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AB1C83" w14:textId="79AB5DAB" w:rsidR="11A6496E" w:rsidRPr="00AA758A" w:rsidRDefault="11A6496E" w:rsidP="3FA9FE4F">
      <w:pPr>
        <w:rPr>
          <w:rFonts w:ascii="Arial" w:eastAsia="Arial" w:hAnsi="Arial" w:cs="Arial"/>
        </w:rPr>
      </w:pPr>
      <w:r w:rsidRPr="00AA758A">
        <w:rPr>
          <w:rFonts w:ascii="Arial" w:eastAsia="Arial" w:hAnsi="Arial" w:cs="Arial"/>
        </w:rPr>
        <w:t xml:space="preserve">I acknowledge using Grammarly (https://grammarly.com/) on </w:t>
      </w:r>
      <w:r w:rsidR="00A77BAF" w:rsidRPr="00AA758A">
        <w:rPr>
          <w:rFonts w:ascii="Arial" w:eastAsia="Arial" w:hAnsi="Arial" w:cs="Arial"/>
        </w:rPr>
        <w:t>18/06/2025</w:t>
      </w:r>
      <w:r w:rsidR="4F0D2FDD" w:rsidRPr="00AA758A">
        <w:rPr>
          <w:rFonts w:ascii="Arial" w:eastAsia="Arial" w:hAnsi="Arial" w:cs="Arial"/>
        </w:rPr>
        <w:t xml:space="preserve"> </w:t>
      </w:r>
      <w:r w:rsidRPr="00AA758A">
        <w:rPr>
          <w:rFonts w:ascii="Arial" w:eastAsia="Arial" w:hAnsi="Arial" w:cs="Arial"/>
        </w:rPr>
        <w:t xml:space="preserve">to check my already completed work. This program was </w:t>
      </w:r>
      <w:r w:rsidR="00A77BAF" w:rsidRPr="00AA758A">
        <w:rPr>
          <w:rFonts w:ascii="Arial" w:eastAsia="Arial" w:hAnsi="Arial" w:cs="Arial"/>
        </w:rPr>
        <w:t>installed on my computer and automatically provided suggestions in</w:t>
      </w:r>
      <w:r w:rsidRPr="00AA758A">
        <w:rPr>
          <w:rFonts w:ascii="Arial" w:eastAsia="Arial" w:hAnsi="Arial" w:cs="Arial"/>
        </w:rPr>
        <w:t xml:space="preserve"> Microsoft Word.</w:t>
      </w:r>
    </w:p>
    <w:p w14:paraId="7506306A" w14:textId="7536ED51" w:rsidR="11A6496E" w:rsidRPr="00AA758A" w:rsidRDefault="11A6496E" w:rsidP="3FA9FE4F">
      <w:pPr>
        <w:rPr>
          <w:rFonts w:ascii="Arial" w:eastAsia="Arial" w:hAnsi="Arial" w:cs="Arial"/>
        </w:rPr>
      </w:pPr>
      <w:r w:rsidRPr="00AA758A">
        <w:rPr>
          <w:rFonts w:ascii="Arial" w:eastAsia="Arial" w:hAnsi="Arial" w:cs="Arial"/>
        </w:rPr>
        <w:t xml:space="preserve"> I acknowledge using Copilot (Microsoft Copilot in Bing) on the following dates with the following prompts. AI Prompts on 28/05/2025 and 29/05/2025 </w:t>
      </w:r>
    </w:p>
    <w:p w14:paraId="1B235D79" w14:textId="0B9D7737" w:rsidR="73E6A1F2" w:rsidRPr="00AA758A" w:rsidRDefault="73E6A1F2" w:rsidP="3FA9FE4F">
      <w:pPr>
        <w:pStyle w:val="ListParagraph"/>
        <w:numPr>
          <w:ilvl w:val="0"/>
          <w:numId w:val="6"/>
        </w:numPr>
        <w:rPr>
          <w:rFonts w:ascii="Arial" w:eastAsia="Arial" w:hAnsi="Arial" w:cs="Arial"/>
        </w:rPr>
      </w:pPr>
      <w:r w:rsidRPr="00AA758A">
        <w:rPr>
          <w:rFonts w:ascii="Arial" w:eastAsia="Arial" w:hAnsi="Arial" w:cs="Arial"/>
        </w:rPr>
        <w:t>Montessori evidence that shares negative views.</w:t>
      </w:r>
    </w:p>
    <w:p w14:paraId="670EFCBE" w14:textId="14C64DEA" w:rsidR="73E6A1F2" w:rsidRPr="00AA758A" w:rsidRDefault="73E6A1F2" w:rsidP="3FA9FE4F">
      <w:pPr>
        <w:pStyle w:val="ListParagraph"/>
        <w:numPr>
          <w:ilvl w:val="0"/>
          <w:numId w:val="6"/>
        </w:numPr>
        <w:rPr>
          <w:rFonts w:ascii="Arial" w:eastAsia="Arial" w:hAnsi="Arial" w:cs="Arial"/>
        </w:rPr>
      </w:pPr>
      <w:r w:rsidRPr="00AA758A">
        <w:rPr>
          <w:rFonts w:ascii="Arial" w:eastAsia="Arial" w:hAnsi="Arial" w:cs="Arial"/>
        </w:rPr>
        <w:t xml:space="preserve">Criticism </w:t>
      </w:r>
      <w:r w:rsidR="00A77BAF" w:rsidRPr="00AA758A">
        <w:rPr>
          <w:rFonts w:ascii="Arial" w:eastAsia="Arial" w:hAnsi="Arial" w:cs="Arial"/>
        </w:rPr>
        <w:t>of</w:t>
      </w:r>
      <w:r w:rsidRPr="00AA758A">
        <w:rPr>
          <w:rFonts w:ascii="Arial" w:eastAsia="Arial" w:hAnsi="Arial" w:cs="Arial"/>
        </w:rPr>
        <w:t xml:space="preserve"> the Curriculum for Wales</w:t>
      </w:r>
    </w:p>
    <w:p w14:paraId="649283F2" w14:textId="1199BB47" w:rsidR="1749B986" w:rsidRPr="00AA758A" w:rsidRDefault="1749B986" w:rsidP="3FA9FE4F">
      <w:pPr>
        <w:rPr>
          <w:rFonts w:ascii="Arial" w:eastAsia="Arial" w:hAnsi="Arial" w:cs="Arial"/>
        </w:rPr>
      </w:pPr>
      <w:r w:rsidRPr="00AA758A">
        <w:rPr>
          <w:rFonts w:ascii="Arial" w:eastAsia="Arial" w:hAnsi="Arial" w:cs="Arial"/>
        </w:rPr>
        <w:t xml:space="preserve">I acknowledge using </w:t>
      </w:r>
      <w:r w:rsidR="00A77BAF" w:rsidRPr="00AA758A">
        <w:rPr>
          <w:rFonts w:ascii="Arial" w:eastAsia="Arial" w:hAnsi="Arial" w:cs="Arial"/>
        </w:rPr>
        <w:t>Microsoft Copilot in Bing (also known as Copilot</w:t>
      </w:r>
      <w:r w:rsidRPr="00AA758A">
        <w:rPr>
          <w:rFonts w:ascii="Arial" w:eastAsia="Arial" w:hAnsi="Arial" w:cs="Arial"/>
        </w:rPr>
        <w:t>) on the following dates with the following prompts. AI Prompts on 08/06/2025</w:t>
      </w:r>
    </w:p>
    <w:p w14:paraId="45030DCC" w14:textId="10387CA5" w:rsidR="1749B986" w:rsidRPr="00AA758A" w:rsidRDefault="1749B986" w:rsidP="3FA9FE4F">
      <w:pPr>
        <w:pStyle w:val="ListParagraph"/>
        <w:numPr>
          <w:ilvl w:val="0"/>
          <w:numId w:val="3"/>
        </w:numPr>
        <w:rPr>
          <w:rFonts w:ascii="Arial" w:eastAsia="Arial" w:hAnsi="Arial" w:cs="Arial"/>
        </w:rPr>
      </w:pPr>
      <w:r w:rsidRPr="00AA758A">
        <w:rPr>
          <w:rFonts w:ascii="Arial" w:eastAsia="Arial" w:hAnsi="Arial" w:cs="Arial"/>
        </w:rPr>
        <w:t>Barriers to Documentation</w:t>
      </w:r>
      <w:r w:rsidR="00A77BAF" w:rsidRPr="00AA758A">
        <w:rPr>
          <w:rFonts w:ascii="Arial" w:eastAsia="Arial" w:hAnsi="Arial" w:cs="Arial"/>
        </w:rPr>
        <w:t>:</w:t>
      </w:r>
      <w:r w:rsidRPr="00AA758A">
        <w:rPr>
          <w:rFonts w:ascii="Arial" w:eastAsia="Arial" w:hAnsi="Arial" w:cs="Arial"/>
        </w:rPr>
        <w:t xml:space="preserve"> Challenges with early years observation assessments </w:t>
      </w:r>
    </w:p>
    <w:p w14:paraId="1D69B2F6" w14:textId="3C55B78B" w:rsidR="2A25417D" w:rsidRPr="00AA758A" w:rsidRDefault="2A25417D" w:rsidP="3FA9FE4F">
      <w:pPr>
        <w:rPr>
          <w:rFonts w:ascii="Arial" w:eastAsia="Arial" w:hAnsi="Arial" w:cs="Arial"/>
        </w:rPr>
      </w:pPr>
      <w:r w:rsidRPr="00AA758A">
        <w:rPr>
          <w:rFonts w:ascii="Arial" w:eastAsia="Arial" w:hAnsi="Arial" w:cs="Arial"/>
        </w:rPr>
        <w:t xml:space="preserve">I acknowledge using </w:t>
      </w:r>
      <w:r w:rsidR="00A77BAF" w:rsidRPr="00AA758A">
        <w:rPr>
          <w:rFonts w:ascii="Arial" w:eastAsia="Arial" w:hAnsi="Arial" w:cs="Arial"/>
        </w:rPr>
        <w:t>Microsoft Copilot in Bing (also known as Copilot</w:t>
      </w:r>
      <w:r w:rsidRPr="00AA758A">
        <w:rPr>
          <w:rFonts w:ascii="Arial" w:eastAsia="Arial" w:hAnsi="Arial" w:cs="Arial"/>
        </w:rPr>
        <w:t>) on the following dates with the following prompts. AI Prompts on 09/06/2025</w:t>
      </w:r>
    </w:p>
    <w:p w14:paraId="40C81B81" w14:textId="03015953" w:rsidR="2A25417D" w:rsidRPr="00AA758A" w:rsidRDefault="2A25417D" w:rsidP="3FA9FE4F">
      <w:pPr>
        <w:pStyle w:val="ListParagraph"/>
        <w:numPr>
          <w:ilvl w:val="0"/>
          <w:numId w:val="3"/>
        </w:numPr>
        <w:rPr>
          <w:rFonts w:ascii="Arial" w:eastAsia="Arial" w:hAnsi="Arial" w:cs="Arial"/>
        </w:rPr>
      </w:pPr>
      <w:r w:rsidRPr="00AA758A">
        <w:rPr>
          <w:rFonts w:ascii="Arial" w:eastAsia="Arial" w:hAnsi="Arial" w:cs="Arial"/>
        </w:rPr>
        <w:t xml:space="preserve">Children and </w:t>
      </w:r>
      <w:r w:rsidR="3700AFE0" w:rsidRPr="00AA758A">
        <w:rPr>
          <w:rFonts w:ascii="Arial" w:eastAsia="Arial" w:hAnsi="Arial" w:cs="Arial"/>
        </w:rPr>
        <w:t>disengagement</w:t>
      </w:r>
      <w:r w:rsidRPr="00AA758A">
        <w:rPr>
          <w:rFonts w:ascii="Arial" w:eastAsia="Arial" w:hAnsi="Arial" w:cs="Arial"/>
        </w:rPr>
        <w:t xml:space="preserve"> within</w:t>
      </w:r>
      <w:r w:rsidR="7C12A6CE" w:rsidRPr="00AA758A">
        <w:rPr>
          <w:rFonts w:ascii="Arial" w:eastAsia="Arial" w:hAnsi="Arial" w:cs="Arial"/>
        </w:rPr>
        <w:t xml:space="preserve"> </w:t>
      </w:r>
      <w:r w:rsidRPr="00AA758A">
        <w:rPr>
          <w:rFonts w:ascii="Arial" w:eastAsia="Arial" w:hAnsi="Arial" w:cs="Arial"/>
        </w:rPr>
        <w:t>the early years</w:t>
      </w:r>
      <w:r w:rsidR="539409A5" w:rsidRPr="00AA758A">
        <w:rPr>
          <w:rFonts w:ascii="Arial" w:eastAsia="Arial" w:hAnsi="Arial" w:cs="Arial"/>
        </w:rPr>
        <w:t xml:space="preserve"> assessments</w:t>
      </w:r>
    </w:p>
    <w:p w14:paraId="29D31FA5" w14:textId="38A7EC9E" w:rsidR="11A6496E" w:rsidRPr="00AA758A" w:rsidRDefault="11A6496E" w:rsidP="3FA9FE4F">
      <w:pPr>
        <w:rPr>
          <w:rFonts w:ascii="Arial" w:eastAsia="Arial" w:hAnsi="Arial" w:cs="Arial"/>
        </w:rPr>
      </w:pPr>
      <w:r w:rsidRPr="00AA758A">
        <w:rPr>
          <w:rFonts w:ascii="Arial" w:eastAsia="Arial" w:hAnsi="Arial" w:cs="Arial"/>
        </w:rPr>
        <w:t>I do not hold any drafts of my work before using AI</w:t>
      </w:r>
      <w:r w:rsidR="00A77BAF" w:rsidRPr="00AA758A">
        <w:rPr>
          <w:rFonts w:ascii="Arial" w:eastAsia="Arial" w:hAnsi="Arial" w:cs="Arial"/>
        </w:rPr>
        <w:t>,</w:t>
      </w:r>
      <w:r w:rsidRPr="00AA758A">
        <w:rPr>
          <w:rFonts w:ascii="Arial" w:eastAsia="Arial" w:hAnsi="Arial" w:cs="Arial"/>
        </w:rPr>
        <w:t xml:space="preserve"> as </w:t>
      </w:r>
      <w:r w:rsidR="45CD6565" w:rsidRPr="00AA758A">
        <w:rPr>
          <w:rFonts w:ascii="Arial" w:eastAsia="Arial" w:hAnsi="Arial" w:cs="Arial"/>
        </w:rPr>
        <w:t>I</w:t>
      </w:r>
      <w:r w:rsidRPr="00AA758A">
        <w:rPr>
          <w:rFonts w:ascii="Arial" w:eastAsia="Arial" w:hAnsi="Arial" w:cs="Arial"/>
        </w:rPr>
        <w:t xml:space="preserve"> did not write anything before these prompts. AI prompts allowed me to access alternative resources. I confirm that I have not presented any AI-generated text as my work.</w:t>
      </w:r>
    </w:p>
    <w:p w14:paraId="1AD4E3D3" w14:textId="2E3AC6F6" w:rsidR="3FA9FE4F" w:rsidRPr="00AA758A" w:rsidRDefault="3FA9FE4F" w:rsidP="3FA9FE4F">
      <w:pPr>
        <w:jc w:val="center"/>
        <w:rPr>
          <w:rFonts w:ascii="Arial" w:eastAsia="Arial" w:hAnsi="Arial" w:cs="Arial"/>
          <w:b/>
          <w:bCs/>
        </w:rPr>
      </w:pPr>
    </w:p>
    <w:p w14:paraId="03DB422E" w14:textId="5B436D26" w:rsidR="76129544" w:rsidRPr="00AA758A" w:rsidRDefault="76129544" w:rsidP="3FA9FE4F">
      <w:pPr>
        <w:jc w:val="center"/>
        <w:rPr>
          <w:rFonts w:ascii="Arial" w:eastAsia="Arial" w:hAnsi="Arial" w:cs="Arial"/>
          <w:b/>
          <w:bCs/>
          <w:u w:val="single"/>
        </w:rPr>
      </w:pPr>
      <w:r w:rsidRPr="00AA758A">
        <w:rPr>
          <w:rFonts w:ascii="Arial" w:eastAsia="Arial" w:hAnsi="Arial" w:cs="Arial"/>
          <w:b/>
          <w:bCs/>
        </w:rPr>
        <w:t xml:space="preserve"> </w:t>
      </w:r>
      <w:r w:rsidRPr="00AA758A">
        <w:rPr>
          <w:rFonts w:ascii="Arial" w:eastAsia="Arial" w:hAnsi="Arial" w:cs="Arial"/>
          <w:b/>
          <w:bCs/>
          <w:u w:val="single"/>
        </w:rPr>
        <w:t>Early Years Curricula</w:t>
      </w:r>
    </w:p>
    <w:p w14:paraId="32BD420A" w14:textId="6081B283" w:rsidR="2E158C35" w:rsidRPr="00AA758A" w:rsidRDefault="663279B5" w:rsidP="3FA9FE4F">
      <w:pPr>
        <w:rPr>
          <w:rFonts w:ascii="Arial" w:eastAsia="Arial" w:hAnsi="Arial" w:cs="Arial"/>
          <w:b/>
          <w:bCs/>
          <w:u w:val="single"/>
        </w:rPr>
      </w:pPr>
      <w:r w:rsidRPr="00AA758A">
        <w:rPr>
          <w:rFonts w:ascii="Arial" w:eastAsia="Arial" w:hAnsi="Arial" w:cs="Arial"/>
          <w:b/>
          <w:bCs/>
          <w:u w:val="single"/>
        </w:rPr>
        <w:t>Section one</w:t>
      </w:r>
      <w:r w:rsidR="5FD3DD78" w:rsidRPr="00AA758A">
        <w:rPr>
          <w:rFonts w:ascii="Arial" w:eastAsia="Arial" w:hAnsi="Arial" w:cs="Arial"/>
          <w:b/>
          <w:bCs/>
          <w:u w:val="single"/>
        </w:rPr>
        <w:t xml:space="preserve"> – Two play-based curriculum approaches. </w:t>
      </w:r>
    </w:p>
    <w:p w14:paraId="76ABB1AA" w14:textId="57BE8EA4" w:rsidR="2051E2C6" w:rsidRPr="00AA758A" w:rsidRDefault="789EC678" w:rsidP="3FA9FE4F">
      <w:pPr>
        <w:rPr>
          <w:rFonts w:ascii="Arial" w:eastAsia="Arial" w:hAnsi="Arial" w:cs="Arial"/>
          <w:lang w:val="en-US"/>
        </w:rPr>
      </w:pPr>
      <w:r w:rsidRPr="00AA758A">
        <w:rPr>
          <w:rFonts w:ascii="Arial" w:eastAsia="Arial" w:hAnsi="Arial" w:cs="Arial"/>
        </w:rPr>
        <w:t>The Curriculum for Wales approach called Foundation Learning replaced the Foundation Phase</w:t>
      </w:r>
      <w:r w:rsidR="502BCAF9" w:rsidRPr="00AA758A">
        <w:rPr>
          <w:rFonts w:ascii="Arial" w:eastAsia="Arial" w:hAnsi="Arial" w:cs="Arial"/>
        </w:rPr>
        <w:t xml:space="preserve"> </w:t>
      </w:r>
      <w:r w:rsidR="09CF8C13" w:rsidRPr="00AA758A">
        <w:rPr>
          <w:rFonts w:ascii="Arial" w:eastAsia="Arial" w:hAnsi="Arial" w:cs="Arial"/>
        </w:rPr>
        <w:t xml:space="preserve">and changed the concept from </w:t>
      </w:r>
      <w:r w:rsidR="346ED660" w:rsidRPr="00AA758A">
        <w:rPr>
          <w:rFonts w:ascii="Arial" w:eastAsia="Arial" w:hAnsi="Arial" w:cs="Arial"/>
        </w:rPr>
        <w:t>traditional</w:t>
      </w:r>
      <w:r w:rsidR="09CF8C13" w:rsidRPr="00AA758A">
        <w:rPr>
          <w:rFonts w:ascii="Arial" w:eastAsia="Arial" w:hAnsi="Arial" w:cs="Arial"/>
        </w:rPr>
        <w:t xml:space="preserve"> key </w:t>
      </w:r>
      <w:proofErr w:type="gramStart"/>
      <w:r w:rsidR="09CF8C13" w:rsidRPr="00AA758A">
        <w:rPr>
          <w:rFonts w:ascii="Arial" w:eastAsia="Arial" w:hAnsi="Arial" w:cs="Arial"/>
        </w:rPr>
        <w:t>stages</w:t>
      </w:r>
      <w:r w:rsidR="00AA758A">
        <w:rPr>
          <w:rFonts w:ascii="Arial" w:eastAsia="Arial" w:hAnsi="Arial" w:cs="Arial"/>
        </w:rPr>
        <w:t>,</w:t>
      </w:r>
      <w:r w:rsidR="09CF8C13" w:rsidRPr="00AA758A">
        <w:rPr>
          <w:rFonts w:ascii="Arial" w:eastAsia="Arial" w:hAnsi="Arial" w:cs="Arial"/>
        </w:rPr>
        <w:t xml:space="preserve"> and</w:t>
      </w:r>
      <w:proofErr w:type="gramEnd"/>
      <w:r w:rsidR="09CF8C13" w:rsidRPr="00AA758A">
        <w:rPr>
          <w:rFonts w:ascii="Arial" w:eastAsia="Arial" w:hAnsi="Arial" w:cs="Arial"/>
        </w:rPr>
        <w:t xml:space="preserve"> moved towards</w:t>
      </w:r>
      <w:r w:rsidR="5679D055" w:rsidRPr="00AA758A">
        <w:rPr>
          <w:rFonts w:ascii="Arial" w:eastAsia="Arial" w:hAnsi="Arial" w:cs="Arial"/>
        </w:rPr>
        <w:t xml:space="preserve"> a</w:t>
      </w:r>
      <w:r w:rsidR="09CF8C13" w:rsidRPr="00AA758A">
        <w:rPr>
          <w:rFonts w:ascii="Arial" w:eastAsia="Arial" w:hAnsi="Arial" w:cs="Arial"/>
        </w:rPr>
        <w:t xml:space="preserve"> </w:t>
      </w:r>
      <w:r w:rsidR="57AAE162" w:rsidRPr="00AA758A">
        <w:rPr>
          <w:rFonts w:ascii="Arial" w:eastAsia="Arial" w:hAnsi="Arial" w:cs="Arial"/>
        </w:rPr>
        <w:t xml:space="preserve">continuum of </w:t>
      </w:r>
      <w:r w:rsidR="09CF8C13" w:rsidRPr="00AA758A">
        <w:rPr>
          <w:rFonts w:ascii="Arial" w:eastAsia="Arial" w:hAnsi="Arial" w:cs="Arial"/>
        </w:rPr>
        <w:t>learning for children aged 3 to 16</w:t>
      </w:r>
      <w:r w:rsidR="778284E8" w:rsidRPr="00AA758A">
        <w:rPr>
          <w:rFonts w:ascii="Arial" w:eastAsia="Arial" w:hAnsi="Arial" w:cs="Arial"/>
        </w:rPr>
        <w:t xml:space="preserve">. </w:t>
      </w:r>
      <w:r w:rsidR="1896F7F6" w:rsidRPr="00AA758A">
        <w:rPr>
          <w:rFonts w:ascii="Arial" w:eastAsia="Arial" w:hAnsi="Arial" w:cs="Arial"/>
        </w:rPr>
        <w:t>Effective education fosters curiosity, hands-on discovery, and meaningful engagement while supporting adaptable progression, ensuring continuous growth academically, socially, and emotionally</w:t>
      </w:r>
      <w:r w:rsidR="1CED391B" w:rsidRPr="00AA758A">
        <w:rPr>
          <w:rFonts w:ascii="Arial" w:eastAsia="Arial" w:hAnsi="Arial" w:cs="Arial"/>
        </w:rPr>
        <w:t xml:space="preserve"> (Welsh Government, 2021)</w:t>
      </w:r>
      <w:r w:rsidR="1896F7F6" w:rsidRPr="00AA758A">
        <w:rPr>
          <w:rFonts w:ascii="Arial" w:eastAsia="Arial" w:hAnsi="Arial" w:cs="Arial"/>
        </w:rPr>
        <w:t>.</w:t>
      </w:r>
      <w:r w:rsidR="147E6FCF" w:rsidRPr="00AA758A">
        <w:rPr>
          <w:rFonts w:ascii="Arial" w:eastAsia="Arial" w:hAnsi="Arial" w:cs="Arial"/>
        </w:rPr>
        <w:t xml:space="preserve"> Foundation Learning is built on pedagogical approaches that nurture early development, providing structured support for young children and those with similar developmental needs (Welsh Government, no date). </w:t>
      </w:r>
      <w:r w:rsidR="4025E767" w:rsidRPr="00AA758A">
        <w:rPr>
          <w:rFonts w:ascii="Arial" w:eastAsia="Arial" w:hAnsi="Arial" w:cs="Arial"/>
        </w:rPr>
        <w:t xml:space="preserve">Wainwright </w:t>
      </w:r>
      <w:r w:rsidR="4025E767" w:rsidRPr="00AA758A">
        <w:rPr>
          <w:rFonts w:ascii="Arial" w:eastAsia="Arial" w:hAnsi="Arial" w:cs="Arial"/>
          <w:i/>
          <w:iCs/>
        </w:rPr>
        <w:t>et al</w:t>
      </w:r>
      <w:r w:rsidR="00C37EBA">
        <w:rPr>
          <w:rFonts w:ascii="Arial" w:eastAsia="Arial" w:hAnsi="Arial" w:cs="Arial"/>
          <w:i/>
          <w:iCs/>
        </w:rPr>
        <w:t>,</w:t>
      </w:r>
      <w:r w:rsidR="4025E767" w:rsidRPr="00AA758A">
        <w:rPr>
          <w:rFonts w:ascii="Arial" w:eastAsia="Arial" w:hAnsi="Arial" w:cs="Arial"/>
          <w:i/>
          <w:iCs/>
        </w:rPr>
        <w:t xml:space="preserve"> </w:t>
      </w:r>
      <w:r w:rsidR="4025E767" w:rsidRPr="00AA758A">
        <w:rPr>
          <w:rFonts w:ascii="Arial" w:eastAsia="Arial" w:hAnsi="Arial" w:cs="Arial"/>
        </w:rPr>
        <w:t xml:space="preserve">(2016) </w:t>
      </w:r>
      <w:r w:rsidR="00A77BAF" w:rsidRPr="00AA758A">
        <w:rPr>
          <w:rFonts w:ascii="Arial" w:eastAsia="Arial" w:hAnsi="Arial" w:cs="Arial"/>
        </w:rPr>
        <w:t>say</w:t>
      </w:r>
      <w:r w:rsidR="4025E767" w:rsidRPr="00AA758A">
        <w:rPr>
          <w:rFonts w:ascii="Arial" w:eastAsia="Arial" w:hAnsi="Arial" w:cs="Arial"/>
        </w:rPr>
        <w:t xml:space="preserve"> that in</w:t>
      </w:r>
      <w:r w:rsidR="46A2DC47" w:rsidRPr="00AA758A">
        <w:rPr>
          <w:rFonts w:ascii="Arial" w:eastAsia="Arial" w:hAnsi="Arial" w:cs="Arial"/>
        </w:rPr>
        <w:t xml:space="preserve"> 2008</w:t>
      </w:r>
      <w:r w:rsidR="7813BE81" w:rsidRPr="00AA758A">
        <w:rPr>
          <w:rFonts w:ascii="Arial" w:eastAsia="Arial" w:hAnsi="Arial" w:cs="Arial"/>
        </w:rPr>
        <w:t xml:space="preserve">, </w:t>
      </w:r>
      <w:r w:rsidR="00A77BAF" w:rsidRPr="00AA758A">
        <w:rPr>
          <w:rFonts w:ascii="Arial" w:eastAsia="Arial" w:hAnsi="Arial" w:cs="Arial"/>
        </w:rPr>
        <w:t>the</w:t>
      </w:r>
      <w:r w:rsidR="4F01566A" w:rsidRPr="00AA758A">
        <w:rPr>
          <w:rFonts w:ascii="Arial" w:eastAsia="Arial" w:hAnsi="Arial" w:cs="Arial"/>
        </w:rPr>
        <w:t xml:space="preserve"> Foundation Phase was implemented </w:t>
      </w:r>
      <w:r w:rsidR="24B77AAF" w:rsidRPr="00AA758A">
        <w:rPr>
          <w:rFonts w:ascii="Arial" w:eastAsia="Arial" w:hAnsi="Arial" w:cs="Arial"/>
        </w:rPr>
        <w:t xml:space="preserve">in Wales </w:t>
      </w:r>
      <w:r w:rsidR="64CC4278" w:rsidRPr="00AA758A">
        <w:rPr>
          <w:rFonts w:ascii="Arial" w:eastAsia="Arial" w:hAnsi="Arial" w:cs="Arial"/>
        </w:rPr>
        <w:t>as a play-based curriculum designed to allow children active learning, movement</w:t>
      </w:r>
      <w:r w:rsidR="3FE206CC" w:rsidRPr="00AA758A">
        <w:rPr>
          <w:rFonts w:ascii="Arial" w:eastAsia="Arial" w:hAnsi="Arial" w:cs="Arial"/>
        </w:rPr>
        <w:t xml:space="preserve"> and play</w:t>
      </w:r>
      <w:r w:rsidR="583261F3" w:rsidRPr="00AA758A">
        <w:rPr>
          <w:rFonts w:ascii="Arial" w:eastAsia="Arial" w:hAnsi="Arial" w:cs="Arial"/>
        </w:rPr>
        <w:t xml:space="preserve"> to</w:t>
      </w:r>
      <w:r w:rsidR="3FE206CC" w:rsidRPr="00AA758A">
        <w:rPr>
          <w:rFonts w:ascii="Arial" w:eastAsia="Arial" w:hAnsi="Arial" w:cs="Arial"/>
        </w:rPr>
        <w:t xml:space="preserve"> enhanc</w:t>
      </w:r>
      <w:r w:rsidR="2448F34C" w:rsidRPr="00AA758A">
        <w:rPr>
          <w:rFonts w:ascii="Arial" w:eastAsia="Arial" w:hAnsi="Arial" w:cs="Arial"/>
        </w:rPr>
        <w:t>e</w:t>
      </w:r>
      <w:r w:rsidR="3FE206CC" w:rsidRPr="00AA758A">
        <w:rPr>
          <w:rFonts w:ascii="Arial" w:eastAsia="Arial" w:hAnsi="Arial" w:cs="Arial"/>
        </w:rPr>
        <w:t xml:space="preserve"> more hands-on</w:t>
      </w:r>
      <w:r w:rsidR="5516860C" w:rsidRPr="00AA758A">
        <w:rPr>
          <w:rFonts w:ascii="Arial" w:eastAsia="Arial" w:hAnsi="Arial" w:cs="Arial"/>
        </w:rPr>
        <w:t xml:space="preserve"> experiences</w:t>
      </w:r>
      <w:r w:rsidR="00A77BAF" w:rsidRPr="00AA758A">
        <w:rPr>
          <w:rFonts w:ascii="Arial" w:eastAsia="Arial" w:hAnsi="Arial" w:cs="Arial"/>
        </w:rPr>
        <w:t>,</w:t>
      </w:r>
      <w:r w:rsidR="5516860C" w:rsidRPr="00AA758A">
        <w:rPr>
          <w:rFonts w:ascii="Arial" w:eastAsia="Arial" w:hAnsi="Arial" w:cs="Arial"/>
        </w:rPr>
        <w:t xml:space="preserve"> increasing the early development of motor skills, coordination and physical com</w:t>
      </w:r>
      <w:r w:rsidR="69011461" w:rsidRPr="00AA758A">
        <w:rPr>
          <w:rFonts w:ascii="Arial" w:eastAsia="Arial" w:hAnsi="Arial" w:cs="Arial"/>
        </w:rPr>
        <w:t xml:space="preserve">petence. </w:t>
      </w:r>
      <w:r w:rsidR="39714D30" w:rsidRPr="00AA758A">
        <w:rPr>
          <w:rFonts w:ascii="Arial" w:eastAsia="Arial" w:hAnsi="Arial" w:cs="Arial"/>
        </w:rPr>
        <w:t xml:space="preserve">John Dewey </w:t>
      </w:r>
      <w:r w:rsidR="5FF4FA6D" w:rsidRPr="00AA758A">
        <w:rPr>
          <w:rFonts w:ascii="Arial" w:eastAsia="Arial" w:hAnsi="Arial" w:cs="Arial"/>
        </w:rPr>
        <w:t xml:space="preserve">viewed </w:t>
      </w:r>
      <w:r w:rsidR="0132ECAB" w:rsidRPr="00AA758A">
        <w:rPr>
          <w:rFonts w:ascii="Arial" w:eastAsia="Arial" w:hAnsi="Arial" w:cs="Arial"/>
        </w:rPr>
        <w:t>learning</w:t>
      </w:r>
      <w:r w:rsidR="5FF4FA6D" w:rsidRPr="00AA758A">
        <w:rPr>
          <w:rFonts w:ascii="Arial" w:eastAsia="Arial" w:hAnsi="Arial" w:cs="Arial"/>
        </w:rPr>
        <w:t xml:space="preserve"> habits as evolving </w:t>
      </w:r>
      <w:r w:rsidR="5FF4FA6D" w:rsidRPr="00AA758A">
        <w:rPr>
          <w:rFonts w:ascii="Arial" w:eastAsia="Arial" w:hAnsi="Arial" w:cs="Arial"/>
        </w:rPr>
        <w:lastRenderedPageBreak/>
        <w:t>patterns shaped by experience</w:t>
      </w:r>
      <w:r w:rsidR="61399C43" w:rsidRPr="00AA758A">
        <w:rPr>
          <w:rFonts w:ascii="Arial" w:eastAsia="Arial" w:hAnsi="Arial" w:cs="Arial"/>
        </w:rPr>
        <w:t>s</w:t>
      </w:r>
      <w:r w:rsidR="5FF4FA6D" w:rsidRPr="00AA758A">
        <w:rPr>
          <w:rFonts w:ascii="Arial" w:eastAsia="Arial" w:hAnsi="Arial" w:cs="Arial"/>
        </w:rPr>
        <w:t>, with emotion playing a key role in transformation, reinforcing that children learn best through active engagement and real-world experiences</w:t>
      </w:r>
      <w:r w:rsidR="491DAE00" w:rsidRPr="00AA758A">
        <w:rPr>
          <w:rFonts w:ascii="Arial" w:eastAsia="Arial" w:hAnsi="Arial" w:cs="Arial"/>
        </w:rPr>
        <w:t xml:space="preserve"> (Petit and Ballet, 2021).</w:t>
      </w:r>
      <w:r w:rsidR="0A3152A5" w:rsidRPr="00AA758A">
        <w:rPr>
          <w:rFonts w:ascii="Arial" w:eastAsia="Arial" w:hAnsi="Arial" w:cs="Arial"/>
        </w:rPr>
        <w:t xml:space="preserve"> </w:t>
      </w:r>
      <w:r w:rsidR="6C619C75" w:rsidRPr="00AA758A">
        <w:rPr>
          <w:rFonts w:ascii="Arial" w:eastAsia="Arial" w:hAnsi="Arial" w:cs="Arial"/>
        </w:rPr>
        <w:t xml:space="preserve"> In respect to </w:t>
      </w:r>
      <w:r w:rsidR="40F5ABEE" w:rsidRPr="00AA758A">
        <w:rPr>
          <w:rFonts w:ascii="Arial" w:eastAsia="Arial" w:hAnsi="Arial" w:cs="Arial"/>
        </w:rPr>
        <w:t>this,</w:t>
      </w:r>
      <w:r w:rsidR="7298F462" w:rsidRPr="00AA758A">
        <w:rPr>
          <w:rFonts w:ascii="Arial" w:eastAsia="Arial" w:hAnsi="Arial" w:cs="Arial"/>
        </w:rPr>
        <w:t xml:space="preserve"> PACEY Cymru (2025) states that</w:t>
      </w:r>
      <w:r w:rsidR="6C619C75" w:rsidRPr="00AA758A">
        <w:rPr>
          <w:rFonts w:ascii="Arial" w:eastAsia="Arial" w:hAnsi="Arial" w:cs="Arial"/>
        </w:rPr>
        <w:t xml:space="preserve"> The Curriculum for Wales, launched in </w:t>
      </w:r>
      <w:r w:rsidR="65DD21AB" w:rsidRPr="00AA758A">
        <w:rPr>
          <w:rFonts w:ascii="Arial" w:eastAsia="Arial" w:hAnsi="Arial" w:cs="Arial"/>
        </w:rPr>
        <w:t>2022,</w:t>
      </w:r>
      <w:r w:rsidR="6C619C75" w:rsidRPr="00AA758A">
        <w:rPr>
          <w:rFonts w:ascii="Arial" w:eastAsia="Arial" w:hAnsi="Arial" w:cs="Arial"/>
        </w:rPr>
        <w:t xml:space="preserve"> </w:t>
      </w:r>
      <w:r w:rsidR="4BFAA66D" w:rsidRPr="00AA758A">
        <w:rPr>
          <w:rFonts w:ascii="Arial" w:eastAsia="Arial" w:hAnsi="Arial" w:cs="Arial"/>
        </w:rPr>
        <w:t>shared</w:t>
      </w:r>
      <w:r w:rsidR="6C619C75" w:rsidRPr="00AA758A">
        <w:rPr>
          <w:rFonts w:ascii="Arial" w:eastAsia="Arial" w:hAnsi="Arial" w:cs="Arial"/>
        </w:rPr>
        <w:t xml:space="preserve"> </w:t>
      </w:r>
      <w:r w:rsidR="16770157" w:rsidRPr="00AA758A">
        <w:rPr>
          <w:rFonts w:ascii="Arial" w:eastAsia="Arial" w:hAnsi="Arial" w:cs="Arial"/>
        </w:rPr>
        <w:t>an</w:t>
      </w:r>
      <w:r w:rsidR="6C619C75" w:rsidRPr="00AA758A">
        <w:rPr>
          <w:rFonts w:ascii="Arial" w:eastAsia="Arial" w:hAnsi="Arial" w:cs="Arial"/>
        </w:rPr>
        <w:t xml:space="preserve"> ethos to extend </w:t>
      </w:r>
      <w:r w:rsidR="606C0342" w:rsidRPr="00AA758A">
        <w:rPr>
          <w:rFonts w:ascii="Arial" w:eastAsia="Arial" w:hAnsi="Arial" w:cs="Arial"/>
        </w:rPr>
        <w:t>play-based</w:t>
      </w:r>
      <w:r w:rsidR="6C619C75" w:rsidRPr="00AA758A">
        <w:rPr>
          <w:rFonts w:ascii="Arial" w:eastAsia="Arial" w:hAnsi="Arial" w:cs="Arial"/>
        </w:rPr>
        <w:t xml:space="preserve"> </w:t>
      </w:r>
      <w:r w:rsidR="4D3D8745" w:rsidRPr="00AA758A">
        <w:rPr>
          <w:rFonts w:ascii="Arial" w:eastAsia="Arial" w:hAnsi="Arial" w:cs="Arial"/>
        </w:rPr>
        <w:t>opportunities</w:t>
      </w:r>
      <w:r w:rsidR="6C619C75" w:rsidRPr="00AA758A">
        <w:rPr>
          <w:rFonts w:ascii="Arial" w:eastAsia="Arial" w:hAnsi="Arial" w:cs="Arial"/>
        </w:rPr>
        <w:t xml:space="preserve"> that are</w:t>
      </w:r>
      <w:r w:rsidR="6F906DD8" w:rsidRPr="00AA758A">
        <w:rPr>
          <w:rFonts w:ascii="Arial" w:eastAsia="Arial" w:hAnsi="Arial" w:cs="Arial"/>
        </w:rPr>
        <w:t xml:space="preserve"> more flexible and holistic around the six areas of learning and </w:t>
      </w:r>
      <w:r w:rsidR="06F1A46C" w:rsidRPr="00AA758A">
        <w:rPr>
          <w:rFonts w:ascii="Arial" w:eastAsia="Arial" w:hAnsi="Arial" w:cs="Arial"/>
        </w:rPr>
        <w:t>experience</w:t>
      </w:r>
      <w:r w:rsidR="6F906DD8" w:rsidRPr="00AA758A">
        <w:rPr>
          <w:rFonts w:ascii="Arial" w:eastAsia="Arial" w:hAnsi="Arial" w:cs="Arial"/>
        </w:rPr>
        <w:t>.</w:t>
      </w:r>
      <w:r w:rsidR="609AA1CA" w:rsidRPr="00AA758A">
        <w:rPr>
          <w:rFonts w:ascii="Arial" w:eastAsia="Arial" w:hAnsi="Arial" w:cs="Arial"/>
        </w:rPr>
        <w:t xml:space="preserve"> </w:t>
      </w:r>
      <w:r w:rsidR="72F0BDD1" w:rsidRPr="00AA758A">
        <w:rPr>
          <w:rFonts w:ascii="Arial" w:eastAsia="Arial" w:hAnsi="Arial" w:cs="Arial"/>
        </w:rPr>
        <w:t xml:space="preserve"> Furthermore, Swift (2017) states that teachers should </w:t>
      </w:r>
      <w:r w:rsidR="2AB062A5" w:rsidRPr="00AA758A">
        <w:rPr>
          <w:rFonts w:ascii="Arial" w:eastAsia="Arial" w:hAnsi="Arial" w:cs="Arial"/>
        </w:rPr>
        <w:t xml:space="preserve">integrate learning strategies that are </w:t>
      </w:r>
      <w:r w:rsidR="60DBF1CD" w:rsidRPr="00AA758A">
        <w:rPr>
          <w:rFonts w:ascii="Arial" w:eastAsia="Arial" w:hAnsi="Arial" w:cs="Arial"/>
        </w:rPr>
        <w:t>play-based,</w:t>
      </w:r>
      <w:r w:rsidR="2AB062A5" w:rsidRPr="00AA758A">
        <w:rPr>
          <w:rFonts w:ascii="Arial" w:eastAsia="Arial" w:hAnsi="Arial" w:cs="Arial"/>
        </w:rPr>
        <w:t xml:space="preserve"> allowing children's learning to enhance their well-being, cognitive </w:t>
      </w:r>
      <w:r w:rsidR="191F684B" w:rsidRPr="00AA758A">
        <w:rPr>
          <w:rFonts w:ascii="Arial" w:eastAsia="Arial" w:hAnsi="Arial" w:cs="Arial"/>
        </w:rPr>
        <w:t>development,</w:t>
      </w:r>
      <w:r w:rsidR="2AB062A5" w:rsidRPr="00AA758A">
        <w:rPr>
          <w:rFonts w:ascii="Arial" w:eastAsia="Arial" w:hAnsi="Arial" w:cs="Arial"/>
        </w:rPr>
        <w:t xml:space="preserve"> and social </w:t>
      </w:r>
      <w:r w:rsidR="3E5C340C" w:rsidRPr="00AA758A">
        <w:rPr>
          <w:rFonts w:ascii="Arial" w:eastAsia="Arial" w:hAnsi="Arial" w:cs="Arial"/>
        </w:rPr>
        <w:t>skills. The</w:t>
      </w:r>
      <w:r w:rsidR="609AA1CA" w:rsidRPr="00AA758A">
        <w:rPr>
          <w:rFonts w:ascii="Arial" w:eastAsia="Arial" w:hAnsi="Arial" w:cs="Arial"/>
        </w:rPr>
        <w:t xml:space="preserve"> Curriculum and Assessment (Wales) Act </w:t>
      </w:r>
      <w:r w:rsidR="00A77BAF" w:rsidRPr="00AA758A">
        <w:rPr>
          <w:rFonts w:ascii="Arial" w:eastAsia="Arial" w:hAnsi="Arial" w:cs="Arial"/>
        </w:rPr>
        <w:t>(</w:t>
      </w:r>
      <w:r w:rsidR="609AA1CA" w:rsidRPr="00AA758A">
        <w:rPr>
          <w:rFonts w:ascii="Arial" w:eastAsia="Arial" w:hAnsi="Arial" w:cs="Arial"/>
        </w:rPr>
        <w:t>2021</w:t>
      </w:r>
      <w:r w:rsidR="00A77BAF" w:rsidRPr="00AA758A">
        <w:rPr>
          <w:rFonts w:ascii="Arial" w:eastAsia="Arial" w:hAnsi="Arial" w:cs="Arial"/>
        </w:rPr>
        <w:t>)</w:t>
      </w:r>
      <w:r w:rsidR="609AA1CA" w:rsidRPr="00AA758A">
        <w:rPr>
          <w:rFonts w:ascii="Arial" w:eastAsia="Arial" w:hAnsi="Arial" w:cs="Arial"/>
        </w:rPr>
        <w:t xml:space="preserve"> now serves as the key legislation shaping education in Wales, introducing a more holistic, adaptable, and learner-focused framework that replaces previous curriculum structures </w:t>
      </w:r>
      <w:r w:rsidR="33C9781D" w:rsidRPr="00AA758A">
        <w:rPr>
          <w:rFonts w:ascii="Arial" w:eastAsia="Arial" w:hAnsi="Arial" w:cs="Arial"/>
        </w:rPr>
        <w:t>(Welsh Government, 2021)</w:t>
      </w:r>
      <w:r w:rsidR="609AA1CA" w:rsidRPr="00AA758A">
        <w:rPr>
          <w:rFonts w:ascii="Arial" w:eastAsia="Arial" w:hAnsi="Arial" w:cs="Arial"/>
        </w:rPr>
        <w:t>.</w:t>
      </w:r>
    </w:p>
    <w:p w14:paraId="713CDD43" w14:textId="6C816EDB" w:rsidR="118823D9" w:rsidRPr="00AA758A" w:rsidRDefault="44B3B939" w:rsidP="3FA9FE4F">
      <w:pPr>
        <w:rPr>
          <w:rFonts w:ascii="Arial" w:eastAsia="Arial" w:hAnsi="Arial" w:cs="Arial"/>
          <w:lang w:val="en-US"/>
        </w:rPr>
      </w:pPr>
      <w:r w:rsidRPr="00AA758A">
        <w:rPr>
          <w:rFonts w:ascii="Arial" w:eastAsia="Arial" w:hAnsi="Arial" w:cs="Arial"/>
        </w:rPr>
        <w:t>Whilst the W</w:t>
      </w:r>
      <w:r w:rsidR="22AE7C71" w:rsidRPr="00AA758A">
        <w:rPr>
          <w:rFonts w:ascii="Arial" w:eastAsia="Arial" w:hAnsi="Arial" w:cs="Arial"/>
        </w:rPr>
        <w:t>elsh</w:t>
      </w:r>
      <w:r w:rsidRPr="00AA758A">
        <w:rPr>
          <w:rFonts w:ascii="Arial" w:eastAsia="Arial" w:hAnsi="Arial" w:cs="Arial"/>
        </w:rPr>
        <w:t xml:space="preserve"> new curriculum was implemented in recent years</w:t>
      </w:r>
      <w:r w:rsidR="0B4FF605" w:rsidRPr="00AA758A">
        <w:rPr>
          <w:rFonts w:ascii="Arial" w:eastAsia="Arial" w:hAnsi="Arial" w:cs="Arial"/>
        </w:rPr>
        <w:t xml:space="preserve">, </w:t>
      </w:r>
      <w:r w:rsidRPr="00AA758A">
        <w:rPr>
          <w:rFonts w:ascii="Arial" w:eastAsia="Arial" w:hAnsi="Arial" w:cs="Arial"/>
        </w:rPr>
        <w:t xml:space="preserve">curricula such </w:t>
      </w:r>
      <w:r w:rsidR="46CE119E" w:rsidRPr="00AA758A">
        <w:rPr>
          <w:rFonts w:ascii="Arial" w:eastAsia="Arial" w:hAnsi="Arial" w:cs="Arial"/>
        </w:rPr>
        <w:t>as</w:t>
      </w:r>
      <w:r w:rsidRPr="00AA758A">
        <w:rPr>
          <w:rFonts w:ascii="Arial" w:eastAsia="Arial" w:hAnsi="Arial" w:cs="Arial"/>
        </w:rPr>
        <w:t xml:space="preserve"> the Montesso</w:t>
      </w:r>
      <w:r w:rsidR="35B66607" w:rsidRPr="00AA758A">
        <w:rPr>
          <w:rFonts w:ascii="Arial" w:eastAsia="Arial" w:hAnsi="Arial" w:cs="Arial"/>
        </w:rPr>
        <w:t xml:space="preserve">ri approach </w:t>
      </w:r>
      <w:bookmarkStart w:id="0" w:name="_Int_ysKpHcCX"/>
      <w:r w:rsidR="588C1FA4" w:rsidRPr="00AA758A">
        <w:rPr>
          <w:rFonts w:ascii="Arial" w:eastAsia="Arial" w:hAnsi="Arial" w:cs="Arial"/>
        </w:rPr>
        <w:t>ha</w:t>
      </w:r>
      <w:r w:rsidR="05456752" w:rsidRPr="00AA758A">
        <w:rPr>
          <w:rFonts w:ascii="Arial" w:eastAsia="Arial" w:hAnsi="Arial" w:cs="Arial"/>
        </w:rPr>
        <w:t>s</w:t>
      </w:r>
      <w:bookmarkEnd w:id="0"/>
      <w:r w:rsidR="7883584A" w:rsidRPr="00AA758A">
        <w:rPr>
          <w:rFonts w:ascii="Arial" w:eastAsia="Arial" w:hAnsi="Arial" w:cs="Arial"/>
        </w:rPr>
        <w:t xml:space="preserve"> been around for over 100 years. Maria Montessori</w:t>
      </w:r>
      <w:r w:rsidR="63C74FC3" w:rsidRPr="00AA758A">
        <w:rPr>
          <w:rFonts w:ascii="Arial" w:eastAsia="Arial" w:hAnsi="Arial" w:cs="Arial"/>
        </w:rPr>
        <w:t xml:space="preserve"> (</w:t>
      </w:r>
      <w:r w:rsidR="52837530" w:rsidRPr="00AA758A">
        <w:rPr>
          <w:rFonts w:ascii="Arial" w:eastAsia="Arial" w:hAnsi="Arial" w:cs="Arial"/>
        </w:rPr>
        <w:t>1912</w:t>
      </w:r>
      <w:r w:rsidR="63C74FC3" w:rsidRPr="00AA758A">
        <w:rPr>
          <w:rFonts w:ascii="Arial" w:eastAsia="Arial" w:hAnsi="Arial" w:cs="Arial"/>
        </w:rPr>
        <w:t>)</w:t>
      </w:r>
      <w:r w:rsidR="7883584A" w:rsidRPr="00AA758A">
        <w:rPr>
          <w:rFonts w:ascii="Arial" w:eastAsia="Arial" w:hAnsi="Arial" w:cs="Arial"/>
        </w:rPr>
        <w:t xml:space="preserve"> developed a </w:t>
      </w:r>
      <w:r w:rsidR="2C2DDAAA" w:rsidRPr="00AA758A">
        <w:rPr>
          <w:rFonts w:ascii="Arial" w:eastAsia="Arial" w:hAnsi="Arial" w:cs="Arial"/>
        </w:rPr>
        <w:t>learning approach that emphasises that children learn best when they are given freedom in prepared environ</w:t>
      </w:r>
      <w:r w:rsidR="10A71102" w:rsidRPr="00AA758A">
        <w:rPr>
          <w:rFonts w:ascii="Arial" w:eastAsia="Arial" w:hAnsi="Arial" w:cs="Arial"/>
        </w:rPr>
        <w:t>ments that are enriching, allowing them to experience independence and hands-on learning</w:t>
      </w:r>
      <w:r w:rsidR="1050911E" w:rsidRPr="00AA758A">
        <w:rPr>
          <w:rFonts w:ascii="Arial" w:eastAsia="Arial" w:hAnsi="Arial" w:cs="Arial"/>
        </w:rPr>
        <w:t xml:space="preserve"> (Maunz, </w:t>
      </w:r>
      <w:bookmarkStart w:id="1" w:name="_Int_dlPzby5H"/>
      <w:r w:rsidR="1050911E" w:rsidRPr="00AA758A">
        <w:rPr>
          <w:rFonts w:ascii="Arial" w:eastAsia="Arial" w:hAnsi="Arial" w:cs="Arial"/>
        </w:rPr>
        <w:t>2022</w:t>
      </w:r>
      <w:bookmarkEnd w:id="1"/>
      <w:r w:rsidR="1050911E" w:rsidRPr="00AA758A">
        <w:rPr>
          <w:rFonts w:ascii="Arial" w:eastAsia="Arial" w:hAnsi="Arial" w:cs="Arial"/>
        </w:rPr>
        <w:t>)</w:t>
      </w:r>
      <w:r w:rsidR="10A71102" w:rsidRPr="00AA758A">
        <w:rPr>
          <w:rFonts w:ascii="Arial" w:eastAsia="Arial" w:hAnsi="Arial" w:cs="Arial"/>
        </w:rPr>
        <w:t xml:space="preserve">. </w:t>
      </w:r>
      <w:r w:rsidR="40E1BE4B" w:rsidRPr="00AA758A">
        <w:rPr>
          <w:rFonts w:ascii="Arial" w:eastAsia="Arial" w:hAnsi="Arial" w:cs="Arial"/>
        </w:rPr>
        <w:t xml:space="preserve">Similarly, </w:t>
      </w:r>
      <w:r w:rsidR="00A77BAF" w:rsidRPr="00AA758A">
        <w:rPr>
          <w:rFonts w:ascii="Arial" w:eastAsia="Arial" w:hAnsi="Arial" w:cs="Arial"/>
        </w:rPr>
        <w:t xml:space="preserve">the </w:t>
      </w:r>
      <w:r w:rsidR="40E1BE4B" w:rsidRPr="00AA758A">
        <w:rPr>
          <w:rFonts w:ascii="Arial" w:eastAsia="Arial" w:hAnsi="Arial" w:cs="Arial"/>
        </w:rPr>
        <w:t>Welsh Government (2025)</w:t>
      </w:r>
      <w:r w:rsidR="41EB4DB1" w:rsidRPr="00AA758A">
        <w:rPr>
          <w:rFonts w:ascii="Arial" w:eastAsia="Arial" w:hAnsi="Arial" w:cs="Arial"/>
        </w:rPr>
        <w:t xml:space="preserve"> shares the same view</w:t>
      </w:r>
      <w:r w:rsidR="00A77BAF" w:rsidRPr="00AA758A">
        <w:rPr>
          <w:rFonts w:ascii="Arial" w:eastAsia="Arial" w:hAnsi="Arial" w:cs="Arial"/>
        </w:rPr>
        <w:t>,</w:t>
      </w:r>
      <w:r w:rsidR="41EB4DB1" w:rsidRPr="00AA758A">
        <w:rPr>
          <w:rFonts w:ascii="Arial" w:eastAsia="Arial" w:hAnsi="Arial" w:cs="Arial"/>
        </w:rPr>
        <w:t xml:space="preserve"> saying that learn</w:t>
      </w:r>
      <w:r w:rsidR="4872FF02" w:rsidRPr="00AA758A">
        <w:rPr>
          <w:rFonts w:ascii="Arial" w:eastAsia="Arial" w:hAnsi="Arial" w:cs="Arial"/>
        </w:rPr>
        <w:t>er</w:t>
      </w:r>
      <w:r w:rsidR="0AAB96FA" w:rsidRPr="00AA758A">
        <w:rPr>
          <w:rFonts w:ascii="Arial" w:eastAsia="Arial" w:hAnsi="Arial" w:cs="Arial"/>
        </w:rPr>
        <w:t>s</w:t>
      </w:r>
      <w:r w:rsidR="41EB4DB1" w:rsidRPr="00AA758A">
        <w:rPr>
          <w:rFonts w:ascii="Arial" w:eastAsia="Arial" w:hAnsi="Arial" w:cs="Arial"/>
        </w:rPr>
        <w:t xml:space="preserve"> should be given </w:t>
      </w:r>
      <w:r w:rsidR="079AB542" w:rsidRPr="00AA758A">
        <w:rPr>
          <w:rFonts w:ascii="Arial" w:eastAsia="Arial" w:hAnsi="Arial" w:cs="Arial"/>
        </w:rPr>
        <w:t>experience</w:t>
      </w:r>
      <w:r w:rsidR="41EB4DB1" w:rsidRPr="00AA758A">
        <w:rPr>
          <w:rFonts w:ascii="Arial" w:eastAsia="Arial" w:hAnsi="Arial" w:cs="Arial"/>
        </w:rPr>
        <w:t xml:space="preserve"> in education that is </w:t>
      </w:r>
      <w:r w:rsidR="00A77BAF" w:rsidRPr="00AA758A">
        <w:rPr>
          <w:rFonts w:ascii="Arial" w:eastAsia="Arial" w:hAnsi="Arial" w:cs="Arial"/>
        </w:rPr>
        <w:t>child-centred</w:t>
      </w:r>
      <w:r w:rsidR="41EB4DB1" w:rsidRPr="00AA758A">
        <w:rPr>
          <w:rFonts w:ascii="Arial" w:eastAsia="Arial" w:hAnsi="Arial" w:cs="Arial"/>
        </w:rPr>
        <w:t xml:space="preserve"> learning and allow</w:t>
      </w:r>
      <w:r w:rsidR="5DA6C812" w:rsidRPr="00AA758A">
        <w:rPr>
          <w:rFonts w:ascii="Arial" w:eastAsia="Arial" w:hAnsi="Arial" w:cs="Arial"/>
        </w:rPr>
        <w:t>s</w:t>
      </w:r>
      <w:r w:rsidR="41EB4DB1" w:rsidRPr="00AA758A">
        <w:rPr>
          <w:rFonts w:ascii="Arial" w:eastAsia="Arial" w:hAnsi="Arial" w:cs="Arial"/>
        </w:rPr>
        <w:t xml:space="preserve"> the children to take active roles in their learning </w:t>
      </w:r>
      <w:r w:rsidR="7A8DA14F" w:rsidRPr="00AA758A">
        <w:rPr>
          <w:rFonts w:ascii="Arial" w:eastAsia="Arial" w:hAnsi="Arial" w:cs="Arial"/>
        </w:rPr>
        <w:t>journey by problem solving, being creative and</w:t>
      </w:r>
      <w:r w:rsidR="74E0AD49" w:rsidRPr="00AA758A">
        <w:rPr>
          <w:rFonts w:ascii="Arial" w:eastAsia="Arial" w:hAnsi="Arial" w:cs="Arial"/>
        </w:rPr>
        <w:t xml:space="preserve"> developing</w:t>
      </w:r>
      <w:r w:rsidR="7A8DA14F" w:rsidRPr="00AA758A">
        <w:rPr>
          <w:rFonts w:ascii="Arial" w:eastAsia="Arial" w:hAnsi="Arial" w:cs="Arial"/>
        </w:rPr>
        <w:t xml:space="preserve"> </w:t>
      </w:r>
      <w:r w:rsidR="0E69F1F2" w:rsidRPr="00AA758A">
        <w:rPr>
          <w:rFonts w:ascii="Arial" w:eastAsia="Arial" w:hAnsi="Arial" w:cs="Arial"/>
        </w:rPr>
        <w:t>independence</w:t>
      </w:r>
      <w:r w:rsidR="7A8DA14F" w:rsidRPr="00AA758A">
        <w:rPr>
          <w:rFonts w:ascii="Arial" w:eastAsia="Arial" w:hAnsi="Arial" w:cs="Arial"/>
        </w:rPr>
        <w:t xml:space="preserve">. </w:t>
      </w:r>
      <w:r w:rsidR="7C41F989" w:rsidRPr="00AA758A">
        <w:rPr>
          <w:rFonts w:ascii="Arial" w:eastAsia="Arial" w:hAnsi="Arial" w:cs="Arial"/>
        </w:rPr>
        <w:t xml:space="preserve">One could say that this represents Lev Vygotsky's theory, which highlights that children learn best when their educational </w:t>
      </w:r>
      <w:r w:rsidR="01D7CCA8" w:rsidRPr="00AA758A">
        <w:rPr>
          <w:rFonts w:ascii="Arial" w:eastAsia="Arial" w:hAnsi="Arial" w:cs="Arial"/>
        </w:rPr>
        <w:t xml:space="preserve">setting </w:t>
      </w:r>
      <w:r w:rsidR="7C41F989" w:rsidRPr="00AA758A">
        <w:rPr>
          <w:rFonts w:ascii="Arial" w:eastAsia="Arial" w:hAnsi="Arial" w:cs="Arial"/>
        </w:rPr>
        <w:t>encourages active participation, independent exploration, and hands-on engagement with their surroundings</w:t>
      </w:r>
      <w:r w:rsidR="685C47BA" w:rsidRPr="00AA758A">
        <w:rPr>
          <w:rFonts w:ascii="Arial" w:eastAsia="Arial" w:hAnsi="Arial" w:cs="Arial"/>
        </w:rPr>
        <w:t>.</w:t>
      </w:r>
      <w:r w:rsidR="69C26A81" w:rsidRPr="00AA758A">
        <w:rPr>
          <w:rFonts w:ascii="Arial" w:eastAsia="Arial" w:hAnsi="Arial" w:cs="Arial"/>
        </w:rPr>
        <w:t xml:space="preserve"> In addition, guided and collaborative participation in play-based learning fosters greater social interaction and improves learning outcomes </w:t>
      </w:r>
      <w:r w:rsidR="129F05F0" w:rsidRPr="00AA758A">
        <w:rPr>
          <w:rFonts w:ascii="Arial" w:eastAsia="Arial" w:hAnsi="Arial" w:cs="Arial"/>
        </w:rPr>
        <w:t>(Vygotsky, 1978).</w:t>
      </w:r>
      <w:r w:rsidR="0B1AB1D7" w:rsidRPr="00AA758A">
        <w:rPr>
          <w:rFonts w:ascii="Arial" w:eastAsia="Arial" w:hAnsi="Arial" w:cs="Arial"/>
        </w:rPr>
        <w:t xml:space="preserve"> </w:t>
      </w:r>
      <w:r w:rsidR="046F3639" w:rsidRPr="00AA758A">
        <w:rPr>
          <w:rFonts w:ascii="Arial" w:eastAsia="Arial" w:hAnsi="Arial" w:cs="Arial"/>
        </w:rPr>
        <w:t>Montessori,</w:t>
      </w:r>
      <w:r w:rsidR="503876C0" w:rsidRPr="00AA758A">
        <w:rPr>
          <w:rFonts w:ascii="Arial" w:eastAsia="Arial" w:hAnsi="Arial" w:cs="Arial"/>
        </w:rPr>
        <w:t xml:space="preserve"> however</w:t>
      </w:r>
      <w:r w:rsidR="739D16BB" w:rsidRPr="00AA758A">
        <w:rPr>
          <w:rFonts w:ascii="Arial" w:eastAsia="Arial" w:hAnsi="Arial" w:cs="Arial"/>
        </w:rPr>
        <w:t xml:space="preserve">, does </w:t>
      </w:r>
      <w:r w:rsidR="193B4E81" w:rsidRPr="00AA758A">
        <w:rPr>
          <w:rFonts w:ascii="Arial" w:eastAsia="Arial" w:hAnsi="Arial" w:cs="Arial"/>
        </w:rPr>
        <w:t>suggest</w:t>
      </w:r>
      <w:r w:rsidR="503876C0" w:rsidRPr="00AA758A">
        <w:rPr>
          <w:rFonts w:ascii="Arial" w:eastAsia="Arial" w:hAnsi="Arial" w:cs="Arial"/>
        </w:rPr>
        <w:t xml:space="preserve"> that play should b</w:t>
      </w:r>
      <w:r w:rsidR="02385BBF" w:rsidRPr="00AA758A">
        <w:rPr>
          <w:rFonts w:ascii="Arial" w:eastAsia="Arial" w:hAnsi="Arial" w:cs="Arial"/>
        </w:rPr>
        <w:t xml:space="preserve">e carefully prepared by the leading </w:t>
      </w:r>
      <w:r w:rsidR="5128D240" w:rsidRPr="00AA758A">
        <w:rPr>
          <w:rFonts w:ascii="Arial" w:eastAsia="Arial" w:hAnsi="Arial" w:cs="Arial"/>
        </w:rPr>
        <w:t>educator</w:t>
      </w:r>
      <w:r w:rsidR="00A77BAF" w:rsidRPr="00AA758A">
        <w:rPr>
          <w:rFonts w:ascii="Arial" w:eastAsia="Arial" w:hAnsi="Arial" w:cs="Arial"/>
        </w:rPr>
        <w:t>,</w:t>
      </w:r>
      <w:r w:rsidR="5128D240" w:rsidRPr="00AA758A">
        <w:rPr>
          <w:rFonts w:ascii="Arial" w:eastAsia="Arial" w:hAnsi="Arial" w:cs="Arial"/>
        </w:rPr>
        <w:t xml:space="preserve"> </w:t>
      </w:r>
      <w:r w:rsidR="02385BBF" w:rsidRPr="00AA758A">
        <w:rPr>
          <w:rFonts w:ascii="Arial" w:eastAsia="Arial" w:hAnsi="Arial" w:cs="Arial"/>
        </w:rPr>
        <w:t xml:space="preserve">which then allows the </w:t>
      </w:r>
      <w:r w:rsidR="656D1355" w:rsidRPr="00AA758A">
        <w:rPr>
          <w:rFonts w:ascii="Arial" w:eastAsia="Arial" w:hAnsi="Arial" w:cs="Arial"/>
        </w:rPr>
        <w:t>child to engage in</w:t>
      </w:r>
      <w:r w:rsidR="02385BBF" w:rsidRPr="00AA758A">
        <w:rPr>
          <w:rFonts w:ascii="Arial" w:eastAsia="Arial" w:hAnsi="Arial" w:cs="Arial"/>
        </w:rPr>
        <w:t xml:space="preserve"> </w:t>
      </w:r>
      <w:r w:rsidR="2C077A8C" w:rsidRPr="00AA758A">
        <w:rPr>
          <w:rFonts w:ascii="Arial" w:eastAsia="Arial" w:hAnsi="Arial" w:cs="Arial"/>
        </w:rPr>
        <w:t>self-directed</w:t>
      </w:r>
      <w:r w:rsidR="02385BBF" w:rsidRPr="00AA758A">
        <w:rPr>
          <w:rFonts w:ascii="Arial" w:eastAsia="Arial" w:hAnsi="Arial" w:cs="Arial"/>
        </w:rPr>
        <w:t xml:space="preserve"> play </w:t>
      </w:r>
      <w:r w:rsidR="3277F238" w:rsidRPr="00AA758A">
        <w:rPr>
          <w:rFonts w:ascii="Arial" w:eastAsia="Arial" w:hAnsi="Arial" w:cs="Arial"/>
        </w:rPr>
        <w:t xml:space="preserve">using </w:t>
      </w:r>
      <w:r w:rsidR="00A77BAF" w:rsidRPr="00AA758A">
        <w:rPr>
          <w:rFonts w:ascii="Arial" w:eastAsia="Arial" w:hAnsi="Arial" w:cs="Arial"/>
        </w:rPr>
        <w:t>their</w:t>
      </w:r>
      <w:r w:rsidR="02385BBF" w:rsidRPr="00AA758A">
        <w:rPr>
          <w:rFonts w:ascii="Arial" w:eastAsia="Arial" w:hAnsi="Arial" w:cs="Arial"/>
        </w:rPr>
        <w:t xml:space="preserve"> </w:t>
      </w:r>
      <w:r w:rsidR="2A233100" w:rsidRPr="00AA758A">
        <w:rPr>
          <w:rFonts w:ascii="Arial" w:eastAsia="Arial" w:hAnsi="Arial" w:cs="Arial"/>
        </w:rPr>
        <w:t>natural</w:t>
      </w:r>
      <w:r w:rsidR="02385BBF" w:rsidRPr="00AA758A">
        <w:rPr>
          <w:rFonts w:ascii="Arial" w:eastAsia="Arial" w:hAnsi="Arial" w:cs="Arial"/>
        </w:rPr>
        <w:t xml:space="preserve"> </w:t>
      </w:r>
      <w:r w:rsidR="23375BD4" w:rsidRPr="00AA758A">
        <w:rPr>
          <w:rFonts w:ascii="Arial" w:eastAsia="Arial" w:hAnsi="Arial" w:cs="Arial"/>
        </w:rPr>
        <w:t>curiosity</w:t>
      </w:r>
      <w:r w:rsidR="62EEADF2" w:rsidRPr="00AA758A">
        <w:rPr>
          <w:rFonts w:ascii="Arial" w:eastAsia="Arial" w:hAnsi="Arial" w:cs="Arial"/>
        </w:rPr>
        <w:t xml:space="preserve"> i</w:t>
      </w:r>
      <w:r w:rsidR="026533B3" w:rsidRPr="00AA758A">
        <w:rPr>
          <w:rFonts w:ascii="Arial" w:eastAsia="Arial" w:hAnsi="Arial" w:cs="Arial"/>
        </w:rPr>
        <w:t>n</w:t>
      </w:r>
      <w:r w:rsidR="23375BD4" w:rsidRPr="00AA758A">
        <w:rPr>
          <w:rFonts w:ascii="Arial" w:eastAsia="Arial" w:hAnsi="Arial" w:cs="Arial"/>
        </w:rPr>
        <w:t xml:space="preserve"> exploring</w:t>
      </w:r>
      <w:r w:rsidR="371817AF" w:rsidRPr="00AA758A">
        <w:rPr>
          <w:rFonts w:ascii="Arial" w:eastAsia="Arial" w:hAnsi="Arial" w:cs="Arial"/>
        </w:rPr>
        <w:t xml:space="preserve"> their own learning. </w:t>
      </w:r>
      <w:r w:rsidR="66B0C204" w:rsidRPr="00AA758A">
        <w:rPr>
          <w:rFonts w:ascii="Arial" w:eastAsia="Arial" w:hAnsi="Arial" w:cs="Arial"/>
        </w:rPr>
        <w:t>Effectively,</w:t>
      </w:r>
      <w:r w:rsidR="74D61FE6" w:rsidRPr="00AA758A">
        <w:rPr>
          <w:rFonts w:ascii="Arial" w:eastAsia="Arial" w:hAnsi="Arial" w:cs="Arial"/>
        </w:rPr>
        <w:t xml:space="preserve"> the </w:t>
      </w:r>
      <w:r w:rsidR="3674257E" w:rsidRPr="00AA758A">
        <w:rPr>
          <w:rFonts w:ascii="Arial" w:eastAsia="Arial" w:hAnsi="Arial" w:cs="Arial"/>
        </w:rPr>
        <w:t>educator</w:t>
      </w:r>
      <w:r w:rsidR="74D61FE6" w:rsidRPr="00AA758A">
        <w:rPr>
          <w:rFonts w:ascii="Arial" w:eastAsia="Arial" w:hAnsi="Arial" w:cs="Arial"/>
        </w:rPr>
        <w:t xml:space="preserve"> </w:t>
      </w:r>
      <w:r w:rsidR="64770C00" w:rsidRPr="00AA758A">
        <w:rPr>
          <w:rFonts w:ascii="Arial" w:eastAsia="Arial" w:hAnsi="Arial" w:cs="Arial"/>
        </w:rPr>
        <w:t>acts</w:t>
      </w:r>
      <w:r w:rsidR="74D61FE6" w:rsidRPr="00AA758A">
        <w:rPr>
          <w:rFonts w:ascii="Arial" w:eastAsia="Arial" w:hAnsi="Arial" w:cs="Arial"/>
        </w:rPr>
        <w:t xml:space="preserve"> as only a facilitator whilst observing and </w:t>
      </w:r>
      <w:r w:rsidR="199CD540" w:rsidRPr="00AA758A">
        <w:rPr>
          <w:rFonts w:ascii="Arial" w:eastAsia="Arial" w:hAnsi="Arial" w:cs="Arial"/>
        </w:rPr>
        <w:t xml:space="preserve">only </w:t>
      </w:r>
      <w:r w:rsidR="5C4F388F" w:rsidRPr="00AA758A">
        <w:rPr>
          <w:rFonts w:ascii="Arial" w:eastAsia="Arial" w:hAnsi="Arial" w:cs="Arial"/>
        </w:rPr>
        <w:t>allows</w:t>
      </w:r>
      <w:r w:rsidR="74D61FE6" w:rsidRPr="00AA758A">
        <w:rPr>
          <w:rFonts w:ascii="Arial" w:eastAsia="Arial" w:hAnsi="Arial" w:cs="Arial"/>
        </w:rPr>
        <w:t xml:space="preserve"> </w:t>
      </w:r>
      <w:r w:rsidR="2CD0DB8B" w:rsidRPr="00AA758A">
        <w:rPr>
          <w:rFonts w:ascii="Arial" w:eastAsia="Arial" w:hAnsi="Arial" w:cs="Arial"/>
        </w:rPr>
        <w:t>gentle</w:t>
      </w:r>
      <w:r w:rsidR="74D61FE6" w:rsidRPr="00AA758A">
        <w:rPr>
          <w:rFonts w:ascii="Arial" w:eastAsia="Arial" w:hAnsi="Arial" w:cs="Arial"/>
        </w:rPr>
        <w:t xml:space="preserve"> </w:t>
      </w:r>
      <w:r w:rsidR="44D49EA4" w:rsidRPr="00AA758A">
        <w:rPr>
          <w:rFonts w:ascii="Arial" w:eastAsia="Arial" w:hAnsi="Arial" w:cs="Arial"/>
        </w:rPr>
        <w:t>guidance with</w:t>
      </w:r>
      <w:r w:rsidR="10FE9AEF" w:rsidRPr="00AA758A">
        <w:rPr>
          <w:rFonts w:ascii="Arial" w:eastAsia="Arial" w:hAnsi="Arial" w:cs="Arial"/>
        </w:rPr>
        <w:t xml:space="preserve"> no imposing and structured instructions</w:t>
      </w:r>
      <w:r w:rsidR="4746DA6C" w:rsidRPr="00AA758A">
        <w:rPr>
          <w:rFonts w:ascii="Arial" w:eastAsia="Arial" w:hAnsi="Arial" w:cs="Arial"/>
        </w:rPr>
        <w:t xml:space="preserve"> (Care Learning, 2025)</w:t>
      </w:r>
      <w:r w:rsidR="10FE9AEF" w:rsidRPr="00AA758A">
        <w:rPr>
          <w:rFonts w:ascii="Arial" w:eastAsia="Arial" w:hAnsi="Arial" w:cs="Arial"/>
        </w:rPr>
        <w:t xml:space="preserve">. </w:t>
      </w:r>
      <w:r w:rsidR="71DB3097" w:rsidRPr="00AA758A">
        <w:rPr>
          <w:rFonts w:ascii="Arial" w:eastAsia="Arial" w:hAnsi="Arial" w:cs="Arial"/>
        </w:rPr>
        <w:t>Whereas</w:t>
      </w:r>
      <w:r w:rsidR="19DAB89E" w:rsidRPr="00AA758A">
        <w:rPr>
          <w:rFonts w:ascii="Arial" w:eastAsia="Arial" w:hAnsi="Arial" w:cs="Arial"/>
        </w:rPr>
        <w:t xml:space="preserve"> </w:t>
      </w:r>
      <w:r w:rsidR="32EDB846" w:rsidRPr="00AA758A">
        <w:rPr>
          <w:rFonts w:ascii="Arial" w:eastAsia="Arial" w:hAnsi="Arial" w:cs="Arial"/>
        </w:rPr>
        <w:t>the Curriculum for Wales integrates a play-based learning approach, educator-led facilitation ensur</w:t>
      </w:r>
      <w:r w:rsidR="4E92A752" w:rsidRPr="00AA758A">
        <w:rPr>
          <w:rFonts w:ascii="Arial" w:eastAsia="Arial" w:hAnsi="Arial" w:cs="Arial"/>
        </w:rPr>
        <w:t>ing</w:t>
      </w:r>
      <w:r w:rsidR="32EDB846" w:rsidRPr="00AA758A">
        <w:rPr>
          <w:rFonts w:ascii="Arial" w:eastAsia="Arial" w:hAnsi="Arial" w:cs="Arial"/>
        </w:rPr>
        <w:t xml:space="preserve"> that</w:t>
      </w:r>
      <w:r w:rsidR="35BD5A9D" w:rsidRPr="00AA758A">
        <w:rPr>
          <w:rFonts w:ascii="Arial" w:eastAsia="Arial" w:hAnsi="Arial" w:cs="Arial"/>
        </w:rPr>
        <w:t xml:space="preserve"> the</w:t>
      </w:r>
      <w:r w:rsidR="32EDB846" w:rsidRPr="00AA758A">
        <w:rPr>
          <w:rFonts w:ascii="Arial" w:eastAsia="Arial" w:hAnsi="Arial" w:cs="Arial"/>
        </w:rPr>
        <w:t xml:space="preserve"> children engage in a balance of guided exploration and independent curiosity</w:t>
      </w:r>
      <w:r w:rsidR="00A77BAF" w:rsidRPr="00AA758A">
        <w:rPr>
          <w:rFonts w:ascii="Arial" w:eastAsia="Arial" w:hAnsi="Arial" w:cs="Arial"/>
        </w:rPr>
        <w:t>,</w:t>
      </w:r>
      <w:r w:rsidR="32EDB846" w:rsidRPr="00AA758A">
        <w:rPr>
          <w:rFonts w:ascii="Arial" w:eastAsia="Arial" w:hAnsi="Arial" w:cs="Arial"/>
        </w:rPr>
        <w:t xml:space="preserve"> enhancing </w:t>
      </w:r>
      <w:r w:rsidR="0AD937D1" w:rsidRPr="00AA758A">
        <w:rPr>
          <w:rFonts w:ascii="Arial" w:eastAsia="Arial" w:hAnsi="Arial" w:cs="Arial"/>
        </w:rPr>
        <w:t>collaborative</w:t>
      </w:r>
      <w:r w:rsidR="32EDB846" w:rsidRPr="00AA758A">
        <w:rPr>
          <w:rFonts w:ascii="Arial" w:eastAsia="Arial" w:hAnsi="Arial" w:cs="Arial"/>
        </w:rPr>
        <w:t xml:space="preserve"> learning and individual growth</w:t>
      </w:r>
      <w:r w:rsidR="17FE1555" w:rsidRPr="00AA758A">
        <w:rPr>
          <w:rFonts w:ascii="Arial" w:eastAsia="Arial" w:hAnsi="Arial" w:cs="Arial"/>
        </w:rPr>
        <w:t xml:space="preserve"> (Welsh Government, 2025b</w:t>
      </w:r>
      <w:proofErr w:type="gramStart"/>
      <w:r w:rsidR="17FE1555" w:rsidRPr="00AA758A">
        <w:rPr>
          <w:rFonts w:ascii="Arial" w:eastAsia="Arial" w:hAnsi="Arial" w:cs="Arial"/>
        </w:rPr>
        <w:t>)</w:t>
      </w:r>
      <w:r w:rsidR="32EDB846" w:rsidRPr="00AA758A">
        <w:rPr>
          <w:rFonts w:ascii="Arial" w:eastAsia="Arial" w:hAnsi="Arial" w:cs="Arial"/>
        </w:rPr>
        <w:t>.</w:t>
      </w:r>
      <w:r w:rsidR="3F010E77" w:rsidRPr="00AA758A">
        <w:rPr>
          <w:rFonts w:ascii="Arial" w:eastAsia="Arial" w:hAnsi="Arial" w:cs="Arial"/>
        </w:rPr>
        <w:t>`</w:t>
      </w:r>
      <w:proofErr w:type="gramEnd"/>
      <w:r w:rsidR="118823D9" w:rsidRPr="00AA758A">
        <w:rPr>
          <w:rFonts w:ascii="Arial" w:hAnsi="Arial" w:cs="Arial"/>
        </w:rPr>
        <w:tab/>
      </w:r>
    </w:p>
    <w:p w14:paraId="58BCFB01" w14:textId="7ECC9A25" w:rsidR="5EF1A6C6" w:rsidRPr="00AA758A" w:rsidRDefault="3F010E77" w:rsidP="3FA9FE4F">
      <w:pPr>
        <w:rPr>
          <w:rFonts w:ascii="Arial" w:eastAsia="Arial" w:hAnsi="Arial" w:cs="Arial"/>
          <w:lang w:val="en-US"/>
        </w:rPr>
      </w:pPr>
      <w:r w:rsidRPr="00AA758A">
        <w:rPr>
          <w:rFonts w:ascii="Arial" w:eastAsia="Arial" w:hAnsi="Arial" w:cs="Arial"/>
        </w:rPr>
        <w:t xml:space="preserve">Waters (2016) </w:t>
      </w:r>
      <w:r w:rsidR="613927A5" w:rsidRPr="00AA758A">
        <w:rPr>
          <w:rFonts w:ascii="Arial" w:eastAsia="Arial" w:hAnsi="Arial" w:cs="Arial"/>
        </w:rPr>
        <w:t>suggests</w:t>
      </w:r>
      <w:r w:rsidRPr="00AA758A">
        <w:rPr>
          <w:rFonts w:ascii="Arial" w:eastAsia="Arial" w:hAnsi="Arial" w:cs="Arial"/>
        </w:rPr>
        <w:t xml:space="preserve"> that there needs to be a level of government</w:t>
      </w:r>
      <w:r w:rsidR="193943F3" w:rsidRPr="00AA758A">
        <w:rPr>
          <w:rFonts w:ascii="Arial" w:eastAsia="Arial" w:hAnsi="Arial" w:cs="Arial"/>
        </w:rPr>
        <w:t xml:space="preserve"> assistance through funding, adequate training and resource</w:t>
      </w:r>
      <w:r w:rsidR="1A55C375" w:rsidRPr="00AA758A">
        <w:rPr>
          <w:rFonts w:ascii="Arial" w:eastAsia="Arial" w:hAnsi="Arial" w:cs="Arial"/>
        </w:rPr>
        <w:t xml:space="preserve">s to ensure </w:t>
      </w:r>
      <w:r w:rsidR="00A77BAF" w:rsidRPr="00AA758A">
        <w:rPr>
          <w:rFonts w:ascii="Arial" w:eastAsia="Arial" w:hAnsi="Arial" w:cs="Arial"/>
        </w:rPr>
        <w:t xml:space="preserve">the </w:t>
      </w:r>
      <w:r w:rsidR="1A55C375" w:rsidRPr="00AA758A">
        <w:rPr>
          <w:rFonts w:ascii="Arial" w:eastAsia="Arial" w:hAnsi="Arial" w:cs="Arial"/>
        </w:rPr>
        <w:t xml:space="preserve">success of implementing a curriculum to help children flourish. </w:t>
      </w:r>
      <w:r w:rsidR="622273FA" w:rsidRPr="00AA758A">
        <w:rPr>
          <w:rFonts w:ascii="Arial" w:eastAsia="Arial" w:hAnsi="Arial" w:cs="Arial"/>
        </w:rPr>
        <w:t>The restriction, however, is that t</w:t>
      </w:r>
      <w:r w:rsidR="61CD6F1D" w:rsidRPr="00AA758A">
        <w:rPr>
          <w:rFonts w:ascii="Arial" w:eastAsia="Arial" w:hAnsi="Arial" w:cs="Arial"/>
        </w:rPr>
        <w:t>h</w:t>
      </w:r>
      <w:r w:rsidR="6D4945D9" w:rsidRPr="00AA758A">
        <w:rPr>
          <w:rFonts w:ascii="Arial" w:eastAsia="Arial" w:hAnsi="Arial" w:cs="Arial"/>
        </w:rPr>
        <w:t xml:space="preserve">e structure between the two </w:t>
      </w:r>
      <w:r w:rsidR="00A77BAF" w:rsidRPr="00AA758A">
        <w:rPr>
          <w:rFonts w:ascii="Arial" w:eastAsia="Arial" w:hAnsi="Arial" w:cs="Arial"/>
        </w:rPr>
        <w:t>curricula</w:t>
      </w:r>
      <w:r w:rsidR="6D4945D9" w:rsidRPr="00AA758A">
        <w:rPr>
          <w:rFonts w:ascii="Arial" w:eastAsia="Arial" w:hAnsi="Arial" w:cs="Arial"/>
        </w:rPr>
        <w:t xml:space="preserve"> differs</w:t>
      </w:r>
      <w:r w:rsidR="1F7D9D99" w:rsidRPr="00AA758A">
        <w:rPr>
          <w:rFonts w:ascii="Arial" w:eastAsia="Arial" w:hAnsi="Arial" w:cs="Arial"/>
        </w:rPr>
        <w:t xml:space="preserve"> </w:t>
      </w:r>
      <w:r w:rsidR="2E9D356E" w:rsidRPr="00AA758A">
        <w:rPr>
          <w:rFonts w:ascii="Arial" w:eastAsia="Arial" w:hAnsi="Arial" w:cs="Arial"/>
        </w:rPr>
        <w:t>and therefore</w:t>
      </w:r>
      <w:r w:rsidR="00A77BAF" w:rsidRPr="00AA758A">
        <w:rPr>
          <w:rFonts w:ascii="Arial" w:eastAsia="Arial" w:hAnsi="Arial" w:cs="Arial"/>
        </w:rPr>
        <w:t>,</w:t>
      </w:r>
      <w:r w:rsidR="1F7D9D99" w:rsidRPr="00AA758A">
        <w:rPr>
          <w:rFonts w:ascii="Arial" w:eastAsia="Arial" w:hAnsi="Arial" w:cs="Arial"/>
        </w:rPr>
        <w:t xml:space="preserve"> the </w:t>
      </w:r>
      <w:r w:rsidR="5DDEA764" w:rsidRPr="00AA758A">
        <w:rPr>
          <w:rFonts w:ascii="Arial" w:eastAsia="Arial" w:hAnsi="Arial" w:cs="Arial"/>
        </w:rPr>
        <w:t>number</w:t>
      </w:r>
      <w:r w:rsidR="1F7D9D99" w:rsidRPr="00AA758A">
        <w:rPr>
          <w:rFonts w:ascii="Arial" w:eastAsia="Arial" w:hAnsi="Arial" w:cs="Arial"/>
        </w:rPr>
        <w:t xml:space="preserve"> of resources</w:t>
      </w:r>
      <w:r w:rsidR="051123E9" w:rsidRPr="00AA758A">
        <w:rPr>
          <w:rFonts w:ascii="Arial" w:eastAsia="Arial" w:hAnsi="Arial" w:cs="Arial"/>
        </w:rPr>
        <w:t xml:space="preserve"> and </w:t>
      </w:r>
      <w:r w:rsidR="051123E9" w:rsidRPr="00AA758A">
        <w:rPr>
          <w:rFonts w:ascii="Arial" w:eastAsia="Arial" w:hAnsi="Arial" w:cs="Arial"/>
        </w:rPr>
        <w:lastRenderedPageBreak/>
        <w:t>staff</w:t>
      </w:r>
      <w:r w:rsidR="022CF408" w:rsidRPr="00AA758A">
        <w:rPr>
          <w:rFonts w:ascii="Arial" w:eastAsia="Arial" w:hAnsi="Arial" w:cs="Arial"/>
        </w:rPr>
        <w:t xml:space="preserve"> can </w:t>
      </w:r>
      <w:r w:rsidR="1F7D9D99" w:rsidRPr="00AA758A">
        <w:rPr>
          <w:rFonts w:ascii="Arial" w:eastAsia="Arial" w:hAnsi="Arial" w:cs="Arial"/>
        </w:rPr>
        <w:t>vary to</w:t>
      </w:r>
      <w:r w:rsidR="34B23393" w:rsidRPr="00AA758A">
        <w:rPr>
          <w:rFonts w:ascii="Arial" w:eastAsia="Arial" w:hAnsi="Arial" w:cs="Arial"/>
        </w:rPr>
        <w:t xml:space="preserve"> be able to</w:t>
      </w:r>
      <w:r w:rsidR="1F7D9D99" w:rsidRPr="00AA758A">
        <w:rPr>
          <w:rFonts w:ascii="Arial" w:eastAsia="Arial" w:hAnsi="Arial" w:cs="Arial"/>
        </w:rPr>
        <w:t xml:space="preserve"> achieve a </w:t>
      </w:r>
      <w:r w:rsidR="1F0CA004" w:rsidRPr="00AA758A">
        <w:rPr>
          <w:rFonts w:ascii="Arial" w:eastAsia="Arial" w:hAnsi="Arial" w:cs="Arial"/>
        </w:rPr>
        <w:t>play-based</w:t>
      </w:r>
      <w:r w:rsidR="1F7D9D99" w:rsidRPr="00AA758A">
        <w:rPr>
          <w:rFonts w:ascii="Arial" w:eastAsia="Arial" w:hAnsi="Arial" w:cs="Arial"/>
        </w:rPr>
        <w:t xml:space="preserve"> </w:t>
      </w:r>
      <w:r w:rsidR="5C1BCD9B" w:rsidRPr="00AA758A">
        <w:rPr>
          <w:rFonts w:ascii="Arial" w:eastAsia="Arial" w:hAnsi="Arial" w:cs="Arial"/>
        </w:rPr>
        <w:t>curriculum</w:t>
      </w:r>
      <w:r w:rsidR="1F7D9D99" w:rsidRPr="00AA758A">
        <w:rPr>
          <w:rFonts w:ascii="Arial" w:eastAsia="Arial" w:hAnsi="Arial" w:cs="Arial"/>
        </w:rPr>
        <w:t xml:space="preserve"> e</w:t>
      </w:r>
      <w:r w:rsidR="13D826D1" w:rsidRPr="00AA758A">
        <w:rPr>
          <w:rFonts w:ascii="Arial" w:eastAsia="Arial" w:hAnsi="Arial" w:cs="Arial"/>
        </w:rPr>
        <w:t>ffectively</w:t>
      </w:r>
      <w:r w:rsidR="19A6D37C" w:rsidRPr="00AA758A">
        <w:rPr>
          <w:rFonts w:ascii="Arial" w:eastAsia="Arial" w:hAnsi="Arial" w:cs="Arial"/>
        </w:rPr>
        <w:t xml:space="preserve"> (Chartered College of </w:t>
      </w:r>
      <w:r w:rsidR="439553D3" w:rsidRPr="00AA758A">
        <w:rPr>
          <w:rFonts w:ascii="Arial" w:eastAsia="Arial" w:hAnsi="Arial" w:cs="Arial"/>
        </w:rPr>
        <w:t>Teaching, 2024</w:t>
      </w:r>
      <w:r w:rsidR="19A6D37C" w:rsidRPr="00AA758A">
        <w:rPr>
          <w:rFonts w:ascii="Arial" w:eastAsia="Arial" w:hAnsi="Arial" w:cs="Arial"/>
        </w:rPr>
        <w:t>). Equally</w:t>
      </w:r>
      <w:r w:rsidR="61AB62EA" w:rsidRPr="00AA758A">
        <w:rPr>
          <w:rFonts w:ascii="Arial" w:eastAsia="Arial" w:hAnsi="Arial" w:cs="Arial"/>
        </w:rPr>
        <w:t xml:space="preserve">, Schull </w:t>
      </w:r>
      <w:r w:rsidR="61AB62EA" w:rsidRPr="00AA758A">
        <w:rPr>
          <w:rFonts w:ascii="Arial" w:eastAsia="Arial" w:hAnsi="Arial" w:cs="Arial"/>
          <w:i/>
          <w:iCs/>
        </w:rPr>
        <w:t xml:space="preserve">et al </w:t>
      </w:r>
      <w:r w:rsidR="61AB62EA" w:rsidRPr="00AA758A">
        <w:rPr>
          <w:rFonts w:ascii="Arial" w:eastAsia="Arial" w:hAnsi="Arial" w:cs="Arial"/>
        </w:rPr>
        <w:t>(n</w:t>
      </w:r>
      <w:r w:rsidR="00A77BAF" w:rsidRPr="00AA758A">
        <w:rPr>
          <w:rFonts w:ascii="Arial" w:eastAsia="Arial" w:hAnsi="Arial" w:cs="Arial"/>
        </w:rPr>
        <w:t>o date</w:t>
      </w:r>
      <w:r w:rsidR="61AB62EA" w:rsidRPr="00AA758A">
        <w:rPr>
          <w:rFonts w:ascii="Arial" w:eastAsia="Arial" w:hAnsi="Arial" w:cs="Arial"/>
        </w:rPr>
        <w:t>)</w:t>
      </w:r>
      <w:r w:rsidR="407D20E4" w:rsidRPr="00AA758A">
        <w:rPr>
          <w:rFonts w:ascii="Arial" w:eastAsia="Arial" w:hAnsi="Arial" w:cs="Arial"/>
        </w:rPr>
        <w:t xml:space="preserve"> agree and believe that </w:t>
      </w:r>
      <w:r w:rsidR="566E4714" w:rsidRPr="00AA758A">
        <w:rPr>
          <w:rFonts w:ascii="Arial" w:eastAsia="Arial" w:hAnsi="Arial" w:cs="Arial"/>
        </w:rPr>
        <w:t>environments</w:t>
      </w:r>
      <w:r w:rsidR="407D20E4" w:rsidRPr="00AA758A">
        <w:rPr>
          <w:rFonts w:ascii="Arial" w:eastAsia="Arial" w:hAnsi="Arial" w:cs="Arial"/>
        </w:rPr>
        <w:t xml:space="preserve"> need to have intentional design, open freedom spaces</w:t>
      </w:r>
      <w:r w:rsidR="5A6003C7" w:rsidRPr="00AA758A">
        <w:rPr>
          <w:rFonts w:ascii="Arial" w:eastAsia="Arial" w:hAnsi="Arial" w:cs="Arial"/>
        </w:rPr>
        <w:t xml:space="preserve"> with educator guidance to encourage </w:t>
      </w:r>
      <w:r w:rsidR="13BF1444" w:rsidRPr="00AA758A">
        <w:rPr>
          <w:rFonts w:ascii="Arial" w:eastAsia="Arial" w:hAnsi="Arial" w:cs="Arial"/>
        </w:rPr>
        <w:t>child–</w:t>
      </w:r>
      <w:r w:rsidR="5A6003C7" w:rsidRPr="00AA758A">
        <w:rPr>
          <w:rFonts w:ascii="Arial" w:eastAsia="Arial" w:hAnsi="Arial" w:cs="Arial"/>
        </w:rPr>
        <w:t>led exploration</w:t>
      </w:r>
      <w:r w:rsidR="00A77BAF" w:rsidRPr="00AA758A">
        <w:rPr>
          <w:rFonts w:ascii="Arial" w:eastAsia="Arial" w:hAnsi="Arial" w:cs="Arial"/>
        </w:rPr>
        <w:t>,</w:t>
      </w:r>
      <w:r w:rsidR="5531B620" w:rsidRPr="00AA758A">
        <w:rPr>
          <w:rFonts w:ascii="Arial" w:eastAsia="Arial" w:hAnsi="Arial" w:cs="Arial"/>
        </w:rPr>
        <w:t xml:space="preserve"> impacting the financial support and accessibility</w:t>
      </w:r>
      <w:r w:rsidR="1211C83A" w:rsidRPr="00AA758A">
        <w:rPr>
          <w:rFonts w:ascii="Arial" w:eastAsia="Arial" w:hAnsi="Arial" w:cs="Arial"/>
        </w:rPr>
        <w:t xml:space="preserve"> of</w:t>
      </w:r>
      <w:r w:rsidR="5531B620" w:rsidRPr="00AA758A">
        <w:rPr>
          <w:rFonts w:ascii="Arial" w:eastAsia="Arial" w:hAnsi="Arial" w:cs="Arial"/>
        </w:rPr>
        <w:t xml:space="preserve"> numbers of staff</w:t>
      </w:r>
      <w:r w:rsidR="1C25C565" w:rsidRPr="00AA758A">
        <w:rPr>
          <w:rFonts w:ascii="Arial" w:eastAsia="Arial" w:hAnsi="Arial" w:cs="Arial"/>
        </w:rPr>
        <w:t xml:space="preserve"> to allow successful learning opportunities. </w:t>
      </w:r>
    </w:p>
    <w:p w14:paraId="104644C8" w14:textId="337FF3F1" w:rsidR="5EF1A6C6" w:rsidRPr="00AA758A" w:rsidRDefault="00A77BAF" w:rsidP="3FA9FE4F">
      <w:pPr>
        <w:rPr>
          <w:rFonts w:ascii="Arial" w:eastAsia="Arial" w:hAnsi="Arial" w:cs="Arial"/>
          <w:lang w:val="en-US"/>
        </w:rPr>
      </w:pPr>
      <w:r w:rsidRPr="00AA758A">
        <w:rPr>
          <w:rFonts w:ascii="Arial" w:eastAsia="Arial" w:hAnsi="Arial" w:cs="Arial"/>
        </w:rPr>
        <w:t xml:space="preserve">Montessori is divided into developmental age stages that guide the expected learning outcomes to be accomplished within a specific age range. The aim is to ensure that the educational purpose aligns with the child’s natural developmental stage (Peck, 2024). NDNA Cymru (2025) highlights that the Curriculum for Wales integrates play-based learning through a continuum of learning and progression steps, rather than adhering to the strict age range and phases of typical developmental milestones. The Curriculum for Wales centres its aim around the four purposes: ambitious, enterprising, ethical, and healthy students. It is designed to adopt a holistic approach to education, facilitating learning that supports children's development in various ways as they progress through academic year groups, rather than focusing solely on age groups (Equal Education Partners, 2023).  </w:t>
      </w:r>
    </w:p>
    <w:p w14:paraId="4DE54DF3" w14:textId="404E9E79" w:rsidR="2E158C35" w:rsidRPr="00AA758A" w:rsidRDefault="7C13DB92" w:rsidP="3FA9FE4F">
      <w:pPr>
        <w:rPr>
          <w:rFonts w:ascii="Arial" w:eastAsia="Arial" w:hAnsi="Arial" w:cs="Arial"/>
          <w:lang w:val="en-US"/>
        </w:rPr>
      </w:pPr>
      <w:r w:rsidRPr="00AA758A">
        <w:rPr>
          <w:rFonts w:ascii="Arial" w:eastAsia="Arial" w:hAnsi="Arial" w:cs="Arial"/>
        </w:rPr>
        <w:t xml:space="preserve">The role of the adult within the Curriculum for </w:t>
      </w:r>
      <w:r w:rsidR="2D7842C0" w:rsidRPr="00AA758A">
        <w:rPr>
          <w:rFonts w:ascii="Arial" w:eastAsia="Arial" w:hAnsi="Arial" w:cs="Arial"/>
        </w:rPr>
        <w:t>Wales</w:t>
      </w:r>
      <w:r w:rsidRPr="00AA758A">
        <w:rPr>
          <w:rFonts w:ascii="Arial" w:eastAsia="Arial" w:hAnsi="Arial" w:cs="Arial"/>
        </w:rPr>
        <w:t xml:space="preserve"> allows t</w:t>
      </w:r>
      <w:r w:rsidR="6F97F248" w:rsidRPr="00AA758A">
        <w:rPr>
          <w:rFonts w:ascii="Arial" w:eastAsia="Arial" w:hAnsi="Arial" w:cs="Arial"/>
        </w:rPr>
        <w:t>he educator</w:t>
      </w:r>
      <w:r w:rsidRPr="00AA758A">
        <w:rPr>
          <w:rFonts w:ascii="Arial" w:eastAsia="Arial" w:hAnsi="Arial" w:cs="Arial"/>
        </w:rPr>
        <w:t xml:space="preserve"> to create their curriculum</w:t>
      </w:r>
      <w:r w:rsidR="28E901E8" w:rsidRPr="00AA758A">
        <w:rPr>
          <w:rFonts w:ascii="Arial" w:eastAsia="Arial" w:hAnsi="Arial" w:cs="Arial"/>
        </w:rPr>
        <w:t xml:space="preserve"> following three fundamental guid</w:t>
      </w:r>
      <w:r w:rsidR="55972D33" w:rsidRPr="00AA758A">
        <w:rPr>
          <w:rFonts w:ascii="Arial" w:eastAsia="Arial" w:hAnsi="Arial" w:cs="Arial"/>
        </w:rPr>
        <w:t>elines</w:t>
      </w:r>
      <w:r w:rsidR="00A77BAF" w:rsidRPr="00AA758A">
        <w:rPr>
          <w:rFonts w:ascii="Arial" w:eastAsia="Arial" w:hAnsi="Arial" w:cs="Arial"/>
        </w:rPr>
        <w:t>,</w:t>
      </w:r>
      <w:r w:rsidR="55972D33" w:rsidRPr="00AA758A">
        <w:rPr>
          <w:rFonts w:ascii="Arial" w:eastAsia="Arial" w:hAnsi="Arial" w:cs="Arial"/>
        </w:rPr>
        <w:t xml:space="preserve"> emphasising the impo</w:t>
      </w:r>
      <w:r w:rsidR="509B4BED" w:rsidRPr="00AA758A">
        <w:rPr>
          <w:rFonts w:ascii="Arial" w:eastAsia="Arial" w:hAnsi="Arial" w:cs="Arial"/>
        </w:rPr>
        <w:t xml:space="preserve">rtance </w:t>
      </w:r>
      <w:r w:rsidR="389E41E2" w:rsidRPr="00AA758A">
        <w:rPr>
          <w:rFonts w:ascii="Arial" w:eastAsia="Arial" w:hAnsi="Arial" w:cs="Arial"/>
        </w:rPr>
        <w:t>of enabling</w:t>
      </w:r>
      <w:r w:rsidR="28E901E8" w:rsidRPr="00AA758A">
        <w:rPr>
          <w:rFonts w:ascii="Arial" w:eastAsia="Arial" w:hAnsi="Arial" w:cs="Arial"/>
        </w:rPr>
        <w:t xml:space="preserve"> adults, engaging </w:t>
      </w:r>
      <w:r w:rsidR="5C84EB94" w:rsidRPr="00AA758A">
        <w:rPr>
          <w:rFonts w:ascii="Arial" w:eastAsia="Arial" w:hAnsi="Arial" w:cs="Arial"/>
        </w:rPr>
        <w:t>experience</w:t>
      </w:r>
      <w:r w:rsidR="53898C4C" w:rsidRPr="00AA758A">
        <w:rPr>
          <w:rFonts w:ascii="Arial" w:eastAsia="Arial" w:hAnsi="Arial" w:cs="Arial"/>
        </w:rPr>
        <w:t>s</w:t>
      </w:r>
      <w:r w:rsidR="28E901E8" w:rsidRPr="00AA758A">
        <w:rPr>
          <w:rFonts w:ascii="Arial" w:eastAsia="Arial" w:hAnsi="Arial" w:cs="Arial"/>
        </w:rPr>
        <w:t xml:space="preserve"> and </w:t>
      </w:r>
      <w:r w:rsidR="660E9C7F" w:rsidRPr="00AA758A">
        <w:rPr>
          <w:rFonts w:ascii="Arial" w:eastAsia="Arial" w:hAnsi="Arial" w:cs="Arial"/>
        </w:rPr>
        <w:t xml:space="preserve">effective environments. </w:t>
      </w:r>
      <w:r w:rsidR="6B229738" w:rsidRPr="00AA758A">
        <w:rPr>
          <w:rFonts w:ascii="Arial" w:eastAsia="Arial" w:hAnsi="Arial" w:cs="Arial"/>
        </w:rPr>
        <w:t xml:space="preserve">In addition, when creating their own </w:t>
      </w:r>
      <w:r w:rsidR="6BBD95EE" w:rsidRPr="00AA758A">
        <w:rPr>
          <w:rFonts w:ascii="Arial" w:eastAsia="Arial" w:hAnsi="Arial" w:cs="Arial"/>
        </w:rPr>
        <w:t>curriculum,</w:t>
      </w:r>
      <w:r w:rsidR="6B229738" w:rsidRPr="00AA758A">
        <w:rPr>
          <w:rFonts w:ascii="Arial" w:eastAsia="Arial" w:hAnsi="Arial" w:cs="Arial"/>
        </w:rPr>
        <w:t xml:space="preserve"> the leading educator needs to have clear knowledge and understanding of the child</w:t>
      </w:r>
      <w:r w:rsidR="71259BF4" w:rsidRPr="00AA758A">
        <w:rPr>
          <w:rFonts w:ascii="Arial" w:eastAsia="Arial" w:hAnsi="Arial" w:cs="Arial"/>
        </w:rPr>
        <w:t>’s</w:t>
      </w:r>
      <w:r w:rsidR="6B229738" w:rsidRPr="00AA758A">
        <w:rPr>
          <w:rFonts w:ascii="Arial" w:eastAsia="Arial" w:hAnsi="Arial" w:cs="Arial"/>
        </w:rPr>
        <w:t xml:space="preserve"> development stage</w:t>
      </w:r>
      <w:r w:rsidR="0E635BD8" w:rsidRPr="00AA758A">
        <w:rPr>
          <w:rFonts w:ascii="Arial" w:eastAsia="Arial" w:hAnsi="Arial" w:cs="Arial"/>
        </w:rPr>
        <w:t xml:space="preserve"> (Hwb, 2025). </w:t>
      </w:r>
      <w:r w:rsidR="0F0B47BD" w:rsidRPr="00AA758A">
        <w:rPr>
          <w:rFonts w:ascii="Arial" w:eastAsia="Arial" w:hAnsi="Arial" w:cs="Arial"/>
        </w:rPr>
        <w:t xml:space="preserve">The enabling adults provide </w:t>
      </w:r>
      <w:r w:rsidR="5BD079ED" w:rsidRPr="00AA758A">
        <w:rPr>
          <w:rFonts w:ascii="Arial" w:eastAsia="Arial" w:hAnsi="Arial" w:cs="Arial"/>
        </w:rPr>
        <w:t>scaffolding for</w:t>
      </w:r>
      <w:r w:rsidR="4C4D0CEF" w:rsidRPr="00AA758A">
        <w:rPr>
          <w:rFonts w:ascii="Arial" w:eastAsia="Arial" w:hAnsi="Arial" w:cs="Arial"/>
        </w:rPr>
        <w:t xml:space="preserve"> </w:t>
      </w:r>
      <w:r w:rsidR="0F0B47BD" w:rsidRPr="00AA758A">
        <w:rPr>
          <w:rFonts w:ascii="Arial" w:eastAsia="Arial" w:hAnsi="Arial" w:cs="Arial"/>
        </w:rPr>
        <w:t>learning</w:t>
      </w:r>
      <w:r w:rsidR="34CE3B88" w:rsidRPr="00AA758A">
        <w:rPr>
          <w:rFonts w:ascii="Arial" w:eastAsia="Arial" w:hAnsi="Arial" w:cs="Arial"/>
        </w:rPr>
        <w:t>,</w:t>
      </w:r>
      <w:r w:rsidR="0F0B47BD" w:rsidRPr="00AA758A">
        <w:rPr>
          <w:rFonts w:ascii="Arial" w:eastAsia="Arial" w:hAnsi="Arial" w:cs="Arial"/>
        </w:rPr>
        <w:t xml:space="preserve"> offering guidance and support to help </w:t>
      </w:r>
      <w:r w:rsidR="49D7E8B7" w:rsidRPr="00AA758A">
        <w:rPr>
          <w:rFonts w:ascii="Arial" w:eastAsia="Arial" w:hAnsi="Arial" w:cs="Arial"/>
        </w:rPr>
        <w:t xml:space="preserve">the </w:t>
      </w:r>
      <w:r w:rsidR="0F0B47BD" w:rsidRPr="00AA758A">
        <w:rPr>
          <w:rFonts w:ascii="Arial" w:eastAsia="Arial" w:hAnsi="Arial" w:cs="Arial"/>
        </w:rPr>
        <w:t>progress</w:t>
      </w:r>
      <w:r w:rsidR="754F75A4" w:rsidRPr="00AA758A">
        <w:rPr>
          <w:rFonts w:ascii="Arial" w:eastAsia="Arial" w:hAnsi="Arial" w:cs="Arial"/>
        </w:rPr>
        <w:t>ion of</w:t>
      </w:r>
      <w:r w:rsidR="0F0B47BD" w:rsidRPr="00AA758A">
        <w:rPr>
          <w:rFonts w:ascii="Arial" w:eastAsia="Arial" w:hAnsi="Arial" w:cs="Arial"/>
        </w:rPr>
        <w:t xml:space="preserve"> a child’s </w:t>
      </w:r>
      <w:r w:rsidR="19F40BA3" w:rsidRPr="00AA758A">
        <w:rPr>
          <w:rFonts w:ascii="Arial" w:eastAsia="Arial" w:hAnsi="Arial" w:cs="Arial"/>
        </w:rPr>
        <w:t>existing</w:t>
      </w:r>
      <w:r w:rsidR="0F0B47BD" w:rsidRPr="00AA758A">
        <w:rPr>
          <w:rFonts w:ascii="Arial" w:eastAsia="Arial" w:hAnsi="Arial" w:cs="Arial"/>
        </w:rPr>
        <w:t xml:space="preserve"> knowledge and skills</w:t>
      </w:r>
      <w:r w:rsidR="1954BA07" w:rsidRPr="00AA758A">
        <w:rPr>
          <w:rFonts w:ascii="Arial" w:eastAsia="Arial" w:hAnsi="Arial" w:cs="Arial"/>
        </w:rPr>
        <w:t>.</w:t>
      </w:r>
      <w:r w:rsidR="59A25822" w:rsidRPr="00AA758A">
        <w:rPr>
          <w:rFonts w:ascii="Arial" w:eastAsia="Arial" w:hAnsi="Arial" w:cs="Arial"/>
        </w:rPr>
        <w:t xml:space="preserve"> The support giv</w:t>
      </w:r>
      <w:r w:rsidR="0CB38E69" w:rsidRPr="00AA758A">
        <w:rPr>
          <w:rFonts w:ascii="Arial" w:eastAsia="Arial" w:hAnsi="Arial" w:cs="Arial"/>
        </w:rPr>
        <w:t>en</w:t>
      </w:r>
      <w:r w:rsidR="59A25822" w:rsidRPr="00AA758A">
        <w:rPr>
          <w:rFonts w:ascii="Arial" w:eastAsia="Arial" w:hAnsi="Arial" w:cs="Arial"/>
        </w:rPr>
        <w:t xml:space="preserve"> should be temporary help for the child </w:t>
      </w:r>
      <w:r w:rsidR="00C93DB7" w:rsidRPr="00AA758A">
        <w:rPr>
          <w:rFonts w:ascii="Arial" w:eastAsia="Arial" w:hAnsi="Arial" w:cs="Arial"/>
        </w:rPr>
        <w:t>to understand</w:t>
      </w:r>
      <w:r w:rsidR="59A25822" w:rsidRPr="00AA758A">
        <w:rPr>
          <w:rFonts w:ascii="Arial" w:eastAsia="Arial" w:hAnsi="Arial" w:cs="Arial"/>
        </w:rPr>
        <w:t xml:space="preserve"> the concept and skill</w:t>
      </w:r>
      <w:r w:rsidR="00DF07F9" w:rsidRPr="00AA758A">
        <w:rPr>
          <w:rFonts w:ascii="Arial" w:eastAsia="Arial" w:hAnsi="Arial" w:cs="Arial"/>
        </w:rPr>
        <w:t xml:space="preserve"> (De Florio, 2016).</w:t>
      </w:r>
      <w:r w:rsidR="02075C43" w:rsidRPr="00AA758A">
        <w:rPr>
          <w:rFonts w:ascii="Arial" w:eastAsia="Arial" w:hAnsi="Arial" w:cs="Arial"/>
        </w:rPr>
        <w:t xml:space="preserve"> </w:t>
      </w:r>
      <w:r w:rsidR="348CC68F" w:rsidRPr="00AA758A">
        <w:rPr>
          <w:rFonts w:ascii="Arial" w:eastAsia="Arial" w:hAnsi="Arial" w:cs="Arial"/>
        </w:rPr>
        <w:t xml:space="preserve">Arguably, Frey </w:t>
      </w:r>
      <w:r w:rsidR="348CC68F" w:rsidRPr="00AA758A">
        <w:rPr>
          <w:rFonts w:ascii="Arial" w:eastAsia="Arial" w:hAnsi="Arial" w:cs="Arial"/>
          <w:i/>
          <w:iCs/>
        </w:rPr>
        <w:t>et al</w:t>
      </w:r>
      <w:r w:rsidR="348CC68F" w:rsidRPr="00AA758A">
        <w:rPr>
          <w:rFonts w:ascii="Arial" w:eastAsia="Arial" w:hAnsi="Arial" w:cs="Arial"/>
        </w:rPr>
        <w:t xml:space="preserve">. (2023) point out </w:t>
      </w:r>
      <w:r w:rsidR="2A672776" w:rsidRPr="00AA758A">
        <w:rPr>
          <w:rFonts w:ascii="Arial" w:eastAsia="Arial" w:hAnsi="Arial" w:cs="Arial"/>
        </w:rPr>
        <w:t>that if</w:t>
      </w:r>
      <w:r w:rsidR="348CC68F" w:rsidRPr="00AA758A">
        <w:rPr>
          <w:rFonts w:ascii="Arial" w:eastAsia="Arial" w:hAnsi="Arial" w:cs="Arial"/>
        </w:rPr>
        <w:t xml:space="preserve"> leading adults </w:t>
      </w:r>
      <w:r w:rsidR="00C93DB7" w:rsidRPr="00AA758A">
        <w:rPr>
          <w:rFonts w:ascii="Arial" w:eastAsia="Arial" w:hAnsi="Arial" w:cs="Arial"/>
        </w:rPr>
        <w:t>over scaffold</w:t>
      </w:r>
      <w:r w:rsidR="348CC68F" w:rsidRPr="00AA758A">
        <w:rPr>
          <w:rFonts w:ascii="Arial" w:eastAsia="Arial" w:hAnsi="Arial" w:cs="Arial"/>
        </w:rPr>
        <w:t xml:space="preserve"> </w:t>
      </w:r>
      <w:r w:rsidR="2E0871D9" w:rsidRPr="00AA758A">
        <w:rPr>
          <w:rFonts w:ascii="Arial" w:eastAsia="Arial" w:hAnsi="Arial" w:cs="Arial"/>
        </w:rPr>
        <w:t>activities,</w:t>
      </w:r>
      <w:r w:rsidR="4BAB858A" w:rsidRPr="00AA758A">
        <w:rPr>
          <w:rFonts w:ascii="Arial" w:eastAsia="Arial" w:hAnsi="Arial" w:cs="Arial"/>
        </w:rPr>
        <w:t xml:space="preserve"> this</w:t>
      </w:r>
      <w:r w:rsidR="348CC68F" w:rsidRPr="00AA758A">
        <w:rPr>
          <w:rFonts w:ascii="Arial" w:eastAsia="Arial" w:hAnsi="Arial" w:cs="Arial"/>
        </w:rPr>
        <w:t xml:space="preserve"> can result in </w:t>
      </w:r>
      <w:r w:rsidR="653842C6" w:rsidRPr="00AA758A">
        <w:rPr>
          <w:rFonts w:ascii="Arial" w:eastAsia="Arial" w:hAnsi="Arial" w:cs="Arial"/>
        </w:rPr>
        <w:t>children's</w:t>
      </w:r>
      <w:r w:rsidR="348CC68F" w:rsidRPr="00AA758A">
        <w:rPr>
          <w:rFonts w:ascii="Arial" w:eastAsia="Arial" w:hAnsi="Arial" w:cs="Arial"/>
        </w:rPr>
        <w:t xml:space="preserve"> frustration, which may hinder skill development. Therefore, they suggest an interactive approach to tasks that fosters children's resilience and problem-solving abilities.</w:t>
      </w:r>
      <w:r w:rsidR="7DAE8382" w:rsidRPr="00AA758A">
        <w:rPr>
          <w:rFonts w:ascii="Arial" w:eastAsia="Arial" w:hAnsi="Arial" w:cs="Arial"/>
        </w:rPr>
        <w:t xml:space="preserve"> </w:t>
      </w:r>
      <w:r w:rsidR="48DD2B78" w:rsidRPr="00AA758A">
        <w:rPr>
          <w:rFonts w:ascii="Arial" w:eastAsia="Arial" w:hAnsi="Arial" w:cs="Arial"/>
        </w:rPr>
        <w:t>However,</w:t>
      </w:r>
      <w:r w:rsidR="7DAE8382" w:rsidRPr="00AA758A">
        <w:rPr>
          <w:rFonts w:ascii="Arial" w:eastAsia="Arial" w:hAnsi="Arial" w:cs="Arial"/>
        </w:rPr>
        <w:t xml:space="preserve"> Vygotsky believed that children progress </w:t>
      </w:r>
      <w:r w:rsidR="76592244" w:rsidRPr="00AA758A">
        <w:rPr>
          <w:rFonts w:ascii="Arial" w:eastAsia="Arial" w:hAnsi="Arial" w:cs="Arial"/>
        </w:rPr>
        <w:t>beyond</w:t>
      </w:r>
      <w:r w:rsidR="7DAE8382" w:rsidRPr="00AA758A">
        <w:rPr>
          <w:rFonts w:ascii="Arial" w:eastAsia="Arial" w:hAnsi="Arial" w:cs="Arial"/>
        </w:rPr>
        <w:t xml:space="preserve"> their </w:t>
      </w:r>
      <w:r w:rsidR="1B031A9C" w:rsidRPr="00AA758A">
        <w:rPr>
          <w:rFonts w:ascii="Arial" w:eastAsia="Arial" w:hAnsi="Arial" w:cs="Arial"/>
        </w:rPr>
        <w:t>capacities</w:t>
      </w:r>
      <w:r w:rsidR="7DAE8382" w:rsidRPr="00AA758A">
        <w:rPr>
          <w:rFonts w:ascii="Arial" w:eastAsia="Arial" w:hAnsi="Arial" w:cs="Arial"/>
        </w:rPr>
        <w:t xml:space="preserve"> by having temporary, scaffolding support </w:t>
      </w:r>
      <w:r w:rsidR="7098EDB5" w:rsidRPr="00AA758A">
        <w:rPr>
          <w:rFonts w:ascii="Arial" w:eastAsia="Arial" w:hAnsi="Arial" w:cs="Arial"/>
        </w:rPr>
        <w:t xml:space="preserve">that </w:t>
      </w:r>
      <w:r w:rsidR="00C93DB7" w:rsidRPr="00AA758A">
        <w:rPr>
          <w:rFonts w:ascii="Arial" w:eastAsia="Arial" w:hAnsi="Arial" w:cs="Arial"/>
        </w:rPr>
        <w:t>involves</w:t>
      </w:r>
      <w:r w:rsidR="7DAE8382" w:rsidRPr="00AA758A">
        <w:rPr>
          <w:rFonts w:ascii="Arial" w:eastAsia="Arial" w:hAnsi="Arial" w:cs="Arial"/>
        </w:rPr>
        <w:t xml:space="preserve"> </w:t>
      </w:r>
      <w:r w:rsidR="6A7BA61D" w:rsidRPr="00AA758A">
        <w:rPr>
          <w:rFonts w:ascii="Arial" w:eastAsia="Arial" w:hAnsi="Arial" w:cs="Arial"/>
        </w:rPr>
        <w:t>interactions</w:t>
      </w:r>
      <w:r w:rsidR="5031F2B6" w:rsidRPr="00AA758A">
        <w:rPr>
          <w:rFonts w:ascii="Arial" w:eastAsia="Arial" w:hAnsi="Arial" w:cs="Arial"/>
        </w:rPr>
        <w:t xml:space="preserve"> with other peers and educators</w:t>
      </w:r>
      <w:r w:rsidR="00C93DB7" w:rsidRPr="00AA758A">
        <w:rPr>
          <w:rFonts w:ascii="Arial" w:eastAsia="Arial" w:hAnsi="Arial" w:cs="Arial"/>
        </w:rPr>
        <w:t>,</w:t>
      </w:r>
      <w:r w:rsidR="4FB52BE0" w:rsidRPr="00AA758A">
        <w:rPr>
          <w:rFonts w:ascii="Arial" w:eastAsia="Arial" w:hAnsi="Arial" w:cs="Arial"/>
        </w:rPr>
        <w:t xml:space="preserve"> as it</w:t>
      </w:r>
      <w:r w:rsidR="1825AB2A" w:rsidRPr="00AA758A">
        <w:rPr>
          <w:rFonts w:ascii="Arial" w:eastAsia="Arial" w:hAnsi="Arial" w:cs="Arial"/>
        </w:rPr>
        <w:t xml:space="preserve"> helps</w:t>
      </w:r>
      <w:r w:rsidR="5031F2B6" w:rsidRPr="00AA758A">
        <w:rPr>
          <w:rFonts w:ascii="Arial" w:eastAsia="Arial" w:hAnsi="Arial" w:cs="Arial"/>
        </w:rPr>
        <w:t xml:space="preserve"> gain their </w:t>
      </w:r>
      <w:r w:rsidR="20C0D54A" w:rsidRPr="00AA758A">
        <w:rPr>
          <w:rFonts w:ascii="Arial" w:eastAsia="Arial" w:hAnsi="Arial" w:cs="Arial"/>
        </w:rPr>
        <w:t>confidence</w:t>
      </w:r>
      <w:r w:rsidR="5031F2B6" w:rsidRPr="00AA758A">
        <w:rPr>
          <w:rFonts w:ascii="Arial" w:eastAsia="Arial" w:hAnsi="Arial" w:cs="Arial"/>
        </w:rPr>
        <w:t xml:space="preserve"> to later master a new skill</w:t>
      </w:r>
      <w:r w:rsidR="61C72541" w:rsidRPr="00AA758A">
        <w:rPr>
          <w:rFonts w:ascii="Arial" w:eastAsia="Arial" w:hAnsi="Arial" w:cs="Arial"/>
        </w:rPr>
        <w:t xml:space="preserve"> (Samanta and Mudi, 2024)</w:t>
      </w:r>
      <w:r w:rsidR="5031F2B6" w:rsidRPr="00AA758A">
        <w:rPr>
          <w:rFonts w:ascii="Arial" w:eastAsia="Arial" w:hAnsi="Arial" w:cs="Arial"/>
        </w:rPr>
        <w:t xml:space="preserve">. </w:t>
      </w:r>
    </w:p>
    <w:p w14:paraId="5D236E8B" w14:textId="267C5007" w:rsidR="2E158C35" w:rsidRPr="00AA758A" w:rsidRDefault="0C5071ED" w:rsidP="3FA9FE4F">
      <w:pPr>
        <w:rPr>
          <w:rFonts w:ascii="Arial" w:eastAsia="Arial" w:hAnsi="Arial" w:cs="Arial"/>
          <w:lang w:val="en-US"/>
        </w:rPr>
      </w:pPr>
      <w:r w:rsidRPr="00AA758A">
        <w:rPr>
          <w:rFonts w:ascii="Arial" w:eastAsia="Arial" w:hAnsi="Arial" w:cs="Arial"/>
        </w:rPr>
        <w:t xml:space="preserve">When we look deeper into a Montessori </w:t>
      </w:r>
      <w:r w:rsidR="57A87CF8" w:rsidRPr="00AA758A">
        <w:rPr>
          <w:rFonts w:ascii="Arial" w:eastAsia="Arial" w:hAnsi="Arial" w:cs="Arial"/>
        </w:rPr>
        <w:t>classroom,</w:t>
      </w:r>
      <w:r w:rsidRPr="00AA758A">
        <w:rPr>
          <w:rFonts w:ascii="Arial" w:eastAsia="Arial" w:hAnsi="Arial" w:cs="Arial"/>
        </w:rPr>
        <w:t xml:space="preserve"> </w:t>
      </w:r>
      <w:r w:rsidR="3467445B" w:rsidRPr="00AA758A">
        <w:rPr>
          <w:rFonts w:ascii="Arial" w:eastAsia="Arial" w:hAnsi="Arial" w:cs="Arial"/>
        </w:rPr>
        <w:t xml:space="preserve">Jones (2024) suggests that the leading </w:t>
      </w:r>
      <w:r w:rsidRPr="00AA758A">
        <w:rPr>
          <w:rFonts w:ascii="Arial" w:eastAsia="Arial" w:hAnsi="Arial" w:cs="Arial"/>
        </w:rPr>
        <w:t xml:space="preserve">adult </w:t>
      </w:r>
      <w:r w:rsidR="00C93DB7" w:rsidRPr="00AA758A">
        <w:rPr>
          <w:rFonts w:ascii="Arial" w:eastAsia="Arial" w:hAnsi="Arial" w:cs="Arial"/>
        </w:rPr>
        <w:t>guides</w:t>
      </w:r>
      <w:r w:rsidRPr="00AA758A">
        <w:rPr>
          <w:rFonts w:ascii="Arial" w:eastAsia="Arial" w:hAnsi="Arial" w:cs="Arial"/>
        </w:rPr>
        <w:t xml:space="preserve"> learners rather than the traditional way of instructing task</w:t>
      </w:r>
      <w:r w:rsidR="13F59058" w:rsidRPr="00AA758A">
        <w:rPr>
          <w:rFonts w:ascii="Arial" w:eastAsia="Arial" w:hAnsi="Arial" w:cs="Arial"/>
        </w:rPr>
        <w:t>s</w:t>
      </w:r>
      <w:r w:rsidR="6416CF0F" w:rsidRPr="00AA758A">
        <w:rPr>
          <w:rFonts w:ascii="Arial" w:eastAsia="Arial" w:hAnsi="Arial" w:cs="Arial"/>
        </w:rPr>
        <w:t xml:space="preserve">. The educator similarly </w:t>
      </w:r>
      <w:r w:rsidR="0DEF3328" w:rsidRPr="00AA758A">
        <w:rPr>
          <w:rFonts w:ascii="Arial" w:eastAsia="Arial" w:hAnsi="Arial" w:cs="Arial"/>
        </w:rPr>
        <w:t xml:space="preserve">creates learning </w:t>
      </w:r>
      <w:r w:rsidR="3442F0AA" w:rsidRPr="00AA758A">
        <w:rPr>
          <w:rFonts w:ascii="Arial" w:eastAsia="Arial" w:hAnsi="Arial" w:cs="Arial"/>
        </w:rPr>
        <w:t>opportunities</w:t>
      </w:r>
      <w:r w:rsidR="0DEF3328" w:rsidRPr="00AA758A">
        <w:rPr>
          <w:rFonts w:ascii="Arial" w:eastAsia="Arial" w:hAnsi="Arial" w:cs="Arial"/>
        </w:rPr>
        <w:t xml:space="preserve"> that are facilitated by a leading adult</w:t>
      </w:r>
      <w:r w:rsidR="00C93DB7" w:rsidRPr="00AA758A">
        <w:rPr>
          <w:rFonts w:ascii="Arial" w:eastAsia="Arial" w:hAnsi="Arial" w:cs="Arial"/>
        </w:rPr>
        <w:t>,</w:t>
      </w:r>
      <w:r w:rsidR="0DEF3328" w:rsidRPr="00AA758A">
        <w:rPr>
          <w:rFonts w:ascii="Arial" w:eastAsia="Arial" w:hAnsi="Arial" w:cs="Arial"/>
        </w:rPr>
        <w:t xml:space="preserve"> </w:t>
      </w:r>
      <w:r w:rsidR="667DD295" w:rsidRPr="00AA758A">
        <w:rPr>
          <w:rFonts w:ascii="Arial" w:eastAsia="Arial" w:hAnsi="Arial" w:cs="Arial"/>
        </w:rPr>
        <w:t xml:space="preserve">promoting independent </w:t>
      </w:r>
      <w:r w:rsidR="4EBAECE7" w:rsidRPr="00AA758A">
        <w:rPr>
          <w:rFonts w:ascii="Arial" w:eastAsia="Arial" w:hAnsi="Arial" w:cs="Arial"/>
        </w:rPr>
        <w:t>learning,</w:t>
      </w:r>
      <w:r w:rsidR="0EE2201C" w:rsidRPr="00AA758A">
        <w:rPr>
          <w:rFonts w:ascii="Arial" w:eastAsia="Arial" w:hAnsi="Arial" w:cs="Arial"/>
        </w:rPr>
        <w:t xml:space="preserve"> giving </w:t>
      </w:r>
      <w:r w:rsidR="0A0D7F08" w:rsidRPr="00AA758A">
        <w:rPr>
          <w:rFonts w:ascii="Arial" w:eastAsia="Arial" w:hAnsi="Arial" w:cs="Arial"/>
        </w:rPr>
        <w:t>learners</w:t>
      </w:r>
      <w:r w:rsidR="0EE2201C" w:rsidRPr="00AA758A">
        <w:rPr>
          <w:rFonts w:ascii="Arial" w:eastAsia="Arial" w:hAnsi="Arial" w:cs="Arial"/>
        </w:rPr>
        <w:t xml:space="preserve"> trust in themselves to be curious in </w:t>
      </w:r>
      <w:r w:rsidR="00C93DB7" w:rsidRPr="00AA758A">
        <w:rPr>
          <w:rFonts w:ascii="Arial" w:eastAsia="Arial" w:hAnsi="Arial" w:cs="Arial"/>
        </w:rPr>
        <w:t>different</w:t>
      </w:r>
      <w:r w:rsidR="0EE2201C" w:rsidRPr="00AA758A">
        <w:rPr>
          <w:rFonts w:ascii="Arial" w:eastAsia="Arial" w:hAnsi="Arial" w:cs="Arial"/>
        </w:rPr>
        <w:t xml:space="preserve"> environments</w:t>
      </w:r>
      <w:r w:rsidR="010C95E3" w:rsidRPr="00AA758A">
        <w:rPr>
          <w:rFonts w:ascii="Arial" w:eastAsia="Arial" w:hAnsi="Arial" w:cs="Arial"/>
        </w:rPr>
        <w:t>.</w:t>
      </w:r>
      <w:r w:rsidR="2AE8B23F" w:rsidRPr="00AA758A">
        <w:rPr>
          <w:rFonts w:ascii="Arial" w:eastAsia="Arial" w:hAnsi="Arial" w:cs="Arial"/>
        </w:rPr>
        <w:t xml:space="preserve"> </w:t>
      </w:r>
      <w:r w:rsidR="6FCDF00E" w:rsidRPr="00AA758A">
        <w:rPr>
          <w:rFonts w:ascii="Arial" w:eastAsia="Arial" w:hAnsi="Arial" w:cs="Arial"/>
        </w:rPr>
        <w:t>Additionally</w:t>
      </w:r>
      <w:r w:rsidR="2AE8B23F" w:rsidRPr="00AA758A">
        <w:rPr>
          <w:rFonts w:ascii="Arial" w:eastAsia="Arial" w:hAnsi="Arial" w:cs="Arial"/>
        </w:rPr>
        <w:t>, educators are to carefully observe children</w:t>
      </w:r>
      <w:r w:rsidR="00C93DB7" w:rsidRPr="00AA758A">
        <w:rPr>
          <w:rFonts w:ascii="Arial" w:eastAsia="Arial" w:hAnsi="Arial" w:cs="Arial"/>
        </w:rPr>
        <w:t>,</w:t>
      </w:r>
      <w:r w:rsidR="2AE8B23F" w:rsidRPr="00AA758A">
        <w:rPr>
          <w:rFonts w:ascii="Arial" w:eastAsia="Arial" w:hAnsi="Arial" w:cs="Arial"/>
        </w:rPr>
        <w:t xml:space="preserve"> taking </w:t>
      </w:r>
      <w:r w:rsidR="2AE8B23F" w:rsidRPr="00AA758A">
        <w:rPr>
          <w:rFonts w:ascii="Arial" w:eastAsia="Arial" w:hAnsi="Arial" w:cs="Arial"/>
        </w:rPr>
        <w:lastRenderedPageBreak/>
        <w:t>note of</w:t>
      </w:r>
      <w:r w:rsidR="37D8CDF5" w:rsidRPr="00AA758A">
        <w:rPr>
          <w:rFonts w:ascii="Arial" w:eastAsia="Arial" w:hAnsi="Arial" w:cs="Arial"/>
        </w:rPr>
        <w:t xml:space="preserve"> their</w:t>
      </w:r>
      <w:r w:rsidR="2AE8B23F" w:rsidRPr="00AA758A">
        <w:rPr>
          <w:rFonts w:ascii="Arial" w:eastAsia="Arial" w:hAnsi="Arial" w:cs="Arial"/>
        </w:rPr>
        <w:t xml:space="preserve"> key interests</w:t>
      </w:r>
      <w:r w:rsidR="0DDEC358" w:rsidRPr="00AA758A">
        <w:rPr>
          <w:rFonts w:ascii="Arial" w:eastAsia="Arial" w:hAnsi="Arial" w:cs="Arial"/>
        </w:rPr>
        <w:t xml:space="preserve">, </w:t>
      </w:r>
      <w:r w:rsidR="2AE8B23F" w:rsidRPr="00AA758A">
        <w:rPr>
          <w:rFonts w:ascii="Arial" w:eastAsia="Arial" w:hAnsi="Arial" w:cs="Arial"/>
        </w:rPr>
        <w:t xml:space="preserve">high engagement </w:t>
      </w:r>
      <w:r w:rsidR="792219AF" w:rsidRPr="00AA758A">
        <w:rPr>
          <w:rFonts w:ascii="Arial" w:eastAsia="Arial" w:hAnsi="Arial" w:cs="Arial"/>
        </w:rPr>
        <w:t xml:space="preserve">in </w:t>
      </w:r>
      <w:r w:rsidR="2AE8B23F" w:rsidRPr="00AA758A">
        <w:rPr>
          <w:rFonts w:ascii="Arial" w:eastAsia="Arial" w:hAnsi="Arial" w:cs="Arial"/>
        </w:rPr>
        <w:t xml:space="preserve">activities </w:t>
      </w:r>
      <w:r w:rsidR="13FAE9A4" w:rsidRPr="00AA758A">
        <w:rPr>
          <w:rFonts w:ascii="Arial" w:eastAsia="Arial" w:hAnsi="Arial" w:cs="Arial"/>
        </w:rPr>
        <w:t xml:space="preserve">and </w:t>
      </w:r>
      <w:r w:rsidR="0B9664C9" w:rsidRPr="00AA758A">
        <w:rPr>
          <w:rFonts w:ascii="Arial" w:eastAsia="Arial" w:hAnsi="Arial" w:cs="Arial"/>
        </w:rPr>
        <w:t>developmental</w:t>
      </w:r>
      <w:r w:rsidR="13FAE9A4" w:rsidRPr="00AA758A">
        <w:rPr>
          <w:rFonts w:ascii="Arial" w:eastAsia="Arial" w:hAnsi="Arial" w:cs="Arial"/>
        </w:rPr>
        <w:t xml:space="preserve"> </w:t>
      </w:r>
      <w:r w:rsidR="43F43104" w:rsidRPr="00AA758A">
        <w:rPr>
          <w:rFonts w:ascii="Arial" w:eastAsia="Arial" w:hAnsi="Arial" w:cs="Arial"/>
        </w:rPr>
        <w:t>progression</w:t>
      </w:r>
      <w:r w:rsidR="13FAE9A4" w:rsidRPr="00AA758A">
        <w:rPr>
          <w:rFonts w:ascii="Arial" w:eastAsia="Arial" w:hAnsi="Arial" w:cs="Arial"/>
        </w:rPr>
        <w:t>. Whilst observing</w:t>
      </w:r>
      <w:r w:rsidR="00C93DB7" w:rsidRPr="00AA758A">
        <w:rPr>
          <w:rFonts w:ascii="Arial" w:eastAsia="Arial" w:hAnsi="Arial" w:cs="Arial"/>
        </w:rPr>
        <w:t>,</w:t>
      </w:r>
      <w:r w:rsidR="13FAE9A4" w:rsidRPr="00AA758A">
        <w:rPr>
          <w:rFonts w:ascii="Arial" w:eastAsia="Arial" w:hAnsi="Arial" w:cs="Arial"/>
        </w:rPr>
        <w:t xml:space="preserve"> it offers opportunities for the educ</w:t>
      </w:r>
      <w:r w:rsidR="51AA5462" w:rsidRPr="00AA758A">
        <w:rPr>
          <w:rFonts w:ascii="Arial" w:eastAsia="Arial" w:hAnsi="Arial" w:cs="Arial"/>
        </w:rPr>
        <w:t xml:space="preserve">ator to offer necessary guidance </w:t>
      </w:r>
      <w:r w:rsidR="4AD8E05D" w:rsidRPr="00AA758A">
        <w:rPr>
          <w:rFonts w:ascii="Arial" w:eastAsia="Arial" w:hAnsi="Arial" w:cs="Arial"/>
        </w:rPr>
        <w:t>(Montessori Action, 2025).</w:t>
      </w:r>
      <w:r w:rsidR="46256DAC" w:rsidRPr="00AA758A">
        <w:rPr>
          <w:rFonts w:ascii="Arial" w:eastAsia="Arial" w:hAnsi="Arial" w:cs="Arial"/>
        </w:rPr>
        <w:t xml:space="preserve"> Williams (2022) also supports this</w:t>
      </w:r>
      <w:r w:rsidR="00C93DB7" w:rsidRPr="00AA758A">
        <w:rPr>
          <w:rFonts w:ascii="Arial" w:eastAsia="Arial" w:hAnsi="Arial" w:cs="Arial"/>
        </w:rPr>
        <w:t>,</w:t>
      </w:r>
      <w:r w:rsidR="46256DAC" w:rsidRPr="00AA758A">
        <w:rPr>
          <w:rFonts w:ascii="Arial" w:eastAsia="Arial" w:hAnsi="Arial" w:cs="Arial"/>
        </w:rPr>
        <w:t xml:space="preserve"> stating that</w:t>
      </w:r>
      <w:r w:rsidR="56D61732" w:rsidRPr="00AA758A">
        <w:rPr>
          <w:rFonts w:ascii="Arial" w:eastAsia="Arial" w:hAnsi="Arial" w:cs="Arial"/>
        </w:rPr>
        <w:t xml:space="preserve"> the</w:t>
      </w:r>
      <w:r w:rsidR="46256DAC" w:rsidRPr="00AA758A">
        <w:rPr>
          <w:rFonts w:ascii="Arial" w:eastAsia="Arial" w:hAnsi="Arial" w:cs="Arial"/>
        </w:rPr>
        <w:t xml:space="preserve"> Montessori belief is that educators should always </w:t>
      </w:r>
      <w:r w:rsidR="108B7597" w:rsidRPr="00AA758A">
        <w:rPr>
          <w:rFonts w:ascii="Arial" w:eastAsia="Arial" w:hAnsi="Arial" w:cs="Arial"/>
        </w:rPr>
        <w:t xml:space="preserve">facilitate learning </w:t>
      </w:r>
      <w:r w:rsidR="2D05E440" w:rsidRPr="00AA758A">
        <w:rPr>
          <w:rFonts w:ascii="Arial" w:eastAsia="Arial" w:hAnsi="Arial" w:cs="Arial"/>
        </w:rPr>
        <w:t>opportunities</w:t>
      </w:r>
      <w:r w:rsidR="108B7597" w:rsidRPr="00AA758A">
        <w:rPr>
          <w:rFonts w:ascii="Arial" w:eastAsia="Arial" w:hAnsi="Arial" w:cs="Arial"/>
        </w:rPr>
        <w:t xml:space="preserve"> rather than directly instruct, pro</w:t>
      </w:r>
      <w:r w:rsidR="44111ACE" w:rsidRPr="00AA758A">
        <w:rPr>
          <w:rFonts w:ascii="Arial" w:eastAsia="Arial" w:hAnsi="Arial" w:cs="Arial"/>
        </w:rPr>
        <w:t xml:space="preserve">viding gentle </w:t>
      </w:r>
      <w:r w:rsidR="109E42A0" w:rsidRPr="00AA758A">
        <w:rPr>
          <w:rFonts w:ascii="Arial" w:eastAsia="Arial" w:hAnsi="Arial" w:cs="Arial"/>
        </w:rPr>
        <w:t>encouragement</w:t>
      </w:r>
      <w:r w:rsidR="44111ACE" w:rsidRPr="00AA758A">
        <w:rPr>
          <w:rFonts w:ascii="Arial" w:eastAsia="Arial" w:hAnsi="Arial" w:cs="Arial"/>
        </w:rPr>
        <w:t xml:space="preserve"> to </w:t>
      </w:r>
      <w:r w:rsidR="193A851F" w:rsidRPr="00AA758A">
        <w:rPr>
          <w:rFonts w:ascii="Arial" w:eastAsia="Arial" w:hAnsi="Arial" w:cs="Arial"/>
        </w:rPr>
        <w:t>self-directed</w:t>
      </w:r>
      <w:r w:rsidR="44111ACE" w:rsidRPr="00AA758A">
        <w:rPr>
          <w:rFonts w:ascii="Arial" w:eastAsia="Arial" w:hAnsi="Arial" w:cs="Arial"/>
        </w:rPr>
        <w:t xml:space="preserve"> exploration</w:t>
      </w:r>
      <w:r w:rsidR="37739FDB" w:rsidRPr="00AA758A">
        <w:rPr>
          <w:rFonts w:ascii="Arial" w:eastAsia="Arial" w:hAnsi="Arial" w:cs="Arial"/>
        </w:rPr>
        <w:t xml:space="preserve">. </w:t>
      </w:r>
      <w:r w:rsidR="0525B9C0" w:rsidRPr="00AA758A">
        <w:rPr>
          <w:rFonts w:ascii="Arial" w:eastAsia="Arial" w:hAnsi="Arial" w:cs="Arial"/>
        </w:rPr>
        <w:t xml:space="preserve">Therefore, </w:t>
      </w:r>
      <w:r w:rsidR="3BD3F74D" w:rsidRPr="00AA758A">
        <w:rPr>
          <w:rFonts w:ascii="Arial" w:eastAsia="Arial" w:hAnsi="Arial" w:cs="Arial"/>
        </w:rPr>
        <w:t>engaging</w:t>
      </w:r>
      <w:r w:rsidR="0525B9C0" w:rsidRPr="00AA758A">
        <w:rPr>
          <w:rFonts w:ascii="Arial" w:eastAsia="Arial" w:hAnsi="Arial" w:cs="Arial"/>
        </w:rPr>
        <w:t xml:space="preserve"> with children is a primary role</w:t>
      </w:r>
      <w:r w:rsidR="00C93DB7" w:rsidRPr="00AA758A">
        <w:rPr>
          <w:rFonts w:ascii="Arial" w:eastAsia="Arial" w:hAnsi="Arial" w:cs="Arial"/>
        </w:rPr>
        <w:t>,</w:t>
      </w:r>
      <w:r w:rsidR="0525B9C0" w:rsidRPr="00AA758A">
        <w:rPr>
          <w:rFonts w:ascii="Arial" w:eastAsia="Arial" w:hAnsi="Arial" w:cs="Arial"/>
        </w:rPr>
        <w:t xml:space="preserve"> ensur</w:t>
      </w:r>
      <w:r w:rsidR="7EDA2375" w:rsidRPr="00AA758A">
        <w:rPr>
          <w:rFonts w:ascii="Arial" w:eastAsia="Arial" w:hAnsi="Arial" w:cs="Arial"/>
        </w:rPr>
        <w:t xml:space="preserve">ing </w:t>
      </w:r>
      <w:r w:rsidR="0525B9C0" w:rsidRPr="00AA758A">
        <w:rPr>
          <w:rFonts w:ascii="Arial" w:eastAsia="Arial" w:hAnsi="Arial" w:cs="Arial"/>
        </w:rPr>
        <w:t>the educator can captur</w:t>
      </w:r>
      <w:r w:rsidR="20AE7D91" w:rsidRPr="00AA758A">
        <w:rPr>
          <w:rFonts w:ascii="Arial" w:eastAsia="Arial" w:hAnsi="Arial" w:cs="Arial"/>
        </w:rPr>
        <w:t xml:space="preserve">e </w:t>
      </w:r>
      <w:r w:rsidR="19473A1C" w:rsidRPr="00AA758A">
        <w:rPr>
          <w:rFonts w:ascii="Arial" w:eastAsia="Arial" w:hAnsi="Arial" w:cs="Arial"/>
        </w:rPr>
        <w:t>children's</w:t>
      </w:r>
      <w:r w:rsidR="20AE7D91" w:rsidRPr="00AA758A">
        <w:rPr>
          <w:rFonts w:ascii="Arial" w:eastAsia="Arial" w:hAnsi="Arial" w:cs="Arial"/>
        </w:rPr>
        <w:t xml:space="preserve"> active interest and </w:t>
      </w:r>
      <w:r w:rsidR="052E2FCA" w:rsidRPr="00AA758A">
        <w:rPr>
          <w:rFonts w:ascii="Arial" w:eastAsia="Arial" w:hAnsi="Arial" w:cs="Arial"/>
        </w:rPr>
        <w:t>motivation</w:t>
      </w:r>
      <w:r w:rsidR="20AE7D91" w:rsidRPr="00AA758A">
        <w:rPr>
          <w:rFonts w:ascii="Arial" w:eastAsia="Arial" w:hAnsi="Arial" w:cs="Arial"/>
        </w:rPr>
        <w:t xml:space="preserve"> towards tasks</w:t>
      </w:r>
      <w:r w:rsidR="224788E0" w:rsidRPr="00AA758A">
        <w:rPr>
          <w:rFonts w:ascii="Arial" w:eastAsia="Arial" w:hAnsi="Arial" w:cs="Arial"/>
        </w:rPr>
        <w:t>,</w:t>
      </w:r>
      <w:r w:rsidR="20AE7D91" w:rsidRPr="00AA758A">
        <w:rPr>
          <w:rFonts w:ascii="Arial" w:eastAsia="Arial" w:hAnsi="Arial" w:cs="Arial"/>
        </w:rPr>
        <w:t xml:space="preserve"> </w:t>
      </w:r>
      <w:r w:rsidR="3FF767FB" w:rsidRPr="00AA758A">
        <w:rPr>
          <w:rFonts w:ascii="Arial" w:eastAsia="Arial" w:hAnsi="Arial" w:cs="Arial"/>
        </w:rPr>
        <w:t>enhancing</w:t>
      </w:r>
      <w:r w:rsidR="20AE7D91" w:rsidRPr="00AA758A">
        <w:rPr>
          <w:rFonts w:ascii="Arial" w:eastAsia="Arial" w:hAnsi="Arial" w:cs="Arial"/>
        </w:rPr>
        <w:t xml:space="preserve"> </w:t>
      </w:r>
      <w:r w:rsidR="6270E4FC" w:rsidRPr="00AA758A">
        <w:rPr>
          <w:rFonts w:ascii="Arial" w:eastAsia="Arial" w:hAnsi="Arial" w:cs="Arial"/>
        </w:rPr>
        <w:t>practice</w:t>
      </w:r>
      <w:r w:rsidR="20AE7D91" w:rsidRPr="00AA758A">
        <w:rPr>
          <w:rFonts w:ascii="Arial" w:eastAsia="Arial" w:hAnsi="Arial" w:cs="Arial"/>
        </w:rPr>
        <w:t xml:space="preserve"> and</w:t>
      </w:r>
      <w:r w:rsidR="011581BF" w:rsidRPr="00AA758A">
        <w:rPr>
          <w:rFonts w:ascii="Arial" w:eastAsia="Arial" w:hAnsi="Arial" w:cs="Arial"/>
        </w:rPr>
        <w:t xml:space="preserve"> d</w:t>
      </w:r>
      <w:r w:rsidR="317B723C" w:rsidRPr="00AA758A">
        <w:rPr>
          <w:rFonts w:ascii="Arial" w:eastAsia="Arial" w:hAnsi="Arial" w:cs="Arial"/>
        </w:rPr>
        <w:t>elving</w:t>
      </w:r>
      <w:r w:rsidR="011581BF" w:rsidRPr="00AA758A">
        <w:rPr>
          <w:rFonts w:ascii="Arial" w:eastAsia="Arial" w:hAnsi="Arial" w:cs="Arial"/>
        </w:rPr>
        <w:t xml:space="preserve"> deeper</w:t>
      </w:r>
      <w:r w:rsidR="20AE7D91" w:rsidRPr="00AA758A">
        <w:rPr>
          <w:rFonts w:ascii="Arial" w:eastAsia="Arial" w:hAnsi="Arial" w:cs="Arial"/>
        </w:rPr>
        <w:t xml:space="preserve"> into </w:t>
      </w:r>
      <w:r w:rsidR="2FAC8BC6" w:rsidRPr="00AA758A">
        <w:rPr>
          <w:rFonts w:ascii="Arial" w:eastAsia="Arial" w:hAnsi="Arial" w:cs="Arial"/>
        </w:rPr>
        <w:t>prepared and purposeful learning environments</w:t>
      </w:r>
      <w:r w:rsidR="18152A34" w:rsidRPr="00AA758A">
        <w:rPr>
          <w:rFonts w:ascii="Arial" w:eastAsia="Arial" w:hAnsi="Arial" w:cs="Arial"/>
        </w:rPr>
        <w:t xml:space="preserve"> (Harvard University </w:t>
      </w:r>
      <w:r w:rsidR="00C93DB7" w:rsidRPr="00AA758A">
        <w:rPr>
          <w:rFonts w:ascii="Arial" w:eastAsia="Arial" w:hAnsi="Arial" w:cs="Arial"/>
        </w:rPr>
        <w:t>Centre</w:t>
      </w:r>
      <w:r w:rsidR="18152A34" w:rsidRPr="00AA758A">
        <w:rPr>
          <w:rFonts w:ascii="Arial" w:eastAsia="Arial" w:hAnsi="Arial" w:cs="Arial"/>
        </w:rPr>
        <w:t xml:space="preserve"> on the Developing Child, 2019).</w:t>
      </w:r>
      <w:r w:rsidR="079C4F6C" w:rsidRPr="00AA758A">
        <w:rPr>
          <w:rFonts w:ascii="Arial" w:eastAsia="Arial" w:hAnsi="Arial" w:cs="Arial"/>
        </w:rPr>
        <w:t xml:space="preserve"> </w:t>
      </w:r>
    </w:p>
    <w:p w14:paraId="18A6F34E" w14:textId="32855D57" w:rsidR="2E158C35" w:rsidRPr="00AA758A" w:rsidRDefault="2868F01C" w:rsidP="3FA9FE4F">
      <w:pPr>
        <w:rPr>
          <w:rFonts w:ascii="Arial" w:eastAsia="Arial" w:hAnsi="Arial" w:cs="Arial"/>
          <w:lang w:val="en-US"/>
        </w:rPr>
      </w:pPr>
      <w:r w:rsidRPr="00AA758A">
        <w:rPr>
          <w:rFonts w:ascii="Arial" w:eastAsia="Arial" w:hAnsi="Arial" w:cs="Arial"/>
        </w:rPr>
        <w:t>Prepar</w:t>
      </w:r>
      <w:r w:rsidR="577B9CD5" w:rsidRPr="00AA758A">
        <w:rPr>
          <w:rFonts w:ascii="Arial" w:eastAsia="Arial" w:hAnsi="Arial" w:cs="Arial"/>
        </w:rPr>
        <w:t xml:space="preserve">ing </w:t>
      </w:r>
      <w:r w:rsidR="13C9ED40" w:rsidRPr="00AA758A">
        <w:rPr>
          <w:rFonts w:ascii="Arial" w:eastAsia="Arial" w:hAnsi="Arial" w:cs="Arial"/>
        </w:rPr>
        <w:t>enabl</w:t>
      </w:r>
      <w:r w:rsidR="130B47A2" w:rsidRPr="00AA758A">
        <w:rPr>
          <w:rFonts w:ascii="Arial" w:eastAsia="Arial" w:hAnsi="Arial" w:cs="Arial"/>
        </w:rPr>
        <w:t>ing</w:t>
      </w:r>
      <w:r w:rsidRPr="00AA758A">
        <w:rPr>
          <w:rFonts w:ascii="Arial" w:eastAsia="Arial" w:hAnsi="Arial" w:cs="Arial"/>
        </w:rPr>
        <w:t xml:space="preserve"> environments </w:t>
      </w:r>
      <w:r w:rsidR="30223C31" w:rsidRPr="00AA758A">
        <w:rPr>
          <w:rFonts w:ascii="Arial" w:eastAsia="Arial" w:hAnsi="Arial" w:cs="Arial"/>
        </w:rPr>
        <w:t>is</w:t>
      </w:r>
      <w:r w:rsidRPr="00AA758A">
        <w:rPr>
          <w:rFonts w:ascii="Arial" w:eastAsia="Arial" w:hAnsi="Arial" w:cs="Arial"/>
        </w:rPr>
        <w:t xml:space="preserve"> something that </w:t>
      </w:r>
      <w:r w:rsidR="3A1CCC9F" w:rsidRPr="00AA758A">
        <w:rPr>
          <w:rFonts w:ascii="Arial" w:eastAsia="Arial" w:hAnsi="Arial" w:cs="Arial"/>
        </w:rPr>
        <w:t xml:space="preserve">both </w:t>
      </w:r>
      <w:r w:rsidR="00C93DB7" w:rsidRPr="00AA758A">
        <w:rPr>
          <w:rFonts w:ascii="Arial" w:eastAsia="Arial" w:hAnsi="Arial" w:cs="Arial"/>
        </w:rPr>
        <w:t>curricula</w:t>
      </w:r>
      <w:r w:rsidR="3A1CCC9F" w:rsidRPr="00AA758A">
        <w:rPr>
          <w:rFonts w:ascii="Arial" w:eastAsia="Arial" w:hAnsi="Arial" w:cs="Arial"/>
        </w:rPr>
        <w:t xml:space="preserve"> support.  The Curriculum for Wales </w:t>
      </w:r>
      <w:r w:rsidR="07E59D24" w:rsidRPr="00AA758A">
        <w:rPr>
          <w:rFonts w:ascii="Arial" w:eastAsia="Arial" w:hAnsi="Arial" w:cs="Arial"/>
        </w:rPr>
        <w:t xml:space="preserve">supports holistic development </w:t>
      </w:r>
      <w:r w:rsidR="4E24F5F9" w:rsidRPr="00AA758A">
        <w:rPr>
          <w:rFonts w:ascii="Arial" w:eastAsia="Arial" w:hAnsi="Arial" w:cs="Arial"/>
        </w:rPr>
        <w:t>through</w:t>
      </w:r>
      <w:r w:rsidR="07E59D24" w:rsidRPr="00AA758A">
        <w:rPr>
          <w:rFonts w:ascii="Arial" w:eastAsia="Arial" w:hAnsi="Arial" w:cs="Arial"/>
        </w:rPr>
        <w:t xml:space="preserve"> play-based indoor and </w:t>
      </w:r>
      <w:r w:rsidR="7E9E51E8" w:rsidRPr="00AA758A">
        <w:rPr>
          <w:rFonts w:ascii="Arial" w:eastAsia="Arial" w:hAnsi="Arial" w:cs="Arial"/>
        </w:rPr>
        <w:t>outdoor</w:t>
      </w:r>
      <w:r w:rsidR="07E59D24" w:rsidRPr="00AA758A">
        <w:rPr>
          <w:rFonts w:ascii="Arial" w:eastAsia="Arial" w:hAnsi="Arial" w:cs="Arial"/>
        </w:rPr>
        <w:t xml:space="preserve"> learning </w:t>
      </w:r>
      <w:r w:rsidR="00C93DB7" w:rsidRPr="00AA758A">
        <w:rPr>
          <w:rFonts w:ascii="Arial" w:eastAsia="Arial" w:hAnsi="Arial" w:cs="Arial"/>
        </w:rPr>
        <w:t>to enhance</w:t>
      </w:r>
      <w:r w:rsidR="07E59D24" w:rsidRPr="00AA758A">
        <w:rPr>
          <w:rFonts w:ascii="Arial" w:eastAsia="Arial" w:hAnsi="Arial" w:cs="Arial"/>
        </w:rPr>
        <w:t xml:space="preserve"> creativity, exploration and physical movement.</w:t>
      </w:r>
      <w:r w:rsidR="5231A782" w:rsidRPr="00AA758A">
        <w:rPr>
          <w:rFonts w:ascii="Arial" w:eastAsia="Arial" w:hAnsi="Arial" w:cs="Arial"/>
        </w:rPr>
        <w:t xml:space="preserve"> Additionally, the activities </w:t>
      </w:r>
      <w:r w:rsidR="3429893D" w:rsidRPr="00AA758A">
        <w:rPr>
          <w:rFonts w:ascii="Arial" w:eastAsia="Arial" w:hAnsi="Arial" w:cs="Arial"/>
        </w:rPr>
        <w:t>should</w:t>
      </w:r>
      <w:r w:rsidR="5231A782" w:rsidRPr="00AA758A">
        <w:rPr>
          <w:rFonts w:ascii="Arial" w:eastAsia="Arial" w:hAnsi="Arial" w:cs="Arial"/>
        </w:rPr>
        <w:t xml:space="preserve"> aim to </w:t>
      </w:r>
      <w:r w:rsidR="68DA62F4" w:rsidRPr="00AA758A">
        <w:rPr>
          <w:rFonts w:ascii="Arial" w:eastAsia="Arial" w:hAnsi="Arial" w:cs="Arial"/>
        </w:rPr>
        <w:t>be meaningful</w:t>
      </w:r>
      <w:r w:rsidR="5231A782" w:rsidRPr="00AA758A">
        <w:rPr>
          <w:rFonts w:ascii="Arial" w:eastAsia="Arial" w:hAnsi="Arial" w:cs="Arial"/>
        </w:rPr>
        <w:t xml:space="preserve"> and </w:t>
      </w:r>
      <w:r w:rsidR="097924B4" w:rsidRPr="00AA758A">
        <w:rPr>
          <w:rFonts w:ascii="Arial" w:eastAsia="Arial" w:hAnsi="Arial" w:cs="Arial"/>
        </w:rPr>
        <w:t>challenging,</w:t>
      </w:r>
      <w:r w:rsidR="5231A782" w:rsidRPr="00AA758A">
        <w:rPr>
          <w:rFonts w:ascii="Arial" w:eastAsia="Arial" w:hAnsi="Arial" w:cs="Arial"/>
        </w:rPr>
        <w:t xml:space="preserve"> offering children the opportunity to become </w:t>
      </w:r>
      <w:r w:rsidR="38A6EF89" w:rsidRPr="00AA758A">
        <w:rPr>
          <w:rFonts w:ascii="Arial" w:eastAsia="Arial" w:hAnsi="Arial" w:cs="Arial"/>
        </w:rPr>
        <w:t>critical</w:t>
      </w:r>
      <w:r w:rsidR="5231A782" w:rsidRPr="00AA758A">
        <w:rPr>
          <w:rFonts w:ascii="Arial" w:eastAsia="Arial" w:hAnsi="Arial" w:cs="Arial"/>
        </w:rPr>
        <w:t xml:space="preserve"> thinkers and build resilience</w:t>
      </w:r>
      <w:r w:rsidR="6F992529" w:rsidRPr="00AA758A">
        <w:rPr>
          <w:rFonts w:ascii="Arial" w:eastAsia="Arial" w:hAnsi="Arial" w:cs="Arial"/>
        </w:rPr>
        <w:t xml:space="preserve"> (Early Years Wales, 2023)</w:t>
      </w:r>
      <w:r w:rsidR="5231A782" w:rsidRPr="00AA758A">
        <w:rPr>
          <w:rFonts w:ascii="Arial" w:eastAsia="Arial" w:hAnsi="Arial" w:cs="Arial"/>
        </w:rPr>
        <w:t>.</w:t>
      </w:r>
      <w:r w:rsidR="62850B90" w:rsidRPr="00AA758A">
        <w:rPr>
          <w:rFonts w:ascii="Arial" w:eastAsia="Arial" w:hAnsi="Arial" w:cs="Arial"/>
        </w:rPr>
        <w:t xml:space="preserve"> </w:t>
      </w:r>
      <w:r w:rsidR="6C0DF6FF" w:rsidRPr="00AA758A">
        <w:rPr>
          <w:rFonts w:ascii="Arial" w:eastAsia="Arial" w:hAnsi="Arial" w:cs="Arial"/>
        </w:rPr>
        <w:t xml:space="preserve">Furthermore, </w:t>
      </w:r>
      <w:r w:rsidR="5D1E6417" w:rsidRPr="00AA758A">
        <w:rPr>
          <w:rFonts w:ascii="Arial" w:eastAsia="Arial" w:hAnsi="Arial" w:cs="Arial"/>
        </w:rPr>
        <w:t>Jean Piaget’s theory</w:t>
      </w:r>
      <w:r w:rsidR="6C0DF6FF" w:rsidRPr="00AA758A">
        <w:rPr>
          <w:rFonts w:ascii="Arial" w:eastAsia="Arial" w:hAnsi="Arial" w:cs="Arial"/>
        </w:rPr>
        <w:t xml:space="preserve"> </w:t>
      </w:r>
      <w:r w:rsidR="5D4E8E23" w:rsidRPr="00AA758A">
        <w:rPr>
          <w:rFonts w:ascii="Arial" w:eastAsia="Arial" w:hAnsi="Arial" w:cs="Arial"/>
        </w:rPr>
        <w:t>suggests</w:t>
      </w:r>
      <w:r w:rsidR="6C0DF6FF" w:rsidRPr="00AA758A">
        <w:rPr>
          <w:rFonts w:ascii="Arial" w:eastAsia="Arial" w:hAnsi="Arial" w:cs="Arial"/>
        </w:rPr>
        <w:t xml:space="preserve"> that the learning environments should challenge a child but</w:t>
      </w:r>
      <w:r w:rsidR="4AC6436D" w:rsidRPr="00AA758A">
        <w:rPr>
          <w:rFonts w:ascii="Arial" w:eastAsia="Arial" w:hAnsi="Arial" w:cs="Arial"/>
        </w:rPr>
        <w:t xml:space="preserve"> not to</w:t>
      </w:r>
      <w:r w:rsidR="6C0DF6FF" w:rsidRPr="00AA758A">
        <w:rPr>
          <w:rFonts w:ascii="Arial" w:eastAsia="Arial" w:hAnsi="Arial" w:cs="Arial"/>
        </w:rPr>
        <w:t xml:space="preserve"> </w:t>
      </w:r>
      <w:r w:rsidR="0BF9E3B9" w:rsidRPr="00AA758A">
        <w:rPr>
          <w:rFonts w:ascii="Arial" w:eastAsia="Arial" w:hAnsi="Arial" w:cs="Arial"/>
        </w:rPr>
        <w:t xml:space="preserve">be fully </w:t>
      </w:r>
      <w:r w:rsidR="17A41D50" w:rsidRPr="00AA758A">
        <w:rPr>
          <w:rFonts w:ascii="Arial" w:eastAsia="Arial" w:hAnsi="Arial" w:cs="Arial"/>
        </w:rPr>
        <w:t>achievable,</w:t>
      </w:r>
      <w:r w:rsidR="0BF9E3B9" w:rsidRPr="00AA758A">
        <w:rPr>
          <w:rFonts w:ascii="Arial" w:eastAsia="Arial" w:hAnsi="Arial" w:cs="Arial"/>
        </w:rPr>
        <w:t xml:space="preserve"> </w:t>
      </w:r>
      <w:r w:rsidR="6F9EAB9C" w:rsidRPr="00AA758A">
        <w:rPr>
          <w:rFonts w:ascii="Arial" w:eastAsia="Arial" w:hAnsi="Arial" w:cs="Arial"/>
        </w:rPr>
        <w:t xml:space="preserve">however, </w:t>
      </w:r>
      <w:r w:rsidR="2861E98D" w:rsidRPr="00AA758A">
        <w:rPr>
          <w:rFonts w:ascii="Arial" w:eastAsia="Arial" w:hAnsi="Arial" w:cs="Arial"/>
        </w:rPr>
        <w:t>appropriate</w:t>
      </w:r>
      <w:r w:rsidR="0BF9E3B9" w:rsidRPr="00AA758A">
        <w:rPr>
          <w:rFonts w:ascii="Arial" w:eastAsia="Arial" w:hAnsi="Arial" w:cs="Arial"/>
        </w:rPr>
        <w:t xml:space="preserve"> for the </w:t>
      </w:r>
      <w:r w:rsidR="3CE4C040" w:rsidRPr="00AA758A">
        <w:rPr>
          <w:rFonts w:ascii="Arial" w:eastAsia="Arial" w:hAnsi="Arial" w:cs="Arial"/>
        </w:rPr>
        <w:t>child’s</w:t>
      </w:r>
      <w:r w:rsidR="0BF9E3B9" w:rsidRPr="00AA758A">
        <w:rPr>
          <w:rFonts w:ascii="Arial" w:eastAsia="Arial" w:hAnsi="Arial" w:cs="Arial"/>
        </w:rPr>
        <w:t xml:space="preserve"> cognitive stage of learning</w:t>
      </w:r>
      <w:r w:rsidR="55B0EF7C" w:rsidRPr="00AA758A">
        <w:rPr>
          <w:rFonts w:ascii="Arial" w:eastAsia="Arial" w:hAnsi="Arial" w:cs="Arial"/>
        </w:rPr>
        <w:t xml:space="preserve"> (</w:t>
      </w:r>
      <w:proofErr w:type="spellStart"/>
      <w:r w:rsidR="30774E2E" w:rsidRPr="00AA758A">
        <w:rPr>
          <w:rFonts w:ascii="Arial" w:eastAsia="Arial" w:hAnsi="Arial" w:cs="Arial"/>
        </w:rPr>
        <w:t>Alhabib</w:t>
      </w:r>
      <w:proofErr w:type="spellEnd"/>
      <w:r w:rsidR="30774E2E" w:rsidRPr="00AA758A">
        <w:rPr>
          <w:rFonts w:ascii="Arial" w:eastAsia="Arial" w:hAnsi="Arial" w:cs="Arial"/>
        </w:rPr>
        <w:t>, 2021)</w:t>
      </w:r>
      <w:r w:rsidR="5BD91866" w:rsidRPr="00AA758A">
        <w:rPr>
          <w:rFonts w:ascii="Arial" w:eastAsia="Arial" w:hAnsi="Arial" w:cs="Arial"/>
        </w:rPr>
        <w:t xml:space="preserve">. Through the </w:t>
      </w:r>
      <w:r w:rsidR="630F8C98" w:rsidRPr="00AA758A">
        <w:rPr>
          <w:rFonts w:ascii="Arial" w:eastAsia="Arial" w:hAnsi="Arial" w:cs="Arial"/>
        </w:rPr>
        <w:t>progression</w:t>
      </w:r>
      <w:r w:rsidR="5BD91866" w:rsidRPr="00AA758A">
        <w:rPr>
          <w:rFonts w:ascii="Arial" w:eastAsia="Arial" w:hAnsi="Arial" w:cs="Arial"/>
        </w:rPr>
        <w:t xml:space="preserve"> steps of the </w:t>
      </w:r>
      <w:r w:rsidR="5B51E4DE" w:rsidRPr="00AA758A">
        <w:rPr>
          <w:rFonts w:ascii="Arial" w:eastAsia="Arial" w:hAnsi="Arial" w:cs="Arial"/>
        </w:rPr>
        <w:t>Curriculum</w:t>
      </w:r>
      <w:r w:rsidR="5BD91866" w:rsidRPr="00AA758A">
        <w:rPr>
          <w:rFonts w:ascii="Arial" w:eastAsia="Arial" w:hAnsi="Arial" w:cs="Arial"/>
        </w:rPr>
        <w:t xml:space="preserve"> for Wales (Welsh Government, 2025)</w:t>
      </w:r>
      <w:r w:rsidR="20EC48DE" w:rsidRPr="00AA758A">
        <w:rPr>
          <w:rFonts w:ascii="Arial" w:eastAsia="Arial" w:hAnsi="Arial" w:cs="Arial"/>
        </w:rPr>
        <w:t xml:space="preserve"> and the </w:t>
      </w:r>
      <w:r w:rsidR="7A05B3D9" w:rsidRPr="00AA758A">
        <w:rPr>
          <w:rFonts w:ascii="Arial" w:eastAsia="Arial" w:hAnsi="Arial" w:cs="Arial"/>
        </w:rPr>
        <w:t>developmental</w:t>
      </w:r>
      <w:r w:rsidR="37A517B4" w:rsidRPr="00AA758A">
        <w:rPr>
          <w:rFonts w:ascii="Arial" w:eastAsia="Arial" w:hAnsi="Arial" w:cs="Arial"/>
        </w:rPr>
        <w:t xml:space="preserve"> stages set out in the </w:t>
      </w:r>
      <w:r w:rsidR="144A81B8" w:rsidRPr="00AA758A">
        <w:rPr>
          <w:rFonts w:ascii="Arial" w:eastAsia="Arial" w:hAnsi="Arial" w:cs="Arial"/>
        </w:rPr>
        <w:t>Montessori</w:t>
      </w:r>
      <w:r w:rsidR="37A517B4" w:rsidRPr="00AA758A">
        <w:rPr>
          <w:rFonts w:ascii="Arial" w:eastAsia="Arial" w:hAnsi="Arial" w:cs="Arial"/>
        </w:rPr>
        <w:t xml:space="preserve"> </w:t>
      </w:r>
      <w:r w:rsidR="03DD0E82" w:rsidRPr="00AA758A">
        <w:rPr>
          <w:rFonts w:ascii="Arial" w:eastAsia="Arial" w:hAnsi="Arial" w:cs="Arial"/>
        </w:rPr>
        <w:t>curriculum (</w:t>
      </w:r>
      <w:r w:rsidR="37A517B4" w:rsidRPr="00AA758A">
        <w:rPr>
          <w:rFonts w:ascii="Arial" w:eastAsia="Arial" w:hAnsi="Arial" w:cs="Arial"/>
        </w:rPr>
        <w:t>Peck, 2024)</w:t>
      </w:r>
      <w:r w:rsidR="58972E87" w:rsidRPr="00AA758A">
        <w:rPr>
          <w:rFonts w:ascii="Arial" w:eastAsia="Arial" w:hAnsi="Arial" w:cs="Arial"/>
        </w:rPr>
        <w:t>, this</w:t>
      </w:r>
      <w:r w:rsidR="46CC840E" w:rsidRPr="00AA758A">
        <w:rPr>
          <w:rFonts w:ascii="Arial" w:eastAsia="Arial" w:hAnsi="Arial" w:cs="Arial"/>
        </w:rPr>
        <w:t xml:space="preserve"> theor</w:t>
      </w:r>
      <w:r w:rsidR="234F654D" w:rsidRPr="00AA758A">
        <w:rPr>
          <w:rFonts w:ascii="Arial" w:eastAsia="Arial" w:hAnsi="Arial" w:cs="Arial"/>
        </w:rPr>
        <w:t>ist’s</w:t>
      </w:r>
      <w:r w:rsidR="46CC840E" w:rsidRPr="00AA758A">
        <w:rPr>
          <w:rFonts w:ascii="Arial" w:eastAsia="Arial" w:hAnsi="Arial" w:cs="Arial"/>
        </w:rPr>
        <w:t xml:space="preserve"> approach is achievable in both educational settings when building enabling environments.</w:t>
      </w:r>
      <w:r w:rsidR="6F01A1C3" w:rsidRPr="00AA758A">
        <w:rPr>
          <w:rFonts w:ascii="Arial" w:eastAsia="Arial" w:hAnsi="Arial" w:cs="Arial"/>
        </w:rPr>
        <w:t xml:space="preserve"> </w:t>
      </w:r>
      <w:r w:rsidR="50164B01" w:rsidRPr="00AA758A">
        <w:rPr>
          <w:rFonts w:ascii="Arial" w:eastAsia="Arial" w:hAnsi="Arial" w:cs="Arial"/>
        </w:rPr>
        <w:t xml:space="preserve">Outdoor learning </w:t>
      </w:r>
      <w:r w:rsidR="4CC1F0CB" w:rsidRPr="00AA758A">
        <w:rPr>
          <w:rFonts w:ascii="Arial" w:eastAsia="Arial" w:hAnsi="Arial" w:cs="Arial"/>
        </w:rPr>
        <w:t>provides</w:t>
      </w:r>
      <w:r w:rsidR="30502ECF" w:rsidRPr="00AA758A">
        <w:rPr>
          <w:rFonts w:ascii="Arial" w:eastAsia="Arial" w:hAnsi="Arial" w:cs="Arial"/>
        </w:rPr>
        <w:t xml:space="preserve"> children with natural environments that </w:t>
      </w:r>
      <w:r w:rsidR="1DA0DD44" w:rsidRPr="00AA758A">
        <w:rPr>
          <w:rFonts w:ascii="Arial" w:eastAsia="Arial" w:hAnsi="Arial" w:cs="Arial"/>
        </w:rPr>
        <w:t>support</w:t>
      </w:r>
      <w:r w:rsidR="30502ECF" w:rsidRPr="00AA758A">
        <w:rPr>
          <w:rFonts w:ascii="Arial" w:eastAsia="Arial" w:hAnsi="Arial" w:cs="Arial"/>
        </w:rPr>
        <w:t xml:space="preserve"> children</w:t>
      </w:r>
      <w:r w:rsidR="128E1AD1" w:rsidRPr="00AA758A">
        <w:rPr>
          <w:rFonts w:ascii="Arial" w:eastAsia="Arial" w:hAnsi="Arial" w:cs="Arial"/>
        </w:rPr>
        <w:t>’s</w:t>
      </w:r>
      <w:r w:rsidR="30502ECF" w:rsidRPr="00AA758A">
        <w:rPr>
          <w:rFonts w:ascii="Arial" w:eastAsia="Arial" w:hAnsi="Arial" w:cs="Arial"/>
        </w:rPr>
        <w:t xml:space="preserve"> imaginative play and peer relationships</w:t>
      </w:r>
      <w:r w:rsidR="00C93DB7" w:rsidRPr="00AA758A">
        <w:rPr>
          <w:rFonts w:ascii="Arial" w:eastAsia="Arial" w:hAnsi="Arial" w:cs="Arial"/>
        </w:rPr>
        <w:t>,</w:t>
      </w:r>
      <w:r w:rsidR="30502ECF" w:rsidRPr="00AA758A">
        <w:rPr>
          <w:rFonts w:ascii="Arial" w:eastAsia="Arial" w:hAnsi="Arial" w:cs="Arial"/>
        </w:rPr>
        <w:t xml:space="preserve"> </w:t>
      </w:r>
      <w:r w:rsidR="2E8A2CA8" w:rsidRPr="00AA758A">
        <w:rPr>
          <w:rFonts w:ascii="Arial" w:eastAsia="Arial" w:hAnsi="Arial" w:cs="Arial"/>
        </w:rPr>
        <w:t>encouraging collaborative learning with others</w:t>
      </w:r>
      <w:r w:rsidR="1BA1D6B5" w:rsidRPr="00AA758A">
        <w:rPr>
          <w:rFonts w:ascii="Arial" w:eastAsia="Arial" w:hAnsi="Arial" w:cs="Arial"/>
        </w:rPr>
        <w:t xml:space="preserve"> (Birth to 5 Matters, 2021)</w:t>
      </w:r>
      <w:r w:rsidR="2E8A2CA8" w:rsidRPr="00AA758A">
        <w:rPr>
          <w:rFonts w:ascii="Arial" w:eastAsia="Arial" w:hAnsi="Arial" w:cs="Arial"/>
        </w:rPr>
        <w:t>.</w:t>
      </w:r>
      <w:r w:rsidR="1533D6ED" w:rsidRPr="00AA758A">
        <w:rPr>
          <w:rFonts w:ascii="Arial" w:eastAsia="Arial" w:hAnsi="Arial" w:cs="Arial"/>
        </w:rPr>
        <w:t xml:space="preserve"> Tinney (2023)</w:t>
      </w:r>
      <w:r w:rsidR="06ABC437" w:rsidRPr="00AA758A">
        <w:rPr>
          <w:rFonts w:ascii="Arial" w:eastAsia="Arial" w:hAnsi="Arial" w:cs="Arial"/>
        </w:rPr>
        <w:t xml:space="preserve"> agrees with this and</w:t>
      </w:r>
      <w:r w:rsidR="00C93DB7" w:rsidRPr="00AA758A">
        <w:rPr>
          <w:rFonts w:ascii="Arial" w:eastAsia="Arial" w:hAnsi="Arial" w:cs="Arial"/>
        </w:rPr>
        <w:t>,</w:t>
      </w:r>
      <w:r w:rsidR="06ABC437" w:rsidRPr="00AA758A">
        <w:rPr>
          <w:rFonts w:ascii="Arial" w:eastAsia="Arial" w:hAnsi="Arial" w:cs="Arial"/>
        </w:rPr>
        <w:t xml:space="preserve"> in addition</w:t>
      </w:r>
      <w:r w:rsidR="00C93DB7" w:rsidRPr="00AA758A">
        <w:rPr>
          <w:rFonts w:ascii="Arial" w:eastAsia="Arial" w:hAnsi="Arial" w:cs="Arial"/>
        </w:rPr>
        <w:t>,</w:t>
      </w:r>
      <w:r w:rsidR="06ABC437" w:rsidRPr="00AA758A">
        <w:rPr>
          <w:rFonts w:ascii="Arial" w:eastAsia="Arial" w:hAnsi="Arial" w:cs="Arial"/>
        </w:rPr>
        <w:t xml:space="preserve"> emp</w:t>
      </w:r>
      <w:r w:rsidR="0CB632FD" w:rsidRPr="00AA758A">
        <w:rPr>
          <w:rFonts w:ascii="Arial" w:eastAsia="Arial" w:hAnsi="Arial" w:cs="Arial"/>
        </w:rPr>
        <w:t>h</w:t>
      </w:r>
      <w:r w:rsidR="06ABC437" w:rsidRPr="00AA758A">
        <w:rPr>
          <w:rFonts w:ascii="Arial" w:eastAsia="Arial" w:hAnsi="Arial" w:cs="Arial"/>
        </w:rPr>
        <w:t>asises</w:t>
      </w:r>
      <w:r w:rsidR="239D54F1" w:rsidRPr="00AA758A">
        <w:rPr>
          <w:rFonts w:ascii="Arial" w:eastAsia="Arial" w:hAnsi="Arial" w:cs="Arial"/>
        </w:rPr>
        <w:t xml:space="preserve"> that the curriculum for </w:t>
      </w:r>
      <w:r w:rsidR="4A0D35FF" w:rsidRPr="00AA758A">
        <w:rPr>
          <w:rFonts w:ascii="Arial" w:eastAsia="Arial" w:hAnsi="Arial" w:cs="Arial"/>
        </w:rPr>
        <w:t>Wales</w:t>
      </w:r>
      <w:r w:rsidR="239D54F1" w:rsidRPr="00AA758A">
        <w:rPr>
          <w:rFonts w:ascii="Arial" w:eastAsia="Arial" w:hAnsi="Arial" w:cs="Arial"/>
        </w:rPr>
        <w:t xml:space="preserve"> draws on </w:t>
      </w:r>
      <w:r w:rsidR="5F824F08" w:rsidRPr="00AA758A">
        <w:rPr>
          <w:rFonts w:ascii="Arial" w:eastAsia="Arial" w:hAnsi="Arial" w:cs="Arial"/>
        </w:rPr>
        <w:t>F</w:t>
      </w:r>
      <w:r w:rsidR="239D54F1" w:rsidRPr="00AA758A">
        <w:rPr>
          <w:rFonts w:ascii="Arial" w:eastAsia="Arial" w:hAnsi="Arial" w:cs="Arial"/>
        </w:rPr>
        <w:t xml:space="preserve">orest school </w:t>
      </w:r>
      <w:r w:rsidR="00C93DB7" w:rsidRPr="00AA758A">
        <w:rPr>
          <w:rFonts w:ascii="Arial" w:eastAsia="Arial" w:hAnsi="Arial" w:cs="Arial"/>
        </w:rPr>
        <w:t>principles,</w:t>
      </w:r>
      <w:r w:rsidR="239D54F1" w:rsidRPr="00AA758A">
        <w:rPr>
          <w:rFonts w:ascii="Arial" w:eastAsia="Arial" w:hAnsi="Arial" w:cs="Arial"/>
        </w:rPr>
        <w:t xml:space="preserve"> increasing </w:t>
      </w:r>
      <w:r w:rsidR="4C995927" w:rsidRPr="00AA758A">
        <w:rPr>
          <w:rFonts w:ascii="Arial" w:eastAsia="Arial" w:hAnsi="Arial" w:cs="Arial"/>
        </w:rPr>
        <w:t>independence</w:t>
      </w:r>
      <w:r w:rsidR="239D54F1" w:rsidRPr="00AA758A">
        <w:rPr>
          <w:rFonts w:ascii="Arial" w:eastAsia="Arial" w:hAnsi="Arial" w:cs="Arial"/>
        </w:rPr>
        <w:t xml:space="preserve">, </w:t>
      </w:r>
      <w:r w:rsidR="0CC7FFC6" w:rsidRPr="00AA758A">
        <w:rPr>
          <w:rFonts w:ascii="Arial" w:eastAsia="Arial" w:hAnsi="Arial" w:cs="Arial"/>
        </w:rPr>
        <w:t>resilience</w:t>
      </w:r>
      <w:r w:rsidR="239D54F1" w:rsidRPr="00AA758A">
        <w:rPr>
          <w:rFonts w:ascii="Arial" w:eastAsia="Arial" w:hAnsi="Arial" w:cs="Arial"/>
        </w:rPr>
        <w:t xml:space="preserve"> and awar</w:t>
      </w:r>
      <w:r w:rsidR="654F15C2" w:rsidRPr="00AA758A">
        <w:rPr>
          <w:rFonts w:ascii="Arial" w:eastAsia="Arial" w:hAnsi="Arial" w:cs="Arial"/>
        </w:rPr>
        <w:t xml:space="preserve">eness of environmental </w:t>
      </w:r>
      <w:r w:rsidR="10FEDE6C" w:rsidRPr="00AA758A">
        <w:rPr>
          <w:rFonts w:ascii="Arial" w:eastAsia="Arial" w:hAnsi="Arial" w:cs="Arial"/>
        </w:rPr>
        <w:t>surroundings</w:t>
      </w:r>
      <w:r w:rsidR="654F15C2" w:rsidRPr="00AA758A">
        <w:rPr>
          <w:rFonts w:ascii="Arial" w:eastAsia="Arial" w:hAnsi="Arial" w:cs="Arial"/>
        </w:rPr>
        <w:t xml:space="preserve"> and </w:t>
      </w:r>
      <w:r w:rsidR="73919799" w:rsidRPr="00AA758A">
        <w:rPr>
          <w:rFonts w:ascii="Arial" w:eastAsia="Arial" w:hAnsi="Arial" w:cs="Arial"/>
        </w:rPr>
        <w:t xml:space="preserve">seasonal </w:t>
      </w:r>
      <w:r w:rsidR="654F15C2" w:rsidRPr="00AA758A">
        <w:rPr>
          <w:rFonts w:ascii="Arial" w:eastAsia="Arial" w:hAnsi="Arial" w:cs="Arial"/>
        </w:rPr>
        <w:t>changes.</w:t>
      </w:r>
      <w:r w:rsidR="50E253BA" w:rsidRPr="00AA758A">
        <w:rPr>
          <w:rFonts w:ascii="Arial" w:eastAsia="Arial" w:hAnsi="Arial" w:cs="Arial"/>
        </w:rPr>
        <w:t xml:space="preserve"> It is </w:t>
      </w:r>
      <w:r w:rsidR="7AF0BB8D" w:rsidRPr="00AA758A">
        <w:rPr>
          <w:rFonts w:ascii="Arial" w:eastAsia="Arial" w:hAnsi="Arial" w:cs="Arial"/>
        </w:rPr>
        <w:t>also</w:t>
      </w:r>
      <w:r w:rsidR="50E253BA" w:rsidRPr="00AA758A">
        <w:rPr>
          <w:rFonts w:ascii="Arial" w:eastAsia="Arial" w:hAnsi="Arial" w:cs="Arial"/>
        </w:rPr>
        <w:t xml:space="preserve"> evident that </w:t>
      </w:r>
      <w:r w:rsidR="111903FC" w:rsidRPr="00AA758A">
        <w:rPr>
          <w:rFonts w:ascii="Arial" w:eastAsia="Arial" w:hAnsi="Arial" w:cs="Arial"/>
        </w:rPr>
        <w:t>Montessori</w:t>
      </w:r>
      <w:r w:rsidR="7DD529D0" w:rsidRPr="00AA758A">
        <w:rPr>
          <w:rFonts w:ascii="Arial" w:eastAsia="Arial" w:hAnsi="Arial" w:cs="Arial"/>
        </w:rPr>
        <w:t xml:space="preserve"> </w:t>
      </w:r>
      <w:r w:rsidR="6474B8D6" w:rsidRPr="00AA758A">
        <w:rPr>
          <w:rFonts w:ascii="Arial" w:eastAsia="Arial" w:hAnsi="Arial" w:cs="Arial"/>
        </w:rPr>
        <w:t>encourages</w:t>
      </w:r>
      <w:r w:rsidR="52447050" w:rsidRPr="00AA758A">
        <w:rPr>
          <w:rFonts w:ascii="Arial" w:eastAsia="Arial" w:hAnsi="Arial" w:cs="Arial"/>
        </w:rPr>
        <w:t xml:space="preserve"> children to respect nature and </w:t>
      </w:r>
      <w:r w:rsidR="6BBD1A50" w:rsidRPr="00AA758A">
        <w:rPr>
          <w:rFonts w:ascii="Arial" w:eastAsia="Arial" w:hAnsi="Arial" w:cs="Arial"/>
        </w:rPr>
        <w:t>actively</w:t>
      </w:r>
      <w:r w:rsidR="52447050" w:rsidRPr="00AA758A">
        <w:rPr>
          <w:rFonts w:ascii="Arial" w:eastAsia="Arial" w:hAnsi="Arial" w:cs="Arial"/>
        </w:rPr>
        <w:t xml:space="preserve"> involve</w:t>
      </w:r>
      <w:r w:rsidR="5EF56D3F" w:rsidRPr="00AA758A">
        <w:rPr>
          <w:rFonts w:ascii="Arial" w:eastAsia="Arial" w:hAnsi="Arial" w:cs="Arial"/>
        </w:rPr>
        <w:t>s</w:t>
      </w:r>
      <w:r w:rsidR="52447050" w:rsidRPr="00AA758A">
        <w:rPr>
          <w:rFonts w:ascii="Arial" w:eastAsia="Arial" w:hAnsi="Arial" w:cs="Arial"/>
        </w:rPr>
        <w:t xml:space="preserve"> sustainability and forest school </w:t>
      </w:r>
      <w:r w:rsidR="00C93DB7" w:rsidRPr="00AA758A">
        <w:rPr>
          <w:rFonts w:ascii="Arial" w:eastAsia="Arial" w:hAnsi="Arial" w:cs="Arial"/>
        </w:rPr>
        <w:t>principles</w:t>
      </w:r>
      <w:r w:rsidR="452F61A5" w:rsidRPr="00AA758A">
        <w:rPr>
          <w:rFonts w:ascii="Arial" w:eastAsia="Arial" w:hAnsi="Arial" w:cs="Arial"/>
        </w:rPr>
        <w:t xml:space="preserve"> </w:t>
      </w:r>
      <w:r w:rsidR="00C93DB7" w:rsidRPr="00AA758A">
        <w:rPr>
          <w:rFonts w:ascii="Arial" w:eastAsia="Arial" w:hAnsi="Arial" w:cs="Arial"/>
        </w:rPr>
        <w:t>in</w:t>
      </w:r>
      <w:r w:rsidR="452F61A5" w:rsidRPr="00AA758A">
        <w:rPr>
          <w:rFonts w:ascii="Arial" w:eastAsia="Arial" w:hAnsi="Arial" w:cs="Arial"/>
        </w:rPr>
        <w:t xml:space="preserve"> their curriculum (Montessori Job, 2025).</w:t>
      </w:r>
    </w:p>
    <w:p w14:paraId="0C5D2849" w14:textId="413B9343" w:rsidR="2E158C35" w:rsidRPr="00AA758A" w:rsidRDefault="00B20C1D" w:rsidP="3FA9FE4F">
      <w:pPr>
        <w:rPr>
          <w:rFonts w:ascii="Arial" w:eastAsia="Arial" w:hAnsi="Arial" w:cs="Arial"/>
          <w:lang w:val="en-US"/>
        </w:rPr>
      </w:pPr>
      <w:r w:rsidRPr="00AA758A">
        <w:rPr>
          <w:rFonts w:ascii="Arial" w:eastAsia="Arial" w:hAnsi="Arial" w:cs="Arial"/>
        </w:rPr>
        <w:t>T</w:t>
      </w:r>
      <w:r w:rsidR="524E0A1F" w:rsidRPr="00AA758A">
        <w:rPr>
          <w:rFonts w:ascii="Arial" w:eastAsia="Arial" w:hAnsi="Arial" w:cs="Arial"/>
        </w:rPr>
        <w:t xml:space="preserve">he </w:t>
      </w:r>
      <w:r w:rsidR="70B642BB" w:rsidRPr="00AA758A">
        <w:rPr>
          <w:rFonts w:ascii="Arial" w:eastAsia="Arial" w:hAnsi="Arial" w:cs="Arial"/>
        </w:rPr>
        <w:t xml:space="preserve">Welsh </w:t>
      </w:r>
      <w:r w:rsidR="524E0A1F" w:rsidRPr="00AA758A">
        <w:rPr>
          <w:rFonts w:ascii="Arial" w:eastAsia="Arial" w:hAnsi="Arial" w:cs="Arial"/>
        </w:rPr>
        <w:t>Curriculum highlights additional benefits of outdoor play, particularly in improving children's mental health and well-being. By engaging in outdoor activities, children can develop essential skills and techniques that enhance their mood and boost their confidence (</w:t>
      </w:r>
      <w:r w:rsidR="2F8E8E49" w:rsidRPr="00AA758A">
        <w:rPr>
          <w:rFonts w:ascii="Arial" w:eastAsia="Arial" w:hAnsi="Arial" w:cs="Arial"/>
        </w:rPr>
        <w:t>Learning through Landscapes</w:t>
      </w:r>
      <w:r w:rsidR="72DE90CE" w:rsidRPr="00AA758A">
        <w:rPr>
          <w:rFonts w:ascii="Arial" w:eastAsia="Arial" w:hAnsi="Arial" w:cs="Arial"/>
        </w:rPr>
        <w:t xml:space="preserve">, </w:t>
      </w:r>
      <w:r w:rsidR="2F8E8E49" w:rsidRPr="00AA758A">
        <w:rPr>
          <w:rFonts w:ascii="Arial" w:eastAsia="Arial" w:hAnsi="Arial" w:cs="Arial"/>
        </w:rPr>
        <w:t>2025)</w:t>
      </w:r>
      <w:r w:rsidR="4C0F265E" w:rsidRPr="00AA758A">
        <w:rPr>
          <w:rFonts w:ascii="Arial" w:eastAsia="Arial" w:hAnsi="Arial" w:cs="Arial"/>
        </w:rPr>
        <w:t xml:space="preserve">. Creating these opportunities links with the Well-being of Future Generations (Wales) Act </w:t>
      </w:r>
      <w:r w:rsidR="00C93DB7" w:rsidRPr="00AA758A">
        <w:rPr>
          <w:rFonts w:ascii="Arial" w:eastAsia="Arial" w:hAnsi="Arial" w:cs="Arial"/>
        </w:rPr>
        <w:t>(</w:t>
      </w:r>
      <w:r w:rsidR="4C0F265E" w:rsidRPr="00AA758A">
        <w:rPr>
          <w:rFonts w:ascii="Arial" w:eastAsia="Arial" w:hAnsi="Arial" w:cs="Arial"/>
        </w:rPr>
        <w:t>2015</w:t>
      </w:r>
      <w:r w:rsidR="00C93DB7" w:rsidRPr="00AA758A">
        <w:rPr>
          <w:rFonts w:ascii="Arial" w:eastAsia="Arial" w:hAnsi="Arial" w:cs="Arial"/>
        </w:rPr>
        <w:t>),</w:t>
      </w:r>
      <w:r w:rsidR="4C0F265E" w:rsidRPr="00AA758A">
        <w:rPr>
          <w:rFonts w:ascii="Arial" w:eastAsia="Arial" w:hAnsi="Arial" w:cs="Arial"/>
        </w:rPr>
        <w:t xml:space="preserve"> </w:t>
      </w:r>
      <w:r w:rsidR="57524B97" w:rsidRPr="00AA758A">
        <w:rPr>
          <w:rFonts w:ascii="Arial" w:eastAsia="Arial" w:hAnsi="Arial" w:cs="Arial"/>
        </w:rPr>
        <w:t>which</w:t>
      </w:r>
      <w:r w:rsidR="4C0F265E" w:rsidRPr="00AA758A">
        <w:rPr>
          <w:rFonts w:ascii="Arial" w:eastAsia="Arial" w:hAnsi="Arial" w:cs="Arial"/>
        </w:rPr>
        <w:t xml:space="preserve"> </w:t>
      </w:r>
      <w:r w:rsidR="210BA8B4" w:rsidRPr="00AA758A">
        <w:rPr>
          <w:rFonts w:ascii="Arial" w:eastAsia="Arial" w:hAnsi="Arial" w:cs="Arial"/>
        </w:rPr>
        <w:t>focuses on</w:t>
      </w:r>
      <w:r w:rsidR="4C0F265E" w:rsidRPr="00AA758A">
        <w:rPr>
          <w:rFonts w:ascii="Arial" w:eastAsia="Arial" w:hAnsi="Arial" w:cs="Arial"/>
        </w:rPr>
        <w:t xml:space="preserve"> supporting </w:t>
      </w:r>
      <w:r w:rsidR="7C86E67B" w:rsidRPr="00AA758A">
        <w:rPr>
          <w:rFonts w:ascii="Arial" w:eastAsia="Arial" w:hAnsi="Arial" w:cs="Arial"/>
        </w:rPr>
        <w:t>children's</w:t>
      </w:r>
      <w:r w:rsidR="4C0F265E" w:rsidRPr="00AA758A">
        <w:rPr>
          <w:rFonts w:ascii="Arial" w:eastAsia="Arial" w:hAnsi="Arial" w:cs="Arial"/>
        </w:rPr>
        <w:t xml:space="preserve"> mental </w:t>
      </w:r>
      <w:r w:rsidR="0AF671E1" w:rsidRPr="00AA758A">
        <w:rPr>
          <w:rFonts w:ascii="Arial" w:eastAsia="Arial" w:hAnsi="Arial" w:cs="Arial"/>
        </w:rPr>
        <w:t>health</w:t>
      </w:r>
      <w:r w:rsidR="4C0F265E" w:rsidRPr="00AA758A">
        <w:rPr>
          <w:rFonts w:ascii="Arial" w:eastAsia="Arial" w:hAnsi="Arial" w:cs="Arial"/>
        </w:rPr>
        <w:t xml:space="preserve"> and encouraging a healthy Wal</w:t>
      </w:r>
      <w:r w:rsidR="611BDEE2" w:rsidRPr="00AA758A">
        <w:rPr>
          <w:rFonts w:ascii="Arial" w:eastAsia="Arial" w:hAnsi="Arial" w:cs="Arial"/>
        </w:rPr>
        <w:t xml:space="preserve">es. </w:t>
      </w:r>
      <w:r w:rsidR="61ECAD85" w:rsidRPr="00AA758A">
        <w:rPr>
          <w:rFonts w:ascii="Arial" w:eastAsia="Arial" w:hAnsi="Arial" w:cs="Arial"/>
        </w:rPr>
        <w:t>In summary,</w:t>
      </w:r>
      <w:r w:rsidR="611BDEE2" w:rsidRPr="00AA758A">
        <w:rPr>
          <w:rFonts w:ascii="Arial" w:eastAsia="Arial" w:hAnsi="Arial" w:cs="Arial"/>
        </w:rPr>
        <w:t xml:space="preserve"> </w:t>
      </w:r>
      <w:r w:rsidR="0F154DC4" w:rsidRPr="00AA758A">
        <w:rPr>
          <w:rFonts w:ascii="Arial" w:eastAsia="Arial" w:hAnsi="Arial" w:cs="Arial"/>
        </w:rPr>
        <w:t xml:space="preserve">both </w:t>
      </w:r>
      <w:r w:rsidR="00C93DB7" w:rsidRPr="00AA758A">
        <w:rPr>
          <w:rFonts w:ascii="Arial" w:eastAsia="Arial" w:hAnsi="Arial" w:cs="Arial"/>
        </w:rPr>
        <w:t>curricula</w:t>
      </w:r>
      <w:r w:rsidR="0F154DC4" w:rsidRPr="00AA758A">
        <w:rPr>
          <w:rFonts w:ascii="Arial" w:eastAsia="Arial" w:hAnsi="Arial" w:cs="Arial"/>
        </w:rPr>
        <w:t xml:space="preserve"> </w:t>
      </w:r>
      <w:r w:rsidR="393A6C37" w:rsidRPr="00AA758A">
        <w:rPr>
          <w:rFonts w:ascii="Arial" w:eastAsia="Arial" w:hAnsi="Arial" w:cs="Arial"/>
        </w:rPr>
        <w:t xml:space="preserve">share </w:t>
      </w:r>
      <w:r w:rsidR="7A88A891" w:rsidRPr="00AA758A">
        <w:rPr>
          <w:rFonts w:ascii="Arial" w:eastAsia="Arial" w:hAnsi="Arial" w:cs="Arial"/>
        </w:rPr>
        <w:t>similar</w:t>
      </w:r>
      <w:r w:rsidR="1083909D" w:rsidRPr="00AA758A">
        <w:rPr>
          <w:rFonts w:ascii="Arial" w:eastAsia="Arial" w:hAnsi="Arial" w:cs="Arial"/>
        </w:rPr>
        <w:t xml:space="preserve"> </w:t>
      </w:r>
      <w:r w:rsidR="0F154DC4" w:rsidRPr="00AA758A">
        <w:rPr>
          <w:rFonts w:ascii="Arial" w:eastAsia="Arial" w:hAnsi="Arial" w:cs="Arial"/>
        </w:rPr>
        <w:t>hol</w:t>
      </w:r>
      <w:r w:rsidR="611BDEE2" w:rsidRPr="00AA758A">
        <w:rPr>
          <w:rFonts w:ascii="Arial" w:eastAsia="Arial" w:hAnsi="Arial" w:cs="Arial"/>
        </w:rPr>
        <w:t>istic aim</w:t>
      </w:r>
      <w:r w:rsidR="06470F3F" w:rsidRPr="00AA758A">
        <w:rPr>
          <w:rFonts w:ascii="Arial" w:eastAsia="Arial" w:hAnsi="Arial" w:cs="Arial"/>
        </w:rPr>
        <w:t>s</w:t>
      </w:r>
      <w:r w:rsidR="611BDEE2" w:rsidRPr="00AA758A">
        <w:rPr>
          <w:rFonts w:ascii="Arial" w:eastAsia="Arial" w:hAnsi="Arial" w:cs="Arial"/>
        </w:rPr>
        <w:t xml:space="preserve"> to provide</w:t>
      </w:r>
      <w:r w:rsidR="57083B74" w:rsidRPr="00AA758A">
        <w:rPr>
          <w:rFonts w:ascii="Arial" w:eastAsia="Arial" w:hAnsi="Arial" w:cs="Arial"/>
        </w:rPr>
        <w:t xml:space="preserve"> play-based</w:t>
      </w:r>
      <w:r w:rsidR="611BDEE2" w:rsidRPr="00AA758A">
        <w:rPr>
          <w:rFonts w:ascii="Arial" w:eastAsia="Arial" w:hAnsi="Arial" w:cs="Arial"/>
        </w:rPr>
        <w:t xml:space="preserve"> </w:t>
      </w:r>
      <w:r w:rsidR="496E4E61" w:rsidRPr="00AA758A">
        <w:rPr>
          <w:rFonts w:ascii="Arial" w:eastAsia="Arial" w:hAnsi="Arial" w:cs="Arial"/>
        </w:rPr>
        <w:t>environments for children that are diverse, cultural</w:t>
      </w:r>
      <w:r w:rsidR="52DA1928" w:rsidRPr="00AA758A">
        <w:rPr>
          <w:rFonts w:ascii="Arial" w:eastAsia="Arial" w:hAnsi="Arial" w:cs="Arial"/>
        </w:rPr>
        <w:t xml:space="preserve">, </w:t>
      </w:r>
      <w:r w:rsidR="0A535E2D" w:rsidRPr="00AA758A">
        <w:rPr>
          <w:rFonts w:ascii="Arial" w:eastAsia="Arial" w:hAnsi="Arial" w:cs="Arial"/>
        </w:rPr>
        <w:t>natural,</w:t>
      </w:r>
      <w:r w:rsidR="496E4E61" w:rsidRPr="00AA758A">
        <w:rPr>
          <w:rFonts w:ascii="Arial" w:eastAsia="Arial" w:hAnsi="Arial" w:cs="Arial"/>
        </w:rPr>
        <w:t xml:space="preserve"> and social </w:t>
      </w:r>
      <w:r w:rsidR="32C79714" w:rsidRPr="00AA758A">
        <w:rPr>
          <w:rFonts w:ascii="Arial" w:eastAsia="Arial" w:hAnsi="Arial" w:cs="Arial"/>
        </w:rPr>
        <w:t>(Future Generations Commissioner for Wales, 2015).</w:t>
      </w:r>
      <w:r w:rsidR="4BBC8444" w:rsidRPr="00AA758A">
        <w:rPr>
          <w:rFonts w:ascii="Arial" w:eastAsia="Arial" w:hAnsi="Arial" w:cs="Arial"/>
        </w:rPr>
        <w:t xml:space="preserve"> </w:t>
      </w:r>
    </w:p>
    <w:p w14:paraId="45DA6455" w14:textId="64352E94" w:rsidR="2E158C35" w:rsidRPr="00AA758A" w:rsidRDefault="796AB361" w:rsidP="3FA9FE4F">
      <w:pPr>
        <w:rPr>
          <w:rFonts w:ascii="Arial" w:eastAsia="Arial" w:hAnsi="Arial" w:cs="Arial"/>
        </w:rPr>
      </w:pPr>
      <w:r w:rsidRPr="00AA758A">
        <w:rPr>
          <w:rFonts w:ascii="Arial" w:eastAsia="Arial" w:hAnsi="Arial" w:cs="Arial"/>
        </w:rPr>
        <w:lastRenderedPageBreak/>
        <w:t xml:space="preserve">Whilst there </w:t>
      </w:r>
      <w:r w:rsidR="6C31DF56" w:rsidRPr="00AA758A">
        <w:rPr>
          <w:rFonts w:ascii="Arial" w:eastAsia="Arial" w:hAnsi="Arial" w:cs="Arial"/>
        </w:rPr>
        <w:t>is</w:t>
      </w:r>
      <w:r w:rsidRPr="00AA758A">
        <w:rPr>
          <w:rFonts w:ascii="Arial" w:eastAsia="Arial" w:hAnsi="Arial" w:cs="Arial"/>
        </w:rPr>
        <w:t xml:space="preserve"> a </w:t>
      </w:r>
      <w:r w:rsidR="3BC66BE3" w:rsidRPr="00AA758A">
        <w:rPr>
          <w:rFonts w:ascii="Arial" w:eastAsia="Arial" w:hAnsi="Arial" w:cs="Arial"/>
        </w:rPr>
        <w:t>crossover</w:t>
      </w:r>
      <w:r w:rsidR="149E0B98" w:rsidRPr="00AA758A">
        <w:rPr>
          <w:rFonts w:ascii="Arial" w:eastAsia="Arial" w:hAnsi="Arial" w:cs="Arial"/>
        </w:rPr>
        <w:t xml:space="preserve"> of similarities</w:t>
      </w:r>
      <w:r w:rsidRPr="00AA758A">
        <w:rPr>
          <w:rFonts w:ascii="Arial" w:eastAsia="Arial" w:hAnsi="Arial" w:cs="Arial"/>
        </w:rPr>
        <w:t xml:space="preserve"> between curriculum sharing </w:t>
      </w:r>
      <w:r w:rsidR="230ACC91" w:rsidRPr="00AA758A">
        <w:rPr>
          <w:rFonts w:ascii="Arial" w:eastAsia="Arial" w:hAnsi="Arial" w:cs="Arial"/>
        </w:rPr>
        <w:t>benefits,</w:t>
      </w:r>
      <w:r w:rsidRPr="00AA758A">
        <w:rPr>
          <w:rFonts w:ascii="Arial" w:eastAsia="Arial" w:hAnsi="Arial" w:cs="Arial"/>
        </w:rPr>
        <w:t xml:space="preserve"> there are some drawbacks. </w:t>
      </w:r>
      <w:r w:rsidR="4B037E04" w:rsidRPr="00AA758A">
        <w:rPr>
          <w:rFonts w:ascii="Arial" w:eastAsia="Arial" w:hAnsi="Arial" w:cs="Arial"/>
        </w:rPr>
        <w:t xml:space="preserve">The </w:t>
      </w:r>
      <w:r w:rsidR="7EB25671" w:rsidRPr="00AA758A">
        <w:rPr>
          <w:rFonts w:ascii="Arial" w:eastAsia="Arial" w:hAnsi="Arial" w:cs="Arial"/>
        </w:rPr>
        <w:t>British Educational Research Association (BERA)</w:t>
      </w:r>
      <w:r w:rsidR="3C8C65EA" w:rsidRPr="00AA758A">
        <w:rPr>
          <w:rFonts w:ascii="Arial" w:eastAsia="Arial" w:hAnsi="Arial" w:cs="Arial"/>
        </w:rPr>
        <w:t xml:space="preserve"> shares concerns</w:t>
      </w:r>
      <w:r w:rsidR="19CEE40D" w:rsidRPr="00AA758A">
        <w:rPr>
          <w:rFonts w:ascii="Arial" w:eastAsia="Arial" w:hAnsi="Arial" w:cs="Arial"/>
        </w:rPr>
        <w:t xml:space="preserve"> regarding the Curriculum for Wales</w:t>
      </w:r>
      <w:r w:rsidR="00C93DB7" w:rsidRPr="00AA758A">
        <w:rPr>
          <w:rFonts w:ascii="Arial" w:eastAsia="Arial" w:hAnsi="Arial" w:cs="Arial"/>
        </w:rPr>
        <w:t>,</w:t>
      </w:r>
      <w:r w:rsidR="19CEE40D" w:rsidRPr="00AA758A">
        <w:rPr>
          <w:rFonts w:ascii="Arial" w:eastAsia="Arial" w:hAnsi="Arial" w:cs="Arial"/>
        </w:rPr>
        <w:t xml:space="preserve"> </w:t>
      </w:r>
      <w:r w:rsidR="617EDEF3" w:rsidRPr="00AA758A">
        <w:rPr>
          <w:rFonts w:ascii="Arial" w:eastAsia="Arial" w:hAnsi="Arial" w:cs="Arial"/>
        </w:rPr>
        <w:t xml:space="preserve">expressing that the </w:t>
      </w:r>
      <w:r w:rsidR="00C93DB7" w:rsidRPr="00AA758A">
        <w:rPr>
          <w:rFonts w:ascii="Arial" w:eastAsia="Arial" w:hAnsi="Arial" w:cs="Arial"/>
        </w:rPr>
        <w:t>child-led</w:t>
      </w:r>
      <w:r w:rsidR="617EDEF3" w:rsidRPr="00AA758A">
        <w:rPr>
          <w:rFonts w:ascii="Arial" w:eastAsia="Arial" w:hAnsi="Arial" w:cs="Arial"/>
        </w:rPr>
        <w:t xml:space="preserve"> approach could lead</w:t>
      </w:r>
      <w:r w:rsidR="648BEDFF" w:rsidRPr="00AA758A">
        <w:rPr>
          <w:rFonts w:ascii="Arial" w:eastAsia="Arial" w:hAnsi="Arial" w:cs="Arial"/>
        </w:rPr>
        <w:t xml:space="preserve"> to</w:t>
      </w:r>
      <w:r w:rsidR="617EDEF3" w:rsidRPr="00AA758A">
        <w:rPr>
          <w:rFonts w:ascii="Arial" w:eastAsia="Arial" w:hAnsi="Arial" w:cs="Arial"/>
        </w:rPr>
        <w:t xml:space="preserve"> </w:t>
      </w:r>
      <w:r w:rsidR="61945F9E" w:rsidRPr="00AA758A">
        <w:rPr>
          <w:rFonts w:ascii="Arial" w:eastAsia="Arial" w:hAnsi="Arial" w:cs="Arial"/>
        </w:rPr>
        <w:t>inequalities</w:t>
      </w:r>
      <w:r w:rsidR="2454BA0E" w:rsidRPr="00AA758A">
        <w:rPr>
          <w:rFonts w:ascii="Arial" w:eastAsia="Arial" w:hAnsi="Arial" w:cs="Arial"/>
        </w:rPr>
        <w:t xml:space="preserve"> </w:t>
      </w:r>
      <w:r w:rsidR="00C93DB7" w:rsidRPr="00AA758A">
        <w:rPr>
          <w:rFonts w:ascii="Arial" w:eastAsia="Arial" w:hAnsi="Arial" w:cs="Arial"/>
        </w:rPr>
        <w:t>in</w:t>
      </w:r>
      <w:r w:rsidR="2454BA0E" w:rsidRPr="00AA758A">
        <w:rPr>
          <w:rFonts w:ascii="Arial" w:eastAsia="Arial" w:hAnsi="Arial" w:cs="Arial"/>
        </w:rPr>
        <w:t xml:space="preserve"> education</w:t>
      </w:r>
      <w:r w:rsidR="00C93DB7" w:rsidRPr="00AA758A">
        <w:rPr>
          <w:rFonts w:ascii="Arial" w:eastAsia="Arial" w:hAnsi="Arial" w:cs="Arial"/>
        </w:rPr>
        <w:t>,</w:t>
      </w:r>
      <w:r w:rsidR="3463E28F" w:rsidRPr="00AA758A">
        <w:rPr>
          <w:rFonts w:ascii="Arial" w:eastAsia="Arial" w:hAnsi="Arial" w:cs="Arial"/>
        </w:rPr>
        <w:t xml:space="preserve"> with the varying levels of </w:t>
      </w:r>
      <w:r w:rsidR="00C93DB7" w:rsidRPr="00AA758A">
        <w:rPr>
          <w:rFonts w:ascii="Arial" w:eastAsia="Arial" w:hAnsi="Arial" w:cs="Arial"/>
        </w:rPr>
        <w:t>flexibility</w:t>
      </w:r>
      <w:r w:rsidR="3463E28F" w:rsidRPr="00AA758A">
        <w:rPr>
          <w:rFonts w:ascii="Arial" w:eastAsia="Arial" w:hAnsi="Arial" w:cs="Arial"/>
        </w:rPr>
        <w:t xml:space="preserve"> towards the curriculum making it harder to observe </w:t>
      </w:r>
      <w:r w:rsidR="0633D609" w:rsidRPr="00AA758A">
        <w:rPr>
          <w:rFonts w:ascii="Arial" w:eastAsia="Arial" w:hAnsi="Arial" w:cs="Arial"/>
        </w:rPr>
        <w:t>consistent</w:t>
      </w:r>
      <w:r w:rsidR="3463E28F" w:rsidRPr="00AA758A">
        <w:rPr>
          <w:rFonts w:ascii="Arial" w:eastAsia="Arial" w:hAnsi="Arial" w:cs="Arial"/>
        </w:rPr>
        <w:t xml:space="preserve"> </w:t>
      </w:r>
      <w:r w:rsidR="73601A47" w:rsidRPr="00AA758A">
        <w:rPr>
          <w:rFonts w:ascii="Arial" w:eastAsia="Arial" w:hAnsi="Arial" w:cs="Arial"/>
        </w:rPr>
        <w:t>progress measures</w:t>
      </w:r>
      <w:r w:rsidR="45700C49" w:rsidRPr="00AA758A">
        <w:rPr>
          <w:rFonts w:ascii="Arial" w:eastAsia="Arial" w:hAnsi="Arial" w:cs="Arial"/>
        </w:rPr>
        <w:t xml:space="preserve"> (P</w:t>
      </w:r>
      <w:r w:rsidR="1F6A2FD2" w:rsidRPr="00AA758A">
        <w:rPr>
          <w:rFonts w:ascii="Arial" w:eastAsia="Arial" w:hAnsi="Arial" w:cs="Arial"/>
        </w:rPr>
        <w:t xml:space="preserve">ower </w:t>
      </w:r>
      <w:r w:rsidR="1F6A2FD2" w:rsidRPr="00AA758A">
        <w:rPr>
          <w:rFonts w:ascii="Arial" w:eastAsia="Arial" w:hAnsi="Arial" w:cs="Arial"/>
          <w:i/>
          <w:iCs/>
        </w:rPr>
        <w:t>et al</w:t>
      </w:r>
      <w:r w:rsidR="00C93DB7" w:rsidRPr="00AA758A">
        <w:rPr>
          <w:rFonts w:ascii="Arial" w:eastAsia="Arial" w:hAnsi="Arial" w:cs="Arial"/>
        </w:rPr>
        <w:t xml:space="preserve">, </w:t>
      </w:r>
      <w:r w:rsidR="1F6A2FD2" w:rsidRPr="00AA758A">
        <w:rPr>
          <w:rFonts w:ascii="Arial" w:eastAsia="Arial" w:hAnsi="Arial" w:cs="Arial"/>
        </w:rPr>
        <w:t>2020)</w:t>
      </w:r>
      <w:r w:rsidR="66BD2168" w:rsidRPr="00AA758A">
        <w:rPr>
          <w:rFonts w:ascii="Arial" w:eastAsia="Arial" w:hAnsi="Arial" w:cs="Arial"/>
        </w:rPr>
        <w:t xml:space="preserve">. </w:t>
      </w:r>
      <w:r w:rsidR="76F7CD33" w:rsidRPr="00AA758A">
        <w:rPr>
          <w:rFonts w:ascii="Arial" w:eastAsia="Arial" w:hAnsi="Arial" w:cs="Arial"/>
        </w:rPr>
        <w:t>Additionally. Estyn</w:t>
      </w:r>
      <w:r w:rsidR="2783D26A" w:rsidRPr="00AA758A">
        <w:rPr>
          <w:rFonts w:ascii="Arial" w:eastAsia="Arial" w:hAnsi="Arial" w:cs="Arial"/>
        </w:rPr>
        <w:t xml:space="preserve"> (2025</w:t>
      </w:r>
      <w:r w:rsidR="3C62E7E8" w:rsidRPr="00AA758A">
        <w:rPr>
          <w:rFonts w:ascii="Arial" w:eastAsia="Arial" w:hAnsi="Arial" w:cs="Arial"/>
        </w:rPr>
        <w:t>) recognises</w:t>
      </w:r>
      <w:r w:rsidR="6F82AF6A" w:rsidRPr="00AA758A">
        <w:rPr>
          <w:rFonts w:ascii="Arial" w:eastAsia="Arial" w:hAnsi="Arial" w:cs="Arial"/>
        </w:rPr>
        <w:t xml:space="preserve"> </w:t>
      </w:r>
      <w:r w:rsidR="00C93DB7" w:rsidRPr="00AA758A">
        <w:rPr>
          <w:rFonts w:ascii="Arial" w:eastAsia="Arial" w:hAnsi="Arial" w:cs="Arial"/>
        </w:rPr>
        <w:t xml:space="preserve">that </w:t>
      </w:r>
      <w:r w:rsidR="6F82AF6A" w:rsidRPr="00AA758A">
        <w:rPr>
          <w:rFonts w:ascii="Arial" w:eastAsia="Arial" w:hAnsi="Arial" w:cs="Arial"/>
        </w:rPr>
        <w:t>the curriculum offer</w:t>
      </w:r>
      <w:r w:rsidR="00C93DB7" w:rsidRPr="00AA758A">
        <w:rPr>
          <w:rFonts w:ascii="Arial" w:eastAsia="Arial" w:hAnsi="Arial" w:cs="Arial"/>
        </w:rPr>
        <w:t xml:space="preserve">s </w:t>
      </w:r>
      <w:proofErr w:type="gramStart"/>
      <w:r w:rsidR="7DEF54A1" w:rsidRPr="00AA758A">
        <w:rPr>
          <w:rFonts w:ascii="Arial" w:eastAsia="Arial" w:hAnsi="Arial" w:cs="Arial"/>
        </w:rPr>
        <w:t>flexibility</w:t>
      </w:r>
      <w:proofErr w:type="gramEnd"/>
      <w:r w:rsidR="00C93DB7" w:rsidRPr="00AA758A">
        <w:rPr>
          <w:rFonts w:ascii="Arial" w:eastAsia="Arial" w:hAnsi="Arial" w:cs="Arial"/>
        </w:rPr>
        <w:t xml:space="preserve"> and</w:t>
      </w:r>
      <w:r w:rsidR="6F82AF6A" w:rsidRPr="00AA758A">
        <w:rPr>
          <w:rFonts w:ascii="Arial" w:eastAsia="Arial" w:hAnsi="Arial" w:cs="Arial"/>
        </w:rPr>
        <w:t xml:space="preserve"> it may</w:t>
      </w:r>
      <w:r w:rsidR="76F7CD33" w:rsidRPr="00AA758A">
        <w:rPr>
          <w:rFonts w:ascii="Arial" w:eastAsia="Arial" w:hAnsi="Arial" w:cs="Arial"/>
        </w:rPr>
        <w:t xml:space="preserve"> </w:t>
      </w:r>
      <w:r w:rsidR="6ABFCE3B" w:rsidRPr="00AA758A">
        <w:rPr>
          <w:rFonts w:ascii="Arial" w:eastAsia="Arial" w:hAnsi="Arial" w:cs="Arial"/>
        </w:rPr>
        <w:t>highlight</w:t>
      </w:r>
      <w:r w:rsidR="76F7CD33" w:rsidRPr="00AA758A">
        <w:rPr>
          <w:rFonts w:ascii="Arial" w:eastAsia="Arial" w:hAnsi="Arial" w:cs="Arial"/>
        </w:rPr>
        <w:t xml:space="preserve"> the lack of benchmarking </w:t>
      </w:r>
      <w:r w:rsidR="02F0E2DE" w:rsidRPr="00AA758A">
        <w:rPr>
          <w:rFonts w:ascii="Arial" w:eastAsia="Arial" w:hAnsi="Arial" w:cs="Arial"/>
        </w:rPr>
        <w:t xml:space="preserve">for assessments and comparisons. </w:t>
      </w:r>
      <w:r w:rsidR="4779CFD9" w:rsidRPr="00AA758A">
        <w:rPr>
          <w:rFonts w:ascii="Arial" w:eastAsia="Arial" w:hAnsi="Arial" w:cs="Arial"/>
        </w:rPr>
        <w:t xml:space="preserve">Furthermore, </w:t>
      </w:r>
      <w:r w:rsidR="36CCA905" w:rsidRPr="00AA758A">
        <w:rPr>
          <w:rFonts w:ascii="Arial" w:eastAsia="Arial" w:hAnsi="Arial" w:cs="Arial"/>
        </w:rPr>
        <w:t>the Welsh</w:t>
      </w:r>
      <w:r w:rsidR="4779CFD9" w:rsidRPr="00AA758A">
        <w:rPr>
          <w:rFonts w:ascii="Arial" w:eastAsia="Arial" w:hAnsi="Arial" w:cs="Arial"/>
        </w:rPr>
        <w:t xml:space="preserve"> Government (2022) shares that Audit Wales </w:t>
      </w:r>
      <w:r w:rsidR="34D388A9" w:rsidRPr="00AA758A">
        <w:rPr>
          <w:rFonts w:ascii="Arial" w:eastAsia="Arial" w:hAnsi="Arial" w:cs="Arial"/>
        </w:rPr>
        <w:t>mentions</w:t>
      </w:r>
      <w:r w:rsidR="4779CFD9" w:rsidRPr="00AA758A">
        <w:rPr>
          <w:rFonts w:ascii="Arial" w:eastAsia="Arial" w:hAnsi="Arial" w:cs="Arial"/>
        </w:rPr>
        <w:t xml:space="preserve"> challenges </w:t>
      </w:r>
      <w:r w:rsidR="66DBD8BB" w:rsidRPr="00AA758A">
        <w:rPr>
          <w:rFonts w:ascii="Arial" w:eastAsia="Arial" w:hAnsi="Arial" w:cs="Arial"/>
        </w:rPr>
        <w:t>with</w:t>
      </w:r>
      <w:r w:rsidR="4779CFD9" w:rsidRPr="00AA758A">
        <w:rPr>
          <w:rFonts w:ascii="Arial" w:eastAsia="Arial" w:hAnsi="Arial" w:cs="Arial"/>
        </w:rPr>
        <w:t xml:space="preserve"> the Curriculum for Wales in </w:t>
      </w:r>
      <w:r w:rsidR="25F07831" w:rsidRPr="00AA758A">
        <w:rPr>
          <w:rFonts w:ascii="Arial" w:eastAsia="Arial" w:hAnsi="Arial" w:cs="Arial"/>
        </w:rPr>
        <w:t>measuring</w:t>
      </w:r>
      <w:r w:rsidR="4779CFD9" w:rsidRPr="00AA758A">
        <w:rPr>
          <w:rFonts w:ascii="Arial" w:eastAsia="Arial" w:hAnsi="Arial" w:cs="Arial"/>
        </w:rPr>
        <w:t xml:space="preserve"> individual progress and ensuring consistency is managed across</w:t>
      </w:r>
      <w:r w:rsidR="5032397C" w:rsidRPr="00AA758A">
        <w:rPr>
          <w:rFonts w:ascii="Arial" w:eastAsia="Arial" w:hAnsi="Arial" w:cs="Arial"/>
        </w:rPr>
        <w:t xml:space="preserve"> all </w:t>
      </w:r>
      <w:r w:rsidR="7CB7197F" w:rsidRPr="00AA758A">
        <w:rPr>
          <w:rFonts w:ascii="Arial" w:eastAsia="Arial" w:hAnsi="Arial" w:cs="Arial"/>
        </w:rPr>
        <w:t>schools</w:t>
      </w:r>
      <w:r w:rsidR="5032397C" w:rsidRPr="00AA758A">
        <w:rPr>
          <w:rFonts w:ascii="Arial" w:eastAsia="Arial" w:hAnsi="Arial" w:cs="Arial"/>
        </w:rPr>
        <w:t xml:space="preserve"> in Wales. </w:t>
      </w:r>
      <w:r w:rsidR="0E9B6314" w:rsidRPr="00AA758A">
        <w:rPr>
          <w:rFonts w:ascii="Arial" w:eastAsia="Arial" w:hAnsi="Arial" w:cs="Arial"/>
        </w:rPr>
        <w:t>There is also</w:t>
      </w:r>
      <w:r w:rsidR="0D9706E8" w:rsidRPr="00AA758A">
        <w:rPr>
          <w:rFonts w:ascii="Arial" w:eastAsia="Arial" w:hAnsi="Arial" w:cs="Arial"/>
        </w:rPr>
        <w:t xml:space="preserve"> the</w:t>
      </w:r>
      <w:r w:rsidR="0E9B6314" w:rsidRPr="00AA758A">
        <w:rPr>
          <w:rFonts w:ascii="Arial" w:eastAsia="Arial" w:hAnsi="Arial" w:cs="Arial"/>
        </w:rPr>
        <w:t xml:space="preserve"> limitation shared by Liliana (2023) regarding </w:t>
      </w:r>
      <w:r w:rsidR="06B5B227" w:rsidRPr="00AA758A">
        <w:rPr>
          <w:rFonts w:ascii="Arial" w:eastAsia="Arial" w:hAnsi="Arial" w:cs="Arial"/>
        </w:rPr>
        <w:t>teacher's</w:t>
      </w:r>
      <w:r w:rsidR="0E9B6314" w:rsidRPr="00AA758A">
        <w:rPr>
          <w:rFonts w:ascii="Arial" w:eastAsia="Arial" w:hAnsi="Arial" w:cs="Arial"/>
        </w:rPr>
        <w:t xml:space="preserve"> </w:t>
      </w:r>
      <w:r w:rsidR="44A81F75" w:rsidRPr="00AA758A">
        <w:rPr>
          <w:rFonts w:ascii="Arial" w:eastAsia="Arial" w:hAnsi="Arial" w:cs="Arial"/>
        </w:rPr>
        <w:t>interventions within</w:t>
      </w:r>
      <w:r w:rsidR="0E9B6314" w:rsidRPr="00AA758A">
        <w:rPr>
          <w:rFonts w:ascii="Arial" w:eastAsia="Arial" w:hAnsi="Arial" w:cs="Arial"/>
        </w:rPr>
        <w:t xml:space="preserve"> the Montessori curriculum</w:t>
      </w:r>
      <w:r w:rsidR="00C93DB7" w:rsidRPr="00AA758A">
        <w:rPr>
          <w:rFonts w:ascii="Arial" w:eastAsia="Arial" w:hAnsi="Arial" w:cs="Arial"/>
        </w:rPr>
        <w:t>,</w:t>
      </w:r>
      <w:r w:rsidR="0E9B6314" w:rsidRPr="00AA758A">
        <w:rPr>
          <w:rFonts w:ascii="Arial" w:eastAsia="Arial" w:hAnsi="Arial" w:cs="Arial"/>
        </w:rPr>
        <w:t xml:space="preserve"> </w:t>
      </w:r>
      <w:r w:rsidR="2E9AA21C" w:rsidRPr="00AA758A">
        <w:rPr>
          <w:rFonts w:ascii="Arial" w:eastAsia="Arial" w:hAnsi="Arial" w:cs="Arial"/>
        </w:rPr>
        <w:t xml:space="preserve">and that children may struggle with not </w:t>
      </w:r>
      <w:r w:rsidR="32B8D8C4" w:rsidRPr="00AA758A">
        <w:rPr>
          <w:rFonts w:ascii="Arial" w:eastAsia="Arial" w:hAnsi="Arial" w:cs="Arial"/>
        </w:rPr>
        <w:t>receiving</w:t>
      </w:r>
      <w:r w:rsidR="2E9AA21C" w:rsidRPr="00AA758A">
        <w:rPr>
          <w:rFonts w:ascii="Arial" w:eastAsia="Arial" w:hAnsi="Arial" w:cs="Arial"/>
        </w:rPr>
        <w:t xml:space="preserve"> direct instruction or structured support in line with educational aims. </w:t>
      </w:r>
      <w:r w:rsidR="3DD90A36" w:rsidRPr="00AA758A">
        <w:rPr>
          <w:rFonts w:ascii="Arial" w:eastAsia="Arial" w:hAnsi="Arial" w:cs="Arial"/>
        </w:rPr>
        <w:t xml:space="preserve">As we </w:t>
      </w:r>
      <w:r w:rsidR="382C32E2" w:rsidRPr="00AA758A">
        <w:rPr>
          <w:rFonts w:ascii="Arial" w:eastAsia="Arial" w:hAnsi="Arial" w:cs="Arial"/>
        </w:rPr>
        <w:t>know, Montessori</w:t>
      </w:r>
      <w:r w:rsidR="3DD90A36" w:rsidRPr="00AA758A">
        <w:rPr>
          <w:rFonts w:ascii="Arial" w:eastAsia="Arial" w:hAnsi="Arial" w:cs="Arial"/>
        </w:rPr>
        <w:t xml:space="preserve"> uses age range progression steps and rarely us</w:t>
      </w:r>
      <w:r w:rsidR="5C3270BF" w:rsidRPr="00AA758A">
        <w:rPr>
          <w:rFonts w:ascii="Arial" w:eastAsia="Arial" w:hAnsi="Arial" w:cs="Arial"/>
        </w:rPr>
        <w:t>es</w:t>
      </w:r>
      <w:r w:rsidR="3DD90A36" w:rsidRPr="00AA758A">
        <w:rPr>
          <w:rFonts w:ascii="Arial" w:eastAsia="Arial" w:hAnsi="Arial" w:cs="Arial"/>
        </w:rPr>
        <w:t xml:space="preserve"> </w:t>
      </w:r>
      <w:r w:rsidR="4CA4DBF6" w:rsidRPr="00AA758A">
        <w:rPr>
          <w:rFonts w:ascii="Arial" w:eastAsia="Arial" w:hAnsi="Arial" w:cs="Arial"/>
        </w:rPr>
        <w:t>traditional</w:t>
      </w:r>
      <w:r w:rsidR="3DD90A36" w:rsidRPr="00AA758A">
        <w:rPr>
          <w:rFonts w:ascii="Arial" w:eastAsia="Arial" w:hAnsi="Arial" w:cs="Arial"/>
        </w:rPr>
        <w:t xml:space="preserve"> g</w:t>
      </w:r>
      <w:r w:rsidR="6A357CFD" w:rsidRPr="00AA758A">
        <w:rPr>
          <w:rFonts w:ascii="Arial" w:eastAsia="Arial" w:hAnsi="Arial" w:cs="Arial"/>
        </w:rPr>
        <w:t>rading</w:t>
      </w:r>
      <w:r w:rsidR="00C93DB7" w:rsidRPr="00AA758A">
        <w:rPr>
          <w:rFonts w:ascii="Arial" w:eastAsia="Arial" w:hAnsi="Arial" w:cs="Arial"/>
        </w:rPr>
        <w:t>,</w:t>
      </w:r>
      <w:r w:rsidR="6A357CFD" w:rsidRPr="00AA758A">
        <w:rPr>
          <w:rFonts w:ascii="Arial" w:eastAsia="Arial" w:hAnsi="Arial" w:cs="Arial"/>
        </w:rPr>
        <w:t xml:space="preserve"> therefore making </w:t>
      </w:r>
      <w:r w:rsidR="541F624E" w:rsidRPr="00AA758A">
        <w:rPr>
          <w:rFonts w:ascii="Arial" w:eastAsia="Arial" w:hAnsi="Arial" w:cs="Arial"/>
        </w:rPr>
        <w:t>it</w:t>
      </w:r>
      <w:r w:rsidR="6A357CFD" w:rsidRPr="00AA758A">
        <w:rPr>
          <w:rFonts w:ascii="Arial" w:eastAsia="Arial" w:hAnsi="Arial" w:cs="Arial"/>
        </w:rPr>
        <w:t xml:space="preserve"> difficult to track progress </w:t>
      </w:r>
      <w:r w:rsidR="00C93DB7" w:rsidRPr="00AA758A">
        <w:rPr>
          <w:rFonts w:ascii="Arial" w:eastAsia="Arial" w:hAnsi="Arial" w:cs="Arial"/>
        </w:rPr>
        <w:t>in</w:t>
      </w:r>
      <w:r w:rsidR="6A357CFD" w:rsidRPr="00AA758A">
        <w:rPr>
          <w:rFonts w:ascii="Arial" w:eastAsia="Arial" w:hAnsi="Arial" w:cs="Arial"/>
        </w:rPr>
        <w:t xml:space="preserve"> the national educational system (</w:t>
      </w:r>
      <w:proofErr w:type="spellStart"/>
      <w:r w:rsidR="74E71EC4" w:rsidRPr="00AA758A">
        <w:rPr>
          <w:rFonts w:ascii="Arial" w:eastAsia="Arial" w:hAnsi="Arial" w:cs="Arial"/>
        </w:rPr>
        <w:t>CoolerLearning</w:t>
      </w:r>
      <w:proofErr w:type="spellEnd"/>
      <w:r w:rsidR="3C67FD72" w:rsidRPr="00AA758A">
        <w:rPr>
          <w:rFonts w:ascii="Arial" w:eastAsia="Arial" w:hAnsi="Arial" w:cs="Arial"/>
        </w:rPr>
        <w:t xml:space="preserve">, </w:t>
      </w:r>
      <w:r w:rsidR="74E71EC4" w:rsidRPr="00AA758A">
        <w:rPr>
          <w:rFonts w:ascii="Arial" w:eastAsia="Arial" w:hAnsi="Arial" w:cs="Arial"/>
        </w:rPr>
        <w:t>2023)</w:t>
      </w:r>
      <w:r w:rsidR="23AC6C08" w:rsidRPr="00AA758A">
        <w:rPr>
          <w:rFonts w:ascii="Arial" w:eastAsia="Arial" w:hAnsi="Arial" w:cs="Arial"/>
        </w:rPr>
        <w:t>.</w:t>
      </w:r>
    </w:p>
    <w:p w14:paraId="68556B62" w14:textId="16514CAF" w:rsidR="05641AA2" w:rsidRPr="00AA758A" w:rsidRDefault="05641AA2" w:rsidP="20AC3FAD">
      <w:pPr>
        <w:rPr>
          <w:rFonts w:ascii="Arial" w:eastAsia="Arial" w:hAnsi="Arial" w:cs="Arial"/>
          <w:i/>
          <w:iCs/>
        </w:rPr>
      </w:pPr>
      <w:r w:rsidRPr="00AA758A">
        <w:rPr>
          <w:rFonts w:ascii="Arial" w:eastAsia="Arial" w:hAnsi="Arial" w:cs="Arial"/>
        </w:rPr>
        <w:t xml:space="preserve">In </w:t>
      </w:r>
      <w:r w:rsidR="61FA2EC4" w:rsidRPr="00AA758A">
        <w:rPr>
          <w:rFonts w:ascii="Arial" w:eastAsia="Arial" w:hAnsi="Arial" w:cs="Arial"/>
        </w:rPr>
        <w:t>conclusion</w:t>
      </w:r>
      <w:r w:rsidR="025D6682" w:rsidRPr="00AA758A">
        <w:rPr>
          <w:rFonts w:ascii="Arial" w:eastAsia="Arial" w:hAnsi="Arial" w:cs="Arial"/>
        </w:rPr>
        <w:t xml:space="preserve">, </w:t>
      </w:r>
      <w:r w:rsidR="31C5D4B5" w:rsidRPr="00AA758A">
        <w:rPr>
          <w:rFonts w:ascii="Arial" w:eastAsia="Arial" w:hAnsi="Arial" w:cs="Arial"/>
        </w:rPr>
        <w:t>both</w:t>
      </w:r>
      <w:r w:rsidR="025D6682" w:rsidRPr="00AA758A">
        <w:rPr>
          <w:rFonts w:ascii="Arial" w:eastAsia="Arial" w:hAnsi="Arial" w:cs="Arial"/>
        </w:rPr>
        <w:t xml:space="preserve"> </w:t>
      </w:r>
      <w:r w:rsidR="1E1F68E1" w:rsidRPr="00AA758A">
        <w:rPr>
          <w:rFonts w:ascii="Arial" w:eastAsia="Arial" w:hAnsi="Arial" w:cs="Arial"/>
        </w:rPr>
        <w:t>play–</w:t>
      </w:r>
      <w:r w:rsidR="025D6682" w:rsidRPr="00AA758A">
        <w:rPr>
          <w:rFonts w:ascii="Arial" w:eastAsia="Arial" w:hAnsi="Arial" w:cs="Arial"/>
        </w:rPr>
        <w:t xml:space="preserve">based </w:t>
      </w:r>
      <w:r w:rsidR="00C93DB7" w:rsidRPr="00AA758A">
        <w:rPr>
          <w:rFonts w:ascii="Arial" w:eastAsia="Arial" w:hAnsi="Arial" w:cs="Arial"/>
        </w:rPr>
        <w:t>curricula</w:t>
      </w:r>
      <w:r w:rsidR="025D6682" w:rsidRPr="00AA758A">
        <w:rPr>
          <w:rFonts w:ascii="Arial" w:eastAsia="Arial" w:hAnsi="Arial" w:cs="Arial"/>
        </w:rPr>
        <w:t xml:space="preserve"> share </w:t>
      </w:r>
      <w:r w:rsidR="5DB7E958" w:rsidRPr="00AA758A">
        <w:rPr>
          <w:rFonts w:ascii="Arial" w:eastAsia="Arial" w:hAnsi="Arial" w:cs="Arial"/>
        </w:rPr>
        <w:t>similarities</w:t>
      </w:r>
      <w:r w:rsidR="025D6682" w:rsidRPr="00AA758A">
        <w:rPr>
          <w:rFonts w:ascii="Arial" w:eastAsia="Arial" w:hAnsi="Arial" w:cs="Arial"/>
        </w:rPr>
        <w:t xml:space="preserve">, </w:t>
      </w:r>
      <w:r w:rsidR="559566DD" w:rsidRPr="00AA758A">
        <w:rPr>
          <w:rFonts w:ascii="Arial" w:eastAsia="Arial" w:hAnsi="Arial" w:cs="Arial"/>
        </w:rPr>
        <w:t>benefits,</w:t>
      </w:r>
      <w:r w:rsidR="025D6682" w:rsidRPr="00AA758A">
        <w:rPr>
          <w:rFonts w:ascii="Arial" w:eastAsia="Arial" w:hAnsi="Arial" w:cs="Arial"/>
        </w:rPr>
        <w:t xml:space="preserve"> and </w:t>
      </w:r>
      <w:r w:rsidR="1993E062" w:rsidRPr="00AA758A">
        <w:rPr>
          <w:rFonts w:ascii="Arial" w:eastAsia="Arial" w:hAnsi="Arial" w:cs="Arial"/>
        </w:rPr>
        <w:t>drawbacks</w:t>
      </w:r>
      <w:r w:rsidR="025D6682" w:rsidRPr="00AA758A">
        <w:rPr>
          <w:rFonts w:ascii="Arial" w:eastAsia="Arial" w:hAnsi="Arial" w:cs="Arial"/>
        </w:rPr>
        <w:t xml:space="preserve">. </w:t>
      </w:r>
      <w:r w:rsidR="00660525" w:rsidRPr="00AA758A">
        <w:rPr>
          <w:rFonts w:ascii="Arial" w:eastAsia="Arial" w:hAnsi="Arial" w:cs="Arial"/>
        </w:rPr>
        <w:t xml:space="preserve">Their </w:t>
      </w:r>
      <w:r w:rsidR="07A133D1" w:rsidRPr="00AA758A">
        <w:rPr>
          <w:rFonts w:ascii="Arial" w:eastAsia="Arial" w:hAnsi="Arial" w:cs="Arial"/>
        </w:rPr>
        <w:t>play–</w:t>
      </w:r>
      <w:r w:rsidR="00660525" w:rsidRPr="00AA758A">
        <w:rPr>
          <w:rFonts w:ascii="Arial" w:eastAsia="Arial" w:hAnsi="Arial" w:cs="Arial"/>
        </w:rPr>
        <w:t xml:space="preserve">based approach allows children to explore and learn </w:t>
      </w:r>
      <w:r w:rsidR="540D714B" w:rsidRPr="00AA758A">
        <w:rPr>
          <w:rFonts w:ascii="Arial" w:eastAsia="Arial" w:hAnsi="Arial" w:cs="Arial"/>
        </w:rPr>
        <w:t>through</w:t>
      </w:r>
      <w:r w:rsidR="00660525" w:rsidRPr="00AA758A">
        <w:rPr>
          <w:rFonts w:ascii="Arial" w:eastAsia="Arial" w:hAnsi="Arial" w:cs="Arial"/>
        </w:rPr>
        <w:t xml:space="preserve"> </w:t>
      </w:r>
      <w:r w:rsidR="0F2BDCC2" w:rsidRPr="00AA758A">
        <w:rPr>
          <w:rFonts w:ascii="Arial" w:eastAsia="Arial" w:hAnsi="Arial" w:cs="Arial"/>
        </w:rPr>
        <w:t>curiosity</w:t>
      </w:r>
      <w:r w:rsidR="00660525" w:rsidRPr="00AA758A">
        <w:rPr>
          <w:rFonts w:ascii="Arial" w:eastAsia="Arial" w:hAnsi="Arial" w:cs="Arial"/>
        </w:rPr>
        <w:t xml:space="preserve"> and learn at their own pace (Welsh </w:t>
      </w:r>
      <w:r w:rsidR="12A1C293" w:rsidRPr="00AA758A">
        <w:rPr>
          <w:rFonts w:ascii="Arial" w:eastAsia="Arial" w:hAnsi="Arial" w:cs="Arial"/>
        </w:rPr>
        <w:t xml:space="preserve">Government, </w:t>
      </w:r>
      <w:r w:rsidR="00660525" w:rsidRPr="00AA758A">
        <w:rPr>
          <w:rFonts w:ascii="Arial" w:eastAsia="Arial" w:hAnsi="Arial" w:cs="Arial"/>
        </w:rPr>
        <w:t>2025b and</w:t>
      </w:r>
      <w:r w:rsidR="5EF499EF" w:rsidRPr="00AA758A">
        <w:rPr>
          <w:rFonts w:ascii="Arial" w:eastAsia="Arial" w:hAnsi="Arial" w:cs="Arial"/>
        </w:rPr>
        <w:t xml:space="preserve"> Peck, 2024).</w:t>
      </w:r>
      <w:r w:rsidR="6D6590FB" w:rsidRPr="00AA758A">
        <w:rPr>
          <w:rFonts w:ascii="Arial" w:eastAsia="Arial" w:hAnsi="Arial" w:cs="Arial"/>
        </w:rPr>
        <w:t xml:space="preserve"> </w:t>
      </w:r>
      <w:r w:rsidR="12AD098E" w:rsidRPr="00AA758A">
        <w:rPr>
          <w:rFonts w:ascii="Arial" w:eastAsia="Arial" w:hAnsi="Arial" w:cs="Arial"/>
        </w:rPr>
        <w:t>They both</w:t>
      </w:r>
      <w:r w:rsidR="6635B9CD" w:rsidRPr="00AA758A">
        <w:rPr>
          <w:rFonts w:ascii="Arial" w:eastAsia="Arial" w:hAnsi="Arial" w:cs="Arial"/>
        </w:rPr>
        <w:t xml:space="preserve"> are</w:t>
      </w:r>
      <w:r w:rsidR="12AD098E" w:rsidRPr="00AA758A">
        <w:rPr>
          <w:rFonts w:ascii="Arial" w:eastAsia="Arial" w:hAnsi="Arial" w:cs="Arial"/>
        </w:rPr>
        <w:t xml:space="preserve"> clear</w:t>
      </w:r>
      <w:r w:rsidR="7DA763A7" w:rsidRPr="00AA758A">
        <w:rPr>
          <w:rFonts w:ascii="Arial" w:eastAsia="Arial" w:hAnsi="Arial" w:cs="Arial"/>
        </w:rPr>
        <w:t xml:space="preserve"> with</w:t>
      </w:r>
      <w:r w:rsidR="12AD098E" w:rsidRPr="00AA758A">
        <w:rPr>
          <w:rFonts w:ascii="Arial" w:eastAsia="Arial" w:hAnsi="Arial" w:cs="Arial"/>
        </w:rPr>
        <w:t xml:space="preserve"> their </w:t>
      </w:r>
      <w:r w:rsidR="1041D81E" w:rsidRPr="00AA758A">
        <w:rPr>
          <w:rFonts w:ascii="Arial" w:eastAsia="Arial" w:hAnsi="Arial" w:cs="Arial"/>
        </w:rPr>
        <w:t xml:space="preserve">ethos </w:t>
      </w:r>
      <w:r w:rsidR="4C0B05B3" w:rsidRPr="00AA758A">
        <w:rPr>
          <w:rFonts w:ascii="Arial" w:eastAsia="Arial" w:hAnsi="Arial" w:cs="Arial"/>
        </w:rPr>
        <w:t>in</w:t>
      </w:r>
      <w:r w:rsidR="12AD098E" w:rsidRPr="00AA758A">
        <w:rPr>
          <w:rFonts w:ascii="Arial" w:eastAsia="Arial" w:hAnsi="Arial" w:cs="Arial"/>
        </w:rPr>
        <w:t xml:space="preserve"> ensuring they promote creative</w:t>
      </w:r>
      <w:r w:rsidR="42CAC78B" w:rsidRPr="00AA758A">
        <w:rPr>
          <w:rFonts w:ascii="Arial" w:eastAsia="Arial" w:hAnsi="Arial" w:cs="Arial"/>
        </w:rPr>
        <w:t xml:space="preserve"> skills</w:t>
      </w:r>
      <w:r w:rsidR="12AD098E" w:rsidRPr="00AA758A">
        <w:rPr>
          <w:rFonts w:ascii="Arial" w:eastAsia="Arial" w:hAnsi="Arial" w:cs="Arial"/>
        </w:rPr>
        <w:t xml:space="preserve">, social and emotional development </w:t>
      </w:r>
      <w:r w:rsidR="37CD6033" w:rsidRPr="00AA758A">
        <w:rPr>
          <w:rFonts w:ascii="Arial" w:eastAsia="Arial" w:hAnsi="Arial" w:cs="Arial"/>
        </w:rPr>
        <w:t xml:space="preserve">through </w:t>
      </w:r>
      <w:r w:rsidR="203DDE61" w:rsidRPr="00AA758A">
        <w:rPr>
          <w:rFonts w:ascii="Arial" w:eastAsia="Arial" w:hAnsi="Arial" w:cs="Arial"/>
        </w:rPr>
        <w:t>collaborative</w:t>
      </w:r>
      <w:r w:rsidR="37CD6033" w:rsidRPr="00AA758A">
        <w:rPr>
          <w:rFonts w:ascii="Arial" w:eastAsia="Arial" w:hAnsi="Arial" w:cs="Arial"/>
        </w:rPr>
        <w:t xml:space="preserve"> groups learning </w:t>
      </w:r>
      <w:r w:rsidR="3E3778A5" w:rsidRPr="00AA758A">
        <w:rPr>
          <w:rFonts w:ascii="Arial" w:eastAsia="Arial" w:hAnsi="Arial" w:cs="Arial"/>
        </w:rPr>
        <w:t>amongst</w:t>
      </w:r>
      <w:r w:rsidR="37CD6033" w:rsidRPr="00AA758A">
        <w:rPr>
          <w:rFonts w:ascii="Arial" w:eastAsia="Arial" w:hAnsi="Arial" w:cs="Arial"/>
        </w:rPr>
        <w:t xml:space="preserve"> peers </w:t>
      </w:r>
      <w:r w:rsidR="2C9419E4" w:rsidRPr="00AA758A">
        <w:rPr>
          <w:rFonts w:ascii="Arial" w:eastAsia="Arial" w:hAnsi="Arial" w:cs="Arial"/>
        </w:rPr>
        <w:t>(</w:t>
      </w:r>
      <w:r w:rsidR="37CD6033" w:rsidRPr="00AA758A">
        <w:rPr>
          <w:rFonts w:ascii="Arial" w:eastAsia="Arial" w:hAnsi="Arial" w:cs="Arial"/>
        </w:rPr>
        <w:t>Welsh Government</w:t>
      </w:r>
      <w:r w:rsidR="495715DA" w:rsidRPr="00AA758A">
        <w:rPr>
          <w:rFonts w:ascii="Arial" w:eastAsia="Arial" w:hAnsi="Arial" w:cs="Arial"/>
        </w:rPr>
        <w:t xml:space="preserve">, </w:t>
      </w:r>
      <w:r w:rsidR="37CD6033" w:rsidRPr="00AA758A">
        <w:rPr>
          <w:rFonts w:ascii="Arial" w:eastAsia="Arial" w:hAnsi="Arial" w:cs="Arial"/>
        </w:rPr>
        <w:t xml:space="preserve">2024) and </w:t>
      </w:r>
      <w:r w:rsidR="4D9E46C3" w:rsidRPr="00AA758A">
        <w:rPr>
          <w:rFonts w:ascii="Arial" w:eastAsia="Arial" w:hAnsi="Arial" w:cs="Arial"/>
        </w:rPr>
        <w:t>(</w:t>
      </w:r>
      <w:r w:rsidR="76B7E412" w:rsidRPr="00AA758A">
        <w:rPr>
          <w:rFonts w:ascii="Arial" w:eastAsia="Arial" w:hAnsi="Arial" w:cs="Arial"/>
        </w:rPr>
        <w:t>Montessori Foundation, 2025)</w:t>
      </w:r>
      <w:r w:rsidR="7DD2A7DE" w:rsidRPr="00AA758A">
        <w:rPr>
          <w:rFonts w:ascii="Arial" w:eastAsia="Arial" w:hAnsi="Arial" w:cs="Arial"/>
        </w:rPr>
        <w:t>.</w:t>
      </w:r>
      <w:r w:rsidR="544BFC05" w:rsidRPr="00AA758A">
        <w:rPr>
          <w:rFonts w:ascii="Arial" w:eastAsia="Arial" w:hAnsi="Arial" w:cs="Arial"/>
        </w:rPr>
        <w:t xml:space="preserve"> </w:t>
      </w:r>
      <w:r w:rsidR="76CB0322" w:rsidRPr="00AA758A">
        <w:rPr>
          <w:rFonts w:ascii="Arial" w:eastAsia="Arial" w:hAnsi="Arial" w:cs="Arial"/>
        </w:rPr>
        <w:t>Fundamentally, the educators</w:t>
      </w:r>
      <w:r w:rsidR="1E6EBB94" w:rsidRPr="00AA758A">
        <w:rPr>
          <w:rFonts w:ascii="Arial" w:eastAsia="Arial" w:hAnsi="Arial" w:cs="Arial"/>
        </w:rPr>
        <w:t xml:space="preserve"> should </w:t>
      </w:r>
      <w:r w:rsidR="226B3BD7" w:rsidRPr="00AA758A">
        <w:rPr>
          <w:rFonts w:ascii="Arial" w:eastAsia="Arial" w:hAnsi="Arial" w:cs="Arial"/>
        </w:rPr>
        <w:t xml:space="preserve">base their enabling </w:t>
      </w:r>
      <w:r w:rsidR="28351E87" w:rsidRPr="00AA758A">
        <w:rPr>
          <w:rFonts w:ascii="Arial" w:eastAsia="Arial" w:hAnsi="Arial" w:cs="Arial"/>
        </w:rPr>
        <w:t>environments</w:t>
      </w:r>
      <w:r w:rsidR="226B3BD7" w:rsidRPr="00AA758A">
        <w:rPr>
          <w:rFonts w:ascii="Arial" w:eastAsia="Arial" w:hAnsi="Arial" w:cs="Arial"/>
        </w:rPr>
        <w:t xml:space="preserve"> </w:t>
      </w:r>
      <w:r w:rsidR="7B6FEA36" w:rsidRPr="00AA758A">
        <w:rPr>
          <w:rFonts w:ascii="Arial" w:eastAsia="Arial" w:hAnsi="Arial" w:cs="Arial"/>
        </w:rPr>
        <w:t>around</w:t>
      </w:r>
      <w:r w:rsidR="226B3BD7" w:rsidRPr="00AA758A">
        <w:rPr>
          <w:rFonts w:ascii="Arial" w:eastAsia="Arial" w:hAnsi="Arial" w:cs="Arial"/>
        </w:rPr>
        <w:t xml:space="preserve"> what will enhance a </w:t>
      </w:r>
      <w:r w:rsidR="7B010BF4" w:rsidRPr="00AA758A">
        <w:rPr>
          <w:rFonts w:ascii="Arial" w:eastAsia="Arial" w:hAnsi="Arial" w:cs="Arial"/>
        </w:rPr>
        <w:t>child's</w:t>
      </w:r>
      <w:r w:rsidR="226B3BD7" w:rsidRPr="00AA758A">
        <w:rPr>
          <w:rFonts w:ascii="Arial" w:eastAsia="Arial" w:hAnsi="Arial" w:cs="Arial"/>
        </w:rPr>
        <w:t xml:space="preserve"> p</w:t>
      </w:r>
      <w:r w:rsidR="0D325245" w:rsidRPr="00AA758A">
        <w:rPr>
          <w:rFonts w:ascii="Arial" w:eastAsia="Arial" w:hAnsi="Arial" w:cs="Arial"/>
        </w:rPr>
        <w:t>rogress</w:t>
      </w:r>
      <w:r w:rsidR="226B3BD7" w:rsidRPr="00AA758A">
        <w:rPr>
          <w:rFonts w:ascii="Arial" w:eastAsia="Arial" w:hAnsi="Arial" w:cs="Arial"/>
        </w:rPr>
        <w:t xml:space="preserve"> whilst promoting </w:t>
      </w:r>
      <w:r w:rsidR="4B66958F" w:rsidRPr="00AA758A">
        <w:rPr>
          <w:rFonts w:ascii="Arial" w:eastAsia="Arial" w:hAnsi="Arial" w:cs="Arial"/>
        </w:rPr>
        <w:t>engagement</w:t>
      </w:r>
      <w:r w:rsidR="226B3BD7" w:rsidRPr="00AA758A">
        <w:rPr>
          <w:rFonts w:ascii="Arial" w:eastAsia="Arial" w:hAnsi="Arial" w:cs="Arial"/>
        </w:rPr>
        <w:t xml:space="preserve"> </w:t>
      </w:r>
      <w:r w:rsidR="62C060EA" w:rsidRPr="00AA758A">
        <w:rPr>
          <w:rFonts w:ascii="Arial" w:eastAsia="Arial" w:hAnsi="Arial" w:cs="Arial"/>
        </w:rPr>
        <w:t>(Welsh Government, 2025</w:t>
      </w:r>
      <w:r w:rsidR="1FB6BEC8" w:rsidRPr="00AA758A">
        <w:rPr>
          <w:rFonts w:ascii="Arial" w:eastAsia="Arial" w:hAnsi="Arial" w:cs="Arial"/>
        </w:rPr>
        <w:t>). However</w:t>
      </w:r>
      <w:r w:rsidR="7566306E" w:rsidRPr="00AA758A">
        <w:rPr>
          <w:rFonts w:ascii="Arial" w:eastAsia="Arial" w:hAnsi="Arial" w:cs="Arial"/>
        </w:rPr>
        <w:t>, their structures differ</w:t>
      </w:r>
      <w:r w:rsidR="6BB80DC0" w:rsidRPr="00AA758A">
        <w:rPr>
          <w:rFonts w:ascii="Arial" w:eastAsia="Arial" w:hAnsi="Arial" w:cs="Arial"/>
        </w:rPr>
        <w:t>,</w:t>
      </w:r>
      <w:r w:rsidR="7566306E" w:rsidRPr="00AA758A">
        <w:rPr>
          <w:rFonts w:ascii="Arial" w:eastAsia="Arial" w:hAnsi="Arial" w:cs="Arial"/>
        </w:rPr>
        <w:t xml:space="preserve"> The Curriculum for Wales integrates educator-led facilitation, balancing guided and independent exploration to ensure holistic development through progression steps</w:t>
      </w:r>
      <w:r w:rsidR="7653CE69" w:rsidRPr="00AA758A">
        <w:rPr>
          <w:rFonts w:ascii="Arial" w:eastAsia="Arial" w:hAnsi="Arial" w:cs="Arial"/>
        </w:rPr>
        <w:t xml:space="preserve"> </w:t>
      </w:r>
      <w:r w:rsidR="68F81313" w:rsidRPr="00AA758A">
        <w:rPr>
          <w:rFonts w:ascii="Arial" w:eastAsia="Arial" w:hAnsi="Arial" w:cs="Arial"/>
        </w:rPr>
        <w:t>(</w:t>
      </w:r>
      <w:r w:rsidR="7653CE69" w:rsidRPr="00AA758A">
        <w:rPr>
          <w:rFonts w:ascii="Arial" w:eastAsia="Arial" w:hAnsi="Arial" w:cs="Arial"/>
        </w:rPr>
        <w:t>Welsh Government</w:t>
      </w:r>
      <w:r w:rsidR="5562F8F9" w:rsidRPr="00AA758A">
        <w:rPr>
          <w:rFonts w:ascii="Arial" w:eastAsia="Arial" w:hAnsi="Arial" w:cs="Arial"/>
        </w:rPr>
        <w:t xml:space="preserve">, </w:t>
      </w:r>
      <w:r w:rsidR="7653CE69" w:rsidRPr="00AA758A">
        <w:rPr>
          <w:rFonts w:ascii="Arial" w:eastAsia="Arial" w:hAnsi="Arial" w:cs="Arial"/>
        </w:rPr>
        <w:t>2021)</w:t>
      </w:r>
      <w:r w:rsidR="7566306E" w:rsidRPr="00AA758A">
        <w:rPr>
          <w:rFonts w:ascii="Arial" w:eastAsia="Arial" w:hAnsi="Arial" w:cs="Arial"/>
        </w:rPr>
        <w:t xml:space="preserve">. </w:t>
      </w:r>
      <w:r w:rsidR="51CA6AF6" w:rsidRPr="00AA758A">
        <w:rPr>
          <w:rFonts w:ascii="Arial" w:eastAsia="Arial" w:hAnsi="Arial" w:cs="Arial"/>
        </w:rPr>
        <w:t>By comparison</w:t>
      </w:r>
      <w:r w:rsidR="7566306E" w:rsidRPr="00AA758A">
        <w:rPr>
          <w:rFonts w:ascii="Arial" w:eastAsia="Arial" w:hAnsi="Arial" w:cs="Arial"/>
        </w:rPr>
        <w:t>, Montessori focuses on self-directed learning, where the educator acts as a facilitator, minimi</w:t>
      </w:r>
      <w:r w:rsidR="0A1C5A2A" w:rsidRPr="00AA758A">
        <w:rPr>
          <w:rFonts w:ascii="Arial" w:eastAsia="Arial" w:hAnsi="Arial" w:cs="Arial"/>
        </w:rPr>
        <w:t>s</w:t>
      </w:r>
      <w:r w:rsidR="7566306E" w:rsidRPr="00AA758A">
        <w:rPr>
          <w:rFonts w:ascii="Arial" w:eastAsia="Arial" w:hAnsi="Arial" w:cs="Arial"/>
        </w:rPr>
        <w:t>ing direct instruction to promote independence</w:t>
      </w:r>
      <w:r w:rsidR="2625A24A" w:rsidRPr="00AA758A">
        <w:rPr>
          <w:rFonts w:ascii="Arial" w:eastAsia="Arial" w:hAnsi="Arial" w:cs="Arial"/>
        </w:rPr>
        <w:t xml:space="preserve"> (</w:t>
      </w:r>
      <w:r w:rsidR="2610B260" w:rsidRPr="00AA758A">
        <w:rPr>
          <w:rFonts w:ascii="Arial" w:eastAsia="Arial" w:hAnsi="Arial" w:cs="Arial"/>
        </w:rPr>
        <w:t>Montessori</w:t>
      </w:r>
      <w:r w:rsidR="2625A24A" w:rsidRPr="00AA758A">
        <w:rPr>
          <w:rFonts w:ascii="Arial" w:eastAsia="Arial" w:hAnsi="Arial" w:cs="Arial"/>
        </w:rPr>
        <w:t>, 1912)</w:t>
      </w:r>
      <w:r w:rsidR="7566306E" w:rsidRPr="00AA758A">
        <w:rPr>
          <w:rFonts w:ascii="Arial" w:eastAsia="Arial" w:hAnsi="Arial" w:cs="Arial"/>
        </w:rPr>
        <w:t>.</w:t>
      </w:r>
      <w:r w:rsidR="6976D9D3" w:rsidRPr="00AA758A">
        <w:rPr>
          <w:rFonts w:ascii="Arial" w:eastAsia="Arial" w:hAnsi="Arial" w:cs="Arial"/>
        </w:rPr>
        <w:t xml:space="preserve"> Both approaches seek to inspire curiosity and active engagement, yet their success relies on thoughtful execution, skilled educators, and strong support systems to maintain progression without compromising educational standards.</w:t>
      </w:r>
    </w:p>
    <w:p w14:paraId="0E0FEBF2" w14:textId="6430B380" w:rsidR="3FA9FE4F" w:rsidRPr="00AA758A" w:rsidRDefault="3FA9FE4F" w:rsidP="3FA9FE4F">
      <w:pPr>
        <w:rPr>
          <w:rFonts w:ascii="Arial" w:eastAsia="Arial" w:hAnsi="Arial" w:cs="Arial"/>
        </w:rPr>
      </w:pPr>
    </w:p>
    <w:p w14:paraId="4144C3D3" w14:textId="56417F12" w:rsidR="20B5C1AB" w:rsidRPr="00AA758A" w:rsidRDefault="4D0266FB" w:rsidP="3FA9FE4F">
      <w:pPr>
        <w:spacing w:after="0"/>
        <w:rPr>
          <w:rFonts w:ascii="Arial" w:eastAsia="Arial" w:hAnsi="Arial" w:cs="Arial"/>
          <w:b/>
          <w:bCs/>
          <w:u w:val="single"/>
          <w:lang w:val="en-US"/>
        </w:rPr>
      </w:pPr>
      <w:r w:rsidRPr="00AA758A">
        <w:rPr>
          <w:rFonts w:ascii="Arial" w:eastAsia="Arial" w:hAnsi="Arial" w:cs="Arial"/>
          <w:b/>
          <w:bCs/>
          <w:u w:val="single"/>
        </w:rPr>
        <w:t>Section 2</w:t>
      </w:r>
      <w:r w:rsidR="53B2762A" w:rsidRPr="00AA758A">
        <w:rPr>
          <w:rFonts w:ascii="Arial" w:eastAsia="Arial" w:hAnsi="Arial" w:cs="Arial"/>
          <w:b/>
          <w:bCs/>
          <w:u w:val="single"/>
        </w:rPr>
        <w:t xml:space="preserve"> – The ‘Unique Child’ and assessment within </w:t>
      </w:r>
      <w:r w:rsidR="627B0B6E" w:rsidRPr="00AA758A">
        <w:rPr>
          <w:rFonts w:ascii="Arial" w:eastAsia="Arial" w:hAnsi="Arial" w:cs="Arial"/>
          <w:b/>
          <w:bCs/>
          <w:u w:val="single"/>
        </w:rPr>
        <w:t>play-based</w:t>
      </w:r>
      <w:r w:rsidR="53B2762A" w:rsidRPr="00AA758A">
        <w:rPr>
          <w:rFonts w:ascii="Arial" w:eastAsia="Arial" w:hAnsi="Arial" w:cs="Arial"/>
          <w:b/>
          <w:bCs/>
          <w:u w:val="single"/>
        </w:rPr>
        <w:t xml:space="preserve"> curricula. </w:t>
      </w:r>
    </w:p>
    <w:p w14:paraId="44865C10" w14:textId="43B8654E" w:rsidR="1C161852" w:rsidRPr="00AA758A" w:rsidRDefault="1C161852" w:rsidP="3FA9FE4F">
      <w:pPr>
        <w:shd w:val="clear" w:color="auto" w:fill="FFFFFF" w:themeFill="background1"/>
        <w:spacing w:after="0"/>
        <w:rPr>
          <w:rFonts w:ascii="Arial" w:eastAsia="Arial" w:hAnsi="Arial" w:cs="Arial"/>
        </w:rPr>
      </w:pPr>
      <w:r w:rsidRPr="00AA758A">
        <w:rPr>
          <w:rFonts w:ascii="Arial" w:eastAsia="Arial" w:hAnsi="Arial" w:cs="Arial"/>
        </w:rPr>
        <w:t xml:space="preserve">Every child deserves to and has the right to receive care and support to </w:t>
      </w:r>
      <w:r w:rsidR="5E2802A1" w:rsidRPr="00AA758A">
        <w:rPr>
          <w:rFonts w:ascii="Arial" w:eastAsia="Arial" w:hAnsi="Arial" w:cs="Arial"/>
        </w:rPr>
        <w:t xml:space="preserve">have the best start to life. Each child is unique, </w:t>
      </w:r>
      <w:r w:rsidR="00C4209D" w:rsidRPr="00AA758A">
        <w:rPr>
          <w:rFonts w:ascii="Arial" w:eastAsia="Arial" w:hAnsi="Arial" w:cs="Arial"/>
        </w:rPr>
        <w:t>and</w:t>
      </w:r>
      <w:r w:rsidR="5E2802A1" w:rsidRPr="00AA758A">
        <w:rPr>
          <w:rFonts w:ascii="Arial" w:eastAsia="Arial" w:hAnsi="Arial" w:cs="Arial"/>
        </w:rPr>
        <w:t xml:space="preserve"> </w:t>
      </w:r>
      <w:r w:rsidR="0AD2136E" w:rsidRPr="00AA758A">
        <w:rPr>
          <w:rFonts w:ascii="Arial" w:eastAsia="Arial" w:hAnsi="Arial" w:cs="Arial"/>
        </w:rPr>
        <w:t xml:space="preserve">is always learning to be capable, confident, </w:t>
      </w:r>
      <w:r w:rsidR="0AD2136E" w:rsidRPr="00AA758A">
        <w:rPr>
          <w:rFonts w:ascii="Arial" w:eastAsia="Arial" w:hAnsi="Arial" w:cs="Arial"/>
        </w:rPr>
        <w:lastRenderedPageBreak/>
        <w:t>resilient and self-assured learners</w:t>
      </w:r>
      <w:r w:rsidR="3660BB94" w:rsidRPr="00AA758A">
        <w:rPr>
          <w:rFonts w:ascii="Arial" w:eastAsia="Arial" w:hAnsi="Arial" w:cs="Arial"/>
        </w:rPr>
        <w:t xml:space="preserve"> (Department for Education, 2025).</w:t>
      </w:r>
      <w:r w:rsidR="253C56EE" w:rsidRPr="00AA758A">
        <w:rPr>
          <w:rFonts w:ascii="Arial" w:eastAsia="Arial" w:hAnsi="Arial" w:cs="Arial"/>
        </w:rPr>
        <w:t xml:space="preserve"> </w:t>
      </w:r>
      <w:r w:rsidR="1E92E822" w:rsidRPr="00AA758A">
        <w:rPr>
          <w:rFonts w:ascii="Arial" w:eastAsia="Arial" w:hAnsi="Arial" w:cs="Arial"/>
        </w:rPr>
        <w:t>Welsh Government (2025</w:t>
      </w:r>
      <w:r w:rsidR="5D7D215B" w:rsidRPr="00AA758A">
        <w:rPr>
          <w:rFonts w:ascii="Arial" w:eastAsia="Arial" w:hAnsi="Arial" w:cs="Arial"/>
        </w:rPr>
        <w:t>a) recognises</w:t>
      </w:r>
      <w:r w:rsidR="1E92E822" w:rsidRPr="00AA758A">
        <w:rPr>
          <w:rFonts w:ascii="Arial" w:eastAsia="Arial" w:hAnsi="Arial" w:cs="Arial"/>
        </w:rPr>
        <w:t xml:space="preserve"> that the</w:t>
      </w:r>
      <w:r w:rsidR="1AFB02DE" w:rsidRPr="00AA758A">
        <w:rPr>
          <w:rFonts w:ascii="Arial" w:eastAsia="Arial" w:hAnsi="Arial" w:cs="Arial"/>
        </w:rPr>
        <w:t xml:space="preserve"> Curriculum for Wales </w:t>
      </w:r>
      <w:r w:rsidR="613ABE15" w:rsidRPr="00AA758A">
        <w:rPr>
          <w:rFonts w:ascii="Arial" w:eastAsia="Arial" w:hAnsi="Arial" w:cs="Arial"/>
        </w:rPr>
        <w:t>is driven with the unique child in mind</w:t>
      </w:r>
      <w:r w:rsidR="177A3D69" w:rsidRPr="00AA758A">
        <w:rPr>
          <w:rFonts w:ascii="Arial" w:eastAsia="Arial" w:hAnsi="Arial" w:cs="Arial"/>
        </w:rPr>
        <w:t>,</w:t>
      </w:r>
      <w:r w:rsidR="613ABE15" w:rsidRPr="00AA758A">
        <w:rPr>
          <w:rFonts w:ascii="Arial" w:eastAsia="Arial" w:hAnsi="Arial" w:cs="Arial"/>
        </w:rPr>
        <w:t xml:space="preserve"> understanding that each child</w:t>
      </w:r>
      <w:r w:rsidR="1AFB02DE" w:rsidRPr="00AA758A">
        <w:rPr>
          <w:rFonts w:ascii="Arial" w:eastAsia="Arial" w:hAnsi="Arial" w:cs="Arial"/>
        </w:rPr>
        <w:t xml:space="preserve"> </w:t>
      </w:r>
      <w:r w:rsidR="2527F327" w:rsidRPr="00AA758A">
        <w:rPr>
          <w:rFonts w:ascii="Arial" w:eastAsia="Arial" w:hAnsi="Arial" w:cs="Arial"/>
        </w:rPr>
        <w:t>develops</w:t>
      </w:r>
      <w:r w:rsidR="1AFB02DE" w:rsidRPr="00AA758A">
        <w:rPr>
          <w:rFonts w:ascii="Arial" w:eastAsia="Arial" w:hAnsi="Arial" w:cs="Arial"/>
        </w:rPr>
        <w:t xml:space="preserve"> at their own pace and in their way</w:t>
      </w:r>
      <w:r w:rsidR="2DE52D60" w:rsidRPr="00AA758A">
        <w:rPr>
          <w:rFonts w:ascii="Arial" w:eastAsia="Arial" w:hAnsi="Arial" w:cs="Arial"/>
        </w:rPr>
        <w:t xml:space="preserve">. It is therefore central to the </w:t>
      </w:r>
      <w:r w:rsidR="70C7AD0E" w:rsidRPr="00AA758A">
        <w:rPr>
          <w:rFonts w:ascii="Arial" w:eastAsia="Arial" w:hAnsi="Arial" w:cs="Arial"/>
        </w:rPr>
        <w:t>framework</w:t>
      </w:r>
      <w:r w:rsidR="2DE52D60" w:rsidRPr="00AA758A">
        <w:rPr>
          <w:rFonts w:ascii="Arial" w:eastAsia="Arial" w:hAnsi="Arial" w:cs="Arial"/>
        </w:rPr>
        <w:t xml:space="preserve"> in ensuring learning is tailored to</w:t>
      </w:r>
      <w:r w:rsidR="299332FA" w:rsidRPr="00AA758A">
        <w:rPr>
          <w:rFonts w:ascii="Arial" w:eastAsia="Arial" w:hAnsi="Arial" w:cs="Arial"/>
        </w:rPr>
        <w:t xml:space="preserve"> children’s</w:t>
      </w:r>
      <w:r w:rsidR="2DE52D60" w:rsidRPr="00AA758A">
        <w:rPr>
          <w:rFonts w:ascii="Arial" w:eastAsia="Arial" w:hAnsi="Arial" w:cs="Arial"/>
        </w:rPr>
        <w:t xml:space="preserve"> </w:t>
      </w:r>
      <w:r w:rsidR="4D60CDB8" w:rsidRPr="00AA758A">
        <w:rPr>
          <w:rFonts w:ascii="Arial" w:eastAsia="Arial" w:hAnsi="Arial" w:cs="Arial"/>
        </w:rPr>
        <w:t>strengths</w:t>
      </w:r>
      <w:r w:rsidR="2DE52D60" w:rsidRPr="00AA758A">
        <w:rPr>
          <w:rFonts w:ascii="Arial" w:eastAsia="Arial" w:hAnsi="Arial" w:cs="Arial"/>
        </w:rPr>
        <w:t xml:space="preserve">, </w:t>
      </w:r>
      <w:r w:rsidR="1AF68A8E" w:rsidRPr="00AA758A">
        <w:rPr>
          <w:rFonts w:ascii="Arial" w:eastAsia="Arial" w:hAnsi="Arial" w:cs="Arial"/>
        </w:rPr>
        <w:t>interests,</w:t>
      </w:r>
      <w:r w:rsidR="2DE52D60" w:rsidRPr="00AA758A">
        <w:rPr>
          <w:rFonts w:ascii="Arial" w:eastAsia="Arial" w:hAnsi="Arial" w:cs="Arial"/>
        </w:rPr>
        <w:t xml:space="preserve"> and </w:t>
      </w:r>
      <w:r w:rsidR="7F13AD42" w:rsidRPr="00AA758A">
        <w:rPr>
          <w:rFonts w:ascii="Arial" w:eastAsia="Arial" w:hAnsi="Arial" w:cs="Arial"/>
        </w:rPr>
        <w:t>individual</w:t>
      </w:r>
      <w:r w:rsidR="2DE52D60" w:rsidRPr="00AA758A">
        <w:rPr>
          <w:rFonts w:ascii="Arial" w:eastAsia="Arial" w:hAnsi="Arial" w:cs="Arial"/>
        </w:rPr>
        <w:t xml:space="preserve"> needs</w:t>
      </w:r>
      <w:r w:rsidR="24B15502" w:rsidRPr="00AA758A">
        <w:rPr>
          <w:rFonts w:ascii="Arial" w:eastAsia="Arial" w:hAnsi="Arial" w:cs="Arial"/>
        </w:rPr>
        <w:t>.</w:t>
      </w:r>
      <w:r w:rsidR="3635444C" w:rsidRPr="00AA758A">
        <w:rPr>
          <w:rFonts w:ascii="Arial" w:eastAsia="Arial" w:hAnsi="Arial" w:cs="Arial"/>
        </w:rPr>
        <w:t xml:space="preserve"> </w:t>
      </w:r>
      <w:r w:rsidR="00C4209D" w:rsidRPr="00AA758A">
        <w:rPr>
          <w:rFonts w:ascii="Arial" w:eastAsia="Arial" w:hAnsi="Arial" w:cs="Arial"/>
        </w:rPr>
        <w:t xml:space="preserve">The </w:t>
      </w:r>
      <w:r w:rsidR="747E2596" w:rsidRPr="00AA758A">
        <w:rPr>
          <w:rFonts w:ascii="Arial" w:eastAsia="Arial" w:hAnsi="Arial" w:cs="Arial"/>
        </w:rPr>
        <w:t>Early Years Foundation Stage (EYFS) framework</w:t>
      </w:r>
      <w:r w:rsidR="253C56EE" w:rsidRPr="00AA758A">
        <w:rPr>
          <w:rFonts w:ascii="Arial" w:eastAsia="Arial" w:hAnsi="Arial" w:cs="Arial"/>
        </w:rPr>
        <w:t xml:space="preserve"> has four princ</w:t>
      </w:r>
      <w:r w:rsidR="287D0AB9" w:rsidRPr="00AA758A">
        <w:rPr>
          <w:rFonts w:ascii="Arial" w:eastAsia="Arial" w:hAnsi="Arial" w:cs="Arial"/>
        </w:rPr>
        <w:t>iples</w:t>
      </w:r>
      <w:r w:rsidR="52DFF6C0" w:rsidRPr="00AA758A">
        <w:rPr>
          <w:rFonts w:ascii="Arial" w:eastAsia="Arial" w:hAnsi="Arial" w:cs="Arial"/>
        </w:rPr>
        <w:t>,</w:t>
      </w:r>
      <w:r w:rsidR="287D0AB9" w:rsidRPr="00AA758A">
        <w:rPr>
          <w:rFonts w:ascii="Arial" w:eastAsia="Arial" w:hAnsi="Arial" w:cs="Arial"/>
        </w:rPr>
        <w:t xml:space="preserve"> </w:t>
      </w:r>
      <w:r w:rsidR="67D66C17" w:rsidRPr="00AA758A">
        <w:rPr>
          <w:rFonts w:ascii="Arial" w:eastAsia="Arial" w:hAnsi="Arial" w:cs="Arial"/>
        </w:rPr>
        <w:t>one of which is</w:t>
      </w:r>
      <w:r w:rsidR="30D2F9A8" w:rsidRPr="00AA758A">
        <w:rPr>
          <w:rFonts w:ascii="Arial" w:eastAsia="Arial" w:hAnsi="Arial" w:cs="Arial"/>
        </w:rPr>
        <w:t xml:space="preserve"> the</w:t>
      </w:r>
      <w:r w:rsidR="67D66C17" w:rsidRPr="00AA758A">
        <w:rPr>
          <w:rFonts w:ascii="Arial" w:eastAsia="Arial" w:hAnsi="Arial" w:cs="Arial"/>
        </w:rPr>
        <w:t xml:space="preserve"> unique child and practitioners are expected to support</w:t>
      </w:r>
      <w:r w:rsidR="4DF14D44" w:rsidRPr="00AA758A">
        <w:rPr>
          <w:rFonts w:ascii="Arial" w:eastAsia="Arial" w:hAnsi="Arial" w:cs="Arial"/>
        </w:rPr>
        <w:t xml:space="preserve">, </w:t>
      </w:r>
      <w:r w:rsidR="38865F54" w:rsidRPr="00AA758A">
        <w:rPr>
          <w:rFonts w:ascii="Arial" w:eastAsia="Arial" w:hAnsi="Arial" w:cs="Arial"/>
        </w:rPr>
        <w:t>value</w:t>
      </w:r>
      <w:r w:rsidR="4DF14D44" w:rsidRPr="00AA758A">
        <w:rPr>
          <w:rFonts w:ascii="Arial" w:eastAsia="Arial" w:hAnsi="Arial" w:cs="Arial"/>
        </w:rPr>
        <w:t xml:space="preserve"> </w:t>
      </w:r>
      <w:r w:rsidR="17049D56" w:rsidRPr="00AA758A">
        <w:rPr>
          <w:rFonts w:ascii="Arial" w:eastAsia="Arial" w:hAnsi="Arial" w:cs="Arial"/>
        </w:rPr>
        <w:t>and</w:t>
      </w:r>
      <w:r w:rsidR="4DF14D44" w:rsidRPr="00AA758A">
        <w:rPr>
          <w:rFonts w:ascii="Arial" w:eastAsia="Arial" w:hAnsi="Arial" w:cs="Arial"/>
        </w:rPr>
        <w:t xml:space="preserve"> respect </w:t>
      </w:r>
      <w:r w:rsidR="66966E25" w:rsidRPr="00AA758A">
        <w:rPr>
          <w:rFonts w:ascii="Arial" w:eastAsia="Arial" w:hAnsi="Arial" w:cs="Arial"/>
        </w:rPr>
        <w:t>each</w:t>
      </w:r>
      <w:r w:rsidR="4DF14D44" w:rsidRPr="00AA758A">
        <w:rPr>
          <w:rFonts w:ascii="Arial" w:eastAsia="Arial" w:hAnsi="Arial" w:cs="Arial"/>
        </w:rPr>
        <w:t xml:space="preserve"> </w:t>
      </w:r>
      <w:r w:rsidR="67D66C17" w:rsidRPr="00AA758A">
        <w:rPr>
          <w:rFonts w:ascii="Arial" w:eastAsia="Arial" w:hAnsi="Arial" w:cs="Arial"/>
        </w:rPr>
        <w:t>child to develop their sense of</w:t>
      </w:r>
      <w:r w:rsidR="02D81546" w:rsidRPr="00AA758A">
        <w:rPr>
          <w:rFonts w:ascii="Arial" w:eastAsia="Arial" w:hAnsi="Arial" w:cs="Arial"/>
        </w:rPr>
        <w:t xml:space="preserve"> </w:t>
      </w:r>
      <w:r w:rsidR="37EEC7B4" w:rsidRPr="00AA758A">
        <w:rPr>
          <w:rFonts w:ascii="Arial" w:eastAsia="Arial" w:hAnsi="Arial" w:cs="Arial"/>
        </w:rPr>
        <w:t>identity</w:t>
      </w:r>
      <w:r w:rsidR="02D81546" w:rsidRPr="00AA758A">
        <w:rPr>
          <w:rFonts w:ascii="Arial" w:eastAsia="Arial" w:hAnsi="Arial" w:cs="Arial"/>
        </w:rPr>
        <w:t xml:space="preserve"> and culture</w:t>
      </w:r>
      <w:r w:rsidR="181ED254" w:rsidRPr="00AA758A">
        <w:rPr>
          <w:rFonts w:ascii="Arial" w:eastAsia="Arial" w:hAnsi="Arial" w:cs="Arial"/>
        </w:rPr>
        <w:t xml:space="preserve"> (Early Years Coalition, 2021).</w:t>
      </w:r>
      <w:r w:rsidR="0CC44F03" w:rsidRPr="00AA758A">
        <w:rPr>
          <w:rFonts w:ascii="Arial" w:eastAsia="Arial" w:hAnsi="Arial" w:cs="Arial"/>
        </w:rPr>
        <w:t xml:space="preserve"> </w:t>
      </w:r>
      <w:r w:rsidR="47FCA50A" w:rsidRPr="00AA758A">
        <w:rPr>
          <w:rFonts w:ascii="Arial" w:eastAsia="Arial" w:hAnsi="Arial" w:cs="Arial"/>
        </w:rPr>
        <w:t>In line with Article 12 of the United Nation</w:t>
      </w:r>
      <w:r w:rsidR="74D87B46" w:rsidRPr="00AA758A">
        <w:rPr>
          <w:rFonts w:ascii="Arial" w:eastAsia="Arial" w:hAnsi="Arial" w:cs="Arial"/>
        </w:rPr>
        <w:t>s</w:t>
      </w:r>
      <w:r w:rsidR="47FCA50A" w:rsidRPr="00AA758A">
        <w:rPr>
          <w:rFonts w:ascii="Arial" w:eastAsia="Arial" w:hAnsi="Arial" w:cs="Arial"/>
        </w:rPr>
        <w:t xml:space="preserve"> Convention</w:t>
      </w:r>
      <w:r w:rsidR="5AC7EE12" w:rsidRPr="00AA758A">
        <w:rPr>
          <w:rFonts w:ascii="Arial" w:eastAsia="Arial" w:hAnsi="Arial" w:cs="Arial"/>
        </w:rPr>
        <w:t xml:space="preserve"> on</w:t>
      </w:r>
      <w:r w:rsidR="47FCA50A" w:rsidRPr="00AA758A">
        <w:rPr>
          <w:rFonts w:ascii="Arial" w:eastAsia="Arial" w:hAnsi="Arial" w:cs="Arial"/>
        </w:rPr>
        <w:t xml:space="preserve"> </w:t>
      </w:r>
      <w:r w:rsidR="00C4209D" w:rsidRPr="00AA758A">
        <w:rPr>
          <w:rFonts w:ascii="Arial" w:eastAsia="Arial" w:hAnsi="Arial" w:cs="Arial"/>
        </w:rPr>
        <w:t xml:space="preserve">the </w:t>
      </w:r>
      <w:r w:rsidR="47FCA50A" w:rsidRPr="00AA758A">
        <w:rPr>
          <w:rFonts w:ascii="Arial" w:eastAsia="Arial" w:hAnsi="Arial" w:cs="Arial"/>
        </w:rPr>
        <w:t>Right</w:t>
      </w:r>
      <w:r w:rsidR="3DAC9ECB" w:rsidRPr="00AA758A">
        <w:rPr>
          <w:rFonts w:ascii="Arial" w:eastAsia="Arial" w:hAnsi="Arial" w:cs="Arial"/>
        </w:rPr>
        <w:t>s</w:t>
      </w:r>
      <w:r w:rsidR="47FCA50A" w:rsidRPr="00AA758A">
        <w:rPr>
          <w:rFonts w:ascii="Arial" w:eastAsia="Arial" w:hAnsi="Arial" w:cs="Arial"/>
        </w:rPr>
        <w:t xml:space="preserve"> of </w:t>
      </w:r>
      <w:r w:rsidR="00C4209D" w:rsidRPr="00AA758A">
        <w:rPr>
          <w:rFonts w:ascii="Arial" w:eastAsia="Arial" w:hAnsi="Arial" w:cs="Arial"/>
        </w:rPr>
        <w:t>the</w:t>
      </w:r>
      <w:r w:rsidR="47FCA50A" w:rsidRPr="00AA758A">
        <w:rPr>
          <w:rFonts w:ascii="Arial" w:eastAsia="Arial" w:hAnsi="Arial" w:cs="Arial"/>
        </w:rPr>
        <w:t xml:space="preserve"> Child (UNCRC), respecting the </w:t>
      </w:r>
      <w:r w:rsidR="1E4FB403" w:rsidRPr="00AA758A">
        <w:rPr>
          <w:rFonts w:ascii="Arial" w:eastAsia="Arial" w:hAnsi="Arial" w:cs="Arial"/>
        </w:rPr>
        <w:t>child's</w:t>
      </w:r>
      <w:r w:rsidR="47FCA50A" w:rsidRPr="00AA758A">
        <w:rPr>
          <w:rFonts w:ascii="Arial" w:eastAsia="Arial" w:hAnsi="Arial" w:cs="Arial"/>
        </w:rPr>
        <w:t xml:space="preserve"> right to express their views</w:t>
      </w:r>
      <w:r w:rsidR="1EA2F757" w:rsidRPr="00AA758A">
        <w:rPr>
          <w:rFonts w:ascii="Arial" w:eastAsia="Arial" w:hAnsi="Arial" w:cs="Arial"/>
        </w:rPr>
        <w:t xml:space="preserve"> and wishes on </w:t>
      </w:r>
      <w:r w:rsidR="1A789003" w:rsidRPr="00AA758A">
        <w:rPr>
          <w:rFonts w:ascii="Arial" w:eastAsia="Arial" w:hAnsi="Arial" w:cs="Arial"/>
        </w:rPr>
        <w:t>decisions</w:t>
      </w:r>
      <w:r w:rsidR="1EA2F757" w:rsidRPr="00AA758A">
        <w:rPr>
          <w:rFonts w:ascii="Arial" w:eastAsia="Arial" w:hAnsi="Arial" w:cs="Arial"/>
        </w:rPr>
        <w:t xml:space="preserve"> that affect them (UNICEF, </w:t>
      </w:r>
      <w:r w:rsidR="5D902AD9" w:rsidRPr="00AA758A">
        <w:rPr>
          <w:rFonts w:ascii="Arial" w:eastAsia="Arial" w:hAnsi="Arial" w:cs="Arial"/>
        </w:rPr>
        <w:t>2010).</w:t>
      </w:r>
      <w:r w:rsidR="3C3FD523" w:rsidRPr="00AA758A">
        <w:rPr>
          <w:rFonts w:ascii="Arial" w:eastAsia="Arial" w:hAnsi="Arial" w:cs="Arial"/>
        </w:rPr>
        <w:t xml:space="preserve"> </w:t>
      </w:r>
      <w:r w:rsidR="424CB67A" w:rsidRPr="00AA758A">
        <w:rPr>
          <w:rFonts w:ascii="Arial" w:eastAsia="Arial" w:hAnsi="Arial" w:cs="Arial"/>
        </w:rPr>
        <w:t xml:space="preserve">Additionally, </w:t>
      </w:r>
      <w:r w:rsidR="76C30977" w:rsidRPr="00AA758A">
        <w:rPr>
          <w:rFonts w:ascii="Arial" w:eastAsia="Arial" w:hAnsi="Arial" w:cs="Arial"/>
        </w:rPr>
        <w:t>the Education</w:t>
      </w:r>
      <w:r w:rsidR="424CB67A" w:rsidRPr="00AA758A">
        <w:rPr>
          <w:rFonts w:ascii="Arial" w:eastAsia="Arial" w:hAnsi="Arial" w:cs="Arial"/>
        </w:rPr>
        <w:t xml:space="preserve"> Endowment Foundation (2025) </w:t>
      </w:r>
      <w:r w:rsidR="0899D226" w:rsidRPr="00AA758A">
        <w:rPr>
          <w:rFonts w:ascii="Arial" w:eastAsia="Arial" w:hAnsi="Arial" w:cs="Arial"/>
        </w:rPr>
        <w:t>explains</w:t>
      </w:r>
      <w:r w:rsidR="424CB67A" w:rsidRPr="00AA758A">
        <w:rPr>
          <w:rFonts w:ascii="Arial" w:eastAsia="Arial" w:hAnsi="Arial" w:cs="Arial"/>
        </w:rPr>
        <w:t xml:space="preserve"> that </w:t>
      </w:r>
      <w:r w:rsidR="3C3FD523" w:rsidRPr="00AA758A">
        <w:rPr>
          <w:rFonts w:ascii="Arial" w:eastAsia="Arial" w:hAnsi="Arial" w:cs="Arial"/>
        </w:rPr>
        <w:t>every child</w:t>
      </w:r>
      <w:r w:rsidR="13DA04A0" w:rsidRPr="00AA758A">
        <w:rPr>
          <w:rFonts w:ascii="Arial" w:eastAsia="Arial" w:hAnsi="Arial" w:cs="Arial"/>
        </w:rPr>
        <w:t xml:space="preserve"> is unique and</w:t>
      </w:r>
      <w:r w:rsidR="3C3FD523" w:rsidRPr="00AA758A">
        <w:rPr>
          <w:rFonts w:ascii="Arial" w:eastAsia="Arial" w:hAnsi="Arial" w:cs="Arial"/>
        </w:rPr>
        <w:t xml:space="preserve"> develop</w:t>
      </w:r>
      <w:r w:rsidR="03BBE031" w:rsidRPr="00AA758A">
        <w:rPr>
          <w:rFonts w:ascii="Arial" w:eastAsia="Arial" w:hAnsi="Arial" w:cs="Arial"/>
        </w:rPr>
        <w:t>s</w:t>
      </w:r>
      <w:r w:rsidR="3C3FD523" w:rsidRPr="00AA758A">
        <w:rPr>
          <w:rFonts w:ascii="Arial" w:eastAsia="Arial" w:hAnsi="Arial" w:cs="Arial"/>
        </w:rPr>
        <w:t xml:space="preserve"> at their own pace</w:t>
      </w:r>
      <w:r w:rsidR="00C4209D" w:rsidRPr="00AA758A">
        <w:rPr>
          <w:rFonts w:ascii="Arial" w:eastAsia="Arial" w:hAnsi="Arial" w:cs="Arial"/>
        </w:rPr>
        <w:t>,</w:t>
      </w:r>
      <w:r w:rsidR="3C3FD523" w:rsidRPr="00AA758A">
        <w:rPr>
          <w:rFonts w:ascii="Arial" w:eastAsia="Arial" w:hAnsi="Arial" w:cs="Arial"/>
        </w:rPr>
        <w:t xml:space="preserve"> </w:t>
      </w:r>
      <w:r w:rsidR="3863AC88" w:rsidRPr="00AA758A">
        <w:rPr>
          <w:rFonts w:ascii="Arial" w:eastAsia="Arial" w:hAnsi="Arial" w:cs="Arial"/>
        </w:rPr>
        <w:t>experiencing</w:t>
      </w:r>
      <w:r w:rsidR="3C3FD523" w:rsidRPr="00AA758A">
        <w:rPr>
          <w:rFonts w:ascii="Arial" w:eastAsia="Arial" w:hAnsi="Arial" w:cs="Arial"/>
        </w:rPr>
        <w:t xml:space="preserve"> life </w:t>
      </w:r>
      <w:r w:rsidR="5CABB0EE" w:rsidRPr="00AA758A">
        <w:rPr>
          <w:rFonts w:ascii="Arial" w:eastAsia="Arial" w:hAnsi="Arial" w:cs="Arial"/>
        </w:rPr>
        <w:t>differently,</w:t>
      </w:r>
      <w:r w:rsidR="3C3FD523" w:rsidRPr="00AA758A">
        <w:rPr>
          <w:rFonts w:ascii="Arial" w:eastAsia="Arial" w:hAnsi="Arial" w:cs="Arial"/>
        </w:rPr>
        <w:t xml:space="preserve"> show</w:t>
      </w:r>
      <w:r w:rsidR="4CBE4B34" w:rsidRPr="00AA758A">
        <w:rPr>
          <w:rFonts w:ascii="Arial" w:eastAsia="Arial" w:hAnsi="Arial" w:cs="Arial"/>
        </w:rPr>
        <w:t>ing</w:t>
      </w:r>
      <w:r w:rsidR="3C3FD523" w:rsidRPr="00AA758A">
        <w:rPr>
          <w:rFonts w:ascii="Arial" w:eastAsia="Arial" w:hAnsi="Arial" w:cs="Arial"/>
        </w:rPr>
        <w:t xml:space="preserve"> varied abilities</w:t>
      </w:r>
      <w:r w:rsidR="17200320" w:rsidRPr="00AA758A">
        <w:rPr>
          <w:rFonts w:ascii="Arial" w:eastAsia="Arial" w:hAnsi="Arial" w:cs="Arial"/>
        </w:rPr>
        <w:t>, differing cultur</w:t>
      </w:r>
      <w:r w:rsidR="1A375DC6" w:rsidRPr="00AA758A">
        <w:rPr>
          <w:rFonts w:ascii="Arial" w:eastAsia="Arial" w:hAnsi="Arial" w:cs="Arial"/>
        </w:rPr>
        <w:t>al</w:t>
      </w:r>
      <w:r w:rsidR="17200320" w:rsidRPr="00AA758A">
        <w:rPr>
          <w:rFonts w:ascii="Arial" w:eastAsia="Arial" w:hAnsi="Arial" w:cs="Arial"/>
        </w:rPr>
        <w:t xml:space="preserve"> backgrounds and emotional needs</w:t>
      </w:r>
      <w:r w:rsidR="108B785B" w:rsidRPr="00AA758A">
        <w:rPr>
          <w:rFonts w:ascii="Arial" w:eastAsia="Arial" w:hAnsi="Arial" w:cs="Arial"/>
        </w:rPr>
        <w:t>.</w:t>
      </w:r>
      <w:r w:rsidR="50D9157B" w:rsidRPr="00AA758A">
        <w:rPr>
          <w:rFonts w:ascii="Arial" w:eastAsia="Arial" w:hAnsi="Arial" w:cs="Arial"/>
        </w:rPr>
        <w:t xml:space="preserve"> </w:t>
      </w:r>
      <w:r w:rsidR="5C93CD34" w:rsidRPr="00AA758A">
        <w:rPr>
          <w:rFonts w:ascii="Arial" w:eastAsia="Arial" w:hAnsi="Arial" w:cs="Arial"/>
        </w:rPr>
        <w:t xml:space="preserve">Furthermore, Allingham (2020) argues that parents, carers, and educators should not adopt a ‘one-size-fits-all’ mentality, as children's skills and progress should be viewed as part of a positive learning journey. </w:t>
      </w:r>
    </w:p>
    <w:p w14:paraId="39B7565C" w14:textId="4F9D11B9" w:rsidR="20B5C1AB" w:rsidRPr="00AA758A" w:rsidRDefault="20B5C1AB" w:rsidP="3FA9FE4F">
      <w:pPr>
        <w:shd w:val="clear" w:color="auto" w:fill="FFFFFF" w:themeFill="background1"/>
        <w:spacing w:after="0"/>
        <w:rPr>
          <w:rFonts w:ascii="Arial" w:eastAsia="Arial" w:hAnsi="Arial" w:cs="Arial"/>
          <w:lang w:val="en-US"/>
        </w:rPr>
      </w:pPr>
    </w:p>
    <w:p w14:paraId="344F7509" w14:textId="7FCE17AD" w:rsidR="663AB9B7" w:rsidRPr="00AA758A" w:rsidRDefault="663AB9B7" w:rsidP="3FA9FE4F">
      <w:pPr>
        <w:shd w:val="clear" w:color="auto" w:fill="FFFFFF" w:themeFill="background1"/>
        <w:spacing w:after="0"/>
        <w:rPr>
          <w:rFonts w:ascii="Arial" w:eastAsia="Arial" w:hAnsi="Arial" w:cs="Arial"/>
          <w:lang w:val="en-US"/>
        </w:rPr>
      </w:pPr>
      <w:r w:rsidRPr="00AA758A">
        <w:rPr>
          <w:rFonts w:ascii="Arial" w:eastAsia="Arial" w:hAnsi="Arial" w:cs="Arial"/>
        </w:rPr>
        <w:t xml:space="preserve">Worcestershire County Council (2025) </w:t>
      </w:r>
      <w:r w:rsidR="00C4209D" w:rsidRPr="00AA758A">
        <w:rPr>
          <w:rFonts w:ascii="Arial" w:eastAsia="Arial" w:hAnsi="Arial" w:cs="Arial"/>
        </w:rPr>
        <w:t>states</w:t>
      </w:r>
      <w:r w:rsidR="4B278E09" w:rsidRPr="00AA758A">
        <w:rPr>
          <w:rFonts w:ascii="Arial" w:eastAsia="Arial" w:hAnsi="Arial" w:cs="Arial"/>
        </w:rPr>
        <w:t xml:space="preserve"> </w:t>
      </w:r>
      <w:r w:rsidRPr="00AA758A">
        <w:rPr>
          <w:rFonts w:ascii="Arial" w:eastAsia="Arial" w:hAnsi="Arial" w:cs="Arial"/>
        </w:rPr>
        <w:t>that</w:t>
      </w:r>
      <w:r w:rsidR="3F4C4B47" w:rsidRPr="00AA758A">
        <w:rPr>
          <w:rFonts w:ascii="Arial" w:eastAsia="Arial" w:hAnsi="Arial" w:cs="Arial"/>
        </w:rPr>
        <w:t xml:space="preserve"> the</w:t>
      </w:r>
      <w:r w:rsidR="111928B3" w:rsidRPr="00AA758A">
        <w:rPr>
          <w:rFonts w:ascii="Arial" w:eastAsia="Arial" w:hAnsi="Arial" w:cs="Arial"/>
        </w:rPr>
        <w:t xml:space="preserve"> EYFS has clear assessment guidance </w:t>
      </w:r>
      <w:r w:rsidR="4F2FCC39" w:rsidRPr="00AA758A">
        <w:rPr>
          <w:rFonts w:ascii="Arial" w:eastAsia="Arial" w:hAnsi="Arial" w:cs="Arial"/>
        </w:rPr>
        <w:t>for practi</w:t>
      </w:r>
      <w:r w:rsidR="2CA3017A" w:rsidRPr="00AA758A">
        <w:rPr>
          <w:rFonts w:ascii="Arial" w:eastAsia="Arial" w:hAnsi="Arial" w:cs="Arial"/>
        </w:rPr>
        <w:t>t</w:t>
      </w:r>
      <w:r w:rsidR="4F2FCC39" w:rsidRPr="00AA758A">
        <w:rPr>
          <w:rFonts w:ascii="Arial" w:eastAsia="Arial" w:hAnsi="Arial" w:cs="Arial"/>
        </w:rPr>
        <w:t>ion</w:t>
      </w:r>
      <w:r w:rsidR="270856E5" w:rsidRPr="00AA758A">
        <w:rPr>
          <w:rFonts w:ascii="Arial" w:eastAsia="Arial" w:hAnsi="Arial" w:cs="Arial"/>
        </w:rPr>
        <w:t xml:space="preserve">ers </w:t>
      </w:r>
      <w:r w:rsidR="4F2FCC39" w:rsidRPr="00AA758A">
        <w:rPr>
          <w:rFonts w:ascii="Arial" w:eastAsia="Arial" w:hAnsi="Arial" w:cs="Arial"/>
        </w:rPr>
        <w:t xml:space="preserve">to follow </w:t>
      </w:r>
      <w:r w:rsidR="111928B3" w:rsidRPr="00AA758A">
        <w:rPr>
          <w:rFonts w:ascii="Arial" w:eastAsia="Arial" w:hAnsi="Arial" w:cs="Arial"/>
        </w:rPr>
        <w:t>and recognis</w:t>
      </w:r>
      <w:r w:rsidR="33BEF66B" w:rsidRPr="00AA758A">
        <w:rPr>
          <w:rFonts w:ascii="Arial" w:eastAsia="Arial" w:hAnsi="Arial" w:cs="Arial"/>
        </w:rPr>
        <w:t>e</w:t>
      </w:r>
      <w:r w:rsidR="111928B3" w:rsidRPr="00AA758A">
        <w:rPr>
          <w:rFonts w:ascii="Arial" w:eastAsia="Arial" w:hAnsi="Arial" w:cs="Arial"/>
        </w:rPr>
        <w:t xml:space="preserve"> the </w:t>
      </w:r>
      <w:r w:rsidR="79411301" w:rsidRPr="00AA758A">
        <w:rPr>
          <w:rFonts w:ascii="Arial" w:eastAsia="Arial" w:hAnsi="Arial" w:cs="Arial"/>
        </w:rPr>
        <w:t>importance</w:t>
      </w:r>
      <w:r w:rsidR="111928B3" w:rsidRPr="00AA758A">
        <w:rPr>
          <w:rFonts w:ascii="Arial" w:eastAsia="Arial" w:hAnsi="Arial" w:cs="Arial"/>
        </w:rPr>
        <w:t xml:space="preserve"> of sharing a child’s progress </w:t>
      </w:r>
      <w:r w:rsidR="45AD4169" w:rsidRPr="00AA758A">
        <w:rPr>
          <w:rFonts w:ascii="Arial" w:eastAsia="Arial" w:hAnsi="Arial" w:cs="Arial"/>
        </w:rPr>
        <w:t xml:space="preserve">with parents </w:t>
      </w:r>
      <w:r w:rsidR="7175BF1C" w:rsidRPr="00AA758A">
        <w:rPr>
          <w:rFonts w:ascii="Arial" w:eastAsia="Arial" w:hAnsi="Arial" w:cs="Arial"/>
        </w:rPr>
        <w:t>in the aim to help them</w:t>
      </w:r>
      <w:r w:rsidR="45AD4169" w:rsidRPr="00AA758A">
        <w:rPr>
          <w:rFonts w:ascii="Arial" w:eastAsia="Arial" w:hAnsi="Arial" w:cs="Arial"/>
        </w:rPr>
        <w:t xml:space="preserve"> understand </w:t>
      </w:r>
      <w:r w:rsidR="3BBB5C39" w:rsidRPr="00AA758A">
        <w:rPr>
          <w:rFonts w:ascii="Arial" w:eastAsia="Arial" w:hAnsi="Arial" w:cs="Arial"/>
        </w:rPr>
        <w:t xml:space="preserve">their </w:t>
      </w:r>
      <w:r w:rsidR="631E04DC" w:rsidRPr="00AA758A">
        <w:rPr>
          <w:rFonts w:ascii="Arial" w:eastAsia="Arial" w:hAnsi="Arial" w:cs="Arial"/>
        </w:rPr>
        <w:t xml:space="preserve">child’s needs and </w:t>
      </w:r>
      <w:r w:rsidR="00C4209D" w:rsidRPr="00AA758A">
        <w:rPr>
          <w:rFonts w:ascii="Arial" w:eastAsia="Arial" w:hAnsi="Arial" w:cs="Arial"/>
        </w:rPr>
        <w:t>consider</w:t>
      </w:r>
      <w:r w:rsidR="465E43D0" w:rsidRPr="00AA758A">
        <w:rPr>
          <w:rFonts w:ascii="Arial" w:eastAsia="Arial" w:hAnsi="Arial" w:cs="Arial"/>
        </w:rPr>
        <w:t xml:space="preserve"> these when</w:t>
      </w:r>
      <w:r w:rsidR="37518DDD" w:rsidRPr="00AA758A">
        <w:rPr>
          <w:rFonts w:ascii="Arial" w:eastAsia="Arial" w:hAnsi="Arial" w:cs="Arial"/>
        </w:rPr>
        <w:t xml:space="preserve"> </w:t>
      </w:r>
      <w:r w:rsidR="506150D7" w:rsidRPr="00AA758A">
        <w:rPr>
          <w:rFonts w:ascii="Arial" w:eastAsia="Arial" w:hAnsi="Arial" w:cs="Arial"/>
        </w:rPr>
        <w:t xml:space="preserve">planning their learning </w:t>
      </w:r>
      <w:r w:rsidR="4A4A8776" w:rsidRPr="00AA758A">
        <w:rPr>
          <w:rFonts w:ascii="Arial" w:eastAsia="Arial" w:hAnsi="Arial" w:cs="Arial"/>
        </w:rPr>
        <w:t>environment.</w:t>
      </w:r>
      <w:r w:rsidR="69B32B6F" w:rsidRPr="00AA758A">
        <w:rPr>
          <w:rFonts w:ascii="Arial" w:eastAsia="Arial" w:hAnsi="Arial" w:cs="Arial"/>
        </w:rPr>
        <w:t xml:space="preserve"> </w:t>
      </w:r>
      <w:r w:rsidR="1695B609" w:rsidRPr="00AA758A">
        <w:rPr>
          <w:rFonts w:ascii="Arial" w:eastAsia="Arial" w:hAnsi="Arial" w:cs="Arial"/>
        </w:rPr>
        <w:t>Assessments in the ear</w:t>
      </w:r>
      <w:r w:rsidR="0F586C96" w:rsidRPr="00AA758A">
        <w:rPr>
          <w:rFonts w:ascii="Arial" w:eastAsia="Arial" w:hAnsi="Arial" w:cs="Arial"/>
        </w:rPr>
        <w:t xml:space="preserve">ly years </w:t>
      </w:r>
      <w:r w:rsidR="1BA35AAE" w:rsidRPr="00AA758A">
        <w:rPr>
          <w:rFonts w:ascii="Arial" w:eastAsia="Arial" w:hAnsi="Arial" w:cs="Arial"/>
        </w:rPr>
        <w:t>need</w:t>
      </w:r>
      <w:r w:rsidR="49F8E70E" w:rsidRPr="00AA758A">
        <w:rPr>
          <w:rFonts w:ascii="Arial" w:eastAsia="Arial" w:hAnsi="Arial" w:cs="Arial"/>
        </w:rPr>
        <w:t xml:space="preserve"> to be </w:t>
      </w:r>
      <w:r w:rsidR="24BF6102" w:rsidRPr="00AA758A">
        <w:rPr>
          <w:rFonts w:ascii="Arial" w:eastAsia="Arial" w:hAnsi="Arial" w:cs="Arial"/>
        </w:rPr>
        <w:t>inclusive,</w:t>
      </w:r>
      <w:r w:rsidR="58E471DD" w:rsidRPr="00AA758A">
        <w:rPr>
          <w:rFonts w:ascii="Arial" w:eastAsia="Arial" w:hAnsi="Arial" w:cs="Arial"/>
        </w:rPr>
        <w:t xml:space="preserve"> </w:t>
      </w:r>
      <w:r w:rsidR="35CAA7EE" w:rsidRPr="00AA758A">
        <w:rPr>
          <w:rFonts w:ascii="Arial" w:eastAsia="Arial" w:hAnsi="Arial" w:cs="Arial"/>
        </w:rPr>
        <w:t xml:space="preserve">ensuring that every </w:t>
      </w:r>
      <w:r w:rsidR="07F64179" w:rsidRPr="00AA758A">
        <w:rPr>
          <w:rFonts w:ascii="Arial" w:eastAsia="Arial" w:hAnsi="Arial" w:cs="Arial"/>
        </w:rPr>
        <w:t>child,</w:t>
      </w:r>
      <w:r w:rsidR="35CAA7EE" w:rsidRPr="00AA758A">
        <w:rPr>
          <w:rFonts w:ascii="Arial" w:eastAsia="Arial" w:hAnsi="Arial" w:cs="Arial"/>
        </w:rPr>
        <w:t xml:space="preserve"> no matter their ability, </w:t>
      </w:r>
      <w:r w:rsidR="2F3B4B76" w:rsidRPr="00AA758A">
        <w:rPr>
          <w:rFonts w:ascii="Arial" w:eastAsia="Arial" w:hAnsi="Arial" w:cs="Arial"/>
        </w:rPr>
        <w:t>learning</w:t>
      </w:r>
      <w:r w:rsidR="35CAA7EE" w:rsidRPr="00AA758A">
        <w:rPr>
          <w:rFonts w:ascii="Arial" w:eastAsia="Arial" w:hAnsi="Arial" w:cs="Arial"/>
        </w:rPr>
        <w:t xml:space="preserve"> style, culture or </w:t>
      </w:r>
      <w:r w:rsidR="38A8078F" w:rsidRPr="00AA758A">
        <w:rPr>
          <w:rFonts w:ascii="Arial" w:eastAsia="Arial" w:hAnsi="Arial" w:cs="Arial"/>
        </w:rPr>
        <w:t>background,</w:t>
      </w:r>
      <w:r w:rsidR="35CAA7EE" w:rsidRPr="00AA758A">
        <w:rPr>
          <w:rFonts w:ascii="Arial" w:eastAsia="Arial" w:hAnsi="Arial" w:cs="Arial"/>
        </w:rPr>
        <w:t xml:space="preserve"> has </w:t>
      </w:r>
      <w:r w:rsidR="1E054275" w:rsidRPr="00AA758A">
        <w:rPr>
          <w:rFonts w:ascii="Arial" w:eastAsia="Arial" w:hAnsi="Arial" w:cs="Arial"/>
        </w:rPr>
        <w:t>an</w:t>
      </w:r>
      <w:r w:rsidR="35CAA7EE" w:rsidRPr="00AA758A">
        <w:rPr>
          <w:rFonts w:ascii="Arial" w:eastAsia="Arial" w:hAnsi="Arial" w:cs="Arial"/>
        </w:rPr>
        <w:t xml:space="preserve"> equal </w:t>
      </w:r>
      <w:r w:rsidR="71B0C872" w:rsidRPr="00AA758A">
        <w:rPr>
          <w:rFonts w:ascii="Arial" w:eastAsia="Arial" w:hAnsi="Arial" w:cs="Arial"/>
        </w:rPr>
        <w:t>opportunity</w:t>
      </w:r>
      <w:r w:rsidR="35CAA7EE" w:rsidRPr="00AA758A">
        <w:rPr>
          <w:rFonts w:ascii="Arial" w:eastAsia="Arial" w:hAnsi="Arial" w:cs="Arial"/>
        </w:rPr>
        <w:t xml:space="preserve"> to thrive. A </w:t>
      </w:r>
      <w:r w:rsidR="7AD268BF" w:rsidRPr="00AA758A">
        <w:rPr>
          <w:rFonts w:ascii="Arial" w:eastAsia="Arial" w:hAnsi="Arial" w:cs="Arial"/>
        </w:rPr>
        <w:t>play-based</w:t>
      </w:r>
      <w:r w:rsidR="2211F483" w:rsidRPr="00AA758A">
        <w:rPr>
          <w:rFonts w:ascii="Arial" w:eastAsia="Arial" w:hAnsi="Arial" w:cs="Arial"/>
        </w:rPr>
        <w:t xml:space="preserve"> learning</w:t>
      </w:r>
      <w:r w:rsidR="3DD6E300" w:rsidRPr="00AA758A">
        <w:rPr>
          <w:rFonts w:ascii="Arial" w:eastAsia="Arial" w:hAnsi="Arial" w:cs="Arial"/>
        </w:rPr>
        <w:t xml:space="preserve"> model using </w:t>
      </w:r>
      <w:r w:rsidR="05472C8B" w:rsidRPr="00AA758A">
        <w:rPr>
          <w:rFonts w:ascii="Arial" w:eastAsia="Arial" w:hAnsi="Arial" w:cs="Arial"/>
        </w:rPr>
        <w:t>thorough</w:t>
      </w:r>
      <w:r w:rsidR="3DD6E300" w:rsidRPr="00AA758A">
        <w:rPr>
          <w:rFonts w:ascii="Arial" w:eastAsia="Arial" w:hAnsi="Arial" w:cs="Arial"/>
        </w:rPr>
        <w:t xml:space="preserve"> </w:t>
      </w:r>
      <w:r w:rsidR="440E4445" w:rsidRPr="00AA758A">
        <w:rPr>
          <w:rFonts w:ascii="Arial" w:eastAsia="Arial" w:hAnsi="Arial" w:cs="Arial"/>
        </w:rPr>
        <w:t>assessment</w:t>
      </w:r>
      <w:r w:rsidR="3DD6E300" w:rsidRPr="00AA758A">
        <w:rPr>
          <w:rFonts w:ascii="Arial" w:eastAsia="Arial" w:hAnsi="Arial" w:cs="Arial"/>
        </w:rPr>
        <w:t xml:space="preserve"> is </w:t>
      </w:r>
      <w:r w:rsidR="2211F483" w:rsidRPr="00AA758A">
        <w:rPr>
          <w:rFonts w:ascii="Arial" w:eastAsia="Arial" w:hAnsi="Arial" w:cs="Arial"/>
        </w:rPr>
        <w:t xml:space="preserve">important and responsive </w:t>
      </w:r>
      <w:r w:rsidR="7A2EC2D9" w:rsidRPr="00AA758A">
        <w:rPr>
          <w:rFonts w:ascii="Arial" w:eastAsia="Arial" w:hAnsi="Arial" w:cs="Arial"/>
        </w:rPr>
        <w:t>in the evaluati</w:t>
      </w:r>
      <w:r w:rsidR="7C239881" w:rsidRPr="00AA758A">
        <w:rPr>
          <w:rFonts w:ascii="Arial" w:eastAsia="Arial" w:hAnsi="Arial" w:cs="Arial"/>
        </w:rPr>
        <w:t>on</w:t>
      </w:r>
      <w:r w:rsidR="7A2EC2D9" w:rsidRPr="00AA758A">
        <w:rPr>
          <w:rFonts w:ascii="Arial" w:eastAsia="Arial" w:hAnsi="Arial" w:cs="Arial"/>
        </w:rPr>
        <w:t xml:space="preserve"> that consider</w:t>
      </w:r>
      <w:r w:rsidR="7AD82990" w:rsidRPr="00AA758A">
        <w:rPr>
          <w:rFonts w:ascii="Arial" w:eastAsia="Arial" w:hAnsi="Arial" w:cs="Arial"/>
        </w:rPr>
        <w:t>s</w:t>
      </w:r>
      <w:r w:rsidR="7A2EC2D9" w:rsidRPr="00AA758A">
        <w:rPr>
          <w:rFonts w:ascii="Arial" w:eastAsia="Arial" w:hAnsi="Arial" w:cs="Arial"/>
        </w:rPr>
        <w:t xml:space="preserve"> the whole child</w:t>
      </w:r>
      <w:r w:rsidR="6143F615" w:rsidRPr="00AA758A">
        <w:rPr>
          <w:rFonts w:ascii="Arial" w:eastAsia="Arial" w:hAnsi="Arial" w:cs="Arial"/>
        </w:rPr>
        <w:t xml:space="preserve"> (Care Learning, 2025b).</w:t>
      </w:r>
      <w:r w:rsidR="5E876073" w:rsidRPr="00AA758A">
        <w:rPr>
          <w:rFonts w:ascii="Arial" w:eastAsia="Arial" w:hAnsi="Arial" w:cs="Arial"/>
        </w:rPr>
        <w:t xml:space="preserve"> </w:t>
      </w:r>
    </w:p>
    <w:p w14:paraId="2A8D20E1" w14:textId="6D2A5DC4" w:rsidR="20B5C1AB" w:rsidRPr="00AA758A" w:rsidRDefault="20B5C1AB" w:rsidP="3FA9FE4F">
      <w:pPr>
        <w:shd w:val="clear" w:color="auto" w:fill="FFFFFF" w:themeFill="background1"/>
        <w:spacing w:after="0"/>
        <w:rPr>
          <w:rFonts w:ascii="Arial" w:eastAsia="Arial" w:hAnsi="Arial" w:cs="Arial"/>
        </w:rPr>
      </w:pPr>
    </w:p>
    <w:p w14:paraId="33AAAB11" w14:textId="75E8C695" w:rsidR="20B5C1AB" w:rsidRPr="00AA758A" w:rsidRDefault="5E876073" w:rsidP="3FA9FE4F">
      <w:pPr>
        <w:shd w:val="clear" w:color="auto" w:fill="FFFFFF" w:themeFill="background1"/>
        <w:spacing w:after="0"/>
        <w:rPr>
          <w:rFonts w:ascii="Arial" w:eastAsia="Arial" w:hAnsi="Arial" w:cs="Arial"/>
        </w:rPr>
      </w:pPr>
      <w:r w:rsidRPr="00AA758A">
        <w:rPr>
          <w:rFonts w:ascii="Arial" w:eastAsia="Arial" w:hAnsi="Arial" w:cs="Arial"/>
        </w:rPr>
        <w:t xml:space="preserve">The Foundation Phase Profile Handbook outlines the Welsh </w:t>
      </w:r>
      <w:r w:rsidR="00C4209D" w:rsidRPr="00AA758A">
        <w:rPr>
          <w:rFonts w:ascii="Arial" w:eastAsia="Arial" w:hAnsi="Arial" w:cs="Arial"/>
        </w:rPr>
        <w:t>Government’s</w:t>
      </w:r>
      <w:r w:rsidRPr="00AA758A">
        <w:rPr>
          <w:rFonts w:ascii="Arial" w:eastAsia="Arial" w:hAnsi="Arial" w:cs="Arial"/>
        </w:rPr>
        <w:t xml:space="preserve"> aim towards assessing children’s learning and development in the early years. One of the </w:t>
      </w:r>
      <w:r w:rsidR="1A4A7B10" w:rsidRPr="00AA758A">
        <w:rPr>
          <w:rFonts w:ascii="Arial" w:eastAsia="Arial" w:hAnsi="Arial" w:cs="Arial"/>
        </w:rPr>
        <w:t xml:space="preserve">key approaches </w:t>
      </w:r>
      <w:r w:rsidR="38461D8A" w:rsidRPr="00AA758A">
        <w:rPr>
          <w:rFonts w:ascii="Arial" w:eastAsia="Arial" w:hAnsi="Arial" w:cs="Arial"/>
        </w:rPr>
        <w:t xml:space="preserve">is </w:t>
      </w:r>
      <w:r w:rsidR="00C4209D" w:rsidRPr="00AA758A">
        <w:rPr>
          <w:rFonts w:ascii="Arial" w:eastAsia="Arial" w:hAnsi="Arial" w:cs="Arial"/>
        </w:rPr>
        <w:t>observation–based</w:t>
      </w:r>
      <w:r w:rsidR="38461D8A" w:rsidRPr="00AA758A">
        <w:rPr>
          <w:rFonts w:ascii="Arial" w:eastAsia="Arial" w:hAnsi="Arial" w:cs="Arial"/>
        </w:rPr>
        <w:t xml:space="preserve"> assessment</w:t>
      </w:r>
      <w:r w:rsidR="00C4209D" w:rsidRPr="00AA758A">
        <w:rPr>
          <w:rFonts w:ascii="Arial" w:eastAsia="Arial" w:hAnsi="Arial" w:cs="Arial"/>
        </w:rPr>
        <w:t>,</w:t>
      </w:r>
      <w:r w:rsidR="38461D8A" w:rsidRPr="00AA758A">
        <w:rPr>
          <w:rFonts w:ascii="Arial" w:eastAsia="Arial" w:hAnsi="Arial" w:cs="Arial"/>
        </w:rPr>
        <w:t xml:space="preserve"> </w:t>
      </w:r>
      <w:r w:rsidR="0F8D2EA2" w:rsidRPr="00AA758A">
        <w:rPr>
          <w:rFonts w:ascii="Arial" w:eastAsia="Arial" w:hAnsi="Arial" w:cs="Arial"/>
        </w:rPr>
        <w:t>which</w:t>
      </w:r>
      <w:r w:rsidR="38461D8A" w:rsidRPr="00AA758A">
        <w:rPr>
          <w:rFonts w:ascii="Arial" w:eastAsia="Arial" w:hAnsi="Arial" w:cs="Arial"/>
        </w:rPr>
        <w:t xml:space="preserve"> applies to all practi</w:t>
      </w:r>
      <w:r w:rsidR="504D2818" w:rsidRPr="00AA758A">
        <w:rPr>
          <w:rFonts w:ascii="Arial" w:eastAsia="Arial" w:hAnsi="Arial" w:cs="Arial"/>
        </w:rPr>
        <w:t>ti</w:t>
      </w:r>
      <w:r w:rsidR="38461D8A" w:rsidRPr="00AA758A">
        <w:rPr>
          <w:rFonts w:ascii="Arial" w:eastAsia="Arial" w:hAnsi="Arial" w:cs="Arial"/>
        </w:rPr>
        <w:t>oners in the setting to assess</w:t>
      </w:r>
      <w:r w:rsidR="31CA5C3F" w:rsidRPr="00AA758A">
        <w:rPr>
          <w:rFonts w:ascii="Arial" w:eastAsia="Arial" w:hAnsi="Arial" w:cs="Arial"/>
        </w:rPr>
        <w:t xml:space="preserve"> children</w:t>
      </w:r>
      <w:r w:rsidR="38461D8A" w:rsidRPr="00AA758A">
        <w:rPr>
          <w:rFonts w:ascii="Arial" w:eastAsia="Arial" w:hAnsi="Arial" w:cs="Arial"/>
        </w:rPr>
        <w:t xml:space="preserve"> through their </w:t>
      </w:r>
      <w:r w:rsidR="22837F32" w:rsidRPr="00AA758A">
        <w:rPr>
          <w:rFonts w:ascii="Arial" w:eastAsia="Arial" w:hAnsi="Arial" w:cs="Arial"/>
        </w:rPr>
        <w:t>natural</w:t>
      </w:r>
      <w:r w:rsidR="38461D8A" w:rsidRPr="00AA758A">
        <w:rPr>
          <w:rFonts w:ascii="Arial" w:eastAsia="Arial" w:hAnsi="Arial" w:cs="Arial"/>
        </w:rPr>
        <w:t xml:space="preserve"> </w:t>
      </w:r>
      <w:r w:rsidR="7A209CDE" w:rsidRPr="00AA758A">
        <w:rPr>
          <w:rFonts w:ascii="Arial" w:eastAsia="Arial" w:hAnsi="Arial" w:cs="Arial"/>
        </w:rPr>
        <w:t>curiosity</w:t>
      </w:r>
      <w:r w:rsidR="5B08FD0A" w:rsidRPr="00AA758A">
        <w:rPr>
          <w:rFonts w:ascii="Arial" w:eastAsia="Arial" w:hAnsi="Arial" w:cs="Arial"/>
        </w:rPr>
        <w:t xml:space="preserve"> and </w:t>
      </w:r>
      <w:r w:rsidR="76649D2D" w:rsidRPr="00AA758A">
        <w:rPr>
          <w:rFonts w:ascii="Arial" w:eastAsia="Arial" w:hAnsi="Arial" w:cs="Arial"/>
        </w:rPr>
        <w:t>interaction</w:t>
      </w:r>
      <w:r w:rsidR="7441C9A7" w:rsidRPr="00AA758A">
        <w:rPr>
          <w:rFonts w:ascii="Arial" w:eastAsia="Arial" w:hAnsi="Arial" w:cs="Arial"/>
        </w:rPr>
        <w:t>s</w:t>
      </w:r>
      <w:r w:rsidR="5B08FD0A" w:rsidRPr="00AA758A">
        <w:rPr>
          <w:rFonts w:ascii="Arial" w:eastAsia="Arial" w:hAnsi="Arial" w:cs="Arial"/>
        </w:rPr>
        <w:t xml:space="preserve"> </w:t>
      </w:r>
      <w:r w:rsidR="00C4209D" w:rsidRPr="00AA758A">
        <w:rPr>
          <w:rFonts w:ascii="Arial" w:eastAsia="Arial" w:hAnsi="Arial" w:cs="Arial"/>
        </w:rPr>
        <w:t xml:space="preserve">rather </w:t>
      </w:r>
      <w:r w:rsidR="5B08FD0A" w:rsidRPr="00AA758A">
        <w:rPr>
          <w:rFonts w:ascii="Arial" w:eastAsia="Arial" w:hAnsi="Arial" w:cs="Arial"/>
        </w:rPr>
        <w:t>than formally testing the</w:t>
      </w:r>
      <w:r w:rsidR="5AE4EA41" w:rsidRPr="00AA758A">
        <w:rPr>
          <w:rFonts w:ascii="Arial" w:eastAsia="Arial" w:hAnsi="Arial" w:cs="Arial"/>
        </w:rPr>
        <w:t>m (</w:t>
      </w:r>
      <w:r w:rsidR="434DF8D4" w:rsidRPr="00AA758A">
        <w:rPr>
          <w:rFonts w:ascii="Arial" w:eastAsia="Arial" w:hAnsi="Arial" w:cs="Arial"/>
        </w:rPr>
        <w:t>Welsh Government, 2017)</w:t>
      </w:r>
      <w:r w:rsidR="5B08FD0A" w:rsidRPr="00AA758A">
        <w:rPr>
          <w:rFonts w:ascii="Arial" w:eastAsia="Arial" w:hAnsi="Arial" w:cs="Arial"/>
        </w:rPr>
        <w:t>.</w:t>
      </w:r>
      <w:r w:rsidR="676D5757" w:rsidRPr="00AA758A">
        <w:rPr>
          <w:rFonts w:ascii="Arial" w:eastAsia="Arial" w:hAnsi="Arial" w:cs="Arial"/>
        </w:rPr>
        <w:t xml:space="preserve"> Birth to 5 Matters (2025)</w:t>
      </w:r>
      <w:r w:rsidR="70E02730" w:rsidRPr="00AA758A">
        <w:rPr>
          <w:rFonts w:ascii="Arial" w:eastAsia="Arial" w:hAnsi="Arial" w:cs="Arial"/>
        </w:rPr>
        <w:t xml:space="preserve"> agrees with </w:t>
      </w:r>
      <w:r w:rsidR="5B927598" w:rsidRPr="00AA758A">
        <w:rPr>
          <w:rFonts w:ascii="Arial" w:eastAsia="Arial" w:hAnsi="Arial" w:cs="Arial"/>
        </w:rPr>
        <w:t xml:space="preserve">this </w:t>
      </w:r>
      <w:r w:rsidR="54D2539B" w:rsidRPr="00AA758A">
        <w:rPr>
          <w:rFonts w:ascii="Arial" w:eastAsia="Arial" w:hAnsi="Arial" w:cs="Arial"/>
        </w:rPr>
        <w:t>and advocates</w:t>
      </w:r>
      <w:r w:rsidR="70E02730" w:rsidRPr="00AA758A">
        <w:rPr>
          <w:rFonts w:ascii="Arial" w:eastAsia="Arial" w:hAnsi="Arial" w:cs="Arial"/>
        </w:rPr>
        <w:t xml:space="preserve"> that observation-based assessment help</w:t>
      </w:r>
      <w:r w:rsidR="7BB0F90B" w:rsidRPr="00AA758A">
        <w:rPr>
          <w:rFonts w:ascii="Arial" w:eastAsia="Arial" w:hAnsi="Arial" w:cs="Arial"/>
        </w:rPr>
        <w:t>s</w:t>
      </w:r>
      <w:r w:rsidR="470B8F5F" w:rsidRPr="00AA758A">
        <w:rPr>
          <w:rFonts w:ascii="Arial" w:eastAsia="Arial" w:hAnsi="Arial" w:cs="Arial"/>
        </w:rPr>
        <w:t xml:space="preserve"> practitioners tune into children</w:t>
      </w:r>
      <w:r w:rsidR="3E9949B0" w:rsidRPr="00AA758A">
        <w:rPr>
          <w:rFonts w:ascii="Arial" w:eastAsia="Arial" w:hAnsi="Arial" w:cs="Arial"/>
        </w:rPr>
        <w:t>’s</w:t>
      </w:r>
      <w:r w:rsidR="470B8F5F" w:rsidRPr="00AA758A">
        <w:rPr>
          <w:rFonts w:ascii="Arial" w:eastAsia="Arial" w:hAnsi="Arial" w:cs="Arial"/>
        </w:rPr>
        <w:t xml:space="preserve"> curiosity</w:t>
      </w:r>
      <w:r w:rsidR="00C4209D" w:rsidRPr="00AA758A">
        <w:rPr>
          <w:rFonts w:ascii="Arial" w:eastAsia="Arial" w:hAnsi="Arial" w:cs="Arial"/>
        </w:rPr>
        <w:t>,</w:t>
      </w:r>
      <w:r w:rsidR="470B8F5F" w:rsidRPr="00AA758A">
        <w:rPr>
          <w:rFonts w:ascii="Arial" w:eastAsia="Arial" w:hAnsi="Arial" w:cs="Arial"/>
        </w:rPr>
        <w:t xml:space="preserve"> and these observations</w:t>
      </w:r>
      <w:r w:rsidR="3C2996CB" w:rsidRPr="00AA758A">
        <w:rPr>
          <w:rFonts w:ascii="Arial" w:eastAsia="Arial" w:hAnsi="Arial" w:cs="Arial"/>
        </w:rPr>
        <w:t xml:space="preserve"> can</w:t>
      </w:r>
      <w:r w:rsidR="470B8F5F" w:rsidRPr="00AA758A">
        <w:rPr>
          <w:rFonts w:ascii="Arial" w:eastAsia="Arial" w:hAnsi="Arial" w:cs="Arial"/>
        </w:rPr>
        <w:t xml:space="preserve"> help</w:t>
      </w:r>
      <w:r w:rsidR="0720FE65" w:rsidRPr="00AA758A">
        <w:rPr>
          <w:rFonts w:ascii="Arial" w:eastAsia="Arial" w:hAnsi="Arial" w:cs="Arial"/>
        </w:rPr>
        <w:t xml:space="preserve"> them</w:t>
      </w:r>
      <w:r w:rsidR="470B8F5F" w:rsidRPr="00AA758A">
        <w:rPr>
          <w:rFonts w:ascii="Arial" w:eastAsia="Arial" w:hAnsi="Arial" w:cs="Arial"/>
        </w:rPr>
        <w:t xml:space="preserve"> to understand their development </w:t>
      </w:r>
      <w:r w:rsidR="5280D3F9" w:rsidRPr="00AA758A">
        <w:rPr>
          <w:rFonts w:ascii="Arial" w:eastAsia="Arial" w:hAnsi="Arial" w:cs="Arial"/>
        </w:rPr>
        <w:t xml:space="preserve">and improve </w:t>
      </w:r>
      <w:r w:rsidR="00C4209D" w:rsidRPr="00AA758A">
        <w:rPr>
          <w:rFonts w:ascii="Arial" w:eastAsia="Arial" w:hAnsi="Arial" w:cs="Arial"/>
        </w:rPr>
        <w:t>hands-on</w:t>
      </w:r>
      <w:r w:rsidR="5280D3F9" w:rsidRPr="00AA758A">
        <w:rPr>
          <w:rFonts w:ascii="Arial" w:eastAsia="Arial" w:hAnsi="Arial" w:cs="Arial"/>
        </w:rPr>
        <w:t xml:space="preserve"> evaluations </w:t>
      </w:r>
      <w:r w:rsidR="7939C795" w:rsidRPr="00AA758A">
        <w:rPr>
          <w:rFonts w:ascii="Arial" w:eastAsia="Arial" w:hAnsi="Arial" w:cs="Arial"/>
        </w:rPr>
        <w:t xml:space="preserve">of children's true development. </w:t>
      </w:r>
      <w:r w:rsidR="7534BA54" w:rsidRPr="00AA758A">
        <w:rPr>
          <w:rFonts w:ascii="Arial" w:eastAsia="Arial" w:hAnsi="Arial" w:cs="Arial"/>
        </w:rPr>
        <w:t xml:space="preserve">Through observation-based </w:t>
      </w:r>
      <w:r w:rsidR="73822C0E" w:rsidRPr="00AA758A">
        <w:rPr>
          <w:rFonts w:ascii="Arial" w:eastAsia="Arial" w:hAnsi="Arial" w:cs="Arial"/>
        </w:rPr>
        <w:t>assessment,</w:t>
      </w:r>
      <w:r w:rsidR="7534BA54" w:rsidRPr="00AA758A">
        <w:rPr>
          <w:rFonts w:ascii="Arial" w:eastAsia="Arial" w:hAnsi="Arial" w:cs="Arial"/>
        </w:rPr>
        <w:t xml:space="preserve"> </w:t>
      </w:r>
      <w:r w:rsidR="00C4209D" w:rsidRPr="00AA758A">
        <w:rPr>
          <w:rFonts w:ascii="Arial" w:eastAsia="Arial" w:hAnsi="Arial" w:cs="Arial"/>
        </w:rPr>
        <w:t>which</w:t>
      </w:r>
      <w:r w:rsidR="284A944B" w:rsidRPr="00AA758A">
        <w:rPr>
          <w:rFonts w:ascii="Arial" w:eastAsia="Arial" w:hAnsi="Arial" w:cs="Arial"/>
        </w:rPr>
        <w:t xml:space="preserve"> </w:t>
      </w:r>
      <w:r w:rsidR="7534BA54" w:rsidRPr="00AA758A">
        <w:rPr>
          <w:rFonts w:ascii="Arial" w:eastAsia="Arial" w:hAnsi="Arial" w:cs="Arial"/>
        </w:rPr>
        <w:t>i</w:t>
      </w:r>
      <w:r w:rsidR="3F5A4529" w:rsidRPr="00AA758A">
        <w:rPr>
          <w:rFonts w:ascii="Arial" w:eastAsia="Arial" w:hAnsi="Arial" w:cs="Arial"/>
        </w:rPr>
        <w:t>s</w:t>
      </w:r>
      <w:r w:rsidR="7534BA54" w:rsidRPr="00AA758A">
        <w:rPr>
          <w:rFonts w:ascii="Arial" w:eastAsia="Arial" w:hAnsi="Arial" w:cs="Arial"/>
        </w:rPr>
        <w:t xml:space="preserve"> </w:t>
      </w:r>
      <w:r w:rsidR="5190B1C0" w:rsidRPr="00AA758A">
        <w:rPr>
          <w:rFonts w:ascii="Arial" w:eastAsia="Arial" w:hAnsi="Arial" w:cs="Arial"/>
        </w:rPr>
        <w:t>continuous,</w:t>
      </w:r>
      <w:r w:rsidR="7534BA54" w:rsidRPr="00AA758A">
        <w:rPr>
          <w:rFonts w:ascii="Arial" w:eastAsia="Arial" w:hAnsi="Arial" w:cs="Arial"/>
        </w:rPr>
        <w:t xml:space="preserve"> </w:t>
      </w:r>
      <w:r w:rsidR="33344D1C" w:rsidRPr="00AA758A">
        <w:rPr>
          <w:rFonts w:ascii="Arial" w:eastAsia="Arial" w:hAnsi="Arial" w:cs="Arial"/>
        </w:rPr>
        <w:t xml:space="preserve">individual </w:t>
      </w:r>
      <w:r w:rsidR="0A4DEAFE" w:rsidRPr="00AA758A">
        <w:rPr>
          <w:rFonts w:ascii="Arial" w:eastAsia="Arial" w:hAnsi="Arial" w:cs="Arial"/>
        </w:rPr>
        <w:t xml:space="preserve">learners will develop skills </w:t>
      </w:r>
      <w:r w:rsidR="055B3484" w:rsidRPr="00AA758A">
        <w:rPr>
          <w:rFonts w:ascii="Arial" w:eastAsia="Arial" w:hAnsi="Arial" w:cs="Arial"/>
        </w:rPr>
        <w:t xml:space="preserve">at an </w:t>
      </w:r>
      <w:r w:rsidR="4945C880" w:rsidRPr="00AA758A">
        <w:rPr>
          <w:rFonts w:ascii="Arial" w:eastAsia="Arial" w:hAnsi="Arial" w:cs="Arial"/>
        </w:rPr>
        <w:t>unpredictable</w:t>
      </w:r>
      <w:r w:rsidR="055B3484" w:rsidRPr="00AA758A">
        <w:rPr>
          <w:rFonts w:ascii="Arial" w:eastAsia="Arial" w:hAnsi="Arial" w:cs="Arial"/>
        </w:rPr>
        <w:t xml:space="preserve"> pace. Therefore, </w:t>
      </w:r>
      <w:r w:rsidR="44C691D9" w:rsidRPr="00AA758A">
        <w:rPr>
          <w:rFonts w:ascii="Arial" w:eastAsia="Arial" w:hAnsi="Arial" w:cs="Arial"/>
        </w:rPr>
        <w:t>practitioners</w:t>
      </w:r>
      <w:r w:rsidR="055B3484" w:rsidRPr="00AA758A">
        <w:rPr>
          <w:rFonts w:ascii="Arial" w:eastAsia="Arial" w:hAnsi="Arial" w:cs="Arial"/>
        </w:rPr>
        <w:t xml:space="preserve"> need to </w:t>
      </w:r>
      <w:r w:rsidR="48320C35" w:rsidRPr="00AA758A">
        <w:rPr>
          <w:rFonts w:ascii="Arial" w:eastAsia="Arial" w:hAnsi="Arial" w:cs="Arial"/>
        </w:rPr>
        <w:t xml:space="preserve">be </w:t>
      </w:r>
      <w:r w:rsidR="24419CCB" w:rsidRPr="00AA758A">
        <w:rPr>
          <w:rFonts w:ascii="Arial" w:eastAsia="Arial" w:hAnsi="Arial" w:cs="Arial"/>
        </w:rPr>
        <w:t>mindful</w:t>
      </w:r>
      <w:r w:rsidR="48320C35" w:rsidRPr="00AA758A">
        <w:rPr>
          <w:rFonts w:ascii="Arial" w:eastAsia="Arial" w:hAnsi="Arial" w:cs="Arial"/>
        </w:rPr>
        <w:t xml:space="preserve"> of</w:t>
      </w:r>
      <w:r w:rsidR="055B3484" w:rsidRPr="00AA758A">
        <w:rPr>
          <w:rFonts w:ascii="Arial" w:eastAsia="Arial" w:hAnsi="Arial" w:cs="Arial"/>
        </w:rPr>
        <w:t xml:space="preserve"> cross</w:t>
      </w:r>
      <w:r w:rsidR="4F6CAA3A" w:rsidRPr="00AA758A">
        <w:rPr>
          <w:rFonts w:ascii="Arial" w:eastAsia="Arial" w:hAnsi="Arial" w:cs="Arial"/>
        </w:rPr>
        <w:t>-</w:t>
      </w:r>
      <w:r w:rsidR="055B3484" w:rsidRPr="00AA758A">
        <w:rPr>
          <w:rFonts w:ascii="Arial" w:eastAsia="Arial" w:hAnsi="Arial" w:cs="Arial"/>
        </w:rPr>
        <w:t>curricular</w:t>
      </w:r>
      <w:r w:rsidR="048DBC8E" w:rsidRPr="00AA758A">
        <w:rPr>
          <w:rFonts w:ascii="Arial" w:eastAsia="Arial" w:hAnsi="Arial" w:cs="Arial"/>
        </w:rPr>
        <w:t xml:space="preserve"> planning to ensure learners individual progression i</w:t>
      </w:r>
      <w:r w:rsidR="3AA68D71" w:rsidRPr="00AA758A">
        <w:rPr>
          <w:rFonts w:ascii="Arial" w:eastAsia="Arial" w:hAnsi="Arial" w:cs="Arial"/>
        </w:rPr>
        <w:t>s</w:t>
      </w:r>
      <w:r w:rsidR="048DBC8E" w:rsidRPr="00AA758A">
        <w:rPr>
          <w:rFonts w:ascii="Arial" w:eastAsia="Arial" w:hAnsi="Arial" w:cs="Arial"/>
        </w:rPr>
        <w:t xml:space="preserve"> effective and</w:t>
      </w:r>
      <w:r w:rsidR="0DF19BD6" w:rsidRPr="00AA758A">
        <w:rPr>
          <w:rFonts w:ascii="Arial" w:eastAsia="Arial" w:hAnsi="Arial" w:cs="Arial"/>
        </w:rPr>
        <w:t xml:space="preserve"> </w:t>
      </w:r>
      <w:r w:rsidR="0DF19BD6" w:rsidRPr="00AA758A">
        <w:rPr>
          <w:rFonts w:ascii="Arial" w:eastAsia="Arial" w:hAnsi="Arial" w:cs="Arial"/>
        </w:rPr>
        <w:lastRenderedPageBreak/>
        <w:t>develops</w:t>
      </w:r>
      <w:r w:rsidR="048DBC8E" w:rsidRPr="00AA758A">
        <w:rPr>
          <w:rFonts w:ascii="Arial" w:eastAsia="Arial" w:hAnsi="Arial" w:cs="Arial"/>
        </w:rPr>
        <w:t xml:space="preserve"> </w:t>
      </w:r>
      <w:r w:rsidR="1F40B18B" w:rsidRPr="00AA758A">
        <w:rPr>
          <w:rFonts w:ascii="Arial" w:eastAsia="Arial" w:hAnsi="Arial" w:cs="Arial"/>
        </w:rPr>
        <w:t>children's</w:t>
      </w:r>
      <w:r w:rsidR="048DBC8E" w:rsidRPr="00AA758A">
        <w:rPr>
          <w:rFonts w:ascii="Arial" w:eastAsia="Arial" w:hAnsi="Arial" w:cs="Arial"/>
        </w:rPr>
        <w:t xml:space="preserve"> skills across different subjects</w:t>
      </w:r>
      <w:r w:rsidR="00DE8D7C" w:rsidRPr="00AA758A">
        <w:rPr>
          <w:rFonts w:ascii="Arial" w:eastAsia="Arial" w:hAnsi="Arial" w:cs="Arial"/>
        </w:rPr>
        <w:t xml:space="preserve"> (Welsh Government, 2015)</w:t>
      </w:r>
      <w:r w:rsidR="240972D2" w:rsidRPr="00AA758A">
        <w:rPr>
          <w:rFonts w:ascii="Arial" w:eastAsia="Arial" w:hAnsi="Arial" w:cs="Arial"/>
        </w:rPr>
        <w:t>.</w:t>
      </w:r>
      <w:r w:rsidR="2F3D65D2" w:rsidRPr="00AA758A">
        <w:rPr>
          <w:rFonts w:ascii="Arial" w:eastAsia="Arial" w:hAnsi="Arial" w:cs="Arial"/>
        </w:rPr>
        <w:t xml:space="preserve"> The</w:t>
      </w:r>
      <w:r w:rsidR="5EAC7A80" w:rsidRPr="00AA758A">
        <w:rPr>
          <w:rFonts w:ascii="Arial" w:eastAsia="Arial" w:hAnsi="Arial" w:cs="Arial"/>
        </w:rPr>
        <w:t xml:space="preserve"> </w:t>
      </w:r>
      <w:r w:rsidR="4DE93559" w:rsidRPr="00AA758A">
        <w:rPr>
          <w:rFonts w:ascii="Arial" w:eastAsia="Arial" w:hAnsi="Arial" w:cs="Arial"/>
        </w:rPr>
        <w:t xml:space="preserve">Welsh Government (2017) highlights that there is no set method for recording </w:t>
      </w:r>
      <w:r w:rsidR="00C4209D" w:rsidRPr="00AA758A">
        <w:rPr>
          <w:rFonts w:ascii="Arial" w:eastAsia="Arial" w:hAnsi="Arial" w:cs="Arial"/>
        </w:rPr>
        <w:t>observations</w:t>
      </w:r>
      <w:r w:rsidR="4DE93559" w:rsidRPr="00AA758A">
        <w:rPr>
          <w:rFonts w:ascii="Arial" w:eastAsia="Arial" w:hAnsi="Arial" w:cs="Arial"/>
        </w:rPr>
        <w:t>. However, evidence of children's skills should be source</w:t>
      </w:r>
      <w:r w:rsidR="1B88F0BD" w:rsidRPr="00AA758A">
        <w:rPr>
          <w:rFonts w:ascii="Arial" w:eastAsia="Arial" w:hAnsi="Arial" w:cs="Arial"/>
        </w:rPr>
        <w:t>d</w:t>
      </w:r>
      <w:r w:rsidR="4DE93559" w:rsidRPr="00AA758A">
        <w:rPr>
          <w:rFonts w:ascii="Arial" w:eastAsia="Arial" w:hAnsi="Arial" w:cs="Arial"/>
        </w:rPr>
        <w:t xml:space="preserve"> from all areas of learning. </w:t>
      </w:r>
      <w:r w:rsidR="6EBE8B13" w:rsidRPr="00AA758A">
        <w:rPr>
          <w:rFonts w:ascii="Arial" w:eastAsia="Arial" w:hAnsi="Arial" w:cs="Arial"/>
        </w:rPr>
        <w:t>Neaum (2016)</w:t>
      </w:r>
      <w:r w:rsidR="72D6970A" w:rsidRPr="00AA758A">
        <w:rPr>
          <w:rFonts w:ascii="Arial" w:eastAsia="Arial" w:hAnsi="Arial" w:cs="Arial"/>
        </w:rPr>
        <w:t xml:space="preserve"> suggests that practitioners may face barriers </w:t>
      </w:r>
      <w:r w:rsidR="00C4209D" w:rsidRPr="00AA758A">
        <w:rPr>
          <w:rFonts w:ascii="Arial" w:eastAsia="Arial" w:hAnsi="Arial" w:cs="Arial"/>
        </w:rPr>
        <w:t>in</w:t>
      </w:r>
      <w:r w:rsidR="72D6970A" w:rsidRPr="00AA758A">
        <w:rPr>
          <w:rFonts w:ascii="Arial" w:eastAsia="Arial" w:hAnsi="Arial" w:cs="Arial"/>
        </w:rPr>
        <w:t xml:space="preserve"> effectively</w:t>
      </w:r>
      <w:r w:rsidR="7B532D8B" w:rsidRPr="00AA758A">
        <w:rPr>
          <w:rFonts w:ascii="Arial" w:eastAsia="Arial" w:hAnsi="Arial" w:cs="Arial"/>
        </w:rPr>
        <w:t xml:space="preserve"> recording and interpreting children's observations</w:t>
      </w:r>
      <w:r w:rsidR="00C4209D" w:rsidRPr="00AA758A">
        <w:rPr>
          <w:rFonts w:ascii="Arial" w:eastAsia="Arial" w:hAnsi="Arial" w:cs="Arial"/>
        </w:rPr>
        <w:t>,</w:t>
      </w:r>
      <w:r w:rsidR="7B532D8B" w:rsidRPr="00AA758A">
        <w:rPr>
          <w:rFonts w:ascii="Arial" w:eastAsia="Arial" w:hAnsi="Arial" w:cs="Arial"/>
        </w:rPr>
        <w:t xml:space="preserve"> as staff </w:t>
      </w:r>
      <w:r w:rsidR="5D0E76DC" w:rsidRPr="00AA758A">
        <w:rPr>
          <w:rFonts w:ascii="Arial" w:eastAsia="Arial" w:hAnsi="Arial" w:cs="Arial"/>
        </w:rPr>
        <w:t xml:space="preserve">may </w:t>
      </w:r>
      <w:r w:rsidR="7B532D8B" w:rsidRPr="00AA758A">
        <w:rPr>
          <w:rFonts w:ascii="Arial" w:eastAsia="Arial" w:hAnsi="Arial" w:cs="Arial"/>
        </w:rPr>
        <w:t xml:space="preserve">vary in expertise and </w:t>
      </w:r>
      <w:r w:rsidR="3B7334CA" w:rsidRPr="00AA758A">
        <w:rPr>
          <w:rFonts w:ascii="Arial" w:eastAsia="Arial" w:hAnsi="Arial" w:cs="Arial"/>
        </w:rPr>
        <w:t xml:space="preserve">experience. Moreover, </w:t>
      </w:r>
      <w:r w:rsidR="05C6910B" w:rsidRPr="00AA758A">
        <w:rPr>
          <w:rFonts w:ascii="Arial" w:eastAsia="Arial" w:hAnsi="Arial" w:cs="Arial"/>
        </w:rPr>
        <w:t>detailed</w:t>
      </w:r>
      <w:r w:rsidR="3B7334CA" w:rsidRPr="00AA758A">
        <w:rPr>
          <w:rFonts w:ascii="Arial" w:eastAsia="Arial" w:hAnsi="Arial" w:cs="Arial"/>
        </w:rPr>
        <w:t xml:space="preserve"> observation record keeping can be a challenge </w:t>
      </w:r>
      <w:r w:rsidR="6C4C67C1" w:rsidRPr="00AA758A">
        <w:rPr>
          <w:rFonts w:ascii="Arial" w:eastAsia="Arial" w:hAnsi="Arial" w:cs="Arial"/>
        </w:rPr>
        <w:t>due</w:t>
      </w:r>
      <w:r w:rsidR="4321FE93" w:rsidRPr="00AA758A">
        <w:rPr>
          <w:rFonts w:ascii="Arial" w:eastAsia="Arial" w:hAnsi="Arial" w:cs="Arial"/>
        </w:rPr>
        <w:t xml:space="preserve"> to time </w:t>
      </w:r>
      <w:r w:rsidR="6C343252" w:rsidRPr="00AA758A">
        <w:rPr>
          <w:rFonts w:ascii="Arial" w:eastAsia="Arial" w:hAnsi="Arial" w:cs="Arial"/>
        </w:rPr>
        <w:t>constraints</w:t>
      </w:r>
      <w:r w:rsidR="4321FE93" w:rsidRPr="00AA758A">
        <w:rPr>
          <w:rFonts w:ascii="Arial" w:eastAsia="Arial" w:hAnsi="Arial" w:cs="Arial"/>
        </w:rPr>
        <w:t xml:space="preserve"> with daily demands and </w:t>
      </w:r>
      <w:r w:rsidR="2593A473" w:rsidRPr="00AA758A">
        <w:rPr>
          <w:rFonts w:ascii="Arial" w:eastAsia="Arial" w:hAnsi="Arial" w:cs="Arial"/>
        </w:rPr>
        <w:t>efficient</w:t>
      </w:r>
      <w:r w:rsidR="4321FE93" w:rsidRPr="00AA758A">
        <w:rPr>
          <w:rFonts w:ascii="Arial" w:eastAsia="Arial" w:hAnsi="Arial" w:cs="Arial"/>
        </w:rPr>
        <w:t xml:space="preserve"> systems to </w:t>
      </w:r>
      <w:r w:rsidR="5E0ABC76" w:rsidRPr="00AA758A">
        <w:rPr>
          <w:rFonts w:ascii="Arial" w:eastAsia="Arial" w:hAnsi="Arial" w:cs="Arial"/>
        </w:rPr>
        <w:t xml:space="preserve">store and analyse collected data. </w:t>
      </w:r>
    </w:p>
    <w:p w14:paraId="7E20F5D5" w14:textId="6F07E7C2" w:rsidR="20B5C1AB" w:rsidRPr="00AA758A" w:rsidRDefault="20B5C1AB" w:rsidP="3FA9FE4F">
      <w:pPr>
        <w:shd w:val="clear" w:color="auto" w:fill="FFFFFF" w:themeFill="background1"/>
        <w:spacing w:after="0"/>
        <w:rPr>
          <w:rFonts w:ascii="Arial" w:eastAsia="Arial" w:hAnsi="Arial" w:cs="Arial"/>
          <w:lang w:val="en-US"/>
        </w:rPr>
      </w:pPr>
    </w:p>
    <w:p w14:paraId="64A5D12E" w14:textId="46E26C76" w:rsidR="20B5C1AB" w:rsidRPr="00AA758A" w:rsidRDefault="290A75BA" w:rsidP="3FA9FE4F">
      <w:pPr>
        <w:shd w:val="clear" w:color="auto" w:fill="FFFFFF" w:themeFill="background1"/>
        <w:spacing w:after="0"/>
        <w:rPr>
          <w:rFonts w:ascii="Arial" w:eastAsia="Arial" w:hAnsi="Arial" w:cs="Arial"/>
        </w:rPr>
      </w:pPr>
      <w:r w:rsidRPr="00AA758A">
        <w:rPr>
          <w:rFonts w:ascii="Arial" w:eastAsia="Arial" w:hAnsi="Arial" w:cs="Arial"/>
        </w:rPr>
        <w:t xml:space="preserve">The </w:t>
      </w:r>
      <w:proofErr w:type="spellStart"/>
      <w:r w:rsidRPr="00AA758A">
        <w:rPr>
          <w:rFonts w:ascii="Arial" w:eastAsia="Arial" w:hAnsi="Arial" w:cs="Arial"/>
        </w:rPr>
        <w:t>Te</w:t>
      </w:r>
      <w:proofErr w:type="spellEnd"/>
      <w:r w:rsidRPr="00AA758A">
        <w:rPr>
          <w:rFonts w:ascii="Arial" w:eastAsia="Arial" w:hAnsi="Arial" w:cs="Arial"/>
        </w:rPr>
        <w:t xml:space="preserve"> </w:t>
      </w:r>
      <w:proofErr w:type="spellStart"/>
      <w:r w:rsidRPr="00AA758A">
        <w:rPr>
          <w:rFonts w:ascii="Arial" w:eastAsia="Arial" w:hAnsi="Arial" w:cs="Arial"/>
        </w:rPr>
        <w:t>Whāriki</w:t>
      </w:r>
      <w:proofErr w:type="spellEnd"/>
      <w:r w:rsidRPr="00AA758A">
        <w:rPr>
          <w:rFonts w:ascii="Arial" w:eastAsia="Arial" w:hAnsi="Arial" w:cs="Arial"/>
        </w:rPr>
        <w:t xml:space="preserve"> curriculum in New Zealand is well known for using narrative assessment, specifically Learning Stories, which document a child's learning experiences through storytelling. This approach captures a child's development in a meaningful and contextual way, reflecting their progress in a holistic way</w:t>
      </w:r>
      <w:r w:rsidR="5F0B4853" w:rsidRPr="00AA758A">
        <w:rPr>
          <w:rFonts w:ascii="Arial" w:eastAsia="Arial" w:hAnsi="Arial" w:cs="Arial"/>
        </w:rPr>
        <w:t xml:space="preserve"> (Escamilla, 2021). </w:t>
      </w:r>
      <w:r w:rsidR="7DB94FDA" w:rsidRPr="00AA758A">
        <w:rPr>
          <w:rFonts w:ascii="Arial" w:eastAsia="Arial" w:hAnsi="Arial" w:cs="Arial"/>
        </w:rPr>
        <w:t>Similarly</w:t>
      </w:r>
      <w:r w:rsidR="4FF4FB2D" w:rsidRPr="00AA758A">
        <w:rPr>
          <w:rFonts w:ascii="Arial" w:eastAsia="Arial" w:hAnsi="Arial" w:cs="Arial"/>
        </w:rPr>
        <w:t xml:space="preserve">, this assessment </w:t>
      </w:r>
      <w:r w:rsidR="00C4209D" w:rsidRPr="00AA758A">
        <w:rPr>
          <w:rFonts w:ascii="Arial" w:eastAsia="Arial" w:hAnsi="Arial" w:cs="Arial"/>
        </w:rPr>
        <w:t>also focuses</w:t>
      </w:r>
      <w:r w:rsidR="4FF4FB2D" w:rsidRPr="00AA758A">
        <w:rPr>
          <w:rFonts w:ascii="Arial" w:eastAsia="Arial" w:hAnsi="Arial" w:cs="Arial"/>
        </w:rPr>
        <w:t xml:space="preserve"> </w:t>
      </w:r>
      <w:r w:rsidR="7CC9D583" w:rsidRPr="00AA758A">
        <w:rPr>
          <w:rFonts w:ascii="Arial" w:eastAsia="Arial" w:hAnsi="Arial" w:cs="Arial"/>
        </w:rPr>
        <w:t>on</w:t>
      </w:r>
      <w:r w:rsidR="4FF4FB2D" w:rsidRPr="00AA758A">
        <w:rPr>
          <w:rFonts w:ascii="Arial" w:eastAsia="Arial" w:hAnsi="Arial" w:cs="Arial"/>
        </w:rPr>
        <w:t xml:space="preserve"> observations, </w:t>
      </w:r>
      <w:r w:rsidR="582A3641" w:rsidRPr="00AA758A">
        <w:rPr>
          <w:rFonts w:ascii="Arial" w:eastAsia="Arial" w:hAnsi="Arial" w:cs="Arial"/>
        </w:rPr>
        <w:t>reflections,</w:t>
      </w:r>
      <w:r w:rsidR="4FF4FB2D" w:rsidRPr="00AA758A">
        <w:rPr>
          <w:rFonts w:ascii="Arial" w:eastAsia="Arial" w:hAnsi="Arial" w:cs="Arial"/>
        </w:rPr>
        <w:t xml:space="preserve"> and interactions </w:t>
      </w:r>
      <w:r w:rsidR="063D4721" w:rsidRPr="00AA758A">
        <w:rPr>
          <w:rFonts w:ascii="Arial" w:eastAsia="Arial" w:hAnsi="Arial" w:cs="Arial"/>
        </w:rPr>
        <w:t>w</w:t>
      </w:r>
      <w:r w:rsidR="43615D32" w:rsidRPr="00AA758A">
        <w:rPr>
          <w:rFonts w:ascii="Arial" w:eastAsia="Arial" w:hAnsi="Arial" w:cs="Arial"/>
        </w:rPr>
        <w:t>ith children</w:t>
      </w:r>
      <w:r w:rsidR="00C4209D" w:rsidRPr="00AA758A">
        <w:rPr>
          <w:rFonts w:ascii="Arial" w:eastAsia="Arial" w:hAnsi="Arial" w:cs="Arial"/>
        </w:rPr>
        <w:t>,</w:t>
      </w:r>
      <w:r w:rsidR="43615D32" w:rsidRPr="00AA758A">
        <w:rPr>
          <w:rFonts w:ascii="Arial" w:eastAsia="Arial" w:hAnsi="Arial" w:cs="Arial"/>
        </w:rPr>
        <w:t xml:space="preserve"> ensuring there is a holistic view of the child’s progress</w:t>
      </w:r>
      <w:r w:rsidR="6C0648AB" w:rsidRPr="00AA758A">
        <w:rPr>
          <w:rFonts w:ascii="Arial" w:eastAsia="Arial" w:hAnsi="Arial" w:cs="Arial"/>
        </w:rPr>
        <w:t xml:space="preserve"> (The Education Hub, 2020).</w:t>
      </w:r>
      <w:r w:rsidR="2E713C95" w:rsidRPr="00AA758A">
        <w:rPr>
          <w:rFonts w:ascii="Arial" w:eastAsia="Arial" w:hAnsi="Arial" w:cs="Arial"/>
        </w:rPr>
        <w:t xml:space="preserve"> </w:t>
      </w:r>
      <w:r w:rsidR="1653FE75" w:rsidRPr="00AA758A">
        <w:rPr>
          <w:rFonts w:ascii="Arial" w:eastAsia="Arial" w:hAnsi="Arial" w:cs="Arial"/>
        </w:rPr>
        <w:t xml:space="preserve">Furthermore, </w:t>
      </w:r>
      <w:r w:rsidR="3D48025D" w:rsidRPr="00AA758A">
        <w:rPr>
          <w:rFonts w:ascii="Arial" w:eastAsia="Arial" w:hAnsi="Arial" w:cs="Arial"/>
        </w:rPr>
        <w:t xml:space="preserve">the </w:t>
      </w:r>
      <w:r w:rsidR="2E713C95" w:rsidRPr="00AA758A">
        <w:rPr>
          <w:rFonts w:ascii="Arial" w:eastAsia="Arial" w:hAnsi="Arial" w:cs="Arial"/>
        </w:rPr>
        <w:t xml:space="preserve">Ministry of Education New Zealand (2025) </w:t>
      </w:r>
      <w:r w:rsidR="61BE41B3" w:rsidRPr="00AA758A">
        <w:rPr>
          <w:rFonts w:ascii="Arial" w:eastAsia="Arial" w:hAnsi="Arial" w:cs="Arial"/>
        </w:rPr>
        <w:t xml:space="preserve">also highlights a </w:t>
      </w:r>
      <w:r w:rsidR="00C4209D" w:rsidRPr="00AA758A">
        <w:rPr>
          <w:rFonts w:ascii="Arial" w:eastAsia="Arial" w:hAnsi="Arial" w:cs="Arial"/>
        </w:rPr>
        <w:t>crossover</w:t>
      </w:r>
      <w:r w:rsidR="2762DB8E" w:rsidRPr="00AA758A">
        <w:rPr>
          <w:rFonts w:ascii="Arial" w:eastAsia="Arial" w:hAnsi="Arial" w:cs="Arial"/>
        </w:rPr>
        <w:t xml:space="preserve"> in similarities</w:t>
      </w:r>
      <w:r w:rsidR="00C4209D" w:rsidRPr="00AA758A">
        <w:rPr>
          <w:rFonts w:ascii="Arial" w:eastAsia="Arial" w:hAnsi="Arial" w:cs="Arial"/>
        </w:rPr>
        <w:t>,</w:t>
      </w:r>
      <w:r w:rsidR="2762DB8E" w:rsidRPr="00AA758A">
        <w:rPr>
          <w:rFonts w:ascii="Arial" w:eastAsia="Arial" w:hAnsi="Arial" w:cs="Arial"/>
        </w:rPr>
        <w:t xml:space="preserve"> being child</w:t>
      </w:r>
      <w:r w:rsidR="5DB391CF" w:rsidRPr="00AA758A">
        <w:rPr>
          <w:rFonts w:ascii="Arial" w:eastAsia="Arial" w:hAnsi="Arial" w:cs="Arial"/>
        </w:rPr>
        <w:t>-</w:t>
      </w:r>
      <w:r w:rsidR="2762DB8E" w:rsidRPr="00AA758A">
        <w:rPr>
          <w:rFonts w:ascii="Arial" w:eastAsia="Arial" w:hAnsi="Arial" w:cs="Arial"/>
        </w:rPr>
        <w:t>led</w:t>
      </w:r>
      <w:r w:rsidR="00C4209D" w:rsidRPr="00AA758A">
        <w:rPr>
          <w:rFonts w:ascii="Arial" w:eastAsia="Arial" w:hAnsi="Arial" w:cs="Arial"/>
        </w:rPr>
        <w:t>,</w:t>
      </w:r>
      <w:r w:rsidR="2762DB8E" w:rsidRPr="00AA758A">
        <w:rPr>
          <w:rFonts w:ascii="Arial" w:eastAsia="Arial" w:hAnsi="Arial" w:cs="Arial"/>
        </w:rPr>
        <w:t xml:space="preserve"> focusing on the child’s interests</w:t>
      </w:r>
      <w:r w:rsidR="2BA9C9E4" w:rsidRPr="00AA758A">
        <w:rPr>
          <w:rFonts w:ascii="Arial" w:eastAsia="Arial" w:hAnsi="Arial" w:cs="Arial"/>
        </w:rPr>
        <w:t xml:space="preserve"> and exploring their strength across different curriculum areas. However, a </w:t>
      </w:r>
      <w:r w:rsidR="7BD93F2B" w:rsidRPr="00AA758A">
        <w:rPr>
          <w:rFonts w:ascii="Arial" w:eastAsia="Arial" w:hAnsi="Arial" w:cs="Arial"/>
        </w:rPr>
        <w:t>difference</w:t>
      </w:r>
      <w:r w:rsidR="2BA9C9E4" w:rsidRPr="00AA758A">
        <w:rPr>
          <w:rFonts w:ascii="Arial" w:eastAsia="Arial" w:hAnsi="Arial" w:cs="Arial"/>
        </w:rPr>
        <w:t xml:space="preserve"> noted is that parents are involved in contributing to the learning stories in the hope </w:t>
      </w:r>
      <w:r w:rsidR="00C4209D" w:rsidRPr="00AA758A">
        <w:rPr>
          <w:rFonts w:ascii="Arial" w:eastAsia="Arial" w:hAnsi="Arial" w:cs="Arial"/>
        </w:rPr>
        <w:t>of strengthening</w:t>
      </w:r>
      <w:r w:rsidR="2BA9C9E4" w:rsidRPr="00AA758A">
        <w:rPr>
          <w:rFonts w:ascii="Arial" w:eastAsia="Arial" w:hAnsi="Arial" w:cs="Arial"/>
        </w:rPr>
        <w:t xml:space="preserve"> the home-school connections.</w:t>
      </w:r>
      <w:r w:rsidR="4DBD7985" w:rsidRPr="00AA758A">
        <w:rPr>
          <w:rFonts w:ascii="Arial" w:eastAsia="Arial" w:hAnsi="Arial" w:cs="Arial"/>
        </w:rPr>
        <w:t xml:space="preserve"> </w:t>
      </w:r>
      <w:r w:rsidR="07E23210" w:rsidRPr="00AA758A">
        <w:rPr>
          <w:rFonts w:ascii="Arial" w:eastAsia="Arial" w:hAnsi="Arial" w:cs="Arial"/>
        </w:rPr>
        <w:t>Looking</w:t>
      </w:r>
      <w:r w:rsidR="293077BE" w:rsidRPr="00AA758A">
        <w:rPr>
          <w:rFonts w:ascii="Arial" w:eastAsia="Arial" w:hAnsi="Arial" w:cs="Arial"/>
        </w:rPr>
        <w:t xml:space="preserve"> back </w:t>
      </w:r>
      <w:r w:rsidR="00C4209D" w:rsidRPr="00AA758A">
        <w:rPr>
          <w:rFonts w:ascii="Arial" w:eastAsia="Arial" w:hAnsi="Arial" w:cs="Arial"/>
        </w:rPr>
        <w:t>at</w:t>
      </w:r>
      <w:r w:rsidR="293077BE" w:rsidRPr="00AA758A">
        <w:rPr>
          <w:rFonts w:ascii="Arial" w:eastAsia="Arial" w:hAnsi="Arial" w:cs="Arial"/>
        </w:rPr>
        <w:t xml:space="preserve"> the Montessori approac</w:t>
      </w:r>
      <w:r w:rsidR="7788805E" w:rsidRPr="00AA758A">
        <w:rPr>
          <w:rFonts w:ascii="Arial" w:eastAsia="Arial" w:hAnsi="Arial" w:cs="Arial"/>
        </w:rPr>
        <w:t>h</w:t>
      </w:r>
      <w:r w:rsidR="293077BE" w:rsidRPr="00AA758A">
        <w:rPr>
          <w:rFonts w:ascii="Arial" w:eastAsia="Arial" w:hAnsi="Arial" w:cs="Arial"/>
        </w:rPr>
        <w:t xml:space="preserve"> </w:t>
      </w:r>
      <w:r w:rsidR="16D0E144" w:rsidRPr="00AA758A">
        <w:rPr>
          <w:rFonts w:ascii="Arial" w:eastAsia="Arial" w:hAnsi="Arial" w:cs="Arial"/>
        </w:rPr>
        <w:t>discussed</w:t>
      </w:r>
      <w:r w:rsidR="293077BE" w:rsidRPr="00AA758A">
        <w:rPr>
          <w:rFonts w:ascii="Arial" w:eastAsia="Arial" w:hAnsi="Arial" w:cs="Arial"/>
        </w:rPr>
        <w:t xml:space="preserve"> earlier, th</w:t>
      </w:r>
      <w:r w:rsidR="3B9E5660" w:rsidRPr="00AA758A">
        <w:rPr>
          <w:rFonts w:ascii="Arial" w:eastAsia="Arial" w:hAnsi="Arial" w:cs="Arial"/>
        </w:rPr>
        <w:t xml:space="preserve">ey also hold </w:t>
      </w:r>
      <w:r w:rsidR="175723AE" w:rsidRPr="00AA758A">
        <w:rPr>
          <w:rFonts w:ascii="Arial" w:eastAsia="Arial" w:hAnsi="Arial" w:cs="Arial"/>
        </w:rPr>
        <w:t>a similar</w:t>
      </w:r>
      <w:r w:rsidR="3B9E5660" w:rsidRPr="00AA758A">
        <w:rPr>
          <w:rFonts w:ascii="Arial" w:eastAsia="Arial" w:hAnsi="Arial" w:cs="Arial"/>
        </w:rPr>
        <w:t xml:space="preserve"> assessment approach called </w:t>
      </w:r>
      <w:r w:rsidR="30D9C441" w:rsidRPr="00AA758A">
        <w:rPr>
          <w:rFonts w:ascii="Arial" w:eastAsia="Arial" w:hAnsi="Arial" w:cs="Arial"/>
        </w:rPr>
        <w:t>Montessori</w:t>
      </w:r>
      <w:r w:rsidR="3B9E5660" w:rsidRPr="00AA758A">
        <w:rPr>
          <w:rFonts w:ascii="Arial" w:eastAsia="Arial" w:hAnsi="Arial" w:cs="Arial"/>
        </w:rPr>
        <w:t xml:space="preserve"> storie</w:t>
      </w:r>
      <w:r w:rsidR="0EA2B4EF" w:rsidRPr="00AA758A">
        <w:rPr>
          <w:rFonts w:ascii="Arial" w:eastAsia="Arial" w:hAnsi="Arial" w:cs="Arial"/>
        </w:rPr>
        <w:t xml:space="preserve">s. The aim </w:t>
      </w:r>
      <w:r w:rsidR="2D5F0494" w:rsidRPr="00AA758A">
        <w:rPr>
          <w:rFonts w:ascii="Arial" w:eastAsia="Arial" w:hAnsi="Arial" w:cs="Arial"/>
        </w:rPr>
        <w:t>again contributed through observational assessment</w:t>
      </w:r>
      <w:r w:rsidR="00C4209D" w:rsidRPr="00AA758A">
        <w:rPr>
          <w:rFonts w:ascii="Arial" w:eastAsia="Arial" w:hAnsi="Arial" w:cs="Arial"/>
        </w:rPr>
        <w:t>,</w:t>
      </w:r>
      <w:r w:rsidR="2D5F0494" w:rsidRPr="00AA758A">
        <w:rPr>
          <w:rFonts w:ascii="Arial" w:eastAsia="Arial" w:hAnsi="Arial" w:cs="Arial"/>
        </w:rPr>
        <w:t xml:space="preserve"> telling a story </w:t>
      </w:r>
      <w:r w:rsidR="63710758" w:rsidRPr="00AA758A">
        <w:rPr>
          <w:rFonts w:ascii="Arial" w:eastAsia="Arial" w:hAnsi="Arial" w:cs="Arial"/>
        </w:rPr>
        <w:t>relating to</w:t>
      </w:r>
      <w:r w:rsidR="2D5F0494" w:rsidRPr="00AA758A">
        <w:rPr>
          <w:rFonts w:ascii="Arial" w:eastAsia="Arial" w:hAnsi="Arial" w:cs="Arial"/>
        </w:rPr>
        <w:t xml:space="preserve"> the child’s learning journey</w:t>
      </w:r>
      <w:r w:rsidR="7CAA8DD9" w:rsidRPr="00AA758A">
        <w:rPr>
          <w:rFonts w:ascii="Arial" w:eastAsia="Arial" w:hAnsi="Arial" w:cs="Arial"/>
        </w:rPr>
        <w:t xml:space="preserve"> (Montessori Stories, 2025)</w:t>
      </w:r>
      <w:r w:rsidR="2D5F0494" w:rsidRPr="00AA758A">
        <w:rPr>
          <w:rFonts w:ascii="Arial" w:eastAsia="Arial" w:hAnsi="Arial" w:cs="Arial"/>
        </w:rPr>
        <w:t>.</w:t>
      </w:r>
    </w:p>
    <w:p w14:paraId="6B6786C2" w14:textId="73EF1D5C" w:rsidR="20B5C1AB" w:rsidRPr="00AA758A" w:rsidRDefault="20B5C1AB" w:rsidP="3FA9FE4F">
      <w:pPr>
        <w:shd w:val="clear" w:color="auto" w:fill="FFFFFF" w:themeFill="background1"/>
        <w:spacing w:after="0"/>
        <w:rPr>
          <w:rFonts w:ascii="Arial" w:eastAsia="Arial" w:hAnsi="Arial" w:cs="Arial"/>
        </w:rPr>
      </w:pPr>
    </w:p>
    <w:p w14:paraId="2130DA9F" w14:textId="2E9E99C4" w:rsidR="20B5C1AB" w:rsidRPr="00AA758A" w:rsidRDefault="3E7A6176" w:rsidP="3FA9FE4F">
      <w:pPr>
        <w:shd w:val="clear" w:color="auto" w:fill="FFFFFF" w:themeFill="background1"/>
        <w:spacing w:after="0"/>
        <w:rPr>
          <w:rFonts w:ascii="Arial" w:eastAsia="Arial" w:hAnsi="Arial" w:cs="Arial"/>
        </w:rPr>
      </w:pPr>
      <w:r w:rsidRPr="00AA758A">
        <w:rPr>
          <w:rFonts w:ascii="Arial" w:eastAsia="Arial" w:hAnsi="Arial" w:cs="Arial"/>
        </w:rPr>
        <w:t>Albin-Clark (2020)</w:t>
      </w:r>
      <w:r w:rsidR="754EEF92" w:rsidRPr="00AA758A">
        <w:rPr>
          <w:rFonts w:ascii="Arial" w:eastAsia="Arial" w:hAnsi="Arial" w:cs="Arial"/>
        </w:rPr>
        <w:t xml:space="preserve"> </w:t>
      </w:r>
      <w:r w:rsidR="3E094CAF" w:rsidRPr="00AA758A">
        <w:rPr>
          <w:rFonts w:ascii="Arial" w:eastAsia="Arial" w:hAnsi="Arial" w:cs="Arial"/>
        </w:rPr>
        <w:t xml:space="preserve">draws upon </w:t>
      </w:r>
      <w:r w:rsidR="05DB0774" w:rsidRPr="00AA758A">
        <w:rPr>
          <w:rFonts w:ascii="Arial" w:eastAsia="Arial" w:hAnsi="Arial" w:cs="Arial"/>
        </w:rPr>
        <w:t>challenges</w:t>
      </w:r>
      <w:r w:rsidR="3E094CAF" w:rsidRPr="00AA758A">
        <w:rPr>
          <w:rFonts w:ascii="Arial" w:eastAsia="Arial" w:hAnsi="Arial" w:cs="Arial"/>
        </w:rPr>
        <w:t xml:space="preserve"> with documentation</w:t>
      </w:r>
      <w:r w:rsidR="7DF6E216" w:rsidRPr="00AA758A">
        <w:rPr>
          <w:rFonts w:ascii="Arial" w:eastAsia="Arial" w:hAnsi="Arial" w:cs="Arial"/>
        </w:rPr>
        <w:t xml:space="preserve"> and </w:t>
      </w:r>
      <w:r w:rsidR="3066D68D" w:rsidRPr="00AA758A">
        <w:rPr>
          <w:rFonts w:ascii="Arial" w:eastAsia="Arial" w:hAnsi="Arial" w:cs="Arial"/>
        </w:rPr>
        <w:t>maintain</w:t>
      </w:r>
      <w:r w:rsidR="3402B354" w:rsidRPr="00AA758A">
        <w:rPr>
          <w:rFonts w:ascii="Arial" w:eastAsia="Arial" w:hAnsi="Arial" w:cs="Arial"/>
        </w:rPr>
        <w:t>ing</w:t>
      </w:r>
      <w:r w:rsidR="7DF6E216" w:rsidRPr="00AA758A">
        <w:rPr>
          <w:rFonts w:ascii="Arial" w:eastAsia="Arial" w:hAnsi="Arial" w:cs="Arial"/>
        </w:rPr>
        <w:t xml:space="preserve"> detailed records</w:t>
      </w:r>
      <w:r w:rsidR="00C4209D" w:rsidRPr="00AA758A">
        <w:rPr>
          <w:rFonts w:ascii="Arial" w:eastAsia="Arial" w:hAnsi="Arial" w:cs="Arial"/>
        </w:rPr>
        <w:t>,</w:t>
      </w:r>
      <w:r w:rsidR="7DF6E216" w:rsidRPr="00AA758A">
        <w:rPr>
          <w:rFonts w:ascii="Arial" w:eastAsia="Arial" w:hAnsi="Arial" w:cs="Arial"/>
        </w:rPr>
        <w:t xml:space="preserve"> </w:t>
      </w:r>
      <w:r w:rsidR="572DC448" w:rsidRPr="00AA758A">
        <w:rPr>
          <w:rFonts w:ascii="Arial" w:eastAsia="Arial" w:hAnsi="Arial" w:cs="Arial"/>
        </w:rPr>
        <w:t>and the effect this h</w:t>
      </w:r>
      <w:r w:rsidR="5AD47B8A" w:rsidRPr="00AA758A">
        <w:rPr>
          <w:rFonts w:ascii="Arial" w:eastAsia="Arial" w:hAnsi="Arial" w:cs="Arial"/>
        </w:rPr>
        <w:t xml:space="preserve">as on the </w:t>
      </w:r>
      <w:r w:rsidR="53F467F8" w:rsidRPr="00AA758A">
        <w:rPr>
          <w:rFonts w:ascii="Arial" w:eastAsia="Arial" w:hAnsi="Arial" w:cs="Arial"/>
        </w:rPr>
        <w:t>demands</w:t>
      </w:r>
      <w:r w:rsidR="5AD47B8A" w:rsidRPr="00AA758A">
        <w:rPr>
          <w:rFonts w:ascii="Arial" w:eastAsia="Arial" w:hAnsi="Arial" w:cs="Arial"/>
        </w:rPr>
        <w:t xml:space="preserve"> </w:t>
      </w:r>
      <w:r w:rsidR="4F1D5C45" w:rsidRPr="00AA758A">
        <w:rPr>
          <w:rFonts w:ascii="Arial" w:eastAsia="Arial" w:hAnsi="Arial" w:cs="Arial"/>
        </w:rPr>
        <w:t>o</w:t>
      </w:r>
      <w:r w:rsidR="2D905AF0" w:rsidRPr="00AA758A">
        <w:rPr>
          <w:rFonts w:ascii="Arial" w:eastAsia="Arial" w:hAnsi="Arial" w:cs="Arial"/>
        </w:rPr>
        <w:t>f</w:t>
      </w:r>
      <w:r w:rsidR="5AD47B8A" w:rsidRPr="00AA758A">
        <w:rPr>
          <w:rFonts w:ascii="Arial" w:eastAsia="Arial" w:hAnsi="Arial" w:cs="Arial"/>
        </w:rPr>
        <w:t xml:space="preserve"> </w:t>
      </w:r>
      <w:r w:rsidR="3E3B6356" w:rsidRPr="00AA758A">
        <w:rPr>
          <w:rFonts w:ascii="Arial" w:eastAsia="Arial" w:hAnsi="Arial" w:cs="Arial"/>
        </w:rPr>
        <w:t>practitioners</w:t>
      </w:r>
      <w:r w:rsidR="5AD47B8A" w:rsidRPr="00AA758A">
        <w:rPr>
          <w:rFonts w:ascii="Arial" w:eastAsia="Arial" w:hAnsi="Arial" w:cs="Arial"/>
        </w:rPr>
        <w:t xml:space="preserve"> finding </w:t>
      </w:r>
      <w:r w:rsidR="294363EA" w:rsidRPr="00AA758A">
        <w:rPr>
          <w:rFonts w:ascii="Arial" w:eastAsia="Arial" w:hAnsi="Arial" w:cs="Arial"/>
        </w:rPr>
        <w:t>additional</w:t>
      </w:r>
      <w:r w:rsidR="5AD47B8A" w:rsidRPr="00AA758A">
        <w:rPr>
          <w:rFonts w:ascii="Arial" w:eastAsia="Arial" w:hAnsi="Arial" w:cs="Arial"/>
        </w:rPr>
        <w:t xml:space="preserve"> </w:t>
      </w:r>
      <w:r w:rsidR="0B22DDE4" w:rsidRPr="00AA758A">
        <w:rPr>
          <w:rFonts w:ascii="Arial" w:eastAsia="Arial" w:hAnsi="Arial" w:cs="Arial"/>
        </w:rPr>
        <w:t>time</w:t>
      </w:r>
      <w:r w:rsidR="5AD47B8A" w:rsidRPr="00AA758A">
        <w:rPr>
          <w:rFonts w:ascii="Arial" w:eastAsia="Arial" w:hAnsi="Arial" w:cs="Arial"/>
        </w:rPr>
        <w:t xml:space="preserve"> to write, review notes and reflect on learning stories. </w:t>
      </w:r>
      <w:r w:rsidR="6E06EC5C" w:rsidRPr="00AA758A">
        <w:rPr>
          <w:rFonts w:ascii="Arial" w:eastAsia="Arial" w:hAnsi="Arial" w:cs="Arial"/>
        </w:rPr>
        <w:t>In overcoming these challenges, the UK Government Report on Eliminating Unnecessary Workload focuses on reducing excessive planning and</w:t>
      </w:r>
      <w:r w:rsidR="0963EFE3" w:rsidRPr="00AA758A">
        <w:rPr>
          <w:rFonts w:ascii="Arial" w:eastAsia="Arial" w:hAnsi="Arial" w:cs="Arial"/>
        </w:rPr>
        <w:t xml:space="preserve"> advocates for</w:t>
      </w:r>
      <w:r w:rsidR="215F3363" w:rsidRPr="00AA758A">
        <w:rPr>
          <w:rFonts w:ascii="Arial" w:eastAsia="Arial" w:hAnsi="Arial" w:cs="Arial"/>
        </w:rPr>
        <w:t xml:space="preserve"> shared</w:t>
      </w:r>
      <w:r w:rsidR="6E06EC5C" w:rsidRPr="00AA758A">
        <w:rPr>
          <w:rFonts w:ascii="Arial" w:eastAsia="Arial" w:hAnsi="Arial" w:cs="Arial"/>
        </w:rPr>
        <w:t xml:space="preserve"> resource</w:t>
      </w:r>
      <w:r w:rsidR="1F97E6FC" w:rsidRPr="00AA758A">
        <w:rPr>
          <w:rFonts w:ascii="Arial" w:eastAsia="Arial" w:hAnsi="Arial" w:cs="Arial"/>
        </w:rPr>
        <w:t>s and great</w:t>
      </w:r>
      <w:r w:rsidR="4F99814C" w:rsidRPr="00AA758A">
        <w:rPr>
          <w:rFonts w:ascii="Arial" w:eastAsia="Arial" w:hAnsi="Arial" w:cs="Arial"/>
        </w:rPr>
        <w:t>er</w:t>
      </w:r>
      <w:r w:rsidR="1F97E6FC" w:rsidRPr="00AA758A">
        <w:rPr>
          <w:rFonts w:ascii="Arial" w:eastAsia="Arial" w:hAnsi="Arial" w:cs="Arial"/>
        </w:rPr>
        <w:t xml:space="preserve"> educator autonomy</w:t>
      </w:r>
      <w:r w:rsidR="6E06EC5C" w:rsidRPr="00AA758A">
        <w:rPr>
          <w:rFonts w:ascii="Arial" w:eastAsia="Arial" w:hAnsi="Arial" w:cs="Arial"/>
        </w:rPr>
        <w:t>.</w:t>
      </w:r>
      <w:r w:rsidR="22D59E43" w:rsidRPr="00AA758A">
        <w:rPr>
          <w:rFonts w:ascii="Arial" w:eastAsia="Arial" w:hAnsi="Arial" w:cs="Arial"/>
        </w:rPr>
        <w:t xml:space="preserve"> It emphasises </w:t>
      </w:r>
      <w:r w:rsidR="0DDC9B3E" w:rsidRPr="00AA758A">
        <w:rPr>
          <w:rFonts w:ascii="Arial" w:eastAsia="Arial" w:hAnsi="Arial" w:cs="Arial"/>
        </w:rPr>
        <w:t>the need to encourage collaborative practice to enhance efficiency and minimise excessive documentation</w:t>
      </w:r>
      <w:r w:rsidR="3A95A812" w:rsidRPr="00AA758A">
        <w:rPr>
          <w:rFonts w:ascii="Arial" w:eastAsia="Arial" w:hAnsi="Arial" w:cs="Arial"/>
        </w:rPr>
        <w:t xml:space="preserve"> (UK Government, 2016).</w:t>
      </w:r>
      <w:r w:rsidR="516A6C6C" w:rsidRPr="00AA758A">
        <w:rPr>
          <w:rFonts w:ascii="Arial" w:eastAsia="Arial" w:hAnsi="Arial" w:cs="Arial"/>
        </w:rPr>
        <w:t xml:space="preserve"> </w:t>
      </w:r>
      <w:r w:rsidR="035B9184" w:rsidRPr="00AA758A">
        <w:rPr>
          <w:rFonts w:ascii="Arial" w:eastAsia="Arial" w:hAnsi="Arial" w:cs="Arial"/>
        </w:rPr>
        <w:t>Escamilla (2021) suggests that creating accurate and effective written observation reports requires a significant amount of time and skill, and they are often written solely by one educator. This lack of multiple viewpoints may lead to a biased interpretation, as the report reflects only a single person's perspective.</w:t>
      </w:r>
      <w:r w:rsidR="5819C22F" w:rsidRPr="00AA758A">
        <w:rPr>
          <w:rFonts w:ascii="Arial" w:eastAsia="Arial" w:hAnsi="Arial" w:cs="Arial"/>
        </w:rPr>
        <w:t xml:space="preserve"> </w:t>
      </w:r>
      <w:r w:rsidR="7C5657DD" w:rsidRPr="00AA758A">
        <w:rPr>
          <w:rFonts w:ascii="Arial" w:eastAsia="Arial" w:hAnsi="Arial" w:cs="Arial"/>
        </w:rPr>
        <w:t xml:space="preserve">Kamini (2019) advocates for a collaborative approach in gathering a child’s diverse perspectives and developmental insights, </w:t>
      </w:r>
      <w:r w:rsidR="7C5657DD" w:rsidRPr="00AA758A">
        <w:rPr>
          <w:rFonts w:ascii="Arial" w:eastAsia="Arial" w:hAnsi="Arial" w:cs="Arial"/>
        </w:rPr>
        <w:lastRenderedPageBreak/>
        <w:t>ensuring a richer and more comprehensive understanding of their progression and uniqueness.</w:t>
      </w:r>
    </w:p>
    <w:p w14:paraId="01CC498A" w14:textId="5DD8A8BE" w:rsidR="20B5C1AB" w:rsidRPr="00AA758A" w:rsidRDefault="20B5C1AB" w:rsidP="3FA9FE4F">
      <w:pPr>
        <w:shd w:val="clear" w:color="auto" w:fill="FFFFFF" w:themeFill="background1"/>
        <w:spacing w:after="0"/>
        <w:rPr>
          <w:rFonts w:ascii="Arial" w:eastAsia="Arial" w:hAnsi="Arial" w:cs="Arial"/>
        </w:rPr>
      </w:pPr>
    </w:p>
    <w:p w14:paraId="7371EBCA" w14:textId="4C2D06B9" w:rsidR="20B5C1AB" w:rsidRPr="00AA758A" w:rsidRDefault="24F66261" w:rsidP="3FA9FE4F">
      <w:pPr>
        <w:shd w:val="clear" w:color="auto" w:fill="FFFFFF" w:themeFill="background1"/>
        <w:spacing w:after="0"/>
        <w:rPr>
          <w:rFonts w:ascii="Arial" w:eastAsia="Arial" w:hAnsi="Arial" w:cs="Arial"/>
        </w:rPr>
      </w:pPr>
      <w:r w:rsidRPr="00AA758A">
        <w:rPr>
          <w:rFonts w:ascii="Arial" w:eastAsia="Arial" w:hAnsi="Arial" w:cs="Arial"/>
        </w:rPr>
        <w:t xml:space="preserve">This Foundation Phase assessment framework consists of two profiles, </w:t>
      </w:r>
      <w:r w:rsidR="09CD3329" w:rsidRPr="00AA758A">
        <w:rPr>
          <w:rFonts w:ascii="Arial" w:eastAsia="Arial" w:hAnsi="Arial" w:cs="Arial"/>
        </w:rPr>
        <w:t>a compact</w:t>
      </w:r>
      <w:r w:rsidR="60787673" w:rsidRPr="00AA758A">
        <w:rPr>
          <w:rFonts w:ascii="Arial" w:eastAsia="Arial" w:hAnsi="Arial" w:cs="Arial"/>
        </w:rPr>
        <w:t xml:space="preserve"> profile</w:t>
      </w:r>
      <w:r w:rsidR="00C4209D" w:rsidRPr="00AA758A">
        <w:rPr>
          <w:rFonts w:ascii="Arial" w:eastAsia="Arial" w:hAnsi="Arial" w:cs="Arial"/>
        </w:rPr>
        <w:t>,</w:t>
      </w:r>
      <w:r w:rsidR="347C4FDC" w:rsidRPr="00AA758A">
        <w:rPr>
          <w:rFonts w:ascii="Arial" w:eastAsia="Arial" w:hAnsi="Arial" w:cs="Arial"/>
        </w:rPr>
        <w:t xml:space="preserve"> </w:t>
      </w:r>
      <w:r w:rsidR="4ADAD964" w:rsidRPr="00AA758A">
        <w:rPr>
          <w:rFonts w:ascii="Arial" w:eastAsia="Arial" w:hAnsi="Arial" w:cs="Arial"/>
        </w:rPr>
        <w:t>simplified</w:t>
      </w:r>
      <w:r w:rsidR="347C4FDC" w:rsidRPr="00AA758A">
        <w:rPr>
          <w:rFonts w:ascii="Arial" w:eastAsia="Arial" w:hAnsi="Arial" w:cs="Arial"/>
        </w:rPr>
        <w:t xml:space="preserve"> </w:t>
      </w:r>
      <w:r w:rsidR="0D5C8EAA" w:rsidRPr="00AA758A">
        <w:rPr>
          <w:rFonts w:ascii="Arial" w:eastAsia="Arial" w:hAnsi="Arial" w:cs="Arial"/>
        </w:rPr>
        <w:t>a</w:t>
      </w:r>
      <w:r w:rsidR="347C4FDC" w:rsidRPr="00AA758A">
        <w:rPr>
          <w:rFonts w:ascii="Arial" w:eastAsia="Arial" w:hAnsi="Arial" w:cs="Arial"/>
        </w:rPr>
        <w:t>nd</w:t>
      </w:r>
      <w:r w:rsidR="3E1AD7C7" w:rsidRPr="00AA758A">
        <w:rPr>
          <w:rFonts w:ascii="Arial" w:eastAsia="Arial" w:hAnsi="Arial" w:cs="Arial"/>
        </w:rPr>
        <w:t xml:space="preserve"> a</w:t>
      </w:r>
      <w:r w:rsidR="347C4FDC" w:rsidRPr="00AA758A">
        <w:rPr>
          <w:rFonts w:ascii="Arial" w:eastAsia="Arial" w:hAnsi="Arial" w:cs="Arial"/>
        </w:rPr>
        <w:t xml:space="preserve"> quic</w:t>
      </w:r>
      <w:r w:rsidR="4515ED1D" w:rsidRPr="00AA758A">
        <w:rPr>
          <w:rFonts w:ascii="Arial" w:eastAsia="Arial" w:hAnsi="Arial" w:cs="Arial"/>
        </w:rPr>
        <w:t>k</w:t>
      </w:r>
      <w:r w:rsidR="347C4FDC" w:rsidRPr="00AA758A">
        <w:rPr>
          <w:rFonts w:ascii="Arial" w:eastAsia="Arial" w:hAnsi="Arial" w:cs="Arial"/>
        </w:rPr>
        <w:t xml:space="preserve"> reference version</w:t>
      </w:r>
      <w:r w:rsidR="60787673" w:rsidRPr="00AA758A">
        <w:rPr>
          <w:rFonts w:ascii="Arial" w:eastAsia="Arial" w:hAnsi="Arial" w:cs="Arial"/>
        </w:rPr>
        <w:t xml:space="preserve"> and </w:t>
      </w:r>
      <w:r w:rsidR="575FF6A4" w:rsidRPr="00AA758A">
        <w:rPr>
          <w:rFonts w:ascii="Arial" w:eastAsia="Arial" w:hAnsi="Arial" w:cs="Arial"/>
        </w:rPr>
        <w:t>a full</w:t>
      </w:r>
      <w:r w:rsidR="60787673" w:rsidRPr="00AA758A">
        <w:rPr>
          <w:rFonts w:ascii="Arial" w:eastAsia="Arial" w:hAnsi="Arial" w:cs="Arial"/>
        </w:rPr>
        <w:t xml:space="preserve"> </w:t>
      </w:r>
      <w:r w:rsidR="4120D300" w:rsidRPr="00AA758A">
        <w:rPr>
          <w:rFonts w:ascii="Arial" w:eastAsia="Arial" w:hAnsi="Arial" w:cs="Arial"/>
        </w:rPr>
        <w:t>profile</w:t>
      </w:r>
      <w:r w:rsidR="138C932B" w:rsidRPr="00AA758A">
        <w:rPr>
          <w:rFonts w:ascii="Arial" w:eastAsia="Arial" w:hAnsi="Arial" w:cs="Arial"/>
        </w:rPr>
        <w:t xml:space="preserve"> </w:t>
      </w:r>
      <w:r w:rsidR="0432860D" w:rsidRPr="00AA758A">
        <w:rPr>
          <w:rFonts w:ascii="Arial" w:eastAsia="Arial" w:hAnsi="Arial" w:cs="Arial"/>
        </w:rPr>
        <w:t>containing</w:t>
      </w:r>
      <w:r w:rsidR="138C932B" w:rsidRPr="00AA758A">
        <w:rPr>
          <w:rFonts w:ascii="Arial" w:eastAsia="Arial" w:hAnsi="Arial" w:cs="Arial"/>
        </w:rPr>
        <w:t xml:space="preserve"> </w:t>
      </w:r>
      <w:r w:rsidR="5B18BF11" w:rsidRPr="00AA758A">
        <w:rPr>
          <w:rFonts w:ascii="Arial" w:eastAsia="Arial" w:hAnsi="Arial" w:cs="Arial"/>
        </w:rPr>
        <w:t>comprehensive</w:t>
      </w:r>
      <w:r w:rsidR="138C932B" w:rsidRPr="00AA758A">
        <w:rPr>
          <w:rFonts w:ascii="Arial" w:eastAsia="Arial" w:hAnsi="Arial" w:cs="Arial"/>
        </w:rPr>
        <w:t xml:space="preserve"> information highlighting developmental areas</w:t>
      </w:r>
      <w:r w:rsidR="60787673" w:rsidRPr="00AA758A">
        <w:rPr>
          <w:rFonts w:ascii="Arial" w:eastAsia="Arial" w:hAnsi="Arial" w:cs="Arial"/>
        </w:rPr>
        <w:t xml:space="preserve">. These profiles </w:t>
      </w:r>
      <w:r w:rsidR="4FD2B727" w:rsidRPr="00AA758A">
        <w:rPr>
          <w:rFonts w:ascii="Arial" w:eastAsia="Arial" w:hAnsi="Arial" w:cs="Arial"/>
        </w:rPr>
        <w:t>contain</w:t>
      </w:r>
      <w:r w:rsidR="60787673" w:rsidRPr="00AA758A">
        <w:rPr>
          <w:rFonts w:ascii="Arial" w:eastAsia="Arial" w:hAnsi="Arial" w:cs="Arial"/>
        </w:rPr>
        <w:t xml:space="preserve"> </w:t>
      </w:r>
      <w:r w:rsidR="3BFFDE77" w:rsidRPr="00AA758A">
        <w:rPr>
          <w:rFonts w:ascii="Arial" w:eastAsia="Arial" w:hAnsi="Arial" w:cs="Arial"/>
        </w:rPr>
        <w:t>children's</w:t>
      </w:r>
      <w:r w:rsidR="60787673" w:rsidRPr="00AA758A">
        <w:rPr>
          <w:rFonts w:ascii="Arial" w:eastAsia="Arial" w:hAnsi="Arial" w:cs="Arial"/>
        </w:rPr>
        <w:t xml:space="preserve"> personal and social </w:t>
      </w:r>
      <w:r w:rsidR="7A791714" w:rsidRPr="00AA758A">
        <w:rPr>
          <w:rFonts w:ascii="Arial" w:eastAsia="Arial" w:hAnsi="Arial" w:cs="Arial"/>
        </w:rPr>
        <w:t>development</w:t>
      </w:r>
      <w:r w:rsidR="60787673" w:rsidRPr="00AA758A">
        <w:rPr>
          <w:rFonts w:ascii="Arial" w:eastAsia="Arial" w:hAnsi="Arial" w:cs="Arial"/>
        </w:rPr>
        <w:t xml:space="preserve">, </w:t>
      </w:r>
      <w:r w:rsidR="43806B73" w:rsidRPr="00AA758A">
        <w:rPr>
          <w:rFonts w:ascii="Arial" w:eastAsia="Arial" w:hAnsi="Arial" w:cs="Arial"/>
        </w:rPr>
        <w:t>well</w:t>
      </w:r>
      <w:r w:rsidR="60787673" w:rsidRPr="00AA758A">
        <w:rPr>
          <w:rFonts w:ascii="Arial" w:eastAsia="Arial" w:hAnsi="Arial" w:cs="Arial"/>
        </w:rPr>
        <w:t>-being, cultu</w:t>
      </w:r>
      <w:r w:rsidR="3BE546CA" w:rsidRPr="00AA758A">
        <w:rPr>
          <w:rFonts w:ascii="Arial" w:eastAsia="Arial" w:hAnsi="Arial" w:cs="Arial"/>
        </w:rPr>
        <w:t xml:space="preserve">re and </w:t>
      </w:r>
      <w:r w:rsidR="4DCFDA22" w:rsidRPr="00AA758A">
        <w:rPr>
          <w:rFonts w:ascii="Arial" w:eastAsia="Arial" w:hAnsi="Arial" w:cs="Arial"/>
        </w:rPr>
        <w:t>academic</w:t>
      </w:r>
      <w:r w:rsidR="3BE546CA" w:rsidRPr="00AA758A">
        <w:rPr>
          <w:rFonts w:ascii="Arial" w:eastAsia="Arial" w:hAnsi="Arial" w:cs="Arial"/>
        </w:rPr>
        <w:t xml:space="preserve"> </w:t>
      </w:r>
      <w:r w:rsidR="11891359" w:rsidRPr="00AA758A">
        <w:rPr>
          <w:rFonts w:ascii="Arial" w:eastAsia="Arial" w:hAnsi="Arial" w:cs="Arial"/>
        </w:rPr>
        <w:t>language,</w:t>
      </w:r>
      <w:r w:rsidR="3BE546CA" w:rsidRPr="00AA758A">
        <w:rPr>
          <w:rFonts w:ascii="Arial" w:eastAsia="Arial" w:hAnsi="Arial" w:cs="Arial"/>
        </w:rPr>
        <w:t xml:space="preserve"> and mathematical progress. The assessment begins with a </w:t>
      </w:r>
      <w:r w:rsidR="5B95FE99" w:rsidRPr="00AA758A">
        <w:rPr>
          <w:rFonts w:ascii="Arial" w:eastAsia="Arial" w:hAnsi="Arial" w:cs="Arial"/>
        </w:rPr>
        <w:t>baseline criterion</w:t>
      </w:r>
      <w:r w:rsidR="79418EB6" w:rsidRPr="00AA758A">
        <w:rPr>
          <w:rFonts w:ascii="Arial" w:eastAsia="Arial" w:hAnsi="Arial" w:cs="Arial"/>
        </w:rPr>
        <w:t xml:space="preserve"> at the start of their education that continues throughout the foundation phase to track the </w:t>
      </w:r>
      <w:r w:rsidR="364B9A28" w:rsidRPr="00AA758A">
        <w:rPr>
          <w:rFonts w:ascii="Arial" w:eastAsia="Arial" w:hAnsi="Arial" w:cs="Arial"/>
        </w:rPr>
        <w:t>children's</w:t>
      </w:r>
      <w:r w:rsidR="79418EB6" w:rsidRPr="00AA758A">
        <w:rPr>
          <w:rFonts w:ascii="Arial" w:eastAsia="Arial" w:hAnsi="Arial" w:cs="Arial"/>
        </w:rPr>
        <w:t xml:space="preserve"> growth</w:t>
      </w:r>
      <w:r w:rsidR="0D5BF4DB" w:rsidRPr="00AA758A">
        <w:rPr>
          <w:rFonts w:ascii="Arial" w:eastAsia="Arial" w:hAnsi="Arial" w:cs="Arial"/>
        </w:rPr>
        <w:t xml:space="preserve"> (Welsh Government, 2009).</w:t>
      </w:r>
      <w:r w:rsidR="6F0A978E" w:rsidRPr="00AA758A">
        <w:rPr>
          <w:rFonts w:ascii="Arial" w:eastAsia="Arial" w:hAnsi="Arial" w:cs="Arial"/>
          <w:b/>
          <w:bCs/>
        </w:rPr>
        <w:t xml:space="preserve"> </w:t>
      </w:r>
      <w:r w:rsidR="254AC994" w:rsidRPr="00AA758A">
        <w:rPr>
          <w:rFonts w:ascii="Arial" w:eastAsia="Arial" w:hAnsi="Arial" w:cs="Arial"/>
        </w:rPr>
        <w:t xml:space="preserve">It means the framework is not </w:t>
      </w:r>
      <w:r w:rsidR="48EB5C29" w:rsidRPr="00AA758A">
        <w:rPr>
          <w:rFonts w:ascii="Arial" w:eastAsia="Arial" w:hAnsi="Arial" w:cs="Arial"/>
        </w:rPr>
        <w:t>rigid</w:t>
      </w:r>
      <w:r w:rsidR="254AC994" w:rsidRPr="00AA758A">
        <w:rPr>
          <w:rFonts w:ascii="Arial" w:eastAsia="Arial" w:hAnsi="Arial" w:cs="Arial"/>
        </w:rPr>
        <w:t xml:space="preserve"> and steps away from the traditional, standardised assessments</w:t>
      </w:r>
      <w:r w:rsidR="31D6424D" w:rsidRPr="00AA758A">
        <w:rPr>
          <w:rFonts w:ascii="Arial" w:eastAsia="Arial" w:hAnsi="Arial" w:cs="Arial"/>
        </w:rPr>
        <w:t xml:space="preserve"> by</w:t>
      </w:r>
      <w:r w:rsidR="254AC994" w:rsidRPr="00AA758A">
        <w:rPr>
          <w:rFonts w:ascii="Arial" w:eastAsia="Arial" w:hAnsi="Arial" w:cs="Arial"/>
        </w:rPr>
        <w:t xml:space="preserve"> having a </w:t>
      </w:r>
      <w:r w:rsidR="6497C3F4" w:rsidRPr="00AA758A">
        <w:rPr>
          <w:rFonts w:ascii="Arial" w:eastAsia="Arial" w:hAnsi="Arial" w:cs="Arial"/>
        </w:rPr>
        <w:t xml:space="preserve">greater focus on continuous observation and formative </w:t>
      </w:r>
      <w:r w:rsidR="30268E46" w:rsidRPr="00AA758A">
        <w:rPr>
          <w:rFonts w:ascii="Arial" w:eastAsia="Arial" w:hAnsi="Arial" w:cs="Arial"/>
        </w:rPr>
        <w:t>information</w:t>
      </w:r>
      <w:r w:rsidR="6497C3F4" w:rsidRPr="00AA758A">
        <w:rPr>
          <w:rFonts w:ascii="Arial" w:eastAsia="Arial" w:hAnsi="Arial" w:cs="Arial"/>
        </w:rPr>
        <w:t xml:space="preserve"> to </w:t>
      </w:r>
      <w:r w:rsidR="00C4209D" w:rsidRPr="00AA758A">
        <w:rPr>
          <w:rFonts w:ascii="Arial" w:eastAsia="Arial" w:hAnsi="Arial" w:cs="Arial"/>
        </w:rPr>
        <w:t>track</w:t>
      </w:r>
      <w:r w:rsidR="6497C3F4" w:rsidRPr="00AA758A">
        <w:rPr>
          <w:rFonts w:ascii="Arial" w:eastAsia="Arial" w:hAnsi="Arial" w:cs="Arial"/>
        </w:rPr>
        <w:t xml:space="preserve"> </w:t>
      </w:r>
      <w:r w:rsidR="109D1152" w:rsidRPr="00AA758A">
        <w:rPr>
          <w:rFonts w:ascii="Arial" w:eastAsia="Arial" w:hAnsi="Arial" w:cs="Arial"/>
        </w:rPr>
        <w:t>children's</w:t>
      </w:r>
      <w:r w:rsidR="6497C3F4" w:rsidRPr="00AA758A">
        <w:rPr>
          <w:rFonts w:ascii="Arial" w:eastAsia="Arial" w:hAnsi="Arial" w:cs="Arial"/>
        </w:rPr>
        <w:t xml:space="preserve"> progress</w:t>
      </w:r>
      <w:r w:rsidR="6C8491ED" w:rsidRPr="00AA758A">
        <w:rPr>
          <w:rFonts w:ascii="Arial" w:eastAsia="Arial" w:hAnsi="Arial" w:cs="Arial"/>
        </w:rPr>
        <w:t xml:space="preserve"> (Welsh Government, 2015)</w:t>
      </w:r>
      <w:r w:rsidR="6497C3F4" w:rsidRPr="00AA758A">
        <w:rPr>
          <w:rFonts w:ascii="Arial" w:eastAsia="Arial" w:hAnsi="Arial" w:cs="Arial"/>
        </w:rPr>
        <w:t>.</w:t>
      </w:r>
      <w:r w:rsidR="00C4209D" w:rsidRPr="00AA758A">
        <w:rPr>
          <w:rFonts w:ascii="Arial" w:eastAsia="Arial" w:hAnsi="Arial" w:cs="Arial"/>
        </w:rPr>
        <w:t xml:space="preserve"> </w:t>
      </w:r>
      <w:r w:rsidR="6F0A978E" w:rsidRPr="00AA758A">
        <w:rPr>
          <w:rFonts w:ascii="Arial" w:eastAsia="Arial" w:hAnsi="Arial" w:cs="Arial"/>
        </w:rPr>
        <w:t xml:space="preserve">The Curriculum for Wales </w:t>
      </w:r>
      <w:r w:rsidR="7B6C8F86" w:rsidRPr="00AA758A">
        <w:rPr>
          <w:rFonts w:ascii="Arial" w:eastAsia="Arial" w:hAnsi="Arial" w:cs="Arial"/>
        </w:rPr>
        <w:t xml:space="preserve">also </w:t>
      </w:r>
      <w:r w:rsidR="6F0A978E" w:rsidRPr="00AA758A">
        <w:rPr>
          <w:rFonts w:ascii="Arial" w:eastAsia="Arial" w:hAnsi="Arial" w:cs="Arial"/>
        </w:rPr>
        <w:t>moves away from rigid assessment structures and instead focuses on progression-based learning</w:t>
      </w:r>
      <w:r w:rsidR="5E0D3C64" w:rsidRPr="00AA758A">
        <w:rPr>
          <w:rFonts w:ascii="Arial" w:eastAsia="Arial" w:hAnsi="Arial" w:cs="Arial"/>
        </w:rPr>
        <w:t xml:space="preserve"> through </w:t>
      </w:r>
      <w:r w:rsidR="7C0C310D" w:rsidRPr="00AA758A">
        <w:rPr>
          <w:rFonts w:ascii="Arial" w:eastAsia="Arial" w:hAnsi="Arial" w:cs="Arial"/>
        </w:rPr>
        <w:t>holistic</w:t>
      </w:r>
      <w:r w:rsidR="5E0D3C64" w:rsidRPr="00AA758A">
        <w:rPr>
          <w:rFonts w:ascii="Arial" w:eastAsia="Arial" w:hAnsi="Arial" w:cs="Arial"/>
        </w:rPr>
        <w:t xml:space="preserve"> </w:t>
      </w:r>
      <w:r w:rsidR="2233AD81" w:rsidRPr="00AA758A">
        <w:rPr>
          <w:rFonts w:ascii="Arial" w:eastAsia="Arial" w:hAnsi="Arial" w:cs="Arial"/>
        </w:rPr>
        <w:t>assessments</w:t>
      </w:r>
      <w:r w:rsidR="5E0D3C64" w:rsidRPr="00AA758A">
        <w:rPr>
          <w:rFonts w:ascii="Arial" w:eastAsia="Arial" w:hAnsi="Arial" w:cs="Arial"/>
        </w:rPr>
        <w:t xml:space="preserve"> that are </w:t>
      </w:r>
      <w:r w:rsidR="11F7EAEE" w:rsidRPr="00AA758A">
        <w:rPr>
          <w:rFonts w:ascii="Arial" w:eastAsia="Arial" w:hAnsi="Arial" w:cs="Arial"/>
        </w:rPr>
        <w:t xml:space="preserve">formative </w:t>
      </w:r>
      <w:r w:rsidR="28B7EEC0" w:rsidRPr="00AA758A">
        <w:rPr>
          <w:rFonts w:ascii="Arial" w:eastAsia="Arial" w:hAnsi="Arial" w:cs="Arial"/>
        </w:rPr>
        <w:t>and</w:t>
      </w:r>
      <w:r w:rsidR="11F7EAEE" w:rsidRPr="00AA758A">
        <w:rPr>
          <w:rFonts w:ascii="Arial" w:eastAsia="Arial" w:hAnsi="Arial" w:cs="Arial"/>
        </w:rPr>
        <w:t xml:space="preserve"> ongoing and embedded</w:t>
      </w:r>
      <w:r w:rsidR="1F0D7EE8" w:rsidRPr="00AA758A">
        <w:rPr>
          <w:rFonts w:ascii="Arial" w:eastAsia="Arial" w:hAnsi="Arial" w:cs="Arial"/>
        </w:rPr>
        <w:t xml:space="preserve"> in</w:t>
      </w:r>
      <w:r w:rsidR="11F7EAEE" w:rsidRPr="00AA758A">
        <w:rPr>
          <w:rFonts w:ascii="Arial" w:eastAsia="Arial" w:hAnsi="Arial" w:cs="Arial"/>
        </w:rPr>
        <w:t xml:space="preserve"> everyday learning </w:t>
      </w:r>
      <w:r w:rsidR="15CCE35C" w:rsidRPr="00AA758A">
        <w:rPr>
          <w:rFonts w:ascii="Arial" w:eastAsia="Arial" w:hAnsi="Arial" w:cs="Arial"/>
        </w:rPr>
        <w:t>experiences</w:t>
      </w:r>
      <w:r w:rsidR="0057A009" w:rsidRPr="00AA758A">
        <w:rPr>
          <w:rFonts w:ascii="Arial" w:eastAsia="Arial" w:hAnsi="Arial" w:cs="Arial"/>
        </w:rPr>
        <w:t xml:space="preserve"> (Early Years Wales, no date).</w:t>
      </w:r>
      <w:r w:rsidR="1A9ACCB7" w:rsidRPr="00AA758A">
        <w:rPr>
          <w:rFonts w:ascii="Arial" w:eastAsia="Arial" w:hAnsi="Arial" w:cs="Arial"/>
        </w:rPr>
        <w:t xml:space="preserve"> </w:t>
      </w:r>
      <w:r w:rsidR="4665569D" w:rsidRPr="00AA758A">
        <w:rPr>
          <w:rFonts w:ascii="Arial" w:eastAsia="Arial" w:hAnsi="Arial" w:cs="Arial"/>
        </w:rPr>
        <w:t xml:space="preserve">Welsh Government (2021) promotes </w:t>
      </w:r>
      <w:r w:rsidR="75AE8BAB" w:rsidRPr="00AA758A">
        <w:rPr>
          <w:rFonts w:ascii="Arial" w:eastAsia="Arial" w:hAnsi="Arial" w:cs="Arial"/>
        </w:rPr>
        <w:t>continu</w:t>
      </w:r>
      <w:r w:rsidR="61DA6C6E" w:rsidRPr="00AA758A">
        <w:rPr>
          <w:rFonts w:ascii="Arial" w:eastAsia="Arial" w:hAnsi="Arial" w:cs="Arial"/>
        </w:rPr>
        <w:t>ous</w:t>
      </w:r>
      <w:r w:rsidR="4665569D" w:rsidRPr="00AA758A">
        <w:rPr>
          <w:rFonts w:ascii="Arial" w:eastAsia="Arial" w:hAnsi="Arial" w:cs="Arial"/>
        </w:rPr>
        <w:t xml:space="preserve"> growth </w:t>
      </w:r>
      <w:r w:rsidR="0C87C46E" w:rsidRPr="00AA758A">
        <w:rPr>
          <w:rFonts w:ascii="Arial" w:eastAsia="Arial" w:hAnsi="Arial" w:cs="Arial"/>
        </w:rPr>
        <w:t>using</w:t>
      </w:r>
      <w:r w:rsidR="4665569D" w:rsidRPr="00AA758A">
        <w:rPr>
          <w:rFonts w:ascii="Arial" w:eastAsia="Arial" w:hAnsi="Arial" w:cs="Arial"/>
        </w:rPr>
        <w:t xml:space="preserve"> the progression code in the early years rather than fixed benchmarks, recognising that children devel</w:t>
      </w:r>
      <w:r w:rsidR="78727AF5" w:rsidRPr="00AA758A">
        <w:rPr>
          <w:rFonts w:ascii="Arial" w:eastAsia="Arial" w:hAnsi="Arial" w:cs="Arial"/>
        </w:rPr>
        <w:t xml:space="preserve">op at different stages. The progression code allows </w:t>
      </w:r>
      <w:r w:rsidR="7A75A3E4" w:rsidRPr="00AA758A">
        <w:rPr>
          <w:rFonts w:ascii="Arial" w:eastAsia="Arial" w:hAnsi="Arial" w:cs="Arial"/>
        </w:rPr>
        <w:t>flexibility</w:t>
      </w:r>
      <w:r w:rsidR="78727AF5" w:rsidRPr="00AA758A">
        <w:rPr>
          <w:rFonts w:ascii="Arial" w:eastAsia="Arial" w:hAnsi="Arial" w:cs="Arial"/>
        </w:rPr>
        <w:t>, individual learning pathways that are aligned with the four p</w:t>
      </w:r>
      <w:r w:rsidR="2E9A35E2" w:rsidRPr="00AA758A">
        <w:rPr>
          <w:rFonts w:ascii="Arial" w:eastAsia="Arial" w:hAnsi="Arial" w:cs="Arial"/>
        </w:rPr>
        <w:t xml:space="preserve">urposes of the Curriculum for Wales. </w:t>
      </w:r>
      <w:r w:rsidR="39F63D3D" w:rsidRPr="00AA758A">
        <w:rPr>
          <w:rFonts w:ascii="Arial" w:eastAsia="Arial" w:hAnsi="Arial" w:cs="Arial"/>
        </w:rPr>
        <w:t xml:space="preserve">This approach is </w:t>
      </w:r>
      <w:r w:rsidR="6AD354C0" w:rsidRPr="00AA758A">
        <w:rPr>
          <w:rFonts w:ascii="Arial" w:eastAsia="Arial" w:hAnsi="Arial" w:cs="Arial"/>
        </w:rPr>
        <w:t>like the</w:t>
      </w:r>
      <w:r w:rsidR="39F63D3D" w:rsidRPr="00AA758A">
        <w:rPr>
          <w:rFonts w:ascii="Arial" w:eastAsia="Arial" w:hAnsi="Arial" w:cs="Arial"/>
        </w:rPr>
        <w:t xml:space="preserve"> </w:t>
      </w:r>
      <w:proofErr w:type="spellStart"/>
      <w:r w:rsidR="39F63D3D" w:rsidRPr="00AA758A">
        <w:rPr>
          <w:rFonts w:ascii="Arial" w:eastAsia="Arial" w:hAnsi="Arial" w:cs="Arial"/>
        </w:rPr>
        <w:t>Te</w:t>
      </w:r>
      <w:proofErr w:type="spellEnd"/>
      <w:r w:rsidR="39F63D3D" w:rsidRPr="00AA758A">
        <w:rPr>
          <w:rFonts w:ascii="Arial" w:eastAsia="Arial" w:hAnsi="Arial" w:cs="Arial"/>
        </w:rPr>
        <w:t xml:space="preserve"> </w:t>
      </w:r>
      <w:proofErr w:type="spellStart"/>
      <w:r w:rsidR="39F63D3D" w:rsidRPr="00AA758A">
        <w:rPr>
          <w:rFonts w:ascii="Arial" w:eastAsia="Arial" w:hAnsi="Arial" w:cs="Arial"/>
        </w:rPr>
        <w:t>Whāriki</w:t>
      </w:r>
      <w:proofErr w:type="spellEnd"/>
      <w:r w:rsidR="39F63D3D" w:rsidRPr="00AA758A">
        <w:rPr>
          <w:rFonts w:ascii="Arial" w:eastAsia="Arial" w:hAnsi="Arial" w:cs="Arial"/>
        </w:rPr>
        <w:t xml:space="preserve">, </w:t>
      </w:r>
      <w:r w:rsidR="7481F455" w:rsidRPr="00AA758A">
        <w:rPr>
          <w:rFonts w:ascii="Arial" w:eastAsia="Arial" w:hAnsi="Arial" w:cs="Arial"/>
        </w:rPr>
        <w:t>Ministry of Education</w:t>
      </w:r>
      <w:r w:rsidR="00C4209D" w:rsidRPr="00AA758A">
        <w:rPr>
          <w:rFonts w:ascii="Arial" w:eastAsia="Arial" w:hAnsi="Arial" w:cs="Arial"/>
        </w:rPr>
        <w:t>,</w:t>
      </w:r>
      <w:r w:rsidR="7481F455" w:rsidRPr="00AA758A">
        <w:rPr>
          <w:rFonts w:ascii="Arial" w:eastAsia="Arial" w:hAnsi="Arial" w:cs="Arial"/>
        </w:rPr>
        <w:t xml:space="preserve"> New Zealand (2017) </w:t>
      </w:r>
      <w:r w:rsidR="39F63D3D" w:rsidRPr="00AA758A">
        <w:rPr>
          <w:rFonts w:ascii="Arial" w:eastAsia="Arial" w:hAnsi="Arial" w:cs="Arial"/>
        </w:rPr>
        <w:t>emphasises individuali</w:t>
      </w:r>
      <w:r w:rsidR="30D4EBDC" w:rsidRPr="00AA758A">
        <w:rPr>
          <w:rFonts w:ascii="Arial" w:eastAsia="Arial" w:hAnsi="Arial" w:cs="Arial"/>
        </w:rPr>
        <w:t>s</w:t>
      </w:r>
      <w:r w:rsidR="39F63D3D" w:rsidRPr="00AA758A">
        <w:rPr>
          <w:rFonts w:ascii="Arial" w:eastAsia="Arial" w:hAnsi="Arial" w:cs="Arial"/>
        </w:rPr>
        <w:t>ed learning journeys and contextual assessment rather than rigid benchmarks</w:t>
      </w:r>
      <w:r w:rsidR="5D5B01FB" w:rsidRPr="00AA758A">
        <w:rPr>
          <w:rFonts w:ascii="Arial" w:eastAsia="Arial" w:hAnsi="Arial" w:cs="Arial"/>
        </w:rPr>
        <w:t xml:space="preserve">. In addition, it also shares that </w:t>
      </w:r>
      <w:r w:rsidR="3BA9D0D9" w:rsidRPr="00AA758A">
        <w:rPr>
          <w:rFonts w:ascii="Arial" w:eastAsia="Arial" w:hAnsi="Arial" w:cs="Arial"/>
        </w:rPr>
        <w:t>learning</w:t>
      </w:r>
      <w:r w:rsidR="5D5B01FB" w:rsidRPr="00AA758A">
        <w:rPr>
          <w:rFonts w:ascii="Arial" w:eastAsia="Arial" w:hAnsi="Arial" w:cs="Arial"/>
        </w:rPr>
        <w:t xml:space="preserve"> is </w:t>
      </w:r>
      <w:r w:rsidR="57E39A1B" w:rsidRPr="00AA758A">
        <w:rPr>
          <w:rFonts w:ascii="Arial" w:eastAsia="Arial" w:hAnsi="Arial" w:cs="Arial"/>
        </w:rPr>
        <w:t>seen as</w:t>
      </w:r>
      <w:r w:rsidR="5D5B01FB" w:rsidRPr="00AA758A">
        <w:rPr>
          <w:rFonts w:ascii="Arial" w:eastAsia="Arial" w:hAnsi="Arial" w:cs="Arial"/>
        </w:rPr>
        <w:t xml:space="preserve"> a woven journey, b</w:t>
      </w:r>
      <w:r w:rsidR="3B3704DC" w:rsidRPr="00AA758A">
        <w:rPr>
          <w:rFonts w:ascii="Arial" w:eastAsia="Arial" w:hAnsi="Arial" w:cs="Arial"/>
        </w:rPr>
        <w:t xml:space="preserve">eing </w:t>
      </w:r>
      <w:r w:rsidR="68C95584" w:rsidRPr="00AA758A">
        <w:rPr>
          <w:rFonts w:ascii="Arial" w:eastAsia="Arial" w:hAnsi="Arial" w:cs="Arial"/>
        </w:rPr>
        <w:t>flexible</w:t>
      </w:r>
      <w:r w:rsidR="3B3704DC" w:rsidRPr="00AA758A">
        <w:rPr>
          <w:rFonts w:ascii="Arial" w:eastAsia="Arial" w:hAnsi="Arial" w:cs="Arial"/>
        </w:rPr>
        <w:t xml:space="preserve"> to the </w:t>
      </w:r>
      <w:r w:rsidR="3BC1A651" w:rsidRPr="00AA758A">
        <w:rPr>
          <w:rFonts w:ascii="Arial" w:eastAsia="Arial" w:hAnsi="Arial" w:cs="Arial"/>
        </w:rPr>
        <w:t>children's</w:t>
      </w:r>
      <w:r w:rsidR="3B3704DC" w:rsidRPr="00AA758A">
        <w:rPr>
          <w:rFonts w:ascii="Arial" w:eastAsia="Arial" w:hAnsi="Arial" w:cs="Arial"/>
        </w:rPr>
        <w:t xml:space="preserve"> </w:t>
      </w:r>
      <w:r w:rsidR="7EE72EAD" w:rsidRPr="00AA758A">
        <w:rPr>
          <w:rFonts w:ascii="Arial" w:eastAsia="Arial" w:hAnsi="Arial" w:cs="Arial"/>
        </w:rPr>
        <w:t>experiences</w:t>
      </w:r>
      <w:r w:rsidR="3B3704DC" w:rsidRPr="00AA758A">
        <w:rPr>
          <w:rFonts w:ascii="Arial" w:eastAsia="Arial" w:hAnsi="Arial" w:cs="Arial"/>
        </w:rPr>
        <w:t xml:space="preserve"> that shape their development </w:t>
      </w:r>
      <w:r w:rsidR="44FE3C94" w:rsidRPr="00AA758A">
        <w:rPr>
          <w:rFonts w:ascii="Arial" w:eastAsia="Arial" w:hAnsi="Arial" w:cs="Arial"/>
        </w:rPr>
        <w:t>rather than</w:t>
      </w:r>
      <w:r w:rsidR="3B3704DC" w:rsidRPr="00AA758A">
        <w:rPr>
          <w:rFonts w:ascii="Arial" w:eastAsia="Arial" w:hAnsi="Arial" w:cs="Arial"/>
        </w:rPr>
        <w:t xml:space="preserve"> </w:t>
      </w:r>
      <w:r w:rsidR="476413B1" w:rsidRPr="00AA758A">
        <w:rPr>
          <w:rFonts w:ascii="Arial" w:eastAsia="Arial" w:hAnsi="Arial" w:cs="Arial"/>
        </w:rPr>
        <w:t>predetermine</w:t>
      </w:r>
      <w:r w:rsidR="4C5C8F00" w:rsidRPr="00AA758A">
        <w:rPr>
          <w:rFonts w:ascii="Arial" w:eastAsia="Arial" w:hAnsi="Arial" w:cs="Arial"/>
        </w:rPr>
        <w:t>d</w:t>
      </w:r>
      <w:r w:rsidR="3B3704DC" w:rsidRPr="00AA758A">
        <w:rPr>
          <w:rFonts w:ascii="Arial" w:eastAsia="Arial" w:hAnsi="Arial" w:cs="Arial"/>
        </w:rPr>
        <w:t xml:space="preserve"> milestones.</w:t>
      </w:r>
    </w:p>
    <w:p w14:paraId="40C3E734" w14:textId="7EC1E6B3" w:rsidR="20B5C1AB" w:rsidRPr="00AA758A" w:rsidRDefault="20B5C1AB" w:rsidP="3FA9FE4F">
      <w:pPr>
        <w:shd w:val="clear" w:color="auto" w:fill="FFFFFF" w:themeFill="background1"/>
        <w:spacing w:after="0"/>
        <w:rPr>
          <w:rFonts w:ascii="Arial" w:eastAsia="Arial" w:hAnsi="Arial" w:cs="Arial"/>
        </w:rPr>
      </w:pPr>
    </w:p>
    <w:p w14:paraId="2E3DC140" w14:textId="3F67343D" w:rsidR="20B5C1AB" w:rsidRPr="00AA758A" w:rsidRDefault="52F71193" w:rsidP="3FA9FE4F">
      <w:pPr>
        <w:shd w:val="clear" w:color="auto" w:fill="FFFFFF" w:themeFill="background1"/>
        <w:spacing w:after="0"/>
        <w:rPr>
          <w:rFonts w:ascii="Arial" w:eastAsia="Arial" w:hAnsi="Arial" w:cs="Arial"/>
          <w:b/>
          <w:bCs/>
        </w:rPr>
      </w:pPr>
      <w:r w:rsidRPr="00AA758A">
        <w:rPr>
          <w:rFonts w:ascii="Arial" w:eastAsia="Arial" w:hAnsi="Arial" w:cs="Arial"/>
        </w:rPr>
        <w:t xml:space="preserve">Although various </w:t>
      </w:r>
      <w:r w:rsidR="4C4BF7D8" w:rsidRPr="00AA758A">
        <w:rPr>
          <w:rFonts w:ascii="Arial" w:eastAsia="Arial" w:hAnsi="Arial" w:cs="Arial"/>
        </w:rPr>
        <w:t>sources</w:t>
      </w:r>
      <w:r w:rsidR="09C715D4" w:rsidRPr="00AA758A">
        <w:rPr>
          <w:rFonts w:ascii="Arial" w:eastAsia="Arial" w:hAnsi="Arial" w:cs="Arial"/>
        </w:rPr>
        <w:t xml:space="preserve"> like</w:t>
      </w:r>
      <w:r w:rsidR="23D5A48B" w:rsidRPr="00AA758A">
        <w:rPr>
          <w:rFonts w:ascii="Arial" w:eastAsia="Arial" w:hAnsi="Arial" w:cs="Arial"/>
        </w:rPr>
        <w:t xml:space="preserve"> the</w:t>
      </w:r>
      <w:r w:rsidR="09C715D4" w:rsidRPr="00AA758A">
        <w:rPr>
          <w:rFonts w:ascii="Arial" w:eastAsia="Arial" w:hAnsi="Arial" w:cs="Arial"/>
        </w:rPr>
        <w:t xml:space="preserve"> Welsh Government (2021), Ministry of Education New Zealand (2017) and Welsh Government (2009) </w:t>
      </w:r>
      <w:r w:rsidRPr="00AA758A">
        <w:rPr>
          <w:rFonts w:ascii="Arial" w:eastAsia="Arial" w:hAnsi="Arial" w:cs="Arial"/>
        </w:rPr>
        <w:t>point out that assessment</w:t>
      </w:r>
      <w:r w:rsidR="4F5732DC" w:rsidRPr="00AA758A">
        <w:rPr>
          <w:rFonts w:ascii="Arial" w:eastAsia="Arial" w:hAnsi="Arial" w:cs="Arial"/>
        </w:rPr>
        <w:t>s are</w:t>
      </w:r>
      <w:r w:rsidRPr="00AA758A">
        <w:rPr>
          <w:rFonts w:ascii="Arial" w:eastAsia="Arial" w:hAnsi="Arial" w:cs="Arial"/>
        </w:rPr>
        <w:t xml:space="preserve"> to be </w:t>
      </w:r>
      <w:r w:rsidR="2F03C93C" w:rsidRPr="00AA758A">
        <w:rPr>
          <w:rFonts w:ascii="Arial" w:eastAsia="Arial" w:hAnsi="Arial" w:cs="Arial"/>
        </w:rPr>
        <w:t>child–</w:t>
      </w:r>
      <w:r w:rsidRPr="00AA758A">
        <w:rPr>
          <w:rFonts w:ascii="Arial" w:eastAsia="Arial" w:hAnsi="Arial" w:cs="Arial"/>
        </w:rPr>
        <w:t>led</w:t>
      </w:r>
      <w:r w:rsidR="66075864" w:rsidRPr="00AA758A">
        <w:rPr>
          <w:rFonts w:ascii="Arial" w:eastAsia="Arial" w:hAnsi="Arial" w:cs="Arial"/>
        </w:rPr>
        <w:t xml:space="preserve"> capturing the </w:t>
      </w:r>
      <w:r w:rsidR="00FF5E7B" w:rsidRPr="00AA758A">
        <w:rPr>
          <w:rFonts w:ascii="Arial" w:eastAsia="Arial" w:hAnsi="Arial" w:cs="Arial"/>
        </w:rPr>
        <w:t>hands-on</w:t>
      </w:r>
      <w:r w:rsidR="66075864" w:rsidRPr="00AA758A">
        <w:rPr>
          <w:rFonts w:ascii="Arial" w:eastAsia="Arial" w:hAnsi="Arial" w:cs="Arial"/>
        </w:rPr>
        <w:t xml:space="preserve"> curiosity</w:t>
      </w:r>
      <w:r w:rsidRPr="00AA758A">
        <w:rPr>
          <w:rFonts w:ascii="Arial" w:eastAsia="Arial" w:hAnsi="Arial" w:cs="Arial"/>
        </w:rPr>
        <w:t xml:space="preserve">, </w:t>
      </w:r>
      <w:r w:rsidR="34D0180A" w:rsidRPr="00AA758A">
        <w:rPr>
          <w:rFonts w:ascii="Arial" w:eastAsia="Arial" w:hAnsi="Arial" w:cs="Arial"/>
        </w:rPr>
        <w:t xml:space="preserve">the </w:t>
      </w:r>
      <w:r w:rsidRPr="00AA758A">
        <w:rPr>
          <w:rFonts w:ascii="Arial" w:eastAsia="Arial" w:hAnsi="Arial" w:cs="Arial"/>
        </w:rPr>
        <w:t>assessment method</w:t>
      </w:r>
      <w:r w:rsidR="0E862691" w:rsidRPr="00AA758A">
        <w:rPr>
          <w:rFonts w:ascii="Arial" w:eastAsia="Arial" w:hAnsi="Arial" w:cs="Arial"/>
        </w:rPr>
        <w:t>s</w:t>
      </w:r>
      <w:r w:rsidRPr="00AA758A">
        <w:rPr>
          <w:rFonts w:ascii="Arial" w:eastAsia="Arial" w:hAnsi="Arial" w:cs="Arial"/>
        </w:rPr>
        <w:t xml:space="preserve"> do </w:t>
      </w:r>
      <w:r w:rsidR="0B366523" w:rsidRPr="00AA758A">
        <w:rPr>
          <w:rFonts w:ascii="Arial" w:eastAsia="Arial" w:hAnsi="Arial" w:cs="Arial"/>
        </w:rPr>
        <w:t>not</w:t>
      </w:r>
      <w:r w:rsidRPr="00AA758A">
        <w:rPr>
          <w:rFonts w:ascii="Arial" w:eastAsia="Arial" w:hAnsi="Arial" w:cs="Arial"/>
        </w:rPr>
        <w:t xml:space="preserve"> consider the </w:t>
      </w:r>
      <w:r w:rsidR="7F169447" w:rsidRPr="00AA758A">
        <w:rPr>
          <w:rFonts w:ascii="Arial" w:eastAsia="Arial" w:hAnsi="Arial" w:cs="Arial"/>
        </w:rPr>
        <w:t>children's</w:t>
      </w:r>
      <w:r w:rsidRPr="00AA758A">
        <w:rPr>
          <w:rFonts w:ascii="Arial" w:eastAsia="Arial" w:hAnsi="Arial" w:cs="Arial"/>
        </w:rPr>
        <w:t xml:space="preserve"> emotional and social</w:t>
      </w:r>
      <w:r w:rsidR="4B95F88D" w:rsidRPr="00AA758A">
        <w:rPr>
          <w:rFonts w:ascii="Arial" w:eastAsia="Arial" w:hAnsi="Arial" w:cs="Arial"/>
        </w:rPr>
        <w:t xml:space="preserve"> well-being</w:t>
      </w:r>
      <w:r w:rsidR="10F591D0" w:rsidRPr="00AA758A">
        <w:rPr>
          <w:rFonts w:ascii="Arial" w:eastAsia="Arial" w:hAnsi="Arial" w:cs="Arial"/>
        </w:rPr>
        <w:t xml:space="preserve">. </w:t>
      </w:r>
      <w:r w:rsidR="2FDC0E27" w:rsidRPr="00AA758A">
        <w:rPr>
          <w:rFonts w:ascii="Arial" w:eastAsia="Arial" w:hAnsi="Arial" w:cs="Arial"/>
        </w:rPr>
        <w:t>Therefore, this</w:t>
      </w:r>
      <w:r w:rsidR="4B95F88D" w:rsidRPr="00AA758A">
        <w:rPr>
          <w:rFonts w:ascii="Arial" w:eastAsia="Arial" w:hAnsi="Arial" w:cs="Arial"/>
        </w:rPr>
        <w:t xml:space="preserve"> may lead to children becoming disengaged and impact the accuracy of evaluations</w:t>
      </w:r>
      <w:r w:rsidR="690CBBB5" w:rsidRPr="00AA758A">
        <w:rPr>
          <w:rFonts w:ascii="Arial" w:eastAsia="Arial" w:hAnsi="Arial" w:cs="Arial"/>
        </w:rPr>
        <w:t xml:space="preserve"> when recording and </w:t>
      </w:r>
      <w:r w:rsidR="6C13E09C" w:rsidRPr="00AA758A">
        <w:rPr>
          <w:rFonts w:ascii="Arial" w:eastAsia="Arial" w:hAnsi="Arial" w:cs="Arial"/>
        </w:rPr>
        <w:t>reviewing</w:t>
      </w:r>
      <w:r w:rsidR="690CBBB5" w:rsidRPr="00AA758A">
        <w:rPr>
          <w:rFonts w:ascii="Arial" w:eastAsia="Arial" w:hAnsi="Arial" w:cs="Arial"/>
        </w:rPr>
        <w:t xml:space="preserve"> collected data</w:t>
      </w:r>
      <w:r w:rsidR="34D8F8A6" w:rsidRPr="00AA758A">
        <w:rPr>
          <w:rFonts w:ascii="Arial" w:eastAsia="Arial" w:hAnsi="Arial" w:cs="Arial"/>
        </w:rPr>
        <w:t xml:space="preserve"> (Welsh Government, no date b).</w:t>
      </w:r>
      <w:r w:rsidR="6679D82C" w:rsidRPr="00AA758A">
        <w:rPr>
          <w:rFonts w:ascii="Arial" w:eastAsia="Arial" w:hAnsi="Arial" w:cs="Arial"/>
        </w:rPr>
        <w:t xml:space="preserve"> </w:t>
      </w:r>
      <w:r w:rsidR="6AB4F5B0" w:rsidRPr="00AA758A">
        <w:rPr>
          <w:rFonts w:ascii="Arial" w:eastAsia="Arial" w:hAnsi="Arial" w:cs="Arial"/>
        </w:rPr>
        <w:t xml:space="preserve">A Welsh Government study was carried out with </w:t>
      </w:r>
      <w:r w:rsidR="00C4209D" w:rsidRPr="00AA758A">
        <w:rPr>
          <w:rFonts w:ascii="Arial" w:eastAsia="Arial" w:hAnsi="Arial" w:cs="Arial"/>
        </w:rPr>
        <w:t>a</w:t>
      </w:r>
      <w:r w:rsidR="6AB4F5B0" w:rsidRPr="00AA758A">
        <w:rPr>
          <w:rFonts w:ascii="Arial" w:eastAsia="Arial" w:hAnsi="Arial" w:cs="Arial"/>
        </w:rPr>
        <w:t xml:space="preserve"> focus on </w:t>
      </w:r>
      <w:r w:rsidR="5EB9D4C2" w:rsidRPr="00AA758A">
        <w:rPr>
          <w:rFonts w:ascii="Arial" w:eastAsia="Arial" w:hAnsi="Arial" w:cs="Arial"/>
        </w:rPr>
        <w:t>children's</w:t>
      </w:r>
      <w:r w:rsidR="6AB4F5B0" w:rsidRPr="00AA758A">
        <w:rPr>
          <w:rFonts w:ascii="Arial" w:eastAsia="Arial" w:hAnsi="Arial" w:cs="Arial"/>
        </w:rPr>
        <w:t xml:space="preserve"> </w:t>
      </w:r>
      <w:r w:rsidR="2ADFD7E7" w:rsidRPr="00AA758A">
        <w:rPr>
          <w:rFonts w:ascii="Arial" w:eastAsia="Arial" w:hAnsi="Arial" w:cs="Arial"/>
        </w:rPr>
        <w:t>disengagement from learning</w:t>
      </w:r>
      <w:r w:rsidR="4A9F3897" w:rsidRPr="00AA758A">
        <w:rPr>
          <w:rFonts w:ascii="Arial" w:eastAsia="Arial" w:hAnsi="Arial" w:cs="Arial"/>
        </w:rPr>
        <w:t>,</w:t>
      </w:r>
      <w:r w:rsidR="2ADFD7E7" w:rsidRPr="00AA758A">
        <w:rPr>
          <w:rFonts w:ascii="Arial" w:eastAsia="Arial" w:hAnsi="Arial" w:cs="Arial"/>
        </w:rPr>
        <w:t xml:space="preserve"> affect</w:t>
      </w:r>
      <w:r w:rsidR="50DD3503" w:rsidRPr="00AA758A">
        <w:rPr>
          <w:rFonts w:ascii="Arial" w:eastAsia="Arial" w:hAnsi="Arial" w:cs="Arial"/>
        </w:rPr>
        <w:t>ing</w:t>
      </w:r>
      <w:r w:rsidR="2ADFD7E7" w:rsidRPr="00AA758A">
        <w:rPr>
          <w:rFonts w:ascii="Arial" w:eastAsia="Arial" w:hAnsi="Arial" w:cs="Arial"/>
        </w:rPr>
        <w:t xml:space="preserve"> their educational outcomes. The outcome of the study shared the </w:t>
      </w:r>
      <w:r w:rsidR="64E4ED76" w:rsidRPr="00AA758A">
        <w:rPr>
          <w:rFonts w:ascii="Arial" w:eastAsia="Arial" w:hAnsi="Arial" w:cs="Arial"/>
        </w:rPr>
        <w:t>importance of</w:t>
      </w:r>
      <w:r w:rsidR="2ADFD7E7" w:rsidRPr="00AA758A">
        <w:rPr>
          <w:rFonts w:ascii="Arial" w:eastAsia="Arial" w:hAnsi="Arial" w:cs="Arial"/>
        </w:rPr>
        <w:t xml:space="preserve"> responsive assessment approaches that consider motivation, well-being, and contextual factors to improve engagement and ensure reliable assessments</w:t>
      </w:r>
      <w:r w:rsidR="1DBB7B03" w:rsidRPr="00AA758A">
        <w:rPr>
          <w:rFonts w:ascii="Arial" w:eastAsia="Arial" w:hAnsi="Arial" w:cs="Arial"/>
        </w:rPr>
        <w:t xml:space="preserve"> (Welsh Government, 2010)</w:t>
      </w:r>
      <w:r w:rsidR="2ADFD7E7" w:rsidRPr="00AA758A">
        <w:rPr>
          <w:rFonts w:ascii="Arial" w:eastAsia="Arial" w:hAnsi="Arial" w:cs="Arial"/>
        </w:rPr>
        <w:t>.</w:t>
      </w:r>
      <w:r w:rsidR="1CC5CD53" w:rsidRPr="00AA758A">
        <w:rPr>
          <w:rFonts w:ascii="Arial" w:eastAsia="Arial" w:hAnsi="Arial" w:cs="Arial"/>
        </w:rPr>
        <w:t xml:space="preserve"> </w:t>
      </w:r>
      <w:r w:rsidR="78AD219B" w:rsidRPr="00AA758A">
        <w:rPr>
          <w:rFonts w:ascii="Arial" w:eastAsia="Arial" w:hAnsi="Arial" w:cs="Arial"/>
        </w:rPr>
        <w:t xml:space="preserve">Ministry of Education New Zealand (no </w:t>
      </w:r>
      <w:r w:rsidR="5D4E9207" w:rsidRPr="00AA758A">
        <w:rPr>
          <w:rFonts w:ascii="Arial" w:eastAsia="Arial" w:hAnsi="Arial" w:cs="Arial"/>
        </w:rPr>
        <w:t>date) acknowledge</w:t>
      </w:r>
      <w:r w:rsidR="78AD219B" w:rsidRPr="00AA758A">
        <w:rPr>
          <w:rFonts w:ascii="Arial" w:eastAsia="Arial" w:hAnsi="Arial" w:cs="Arial"/>
        </w:rPr>
        <w:t xml:space="preserve"> </w:t>
      </w:r>
      <w:proofErr w:type="spellStart"/>
      <w:r w:rsidR="1CC5CD53" w:rsidRPr="00AA758A">
        <w:rPr>
          <w:rFonts w:ascii="Arial" w:eastAsia="Arial" w:hAnsi="Arial" w:cs="Arial"/>
        </w:rPr>
        <w:t>Te</w:t>
      </w:r>
      <w:proofErr w:type="spellEnd"/>
      <w:r w:rsidR="1CC5CD53" w:rsidRPr="00AA758A">
        <w:rPr>
          <w:rFonts w:ascii="Arial" w:eastAsia="Arial" w:hAnsi="Arial" w:cs="Arial"/>
        </w:rPr>
        <w:t xml:space="preserve"> </w:t>
      </w:r>
      <w:proofErr w:type="spellStart"/>
      <w:r w:rsidR="1CC5CD53" w:rsidRPr="00AA758A">
        <w:rPr>
          <w:rFonts w:ascii="Arial" w:eastAsia="Arial" w:hAnsi="Arial" w:cs="Arial"/>
        </w:rPr>
        <w:t>Whāriki</w:t>
      </w:r>
      <w:proofErr w:type="spellEnd"/>
      <w:r w:rsidR="1CC5CD53" w:rsidRPr="00AA758A">
        <w:rPr>
          <w:rFonts w:ascii="Arial" w:eastAsia="Arial" w:hAnsi="Arial" w:cs="Arial"/>
        </w:rPr>
        <w:t xml:space="preserve"> </w:t>
      </w:r>
      <w:r w:rsidR="2DB912EF" w:rsidRPr="00AA758A">
        <w:rPr>
          <w:rFonts w:ascii="Arial" w:eastAsia="Arial" w:hAnsi="Arial" w:cs="Arial"/>
        </w:rPr>
        <w:t xml:space="preserve">share the same </w:t>
      </w:r>
      <w:r w:rsidR="47C38A83" w:rsidRPr="00AA758A">
        <w:rPr>
          <w:rFonts w:ascii="Arial" w:eastAsia="Arial" w:hAnsi="Arial" w:cs="Arial"/>
        </w:rPr>
        <w:t>experience</w:t>
      </w:r>
      <w:r w:rsidR="2DB912EF" w:rsidRPr="00AA758A">
        <w:rPr>
          <w:rFonts w:ascii="Arial" w:eastAsia="Arial" w:hAnsi="Arial" w:cs="Arial"/>
        </w:rPr>
        <w:t xml:space="preserve"> with</w:t>
      </w:r>
      <w:r w:rsidR="1CC5CD53" w:rsidRPr="00AA758A">
        <w:rPr>
          <w:rFonts w:ascii="Arial" w:eastAsia="Arial" w:hAnsi="Arial" w:cs="Arial"/>
        </w:rPr>
        <w:t xml:space="preserve"> </w:t>
      </w:r>
      <w:r w:rsidR="199A8F19" w:rsidRPr="00AA758A">
        <w:rPr>
          <w:rFonts w:ascii="Arial" w:eastAsia="Arial" w:hAnsi="Arial" w:cs="Arial"/>
        </w:rPr>
        <w:t>children’s</w:t>
      </w:r>
      <w:r w:rsidR="1CC5CD53" w:rsidRPr="00AA758A">
        <w:rPr>
          <w:rFonts w:ascii="Arial" w:eastAsia="Arial" w:hAnsi="Arial" w:cs="Arial"/>
        </w:rPr>
        <w:t xml:space="preserve"> </w:t>
      </w:r>
      <w:r w:rsidR="17DFEF6F" w:rsidRPr="00AA758A">
        <w:rPr>
          <w:rFonts w:ascii="Arial" w:eastAsia="Arial" w:hAnsi="Arial" w:cs="Arial"/>
        </w:rPr>
        <w:t>disengagement</w:t>
      </w:r>
      <w:r w:rsidR="1CC5CD53" w:rsidRPr="00AA758A">
        <w:rPr>
          <w:rFonts w:ascii="Arial" w:eastAsia="Arial" w:hAnsi="Arial" w:cs="Arial"/>
        </w:rPr>
        <w:t xml:space="preserve"> in the</w:t>
      </w:r>
      <w:r w:rsidR="16B5C3AF" w:rsidRPr="00AA758A">
        <w:rPr>
          <w:rFonts w:ascii="Arial" w:eastAsia="Arial" w:hAnsi="Arial" w:cs="Arial"/>
        </w:rPr>
        <w:t xml:space="preserve"> </w:t>
      </w:r>
      <w:r w:rsidR="1CC5CD53" w:rsidRPr="00AA758A">
        <w:rPr>
          <w:rFonts w:ascii="Arial" w:eastAsia="Arial" w:hAnsi="Arial" w:cs="Arial"/>
        </w:rPr>
        <w:t>curriculum and</w:t>
      </w:r>
      <w:r w:rsidR="4E855DBD" w:rsidRPr="00AA758A">
        <w:rPr>
          <w:rFonts w:ascii="Arial" w:eastAsia="Arial" w:hAnsi="Arial" w:cs="Arial"/>
        </w:rPr>
        <w:t xml:space="preserve"> </w:t>
      </w:r>
      <w:r w:rsidR="00C4209D" w:rsidRPr="00AA758A">
        <w:rPr>
          <w:rFonts w:ascii="Arial" w:eastAsia="Arial" w:hAnsi="Arial" w:cs="Arial"/>
        </w:rPr>
        <w:t>encourages</w:t>
      </w:r>
      <w:r w:rsidR="4E855DBD" w:rsidRPr="00AA758A">
        <w:rPr>
          <w:rFonts w:ascii="Arial" w:eastAsia="Arial" w:hAnsi="Arial" w:cs="Arial"/>
        </w:rPr>
        <w:t xml:space="preserve"> that the </w:t>
      </w:r>
      <w:r w:rsidR="4E855DBD" w:rsidRPr="00AA758A">
        <w:rPr>
          <w:rFonts w:ascii="Arial" w:eastAsia="Arial" w:hAnsi="Arial" w:cs="Arial"/>
        </w:rPr>
        <w:lastRenderedPageBreak/>
        <w:t>educator</w:t>
      </w:r>
      <w:r w:rsidR="23347891" w:rsidRPr="00AA758A">
        <w:rPr>
          <w:rFonts w:ascii="Arial" w:eastAsia="Arial" w:hAnsi="Arial" w:cs="Arial"/>
        </w:rPr>
        <w:t xml:space="preserve"> is responsive to disenga</w:t>
      </w:r>
      <w:r w:rsidR="04CA33E5" w:rsidRPr="00AA758A">
        <w:rPr>
          <w:rFonts w:ascii="Arial" w:eastAsia="Arial" w:hAnsi="Arial" w:cs="Arial"/>
        </w:rPr>
        <w:t>ge</w:t>
      </w:r>
      <w:r w:rsidR="23347891" w:rsidRPr="00AA758A">
        <w:rPr>
          <w:rFonts w:ascii="Arial" w:eastAsia="Arial" w:hAnsi="Arial" w:cs="Arial"/>
        </w:rPr>
        <w:t>ments and</w:t>
      </w:r>
      <w:r w:rsidR="4E855DBD" w:rsidRPr="00AA758A">
        <w:rPr>
          <w:rFonts w:ascii="Arial" w:eastAsia="Arial" w:hAnsi="Arial" w:cs="Arial"/>
        </w:rPr>
        <w:t xml:space="preserve"> </w:t>
      </w:r>
      <w:r w:rsidR="7D71ED34" w:rsidRPr="00AA758A">
        <w:rPr>
          <w:rFonts w:ascii="Arial" w:eastAsia="Arial" w:hAnsi="Arial" w:cs="Arial"/>
        </w:rPr>
        <w:t>adapt</w:t>
      </w:r>
      <w:r w:rsidR="5F46DFC6" w:rsidRPr="00AA758A">
        <w:rPr>
          <w:rFonts w:ascii="Arial" w:eastAsia="Arial" w:hAnsi="Arial" w:cs="Arial"/>
        </w:rPr>
        <w:t>s</w:t>
      </w:r>
      <w:r w:rsidR="4E855DBD" w:rsidRPr="00AA758A">
        <w:rPr>
          <w:rFonts w:ascii="Arial" w:eastAsia="Arial" w:hAnsi="Arial" w:cs="Arial"/>
        </w:rPr>
        <w:t xml:space="preserve"> the learning approach</w:t>
      </w:r>
      <w:r w:rsidR="5BB1DD65" w:rsidRPr="00AA758A">
        <w:rPr>
          <w:rFonts w:ascii="Arial" w:eastAsia="Arial" w:hAnsi="Arial" w:cs="Arial"/>
        </w:rPr>
        <w:t xml:space="preserve"> to move to</w:t>
      </w:r>
      <w:r w:rsidR="6E71FB85" w:rsidRPr="00AA758A">
        <w:rPr>
          <w:rFonts w:ascii="Arial" w:eastAsia="Arial" w:hAnsi="Arial" w:cs="Arial"/>
        </w:rPr>
        <w:t>wards</w:t>
      </w:r>
      <w:r w:rsidR="5BB1DD65" w:rsidRPr="00AA758A">
        <w:rPr>
          <w:rFonts w:ascii="Arial" w:eastAsia="Arial" w:hAnsi="Arial" w:cs="Arial"/>
        </w:rPr>
        <w:t xml:space="preserve"> more meaningful learning for the children.</w:t>
      </w:r>
    </w:p>
    <w:p w14:paraId="21F3A6A1" w14:textId="36403A72" w:rsidR="20B5C1AB" w:rsidRPr="00AA758A" w:rsidRDefault="11C33936" w:rsidP="3FA9FE4F">
      <w:pPr>
        <w:shd w:val="clear" w:color="auto" w:fill="FFFFFF" w:themeFill="background1"/>
        <w:spacing w:after="0"/>
        <w:rPr>
          <w:rFonts w:ascii="Arial" w:eastAsia="Arial" w:hAnsi="Arial" w:cs="Arial"/>
        </w:rPr>
      </w:pPr>
      <w:r w:rsidRPr="00AA758A">
        <w:rPr>
          <w:rFonts w:ascii="Arial" w:eastAsia="Arial" w:hAnsi="Arial" w:cs="Arial"/>
        </w:rPr>
        <w:t xml:space="preserve"> </w:t>
      </w:r>
    </w:p>
    <w:p w14:paraId="6A56539B" w14:textId="428B18FC" w:rsidR="20B5C1AB" w:rsidRPr="00AA758A" w:rsidRDefault="6C1B43B3" w:rsidP="3FA9FE4F">
      <w:pPr>
        <w:shd w:val="clear" w:color="auto" w:fill="FFFFFF" w:themeFill="background1"/>
        <w:spacing w:after="0"/>
        <w:rPr>
          <w:rFonts w:ascii="Arial" w:eastAsia="Arial" w:hAnsi="Arial" w:cs="Arial"/>
        </w:rPr>
      </w:pPr>
      <w:r w:rsidRPr="00AA758A">
        <w:rPr>
          <w:rFonts w:ascii="Arial" w:eastAsia="Arial" w:hAnsi="Arial" w:cs="Arial"/>
        </w:rPr>
        <w:t xml:space="preserve">Learning stories are a </w:t>
      </w:r>
      <w:r w:rsidR="00C4209D" w:rsidRPr="00AA758A">
        <w:rPr>
          <w:rFonts w:ascii="Arial" w:eastAsia="Arial" w:hAnsi="Arial" w:cs="Arial"/>
        </w:rPr>
        <w:t>narrative-based</w:t>
      </w:r>
      <w:r w:rsidRPr="00AA758A">
        <w:rPr>
          <w:rFonts w:ascii="Arial" w:eastAsia="Arial" w:hAnsi="Arial" w:cs="Arial"/>
        </w:rPr>
        <w:t xml:space="preserve"> assessment approach used in </w:t>
      </w:r>
      <w:r w:rsidR="350B533F" w:rsidRPr="00AA758A">
        <w:rPr>
          <w:rFonts w:ascii="Arial" w:eastAsia="Arial" w:hAnsi="Arial" w:cs="Arial"/>
        </w:rPr>
        <w:t>early</w:t>
      </w:r>
      <w:r w:rsidRPr="00AA758A">
        <w:rPr>
          <w:rFonts w:ascii="Arial" w:eastAsia="Arial" w:hAnsi="Arial" w:cs="Arial"/>
        </w:rPr>
        <w:t xml:space="preserve"> childhood with a focus on capturing the complexities of children</w:t>
      </w:r>
      <w:r w:rsidR="60A0C12D" w:rsidRPr="00AA758A">
        <w:rPr>
          <w:rFonts w:ascii="Arial" w:eastAsia="Arial" w:hAnsi="Arial" w:cs="Arial"/>
        </w:rPr>
        <w:t>’s</w:t>
      </w:r>
      <w:r w:rsidRPr="00AA758A">
        <w:rPr>
          <w:rFonts w:ascii="Arial" w:eastAsia="Arial" w:hAnsi="Arial" w:cs="Arial"/>
        </w:rPr>
        <w:t xml:space="preserve"> learning and developme</w:t>
      </w:r>
      <w:r w:rsidR="17DFD1D0" w:rsidRPr="00AA758A">
        <w:rPr>
          <w:rFonts w:ascii="Arial" w:eastAsia="Arial" w:hAnsi="Arial" w:cs="Arial"/>
        </w:rPr>
        <w:t xml:space="preserve">nt whilst a child interacts with people, places and </w:t>
      </w:r>
      <w:r w:rsidR="4FB7C9C3" w:rsidRPr="00AA758A">
        <w:rPr>
          <w:rFonts w:ascii="Arial" w:eastAsia="Arial" w:hAnsi="Arial" w:cs="Arial"/>
        </w:rPr>
        <w:t>different</w:t>
      </w:r>
      <w:r w:rsidR="17DFD1D0" w:rsidRPr="00AA758A">
        <w:rPr>
          <w:rFonts w:ascii="Arial" w:eastAsia="Arial" w:hAnsi="Arial" w:cs="Arial"/>
        </w:rPr>
        <w:t xml:space="preserve"> </w:t>
      </w:r>
      <w:r w:rsidR="00C4209D" w:rsidRPr="00AA758A">
        <w:rPr>
          <w:rFonts w:ascii="Arial" w:eastAsia="Arial" w:hAnsi="Arial" w:cs="Arial"/>
        </w:rPr>
        <w:t>environmental</w:t>
      </w:r>
      <w:r w:rsidR="17DFD1D0" w:rsidRPr="00AA758A">
        <w:rPr>
          <w:rFonts w:ascii="Arial" w:eastAsia="Arial" w:hAnsi="Arial" w:cs="Arial"/>
        </w:rPr>
        <w:t xml:space="preserve"> </w:t>
      </w:r>
      <w:r w:rsidR="0DE92641" w:rsidRPr="00AA758A">
        <w:rPr>
          <w:rFonts w:ascii="Arial" w:eastAsia="Arial" w:hAnsi="Arial" w:cs="Arial"/>
        </w:rPr>
        <w:t>opportunities</w:t>
      </w:r>
      <w:r w:rsidR="17DFD1D0" w:rsidRPr="00AA758A">
        <w:rPr>
          <w:rFonts w:ascii="Arial" w:eastAsia="Arial" w:hAnsi="Arial" w:cs="Arial"/>
        </w:rPr>
        <w:t>.</w:t>
      </w:r>
      <w:r w:rsidR="453619F4" w:rsidRPr="00AA758A">
        <w:rPr>
          <w:rFonts w:ascii="Arial" w:eastAsia="Arial" w:hAnsi="Arial" w:cs="Arial"/>
        </w:rPr>
        <w:t xml:space="preserve"> They provide qualitative insights </w:t>
      </w:r>
      <w:r w:rsidR="2CE9F216" w:rsidRPr="00AA758A">
        <w:rPr>
          <w:rFonts w:ascii="Arial" w:eastAsia="Arial" w:hAnsi="Arial" w:cs="Arial"/>
        </w:rPr>
        <w:t>into children’s learning</w:t>
      </w:r>
      <w:r w:rsidR="5F56B5A9" w:rsidRPr="00AA758A">
        <w:rPr>
          <w:rFonts w:ascii="Arial" w:eastAsia="Arial" w:hAnsi="Arial" w:cs="Arial"/>
        </w:rPr>
        <w:t>,</w:t>
      </w:r>
      <w:r w:rsidR="2CE9F216" w:rsidRPr="00AA758A">
        <w:rPr>
          <w:rFonts w:ascii="Arial" w:eastAsia="Arial" w:hAnsi="Arial" w:cs="Arial"/>
        </w:rPr>
        <w:t xml:space="preserve"> gathering reports on a child</w:t>
      </w:r>
      <w:r w:rsidR="4864B924" w:rsidRPr="00AA758A">
        <w:rPr>
          <w:rFonts w:ascii="Arial" w:eastAsia="Arial" w:hAnsi="Arial" w:cs="Arial"/>
        </w:rPr>
        <w:t>’s growth over time</w:t>
      </w:r>
      <w:r w:rsidR="00C4209D" w:rsidRPr="00AA758A">
        <w:rPr>
          <w:rFonts w:ascii="Arial" w:eastAsia="Arial" w:hAnsi="Arial" w:cs="Arial"/>
        </w:rPr>
        <w:t>,</w:t>
      </w:r>
      <w:r w:rsidR="4864B924" w:rsidRPr="00AA758A">
        <w:rPr>
          <w:rFonts w:ascii="Arial" w:eastAsia="Arial" w:hAnsi="Arial" w:cs="Arial"/>
        </w:rPr>
        <w:t xml:space="preserve"> helping </w:t>
      </w:r>
      <w:r w:rsidR="34BF54AB" w:rsidRPr="00AA758A">
        <w:rPr>
          <w:rFonts w:ascii="Arial" w:eastAsia="Arial" w:hAnsi="Arial" w:cs="Arial"/>
        </w:rPr>
        <w:t>educators</w:t>
      </w:r>
      <w:r w:rsidR="4864B924" w:rsidRPr="00AA758A">
        <w:rPr>
          <w:rFonts w:ascii="Arial" w:eastAsia="Arial" w:hAnsi="Arial" w:cs="Arial"/>
        </w:rPr>
        <w:t xml:space="preserve"> recognise patterns and provide a holistic view </w:t>
      </w:r>
      <w:r w:rsidR="00C4209D" w:rsidRPr="00AA758A">
        <w:rPr>
          <w:rFonts w:ascii="Arial" w:eastAsia="Arial" w:hAnsi="Arial" w:cs="Arial"/>
        </w:rPr>
        <w:t>of</w:t>
      </w:r>
      <w:r w:rsidR="4864B924" w:rsidRPr="00AA758A">
        <w:rPr>
          <w:rFonts w:ascii="Arial" w:eastAsia="Arial" w:hAnsi="Arial" w:cs="Arial"/>
        </w:rPr>
        <w:t xml:space="preserve"> development needs</w:t>
      </w:r>
      <w:r w:rsidR="4ED18658" w:rsidRPr="00AA758A">
        <w:rPr>
          <w:rFonts w:ascii="Arial" w:eastAsia="Arial" w:hAnsi="Arial" w:cs="Arial"/>
        </w:rPr>
        <w:t xml:space="preserve"> </w:t>
      </w:r>
      <w:r w:rsidR="7EE45311" w:rsidRPr="00AA758A">
        <w:rPr>
          <w:rFonts w:ascii="Arial" w:eastAsia="Arial" w:hAnsi="Arial" w:cs="Arial"/>
        </w:rPr>
        <w:t>(</w:t>
      </w:r>
      <w:r w:rsidR="4ED18658" w:rsidRPr="00AA758A">
        <w:rPr>
          <w:rFonts w:ascii="Arial" w:eastAsia="Arial" w:hAnsi="Arial" w:cs="Arial"/>
        </w:rPr>
        <w:t>Hargraves, 2020)</w:t>
      </w:r>
      <w:r w:rsidR="4864B924" w:rsidRPr="00AA758A">
        <w:rPr>
          <w:rFonts w:ascii="Arial" w:eastAsia="Arial" w:hAnsi="Arial" w:cs="Arial"/>
        </w:rPr>
        <w:t xml:space="preserve">. </w:t>
      </w:r>
      <w:r w:rsidR="5EE45C92" w:rsidRPr="00AA758A">
        <w:rPr>
          <w:rFonts w:ascii="Arial" w:eastAsia="Arial" w:hAnsi="Arial" w:cs="Arial"/>
        </w:rPr>
        <w:t>In contrast, the Curriculum for Wales Progression Code ensures a structured yet holistic approach, aligning with the four purposes while utilising benchmarking to guide progression steps across different stages (Welsh Government, 2021).</w:t>
      </w:r>
    </w:p>
    <w:p w14:paraId="328A51C4" w14:textId="0F1990D4" w:rsidR="20B5C1AB" w:rsidRPr="00AA758A" w:rsidRDefault="20B5C1AB" w:rsidP="3FA9FE4F">
      <w:pPr>
        <w:shd w:val="clear" w:color="auto" w:fill="FFFFFF" w:themeFill="background1"/>
        <w:spacing w:after="0"/>
        <w:rPr>
          <w:rFonts w:ascii="Arial" w:eastAsia="Arial" w:hAnsi="Arial" w:cs="Arial"/>
        </w:rPr>
      </w:pPr>
    </w:p>
    <w:p w14:paraId="08F97C13" w14:textId="58FA6982" w:rsidR="20B5C1AB" w:rsidRPr="00AA758A" w:rsidRDefault="0654E918" w:rsidP="3FA9FE4F">
      <w:pPr>
        <w:shd w:val="clear" w:color="auto" w:fill="FFFFFF" w:themeFill="background1"/>
        <w:spacing w:after="0"/>
        <w:rPr>
          <w:rFonts w:ascii="Arial" w:eastAsia="Arial" w:hAnsi="Arial" w:cs="Arial"/>
        </w:rPr>
      </w:pPr>
      <w:r w:rsidRPr="00AA758A">
        <w:rPr>
          <w:rFonts w:ascii="Arial" w:eastAsia="Arial" w:hAnsi="Arial" w:cs="Arial"/>
        </w:rPr>
        <w:t>When</w:t>
      </w:r>
      <w:r w:rsidR="0746D5B4" w:rsidRPr="00AA758A">
        <w:rPr>
          <w:rFonts w:ascii="Arial" w:eastAsia="Arial" w:hAnsi="Arial" w:cs="Arial"/>
        </w:rPr>
        <w:t xml:space="preserve"> assessing learning within a play-based </w:t>
      </w:r>
      <w:r w:rsidR="0C545538" w:rsidRPr="00AA758A">
        <w:rPr>
          <w:rFonts w:ascii="Arial" w:eastAsia="Arial" w:hAnsi="Arial" w:cs="Arial"/>
        </w:rPr>
        <w:t>curriculum,</w:t>
      </w:r>
      <w:r w:rsidR="1D0060EC" w:rsidRPr="00AA758A">
        <w:rPr>
          <w:rFonts w:ascii="Arial" w:eastAsia="Arial" w:hAnsi="Arial" w:cs="Arial"/>
        </w:rPr>
        <w:t xml:space="preserve"> it requires a balance of observations and progress tracking</w:t>
      </w:r>
      <w:r w:rsidR="2582E7A7" w:rsidRPr="00AA758A">
        <w:rPr>
          <w:rFonts w:ascii="Arial" w:eastAsia="Arial" w:hAnsi="Arial" w:cs="Arial"/>
        </w:rPr>
        <w:t xml:space="preserve"> so that practitioners </w:t>
      </w:r>
      <w:r w:rsidR="3F98D06A" w:rsidRPr="00AA758A">
        <w:rPr>
          <w:rFonts w:ascii="Arial" w:eastAsia="Arial" w:hAnsi="Arial" w:cs="Arial"/>
        </w:rPr>
        <w:t>can</w:t>
      </w:r>
      <w:r w:rsidR="2582E7A7" w:rsidRPr="00AA758A">
        <w:rPr>
          <w:rFonts w:ascii="Arial" w:eastAsia="Arial" w:hAnsi="Arial" w:cs="Arial"/>
        </w:rPr>
        <w:t xml:space="preserve"> capture how children interact with the</w:t>
      </w:r>
      <w:r w:rsidR="61B4B6A7" w:rsidRPr="00AA758A">
        <w:rPr>
          <w:rFonts w:ascii="Arial" w:eastAsia="Arial" w:hAnsi="Arial" w:cs="Arial"/>
        </w:rPr>
        <w:t>ir</w:t>
      </w:r>
      <w:r w:rsidR="2582E7A7" w:rsidRPr="00AA758A">
        <w:rPr>
          <w:rFonts w:ascii="Arial" w:eastAsia="Arial" w:hAnsi="Arial" w:cs="Arial"/>
        </w:rPr>
        <w:t xml:space="preserve"> environment. Learning stories help with this however, the </w:t>
      </w:r>
      <w:r w:rsidR="78A9EFB2" w:rsidRPr="00AA758A">
        <w:rPr>
          <w:rFonts w:ascii="Arial" w:eastAsia="Arial" w:hAnsi="Arial" w:cs="Arial"/>
        </w:rPr>
        <w:t xml:space="preserve">stories are </w:t>
      </w:r>
      <w:r w:rsidR="2C201183" w:rsidRPr="00AA758A">
        <w:rPr>
          <w:rFonts w:ascii="Arial" w:eastAsia="Arial" w:hAnsi="Arial" w:cs="Arial"/>
        </w:rPr>
        <w:t>created</w:t>
      </w:r>
      <w:r w:rsidR="78A9EFB2" w:rsidRPr="00AA758A">
        <w:rPr>
          <w:rFonts w:ascii="Arial" w:eastAsia="Arial" w:hAnsi="Arial" w:cs="Arial"/>
        </w:rPr>
        <w:t xml:space="preserve"> </w:t>
      </w:r>
      <w:r w:rsidR="512DFC1B" w:rsidRPr="00AA758A">
        <w:rPr>
          <w:rFonts w:ascii="Arial" w:eastAsia="Arial" w:hAnsi="Arial" w:cs="Arial"/>
        </w:rPr>
        <w:t>from</w:t>
      </w:r>
      <w:r w:rsidR="78A9EFB2" w:rsidRPr="00AA758A">
        <w:rPr>
          <w:rFonts w:ascii="Arial" w:eastAsia="Arial" w:hAnsi="Arial" w:cs="Arial"/>
        </w:rPr>
        <w:t xml:space="preserve"> </w:t>
      </w:r>
      <w:r w:rsidR="3AF51336" w:rsidRPr="00AA758A">
        <w:rPr>
          <w:rFonts w:ascii="Arial" w:eastAsia="Arial" w:hAnsi="Arial" w:cs="Arial"/>
        </w:rPr>
        <w:t>people's</w:t>
      </w:r>
      <w:r w:rsidR="78A9EFB2" w:rsidRPr="00AA758A">
        <w:rPr>
          <w:rFonts w:ascii="Arial" w:eastAsia="Arial" w:hAnsi="Arial" w:cs="Arial"/>
        </w:rPr>
        <w:t xml:space="preserve"> perspectives</w:t>
      </w:r>
      <w:r w:rsidR="00C4209D" w:rsidRPr="00AA758A">
        <w:rPr>
          <w:rFonts w:ascii="Arial" w:eastAsia="Arial" w:hAnsi="Arial" w:cs="Arial"/>
        </w:rPr>
        <w:t>,</w:t>
      </w:r>
      <w:r w:rsidR="78A9EFB2" w:rsidRPr="00AA758A">
        <w:rPr>
          <w:rFonts w:ascii="Arial" w:eastAsia="Arial" w:hAnsi="Arial" w:cs="Arial"/>
        </w:rPr>
        <w:t xml:space="preserve"> and sometimes this may miss </w:t>
      </w:r>
      <w:r w:rsidR="029B09FD" w:rsidRPr="00AA758A">
        <w:rPr>
          <w:rFonts w:ascii="Arial" w:eastAsia="Arial" w:hAnsi="Arial" w:cs="Arial"/>
        </w:rPr>
        <w:t>the area</w:t>
      </w:r>
      <w:r w:rsidR="78A9EFB2" w:rsidRPr="00AA758A">
        <w:rPr>
          <w:rFonts w:ascii="Arial" w:eastAsia="Arial" w:hAnsi="Arial" w:cs="Arial"/>
        </w:rPr>
        <w:t xml:space="preserve"> where the children may need support </w:t>
      </w:r>
      <w:r w:rsidR="496BC438" w:rsidRPr="00AA758A">
        <w:rPr>
          <w:rFonts w:ascii="Arial" w:eastAsia="Arial" w:hAnsi="Arial" w:cs="Arial"/>
        </w:rPr>
        <w:t>(McGuinness</w:t>
      </w:r>
      <w:r w:rsidR="496BC438" w:rsidRPr="00AA758A">
        <w:rPr>
          <w:rFonts w:ascii="Arial" w:eastAsia="Arial" w:hAnsi="Arial" w:cs="Arial"/>
          <w:i/>
          <w:iCs/>
        </w:rPr>
        <w:t xml:space="preserve"> et al</w:t>
      </w:r>
      <w:r w:rsidR="496BC438" w:rsidRPr="00AA758A">
        <w:rPr>
          <w:rFonts w:ascii="Arial" w:eastAsia="Arial" w:hAnsi="Arial" w:cs="Arial"/>
        </w:rPr>
        <w:t>, 2014).</w:t>
      </w:r>
      <w:r w:rsidR="4E0FA87B" w:rsidRPr="00AA758A">
        <w:rPr>
          <w:rFonts w:ascii="Arial" w:eastAsia="Arial" w:hAnsi="Arial" w:cs="Arial"/>
        </w:rPr>
        <w:t xml:space="preserve"> The </w:t>
      </w:r>
      <w:r w:rsidR="3CDDA4B5" w:rsidRPr="00AA758A">
        <w:rPr>
          <w:rFonts w:ascii="Arial" w:eastAsia="Arial" w:hAnsi="Arial" w:cs="Arial"/>
        </w:rPr>
        <w:t>practitioners'</w:t>
      </w:r>
      <w:r w:rsidR="4E0FA87B" w:rsidRPr="00AA758A">
        <w:rPr>
          <w:rFonts w:ascii="Arial" w:eastAsia="Arial" w:hAnsi="Arial" w:cs="Arial"/>
        </w:rPr>
        <w:t xml:space="preserve"> skills need to allow time and flexibility to account for individual growth </w:t>
      </w:r>
      <w:r w:rsidR="1AF923D8" w:rsidRPr="00AA758A">
        <w:rPr>
          <w:rFonts w:ascii="Arial" w:eastAsia="Arial" w:hAnsi="Arial" w:cs="Arial"/>
        </w:rPr>
        <w:t>and establish grading of activities to meet the needs of the child (Welsh Government</w:t>
      </w:r>
      <w:r w:rsidR="3D6E61A2" w:rsidRPr="00AA758A">
        <w:rPr>
          <w:rFonts w:ascii="Arial" w:eastAsia="Arial" w:hAnsi="Arial" w:cs="Arial"/>
        </w:rPr>
        <w:t xml:space="preserve">, </w:t>
      </w:r>
      <w:r w:rsidR="1AF923D8" w:rsidRPr="00AA758A">
        <w:rPr>
          <w:rFonts w:ascii="Arial" w:eastAsia="Arial" w:hAnsi="Arial" w:cs="Arial"/>
        </w:rPr>
        <w:t>2022)</w:t>
      </w:r>
      <w:r w:rsidR="453D550A" w:rsidRPr="00AA758A">
        <w:rPr>
          <w:rFonts w:ascii="Arial" w:eastAsia="Arial" w:hAnsi="Arial" w:cs="Arial"/>
        </w:rPr>
        <w:t>.</w:t>
      </w:r>
    </w:p>
    <w:p w14:paraId="616D3379" w14:textId="595D2A1B" w:rsidR="20B5C1AB" w:rsidRPr="00AA758A" w:rsidRDefault="20B5C1AB" w:rsidP="3FA9FE4F">
      <w:pPr>
        <w:shd w:val="clear" w:color="auto" w:fill="FFFFFF" w:themeFill="background1"/>
        <w:spacing w:after="0"/>
        <w:rPr>
          <w:rFonts w:ascii="Arial" w:eastAsia="Arial" w:hAnsi="Arial" w:cs="Arial"/>
        </w:rPr>
      </w:pPr>
    </w:p>
    <w:p w14:paraId="031B50AF" w14:textId="42B2CDF8" w:rsidR="20B5C1AB" w:rsidRDefault="2EDB14EA" w:rsidP="3FA9FE4F">
      <w:pPr>
        <w:shd w:val="clear" w:color="auto" w:fill="FFFFFF" w:themeFill="background1"/>
        <w:spacing w:after="0"/>
        <w:rPr>
          <w:rFonts w:ascii="Arial" w:eastAsia="Arial" w:hAnsi="Arial" w:cs="Arial"/>
        </w:rPr>
      </w:pPr>
      <w:r w:rsidRPr="00AA758A">
        <w:rPr>
          <w:rFonts w:ascii="Arial" w:eastAsia="Arial" w:hAnsi="Arial" w:cs="Arial"/>
        </w:rPr>
        <w:t>To conclude</w:t>
      </w:r>
      <w:r w:rsidR="60DBB782" w:rsidRPr="00AA758A">
        <w:rPr>
          <w:rFonts w:ascii="Arial" w:eastAsia="Arial" w:hAnsi="Arial" w:cs="Arial"/>
        </w:rPr>
        <w:t>, for effective outcomes from play-based learning using both</w:t>
      </w:r>
      <w:r w:rsidR="0B895A40" w:rsidRPr="00AA758A">
        <w:rPr>
          <w:rFonts w:ascii="Arial" w:eastAsia="Arial" w:hAnsi="Arial" w:cs="Arial"/>
        </w:rPr>
        <w:t xml:space="preserve"> assessment</w:t>
      </w:r>
      <w:r w:rsidR="60DBB782" w:rsidRPr="00AA758A">
        <w:rPr>
          <w:rFonts w:ascii="Arial" w:eastAsia="Arial" w:hAnsi="Arial" w:cs="Arial"/>
        </w:rPr>
        <w:t xml:space="preserve"> approaches</w:t>
      </w:r>
      <w:r w:rsidR="00C4209D" w:rsidRPr="00AA758A">
        <w:rPr>
          <w:rFonts w:ascii="Arial" w:eastAsia="Arial" w:hAnsi="Arial" w:cs="Arial"/>
        </w:rPr>
        <w:t>,</w:t>
      </w:r>
      <w:r w:rsidR="60DBB782" w:rsidRPr="00AA758A">
        <w:rPr>
          <w:rFonts w:ascii="Arial" w:eastAsia="Arial" w:hAnsi="Arial" w:cs="Arial"/>
        </w:rPr>
        <w:t xml:space="preserve"> </w:t>
      </w:r>
      <w:r w:rsidR="72255F06" w:rsidRPr="00AA758A">
        <w:rPr>
          <w:rFonts w:ascii="Arial" w:eastAsia="Arial" w:hAnsi="Arial" w:cs="Arial"/>
        </w:rPr>
        <w:t xml:space="preserve">children can </w:t>
      </w:r>
      <w:r w:rsidR="2FBEBA52" w:rsidRPr="00AA758A">
        <w:rPr>
          <w:rFonts w:ascii="Arial" w:eastAsia="Arial" w:hAnsi="Arial" w:cs="Arial"/>
        </w:rPr>
        <w:t>receive</w:t>
      </w:r>
      <w:r w:rsidR="72255F06" w:rsidRPr="00AA758A">
        <w:rPr>
          <w:rFonts w:ascii="Arial" w:eastAsia="Arial" w:hAnsi="Arial" w:cs="Arial"/>
        </w:rPr>
        <w:t xml:space="preserve"> balanced and responsive learning </w:t>
      </w:r>
      <w:r w:rsidR="03278F42" w:rsidRPr="00AA758A">
        <w:rPr>
          <w:rFonts w:ascii="Arial" w:eastAsia="Arial" w:hAnsi="Arial" w:cs="Arial"/>
        </w:rPr>
        <w:t>environments</w:t>
      </w:r>
      <w:r w:rsidR="2CC1C99D" w:rsidRPr="00AA758A">
        <w:rPr>
          <w:rFonts w:ascii="Arial" w:eastAsia="Arial" w:hAnsi="Arial" w:cs="Arial"/>
        </w:rPr>
        <w:t>,</w:t>
      </w:r>
      <w:r w:rsidR="72255F06" w:rsidRPr="00AA758A">
        <w:rPr>
          <w:rFonts w:ascii="Arial" w:eastAsia="Arial" w:hAnsi="Arial" w:cs="Arial"/>
        </w:rPr>
        <w:t xml:space="preserve"> offer</w:t>
      </w:r>
      <w:r w:rsidR="241BDFFD" w:rsidRPr="00AA758A">
        <w:rPr>
          <w:rFonts w:ascii="Arial" w:eastAsia="Arial" w:hAnsi="Arial" w:cs="Arial"/>
        </w:rPr>
        <w:t>ing</w:t>
      </w:r>
      <w:r w:rsidR="72255F06" w:rsidRPr="00AA758A">
        <w:rPr>
          <w:rFonts w:ascii="Arial" w:eastAsia="Arial" w:hAnsi="Arial" w:cs="Arial"/>
        </w:rPr>
        <w:t xml:space="preserve"> </w:t>
      </w:r>
      <w:r w:rsidR="1D5D13CF" w:rsidRPr="00AA758A">
        <w:rPr>
          <w:rFonts w:ascii="Arial" w:eastAsia="Arial" w:hAnsi="Arial" w:cs="Arial"/>
        </w:rPr>
        <w:t>experiences</w:t>
      </w:r>
      <w:r w:rsidR="72255F06" w:rsidRPr="00AA758A">
        <w:rPr>
          <w:rFonts w:ascii="Arial" w:eastAsia="Arial" w:hAnsi="Arial" w:cs="Arial"/>
        </w:rPr>
        <w:t xml:space="preserve"> to nurture and build </w:t>
      </w:r>
      <w:r w:rsidR="35287A42" w:rsidRPr="00AA758A">
        <w:rPr>
          <w:rFonts w:ascii="Arial" w:eastAsia="Arial" w:hAnsi="Arial" w:cs="Arial"/>
        </w:rPr>
        <w:t xml:space="preserve">on </w:t>
      </w:r>
      <w:r w:rsidR="37140C77" w:rsidRPr="00AA758A">
        <w:rPr>
          <w:rFonts w:ascii="Arial" w:eastAsia="Arial" w:hAnsi="Arial" w:cs="Arial"/>
        </w:rPr>
        <w:t>their</w:t>
      </w:r>
      <w:r w:rsidR="575202B0" w:rsidRPr="00AA758A">
        <w:rPr>
          <w:rFonts w:ascii="Arial" w:eastAsia="Arial" w:hAnsi="Arial" w:cs="Arial"/>
        </w:rPr>
        <w:t xml:space="preserve"> development and </w:t>
      </w:r>
      <w:r w:rsidR="575202B0" w:rsidRPr="00AA758A">
        <w:rPr>
          <w:rFonts w:ascii="Arial" w:eastAsia="Arial" w:hAnsi="Arial" w:cs="Arial"/>
          <w:b/>
          <w:bCs/>
        </w:rPr>
        <w:t>i</w:t>
      </w:r>
      <w:r w:rsidR="575202B0" w:rsidRPr="00AA758A">
        <w:rPr>
          <w:rFonts w:ascii="Arial" w:eastAsia="Arial" w:hAnsi="Arial" w:cs="Arial"/>
        </w:rPr>
        <w:t xml:space="preserve">dentified interests. </w:t>
      </w:r>
      <w:r w:rsidR="3C731EDF" w:rsidRPr="00AA758A">
        <w:rPr>
          <w:rFonts w:ascii="Arial" w:eastAsia="Arial" w:hAnsi="Arial" w:cs="Arial"/>
        </w:rPr>
        <w:t>The Curriculum for Wales and alternative assessment models like Learning Stories offer strengths in fostering child-led, holistic development, yet both face challenges in documentation and implementation. The progression-based framework in Wales promotes flexibility and individuali</w:t>
      </w:r>
      <w:r w:rsidR="7014311E" w:rsidRPr="00AA758A">
        <w:rPr>
          <w:rFonts w:ascii="Arial" w:eastAsia="Arial" w:hAnsi="Arial" w:cs="Arial"/>
        </w:rPr>
        <w:t>s</w:t>
      </w:r>
      <w:r w:rsidR="3C731EDF" w:rsidRPr="00AA758A">
        <w:rPr>
          <w:rFonts w:ascii="Arial" w:eastAsia="Arial" w:hAnsi="Arial" w:cs="Arial"/>
        </w:rPr>
        <w:t>ed learning (Welsh Government, 2021), but concerns arise over maintaining consistent measures and ensuring emotional engagement (Power et al., 2020). Similarly, Learning Stories provide rich developmental insights (Hargraves, 2020), yet the time demands on educators and risks of single-perspective reporting pose limitations (Escamilla, 2021 and Kamini, 2019). Addressing these challenges through collaborative educator approaches and balanced workload management (UK Government, 2016) could enhance the effectiveness of both frameworks, ensuring meaningful progression and engagement in early education.</w:t>
      </w:r>
    </w:p>
    <w:p w14:paraId="5E8E84AE" w14:textId="77777777" w:rsidR="00AA758A" w:rsidRPr="00AA758A" w:rsidRDefault="00AA758A" w:rsidP="3FA9FE4F">
      <w:pPr>
        <w:shd w:val="clear" w:color="auto" w:fill="FFFFFF" w:themeFill="background1"/>
        <w:spacing w:after="0"/>
        <w:rPr>
          <w:rFonts w:ascii="Arial" w:eastAsia="Arial" w:hAnsi="Arial" w:cs="Arial"/>
        </w:rPr>
      </w:pPr>
    </w:p>
    <w:p w14:paraId="480691F1" w14:textId="195B8024" w:rsidR="20B5C1AB" w:rsidRPr="00AA758A" w:rsidRDefault="20B5C1AB" w:rsidP="3FA9FE4F">
      <w:pPr>
        <w:shd w:val="clear" w:color="auto" w:fill="FFFFFF" w:themeFill="background1"/>
        <w:spacing w:after="0"/>
        <w:rPr>
          <w:rFonts w:ascii="Arial" w:eastAsia="Arial" w:hAnsi="Arial" w:cs="Arial"/>
          <w:lang w:val="en-US"/>
        </w:rPr>
      </w:pPr>
    </w:p>
    <w:p w14:paraId="091AF72E" w14:textId="67583E5A" w:rsidR="20B5C1AB" w:rsidRPr="00AA758A" w:rsidRDefault="4D0266FB" w:rsidP="3FA9FE4F">
      <w:pPr>
        <w:rPr>
          <w:rFonts w:ascii="Arial" w:eastAsia="Arial" w:hAnsi="Arial" w:cs="Arial"/>
          <w:b/>
          <w:bCs/>
          <w:u w:val="single"/>
        </w:rPr>
      </w:pPr>
      <w:r w:rsidRPr="00AA758A">
        <w:rPr>
          <w:rFonts w:ascii="Arial" w:eastAsia="Arial" w:hAnsi="Arial" w:cs="Arial"/>
          <w:b/>
          <w:bCs/>
          <w:u w:val="single"/>
        </w:rPr>
        <w:lastRenderedPageBreak/>
        <w:t>Section 3</w:t>
      </w:r>
      <w:r w:rsidR="1D4693C4" w:rsidRPr="00AA758A">
        <w:rPr>
          <w:rFonts w:ascii="Arial" w:eastAsia="Arial" w:hAnsi="Arial" w:cs="Arial"/>
          <w:b/>
          <w:bCs/>
          <w:u w:val="single"/>
        </w:rPr>
        <w:t xml:space="preserve"> – Blog</w:t>
      </w:r>
    </w:p>
    <w:p w14:paraId="442BE3AC" w14:textId="4D764711" w:rsidR="20B5C1AB" w:rsidRPr="00AA758A" w:rsidRDefault="72BF22B2" w:rsidP="3FA9FE4F">
      <w:pPr>
        <w:jc w:val="center"/>
        <w:rPr>
          <w:rFonts w:ascii="Arial" w:eastAsia="Arial" w:hAnsi="Arial" w:cs="Arial"/>
          <w:b/>
          <w:bCs/>
          <w:u w:val="single"/>
        </w:rPr>
      </w:pPr>
      <w:r w:rsidRPr="00AA758A">
        <w:rPr>
          <w:rFonts w:ascii="Arial" w:eastAsia="Arial" w:hAnsi="Arial" w:cs="Arial"/>
          <w:b/>
          <w:bCs/>
          <w:u w:val="single"/>
        </w:rPr>
        <w:t xml:space="preserve">Does experience out way </w:t>
      </w:r>
      <w:r w:rsidR="6A279DBB" w:rsidRPr="00AA758A">
        <w:rPr>
          <w:rFonts w:ascii="Arial" w:eastAsia="Arial" w:hAnsi="Arial" w:cs="Arial"/>
          <w:b/>
          <w:bCs/>
          <w:u w:val="single"/>
        </w:rPr>
        <w:t>C</w:t>
      </w:r>
      <w:r w:rsidRPr="00AA758A">
        <w:rPr>
          <w:rFonts w:ascii="Arial" w:eastAsia="Arial" w:hAnsi="Arial" w:cs="Arial"/>
          <w:b/>
          <w:bCs/>
          <w:u w:val="single"/>
        </w:rPr>
        <w:t xml:space="preserve">urriculum </w:t>
      </w:r>
      <w:r w:rsidR="7FEB90A9" w:rsidRPr="00AA758A">
        <w:rPr>
          <w:rFonts w:ascii="Arial" w:eastAsia="Arial" w:hAnsi="Arial" w:cs="Arial"/>
          <w:b/>
          <w:bCs/>
          <w:u w:val="single"/>
        </w:rPr>
        <w:t>G</w:t>
      </w:r>
      <w:r w:rsidRPr="00AA758A">
        <w:rPr>
          <w:rFonts w:ascii="Arial" w:eastAsia="Arial" w:hAnsi="Arial" w:cs="Arial"/>
          <w:b/>
          <w:bCs/>
          <w:u w:val="single"/>
        </w:rPr>
        <w:t>uidance</w:t>
      </w:r>
      <w:r w:rsidR="1354EF02" w:rsidRPr="00AA758A">
        <w:rPr>
          <w:rFonts w:ascii="Arial" w:eastAsia="Arial" w:hAnsi="Arial" w:cs="Arial"/>
          <w:b/>
          <w:bCs/>
          <w:u w:val="single"/>
        </w:rPr>
        <w:t>?</w:t>
      </w:r>
    </w:p>
    <w:p w14:paraId="73EC3FB5" w14:textId="7AC22C9C" w:rsidR="20B5C1AB" w:rsidRPr="00AA758A" w:rsidRDefault="1354EF02" w:rsidP="3FA9FE4F">
      <w:pPr>
        <w:rPr>
          <w:rFonts w:ascii="Arial" w:eastAsia="Arial" w:hAnsi="Arial" w:cs="Arial"/>
        </w:rPr>
      </w:pPr>
      <w:r w:rsidRPr="00AA758A">
        <w:rPr>
          <w:rFonts w:ascii="Arial" w:eastAsia="Arial" w:hAnsi="Arial" w:cs="Arial"/>
        </w:rPr>
        <w:t xml:space="preserve">In September </w:t>
      </w:r>
      <w:r w:rsidR="7FA6779E" w:rsidRPr="00AA758A">
        <w:rPr>
          <w:rFonts w:ascii="Arial" w:eastAsia="Arial" w:hAnsi="Arial" w:cs="Arial"/>
        </w:rPr>
        <w:t>2023,</w:t>
      </w:r>
      <w:r w:rsidRPr="00AA758A">
        <w:rPr>
          <w:rFonts w:ascii="Arial" w:eastAsia="Arial" w:hAnsi="Arial" w:cs="Arial"/>
        </w:rPr>
        <w:t xml:space="preserve"> my third child step</w:t>
      </w:r>
      <w:r w:rsidR="131730F5" w:rsidRPr="00AA758A">
        <w:rPr>
          <w:rFonts w:ascii="Arial" w:eastAsia="Arial" w:hAnsi="Arial" w:cs="Arial"/>
        </w:rPr>
        <w:t>ped</w:t>
      </w:r>
      <w:r w:rsidRPr="00AA758A">
        <w:rPr>
          <w:rFonts w:ascii="Arial" w:eastAsia="Arial" w:hAnsi="Arial" w:cs="Arial"/>
        </w:rPr>
        <w:t xml:space="preserve"> out into the world</w:t>
      </w:r>
      <w:r w:rsidR="7183AFE0" w:rsidRPr="00AA758A">
        <w:rPr>
          <w:rFonts w:ascii="Arial" w:eastAsia="Arial" w:hAnsi="Arial" w:cs="Arial"/>
        </w:rPr>
        <w:t xml:space="preserve"> of education</w:t>
      </w:r>
      <w:r w:rsidRPr="00AA758A">
        <w:rPr>
          <w:rFonts w:ascii="Arial" w:eastAsia="Arial" w:hAnsi="Arial" w:cs="Arial"/>
        </w:rPr>
        <w:t xml:space="preserve"> and started his</w:t>
      </w:r>
      <w:r w:rsidR="2F2973D1" w:rsidRPr="00AA758A">
        <w:rPr>
          <w:rFonts w:ascii="Arial" w:eastAsia="Arial" w:hAnsi="Arial" w:cs="Arial"/>
        </w:rPr>
        <w:t xml:space="preserve"> first</w:t>
      </w:r>
      <w:r w:rsidRPr="00AA758A">
        <w:rPr>
          <w:rFonts w:ascii="Arial" w:eastAsia="Arial" w:hAnsi="Arial" w:cs="Arial"/>
        </w:rPr>
        <w:t xml:space="preserve"> full-time </w:t>
      </w:r>
      <w:r w:rsidR="061BF0B0" w:rsidRPr="00AA758A">
        <w:rPr>
          <w:rFonts w:ascii="Arial" w:eastAsia="Arial" w:hAnsi="Arial" w:cs="Arial"/>
        </w:rPr>
        <w:t>school placement.</w:t>
      </w:r>
      <w:r w:rsidR="7C9145B2" w:rsidRPr="00AA758A">
        <w:rPr>
          <w:rFonts w:ascii="Arial" w:eastAsia="Arial" w:hAnsi="Arial" w:cs="Arial"/>
        </w:rPr>
        <w:t xml:space="preserve"> I experienced the first day of school for the third time—an exciting moment for both him and me. However, I didn’t yet realise how different this journey would be. Luckily for him, he knew no different. It was the second year of the Curriculum for Wales, a play-based curriculum introduced across all areas of learning</w:t>
      </w:r>
      <w:r w:rsidR="2D0751A9" w:rsidRPr="00AA758A">
        <w:rPr>
          <w:rFonts w:ascii="Arial" w:eastAsia="Arial" w:hAnsi="Arial" w:cs="Arial"/>
        </w:rPr>
        <w:t xml:space="preserve"> (Welsh Government, 2022).</w:t>
      </w:r>
      <w:r w:rsidR="6CB46659" w:rsidRPr="00AA758A">
        <w:rPr>
          <w:rFonts w:ascii="Arial" w:eastAsia="Arial" w:hAnsi="Arial" w:cs="Arial"/>
        </w:rPr>
        <w:t xml:space="preserve"> His teacher was a newly qualified teacher, </w:t>
      </w:r>
      <w:r w:rsidR="36C6A943" w:rsidRPr="00AA758A">
        <w:rPr>
          <w:rFonts w:ascii="Arial" w:eastAsia="Arial" w:hAnsi="Arial" w:cs="Arial"/>
        </w:rPr>
        <w:t>who graduated</w:t>
      </w:r>
      <w:r w:rsidR="6CB46659" w:rsidRPr="00AA758A">
        <w:rPr>
          <w:rFonts w:ascii="Arial" w:eastAsia="Arial" w:hAnsi="Arial" w:cs="Arial"/>
        </w:rPr>
        <w:t xml:space="preserve"> last summer at 25 years of</w:t>
      </w:r>
      <w:r w:rsidR="344D607B" w:rsidRPr="00AA758A">
        <w:rPr>
          <w:rFonts w:ascii="Arial" w:eastAsia="Arial" w:hAnsi="Arial" w:cs="Arial"/>
        </w:rPr>
        <w:t xml:space="preserve"> age. </w:t>
      </w:r>
    </w:p>
    <w:p w14:paraId="17A3BFAF" w14:textId="678D5A7A" w:rsidR="20B5C1AB" w:rsidRPr="00AA758A" w:rsidRDefault="395C711D" w:rsidP="3FA9FE4F">
      <w:pPr>
        <w:rPr>
          <w:rFonts w:ascii="Arial" w:eastAsia="Arial" w:hAnsi="Arial" w:cs="Arial"/>
        </w:rPr>
      </w:pPr>
      <w:r w:rsidRPr="00AA758A">
        <w:rPr>
          <w:rFonts w:ascii="Arial" w:eastAsia="Arial" w:hAnsi="Arial" w:cs="Arial"/>
        </w:rPr>
        <w:t>It began</w:t>
      </w:r>
      <w:r w:rsidR="2C552987" w:rsidRPr="00AA758A">
        <w:rPr>
          <w:rFonts w:ascii="Arial" w:eastAsia="Arial" w:hAnsi="Arial" w:cs="Arial"/>
        </w:rPr>
        <w:t xml:space="preserve"> so </w:t>
      </w:r>
      <w:r w:rsidR="1E9E92CC" w:rsidRPr="00AA758A">
        <w:rPr>
          <w:rFonts w:ascii="Arial" w:eastAsia="Arial" w:hAnsi="Arial" w:cs="Arial"/>
        </w:rPr>
        <w:t>positively</w:t>
      </w:r>
      <w:r w:rsidRPr="00AA758A">
        <w:rPr>
          <w:rFonts w:ascii="Arial" w:eastAsia="Arial" w:hAnsi="Arial" w:cs="Arial"/>
        </w:rPr>
        <w:t xml:space="preserve"> with </w:t>
      </w:r>
      <w:r w:rsidR="0BD1B67F" w:rsidRPr="00AA758A">
        <w:rPr>
          <w:rFonts w:ascii="Arial" w:eastAsia="Arial" w:hAnsi="Arial" w:cs="Arial"/>
        </w:rPr>
        <w:t>lots of</w:t>
      </w:r>
      <w:r w:rsidRPr="00AA758A">
        <w:rPr>
          <w:rFonts w:ascii="Arial" w:eastAsia="Arial" w:hAnsi="Arial" w:cs="Arial"/>
        </w:rPr>
        <w:t xml:space="preserve"> shared communication from teachers </w:t>
      </w:r>
      <w:r w:rsidR="379FBA23" w:rsidRPr="00AA758A">
        <w:rPr>
          <w:rFonts w:ascii="Arial" w:eastAsia="Arial" w:hAnsi="Arial" w:cs="Arial"/>
        </w:rPr>
        <w:t>around him,</w:t>
      </w:r>
      <w:r w:rsidRPr="00AA758A">
        <w:rPr>
          <w:rFonts w:ascii="Arial" w:eastAsia="Arial" w:hAnsi="Arial" w:cs="Arial"/>
        </w:rPr>
        <w:t xml:space="preserve"> his </w:t>
      </w:r>
      <w:r w:rsidR="17A92D3B" w:rsidRPr="00AA758A">
        <w:rPr>
          <w:rFonts w:ascii="Arial" w:eastAsia="Arial" w:hAnsi="Arial" w:cs="Arial"/>
        </w:rPr>
        <w:t>enthusiasm</w:t>
      </w:r>
      <w:r w:rsidRPr="00AA758A">
        <w:rPr>
          <w:rFonts w:ascii="Arial" w:eastAsia="Arial" w:hAnsi="Arial" w:cs="Arial"/>
        </w:rPr>
        <w:t xml:space="preserve"> </w:t>
      </w:r>
      <w:r w:rsidR="3C9B62C2" w:rsidRPr="00AA758A">
        <w:rPr>
          <w:rFonts w:ascii="Arial" w:eastAsia="Arial" w:hAnsi="Arial" w:cs="Arial"/>
        </w:rPr>
        <w:t>towards</w:t>
      </w:r>
      <w:r w:rsidRPr="00AA758A">
        <w:rPr>
          <w:rFonts w:ascii="Arial" w:eastAsia="Arial" w:hAnsi="Arial" w:cs="Arial"/>
        </w:rPr>
        <w:t xml:space="preserve"> playing outside, lo</w:t>
      </w:r>
      <w:r w:rsidR="1FAB8DD8" w:rsidRPr="00AA758A">
        <w:rPr>
          <w:rFonts w:ascii="Arial" w:eastAsia="Arial" w:hAnsi="Arial" w:cs="Arial"/>
        </w:rPr>
        <w:t xml:space="preserve">ving </w:t>
      </w:r>
      <w:r w:rsidR="0E64BF6B" w:rsidRPr="00AA758A">
        <w:rPr>
          <w:rFonts w:ascii="Arial" w:eastAsia="Arial" w:hAnsi="Arial" w:cs="Arial"/>
        </w:rPr>
        <w:t>messy</w:t>
      </w:r>
      <w:r w:rsidR="1FAB8DD8" w:rsidRPr="00AA758A">
        <w:rPr>
          <w:rFonts w:ascii="Arial" w:eastAsia="Arial" w:hAnsi="Arial" w:cs="Arial"/>
        </w:rPr>
        <w:t xml:space="preserve"> </w:t>
      </w:r>
      <w:r w:rsidR="7EF1EA97" w:rsidRPr="00AA758A">
        <w:rPr>
          <w:rFonts w:ascii="Arial" w:eastAsia="Arial" w:hAnsi="Arial" w:cs="Arial"/>
        </w:rPr>
        <w:t>play experiences</w:t>
      </w:r>
      <w:r w:rsidR="407F2B34" w:rsidRPr="00AA758A">
        <w:rPr>
          <w:rFonts w:ascii="Arial" w:eastAsia="Arial" w:hAnsi="Arial" w:cs="Arial"/>
        </w:rPr>
        <w:t xml:space="preserve"> </w:t>
      </w:r>
      <w:r w:rsidR="1FAB8DD8" w:rsidRPr="00AA758A">
        <w:rPr>
          <w:rFonts w:ascii="Arial" w:eastAsia="Arial" w:hAnsi="Arial" w:cs="Arial"/>
        </w:rPr>
        <w:t>and building dens</w:t>
      </w:r>
      <w:r w:rsidR="37B676B7" w:rsidRPr="00AA758A">
        <w:rPr>
          <w:rFonts w:ascii="Arial" w:eastAsia="Arial" w:hAnsi="Arial" w:cs="Arial"/>
        </w:rPr>
        <w:t xml:space="preserve"> with his friends</w:t>
      </w:r>
      <w:r w:rsidR="1FAB8DD8" w:rsidRPr="00AA758A">
        <w:rPr>
          <w:rFonts w:ascii="Arial" w:eastAsia="Arial" w:hAnsi="Arial" w:cs="Arial"/>
        </w:rPr>
        <w:t xml:space="preserve">. </w:t>
      </w:r>
      <w:r w:rsidR="6ACAE21F" w:rsidRPr="00AA758A">
        <w:rPr>
          <w:rFonts w:ascii="Arial" w:eastAsia="Arial" w:hAnsi="Arial" w:cs="Arial"/>
        </w:rPr>
        <w:t xml:space="preserve">That </w:t>
      </w:r>
      <w:r w:rsidR="7576383B" w:rsidRPr="00AA758A">
        <w:rPr>
          <w:rFonts w:ascii="Arial" w:eastAsia="Arial" w:hAnsi="Arial" w:cs="Arial"/>
        </w:rPr>
        <w:t>hands-on</w:t>
      </w:r>
      <w:r w:rsidR="6ACAE21F" w:rsidRPr="00AA758A">
        <w:rPr>
          <w:rFonts w:ascii="Arial" w:eastAsia="Arial" w:hAnsi="Arial" w:cs="Arial"/>
        </w:rPr>
        <w:t xml:space="preserve"> learning </w:t>
      </w:r>
      <w:r w:rsidR="00C4209D" w:rsidRPr="00AA758A">
        <w:rPr>
          <w:rFonts w:ascii="Arial" w:eastAsia="Arial" w:hAnsi="Arial" w:cs="Arial"/>
        </w:rPr>
        <w:t>Friedrich</w:t>
      </w:r>
      <w:r w:rsidR="6ACAE21F" w:rsidRPr="00AA758A">
        <w:rPr>
          <w:rFonts w:ascii="Arial" w:eastAsia="Arial" w:hAnsi="Arial" w:cs="Arial"/>
        </w:rPr>
        <w:t xml:space="preserve"> Froebel </w:t>
      </w:r>
      <w:r w:rsidR="00C4209D" w:rsidRPr="00AA758A">
        <w:rPr>
          <w:rFonts w:ascii="Arial" w:eastAsia="Arial" w:hAnsi="Arial" w:cs="Arial"/>
        </w:rPr>
        <w:t>emphasised</w:t>
      </w:r>
      <w:r w:rsidR="17508145" w:rsidRPr="00AA758A">
        <w:rPr>
          <w:rFonts w:ascii="Arial" w:eastAsia="Arial" w:hAnsi="Arial" w:cs="Arial"/>
        </w:rPr>
        <w:t xml:space="preserve">, drawing upon </w:t>
      </w:r>
      <w:r w:rsidR="6ACAE21F" w:rsidRPr="00AA758A">
        <w:rPr>
          <w:rFonts w:ascii="Arial" w:eastAsia="Arial" w:hAnsi="Arial" w:cs="Arial"/>
        </w:rPr>
        <w:t>the importance of</w:t>
      </w:r>
      <w:r w:rsidR="49CE9AA2" w:rsidRPr="00AA758A">
        <w:rPr>
          <w:rFonts w:ascii="Arial" w:eastAsia="Arial" w:hAnsi="Arial" w:cs="Arial"/>
        </w:rPr>
        <w:t xml:space="preserve"> </w:t>
      </w:r>
      <w:r w:rsidR="22BE3765" w:rsidRPr="00AA758A">
        <w:rPr>
          <w:rFonts w:ascii="Arial" w:eastAsia="Arial" w:hAnsi="Arial" w:cs="Arial"/>
        </w:rPr>
        <w:t>play</w:t>
      </w:r>
      <w:r w:rsidR="7F882A46" w:rsidRPr="00AA758A">
        <w:rPr>
          <w:rFonts w:ascii="Arial" w:eastAsia="Arial" w:hAnsi="Arial" w:cs="Arial"/>
        </w:rPr>
        <w:t>-based</w:t>
      </w:r>
      <w:r w:rsidR="49CE9AA2" w:rsidRPr="00AA758A">
        <w:rPr>
          <w:rFonts w:ascii="Arial" w:eastAsia="Arial" w:hAnsi="Arial" w:cs="Arial"/>
        </w:rPr>
        <w:t xml:space="preserve"> learning</w:t>
      </w:r>
      <w:r w:rsidR="00C4209D" w:rsidRPr="00AA758A">
        <w:rPr>
          <w:rFonts w:ascii="Arial" w:eastAsia="Arial" w:hAnsi="Arial" w:cs="Arial"/>
        </w:rPr>
        <w:t>,</w:t>
      </w:r>
      <w:r w:rsidR="49CE9AA2" w:rsidRPr="00AA758A">
        <w:rPr>
          <w:rFonts w:ascii="Arial" w:eastAsia="Arial" w:hAnsi="Arial" w:cs="Arial"/>
        </w:rPr>
        <w:t xml:space="preserve"> exploring messy </w:t>
      </w:r>
      <w:r w:rsidR="4C8361E1" w:rsidRPr="00AA758A">
        <w:rPr>
          <w:rFonts w:ascii="Arial" w:eastAsia="Arial" w:hAnsi="Arial" w:cs="Arial"/>
        </w:rPr>
        <w:t>play</w:t>
      </w:r>
      <w:r w:rsidR="74E219CE" w:rsidRPr="00AA758A">
        <w:rPr>
          <w:rFonts w:ascii="Arial" w:eastAsia="Arial" w:hAnsi="Arial" w:cs="Arial"/>
        </w:rPr>
        <w:t xml:space="preserve"> </w:t>
      </w:r>
      <w:r w:rsidR="49CE9AA2" w:rsidRPr="00AA758A">
        <w:rPr>
          <w:rFonts w:ascii="Arial" w:eastAsia="Arial" w:hAnsi="Arial" w:cs="Arial"/>
        </w:rPr>
        <w:t>and den building experiences</w:t>
      </w:r>
      <w:r w:rsidR="609EB040" w:rsidRPr="00AA758A">
        <w:rPr>
          <w:rFonts w:ascii="Arial" w:eastAsia="Arial" w:hAnsi="Arial" w:cs="Arial"/>
        </w:rPr>
        <w:t xml:space="preserve"> (Froebel Trust, 2017)</w:t>
      </w:r>
      <w:r w:rsidR="49CE9AA2" w:rsidRPr="00AA758A">
        <w:rPr>
          <w:rFonts w:ascii="Arial" w:eastAsia="Arial" w:hAnsi="Arial" w:cs="Arial"/>
        </w:rPr>
        <w:t>.</w:t>
      </w:r>
      <w:r w:rsidR="43B4CDDB" w:rsidRPr="00AA758A">
        <w:rPr>
          <w:rFonts w:ascii="Arial" w:eastAsia="Arial" w:hAnsi="Arial" w:cs="Arial"/>
        </w:rPr>
        <w:t xml:space="preserve"> </w:t>
      </w:r>
      <w:r w:rsidR="4C7A9D78" w:rsidRPr="00AA758A">
        <w:rPr>
          <w:rFonts w:ascii="Arial" w:eastAsia="Arial" w:hAnsi="Arial" w:cs="Arial"/>
        </w:rPr>
        <w:t xml:space="preserve">As a child, I have no memories of outdoor play being a significant focus, nor do I recall it being a strongly encouraged opportunity in early years education at the time. This communication </w:t>
      </w:r>
      <w:r w:rsidR="2C2329F0" w:rsidRPr="00AA758A">
        <w:rPr>
          <w:rFonts w:ascii="Arial" w:eastAsia="Arial" w:hAnsi="Arial" w:cs="Arial"/>
        </w:rPr>
        <w:t xml:space="preserve">from the school </w:t>
      </w:r>
      <w:r w:rsidR="4C7A9D78" w:rsidRPr="00AA758A">
        <w:rPr>
          <w:rFonts w:ascii="Arial" w:eastAsia="Arial" w:hAnsi="Arial" w:cs="Arial"/>
        </w:rPr>
        <w:t xml:space="preserve">allowed me </w:t>
      </w:r>
      <w:r w:rsidR="466C2606" w:rsidRPr="00AA758A">
        <w:rPr>
          <w:rFonts w:ascii="Arial" w:eastAsia="Arial" w:hAnsi="Arial" w:cs="Arial"/>
        </w:rPr>
        <w:t>to interact</w:t>
      </w:r>
      <w:r w:rsidR="4C7A9D78" w:rsidRPr="00AA758A">
        <w:rPr>
          <w:rFonts w:ascii="Arial" w:eastAsia="Arial" w:hAnsi="Arial" w:cs="Arial"/>
        </w:rPr>
        <w:t xml:space="preserve"> with him at home about his learni</w:t>
      </w:r>
      <w:r w:rsidR="78ACCB43" w:rsidRPr="00AA758A">
        <w:rPr>
          <w:rFonts w:ascii="Arial" w:eastAsia="Arial" w:hAnsi="Arial" w:cs="Arial"/>
        </w:rPr>
        <w:t xml:space="preserve">ng </w:t>
      </w:r>
      <w:r w:rsidR="602495E6" w:rsidRPr="00AA758A">
        <w:rPr>
          <w:rFonts w:ascii="Arial" w:eastAsia="Arial" w:hAnsi="Arial" w:cs="Arial"/>
        </w:rPr>
        <w:t>experience</w:t>
      </w:r>
      <w:r w:rsidR="78ACCB43" w:rsidRPr="00AA758A">
        <w:rPr>
          <w:rFonts w:ascii="Arial" w:eastAsia="Arial" w:hAnsi="Arial" w:cs="Arial"/>
        </w:rPr>
        <w:t xml:space="preserve"> and the </w:t>
      </w:r>
      <w:r w:rsidR="4B0541AC" w:rsidRPr="00AA758A">
        <w:rPr>
          <w:rFonts w:ascii="Arial" w:eastAsia="Arial" w:hAnsi="Arial" w:cs="Arial"/>
        </w:rPr>
        <w:t>things</w:t>
      </w:r>
      <w:r w:rsidR="78ACCB43" w:rsidRPr="00AA758A">
        <w:rPr>
          <w:rFonts w:ascii="Arial" w:eastAsia="Arial" w:hAnsi="Arial" w:cs="Arial"/>
        </w:rPr>
        <w:t xml:space="preserve"> he enjoyed so much. </w:t>
      </w:r>
      <w:r w:rsidR="104E0428" w:rsidRPr="00AA758A">
        <w:rPr>
          <w:rFonts w:ascii="Arial" w:eastAsia="Arial" w:hAnsi="Arial" w:cs="Arial"/>
        </w:rPr>
        <w:t>The Welsh</w:t>
      </w:r>
      <w:r w:rsidR="4C57F54D" w:rsidRPr="00AA758A">
        <w:rPr>
          <w:rFonts w:ascii="Arial" w:eastAsia="Arial" w:hAnsi="Arial" w:cs="Arial"/>
        </w:rPr>
        <w:t xml:space="preserve"> Government (2024) recognised the importance of effective home and school communication</w:t>
      </w:r>
      <w:r w:rsidR="00C4209D" w:rsidRPr="00AA758A">
        <w:rPr>
          <w:rFonts w:ascii="Arial" w:eastAsia="Arial" w:hAnsi="Arial" w:cs="Arial"/>
        </w:rPr>
        <w:t>,</w:t>
      </w:r>
      <w:r w:rsidR="4C57F54D" w:rsidRPr="00AA758A">
        <w:rPr>
          <w:rFonts w:ascii="Arial" w:eastAsia="Arial" w:hAnsi="Arial" w:cs="Arial"/>
        </w:rPr>
        <w:t xml:space="preserve"> enhancing the </w:t>
      </w:r>
      <w:r w:rsidR="7C4EE60E" w:rsidRPr="00AA758A">
        <w:rPr>
          <w:rFonts w:ascii="Arial" w:eastAsia="Arial" w:hAnsi="Arial" w:cs="Arial"/>
        </w:rPr>
        <w:t>experience</w:t>
      </w:r>
      <w:r w:rsidR="4C57F54D" w:rsidRPr="00AA758A">
        <w:rPr>
          <w:rFonts w:ascii="Arial" w:eastAsia="Arial" w:hAnsi="Arial" w:cs="Arial"/>
        </w:rPr>
        <w:t xml:space="preserve"> and helping the children engage with their education in a mo</w:t>
      </w:r>
      <w:r w:rsidR="78C7287F" w:rsidRPr="00AA758A">
        <w:rPr>
          <w:rFonts w:ascii="Arial" w:eastAsia="Arial" w:hAnsi="Arial" w:cs="Arial"/>
        </w:rPr>
        <w:t xml:space="preserve">re meaningful way. </w:t>
      </w:r>
    </w:p>
    <w:p w14:paraId="170E22D5" w14:textId="132E07FB" w:rsidR="20B5C1AB" w:rsidRPr="00AA758A" w:rsidRDefault="5C85E646" w:rsidP="3FA9FE4F">
      <w:pPr>
        <w:spacing w:before="240" w:after="240"/>
        <w:rPr>
          <w:rFonts w:ascii="Arial" w:eastAsia="Arial" w:hAnsi="Arial" w:cs="Arial"/>
        </w:rPr>
      </w:pPr>
      <w:r w:rsidRPr="00AA758A">
        <w:rPr>
          <w:rFonts w:ascii="Arial" w:eastAsia="Arial" w:hAnsi="Arial" w:cs="Arial"/>
        </w:rPr>
        <w:t>However, a</w:t>
      </w:r>
      <w:r w:rsidR="699B01EE" w:rsidRPr="00AA758A">
        <w:rPr>
          <w:rFonts w:ascii="Arial" w:eastAsia="Arial" w:hAnsi="Arial" w:cs="Arial"/>
        </w:rPr>
        <w:t>s the months passed, our conversations took an unexpected turn. He began coming home unsettled, repeatedly asking if he had to go back to school the next day—something completely out of character for him. To help him express his feelings without pressure, I asked open-ended questions, allowing him to share his worries freely.</w:t>
      </w:r>
      <w:r w:rsidR="72DE183E" w:rsidRPr="00AA758A">
        <w:rPr>
          <w:rFonts w:ascii="Arial" w:eastAsia="Arial" w:hAnsi="Arial" w:cs="Arial"/>
        </w:rPr>
        <w:t xml:space="preserve"> </w:t>
      </w:r>
      <w:r w:rsidR="699B01EE" w:rsidRPr="00AA758A">
        <w:rPr>
          <w:rFonts w:ascii="Arial" w:eastAsia="Arial" w:hAnsi="Arial" w:cs="Arial"/>
        </w:rPr>
        <w:t xml:space="preserve">It soon became clear he found school boring. He described his days as repetitive, telling me, </w:t>
      </w:r>
      <w:r w:rsidR="699B01EE" w:rsidRPr="00AA758A">
        <w:rPr>
          <w:rFonts w:ascii="Arial" w:eastAsia="Arial" w:hAnsi="Arial" w:cs="Arial"/>
          <w:i/>
          <w:iCs/>
        </w:rPr>
        <w:t>"I do the same thing all the time, Mum."</w:t>
      </w:r>
      <w:r w:rsidR="699B01EE" w:rsidRPr="00AA758A">
        <w:rPr>
          <w:rFonts w:ascii="Arial" w:eastAsia="Arial" w:hAnsi="Arial" w:cs="Arial"/>
        </w:rPr>
        <w:t xml:space="preserve"> He longed to spend more time drawing and painting like his classmates, rather than attending reading groups so frequently.</w:t>
      </w:r>
    </w:p>
    <w:p w14:paraId="04978BC8" w14:textId="57B1E5D9" w:rsidR="20B5C1AB" w:rsidRPr="00AA758A" w:rsidRDefault="699B01EE" w:rsidP="3FA9FE4F">
      <w:pPr>
        <w:spacing w:before="240" w:after="240"/>
        <w:rPr>
          <w:rFonts w:ascii="Arial" w:eastAsia="Arial" w:hAnsi="Arial" w:cs="Arial"/>
        </w:rPr>
      </w:pPr>
      <w:r w:rsidRPr="00AA758A">
        <w:rPr>
          <w:rFonts w:ascii="Arial" w:eastAsia="Arial" w:hAnsi="Arial" w:cs="Arial"/>
        </w:rPr>
        <w:t>The Curriculum for Wales emphasises developing ambition in children, encouraging learners to communicate and express their ideas about their learning with confidence (Welsh Government, 2025). Yet, despite his exceptional creative skills and passion for drawing, he felt he wasn’t given the opportunity to explore his strengths.</w:t>
      </w:r>
    </w:p>
    <w:p w14:paraId="63AF1E3F" w14:textId="43C3B6C8" w:rsidR="20B5C1AB" w:rsidRPr="00AA758A" w:rsidRDefault="299C7512" w:rsidP="3FA9FE4F">
      <w:pPr>
        <w:spacing w:before="240" w:after="240"/>
        <w:rPr>
          <w:rFonts w:ascii="Arial" w:eastAsia="Arial" w:hAnsi="Arial" w:cs="Arial"/>
        </w:rPr>
      </w:pPr>
      <w:r w:rsidRPr="00AA758A">
        <w:rPr>
          <w:rFonts w:ascii="Arial" w:eastAsia="Arial" w:hAnsi="Arial" w:cs="Arial"/>
        </w:rPr>
        <w:t xml:space="preserve">When I spoke to the teacher about my son’s experience, it was explained that because he had exceeded his progression steps so confidently and was flourishing in his </w:t>
      </w:r>
      <w:r w:rsidRPr="00AA758A">
        <w:rPr>
          <w:rFonts w:ascii="Arial" w:eastAsia="Arial" w:hAnsi="Arial" w:cs="Arial"/>
        </w:rPr>
        <w:lastRenderedPageBreak/>
        <w:t>learning, he was given more focused time to enhance his skills. Meanwhile, other groups were often split between outdoor and indoor creative play to support their progression toward</w:t>
      </w:r>
      <w:r w:rsidR="302F5C03" w:rsidRPr="00AA758A">
        <w:rPr>
          <w:rFonts w:ascii="Arial" w:eastAsia="Arial" w:hAnsi="Arial" w:cs="Arial"/>
        </w:rPr>
        <w:t>s</w:t>
      </w:r>
      <w:r w:rsidRPr="00AA758A">
        <w:rPr>
          <w:rFonts w:ascii="Arial" w:eastAsia="Arial" w:hAnsi="Arial" w:cs="Arial"/>
        </w:rPr>
        <w:t xml:space="preserve"> </w:t>
      </w:r>
      <w:r w:rsidR="00C4209D" w:rsidRPr="00AA758A">
        <w:rPr>
          <w:rFonts w:ascii="Arial" w:eastAsia="Arial" w:hAnsi="Arial" w:cs="Arial"/>
        </w:rPr>
        <w:t>his</w:t>
      </w:r>
      <w:r w:rsidRPr="00AA758A">
        <w:rPr>
          <w:rFonts w:ascii="Arial" w:eastAsia="Arial" w:hAnsi="Arial" w:cs="Arial"/>
        </w:rPr>
        <w:t xml:space="preserve"> level. From this, I gathered that because my son was exceeding his expected progression steps, he was expected to work harder, while those at earlier progression stages had more opportunities for free play to develop their creative skills. The Progression Code outlines how teachers can design their own curriculum based on progression steps guidance within the new curriculum (Welsh Government, no date b)</w:t>
      </w:r>
      <w:r w:rsidR="6D5DE90A" w:rsidRPr="00AA758A">
        <w:rPr>
          <w:rFonts w:ascii="Arial" w:eastAsia="Arial" w:hAnsi="Arial" w:cs="Arial"/>
        </w:rPr>
        <w:t xml:space="preserve">. </w:t>
      </w:r>
    </w:p>
    <w:p w14:paraId="66918117" w14:textId="51D37EF2" w:rsidR="20B5C1AB" w:rsidRPr="00AA758A" w:rsidRDefault="127D5D11" w:rsidP="3FA9FE4F">
      <w:pPr>
        <w:spacing w:before="240" w:after="240"/>
        <w:rPr>
          <w:rFonts w:ascii="Arial" w:eastAsia="Arial" w:hAnsi="Arial" w:cs="Arial"/>
        </w:rPr>
      </w:pPr>
      <w:r w:rsidRPr="00AA758A">
        <w:rPr>
          <w:rFonts w:ascii="Arial" w:eastAsia="Arial" w:hAnsi="Arial" w:cs="Arial"/>
        </w:rPr>
        <w:t xml:space="preserve">Creating a play-based curriculum that is effective, adaptable, and truly child-led </w:t>
      </w:r>
      <w:r w:rsidR="6D540CAB" w:rsidRPr="00AA758A">
        <w:rPr>
          <w:rFonts w:ascii="Arial" w:eastAsia="Arial" w:hAnsi="Arial" w:cs="Arial"/>
        </w:rPr>
        <w:t xml:space="preserve">(Hwb, 2025) </w:t>
      </w:r>
      <w:r w:rsidRPr="00AA758A">
        <w:rPr>
          <w:rFonts w:ascii="Arial" w:eastAsia="Arial" w:hAnsi="Arial" w:cs="Arial"/>
        </w:rPr>
        <w:t>comes with its challenges. While I understand these difficulties, experienced teachers may find implementing such an approach more achievable due to their deeper understanding of balancing structured learning with child-initiated exploration.</w:t>
      </w:r>
      <w:r w:rsidR="7C308C5C" w:rsidRPr="00AA758A">
        <w:rPr>
          <w:rFonts w:ascii="Arial" w:eastAsia="Arial" w:hAnsi="Arial" w:cs="Arial"/>
        </w:rPr>
        <w:t xml:space="preserve"> </w:t>
      </w:r>
      <w:r w:rsidRPr="00AA758A">
        <w:rPr>
          <w:rFonts w:ascii="Arial" w:eastAsia="Arial" w:hAnsi="Arial" w:cs="Arial"/>
        </w:rPr>
        <w:t>However, in this case, the teacher was not only new to teaching but also new to implementing curriculum objectives within a teacher-led framework</w:t>
      </w:r>
      <w:r w:rsidR="62880C52" w:rsidRPr="00AA758A">
        <w:rPr>
          <w:rFonts w:ascii="Arial" w:eastAsia="Arial" w:hAnsi="Arial" w:cs="Arial"/>
        </w:rPr>
        <w:t xml:space="preserve"> (</w:t>
      </w:r>
      <w:r w:rsidR="00C4209D" w:rsidRPr="00AA758A">
        <w:rPr>
          <w:rFonts w:ascii="Arial" w:eastAsia="Arial" w:hAnsi="Arial" w:cs="Arial"/>
        </w:rPr>
        <w:t>Teacher's</w:t>
      </w:r>
      <w:r w:rsidR="62880C52" w:rsidRPr="00AA758A">
        <w:rPr>
          <w:rFonts w:ascii="Arial" w:eastAsia="Arial" w:hAnsi="Arial" w:cs="Arial"/>
        </w:rPr>
        <w:t xml:space="preserve"> Guide, 2025)</w:t>
      </w:r>
      <w:r w:rsidRPr="00AA758A">
        <w:rPr>
          <w:rFonts w:ascii="Arial" w:eastAsia="Arial" w:hAnsi="Arial" w:cs="Arial"/>
        </w:rPr>
        <w:t xml:space="preserve">. </w:t>
      </w:r>
      <w:r w:rsidR="7A0F3E60" w:rsidRPr="00AA758A">
        <w:rPr>
          <w:rFonts w:ascii="Arial" w:eastAsia="Arial" w:hAnsi="Arial" w:cs="Arial"/>
        </w:rPr>
        <w:t xml:space="preserve">I believe that without a strong foundation in managing both child-led curiosity and curricular goals—alongside extensive training and experience, the challenge of delivering a play-based curriculum in a way that nurtures engagement becomes more complex. Ultimately impacting the quality of a child's early </w:t>
      </w:r>
      <w:r w:rsidR="6D8F263C" w:rsidRPr="00AA758A">
        <w:rPr>
          <w:rFonts w:ascii="Arial" w:eastAsia="Arial" w:hAnsi="Arial" w:cs="Arial"/>
        </w:rPr>
        <w:t>years' experience</w:t>
      </w:r>
      <w:r w:rsidR="7A0F3E60" w:rsidRPr="00AA758A">
        <w:rPr>
          <w:rFonts w:ascii="Arial" w:eastAsia="Arial" w:hAnsi="Arial" w:cs="Arial"/>
        </w:rPr>
        <w:t>.</w:t>
      </w:r>
    </w:p>
    <w:p w14:paraId="2668D175" w14:textId="0AE54E7A" w:rsidR="20B5C1AB" w:rsidRPr="00AA758A" w:rsidRDefault="7EBC9394" w:rsidP="3FA9FE4F">
      <w:pPr>
        <w:spacing w:before="240" w:after="240"/>
        <w:rPr>
          <w:rFonts w:ascii="Arial" w:eastAsia="Arial" w:hAnsi="Arial" w:cs="Arial"/>
        </w:rPr>
      </w:pPr>
      <w:r w:rsidRPr="00AA758A">
        <w:rPr>
          <w:rFonts w:ascii="Arial" w:eastAsia="Arial" w:hAnsi="Arial" w:cs="Arial"/>
        </w:rPr>
        <w:t>The Welsh Government (2025) states that teachers must take responsibility for continuous professional development (CPD) to effectively implement the curriculum and adapt to children's evolving educational needs. A teacher with extensive experience and a strong CPD portfolio is better equipped to create fair, engaging, and learner-</w:t>
      </w:r>
      <w:r w:rsidR="5D785373" w:rsidRPr="00AA758A">
        <w:rPr>
          <w:rFonts w:ascii="Arial" w:eastAsia="Arial" w:hAnsi="Arial" w:cs="Arial"/>
        </w:rPr>
        <w:t>centred</w:t>
      </w:r>
      <w:r w:rsidRPr="00AA758A">
        <w:rPr>
          <w:rFonts w:ascii="Arial" w:eastAsia="Arial" w:hAnsi="Arial" w:cs="Arial"/>
        </w:rPr>
        <w:t xml:space="preserve"> environments. </w:t>
      </w:r>
      <w:r w:rsidR="547F5588" w:rsidRPr="00AA758A">
        <w:rPr>
          <w:rFonts w:ascii="Arial" w:eastAsia="Arial" w:hAnsi="Arial" w:cs="Arial"/>
        </w:rPr>
        <w:t>In contrast,</w:t>
      </w:r>
      <w:r w:rsidR="7BB404E7" w:rsidRPr="00AA758A">
        <w:rPr>
          <w:rFonts w:ascii="Arial" w:eastAsia="Arial" w:hAnsi="Arial" w:cs="Arial"/>
        </w:rPr>
        <w:t xml:space="preserve"> </w:t>
      </w:r>
      <w:r w:rsidR="547F5588" w:rsidRPr="00AA758A">
        <w:rPr>
          <w:rFonts w:ascii="Arial" w:eastAsia="Arial" w:hAnsi="Arial" w:cs="Arial"/>
        </w:rPr>
        <w:t xml:space="preserve">a teacher who relies solely on curriculum guidance due to limited teaching experience and a </w:t>
      </w:r>
      <w:r w:rsidR="59B992D5" w:rsidRPr="00AA758A">
        <w:rPr>
          <w:rFonts w:ascii="Arial" w:eastAsia="Arial" w:hAnsi="Arial" w:cs="Arial"/>
        </w:rPr>
        <w:t>limited</w:t>
      </w:r>
      <w:r w:rsidR="547F5588" w:rsidRPr="00AA758A">
        <w:rPr>
          <w:rFonts w:ascii="Arial" w:eastAsia="Arial" w:hAnsi="Arial" w:cs="Arial"/>
        </w:rPr>
        <w:t xml:space="preserve"> CPD profile may struggle to apply the curriculum in a way that truly meets children's diverse needs</w:t>
      </w:r>
      <w:r w:rsidR="426B7370" w:rsidRPr="00AA758A">
        <w:rPr>
          <w:rFonts w:ascii="Arial" w:eastAsia="Arial" w:hAnsi="Arial" w:cs="Arial"/>
        </w:rPr>
        <w:t xml:space="preserve"> (Department for Education, 2025b)</w:t>
      </w:r>
      <w:r w:rsidR="547F5588" w:rsidRPr="00AA758A">
        <w:rPr>
          <w:rFonts w:ascii="Arial" w:eastAsia="Arial" w:hAnsi="Arial" w:cs="Arial"/>
        </w:rPr>
        <w:t>. Real-world teaching demands adaptability, responsiveness, and a deep understanding of how to tailor learning experiences—skills that experienced educators develop over time</w:t>
      </w:r>
      <w:r w:rsidR="37D4F4C0" w:rsidRPr="00AA758A">
        <w:rPr>
          <w:rFonts w:ascii="Arial" w:eastAsia="Arial" w:hAnsi="Arial" w:cs="Arial"/>
        </w:rPr>
        <w:t xml:space="preserve"> (Parsons </w:t>
      </w:r>
      <w:r w:rsidR="37D4F4C0" w:rsidRPr="00AA758A">
        <w:rPr>
          <w:rFonts w:ascii="Arial" w:eastAsia="Arial" w:hAnsi="Arial" w:cs="Arial"/>
          <w:i/>
          <w:iCs/>
        </w:rPr>
        <w:t>et al</w:t>
      </w:r>
      <w:r w:rsidR="37D4F4C0" w:rsidRPr="00AA758A">
        <w:rPr>
          <w:rFonts w:ascii="Arial" w:eastAsia="Arial" w:hAnsi="Arial" w:cs="Arial"/>
        </w:rPr>
        <w:t>, 2018)</w:t>
      </w:r>
      <w:r w:rsidR="27DB8180" w:rsidRPr="00AA758A">
        <w:rPr>
          <w:rFonts w:ascii="Arial" w:eastAsia="Arial" w:hAnsi="Arial" w:cs="Arial"/>
        </w:rPr>
        <w:t>.</w:t>
      </w:r>
    </w:p>
    <w:p w14:paraId="13B526E8" w14:textId="37FB081C" w:rsidR="20B5C1AB" w:rsidRPr="00AA758A" w:rsidRDefault="469299A4" w:rsidP="3FA9FE4F">
      <w:pPr>
        <w:spacing w:before="240" w:after="240"/>
        <w:rPr>
          <w:rFonts w:ascii="Arial" w:eastAsia="Arial" w:hAnsi="Arial" w:cs="Arial"/>
        </w:rPr>
      </w:pPr>
      <w:r w:rsidRPr="00AA758A">
        <w:rPr>
          <w:rFonts w:ascii="Arial" w:eastAsia="Arial" w:hAnsi="Arial" w:cs="Arial"/>
        </w:rPr>
        <w:t xml:space="preserve">My concern is whether my son truly thrived in his early </w:t>
      </w:r>
      <w:r w:rsidR="00C4209D" w:rsidRPr="00AA758A">
        <w:rPr>
          <w:rFonts w:ascii="Arial" w:eastAsia="Arial" w:hAnsi="Arial" w:cs="Arial"/>
        </w:rPr>
        <w:t>years'</w:t>
      </w:r>
      <w:r w:rsidRPr="00AA758A">
        <w:rPr>
          <w:rFonts w:ascii="Arial" w:eastAsia="Arial" w:hAnsi="Arial" w:cs="Arial"/>
        </w:rPr>
        <w:t xml:space="preserve"> education, having started with a new curriculum under a newly </w:t>
      </w:r>
      <w:r w:rsidR="16830D4E" w:rsidRPr="00AA758A">
        <w:rPr>
          <w:rFonts w:ascii="Arial" w:eastAsia="Arial" w:hAnsi="Arial" w:cs="Arial"/>
        </w:rPr>
        <w:t>qualified</w:t>
      </w:r>
      <w:r w:rsidRPr="00AA758A">
        <w:rPr>
          <w:rFonts w:ascii="Arial" w:eastAsia="Arial" w:hAnsi="Arial" w:cs="Arial"/>
        </w:rPr>
        <w:t xml:space="preserve"> teacher. A teacher who followed curriculum guidance rigidly rather than using intuition and the insights gained from years of hands-on experience. My other children have always </w:t>
      </w:r>
      <w:r w:rsidR="5E69A85D" w:rsidRPr="00AA758A">
        <w:rPr>
          <w:rFonts w:ascii="Arial" w:eastAsia="Arial" w:hAnsi="Arial" w:cs="Arial"/>
        </w:rPr>
        <w:t>experienced</w:t>
      </w:r>
      <w:r w:rsidRPr="00AA758A">
        <w:rPr>
          <w:rFonts w:ascii="Arial" w:eastAsia="Arial" w:hAnsi="Arial" w:cs="Arial"/>
        </w:rPr>
        <w:t xml:space="preserve"> teachers in their early years</w:t>
      </w:r>
      <w:r w:rsidR="66C8EFC6" w:rsidRPr="00AA758A">
        <w:rPr>
          <w:rFonts w:ascii="Arial" w:eastAsia="Arial" w:hAnsi="Arial" w:cs="Arial"/>
        </w:rPr>
        <w:t xml:space="preserve">, ones </w:t>
      </w:r>
      <w:r w:rsidR="00C4209D" w:rsidRPr="00AA758A">
        <w:rPr>
          <w:rFonts w:ascii="Arial" w:eastAsia="Arial" w:hAnsi="Arial" w:cs="Arial"/>
        </w:rPr>
        <w:t>who</w:t>
      </w:r>
      <w:r w:rsidR="66C8EFC6" w:rsidRPr="00AA758A">
        <w:rPr>
          <w:rFonts w:ascii="Arial" w:eastAsia="Arial" w:hAnsi="Arial" w:cs="Arial"/>
        </w:rPr>
        <w:t xml:space="preserve"> </w:t>
      </w:r>
      <w:r w:rsidRPr="00AA758A">
        <w:rPr>
          <w:rFonts w:ascii="Arial" w:eastAsia="Arial" w:hAnsi="Arial" w:cs="Arial"/>
        </w:rPr>
        <w:t xml:space="preserve">understood their individual interests, developmental stages, and the balance between structured learning and creative exploration. These teachers </w:t>
      </w:r>
      <w:r w:rsidRPr="00AA758A">
        <w:rPr>
          <w:rFonts w:ascii="Arial" w:eastAsia="Arial" w:hAnsi="Arial" w:cs="Arial"/>
        </w:rPr>
        <w:lastRenderedPageBreak/>
        <w:t>recogni</w:t>
      </w:r>
      <w:r w:rsidR="1CBAC129" w:rsidRPr="00AA758A">
        <w:rPr>
          <w:rFonts w:ascii="Arial" w:eastAsia="Arial" w:hAnsi="Arial" w:cs="Arial"/>
        </w:rPr>
        <w:t>s</w:t>
      </w:r>
      <w:r w:rsidRPr="00AA758A">
        <w:rPr>
          <w:rFonts w:ascii="Arial" w:eastAsia="Arial" w:hAnsi="Arial" w:cs="Arial"/>
        </w:rPr>
        <w:t>ed the importance of adapting learning experiences to children's unique strengths, rather than treating curriculum guidance as a strict formula.</w:t>
      </w:r>
    </w:p>
    <w:p w14:paraId="3BDFB3AB" w14:textId="2C30FD9E" w:rsidR="20B5C1AB" w:rsidRPr="00AA758A" w:rsidRDefault="469299A4" w:rsidP="3FA9FE4F">
      <w:pPr>
        <w:spacing w:before="240" w:after="240"/>
        <w:rPr>
          <w:rFonts w:ascii="Arial" w:eastAsia="Arial" w:hAnsi="Arial" w:cs="Arial"/>
        </w:rPr>
      </w:pPr>
      <w:r w:rsidRPr="00AA758A">
        <w:rPr>
          <w:rFonts w:ascii="Arial" w:eastAsia="Arial" w:hAnsi="Arial" w:cs="Arial"/>
        </w:rPr>
        <w:t>Early childhood education plays a</w:t>
      </w:r>
      <w:r w:rsidR="18066069" w:rsidRPr="00AA758A">
        <w:rPr>
          <w:rFonts w:ascii="Arial" w:eastAsia="Arial" w:hAnsi="Arial" w:cs="Arial"/>
        </w:rPr>
        <w:t>n important</w:t>
      </w:r>
      <w:r w:rsidRPr="00AA758A">
        <w:rPr>
          <w:rFonts w:ascii="Arial" w:eastAsia="Arial" w:hAnsi="Arial" w:cs="Arial"/>
        </w:rPr>
        <w:t xml:space="preserve"> role in a child’s natural development, shaping their confidence, creativity, and love for learning</w:t>
      </w:r>
      <w:r w:rsidR="0B9489A2" w:rsidRPr="00AA758A">
        <w:rPr>
          <w:rFonts w:ascii="Arial" w:eastAsia="Arial" w:hAnsi="Arial" w:cs="Arial"/>
        </w:rPr>
        <w:t xml:space="preserve"> (Aspire Early Education, 2025)</w:t>
      </w:r>
      <w:r w:rsidR="46959417" w:rsidRPr="00AA758A">
        <w:rPr>
          <w:rFonts w:ascii="Arial" w:eastAsia="Arial" w:hAnsi="Arial" w:cs="Arial"/>
        </w:rPr>
        <w:t>.</w:t>
      </w:r>
      <w:r w:rsidRPr="00AA758A">
        <w:rPr>
          <w:rFonts w:ascii="Arial" w:eastAsia="Arial" w:hAnsi="Arial" w:cs="Arial"/>
        </w:rPr>
        <w:t xml:space="preserve"> Young learners should be encouraged to explore their unique skills and interests alongside subject-based curriculum topics</w:t>
      </w:r>
      <w:r w:rsidR="36E10C04" w:rsidRPr="00AA758A">
        <w:rPr>
          <w:rFonts w:ascii="Arial" w:eastAsia="Arial" w:hAnsi="Arial" w:cs="Arial"/>
        </w:rPr>
        <w:t xml:space="preserve"> and </w:t>
      </w:r>
      <w:r w:rsidRPr="00AA758A">
        <w:rPr>
          <w:rFonts w:ascii="Arial" w:eastAsia="Arial" w:hAnsi="Arial" w:cs="Arial"/>
        </w:rPr>
        <w:t xml:space="preserve">not as an afterthought, but as an </w:t>
      </w:r>
      <w:r w:rsidR="4332044A" w:rsidRPr="00AA758A">
        <w:rPr>
          <w:rFonts w:ascii="Arial" w:eastAsia="Arial" w:hAnsi="Arial" w:cs="Arial"/>
        </w:rPr>
        <w:t>essential</w:t>
      </w:r>
      <w:r w:rsidRPr="00AA758A">
        <w:rPr>
          <w:rFonts w:ascii="Arial" w:eastAsia="Arial" w:hAnsi="Arial" w:cs="Arial"/>
        </w:rPr>
        <w:t xml:space="preserve"> part of their growth. Without this balance, the richness of early learning is lost, reducing education to rigid expectations rather than fostering engagement, curiosity, and lifelong skills</w:t>
      </w:r>
      <w:r w:rsidR="7157632F" w:rsidRPr="00AA758A">
        <w:rPr>
          <w:rFonts w:ascii="Arial" w:eastAsia="Arial" w:hAnsi="Arial" w:cs="Arial"/>
        </w:rPr>
        <w:t xml:space="preserve"> (Welsh Government, 2021)</w:t>
      </w:r>
      <w:r w:rsidRPr="00AA758A">
        <w:rPr>
          <w:rFonts w:ascii="Arial" w:eastAsia="Arial" w:hAnsi="Arial" w:cs="Arial"/>
        </w:rPr>
        <w:t>.</w:t>
      </w:r>
    </w:p>
    <w:p w14:paraId="1AE4ED0E" w14:textId="56226A58" w:rsidR="20B5C1AB" w:rsidRDefault="20B5C1AB" w:rsidP="3FA9FE4F">
      <w:pPr>
        <w:spacing w:before="240" w:after="240"/>
        <w:rPr>
          <w:rFonts w:ascii="Arial" w:eastAsia="Arial" w:hAnsi="Arial" w:cs="Arial"/>
        </w:rPr>
      </w:pPr>
    </w:p>
    <w:p w14:paraId="3638EE94" w14:textId="1ADB3AC6" w:rsidR="20B5C1AB" w:rsidRDefault="20B5C1AB" w:rsidP="3FA9FE4F">
      <w:pPr>
        <w:spacing w:before="240" w:after="240"/>
        <w:rPr>
          <w:rFonts w:ascii="Arial" w:eastAsia="Arial" w:hAnsi="Arial" w:cs="Arial"/>
          <w:lang w:val="en-US"/>
        </w:rPr>
      </w:pPr>
    </w:p>
    <w:p w14:paraId="4FA71644" w14:textId="7F1DB5DF" w:rsidR="20B5C1AB" w:rsidRDefault="20B5C1AB" w:rsidP="3FA9FE4F">
      <w:pPr>
        <w:rPr>
          <w:rFonts w:ascii="Arial" w:eastAsia="Arial" w:hAnsi="Arial" w:cs="Arial"/>
          <w:lang w:val="en-US"/>
        </w:rPr>
      </w:pPr>
    </w:p>
    <w:p w14:paraId="00E9FEFE" w14:textId="7D6E01DA" w:rsidR="2E158C35" w:rsidRDefault="2E158C35" w:rsidP="3FA9FE4F">
      <w:pPr>
        <w:rPr>
          <w:rFonts w:ascii="Arial" w:eastAsia="Arial" w:hAnsi="Arial" w:cs="Arial"/>
          <w:lang w:val="en-US"/>
        </w:rPr>
      </w:pPr>
    </w:p>
    <w:p w14:paraId="0919BD28" w14:textId="6F43E60B" w:rsidR="2E158C35" w:rsidRDefault="2E158C35" w:rsidP="3FA9FE4F">
      <w:pPr>
        <w:rPr>
          <w:rFonts w:ascii="Arial" w:eastAsia="Arial" w:hAnsi="Arial" w:cs="Arial"/>
          <w:b/>
          <w:bCs/>
          <w:u w:val="single"/>
          <w:lang w:val="en-US"/>
        </w:rPr>
      </w:pPr>
    </w:p>
    <w:p w14:paraId="49D41C38" w14:textId="360F41E7" w:rsidR="3FA9FE4F" w:rsidRDefault="3FA9FE4F" w:rsidP="3FA9FE4F">
      <w:pPr>
        <w:rPr>
          <w:rFonts w:ascii="Arial" w:eastAsia="Arial" w:hAnsi="Arial" w:cs="Arial"/>
          <w:b/>
          <w:bCs/>
          <w:u w:val="single"/>
        </w:rPr>
      </w:pPr>
    </w:p>
    <w:p w14:paraId="1BD54358" w14:textId="79AD7974" w:rsidR="3FA9FE4F" w:rsidRDefault="3FA9FE4F" w:rsidP="3FA9FE4F">
      <w:pPr>
        <w:rPr>
          <w:rFonts w:ascii="Arial" w:eastAsia="Arial" w:hAnsi="Arial" w:cs="Arial"/>
          <w:b/>
          <w:bCs/>
          <w:u w:val="single"/>
        </w:rPr>
      </w:pPr>
    </w:p>
    <w:p w14:paraId="16FF22ED" w14:textId="3453FCE1" w:rsidR="3FA9FE4F" w:rsidRDefault="3FA9FE4F" w:rsidP="3FA9FE4F">
      <w:pPr>
        <w:rPr>
          <w:rFonts w:ascii="Arial" w:eastAsia="Arial" w:hAnsi="Arial" w:cs="Arial"/>
          <w:b/>
          <w:bCs/>
          <w:u w:val="single"/>
        </w:rPr>
      </w:pPr>
    </w:p>
    <w:p w14:paraId="1B5CB903" w14:textId="51C4CA94" w:rsidR="3FA9FE4F" w:rsidRDefault="3FA9FE4F" w:rsidP="3FA9FE4F">
      <w:pPr>
        <w:rPr>
          <w:rFonts w:ascii="Arial" w:eastAsia="Arial" w:hAnsi="Arial" w:cs="Arial"/>
          <w:b/>
          <w:bCs/>
          <w:u w:val="single"/>
        </w:rPr>
      </w:pPr>
    </w:p>
    <w:p w14:paraId="15BBB043" w14:textId="3422461B" w:rsidR="3FA9FE4F" w:rsidRDefault="3FA9FE4F" w:rsidP="3FA9FE4F">
      <w:pPr>
        <w:rPr>
          <w:rFonts w:ascii="Arial" w:eastAsia="Arial" w:hAnsi="Arial" w:cs="Arial"/>
          <w:b/>
          <w:bCs/>
          <w:u w:val="single"/>
        </w:rPr>
      </w:pPr>
    </w:p>
    <w:p w14:paraId="6EB45661" w14:textId="2DC0206D" w:rsidR="2E158C35" w:rsidRDefault="2E158C35" w:rsidP="3FA9FE4F">
      <w:pPr>
        <w:rPr>
          <w:rFonts w:ascii="Arial" w:eastAsia="Arial" w:hAnsi="Arial" w:cs="Arial"/>
          <w:b/>
          <w:bCs/>
          <w:u w:val="single"/>
          <w:lang w:val="en-US"/>
        </w:rPr>
      </w:pPr>
    </w:p>
    <w:p w14:paraId="33556364" w14:textId="77777777" w:rsidR="00AA758A" w:rsidRDefault="00AA758A" w:rsidP="3FA9FE4F">
      <w:pPr>
        <w:rPr>
          <w:rFonts w:ascii="Arial" w:eastAsia="Arial" w:hAnsi="Arial" w:cs="Arial"/>
          <w:b/>
          <w:bCs/>
          <w:u w:val="single"/>
          <w:lang w:val="en-US"/>
        </w:rPr>
      </w:pPr>
    </w:p>
    <w:p w14:paraId="4B7777E5" w14:textId="77777777" w:rsidR="00AA758A" w:rsidRDefault="00AA758A" w:rsidP="3FA9FE4F">
      <w:pPr>
        <w:rPr>
          <w:rFonts w:ascii="Arial" w:eastAsia="Arial" w:hAnsi="Arial" w:cs="Arial"/>
          <w:b/>
          <w:bCs/>
          <w:u w:val="single"/>
          <w:lang w:val="en-US"/>
        </w:rPr>
      </w:pPr>
    </w:p>
    <w:p w14:paraId="3A287C56" w14:textId="77777777" w:rsidR="00AA758A" w:rsidRDefault="00AA758A" w:rsidP="3FA9FE4F">
      <w:pPr>
        <w:rPr>
          <w:rFonts w:ascii="Arial" w:eastAsia="Arial" w:hAnsi="Arial" w:cs="Arial"/>
          <w:b/>
          <w:bCs/>
          <w:u w:val="single"/>
          <w:lang w:val="en-US"/>
        </w:rPr>
      </w:pPr>
    </w:p>
    <w:p w14:paraId="53FE5CA2" w14:textId="77777777" w:rsidR="00AA758A" w:rsidRDefault="00AA758A" w:rsidP="3FA9FE4F">
      <w:pPr>
        <w:rPr>
          <w:rFonts w:ascii="Arial" w:eastAsia="Arial" w:hAnsi="Arial" w:cs="Arial"/>
          <w:b/>
          <w:bCs/>
          <w:u w:val="single"/>
          <w:lang w:val="en-US"/>
        </w:rPr>
      </w:pPr>
    </w:p>
    <w:p w14:paraId="5A203E51" w14:textId="77777777" w:rsidR="00AA758A" w:rsidRDefault="00AA758A" w:rsidP="3FA9FE4F">
      <w:pPr>
        <w:rPr>
          <w:rFonts w:ascii="Arial" w:eastAsia="Arial" w:hAnsi="Arial" w:cs="Arial"/>
          <w:b/>
          <w:bCs/>
          <w:u w:val="single"/>
          <w:lang w:val="en-US"/>
        </w:rPr>
      </w:pPr>
    </w:p>
    <w:p w14:paraId="7F2832D5" w14:textId="77777777" w:rsidR="00AA758A" w:rsidRDefault="00AA758A" w:rsidP="3FA9FE4F">
      <w:pPr>
        <w:rPr>
          <w:rFonts w:ascii="Arial" w:eastAsia="Arial" w:hAnsi="Arial" w:cs="Arial"/>
          <w:b/>
          <w:bCs/>
          <w:u w:val="single"/>
          <w:lang w:val="en-US"/>
        </w:rPr>
      </w:pPr>
    </w:p>
    <w:p w14:paraId="50656233" w14:textId="433E466C" w:rsidR="47C0157F" w:rsidRDefault="147E6FCF" w:rsidP="3FA9FE4F">
      <w:pPr>
        <w:rPr>
          <w:rFonts w:ascii="Arial" w:eastAsia="Arial" w:hAnsi="Arial" w:cs="Arial"/>
          <w:b/>
          <w:bCs/>
          <w:u w:val="single"/>
          <w:lang w:val="en-US"/>
        </w:rPr>
      </w:pPr>
      <w:r w:rsidRPr="3FA9FE4F">
        <w:rPr>
          <w:rFonts w:ascii="Arial" w:eastAsia="Arial" w:hAnsi="Arial" w:cs="Arial"/>
          <w:b/>
          <w:bCs/>
          <w:u w:val="single"/>
        </w:rPr>
        <w:lastRenderedPageBreak/>
        <w:t>References</w:t>
      </w:r>
    </w:p>
    <w:p w14:paraId="010F2916" w14:textId="032BC418" w:rsidR="28ACC5B0" w:rsidRDefault="28ACC5B0" w:rsidP="3FA9FE4F">
      <w:pPr>
        <w:rPr>
          <w:rFonts w:ascii="Arial" w:eastAsia="Arial" w:hAnsi="Arial" w:cs="Arial"/>
        </w:rPr>
      </w:pPr>
      <w:r w:rsidRPr="3FA9FE4F">
        <w:rPr>
          <w:rFonts w:ascii="Arial" w:eastAsia="Arial" w:hAnsi="Arial" w:cs="Arial"/>
        </w:rPr>
        <w:t xml:space="preserve">Albin-Clark, J. (2020) </w:t>
      </w:r>
      <w:r w:rsidRPr="3FA9FE4F">
        <w:rPr>
          <w:rFonts w:ascii="Arial" w:eastAsia="Arial" w:hAnsi="Arial" w:cs="Arial"/>
          <w:i/>
          <w:iCs/>
        </w:rPr>
        <w:t>What is documentation doing? Early childhood education teachers shifting from and between the meanings and actions of documentation practices</w:t>
      </w:r>
      <w:r w:rsidRPr="3FA9FE4F">
        <w:rPr>
          <w:rFonts w:ascii="Arial" w:eastAsia="Arial" w:hAnsi="Arial" w:cs="Arial"/>
        </w:rPr>
        <w:t xml:space="preserve">. Contemporary Issues in Early Childhood, 22(2), pp.140–155. Available at: &lt;https://journals.sagepub.com/doi/pdf/10.1177/1463949120917157&gt; </w:t>
      </w:r>
      <w:r w:rsidR="00AA758A">
        <w:rPr>
          <w:rFonts w:ascii="Arial" w:eastAsia="Arial" w:hAnsi="Arial" w:cs="Arial"/>
        </w:rPr>
        <w:t>(</w:t>
      </w:r>
      <w:r w:rsidRPr="3FA9FE4F">
        <w:rPr>
          <w:rFonts w:ascii="Arial" w:eastAsia="Arial" w:hAnsi="Arial" w:cs="Arial"/>
        </w:rPr>
        <w:t>Accessed</w:t>
      </w:r>
      <w:r w:rsidR="00AA758A">
        <w:rPr>
          <w:rFonts w:ascii="Arial" w:eastAsia="Arial" w:hAnsi="Arial" w:cs="Arial"/>
        </w:rPr>
        <w:t>:</w:t>
      </w:r>
      <w:r w:rsidRPr="3FA9FE4F">
        <w:rPr>
          <w:rFonts w:ascii="Arial" w:eastAsia="Arial" w:hAnsi="Arial" w:cs="Arial"/>
        </w:rPr>
        <w:t xml:space="preserve"> 8 June 2025</w:t>
      </w:r>
      <w:r w:rsidR="00AA758A">
        <w:rPr>
          <w:rFonts w:ascii="Arial" w:eastAsia="Arial" w:hAnsi="Arial" w:cs="Arial"/>
        </w:rPr>
        <w:t>)</w:t>
      </w:r>
      <w:r w:rsidRPr="3FA9FE4F">
        <w:rPr>
          <w:rFonts w:ascii="Arial" w:eastAsia="Arial" w:hAnsi="Arial" w:cs="Arial"/>
        </w:rPr>
        <w:t>.</w:t>
      </w:r>
    </w:p>
    <w:p w14:paraId="145D50CF" w14:textId="3EC728F2" w:rsidR="608BADBD" w:rsidRDefault="608BADBD" w:rsidP="3FA9FE4F">
      <w:pPr>
        <w:rPr>
          <w:rFonts w:ascii="Arial" w:eastAsia="Arial" w:hAnsi="Arial" w:cs="Arial"/>
        </w:rPr>
      </w:pPr>
      <w:proofErr w:type="spellStart"/>
      <w:r w:rsidRPr="3FA9FE4F">
        <w:rPr>
          <w:rFonts w:ascii="Arial" w:eastAsia="Arial" w:hAnsi="Arial" w:cs="Arial"/>
        </w:rPr>
        <w:t>Alhabib</w:t>
      </w:r>
      <w:proofErr w:type="spellEnd"/>
      <w:r w:rsidRPr="3FA9FE4F">
        <w:rPr>
          <w:rFonts w:ascii="Arial" w:eastAsia="Arial" w:hAnsi="Arial" w:cs="Arial"/>
        </w:rPr>
        <w:t xml:space="preserve">, L. (2021) </w:t>
      </w:r>
      <w:r w:rsidRPr="3FA9FE4F">
        <w:rPr>
          <w:rFonts w:ascii="Arial" w:eastAsia="Arial" w:hAnsi="Arial" w:cs="Arial"/>
          <w:i/>
          <w:iCs/>
        </w:rPr>
        <w:t>Jean Piaget’s Constructivist Theory of Learning and Its Application in Teaching</w:t>
      </w:r>
      <w:r w:rsidRPr="3FA9FE4F">
        <w:rPr>
          <w:rFonts w:ascii="Arial" w:eastAsia="Arial" w:hAnsi="Arial" w:cs="Arial"/>
        </w:rPr>
        <w:t>. Doran International ECE. Available at: https://doran-ece.com/app/uploads/sites/2/2021/06/Jean-Piagets-Constructivist-Theory-of-Learning-and-Its-Application-in-Teaching-Doran-International-ECE.pdf (Accessed: 30 May 2025).</w:t>
      </w:r>
    </w:p>
    <w:p w14:paraId="1AB08573" w14:textId="4A450093" w:rsidR="15B4558F" w:rsidRDefault="15B4558F" w:rsidP="3FA9FE4F">
      <w:pPr>
        <w:rPr>
          <w:rFonts w:ascii="Arial" w:eastAsia="Arial" w:hAnsi="Arial" w:cs="Arial"/>
        </w:rPr>
      </w:pPr>
      <w:r w:rsidRPr="3FA9FE4F">
        <w:rPr>
          <w:rFonts w:ascii="Arial" w:eastAsia="Arial" w:hAnsi="Arial" w:cs="Arial"/>
        </w:rPr>
        <w:t xml:space="preserve">Allingham, S. (2023) </w:t>
      </w:r>
      <w:r w:rsidRPr="3FA9FE4F">
        <w:rPr>
          <w:rFonts w:ascii="Arial" w:eastAsia="Arial" w:hAnsi="Arial" w:cs="Arial"/>
          <w:i/>
          <w:iCs/>
        </w:rPr>
        <w:t>Refocussing on the ‘Unique Child’ in early years education</w:t>
      </w:r>
      <w:r w:rsidRPr="3FA9FE4F">
        <w:rPr>
          <w:rFonts w:ascii="Arial" w:eastAsia="Arial" w:hAnsi="Arial" w:cs="Arial"/>
        </w:rPr>
        <w:t xml:space="preserve">. Available at: </w:t>
      </w:r>
      <w:proofErr w:type="spellStart"/>
      <w:r w:rsidRPr="3FA9FE4F">
        <w:rPr>
          <w:rFonts w:ascii="Arial" w:eastAsia="Arial" w:hAnsi="Arial" w:cs="Arial"/>
        </w:rPr>
        <w:t>Kinderly</w:t>
      </w:r>
      <w:proofErr w:type="spellEnd"/>
      <w:r w:rsidRPr="3FA9FE4F">
        <w:rPr>
          <w:rFonts w:ascii="Arial" w:eastAsia="Arial" w:hAnsi="Arial" w:cs="Arial"/>
        </w:rPr>
        <w:t xml:space="preserve"> (Accessed: 3 June 2025).</w:t>
      </w:r>
    </w:p>
    <w:p w14:paraId="536C4F35" w14:textId="43A44AC9" w:rsidR="7D98A21F" w:rsidRDefault="7D98A21F" w:rsidP="3FA9FE4F">
      <w:pPr>
        <w:rPr>
          <w:rFonts w:ascii="Arial" w:eastAsia="Arial" w:hAnsi="Arial" w:cs="Arial"/>
        </w:rPr>
      </w:pPr>
      <w:r w:rsidRPr="3FA9FE4F">
        <w:rPr>
          <w:rFonts w:ascii="Arial" w:eastAsia="Arial" w:hAnsi="Arial" w:cs="Arial"/>
        </w:rPr>
        <w:t xml:space="preserve">Aspire Early Education (2025) </w:t>
      </w:r>
      <w:r w:rsidRPr="3FA9FE4F">
        <w:rPr>
          <w:rFonts w:ascii="Arial" w:eastAsia="Arial" w:hAnsi="Arial" w:cs="Arial"/>
          <w:i/>
          <w:iCs/>
        </w:rPr>
        <w:t>The Role of Creativity in Early Childhood Education</w:t>
      </w:r>
      <w:r w:rsidRPr="3FA9FE4F">
        <w:rPr>
          <w:rFonts w:ascii="Arial" w:eastAsia="Arial" w:hAnsi="Arial" w:cs="Arial"/>
        </w:rPr>
        <w:t xml:space="preserve">. Available at: &lt;https://www.aspireearlyeducation.vic.edu.au/resources/the-role-of-creativity-in-early-childhood-education/&gt; </w:t>
      </w:r>
      <w:r w:rsidR="00AA758A">
        <w:rPr>
          <w:rFonts w:ascii="Arial" w:eastAsia="Arial" w:hAnsi="Arial" w:cs="Arial"/>
        </w:rPr>
        <w:t>(</w:t>
      </w:r>
      <w:r w:rsidRPr="3FA9FE4F">
        <w:rPr>
          <w:rFonts w:ascii="Arial" w:eastAsia="Arial" w:hAnsi="Arial" w:cs="Arial"/>
        </w:rPr>
        <w:t>Accessed</w:t>
      </w:r>
      <w:r w:rsidR="00AA758A">
        <w:rPr>
          <w:rFonts w:ascii="Arial" w:eastAsia="Arial" w:hAnsi="Arial" w:cs="Arial"/>
        </w:rPr>
        <w:t>:</w:t>
      </w:r>
      <w:r w:rsidRPr="3FA9FE4F">
        <w:rPr>
          <w:rFonts w:ascii="Arial" w:eastAsia="Arial" w:hAnsi="Arial" w:cs="Arial"/>
        </w:rPr>
        <w:t xml:space="preserve"> 11 June 2025</w:t>
      </w:r>
      <w:r w:rsidR="00AA758A">
        <w:rPr>
          <w:rFonts w:ascii="Arial" w:eastAsia="Arial" w:hAnsi="Arial" w:cs="Arial"/>
        </w:rPr>
        <w:t>)</w:t>
      </w:r>
      <w:r w:rsidRPr="3FA9FE4F">
        <w:rPr>
          <w:rFonts w:ascii="Arial" w:eastAsia="Arial" w:hAnsi="Arial" w:cs="Arial"/>
        </w:rPr>
        <w:t>.</w:t>
      </w:r>
    </w:p>
    <w:p w14:paraId="171B122F" w14:textId="5744E02F" w:rsidR="0B9B50A2" w:rsidRDefault="0B9B50A2" w:rsidP="3FA9FE4F">
      <w:pPr>
        <w:rPr>
          <w:rFonts w:ascii="Arial" w:eastAsia="Arial" w:hAnsi="Arial" w:cs="Arial"/>
        </w:rPr>
      </w:pPr>
      <w:r w:rsidRPr="3FA9FE4F">
        <w:rPr>
          <w:rFonts w:ascii="Arial" w:eastAsia="Arial" w:hAnsi="Arial" w:cs="Arial"/>
        </w:rPr>
        <w:t xml:space="preserve">Birth to 5 Matters (2021) </w:t>
      </w:r>
      <w:r w:rsidRPr="3FA9FE4F">
        <w:rPr>
          <w:rFonts w:ascii="Arial" w:eastAsia="Arial" w:hAnsi="Arial" w:cs="Arial"/>
          <w:i/>
          <w:iCs/>
        </w:rPr>
        <w:t>Learning Environments</w:t>
      </w:r>
      <w:r w:rsidRPr="3FA9FE4F">
        <w:rPr>
          <w:rFonts w:ascii="Arial" w:eastAsia="Arial" w:hAnsi="Arial" w:cs="Arial"/>
        </w:rPr>
        <w:t>. Available at: https://birthto5matters.org.uk/learning-environments/ (Accessed: 30 May 2025).</w:t>
      </w:r>
    </w:p>
    <w:p w14:paraId="1DFA1A08" w14:textId="7EE5CE0C" w:rsidR="281CD385" w:rsidRDefault="281CD385" w:rsidP="3FA9FE4F">
      <w:pPr>
        <w:rPr>
          <w:rFonts w:ascii="Arial" w:eastAsia="Arial" w:hAnsi="Arial" w:cs="Arial"/>
        </w:rPr>
      </w:pPr>
      <w:r w:rsidRPr="3FA9FE4F">
        <w:rPr>
          <w:rFonts w:ascii="Arial" w:eastAsia="Arial" w:hAnsi="Arial" w:cs="Arial"/>
        </w:rPr>
        <w:t xml:space="preserve">Birth to 5 Matters (2025) </w:t>
      </w:r>
      <w:r w:rsidRPr="3FA9FE4F">
        <w:rPr>
          <w:rFonts w:ascii="Arial" w:eastAsia="Arial" w:hAnsi="Arial" w:cs="Arial"/>
          <w:i/>
          <w:iCs/>
        </w:rPr>
        <w:t>Observation, assessment, and planning</w:t>
      </w:r>
      <w:r w:rsidRPr="3FA9FE4F">
        <w:rPr>
          <w:rFonts w:ascii="Arial" w:eastAsia="Arial" w:hAnsi="Arial" w:cs="Arial"/>
        </w:rPr>
        <w:t xml:space="preserve">. Available at: &lt;https://birthto5matters.org.uk/observation-assessment-and-planning/&gt; </w:t>
      </w:r>
      <w:r w:rsidR="00AA758A">
        <w:rPr>
          <w:rFonts w:ascii="Arial" w:eastAsia="Arial" w:hAnsi="Arial" w:cs="Arial"/>
        </w:rPr>
        <w:t>(</w:t>
      </w:r>
      <w:r w:rsidRPr="3FA9FE4F">
        <w:rPr>
          <w:rFonts w:ascii="Arial" w:eastAsia="Arial" w:hAnsi="Arial" w:cs="Arial"/>
        </w:rPr>
        <w:t>Accessed</w:t>
      </w:r>
      <w:r w:rsidR="00AA758A">
        <w:rPr>
          <w:rFonts w:ascii="Arial" w:eastAsia="Arial" w:hAnsi="Arial" w:cs="Arial"/>
        </w:rPr>
        <w:t>:</w:t>
      </w:r>
      <w:r w:rsidRPr="3FA9FE4F">
        <w:rPr>
          <w:rFonts w:ascii="Arial" w:eastAsia="Arial" w:hAnsi="Arial" w:cs="Arial"/>
        </w:rPr>
        <w:t xml:space="preserve"> 8 June 2025</w:t>
      </w:r>
      <w:r w:rsidR="00AA758A">
        <w:rPr>
          <w:rFonts w:ascii="Arial" w:eastAsia="Arial" w:hAnsi="Arial" w:cs="Arial"/>
        </w:rPr>
        <w:t>).</w:t>
      </w:r>
    </w:p>
    <w:p w14:paraId="32FE961F" w14:textId="0DB23A54" w:rsidR="7447EA74" w:rsidRDefault="437DAA09" w:rsidP="3FA9FE4F">
      <w:pPr>
        <w:rPr>
          <w:rFonts w:ascii="Arial" w:eastAsia="Arial" w:hAnsi="Arial" w:cs="Arial"/>
        </w:rPr>
      </w:pPr>
      <w:r w:rsidRPr="3FA9FE4F">
        <w:rPr>
          <w:rFonts w:ascii="Arial" w:eastAsia="Arial" w:hAnsi="Arial" w:cs="Arial"/>
        </w:rPr>
        <w:t xml:space="preserve">Care Learning (2025) </w:t>
      </w:r>
      <w:r w:rsidRPr="3FA9FE4F">
        <w:rPr>
          <w:rFonts w:ascii="Arial" w:eastAsia="Arial" w:hAnsi="Arial" w:cs="Arial"/>
          <w:i/>
          <w:iCs/>
        </w:rPr>
        <w:t xml:space="preserve">What is the Maria Montessori </w:t>
      </w:r>
      <w:proofErr w:type="gramStart"/>
      <w:r w:rsidRPr="3FA9FE4F">
        <w:rPr>
          <w:rFonts w:ascii="Arial" w:eastAsia="Arial" w:hAnsi="Arial" w:cs="Arial"/>
          <w:i/>
          <w:iCs/>
        </w:rPr>
        <w:t>Theory?</w:t>
      </w:r>
      <w:r w:rsidRPr="3FA9FE4F">
        <w:rPr>
          <w:rFonts w:ascii="Arial" w:eastAsia="Arial" w:hAnsi="Arial" w:cs="Arial"/>
        </w:rPr>
        <w:t>.</w:t>
      </w:r>
      <w:proofErr w:type="gramEnd"/>
      <w:r w:rsidRPr="3FA9FE4F">
        <w:rPr>
          <w:rFonts w:ascii="Arial" w:eastAsia="Arial" w:hAnsi="Arial" w:cs="Arial"/>
        </w:rPr>
        <w:t xml:space="preserve"> Available at: </w:t>
      </w:r>
      <w:hyperlink r:id="rId8" w:history="1">
        <w:r w:rsidR="00AA758A" w:rsidRPr="00AA758A">
          <w:rPr>
            <w:rStyle w:val="Hyperlink"/>
            <w:rFonts w:ascii="Arial" w:eastAsia="Arial" w:hAnsi="Arial" w:cs="Arial"/>
          </w:rPr>
          <w:t>What is the Maria Montessori Theory? – Care Learning</w:t>
        </w:r>
      </w:hyperlink>
      <w:r w:rsidRPr="3FA9FE4F">
        <w:rPr>
          <w:rFonts w:ascii="Arial" w:eastAsia="Arial" w:hAnsi="Arial" w:cs="Arial"/>
        </w:rPr>
        <w:t xml:space="preserve"> (Accessed: 28 May 2025)</w:t>
      </w:r>
      <w:r w:rsidR="27ABD95D" w:rsidRPr="3FA9FE4F">
        <w:rPr>
          <w:rFonts w:ascii="Arial" w:eastAsia="Arial" w:hAnsi="Arial" w:cs="Arial"/>
        </w:rPr>
        <w:t>.</w:t>
      </w:r>
    </w:p>
    <w:p w14:paraId="39E103EE" w14:textId="44E12648" w:rsidR="1E393643" w:rsidRDefault="1E393643" w:rsidP="3FA9FE4F">
      <w:pPr>
        <w:rPr>
          <w:rFonts w:ascii="Arial" w:eastAsia="Arial" w:hAnsi="Arial" w:cs="Arial"/>
        </w:rPr>
      </w:pPr>
      <w:r w:rsidRPr="3FA9FE4F">
        <w:rPr>
          <w:rFonts w:ascii="Arial" w:eastAsia="Arial" w:hAnsi="Arial" w:cs="Arial"/>
        </w:rPr>
        <w:t xml:space="preserve">Care Learning (2025b) </w:t>
      </w:r>
      <w:r w:rsidRPr="3FA9FE4F">
        <w:rPr>
          <w:rFonts w:ascii="Arial" w:eastAsia="Arial" w:hAnsi="Arial" w:cs="Arial"/>
          <w:i/>
          <w:iCs/>
        </w:rPr>
        <w:t>Summarising inclusive play practice in relation to current frameworks</w:t>
      </w:r>
      <w:r w:rsidRPr="3FA9FE4F">
        <w:rPr>
          <w:rFonts w:ascii="Arial" w:eastAsia="Arial" w:hAnsi="Arial" w:cs="Arial"/>
        </w:rPr>
        <w:t xml:space="preserve">. Available at: &lt;https://carelearning.org.uk/qualifications/level-3-diploma-eyp/unit-31-play/5-1-summarise-inclusive-play-practice-in-relation-to-current-frameworks/&gt; </w:t>
      </w:r>
      <w:r w:rsidR="00AA758A">
        <w:rPr>
          <w:rFonts w:ascii="Arial" w:eastAsia="Arial" w:hAnsi="Arial" w:cs="Arial"/>
        </w:rPr>
        <w:t>(</w:t>
      </w:r>
      <w:r w:rsidRPr="3FA9FE4F">
        <w:rPr>
          <w:rFonts w:ascii="Arial" w:eastAsia="Arial" w:hAnsi="Arial" w:cs="Arial"/>
        </w:rPr>
        <w:t>Accessed</w:t>
      </w:r>
      <w:r w:rsidR="00AA758A">
        <w:rPr>
          <w:rFonts w:ascii="Arial" w:eastAsia="Arial" w:hAnsi="Arial" w:cs="Arial"/>
        </w:rPr>
        <w:t>:</w:t>
      </w:r>
      <w:r w:rsidRPr="3FA9FE4F">
        <w:rPr>
          <w:rFonts w:ascii="Arial" w:eastAsia="Arial" w:hAnsi="Arial" w:cs="Arial"/>
        </w:rPr>
        <w:t xml:space="preserve"> 8 June 202</w:t>
      </w:r>
      <w:r w:rsidR="00AA758A">
        <w:rPr>
          <w:rFonts w:ascii="Arial" w:eastAsia="Arial" w:hAnsi="Arial" w:cs="Arial"/>
        </w:rPr>
        <w:t>5)</w:t>
      </w:r>
      <w:r w:rsidRPr="3FA9FE4F">
        <w:rPr>
          <w:rFonts w:ascii="Arial" w:eastAsia="Arial" w:hAnsi="Arial" w:cs="Arial"/>
        </w:rPr>
        <w:t>.</w:t>
      </w:r>
    </w:p>
    <w:p w14:paraId="39B7B5AF" w14:textId="23CD0FE5" w:rsidR="27ABD95D" w:rsidRDefault="27ABD95D" w:rsidP="3FA9FE4F">
      <w:pPr>
        <w:rPr>
          <w:rFonts w:ascii="Arial" w:eastAsia="Arial" w:hAnsi="Arial" w:cs="Arial"/>
        </w:rPr>
      </w:pPr>
      <w:r w:rsidRPr="3FA9FE4F">
        <w:rPr>
          <w:rFonts w:ascii="Arial" w:eastAsia="Arial" w:hAnsi="Arial" w:cs="Arial"/>
        </w:rPr>
        <w:t xml:space="preserve">Chartered College of Teaching (2024) </w:t>
      </w:r>
      <w:r w:rsidRPr="3FA9FE4F">
        <w:rPr>
          <w:rFonts w:ascii="Arial" w:eastAsia="Arial" w:hAnsi="Arial" w:cs="Arial"/>
          <w:i/>
          <w:iCs/>
        </w:rPr>
        <w:t>Final PLAY evaluation framework</w:t>
      </w:r>
      <w:r w:rsidRPr="3FA9FE4F">
        <w:rPr>
          <w:rFonts w:ascii="Arial" w:eastAsia="Arial" w:hAnsi="Arial" w:cs="Arial"/>
        </w:rPr>
        <w:t>. Available at: https://my.chartered.college/wp-content/uploads/2024/09/Final-PLAY-evaluation-framework-pdf.pdf (Accessed: 29 May 2025)</w:t>
      </w:r>
      <w:r w:rsidR="4B497A43" w:rsidRPr="3FA9FE4F">
        <w:rPr>
          <w:rFonts w:ascii="Arial" w:eastAsia="Arial" w:hAnsi="Arial" w:cs="Arial"/>
        </w:rPr>
        <w:t>.</w:t>
      </w:r>
    </w:p>
    <w:p w14:paraId="673C16FE" w14:textId="61809828" w:rsidR="54812B00" w:rsidRDefault="54812B00" w:rsidP="3FA9FE4F">
      <w:pPr>
        <w:rPr>
          <w:rFonts w:ascii="Arial" w:eastAsia="Arial" w:hAnsi="Arial" w:cs="Arial"/>
          <w:lang w:val="en-US"/>
        </w:rPr>
      </w:pPr>
      <w:proofErr w:type="spellStart"/>
      <w:r w:rsidRPr="3FA9FE4F">
        <w:rPr>
          <w:rFonts w:ascii="Arial" w:eastAsia="Arial" w:hAnsi="Arial" w:cs="Arial"/>
        </w:rPr>
        <w:t>CoolerLearning</w:t>
      </w:r>
      <w:proofErr w:type="spellEnd"/>
      <w:r w:rsidRPr="3FA9FE4F">
        <w:rPr>
          <w:rFonts w:ascii="Arial" w:eastAsia="Arial" w:hAnsi="Arial" w:cs="Arial"/>
        </w:rPr>
        <w:t xml:space="preserve"> (2023) 'Understanding the Montessori Method: Pros and Cons', Cooler Learning. Available at: Understanding the Montessori Method: Pros and Cons </w:t>
      </w:r>
      <w:r w:rsidR="00AA758A">
        <w:rPr>
          <w:rFonts w:ascii="Arial" w:eastAsia="Arial" w:hAnsi="Arial" w:cs="Arial"/>
        </w:rPr>
        <w:t>(</w:t>
      </w:r>
      <w:r w:rsidRPr="3FA9FE4F">
        <w:rPr>
          <w:rFonts w:ascii="Arial" w:eastAsia="Arial" w:hAnsi="Arial" w:cs="Arial"/>
        </w:rPr>
        <w:t>Accessed</w:t>
      </w:r>
      <w:r w:rsidR="00AA758A">
        <w:rPr>
          <w:rFonts w:ascii="Arial" w:eastAsia="Arial" w:hAnsi="Arial" w:cs="Arial"/>
        </w:rPr>
        <w:t>:</w:t>
      </w:r>
      <w:r w:rsidRPr="3FA9FE4F">
        <w:rPr>
          <w:rFonts w:ascii="Arial" w:eastAsia="Arial" w:hAnsi="Arial" w:cs="Arial"/>
        </w:rPr>
        <w:t xml:space="preserve"> 1 June 2025</w:t>
      </w:r>
      <w:r w:rsidR="00AA758A">
        <w:rPr>
          <w:rFonts w:ascii="Arial" w:eastAsia="Arial" w:hAnsi="Arial" w:cs="Arial"/>
        </w:rPr>
        <w:t>)</w:t>
      </w:r>
      <w:r w:rsidRPr="3FA9FE4F">
        <w:rPr>
          <w:rFonts w:ascii="Arial" w:eastAsia="Arial" w:hAnsi="Arial" w:cs="Arial"/>
        </w:rPr>
        <w:t>.</w:t>
      </w:r>
    </w:p>
    <w:p w14:paraId="1C5CAF61" w14:textId="13F26E90" w:rsidR="109EA0F2" w:rsidRDefault="109EA0F2" w:rsidP="3FA9FE4F">
      <w:pPr>
        <w:rPr>
          <w:rFonts w:ascii="Arial" w:eastAsia="Arial" w:hAnsi="Arial" w:cs="Arial"/>
        </w:rPr>
      </w:pPr>
      <w:r w:rsidRPr="3FA9FE4F">
        <w:rPr>
          <w:rFonts w:ascii="Arial" w:eastAsia="Arial" w:hAnsi="Arial" w:cs="Arial"/>
        </w:rPr>
        <w:lastRenderedPageBreak/>
        <w:t xml:space="preserve">De Florio, I. (2016) </w:t>
      </w:r>
      <w:r w:rsidRPr="3FA9FE4F">
        <w:rPr>
          <w:rFonts w:ascii="Arial" w:eastAsia="Arial" w:hAnsi="Arial" w:cs="Arial"/>
          <w:i/>
          <w:iCs/>
        </w:rPr>
        <w:t>Scaffolding Effective Teaching and Successful Learning</w:t>
      </w:r>
      <w:r w:rsidRPr="3FA9FE4F">
        <w:rPr>
          <w:rFonts w:ascii="Arial" w:eastAsia="Arial" w:hAnsi="Arial" w:cs="Arial"/>
        </w:rPr>
        <w:t>. Cambridge University Press. Available at: 1 (Accessed: 29 May 2025).</w:t>
      </w:r>
    </w:p>
    <w:p w14:paraId="45DD1C48" w14:textId="272A679A" w:rsidR="51433496" w:rsidRDefault="51433496" w:rsidP="3FA9FE4F">
      <w:pPr>
        <w:rPr>
          <w:rFonts w:ascii="Arial" w:eastAsia="Arial" w:hAnsi="Arial" w:cs="Arial"/>
        </w:rPr>
      </w:pPr>
      <w:r w:rsidRPr="3FA9FE4F">
        <w:rPr>
          <w:rFonts w:ascii="Arial" w:eastAsia="Arial" w:hAnsi="Arial" w:cs="Arial"/>
        </w:rPr>
        <w:t xml:space="preserve">Department for Education (2025) </w:t>
      </w:r>
      <w:r w:rsidRPr="3FA9FE4F">
        <w:rPr>
          <w:rFonts w:ascii="Arial" w:eastAsia="Arial" w:hAnsi="Arial" w:cs="Arial"/>
          <w:i/>
          <w:iCs/>
        </w:rPr>
        <w:t>Early years foundation stage statutory framework for group and school-based providers</w:t>
      </w:r>
      <w:r w:rsidRPr="3FA9FE4F">
        <w:rPr>
          <w:rFonts w:ascii="Arial" w:eastAsia="Arial" w:hAnsi="Arial" w:cs="Arial"/>
        </w:rPr>
        <w:t>. Available at: EYFS statutory framework (Accessed: 3 June 2025).</w:t>
      </w:r>
    </w:p>
    <w:p w14:paraId="44F1F7BF" w14:textId="5ECF572B" w:rsidR="3FA9FE4F" w:rsidRDefault="73C7805A" w:rsidP="00AA758A">
      <w:pPr>
        <w:spacing w:before="240" w:after="240"/>
        <w:rPr>
          <w:rFonts w:ascii="Arial" w:eastAsia="Arial" w:hAnsi="Arial" w:cs="Arial"/>
        </w:rPr>
      </w:pPr>
      <w:r w:rsidRPr="3FA9FE4F">
        <w:rPr>
          <w:rFonts w:ascii="Arial" w:eastAsia="Arial" w:hAnsi="Arial" w:cs="Arial"/>
        </w:rPr>
        <w:t xml:space="preserve">Department for Education (2025b) </w:t>
      </w:r>
      <w:r w:rsidRPr="3FA9FE4F">
        <w:rPr>
          <w:rFonts w:ascii="Arial" w:eastAsia="Arial" w:hAnsi="Arial" w:cs="Arial"/>
          <w:i/>
          <w:iCs/>
        </w:rPr>
        <w:t>Meeting the Needs of All Children</w:t>
      </w:r>
      <w:r w:rsidRPr="3FA9FE4F">
        <w:rPr>
          <w:rFonts w:ascii="Arial" w:eastAsia="Arial" w:hAnsi="Arial" w:cs="Arial"/>
        </w:rPr>
        <w:t xml:space="preserve">. Available at: &lt;https://help-for-early-years-providers.education.gov.uk/support-for-practitioners/meeting-the-needs-of-all-children&gt; </w:t>
      </w:r>
      <w:r w:rsidR="00AA758A">
        <w:rPr>
          <w:rFonts w:ascii="Arial" w:eastAsia="Arial" w:hAnsi="Arial" w:cs="Arial"/>
        </w:rPr>
        <w:t>(</w:t>
      </w:r>
      <w:r w:rsidRPr="3FA9FE4F">
        <w:rPr>
          <w:rFonts w:ascii="Arial" w:eastAsia="Arial" w:hAnsi="Arial" w:cs="Arial"/>
        </w:rPr>
        <w:t>Accessed</w:t>
      </w:r>
      <w:r w:rsidR="00AA758A">
        <w:rPr>
          <w:rFonts w:ascii="Arial" w:eastAsia="Arial" w:hAnsi="Arial" w:cs="Arial"/>
        </w:rPr>
        <w:t>:</w:t>
      </w:r>
      <w:r w:rsidRPr="3FA9FE4F">
        <w:rPr>
          <w:rFonts w:ascii="Arial" w:eastAsia="Arial" w:hAnsi="Arial" w:cs="Arial"/>
        </w:rPr>
        <w:t xml:space="preserve"> 11 June 2025</w:t>
      </w:r>
      <w:r w:rsidR="00AA758A">
        <w:rPr>
          <w:rFonts w:ascii="Arial" w:eastAsia="Arial" w:hAnsi="Arial" w:cs="Arial"/>
        </w:rPr>
        <w:t>)</w:t>
      </w:r>
      <w:r w:rsidRPr="3FA9FE4F">
        <w:rPr>
          <w:rFonts w:ascii="Arial" w:eastAsia="Arial" w:hAnsi="Arial" w:cs="Arial"/>
        </w:rPr>
        <w:t>.</w:t>
      </w:r>
    </w:p>
    <w:p w14:paraId="6839A318" w14:textId="618B5A04" w:rsidR="00AA758A" w:rsidRDefault="00AA758A" w:rsidP="00AA758A">
      <w:pPr>
        <w:rPr>
          <w:rFonts w:ascii="Arial" w:eastAsia="Arial" w:hAnsi="Arial" w:cs="Arial"/>
        </w:rPr>
      </w:pPr>
      <w:r w:rsidRPr="3FA9FE4F">
        <w:rPr>
          <w:rFonts w:ascii="Arial" w:eastAsia="Arial" w:hAnsi="Arial" w:cs="Arial"/>
        </w:rPr>
        <w:t xml:space="preserve">Early Years Coalition (2021) </w:t>
      </w:r>
      <w:r w:rsidRPr="3FA9FE4F">
        <w:rPr>
          <w:rFonts w:ascii="Arial" w:eastAsia="Arial" w:hAnsi="Arial" w:cs="Arial"/>
          <w:i/>
          <w:iCs/>
        </w:rPr>
        <w:t>Birth to 5 Matters: Principles of the Early Years Foundation Stage</w:t>
      </w:r>
      <w:r w:rsidRPr="3FA9FE4F">
        <w:rPr>
          <w:rFonts w:ascii="Arial" w:eastAsia="Arial" w:hAnsi="Arial" w:cs="Arial"/>
        </w:rPr>
        <w:t>. Available at: Birth to 5 Matters (Accessed: 3 June 2025).</w:t>
      </w:r>
    </w:p>
    <w:p w14:paraId="542BDB02" w14:textId="56A0F165" w:rsidR="4959162E" w:rsidRDefault="4959162E" w:rsidP="3FA9FE4F">
      <w:pPr>
        <w:rPr>
          <w:rFonts w:ascii="Arial" w:eastAsia="Arial" w:hAnsi="Arial" w:cs="Arial"/>
        </w:rPr>
      </w:pPr>
      <w:r w:rsidRPr="3FA9FE4F">
        <w:rPr>
          <w:rFonts w:ascii="Arial" w:eastAsia="Arial" w:hAnsi="Arial" w:cs="Arial"/>
        </w:rPr>
        <w:t xml:space="preserve">Early Years Wales (no date) </w:t>
      </w:r>
      <w:r w:rsidRPr="3FA9FE4F">
        <w:rPr>
          <w:rFonts w:ascii="Arial" w:eastAsia="Arial" w:hAnsi="Arial" w:cs="Arial"/>
          <w:i/>
          <w:iCs/>
        </w:rPr>
        <w:t>Foundation Learning</w:t>
      </w:r>
      <w:r w:rsidRPr="3FA9FE4F">
        <w:rPr>
          <w:rFonts w:ascii="Arial" w:eastAsia="Arial" w:hAnsi="Arial" w:cs="Arial"/>
        </w:rPr>
        <w:t>. Available at: https://www.earlyyears.wales/en/foundation-learning (Accessed: 8 June 2025).</w:t>
      </w:r>
    </w:p>
    <w:p w14:paraId="53D01E58" w14:textId="419B62FB" w:rsidR="4004A10B" w:rsidRDefault="4004A10B" w:rsidP="3FA9FE4F">
      <w:pPr>
        <w:rPr>
          <w:rFonts w:ascii="Arial" w:eastAsia="Arial" w:hAnsi="Arial" w:cs="Arial"/>
        </w:rPr>
      </w:pPr>
      <w:r w:rsidRPr="3FA9FE4F">
        <w:rPr>
          <w:rFonts w:ascii="Arial" w:eastAsia="Arial" w:hAnsi="Arial" w:cs="Arial"/>
        </w:rPr>
        <w:t xml:space="preserve">Early Years Wales (2023) </w:t>
      </w:r>
      <w:proofErr w:type="spellStart"/>
      <w:r w:rsidRPr="3FA9FE4F">
        <w:rPr>
          <w:rFonts w:ascii="Arial" w:eastAsia="Arial" w:hAnsi="Arial" w:cs="Arial"/>
          <w:i/>
          <w:iCs/>
        </w:rPr>
        <w:t>Cwlwm</w:t>
      </w:r>
      <w:proofErr w:type="spellEnd"/>
      <w:r w:rsidRPr="3FA9FE4F">
        <w:rPr>
          <w:rFonts w:ascii="Arial" w:eastAsia="Arial" w:hAnsi="Arial" w:cs="Arial"/>
          <w:i/>
          <w:iCs/>
        </w:rPr>
        <w:t xml:space="preserve"> Curriculum Poster – An Introduction to the Curriculum for Funded Non-Maintained Nursery Settings</w:t>
      </w:r>
      <w:r w:rsidRPr="3FA9FE4F">
        <w:rPr>
          <w:rFonts w:ascii="Arial" w:eastAsia="Arial" w:hAnsi="Arial" w:cs="Arial"/>
        </w:rPr>
        <w:t>. Available at: https://www.earlyyears.wales/sites/default/files/cwlwm_curriculum_poster_-_eng_final_final_draft_05.05._23.pdf (Accessed: 30 May 2025).</w:t>
      </w:r>
    </w:p>
    <w:p w14:paraId="5B509E32" w14:textId="521FFC01" w:rsidR="769076F7" w:rsidRDefault="769076F7" w:rsidP="3FA9FE4F">
      <w:pPr>
        <w:rPr>
          <w:rFonts w:ascii="Arial" w:eastAsia="Arial" w:hAnsi="Arial" w:cs="Arial"/>
        </w:rPr>
      </w:pPr>
      <w:r w:rsidRPr="3FA9FE4F">
        <w:rPr>
          <w:rFonts w:ascii="Arial" w:eastAsia="Arial" w:hAnsi="Arial" w:cs="Arial"/>
        </w:rPr>
        <w:t xml:space="preserve">Education Endowment Foundation (2025) </w:t>
      </w:r>
      <w:r w:rsidRPr="3FA9FE4F">
        <w:rPr>
          <w:rFonts w:ascii="Arial" w:eastAsia="Arial" w:hAnsi="Arial" w:cs="Arial"/>
          <w:i/>
          <w:iCs/>
        </w:rPr>
        <w:t>The unique child: tailoring personalised support in the early years</w:t>
      </w:r>
      <w:r w:rsidRPr="3FA9FE4F">
        <w:rPr>
          <w:rFonts w:ascii="Arial" w:eastAsia="Arial" w:hAnsi="Arial" w:cs="Arial"/>
        </w:rPr>
        <w:t>. Available at: EEF (Accessed: 3 June 2025).</w:t>
      </w:r>
    </w:p>
    <w:p w14:paraId="5A67A849" w14:textId="58CE87BE" w:rsidR="4871E2C4" w:rsidRDefault="4871E2C4" w:rsidP="3FA9FE4F">
      <w:pPr>
        <w:rPr>
          <w:rFonts w:ascii="Arial" w:eastAsia="Arial" w:hAnsi="Arial" w:cs="Arial"/>
        </w:rPr>
      </w:pPr>
      <w:r w:rsidRPr="3FA9FE4F">
        <w:rPr>
          <w:rFonts w:ascii="Arial" w:eastAsia="Arial" w:hAnsi="Arial" w:cs="Arial"/>
        </w:rPr>
        <w:t xml:space="preserve">Escamilla, I.M. (2021) </w:t>
      </w:r>
      <w:r w:rsidRPr="3FA9FE4F">
        <w:rPr>
          <w:rFonts w:ascii="Arial" w:eastAsia="Arial" w:hAnsi="Arial" w:cs="Arial"/>
          <w:i/>
          <w:iCs/>
        </w:rPr>
        <w:t>Learning Stories: Observation, Reflection, and Narrative in Early Childhood Education</w:t>
      </w:r>
      <w:r w:rsidRPr="3FA9FE4F">
        <w:rPr>
          <w:rFonts w:ascii="Arial" w:eastAsia="Arial" w:hAnsi="Arial" w:cs="Arial"/>
        </w:rPr>
        <w:t xml:space="preserve">. NAEYC. Available at: &lt;https://www.naeyc.org/resources/pubs/yc/summer2021/learning-stories&gt; </w:t>
      </w:r>
      <w:r w:rsidR="00361E97">
        <w:rPr>
          <w:rFonts w:ascii="Arial" w:eastAsia="Arial" w:hAnsi="Arial" w:cs="Arial"/>
        </w:rPr>
        <w:t>(</w:t>
      </w:r>
      <w:r w:rsidRPr="3FA9FE4F">
        <w:rPr>
          <w:rFonts w:ascii="Arial" w:eastAsia="Arial" w:hAnsi="Arial" w:cs="Arial"/>
        </w:rPr>
        <w:t>Accessed</w:t>
      </w:r>
      <w:r w:rsidR="00361E97">
        <w:rPr>
          <w:rFonts w:ascii="Arial" w:eastAsia="Arial" w:hAnsi="Arial" w:cs="Arial"/>
        </w:rPr>
        <w:t>:</w:t>
      </w:r>
      <w:r w:rsidRPr="3FA9FE4F">
        <w:rPr>
          <w:rFonts w:ascii="Arial" w:eastAsia="Arial" w:hAnsi="Arial" w:cs="Arial"/>
        </w:rPr>
        <w:t xml:space="preserve"> 8 June 2025</w:t>
      </w:r>
      <w:r w:rsidR="00361E97">
        <w:rPr>
          <w:rFonts w:ascii="Arial" w:eastAsia="Arial" w:hAnsi="Arial" w:cs="Arial"/>
        </w:rPr>
        <w:t>)</w:t>
      </w:r>
      <w:r w:rsidRPr="3FA9FE4F">
        <w:rPr>
          <w:rFonts w:ascii="Arial" w:eastAsia="Arial" w:hAnsi="Arial" w:cs="Arial"/>
        </w:rPr>
        <w:t>.</w:t>
      </w:r>
    </w:p>
    <w:p w14:paraId="0177474F" w14:textId="7C2892BC" w:rsidR="229D623A" w:rsidRDefault="229D623A" w:rsidP="3FA9FE4F">
      <w:pPr>
        <w:rPr>
          <w:rFonts w:ascii="Arial" w:eastAsia="Arial" w:hAnsi="Arial" w:cs="Arial"/>
        </w:rPr>
      </w:pPr>
      <w:r w:rsidRPr="3FA9FE4F">
        <w:rPr>
          <w:rFonts w:ascii="Arial" w:eastAsia="Arial" w:hAnsi="Arial" w:cs="Arial"/>
        </w:rPr>
        <w:t xml:space="preserve">Estyn (2025) </w:t>
      </w:r>
      <w:r w:rsidRPr="3FA9FE4F">
        <w:rPr>
          <w:rFonts w:ascii="Arial" w:eastAsia="Arial" w:hAnsi="Arial" w:cs="Arial"/>
          <w:i/>
          <w:iCs/>
        </w:rPr>
        <w:t>Curriculum for Wales: Updated Sections of Framework Guidance</w:t>
      </w:r>
      <w:r w:rsidRPr="3FA9FE4F">
        <w:rPr>
          <w:rFonts w:ascii="Arial" w:eastAsia="Arial" w:hAnsi="Arial" w:cs="Arial"/>
        </w:rPr>
        <w:t>. Available at: https://estyn.gov.wales/app/uploads/2025/01/Curriculum-for-Wales-updated-sections-of-Framework-guidance.pdf (Accessed: 30 May 2025).</w:t>
      </w:r>
    </w:p>
    <w:p w14:paraId="7811CA1D" w14:textId="2EC17B50" w:rsidR="4B497A43" w:rsidRDefault="4B497A43" w:rsidP="3FA9FE4F">
      <w:pPr>
        <w:rPr>
          <w:rFonts w:ascii="Arial" w:eastAsia="Arial" w:hAnsi="Arial" w:cs="Arial"/>
        </w:rPr>
      </w:pPr>
      <w:r w:rsidRPr="3FA9FE4F">
        <w:rPr>
          <w:rFonts w:ascii="Arial" w:eastAsia="Arial" w:hAnsi="Arial" w:cs="Arial"/>
        </w:rPr>
        <w:t xml:space="preserve">Equal Education Partners (2023) </w:t>
      </w:r>
      <w:r w:rsidRPr="3FA9FE4F">
        <w:rPr>
          <w:rFonts w:ascii="Arial" w:eastAsia="Arial" w:hAnsi="Arial" w:cs="Arial"/>
          <w:i/>
          <w:iCs/>
        </w:rPr>
        <w:t>Curriculum for Wales: The Four Purposes</w:t>
      </w:r>
      <w:r w:rsidRPr="3FA9FE4F">
        <w:rPr>
          <w:rFonts w:ascii="Arial" w:eastAsia="Arial" w:hAnsi="Arial" w:cs="Arial"/>
        </w:rPr>
        <w:t>. Available at: 4 (Accessed: 29 May 2025).</w:t>
      </w:r>
    </w:p>
    <w:p w14:paraId="06331D64" w14:textId="3E3D8672" w:rsidR="59BFDC6D" w:rsidRPr="00361E97" w:rsidRDefault="00361E97" w:rsidP="3FA9FE4F">
      <w:pPr>
        <w:rPr>
          <w:rFonts w:ascii="Arial" w:eastAsia="Arial" w:hAnsi="Arial" w:cs="Arial"/>
        </w:rPr>
      </w:pPr>
      <w:r w:rsidRPr="00361E97">
        <w:rPr>
          <w:rFonts w:ascii="Arial" w:eastAsia="Arial" w:hAnsi="Arial" w:cs="Arial"/>
        </w:rPr>
        <w:t xml:space="preserve">Frey, N., Fisher, D. and Almarode, J.T. (2023) </w:t>
      </w:r>
      <w:r w:rsidRPr="00361E97">
        <w:rPr>
          <w:rFonts w:ascii="Arial" w:eastAsia="Arial" w:hAnsi="Arial" w:cs="Arial"/>
          <w:i/>
          <w:iCs/>
        </w:rPr>
        <w:t xml:space="preserve">How Scaffolding Works: A Playbook for Supporting and Releasing Responsibility to </w:t>
      </w:r>
      <w:proofErr w:type="spellStart"/>
      <w:r w:rsidRPr="00361E97">
        <w:rPr>
          <w:rFonts w:ascii="Arial" w:eastAsia="Arial" w:hAnsi="Arial" w:cs="Arial"/>
          <w:i/>
          <w:iCs/>
        </w:rPr>
        <w:t>Students</w:t>
      </w:r>
      <w:r w:rsidR="59BFDC6D" w:rsidRPr="00361E97">
        <w:rPr>
          <w:rFonts w:ascii="Arial" w:eastAsia="Arial" w:hAnsi="Arial" w:cs="Arial"/>
        </w:rPr>
        <w:t>Froebel</w:t>
      </w:r>
      <w:proofErr w:type="spellEnd"/>
      <w:r w:rsidR="59BFDC6D" w:rsidRPr="00361E97">
        <w:rPr>
          <w:rFonts w:ascii="Arial" w:eastAsia="Arial" w:hAnsi="Arial" w:cs="Arial"/>
        </w:rPr>
        <w:t xml:space="preserve"> Trust (2017) </w:t>
      </w:r>
      <w:r w:rsidR="59BFDC6D" w:rsidRPr="00361E97">
        <w:rPr>
          <w:rFonts w:ascii="Arial" w:eastAsia="Arial" w:hAnsi="Arial" w:cs="Arial"/>
          <w:i/>
          <w:iCs/>
        </w:rPr>
        <w:t>A Froebelian Approach: Outdoor Play and Exploration</w:t>
      </w:r>
      <w:r w:rsidR="59BFDC6D" w:rsidRPr="00361E97">
        <w:rPr>
          <w:rFonts w:ascii="Arial" w:eastAsia="Arial" w:hAnsi="Arial" w:cs="Arial"/>
        </w:rPr>
        <w:t xml:space="preserve">. </w:t>
      </w:r>
    </w:p>
    <w:p w14:paraId="72C55DE8" w14:textId="676227AB" w:rsidR="17C1BADA" w:rsidRDefault="17C1BADA" w:rsidP="3FA9FE4F">
      <w:pPr>
        <w:rPr>
          <w:rFonts w:ascii="Arial" w:eastAsia="Arial" w:hAnsi="Arial" w:cs="Arial"/>
        </w:rPr>
      </w:pPr>
      <w:r w:rsidRPr="3FA9FE4F">
        <w:rPr>
          <w:rFonts w:ascii="Arial" w:eastAsia="Arial" w:hAnsi="Arial" w:cs="Arial"/>
        </w:rPr>
        <w:lastRenderedPageBreak/>
        <w:t xml:space="preserve">Future Generations Commissioner for Wales (2015) </w:t>
      </w:r>
      <w:r w:rsidRPr="3FA9FE4F">
        <w:rPr>
          <w:rFonts w:ascii="Arial" w:eastAsia="Arial" w:hAnsi="Arial" w:cs="Arial"/>
          <w:i/>
          <w:iCs/>
        </w:rPr>
        <w:t>Well-being of Future Generations (Wales) Act 2015</w:t>
      </w:r>
      <w:r w:rsidRPr="3FA9FE4F">
        <w:rPr>
          <w:rFonts w:ascii="Arial" w:eastAsia="Arial" w:hAnsi="Arial" w:cs="Arial"/>
        </w:rPr>
        <w:t>. Available at: https://futuregenerations.wales/discover/about-future-generations-commissioner/future-generations-act-2015/ (Accessed: 30 May 2025).</w:t>
      </w:r>
    </w:p>
    <w:p w14:paraId="1A0C9255" w14:textId="0F5BB2E3" w:rsidR="1ABA93BC" w:rsidRDefault="1ABA93BC" w:rsidP="3FA9FE4F">
      <w:pPr>
        <w:rPr>
          <w:rFonts w:ascii="Arial" w:eastAsia="Arial" w:hAnsi="Arial" w:cs="Arial"/>
        </w:rPr>
      </w:pPr>
      <w:r w:rsidRPr="3FA9FE4F">
        <w:rPr>
          <w:rFonts w:ascii="Arial" w:eastAsia="Arial" w:hAnsi="Arial" w:cs="Arial"/>
        </w:rPr>
        <w:t xml:space="preserve">Hargraves, V. (2020) </w:t>
      </w:r>
      <w:r w:rsidRPr="3FA9FE4F">
        <w:rPr>
          <w:rFonts w:ascii="Arial" w:eastAsia="Arial" w:hAnsi="Arial" w:cs="Arial"/>
          <w:i/>
          <w:iCs/>
        </w:rPr>
        <w:t xml:space="preserve">How to use learning stories in early childhood education assessment </w:t>
      </w:r>
      <w:r w:rsidRPr="3FA9FE4F">
        <w:rPr>
          <w:rFonts w:ascii="Arial" w:eastAsia="Arial" w:hAnsi="Arial" w:cs="Arial"/>
        </w:rPr>
        <w:t xml:space="preserve">The Education Hub. Available at: </w:t>
      </w:r>
      <w:hyperlink r:id="rId9" w:history="1">
        <w:r w:rsidR="00361E97" w:rsidRPr="00361E97">
          <w:rPr>
            <w:rStyle w:val="Hyperlink"/>
            <w:rFonts w:ascii="Arial" w:eastAsia="Arial" w:hAnsi="Arial" w:cs="Arial"/>
          </w:rPr>
          <w:t>How to use learning stories in early childhood education assessment - THE EDUCATION HUB</w:t>
        </w:r>
      </w:hyperlink>
      <w:r w:rsidRPr="3FA9FE4F">
        <w:rPr>
          <w:rFonts w:ascii="Arial" w:eastAsia="Arial" w:hAnsi="Arial" w:cs="Arial"/>
        </w:rPr>
        <w:t xml:space="preserve"> (Accessed: 9 June 2025).</w:t>
      </w:r>
    </w:p>
    <w:p w14:paraId="5B2C6AEB" w14:textId="436CD6C5" w:rsidR="0BC05ADE" w:rsidRDefault="0BC05ADE" w:rsidP="3FA9FE4F">
      <w:pPr>
        <w:rPr>
          <w:rFonts w:ascii="Arial" w:eastAsia="Arial" w:hAnsi="Arial" w:cs="Arial"/>
        </w:rPr>
      </w:pPr>
      <w:r w:rsidRPr="3FA9FE4F">
        <w:rPr>
          <w:rFonts w:ascii="Arial" w:eastAsia="Arial" w:hAnsi="Arial" w:cs="Arial"/>
        </w:rPr>
        <w:t xml:space="preserve">Harvard University </w:t>
      </w:r>
      <w:proofErr w:type="spellStart"/>
      <w:r w:rsidRPr="3FA9FE4F">
        <w:rPr>
          <w:rFonts w:ascii="Arial" w:eastAsia="Arial" w:hAnsi="Arial" w:cs="Arial"/>
        </w:rPr>
        <w:t>Center</w:t>
      </w:r>
      <w:proofErr w:type="spellEnd"/>
      <w:r w:rsidRPr="3FA9FE4F">
        <w:rPr>
          <w:rFonts w:ascii="Arial" w:eastAsia="Arial" w:hAnsi="Arial" w:cs="Arial"/>
        </w:rPr>
        <w:t xml:space="preserve"> on the Developing Child (2019) </w:t>
      </w:r>
      <w:r w:rsidRPr="3FA9FE4F">
        <w:rPr>
          <w:rFonts w:ascii="Arial" w:eastAsia="Arial" w:hAnsi="Arial" w:cs="Arial"/>
          <w:i/>
          <w:iCs/>
        </w:rPr>
        <w:t>How to Motivate Children: Science-Based Approaches for Parents, Caregivers, and Teachers</w:t>
      </w:r>
      <w:r w:rsidRPr="3FA9FE4F">
        <w:rPr>
          <w:rFonts w:ascii="Arial" w:eastAsia="Arial" w:hAnsi="Arial" w:cs="Arial"/>
        </w:rPr>
        <w:t xml:space="preserve">. Available at: https://developingchild.harvard.edu/resources/briefs/how-to-motivate-children-science-based-approaches-for-parents-caregivers-and-teachers/ (Accessed: 30 May 2025). </w:t>
      </w:r>
    </w:p>
    <w:p w14:paraId="1A4A2D3E" w14:textId="7A1378D0" w:rsidR="00F2EC21" w:rsidRDefault="00F2EC21" w:rsidP="3FA9FE4F">
      <w:pPr>
        <w:rPr>
          <w:rFonts w:ascii="Arial" w:eastAsia="Arial" w:hAnsi="Arial" w:cs="Arial"/>
        </w:rPr>
      </w:pPr>
      <w:r w:rsidRPr="3FA9FE4F">
        <w:rPr>
          <w:rFonts w:ascii="Arial" w:eastAsia="Arial" w:hAnsi="Arial" w:cs="Arial"/>
        </w:rPr>
        <w:t xml:space="preserve">Hwb (2025) </w:t>
      </w:r>
      <w:r w:rsidRPr="3FA9FE4F">
        <w:rPr>
          <w:rFonts w:ascii="Arial" w:eastAsia="Arial" w:hAnsi="Arial" w:cs="Arial"/>
          <w:i/>
          <w:iCs/>
        </w:rPr>
        <w:t>Enabling Learning – Curriculum for Wales</w:t>
      </w:r>
      <w:r w:rsidRPr="3FA9FE4F">
        <w:rPr>
          <w:rFonts w:ascii="Arial" w:eastAsia="Arial" w:hAnsi="Arial" w:cs="Arial"/>
        </w:rPr>
        <w:t>. Available at: https://hwb.gov.wales/curriculum-for-wales/designing-your-curriculum/enabling-learning/ (Accessed: 29 May 2025).</w:t>
      </w:r>
    </w:p>
    <w:p w14:paraId="316C4D9B" w14:textId="41335CEB" w:rsidR="25610815" w:rsidRDefault="25610815" w:rsidP="3FA9FE4F">
      <w:pPr>
        <w:rPr>
          <w:rFonts w:ascii="Arial" w:eastAsia="Arial" w:hAnsi="Arial" w:cs="Arial"/>
        </w:rPr>
      </w:pPr>
      <w:r w:rsidRPr="3FA9FE4F">
        <w:rPr>
          <w:rFonts w:ascii="Arial" w:eastAsia="Arial" w:hAnsi="Arial" w:cs="Arial"/>
        </w:rPr>
        <w:t xml:space="preserve">Jones, S. (2024) </w:t>
      </w:r>
      <w:r w:rsidRPr="3FA9FE4F">
        <w:rPr>
          <w:rFonts w:ascii="Arial" w:eastAsia="Arial" w:hAnsi="Arial" w:cs="Arial"/>
          <w:i/>
          <w:iCs/>
        </w:rPr>
        <w:t>Promoting Independence the Montessori Way</w:t>
      </w:r>
      <w:r w:rsidRPr="3FA9FE4F">
        <w:rPr>
          <w:rFonts w:ascii="Arial" w:eastAsia="Arial" w:hAnsi="Arial" w:cs="Arial"/>
        </w:rPr>
        <w:t>. Montessori For Today. Available at: 2 (Accessed: 29 May 2025).</w:t>
      </w:r>
    </w:p>
    <w:p w14:paraId="4AE59B80" w14:textId="65E2C658" w:rsidR="4B4ABA5A" w:rsidRDefault="4B4ABA5A" w:rsidP="3FA9FE4F">
      <w:pPr>
        <w:rPr>
          <w:rFonts w:ascii="Arial" w:eastAsia="Arial" w:hAnsi="Arial" w:cs="Arial"/>
        </w:rPr>
      </w:pPr>
      <w:r w:rsidRPr="3FA9FE4F">
        <w:rPr>
          <w:rFonts w:ascii="Arial" w:eastAsia="Arial" w:hAnsi="Arial" w:cs="Arial"/>
        </w:rPr>
        <w:t xml:space="preserve">Kamini (2019) </w:t>
      </w:r>
      <w:r w:rsidRPr="3FA9FE4F">
        <w:rPr>
          <w:rFonts w:ascii="Arial" w:eastAsia="Arial" w:hAnsi="Arial" w:cs="Arial"/>
          <w:i/>
          <w:iCs/>
        </w:rPr>
        <w:t xml:space="preserve">Pedagogical Documentation: An Introduction to </w:t>
      </w:r>
      <w:proofErr w:type="spellStart"/>
      <w:r w:rsidRPr="3FA9FE4F">
        <w:rPr>
          <w:rFonts w:ascii="Arial" w:eastAsia="Arial" w:hAnsi="Arial" w:cs="Arial"/>
          <w:i/>
          <w:iCs/>
        </w:rPr>
        <w:t>Te</w:t>
      </w:r>
      <w:proofErr w:type="spellEnd"/>
      <w:r w:rsidRPr="3FA9FE4F">
        <w:rPr>
          <w:rFonts w:ascii="Arial" w:eastAsia="Arial" w:hAnsi="Arial" w:cs="Arial"/>
          <w:i/>
          <w:iCs/>
        </w:rPr>
        <w:t xml:space="preserve"> </w:t>
      </w:r>
      <w:proofErr w:type="spellStart"/>
      <w:r w:rsidRPr="3FA9FE4F">
        <w:rPr>
          <w:rFonts w:ascii="Arial" w:eastAsia="Arial" w:hAnsi="Arial" w:cs="Arial"/>
          <w:i/>
          <w:iCs/>
        </w:rPr>
        <w:t>Whāriki’s</w:t>
      </w:r>
      <w:proofErr w:type="spellEnd"/>
      <w:r w:rsidRPr="3FA9FE4F">
        <w:rPr>
          <w:rFonts w:ascii="Arial" w:eastAsia="Arial" w:hAnsi="Arial" w:cs="Arial"/>
          <w:i/>
          <w:iCs/>
        </w:rPr>
        <w:t xml:space="preserve"> Learning Stories</w:t>
      </w:r>
      <w:r w:rsidRPr="3FA9FE4F">
        <w:rPr>
          <w:rFonts w:ascii="Arial" w:eastAsia="Arial" w:hAnsi="Arial" w:cs="Arial"/>
        </w:rPr>
        <w:t>. Available at: 2 (Accessed: 9 June 2025).</w:t>
      </w:r>
    </w:p>
    <w:p w14:paraId="0BFB2EE1" w14:textId="185A7C62" w:rsidR="5A402967" w:rsidRDefault="5A402967" w:rsidP="3FA9FE4F">
      <w:pPr>
        <w:rPr>
          <w:rFonts w:ascii="Arial" w:eastAsia="Arial" w:hAnsi="Arial" w:cs="Arial"/>
        </w:rPr>
      </w:pPr>
      <w:r w:rsidRPr="3FA9FE4F">
        <w:rPr>
          <w:rFonts w:ascii="Arial" w:eastAsia="Arial" w:hAnsi="Arial" w:cs="Arial"/>
        </w:rPr>
        <w:t xml:space="preserve">Learning through Landscapes (2025) </w:t>
      </w:r>
      <w:r w:rsidRPr="3FA9FE4F">
        <w:rPr>
          <w:rFonts w:ascii="Arial" w:eastAsia="Arial" w:hAnsi="Arial" w:cs="Arial"/>
          <w:i/>
          <w:iCs/>
        </w:rPr>
        <w:t>5 Key Benefits of Outdoor Learning</w:t>
      </w:r>
      <w:r w:rsidRPr="3FA9FE4F">
        <w:rPr>
          <w:rFonts w:ascii="Arial" w:eastAsia="Arial" w:hAnsi="Arial" w:cs="Arial"/>
        </w:rPr>
        <w:t>. Available at: https://ltl.org.uk/news/5-key-benefits-of-outdoor-learning/ (Accessed: 30 May 2025).</w:t>
      </w:r>
    </w:p>
    <w:p w14:paraId="59CB0CFB" w14:textId="0D8E2D06" w:rsidR="31966A66" w:rsidRDefault="31966A66" w:rsidP="3FA9FE4F">
      <w:pPr>
        <w:rPr>
          <w:rFonts w:ascii="Arial" w:eastAsia="Arial" w:hAnsi="Arial" w:cs="Arial"/>
          <w:lang w:val="en-US"/>
        </w:rPr>
      </w:pPr>
      <w:r w:rsidRPr="3FA9FE4F">
        <w:rPr>
          <w:rFonts w:ascii="Arial" w:eastAsia="Arial" w:hAnsi="Arial" w:cs="Arial"/>
        </w:rPr>
        <w:t xml:space="preserve">Liliana (2023) 'Examining </w:t>
      </w:r>
      <w:proofErr w:type="gramStart"/>
      <w:r w:rsidRPr="3FA9FE4F">
        <w:rPr>
          <w:rFonts w:ascii="Arial" w:eastAsia="Arial" w:hAnsi="Arial" w:cs="Arial"/>
        </w:rPr>
        <w:t>The</w:t>
      </w:r>
      <w:proofErr w:type="gramEnd"/>
      <w:r w:rsidRPr="3FA9FE4F">
        <w:rPr>
          <w:rFonts w:ascii="Arial" w:eastAsia="Arial" w:hAnsi="Arial" w:cs="Arial"/>
        </w:rPr>
        <w:t xml:space="preserve"> Flip Side: Disadvantages </w:t>
      </w:r>
      <w:proofErr w:type="gramStart"/>
      <w:r w:rsidRPr="3FA9FE4F">
        <w:rPr>
          <w:rFonts w:ascii="Arial" w:eastAsia="Arial" w:hAnsi="Arial" w:cs="Arial"/>
        </w:rPr>
        <w:t>And</w:t>
      </w:r>
      <w:proofErr w:type="gramEnd"/>
      <w:r w:rsidRPr="3FA9FE4F">
        <w:rPr>
          <w:rFonts w:ascii="Arial" w:eastAsia="Arial" w:hAnsi="Arial" w:cs="Arial"/>
        </w:rPr>
        <w:t xml:space="preserve"> Criticisms </w:t>
      </w:r>
      <w:proofErr w:type="gramStart"/>
      <w:r w:rsidRPr="3FA9FE4F">
        <w:rPr>
          <w:rFonts w:ascii="Arial" w:eastAsia="Arial" w:hAnsi="Arial" w:cs="Arial"/>
        </w:rPr>
        <w:t>Of</w:t>
      </w:r>
      <w:proofErr w:type="gramEnd"/>
      <w:r w:rsidRPr="3FA9FE4F">
        <w:rPr>
          <w:rFonts w:ascii="Arial" w:eastAsia="Arial" w:hAnsi="Arial" w:cs="Arial"/>
        </w:rPr>
        <w:t xml:space="preserve"> </w:t>
      </w:r>
      <w:proofErr w:type="gramStart"/>
      <w:r w:rsidRPr="3FA9FE4F">
        <w:rPr>
          <w:rFonts w:ascii="Arial" w:eastAsia="Arial" w:hAnsi="Arial" w:cs="Arial"/>
        </w:rPr>
        <w:t>The</w:t>
      </w:r>
      <w:proofErr w:type="gramEnd"/>
      <w:r w:rsidRPr="3FA9FE4F">
        <w:rPr>
          <w:rFonts w:ascii="Arial" w:eastAsia="Arial" w:hAnsi="Arial" w:cs="Arial"/>
        </w:rPr>
        <w:t xml:space="preserve"> Montessori Approach', Mighty Kids Academy. Available at: https://mightykidsacademy.com/disadvantages-and-criticisms-of-the-montessori-approach/ </w:t>
      </w:r>
      <w:r w:rsidR="00361E97">
        <w:rPr>
          <w:rFonts w:ascii="Arial" w:eastAsia="Arial" w:hAnsi="Arial" w:cs="Arial"/>
        </w:rPr>
        <w:t>(</w:t>
      </w:r>
      <w:r w:rsidRPr="3FA9FE4F">
        <w:rPr>
          <w:rFonts w:ascii="Arial" w:eastAsia="Arial" w:hAnsi="Arial" w:cs="Arial"/>
        </w:rPr>
        <w:t>Accessed</w:t>
      </w:r>
      <w:r w:rsidR="00361E97">
        <w:rPr>
          <w:rFonts w:ascii="Arial" w:eastAsia="Arial" w:hAnsi="Arial" w:cs="Arial"/>
        </w:rPr>
        <w:t>:</w:t>
      </w:r>
      <w:r w:rsidRPr="3FA9FE4F">
        <w:rPr>
          <w:rFonts w:ascii="Arial" w:eastAsia="Arial" w:hAnsi="Arial" w:cs="Arial"/>
        </w:rPr>
        <w:t xml:space="preserve"> 1 June 2025</w:t>
      </w:r>
      <w:r w:rsidR="00361E97">
        <w:rPr>
          <w:rFonts w:ascii="Arial" w:eastAsia="Arial" w:hAnsi="Arial" w:cs="Arial"/>
        </w:rPr>
        <w:t>)</w:t>
      </w:r>
      <w:r w:rsidRPr="3FA9FE4F">
        <w:rPr>
          <w:rFonts w:ascii="Arial" w:eastAsia="Arial" w:hAnsi="Arial" w:cs="Arial"/>
        </w:rPr>
        <w:t>.</w:t>
      </w:r>
    </w:p>
    <w:p w14:paraId="59B79305" w14:textId="62688AFE" w:rsidR="0601B409" w:rsidRDefault="480F8AD6" w:rsidP="3FA9FE4F">
      <w:pPr>
        <w:rPr>
          <w:rFonts w:ascii="Arial" w:eastAsia="Arial" w:hAnsi="Arial" w:cs="Arial"/>
          <w:lang w:val="en-US"/>
        </w:rPr>
      </w:pPr>
      <w:r w:rsidRPr="3FA9FE4F">
        <w:rPr>
          <w:rFonts w:ascii="Arial" w:eastAsia="Arial" w:hAnsi="Arial" w:cs="Arial"/>
        </w:rPr>
        <w:t xml:space="preserve">Maunz, M.E. (2022) </w:t>
      </w:r>
      <w:r w:rsidRPr="3FA9FE4F">
        <w:rPr>
          <w:rFonts w:ascii="Arial" w:eastAsia="Arial" w:hAnsi="Arial" w:cs="Arial"/>
          <w:i/>
          <w:iCs/>
        </w:rPr>
        <w:t xml:space="preserve">The Power of Hands-on Learning </w:t>
      </w:r>
      <w:r w:rsidRPr="3FA9FE4F">
        <w:rPr>
          <w:rFonts w:ascii="Arial" w:eastAsia="Arial" w:hAnsi="Arial" w:cs="Arial"/>
        </w:rPr>
        <w:t xml:space="preserve">Montessori Foundation. Available at: </w:t>
      </w:r>
      <w:hyperlink r:id="rId10" w:history="1">
        <w:r w:rsidR="00361E97" w:rsidRPr="00361E97">
          <w:rPr>
            <w:rStyle w:val="Hyperlink"/>
            <w:rFonts w:ascii="Arial" w:eastAsia="Arial" w:hAnsi="Arial" w:cs="Arial"/>
          </w:rPr>
          <w:t>The Power of Hands-on Learning | Montessori Foundation | MFA | IMC</w:t>
        </w:r>
      </w:hyperlink>
      <w:r w:rsidRPr="3FA9FE4F">
        <w:rPr>
          <w:rFonts w:ascii="Arial" w:eastAsia="Arial" w:hAnsi="Arial" w:cs="Arial"/>
        </w:rPr>
        <w:t xml:space="preserve"> (Accessed: 28 May 2025).</w:t>
      </w:r>
    </w:p>
    <w:p w14:paraId="2E9DB735" w14:textId="6267ACB3" w:rsidR="29B6B51A" w:rsidRDefault="29B6B51A" w:rsidP="3FA9FE4F">
      <w:pPr>
        <w:rPr>
          <w:rFonts w:ascii="Arial" w:eastAsia="Arial" w:hAnsi="Arial" w:cs="Arial"/>
        </w:rPr>
      </w:pPr>
      <w:r w:rsidRPr="3FA9FE4F">
        <w:rPr>
          <w:rFonts w:ascii="Arial" w:eastAsia="Arial" w:hAnsi="Arial" w:cs="Arial"/>
        </w:rPr>
        <w:t xml:space="preserve">McGuinness, C., Sproule, L., </w:t>
      </w:r>
      <w:proofErr w:type="spellStart"/>
      <w:r w:rsidRPr="3FA9FE4F">
        <w:rPr>
          <w:rFonts w:ascii="Arial" w:eastAsia="Arial" w:hAnsi="Arial" w:cs="Arial"/>
        </w:rPr>
        <w:t>Bojke</w:t>
      </w:r>
      <w:proofErr w:type="spellEnd"/>
      <w:r w:rsidRPr="3FA9FE4F">
        <w:rPr>
          <w:rFonts w:ascii="Arial" w:eastAsia="Arial" w:hAnsi="Arial" w:cs="Arial"/>
        </w:rPr>
        <w:t xml:space="preserve">, C., Trew, K., &amp; Walsh, G. (2014) </w:t>
      </w:r>
      <w:r w:rsidRPr="3FA9FE4F">
        <w:rPr>
          <w:rFonts w:ascii="Arial" w:eastAsia="Arial" w:hAnsi="Arial" w:cs="Arial"/>
          <w:i/>
          <w:iCs/>
        </w:rPr>
        <w:t>Impact of a play-based curriculum in the first two years of primary school: literacy and numeracy outcomes over seven years</w:t>
      </w:r>
      <w:r w:rsidRPr="3FA9FE4F">
        <w:rPr>
          <w:rFonts w:ascii="Arial" w:eastAsia="Arial" w:hAnsi="Arial" w:cs="Arial"/>
        </w:rPr>
        <w:t xml:space="preserve">. </w:t>
      </w:r>
      <w:r w:rsidRPr="3FA9FE4F">
        <w:rPr>
          <w:rFonts w:ascii="Arial" w:eastAsia="Arial" w:hAnsi="Arial" w:cs="Arial"/>
          <w:i/>
          <w:iCs/>
        </w:rPr>
        <w:t>British Educational Research Journal</w:t>
      </w:r>
      <w:r w:rsidRPr="3FA9FE4F">
        <w:rPr>
          <w:rFonts w:ascii="Arial" w:eastAsia="Arial" w:hAnsi="Arial" w:cs="Arial"/>
        </w:rPr>
        <w:t xml:space="preserve">, 40(5), pp. 772–795. </w:t>
      </w:r>
    </w:p>
    <w:p w14:paraId="71CF18F8" w14:textId="4E6236A2" w:rsidR="678E63AC" w:rsidRDefault="678E63AC" w:rsidP="3FA9FE4F">
      <w:pPr>
        <w:rPr>
          <w:rFonts w:ascii="Arial" w:eastAsia="Arial" w:hAnsi="Arial" w:cs="Arial"/>
        </w:rPr>
      </w:pPr>
      <w:r w:rsidRPr="3FA9FE4F">
        <w:rPr>
          <w:rFonts w:ascii="Arial" w:eastAsia="Arial" w:hAnsi="Arial" w:cs="Arial"/>
        </w:rPr>
        <w:t xml:space="preserve">Ministry of Education New Zealand (no date) </w:t>
      </w:r>
      <w:r w:rsidRPr="3FA9FE4F">
        <w:rPr>
          <w:rFonts w:ascii="Arial" w:eastAsia="Arial" w:hAnsi="Arial" w:cs="Arial"/>
          <w:i/>
          <w:iCs/>
        </w:rPr>
        <w:t>Assessment, Planning and Evaluation</w:t>
      </w:r>
      <w:r w:rsidRPr="3FA9FE4F">
        <w:rPr>
          <w:rFonts w:ascii="Arial" w:eastAsia="Arial" w:hAnsi="Arial" w:cs="Arial"/>
        </w:rPr>
        <w:t xml:space="preserve">. Available at: </w:t>
      </w:r>
      <w:hyperlink r:id="rId11" w:history="1">
        <w:r w:rsidR="00361E97" w:rsidRPr="00361E97">
          <w:rPr>
            <w:rStyle w:val="Hyperlink"/>
            <w:rFonts w:ascii="Arial" w:eastAsia="Arial" w:hAnsi="Arial" w:cs="Arial"/>
          </w:rPr>
          <w:t>Assessment Planning and evaluation</w:t>
        </w:r>
      </w:hyperlink>
      <w:r w:rsidRPr="3FA9FE4F">
        <w:rPr>
          <w:rFonts w:ascii="Arial" w:eastAsia="Arial" w:hAnsi="Arial" w:cs="Arial"/>
        </w:rPr>
        <w:t xml:space="preserve"> (Accessed: 9 June 2025).</w:t>
      </w:r>
    </w:p>
    <w:p w14:paraId="61ED2C79" w14:textId="00D4D0C0" w:rsidR="627FE16B" w:rsidRDefault="627FE16B" w:rsidP="3FA9FE4F">
      <w:pPr>
        <w:rPr>
          <w:rFonts w:ascii="Arial" w:eastAsia="Arial" w:hAnsi="Arial" w:cs="Arial"/>
        </w:rPr>
      </w:pPr>
      <w:r w:rsidRPr="3FA9FE4F">
        <w:rPr>
          <w:rFonts w:ascii="Arial" w:eastAsia="Arial" w:hAnsi="Arial" w:cs="Arial"/>
        </w:rPr>
        <w:lastRenderedPageBreak/>
        <w:t>Ministry of Education</w:t>
      </w:r>
      <w:r w:rsidR="00C37EBA">
        <w:rPr>
          <w:rFonts w:ascii="Arial" w:eastAsia="Arial" w:hAnsi="Arial" w:cs="Arial"/>
        </w:rPr>
        <w:t>,</w:t>
      </w:r>
      <w:r w:rsidRPr="3FA9FE4F">
        <w:rPr>
          <w:rFonts w:ascii="Arial" w:eastAsia="Arial" w:hAnsi="Arial" w:cs="Arial"/>
        </w:rPr>
        <w:t xml:space="preserve"> New Zealand (2017) </w:t>
      </w:r>
      <w:proofErr w:type="spellStart"/>
      <w:r w:rsidRPr="3FA9FE4F">
        <w:rPr>
          <w:rFonts w:ascii="Arial" w:eastAsia="Arial" w:hAnsi="Arial" w:cs="Arial"/>
          <w:i/>
          <w:iCs/>
        </w:rPr>
        <w:t>Te</w:t>
      </w:r>
      <w:proofErr w:type="spellEnd"/>
      <w:r w:rsidRPr="3FA9FE4F">
        <w:rPr>
          <w:rFonts w:ascii="Arial" w:eastAsia="Arial" w:hAnsi="Arial" w:cs="Arial"/>
          <w:i/>
          <w:iCs/>
        </w:rPr>
        <w:t xml:space="preserve"> </w:t>
      </w:r>
      <w:proofErr w:type="spellStart"/>
      <w:r w:rsidRPr="3FA9FE4F">
        <w:rPr>
          <w:rFonts w:ascii="Arial" w:eastAsia="Arial" w:hAnsi="Arial" w:cs="Arial"/>
          <w:i/>
          <w:iCs/>
        </w:rPr>
        <w:t>Whāriki</w:t>
      </w:r>
      <w:proofErr w:type="spellEnd"/>
      <w:r w:rsidRPr="3FA9FE4F">
        <w:rPr>
          <w:rFonts w:ascii="Arial" w:eastAsia="Arial" w:hAnsi="Arial" w:cs="Arial"/>
          <w:i/>
          <w:iCs/>
        </w:rPr>
        <w:t>: Early Childhood Curriculum</w:t>
      </w:r>
      <w:r w:rsidRPr="3FA9FE4F">
        <w:rPr>
          <w:rFonts w:ascii="Arial" w:eastAsia="Arial" w:hAnsi="Arial" w:cs="Arial"/>
        </w:rPr>
        <w:t>. Available at: https://tewhariki.tki.org.nz/assets/Key-documents/Files/Te-Whariki-Early-Childhood-Curriculum.pdf (Accessed: 9 June 2025).</w:t>
      </w:r>
    </w:p>
    <w:p w14:paraId="09C4A465" w14:textId="56237B32" w:rsidR="195706C1" w:rsidRDefault="195706C1" w:rsidP="3FA9FE4F">
      <w:pPr>
        <w:rPr>
          <w:rFonts w:ascii="Arial" w:eastAsia="Arial" w:hAnsi="Arial" w:cs="Arial"/>
        </w:rPr>
      </w:pPr>
      <w:r w:rsidRPr="3FA9FE4F">
        <w:rPr>
          <w:rFonts w:ascii="Arial" w:eastAsia="Arial" w:hAnsi="Arial" w:cs="Arial"/>
        </w:rPr>
        <w:t xml:space="preserve">Ministry of Education, New Zealand (2025) </w:t>
      </w:r>
      <w:r w:rsidRPr="3FA9FE4F">
        <w:rPr>
          <w:rFonts w:ascii="Arial" w:eastAsia="Arial" w:hAnsi="Arial" w:cs="Arial"/>
          <w:i/>
          <w:iCs/>
        </w:rPr>
        <w:t xml:space="preserve">Assessment, Planning, and Evaluation in </w:t>
      </w:r>
      <w:proofErr w:type="spellStart"/>
      <w:r w:rsidRPr="3FA9FE4F">
        <w:rPr>
          <w:rFonts w:ascii="Arial" w:eastAsia="Arial" w:hAnsi="Arial" w:cs="Arial"/>
          <w:i/>
          <w:iCs/>
        </w:rPr>
        <w:t>Te</w:t>
      </w:r>
      <w:proofErr w:type="spellEnd"/>
      <w:r w:rsidRPr="3FA9FE4F">
        <w:rPr>
          <w:rFonts w:ascii="Arial" w:eastAsia="Arial" w:hAnsi="Arial" w:cs="Arial"/>
          <w:i/>
          <w:iCs/>
        </w:rPr>
        <w:t xml:space="preserve"> </w:t>
      </w:r>
      <w:proofErr w:type="spellStart"/>
      <w:r w:rsidRPr="3FA9FE4F">
        <w:rPr>
          <w:rFonts w:ascii="Arial" w:eastAsia="Arial" w:hAnsi="Arial" w:cs="Arial"/>
          <w:i/>
          <w:iCs/>
        </w:rPr>
        <w:t>Whāriki</w:t>
      </w:r>
      <w:proofErr w:type="spellEnd"/>
      <w:r w:rsidRPr="3FA9FE4F">
        <w:rPr>
          <w:rFonts w:ascii="Arial" w:eastAsia="Arial" w:hAnsi="Arial" w:cs="Arial"/>
        </w:rPr>
        <w:t xml:space="preserve">. Available at: &lt;https://tewhariki.tahurangi.education.govt.nz/assessment-planning-and-evaluation/5637165598.p&gt; </w:t>
      </w:r>
      <w:r w:rsidR="00361E97">
        <w:rPr>
          <w:rFonts w:ascii="Arial" w:eastAsia="Arial" w:hAnsi="Arial" w:cs="Arial"/>
        </w:rPr>
        <w:t>(</w:t>
      </w:r>
      <w:r w:rsidRPr="3FA9FE4F">
        <w:rPr>
          <w:rFonts w:ascii="Arial" w:eastAsia="Arial" w:hAnsi="Arial" w:cs="Arial"/>
        </w:rPr>
        <w:t>Accessed</w:t>
      </w:r>
      <w:r w:rsidR="00361E97">
        <w:rPr>
          <w:rFonts w:ascii="Arial" w:eastAsia="Arial" w:hAnsi="Arial" w:cs="Arial"/>
        </w:rPr>
        <w:t>:</w:t>
      </w:r>
      <w:r w:rsidRPr="3FA9FE4F">
        <w:rPr>
          <w:rFonts w:ascii="Arial" w:eastAsia="Arial" w:hAnsi="Arial" w:cs="Arial"/>
        </w:rPr>
        <w:t xml:space="preserve"> 8 June 2025</w:t>
      </w:r>
      <w:r w:rsidR="00361E97">
        <w:rPr>
          <w:rFonts w:ascii="Arial" w:eastAsia="Arial" w:hAnsi="Arial" w:cs="Arial"/>
        </w:rPr>
        <w:t>)</w:t>
      </w:r>
      <w:r w:rsidRPr="3FA9FE4F">
        <w:rPr>
          <w:rFonts w:ascii="Arial" w:eastAsia="Arial" w:hAnsi="Arial" w:cs="Arial"/>
        </w:rPr>
        <w:t>.</w:t>
      </w:r>
    </w:p>
    <w:p w14:paraId="1860B4E8" w14:textId="2354F322" w:rsidR="0601B409" w:rsidRDefault="6ED45D55" w:rsidP="3FA9FE4F">
      <w:pPr>
        <w:rPr>
          <w:rFonts w:ascii="Arial" w:eastAsia="Arial" w:hAnsi="Arial" w:cs="Arial"/>
        </w:rPr>
      </w:pPr>
      <w:r w:rsidRPr="3FA9FE4F">
        <w:rPr>
          <w:rFonts w:ascii="Arial" w:eastAsia="Arial" w:hAnsi="Arial" w:cs="Arial"/>
        </w:rPr>
        <w:t xml:space="preserve">Montessori Action (2025) </w:t>
      </w:r>
      <w:r w:rsidRPr="3FA9FE4F">
        <w:rPr>
          <w:rFonts w:ascii="Arial" w:eastAsia="Arial" w:hAnsi="Arial" w:cs="Arial"/>
          <w:i/>
          <w:iCs/>
        </w:rPr>
        <w:t>The Role of the Adult in a Montessori School</w:t>
      </w:r>
      <w:r w:rsidRPr="3FA9FE4F">
        <w:rPr>
          <w:rFonts w:ascii="Arial" w:eastAsia="Arial" w:hAnsi="Arial" w:cs="Arial"/>
        </w:rPr>
        <w:t>. Available at: https://www.montessoriaction.com/role-adult-montessori-school/ (Accessed: 29 May 2025).</w:t>
      </w:r>
    </w:p>
    <w:p w14:paraId="10CE701A" w14:textId="345375A3" w:rsidR="6E193183" w:rsidRDefault="6E193183" w:rsidP="3FA9FE4F">
      <w:pPr>
        <w:rPr>
          <w:rFonts w:ascii="Arial" w:eastAsia="Arial" w:hAnsi="Arial" w:cs="Arial"/>
        </w:rPr>
      </w:pPr>
      <w:r w:rsidRPr="3FA9FE4F">
        <w:rPr>
          <w:rFonts w:ascii="Arial" w:eastAsia="Arial" w:hAnsi="Arial" w:cs="Arial"/>
        </w:rPr>
        <w:t xml:space="preserve">Montessori Foundation (2025) </w:t>
      </w:r>
      <w:r w:rsidRPr="3FA9FE4F">
        <w:rPr>
          <w:rFonts w:ascii="Arial" w:eastAsia="Arial" w:hAnsi="Arial" w:cs="Arial"/>
          <w:i/>
          <w:iCs/>
        </w:rPr>
        <w:t>'Montessori Foundation</w:t>
      </w:r>
      <w:r w:rsidRPr="3FA9FE4F">
        <w:rPr>
          <w:rFonts w:ascii="Arial" w:eastAsia="Arial" w:hAnsi="Arial" w:cs="Arial"/>
        </w:rPr>
        <w:t xml:space="preserve">'. Available at: https://www.montessori.org/ </w:t>
      </w:r>
      <w:r w:rsidR="00C37EBA">
        <w:rPr>
          <w:rFonts w:ascii="Arial" w:eastAsia="Arial" w:hAnsi="Arial" w:cs="Arial"/>
        </w:rPr>
        <w:t>(</w:t>
      </w:r>
      <w:r w:rsidRPr="3FA9FE4F">
        <w:rPr>
          <w:rFonts w:ascii="Arial" w:eastAsia="Arial" w:hAnsi="Arial" w:cs="Arial"/>
        </w:rPr>
        <w:t>Accessed</w:t>
      </w:r>
      <w:r w:rsidR="00C37EBA">
        <w:rPr>
          <w:rFonts w:ascii="Arial" w:eastAsia="Arial" w:hAnsi="Arial" w:cs="Arial"/>
        </w:rPr>
        <w:t>:</w:t>
      </w:r>
      <w:r w:rsidRPr="3FA9FE4F">
        <w:rPr>
          <w:rFonts w:ascii="Arial" w:eastAsia="Arial" w:hAnsi="Arial" w:cs="Arial"/>
        </w:rPr>
        <w:t xml:space="preserve"> 1 June 2025</w:t>
      </w:r>
      <w:r w:rsidR="00C37EBA">
        <w:rPr>
          <w:rFonts w:ascii="Arial" w:eastAsia="Arial" w:hAnsi="Arial" w:cs="Arial"/>
        </w:rPr>
        <w:t>)</w:t>
      </w:r>
      <w:r w:rsidRPr="3FA9FE4F">
        <w:rPr>
          <w:rFonts w:ascii="Arial" w:eastAsia="Arial" w:hAnsi="Arial" w:cs="Arial"/>
        </w:rPr>
        <w:t>.</w:t>
      </w:r>
    </w:p>
    <w:p w14:paraId="1F1CF9F1" w14:textId="4E292701" w:rsidR="3C250F82" w:rsidRDefault="3C250F82" w:rsidP="3FA9FE4F">
      <w:pPr>
        <w:rPr>
          <w:rFonts w:ascii="Arial" w:eastAsia="Arial" w:hAnsi="Arial" w:cs="Arial"/>
        </w:rPr>
      </w:pPr>
      <w:r w:rsidRPr="3FA9FE4F">
        <w:rPr>
          <w:rFonts w:ascii="Arial" w:eastAsia="Arial" w:hAnsi="Arial" w:cs="Arial"/>
        </w:rPr>
        <w:t xml:space="preserve">Montessori Job (2025) </w:t>
      </w:r>
      <w:r w:rsidRPr="3FA9FE4F">
        <w:rPr>
          <w:rFonts w:ascii="Arial" w:eastAsia="Arial" w:hAnsi="Arial" w:cs="Arial"/>
          <w:i/>
          <w:iCs/>
        </w:rPr>
        <w:t>Understanding Montessori and Forest School Approaches</w:t>
      </w:r>
      <w:r w:rsidRPr="3FA9FE4F">
        <w:rPr>
          <w:rFonts w:ascii="Arial" w:eastAsia="Arial" w:hAnsi="Arial" w:cs="Arial"/>
        </w:rPr>
        <w:t xml:space="preserve">. Available at: </w:t>
      </w:r>
      <w:hyperlink r:id="rId12">
        <w:r w:rsidRPr="3FA9FE4F">
          <w:rPr>
            <w:rStyle w:val="Hyperlink"/>
            <w:rFonts w:ascii="Arial" w:eastAsia="Arial" w:hAnsi="Arial" w:cs="Arial"/>
          </w:rPr>
          <w:t>https://montessorijob.net/montessori-articles-2/understanding-montessori-and-forest-school-approaches/</w:t>
        </w:r>
      </w:hyperlink>
      <w:r w:rsidRPr="3FA9FE4F">
        <w:rPr>
          <w:rFonts w:ascii="Arial" w:eastAsia="Arial" w:hAnsi="Arial" w:cs="Arial"/>
        </w:rPr>
        <w:t xml:space="preserve"> (Accessed: 30 May 2025).</w:t>
      </w:r>
    </w:p>
    <w:p w14:paraId="30403C80" w14:textId="497CC138" w:rsidR="00361E97" w:rsidRPr="00361E97" w:rsidRDefault="00361E97" w:rsidP="3FA9FE4F">
      <w:r w:rsidRPr="3FA9FE4F">
        <w:rPr>
          <w:rFonts w:ascii="Arial" w:eastAsia="Arial" w:hAnsi="Arial" w:cs="Arial"/>
        </w:rPr>
        <w:t xml:space="preserve">Montessori, M. (1912) </w:t>
      </w:r>
      <w:r w:rsidRPr="3FA9FE4F">
        <w:rPr>
          <w:rFonts w:ascii="Arial" w:eastAsia="Arial" w:hAnsi="Arial" w:cs="Arial"/>
          <w:i/>
          <w:iCs/>
        </w:rPr>
        <w:t>The Montessori Method</w:t>
      </w:r>
      <w:r w:rsidRPr="3FA9FE4F">
        <w:rPr>
          <w:rFonts w:ascii="Arial" w:eastAsia="Arial" w:hAnsi="Arial" w:cs="Arial"/>
        </w:rPr>
        <w:t xml:space="preserve">. New York: Frederick A. Stokes Company. Montessori Action (2025) </w:t>
      </w:r>
      <w:r w:rsidRPr="3FA9FE4F">
        <w:rPr>
          <w:rFonts w:ascii="Arial" w:eastAsia="Arial" w:hAnsi="Arial" w:cs="Arial"/>
          <w:i/>
          <w:iCs/>
        </w:rPr>
        <w:t>Facilitating Learning in Montessori Education</w:t>
      </w:r>
      <w:r w:rsidRPr="3FA9FE4F">
        <w:rPr>
          <w:rFonts w:ascii="Arial" w:eastAsia="Arial" w:hAnsi="Arial" w:cs="Arial"/>
        </w:rPr>
        <w:t>. Available at: 4 (Accessed: 16 June 2025)</w:t>
      </w:r>
    </w:p>
    <w:p w14:paraId="6601CE6D" w14:textId="26312AE6" w:rsidR="4D0CB76B" w:rsidRDefault="4D0CB76B" w:rsidP="3FA9FE4F">
      <w:pPr>
        <w:rPr>
          <w:rFonts w:ascii="Arial" w:eastAsia="Arial" w:hAnsi="Arial" w:cs="Arial"/>
        </w:rPr>
      </w:pPr>
      <w:r w:rsidRPr="3FA9FE4F">
        <w:rPr>
          <w:rFonts w:ascii="Arial" w:eastAsia="Arial" w:hAnsi="Arial" w:cs="Arial"/>
        </w:rPr>
        <w:t xml:space="preserve">Montessori Stories (2025) </w:t>
      </w:r>
      <w:r w:rsidRPr="3FA9FE4F">
        <w:rPr>
          <w:rFonts w:ascii="Arial" w:eastAsia="Arial" w:hAnsi="Arial" w:cs="Arial"/>
          <w:i/>
          <w:iCs/>
        </w:rPr>
        <w:t>Storytelling: A Key to Montessori Education</w:t>
      </w:r>
      <w:r w:rsidRPr="3FA9FE4F">
        <w:rPr>
          <w:rFonts w:ascii="Arial" w:eastAsia="Arial" w:hAnsi="Arial" w:cs="Arial"/>
        </w:rPr>
        <w:t xml:space="preserve">. Available at: &lt;https://montessoristories.com/storytelling/&gt; </w:t>
      </w:r>
      <w:r w:rsidR="00C37EBA">
        <w:rPr>
          <w:rFonts w:ascii="Arial" w:eastAsia="Arial" w:hAnsi="Arial" w:cs="Arial"/>
        </w:rPr>
        <w:t>(</w:t>
      </w:r>
      <w:r w:rsidRPr="3FA9FE4F">
        <w:rPr>
          <w:rFonts w:ascii="Arial" w:eastAsia="Arial" w:hAnsi="Arial" w:cs="Arial"/>
        </w:rPr>
        <w:t>Accessed</w:t>
      </w:r>
      <w:r w:rsidR="00C37EBA">
        <w:rPr>
          <w:rFonts w:ascii="Arial" w:eastAsia="Arial" w:hAnsi="Arial" w:cs="Arial"/>
        </w:rPr>
        <w:t>:</w:t>
      </w:r>
      <w:r w:rsidRPr="3FA9FE4F">
        <w:rPr>
          <w:rFonts w:ascii="Arial" w:eastAsia="Arial" w:hAnsi="Arial" w:cs="Arial"/>
        </w:rPr>
        <w:t xml:space="preserve"> 8 June 2025</w:t>
      </w:r>
      <w:r w:rsidR="00C37EBA">
        <w:rPr>
          <w:rFonts w:ascii="Arial" w:eastAsia="Arial" w:hAnsi="Arial" w:cs="Arial"/>
        </w:rPr>
        <w:t>).</w:t>
      </w:r>
    </w:p>
    <w:p w14:paraId="03565A48" w14:textId="2253895E" w:rsidR="0601B409" w:rsidRDefault="63220AB3" w:rsidP="3FA9FE4F">
      <w:pPr>
        <w:rPr>
          <w:rFonts w:ascii="Arial" w:eastAsia="Arial" w:hAnsi="Arial" w:cs="Arial"/>
        </w:rPr>
      </w:pPr>
      <w:r w:rsidRPr="3FA9FE4F">
        <w:rPr>
          <w:rFonts w:ascii="Arial" w:eastAsia="Arial" w:hAnsi="Arial" w:cs="Arial"/>
        </w:rPr>
        <w:t xml:space="preserve">NDNA Cymru (2025) </w:t>
      </w:r>
      <w:r w:rsidRPr="3FA9FE4F">
        <w:rPr>
          <w:rFonts w:ascii="Arial" w:eastAsia="Arial" w:hAnsi="Arial" w:cs="Arial"/>
          <w:i/>
          <w:iCs/>
        </w:rPr>
        <w:t>Early Childhood, Play Learning and Care (ECPLC)/ Curriculum for Wales</w:t>
      </w:r>
      <w:r w:rsidRPr="3FA9FE4F">
        <w:rPr>
          <w:rFonts w:ascii="Arial" w:eastAsia="Arial" w:hAnsi="Arial" w:cs="Arial"/>
        </w:rPr>
        <w:t xml:space="preserve">. Available at: https://ndna.org.uk/ndna-cymru/curriculum-for-wales/ (Accessed: 29 May 2025). </w:t>
      </w:r>
    </w:p>
    <w:p w14:paraId="74332807" w14:textId="1B6ACF5B" w:rsidR="7A48CDDD" w:rsidRDefault="7A48CDDD" w:rsidP="3FA9FE4F">
      <w:pPr>
        <w:rPr>
          <w:rFonts w:ascii="Arial" w:eastAsia="Arial" w:hAnsi="Arial" w:cs="Arial"/>
        </w:rPr>
      </w:pPr>
      <w:r w:rsidRPr="3FA9FE4F">
        <w:rPr>
          <w:rFonts w:ascii="Arial" w:eastAsia="Arial" w:hAnsi="Arial" w:cs="Arial"/>
        </w:rPr>
        <w:t>Neaum, S.</w:t>
      </w:r>
      <w:r w:rsidR="00C37EBA">
        <w:rPr>
          <w:rFonts w:ascii="Arial" w:eastAsia="Arial" w:hAnsi="Arial" w:cs="Arial"/>
        </w:rPr>
        <w:t xml:space="preserve"> </w:t>
      </w:r>
      <w:r w:rsidRPr="3FA9FE4F">
        <w:rPr>
          <w:rFonts w:ascii="Arial" w:eastAsia="Arial" w:hAnsi="Arial" w:cs="Arial"/>
        </w:rPr>
        <w:t xml:space="preserve">(2016) </w:t>
      </w:r>
      <w:r w:rsidRPr="3FA9FE4F">
        <w:rPr>
          <w:rFonts w:ascii="Arial" w:eastAsia="Arial" w:hAnsi="Arial" w:cs="Arial"/>
          <w:i/>
          <w:iCs/>
        </w:rPr>
        <w:t>Observing and assessing children's learning and development</w:t>
      </w:r>
      <w:r w:rsidRPr="3FA9FE4F">
        <w:rPr>
          <w:rFonts w:ascii="Arial" w:eastAsia="Arial" w:hAnsi="Arial" w:cs="Arial"/>
        </w:rPr>
        <w:t>. London: Sage.</w:t>
      </w:r>
    </w:p>
    <w:p w14:paraId="1297102D" w14:textId="144E4C04" w:rsidR="0601B409" w:rsidRDefault="23F26162" w:rsidP="3FA9FE4F">
      <w:pPr>
        <w:rPr>
          <w:rFonts w:ascii="Arial" w:eastAsia="Arial" w:hAnsi="Arial" w:cs="Arial"/>
        </w:rPr>
      </w:pPr>
      <w:r w:rsidRPr="3FA9FE4F">
        <w:rPr>
          <w:rFonts w:ascii="Arial" w:eastAsia="Arial" w:hAnsi="Arial" w:cs="Arial"/>
        </w:rPr>
        <w:t xml:space="preserve">PACEY Cymru (2025) </w:t>
      </w:r>
      <w:r w:rsidRPr="3FA9FE4F">
        <w:rPr>
          <w:rFonts w:ascii="Arial" w:eastAsia="Arial" w:hAnsi="Arial" w:cs="Arial"/>
          <w:i/>
          <w:iCs/>
        </w:rPr>
        <w:t xml:space="preserve">Curriculum for Wales/ </w:t>
      </w:r>
      <w:proofErr w:type="spellStart"/>
      <w:r w:rsidRPr="3FA9FE4F">
        <w:rPr>
          <w:rFonts w:ascii="Arial" w:eastAsia="Arial" w:hAnsi="Arial" w:cs="Arial"/>
          <w:i/>
          <w:iCs/>
        </w:rPr>
        <w:t>Cwricwlwm</w:t>
      </w:r>
      <w:proofErr w:type="spellEnd"/>
      <w:r w:rsidRPr="3FA9FE4F">
        <w:rPr>
          <w:rFonts w:ascii="Arial" w:eastAsia="Arial" w:hAnsi="Arial" w:cs="Arial"/>
          <w:i/>
          <w:iCs/>
        </w:rPr>
        <w:t xml:space="preserve"> </w:t>
      </w:r>
      <w:proofErr w:type="spellStart"/>
      <w:r w:rsidRPr="3FA9FE4F">
        <w:rPr>
          <w:rFonts w:ascii="Arial" w:eastAsia="Arial" w:hAnsi="Arial" w:cs="Arial"/>
          <w:i/>
          <w:iCs/>
        </w:rPr>
        <w:t>i</w:t>
      </w:r>
      <w:proofErr w:type="spellEnd"/>
      <w:r w:rsidRPr="3FA9FE4F">
        <w:rPr>
          <w:rFonts w:ascii="Arial" w:eastAsia="Arial" w:hAnsi="Arial" w:cs="Arial"/>
          <w:i/>
          <w:iCs/>
        </w:rPr>
        <w:t xml:space="preserve"> </w:t>
      </w:r>
      <w:proofErr w:type="spellStart"/>
      <w:r w:rsidRPr="3FA9FE4F">
        <w:rPr>
          <w:rFonts w:ascii="Arial" w:eastAsia="Arial" w:hAnsi="Arial" w:cs="Arial"/>
          <w:i/>
          <w:iCs/>
        </w:rPr>
        <w:t>Gymru</w:t>
      </w:r>
      <w:proofErr w:type="spellEnd"/>
      <w:r w:rsidRPr="3FA9FE4F">
        <w:rPr>
          <w:rFonts w:ascii="Arial" w:eastAsia="Arial" w:hAnsi="Arial" w:cs="Arial"/>
        </w:rPr>
        <w:t xml:space="preserve">. Available at: </w:t>
      </w:r>
      <w:hyperlink r:id="rId13" w:history="1">
        <w:r w:rsidR="00C37EBA" w:rsidRPr="00C37EBA">
          <w:rPr>
            <w:rStyle w:val="Hyperlink"/>
            <w:rFonts w:ascii="Arial" w:eastAsia="Arial" w:hAnsi="Arial" w:cs="Arial"/>
          </w:rPr>
          <w:t>www.pacey.org.uk</w:t>
        </w:r>
      </w:hyperlink>
      <w:r w:rsidRPr="3FA9FE4F">
        <w:rPr>
          <w:rFonts w:ascii="Arial" w:eastAsia="Arial" w:hAnsi="Arial" w:cs="Arial"/>
        </w:rPr>
        <w:t xml:space="preserve"> (Accessed: 26 May 2025).</w:t>
      </w:r>
    </w:p>
    <w:p w14:paraId="07B9B937" w14:textId="12DE6B89" w:rsidR="5F92FA0B" w:rsidRDefault="5F92FA0B" w:rsidP="3FA9FE4F">
      <w:pPr>
        <w:rPr>
          <w:rFonts w:ascii="Arial" w:eastAsia="Arial" w:hAnsi="Arial" w:cs="Arial"/>
        </w:rPr>
      </w:pPr>
      <w:r w:rsidRPr="3FA9FE4F">
        <w:rPr>
          <w:rFonts w:ascii="Arial" w:eastAsia="Arial" w:hAnsi="Arial" w:cs="Arial"/>
        </w:rPr>
        <w:t xml:space="preserve">Parsons, S.A., Vaughn, M., Quails Scales, R., Gallagher, M.A., Ward Parsons, A., Davis, S.G., </w:t>
      </w:r>
      <w:proofErr w:type="spellStart"/>
      <w:r w:rsidRPr="3FA9FE4F">
        <w:rPr>
          <w:rFonts w:ascii="Arial" w:eastAsia="Arial" w:hAnsi="Arial" w:cs="Arial"/>
        </w:rPr>
        <w:t>Pierczynski</w:t>
      </w:r>
      <w:proofErr w:type="spellEnd"/>
      <w:r w:rsidRPr="3FA9FE4F">
        <w:rPr>
          <w:rFonts w:ascii="Arial" w:eastAsia="Arial" w:hAnsi="Arial" w:cs="Arial"/>
        </w:rPr>
        <w:t xml:space="preserve">, M., &amp; Allen, M. (2018) </w:t>
      </w:r>
      <w:r w:rsidRPr="3FA9FE4F">
        <w:rPr>
          <w:rFonts w:ascii="Arial" w:eastAsia="Arial" w:hAnsi="Arial" w:cs="Arial"/>
          <w:i/>
          <w:iCs/>
        </w:rPr>
        <w:t>Teachers' Instructional Adaptations: A Research Synthesis</w:t>
      </w:r>
      <w:r w:rsidRPr="3FA9FE4F">
        <w:rPr>
          <w:rFonts w:ascii="Arial" w:eastAsia="Arial" w:hAnsi="Arial" w:cs="Arial"/>
        </w:rPr>
        <w:t xml:space="preserve">. Review of Educational Research, 88(2), pp. 205-242. </w:t>
      </w:r>
    </w:p>
    <w:p w14:paraId="73E61120" w14:textId="61F75B2D" w:rsidR="5AE30A24" w:rsidRDefault="5AE30A24" w:rsidP="3FA9FE4F">
      <w:pPr>
        <w:rPr>
          <w:rFonts w:ascii="Arial" w:eastAsia="Arial" w:hAnsi="Arial" w:cs="Arial"/>
        </w:rPr>
      </w:pPr>
      <w:r w:rsidRPr="3FA9FE4F">
        <w:rPr>
          <w:rFonts w:ascii="Arial" w:eastAsia="Arial" w:hAnsi="Arial" w:cs="Arial"/>
        </w:rPr>
        <w:t xml:space="preserve">Peck, C. (2024) </w:t>
      </w:r>
      <w:r w:rsidRPr="3FA9FE4F">
        <w:rPr>
          <w:rFonts w:ascii="Arial" w:eastAsia="Arial" w:hAnsi="Arial" w:cs="Arial"/>
          <w:i/>
          <w:iCs/>
        </w:rPr>
        <w:t>Montessori Planes of Development</w:t>
      </w:r>
      <w:r w:rsidRPr="3FA9FE4F">
        <w:rPr>
          <w:rFonts w:ascii="Arial" w:eastAsia="Arial" w:hAnsi="Arial" w:cs="Arial"/>
        </w:rPr>
        <w:t>. Available at: https://www.trilliummontessori.org/planes-of-development/ (Accessed: 29 May 2025).</w:t>
      </w:r>
    </w:p>
    <w:p w14:paraId="1FEA1A9A" w14:textId="79D02388" w:rsidR="440F72BF" w:rsidRDefault="27DBC9DD" w:rsidP="3FA9FE4F">
      <w:pPr>
        <w:rPr>
          <w:rFonts w:ascii="Arial" w:eastAsia="Arial" w:hAnsi="Arial" w:cs="Arial"/>
          <w:lang w:val="en-US"/>
        </w:rPr>
      </w:pPr>
      <w:r w:rsidRPr="3FA9FE4F">
        <w:rPr>
          <w:rFonts w:ascii="Arial" w:eastAsia="Arial" w:hAnsi="Arial" w:cs="Arial"/>
        </w:rPr>
        <w:lastRenderedPageBreak/>
        <w:t xml:space="preserve">Petit, E. and Ballet, J. (2021) ‘Habit and emotion: John Dewey’s contribution to the theory of change’, </w:t>
      </w:r>
      <w:r w:rsidRPr="3FA9FE4F">
        <w:rPr>
          <w:rFonts w:ascii="Arial" w:eastAsia="Arial" w:hAnsi="Arial" w:cs="Arial"/>
          <w:i/>
          <w:iCs/>
        </w:rPr>
        <w:t>Cambridge journal of economics</w:t>
      </w:r>
      <w:r w:rsidRPr="3FA9FE4F">
        <w:rPr>
          <w:rFonts w:ascii="Arial" w:eastAsia="Arial" w:hAnsi="Arial" w:cs="Arial"/>
        </w:rPr>
        <w:t xml:space="preserve">, 45(4), pp. 655–674. </w:t>
      </w:r>
    </w:p>
    <w:p w14:paraId="7265E7FC" w14:textId="2C3F4CCB" w:rsidR="564EA951" w:rsidRDefault="564EA951" w:rsidP="3FA9FE4F">
      <w:pPr>
        <w:rPr>
          <w:rFonts w:ascii="Arial" w:eastAsia="Arial" w:hAnsi="Arial" w:cs="Arial"/>
        </w:rPr>
      </w:pPr>
      <w:r w:rsidRPr="3FA9FE4F">
        <w:rPr>
          <w:rFonts w:ascii="Arial" w:eastAsia="Arial" w:hAnsi="Arial" w:cs="Arial"/>
        </w:rPr>
        <w:t xml:space="preserve">Power, S., Taylor, C. and Newton, N. (2020) </w:t>
      </w:r>
      <w:r w:rsidRPr="3FA9FE4F">
        <w:rPr>
          <w:rFonts w:ascii="Arial" w:eastAsia="Arial" w:hAnsi="Arial" w:cs="Arial"/>
          <w:i/>
          <w:iCs/>
        </w:rPr>
        <w:t>Curriculum Reform and Inequality: The Challenges Facing Wales</w:t>
      </w:r>
      <w:r w:rsidRPr="3FA9FE4F">
        <w:rPr>
          <w:rFonts w:ascii="Arial" w:eastAsia="Arial" w:hAnsi="Arial" w:cs="Arial"/>
        </w:rPr>
        <w:t>. British Educational Research Association. Available at: https://www.bera.ac.uk/blog/curriculum-reform-and-inequality-the-challenges-facing-wales (Accessed: 30 May 2025).</w:t>
      </w:r>
    </w:p>
    <w:p w14:paraId="6BAC2B68" w14:textId="482A43EA" w:rsidR="5FE2C926" w:rsidRDefault="5FE2C926" w:rsidP="3FA9FE4F">
      <w:pPr>
        <w:rPr>
          <w:rFonts w:ascii="Arial" w:eastAsia="Arial" w:hAnsi="Arial" w:cs="Arial"/>
        </w:rPr>
      </w:pPr>
      <w:r w:rsidRPr="3FA9FE4F">
        <w:rPr>
          <w:rFonts w:ascii="Arial" w:eastAsia="Arial" w:hAnsi="Arial" w:cs="Arial"/>
        </w:rPr>
        <w:t xml:space="preserve">Samanta, T. K. and Mudi, S. (2024) </w:t>
      </w:r>
      <w:r w:rsidRPr="3FA9FE4F">
        <w:rPr>
          <w:rFonts w:ascii="Arial" w:eastAsia="Arial" w:hAnsi="Arial" w:cs="Arial"/>
          <w:i/>
          <w:iCs/>
        </w:rPr>
        <w:t>Applying Vygotsky's Zone of Proximal Development in Modern Classroom Settings: A Call for Social Learning in the Digital Age</w:t>
      </w:r>
      <w:r w:rsidRPr="3FA9FE4F">
        <w:rPr>
          <w:rFonts w:ascii="Arial" w:eastAsia="Arial" w:hAnsi="Arial" w:cs="Arial"/>
        </w:rPr>
        <w:t>. International Journal of Future Research. Available at: https://www.ijfmr.com/papers/2024/4/24233.pdf (Accessed: 29 May 2025).</w:t>
      </w:r>
    </w:p>
    <w:p w14:paraId="2252965D" w14:textId="0A7CC99B" w:rsidR="0FC59EFA" w:rsidRDefault="0FC59EFA" w:rsidP="3FA9FE4F">
      <w:pPr>
        <w:rPr>
          <w:rFonts w:ascii="Arial" w:eastAsia="Arial" w:hAnsi="Arial" w:cs="Arial"/>
        </w:rPr>
      </w:pPr>
      <w:r w:rsidRPr="3FA9FE4F">
        <w:rPr>
          <w:rFonts w:ascii="Arial" w:eastAsia="Arial" w:hAnsi="Arial" w:cs="Arial"/>
        </w:rPr>
        <w:t>Schull, C. P., La Croix, L., Miller, S. E., Austin, K. S., and Kidd, J. K. (n</w:t>
      </w:r>
      <w:r w:rsidR="00C37EBA">
        <w:rPr>
          <w:rFonts w:ascii="Arial" w:eastAsia="Arial" w:hAnsi="Arial" w:cs="Arial"/>
        </w:rPr>
        <w:t>o date</w:t>
      </w:r>
      <w:r w:rsidRPr="3FA9FE4F">
        <w:rPr>
          <w:rFonts w:ascii="Arial" w:eastAsia="Arial" w:hAnsi="Arial" w:cs="Arial"/>
        </w:rPr>
        <w:t xml:space="preserve">) </w:t>
      </w:r>
      <w:r w:rsidRPr="3FA9FE4F">
        <w:rPr>
          <w:rFonts w:ascii="Arial" w:eastAsia="Arial" w:hAnsi="Arial" w:cs="Arial"/>
          <w:i/>
          <w:iCs/>
        </w:rPr>
        <w:t>Chapter 7: Building the Environment for Play-Based Learning</w:t>
      </w:r>
      <w:r w:rsidRPr="3FA9FE4F">
        <w:rPr>
          <w:rFonts w:ascii="Arial" w:eastAsia="Arial" w:hAnsi="Arial" w:cs="Arial"/>
        </w:rPr>
        <w:t>. Available at: https://socialsci.libretexts.org/Courses/Chabot_College/Early_Childhood_Literacy/07%3A_Building_the_Environment_for_Play-Based_Learning (Accessed: 29 May 2025)</w:t>
      </w:r>
    </w:p>
    <w:p w14:paraId="495E466A" w14:textId="1FAD7722" w:rsidR="5A16E493" w:rsidRDefault="523CD309" w:rsidP="3FA9FE4F">
      <w:pPr>
        <w:rPr>
          <w:rFonts w:ascii="Arial" w:eastAsia="Arial" w:hAnsi="Arial" w:cs="Arial"/>
        </w:rPr>
      </w:pPr>
      <w:r w:rsidRPr="3FA9FE4F">
        <w:rPr>
          <w:rFonts w:ascii="Arial" w:eastAsia="Arial" w:hAnsi="Arial" w:cs="Arial"/>
        </w:rPr>
        <w:t xml:space="preserve">Swift, T. (2017) </w:t>
      </w:r>
      <w:r w:rsidRPr="3FA9FE4F">
        <w:rPr>
          <w:rFonts w:ascii="Arial" w:eastAsia="Arial" w:hAnsi="Arial" w:cs="Arial"/>
          <w:i/>
          <w:iCs/>
        </w:rPr>
        <w:t>Learning through Movement and Active Play in the Early Years: A Practical Resource for Professionals and Teachers</w:t>
      </w:r>
      <w:r w:rsidRPr="3FA9FE4F">
        <w:rPr>
          <w:rFonts w:ascii="Arial" w:eastAsia="Arial" w:hAnsi="Arial" w:cs="Arial"/>
        </w:rPr>
        <w:t>. London: Jessica Kingsley Publishers.</w:t>
      </w:r>
    </w:p>
    <w:p w14:paraId="6D7A9A56" w14:textId="6853D077" w:rsidR="78E42340" w:rsidRDefault="78E42340" w:rsidP="3FA9FE4F">
      <w:pPr>
        <w:rPr>
          <w:rFonts w:ascii="Arial" w:eastAsia="Arial" w:hAnsi="Arial" w:cs="Arial"/>
        </w:rPr>
      </w:pPr>
      <w:r w:rsidRPr="3FA9FE4F">
        <w:rPr>
          <w:rFonts w:ascii="Arial" w:eastAsia="Arial" w:hAnsi="Arial" w:cs="Arial"/>
        </w:rPr>
        <w:t xml:space="preserve">Teachers Guide (2025) </w:t>
      </w:r>
      <w:r w:rsidRPr="3FA9FE4F">
        <w:rPr>
          <w:rFonts w:ascii="Arial" w:eastAsia="Arial" w:hAnsi="Arial" w:cs="Arial"/>
          <w:i/>
          <w:iCs/>
        </w:rPr>
        <w:t>Play-Based Learning in Education</w:t>
      </w:r>
      <w:r w:rsidRPr="3FA9FE4F">
        <w:rPr>
          <w:rFonts w:ascii="Arial" w:eastAsia="Arial" w:hAnsi="Arial" w:cs="Arial"/>
        </w:rPr>
        <w:t>. Available at: &lt;https://teachersguide.net/play-based-learning-in-education/&gt; [Accessed 11 June 2025].</w:t>
      </w:r>
    </w:p>
    <w:p w14:paraId="3E08CF73" w14:textId="0F601BF3" w:rsidR="02497878" w:rsidRDefault="02497878" w:rsidP="3FA9FE4F">
      <w:pPr>
        <w:rPr>
          <w:rFonts w:ascii="Arial" w:eastAsia="Arial" w:hAnsi="Arial" w:cs="Arial"/>
        </w:rPr>
      </w:pPr>
      <w:r w:rsidRPr="3FA9FE4F">
        <w:rPr>
          <w:rFonts w:ascii="Arial" w:eastAsia="Arial" w:hAnsi="Arial" w:cs="Arial"/>
        </w:rPr>
        <w:t xml:space="preserve">The Education Hub (2020) </w:t>
      </w:r>
      <w:r w:rsidRPr="3FA9FE4F">
        <w:rPr>
          <w:rFonts w:ascii="Arial" w:eastAsia="Arial" w:hAnsi="Arial" w:cs="Arial"/>
          <w:i/>
          <w:iCs/>
        </w:rPr>
        <w:t>How to use learning stories in early childhood education assessment</w:t>
      </w:r>
      <w:r w:rsidRPr="3FA9FE4F">
        <w:rPr>
          <w:rFonts w:ascii="Arial" w:eastAsia="Arial" w:hAnsi="Arial" w:cs="Arial"/>
        </w:rPr>
        <w:t xml:space="preserve">. Available at: &lt;https://theeducationhub.org.nz/how-to-use-learning-stories-in-ece-assessment-2/&gt; </w:t>
      </w:r>
      <w:r w:rsidR="00C37EBA">
        <w:rPr>
          <w:rFonts w:ascii="Arial" w:eastAsia="Arial" w:hAnsi="Arial" w:cs="Arial"/>
        </w:rPr>
        <w:t>(</w:t>
      </w:r>
      <w:r w:rsidRPr="3FA9FE4F">
        <w:rPr>
          <w:rFonts w:ascii="Arial" w:eastAsia="Arial" w:hAnsi="Arial" w:cs="Arial"/>
        </w:rPr>
        <w:t>Accessed</w:t>
      </w:r>
      <w:r w:rsidR="00C37EBA">
        <w:rPr>
          <w:rFonts w:ascii="Arial" w:eastAsia="Arial" w:hAnsi="Arial" w:cs="Arial"/>
        </w:rPr>
        <w:t>:</w:t>
      </w:r>
      <w:r w:rsidRPr="3FA9FE4F">
        <w:rPr>
          <w:rFonts w:ascii="Arial" w:eastAsia="Arial" w:hAnsi="Arial" w:cs="Arial"/>
        </w:rPr>
        <w:t xml:space="preserve"> 8 June 2025</w:t>
      </w:r>
      <w:r w:rsidR="00C37EBA">
        <w:rPr>
          <w:rFonts w:ascii="Arial" w:eastAsia="Arial" w:hAnsi="Arial" w:cs="Arial"/>
        </w:rPr>
        <w:t>)</w:t>
      </w:r>
      <w:r w:rsidRPr="3FA9FE4F">
        <w:rPr>
          <w:rFonts w:ascii="Arial" w:eastAsia="Arial" w:hAnsi="Arial" w:cs="Arial"/>
        </w:rPr>
        <w:t>.</w:t>
      </w:r>
    </w:p>
    <w:p w14:paraId="65EC2032" w14:textId="2EF6E000" w:rsidR="2ABA3756" w:rsidRDefault="2ABA3756" w:rsidP="3FA9FE4F">
      <w:pPr>
        <w:rPr>
          <w:rFonts w:ascii="Arial" w:eastAsia="Arial" w:hAnsi="Arial" w:cs="Arial"/>
        </w:rPr>
      </w:pPr>
      <w:r w:rsidRPr="3FA9FE4F">
        <w:rPr>
          <w:rFonts w:ascii="Arial" w:eastAsia="Arial" w:hAnsi="Arial" w:cs="Arial"/>
        </w:rPr>
        <w:t xml:space="preserve">Tinney, G. (2023) </w:t>
      </w:r>
      <w:r w:rsidRPr="3FA9FE4F">
        <w:rPr>
          <w:rFonts w:ascii="Arial" w:eastAsia="Arial" w:hAnsi="Arial" w:cs="Arial"/>
          <w:i/>
          <w:iCs/>
        </w:rPr>
        <w:t>Big Changes! The Great Outdoors and the Curriculum for Wales</w:t>
      </w:r>
      <w:r w:rsidRPr="3FA9FE4F">
        <w:rPr>
          <w:rFonts w:ascii="Arial" w:eastAsia="Arial" w:hAnsi="Arial" w:cs="Arial"/>
        </w:rPr>
        <w:t>. University of Wales Trinity Saint David. Available at: 2 (Accessed: 30 May 2025).</w:t>
      </w:r>
    </w:p>
    <w:p w14:paraId="4E7C09C6" w14:textId="12840B65" w:rsidR="2605E245" w:rsidRDefault="2605E245" w:rsidP="3FA9FE4F">
      <w:pPr>
        <w:rPr>
          <w:rFonts w:ascii="Arial" w:eastAsia="Arial" w:hAnsi="Arial" w:cs="Arial"/>
        </w:rPr>
      </w:pPr>
      <w:r w:rsidRPr="3FA9FE4F">
        <w:rPr>
          <w:rFonts w:ascii="Arial" w:eastAsia="Arial" w:hAnsi="Arial" w:cs="Arial"/>
        </w:rPr>
        <w:t xml:space="preserve">UK Government (2016) </w:t>
      </w:r>
      <w:r w:rsidRPr="3FA9FE4F">
        <w:rPr>
          <w:rFonts w:ascii="Arial" w:eastAsia="Arial" w:hAnsi="Arial" w:cs="Arial"/>
          <w:i/>
          <w:iCs/>
        </w:rPr>
        <w:t>Eliminating unnecessary workload around planning and teaching resources</w:t>
      </w:r>
      <w:r w:rsidRPr="3FA9FE4F">
        <w:rPr>
          <w:rFonts w:ascii="Arial" w:eastAsia="Arial" w:hAnsi="Arial" w:cs="Arial"/>
        </w:rPr>
        <w:t xml:space="preserve">. Available at: &lt;https://assets.publishing.service.gov.uk/government/uploads/system/uploads/attachment_data/file/511257/Eliminating-unnecessary-workload-around-planning-and-teaching-resources.pdf&gt; </w:t>
      </w:r>
      <w:r w:rsidR="00C37EBA">
        <w:rPr>
          <w:rFonts w:ascii="Arial" w:eastAsia="Arial" w:hAnsi="Arial" w:cs="Arial"/>
        </w:rPr>
        <w:t>(</w:t>
      </w:r>
      <w:r w:rsidRPr="3FA9FE4F">
        <w:rPr>
          <w:rFonts w:ascii="Arial" w:eastAsia="Arial" w:hAnsi="Arial" w:cs="Arial"/>
        </w:rPr>
        <w:t>Accessed</w:t>
      </w:r>
      <w:r w:rsidR="00C37EBA">
        <w:rPr>
          <w:rFonts w:ascii="Arial" w:eastAsia="Arial" w:hAnsi="Arial" w:cs="Arial"/>
        </w:rPr>
        <w:t>:</w:t>
      </w:r>
      <w:r w:rsidRPr="3FA9FE4F">
        <w:rPr>
          <w:rFonts w:ascii="Arial" w:eastAsia="Arial" w:hAnsi="Arial" w:cs="Arial"/>
        </w:rPr>
        <w:t xml:space="preserve"> 8 June 2025</w:t>
      </w:r>
      <w:r w:rsidR="00C37EBA">
        <w:rPr>
          <w:rFonts w:ascii="Arial" w:eastAsia="Arial" w:hAnsi="Arial" w:cs="Arial"/>
        </w:rPr>
        <w:t>)</w:t>
      </w:r>
      <w:r w:rsidRPr="3FA9FE4F">
        <w:rPr>
          <w:rFonts w:ascii="Arial" w:eastAsia="Arial" w:hAnsi="Arial" w:cs="Arial"/>
        </w:rPr>
        <w:t>.</w:t>
      </w:r>
    </w:p>
    <w:p w14:paraId="37ADA537" w14:textId="4B717163" w:rsidR="2D8B676D" w:rsidRDefault="2D8B676D" w:rsidP="3FA9FE4F">
      <w:pPr>
        <w:rPr>
          <w:rFonts w:ascii="Arial" w:eastAsia="Arial" w:hAnsi="Arial" w:cs="Arial"/>
        </w:rPr>
      </w:pPr>
      <w:r w:rsidRPr="3FA9FE4F">
        <w:rPr>
          <w:rFonts w:ascii="Arial" w:eastAsia="Arial" w:hAnsi="Arial" w:cs="Arial"/>
        </w:rPr>
        <w:t xml:space="preserve">UNICEF UK (2010) </w:t>
      </w:r>
      <w:r w:rsidRPr="3FA9FE4F">
        <w:rPr>
          <w:rFonts w:ascii="Arial" w:eastAsia="Arial" w:hAnsi="Arial" w:cs="Arial"/>
          <w:i/>
          <w:iCs/>
        </w:rPr>
        <w:t>A summary of the UN Convention on the Rights of the Child</w:t>
      </w:r>
      <w:r w:rsidRPr="3FA9FE4F">
        <w:rPr>
          <w:rFonts w:ascii="Arial" w:eastAsia="Arial" w:hAnsi="Arial" w:cs="Arial"/>
        </w:rPr>
        <w:t>. Available at: UNICEF UK (Accessed: 3 June 2025).</w:t>
      </w:r>
    </w:p>
    <w:p w14:paraId="1EAC3A0E" w14:textId="26656E80" w:rsidR="00C37EBA" w:rsidRPr="00C37EBA" w:rsidRDefault="00C37EBA" w:rsidP="3FA9FE4F">
      <w:pPr>
        <w:rPr>
          <w:rFonts w:ascii="Arial" w:eastAsia="Arial" w:hAnsi="Arial" w:cs="Arial"/>
          <w:lang w:val="en-US"/>
        </w:rPr>
      </w:pPr>
      <w:r w:rsidRPr="3FA9FE4F">
        <w:rPr>
          <w:rFonts w:ascii="Arial" w:eastAsia="Arial" w:hAnsi="Arial" w:cs="Arial"/>
        </w:rPr>
        <w:lastRenderedPageBreak/>
        <w:t xml:space="preserve">Vygotsky, L.S. (1978) </w:t>
      </w:r>
      <w:r w:rsidRPr="3FA9FE4F">
        <w:rPr>
          <w:rFonts w:ascii="Arial" w:eastAsia="Arial" w:hAnsi="Arial" w:cs="Arial"/>
          <w:i/>
          <w:iCs/>
        </w:rPr>
        <w:t>Mind in Society: The Development of Higher Psychological Processes</w:t>
      </w:r>
      <w:r w:rsidRPr="3FA9FE4F">
        <w:rPr>
          <w:rFonts w:ascii="Arial" w:eastAsia="Arial" w:hAnsi="Arial" w:cs="Arial"/>
        </w:rPr>
        <w:t>. Cambridge, MA: Harvard University Press.</w:t>
      </w:r>
    </w:p>
    <w:p w14:paraId="4031642D" w14:textId="6EFEBF0E" w:rsidR="7241BDFB" w:rsidRDefault="7241BDFB" w:rsidP="3FA9FE4F">
      <w:pPr>
        <w:rPr>
          <w:rFonts w:ascii="Arial" w:eastAsia="Arial" w:hAnsi="Arial" w:cs="Arial"/>
        </w:rPr>
      </w:pPr>
      <w:r w:rsidRPr="3FA9FE4F">
        <w:rPr>
          <w:rFonts w:ascii="Arial" w:eastAsia="Arial" w:hAnsi="Arial" w:cs="Arial"/>
        </w:rPr>
        <w:t xml:space="preserve">Wainwright, N., Goodway, J., Whitehead, M., Williams, A. and Kirk, D. (2016) ‘The Foundation Phase in Wales – a play-based curriculum that supports the development of physical literacy’, </w:t>
      </w:r>
      <w:r w:rsidRPr="3FA9FE4F">
        <w:rPr>
          <w:rFonts w:ascii="Arial" w:eastAsia="Arial" w:hAnsi="Arial" w:cs="Arial"/>
          <w:i/>
          <w:iCs/>
        </w:rPr>
        <w:t>Education 3-13</w:t>
      </w:r>
      <w:r w:rsidRPr="3FA9FE4F">
        <w:rPr>
          <w:rFonts w:ascii="Arial" w:eastAsia="Arial" w:hAnsi="Arial" w:cs="Arial"/>
        </w:rPr>
        <w:t xml:space="preserve">, </w:t>
      </w:r>
      <w:r w:rsidRPr="3FA9FE4F">
        <w:rPr>
          <w:rFonts w:ascii="Arial" w:eastAsia="Arial" w:hAnsi="Arial" w:cs="Arial"/>
          <w:b/>
          <w:bCs/>
        </w:rPr>
        <w:t>44</w:t>
      </w:r>
      <w:r w:rsidRPr="3FA9FE4F">
        <w:rPr>
          <w:rFonts w:ascii="Arial" w:eastAsia="Arial" w:hAnsi="Arial" w:cs="Arial"/>
        </w:rPr>
        <w:t>(5), pp. 513-524. DOI: 10.1080/03004279.2016.1176360</w:t>
      </w:r>
    </w:p>
    <w:p w14:paraId="3900C264" w14:textId="25CBE787" w:rsidR="00C37EBA" w:rsidRPr="00C37EBA" w:rsidRDefault="00C37EBA" w:rsidP="3FA9FE4F">
      <w:pPr>
        <w:rPr>
          <w:rFonts w:ascii="Arial" w:eastAsia="Arial" w:hAnsi="Arial" w:cs="Arial"/>
          <w:lang w:val="en-US"/>
        </w:rPr>
      </w:pPr>
      <w:r w:rsidRPr="3FA9FE4F">
        <w:rPr>
          <w:rFonts w:ascii="Arial" w:eastAsia="Arial" w:hAnsi="Arial" w:cs="Arial"/>
        </w:rPr>
        <w:t xml:space="preserve">Waters, J. (2016) ‘The Foundation Phase in Wales – time to grow up? Wales: University of Wales Press. Available at: </w:t>
      </w:r>
      <w:hyperlink r:id="rId14">
        <w:r w:rsidRPr="3FA9FE4F">
          <w:rPr>
            <w:rStyle w:val="Hyperlink"/>
            <w:rFonts w:ascii="Arial" w:eastAsia="Arial" w:hAnsi="Arial" w:cs="Arial"/>
            <w:color w:val="0563C1"/>
          </w:rPr>
          <w:t>https://whel-primo.hosted.exlibrisgroup.com/primo-explore/fulldisplay?docid=44UWTSD_EPR715&amp;context=L&amp;vid=44WHELF_UWTSD_VU1&amp;search_scope=CSCOP_EVERYTHING&amp;tab=tab1&amp;lang=en_US</w:t>
        </w:r>
      </w:hyperlink>
    </w:p>
    <w:p w14:paraId="13597966" w14:textId="267BEFA9" w:rsidR="47C0157F" w:rsidRDefault="47C0157F" w:rsidP="3FA9FE4F">
      <w:pPr>
        <w:rPr>
          <w:rFonts w:ascii="Arial" w:eastAsia="Arial" w:hAnsi="Arial" w:cs="Arial"/>
        </w:rPr>
      </w:pPr>
      <w:r w:rsidRPr="3FA9FE4F">
        <w:rPr>
          <w:rFonts w:ascii="Arial" w:eastAsia="Arial" w:hAnsi="Arial" w:cs="Arial"/>
        </w:rPr>
        <w:t>Welsh Government (no date</w:t>
      </w:r>
      <w:r w:rsidR="59A07DD7" w:rsidRPr="3FA9FE4F">
        <w:rPr>
          <w:rFonts w:ascii="Arial" w:eastAsia="Arial" w:hAnsi="Arial" w:cs="Arial"/>
        </w:rPr>
        <w:t xml:space="preserve"> a</w:t>
      </w:r>
      <w:r w:rsidRPr="3FA9FE4F">
        <w:rPr>
          <w:rFonts w:ascii="Arial" w:eastAsia="Arial" w:hAnsi="Arial" w:cs="Arial"/>
        </w:rPr>
        <w:t xml:space="preserve">) </w:t>
      </w:r>
      <w:r w:rsidRPr="3FA9FE4F">
        <w:rPr>
          <w:rFonts w:ascii="Arial" w:eastAsia="Arial" w:hAnsi="Arial" w:cs="Arial"/>
          <w:i/>
          <w:iCs/>
        </w:rPr>
        <w:t>Curriculum for Wales: Foundation Learning in schools and funded non-maintained nursery settings – FAQs</w:t>
      </w:r>
      <w:r w:rsidRPr="3FA9FE4F">
        <w:rPr>
          <w:rFonts w:ascii="Arial" w:eastAsia="Arial" w:hAnsi="Arial" w:cs="Arial"/>
        </w:rPr>
        <w:t>. Available at: https://hwb.gov.wales/api/storage/97105ec9-0187-45d1-abd4-55d806b059bb/curriculum-for-wales-foundation-learning-in-schools-and-funded-non-maintained-nursery-settings-faqs.pdf (Accessed: 26 May 2025).</w:t>
      </w:r>
    </w:p>
    <w:p w14:paraId="79B44021" w14:textId="1324508A" w:rsidR="66E25413" w:rsidRDefault="2E8CFF33" w:rsidP="3FA9FE4F">
      <w:pPr>
        <w:rPr>
          <w:rFonts w:ascii="Arial" w:eastAsia="Arial" w:hAnsi="Arial" w:cs="Arial"/>
        </w:rPr>
      </w:pPr>
      <w:r w:rsidRPr="3FA9FE4F">
        <w:rPr>
          <w:rFonts w:ascii="Arial" w:eastAsia="Arial" w:hAnsi="Arial" w:cs="Arial"/>
        </w:rPr>
        <w:t xml:space="preserve">Welsh Government (no date b) </w:t>
      </w:r>
      <w:r w:rsidRPr="3FA9FE4F">
        <w:rPr>
          <w:rFonts w:ascii="Arial" w:eastAsia="Arial" w:hAnsi="Arial" w:cs="Arial"/>
          <w:i/>
          <w:iCs/>
        </w:rPr>
        <w:t>Supporting Learner Progression: Assessment Guidance</w:t>
      </w:r>
      <w:r w:rsidRPr="3FA9FE4F">
        <w:rPr>
          <w:rFonts w:ascii="Arial" w:eastAsia="Arial" w:hAnsi="Arial" w:cs="Arial"/>
        </w:rPr>
        <w:t>. Available at: 2 (Accessed: 9 June 2025).</w:t>
      </w:r>
    </w:p>
    <w:p w14:paraId="25647B38" w14:textId="42A53396" w:rsidR="66E25413" w:rsidRDefault="2E184CC6" w:rsidP="3FA9FE4F">
      <w:pPr>
        <w:rPr>
          <w:rFonts w:ascii="Arial" w:eastAsia="Arial" w:hAnsi="Arial" w:cs="Arial"/>
        </w:rPr>
      </w:pPr>
      <w:r w:rsidRPr="3FA9FE4F">
        <w:rPr>
          <w:rFonts w:ascii="Arial" w:eastAsia="Arial" w:hAnsi="Arial" w:cs="Arial"/>
        </w:rPr>
        <w:t xml:space="preserve">Welsh Government (2009) </w:t>
      </w:r>
      <w:r w:rsidRPr="3FA9FE4F">
        <w:rPr>
          <w:rFonts w:ascii="Arial" w:eastAsia="Arial" w:hAnsi="Arial" w:cs="Arial"/>
          <w:i/>
          <w:iCs/>
        </w:rPr>
        <w:t>Statutory assessment arrangements for the Foundation Phase and end of Key Stages 2 and 3</w:t>
      </w:r>
      <w:r w:rsidRPr="3FA9FE4F">
        <w:rPr>
          <w:rFonts w:ascii="Arial" w:eastAsia="Arial" w:hAnsi="Arial" w:cs="Arial"/>
        </w:rPr>
        <w:t>. Available at: https://hwb.gov.wales/api/storage/53889241-676d-4e36-8e69-b9129f8ccf51/statutory-assessment-arrangements-for-the-foundation-phase-and-end-of-key-stages-2-and-3-190909.pdf (Accessed: 8 June 2025).</w:t>
      </w:r>
    </w:p>
    <w:p w14:paraId="51B80746" w14:textId="27D3F1DF" w:rsidR="00C37EBA" w:rsidRDefault="00C37EBA" w:rsidP="3FA9FE4F">
      <w:pPr>
        <w:rPr>
          <w:rFonts w:ascii="Arial" w:eastAsia="Arial" w:hAnsi="Arial" w:cs="Arial"/>
        </w:rPr>
      </w:pPr>
      <w:r w:rsidRPr="3FA9FE4F">
        <w:rPr>
          <w:rFonts w:ascii="Arial" w:eastAsia="Arial" w:hAnsi="Arial" w:cs="Arial"/>
        </w:rPr>
        <w:t xml:space="preserve">Welsh Government (2010) </w:t>
      </w:r>
      <w:r w:rsidRPr="3FA9FE4F">
        <w:rPr>
          <w:rFonts w:ascii="Arial" w:eastAsia="Arial" w:hAnsi="Arial" w:cs="Arial"/>
          <w:i/>
          <w:iCs/>
        </w:rPr>
        <w:t>A qualitative research study to explore young people's disengagement from learning</w:t>
      </w:r>
      <w:r w:rsidRPr="3FA9FE4F">
        <w:rPr>
          <w:rFonts w:ascii="Arial" w:eastAsia="Arial" w:hAnsi="Arial" w:cs="Arial"/>
        </w:rPr>
        <w:t>. Available at: 2 (Accessed: 9 June 2025).</w:t>
      </w:r>
    </w:p>
    <w:p w14:paraId="5F42CC12" w14:textId="13712B0B" w:rsidR="00C37EBA" w:rsidRDefault="00C37EBA" w:rsidP="3FA9FE4F">
      <w:pPr>
        <w:rPr>
          <w:rFonts w:ascii="Arial" w:eastAsia="Arial" w:hAnsi="Arial" w:cs="Arial"/>
        </w:rPr>
      </w:pPr>
      <w:r w:rsidRPr="3FA9FE4F">
        <w:rPr>
          <w:rFonts w:ascii="Arial" w:eastAsia="Arial" w:hAnsi="Arial" w:cs="Arial"/>
        </w:rPr>
        <w:t xml:space="preserve">Welsh Government (2015) </w:t>
      </w:r>
      <w:r w:rsidRPr="3FA9FE4F">
        <w:rPr>
          <w:rFonts w:ascii="Arial" w:eastAsia="Arial" w:hAnsi="Arial" w:cs="Arial"/>
          <w:i/>
          <w:iCs/>
        </w:rPr>
        <w:t>Foundation Phase Framework: Revised 2015</w:t>
      </w:r>
      <w:r w:rsidRPr="3FA9FE4F">
        <w:rPr>
          <w:rFonts w:ascii="Arial" w:eastAsia="Arial" w:hAnsi="Arial" w:cs="Arial"/>
        </w:rPr>
        <w:t xml:space="preserve">. Available at: &lt;https://www.gov.wales/sites/default/files/publications/2018-02/foundation-phase-framework-revised-2015.pdf&gt; </w:t>
      </w:r>
      <w:r>
        <w:rPr>
          <w:rFonts w:ascii="Arial" w:eastAsia="Arial" w:hAnsi="Arial" w:cs="Arial"/>
        </w:rPr>
        <w:t>(</w:t>
      </w:r>
      <w:r w:rsidRPr="3FA9FE4F">
        <w:rPr>
          <w:rFonts w:ascii="Arial" w:eastAsia="Arial" w:hAnsi="Arial" w:cs="Arial"/>
        </w:rPr>
        <w:t>Accessed</w:t>
      </w:r>
      <w:r>
        <w:rPr>
          <w:rFonts w:ascii="Arial" w:eastAsia="Arial" w:hAnsi="Arial" w:cs="Arial"/>
        </w:rPr>
        <w:t>:</w:t>
      </w:r>
      <w:r w:rsidRPr="3FA9FE4F">
        <w:rPr>
          <w:rFonts w:ascii="Arial" w:eastAsia="Arial" w:hAnsi="Arial" w:cs="Arial"/>
        </w:rPr>
        <w:t xml:space="preserve"> 8 June 2025</w:t>
      </w:r>
      <w:r>
        <w:rPr>
          <w:rFonts w:ascii="Arial" w:eastAsia="Arial" w:hAnsi="Arial" w:cs="Arial"/>
        </w:rPr>
        <w:t>)</w:t>
      </w:r>
      <w:r w:rsidRPr="3FA9FE4F">
        <w:rPr>
          <w:rFonts w:ascii="Arial" w:eastAsia="Arial" w:hAnsi="Arial" w:cs="Arial"/>
        </w:rPr>
        <w:t xml:space="preserve">. </w:t>
      </w:r>
    </w:p>
    <w:p w14:paraId="7AE073FD" w14:textId="4D416C50" w:rsidR="66E25413" w:rsidRDefault="72777D58" w:rsidP="3FA9FE4F">
      <w:pPr>
        <w:rPr>
          <w:rFonts w:ascii="Arial" w:eastAsia="Arial" w:hAnsi="Arial" w:cs="Arial"/>
        </w:rPr>
      </w:pPr>
      <w:r w:rsidRPr="3FA9FE4F">
        <w:rPr>
          <w:rFonts w:ascii="Arial" w:eastAsia="Arial" w:hAnsi="Arial" w:cs="Arial"/>
        </w:rPr>
        <w:t xml:space="preserve">Welsh Government (2017) </w:t>
      </w:r>
      <w:r w:rsidRPr="3FA9FE4F">
        <w:rPr>
          <w:rFonts w:ascii="Arial" w:eastAsia="Arial" w:hAnsi="Arial" w:cs="Arial"/>
          <w:i/>
          <w:iCs/>
        </w:rPr>
        <w:t>Foundation Phase Profile Handbook: Revised September 2017</w:t>
      </w:r>
      <w:r w:rsidRPr="3FA9FE4F">
        <w:rPr>
          <w:rFonts w:ascii="Arial" w:eastAsia="Arial" w:hAnsi="Arial" w:cs="Arial"/>
        </w:rPr>
        <w:t xml:space="preserve">. Available at: &lt;https://www.gov.wales/sites/default/files/publications/2018-03/foundation-phase-profile-handbook-revised-september-2017.pdf&gt; </w:t>
      </w:r>
      <w:r w:rsidR="00C37EBA">
        <w:rPr>
          <w:rFonts w:ascii="Arial" w:eastAsia="Arial" w:hAnsi="Arial" w:cs="Arial"/>
        </w:rPr>
        <w:t>(</w:t>
      </w:r>
      <w:r w:rsidRPr="3FA9FE4F">
        <w:rPr>
          <w:rFonts w:ascii="Arial" w:eastAsia="Arial" w:hAnsi="Arial" w:cs="Arial"/>
        </w:rPr>
        <w:t>Accessed</w:t>
      </w:r>
      <w:r w:rsidR="00C37EBA">
        <w:rPr>
          <w:rFonts w:ascii="Arial" w:eastAsia="Arial" w:hAnsi="Arial" w:cs="Arial"/>
        </w:rPr>
        <w:t>:</w:t>
      </w:r>
      <w:r w:rsidRPr="3FA9FE4F">
        <w:rPr>
          <w:rFonts w:ascii="Arial" w:eastAsia="Arial" w:hAnsi="Arial" w:cs="Arial"/>
        </w:rPr>
        <w:t xml:space="preserve"> 8 June 2025</w:t>
      </w:r>
      <w:r w:rsidR="00C37EBA">
        <w:rPr>
          <w:rFonts w:ascii="Arial" w:eastAsia="Arial" w:hAnsi="Arial" w:cs="Arial"/>
        </w:rPr>
        <w:t>)</w:t>
      </w:r>
      <w:r w:rsidR="6C2C81D9" w:rsidRPr="3FA9FE4F">
        <w:rPr>
          <w:rFonts w:ascii="Arial" w:eastAsia="Arial" w:hAnsi="Arial" w:cs="Arial"/>
        </w:rPr>
        <w:t>.</w:t>
      </w:r>
    </w:p>
    <w:p w14:paraId="1E0AD3F4" w14:textId="73CDC039" w:rsidR="66E25413" w:rsidRDefault="0AC124B3" w:rsidP="3FA9FE4F">
      <w:pPr>
        <w:rPr>
          <w:rFonts w:ascii="Arial" w:eastAsia="Arial" w:hAnsi="Arial" w:cs="Arial"/>
        </w:rPr>
      </w:pPr>
      <w:r w:rsidRPr="3FA9FE4F">
        <w:rPr>
          <w:rFonts w:ascii="Arial" w:eastAsia="Arial" w:hAnsi="Arial" w:cs="Arial"/>
        </w:rPr>
        <w:lastRenderedPageBreak/>
        <w:t xml:space="preserve">Welsh Government (2021) </w:t>
      </w:r>
      <w:r w:rsidRPr="3FA9FE4F">
        <w:rPr>
          <w:rFonts w:ascii="Arial" w:eastAsia="Arial" w:hAnsi="Arial" w:cs="Arial"/>
          <w:i/>
          <w:iCs/>
        </w:rPr>
        <w:t>Curriculum and Assessment (Wales) Act 2021</w:t>
      </w:r>
      <w:r w:rsidRPr="3FA9FE4F">
        <w:rPr>
          <w:rFonts w:ascii="Arial" w:eastAsia="Arial" w:hAnsi="Arial" w:cs="Arial"/>
        </w:rPr>
        <w:t>. Available at: Legislation.gov.uk (Accessed: 26 May 2025)</w:t>
      </w:r>
      <w:r w:rsidR="689C315B" w:rsidRPr="3FA9FE4F">
        <w:rPr>
          <w:rFonts w:ascii="Arial" w:eastAsia="Arial" w:hAnsi="Arial" w:cs="Arial"/>
        </w:rPr>
        <w:t>.</w:t>
      </w:r>
    </w:p>
    <w:p w14:paraId="0D825591" w14:textId="608B63E6" w:rsidR="5D3794CB" w:rsidRDefault="5D3794CB" w:rsidP="3FA9FE4F">
      <w:pPr>
        <w:rPr>
          <w:rFonts w:ascii="Arial" w:eastAsia="Arial" w:hAnsi="Arial" w:cs="Arial"/>
        </w:rPr>
      </w:pPr>
      <w:r w:rsidRPr="3FA9FE4F">
        <w:rPr>
          <w:rFonts w:ascii="Arial" w:eastAsia="Arial" w:hAnsi="Arial" w:cs="Arial"/>
        </w:rPr>
        <w:t xml:space="preserve">Welsh Government (2021) </w:t>
      </w:r>
      <w:r w:rsidRPr="3FA9FE4F">
        <w:rPr>
          <w:rFonts w:ascii="Arial" w:eastAsia="Arial" w:hAnsi="Arial" w:cs="Arial"/>
          <w:i/>
          <w:iCs/>
        </w:rPr>
        <w:t>Curriculum for Wales: Progression Code</w:t>
      </w:r>
      <w:r w:rsidRPr="3FA9FE4F">
        <w:rPr>
          <w:rFonts w:ascii="Arial" w:eastAsia="Arial" w:hAnsi="Arial" w:cs="Arial"/>
        </w:rPr>
        <w:t>. Available at: https://www.gov.wales/sites/default/files/publications/2021-11/curriculum-for-wales-progression-code.pdf (Accessed: 9 June 2025).</w:t>
      </w:r>
    </w:p>
    <w:p w14:paraId="5975320D" w14:textId="2E0C435D" w:rsidR="689C315B" w:rsidRDefault="689C315B" w:rsidP="3FA9FE4F">
      <w:pPr>
        <w:rPr>
          <w:rFonts w:ascii="Arial" w:eastAsia="Arial" w:hAnsi="Arial" w:cs="Arial"/>
        </w:rPr>
      </w:pPr>
      <w:r w:rsidRPr="3FA9FE4F">
        <w:rPr>
          <w:rFonts w:ascii="Arial" w:eastAsia="Arial" w:hAnsi="Arial" w:cs="Arial"/>
        </w:rPr>
        <w:t xml:space="preserve">Welsh Government (2022) </w:t>
      </w:r>
      <w:r w:rsidRPr="3FA9FE4F">
        <w:rPr>
          <w:rFonts w:ascii="Arial" w:eastAsia="Arial" w:hAnsi="Arial" w:cs="Arial"/>
          <w:i/>
          <w:iCs/>
        </w:rPr>
        <w:t>Audit Wales Report on the New Curriculum for Wales</w:t>
      </w:r>
      <w:r w:rsidRPr="3FA9FE4F">
        <w:rPr>
          <w:rFonts w:ascii="Arial" w:eastAsia="Arial" w:hAnsi="Arial" w:cs="Arial"/>
        </w:rPr>
        <w:t>. Available at: https://www.gov.wales/audit-wales-report-new-curriculum-wales-html (Accessed: 30 May 2025).</w:t>
      </w:r>
    </w:p>
    <w:p w14:paraId="49DC85EF" w14:textId="1A2E362F" w:rsidR="02CE8BE6" w:rsidRDefault="02CE8BE6" w:rsidP="3FA9FE4F">
      <w:pPr>
        <w:rPr>
          <w:rFonts w:ascii="Arial" w:eastAsia="Arial" w:hAnsi="Arial" w:cs="Arial"/>
          <w:lang w:val="en-US"/>
        </w:rPr>
      </w:pPr>
      <w:r w:rsidRPr="3FA9FE4F">
        <w:rPr>
          <w:rFonts w:ascii="Arial" w:eastAsia="Arial" w:hAnsi="Arial" w:cs="Arial"/>
        </w:rPr>
        <w:t>Welsh Government (2024) '</w:t>
      </w:r>
      <w:r w:rsidRPr="3FA9FE4F">
        <w:rPr>
          <w:rFonts w:ascii="Arial" w:eastAsia="Arial" w:hAnsi="Arial" w:cs="Arial"/>
          <w:i/>
          <w:iCs/>
        </w:rPr>
        <w:t>Early Childhood Play, Learning, and Care Plan'</w:t>
      </w:r>
      <w:r w:rsidRPr="3FA9FE4F">
        <w:rPr>
          <w:rFonts w:ascii="Arial" w:eastAsia="Arial" w:hAnsi="Arial" w:cs="Arial"/>
        </w:rPr>
        <w:t xml:space="preserve">. Available at: https://www.gov.wales/sites/default/files/publications/2024-03/early-childhood-play-learning-care-plan.pdf </w:t>
      </w:r>
      <w:r w:rsidR="00C37EBA">
        <w:rPr>
          <w:rFonts w:ascii="Arial" w:eastAsia="Arial" w:hAnsi="Arial" w:cs="Arial"/>
        </w:rPr>
        <w:t>(</w:t>
      </w:r>
      <w:r w:rsidRPr="3FA9FE4F">
        <w:rPr>
          <w:rFonts w:ascii="Arial" w:eastAsia="Arial" w:hAnsi="Arial" w:cs="Arial"/>
        </w:rPr>
        <w:t>Accessed</w:t>
      </w:r>
      <w:r w:rsidR="00C37EBA">
        <w:rPr>
          <w:rFonts w:ascii="Arial" w:eastAsia="Arial" w:hAnsi="Arial" w:cs="Arial"/>
        </w:rPr>
        <w:t>:</w:t>
      </w:r>
      <w:r w:rsidRPr="3FA9FE4F">
        <w:rPr>
          <w:rFonts w:ascii="Arial" w:eastAsia="Arial" w:hAnsi="Arial" w:cs="Arial"/>
        </w:rPr>
        <w:t xml:space="preserve"> 1 June 202</w:t>
      </w:r>
      <w:r w:rsidR="00C37EBA">
        <w:rPr>
          <w:rFonts w:ascii="Arial" w:eastAsia="Arial" w:hAnsi="Arial" w:cs="Arial"/>
        </w:rPr>
        <w:t>5)</w:t>
      </w:r>
      <w:r w:rsidRPr="3FA9FE4F">
        <w:rPr>
          <w:rFonts w:ascii="Arial" w:eastAsia="Arial" w:hAnsi="Arial" w:cs="Arial"/>
        </w:rPr>
        <w:t>.</w:t>
      </w:r>
    </w:p>
    <w:p w14:paraId="4DFF9CD3" w14:textId="427B14C1" w:rsidR="6CED4171" w:rsidRDefault="6CED4171" w:rsidP="3FA9FE4F">
      <w:pPr>
        <w:rPr>
          <w:rFonts w:ascii="Arial" w:eastAsia="Arial" w:hAnsi="Arial" w:cs="Arial"/>
        </w:rPr>
      </w:pPr>
      <w:r w:rsidRPr="3FA9FE4F">
        <w:rPr>
          <w:rFonts w:ascii="Arial" w:eastAsia="Arial" w:hAnsi="Arial" w:cs="Arial"/>
        </w:rPr>
        <w:t xml:space="preserve">Welsh Government (2024) </w:t>
      </w:r>
      <w:r w:rsidRPr="3FA9FE4F">
        <w:rPr>
          <w:rFonts w:ascii="Arial" w:eastAsia="Arial" w:hAnsi="Arial" w:cs="Arial"/>
          <w:i/>
          <w:iCs/>
        </w:rPr>
        <w:t>The impact of working in partnership to support children’s development and well-being</w:t>
      </w:r>
      <w:r w:rsidRPr="3FA9FE4F">
        <w:rPr>
          <w:rFonts w:ascii="Arial" w:eastAsia="Arial" w:hAnsi="Arial" w:cs="Arial"/>
        </w:rPr>
        <w:t>. Available at: 4 (Accessed: 9 June 2025).</w:t>
      </w:r>
    </w:p>
    <w:p w14:paraId="1DD635E1" w14:textId="3B270C68" w:rsidR="4BC7145F" w:rsidRDefault="4BC7145F" w:rsidP="3FA9FE4F">
      <w:pPr>
        <w:rPr>
          <w:rFonts w:ascii="Arial" w:eastAsia="Arial" w:hAnsi="Arial" w:cs="Arial"/>
        </w:rPr>
      </w:pPr>
      <w:r w:rsidRPr="3FA9FE4F">
        <w:rPr>
          <w:rFonts w:ascii="Arial" w:eastAsia="Arial" w:hAnsi="Arial" w:cs="Arial"/>
        </w:rPr>
        <w:t>Welsh Government (2025a</w:t>
      </w:r>
      <w:r w:rsidR="12DFA442" w:rsidRPr="3FA9FE4F">
        <w:rPr>
          <w:rFonts w:ascii="Arial" w:eastAsia="Arial" w:hAnsi="Arial" w:cs="Arial"/>
        </w:rPr>
        <w:t>)</w:t>
      </w:r>
      <w:r w:rsidRPr="3FA9FE4F">
        <w:rPr>
          <w:rFonts w:ascii="Arial" w:eastAsia="Arial" w:hAnsi="Arial" w:cs="Arial"/>
        </w:rPr>
        <w:t xml:space="preserve"> </w:t>
      </w:r>
      <w:r w:rsidRPr="3FA9FE4F">
        <w:rPr>
          <w:rFonts w:ascii="Arial" w:eastAsia="Arial" w:hAnsi="Arial" w:cs="Arial"/>
          <w:i/>
          <w:iCs/>
        </w:rPr>
        <w:t>Education is Changing</w:t>
      </w:r>
      <w:r w:rsidRPr="3FA9FE4F">
        <w:rPr>
          <w:rFonts w:ascii="Arial" w:eastAsia="Arial" w:hAnsi="Arial" w:cs="Arial"/>
        </w:rPr>
        <w:t xml:space="preserve">. Available at: &lt;https://www.gov.wales/education-changing&gt; </w:t>
      </w:r>
      <w:r w:rsidR="00C37EBA">
        <w:rPr>
          <w:rFonts w:ascii="Arial" w:eastAsia="Arial" w:hAnsi="Arial" w:cs="Arial"/>
        </w:rPr>
        <w:t>(</w:t>
      </w:r>
      <w:r w:rsidRPr="3FA9FE4F">
        <w:rPr>
          <w:rFonts w:ascii="Arial" w:eastAsia="Arial" w:hAnsi="Arial" w:cs="Arial"/>
        </w:rPr>
        <w:t>Accessed</w:t>
      </w:r>
      <w:r w:rsidR="00C37EBA">
        <w:rPr>
          <w:rFonts w:ascii="Arial" w:eastAsia="Arial" w:hAnsi="Arial" w:cs="Arial"/>
        </w:rPr>
        <w:t>:</w:t>
      </w:r>
      <w:r w:rsidRPr="3FA9FE4F">
        <w:rPr>
          <w:rFonts w:ascii="Arial" w:eastAsia="Arial" w:hAnsi="Arial" w:cs="Arial"/>
        </w:rPr>
        <w:t xml:space="preserve"> 8 June 2025</w:t>
      </w:r>
      <w:r w:rsidR="00C37EBA">
        <w:rPr>
          <w:rFonts w:ascii="Arial" w:eastAsia="Arial" w:hAnsi="Arial" w:cs="Arial"/>
        </w:rPr>
        <w:t>)</w:t>
      </w:r>
      <w:r w:rsidRPr="3FA9FE4F">
        <w:rPr>
          <w:rFonts w:ascii="Arial" w:eastAsia="Arial" w:hAnsi="Arial" w:cs="Arial"/>
        </w:rPr>
        <w:t>.</w:t>
      </w:r>
    </w:p>
    <w:p w14:paraId="4129F9BF" w14:textId="2513A054" w:rsidR="7B539C0F" w:rsidRDefault="7B539C0F" w:rsidP="3FA9FE4F">
      <w:pPr>
        <w:rPr>
          <w:rFonts w:ascii="Arial" w:eastAsia="Arial" w:hAnsi="Arial" w:cs="Arial"/>
        </w:rPr>
      </w:pPr>
      <w:r w:rsidRPr="3FA9FE4F">
        <w:rPr>
          <w:rFonts w:ascii="Arial" w:eastAsia="Arial" w:hAnsi="Arial" w:cs="Arial"/>
        </w:rPr>
        <w:t>Welsh Government (2025</w:t>
      </w:r>
      <w:r w:rsidR="08B195D2" w:rsidRPr="3FA9FE4F">
        <w:rPr>
          <w:rFonts w:ascii="Arial" w:eastAsia="Arial" w:hAnsi="Arial" w:cs="Arial"/>
        </w:rPr>
        <w:t>b</w:t>
      </w:r>
      <w:r w:rsidRPr="3FA9FE4F">
        <w:rPr>
          <w:rFonts w:ascii="Arial" w:eastAsia="Arial" w:hAnsi="Arial" w:cs="Arial"/>
        </w:rPr>
        <w:t xml:space="preserve">) </w:t>
      </w:r>
      <w:r w:rsidRPr="3FA9FE4F">
        <w:rPr>
          <w:rFonts w:ascii="Arial" w:eastAsia="Arial" w:hAnsi="Arial" w:cs="Arial"/>
          <w:i/>
          <w:iCs/>
        </w:rPr>
        <w:t>Introduction to Curriculum for Wales guidance</w:t>
      </w:r>
      <w:r w:rsidRPr="3FA9FE4F">
        <w:rPr>
          <w:rFonts w:ascii="Arial" w:eastAsia="Arial" w:hAnsi="Arial" w:cs="Arial"/>
        </w:rPr>
        <w:t>. Available at:</w:t>
      </w:r>
      <w:r w:rsidR="692F7BA4" w:rsidRPr="3FA9FE4F">
        <w:rPr>
          <w:rFonts w:ascii="Arial" w:eastAsia="Arial" w:hAnsi="Arial" w:cs="Arial"/>
        </w:rPr>
        <w:t xml:space="preserve"> https://hwb.gov.wales/curriculum-for-wales/early-childhood-play-learning-and-care-in-wales/</w:t>
      </w:r>
      <w:r w:rsidRPr="3FA9FE4F">
        <w:rPr>
          <w:rFonts w:ascii="Arial" w:eastAsia="Arial" w:hAnsi="Arial" w:cs="Arial"/>
        </w:rPr>
        <w:t xml:space="preserve"> (Accessed: 28 May 2025).</w:t>
      </w:r>
    </w:p>
    <w:p w14:paraId="77B2A0AF" w14:textId="69DD538E" w:rsidR="2F833142" w:rsidRDefault="2F833142" w:rsidP="3FA9FE4F">
      <w:pPr>
        <w:rPr>
          <w:rFonts w:ascii="Arial" w:eastAsia="Arial" w:hAnsi="Arial" w:cs="Arial"/>
        </w:rPr>
      </w:pPr>
      <w:r w:rsidRPr="3FA9FE4F">
        <w:rPr>
          <w:rFonts w:ascii="Arial" w:eastAsia="Arial" w:hAnsi="Arial" w:cs="Arial"/>
        </w:rPr>
        <w:t>Welsh Government (2025</w:t>
      </w:r>
      <w:r w:rsidR="60856A46" w:rsidRPr="3FA9FE4F">
        <w:rPr>
          <w:rFonts w:ascii="Arial" w:eastAsia="Arial" w:hAnsi="Arial" w:cs="Arial"/>
        </w:rPr>
        <w:t>c</w:t>
      </w:r>
      <w:r w:rsidRPr="3FA9FE4F">
        <w:rPr>
          <w:rFonts w:ascii="Arial" w:eastAsia="Arial" w:hAnsi="Arial" w:cs="Arial"/>
        </w:rPr>
        <w:t xml:space="preserve">) </w:t>
      </w:r>
      <w:r w:rsidRPr="3FA9FE4F">
        <w:rPr>
          <w:rFonts w:ascii="Arial" w:eastAsia="Arial" w:hAnsi="Arial" w:cs="Arial"/>
          <w:i/>
          <w:iCs/>
        </w:rPr>
        <w:t>Early childhood play, learning and care in Wales</w:t>
      </w:r>
      <w:r w:rsidRPr="3FA9FE4F">
        <w:rPr>
          <w:rFonts w:ascii="Arial" w:eastAsia="Arial" w:hAnsi="Arial" w:cs="Arial"/>
        </w:rPr>
        <w:t>. Available at: https://hwb.gov.wales/curriculum-for-wales/early-childhood-play-learning-and-care-in-wales/ (Accessed: 28 May 2025).</w:t>
      </w:r>
    </w:p>
    <w:p w14:paraId="54CE8763" w14:textId="08C43C88" w:rsidR="27D77C75" w:rsidRDefault="27D77C75" w:rsidP="3FA9FE4F">
      <w:pPr>
        <w:rPr>
          <w:rFonts w:ascii="Arial" w:eastAsia="Arial" w:hAnsi="Arial" w:cs="Arial"/>
        </w:rPr>
      </w:pPr>
      <w:r w:rsidRPr="3FA9FE4F">
        <w:rPr>
          <w:rFonts w:ascii="Arial" w:eastAsia="Arial" w:hAnsi="Arial" w:cs="Arial"/>
        </w:rPr>
        <w:t>Welsh Government (2025</w:t>
      </w:r>
      <w:r w:rsidR="00C37EBA">
        <w:rPr>
          <w:rFonts w:ascii="Arial" w:eastAsia="Arial" w:hAnsi="Arial" w:cs="Arial"/>
        </w:rPr>
        <w:t>e)</w:t>
      </w:r>
      <w:r w:rsidRPr="3FA9FE4F">
        <w:rPr>
          <w:rFonts w:ascii="Arial" w:eastAsia="Arial" w:hAnsi="Arial" w:cs="Arial"/>
        </w:rPr>
        <w:t xml:space="preserve"> </w:t>
      </w:r>
      <w:r w:rsidRPr="3FA9FE4F">
        <w:rPr>
          <w:rFonts w:ascii="Arial" w:eastAsia="Arial" w:hAnsi="Arial" w:cs="Arial"/>
          <w:i/>
          <w:iCs/>
        </w:rPr>
        <w:t>Education is Changing</w:t>
      </w:r>
      <w:r w:rsidRPr="3FA9FE4F">
        <w:rPr>
          <w:rFonts w:ascii="Arial" w:eastAsia="Arial" w:hAnsi="Arial" w:cs="Arial"/>
        </w:rPr>
        <w:t xml:space="preserve">. Available at: &lt;https://www.gov.wales/education-changing&gt; </w:t>
      </w:r>
      <w:r w:rsidR="00C37EBA">
        <w:rPr>
          <w:rFonts w:ascii="Arial" w:eastAsia="Arial" w:hAnsi="Arial" w:cs="Arial"/>
        </w:rPr>
        <w:t>(</w:t>
      </w:r>
      <w:r w:rsidRPr="3FA9FE4F">
        <w:rPr>
          <w:rFonts w:ascii="Arial" w:eastAsia="Arial" w:hAnsi="Arial" w:cs="Arial"/>
        </w:rPr>
        <w:t>Accessed</w:t>
      </w:r>
      <w:r w:rsidR="00C37EBA">
        <w:rPr>
          <w:rFonts w:ascii="Arial" w:eastAsia="Arial" w:hAnsi="Arial" w:cs="Arial"/>
        </w:rPr>
        <w:t>:</w:t>
      </w:r>
      <w:r w:rsidRPr="3FA9FE4F">
        <w:rPr>
          <w:rFonts w:ascii="Arial" w:eastAsia="Arial" w:hAnsi="Arial" w:cs="Arial"/>
        </w:rPr>
        <w:t xml:space="preserve"> 8 June 2025</w:t>
      </w:r>
      <w:r w:rsidR="00C37EBA">
        <w:rPr>
          <w:rFonts w:ascii="Arial" w:eastAsia="Arial" w:hAnsi="Arial" w:cs="Arial"/>
        </w:rPr>
        <w:t>)</w:t>
      </w:r>
      <w:r w:rsidRPr="3FA9FE4F">
        <w:rPr>
          <w:rFonts w:ascii="Arial" w:eastAsia="Arial" w:hAnsi="Arial" w:cs="Arial"/>
        </w:rPr>
        <w:t>.</w:t>
      </w:r>
    </w:p>
    <w:p w14:paraId="504BAEB2" w14:textId="20CCEC5B" w:rsidR="36F2D1BE" w:rsidRDefault="36F2D1BE" w:rsidP="3FA9FE4F">
      <w:pPr>
        <w:rPr>
          <w:rFonts w:ascii="Arial" w:eastAsia="Arial" w:hAnsi="Arial" w:cs="Arial"/>
          <w:lang w:val="en-US"/>
        </w:rPr>
      </w:pPr>
      <w:r w:rsidRPr="3FA9FE4F">
        <w:rPr>
          <w:rFonts w:ascii="Arial" w:eastAsia="Arial" w:hAnsi="Arial" w:cs="Arial"/>
        </w:rPr>
        <w:t xml:space="preserve">Williams, M.P. (2022) ‘BECOMING AN INTERNATIONAL PUBLIC INTELLECTUAL: MARIA MONTESSORI BEFORE THE MONTESSORI METHOD, 1882 -1912’, </w:t>
      </w:r>
      <w:r w:rsidRPr="3FA9FE4F">
        <w:rPr>
          <w:rFonts w:ascii="Arial" w:eastAsia="Arial" w:hAnsi="Arial" w:cs="Arial"/>
          <w:i/>
          <w:iCs/>
        </w:rPr>
        <w:t>British journal of educational studies</w:t>
      </w:r>
      <w:r w:rsidRPr="3FA9FE4F">
        <w:rPr>
          <w:rFonts w:ascii="Arial" w:eastAsia="Arial" w:hAnsi="Arial" w:cs="Arial"/>
        </w:rPr>
        <w:t>, 70(5), pp. 575–590. Available at: https://doi.org/10.1080/00071005.2022.2108757</w:t>
      </w:r>
    </w:p>
    <w:p w14:paraId="0D9386BA" w14:textId="08472E1B" w:rsidR="76F16C43" w:rsidRDefault="76F16C43" w:rsidP="3FA9FE4F">
      <w:pPr>
        <w:rPr>
          <w:rFonts w:ascii="Arial" w:eastAsia="Arial" w:hAnsi="Arial" w:cs="Arial"/>
        </w:rPr>
      </w:pPr>
      <w:r w:rsidRPr="3FA9FE4F">
        <w:rPr>
          <w:rFonts w:ascii="Arial" w:eastAsia="Arial" w:hAnsi="Arial" w:cs="Arial"/>
        </w:rPr>
        <w:t xml:space="preserve">Worcestershire County Council (2025) </w:t>
      </w:r>
      <w:r w:rsidRPr="3FA9FE4F">
        <w:rPr>
          <w:rFonts w:ascii="Arial" w:eastAsia="Arial" w:hAnsi="Arial" w:cs="Arial"/>
          <w:i/>
          <w:iCs/>
        </w:rPr>
        <w:t>The unique child</w:t>
      </w:r>
      <w:r w:rsidRPr="3FA9FE4F">
        <w:rPr>
          <w:rFonts w:ascii="Arial" w:eastAsia="Arial" w:hAnsi="Arial" w:cs="Arial"/>
        </w:rPr>
        <w:t>. Available at: Worcestershire County Council (Accessed: 3 June 2025).</w:t>
      </w:r>
    </w:p>
    <w:p w14:paraId="3A8BE6B9" w14:textId="6300B7E0" w:rsidR="1E51C15A" w:rsidRDefault="1E51C15A" w:rsidP="20B5C1AB">
      <w:pPr>
        <w:rPr>
          <w:color w:val="0563C1"/>
          <w:u w:val="single"/>
          <w:lang w:val="en-US"/>
        </w:rPr>
      </w:pPr>
    </w:p>
    <w:sectPr w:rsidR="1E51C15A" w:rsidSect="00AA758A">
      <w:headerReference w:type="default" r:id="rId15"/>
      <w:footerReference w:type="default" r:id="rId16"/>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CA7E1" w14:textId="77777777" w:rsidR="00F3176B" w:rsidRDefault="00F3176B">
      <w:pPr>
        <w:spacing w:after="0" w:line="240" w:lineRule="auto"/>
      </w:pPr>
      <w:r>
        <w:separator/>
      </w:r>
    </w:p>
  </w:endnote>
  <w:endnote w:type="continuationSeparator" w:id="0">
    <w:p w14:paraId="22BA948D" w14:textId="77777777" w:rsidR="00F3176B" w:rsidRDefault="00F31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8806339"/>
      <w:docPartObj>
        <w:docPartGallery w:val="Page Numbers (Bottom of Page)"/>
        <w:docPartUnique/>
      </w:docPartObj>
    </w:sdtPr>
    <w:sdtContent>
      <w:p w14:paraId="09D5879A" w14:textId="7733DD63" w:rsidR="00AA758A" w:rsidRDefault="00AA758A">
        <w:pPr>
          <w:pStyle w:val="Footer"/>
        </w:pPr>
        <w:r>
          <w:fldChar w:fldCharType="begin"/>
        </w:r>
        <w:r>
          <w:instrText>PAGE   \* MERGEFORMAT</w:instrText>
        </w:r>
        <w:r>
          <w:fldChar w:fldCharType="separate"/>
        </w:r>
        <w:r>
          <w:t>2</w:t>
        </w:r>
        <w:r>
          <w:fldChar w:fldCharType="end"/>
        </w:r>
      </w:p>
    </w:sdtContent>
  </w:sdt>
  <w:p w14:paraId="45A84B00" w14:textId="4FACA221" w:rsidR="2E158C35" w:rsidRDefault="2E158C35" w:rsidP="2E158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1F836" w14:textId="77777777" w:rsidR="00F3176B" w:rsidRDefault="00F3176B">
      <w:pPr>
        <w:spacing w:after="0" w:line="240" w:lineRule="auto"/>
      </w:pPr>
      <w:r>
        <w:separator/>
      </w:r>
    </w:p>
  </w:footnote>
  <w:footnote w:type="continuationSeparator" w:id="0">
    <w:p w14:paraId="628F24CF" w14:textId="77777777" w:rsidR="00F3176B" w:rsidRDefault="00F317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E158C35" w14:paraId="41022192" w14:textId="77777777" w:rsidTr="3FA9FE4F">
      <w:trPr>
        <w:trHeight w:val="300"/>
      </w:trPr>
      <w:tc>
        <w:tcPr>
          <w:tcW w:w="3120" w:type="dxa"/>
        </w:tcPr>
        <w:p w14:paraId="77EA1AEA" w14:textId="0703A964" w:rsidR="2E158C35" w:rsidRDefault="2E158C35" w:rsidP="2E158C35">
          <w:pPr>
            <w:pStyle w:val="Header"/>
            <w:ind w:left="-115"/>
          </w:pPr>
        </w:p>
      </w:tc>
      <w:tc>
        <w:tcPr>
          <w:tcW w:w="3120" w:type="dxa"/>
        </w:tcPr>
        <w:p w14:paraId="56437364" w14:textId="5E7523D6" w:rsidR="2E158C35" w:rsidRDefault="2E158C35" w:rsidP="2E158C35">
          <w:pPr>
            <w:pStyle w:val="Header"/>
            <w:jc w:val="center"/>
          </w:pPr>
        </w:p>
      </w:tc>
      <w:tc>
        <w:tcPr>
          <w:tcW w:w="3120" w:type="dxa"/>
        </w:tcPr>
        <w:p w14:paraId="488ED153" w14:textId="77777777" w:rsidR="00C4209D" w:rsidRDefault="2E158C35" w:rsidP="00C4209D">
          <w:pPr>
            <w:ind w:right="-115"/>
            <w:jc w:val="right"/>
          </w:pPr>
          <w:r>
            <w:t>ECEY6010</w:t>
          </w:r>
        </w:p>
        <w:p w14:paraId="0AA4CB97" w14:textId="77777777" w:rsidR="2E158C35" w:rsidRDefault="2E158C35" w:rsidP="00C4209D">
          <w:pPr>
            <w:ind w:right="-115"/>
            <w:jc w:val="right"/>
          </w:pPr>
          <w:r>
            <w:t>2307183</w:t>
          </w:r>
        </w:p>
        <w:p w14:paraId="37F9F189" w14:textId="64696D3E" w:rsidR="00C4209D" w:rsidRDefault="00C4209D" w:rsidP="00C4209D">
          <w:pPr>
            <w:ind w:right="-115"/>
            <w:jc w:val="right"/>
          </w:pPr>
          <w:r>
            <w:t>4172 Words</w:t>
          </w:r>
        </w:p>
      </w:tc>
    </w:tr>
  </w:tbl>
  <w:p w14:paraId="1B46A55F" w14:textId="2AA6C6DC" w:rsidR="2E158C35" w:rsidRDefault="2E158C35" w:rsidP="2E158C35">
    <w:pPr>
      <w:pStyle w:val="Header"/>
    </w:pPr>
  </w:p>
</w:hdr>
</file>

<file path=word/intelligence2.xml><?xml version="1.0" encoding="utf-8"?>
<int2:intelligence xmlns:int2="http://schemas.microsoft.com/office/intelligence/2020/intelligence" xmlns:oel="http://schemas.microsoft.com/office/2019/extlst">
  <int2:observations>
    <int2:textHash int2:hashCode="RbWqJT2eonWMCn" int2:id="7IzfYSl5">
      <int2:state int2:value="Rejected" int2:type="spell"/>
    </int2:textHash>
    <int2:textHash int2:hashCode="hN6B5b8f/AaH/i" int2:id="d6ZWW4Rq">
      <int2:state int2:value="Rejected" int2:type="spell"/>
    </int2:textHash>
    <int2:textHash int2:hashCode="q14mJkQo2NHQvL" int2:id="Gwxd4xcg">
      <int2:state int2:value="Rejected" int2:type="spell"/>
    </int2:textHash>
    <int2:textHash int2:hashCode="0a+daooyHvjuuC" int2:id="tlXPL5Xp">
      <int2:state int2:value="Rejected" int2:type="spell"/>
    </int2:textHash>
    <int2:textHash int2:hashCode="bLNw5K/RtBTj6A" int2:id="SEUUuu0V">
      <int2:state int2:value="Rejected" int2:type="spell"/>
    </int2:textHash>
    <int2:textHash int2:hashCode="NF8EilLO0M312n" int2:id="iWwOx5aR">
      <int2:state int2:value="Rejected" int2:type="spell"/>
    </int2:textHash>
    <int2:textHash int2:hashCode="fHn4+Ovy0KWqy5" int2:id="0fwvfA0o">
      <int2:state int2:value="Rejected" int2:type="spell"/>
    </int2:textHash>
    <int2:textHash int2:hashCode="v1SP6xbepH4gNc" int2:id="e5LDHKv6">
      <int2:state int2:value="Rejected" int2:type="spell"/>
    </int2:textHash>
    <int2:textHash int2:hashCode="KNlMjCwr97jD2v" int2:id="4V8za8XE">
      <int2:state int2:value="Rejected" int2:type="spell"/>
    </int2:textHash>
    <int2:textHash int2:hashCode="gy2oWlFMVFUUGj" int2:id="k5lpX4Oo">
      <int2:state int2:value="Rejected" int2:type="spell"/>
    </int2:textHash>
    <int2:textHash int2:hashCode="31YMmaecpD39sM" int2:id="o60VCKZ0">
      <int2:state int2:value="Rejected" int2:type="spell"/>
    </int2:textHash>
    <int2:textHash int2:hashCode="Pwxxtk1Oaaejcq" int2:id="lEC7kqN1">
      <int2:state int2:value="Rejected" int2:type="spell"/>
    </int2:textHash>
    <int2:textHash int2:hashCode="QgmNU58P0unWdN" int2:id="XsMlbdze">
      <int2:state int2:value="Rejected" int2:type="spell"/>
    </int2:textHash>
    <int2:textHash int2:hashCode="xcgb3EeIup7nN2" int2:id="PSJ3rv2E">
      <int2:state int2:value="Rejected" int2:type="spell"/>
    </int2:textHash>
    <int2:textHash int2:hashCode="SYZBor4JgeR9cp" int2:id="zTob25qc">
      <int2:state int2:value="Rejected" int2:type="spell"/>
    </int2:textHash>
    <int2:textHash int2:hashCode="CT//e7o1eiDA6M" int2:id="ZlEQX6Lr">
      <int2:state int2:value="Rejected" int2:type="AugLoop_Text_Critique"/>
    </int2:textHash>
    <int2:textHash int2:hashCode="U6jFtBac5nvDK0" int2:id="zbT5WXF7">
      <int2:state int2:value="Rejected" int2:type="AugLoop_Text_Critique"/>
    </int2:textHash>
    <int2:textHash int2:hashCode="TB52f9t7W8ihfx" int2:id="FaBmJIB9">
      <int2:state int2:value="Rejected" int2:type="AugLoop_Text_Critique"/>
    </int2:textHash>
    <int2:textHash int2:hashCode="NT12h6See3qwhk" int2:id="8Vl2puqk">
      <int2:state int2:value="Rejected" int2:type="AugLoop_Text_Critique"/>
    </int2:textHash>
    <int2:textHash int2:hashCode="4Nl+NebO+1zOAP" int2:id="7S5ArYZZ">
      <int2:state int2:value="Rejected" int2:type="AugLoop_Text_Critique"/>
    </int2:textHash>
    <int2:textHash int2:hashCode="K8Ly0DU5wjLG5H" int2:id="RovyY48r">
      <int2:state int2:value="Rejected" int2:type="AugLoop_Text_Critique"/>
    </int2:textHash>
    <int2:bookmark int2:bookmarkName="_Int_ysKpHcCX" int2:invalidationBookmarkName="" int2:hashCode="9vOfv2eNTAPKcv" int2:id="YKXE2PVD">
      <int2:state int2:value="Rejected" int2:type="gram"/>
    </int2:bookmark>
    <int2:bookmark int2:bookmarkName="_Int_dlPzby5H" int2:invalidationBookmarkName="" int2:hashCode="5XXczHEUB1Tdhb" int2:id="Ydxh4I7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F2E50"/>
    <w:multiLevelType w:val="hybridMultilevel"/>
    <w:tmpl w:val="9CEA69EC"/>
    <w:lvl w:ilvl="0" w:tplc="03C2AB92">
      <w:start w:val="1"/>
      <w:numFmt w:val="decimal"/>
      <w:lvlText w:val="%1."/>
      <w:lvlJc w:val="left"/>
      <w:pPr>
        <w:ind w:left="720" w:hanging="360"/>
      </w:pPr>
    </w:lvl>
    <w:lvl w:ilvl="1" w:tplc="94BEE486">
      <w:start w:val="1"/>
      <w:numFmt w:val="lowerLetter"/>
      <w:lvlText w:val="%2."/>
      <w:lvlJc w:val="left"/>
      <w:pPr>
        <w:ind w:left="1440" w:hanging="360"/>
      </w:pPr>
    </w:lvl>
    <w:lvl w:ilvl="2" w:tplc="8DF805B8">
      <w:start w:val="1"/>
      <w:numFmt w:val="lowerRoman"/>
      <w:lvlText w:val="%3."/>
      <w:lvlJc w:val="right"/>
      <w:pPr>
        <w:ind w:left="2160" w:hanging="180"/>
      </w:pPr>
    </w:lvl>
    <w:lvl w:ilvl="3" w:tplc="9E4689E0">
      <w:start w:val="1"/>
      <w:numFmt w:val="decimal"/>
      <w:lvlText w:val="%4."/>
      <w:lvlJc w:val="left"/>
      <w:pPr>
        <w:ind w:left="2880" w:hanging="360"/>
      </w:pPr>
    </w:lvl>
    <w:lvl w:ilvl="4" w:tplc="ED125F02">
      <w:start w:val="1"/>
      <w:numFmt w:val="lowerLetter"/>
      <w:lvlText w:val="%5."/>
      <w:lvlJc w:val="left"/>
      <w:pPr>
        <w:ind w:left="3600" w:hanging="360"/>
      </w:pPr>
    </w:lvl>
    <w:lvl w:ilvl="5" w:tplc="56DEF5B8">
      <w:start w:val="1"/>
      <w:numFmt w:val="lowerRoman"/>
      <w:lvlText w:val="%6."/>
      <w:lvlJc w:val="right"/>
      <w:pPr>
        <w:ind w:left="4320" w:hanging="180"/>
      </w:pPr>
    </w:lvl>
    <w:lvl w:ilvl="6" w:tplc="160ACF3E">
      <w:start w:val="1"/>
      <w:numFmt w:val="decimal"/>
      <w:lvlText w:val="%7."/>
      <w:lvlJc w:val="left"/>
      <w:pPr>
        <w:ind w:left="5040" w:hanging="360"/>
      </w:pPr>
    </w:lvl>
    <w:lvl w:ilvl="7" w:tplc="042C5ABE">
      <w:start w:val="1"/>
      <w:numFmt w:val="lowerLetter"/>
      <w:lvlText w:val="%8."/>
      <w:lvlJc w:val="left"/>
      <w:pPr>
        <w:ind w:left="5760" w:hanging="360"/>
      </w:pPr>
    </w:lvl>
    <w:lvl w:ilvl="8" w:tplc="8174CD06">
      <w:start w:val="1"/>
      <w:numFmt w:val="lowerRoman"/>
      <w:lvlText w:val="%9."/>
      <w:lvlJc w:val="right"/>
      <w:pPr>
        <w:ind w:left="6480" w:hanging="180"/>
      </w:pPr>
    </w:lvl>
  </w:abstractNum>
  <w:abstractNum w:abstractNumId="1" w15:restartNumberingAfterBreak="0">
    <w:nsid w:val="2733F93B"/>
    <w:multiLevelType w:val="hybridMultilevel"/>
    <w:tmpl w:val="F10C10D4"/>
    <w:lvl w:ilvl="0" w:tplc="F99463D6">
      <w:start w:val="1"/>
      <w:numFmt w:val="bullet"/>
      <w:lvlText w:val=""/>
      <w:lvlJc w:val="left"/>
      <w:pPr>
        <w:ind w:left="720" w:hanging="360"/>
      </w:pPr>
      <w:rPr>
        <w:rFonts w:ascii="Symbol" w:hAnsi="Symbol" w:hint="default"/>
      </w:rPr>
    </w:lvl>
    <w:lvl w:ilvl="1" w:tplc="64A0C806">
      <w:start w:val="1"/>
      <w:numFmt w:val="bullet"/>
      <w:lvlText w:val="o"/>
      <w:lvlJc w:val="left"/>
      <w:pPr>
        <w:ind w:left="1440" w:hanging="360"/>
      </w:pPr>
      <w:rPr>
        <w:rFonts w:ascii="Courier New" w:hAnsi="Courier New" w:hint="default"/>
      </w:rPr>
    </w:lvl>
    <w:lvl w:ilvl="2" w:tplc="1E5E80CC">
      <w:start w:val="1"/>
      <w:numFmt w:val="bullet"/>
      <w:lvlText w:val=""/>
      <w:lvlJc w:val="left"/>
      <w:pPr>
        <w:ind w:left="2160" w:hanging="360"/>
      </w:pPr>
      <w:rPr>
        <w:rFonts w:ascii="Wingdings" w:hAnsi="Wingdings" w:hint="default"/>
      </w:rPr>
    </w:lvl>
    <w:lvl w:ilvl="3" w:tplc="9FF61836">
      <w:start w:val="1"/>
      <w:numFmt w:val="bullet"/>
      <w:lvlText w:val=""/>
      <w:lvlJc w:val="left"/>
      <w:pPr>
        <w:ind w:left="2880" w:hanging="360"/>
      </w:pPr>
      <w:rPr>
        <w:rFonts w:ascii="Symbol" w:hAnsi="Symbol" w:hint="default"/>
      </w:rPr>
    </w:lvl>
    <w:lvl w:ilvl="4" w:tplc="193EE604">
      <w:start w:val="1"/>
      <w:numFmt w:val="bullet"/>
      <w:lvlText w:val="o"/>
      <w:lvlJc w:val="left"/>
      <w:pPr>
        <w:ind w:left="3600" w:hanging="360"/>
      </w:pPr>
      <w:rPr>
        <w:rFonts w:ascii="Courier New" w:hAnsi="Courier New" w:hint="default"/>
      </w:rPr>
    </w:lvl>
    <w:lvl w:ilvl="5" w:tplc="E7089950">
      <w:start w:val="1"/>
      <w:numFmt w:val="bullet"/>
      <w:lvlText w:val=""/>
      <w:lvlJc w:val="left"/>
      <w:pPr>
        <w:ind w:left="4320" w:hanging="360"/>
      </w:pPr>
      <w:rPr>
        <w:rFonts w:ascii="Wingdings" w:hAnsi="Wingdings" w:hint="default"/>
      </w:rPr>
    </w:lvl>
    <w:lvl w:ilvl="6" w:tplc="FEF81F14">
      <w:start w:val="1"/>
      <w:numFmt w:val="bullet"/>
      <w:lvlText w:val=""/>
      <w:lvlJc w:val="left"/>
      <w:pPr>
        <w:ind w:left="5040" w:hanging="360"/>
      </w:pPr>
      <w:rPr>
        <w:rFonts w:ascii="Symbol" w:hAnsi="Symbol" w:hint="default"/>
      </w:rPr>
    </w:lvl>
    <w:lvl w:ilvl="7" w:tplc="C7DE1C04">
      <w:start w:val="1"/>
      <w:numFmt w:val="bullet"/>
      <w:lvlText w:val="o"/>
      <w:lvlJc w:val="left"/>
      <w:pPr>
        <w:ind w:left="5760" w:hanging="360"/>
      </w:pPr>
      <w:rPr>
        <w:rFonts w:ascii="Courier New" w:hAnsi="Courier New" w:hint="default"/>
      </w:rPr>
    </w:lvl>
    <w:lvl w:ilvl="8" w:tplc="1D9C488C">
      <w:start w:val="1"/>
      <w:numFmt w:val="bullet"/>
      <w:lvlText w:val=""/>
      <w:lvlJc w:val="left"/>
      <w:pPr>
        <w:ind w:left="6480" w:hanging="360"/>
      </w:pPr>
      <w:rPr>
        <w:rFonts w:ascii="Wingdings" w:hAnsi="Wingdings" w:hint="default"/>
      </w:rPr>
    </w:lvl>
  </w:abstractNum>
  <w:abstractNum w:abstractNumId="2" w15:restartNumberingAfterBreak="0">
    <w:nsid w:val="2DCBA8D8"/>
    <w:multiLevelType w:val="hybridMultilevel"/>
    <w:tmpl w:val="DA28AA6A"/>
    <w:lvl w:ilvl="0" w:tplc="29DC23EC">
      <w:start w:val="1"/>
      <w:numFmt w:val="bullet"/>
      <w:lvlText w:val=""/>
      <w:lvlJc w:val="left"/>
      <w:pPr>
        <w:ind w:left="720" w:hanging="360"/>
      </w:pPr>
      <w:rPr>
        <w:rFonts w:ascii="Symbol" w:hAnsi="Symbol" w:hint="default"/>
      </w:rPr>
    </w:lvl>
    <w:lvl w:ilvl="1" w:tplc="8350FB38">
      <w:start w:val="1"/>
      <w:numFmt w:val="bullet"/>
      <w:lvlText w:val="o"/>
      <w:lvlJc w:val="left"/>
      <w:pPr>
        <w:ind w:left="1440" w:hanging="360"/>
      </w:pPr>
      <w:rPr>
        <w:rFonts w:ascii="Courier New" w:hAnsi="Courier New" w:hint="default"/>
      </w:rPr>
    </w:lvl>
    <w:lvl w:ilvl="2" w:tplc="192AC9C0">
      <w:start w:val="1"/>
      <w:numFmt w:val="bullet"/>
      <w:lvlText w:val=""/>
      <w:lvlJc w:val="left"/>
      <w:pPr>
        <w:ind w:left="2160" w:hanging="360"/>
      </w:pPr>
      <w:rPr>
        <w:rFonts w:ascii="Wingdings" w:hAnsi="Wingdings" w:hint="default"/>
      </w:rPr>
    </w:lvl>
    <w:lvl w:ilvl="3" w:tplc="45F647D6">
      <w:start w:val="1"/>
      <w:numFmt w:val="bullet"/>
      <w:lvlText w:val=""/>
      <w:lvlJc w:val="left"/>
      <w:pPr>
        <w:ind w:left="2880" w:hanging="360"/>
      </w:pPr>
      <w:rPr>
        <w:rFonts w:ascii="Symbol" w:hAnsi="Symbol" w:hint="default"/>
      </w:rPr>
    </w:lvl>
    <w:lvl w:ilvl="4" w:tplc="28EAE502">
      <w:start w:val="1"/>
      <w:numFmt w:val="bullet"/>
      <w:lvlText w:val="o"/>
      <w:lvlJc w:val="left"/>
      <w:pPr>
        <w:ind w:left="3600" w:hanging="360"/>
      </w:pPr>
      <w:rPr>
        <w:rFonts w:ascii="Courier New" w:hAnsi="Courier New" w:hint="default"/>
      </w:rPr>
    </w:lvl>
    <w:lvl w:ilvl="5" w:tplc="2B62A7E0">
      <w:start w:val="1"/>
      <w:numFmt w:val="bullet"/>
      <w:lvlText w:val=""/>
      <w:lvlJc w:val="left"/>
      <w:pPr>
        <w:ind w:left="4320" w:hanging="360"/>
      </w:pPr>
      <w:rPr>
        <w:rFonts w:ascii="Wingdings" w:hAnsi="Wingdings" w:hint="default"/>
      </w:rPr>
    </w:lvl>
    <w:lvl w:ilvl="6" w:tplc="C2526432">
      <w:start w:val="1"/>
      <w:numFmt w:val="bullet"/>
      <w:lvlText w:val=""/>
      <w:lvlJc w:val="left"/>
      <w:pPr>
        <w:ind w:left="5040" w:hanging="360"/>
      </w:pPr>
      <w:rPr>
        <w:rFonts w:ascii="Symbol" w:hAnsi="Symbol" w:hint="default"/>
      </w:rPr>
    </w:lvl>
    <w:lvl w:ilvl="7" w:tplc="625A83E0">
      <w:start w:val="1"/>
      <w:numFmt w:val="bullet"/>
      <w:lvlText w:val="o"/>
      <w:lvlJc w:val="left"/>
      <w:pPr>
        <w:ind w:left="5760" w:hanging="360"/>
      </w:pPr>
      <w:rPr>
        <w:rFonts w:ascii="Courier New" w:hAnsi="Courier New" w:hint="default"/>
      </w:rPr>
    </w:lvl>
    <w:lvl w:ilvl="8" w:tplc="C1F45F1A">
      <w:start w:val="1"/>
      <w:numFmt w:val="bullet"/>
      <w:lvlText w:val=""/>
      <w:lvlJc w:val="left"/>
      <w:pPr>
        <w:ind w:left="6480" w:hanging="360"/>
      </w:pPr>
      <w:rPr>
        <w:rFonts w:ascii="Wingdings" w:hAnsi="Wingdings" w:hint="default"/>
      </w:rPr>
    </w:lvl>
  </w:abstractNum>
  <w:abstractNum w:abstractNumId="3" w15:restartNumberingAfterBreak="0">
    <w:nsid w:val="3AD3BFE6"/>
    <w:multiLevelType w:val="hybridMultilevel"/>
    <w:tmpl w:val="74BE39D2"/>
    <w:lvl w:ilvl="0" w:tplc="A9687A18">
      <w:start w:val="1"/>
      <w:numFmt w:val="bullet"/>
      <w:lvlText w:val=""/>
      <w:lvlJc w:val="left"/>
      <w:pPr>
        <w:ind w:left="720" w:hanging="360"/>
      </w:pPr>
      <w:rPr>
        <w:rFonts w:ascii="Symbol" w:hAnsi="Symbol" w:hint="default"/>
      </w:rPr>
    </w:lvl>
    <w:lvl w:ilvl="1" w:tplc="61B6F0E8">
      <w:start w:val="1"/>
      <w:numFmt w:val="bullet"/>
      <w:lvlText w:val="o"/>
      <w:lvlJc w:val="left"/>
      <w:pPr>
        <w:ind w:left="1440" w:hanging="360"/>
      </w:pPr>
      <w:rPr>
        <w:rFonts w:ascii="Courier New" w:hAnsi="Courier New" w:hint="default"/>
      </w:rPr>
    </w:lvl>
    <w:lvl w:ilvl="2" w:tplc="89BC8352">
      <w:start w:val="1"/>
      <w:numFmt w:val="bullet"/>
      <w:lvlText w:val=""/>
      <w:lvlJc w:val="left"/>
      <w:pPr>
        <w:ind w:left="2160" w:hanging="360"/>
      </w:pPr>
      <w:rPr>
        <w:rFonts w:ascii="Wingdings" w:hAnsi="Wingdings" w:hint="default"/>
      </w:rPr>
    </w:lvl>
    <w:lvl w:ilvl="3" w:tplc="3EF82B44">
      <w:start w:val="1"/>
      <w:numFmt w:val="bullet"/>
      <w:lvlText w:val=""/>
      <w:lvlJc w:val="left"/>
      <w:pPr>
        <w:ind w:left="2880" w:hanging="360"/>
      </w:pPr>
      <w:rPr>
        <w:rFonts w:ascii="Symbol" w:hAnsi="Symbol" w:hint="default"/>
      </w:rPr>
    </w:lvl>
    <w:lvl w:ilvl="4" w:tplc="32266594">
      <w:start w:val="1"/>
      <w:numFmt w:val="bullet"/>
      <w:lvlText w:val="o"/>
      <w:lvlJc w:val="left"/>
      <w:pPr>
        <w:ind w:left="3600" w:hanging="360"/>
      </w:pPr>
      <w:rPr>
        <w:rFonts w:ascii="Courier New" w:hAnsi="Courier New" w:hint="default"/>
      </w:rPr>
    </w:lvl>
    <w:lvl w:ilvl="5" w:tplc="435EE8D2">
      <w:start w:val="1"/>
      <w:numFmt w:val="bullet"/>
      <w:lvlText w:val=""/>
      <w:lvlJc w:val="left"/>
      <w:pPr>
        <w:ind w:left="4320" w:hanging="360"/>
      </w:pPr>
      <w:rPr>
        <w:rFonts w:ascii="Wingdings" w:hAnsi="Wingdings" w:hint="default"/>
      </w:rPr>
    </w:lvl>
    <w:lvl w:ilvl="6" w:tplc="5A04C552">
      <w:start w:val="1"/>
      <w:numFmt w:val="bullet"/>
      <w:lvlText w:val=""/>
      <w:lvlJc w:val="left"/>
      <w:pPr>
        <w:ind w:left="5040" w:hanging="360"/>
      </w:pPr>
      <w:rPr>
        <w:rFonts w:ascii="Symbol" w:hAnsi="Symbol" w:hint="default"/>
      </w:rPr>
    </w:lvl>
    <w:lvl w:ilvl="7" w:tplc="76482EB4">
      <w:start w:val="1"/>
      <w:numFmt w:val="bullet"/>
      <w:lvlText w:val="o"/>
      <w:lvlJc w:val="left"/>
      <w:pPr>
        <w:ind w:left="5760" w:hanging="360"/>
      </w:pPr>
      <w:rPr>
        <w:rFonts w:ascii="Courier New" w:hAnsi="Courier New" w:hint="default"/>
      </w:rPr>
    </w:lvl>
    <w:lvl w:ilvl="8" w:tplc="08DA1586">
      <w:start w:val="1"/>
      <w:numFmt w:val="bullet"/>
      <w:lvlText w:val=""/>
      <w:lvlJc w:val="left"/>
      <w:pPr>
        <w:ind w:left="6480" w:hanging="360"/>
      </w:pPr>
      <w:rPr>
        <w:rFonts w:ascii="Wingdings" w:hAnsi="Wingdings" w:hint="default"/>
      </w:rPr>
    </w:lvl>
  </w:abstractNum>
  <w:abstractNum w:abstractNumId="4" w15:restartNumberingAfterBreak="0">
    <w:nsid w:val="4398033C"/>
    <w:multiLevelType w:val="hybridMultilevel"/>
    <w:tmpl w:val="FE42F336"/>
    <w:lvl w:ilvl="0" w:tplc="F240147C">
      <w:start w:val="1"/>
      <w:numFmt w:val="bullet"/>
      <w:lvlText w:val=""/>
      <w:lvlJc w:val="left"/>
      <w:pPr>
        <w:ind w:left="720" w:hanging="360"/>
      </w:pPr>
      <w:rPr>
        <w:rFonts w:ascii="Symbol" w:hAnsi="Symbol" w:hint="default"/>
      </w:rPr>
    </w:lvl>
    <w:lvl w:ilvl="1" w:tplc="2E000556">
      <w:start w:val="1"/>
      <w:numFmt w:val="bullet"/>
      <w:lvlText w:val="o"/>
      <w:lvlJc w:val="left"/>
      <w:pPr>
        <w:ind w:left="1440" w:hanging="360"/>
      </w:pPr>
      <w:rPr>
        <w:rFonts w:ascii="Courier New" w:hAnsi="Courier New" w:hint="default"/>
      </w:rPr>
    </w:lvl>
    <w:lvl w:ilvl="2" w:tplc="1794F8D0">
      <w:start w:val="1"/>
      <w:numFmt w:val="bullet"/>
      <w:lvlText w:val=""/>
      <w:lvlJc w:val="left"/>
      <w:pPr>
        <w:ind w:left="2160" w:hanging="360"/>
      </w:pPr>
      <w:rPr>
        <w:rFonts w:ascii="Wingdings" w:hAnsi="Wingdings" w:hint="default"/>
      </w:rPr>
    </w:lvl>
    <w:lvl w:ilvl="3" w:tplc="C9F083F4">
      <w:start w:val="1"/>
      <w:numFmt w:val="bullet"/>
      <w:lvlText w:val=""/>
      <w:lvlJc w:val="left"/>
      <w:pPr>
        <w:ind w:left="2880" w:hanging="360"/>
      </w:pPr>
      <w:rPr>
        <w:rFonts w:ascii="Symbol" w:hAnsi="Symbol" w:hint="default"/>
      </w:rPr>
    </w:lvl>
    <w:lvl w:ilvl="4" w:tplc="CC3480A2">
      <w:start w:val="1"/>
      <w:numFmt w:val="bullet"/>
      <w:lvlText w:val="o"/>
      <w:lvlJc w:val="left"/>
      <w:pPr>
        <w:ind w:left="3600" w:hanging="360"/>
      </w:pPr>
      <w:rPr>
        <w:rFonts w:ascii="Courier New" w:hAnsi="Courier New" w:hint="default"/>
      </w:rPr>
    </w:lvl>
    <w:lvl w:ilvl="5" w:tplc="5510CC6C">
      <w:start w:val="1"/>
      <w:numFmt w:val="bullet"/>
      <w:lvlText w:val=""/>
      <w:lvlJc w:val="left"/>
      <w:pPr>
        <w:ind w:left="4320" w:hanging="360"/>
      </w:pPr>
      <w:rPr>
        <w:rFonts w:ascii="Wingdings" w:hAnsi="Wingdings" w:hint="default"/>
      </w:rPr>
    </w:lvl>
    <w:lvl w:ilvl="6" w:tplc="EE943600">
      <w:start w:val="1"/>
      <w:numFmt w:val="bullet"/>
      <w:lvlText w:val=""/>
      <w:lvlJc w:val="left"/>
      <w:pPr>
        <w:ind w:left="5040" w:hanging="360"/>
      </w:pPr>
      <w:rPr>
        <w:rFonts w:ascii="Symbol" w:hAnsi="Symbol" w:hint="default"/>
      </w:rPr>
    </w:lvl>
    <w:lvl w:ilvl="7" w:tplc="266667EE">
      <w:start w:val="1"/>
      <w:numFmt w:val="bullet"/>
      <w:lvlText w:val="o"/>
      <w:lvlJc w:val="left"/>
      <w:pPr>
        <w:ind w:left="5760" w:hanging="360"/>
      </w:pPr>
      <w:rPr>
        <w:rFonts w:ascii="Courier New" w:hAnsi="Courier New" w:hint="default"/>
      </w:rPr>
    </w:lvl>
    <w:lvl w:ilvl="8" w:tplc="A1EEAECC">
      <w:start w:val="1"/>
      <w:numFmt w:val="bullet"/>
      <w:lvlText w:val=""/>
      <w:lvlJc w:val="left"/>
      <w:pPr>
        <w:ind w:left="6480" w:hanging="360"/>
      </w:pPr>
      <w:rPr>
        <w:rFonts w:ascii="Wingdings" w:hAnsi="Wingdings" w:hint="default"/>
      </w:rPr>
    </w:lvl>
  </w:abstractNum>
  <w:abstractNum w:abstractNumId="5" w15:restartNumberingAfterBreak="0">
    <w:nsid w:val="55D9EE9E"/>
    <w:multiLevelType w:val="hybridMultilevel"/>
    <w:tmpl w:val="733C2308"/>
    <w:lvl w:ilvl="0" w:tplc="56905AB4">
      <w:start w:val="1"/>
      <w:numFmt w:val="bullet"/>
      <w:lvlText w:val=""/>
      <w:lvlJc w:val="left"/>
      <w:pPr>
        <w:ind w:left="720" w:hanging="360"/>
      </w:pPr>
      <w:rPr>
        <w:rFonts w:ascii="Symbol" w:hAnsi="Symbol" w:hint="default"/>
      </w:rPr>
    </w:lvl>
    <w:lvl w:ilvl="1" w:tplc="FF203772">
      <w:start w:val="1"/>
      <w:numFmt w:val="bullet"/>
      <w:lvlText w:val="o"/>
      <w:lvlJc w:val="left"/>
      <w:pPr>
        <w:ind w:left="1440" w:hanging="360"/>
      </w:pPr>
      <w:rPr>
        <w:rFonts w:ascii="Courier New" w:hAnsi="Courier New" w:hint="default"/>
      </w:rPr>
    </w:lvl>
    <w:lvl w:ilvl="2" w:tplc="7578FEA6">
      <w:start w:val="1"/>
      <w:numFmt w:val="bullet"/>
      <w:lvlText w:val=""/>
      <w:lvlJc w:val="left"/>
      <w:pPr>
        <w:ind w:left="2160" w:hanging="360"/>
      </w:pPr>
      <w:rPr>
        <w:rFonts w:ascii="Wingdings" w:hAnsi="Wingdings" w:hint="default"/>
      </w:rPr>
    </w:lvl>
    <w:lvl w:ilvl="3" w:tplc="B656B130">
      <w:start w:val="1"/>
      <w:numFmt w:val="bullet"/>
      <w:lvlText w:val=""/>
      <w:lvlJc w:val="left"/>
      <w:pPr>
        <w:ind w:left="2880" w:hanging="360"/>
      </w:pPr>
      <w:rPr>
        <w:rFonts w:ascii="Symbol" w:hAnsi="Symbol" w:hint="default"/>
      </w:rPr>
    </w:lvl>
    <w:lvl w:ilvl="4" w:tplc="0FD6EF78">
      <w:start w:val="1"/>
      <w:numFmt w:val="bullet"/>
      <w:lvlText w:val="o"/>
      <w:lvlJc w:val="left"/>
      <w:pPr>
        <w:ind w:left="3600" w:hanging="360"/>
      </w:pPr>
      <w:rPr>
        <w:rFonts w:ascii="Courier New" w:hAnsi="Courier New" w:hint="default"/>
      </w:rPr>
    </w:lvl>
    <w:lvl w:ilvl="5" w:tplc="9086CDA0">
      <w:start w:val="1"/>
      <w:numFmt w:val="bullet"/>
      <w:lvlText w:val=""/>
      <w:lvlJc w:val="left"/>
      <w:pPr>
        <w:ind w:left="4320" w:hanging="360"/>
      </w:pPr>
      <w:rPr>
        <w:rFonts w:ascii="Wingdings" w:hAnsi="Wingdings" w:hint="default"/>
      </w:rPr>
    </w:lvl>
    <w:lvl w:ilvl="6" w:tplc="2DFA470E">
      <w:start w:val="1"/>
      <w:numFmt w:val="bullet"/>
      <w:lvlText w:val=""/>
      <w:lvlJc w:val="left"/>
      <w:pPr>
        <w:ind w:left="5040" w:hanging="360"/>
      </w:pPr>
      <w:rPr>
        <w:rFonts w:ascii="Symbol" w:hAnsi="Symbol" w:hint="default"/>
      </w:rPr>
    </w:lvl>
    <w:lvl w:ilvl="7" w:tplc="4CD611EA">
      <w:start w:val="1"/>
      <w:numFmt w:val="bullet"/>
      <w:lvlText w:val="o"/>
      <w:lvlJc w:val="left"/>
      <w:pPr>
        <w:ind w:left="5760" w:hanging="360"/>
      </w:pPr>
      <w:rPr>
        <w:rFonts w:ascii="Courier New" w:hAnsi="Courier New" w:hint="default"/>
      </w:rPr>
    </w:lvl>
    <w:lvl w:ilvl="8" w:tplc="8CF2BE52">
      <w:start w:val="1"/>
      <w:numFmt w:val="bullet"/>
      <w:lvlText w:val=""/>
      <w:lvlJc w:val="left"/>
      <w:pPr>
        <w:ind w:left="6480" w:hanging="360"/>
      </w:pPr>
      <w:rPr>
        <w:rFonts w:ascii="Wingdings" w:hAnsi="Wingdings" w:hint="default"/>
      </w:rPr>
    </w:lvl>
  </w:abstractNum>
  <w:abstractNum w:abstractNumId="6" w15:restartNumberingAfterBreak="0">
    <w:nsid w:val="5A0CC7F7"/>
    <w:multiLevelType w:val="hybridMultilevel"/>
    <w:tmpl w:val="2362B386"/>
    <w:lvl w:ilvl="0" w:tplc="8E0CF854">
      <w:start w:val="1"/>
      <w:numFmt w:val="bullet"/>
      <w:lvlText w:val=""/>
      <w:lvlJc w:val="left"/>
      <w:pPr>
        <w:ind w:left="720" w:hanging="360"/>
      </w:pPr>
      <w:rPr>
        <w:rFonts w:ascii="Symbol" w:hAnsi="Symbol" w:hint="default"/>
      </w:rPr>
    </w:lvl>
    <w:lvl w:ilvl="1" w:tplc="74B6F15E">
      <w:start w:val="1"/>
      <w:numFmt w:val="bullet"/>
      <w:lvlText w:val="o"/>
      <w:lvlJc w:val="left"/>
      <w:pPr>
        <w:ind w:left="1440" w:hanging="360"/>
      </w:pPr>
      <w:rPr>
        <w:rFonts w:ascii="Courier New" w:hAnsi="Courier New" w:hint="default"/>
      </w:rPr>
    </w:lvl>
    <w:lvl w:ilvl="2" w:tplc="28443588">
      <w:start w:val="1"/>
      <w:numFmt w:val="bullet"/>
      <w:lvlText w:val=""/>
      <w:lvlJc w:val="left"/>
      <w:pPr>
        <w:ind w:left="2160" w:hanging="360"/>
      </w:pPr>
      <w:rPr>
        <w:rFonts w:ascii="Wingdings" w:hAnsi="Wingdings" w:hint="default"/>
      </w:rPr>
    </w:lvl>
    <w:lvl w:ilvl="3" w:tplc="1FE88F8C">
      <w:start w:val="1"/>
      <w:numFmt w:val="bullet"/>
      <w:lvlText w:val=""/>
      <w:lvlJc w:val="left"/>
      <w:pPr>
        <w:ind w:left="2880" w:hanging="360"/>
      </w:pPr>
      <w:rPr>
        <w:rFonts w:ascii="Symbol" w:hAnsi="Symbol" w:hint="default"/>
      </w:rPr>
    </w:lvl>
    <w:lvl w:ilvl="4" w:tplc="7214DDB6">
      <w:start w:val="1"/>
      <w:numFmt w:val="bullet"/>
      <w:lvlText w:val="o"/>
      <w:lvlJc w:val="left"/>
      <w:pPr>
        <w:ind w:left="3600" w:hanging="360"/>
      </w:pPr>
      <w:rPr>
        <w:rFonts w:ascii="Courier New" w:hAnsi="Courier New" w:hint="default"/>
      </w:rPr>
    </w:lvl>
    <w:lvl w:ilvl="5" w:tplc="53C4063A">
      <w:start w:val="1"/>
      <w:numFmt w:val="bullet"/>
      <w:lvlText w:val=""/>
      <w:lvlJc w:val="left"/>
      <w:pPr>
        <w:ind w:left="4320" w:hanging="360"/>
      </w:pPr>
      <w:rPr>
        <w:rFonts w:ascii="Wingdings" w:hAnsi="Wingdings" w:hint="default"/>
      </w:rPr>
    </w:lvl>
    <w:lvl w:ilvl="6" w:tplc="1A28D730">
      <w:start w:val="1"/>
      <w:numFmt w:val="bullet"/>
      <w:lvlText w:val=""/>
      <w:lvlJc w:val="left"/>
      <w:pPr>
        <w:ind w:left="5040" w:hanging="360"/>
      </w:pPr>
      <w:rPr>
        <w:rFonts w:ascii="Symbol" w:hAnsi="Symbol" w:hint="default"/>
      </w:rPr>
    </w:lvl>
    <w:lvl w:ilvl="7" w:tplc="F294B712">
      <w:start w:val="1"/>
      <w:numFmt w:val="bullet"/>
      <w:lvlText w:val="o"/>
      <w:lvlJc w:val="left"/>
      <w:pPr>
        <w:ind w:left="5760" w:hanging="360"/>
      </w:pPr>
      <w:rPr>
        <w:rFonts w:ascii="Courier New" w:hAnsi="Courier New" w:hint="default"/>
      </w:rPr>
    </w:lvl>
    <w:lvl w:ilvl="8" w:tplc="A7C6F2DC">
      <w:start w:val="1"/>
      <w:numFmt w:val="bullet"/>
      <w:lvlText w:val=""/>
      <w:lvlJc w:val="left"/>
      <w:pPr>
        <w:ind w:left="6480" w:hanging="360"/>
      </w:pPr>
      <w:rPr>
        <w:rFonts w:ascii="Wingdings" w:hAnsi="Wingdings" w:hint="default"/>
      </w:rPr>
    </w:lvl>
  </w:abstractNum>
  <w:abstractNum w:abstractNumId="7" w15:restartNumberingAfterBreak="0">
    <w:nsid w:val="5B0B4698"/>
    <w:multiLevelType w:val="hybridMultilevel"/>
    <w:tmpl w:val="36A0016C"/>
    <w:lvl w:ilvl="0" w:tplc="C9A8EE70">
      <w:start w:val="1"/>
      <w:numFmt w:val="bullet"/>
      <w:lvlText w:val=""/>
      <w:lvlJc w:val="left"/>
      <w:pPr>
        <w:ind w:left="720" w:hanging="360"/>
      </w:pPr>
      <w:rPr>
        <w:rFonts w:ascii="Symbol" w:hAnsi="Symbol" w:hint="default"/>
      </w:rPr>
    </w:lvl>
    <w:lvl w:ilvl="1" w:tplc="F7E24BB8">
      <w:start w:val="1"/>
      <w:numFmt w:val="bullet"/>
      <w:lvlText w:val="o"/>
      <w:lvlJc w:val="left"/>
      <w:pPr>
        <w:ind w:left="1440" w:hanging="360"/>
      </w:pPr>
      <w:rPr>
        <w:rFonts w:ascii="Courier New" w:hAnsi="Courier New" w:hint="default"/>
      </w:rPr>
    </w:lvl>
    <w:lvl w:ilvl="2" w:tplc="36CA7166">
      <w:start w:val="1"/>
      <w:numFmt w:val="bullet"/>
      <w:lvlText w:val=""/>
      <w:lvlJc w:val="left"/>
      <w:pPr>
        <w:ind w:left="2160" w:hanging="360"/>
      </w:pPr>
      <w:rPr>
        <w:rFonts w:ascii="Wingdings" w:hAnsi="Wingdings" w:hint="default"/>
      </w:rPr>
    </w:lvl>
    <w:lvl w:ilvl="3" w:tplc="B7AAA830">
      <w:start w:val="1"/>
      <w:numFmt w:val="bullet"/>
      <w:lvlText w:val=""/>
      <w:lvlJc w:val="left"/>
      <w:pPr>
        <w:ind w:left="2880" w:hanging="360"/>
      </w:pPr>
      <w:rPr>
        <w:rFonts w:ascii="Symbol" w:hAnsi="Symbol" w:hint="default"/>
      </w:rPr>
    </w:lvl>
    <w:lvl w:ilvl="4" w:tplc="E0BC1100">
      <w:start w:val="1"/>
      <w:numFmt w:val="bullet"/>
      <w:lvlText w:val="o"/>
      <w:lvlJc w:val="left"/>
      <w:pPr>
        <w:ind w:left="3600" w:hanging="360"/>
      </w:pPr>
      <w:rPr>
        <w:rFonts w:ascii="Courier New" w:hAnsi="Courier New" w:hint="default"/>
      </w:rPr>
    </w:lvl>
    <w:lvl w:ilvl="5" w:tplc="81AC17DE">
      <w:start w:val="1"/>
      <w:numFmt w:val="bullet"/>
      <w:lvlText w:val=""/>
      <w:lvlJc w:val="left"/>
      <w:pPr>
        <w:ind w:left="4320" w:hanging="360"/>
      </w:pPr>
      <w:rPr>
        <w:rFonts w:ascii="Wingdings" w:hAnsi="Wingdings" w:hint="default"/>
      </w:rPr>
    </w:lvl>
    <w:lvl w:ilvl="6" w:tplc="F3D28932">
      <w:start w:val="1"/>
      <w:numFmt w:val="bullet"/>
      <w:lvlText w:val=""/>
      <w:lvlJc w:val="left"/>
      <w:pPr>
        <w:ind w:left="5040" w:hanging="360"/>
      </w:pPr>
      <w:rPr>
        <w:rFonts w:ascii="Symbol" w:hAnsi="Symbol" w:hint="default"/>
      </w:rPr>
    </w:lvl>
    <w:lvl w:ilvl="7" w:tplc="AD947300">
      <w:start w:val="1"/>
      <w:numFmt w:val="bullet"/>
      <w:lvlText w:val="o"/>
      <w:lvlJc w:val="left"/>
      <w:pPr>
        <w:ind w:left="5760" w:hanging="360"/>
      </w:pPr>
      <w:rPr>
        <w:rFonts w:ascii="Courier New" w:hAnsi="Courier New" w:hint="default"/>
      </w:rPr>
    </w:lvl>
    <w:lvl w:ilvl="8" w:tplc="2D789C34">
      <w:start w:val="1"/>
      <w:numFmt w:val="bullet"/>
      <w:lvlText w:val=""/>
      <w:lvlJc w:val="left"/>
      <w:pPr>
        <w:ind w:left="6480" w:hanging="360"/>
      </w:pPr>
      <w:rPr>
        <w:rFonts w:ascii="Wingdings" w:hAnsi="Wingdings" w:hint="default"/>
      </w:rPr>
    </w:lvl>
  </w:abstractNum>
  <w:num w:numId="1" w16cid:durableId="190844119">
    <w:abstractNumId w:val="7"/>
  </w:num>
  <w:num w:numId="2" w16cid:durableId="1265460667">
    <w:abstractNumId w:val="2"/>
  </w:num>
  <w:num w:numId="3" w16cid:durableId="309134044">
    <w:abstractNumId w:val="5"/>
  </w:num>
  <w:num w:numId="4" w16cid:durableId="821196111">
    <w:abstractNumId w:val="3"/>
  </w:num>
  <w:num w:numId="5" w16cid:durableId="775833357">
    <w:abstractNumId w:val="0"/>
  </w:num>
  <w:num w:numId="6" w16cid:durableId="1807623755">
    <w:abstractNumId w:val="4"/>
  </w:num>
  <w:num w:numId="7" w16cid:durableId="2046442503">
    <w:abstractNumId w:val="6"/>
  </w:num>
  <w:num w:numId="8" w16cid:durableId="16351329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1F18DC"/>
    <w:rsid w:val="00046821"/>
    <w:rsid w:val="000B01C5"/>
    <w:rsid w:val="0019D9A3"/>
    <w:rsid w:val="0035C91C"/>
    <w:rsid w:val="00361E97"/>
    <w:rsid w:val="0045E000"/>
    <w:rsid w:val="0057A009"/>
    <w:rsid w:val="0059CD64"/>
    <w:rsid w:val="005AA990"/>
    <w:rsid w:val="00660525"/>
    <w:rsid w:val="008E917F"/>
    <w:rsid w:val="0091D654"/>
    <w:rsid w:val="00A5F133"/>
    <w:rsid w:val="00A77BAF"/>
    <w:rsid w:val="00AA758A"/>
    <w:rsid w:val="00B20C1D"/>
    <w:rsid w:val="00BA148E"/>
    <w:rsid w:val="00C37EBA"/>
    <w:rsid w:val="00C4209D"/>
    <w:rsid w:val="00C93DB7"/>
    <w:rsid w:val="00D044B9"/>
    <w:rsid w:val="00DE8D7C"/>
    <w:rsid w:val="00DF07F9"/>
    <w:rsid w:val="00E4B104"/>
    <w:rsid w:val="00EDF00C"/>
    <w:rsid w:val="00F2EC21"/>
    <w:rsid w:val="00F3176B"/>
    <w:rsid w:val="00F66599"/>
    <w:rsid w:val="00FF5E7B"/>
    <w:rsid w:val="010C95E3"/>
    <w:rsid w:val="011581BF"/>
    <w:rsid w:val="0117531E"/>
    <w:rsid w:val="011FB7F3"/>
    <w:rsid w:val="012A720A"/>
    <w:rsid w:val="0132ECAB"/>
    <w:rsid w:val="013EBE00"/>
    <w:rsid w:val="0144756E"/>
    <w:rsid w:val="0197632A"/>
    <w:rsid w:val="01B9CF01"/>
    <w:rsid w:val="01BD481A"/>
    <w:rsid w:val="01CA7F12"/>
    <w:rsid w:val="01D7CCA8"/>
    <w:rsid w:val="02075C43"/>
    <w:rsid w:val="020D479D"/>
    <w:rsid w:val="0213105F"/>
    <w:rsid w:val="0219435F"/>
    <w:rsid w:val="021E79EE"/>
    <w:rsid w:val="02287760"/>
    <w:rsid w:val="022CCF02"/>
    <w:rsid w:val="022CF408"/>
    <w:rsid w:val="02385BBF"/>
    <w:rsid w:val="023E784A"/>
    <w:rsid w:val="02497878"/>
    <w:rsid w:val="025D6682"/>
    <w:rsid w:val="0262F7BB"/>
    <w:rsid w:val="026533B3"/>
    <w:rsid w:val="026FC8D2"/>
    <w:rsid w:val="0270E0D9"/>
    <w:rsid w:val="029B09FD"/>
    <w:rsid w:val="02A25052"/>
    <w:rsid w:val="02A7D46A"/>
    <w:rsid w:val="02CE8BE6"/>
    <w:rsid w:val="02D81546"/>
    <w:rsid w:val="02DA2FCD"/>
    <w:rsid w:val="02DA94A0"/>
    <w:rsid w:val="02DC3D76"/>
    <w:rsid w:val="02F0E2DE"/>
    <w:rsid w:val="02FE8465"/>
    <w:rsid w:val="031D4C86"/>
    <w:rsid w:val="03278F42"/>
    <w:rsid w:val="033DF07D"/>
    <w:rsid w:val="033E21CA"/>
    <w:rsid w:val="035B9184"/>
    <w:rsid w:val="0379A0D2"/>
    <w:rsid w:val="038B0723"/>
    <w:rsid w:val="0394FC95"/>
    <w:rsid w:val="03A480C4"/>
    <w:rsid w:val="03A8EE2B"/>
    <w:rsid w:val="03BBE031"/>
    <w:rsid w:val="03DD0E82"/>
    <w:rsid w:val="03E07A17"/>
    <w:rsid w:val="03E7F0CE"/>
    <w:rsid w:val="03EBA70F"/>
    <w:rsid w:val="03FF387A"/>
    <w:rsid w:val="042B6B41"/>
    <w:rsid w:val="0432860D"/>
    <w:rsid w:val="0438B6AD"/>
    <w:rsid w:val="04481362"/>
    <w:rsid w:val="046F3639"/>
    <w:rsid w:val="048DBC8E"/>
    <w:rsid w:val="049ED641"/>
    <w:rsid w:val="04A9382A"/>
    <w:rsid w:val="04CA33E5"/>
    <w:rsid w:val="04DA57DD"/>
    <w:rsid w:val="04E68007"/>
    <w:rsid w:val="04F2F140"/>
    <w:rsid w:val="04F8F99B"/>
    <w:rsid w:val="04F95AD7"/>
    <w:rsid w:val="050C95DB"/>
    <w:rsid w:val="051123E9"/>
    <w:rsid w:val="0525B9C0"/>
    <w:rsid w:val="052E2FCA"/>
    <w:rsid w:val="05456752"/>
    <w:rsid w:val="05472C8B"/>
    <w:rsid w:val="0556DA1E"/>
    <w:rsid w:val="055B3484"/>
    <w:rsid w:val="0563EA23"/>
    <w:rsid w:val="05641AA2"/>
    <w:rsid w:val="056B595D"/>
    <w:rsid w:val="056CA4B6"/>
    <w:rsid w:val="0575888E"/>
    <w:rsid w:val="057E332E"/>
    <w:rsid w:val="05878F9A"/>
    <w:rsid w:val="05C1A4CF"/>
    <w:rsid w:val="05C6910B"/>
    <w:rsid w:val="05DB0774"/>
    <w:rsid w:val="05DC4079"/>
    <w:rsid w:val="05F4F759"/>
    <w:rsid w:val="0601B409"/>
    <w:rsid w:val="0609D276"/>
    <w:rsid w:val="0615731B"/>
    <w:rsid w:val="061BF0B0"/>
    <w:rsid w:val="062D8A63"/>
    <w:rsid w:val="0633D609"/>
    <w:rsid w:val="0638DCC2"/>
    <w:rsid w:val="063D4721"/>
    <w:rsid w:val="0643B0A7"/>
    <w:rsid w:val="06470F3F"/>
    <w:rsid w:val="064E068D"/>
    <w:rsid w:val="06534272"/>
    <w:rsid w:val="0654E918"/>
    <w:rsid w:val="068A31F8"/>
    <w:rsid w:val="0694077F"/>
    <w:rsid w:val="06ABC437"/>
    <w:rsid w:val="06B5B227"/>
    <w:rsid w:val="06BD8789"/>
    <w:rsid w:val="06CF4BCE"/>
    <w:rsid w:val="06DE1EA2"/>
    <w:rsid w:val="06E787BC"/>
    <w:rsid w:val="06E7A00E"/>
    <w:rsid w:val="06F1A46C"/>
    <w:rsid w:val="070323DF"/>
    <w:rsid w:val="0709FC3A"/>
    <w:rsid w:val="0720FE65"/>
    <w:rsid w:val="0731ABCE"/>
    <w:rsid w:val="0746D5B4"/>
    <w:rsid w:val="0760DA45"/>
    <w:rsid w:val="07614179"/>
    <w:rsid w:val="0761A48E"/>
    <w:rsid w:val="079AB542"/>
    <w:rsid w:val="079C4F6C"/>
    <w:rsid w:val="07A133D1"/>
    <w:rsid w:val="07B2C342"/>
    <w:rsid w:val="07CBFC57"/>
    <w:rsid w:val="07CE512B"/>
    <w:rsid w:val="07D2DFE1"/>
    <w:rsid w:val="07DC5C9D"/>
    <w:rsid w:val="07E23210"/>
    <w:rsid w:val="07E4885B"/>
    <w:rsid w:val="07E59D24"/>
    <w:rsid w:val="07ECB8CF"/>
    <w:rsid w:val="07F64179"/>
    <w:rsid w:val="0807C368"/>
    <w:rsid w:val="08187A68"/>
    <w:rsid w:val="081A4D5D"/>
    <w:rsid w:val="0829FF33"/>
    <w:rsid w:val="083F039F"/>
    <w:rsid w:val="085D2B21"/>
    <w:rsid w:val="08768CE1"/>
    <w:rsid w:val="087A0082"/>
    <w:rsid w:val="08882208"/>
    <w:rsid w:val="089750F1"/>
    <w:rsid w:val="0899D226"/>
    <w:rsid w:val="089F27AA"/>
    <w:rsid w:val="08A6403D"/>
    <w:rsid w:val="08ABC594"/>
    <w:rsid w:val="08AF5870"/>
    <w:rsid w:val="08B195D2"/>
    <w:rsid w:val="08D2DDE5"/>
    <w:rsid w:val="08E1138E"/>
    <w:rsid w:val="08E63557"/>
    <w:rsid w:val="08E66C31"/>
    <w:rsid w:val="08FB2A99"/>
    <w:rsid w:val="090F23B2"/>
    <w:rsid w:val="091633C3"/>
    <w:rsid w:val="09368713"/>
    <w:rsid w:val="0938320A"/>
    <w:rsid w:val="093B4761"/>
    <w:rsid w:val="0945B26C"/>
    <w:rsid w:val="09634D4C"/>
    <w:rsid w:val="0963EFE3"/>
    <w:rsid w:val="096C0BE7"/>
    <w:rsid w:val="0978D354"/>
    <w:rsid w:val="097924B4"/>
    <w:rsid w:val="098E3D27"/>
    <w:rsid w:val="099846EF"/>
    <w:rsid w:val="09C715D4"/>
    <w:rsid w:val="09CD3329"/>
    <w:rsid w:val="09CF8C13"/>
    <w:rsid w:val="09CFC08A"/>
    <w:rsid w:val="09D1A6B1"/>
    <w:rsid w:val="09D7EA65"/>
    <w:rsid w:val="09DE2E7A"/>
    <w:rsid w:val="09E0AA48"/>
    <w:rsid w:val="0A08E54A"/>
    <w:rsid w:val="0A0D7F08"/>
    <w:rsid w:val="0A1941C7"/>
    <w:rsid w:val="0A19DBBC"/>
    <w:rsid w:val="0A1C5A2A"/>
    <w:rsid w:val="0A231E3D"/>
    <w:rsid w:val="0A270C98"/>
    <w:rsid w:val="0A284ABD"/>
    <w:rsid w:val="0A2DFE50"/>
    <w:rsid w:val="0A3152A5"/>
    <w:rsid w:val="0A4DEAFE"/>
    <w:rsid w:val="0A4E0AEF"/>
    <w:rsid w:val="0A535E2D"/>
    <w:rsid w:val="0A684A21"/>
    <w:rsid w:val="0A86D54D"/>
    <w:rsid w:val="0A9EB926"/>
    <w:rsid w:val="0AAB96FA"/>
    <w:rsid w:val="0AC124B3"/>
    <w:rsid w:val="0ACDB5D0"/>
    <w:rsid w:val="0ACF5DA2"/>
    <w:rsid w:val="0AD0B643"/>
    <w:rsid w:val="0AD2136E"/>
    <w:rsid w:val="0AD937D1"/>
    <w:rsid w:val="0AE46C36"/>
    <w:rsid w:val="0AE5D5AC"/>
    <w:rsid w:val="0AE72516"/>
    <w:rsid w:val="0AF671E1"/>
    <w:rsid w:val="0AFE0B0C"/>
    <w:rsid w:val="0B15C482"/>
    <w:rsid w:val="0B1AB1D7"/>
    <w:rsid w:val="0B22DDE4"/>
    <w:rsid w:val="0B366523"/>
    <w:rsid w:val="0B4FF605"/>
    <w:rsid w:val="0B546EBA"/>
    <w:rsid w:val="0B895A40"/>
    <w:rsid w:val="0B9489A2"/>
    <w:rsid w:val="0B9664C9"/>
    <w:rsid w:val="0B9B50A2"/>
    <w:rsid w:val="0BB4E3EF"/>
    <w:rsid w:val="0BC05ADE"/>
    <w:rsid w:val="0BD1B67F"/>
    <w:rsid w:val="0BDA8258"/>
    <w:rsid w:val="0BE8A5F0"/>
    <w:rsid w:val="0BE9EC78"/>
    <w:rsid w:val="0BF9E3B9"/>
    <w:rsid w:val="0BF9F336"/>
    <w:rsid w:val="0BFC8E91"/>
    <w:rsid w:val="0C076FA7"/>
    <w:rsid w:val="0C14FD31"/>
    <w:rsid w:val="0C2BC0AB"/>
    <w:rsid w:val="0C49B054"/>
    <w:rsid w:val="0C5071ED"/>
    <w:rsid w:val="0C5265F0"/>
    <w:rsid w:val="0C545538"/>
    <w:rsid w:val="0C5B26E5"/>
    <w:rsid w:val="0C87C46E"/>
    <w:rsid w:val="0CAF9818"/>
    <w:rsid w:val="0CB38E69"/>
    <w:rsid w:val="0CB632FD"/>
    <w:rsid w:val="0CC2672B"/>
    <w:rsid w:val="0CC44F03"/>
    <w:rsid w:val="0CC7FFC6"/>
    <w:rsid w:val="0CD5CBCA"/>
    <w:rsid w:val="0CF394D5"/>
    <w:rsid w:val="0CFF26A8"/>
    <w:rsid w:val="0D17B8FC"/>
    <w:rsid w:val="0D325245"/>
    <w:rsid w:val="0D47CA05"/>
    <w:rsid w:val="0D5BF4DB"/>
    <w:rsid w:val="0D5C8EAA"/>
    <w:rsid w:val="0D5D4207"/>
    <w:rsid w:val="0D87DDF0"/>
    <w:rsid w:val="0D9706E8"/>
    <w:rsid w:val="0DBB14F2"/>
    <w:rsid w:val="0DDB6E22"/>
    <w:rsid w:val="0DDC9B3E"/>
    <w:rsid w:val="0DDEC358"/>
    <w:rsid w:val="0DE92641"/>
    <w:rsid w:val="0DEF3328"/>
    <w:rsid w:val="0DF19BD6"/>
    <w:rsid w:val="0DF36097"/>
    <w:rsid w:val="0E5055B6"/>
    <w:rsid w:val="0E5B9EE7"/>
    <w:rsid w:val="0E5F656D"/>
    <w:rsid w:val="0E635BD8"/>
    <w:rsid w:val="0E64BF6B"/>
    <w:rsid w:val="0E67327B"/>
    <w:rsid w:val="0E69F1F2"/>
    <w:rsid w:val="0E862691"/>
    <w:rsid w:val="0E8AB7A3"/>
    <w:rsid w:val="0E8B45B3"/>
    <w:rsid w:val="0E976DAE"/>
    <w:rsid w:val="0E9B6314"/>
    <w:rsid w:val="0EA2B4EF"/>
    <w:rsid w:val="0EB26AAB"/>
    <w:rsid w:val="0EC608C1"/>
    <w:rsid w:val="0EE2201C"/>
    <w:rsid w:val="0EEBE566"/>
    <w:rsid w:val="0EF3008F"/>
    <w:rsid w:val="0F0B47BD"/>
    <w:rsid w:val="0F154DC4"/>
    <w:rsid w:val="0F2BDCC2"/>
    <w:rsid w:val="0F379170"/>
    <w:rsid w:val="0F586C96"/>
    <w:rsid w:val="0F706502"/>
    <w:rsid w:val="0F741D7D"/>
    <w:rsid w:val="0F8D2EA2"/>
    <w:rsid w:val="0FA1ADB3"/>
    <w:rsid w:val="0FA5DBED"/>
    <w:rsid w:val="0FAB1808"/>
    <w:rsid w:val="0FC59EFA"/>
    <w:rsid w:val="0FE09D3D"/>
    <w:rsid w:val="0FE670B5"/>
    <w:rsid w:val="0FED7E8B"/>
    <w:rsid w:val="1016D048"/>
    <w:rsid w:val="1037490B"/>
    <w:rsid w:val="103FD914"/>
    <w:rsid w:val="1041D81E"/>
    <w:rsid w:val="104235CD"/>
    <w:rsid w:val="104E0428"/>
    <w:rsid w:val="1050911E"/>
    <w:rsid w:val="105D0592"/>
    <w:rsid w:val="107D3258"/>
    <w:rsid w:val="10824340"/>
    <w:rsid w:val="1083909D"/>
    <w:rsid w:val="108B7597"/>
    <w:rsid w:val="108B785B"/>
    <w:rsid w:val="1094D280"/>
    <w:rsid w:val="109D1152"/>
    <w:rsid w:val="109E42A0"/>
    <w:rsid w:val="109EA0F2"/>
    <w:rsid w:val="10A22824"/>
    <w:rsid w:val="10A71102"/>
    <w:rsid w:val="10D8760F"/>
    <w:rsid w:val="10E67542"/>
    <w:rsid w:val="10F591D0"/>
    <w:rsid w:val="10FE9AEF"/>
    <w:rsid w:val="10FEDE6C"/>
    <w:rsid w:val="11096E74"/>
    <w:rsid w:val="111903FC"/>
    <w:rsid w:val="111928B3"/>
    <w:rsid w:val="1133ACBA"/>
    <w:rsid w:val="1150E4A7"/>
    <w:rsid w:val="11694945"/>
    <w:rsid w:val="117437E2"/>
    <w:rsid w:val="1175EEA8"/>
    <w:rsid w:val="1178416C"/>
    <w:rsid w:val="1179A6F9"/>
    <w:rsid w:val="11845E48"/>
    <w:rsid w:val="118823D9"/>
    <w:rsid w:val="11891359"/>
    <w:rsid w:val="11A6496E"/>
    <w:rsid w:val="11AAFC5D"/>
    <w:rsid w:val="11B2D4FF"/>
    <w:rsid w:val="11C33936"/>
    <w:rsid w:val="11C8ABCC"/>
    <w:rsid w:val="11CBF4A8"/>
    <w:rsid w:val="11CF4815"/>
    <w:rsid w:val="11F7EAEE"/>
    <w:rsid w:val="1211C83A"/>
    <w:rsid w:val="12121112"/>
    <w:rsid w:val="121C383E"/>
    <w:rsid w:val="1253685B"/>
    <w:rsid w:val="12677485"/>
    <w:rsid w:val="12690FA0"/>
    <w:rsid w:val="127C93DD"/>
    <w:rsid w:val="127D5D11"/>
    <w:rsid w:val="128B7621"/>
    <w:rsid w:val="128E1AD1"/>
    <w:rsid w:val="1297C513"/>
    <w:rsid w:val="129F05F0"/>
    <w:rsid w:val="12A1C293"/>
    <w:rsid w:val="12AD098E"/>
    <w:rsid w:val="12BEE621"/>
    <w:rsid w:val="12DC9B72"/>
    <w:rsid w:val="12DFA442"/>
    <w:rsid w:val="130AF622"/>
    <w:rsid w:val="130B47A2"/>
    <w:rsid w:val="131730F5"/>
    <w:rsid w:val="131BB440"/>
    <w:rsid w:val="131F4576"/>
    <w:rsid w:val="133F3A9E"/>
    <w:rsid w:val="1354EF02"/>
    <w:rsid w:val="1355899D"/>
    <w:rsid w:val="137E6656"/>
    <w:rsid w:val="13888149"/>
    <w:rsid w:val="138C932B"/>
    <w:rsid w:val="138CB238"/>
    <w:rsid w:val="138F834A"/>
    <w:rsid w:val="13AC7B70"/>
    <w:rsid w:val="13BF1444"/>
    <w:rsid w:val="13C9ED40"/>
    <w:rsid w:val="13D826D1"/>
    <w:rsid w:val="13DA04A0"/>
    <w:rsid w:val="13E9516F"/>
    <w:rsid w:val="13F59058"/>
    <w:rsid w:val="13FAE9A4"/>
    <w:rsid w:val="14044D07"/>
    <w:rsid w:val="14226C5F"/>
    <w:rsid w:val="14490060"/>
    <w:rsid w:val="144A81B8"/>
    <w:rsid w:val="144FA857"/>
    <w:rsid w:val="147474EE"/>
    <w:rsid w:val="147E6FCF"/>
    <w:rsid w:val="149381D3"/>
    <w:rsid w:val="14993D34"/>
    <w:rsid w:val="149E0B98"/>
    <w:rsid w:val="14A59AE3"/>
    <w:rsid w:val="14CE1775"/>
    <w:rsid w:val="14F646D6"/>
    <w:rsid w:val="15212DBE"/>
    <w:rsid w:val="1533D6ED"/>
    <w:rsid w:val="157B639F"/>
    <w:rsid w:val="15841728"/>
    <w:rsid w:val="15920522"/>
    <w:rsid w:val="15B4558F"/>
    <w:rsid w:val="15B7B067"/>
    <w:rsid w:val="15CCE35C"/>
    <w:rsid w:val="15D63A36"/>
    <w:rsid w:val="161FBA62"/>
    <w:rsid w:val="163E6E4C"/>
    <w:rsid w:val="16412FF2"/>
    <w:rsid w:val="1653FE75"/>
    <w:rsid w:val="1664757A"/>
    <w:rsid w:val="16770157"/>
    <w:rsid w:val="1679B826"/>
    <w:rsid w:val="16830D4E"/>
    <w:rsid w:val="1695B609"/>
    <w:rsid w:val="169EA04F"/>
    <w:rsid w:val="16A60B55"/>
    <w:rsid w:val="16AAD820"/>
    <w:rsid w:val="16AF1CC9"/>
    <w:rsid w:val="16B308DA"/>
    <w:rsid w:val="16B5C3AF"/>
    <w:rsid w:val="16C2F061"/>
    <w:rsid w:val="16C66F62"/>
    <w:rsid w:val="16D0E144"/>
    <w:rsid w:val="16D71378"/>
    <w:rsid w:val="16D78BFF"/>
    <w:rsid w:val="16EA48CE"/>
    <w:rsid w:val="17049D56"/>
    <w:rsid w:val="170A056C"/>
    <w:rsid w:val="171BF35B"/>
    <w:rsid w:val="17200320"/>
    <w:rsid w:val="173B711D"/>
    <w:rsid w:val="173BF688"/>
    <w:rsid w:val="1746AE94"/>
    <w:rsid w:val="1749B986"/>
    <w:rsid w:val="17508145"/>
    <w:rsid w:val="175723AE"/>
    <w:rsid w:val="177A3D69"/>
    <w:rsid w:val="1783CDE8"/>
    <w:rsid w:val="17A41D50"/>
    <w:rsid w:val="17A92D3B"/>
    <w:rsid w:val="17B1AF24"/>
    <w:rsid w:val="17B5F58E"/>
    <w:rsid w:val="17B7DB9F"/>
    <w:rsid w:val="17BD073A"/>
    <w:rsid w:val="17C1BADA"/>
    <w:rsid w:val="17D2FAD2"/>
    <w:rsid w:val="17D9064C"/>
    <w:rsid w:val="17DA4668"/>
    <w:rsid w:val="17DFD1D0"/>
    <w:rsid w:val="17DFEF6F"/>
    <w:rsid w:val="17F707F4"/>
    <w:rsid w:val="17F846CC"/>
    <w:rsid w:val="17FBD19F"/>
    <w:rsid w:val="17FE1555"/>
    <w:rsid w:val="18066069"/>
    <w:rsid w:val="18152A34"/>
    <w:rsid w:val="181C2F35"/>
    <w:rsid w:val="181ED254"/>
    <w:rsid w:val="181FCCCD"/>
    <w:rsid w:val="1823896E"/>
    <w:rsid w:val="1825AB2A"/>
    <w:rsid w:val="18274D07"/>
    <w:rsid w:val="182A2B69"/>
    <w:rsid w:val="1836A77A"/>
    <w:rsid w:val="1840A74E"/>
    <w:rsid w:val="185388F5"/>
    <w:rsid w:val="186DC7E8"/>
    <w:rsid w:val="18771E4D"/>
    <w:rsid w:val="18809A3E"/>
    <w:rsid w:val="18809F04"/>
    <w:rsid w:val="1896F7F6"/>
    <w:rsid w:val="189D8423"/>
    <w:rsid w:val="18AE9F91"/>
    <w:rsid w:val="18C13A59"/>
    <w:rsid w:val="18D2241F"/>
    <w:rsid w:val="18E691AB"/>
    <w:rsid w:val="18F01606"/>
    <w:rsid w:val="19128B0B"/>
    <w:rsid w:val="191EC098"/>
    <w:rsid w:val="191F684B"/>
    <w:rsid w:val="191F7945"/>
    <w:rsid w:val="193572A0"/>
    <w:rsid w:val="193943F3"/>
    <w:rsid w:val="193A851F"/>
    <w:rsid w:val="193B4E81"/>
    <w:rsid w:val="19473A1C"/>
    <w:rsid w:val="194DE121"/>
    <w:rsid w:val="1954BA07"/>
    <w:rsid w:val="195706C1"/>
    <w:rsid w:val="195F844D"/>
    <w:rsid w:val="196B2494"/>
    <w:rsid w:val="19755527"/>
    <w:rsid w:val="19771E65"/>
    <w:rsid w:val="197CB2A8"/>
    <w:rsid w:val="198837EA"/>
    <w:rsid w:val="199075E3"/>
    <w:rsid w:val="1993E062"/>
    <w:rsid w:val="199A8F19"/>
    <w:rsid w:val="199CD540"/>
    <w:rsid w:val="19A6D37C"/>
    <w:rsid w:val="19AE4078"/>
    <w:rsid w:val="19CEE40D"/>
    <w:rsid w:val="19DAB89E"/>
    <w:rsid w:val="19F40BA3"/>
    <w:rsid w:val="1A07E910"/>
    <w:rsid w:val="1A375DC6"/>
    <w:rsid w:val="1A438DB2"/>
    <w:rsid w:val="1A4A7B10"/>
    <w:rsid w:val="1A4FD72C"/>
    <w:rsid w:val="1A5236D6"/>
    <w:rsid w:val="1A55C375"/>
    <w:rsid w:val="1A594177"/>
    <w:rsid w:val="1A7075B4"/>
    <w:rsid w:val="1A789003"/>
    <w:rsid w:val="1A8F07FE"/>
    <w:rsid w:val="1A933731"/>
    <w:rsid w:val="1A9ACCB7"/>
    <w:rsid w:val="1A9DA6EC"/>
    <w:rsid w:val="1ABA93BC"/>
    <w:rsid w:val="1AC02CEA"/>
    <w:rsid w:val="1AF4CBF9"/>
    <w:rsid w:val="1AF68A8E"/>
    <w:rsid w:val="1AF923D8"/>
    <w:rsid w:val="1AFB02DE"/>
    <w:rsid w:val="1B031A9C"/>
    <w:rsid w:val="1B162468"/>
    <w:rsid w:val="1B239248"/>
    <w:rsid w:val="1B25F243"/>
    <w:rsid w:val="1B2E8747"/>
    <w:rsid w:val="1B319427"/>
    <w:rsid w:val="1B3646AB"/>
    <w:rsid w:val="1B3B5414"/>
    <w:rsid w:val="1B45C51F"/>
    <w:rsid w:val="1B521FD8"/>
    <w:rsid w:val="1B760ACA"/>
    <w:rsid w:val="1B796871"/>
    <w:rsid w:val="1B85ABFB"/>
    <w:rsid w:val="1B867E90"/>
    <w:rsid w:val="1B88F0BD"/>
    <w:rsid w:val="1B8B9505"/>
    <w:rsid w:val="1B9698B3"/>
    <w:rsid w:val="1B99D298"/>
    <w:rsid w:val="1BA1D6B5"/>
    <w:rsid w:val="1BA35AAE"/>
    <w:rsid w:val="1BCCF330"/>
    <w:rsid w:val="1BF89E8F"/>
    <w:rsid w:val="1C161852"/>
    <w:rsid w:val="1C25C565"/>
    <w:rsid w:val="1C37921E"/>
    <w:rsid w:val="1CA0D56A"/>
    <w:rsid w:val="1CA19822"/>
    <w:rsid w:val="1CBAC129"/>
    <w:rsid w:val="1CC1252A"/>
    <w:rsid w:val="1CC5CD53"/>
    <w:rsid w:val="1CCBACCB"/>
    <w:rsid w:val="1CE6B580"/>
    <w:rsid w:val="1CED391B"/>
    <w:rsid w:val="1CEEA5F2"/>
    <w:rsid w:val="1D0060EC"/>
    <w:rsid w:val="1D14AF9A"/>
    <w:rsid w:val="1D3F1BA3"/>
    <w:rsid w:val="1D4693C4"/>
    <w:rsid w:val="1D580784"/>
    <w:rsid w:val="1D5D13CF"/>
    <w:rsid w:val="1D6221C4"/>
    <w:rsid w:val="1D6BE9E1"/>
    <w:rsid w:val="1D6E64B4"/>
    <w:rsid w:val="1D9D77EA"/>
    <w:rsid w:val="1DA0DD44"/>
    <w:rsid w:val="1DACF83A"/>
    <w:rsid w:val="1DBB7B03"/>
    <w:rsid w:val="1DE9E875"/>
    <w:rsid w:val="1DF9C057"/>
    <w:rsid w:val="1E054275"/>
    <w:rsid w:val="1E1F68E1"/>
    <w:rsid w:val="1E393643"/>
    <w:rsid w:val="1E4EDD9D"/>
    <w:rsid w:val="1E4FB403"/>
    <w:rsid w:val="1E51C15A"/>
    <w:rsid w:val="1E64C526"/>
    <w:rsid w:val="1E6EBB94"/>
    <w:rsid w:val="1E6F57CC"/>
    <w:rsid w:val="1E8195BA"/>
    <w:rsid w:val="1E92E822"/>
    <w:rsid w:val="1E9E92CC"/>
    <w:rsid w:val="1EA2F757"/>
    <w:rsid w:val="1EAA7AE7"/>
    <w:rsid w:val="1EB5461C"/>
    <w:rsid w:val="1ECF8F82"/>
    <w:rsid w:val="1ED3C9E8"/>
    <w:rsid w:val="1ED3E0A1"/>
    <w:rsid w:val="1EDEA381"/>
    <w:rsid w:val="1F0CA004"/>
    <w:rsid w:val="1F0D7EE8"/>
    <w:rsid w:val="1F1E1D44"/>
    <w:rsid w:val="1F1FB10E"/>
    <w:rsid w:val="1F3F7050"/>
    <w:rsid w:val="1F40B18B"/>
    <w:rsid w:val="1F6A2FD2"/>
    <w:rsid w:val="1F7D9D99"/>
    <w:rsid w:val="1F96DD4B"/>
    <w:rsid w:val="1F97E6FC"/>
    <w:rsid w:val="1FA3E878"/>
    <w:rsid w:val="1FAB47B9"/>
    <w:rsid w:val="1FAB8DD8"/>
    <w:rsid w:val="1FB6BEC8"/>
    <w:rsid w:val="1FCB7ACD"/>
    <w:rsid w:val="1FCE15B4"/>
    <w:rsid w:val="1FD1AB52"/>
    <w:rsid w:val="1FDAD277"/>
    <w:rsid w:val="1FE386C8"/>
    <w:rsid w:val="1FF00792"/>
    <w:rsid w:val="1FF7D73D"/>
    <w:rsid w:val="20040B80"/>
    <w:rsid w:val="200B1EF5"/>
    <w:rsid w:val="2021657C"/>
    <w:rsid w:val="203DDE61"/>
    <w:rsid w:val="20474670"/>
    <w:rsid w:val="204A7E17"/>
    <w:rsid w:val="2051E2C6"/>
    <w:rsid w:val="206B51FC"/>
    <w:rsid w:val="2077B814"/>
    <w:rsid w:val="20797E53"/>
    <w:rsid w:val="20AC3FAD"/>
    <w:rsid w:val="20AE462E"/>
    <w:rsid w:val="20AE7D91"/>
    <w:rsid w:val="20AF6E7C"/>
    <w:rsid w:val="20B5C1AB"/>
    <w:rsid w:val="20C0D54A"/>
    <w:rsid w:val="20DA4361"/>
    <w:rsid w:val="20EC48DE"/>
    <w:rsid w:val="20F48230"/>
    <w:rsid w:val="20F498DC"/>
    <w:rsid w:val="20FD8DCB"/>
    <w:rsid w:val="210BA8B4"/>
    <w:rsid w:val="210EEFB8"/>
    <w:rsid w:val="212EB8F7"/>
    <w:rsid w:val="2135B6E9"/>
    <w:rsid w:val="2136B0C8"/>
    <w:rsid w:val="213E1F26"/>
    <w:rsid w:val="2148B337"/>
    <w:rsid w:val="215F3363"/>
    <w:rsid w:val="2174568F"/>
    <w:rsid w:val="218BACE6"/>
    <w:rsid w:val="21C12DEE"/>
    <w:rsid w:val="21EADB9A"/>
    <w:rsid w:val="2211F483"/>
    <w:rsid w:val="221920CD"/>
    <w:rsid w:val="222399C1"/>
    <w:rsid w:val="2233AD81"/>
    <w:rsid w:val="224788E0"/>
    <w:rsid w:val="225DB869"/>
    <w:rsid w:val="226711E0"/>
    <w:rsid w:val="226805F7"/>
    <w:rsid w:val="2268BE1C"/>
    <w:rsid w:val="226B3BD7"/>
    <w:rsid w:val="226BF9FE"/>
    <w:rsid w:val="22837F32"/>
    <w:rsid w:val="228F0AB3"/>
    <w:rsid w:val="228F2972"/>
    <w:rsid w:val="229D623A"/>
    <w:rsid w:val="22AB2444"/>
    <w:rsid w:val="22AE7C71"/>
    <w:rsid w:val="22AFC45F"/>
    <w:rsid w:val="22BE3765"/>
    <w:rsid w:val="22CF817B"/>
    <w:rsid w:val="22D59E43"/>
    <w:rsid w:val="22F245E2"/>
    <w:rsid w:val="22FD348F"/>
    <w:rsid w:val="23071ADF"/>
    <w:rsid w:val="230ACC91"/>
    <w:rsid w:val="231E7356"/>
    <w:rsid w:val="23347891"/>
    <w:rsid w:val="23375BD4"/>
    <w:rsid w:val="23376C9E"/>
    <w:rsid w:val="233A86A9"/>
    <w:rsid w:val="234F654D"/>
    <w:rsid w:val="235C57F0"/>
    <w:rsid w:val="237A201D"/>
    <w:rsid w:val="239D54F1"/>
    <w:rsid w:val="23AC6C08"/>
    <w:rsid w:val="23B75FCD"/>
    <w:rsid w:val="23BD339B"/>
    <w:rsid w:val="23C4FC8B"/>
    <w:rsid w:val="23CAA0D8"/>
    <w:rsid w:val="23CF6475"/>
    <w:rsid w:val="23D5A48B"/>
    <w:rsid w:val="23EBDDD3"/>
    <w:rsid w:val="23EC1C65"/>
    <w:rsid w:val="23F26162"/>
    <w:rsid w:val="2406EA9F"/>
    <w:rsid w:val="240972D2"/>
    <w:rsid w:val="241BDFFD"/>
    <w:rsid w:val="24208406"/>
    <w:rsid w:val="24419CCB"/>
    <w:rsid w:val="24483DBC"/>
    <w:rsid w:val="2448F34C"/>
    <w:rsid w:val="2454BA0E"/>
    <w:rsid w:val="245B7E1F"/>
    <w:rsid w:val="2462E83A"/>
    <w:rsid w:val="247732A8"/>
    <w:rsid w:val="24B15502"/>
    <w:rsid w:val="24B77AAF"/>
    <w:rsid w:val="24BF6102"/>
    <w:rsid w:val="24DE77FB"/>
    <w:rsid w:val="24F66261"/>
    <w:rsid w:val="24F6728F"/>
    <w:rsid w:val="25177CF4"/>
    <w:rsid w:val="251AC18B"/>
    <w:rsid w:val="25201B63"/>
    <w:rsid w:val="2527F327"/>
    <w:rsid w:val="252B731E"/>
    <w:rsid w:val="252CF81E"/>
    <w:rsid w:val="253C56EE"/>
    <w:rsid w:val="254AC994"/>
    <w:rsid w:val="25515870"/>
    <w:rsid w:val="25610815"/>
    <w:rsid w:val="256B1CC3"/>
    <w:rsid w:val="2582E7A7"/>
    <w:rsid w:val="2593A473"/>
    <w:rsid w:val="25F07831"/>
    <w:rsid w:val="260163F1"/>
    <w:rsid w:val="2605E245"/>
    <w:rsid w:val="2610B260"/>
    <w:rsid w:val="2625A24A"/>
    <w:rsid w:val="2631215A"/>
    <w:rsid w:val="2652A4C9"/>
    <w:rsid w:val="265895FB"/>
    <w:rsid w:val="26AEC2F5"/>
    <w:rsid w:val="26B5FFEB"/>
    <w:rsid w:val="26BC7F8D"/>
    <w:rsid w:val="26E4A508"/>
    <w:rsid w:val="26E8200A"/>
    <w:rsid w:val="26EA181C"/>
    <w:rsid w:val="270856E5"/>
    <w:rsid w:val="271C0D79"/>
    <w:rsid w:val="2729CE05"/>
    <w:rsid w:val="274515DE"/>
    <w:rsid w:val="2758D1EC"/>
    <w:rsid w:val="2762DB8E"/>
    <w:rsid w:val="276E45B1"/>
    <w:rsid w:val="2777A4BC"/>
    <w:rsid w:val="2783D26A"/>
    <w:rsid w:val="278EDA98"/>
    <w:rsid w:val="279FE62B"/>
    <w:rsid w:val="27ABD95D"/>
    <w:rsid w:val="27B6F293"/>
    <w:rsid w:val="27B81DB1"/>
    <w:rsid w:val="27B997E5"/>
    <w:rsid w:val="27C41696"/>
    <w:rsid w:val="27D77C75"/>
    <w:rsid w:val="27DB8180"/>
    <w:rsid w:val="27DBC9DD"/>
    <w:rsid w:val="27F99FC7"/>
    <w:rsid w:val="281CD385"/>
    <w:rsid w:val="281EF771"/>
    <w:rsid w:val="282E9E6D"/>
    <w:rsid w:val="2834B90A"/>
    <w:rsid w:val="28351E87"/>
    <w:rsid w:val="284A944B"/>
    <w:rsid w:val="284C83E9"/>
    <w:rsid w:val="2861E98D"/>
    <w:rsid w:val="2868F01C"/>
    <w:rsid w:val="2876A277"/>
    <w:rsid w:val="287CE84D"/>
    <w:rsid w:val="287D0AB9"/>
    <w:rsid w:val="287E951D"/>
    <w:rsid w:val="28ACC5B0"/>
    <w:rsid w:val="28B24786"/>
    <w:rsid w:val="28B59EBB"/>
    <w:rsid w:val="28B7EEC0"/>
    <w:rsid w:val="28E901E8"/>
    <w:rsid w:val="28F581D4"/>
    <w:rsid w:val="290A75BA"/>
    <w:rsid w:val="290CE1C3"/>
    <w:rsid w:val="29149BE2"/>
    <w:rsid w:val="291927F1"/>
    <w:rsid w:val="291DBCA0"/>
    <w:rsid w:val="2927DE2B"/>
    <w:rsid w:val="292B2D7F"/>
    <w:rsid w:val="292B743C"/>
    <w:rsid w:val="293077BE"/>
    <w:rsid w:val="294363EA"/>
    <w:rsid w:val="2944E102"/>
    <w:rsid w:val="2967F3E6"/>
    <w:rsid w:val="299332FA"/>
    <w:rsid w:val="299C7512"/>
    <w:rsid w:val="29A9B396"/>
    <w:rsid w:val="29AFD1E5"/>
    <w:rsid w:val="29B6B51A"/>
    <w:rsid w:val="29D0DC7C"/>
    <w:rsid w:val="29F9794C"/>
    <w:rsid w:val="29FE8412"/>
    <w:rsid w:val="2A09A789"/>
    <w:rsid w:val="2A0EB7D6"/>
    <w:rsid w:val="2A233100"/>
    <w:rsid w:val="2A25417D"/>
    <w:rsid w:val="2A2E7552"/>
    <w:rsid w:val="2A3293D8"/>
    <w:rsid w:val="2A42DCD6"/>
    <w:rsid w:val="2A58FF31"/>
    <w:rsid w:val="2A672776"/>
    <w:rsid w:val="2A7B2C11"/>
    <w:rsid w:val="2A7E9985"/>
    <w:rsid w:val="2AB062A5"/>
    <w:rsid w:val="2ABA3756"/>
    <w:rsid w:val="2AD8465F"/>
    <w:rsid w:val="2ADFD7E7"/>
    <w:rsid w:val="2AE8B23F"/>
    <w:rsid w:val="2AEA9697"/>
    <w:rsid w:val="2AF01D6C"/>
    <w:rsid w:val="2B1454AA"/>
    <w:rsid w:val="2B21ED4E"/>
    <w:rsid w:val="2B28DF18"/>
    <w:rsid w:val="2B68C175"/>
    <w:rsid w:val="2B6C071E"/>
    <w:rsid w:val="2B77251C"/>
    <w:rsid w:val="2B8EAE74"/>
    <w:rsid w:val="2B902ABA"/>
    <w:rsid w:val="2BA9C5F0"/>
    <w:rsid w:val="2BA9C9E4"/>
    <w:rsid w:val="2BB77E7E"/>
    <w:rsid w:val="2BC7CF71"/>
    <w:rsid w:val="2C077A8C"/>
    <w:rsid w:val="2C1EE681"/>
    <w:rsid w:val="2C201183"/>
    <w:rsid w:val="2C2329F0"/>
    <w:rsid w:val="2C29D449"/>
    <w:rsid w:val="2C2A4E3C"/>
    <w:rsid w:val="2C2DDAAA"/>
    <w:rsid w:val="2C3A2931"/>
    <w:rsid w:val="2C51B457"/>
    <w:rsid w:val="2C552987"/>
    <w:rsid w:val="2C64F944"/>
    <w:rsid w:val="2C6C3AB4"/>
    <w:rsid w:val="2C897C59"/>
    <w:rsid w:val="2C9419E4"/>
    <w:rsid w:val="2C962E28"/>
    <w:rsid w:val="2CA3017A"/>
    <w:rsid w:val="2CAA1BE1"/>
    <w:rsid w:val="2CAFD611"/>
    <w:rsid w:val="2CBEDBF8"/>
    <w:rsid w:val="2CC1C99D"/>
    <w:rsid w:val="2CD0DB8B"/>
    <w:rsid w:val="2CE9F216"/>
    <w:rsid w:val="2D05E440"/>
    <w:rsid w:val="2D0751A9"/>
    <w:rsid w:val="2D23B623"/>
    <w:rsid w:val="2D37323C"/>
    <w:rsid w:val="2D3E9F7F"/>
    <w:rsid w:val="2D5F0494"/>
    <w:rsid w:val="2D666F25"/>
    <w:rsid w:val="2D69EB5B"/>
    <w:rsid w:val="2D7842C0"/>
    <w:rsid w:val="2D7BCB72"/>
    <w:rsid w:val="2D7DE750"/>
    <w:rsid w:val="2D81A0C1"/>
    <w:rsid w:val="2D8B676D"/>
    <w:rsid w:val="2D905AF0"/>
    <w:rsid w:val="2D9ABEF6"/>
    <w:rsid w:val="2DB912EF"/>
    <w:rsid w:val="2DCC3B02"/>
    <w:rsid w:val="2DCCBA55"/>
    <w:rsid w:val="2DE52D60"/>
    <w:rsid w:val="2E0871D9"/>
    <w:rsid w:val="2E1097E5"/>
    <w:rsid w:val="2E158C35"/>
    <w:rsid w:val="2E184CC6"/>
    <w:rsid w:val="2E49F111"/>
    <w:rsid w:val="2E4B0774"/>
    <w:rsid w:val="2E677A41"/>
    <w:rsid w:val="2E713C95"/>
    <w:rsid w:val="2E71CCD0"/>
    <w:rsid w:val="2E77D61E"/>
    <w:rsid w:val="2E831B10"/>
    <w:rsid w:val="2E84C9D4"/>
    <w:rsid w:val="2E8A2CA8"/>
    <w:rsid w:val="2E8CFF33"/>
    <w:rsid w:val="2E9A35E2"/>
    <w:rsid w:val="2E9AA21C"/>
    <w:rsid w:val="2E9D356E"/>
    <w:rsid w:val="2EDB14EA"/>
    <w:rsid w:val="2F03C93C"/>
    <w:rsid w:val="2F160103"/>
    <w:rsid w:val="2F19C15D"/>
    <w:rsid w:val="2F2973D1"/>
    <w:rsid w:val="2F3B4B76"/>
    <w:rsid w:val="2F3D65D2"/>
    <w:rsid w:val="2F65C4D6"/>
    <w:rsid w:val="2F7A59F5"/>
    <w:rsid w:val="2F7D3771"/>
    <w:rsid w:val="2F80E431"/>
    <w:rsid w:val="2F833142"/>
    <w:rsid w:val="2F8E8E49"/>
    <w:rsid w:val="2FAC8BC6"/>
    <w:rsid w:val="2FBEBA52"/>
    <w:rsid w:val="2FDC0E27"/>
    <w:rsid w:val="3010AEB1"/>
    <w:rsid w:val="30223C31"/>
    <w:rsid w:val="3024CA31"/>
    <w:rsid w:val="30268E46"/>
    <w:rsid w:val="302F5C03"/>
    <w:rsid w:val="30502ECF"/>
    <w:rsid w:val="305A603C"/>
    <w:rsid w:val="3066D68D"/>
    <w:rsid w:val="30774E2E"/>
    <w:rsid w:val="30D17292"/>
    <w:rsid w:val="30D2F9A8"/>
    <w:rsid w:val="30D4EBDC"/>
    <w:rsid w:val="30D9C441"/>
    <w:rsid w:val="30E9044E"/>
    <w:rsid w:val="312651DF"/>
    <w:rsid w:val="3131F599"/>
    <w:rsid w:val="313CD633"/>
    <w:rsid w:val="314335B9"/>
    <w:rsid w:val="31604048"/>
    <w:rsid w:val="3179A5CD"/>
    <w:rsid w:val="3179E1B3"/>
    <w:rsid w:val="317B723C"/>
    <w:rsid w:val="31966A66"/>
    <w:rsid w:val="319BE521"/>
    <w:rsid w:val="31C5D4B5"/>
    <w:rsid w:val="31CA5C3F"/>
    <w:rsid w:val="31D6424D"/>
    <w:rsid w:val="31D768C6"/>
    <w:rsid w:val="31EC9DAF"/>
    <w:rsid w:val="31EEE9EA"/>
    <w:rsid w:val="31FA1285"/>
    <w:rsid w:val="3205DB95"/>
    <w:rsid w:val="322C3F8E"/>
    <w:rsid w:val="3231F71D"/>
    <w:rsid w:val="3244F0EC"/>
    <w:rsid w:val="324F8B4A"/>
    <w:rsid w:val="32512961"/>
    <w:rsid w:val="325CE8AB"/>
    <w:rsid w:val="32701B0E"/>
    <w:rsid w:val="3277F238"/>
    <w:rsid w:val="3278076E"/>
    <w:rsid w:val="32A7D95C"/>
    <w:rsid w:val="32B8D8C4"/>
    <w:rsid w:val="32C79714"/>
    <w:rsid w:val="32EDB846"/>
    <w:rsid w:val="32F0EF51"/>
    <w:rsid w:val="32FD2366"/>
    <w:rsid w:val="33091034"/>
    <w:rsid w:val="33304C07"/>
    <w:rsid w:val="33344D1C"/>
    <w:rsid w:val="333C9C1B"/>
    <w:rsid w:val="333CD8FE"/>
    <w:rsid w:val="33789727"/>
    <w:rsid w:val="337B5E1E"/>
    <w:rsid w:val="33814898"/>
    <w:rsid w:val="338D7956"/>
    <w:rsid w:val="3396C230"/>
    <w:rsid w:val="339D3C3E"/>
    <w:rsid w:val="33B784E6"/>
    <w:rsid w:val="33BEF66B"/>
    <w:rsid w:val="33C9781D"/>
    <w:rsid w:val="33DEA75D"/>
    <w:rsid w:val="3402B354"/>
    <w:rsid w:val="342664A7"/>
    <w:rsid w:val="3429893D"/>
    <w:rsid w:val="343C6005"/>
    <w:rsid w:val="3442F0AA"/>
    <w:rsid w:val="344D5733"/>
    <w:rsid w:val="344D607B"/>
    <w:rsid w:val="344EDC8F"/>
    <w:rsid w:val="3452B04A"/>
    <w:rsid w:val="345737CF"/>
    <w:rsid w:val="3463E28F"/>
    <w:rsid w:val="3467445B"/>
    <w:rsid w:val="346ED660"/>
    <w:rsid w:val="347155E2"/>
    <w:rsid w:val="347C4FDC"/>
    <w:rsid w:val="348CC68F"/>
    <w:rsid w:val="34B23393"/>
    <w:rsid w:val="34B66E45"/>
    <w:rsid w:val="34BF54AB"/>
    <w:rsid w:val="34C985A4"/>
    <w:rsid w:val="34CD8E56"/>
    <w:rsid w:val="34CE3B88"/>
    <w:rsid w:val="34D0180A"/>
    <w:rsid w:val="34D0AA67"/>
    <w:rsid w:val="34D388A9"/>
    <w:rsid w:val="34D8F8A6"/>
    <w:rsid w:val="34E312B0"/>
    <w:rsid w:val="34F0516B"/>
    <w:rsid w:val="3505662F"/>
    <w:rsid w:val="350974DA"/>
    <w:rsid w:val="350B533F"/>
    <w:rsid w:val="35287A42"/>
    <w:rsid w:val="352BA940"/>
    <w:rsid w:val="353D47CD"/>
    <w:rsid w:val="3540FF75"/>
    <w:rsid w:val="35494A9F"/>
    <w:rsid w:val="354BC6F5"/>
    <w:rsid w:val="355C9E0B"/>
    <w:rsid w:val="3574F45B"/>
    <w:rsid w:val="3599F80D"/>
    <w:rsid w:val="35A225A1"/>
    <w:rsid w:val="35B66607"/>
    <w:rsid w:val="35BD5A9D"/>
    <w:rsid w:val="35C0FE22"/>
    <w:rsid w:val="35CAA7EE"/>
    <w:rsid w:val="35E0EFED"/>
    <w:rsid w:val="35E7B533"/>
    <w:rsid w:val="35E7D3CE"/>
    <w:rsid w:val="35F70F44"/>
    <w:rsid w:val="3622A8C4"/>
    <w:rsid w:val="3635444C"/>
    <w:rsid w:val="3635491A"/>
    <w:rsid w:val="36364D8A"/>
    <w:rsid w:val="363ACE0A"/>
    <w:rsid w:val="363ED06E"/>
    <w:rsid w:val="3649CEAC"/>
    <w:rsid w:val="364B9A28"/>
    <w:rsid w:val="36520140"/>
    <w:rsid w:val="3660BB94"/>
    <w:rsid w:val="3674257E"/>
    <w:rsid w:val="36757176"/>
    <w:rsid w:val="368E795C"/>
    <w:rsid w:val="36A7F5D4"/>
    <w:rsid w:val="36B716CB"/>
    <w:rsid w:val="36C6A943"/>
    <w:rsid w:val="36CB2349"/>
    <w:rsid w:val="36CCA905"/>
    <w:rsid w:val="36DE3B03"/>
    <w:rsid w:val="36E10C04"/>
    <w:rsid w:val="36F2D1BE"/>
    <w:rsid w:val="3700AFE0"/>
    <w:rsid w:val="370A5015"/>
    <w:rsid w:val="3711615D"/>
    <w:rsid w:val="37140C77"/>
    <w:rsid w:val="371817AF"/>
    <w:rsid w:val="3729D77C"/>
    <w:rsid w:val="372D5CEC"/>
    <w:rsid w:val="37518DDD"/>
    <w:rsid w:val="37739FDB"/>
    <w:rsid w:val="37869F8D"/>
    <w:rsid w:val="378E2148"/>
    <w:rsid w:val="379E4F2B"/>
    <w:rsid w:val="379FBA23"/>
    <w:rsid w:val="37A517B4"/>
    <w:rsid w:val="37A8FC73"/>
    <w:rsid w:val="37B676B7"/>
    <w:rsid w:val="37CCEC96"/>
    <w:rsid w:val="37CD6033"/>
    <w:rsid w:val="37D4F4C0"/>
    <w:rsid w:val="37D8CDF5"/>
    <w:rsid w:val="37EEC7B4"/>
    <w:rsid w:val="37FFD5AA"/>
    <w:rsid w:val="38158B4A"/>
    <w:rsid w:val="382C32E2"/>
    <w:rsid w:val="38338236"/>
    <w:rsid w:val="38461D8A"/>
    <w:rsid w:val="384BC4E9"/>
    <w:rsid w:val="3855F8C5"/>
    <w:rsid w:val="3863AC88"/>
    <w:rsid w:val="38865F54"/>
    <w:rsid w:val="388EDEFB"/>
    <w:rsid w:val="389E41E2"/>
    <w:rsid w:val="38A6EF89"/>
    <w:rsid w:val="38A8078F"/>
    <w:rsid w:val="38ACB55F"/>
    <w:rsid w:val="38CDD428"/>
    <w:rsid w:val="38D4BB03"/>
    <w:rsid w:val="38EB14C0"/>
    <w:rsid w:val="38EE9863"/>
    <w:rsid w:val="38FE8462"/>
    <w:rsid w:val="390CB06F"/>
    <w:rsid w:val="3933BF81"/>
    <w:rsid w:val="393A6C37"/>
    <w:rsid w:val="3942DB2E"/>
    <w:rsid w:val="395C711D"/>
    <w:rsid w:val="395DEA8E"/>
    <w:rsid w:val="396C9CC0"/>
    <w:rsid w:val="39714D30"/>
    <w:rsid w:val="39E44437"/>
    <w:rsid w:val="39EDD2FD"/>
    <w:rsid w:val="39F63D3D"/>
    <w:rsid w:val="39FC335C"/>
    <w:rsid w:val="3A033FEE"/>
    <w:rsid w:val="3A07BDCC"/>
    <w:rsid w:val="3A1CCC9F"/>
    <w:rsid w:val="3A27C014"/>
    <w:rsid w:val="3A404ADD"/>
    <w:rsid w:val="3A75F448"/>
    <w:rsid w:val="3A799C73"/>
    <w:rsid w:val="3A95A812"/>
    <w:rsid w:val="3A9915D4"/>
    <w:rsid w:val="3AA68D71"/>
    <w:rsid w:val="3AC60C73"/>
    <w:rsid w:val="3AC94C57"/>
    <w:rsid w:val="3ADE0D9D"/>
    <w:rsid w:val="3AF51336"/>
    <w:rsid w:val="3AFCE815"/>
    <w:rsid w:val="3AFCF42E"/>
    <w:rsid w:val="3B000C0E"/>
    <w:rsid w:val="3B08E4C1"/>
    <w:rsid w:val="3B3704DC"/>
    <w:rsid w:val="3B3EB33E"/>
    <w:rsid w:val="3B5E8961"/>
    <w:rsid w:val="3B7334CA"/>
    <w:rsid w:val="3B738D74"/>
    <w:rsid w:val="3B8ED711"/>
    <w:rsid w:val="3B9E5660"/>
    <w:rsid w:val="3BA9D0D9"/>
    <w:rsid w:val="3BBB5C39"/>
    <w:rsid w:val="3BBC2A9D"/>
    <w:rsid w:val="3BC1A651"/>
    <w:rsid w:val="3BC66BE3"/>
    <w:rsid w:val="3BD3F74D"/>
    <w:rsid w:val="3BE546CA"/>
    <w:rsid w:val="3BFFDE77"/>
    <w:rsid w:val="3C250F82"/>
    <w:rsid w:val="3C276C9F"/>
    <w:rsid w:val="3C2996CB"/>
    <w:rsid w:val="3C2EAA49"/>
    <w:rsid w:val="3C314321"/>
    <w:rsid w:val="3C3198FA"/>
    <w:rsid w:val="3C3FD523"/>
    <w:rsid w:val="3C4F569E"/>
    <w:rsid w:val="3C62E7E8"/>
    <w:rsid w:val="3C67FD72"/>
    <w:rsid w:val="3C731EDF"/>
    <w:rsid w:val="3C892041"/>
    <w:rsid w:val="3C8C65EA"/>
    <w:rsid w:val="3C9B62C2"/>
    <w:rsid w:val="3CC8BE51"/>
    <w:rsid w:val="3CD3BE02"/>
    <w:rsid w:val="3CDDA4B5"/>
    <w:rsid w:val="3CE4C040"/>
    <w:rsid w:val="3D0DA614"/>
    <w:rsid w:val="3D107CFF"/>
    <w:rsid w:val="3D12A378"/>
    <w:rsid w:val="3D1520BD"/>
    <w:rsid w:val="3D24813A"/>
    <w:rsid w:val="3D25BEB4"/>
    <w:rsid w:val="3D26380D"/>
    <w:rsid w:val="3D39D4C4"/>
    <w:rsid w:val="3D48025D"/>
    <w:rsid w:val="3D6E61A2"/>
    <w:rsid w:val="3D79A459"/>
    <w:rsid w:val="3D79CE55"/>
    <w:rsid w:val="3D88276E"/>
    <w:rsid w:val="3D95E547"/>
    <w:rsid w:val="3D9CB04C"/>
    <w:rsid w:val="3DAC9ECB"/>
    <w:rsid w:val="3DBA89C3"/>
    <w:rsid w:val="3DBABE87"/>
    <w:rsid w:val="3DD6E300"/>
    <w:rsid w:val="3DD90A36"/>
    <w:rsid w:val="3DF98128"/>
    <w:rsid w:val="3E094CAF"/>
    <w:rsid w:val="3E1AD7C7"/>
    <w:rsid w:val="3E2693BC"/>
    <w:rsid w:val="3E2869E9"/>
    <w:rsid w:val="3E3778A5"/>
    <w:rsid w:val="3E3B6356"/>
    <w:rsid w:val="3E3F68BA"/>
    <w:rsid w:val="3E5C340C"/>
    <w:rsid w:val="3E7A6176"/>
    <w:rsid w:val="3E7BEF4E"/>
    <w:rsid w:val="3E9949B0"/>
    <w:rsid w:val="3EC1ED5E"/>
    <w:rsid w:val="3EC45208"/>
    <w:rsid w:val="3ECB6F02"/>
    <w:rsid w:val="3F010E77"/>
    <w:rsid w:val="3F02CBD5"/>
    <w:rsid w:val="3F0F6395"/>
    <w:rsid w:val="3F214C9D"/>
    <w:rsid w:val="3F285FCA"/>
    <w:rsid w:val="3F4C4B47"/>
    <w:rsid w:val="3F51E737"/>
    <w:rsid w:val="3F5A4529"/>
    <w:rsid w:val="3F65FC4C"/>
    <w:rsid w:val="3F98D06A"/>
    <w:rsid w:val="3FA9FE4F"/>
    <w:rsid w:val="3FB7A619"/>
    <w:rsid w:val="3FE206CC"/>
    <w:rsid w:val="3FF767FB"/>
    <w:rsid w:val="4004A10B"/>
    <w:rsid w:val="400C889B"/>
    <w:rsid w:val="4021F6D6"/>
    <w:rsid w:val="4025E767"/>
    <w:rsid w:val="404F582F"/>
    <w:rsid w:val="4055633C"/>
    <w:rsid w:val="406561D2"/>
    <w:rsid w:val="407D20E4"/>
    <w:rsid w:val="407E1C55"/>
    <w:rsid w:val="407F2B34"/>
    <w:rsid w:val="4088A0C7"/>
    <w:rsid w:val="40A7EEBD"/>
    <w:rsid w:val="40B4C420"/>
    <w:rsid w:val="40E0C8AF"/>
    <w:rsid w:val="40E1BE4B"/>
    <w:rsid w:val="40F5ABEE"/>
    <w:rsid w:val="40FB5962"/>
    <w:rsid w:val="410B4B50"/>
    <w:rsid w:val="410D0277"/>
    <w:rsid w:val="411CD520"/>
    <w:rsid w:val="4120D300"/>
    <w:rsid w:val="41411B68"/>
    <w:rsid w:val="4154D7A8"/>
    <w:rsid w:val="4168FB5F"/>
    <w:rsid w:val="41925918"/>
    <w:rsid w:val="41CA721E"/>
    <w:rsid w:val="41EB4DB1"/>
    <w:rsid w:val="4200C8C6"/>
    <w:rsid w:val="4200D724"/>
    <w:rsid w:val="4215DE98"/>
    <w:rsid w:val="4223ED79"/>
    <w:rsid w:val="424CB67A"/>
    <w:rsid w:val="426B7370"/>
    <w:rsid w:val="427F4DEF"/>
    <w:rsid w:val="42B6FC5F"/>
    <w:rsid w:val="42CAC78B"/>
    <w:rsid w:val="4318F5AA"/>
    <w:rsid w:val="4319BEBE"/>
    <w:rsid w:val="431C9F92"/>
    <w:rsid w:val="4321FE93"/>
    <w:rsid w:val="4332044A"/>
    <w:rsid w:val="4347654B"/>
    <w:rsid w:val="434DF8D4"/>
    <w:rsid w:val="43556136"/>
    <w:rsid w:val="436026B9"/>
    <w:rsid w:val="43615D32"/>
    <w:rsid w:val="4363B6B3"/>
    <w:rsid w:val="436CFB82"/>
    <w:rsid w:val="437DAA09"/>
    <w:rsid w:val="43806B73"/>
    <w:rsid w:val="438B90CD"/>
    <w:rsid w:val="439553D3"/>
    <w:rsid w:val="43AA7282"/>
    <w:rsid w:val="43AD776C"/>
    <w:rsid w:val="43B4CDDB"/>
    <w:rsid w:val="43D19A1A"/>
    <w:rsid w:val="43D3BDD8"/>
    <w:rsid w:val="43E70782"/>
    <w:rsid w:val="43EC535F"/>
    <w:rsid w:val="43F43104"/>
    <w:rsid w:val="440B7A87"/>
    <w:rsid w:val="440E4445"/>
    <w:rsid w:val="440F72BF"/>
    <w:rsid w:val="44111ACE"/>
    <w:rsid w:val="44156B0F"/>
    <w:rsid w:val="441EBBB2"/>
    <w:rsid w:val="44204962"/>
    <w:rsid w:val="4425F752"/>
    <w:rsid w:val="44A81F75"/>
    <w:rsid w:val="44B3B939"/>
    <w:rsid w:val="44B757B7"/>
    <w:rsid w:val="44C3DE5E"/>
    <w:rsid w:val="44C5F8F7"/>
    <w:rsid w:val="44C691D9"/>
    <w:rsid w:val="44D49EA4"/>
    <w:rsid w:val="44E8238E"/>
    <w:rsid w:val="44EA749F"/>
    <w:rsid w:val="44FB9E7C"/>
    <w:rsid w:val="44FE3C94"/>
    <w:rsid w:val="44FF5FA9"/>
    <w:rsid w:val="4515ED1D"/>
    <w:rsid w:val="4521E289"/>
    <w:rsid w:val="452F61A5"/>
    <w:rsid w:val="4530FDED"/>
    <w:rsid w:val="453619F4"/>
    <w:rsid w:val="453D550A"/>
    <w:rsid w:val="454DDACC"/>
    <w:rsid w:val="45700C49"/>
    <w:rsid w:val="45723FF4"/>
    <w:rsid w:val="457AD0C5"/>
    <w:rsid w:val="4580BF76"/>
    <w:rsid w:val="4587A812"/>
    <w:rsid w:val="4588B104"/>
    <w:rsid w:val="459112B5"/>
    <w:rsid w:val="45AB55FD"/>
    <w:rsid w:val="45ABE93D"/>
    <w:rsid w:val="45AD4169"/>
    <w:rsid w:val="45BA1971"/>
    <w:rsid w:val="45C350C2"/>
    <w:rsid w:val="45C75BB1"/>
    <w:rsid w:val="45CD6565"/>
    <w:rsid w:val="45CE0B25"/>
    <w:rsid w:val="45E2A85A"/>
    <w:rsid w:val="45FDF853"/>
    <w:rsid w:val="46181F9E"/>
    <w:rsid w:val="46202D49"/>
    <w:rsid w:val="46256DAC"/>
    <w:rsid w:val="462EDDE4"/>
    <w:rsid w:val="4638823E"/>
    <w:rsid w:val="463AF5E9"/>
    <w:rsid w:val="463BB2F5"/>
    <w:rsid w:val="46408700"/>
    <w:rsid w:val="4643A75F"/>
    <w:rsid w:val="465E43D0"/>
    <w:rsid w:val="4665569D"/>
    <w:rsid w:val="466C2606"/>
    <w:rsid w:val="46713D83"/>
    <w:rsid w:val="469299A4"/>
    <w:rsid w:val="46959417"/>
    <w:rsid w:val="469F21A3"/>
    <w:rsid w:val="46A2DC47"/>
    <w:rsid w:val="46BC7835"/>
    <w:rsid w:val="46BF0586"/>
    <w:rsid w:val="46CC840E"/>
    <w:rsid w:val="46CE119E"/>
    <w:rsid w:val="46FE993E"/>
    <w:rsid w:val="470B8F5F"/>
    <w:rsid w:val="4710A3EF"/>
    <w:rsid w:val="4735186D"/>
    <w:rsid w:val="473DA7B0"/>
    <w:rsid w:val="4740E364"/>
    <w:rsid w:val="47446A81"/>
    <w:rsid w:val="4746DA6C"/>
    <w:rsid w:val="4749CC81"/>
    <w:rsid w:val="474D8E28"/>
    <w:rsid w:val="476413B1"/>
    <w:rsid w:val="4764EF59"/>
    <w:rsid w:val="4770F642"/>
    <w:rsid w:val="47730F51"/>
    <w:rsid w:val="4779CFD9"/>
    <w:rsid w:val="4784E0C9"/>
    <w:rsid w:val="4799DC2B"/>
    <w:rsid w:val="47A3F6C8"/>
    <w:rsid w:val="47A8ACC4"/>
    <w:rsid w:val="47C0157F"/>
    <w:rsid w:val="47C38A83"/>
    <w:rsid w:val="47E7C7C4"/>
    <w:rsid w:val="47EB5EBC"/>
    <w:rsid w:val="47EE70A3"/>
    <w:rsid w:val="47FCA50A"/>
    <w:rsid w:val="480F8AD6"/>
    <w:rsid w:val="48152D0D"/>
    <w:rsid w:val="482EBDAF"/>
    <w:rsid w:val="48320C35"/>
    <w:rsid w:val="483BC555"/>
    <w:rsid w:val="485E85CA"/>
    <w:rsid w:val="4864B924"/>
    <w:rsid w:val="4871E2C4"/>
    <w:rsid w:val="4872FC96"/>
    <w:rsid w:val="4872FF02"/>
    <w:rsid w:val="48A4B546"/>
    <w:rsid w:val="48DD2B78"/>
    <w:rsid w:val="48E2FDA2"/>
    <w:rsid w:val="48E732DA"/>
    <w:rsid w:val="48EB5C29"/>
    <w:rsid w:val="48F026C5"/>
    <w:rsid w:val="48FF2D16"/>
    <w:rsid w:val="491DAE00"/>
    <w:rsid w:val="4927791F"/>
    <w:rsid w:val="4941C6F0"/>
    <w:rsid w:val="4945C880"/>
    <w:rsid w:val="495007A3"/>
    <w:rsid w:val="495715DA"/>
    <w:rsid w:val="495731F2"/>
    <w:rsid w:val="4959162E"/>
    <w:rsid w:val="496BC438"/>
    <w:rsid w:val="496E4E61"/>
    <w:rsid w:val="49CC4E51"/>
    <w:rsid w:val="49CE9AA2"/>
    <w:rsid w:val="49D061A5"/>
    <w:rsid w:val="49D7E8B7"/>
    <w:rsid w:val="49EA6983"/>
    <w:rsid w:val="49F3BD76"/>
    <w:rsid w:val="49F88834"/>
    <w:rsid w:val="49F8E70E"/>
    <w:rsid w:val="4A028770"/>
    <w:rsid w:val="4A0D35FF"/>
    <w:rsid w:val="4A1C1DF6"/>
    <w:rsid w:val="4A460701"/>
    <w:rsid w:val="4A4A8776"/>
    <w:rsid w:val="4A4B0084"/>
    <w:rsid w:val="4A5A9C72"/>
    <w:rsid w:val="4A5AF3E3"/>
    <w:rsid w:val="4A7BF30B"/>
    <w:rsid w:val="4A87D425"/>
    <w:rsid w:val="4A941925"/>
    <w:rsid w:val="4A9F3897"/>
    <w:rsid w:val="4AC6436D"/>
    <w:rsid w:val="4AD0C839"/>
    <w:rsid w:val="4AD8E05D"/>
    <w:rsid w:val="4ADAD964"/>
    <w:rsid w:val="4B037E04"/>
    <w:rsid w:val="4B0541AC"/>
    <w:rsid w:val="4B071037"/>
    <w:rsid w:val="4B0EE997"/>
    <w:rsid w:val="4B278E09"/>
    <w:rsid w:val="4B435546"/>
    <w:rsid w:val="4B497A43"/>
    <w:rsid w:val="4B4ABA5A"/>
    <w:rsid w:val="4B66958F"/>
    <w:rsid w:val="4B93CCE8"/>
    <w:rsid w:val="4B95F88D"/>
    <w:rsid w:val="4BAB858A"/>
    <w:rsid w:val="4BB6E0EB"/>
    <w:rsid w:val="4BBC8444"/>
    <w:rsid w:val="4BC7145F"/>
    <w:rsid w:val="4BFAA66D"/>
    <w:rsid w:val="4C0267B9"/>
    <w:rsid w:val="4C06B2E6"/>
    <w:rsid w:val="4C0B05B3"/>
    <w:rsid w:val="4C0F265E"/>
    <w:rsid w:val="4C23E06F"/>
    <w:rsid w:val="4C2445EA"/>
    <w:rsid w:val="4C2513DC"/>
    <w:rsid w:val="4C27F30B"/>
    <w:rsid w:val="4C4BA919"/>
    <w:rsid w:val="4C4BF7D8"/>
    <w:rsid w:val="4C4D0CEF"/>
    <w:rsid w:val="4C57F54D"/>
    <w:rsid w:val="4C5C8F00"/>
    <w:rsid w:val="4C6A2BE4"/>
    <w:rsid w:val="4C7A9D78"/>
    <w:rsid w:val="4C8361E1"/>
    <w:rsid w:val="4C89DEB4"/>
    <w:rsid w:val="4C995927"/>
    <w:rsid w:val="4CA4DBF6"/>
    <w:rsid w:val="4CA78531"/>
    <w:rsid w:val="4CAC6362"/>
    <w:rsid w:val="4CAEFBEA"/>
    <w:rsid w:val="4CBE4B34"/>
    <w:rsid w:val="4CC1F0CB"/>
    <w:rsid w:val="4CC7AE99"/>
    <w:rsid w:val="4CFFD06D"/>
    <w:rsid w:val="4D0266FB"/>
    <w:rsid w:val="4D086905"/>
    <w:rsid w:val="4D0CB76B"/>
    <w:rsid w:val="4D223B03"/>
    <w:rsid w:val="4D25858F"/>
    <w:rsid w:val="4D3D8745"/>
    <w:rsid w:val="4D4105F5"/>
    <w:rsid w:val="4D493394"/>
    <w:rsid w:val="4D4B0F06"/>
    <w:rsid w:val="4D518ABD"/>
    <w:rsid w:val="4D60CDB8"/>
    <w:rsid w:val="4D663014"/>
    <w:rsid w:val="4D6B8827"/>
    <w:rsid w:val="4D8A527D"/>
    <w:rsid w:val="4D9E46C3"/>
    <w:rsid w:val="4DBB0B5F"/>
    <w:rsid w:val="4DBD7985"/>
    <w:rsid w:val="4DC8588A"/>
    <w:rsid w:val="4DCFDA22"/>
    <w:rsid w:val="4DD1CA81"/>
    <w:rsid w:val="4DE93559"/>
    <w:rsid w:val="4DF14D44"/>
    <w:rsid w:val="4E0FA87B"/>
    <w:rsid w:val="4E1739CA"/>
    <w:rsid w:val="4E24F5F9"/>
    <w:rsid w:val="4E363314"/>
    <w:rsid w:val="4E40921D"/>
    <w:rsid w:val="4E55923D"/>
    <w:rsid w:val="4E75F0F8"/>
    <w:rsid w:val="4E855DBD"/>
    <w:rsid w:val="4E92A752"/>
    <w:rsid w:val="4E9ACBAE"/>
    <w:rsid w:val="4EBAECE7"/>
    <w:rsid w:val="4ED18658"/>
    <w:rsid w:val="4ED482D1"/>
    <w:rsid w:val="4ED9BF19"/>
    <w:rsid w:val="4EDA4C9F"/>
    <w:rsid w:val="4EF4BD7D"/>
    <w:rsid w:val="4F01566A"/>
    <w:rsid w:val="4F0D2FDD"/>
    <w:rsid w:val="4F0FCF45"/>
    <w:rsid w:val="4F1D5C45"/>
    <w:rsid w:val="4F232731"/>
    <w:rsid w:val="4F2DC76F"/>
    <w:rsid w:val="4F2FCC39"/>
    <w:rsid w:val="4F44A7BF"/>
    <w:rsid w:val="4F5732DC"/>
    <w:rsid w:val="4F6CAA3A"/>
    <w:rsid w:val="4F74098C"/>
    <w:rsid w:val="4F99814C"/>
    <w:rsid w:val="4FB52BE0"/>
    <w:rsid w:val="4FB7C9C3"/>
    <w:rsid w:val="4FCD65E4"/>
    <w:rsid w:val="4FD2B727"/>
    <w:rsid w:val="4FDB6101"/>
    <w:rsid w:val="4FEFCCBA"/>
    <w:rsid w:val="4FF4FB2D"/>
    <w:rsid w:val="5010736D"/>
    <w:rsid w:val="50164B01"/>
    <w:rsid w:val="502BCAF9"/>
    <w:rsid w:val="5031F2B6"/>
    <w:rsid w:val="5032397C"/>
    <w:rsid w:val="503876C0"/>
    <w:rsid w:val="504D2818"/>
    <w:rsid w:val="5059EB7A"/>
    <w:rsid w:val="506150D7"/>
    <w:rsid w:val="507B2A6B"/>
    <w:rsid w:val="508F2F3C"/>
    <w:rsid w:val="509B4BED"/>
    <w:rsid w:val="50A8869A"/>
    <w:rsid w:val="50D9157B"/>
    <w:rsid w:val="50DD3503"/>
    <w:rsid w:val="50E253BA"/>
    <w:rsid w:val="5113499F"/>
    <w:rsid w:val="511C8BE0"/>
    <w:rsid w:val="5128D240"/>
    <w:rsid w:val="512DFC1B"/>
    <w:rsid w:val="51433496"/>
    <w:rsid w:val="5162A2D3"/>
    <w:rsid w:val="5164511A"/>
    <w:rsid w:val="516A6C6C"/>
    <w:rsid w:val="516F6C48"/>
    <w:rsid w:val="517DF213"/>
    <w:rsid w:val="517EC53B"/>
    <w:rsid w:val="5190B1C0"/>
    <w:rsid w:val="51A0C979"/>
    <w:rsid w:val="51A10EC0"/>
    <w:rsid w:val="51AA5462"/>
    <w:rsid w:val="51B80406"/>
    <w:rsid w:val="51CA6AF6"/>
    <w:rsid w:val="51FD445F"/>
    <w:rsid w:val="52047293"/>
    <w:rsid w:val="520B70B0"/>
    <w:rsid w:val="52103A53"/>
    <w:rsid w:val="52148A6C"/>
    <w:rsid w:val="52176537"/>
    <w:rsid w:val="5231A782"/>
    <w:rsid w:val="523CD309"/>
    <w:rsid w:val="52447050"/>
    <w:rsid w:val="524E0A1F"/>
    <w:rsid w:val="5268B498"/>
    <w:rsid w:val="52704583"/>
    <w:rsid w:val="52768F4F"/>
    <w:rsid w:val="5280D3F9"/>
    <w:rsid w:val="52837530"/>
    <w:rsid w:val="528593B3"/>
    <w:rsid w:val="52C4FB0C"/>
    <w:rsid w:val="52CEF6A0"/>
    <w:rsid w:val="52DA1928"/>
    <w:rsid w:val="52DFF6C0"/>
    <w:rsid w:val="52E11454"/>
    <w:rsid w:val="52F71193"/>
    <w:rsid w:val="53023600"/>
    <w:rsid w:val="533117BD"/>
    <w:rsid w:val="534E7C8B"/>
    <w:rsid w:val="534F0D70"/>
    <w:rsid w:val="536DAC4C"/>
    <w:rsid w:val="53898C4C"/>
    <w:rsid w:val="5392F03D"/>
    <w:rsid w:val="539409A5"/>
    <w:rsid w:val="53B0CD4B"/>
    <w:rsid w:val="53B2762A"/>
    <w:rsid w:val="53E821B6"/>
    <w:rsid w:val="53F467F8"/>
    <w:rsid w:val="53F93997"/>
    <w:rsid w:val="53FC38CA"/>
    <w:rsid w:val="5402C942"/>
    <w:rsid w:val="540D714B"/>
    <w:rsid w:val="541A3FE4"/>
    <w:rsid w:val="541F624E"/>
    <w:rsid w:val="543A63AD"/>
    <w:rsid w:val="544BFC05"/>
    <w:rsid w:val="545E310A"/>
    <w:rsid w:val="546974D7"/>
    <w:rsid w:val="547F5588"/>
    <w:rsid w:val="54812B00"/>
    <w:rsid w:val="548718DC"/>
    <w:rsid w:val="5487D5DC"/>
    <w:rsid w:val="54B672E1"/>
    <w:rsid w:val="54BD300D"/>
    <w:rsid w:val="54D2539B"/>
    <w:rsid w:val="54FBDF6A"/>
    <w:rsid w:val="5516860C"/>
    <w:rsid w:val="551BC66B"/>
    <w:rsid w:val="5520CFCE"/>
    <w:rsid w:val="5531B620"/>
    <w:rsid w:val="553210C1"/>
    <w:rsid w:val="5536BC87"/>
    <w:rsid w:val="55438B55"/>
    <w:rsid w:val="554F8CB6"/>
    <w:rsid w:val="55578D88"/>
    <w:rsid w:val="5559D85F"/>
    <w:rsid w:val="5562F8F9"/>
    <w:rsid w:val="557463F8"/>
    <w:rsid w:val="559566DD"/>
    <w:rsid w:val="55972D33"/>
    <w:rsid w:val="55B0EF7C"/>
    <w:rsid w:val="56098C95"/>
    <w:rsid w:val="560C644C"/>
    <w:rsid w:val="5633D0E8"/>
    <w:rsid w:val="564EA951"/>
    <w:rsid w:val="5656367B"/>
    <w:rsid w:val="566AB602"/>
    <w:rsid w:val="566E4714"/>
    <w:rsid w:val="566FB6CE"/>
    <w:rsid w:val="5679D055"/>
    <w:rsid w:val="56B10720"/>
    <w:rsid w:val="56B609C2"/>
    <w:rsid w:val="56C67EE7"/>
    <w:rsid w:val="56CFBB50"/>
    <w:rsid w:val="56D61732"/>
    <w:rsid w:val="56D79F31"/>
    <w:rsid w:val="56F6786C"/>
    <w:rsid w:val="57083B74"/>
    <w:rsid w:val="572DC448"/>
    <w:rsid w:val="573AE328"/>
    <w:rsid w:val="574217A9"/>
    <w:rsid w:val="575202B0"/>
    <w:rsid w:val="57524B97"/>
    <w:rsid w:val="575B08BB"/>
    <w:rsid w:val="575FF6A4"/>
    <w:rsid w:val="5771A1BD"/>
    <w:rsid w:val="577B9CD5"/>
    <w:rsid w:val="5784714A"/>
    <w:rsid w:val="5788FB7E"/>
    <w:rsid w:val="57A87CF8"/>
    <w:rsid w:val="57AAE162"/>
    <w:rsid w:val="57C6C4BF"/>
    <w:rsid w:val="57E39A1B"/>
    <w:rsid w:val="5819C22F"/>
    <w:rsid w:val="582A3641"/>
    <w:rsid w:val="583261F3"/>
    <w:rsid w:val="585AE8A2"/>
    <w:rsid w:val="58882F34"/>
    <w:rsid w:val="588C1FA4"/>
    <w:rsid w:val="58972E87"/>
    <w:rsid w:val="589F6436"/>
    <w:rsid w:val="58AC9557"/>
    <w:rsid w:val="58AF169B"/>
    <w:rsid w:val="58BE8B49"/>
    <w:rsid w:val="58C13E7B"/>
    <w:rsid w:val="58C4FFC8"/>
    <w:rsid w:val="58CC65AC"/>
    <w:rsid w:val="58E471DD"/>
    <w:rsid w:val="58F2264A"/>
    <w:rsid w:val="58F2AB1C"/>
    <w:rsid w:val="59017D8A"/>
    <w:rsid w:val="59174293"/>
    <w:rsid w:val="5931A59E"/>
    <w:rsid w:val="59469D9A"/>
    <w:rsid w:val="59589B9C"/>
    <w:rsid w:val="5958CF3E"/>
    <w:rsid w:val="59850A0C"/>
    <w:rsid w:val="59A07DD7"/>
    <w:rsid w:val="59A25822"/>
    <w:rsid w:val="59AA1163"/>
    <w:rsid w:val="59B5F01D"/>
    <w:rsid w:val="59B992D5"/>
    <w:rsid w:val="59BA0ACB"/>
    <w:rsid w:val="59BFDC6D"/>
    <w:rsid w:val="59D3056C"/>
    <w:rsid w:val="59D3756F"/>
    <w:rsid w:val="5A16E493"/>
    <w:rsid w:val="5A186571"/>
    <w:rsid w:val="5A263352"/>
    <w:rsid w:val="5A2993CF"/>
    <w:rsid w:val="5A39EFF7"/>
    <w:rsid w:val="5A402967"/>
    <w:rsid w:val="5A5ED756"/>
    <w:rsid w:val="5A6003C7"/>
    <w:rsid w:val="5AA19213"/>
    <w:rsid w:val="5AB426C7"/>
    <w:rsid w:val="5AC7EE12"/>
    <w:rsid w:val="5AD47B8A"/>
    <w:rsid w:val="5ADF0971"/>
    <w:rsid w:val="5AE30A24"/>
    <w:rsid w:val="5AE4EA41"/>
    <w:rsid w:val="5B08FD0A"/>
    <w:rsid w:val="5B0929F3"/>
    <w:rsid w:val="5B0BDB72"/>
    <w:rsid w:val="5B18BF11"/>
    <w:rsid w:val="5B51E4DE"/>
    <w:rsid w:val="5B790B40"/>
    <w:rsid w:val="5B927598"/>
    <w:rsid w:val="5B95FE99"/>
    <w:rsid w:val="5BADAADF"/>
    <w:rsid w:val="5BB1DD65"/>
    <w:rsid w:val="5BD072D3"/>
    <w:rsid w:val="5BD079ED"/>
    <w:rsid w:val="5BD91866"/>
    <w:rsid w:val="5BFA6808"/>
    <w:rsid w:val="5C1BA78E"/>
    <w:rsid w:val="5C1BCD9B"/>
    <w:rsid w:val="5C1BFEE1"/>
    <w:rsid w:val="5C218BBE"/>
    <w:rsid w:val="5C22DAFA"/>
    <w:rsid w:val="5C3270BF"/>
    <w:rsid w:val="5C374917"/>
    <w:rsid w:val="5C4F388F"/>
    <w:rsid w:val="5C848445"/>
    <w:rsid w:val="5C84EB94"/>
    <w:rsid w:val="5C85E646"/>
    <w:rsid w:val="5C93CD34"/>
    <w:rsid w:val="5CABB0EE"/>
    <w:rsid w:val="5CBB74D7"/>
    <w:rsid w:val="5CC63AA2"/>
    <w:rsid w:val="5CD29C88"/>
    <w:rsid w:val="5CD352D8"/>
    <w:rsid w:val="5CE01201"/>
    <w:rsid w:val="5D05D761"/>
    <w:rsid w:val="5D0E76DC"/>
    <w:rsid w:val="5D1E6417"/>
    <w:rsid w:val="5D3794CB"/>
    <w:rsid w:val="5D4E8E23"/>
    <w:rsid w:val="5D4E9207"/>
    <w:rsid w:val="5D4F4FEC"/>
    <w:rsid w:val="5D5B01FB"/>
    <w:rsid w:val="5D785373"/>
    <w:rsid w:val="5D7D215B"/>
    <w:rsid w:val="5D849A50"/>
    <w:rsid w:val="5D902AD9"/>
    <w:rsid w:val="5DA6C812"/>
    <w:rsid w:val="5DADB192"/>
    <w:rsid w:val="5DB391CF"/>
    <w:rsid w:val="5DB7E958"/>
    <w:rsid w:val="5DC26317"/>
    <w:rsid w:val="5DD0FE1C"/>
    <w:rsid w:val="5DDAC1B7"/>
    <w:rsid w:val="5DDEA764"/>
    <w:rsid w:val="5E058F9D"/>
    <w:rsid w:val="5E0ABC76"/>
    <w:rsid w:val="5E0D3C64"/>
    <w:rsid w:val="5E2802A1"/>
    <w:rsid w:val="5E327DCE"/>
    <w:rsid w:val="5E48BBAD"/>
    <w:rsid w:val="5E69A85D"/>
    <w:rsid w:val="5E71E69F"/>
    <w:rsid w:val="5E876073"/>
    <w:rsid w:val="5E877629"/>
    <w:rsid w:val="5EAC7A80"/>
    <w:rsid w:val="5EB9D4C2"/>
    <w:rsid w:val="5EC1EAAD"/>
    <w:rsid w:val="5EE45C92"/>
    <w:rsid w:val="5EF1A6C6"/>
    <w:rsid w:val="5EF499EF"/>
    <w:rsid w:val="5EF56D3F"/>
    <w:rsid w:val="5EFA6673"/>
    <w:rsid w:val="5F02CC35"/>
    <w:rsid w:val="5F09708E"/>
    <w:rsid w:val="5F0A4C02"/>
    <w:rsid w:val="5F0B4853"/>
    <w:rsid w:val="5F36E422"/>
    <w:rsid w:val="5F3A2C2A"/>
    <w:rsid w:val="5F41087B"/>
    <w:rsid w:val="5F46DFC6"/>
    <w:rsid w:val="5F527E2C"/>
    <w:rsid w:val="5F56B5A9"/>
    <w:rsid w:val="5F5B6C63"/>
    <w:rsid w:val="5F5C1915"/>
    <w:rsid w:val="5F824F08"/>
    <w:rsid w:val="5F8E32A2"/>
    <w:rsid w:val="5F92FA0B"/>
    <w:rsid w:val="5F9684D7"/>
    <w:rsid w:val="5FC45952"/>
    <w:rsid w:val="5FD3DD78"/>
    <w:rsid w:val="5FE2C926"/>
    <w:rsid w:val="5FF4FA6D"/>
    <w:rsid w:val="6016FC1A"/>
    <w:rsid w:val="601E3468"/>
    <w:rsid w:val="602495E6"/>
    <w:rsid w:val="6029150C"/>
    <w:rsid w:val="605DDBA0"/>
    <w:rsid w:val="6066A7AB"/>
    <w:rsid w:val="606C0342"/>
    <w:rsid w:val="6070EC58"/>
    <w:rsid w:val="60787673"/>
    <w:rsid w:val="607C19EC"/>
    <w:rsid w:val="60856A46"/>
    <w:rsid w:val="608BADBD"/>
    <w:rsid w:val="609AA1CA"/>
    <w:rsid w:val="609EB040"/>
    <w:rsid w:val="60A0C12D"/>
    <w:rsid w:val="60AC08DD"/>
    <w:rsid w:val="60DBB782"/>
    <w:rsid w:val="60DBF1CD"/>
    <w:rsid w:val="611BDEE2"/>
    <w:rsid w:val="61245FFF"/>
    <w:rsid w:val="6135875A"/>
    <w:rsid w:val="6135F0D0"/>
    <w:rsid w:val="613927A5"/>
    <w:rsid w:val="61399C43"/>
    <w:rsid w:val="613ABE15"/>
    <w:rsid w:val="61429092"/>
    <w:rsid w:val="6143F615"/>
    <w:rsid w:val="6148AACB"/>
    <w:rsid w:val="614C2E40"/>
    <w:rsid w:val="615350BC"/>
    <w:rsid w:val="6176CA66"/>
    <w:rsid w:val="617ADBC2"/>
    <w:rsid w:val="617EDEF3"/>
    <w:rsid w:val="618AD9BF"/>
    <w:rsid w:val="61945F9E"/>
    <w:rsid w:val="61AB62EA"/>
    <w:rsid w:val="61B4B6A7"/>
    <w:rsid w:val="61BE41B3"/>
    <w:rsid w:val="61BEE8E9"/>
    <w:rsid w:val="61C72541"/>
    <w:rsid w:val="61CD6F1D"/>
    <w:rsid w:val="61DA0C34"/>
    <w:rsid w:val="61DA6C6E"/>
    <w:rsid w:val="61EA9256"/>
    <w:rsid w:val="61ECAD85"/>
    <w:rsid w:val="61F1AC91"/>
    <w:rsid w:val="61FA2EC4"/>
    <w:rsid w:val="62065D0A"/>
    <w:rsid w:val="6211D003"/>
    <w:rsid w:val="621A6F2F"/>
    <w:rsid w:val="622273FA"/>
    <w:rsid w:val="622AA1AB"/>
    <w:rsid w:val="62490BEA"/>
    <w:rsid w:val="62534DA6"/>
    <w:rsid w:val="6270E4FC"/>
    <w:rsid w:val="627B0B6E"/>
    <w:rsid w:val="627FE16B"/>
    <w:rsid w:val="62850B90"/>
    <w:rsid w:val="62880C52"/>
    <w:rsid w:val="6297C88B"/>
    <w:rsid w:val="62A1BF51"/>
    <w:rsid w:val="62A893A0"/>
    <w:rsid w:val="62B09C7E"/>
    <w:rsid w:val="62B8E903"/>
    <w:rsid w:val="62BC0D12"/>
    <w:rsid w:val="62C060EA"/>
    <w:rsid w:val="62EEADF2"/>
    <w:rsid w:val="62F64D5D"/>
    <w:rsid w:val="630F8C98"/>
    <w:rsid w:val="631E04DC"/>
    <w:rsid w:val="63220AB3"/>
    <w:rsid w:val="632B6D8B"/>
    <w:rsid w:val="6355CE2C"/>
    <w:rsid w:val="63710758"/>
    <w:rsid w:val="63C74FC3"/>
    <w:rsid w:val="63DB0CB5"/>
    <w:rsid w:val="63E95587"/>
    <w:rsid w:val="63FACAB8"/>
    <w:rsid w:val="6416CF0F"/>
    <w:rsid w:val="641EABB7"/>
    <w:rsid w:val="6444BBF4"/>
    <w:rsid w:val="644DA676"/>
    <w:rsid w:val="6455EAE0"/>
    <w:rsid w:val="645B07D4"/>
    <w:rsid w:val="64626EC6"/>
    <w:rsid w:val="6474B8D6"/>
    <w:rsid w:val="64770C00"/>
    <w:rsid w:val="647833BD"/>
    <w:rsid w:val="648007A1"/>
    <w:rsid w:val="648BEDFF"/>
    <w:rsid w:val="6497C3F4"/>
    <w:rsid w:val="64AE0921"/>
    <w:rsid w:val="64BDEB8A"/>
    <w:rsid w:val="64CC4278"/>
    <w:rsid w:val="64E316F3"/>
    <w:rsid w:val="64E4ED76"/>
    <w:rsid w:val="64EB69DD"/>
    <w:rsid w:val="64ED14C8"/>
    <w:rsid w:val="64FC39AA"/>
    <w:rsid w:val="650B11CB"/>
    <w:rsid w:val="652AE59E"/>
    <w:rsid w:val="653842C6"/>
    <w:rsid w:val="65472D5E"/>
    <w:rsid w:val="6549A4A1"/>
    <w:rsid w:val="654F15C2"/>
    <w:rsid w:val="65518CEB"/>
    <w:rsid w:val="6560D94B"/>
    <w:rsid w:val="656D1355"/>
    <w:rsid w:val="6574473F"/>
    <w:rsid w:val="6584C2B9"/>
    <w:rsid w:val="65BB1463"/>
    <w:rsid w:val="65C9D5EA"/>
    <w:rsid w:val="65DD21AB"/>
    <w:rsid w:val="66075864"/>
    <w:rsid w:val="660D40E9"/>
    <w:rsid w:val="660E9C7F"/>
    <w:rsid w:val="661A4777"/>
    <w:rsid w:val="66214E14"/>
    <w:rsid w:val="662F83BB"/>
    <w:rsid w:val="663279B5"/>
    <w:rsid w:val="6635B9CD"/>
    <w:rsid w:val="663A54BD"/>
    <w:rsid w:val="663AB9B7"/>
    <w:rsid w:val="663E6079"/>
    <w:rsid w:val="665FA36E"/>
    <w:rsid w:val="6666CB28"/>
    <w:rsid w:val="6669187D"/>
    <w:rsid w:val="666F27C0"/>
    <w:rsid w:val="6679D82C"/>
    <w:rsid w:val="667DD295"/>
    <w:rsid w:val="668E0872"/>
    <w:rsid w:val="6695D88F"/>
    <w:rsid w:val="66966E25"/>
    <w:rsid w:val="66B0C204"/>
    <w:rsid w:val="66BA99D1"/>
    <w:rsid w:val="66BD2168"/>
    <w:rsid w:val="66C8EFC6"/>
    <w:rsid w:val="66DBD8BB"/>
    <w:rsid w:val="66E25413"/>
    <w:rsid w:val="66E30884"/>
    <w:rsid w:val="6706794A"/>
    <w:rsid w:val="6708E3C6"/>
    <w:rsid w:val="670BA363"/>
    <w:rsid w:val="67218C0E"/>
    <w:rsid w:val="67283B6F"/>
    <w:rsid w:val="673287C7"/>
    <w:rsid w:val="673A7BA3"/>
    <w:rsid w:val="674E157E"/>
    <w:rsid w:val="675802F4"/>
    <w:rsid w:val="676D5757"/>
    <w:rsid w:val="6775C6C2"/>
    <w:rsid w:val="678463A4"/>
    <w:rsid w:val="67879827"/>
    <w:rsid w:val="678E63AC"/>
    <w:rsid w:val="67913D2A"/>
    <w:rsid w:val="679A4E6C"/>
    <w:rsid w:val="67B6EE7A"/>
    <w:rsid w:val="67C4C151"/>
    <w:rsid w:val="67D66C17"/>
    <w:rsid w:val="680132FC"/>
    <w:rsid w:val="680333CA"/>
    <w:rsid w:val="6813097A"/>
    <w:rsid w:val="68346471"/>
    <w:rsid w:val="683F07CE"/>
    <w:rsid w:val="68471167"/>
    <w:rsid w:val="685C47BA"/>
    <w:rsid w:val="685C5D36"/>
    <w:rsid w:val="68650398"/>
    <w:rsid w:val="68681CF0"/>
    <w:rsid w:val="688DC1F3"/>
    <w:rsid w:val="689C315B"/>
    <w:rsid w:val="68B7F886"/>
    <w:rsid w:val="68C95584"/>
    <w:rsid w:val="68D62478"/>
    <w:rsid w:val="68DA62F4"/>
    <w:rsid w:val="68E0FF2D"/>
    <w:rsid w:val="68E1B699"/>
    <w:rsid w:val="68F81313"/>
    <w:rsid w:val="69011461"/>
    <w:rsid w:val="6905A3EF"/>
    <w:rsid w:val="690CBBB5"/>
    <w:rsid w:val="69120FD0"/>
    <w:rsid w:val="692E6FEA"/>
    <w:rsid w:val="692F7BA4"/>
    <w:rsid w:val="69393FA7"/>
    <w:rsid w:val="69542405"/>
    <w:rsid w:val="69554D74"/>
    <w:rsid w:val="69585EF8"/>
    <w:rsid w:val="6971BD42"/>
    <w:rsid w:val="6973654C"/>
    <w:rsid w:val="6976D9D3"/>
    <w:rsid w:val="698C2B4F"/>
    <w:rsid w:val="699B01EE"/>
    <w:rsid w:val="69AE4772"/>
    <w:rsid w:val="69B32B6F"/>
    <w:rsid w:val="69B78AEC"/>
    <w:rsid w:val="69C26A81"/>
    <w:rsid w:val="69D4D714"/>
    <w:rsid w:val="69E70080"/>
    <w:rsid w:val="6A16831E"/>
    <w:rsid w:val="6A279DBB"/>
    <w:rsid w:val="6A357CFD"/>
    <w:rsid w:val="6A5EE297"/>
    <w:rsid w:val="6A6FF2FA"/>
    <w:rsid w:val="6A7B1ADA"/>
    <w:rsid w:val="6A7BA61D"/>
    <w:rsid w:val="6A8F0D33"/>
    <w:rsid w:val="6AB4F5B0"/>
    <w:rsid w:val="6ABFCE3B"/>
    <w:rsid w:val="6AC10EAA"/>
    <w:rsid w:val="6AC6C7AB"/>
    <w:rsid w:val="6ACAE21F"/>
    <w:rsid w:val="6ACD79A2"/>
    <w:rsid w:val="6AD354C0"/>
    <w:rsid w:val="6AF03C1F"/>
    <w:rsid w:val="6AFACA0F"/>
    <w:rsid w:val="6AFD3A5D"/>
    <w:rsid w:val="6B03331C"/>
    <w:rsid w:val="6B05E188"/>
    <w:rsid w:val="6B19C604"/>
    <w:rsid w:val="6B1AE252"/>
    <w:rsid w:val="6B229738"/>
    <w:rsid w:val="6B392131"/>
    <w:rsid w:val="6B512AC3"/>
    <w:rsid w:val="6B6BAB66"/>
    <w:rsid w:val="6B94AE67"/>
    <w:rsid w:val="6BB80DC0"/>
    <w:rsid w:val="6BBD1A50"/>
    <w:rsid w:val="6BBD95EE"/>
    <w:rsid w:val="6BBE30C8"/>
    <w:rsid w:val="6BE6E065"/>
    <w:rsid w:val="6BEB3C61"/>
    <w:rsid w:val="6C0648AB"/>
    <w:rsid w:val="6C0DF6FF"/>
    <w:rsid w:val="6C13D8BE"/>
    <w:rsid w:val="6C13E09C"/>
    <w:rsid w:val="6C1B43B3"/>
    <w:rsid w:val="6C2C81D9"/>
    <w:rsid w:val="6C2CD563"/>
    <w:rsid w:val="6C31DF56"/>
    <w:rsid w:val="6C343252"/>
    <w:rsid w:val="6C4B0690"/>
    <w:rsid w:val="6C4C67C1"/>
    <w:rsid w:val="6C53FC7D"/>
    <w:rsid w:val="6C58E4F5"/>
    <w:rsid w:val="6C619C75"/>
    <w:rsid w:val="6C8491ED"/>
    <w:rsid w:val="6C8DC947"/>
    <w:rsid w:val="6C954B81"/>
    <w:rsid w:val="6CA90754"/>
    <w:rsid w:val="6CB46659"/>
    <w:rsid w:val="6CC8147A"/>
    <w:rsid w:val="6CED4171"/>
    <w:rsid w:val="6CF4F115"/>
    <w:rsid w:val="6D00F137"/>
    <w:rsid w:val="6D0DEA61"/>
    <w:rsid w:val="6D4945D9"/>
    <w:rsid w:val="6D540CAB"/>
    <w:rsid w:val="6D5DE90A"/>
    <w:rsid w:val="6D64555F"/>
    <w:rsid w:val="6D6590FB"/>
    <w:rsid w:val="6D6F3891"/>
    <w:rsid w:val="6D722B68"/>
    <w:rsid w:val="6D7B3A72"/>
    <w:rsid w:val="6D85471E"/>
    <w:rsid w:val="6D8F263C"/>
    <w:rsid w:val="6D924173"/>
    <w:rsid w:val="6DA329D6"/>
    <w:rsid w:val="6DD83E98"/>
    <w:rsid w:val="6DE3F196"/>
    <w:rsid w:val="6DE7BA40"/>
    <w:rsid w:val="6E06EC5C"/>
    <w:rsid w:val="6E193183"/>
    <w:rsid w:val="6E46E374"/>
    <w:rsid w:val="6E52959D"/>
    <w:rsid w:val="6E6EE5C7"/>
    <w:rsid w:val="6E70435B"/>
    <w:rsid w:val="6E7140D8"/>
    <w:rsid w:val="6E71FB85"/>
    <w:rsid w:val="6E745718"/>
    <w:rsid w:val="6E9613FB"/>
    <w:rsid w:val="6EBE8B13"/>
    <w:rsid w:val="6ED41E53"/>
    <w:rsid w:val="6ED45D55"/>
    <w:rsid w:val="6EE2F205"/>
    <w:rsid w:val="6EF2F2E2"/>
    <w:rsid w:val="6F01A1C3"/>
    <w:rsid w:val="6F0A978E"/>
    <w:rsid w:val="6F14B3AE"/>
    <w:rsid w:val="6F3B1BE5"/>
    <w:rsid w:val="6F5A0867"/>
    <w:rsid w:val="6F5C66A4"/>
    <w:rsid w:val="6F6C88D9"/>
    <w:rsid w:val="6F799B46"/>
    <w:rsid w:val="6F7AF009"/>
    <w:rsid w:val="6F82AF6A"/>
    <w:rsid w:val="6F852A79"/>
    <w:rsid w:val="6F906DD8"/>
    <w:rsid w:val="6F97F248"/>
    <w:rsid w:val="6F992529"/>
    <w:rsid w:val="6F9A1AD0"/>
    <w:rsid w:val="6F9EAB9C"/>
    <w:rsid w:val="6FB91BC4"/>
    <w:rsid w:val="6FCDF00E"/>
    <w:rsid w:val="6FEF0AAA"/>
    <w:rsid w:val="70104E58"/>
    <w:rsid w:val="7014311E"/>
    <w:rsid w:val="701816CA"/>
    <w:rsid w:val="701DB4D6"/>
    <w:rsid w:val="70224914"/>
    <w:rsid w:val="70510FEE"/>
    <w:rsid w:val="705330EB"/>
    <w:rsid w:val="70685C5C"/>
    <w:rsid w:val="706F11A4"/>
    <w:rsid w:val="707775E5"/>
    <w:rsid w:val="70942B5C"/>
    <w:rsid w:val="7098EDB5"/>
    <w:rsid w:val="70B642BB"/>
    <w:rsid w:val="70BBF117"/>
    <w:rsid w:val="70C7AD0E"/>
    <w:rsid w:val="70E02730"/>
    <w:rsid w:val="70FE33DB"/>
    <w:rsid w:val="7102933C"/>
    <w:rsid w:val="71090A69"/>
    <w:rsid w:val="7113405E"/>
    <w:rsid w:val="71259BF4"/>
    <w:rsid w:val="7139F473"/>
    <w:rsid w:val="714FA3AA"/>
    <w:rsid w:val="7157632F"/>
    <w:rsid w:val="7175BF1C"/>
    <w:rsid w:val="7183AFE0"/>
    <w:rsid w:val="71A2FB0A"/>
    <w:rsid w:val="71B0C872"/>
    <w:rsid w:val="71C7337D"/>
    <w:rsid w:val="71C86A50"/>
    <w:rsid w:val="71CEF3E8"/>
    <w:rsid w:val="71DB3097"/>
    <w:rsid w:val="72255F06"/>
    <w:rsid w:val="7233A8B5"/>
    <w:rsid w:val="7241BDFB"/>
    <w:rsid w:val="72459904"/>
    <w:rsid w:val="7266C7CE"/>
    <w:rsid w:val="7273C3FB"/>
    <w:rsid w:val="72777D58"/>
    <w:rsid w:val="728ECA61"/>
    <w:rsid w:val="7298F462"/>
    <w:rsid w:val="72BF22B2"/>
    <w:rsid w:val="72D6970A"/>
    <w:rsid w:val="72DE183E"/>
    <w:rsid w:val="72DE90CE"/>
    <w:rsid w:val="72EDA6E3"/>
    <w:rsid w:val="72F0BDD1"/>
    <w:rsid w:val="7300345C"/>
    <w:rsid w:val="7307F29D"/>
    <w:rsid w:val="7328C2BA"/>
    <w:rsid w:val="733DDB96"/>
    <w:rsid w:val="73441F7F"/>
    <w:rsid w:val="73601A47"/>
    <w:rsid w:val="738018C7"/>
    <w:rsid w:val="73822C0E"/>
    <w:rsid w:val="73919799"/>
    <w:rsid w:val="739D16BB"/>
    <w:rsid w:val="73B8096E"/>
    <w:rsid w:val="73C7805A"/>
    <w:rsid w:val="73D77522"/>
    <w:rsid w:val="73D978EF"/>
    <w:rsid w:val="73E6A1F2"/>
    <w:rsid w:val="73EB21D5"/>
    <w:rsid w:val="73F07A98"/>
    <w:rsid w:val="74005D25"/>
    <w:rsid w:val="7400EA57"/>
    <w:rsid w:val="741884CE"/>
    <w:rsid w:val="7425F55F"/>
    <w:rsid w:val="742B6E10"/>
    <w:rsid w:val="742D3C39"/>
    <w:rsid w:val="7441C9A7"/>
    <w:rsid w:val="74428FF2"/>
    <w:rsid w:val="7447EA74"/>
    <w:rsid w:val="7448CFED"/>
    <w:rsid w:val="744CBCE7"/>
    <w:rsid w:val="744FB702"/>
    <w:rsid w:val="745FE21D"/>
    <w:rsid w:val="74635969"/>
    <w:rsid w:val="746E44DF"/>
    <w:rsid w:val="74767821"/>
    <w:rsid w:val="747DC125"/>
    <w:rsid w:val="747E2596"/>
    <w:rsid w:val="74803EB8"/>
    <w:rsid w:val="7481F455"/>
    <w:rsid w:val="74889908"/>
    <w:rsid w:val="74963A72"/>
    <w:rsid w:val="74D61FE6"/>
    <w:rsid w:val="74D87B46"/>
    <w:rsid w:val="74DAD0A1"/>
    <w:rsid w:val="74E0AD49"/>
    <w:rsid w:val="74E219CE"/>
    <w:rsid w:val="74E650C3"/>
    <w:rsid w:val="74E71EC4"/>
    <w:rsid w:val="7534BA54"/>
    <w:rsid w:val="754EEF92"/>
    <w:rsid w:val="754F75A4"/>
    <w:rsid w:val="7566306E"/>
    <w:rsid w:val="7576383B"/>
    <w:rsid w:val="75955CCA"/>
    <w:rsid w:val="75AE8BAB"/>
    <w:rsid w:val="75BF695D"/>
    <w:rsid w:val="75D673FF"/>
    <w:rsid w:val="75E1244B"/>
    <w:rsid w:val="75EE9ACA"/>
    <w:rsid w:val="75F287AE"/>
    <w:rsid w:val="75F614E8"/>
    <w:rsid w:val="76091FE0"/>
    <w:rsid w:val="76129544"/>
    <w:rsid w:val="761F18DC"/>
    <w:rsid w:val="7653CE69"/>
    <w:rsid w:val="76592244"/>
    <w:rsid w:val="76649D2D"/>
    <w:rsid w:val="767C20C4"/>
    <w:rsid w:val="769076F7"/>
    <w:rsid w:val="76A8CDE2"/>
    <w:rsid w:val="76A96C21"/>
    <w:rsid w:val="76B7E412"/>
    <w:rsid w:val="76BCD5F6"/>
    <w:rsid w:val="76C30977"/>
    <w:rsid w:val="76C433AD"/>
    <w:rsid w:val="76C437CB"/>
    <w:rsid w:val="76CB0322"/>
    <w:rsid w:val="76CD7D53"/>
    <w:rsid w:val="76D89D7B"/>
    <w:rsid w:val="76E3167F"/>
    <w:rsid w:val="76F16C43"/>
    <w:rsid w:val="76F6B8B0"/>
    <w:rsid w:val="76F7CD33"/>
    <w:rsid w:val="7737D8CA"/>
    <w:rsid w:val="77411B19"/>
    <w:rsid w:val="778284E8"/>
    <w:rsid w:val="7788805E"/>
    <w:rsid w:val="77A4DC42"/>
    <w:rsid w:val="77AEDF48"/>
    <w:rsid w:val="77AF6528"/>
    <w:rsid w:val="77D894F8"/>
    <w:rsid w:val="77ED5997"/>
    <w:rsid w:val="7802799B"/>
    <w:rsid w:val="7813BE81"/>
    <w:rsid w:val="7821652B"/>
    <w:rsid w:val="783B0E26"/>
    <w:rsid w:val="783DF8CB"/>
    <w:rsid w:val="784ED08D"/>
    <w:rsid w:val="78727AF5"/>
    <w:rsid w:val="787595A6"/>
    <w:rsid w:val="7883584A"/>
    <w:rsid w:val="789EC678"/>
    <w:rsid w:val="78A6D846"/>
    <w:rsid w:val="78A9EFB2"/>
    <w:rsid w:val="78ACCB43"/>
    <w:rsid w:val="78AD219B"/>
    <w:rsid w:val="78B90D1E"/>
    <w:rsid w:val="78C7287F"/>
    <w:rsid w:val="78E42340"/>
    <w:rsid w:val="78E9ED43"/>
    <w:rsid w:val="78FB52B6"/>
    <w:rsid w:val="791986D5"/>
    <w:rsid w:val="792219AF"/>
    <w:rsid w:val="79256DE8"/>
    <w:rsid w:val="7938A44C"/>
    <w:rsid w:val="79397D97"/>
    <w:rsid w:val="79398445"/>
    <w:rsid w:val="7939C795"/>
    <w:rsid w:val="79411301"/>
    <w:rsid w:val="79418EB6"/>
    <w:rsid w:val="795EE832"/>
    <w:rsid w:val="796AB361"/>
    <w:rsid w:val="799BBB6C"/>
    <w:rsid w:val="79CB349D"/>
    <w:rsid w:val="79CEE8A9"/>
    <w:rsid w:val="79D49E3B"/>
    <w:rsid w:val="79D66050"/>
    <w:rsid w:val="79DC46D5"/>
    <w:rsid w:val="79E90063"/>
    <w:rsid w:val="79F4297D"/>
    <w:rsid w:val="7A0527D7"/>
    <w:rsid w:val="7A05B3D9"/>
    <w:rsid w:val="7A0F3E60"/>
    <w:rsid w:val="7A209CDE"/>
    <w:rsid w:val="7A261317"/>
    <w:rsid w:val="7A2EC2D9"/>
    <w:rsid w:val="7A391062"/>
    <w:rsid w:val="7A48CDDD"/>
    <w:rsid w:val="7A59EE4D"/>
    <w:rsid w:val="7A65D974"/>
    <w:rsid w:val="7A66C6F9"/>
    <w:rsid w:val="7A72D0BB"/>
    <w:rsid w:val="7A75A3E4"/>
    <w:rsid w:val="7A791714"/>
    <w:rsid w:val="7A88A891"/>
    <w:rsid w:val="7A8D395B"/>
    <w:rsid w:val="7A8DA14F"/>
    <w:rsid w:val="7A9CD22D"/>
    <w:rsid w:val="7AB231B6"/>
    <w:rsid w:val="7ABC3E5C"/>
    <w:rsid w:val="7AD268BF"/>
    <w:rsid w:val="7AD82990"/>
    <w:rsid w:val="7AE09B37"/>
    <w:rsid w:val="7AE2D925"/>
    <w:rsid w:val="7AEC6D2D"/>
    <w:rsid w:val="7AF0BB8D"/>
    <w:rsid w:val="7AF58BFB"/>
    <w:rsid w:val="7AF71E1E"/>
    <w:rsid w:val="7AFE379C"/>
    <w:rsid w:val="7B010BF4"/>
    <w:rsid w:val="7B02D459"/>
    <w:rsid w:val="7B439B85"/>
    <w:rsid w:val="7B532D8B"/>
    <w:rsid w:val="7B539C0F"/>
    <w:rsid w:val="7B6C8F86"/>
    <w:rsid w:val="7B6FEA36"/>
    <w:rsid w:val="7B736A94"/>
    <w:rsid w:val="7B886B8A"/>
    <w:rsid w:val="7BB0F90B"/>
    <w:rsid w:val="7BB404E7"/>
    <w:rsid w:val="7BC45939"/>
    <w:rsid w:val="7BC94B92"/>
    <w:rsid w:val="7BCC8437"/>
    <w:rsid w:val="7BCD5A87"/>
    <w:rsid w:val="7BD93F2B"/>
    <w:rsid w:val="7BEAFCAA"/>
    <w:rsid w:val="7BED02DE"/>
    <w:rsid w:val="7C0BB0FF"/>
    <w:rsid w:val="7C0C310D"/>
    <w:rsid w:val="7C12A6CE"/>
    <w:rsid w:val="7C13DB92"/>
    <w:rsid w:val="7C239881"/>
    <w:rsid w:val="7C2B2B37"/>
    <w:rsid w:val="7C308C5C"/>
    <w:rsid w:val="7C41F989"/>
    <w:rsid w:val="7C4EE60E"/>
    <w:rsid w:val="7C5657DD"/>
    <w:rsid w:val="7C86E67B"/>
    <w:rsid w:val="7C8E034C"/>
    <w:rsid w:val="7C9145B2"/>
    <w:rsid w:val="7CA29EFC"/>
    <w:rsid w:val="7CAA8DD9"/>
    <w:rsid w:val="7CB7197F"/>
    <w:rsid w:val="7CBBE599"/>
    <w:rsid w:val="7CC9D583"/>
    <w:rsid w:val="7CD767FF"/>
    <w:rsid w:val="7CF1A67E"/>
    <w:rsid w:val="7CF1A867"/>
    <w:rsid w:val="7CFDBCE6"/>
    <w:rsid w:val="7D1BD179"/>
    <w:rsid w:val="7D5645D4"/>
    <w:rsid w:val="7D5A2449"/>
    <w:rsid w:val="7D6129A9"/>
    <w:rsid w:val="7D6B5C2C"/>
    <w:rsid w:val="7D71ED34"/>
    <w:rsid w:val="7D98A21F"/>
    <w:rsid w:val="7DA763A7"/>
    <w:rsid w:val="7DA9AD19"/>
    <w:rsid w:val="7DAE8382"/>
    <w:rsid w:val="7DAE89E0"/>
    <w:rsid w:val="7DB94FDA"/>
    <w:rsid w:val="7DCC8405"/>
    <w:rsid w:val="7DCF1426"/>
    <w:rsid w:val="7DD2A7DE"/>
    <w:rsid w:val="7DD529D0"/>
    <w:rsid w:val="7DEF54A1"/>
    <w:rsid w:val="7DF6E216"/>
    <w:rsid w:val="7E10992D"/>
    <w:rsid w:val="7E1121B0"/>
    <w:rsid w:val="7E34FA72"/>
    <w:rsid w:val="7E6150E8"/>
    <w:rsid w:val="7E62747B"/>
    <w:rsid w:val="7E647F10"/>
    <w:rsid w:val="7E6BC120"/>
    <w:rsid w:val="7E7B742F"/>
    <w:rsid w:val="7E9E51E8"/>
    <w:rsid w:val="7EB25671"/>
    <w:rsid w:val="7EBC9394"/>
    <w:rsid w:val="7EDA2375"/>
    <w:rsid w:val="7EE45311"/>
    <w:rsid w:val="7EE72EAD"/>
    <w:rsid w:val="7EE96A7C"/>
    <w:rsid w:val="7EED3350"/>
    <w:rsid w:val="7EF1EA97"/>
    <w:rsid w:val="7F13AD42"/>
    <w:rsid w:val="7F169447"/>
    <w:rsid w:val="7F17034F"/>
    <w:rsid w:val="7F674172"/>
    <w:rsid w:val="7F882A46"/>
    <w:rsid w:val="7FA6779E"/>
    <w:rsid w:val="7FADB953"/>
    <w:rsid w:val="7FAE7795"/>
    <w:rsid w:val="7FB2D2BF"/>
    <w:rsid w:val="7FDD2E6D"/>
    <w:rsid w:val="7FEB90A9"/>
    <w:rsid w:val="7FECDD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0C6B95"/>
  <w15:chartTrackingRefBased/>
  <w15:docId w15:val="{CB0031DD-7B74-4B56-B107-812E73320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FA9FE4F"/>
    <w:rPr>
      <w:lang w:val="en-GB"/>
    </w:rPr>
  </w:style>
  <w:style w:type="paragraph" w:styleId="Heading1">
    <w:name w:val="heading 1"/>
    <w:basedOn w:val="Normal"/>
    <w:next w:val="Normal"/>
    <w:link w:val="Heading1Char"/>
    <w:uiPriority w:val="9"/>
    <w:qFormat/>
    <w:rsid w:val="3FA9FE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FA9FE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3FA9FE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FA9FE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FA9FE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FA9FE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FA9FE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FA9FE4F"/>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FA9FE4F"/>
    <w:pPr>
      <w:keepNext/>
      <w:keepLines/>
      <w:spacing w:after="0"/>
      <w:outlineLvl w:val="8"/>
    </w:pPr>
    <w:rPr>
      <w:rFonts w:eastAsiaTheme="majorEastAsia" w:cstheme="majorBidi"/>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3FA9FE4F"/>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3FA9FE4F"/>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3FA9FE4F"/>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3FA9FE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3FA9FE4F"/>
    <w:pPr>
      <w:tabs>
        <w:tab w:val="center" w:pos="4680"/>
        <w:tab w:val="right" w:pos="9360"/>
      </w:tabs>
      <w:spacing w:after="0" w:line="240" w:lineRule="auto"/>
    </w:pPr>
  </w:style>
  <w:style w:type="paragraph" w:styleId="Footer">
    <w:name w:val="footer"/>
    <w:basedOn w:val="Normal"/>
    <w:link w:val="FooterChar"/>
    <w:uiPriority w:val="99"/>
    <w:unhideWhenUsed/>
    <w:rsid w:val="3FA9FE4F"/>
    <w:pPr>
      <w:tabs>
        <w:tab w:val="center" w:pos="4680"/>
        <w:tab w:val="right" w:pos="9360"/>
      </w:tabs>
      <w:spacing w:after="0" w:line="240" w:lineRule="auto"/>
    </w:pPr>
  </w:style>
  <w:style w:type="paragraph" w:styleId="ListParagraph">
    <w:name w:val="List Paragraph"/>
    <w:basedOn w:val="Normal"/>
    <w:uiPriority w:val="34"/>
    <w:qFormat/>
    <w:rsid w:val="3FA9FE4F"/>
    <w:pPr>
      <w:ind w:left="720"/>
      <w:contextualSpacing/>
    </w:pPr>
  </w:style>
  <w:style w:type="character" w:styleId="Hyperlink">
    <w:name w:val="Hyperlink"/>
    <w:basedOn w:val="DefaultParagraphFont"/>
    <w:uiPriority w:val="99"/>
    <w:unhideWhenUsed/>
    <w:rsid w:val="2E158C35"/>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rsid w:val="00AA758A"/>
    <w:rPr>
      <w:lang w:val="en-GB"/>
    </w:rPr>
  </w:style>
  <w:style w:type="character" w:styleId="UnresolvedMention">
    <w:name w:val="Unresolved Mention"/>
    <w:basedOn w:val="DefaultParagraphFont"/>
    <w:uiPriority w:val="99"/>
    <w:semiHidden/>
    <w:unhideWhenUsed/>
    <w:rsid w:val="00AA75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learning.org.uk/early-years/models-theory/what-is-the-maria-montessori-theory/" TargetMode="External"/><Relationship Id="rId13" Type="http://schemas.openxmlformats.org/officeDocument/2006/relationships/hyperlink" Target="https://www.pacey.org.uk/curriculum-for-wales-cwricwlwm-i-gymru/"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ntessorijob.net/montessori-articles-2/understanding-montessori-and-forest-school-approach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ewhariki.tahurangi.education.govt.nz/assessment-planning-and-evaluation/5637165598.p"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montessori.org/the-power-of-hands-on-learning/" TargetMode="External"/><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yperlink" Target="https://theeducationhub.org.nz/how-to-use-learning-stories-in-ece-assessment-2/" TargetMode="External"/><Relationship Id="rId14" Type="http://schemas.openxmlformats.org/officeDocument/2006/relationships/hyperlink" Target="https://whel-primo.hosted.exlibrisgroup.com/primo-explore/fulldisplay?docid=44UWTSD_EPR715&amp;context=L&amp;vid=44WHELF_UWTSD_VU1&amp;search_scope=CSCOP_EVERYTHING&amp;tab=tab1&amp;lang=en_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DB804C-EC34-4363-88CA-54BED058F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19</Pages>
  <Words>5896</Words>
  <Characters>39610</Characters>
  <Application>Microsoft Office Word</Application>
  <DocSecurity>0</DocSecurity>
  <Lines>629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Alderman (2307183)</dc:creator>
  <cp:keywords/>
  <dc:description/>
  <cp:lastModifiedBy>Hayley Alderman</cp:lastModifiedBy>
  <cp:revision>3</cp:revision>
  <cp:lastPrinted>2025-06-18T09:53:00Z</cp:lastPrinted>
  <dcterms:created xsi:type="dcterms:W3CDTF">2025-05-26T17:41:00Z</dcterms:created>
  <dcterms:modified xsi:type="dcterms:W3CDTF">2025-06-18T09:54:00Z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1797077c-77f4-40a4-ac72-656a666f6c85</vt:lpwstr>
  </property>
</Properties>
</file>