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383D4A">
        <w:trPr>
          <w:trHeight w:val="14722"/>
        </w:trPr>
        <w:tc>
          <w:tcPr>
            <w:tcW w:w="1975" w:type="dxa"/>
            <w:tcBorders>
              <w:top w:val="single" w:sz="8" w:space="0" w:color="auto"/>
              <w:left w:val="single" w:sz="8" w:space="0" w:color="auto"/>
              <w:bottom w:val="single" w:sz="8" w:space="0" w:color="auto"/>
              <w:right w:val="single" w:sz="8" w:space="0" w:color="auto"/>
            </w:tcBorders>
          </w:tcPr>
          <w:p w14:paraId="1EE72E5C" w14:textId="77777777" w:rsidR="00383D4A" w:rsidRPr="00C04DFB" w:rsidRDefault="00383D4A" w:rsidP="00383D4A">
            <w:pPr>
              <w:jc w:val="center"/>
              <w:rPr>
                <w:b/>
                <w:sz w:val="16"/>
                <w:szCs w:val="16"/>
              </w:rPr>
            </w:pPr>
            <w:r w:rsidRPr="00C04DFB">
              <w:rPr>
                <w:b/>
                <w:sz w:val="16"/>
                <w:szCs w:val="16"/>
              </w:rPr>
              <w:t xml:space="preserve">Creu teitl ar gyfer pob paragraff </w:t>
            </w:r>
            <w:r>
              <w:rPr>
                <w:b/>
                <w:sz w:val="16"/>
                <w:szCs w:val="16"/>
              </w:rPr>
              <w:br/>
            </w:r>
            <w:r w:rsidRPr="00C04DFB">
              <w:rPr>
                <w:b/>
                <w:sz w:val="16"/>
                <w:szCs w:val="16"/>
              </w:rPr>
              <w:t>Create a title for each paragraph</w:t>
            </w:r>
          </w:p>
          <w:p w14:paraId="2F310507" w14:textId="25EA4D20" w:rsidR="00144180" w:rsidRPr="00080691" w:rsidRDefault="00383D4A" w:rsidP="00383D4A">
            <w:pPr>
              <w:jc w:val="center"/>
              <w:rPr>
                <w:b/>
              </w:rPr>
            </w:pPr>
            <w:r>
              <w:rPr>
                <w:b/>
              </w:rPr>
              <w:t xml:space="preserve"> </w:t>
            </w:r>
            <w:r>
              <w:rPr>
                <w:b/>
              </w:rPr>
              <w:sym w:font="Wingdings" w:char="F0EA"/>
            </w:r>
          </w:p>
        </w:tc>
        <w:tc>
          <w:tcPr>
            <w:tcW w:w="5675" w:type="dxa"/>
            <w:tcBorders>
              <w:left w:val="single" w:sz="8" w:space="0" w:color="auto"/>
              <w:right w:val="single" w:sz="8" w:space="0" w:color="auto"/>
            </w:tcBorders>
          </w:tcPr>
          <w:p w14:paraId="6C336B5D" w14:textId="77777777" w:rsidR="00383D4A" w:rsidRDefault="00383D4A" w:rsidP="00080691">
            <w:pPr>
              <w:jc w:val="center"/>
              <w:rPr>
                <w:b/>
                <w:sz w:val="28"/>
                <w:szCs w:val="28"/>
              </w:rPr>
            </w:pPr>
          </w:p>
          <w:p w14:paraId="245672CD" w14:textId="77777777" w:rsidR="00383D4A" w:rsidRDefault="00383D4A" w:rsidP="00080691">
            <w:pPr>
              <w:jc w:val="center"/>
              <w:rPr>
                <w:b/>
                <w:sz w:val="28"/>
                <w:szCs w:val="28"/>
              </w:rPr>
            </w:pPr>
          </w:p>
          <w:p w14:paraId="069AA52E" w14:textId="71960BFA" w:rsidR="00144180" w:rsidRPr="00144180" w:rsidRDefault="00144180" w:rsidP="00080691">
            <w:pPr>
              <w:jc w:val="center"/>
              <w:rPr>
                <w:b/>
                <w:sz w:val="28"/>
                <w:szCs w:val="28"/>
              </w:rPr>
            </w:pPr>
            <w:r w:rsidRPr="00144180">
              <w:rPr>
                <w:b/>
                <w:sz w:val="28"/>
                <w:szCs w:val="28"/>
              </w:rPr>
              <w:t xml:space="preserve">Justice as </w:t>
            </w:r>
            <w:r w:rsidR="00102F16">
              <w:rPr>
                <w:b/>
                <w:sz w:val="28"/>
                <w:szCs w:val="28"/>
              </w:rPr>
              <w:t>equity</w:t>
            </w:r>
          </w:p>
          <w:p w14:paraId="75BF7BB2" w14:textId="77777777" w:rsidR="00144180" w:rsidRDefault="00144180"/>
          <w:p w14:paraId="597FDC49" w14:textId="77777777" w:rsidR="00383D4A" w:rsidRDefault="00383D4A"/>
          <w:p w14:paraId="3B471843" w14:textId="237EFB6A" w:rsidR="00102F16" w:rsidRDefault="00102F16">
            <w:r>
              <w:t xml:space="preserve">A somewhat different principle of justice is one of justice as equity, possibly the most well-known proponent of which is John Rawls (see Box 1.2 </w:t>
            </w:r>
            <w:r w:rsidR="00AF6991">
              <w:t>on the next page</w:t>
            </w:r>
            <w:r>
              <w:t xml:space="preserve">). Rawls argues for an egalitarian notion of justice, the key aim of which is to reduce inequalities. To understand how Rawls’ notion of justice might be applied to education, consider the following vignette: </w:t>
            </w:r>
          </w:p>
          <w:p w14:paraId="4D1B5837" w14:textId="77777777" w:rsidR="00AF6991" w:rsidRDefault="00AF6991"/>
          <w:p w14:paraId="454B1EF7" w14:textId="77777777" w:rsidR="00102F16" w:rsidRPr="00102F16" w:rsidRDefault="00102F16">
            <w:pPr>
              <w:rPr>
                <w:i/>
              </w:rPr>
            </w:pPr>
            <w:r w:rsidRPr="00102F16">
              <w:rPr>
                <w:i/>
              </w:rPr>
              <w:t xml:space="preserve">Jacinta has difficulty reading and finds it hard to keep up in class. The teacher has to spend a lot of time helping Jacinta and gives her a lot of attention. Sometimes the other students have to wait for the teacher to stop helping Jacinta and to come and help them. </w:t>
            </w:r>
          </w:p>
          <w:p w14:paraId="209EFBB0" w14:textId="77777777" w:rsidR="00102F16" w:rsidRDefault="00102F16"/>
          <w:p w14:paraId="0DD8A50E" w14:textId="77777777" w:rsidR="00102F16" w:rsidRDefault="00102F16">
            <w:r>
              <w:t xml:space="preserve">Our response to the fairness of such a situation might be: </w:t>
            </w:r>
          </w:p>
          <w:p w14:paraId="101393B3" w14:textId="77777777" w:rsidR="00102F16" w:rsidRDefault="00102F16"/>
          <w:p w14:paraId="36AAB0FE" w14:textId="77777777" w:rsidR="00102F16" w:rsidRDefault="00102F16" w:rsidP="00102F16">
            <w:pPr>
              <w:pStyle w:val="ListParagraph"/>
              <w:numPr>
                <w:ilvl w:val="0"/>
                <w:numId w:val="1"/>
              </w:numPr>
            </w:pPr>
            <w:r>
              <w:t xml:space="preserve">that Jacinta needs extra help, so it is fair that the teacher should spend more time helping her; </w:t>
            </w:r>
          </w:p>
          <w:p w14:paraId="4CA1EC4D" w14:textId="77777777" w:rsidR="00102F16" w:rsidRDefault="00102F16">
            <w:r>
              <w:t xml:space="preserve">or: </w:t>
            </w:r>
          </w:p>
          <w:p w14:paraId="508FC96D" w14:textId="77777777" w:rsidR="00102F16" w:rsidRDefault="00102F16" w:rsidP="00102F16">
            <w:pPr>
              <w:pStyle w:val="ListParagraph"/>
              <w:numPr>
                <w:ilvl w:val="0"/>
                <w:numId w:val="1"/>
              </w:numPr>
            </w:pPr>
            <w:r>
              <w:t xml:space="preserve">that the teacher should spend equal time with all the students. It is not fair that others should have to wait. </w:t>
            </w:r>
          </w:p>
          <w:p w14:paraId="2C9354FA" w14:textId="77777777" w:rsidR="00102F16" w:rsidRDefault="00102F16" w:rsidP="00102F16">
            <w:pPr>
              <w:pStyle w:val="ListParagraph"/>
            </w:pPr>
          </w:p>
          <w:p w14:paraId="4DF95F63" w14:textId="372F4C6A" w:rsidR="00144180" w:rsidRDefault="00102F16" w:rsidP="00102F16">
            <w:r>
              <w:t xml:space="preserve">A supporter of the </w:t>
            </w:r>
            <w:r w:rsidRPr="00AF6991">
              <w:rPr>
                <w:i/>
              </w:rPr>
              <w:t>justice as equity</w:t>
            </w:r>
            <w:r>
              <w:t xml:space="preserve"> argument would say that the first option is the fairer, in other words that it is justifiable for the teacher to treat the students differently in order that their opportunities for success become more equal. Jacinta needs more help and she should therefore receive it in order to give herself the best chance of success. The basis for this argument is that not all students are the same. Instead, they are different in terms of what they need in order to be able to reach a particular level of achievement (Brighouse and Swift 2008). This might be because they come from a disadvantaged social environment, have special educational needs or speak a different language to the one used in school. This would mean that in order for them to achieve similar educational outcomes to more advantaged students more resources would need to be given to them.</w:t>
            </w:r>
          </w:p>
          <w:p w14:paraId="4C2F747E" w14:textId="7861009B" w:rsidR="00144180" w:rsidRDefault="00144180" w:rsidP="00144180">
            <w:pPr>
              <w:spacing w:line="276" w:lineRule="auto"/>
              <w:rPr>
                <w:sz w:val="24"/>
                <w:szCs w:val="24"/>
              </w:rPr>
            </w:pPr>
          </w:p>
          <w:p w14:paraId="66358C60" w14:textId="4A6DE249" w:rsidR="00AF6991" w:rsidRPr="00AF6991" w:rsidRDefault="00AF6991" w:rsidP="00144180">
            <w:pPr>
              <w:spacing w:line="276" w:lineRule="auto"/>
              <w:rPr>
                <w:b/>
                <w:sz w:val="24"/>
                <w:szCs w:val="24"/>
              </w:rPr>
            </w:pPr>
            <w:r w:rsidRPr="00AF6991">
              <w:rPr>
                <w:b/>
                <w:sz w:val="24"/>
                <w:szCs w:val="24"/>
              </w:rPr>
              <w:t>BOX 1.2 – Rawl’s theory of justice</w:t>
            </w:r>
          </w:p>
          <w:p w14:paraId="29E27DB0" w14:textId="22DB0EB6" w:rsidR="00AF6991" w:rsidRDefault="00AF6991" w:rsidP="00144180">
            <w:pPr>
              <w:spacing w:line="276" w:lineRule="auto"/>
              <w:rPr>
                <w:sz w:val="24"/>
                <w:szCs w:val="24"/>
              </w:rPr>
            </w:pPr>
          </w:p>
          <w:p w14:paraId="4668102F" w14:textId="77777777" w:rsidR="00AF6991" w:rsidRDefault="00AF6991" w:rsidP="00144180">
            <w:pPr>
              <w:spacing w:line="276" w:lineRule="auto"/>
            </w:pPr>
            <w:r>
              <w:t xml:space="preserve">John Rawls (1921–2002) was an American philosopher who is credited with producing one of the most influential works on political theory of the twentieth century. Rawls argues for a liberal egalitarian view of justice, two principles of which are: </w:t>
            </w:r>
          </w:p>
          <w:p w14:paraId="724A5538" w14:textId="77777777" w:rsidR="00AF6991" w:rsidRDefault="00AF6991" w:rsidP="00AF6991">
            <w:pPr>
              <w:spacing w:line="276" w:lineRule="auto"/>
              <w:ind w:left="720"/>
            </w:pPr>
            <w:r>
              <w:t xml:space="preserve">Each person has the same indefeasible claim to a fully adequate scheme of equal basic liberties, which </w:t>
            </w:r>
            <w:r>
              <w:lastRenderedPageBreak/>
              <w:t xml:space="preserve">scheme is compatible with the same scheme of liberties for all. </w:t>
            </w:r>
          </w:p>
          <w:p w14:paraId="27C77B83" w14:textId="77777777" w:rsidR="00AF6991" w:rsidRDefault="00AF6991" w:rsidP="00AF6991">
            <w:pPr>
              <w:spacing w:line="276" w:lineRule="auto"/>
              <w:ind w:left="720"/>
            </w:pPr>
            <w:r>
              <w:t xml:space="preserve">Social and economic inequalities are to satisfy two conditions: first, they are to be attached to offices and positions open to all under conditions of fair equality of opportunity; and second, they are to be to the greatest benefit of the least-advantaged members of society. </w:t>
            </w:r>
          </w:p>
          <w:p w14:paraId="48D0276B" w14:textId="748EDD2A" w:rsidR="00AF6991" w:rsidRPr="00144180" w:rsidRDefault="00AF6991" w:rsidP="00AF6991">
            <w:pPr>
              <w:spacing w:line="276" w:lineRule="auto"/>
              <w:jc w:val="right"/>
              <w:rPr>
                <w:sz w:val="24"/>
                <w:szCs w:val="24"/>
              </w:rPr>
            </w:pPr>
            <w:r>
              <w:t>(Rawls 2001: 42–3)</w:t>
            </w:r>
          </w:p>
          <w:p w14:paraId="5394E1A2" w14:textId="68AB7A93" w:rsidR="00144180" w:rsidRDefault="00144180"/>
          <w:p w14:paraId="77059201" w14:textId="77777777" w:rsidR="00AF6991" w:rsidRDefault="00AF6991">
            <w:r>
              <w:t xml:space="preserve">Thus Rawls holds basic liberties as paramount (such as access to a basic education); only when these basic rights are assured is the second principle relevant. This second principle is interesting because it enables inequalities to exist within society, as long as first everyone has an equal chance of securing these advantaged positions (through equality of opportunity) and that these inequalities serve to benefit the most vulnerable in society. Thus it is acceptable for individuals to earn large amounts of money, provided that part of that money is redistributed to the least wealthy through the taxation system. </w:t>
            </w:r>
          </w:p>
          <w:p w14:paraId="5F6C6B38" w14:textId="77777777" w:rsidR="00AF6991" w:rsidRDefault="00AF6991"/>
          <w:p w14:paraId="41F06CDE" w14:textId="77777777" w:rsidR="00AF6991" w:rsidRDefault="00AF6991">
            <w:r>
              <w:t xml:space="preserve">According to Rawls, inequalities (in terms of attainment, income and so on) are justifiable only when they benefit all of society, including the least advantaged. So, for example, it takes many years to become a doctor and when they are finally qualified they tend to work long, often unsociable, hours. Therefore it is fair that doctors earn more money than window cleaners, for example, as their work is of far more benefit to society (particularly its least advantaged members – in this case the sick). It is also acceptable for doctors to receive more education and training than window cleaners as this enables them to fulfil their job to the benefit of everyone. However, Rawls is also quite clear that the different treatment that doctors receive, in terms of the amount of money they earn and the education they receive, is only justified if everyone is able to benefit from better medical care. He also argues that all individuals should have an equal chance of gaining the advantages that being a doctor confers. So, for example, everyone should be able to have access to the education which will lead to the qualifications that would enable one to take up this role – so the opportunity for anyone to train to become a doctor has to be present. </w:t>
            </w:r>
          </w:p>
          <w:p w14:paraId="2A2EDD9B" w14:textId="77777777" w:rsidR="00AF6991" w:rsidRDefault="00AF6991"/>
          <w:p w14:paraId="158A4680" w14:textId="62F843D2" w:rsidR="00AF6991" w:rsidRDefault="00AF6991">
            <w:r>
              <w:t>Given that around 60% of medical students in the UK come from ‘middleclass’ backgrounds (the average for all undergraduates is 36%) (Smith and White 2011), one might ask whether the ‘benefits’ of being a doctor are actually being shared by everyone and whether, in this instance, Rawls’ principles of justice are being met</w:t>
            </w:r>
          </w:p>
          <w:p w14:paraId="694EB830" w14:textId="77777777" w:rsidR="00AF6991" w:rsidRDefault="00AF6991"/>
          <w:p w14:paraId="675F3330" w14:textId="2845382C" w:rsidR="00144180" w:rsidRDefault="00144180" w:rsidP="00383D4A">
            <w:r w:rsidRPr="00144180">
              <w:rPr>
                <w:i/>
              </w:rPr>
              <w:t>(From Smith, E (2018) Key Issues in Education</w:t>
            </w:r>
            <w:r w:rsidR="00383D4A">
              <w:rPr>
                <w:i/>
              </w:rPr>
              <w:t xml:space="preserve"> and Social Justice – pp 17-18</w:t>
            </w:r>
            <w:bookmarkStart w:id="0" w:name="_GoBack"/>
            <w:bookmarkEnd w:id="0"/>
          </w:p>
        </w:tc>
        <w:tc>
          <w:tcPr>
            <w:tcW w:w="2977" w:type="dxa"/>
            <w:tcBorders>
              <w:top w:val="single" w:sz="8" w:space="0" w:color="auto"/>
              <w:left w:val="single" w:sz="8" w:space="0" w:color="auto"/>
              <w:bottom w:val="single" w:sz="8" w:space="0" w:color="auto"/>
              <w:right w:val="single" w:sz="8" w:space="0" w:color="auto"/>
            </w:tcBorders>
          </w:tcPr>
          <w:p w14:paraId="46DBB744" w14:textId="77777777" w:rsidR="00383D4A" w:rsidRPr="00C04DFB" w:rsidRDefault="00383D4A" w:rsidP="00383D4A">
            <w:pPr>
              <w:jc w:val="center"/>
              <w:rPr>
                <w:b/>
                <w:sz w:val="16"/>
                <w:szCs w:val="16"/>
              </w:rPr>
            </w:pPr>
            <w:r w:rsidRPr="00C04DFB">
              <w:rPr>
                <w:b/>
                <w:sz w:val="16"/>
                <w:szCs w:val="16"/>
              </w:rPr>
              <w:lastRenderedPageBreak/>
              <w:t>Crynhowch bob paragraff mewn un neu ddau o bwyntiau bwled neu ddelwedd.</w:t>
            </w:r>
          </w:p>
          <w:p w14:paraId="4A3BB724" w14:textId="76127D86" w:rsidR="00144180" w:rsidRPr="00080691" w:rsidRDefault="00383D4A" w:rsidP="00383D4A">
            <w:pPr>
              <w:jc w:val="center"/>
              <w:rPr>
                <w:b/>
              </w:rPr>
            </w:pPr>
            <w:r w:rsidRPr="00C04DFB">
              <w:rPr>
                <w:b/>
                <w:sz w:val="16"/>
                <w:szCs w:val="16"/>
              </w:rPr>
              <w:t>Summarise each paragraph in one or two bullet points or an image.</w:t>
            </w:r>
            <w:r w:rsidRPr="00080691">
              <w:rPr>
                <w:b/>
              </w:rPr>
              <w:t xml:space="preserve"> </w:t>
            </w:r>
            <w:r>
              <w:rPr>
                <w:b/>
              </w:rPr>
              <w:br/>
            </w:r>
            <w:r>
              <w:rPr>
                <w:b/>
              </w:rPr>
              <w:sym w:font="Wingdings" w:char="F0EA"/>
            </w:r>
          </w:p>
        </w:tc>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25ACC"/>
    <w:multiLevelType w:val="hybridMultilevel"/>
    <w:tmpl w:val="95F4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C253E"/>
    <w:rsid w:val="000D6540"/>
    <w:rsid w:val="000E0820"/>
    <w:rsid w:val="000E3391"/>
    <w:rsid w:val="000E69C0"/>
    <w:rsid w:val="000F3C1B"/>
    <w:rsid w:val="000F4CAB"/>
    <w:rsid w:val="000F6342"/>
    <w:rsid w:val="00102F16"/>
    <w:rsid w:val="001336BE"/>
    <w:rsid w:val="001370AE"/>
    <w:rsid w:val="00144180"/>
    <w:rsid w:val="00156384"/>
    <w:rsid w:val="001624BD"/>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6382B"/>
    <w:rsid w:val="00366B05"/>
    <w:rsid w:val="003710E6"/>
    <w:rsid w:val="0037118F"/>
    <w:rsid w:val="00382EB1"/>
    <w:rsid w:val="00383D4A"/>
    <w:rsid w:val="00390DC3"/>
    <w:rsid w:val="003D1A6D"/>
    <w:rsid w:val="003D536A"/>
    <w:rsid w:val="003D75FD"/>
    <w:rsid w:val="003E2179"/>
    <w:rsid w:val="003E4709"/>
    <w:rsid w:val="003F3DAE"/>
    <w:rsid w:val="0043012F"/>
    <w:rsid w:val="00441826"/>
    <w:rsid w:val="0045301E"/>
    <w:rsid w:val="004560C4"/>
    <w:rsid w:val="00463FE7"/>
    <w:rsid w:val="004714ED"/>
    <w:rsid w:val="004729F8"/>
    <w:rsid w:val="004749DD"/>
    <w:rsid w:val="00482FD6"/>
    <w:rsid w:val="0049008B"/>
    <w:rsid w:val="004935F2"/>
    <w:rsid w:val="004A6050"/>
    <w:rsid w:val="004B0205"/>
    <w:rsid w:val="004C366F"/>
    <w:rsid w:val="004C371B"/>
    <w:rsid w:val="004C4F39"/>
    <w:rsid w:val="004D4966"/>
    <w:rsid w:val="004E5171"/>
    <w:rsid w:val="004F3133"/>
    <w:rsid w:val="004F5432"/>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45FB5"/>
    <w:rsid w:val="006513BF"/>
    <w:rsid w:val="006652FE"/>
    <w:rsid w:val="00673464"/>
    <w:rsid w:val="006801BE"/>
    <w:rsid w:val="00682B2A"/>
    <w:rsid w:val="00686329"/>
    <w:rsid w:val="006B1B8F"/>
    <w:rsid w:val="006B4F0A"/>
    <w:rsid w:val="006E7096"/>
    <w:rsid w:val="006E76A9"/>
    <w:rsid w:val="00700C15"/>
    <w:rsid w:val="00716A55"/>
    <w:rsid w:val="00733332"/>
    <w:rsid w:val="00734950"/>
    <w:rsid w:val="00735ADD"/>
    <w:rsid w:val="00745686"/>
    <w:rsid w:val="007466DA"/>
    <w:rsid w:val="007664B2"/>
    <w:rsid w:val="007753C4"/>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801F0"/>
    <w:rsid w:val="00A8099F"/>
    <w:rsid w:val="00A83529"/>
    <w:rsid w:val="00A9091F"/>
    <w:rsid w:val="00A916C3"/>
    <w:rsid w:val="00AA35DF"/>
    <w:rsid w:val="00AB55AD"/>
    <w:rsid w:val="00AC31E1"/>
    <w:rsid w:val="00AD0549"/>
    <w:rsid w:val="00AE0CDB"/>
    <w:rsid w:val="00AE4F86"/>
    <w:rsid w:val="00AF6991"/>
    <w:rsid w:val="00B165EE"/>
    <w:rsid w:val="00B1779A"/>
    <w:rsid w:val="00B21552"/>
    <w:rsid w:val="00B24159"/>
    <w:rsid w:val="00B33788"/>
    <w:rsid w:val="00B346A6"/>
    <w:rsid w:val="00B45BE0"/>
    <w:rsid w:val="00B53C86"/>
    <w:rsid w:val="00B671E8"/>
    <w:rsid w:val="00B7429A"/>
    <w:rsid w:val="00B84F17"/>
    <w:rsid w:val="00B85909"/>
    <w:rsid w:val="00BA4606"/>
    <w:rsid w:val="00BB574E"/>
    <w:rsid w:val="00BD0AE8"/>
    <w:rsid w:val="00BD7EA0"/>
    <w:rsid w:val="00BE1783"/>
    <w:rsid w:val="00BE6717"/>
    <w:rsid w:val="00BF4C80"/>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B2685"/>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7866"/>
    <w:rsid w:val="00E25D05"/>
    <w:rsid w:val="00E27B62"/>
    <w:rsid w:val="00E31609"/>
    <w:rsid w:val="00E35A96"/>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2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757</Words>
  <Characters>4320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David Stacey</cp:lastModifiedBy>
  <cp:revision>6</cp:revision>
  <dcterms:created xsi:type="dcterms:W3CDTF">2022-03-03T18:00:00Z</dcterms:created>
  <dcterms:modified xsi:type="dcterms:W3CDTF">2022-03-03T22:49:00Z</dcterms:modified>
</cp:coreProperties>
</file>