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0798D" w14:textId="77777777" w:rsidR="00E067ED" w:rsidRDefault="00E067ED" w:rsidP="00E067ED">
      <w:pPr>
        <w:pStyle w:val="Title"/>
        <w:rPr>
          <w:b/>
          <w:bCs/>
          <w:sz w:val="52"/>
          <w:szCs w:val="52"/>
          <w:u w:val="single"/>
        </w:rPr>
      </w:pPr>
    </w:p>
    <w:p w14:paraId="75CE5A4A" w14:textId="6B840052" w:rsidR="00DD6133" w:rsidRPr="00541791" w:rsidRDefault="00E067ED" w:rsidP="00E067ED">
      <w:pPr>
        <w:pStyle w:val="Title"/>
        <w:rPr>
          <w:b/>
          <w:bCs/>
          <w:u w:val="single"/>
        </w:rPr>
      </w:pPr>
      <w:r w:rsidRPr="00541791">
        <w:rPr>
          <w:b/>
          <w:bCs/>
          <w:u w:val="single"/>
        </w:rPr>
        <w:t>Lego Mindstorms Project</w:t>
      </w:r>
    </w:p>
    <w:p w14:paraId="425A81C3" w14:textId="77777777" w:rsidR="00541791" w:rsidRDefault="00541791" w:rsidP="00541791"/>
    <w:p w14:paraId="606DA322" w14:textId="77777777" w:rsidR="00541791" w:rsidRDefault="00541791" w:rsidP="00541791"/>
    <w:p w14:paraId="60DC985B" w14:textId="77777777" w:rsidR="00541791" w:rsidRDefault="00541791" w:rsidP="00541791"/>
    <w:p w14:paraId="3730E43B" w14:textId="77777777" w:rsidR="00541791" w:rsidRDefault="00541791" w:rsidP="00541791"/>
    <w:p w14:paraId="3396C45F" w14:textId="77777777" w:rsidR="00541791" w:rsidRDefault="00541791" w:rsidP="00541791"/>
    <w:p w14:paraId="029A2F48" w14:textId="24527206" w:rsidR="00541791" w:rsidRDefault="00541791" w:rsidP="00541791">
      <w:pPr>
        <w:pStyle w:val="Heading1"/>
        <w:rPr>
          <w:b/>
          <w:bCs/>
          <w:sz w:val="40"/>
          <w:szCs w:val="40"/>
          <w:u w:val="single"/>
        </w:rPr>
      </w:pPr>
      <w:r w:rsidRPr="00541791">
        <w:rPr>
          <w:b/>
          <w:bCs/>
          <w:sz w:val="40"/>
          <w:szCs w:val="40"/>
          <w:u w:val="single"/>
        </w:rPr>
        <w:t>Introduction and explanation:</w:t>
      </w:r>
    </w:p>
    <w:p w14:paraId="66054671" w14:textId="77777777" w:rsidR="00541791" w:rsidRDefault="00541791" w:rsidP="00541791"/>
    <w:p w14:paraId="1B4E85CF" w14:textId="77777777" w:rsidR="00541791" w:rsidRDefault="00541791" w:rsidP="00541791"/>
    <w:p w14:paraId="3AC052CF" w14:textId="77777777" w:rsidR="00DB483D" w:rsidRDefault="00541791" w:rsidP="00541791">
      <w:pPr>
        <w:rPr>
          <w:sz w:val="24"/>
          <w:szCs w:val="24"/>
        </w:rPr>
      </w:pPr>
      <w:r w:rsidRPr="00541791">
        <w:rPr>
          <w:sz w:val="24"/>
          <w:szCs w:val="24"/>
        </w:rPr>
        <w:t>The problem that is to be solved is building and programming a robot using the Lego EV3 software to navigate around obstacles and through maze; the robot should be able to identify and follow a coloured line on the floor and make its way around obstacles and into the maze once in the maze the robot should then be able to navigate its way through the maze and reach the finish.</w:t>
      </w:r>
      <w:r w:rsidR="00DB483D">
        <w:rPr>
          <w:sz w:val="24"/>
          <w:szCs w:val="24"/>
        </w:rPr>
        <w:t xml:space="preserve"> The robot will do this with the help of sensors and coding which requires the robot to perform multiple tasks in the right order to allow itself to navigate the course. </w:t>
      </w:r>
    </w:p>
    <w:p w14:paraId="1FD04E3D" w14:textId="35734B7C" w:rsidR="00541791" w:rsidRDefault="00DB483D" w:rsidP="00541791">
      <w:pPr>
        <w:rPr>
          <w:sz w:val="24"/>
          <w:szCs w:val="24"/>
        </w:rPr>
      </w:pPr>
      <w:r>
        <w:rPr>
          <w:sz w:val="24"/>
          <w:szCs w:val="24"/>
        </w:rPr>
        <w:t xml:space="preserve">the robot needs to be programmed using the EV3 software and specific coding needs to be introduced to allow the sensors and robot to work in tandem with </w:t>
      </w:r>
      <w:proofErr w:type="spellStart"/>
      <w:r>
        <w:rPr>
          <w:sz w:val="24"/>
          <w:szCs w:val="24"/>
        </w:rPr>
        <w:t>eachother</w:t>
      </w:r>
      <w:proofErr w:type="spellEnd"/>
      <w:r>
        <w:rPr>
          <w:sz w:val="24"/>
          <w:szCs w:val="24"/>
        </w:rPr>
        <w:t xml:space="preserve"> to allow the robot to make the decisions and manoeuvres it requires with precision to allow the robot to navigate the maze successfully. </w:t>
      </w:r>
    </w:p>
    <w:p w14:paraId="63BE0BF5" w14:textId="77777777" w:rsidR="00541791" w:rsidRDefault="00541791" w:rsidP="00541791">
      <w:pPr>
        <w:rPr>
          <w:sz w:val="24"/>
          <w:szCs w:val="24"/>
        </w:rPr>
      </w:pPr>
    </w:p>
    <w:p w14:paraId="2CE61706" w14:textId="512593A1" w:rsidR="00541791" w:rsidRDefault="00541791" w:rsidP="00541791">
      <w:pPr>
        <w:pStyle w:val="Heading2"/>
        <w:rPr>
          <w:b/>
          <w:bCs/>
          <w:sz w:val="40"/>
          <w:szCs w:val="40"/>
          <w:u w:val="single"/>
        </w:rPr>
      </w:pPr>
      <w:r w:rsidRPr="00541791">
        <w:rPr>
          <w:b/>
          <w:bCs/>
          <w:sz w:val="40"/>
          <w:szCs w:val="40"/>
          <w:u w:val="single"/>
        </w:rPr>
        <w:t>Tools and Techniques</w:t>
      </w:r>
      <w:r>
        <w:rPr>
          <w:b/>
          <w:bCs/>
          <w:sz w:val="40"/>
          <w:szCs w:val="40"/>
          <w:u w:val="single"/>
        </w:rPr>
        <w:t>:</w:t>
      </w:r>
    </w:p>
    <w:p w14:paraId="1812C984" w14:textId="77777777" w:rsidR="00541791" w:rsidRDefault="00541791" w:rsidP="00541791"/>
    <w:p w14:paraId="5B0F9BF1" w14:textId="34CA214E" w:rsidR="00541791" w:rsidRPr="00E87B30" w:rsidRDefault="00541791" w:rsidP="00541791">
      <w:r w:rsidRPr="00E87B30">
        <w:t xml:space="preserve">To solve this </w:t>
      </w:r>
      <w:r w:rsidR="00356BA1" w:rsidRPr="00E87B30">
        <w:t>problem,</w:t>
      </w:r>
      <w:r w:rsidRPr="00E87B30">
        <w:t xml:space="preserve"> we will use </w:t>
      </w:r>
      <w:proofErr w:type="gramStart"/>
      <w:r w:rsidRPr="00E87B30">
        <w:t>several</w:t>
      </w:r>
      <w:proofErr w:type="gramEnd"/>
      <w:r w:rsidRPr="00E87B30">
        <w:t xml:space="preserve"> tools and attachments for the EV3 robot. </w:t>
      </w:r>
    </w:p>
    <w:p w14:paraId="2D276C6E" w14:textId="77777777" w:rsidR="00E87B30" w:rsidRDefault="00541791" w:rsidP="00541791">
      <w:r w:rsidRPr="00E87B30">
        <w:t>The main tools we wil</w:t>
      </w:r>
      <w:r w:rsidR="00356BA1" w:rsidRPr="00E87B30">
        <w:t>l</w:t>
      </w:r>
      <w:r w:rsidRPr="00E87B30">
        <w:t xml:space="preserve"> use for th</w:t>
      </w:r>
      <w:r w:rsidR="00356BA1" w:rsidRPr="00E87B30">
        <w:t xml:space="preserve">e robot will be the Colour sensor which will be used for </w:t>
      </w:r>
      <w:proofErr w:type="gramStart"/>
      <w:r w:rsidR="00356BA1" w:rsidRPr="00E87B30">
        <w:t>identifying</w:t>
      </w:r>
      <w:proofErr w:type="gramEnd"/>
      <w:r w:rsidR="00356BA1" w:rsidRPr="00E87B30">
        <w:t xml:space="preserve"> and following the coloured line that we are required to follow just outside of the maze this tool will allow the robot to track the colours and follow them accurately. </w:t>
      </w:r>
    </w:p>
    <w:p w14:paraId="3C3FB848" w14:textId="738D68A9" w:rsidR="006E6A3D" w:rsidRDefault="00356BA1" w:rsidP="006E6A3D">
      <w:r w:rsidRPr="00E87B30">
        <w:t xml:space="preserve">We will also use 2 ultrasonic sensors the ultrasonic sensors allow the robot to track obstacles and walls accurately up to 255 CMS away this will be a critical tool in allowing our robot to </w:t>
      </w:r>
      <w:r w:rsidR="00E87B30" w:rsidRPr="00E87B30">
        <w:t>follow the walls, identify walls inside the maze,</w:t>
      </w:r>
      <w:r w:rsidRPr="00E87B30">
        <w:t xml:space="preserve"> and manage its way out of said maze</w:t>
      </w:r>
      <w:r w:rsidR="00DB483D">
        <w:t xml:space="preserve"> we will programme the sensors using the right hand rule which is a rule that involves keeping your right hand or in this case sensor tracking the wall and following it until eventually you exit the maze this method was the one we chose to use in our project as it was quite simple to implement the required code to our sensor to allow it to follow the right wall until eventually the robot exits the maze</w:t>
      </w:r>
      <w:r w:rsidR="006E6A3D">
        <w:t>.</w:t>
      </w:r>
    </w:p>
    <w:p w14:paraId="5FC0734C" w14:textId="7794B516" w:rsidR="006E6A3D" w:rsidRPr="006E6A3D" w:rsidRDefault="006E6A3D" w:rsidP="006E6A3D">
      <w:pPr>
        <w:rPr>
          <w:rFonts w:cstheme="minorHAnsi"/>
          <w:color w:val="000000" w:themeColor="text1"/>
          <w:spacing w:val="-1"/>
          <w:sz w:val="21"/>
          <w:szCs w:val="21"/>
          <w:u w:val="single"/>
          <w:shd w:val="clear" w:color="auto" w:fill="FFFFFF"/>
        </w:rPr>
      </w:pPr>
      <w:r w:rsidRPr="006E6A3D">
        <w:rPr>
          <w:rFonts w:cstheme="minorHAnsi"/>
          <w:color w:val="000000" w:themeColor="text1"/>
          <w:spacing w:val="-1"/>
          <w:sz w:val="21"/>
          <w:szCs w:val="21"/>
          <w:u w:val="single"/>
          <w:shd w:val="clear" w:color="auto" w:fill="FFFFFF"/>
        </w:rPr>
        <w:lastRenderedPageBreak/>
        <w:t>Wall following explained in detail.</w:t>
      </w:r>
    </w:p>
    <w:p w14:paraId="00B1E1F6" w14:textId="1298075D" w:rsidR="006E6A3D" w:rsidRDefault="006E6A3D" w:rsidP="006E6A3D">
      <w:pPr>
        <w:rPr>
          <w:rFonts w:cstheme="minorHAnsi"/>
          <w:color w:val="000000" w:themeColor="text1"/>
          <w:spacing w:val="-1"/>
          <w:sz w:val="20"/>
          <w:szCs w:val="20"/>
          <w:shd w:val="clear" w:color="auto" w:fill="FFFFFF"/>
        </w:rPr>
      </w:pPr>
      <w:r w:rsidRPr="006E6A3D">
        <w:rPr>
          <w:rFonts w:cstheme="minorHAnsi"/>
          <w:color w:val="000000" w:themeColor="text1"/>
          <w:spacing w:val="-1"/>
          <w:sz w:val="20"/>
          <w:szCs w:val="20"/>
          <w:shd w:val="clear" w:color="auto" w:fill="FFFFFF"/>
        </w:rPr>
        <w:t xml:space="preserve">The wall follower algorithm </w:t>
      </w:r>
      <w:proofErr w:type="gramStart"/>
      <w:r w:rsidRPr="006E6A3D">
        <w:rPr>
          <w:rFonts w:cstheme="minorHAnsi"/>
          <w:color w:val="000000" w:themeColor="text1"/>
          <w:spacing w:val="-1"/>
          <w:sz w:val="20"/>
          <w:szCs w:val="20"/>
          <w:shd w:val="clear" w:color="auto" w:fill="FFFFFF"/>
        </w:rPr>
        <w:t>contains</w:t>
      </w:r>
      <w:proofErr w:type="gramEnd"/>
      <w:r w:rsidRPr="006E6A3D">
        <w:rPr>
          <w:rFonts w:cstheme="minorHAnsi"/>
          <w:color w:val="000000" w:themeColor="text1"/>
          <w:spacing w:val="-1"/>
          <w:sz w:val="20"/>
          <w:szCs w:val="20"/>
          <w:shd w:val="clear" w:color="auto" w:fill="FFFFFF"/>
        </w:rPr>
        <w:t xml:space="preserve"> two rules which are the right-hand rule and the left-hand rule. Regarding the rules, both rules can be applied to solve the maze in a fast and without any extra memory to solve maze. The rules are based on the simple logic of movements whereby either following along the left side or the right side of the enclosure wall. Following one side of the enclosure wall will form a pathway that leads to the exit.</w:t>
      </w:r>
      <w:sdt>
        <w:sdtPr>
          <w:rPr>
            <w:rFonts w:cstheme="minorHAnsi"/>
            <w:color w:val="000000" w:themeColor="text1"/>
            <w:spacing w:val="-1"/>
            <w:sz w:val="20"/>
            <w:szCs w:val="20"/>
            <w:shd w:val="clear" w:color="auto" w:fill="FFFFFF"/>
          </w:rPr>
          <w:id w:val="2053581945"/>
          <w:citation/>
        </w:sdtPr>
        <w:sdtContent>
          <w:r>
            <w:rPr>
              <w:rFonts w:cstheme="minorHAnsi"/>
              <w:color w:val="000000" w:themeColor="text1"/>
              <w:spacing w:val="-1"/>
              <w:sz w:val="20"/>
              <w:szCs w:val="20"/>
              <w:shd w:val="clear" w:color="auto" w:fill="FFFFFF"/>
            </w:rPr>
            <w:fldChar w:fldCharType="begin"/>
          </w:r>
          <w:r>
            <w:rPr>
              <w:rFonts w:cstheme="minorHAnsi"/>
              <w:color w:val="000000" w:themeColor="text1"/>
              <w:spacing w:val="-1"/>
              <w:sz w:val="20"/>
              <w:szCs w:val="20"/>
              <w:shd w:val="clear" w:color="auto" w:fill="FFFFFF"/>
            </w:rPr>
            <w:instrText xml:space="preserve"> CITATION And21 \l 2057 </w:instrText>
          </w:r>
          <w:r>
            <w:rPr>
              <w:rFonts w:cstheme="minorHAnsi"/>
              <w:color w:val="000000" w:themeColor="text1"/>
              <w:spacing w:val="-1"/>
              <w:sz w:val="20"/>
              <w:szCs w:val="20"/>
              <w:shd w:val="clear" w:color="auto" w:fill="FFFFFF"/>
            </w:rPr>
            <w:fldChar w:fldCharType="separate"/>
          </w:r>
          <w:r>
            <w:rPr>
              <w:rFonts w:cstheme="minorHAnsi"/>
              <w:noProof/>
              <w:color w:val="000000" w:themeColor="text1"/>
              <w:spacing w:val="-1"/>
              <w:sz w:val="20"/>
              <w:szCs w:val="20"/>
              <w:shd w:val="clear" w:color="auto" w:fill="FFFFFF"/>
            </w:rPr>
            <w:t xml:space="preserve"> </w:t>
          </w:r>
          <w:r w:rsidRPr="006E6A3D">
            <w:rPr>
              <w:rFonts w:cstheme="minorHAnsi"/>
              <w:noProof/>
              <w:color w:val="000000" w:themeColor="text1"/>
              <w:spacing w:val="-1"/>
              <w:sz w:val="20"/>
              <w:szCs w:val="20"/>
              <w:shd w:val="clear" w:color="auto" w:fill="FFFFFF"/>
            </w:rPr>
            <w:t>[1]</w:t>
          </w:r>
          <w:r>
            <w:rPr>
              <w:rFonts w:cstheme="minorHAnsi"/>
              <w:color w:val="000000" w:themeColor="text1"/>
              <w:spacing w:val="-1"/>
              <w:sz w:val="20"/>
              <w:szCs w:val="20"/>
              <w:shd w:val="clear" w:color="auto" w:fill="FFFFFF"/>
            </w:rPr>
            <w:fldChar w:fldCharType="end"/>
          </w:r>
        </w:sdtContent>
      </w:sdt>
    </w:p>
    <w:p w14:paraId="1D0115AF" w14:textId="2BF64DA5" w:rsidR="006E6A3D" w:rsidRPr="006E6A3D" w:rsidRDefault="006E6A3D" w:rsidP="006E6A3D">
      <w:pPr>
        <w:rPr>
          <w:rFonts w:cstheme="minorHAnsi"/>
          <w:color w:val="000000" w:themeColor="text1"/>
          <w:sz w:val="20"/>
          <w:szCs w:val="20"/>
        </w:rPr>
      </w:pPr>
      <w:r w:rsidRPr="006E6A3D">
        <w:rPr>
          <w:rFonts w:cstheme="minorHAnsi"/>
          <w:color w:val="000000" w:themeColor="text1"/>
          <w:sz w:val="20"/>
          <w:szCs w:val="20"/>
          <w:shd w:val="clear" w:color="auto" w:fill="FFFFFF"/>
        </w:rPr>
        <w:t xml:space="preserve">The only exception is if you are touching an ‘island’ wall, </w:t>
      </w:r>
      <w:proofErr w:type="gramStart"/>
      <w:r w:rsidRPr="006E6A3D">
        <w:rPr>
          <w:rFonts w:cstheme="minorHAnsi"/>
          <w:color w:val="000000" w:themeColor="text1"/>
          <w:sz w:val="20"/>
          <w:szCs w:val="20"/>
          <w:shd w:val="clear" w:color="auto" w:fill="FFFFFF"/>
        </w:rPr>
        <w:t>that</w:t>
      </w:r>
      <w:proofErr w:type="gramEnd"/>
      <w:r w:rsidRPr="006E6A3D">
        <w:rPr>
          <w:rFonts w:cstheme="minorHAnsi"/>
          <w:color w:val="000000" w:themeColor="text1"/>
          <w:sz w:val="20"/>
          <w:szCs w:val="20"/>
          <w:shd w:val="clear" w:color="auto" w:fill="FFFFFF"/>
        </w:rPr>
        <w:t xml:space="preserve"> is a closed area, but you can check this by marking the ground and if you walk past it again, then you know you are touching an ‘island’ area. All you do then is reach out the opposite hand, touch the opposite wall and set off again.</w:t>
      </w:r>
      <w:sdt>
        <w:sdtPr>
          <w:rPr>
            <w:rFonts w:cstheme="minorHAnsi"/>
            <w:color w:val="000000" w:themeColor="text1"/>
            <w:sz w:val="20"/>
            <w:szCs w:val="20"/>
            <w:shd w:val="clear" w:color="auto" w:fill="FFFFFF"/>
          </w:rPr>
          <w:id w:val="361480472"/>
          <w:citation/>
        </w:sdtPr>
        <w:sdtContent>
          <w:r>
            <w:rPr>
              <w:rFonts w:cstheme="minorHAnsi"/>
              <w:color w:val="000000" w:themeColor="text1"/>
              <w:sz w:val="20"/>
              <w:szCs w:val="20"/>
              <w:shd w:val="clear" w:color="auto" w:fill="FFFFFF"/>
            </w:rPr>
            <w:fldChar w:fldCharType="begin"/>
          </w:r>
          <w:r>
            <w:rPr>
              <w:rFonts w:cstheme="minorHAnsi"/>
              <w:color w:val="000000" w:themeColor="text1"/>
              <w:sz w:val="20"/>
              <w:szCs w:val="20"/>
              <w:shd w:val="clear" w:color="auto" w:fill="FFFFFF"/>
            </w:rPr>
            <w:instrText xml:space="preserve"> CITATION The15 \l 2057 </w:instrText>
          </w:r>
          <w:r>
            <w:rPr>
              <w:rFonts w:cstheme="minorHAnsi"/>
              <w:color w:val="000000" w:themeColor="text1"/>
              <w:sz w:val="20"/>
              <w:szCs w:val="20"/>
              <w:shd w:val="clear" w:color="auto" w:fill="FFFFFF"/>
            </w:rPr>
            <w:fldChar w:fldCharType="separate"/>
          </w:r>
          <w:r>
            <w:rPr>
              <w:rFonts w:cstheme="minorHAnsi"/>
              <w:noProof/>
              <w:color w:val="000000" w:themeColor="text1"/>
              <w:sz w:val="20"/>
              <w:szCs w:val="20"/>
              <w:shd w:val="clear" w:color="auto" w:fill="FFFFFF"/>
            </w:rPr>
            <w:t xml:space="preserve"> </w:t>
          </w:r>
          <w:r w:rsidRPr="006E6A3D">
            <w:rPr>
              <w:rFonts w:cstheme="minorHAnsi"/>
              <w:noProof/>
              <w:color w:val="000000" w:themeColor="text1"/>
              <w:sz w:val="20"/>
              <w:szCs w:val="20"/>
              <w:shd w:val="clear" w:color="auto" w:fill="FFFFFF"/>
            </w:rPr>
            <w:t>[2]</w:t>
          </w:r>
          <w:r>
            <w:rPr>
              <w:rFonts w:cstheme="minorHAnsi"/>
              <w:color w:val="000000" w:themeColor="text1"/>
              <w:sz w:val="20"/>
              <w:szCs w:val="20"/>
              <w:shd w:val="clear" w:color="auto" w:fill="FFFFFF"/>
            </w:rPr>
            <w:fldChar w:fldCharType="end"/>
          </w:r>
        </w:sdtContent>
      </w:sdt>
    </w:p>
    <w:p w14:paraId="14835296" w14:textId="1B0B31C4" w:rsidR="006E6A3D" w:rsidRPr="006E6A3D" w:rsidRDefault="006E6A3D" w:rsidP="00E87B30">
      <w:pPr>
        <w:shd w:val="clear" w:color="auto" w:fill="FFFFFF"/>
        <w:spacing w:after="288" w:line="240" w:lineRule="auto"/>
        <w:rPr>
          <w:rFonts w:eastAsia="Times New Roman" w:cstheme="minorHAnsi"/>
          <w:color w:val="000000" w:themeColor="text1"/>
          <w:kern w:val="0"/>
          <w:sz w:val="21"/>
          <w:szCs w:val="21"/>
          <w:lang w:eastAsia="en-GB"/>
          <w14:ligatures w14:val="none"/>
        </w:rPr>
      </w:pPr>
      <w:r w:rsidRPr="006E6A3D">
        <w:rPr>
          <w:rFonts w:eastAsia="Times New Roman" w:cstheme="minorHAnsi"/>
          <w:color w:val="000000" w:themeColor="text1"/>
          <w:kern w:val="0"/>
          <w:sz w:val="21"/>
          <w:szCs w:val="21"/>
          <w:lang w:eastAsia="en-GB"/>
          <w14:ligatures w14:val="none"/>
        </w:rPr>
        <w:t>This exception is not applicable to the maze we will be conducting our</w:t>
      </w:r>
      <w:r>
        <w:rPr>
          <w:rFonts w:eastAsia="Times New Roman" w:cstheme="minorHAnsi"/>
          <w:color w:val="000000" w:themeColor="text1"/>
          <w:kern w:val="0"/>
          <w:sz w:val="21"/>
          <w:szCs w:val="21"/>
          <w:lang w:eastAsia="en-GB"/>
          <w14:ligatures w14:val="none"/>
        </w:rPr>
        <w:t xml:space="preserve"> test on</w:t>
      </w:r>
    </w:p>
    <w:p w14:paraId="10067395" w14:textId="49D0EE64" w:rsidR="00DB483D" w:rsidRPr="00DB483D" w:rsidRDefault="00DB483D" w:rsidP="00E87B30">
      <w:pPr>
        <w:shd w:val="clear" w:color="auto" w:fill="FFFFFF"/>
        <w:spacing w:after="288" w:line="240" w:lineRule="auto"/>
        <w:rPr>
          <w:rFonts w:eastAsia="Times New Roman" w:cstheme="minorHAnsi"/>
          <w:color w:val="000000" w:themeColor="text1"/>
          <w:kern w:val="0"/>
          <w:sz w:val="21"/>
          <w:szCs w:val="21"/>
          <w:u w:val="single"/>
          <w:lang w:eastAsia="en-GB"/>
          <w14:ligatures w14:val="none"/>
        </w:rPr>
      </w:pPr>
      <w:r w:rsidRPr="00DB483D">
        <w:rPr>
          <w:rFonts w:eastAsia="Times New Roman" w:cstheme="minorHAnsi"/>
          <w:color w:val="000000" w:themeColor="text1"/>
          <w:kern w:val="0"/>
          <w:sz w:val="21"/>
          <w:szCs w:val="21"/>
          <w:u w:val="single"/>
          <w:lang w:eastAsia="en-GB"/>
          <w14:ligatures w14:val="none"/>
        </w:rPr>
        <w:t xml:space="preserve">Colour sensor </w:t>
      </w:r>
      <w:proofErr w:type="gramStart"/>
      <w:r w:rsidRPr="00DB483D">
        <w:rPr>
          <w:rFonts w:eastAsia="Times New Roman" w:cstheme="minorHAnsi"/>
          <w:color w:val="000000" w:themeColor="text1"/>
          <w:kern w:val="0"/>
          <w:sz w:val="21"/>
          <w:szCs w:val="21"/>
          <w:u w:val="single"/>
          <w:lang w:eastAsia="en-GB"/>
          <w14:ligatures w14:val="none"/>
        </w:rPr>
        <w:t>explained</w:t>
      </w:r>
      <w:proofErr w:type="gramEnd"/>
    </w:p>
    <w:p w14:paraId="06E80F43" w14:textId="3795FC8D" w:rsidR="00E87B30" w:rsidRPr="00E87B30" w:rsidRDefault="00E87B30" w:rsidP="00E87B30">
      <w:pPr>
        <w:shd w:val="clear" w:color="auto" w:fill="FFFFFF"/>
        <w:spacing w:after="288" w:line="240" w:lineRule="auto"/>
        <w:rPr>
          <w:rFonts w:eastAsia="Times New Roman" w:cstheme="minorHAnsi"/>
          <w:color w:val="000000" w:themeColor="text1"/>
          <w:kern w:val="0"/>
          <w:sz w:val="21"/>
          <w:szCs w:val="21"/>
          <w:lang w:eastAsia="en-GB"/>
          <w14:ligatures w14:val="none"/>
        </w:rPr>
      </w:pPr>
      <w:r w:rsidRPr="00E87B30">
        <w:rPr>
          <w:rFonts w:eastAsia="Times New Roman" w:cstheme="minorHAnsi"/>
          <w:color w:val="000000" w:themeColor="text1"/>
          <w:kern w:val="0"/>
          <w:sz w:val="21"/>
          <w:szCs w:val="21"/>
          <w:lang w:eastAsia="en-GB"/>
          <w14:ligatures w14:val="none"/>
        </w:rPr>
        <w:t xml:space="preserve">The </w:t>
      </w:r>
      <w:r w:rsidRPr="00E87B30">
        <w:rPr>
          <w:rFonts w:eastAsia="Times New Roman" w:cstheme="minorHAnsi"/>
          <w:color w:val="000000" w:themeColor="text1"/>
          <w:kern w:val="0"/>
          <w:sz w:val="21"/>
          <w:szCs w:val="21"/>
          <w:lang w:eastAsia="en-GB"/>
          <w14:ligatures w14:val="none"/>
        </w:rPr>
        <w:t>C</w:t>
      </w:r>
      <w:r w:rsidRPr="00E87B30">
        <w:rPr>
          <w:rFonts w:eastAsia="Times New Roman" w:cstheme="minorHAnsi"/>
          <w:color w:val="000000" w:themeColor="text1"/>
          <w:kern w:val="0"/>
          <w:sz w:val="21"/>
          <w:szCs w:val="21"/>
          <w:lang w:eastAsia="en-GB"/>
          <w14:ligatures w14:val="none"/>
        </w:rPr>
        <w:t xml:space="preserve">olour </w:t>
      </w:r>
      <w:r w:rsidRPr="00E87B30">
        <w:rPr>
          <w:rFonts w:eastAsia="Times New Roman" w:cstheme="minorHAnsi"/>
          <w:color w:val="000000" w:themeColor="text1"/>
          <w:kern w:val="0"/>
          <w:sz w:val="21"/>
          <w:szCs w:val="21"/>
          <w:lang w:eastAsia="en-GB"/>
          <w14:ligatures w14:val="none"/>
        </w:rPr>
        <w:t>S</w:t>
      </w:r>
      <w:r w:rsidRPr="00E87B30">
        <w:rPr>
          <w:rFonts w:eastAsia="Times New Roman" w:cstheme="minorHAnsi"/>
          <w:color w:val="000000" w:themeColor="text1"/>
          <w:kern w:val="0"/>
          <w:sz w:val="21"/>
          <w:szCs w:val="21"/>
          <w:lang w:eastAsia="en-GB"/>
          <w14:ligatures w14:val="none"/>
        </w:rPr>
        <w:t>ensor has three different modes: colour, reflected light intensity, and ambient light intensity.</w:t>
      </w:r>
    </w:p>
    <w:p w14:paraId="0F9E237B" w14:textId="041FDC74" w:rsidR="00E87B30" w:rsidRPr="00E87B30" w:rsidRDefault="00E87B30" w:rsidP="00E87B30">
      <w:pPr>
        <w:shd w:val="clear" w:color="auto" w:fill="FFFFFF"/>
        <w:spacing w:before="100" w:beforeAutospacing="1" w:after="100" w:afterAutospacing="1" w:line="240" w:lineRule="auto"/>
        <w:rPr>
          <w:rFonts w:eastAsia="Times New Roman" w:cstheme="minorHAnsi"/>
          <w:color w:val="000000" w:themeColor="text1"/>
          <w:kern w:val="0"/>
          <w:sz w:val="21"/>
          <w:szCs w:val="21"/>
          <w:lang w:eastAsia="en-GB"/>
          <w14:ligatures w14:val="none"/>
        </w:rPr>
      </w:pPr>
      <w:r w:rsidRPr="00E87B30">
        <w:rPr>
          <w:rFonts w:eastAsia="Times New Roman" w:cstheme="minorHAnsi"/>
          <w:color w:val="000000" w:themeColor="text1"/>
          <w:kern w:val="0"/>
          <w:sz w:val="21"/>
          <w:szCs w:val="21"/>
          <w:lang w:eastAsia="en-GB"/>
          <w14:ligatures w14:val="none"/>
        </w:rPr>
        <w:t>Colour</w:t>
      </w:r>
      <w:r w:rsidRPr="00E87B30">
        <w:rPr>
          <w:rFonts w:eastAsia="Times New Roman" w:cstheme="minorHAnsi"/>
          <w:i/>
          <w:iCs/>
          <w:color w:val="000000" w:themeColor="text1"/>
          <w:kern w:val="0"/>
          <w:sz w:val="21"/>
          <w:szCs w:val="21"/>
          <w:lang w:eastAsia="en-GB"/>
          <w14:ligatures w14:val="none"/>
        </w:rPr>
        <w:t> – </w:t>
      </w:r>
      <w:r w:rsidRPr="00E87B30">
        <w:rPr>
          <w:rFonts w:eastAsia="Times New Roman" w:cstheme="minorHAnsi"/>
          <w:color w:val="000000" w:themeColor="text1"/>
          <w:kern w:val="0"/>
          <w:sz w:val="21"/>
          <w:szCs w:val="21"/>
          <w:lang w:eastAsia="en-GB"/>
          <w14:ligatures w14:val="none"/>
        </w:rPr>
        <w:t xml:space="preserve">In this mode, the colour sensor can differentiate up to seven </w:t>
      </w:r>
      <w:proofErr w:type="gramStart"/>
      <w:r w:rsidRPr="00E87B30">
        <w:rPr>
          <w:rFonts w:eastAsia="Times New Roman" w:cstheme="minorHAnsi"/>
          <w:color w:val="000000" w:themeColor="text1"/>
          <w:kern w:val="0"/>
          <w:sz w:val="21"/>
          <w:szCs w:val="21"/>
          <w:lang w:eastAsia="en-GB"/>
          <w14:ligatures w14:val="none"/>
        </w:rPr>
        <w:t>different colours</w:t>
      </w:r>
      <w:proofErr w:type="gramEnd"/>
      <w:r w:rsidRPr="00E87B30">
        <w:rPr>
          <w:rFonts w:eastAsia="Times New Roman" w:cstheme="minorHAnsi"/>
          <w:color w:val="000000" w:themeColor="text1"/>
          <w:kern w:val="0"/>
          <w:sz w:val="21"/>
          <w:szCs w:val="21"/>
          <w:lang w:eastAsia="en-GB"/>
          <w14:ligatures w14:val="none"/>
        </w:rPr>
        <w:t xml:space="preserve">: black, blue, green, yellow, red, white, and brown. Each colour is also represented by a value (Note: For best results, the colour sensor needs to be 1-2 cm away from the colour you are trying to </w:t>
      </w:r>
      <w:r w:rsidRPr="00E87B30">
        <w:rPr>
          <w:rFonts w:eastAsia="Times New Roman" w:cstheme="minorHAnsi"/>
          <w:color w:val="000000" w:themeColor="text1"/>
          <w:kern w:val="0"/>
          <w:sz w:val="21"/>
          <w:szCs w:val="21"/>
          <w:lang w:eastAsia="en-GB"/>
          <w14:ligatures w14:val="none"/>
        </w:rPr>
        <w:t>detect and</w:t>
      </w:r>
      <w:r w:rsidRPr="00E87B30">
        <w:rPr>
          <w:rFonts w:eastAsia="Times New Roman" w:cstheme="minorHAnsi"/>
          <w:color w:val="000000" w:themeColor="text1"/>
          <w:kern w:val="0"/>
          <w:sz w:val="21"/>
          <w:szCs w:val="21"/>
          <w:lang w:eastAsia="en-GB"/>
          <w14:ligatures w14:val="none"/>
        </w:rPr>
        <w:t xml:space="preserve"> have consistent lighting.</w:t>
      </w:r>
    </w:p>
    <w:p w14:paraId="3FB97D12" w14:textId="4110AF83" w:rsidR="00E87B30" w:rsidRPr="00E87B30" w:rsidRDefault="00E87B30" w:rsidP="00E87B30">
      <w:pPr>
        <w:shd w:val="clear" w:color="auto" w:fill="FFFFFF"/>
        <w:spacing w:before="100" w:beforeAutospacing="1" w:after="100" w:afterAutospacing="1" w:line="240" w:lineRule="auto"/>
        <w:rPr>
          <w:rFonts w:eastAsia="Times New Roman" w:cstheme="minorHAnsi"/>
          <w:color w:val="000000" w:themeColor="text1"/>
          <w:kern w:val="0"/>
          <w:sz w:val="21"/>
          <w:szCs w:val="21"/>
          <w:lang w:eastAsia="en-GB"/>
          <w14:ligatures w14:val="none"/>
        </w:rPr>
      </w:pPr>
      <w:r w:rsidRPr="00E87B30">
        <w:rPr>
          <w:rFonts w:eastAsia="Times New Roman" w:cstheme="minorHAnsi"/>
          <w:color w:val="000000" w:themeColor="text1"/>
          <w:kern w:val="0"/>
          <w:sz w:val="21"/>
          <w:szCs w:val="21"/>
          <w:lang w:eastAsia="en-GB"/>
          <w14:ligatures w14:val="none"/>
        </w:rPr>
        <w:t xml:space="preserve">Reflected light intensity – In this mode, the colour sensor emits a red light and measures the amount </w:t>
      </w:r>
      <w:proofErr w:type="gramStart"/>
      <w:r w:rsidRPr="00E87B30">
        <w:rPr>
          <w:rFonts w:eastAsia="Times New Roman" w:cstheme="minorHAnsi"/>
          <w:color w:val="000000" w:themeColor="text1"/>
          <w:kern w:val="0"/>
          <w:sz w:val="21"/>
          <w:szCs w:val="21"/>
          <w:lang w:eastAsia="en-GB"/>
          <w14:ligatures w14:val="none"/>
        </w:rPr>
        <w:t>reflected back</w:t>
      </w:r>
      <w:proofErr w:type="gramEnd"/>
      <w:r w:rsidRPr="00E87B30">
        <w:rPr>
          <w:rFonts w:eastAsia="Times New Roman" w:cstheme="minorHAnsi"/>
          <w:color w:val="000000" w:themeColor="text1"/>
          <w:kern w:val="0"/>
          <w:sz w:val="21"/>
          <w:szCs w:val="21"/>
          <w:lang w:eastAsia="en-GB"/>
          <w14:ligatures w14:val="none"/>
        </w:rPr>
        <w:t xml:space="preserve"> into itself from the surface you are testing. The intensity of the light is measured as a percentage from 0 to 100, with 0 being very dark, and 100 being very bright</w:t>
      </w:r>
      <w:r w:rsidRPr="00E87B30">
        <w:rPr>
          <w:rFonts w:eastAsia="Times New Roman" w:cstheme="minorHAnsi"/>
          <w:color w:val="000000" w:themeColor="text1"/>
          <w:kern w:val="0"/>
          <w:sz w:val="21"/>
          <w:szCs w:val="21"/>
          <w:lang w:eastAsia="en-GB"/>
          <w14:ligatures w14:val="none"/>
        </w:rPr>
        <w:t>.</w:t>
      </w:r>
      <w:sdt>
        <w:sdtPr>
          <w:rPr>
            <w:rFonts w:eastAsia="Times New Roman" w:cstheme="minorHAnsi"/>
            <w:color w:val="000000" w:themeColor="text1"/>
            <w:kern w:val="0"/>
            <w:sz w:val="21"/>
            <w:szCs w:val="21"/>
            <w:lang w:eastAsia="en-GB"/>
            <w14:ligatures w14:val="none"/>
          </w:rPr>
          <w:id w:val="1747223774"/>
          <w:citation/>
        </w:sdtPr>
        <w:sdtContent>
          <w:r w:rsidRPr="00E87B30">
            <w:rPr>
              <w:rFonts w:eastAsia="Times New Roman" w:cstheme="minorHAnsi"/>
              <w:color w:val="000000" w:themeColor="text1"/>
              <w:kern w:val="0"/>
              <w:sz w:val="21"/>
              <w:szCs w:val="21"/>
              <w:lang w:eastAsia="en-GB"/>
              <w14:ligatures w14:val="none"/>
            </w:rPr>
            <w:fldChar w:fldCharType="begin"/>
          </w:r>
          <w:r w:rsidRPr="00E87B30">
            <w:rPr>
              <w:rFonts w:eastAsia="Times New Roman" w:cstheme="minorHAnsi"/>
              <w:color w:val="000000" w:themeColor="text1"/>
              <w:kern w:val="0"/>
              <w:sz w:val="21"/>
              <w:szCs w:val="21"/>
              <w:lang w:eastAsia="en-GB"/>
              <w14:ligatures w14:val="none"/>
            </w:rPr>
            <w:instrText xml:space="preserve"> CITATION Joh18 \l 2057 </w:instrText>
          </w:r>
          <w:r w:rsidRPr="00E87B30">
            <w:rPr>
              <w:rFonts w:eastAsia="Times New Roman" w:cstheme="minorHAnsi"/>
              <w:color w:val="000000" w:themeColor="text1"/>
              <w:kern w:val="0"/>
              <w:sz w:val="21"/>
              <w:szCs w:val="21"/>
              <w:lang w:eastAsia="en-GB"/>
              <w14:ligatures w14:val="none"/>
            </w:rPr>
            <w:fldChar w:fldCharType="separate"/>
          </w:r>
          <w:r w:rsidR="006E6A3D">
            <w:rPr>
              <w:rFonts w:eastAsia="Times New Roman" w:cstheme="minorHAnsi"/>
              <w:noProof/>
              <w:color w:val="000000" w:themeColor="text1"/>
              <w:kern w:val="0"/>
              <w:sz w:val="21"/>
              <w:szCs w:val="21"/>
              <w:lang w:eastAsia="en-GB"/>
              <w14:ligatures w14:val="none"/>
            </w:rPr>
            <w:t xml:space="preserve"> </w:t>
          </w:r>
          <w:r w:rsidR="006E6A3D" w:rsidRPr="006E6A3D">
            <w:rPr>
              <w:rFonts w:eastAsia="Times New Roman" w:cstheme="minorHAnsi"/>
              <w:noProof/>
              <w:color w:val="000000" w:themeColor="text1"/>
              <w:kern w:val="0"/>
              <w:sz w:val="21"/>
              <w:szCs w:val="21"/>
              <w:lang w:eastAsia="en-GB"/>
              <w14:ligatures w14:val="none"/>
            </w:rPr>
            <w:t>[3]</w:t>
          </w:r>
          <w:r w:rsidRPr="00E87B30">
            <w:rPr>
              <w:rFonts w:eastAsia="Times New Roman" w:cstheme="minorHAnsi"/>
              <w:color w:val="000000" w:themeColor="text1"/>
              <w:kern w:val="0"/>
              <w:sz w:val="21"/>
              <w:szCs w:val="21"/>
              <w:lang w:eastAsia="en-GB"/>
              <w14:ligatures w14:val="none"/>
            </w:rPr>
            <w:fldChar w:fldCharType="end"/>
          </w:r>
        </w:sdtContent>
      </w:sdt>
    </w:p>
    <w:p w14:paraId="370C8D6F" w14:textId="42653545" w:rsidR="00E87B30" w:rsidRDefault="00E87B30" w:rsidP="00E87B30">
      <w:pPr>
        <w:shd w:val="clear" w:color="auto" w:fill="FFFFFF"/>
        <w:spacing w:before="100" w:beforeAutospacing="1" w:after="100" w:afterAutospacing="1" w:line="240" w:lineRule="auto"/>
        <w:rPr>
          <w:rFonts w:eastAsia="Times New Roman" w:cstheme="minorHAnsi"/>
          <w:color w:val="000000" w:themeColor="text1"/>
          <w:kern w:val="0"/>
          <w:sz w:val="21"/>
          <w:szCs w:val="21"/>
          <w:lang w:eastAsia="en-GB"/>
          <w14:ligatures w14:val="none"/>
        </w:rPr>
      </w:pPr>
      <w:r w:rsidRPr="00E87B30">
        <w:rPr>
          <w:rFonts w:eastAsia="Times New Roman" w:cstheme="minorHAnsi"/>
          <w:b/>
          <w:bCs/>
          <w:color w:val="000000" w:themeColor="text1"/>
          <w:kern w:val="0"/>
          <w:sz w:val="21"/>
          <w:szCs w:val="21"/>
          <w:lang w:eastAsia="en-GB"/>
          <w14:ligatures w14:val="none"/>
        </w:rPr>
        <w:t>Ambient light intensity</w:t>
      </w:r>
      <w:r w:rsidRPr="00E87B30">
        <w:rPr>
          <w:rFonts w:eastAsia="Times New Roman" w:cstheme="minorHAnsi"/>
          <w:color w:val="000000" w:themeColor="text1"/>
          <w:kern w:val="0"/>
          <w:sz w:val="21"/>
          <w:szCs w:val="21"/>
          <w:lang w:eastAsia="en-GB"/>
          <w14:ligatures w14:val="none"/>
        </w:rPr>
        <w:t> </w:t>
      </w:r>
      <w:proofErr w:type="gramStart"/>
      <w:r w:rsidRPr="00E87B30">
        <w:rPr>
          <w:rFonts w:eastAsia="Times New Roman" w:cstheme="minorHAnsi"/>
          <w:color w:val="000000" w:themeColor="text1"/>
          <w:kern w:val="0"/>
          <w:sz w:val="21"/>
          <w:szCs w:val="21"/>
          <w:lang w:eastAsia="en-GB"/>
          <w14:ligatures w14:val="none"/>
        </w:rPr>
        <w:t>–  In</w:t>
      </w:r>
      <w:proofErr w:type="gramEnd"/>
      <w:r w:rsidRPr="00E87B30">
        <w:rPr>
          <w:rFonts w:eastAsia="Times New Roman" w:cstheme="minorHAnsi"/>
          <w:color w:val="000000" w:themeColor="text1"/>
          <w:kern w:val="0"/>
          <w:sz w:val="21"/>
          <w:szCs w:val="21"/>
          <w:lang w:eastAsia="en-GB"/>
          <w14:ligatures w14:val="none"/>
        </w:rPr>
        <w:t xml:space="preserve"> this mode, the colour sensor measures the amount of light in its environment, </w:t>
      </w:r>
      <w:r w:rsidRPr="00E87B30">
        <w:rPr>
          <w:rFonts w:eastAsia="Times New Roman" w:cstheme="minorHAnsi"/>
          <w:i/>
          <w:iCs/>
          <w:color w:val="000000" w:themeColor="text1"/>
          <w:kern w:val="0"/>
          <w:sz w:val="21"/>
          <w:szCs w:val="21"/>
          <w:lang w:eastAsia="en-GB"/>
          <w14:ligatures w14:val="none"/>
        </w:rPr>
        <w:t>without producing its own light source</w:t>
      </w:r>
      <w:r w:rsidRPr="00E87B30">
        <w:rPr>
          <w:rFonts w:eastAsia="Times New Roman" w:cstheme="minorHAnsi"/>
          <w:color w:val="000000" w:themeColor="text1"/>
          <w:kern w:val="0"/>
          <w:sz w:val="21"/>
          <w:szCs w:val="21"/>
          <w:lang w:eastAsia="en-GB"/>
          <w14:ligatures w14:val="none"/>
        </w:rPr>
        <w:t>. Ambient light intensity is measured as a percentage from 0 to 100, with 0 being very dark, and 100 being very bright.</w:t>
      </w:r>
    </w:p>
    <w:p w14:paraId="02E899B8" w14:textId="1E560072" w:rsidR="00E87B30" w:rsidRPr="00E87B30" w:rsidRDefault="00E87B30" w:rsidP="00E87B30">
      <w:pPr>
        <w:shd w:val="clear" w:color="auto" w:fill="FFFFFF"/>
        <w:spacing w:before="100" w:beforeAutospacing="1" w:after="100" w:afterAutospacing="1" w:line="240" w:lineRule="auto"/>
        <w:rPr>
          <w:rFonts w:eastAsia="Times New Roman" w:cstheme="minorHAnsi"/>
          <w:color w:val="000000" w:themeColor="text1"/>
          <w:kern w:val="0"/>
          <w:sz w:val="21"/>
          <w:szCs w:val="21"/>
          <w:lang w:eastAsia="en-GB"/>
          <w14:ligatures w14:val="none"/>
        </w:rPr>
      </w:pPr>
      <w:r>
        <w:rPr>
          <w:rFonts w:eastAsia="Times New Roman" w:cstheme="minorHAnsi"/>
          <w:color w:val="000000" w:themeColor="text1"/>
          <w:kern w:val="0"/>
          <w:sz w:val="21"/>
          <w:szCs w:val="21"/>
          <w:lang w:eastAsia="en-GB"/>
          <w14:ligatures w14:val="none"/>
        </w:rPr>
        <w:t xml:space="preserve">For the purposes of our </w:t>
      </w:r>
      <w:proofErr w:type="gramStart"/>
      <w:r>
        <w:rPr>
          <w:rFonts w:eastAsia="Times New Roman" w:cstheme="minorHAnsi"/>
          <w:color w:val="000000" w:themeColor="text1"/>
          <w:kern w:val="0"/>
          <w:sz w:val="21"/>
          <w:szCs w:val="21"/>
          <w:lang w:eastAsia="en-GB"/>
          <w14:ligatures w14:val="none"/>
        </w:rPr>
        <w:t>course</w:t>
      </w:r>
      <w:proofErr w:type="gramEnd"/>
      <w:r>
        <w:rPr>
          <w:rFonts w:eastAsia="Times New Roman" w:cstheme="minorHAnsi"/>
          <w:color w:val="000000" w:themeColor="text1"/>
          <w:kern w:val="0"/>
          <w:sz w:val="21"/>
          <w:szCs w:val="21"/>
          <w:lang w:eastAsia="en-GB"/>
          <w14:ligatures w14:val="none"/>
        </w:rPr>
        <w:t xml:space="preserve"> we will be using the Colour mode of our sensor</w:t>
      </w:r>
      <w:sdt>
        <w:sdtPr>
          <w:rPr>
            <w:rFonts w:eastAsia="Times New Roman" w:cstheme="minorHAnsi"/>
            <w:color w:val="000000" w:themeColor="text1"/>
            <w:kern w:val="0"/>
            <w:sz w:val="21"/>
            <w:szCs w:val="21"/>
            <w:lang w:eastAsia="en-GB"/>
            <w14:ligatures w14:val="none"/>
          </w:rPr>
          <w:id w:val="-588770285"/>
          <w:citation/>
        </w:sdtPr>
        <w:sdtContent>
          <w:r>
            <w:rPr>
              <w:rFonts w:eastAsia="Times New Roman" w:cstheme="minorHAnsi"/>
              <w:color w:val="000000" w:themeColor="text1"/>
              <w:kern w:val="0"/>
              <w:sz w:val="21"/>
              <w:szCs w:val="21"/>
              <w:lang w:eastAsia="en-GB"/>
              <w14:ligatures w14:val="none"/>
            </w:rPr>
            <w:fldChar w:fldCharType="begin"/>
          </w:r>
          <w:r>
            <w:rPr>
              <w:rFonts w:eastAsia="Times New Roman" w:cstheme="minorHAnsi"/>
              <w:color w:val="000000" w:themeColor="text1"/>
              <w:kern w:val="0"/>
              <w:sz w:val="21"/>
              <w:szCs w:val="21"/>
              <w:lang w:eastAsia="en-GB"/>
              <w14:ligatures w14:val="none"/>
            </w:rPr>
            <w:instrText xml:space="preserve"> CITATION Joh18 \l 2057 </w:instrText>
          </w:r>
          <w:r>
            <w:rPr>
              <w:rFonts w:eastAsia="Times New Roman" w:cstheme="minorHAnsi"/>
              <w:color w:val="000000" w:themeColor="text1"/>
              <w:kern w:val="0"/>
              <w:sz w:val="21"/>
              <w:szCs w:val="21"/>
              <w:lang w:eastAsia="en-GB"/>
              <w14:ligatures w14:val="none"/>
            </w:rPr>
            <w:fldChar w:fldCharType="separate"/>
          </w:r>
          <w:r w:rsidR="006E6A3D">
            <w:rPr>
              <w:rFonts w:eastAsia="Times New Roman" w:cstheme="minorHAnsi"/>
              <w:noProof/>
              <w:color w:val="000000" w:themeColor="text1"/>
              <w:kern w:val="0"/>
              <w:sz w:val="21"/>
              <w:szCs w:val="21"/>
              <w:lang w:eastAsia="en-GB"/>
              <w14:ligatures w14:val="none"/>
            </w:rPr>
            <w:t xml:space="preserve"> </w:t>
          </w:r>
          <w:r w:rsidR="006E6A3D" w:rsidRPr="006E6A3D">
            <w:rPr>
              <w:rFonts w:eastAsia="Times New Roman" w:cstheme="minorHAnsi"/>
              <w:noProof/>
              <w:color w:val="000000" w:themeColor="text1"/>
              <w:kern w:val="0"/>
              <w:sz w:val="21"/>
              <w:szCs w:val="21"/>
              <w:lang w:eastAsia="en-GB"/>
              <w14:ligatures w14:val="none"/>
            </w:rPr>
            <w:t>[3]</w:t>
          </w:r>
          <w:r>
            <w:rPr>
              <w:rFonts w:eastAsia="Times New Roman" w:cstheme="minorHAnsi"/>
              <w:color w:val="000000" w:themeColor="text1"/>
              <w:kern w:val="0"/>
              <w:sz w:val="21"/>
              <w:szCs w:val="21"/>
              <w:lang w:eastAsia="en-GB"/>
              <w14:ligatures w14:val="none"/>
            </w:rPr>
            <w:fldChar w:fldCharType="end"/>
          </w:r>
        </w:sdtContent>
      </w:sdt>
    </w:p>
    <w:p w14:paraId="27E30F26" w14:textId="7AF3A5C2" w:rsidR="00E87B30" w:rsidRPr="00DB483D" w:rsidRDefault="00E87B30" w:rsidP="00E87B30">
      <w:pPr>
        <w:pStyle w:val="NormalWeb"/>
        <w:shd w:val="clear" w:color="auto" w:fill="FFFFFF"/>
        <w:spacing w:before="0" w:beforeAutospacing="0" w:after="288" w:afterAutospacing="0"/>
        <w:rPr>
          <w:rFonts w:asciiTheme="minorHAnsi" w:hAnsiTheme="minorHAnsi" w:cstheme="minorHAnsi"/>
          <w:color w:val="000000" w:themeColor="text1"/>
          <w:sz w:val="21"/>
          <w:szCs w:val="21"/>
          <w:u w:val="single"/>
        </w:rPr>
      </w:pPr>
      <w:r w:rsidRPr="00DB483D">
        <w:rPr>
          <w:rFonts w:asciiTheme="minorHAnsi" w:hAnsiTheme="minorHAnsi" w:cstheme="minorHAnsi"/>
          <w:color w:val="000000" w:themeColor="text1"/>
          <w:sz w:val="21"/>
          <w:szCs w:val="21"/>
          <w:u w:val="single"/>
        </w:rPr>
        <w:t>Ultrasonic sensor</w:t>
      </w:r>
      <w:r w:rsidR="00DB483D" w:rsidRPr="00DB483D">
        <w:rPr>
          <w:rFonts w:asciiTheme="minorHAnsi" w:hAnsiTheme="minorHAnsi" w:cstheme="minorHAnsi"/>
          <w:color w:val="000000" w:themeColor="text1"/>
          <w:sz w:val="21"/>
          <w:szCs w:val="21"/>
          <w:u w:val="single"/>
        </w:rPr>
        <w:t xml:space="preserve"> </w:t>
      </w:r>
      <w:proofErr w:type="gramStart"/>
      <w:r w:rsidR="00DB483D" w:rsidRPr="00DB483D">
        <w:rPr>
          <w:rFonts w:asciiTheme="minorHAnsi" w:hAnsiTheme="minorHAnsi" w:cstheme="minorHAnsi"/>
          <w:color w:val="000000" w:themeColor="text1"/>
          <w:sz w:val="21"/>
          <w:szCs w:val="21"/>
          <w:u w:val="single"/>
        </w:rPr>
        <w:t>explained</w:t>
      </w:r>
      <w:proofErr w:type="gramEnd"/>
    </w:p>
    <w:p w14:paraId="3B73AC91" w14:textId="40416596" w:rsidR="00E87B30" w:rsidRPr="00E87B30" w:rsidRDefault="00E87B30" w:rsidP="00E87B30">
      <w:pPr>
        <w:pStyle w:val="NormalWeb"/>
        <w:shd w:val="clear" w:color="auto" w:fill="FFFFFF"/>
        <w:spacing w:before="0" w:beforeAutospacing="0" w:after="288" w:afterAutospacing="0"/>
        <w:rPr>
          <w:rFonts w:asciiTheme="minorHAnsi" w:hAnsiTheme="minorHAnsi" w:cstheme="minorHAnsi"/>
          <w:color w:val="000000" w:themeColor="text1"/>
          <w:sz w:val="21"/>
          <w:szCs w:val="21"/>
        </w:rPr>
      </w:pPr>
      <w:r w:rsidRPr="00E87B30">
        <w:rPr>
          <w:rFonts w:asciiTheme="minorHAnsi" w:hAnsiTheme="minorHAnsi" w:cstheme="minorHAnsi"/>
          <w:color w:val="000000" w:themeColor="text1"/>
          <w:sz w:val="21"/>
          <w:szCs w:val="21"/>
        </w:rPr>
        <w:t>The ultrasonic sensor measures distance to an object up to a maximum of 255cm (or 100 inches) away. It does this by sending out high frequency sound waves that bounce off any object in range, and measuring how long it takes the sound to return to the sensor. In the software, you can select whether the distance is given in centimetres or inches.</w:t>
      </w:r>
    </w:p>
    <w:p w14:paraId="5FB004F9" w14:textId="1F6D4160" w:rsidR="00E87B30" w:rsidRDefault="00E87B30" w:rsidP="00E87B30">
      <w:pPr>
        <w:pStyle w:val="NormalWeb"/>
        <w:shd w:val="clear" w:color="auto" w:fill="FFFFFF"/>
        <w:spacing w:before="0" w:beforeAutospacing="0" w:after="288" w:afterAutospacing="0"/>
        <w:rPr>
          <w:rFonts w:asciiTheme="minorHAnsi" w:hAnsiTheme="minorHAnsi" w:cstheme="minorHAnsi"/>
          <w:color w:val="000000" w:themeColor="text1"/>
          <w:sz w:val="21"/>
          <w:szCs w:val="21"/>
        </w:rPr>
      </w:pPr>
      <w:r w:rsidRPr="00E87B30">
        <w:rPr>
          <w:rFonts w:asciiTheme="minorHAnsi" w:hAnsiTheme="minorHAnsi" w:cstheme="minorHAnsi"/>
          <w:color w:val="000000" w:themeColor="text1"/>
          <w:sz w:val="21"/>
          <w:szCs w:val="21"/>
        </w:rPr>
        <w:t>The ultrasonic sensor also has a</w:t>
      </w:r>
      <w:r>
        <w:rPr>
          <w:rFonts w:asciiTheme="minorHAnsi" w:hAnsiTheme="minorHAnsi" w:cstheme="minorHAnsi"/>
          <w:color w:val="000000" w:themeColor="text1"/>
          <w:sz w:val="21"/>
          <w:szCs w:val="21"/>
        </w:rPr>
        <w:t xml:space="preserve"> </w:t>
      </w:r>
      <w:r w:rsidRPr="00E87B30">
        <w:rPr>
          <w:rFonts w:asciiTheme="minorHAnsi" w:hAnsiTheme="minorHAnsi" w:cstheme="minorHAnsi"/>
          <w:color w:val="000000" w:themeColor="text1"/>
          <w:sz w:val="21"/>
          <w:szCs w:val="21"/>
        </w:rPr>
        <w:t>“listen only” mode that can detect whether another robot is using an ultrasonic sensor nearby. In this mode, the sensor listens for signals but does not send them.</w:t>
      </w:r>
      <w:sdt>
        <w:sdtPr>
          <w:rPr>
            <w:rFonts w:asciiTheme="minorHAnsi" w:hAnsiTheme="minorHAnsi" w:cstheme="minorHAnsi"/>
            <w:color w:val="000000" w:themeColor="text1"/>
            <w:sz w:val="21"/>
            <w:szCs w:val="21"/>
          </w:rPr>
          <w:id w:val="-746568443"/>
          <w:citation/>
        </w:sdtPr>
        <w:sdtContent>
          <w:r>
            <w:rPr>
              <w:rFonts w:asciiTheme="minorHAnsi" w:hAnsiTheme="minorHAnsi" w:cstheme="minorHAnsi"/>
              <w:color w:val="000000" w:themeColor="text1"/>
              <w:sz w:val="21"/>
              <w:szCs w:val="21"/>
            </w:rPr>
            <w:fldChar w:fldCharType="begin"/>
          </w:r>
          <w:r>
            <w:rPr>
              <w:rFonts w:asciiTheme="minorHAnsi" w:hAnsiTheme="minorHAnsi" w:cstheme="minorHAnsi"/>
              <w:color w:val="000000" w:themeColor="text1"/>
              <w:sz w:val="21"/>
              <w:szCs w:val="21"/>
            </w:rPr>
            <w:instrText xml:space="preserve"> CITATION Joh18 \l 2057 </w:instrText>
          </w:r>
          <w:r>
            <w:rPr>
              <w:rFonts w:asciiTheme="minorHAnsi" w:hAnsiTheme="minorHAnsi" w:cstheme="minorHAnsi"/>
              <w:color w:val="000000" w:themeColor="text1"/>
              <w:sz w:val="21"/>
              <w:szCs w:val="21"/>
            </w:rPr>
            <w:fldChar w:fldCharType="separate"/>
          </w:r>
          <w:r w:rsidR="006E6A3D">
            <w:rPr>
              <w:rFonts w:asciiTheme="minorHAnsi" w:hAnsiTheme="minorHAnsi" w:cstheme="minorHAnsi"/>
              <w:noProof/>
              <w:color w:val="000000" w:themeColor="text1"/>
              <w:sz w:val="21"/>
              <w:szCs w:val="21"/>
            </w:rPr>
            <w:t xml:space="preserve"> </w:t>
          </w:r>
          <w:r w:rsidR="006E6A3D" w:rsidRPr="006E6A3D">
            <w:rPr>
              <w:rFonts w:asciiTheme="minorHAnsi" w:hAnsiTheme="minorHAnsi" w:cstheme="minorHAnsi"/>
              <w:noProof/>
              <w:color w:val="000000" w:themeColor="text1"/>
              <w:sz w:val="21"/>
              <w:szCs w:val="21"/>
            </w:rPr>
            <w:t>[3]</w:t>
          </w:r>
          <w:r>
            <w:rPr>
              <w:rFonts w:asciiTheme="minorHAnsi" w:hAnsiTheme="minorHAnsi" w:cstheme="minorHAnsi"/>
              <w:color w:val="000000" w:themeColor="text1"/>
              <w:sz w:val="21"/>
              <w:szCs w:val="21"/>
            </w:rPr>
            <w:fldChar w:fldCharType="end"/>
          </w:r>
        </w:sdtContent>
      </w:sdt>
    </w:p>
    <w:p w14:paraId="3AEDB099" w14:textId="7CBD964C" w:rsidR="00DB483D" w:rsidRPr="00DB483D" w:rsidRDefault="00DB483D" w:rsidP="00DB483D">
      <w:pPr>
        <w:pStyle w:val="Heading2"/>
        <w:shd w:val="clear" w:color="auto" w:fill="FFFFFF"/>
        <w:spacing w:before="360" w:after="48"/>
        <w:rPr>
          <w:rFonts w:asciiTheme="minorHAnsi" w:hAnsiTheme="minorHAnsi" w:cstheme="minorHAnsi"/>
          <w:b/>
          <w:bCs/>
          <w:color w:val="000000" w:themeColor="text1"/>
          <w:sz w:val="21"/>
          <w:szCs w:val="21"/>
          <w:u w:val="single"/>
        </w:rPr>
      </w:pPr>
      <w:r w:rsidRPr="00DB483D">
        <w:rPr>
          <w:rStyle w:val="Strong"/>
          <w:rFonts w:asciiTheme="minorHAnsi" w:hAnsiTheme="minorHAnsi" w:cstheme="minorHAnsi"/>
          <w:b w:val="0"/>
          <w:bCs w:val="0"/>
          <w:color w:val="000000" w:themeColor="text1"/>
          <w:sz w:val="21"/>
          <w:szCs w:val="21"/>
          <w:u w:val="single"/>
        </w:rPr>
        <w:t>Large and medium motors</w:t>
      </w:r>
      <w:r w:rsidRPr="00DB483D">
        <w:rPr>
          <w:rStyle w:val="Strong"/>
          <w:rFonts w:asciiTheme="minorHAnsi" w:hAnsiTheme="minorHAnsi" w:cstheme="minorHAnsi"/>
          <w:b w:val="0"/>
          <w:bCs w:val="0"/>
          <w:color w:val="000000" w:themeColor="text1"/>
          <w:sz w:val="21"/>
          <w:szCs w:val="21"/>
          <w:u w:val="single"/>
        </w:rPr>
        <w:t xml:space="preserve"> </w:t>
      </w:r>
      <w:proofErr w:type="gramStart"/>
      <w:r w:rsidRPr="00DB483D">
        <w:rPr>
          <w:rStyle w:val="Strong"/>
          <w:rFonts w:asciiTheme="minorHAnsi" w:hAnsiTheme="minorHAnsi" w:cstheme="minorHAnsi"/>
          <w:b w:val="0"/>
          <w:bCs w:val="0"/>
          <w:color w:val="000000" w:themeColor="text1"/>
          <w:sz w:val="21"/>
          <w:szCs w:val="21"/>
          <w:u w:val="single"/>
        </w:rPr>
        <w:t>explained</w:t>
      </w:r>
      <w:proofErr w:type="gramEnd"/>
    </w:p>
    <w:p w14:paraId="2F5D6EBC" w14:textId="77777777" w:rsidR="00DB483D" w:rsidRDefault="00DB483D" w:rsidP="00E87B30">
      <w:pPr>
        <w:pStyle w:val="NormalWeb"/>
        <w:shd w:val="clear" w:color="auto" w:fill="FFFFFF"/>
        <w:spacing w:before="0" w:beforeAutospacing="0" w:after="288" w:afterAutospacing="0"/>
        <w:rPr>
          <w:rFonts w:asciiTheme="minorHAnsi" w:hAnsiTheme="minorHAnsi" w:cstheme="minorHAnsi"/>
          <w:color w:val="000000" w:themeColor="text1"/>
          <w:sz w:val="21"/>
          <w:szCs w:val="21"/>
          <w:shd w:val="clear" w:color="auto" w:fill="FFFFFF"/>
        </w:rPr>
      </w:pPr>
    </w:p>
    <w:p w14:paraId="578EAFE9" w14:textId="5C7B5406" w:rsidR="00DB483D" w:rsidRDefault="00DB483D" w:rsidP="00E87B30">
      <w:pPr>
        <w:pStyle w:val="NormalWeb"/>
        <w:shd w:val="clear" w:color="auto" w:fill="FFFFFF"/>
        <w:spacing w:before="0" w:beforeAutospacing="0" w:after="288" w:afterAutospacing="0"/>
        <w:rPr>
          <w:rFonts w:asciiTheme="minorHAnsi" w:hAnsiTheme="minorHAnsi" w:cstheme="minorHAnsi"/>
          <w:color w:val="000000" w:themeColor="text1"/>
          <w:sz w:val="21"/>
          <w:szCs w:val="21"/>
          <w:shd w:val="clear" w:color="auto" w:fill="FFFFFF"/>
        </w:rPr>
      </w:pPr>
      <w:r w:rsidRPr="00DB483D">
        <w:rPr>
          <w:rFonts w:asciiTheme="minorHAnsi" w:hAnsiTheme="minorHAnsi" w:cstheme="minorHAnsi"/>
          <w:color w:val="000000" w:themeColor="text1"/>
          <w:sz w:val="21"/>
          <w:szCs w:val="21"/>
          <w:shd w:val="clear" w:color="auto" w:fill="FFFFFF"/>
        </w:rPr>
        <w:t>Both the large and medium servo motors are equipped with internal rotation sensors. The rotation sensor is used to measure how far a motor has turned (or has been turned). Rotation sensors can detect an amount of rotation in degrees or full rotations. You can also use the rotation sensor to find out what power level a motor is currently running at.</w:t>
      </w:r>
      <w:sdt>
        <w:sdtPr>
          <w:rPr>
            <w:rFonts w:asciiTheme="minorHAnsi" w:hAnsiTheme="minorHAnsi" w:cstheme="minorHAnsi"/>
            <w:color w:val="000000" w:themeColor="text1"/>
            <w:sz w:val="21"/>
            <w:szCs w:val="21"/>
            <w:shd w:val="clear" w:color="auto" w:fill="FFFFFF"/>
          </w:rPr>
          <w:id w:val="-858664831"/>
          <w:citation/>
        </w:sdtPr>
        <w:sdtContent>
          <w:r>
            <w:rPr>
              <w:rFonts w:asciiTheme="minorHAnsi" w:hAnsiTheme="minorHAnsi" w:cstheme="minorHAnsi"/>
              <w:color w:val="000000" w:themeColor="text1"/>
              <w:sz w:val="21"/>
              <w:szCs w:val="21"/>
              <w:shd w:val="clear" w:color="auto" w:fill="FFFFFF"/>
            </w:rPr>
            <w:fldChar w:fldCharType="begin"/>
          </w:r>
          <w:r>
            <w:rPr>
              <w:rFonts w:asciiTheme="minorHAnsi" w:hAnsiTheme="minorHAnsi" w:cstheme="minorHAnsi"/>
              <w:color w:val="000000" w:themeColor="text1"/>
              <w:sz w:val="21"/>
              <w:szCs w:val="21"/>
              <w:shd w:val="clear" w:color="auto" w:fill="FFFFFF"/>
            </w:rPr>
            <w:instrText xml:space="preserve"> CITATION Joh18 \l 2057 </w:instrText>
          </w:r>
          <w:r>
            <w:rPr>
              <w:rFonts w:asciiTheme="minorHAnsi" w:hAnsiTheme="minorHAnsi" w:cstheme="minorHAnsi"/>
              <w:color w:val="000000" w:themeColor="text1"/>
              <w:sz w:val="21"/>
              <w:szCs w:val="21"/>
              <w:shd w:val="clear" w:color="auto" w:fill="FFFFFF"/>
            </w:rPr>
            <w:fldChar w:fldCharType="separate"/>
          </w:r>
          <w:r w:rsidR="006E6A3D">
            <w:rPr>
              <w:rFonts w:asciiTheme="minorHAnsi" w:hAnsiTheme="minorHAnsi" w:cstheme="minorHAnsi"/>
              <w:noProof/>
              <w:color w:val="000000" w:themeColor="text1"/>
              <w:sz w:val="21"/>
              <w:szCs w:val="21"/>
              <w:shd w:val="clear" w:color="auto" w:fill="FFFFFF"/>
            </w:rPr>
            <w:t xml:space="preserve"> </w:t>
          </w:r>
          <w:r w:rsidR="006E6A3D" w:rsidRPr="006E6A3D">
            <w:rPr>
              <w:rFonts w:asciiTheme="minorHAnsi" w:hAnsiTheme="minorHAnsi" w:cstheme="minorHAnsi"/>
              <w:noProof/>
              <w:color w:val="000000" w:themeColor="text1"/>
              <w:sz w:val="21"/>
              <w:szCs w:val="21"/>
              <w:shd w:val="clear" w:color="auto" w:fill="FFFFFF"/>
            </w:rPr>
            <w:t>[3]</w:t>
          </w:r>
          <w:r>
            <w:rPr>
              <w:rFonts w:asciiTheme="minorHAnsi" w:hAnsiTheme="minorHAnsi" w:cstheme="minorHAnsi"/>
              <w:color w:val="000000" w:themeColor="text1"/>
              <w:sz w:val="21"/>
              <w:szCs w:val="21"/>
              <w:shd w:val="clear" w:color="auto" w:fill="FFFFFF"/>
            </w:rPr>
            <w:fldChar w:fldCharType="end"/>
          </w:r>
        </w:sdtContent>
      </w:sdt>
    </w:p>
    <w:p w14:paraId="7EBF0ADF" w14:textId="2B064FB0" w:rsidR="00DB483D" w:rsidRPr="00DB483D" w:rsidRDefault="00DB483D" w:rsidP="00E87B30">
      <w:pPr>
        <w:pStyle w:val="NormalWeb"/>
        <w:shd w:val="clear" w:color="auto" w:fill="FFFFFF"/>
        <w:spacing w:before="0" w:beforeAutospacing="0" w:after="288" w:afterAutospacing="0"/>
        <w:rPr>
          <w:rFonts w:asciiTheme="minorHAnsi" w:hAnsiTheme="minorHAnsi" w:cstheme="minorHAnsi"/>
          <w:color w:val="000000" w:themeColor="text1"/>
          <w:sz w:val="21"/>
          <w:szCs w:val="21"/>
        </w:rPr>
      </w:pPr>
      <w:r>
        <w:rPr>
          <w:rFonts w:asciiTheme="minorHAnsi" w:hAnsiTheme="minorHAnsi" w:cstheme="minorHAnsi"/>
          <w:color w:val="000000" w:themeColor="text1"/>
          <w:sz w:val="21"/>
          <w:szCs w:val="21"/>
          <w:shd w:val="clear" w:color="auto" w:fill="FFFFFF"/>
        </w:rPr>
        <w:t xml:space="preserve">The motors are particularly useful at telling the robot how many rotations </w:t>
      </w:r>
      <w:proofErr w:type="gramStart"/>
      <w:r>
        <w:rPr>
          <w:rFonts w:asciiTheme="minorHAnsi" w:hAnsiTheme="minorHAnsi" w:cstheme="minorHAnsi"/>
          <w:color w:val="000000" w:themeColor="text1"/>
          <w:sz w:val="21"/>
          <w:szCs w:val="21"/>
          <w:shd w:val="clear" w:color="auto" w:fill="FFFFFF"/>
        </w:rPr>
        <w:t>its</w:t>
      </w:r>
      <w:proofErr w:type="gramEnd"/>
      <w:r>
        <w:rPr>
          <w:rFonts w:asciiTheme="minorHAnsi" w:hAnsiTheme="minorHAnsi" w:cstheme="minorHAnsi"/>
          <w:color w:val="000000" w:themeColor="text1"/>
          <w:sz w:val="21"/>
          <w:szCs w:val="21"/>
          <w:shd w:val="clear" w:color="auto" w:fill="FFFFFF"/>
        </w:rPr>
        <w:t xml:space="preserve"> done in relation to the wall or obstacle its identified as this then allows it to know where its facing in relation to the wall and of course it also allows the robot to move.</w:t>
      </w:r>
    </w:p>
    <w:p w14:paraId="3915B839" w14:textId="77777777" w:rsidR="00E87B30" w:rsidRPr="00E87B30" w:rsidRDefault="00E87B30" w:rsidP="00541791">
      <w:pPr>
        <w:rPr>
          <w:color w:val="000000" w:themeColor="text1"/>
        </w:rPr>
      </w:pPr>
    </w:p>
    <w:p w14:paraId="074FB42B" w14:textId="77777777" w:rsidR="00356BA1" w:rsidRPr="00E87B30" w:rsidRDefault="00356BA1" w:rsidP="00541791">
      <w:pPr>
        <w:rPr>
          <w:color w:val="000000" w:themeColor="text1"/>
        </w:rPr>
      </w:pPr>
    </w:p>
    <w:p w14:paraId="298E1AAC" w14:textId="5828F31C" w:rsidR="00356BA1" w:rsidRDefault="00356BA1" w:rsidP="00356BA1">
      <w:pPr>
        <w:pStyle w:val="Heading3"/>
        <w:rPr>
          <w:b/>
          <w:bCs/>
          <w:sz w:val="40"/>
          <w:szCs w:val="40"/>
          <w:u w:val="single"/>
        </w:rPr>
      </w:pPr>
      <w:r w:rsidRPr="00356BA1">
        <w:rPr>
          <w:b/>
          <w:bCs/>
          <w:sz w:val="40"/>
          <w:szCs w:val="40"/>
          <w:u w:val="single"/>
        </w:rPr>
        <w:t>Planning:</w:t>
      </w:r>
      <w:r w:rsidR="005D632D">
        <w:rPr>
          <w:b/>
          <w:bCs/>
          <w:sz w:val="40"/>
          <w:szCs w:val="40"/>
          <w:u w:val="single"/>
        </w:rPr>
        <w:t xml:space="preserve"> </w:t>
      </w:r>
    </w:p>
    <w:p w14:paraId="2CABC8FB" w14:textId="77777777" w:rsidR="005D632D" w:rsidRDefault="005D632D" w:rsidP="005D632D"/>
    <w:p w14:paraId="1AE97000" w14:textId="77777777" w:rsidR="00E87B30" w:rsidRDefault="005D632D" w:rsidP="005D632D">
      <w:r>
        <w:t>To solve our problem we will need to manage our time effectively</w:t>
      </w:r>
      <w:r w:rsidR="00B42D0A">
        <w:t>,</w:t>
      </w:r>
      <w:r>
        <w:t xml:space="preserve"> firstly we will research the required attachments and methods that we may need to </w:t>
      </w:r>
      <w:r w:rsidR="00B42D0A">
        <w:t>be able to get our robot through the maze the project will be divided into stages the first stage will be assembling the robot and making sure all our attachments are in place and are in working order</w:t>
      </w:r>
      <w:r w:rsidR="00E87B30">
        <w:t>.</w:t>
      </w:r>
    </w:p>
    <w:p w14:paraId="36DA925A" w14:textId="6C93C0B6" w:rsidR="006C5A4A" w:rsidRDefault="00E87B30" w:rsidP="005D632D">
      <w:r>
        <w:t>S</w:t>
      </w:r>
      <w:r w:rsidR="00B42D0A">
        <w:t>econdly we will begin to programme our robot</w:t>
      </w:r>
      <w:r w:rsidR="006C5A4A">
        <w:t xml:space="preserve"> we will do this by using the EV3 Software provided we will use this software to programme and set the parameters for our colour sensor and ultrasonic sensors then we will also programme the movement block of our robot so that it Is able to move in accordance with our sensors our code will allow our robot to move independently and use its sensors to detect incoming obstacles or walls and to continue tracking existing walls with our second sensor the robot can then take this information and stop and adjust its course to avoid these obstacles eventually working its way out of the maze.</w:t>
      </w:r>
      <w:r>
        <w:t xml:space="preserve"> My role in this section was programming the ultrasonic sensors t</w:t>
      </w:r>
      <w:r w:rsidR="00F643FC">
        <w:t>o do this I programmed them separately as they both had different roles the frontal sensor was programmed by me to identify walls and obstacles the robot was driving towards and the second sensor was used to allow the robot to track the walls of the maze on the right side eventually achieving its goal of escaping the maze.</w:t>
      </w:r>
    </w:p>
    <w:p w14:paraId="0B6E49AC" w14:textId="77777777" w:rsidR="006C5A4A" w:rsidRDefault="006C5A4A" w:rsidP="005D632D"/>
    <w:p w14:paraId="09C65EBE" w14:textId="45BDE2D3" w:rsidR="006C5A4A" w:rsidRDefault="006C5A4A" w:rsidP="006C5A4A">
      <w:pPr>
        <w:pStyle w:val="Heading4"/>
        <w:rPr>
          <w:b/>
          <w:bCs/>
          <w:i w:val="0"/>
          <w:iCs w:val="0"/>
          <w:sz w:val="40"/>
          <w:szCs w:val="40"/>
          <w:u w:val="single"/>
        </w:rPr>
      </w:pPr>
      <w:r w:rsidRPr="006C5A4A">
        <w:rPr>
          <w:b/>
          <w:bCs/>
          <w:i w:val="0"/>
          <w:iCs w:val="0"/>
          <w:sz w:val="40"/>
          <w:szCs w:val="40"/>
          <w:u w:val="single"/>
        </w:rPr>
        <w:t>Design</w:t>
      </w:r>
      <w:r>
        <w:rPr>
          <w:b/>
          <w:bCs/>
          <w:i w:val="0"/>
          <w:iCs w:val="0"/>
          <w:sz w:val="40"/>
          <w:szCs w:val="40"/>
          <w:u w:val="single"/>
        </w:rPr>
        <w:t>:</w:t>
      </w:r>
    </w:p>
    <w:p w14:paraId="219AD962" w14:textId="77777777" w:rsidR="006C5A4A" w:rsidRDefault="006C5A4A" w:rsidP="006C5A4A"/>
    <w:p w14:paraId="5CFA472A" w14:textId="77777777" w:rsidR="00E87B30" w:rsidRDefault="006C5A4A" w:rsidP="006C5A4A">
      <w:r>
        <w:t xml:space="preserve">The design of the robot will be fairly simple using only 2 ultrasonic sensors a colour sensor and the block itself followed by 2 motors and a steering ball at the back of the robot to allow turns the chassis will house 2 wheels at the front to allow </w:t>
      </w:r>
      <w:r w:rsidR="00E87B30">
        <w:t>forwards</w:t>
      </w:r>
      <w:r>
        <w:t xml:space="preserve"> and backwards movement these are powered by 2 motors towards the back of the robot that are plugged into the </w:t>
      </w:r>
      <w:r w:rsidR="00E87B30">
        <w:t xml:space="preserve">Lego block to allow power into the motors the colour sensor will be at the front of the robot looking down at the floor to allow accurate tracking of the coloured line featured in the course. </w:t>
      </w:r>
    </w:p>
    <w:p w14:paraId="2197DC44" w14:textId="2A39C3C7" w:rsidR="006C5A4A" w:rsidRDefault="00E87B30" w:rsidP="006C5A4A">
      <w:r>
        <w:t>The ultrasonic sensors will be placed on top of our robot one facing forward to look out for and adjust for incoming obstacles and one facing the right side of the robot to allow for accurate and stable tracking of the mazes walls and to allow the robot to identify where it is at all times in relation to the maze itself</w:t>
      </w:r>
      <w:r w:rsidR="00F643FC">
        <w:t>.</w:t>
      </w:r>
    </w:p>
    <w:p w14:paraId="1D3672A2" w14:textId="77777777" w:rsidR="00E87B30" w:rsidRPr="006C5A4A" w:rsidRDefault="00E87B30" w:rsidP="006C5A4A"/>
    <w:p w14:paraId="36AB6C50" w14:textId="77777777" w:rsidR="00356BA1" w:rsidRPr="00356BA1" w:rsidRDefault="00356BA1" w:rsidP="00356BA1"/>
    <w:p w14:paraId="02A12DC1" w14:textId="77777777" w:rsidR="00541791" w:rsidRDefault="00541791" w:rsidP="00541791">
      <w:pPr>
        <w:rPr>
          <w:sz w:val="24"/>
          <w:szCs w:val="24"/>
        </w:rPr>
      </w:pPr>
    </w:p>
    <w:p w14:paraId="49C0FD99" w14:textId="77777777" w:rsidR="00541791" w:rsidRDefault="00541791" w:rsidP="00541791">
      <w:pPr>
        <w:rPr>
          <w:sz w:val="24"/>
          <w:szCs w:val="24"/>
        </w:rPr>
      </w:pPr>
    </w:p>
    <w:p w14:paraId="2406A279" w14:textId="77777777" w:rsidR="00541791" w:rsidRPr="00541791" w:rsidRDefault="00541791" w:rsidP="00541791">
      <w:pPr>
        <w:rPr>
          <w:sz w:val="24"/>
          <w:szCs w:val="24"/>
        </w:rPr>
      </w:pPr>
    </w:p>
    <w:sdt>
      <w:sdtPr>
        <w:id w:val="1431466410"/>
        <w:docPartObj>
          <w:docPartGallery w:val="Bibliographies"/>
          <w:docPartUnique/>
        </w:docPartObj>
      </w:sdtPr>
      <w:sdtEndPr>
        <w:rPr>
          <w:rFonts w:asciiTheme="minorHAnsi" w:eastAsiaTheme="minorHAnsi" w:hAnsiTheme="minorHAnsi" w:cstheme="minorBidi"/>
          <w:color w:val="auto"/>
          <w:sz w:val="22"/>
          <w:szCs w:val="22"/>
        </w:rPr>
      </w:sdtEndPr>
      <w:sdtContent>
        <w:p w14:paraId="4EE3AF8F" w14:textId="50B646B7" w:rsidR="00E87B30" w:rsidRDefault="00E87B30">
          <w:pPr>
            <w:pStyle w:val="Heading1"/>
          </w:pPr>
          <w:r>
            <w:t>Bibliography</w:t>
          </w:r>
        </w:p>
        <w:sdt>
          <w:sdtPr>
            <w:id w:val="111145805"/>
            <w:bibliography/>
          </w:sdtPr>
          <w:sdtContent>
            <w:p w14:paraId="489458DF" w14:textId="77777777" w:rsidR="006E6A3D" w:rsidRDefault="00E87B3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0"/>
                <w:gridCol w:w="8716"/>
              </w:tblGrid>
              <w:tr w:rsidR="006E6A3D" w14:paraId="5D0DFE83" w14:textId="77777777">
                <w:trPr>
                  <w:divId w:val="1972126482"/>
                  <w:tblCellSpacing w:w="15" w:type="dxa"/>
                </w:trPr>
                <w:tc>
                  <w:tcPr>
                    <w:tcW w:w="50" w:type="pct"/>
                    <w:hideMark/>
                  </w:tcPr>
                  <w:p w14:paraId="1C91D8D5" w14:textId="7662D50D" w:rsidR="006E6A3D" w:rsidRDefault="006E6A3D">
                    <w:pPr>
                      <w:pStyle w:val="Bibliography"/>
                      <w:rPr>
                        <w:noProof/>
                        <w:kern w:val="0"/>
                        <w:sz w:val="24"/>
                        <w:szCs w:val="24"/>
                        <w14:ligatures w14:val="none"/>
                      </w:rPr>
                    </w:pPr>
                    <w:r>
                      <w:rPr>
                        <w:noProof/>
                      </w:rPr>
                      <w:t xml:space="preserve">[1] </w:t>
                    </w:r>
                  </w:p>
                </w:tc>
                <w:tc>
                  <w:tcPr>
                    <w:tcW w:w="0" w:type="auto"/>
                    <w:hideMark/>
                  </w:tcPr>
                  <w:p w14:paraId="2238186E" w14:textId="77777777" w:rsidR="006E6A3D" w:rsidRDefault="006E6A3D">
                    <w:pPr>
                      <w:pStyle w:val="Bibliography"/>
                      <w:rPr>
                        <w:noProof/>
                      </w:rPr>
                    </w:pPr>
                    <w:r>
                      <w:rPr>
                        <w:noProof/>
                      </w:rPr>
                      <w:t>A. Y. Z. Dao, “Medium,” Medium, 5 February 2021. [Online]. Available: https://andrewyong7338.medium.com/maze-escape-with-wall-following-algorithm-170c35b88e00. [Accessed 6 may 2023].</w:t>
                    </w:r>
                  </w:p>
                </w:tc>
              </w:tr>
              <w:tr w:rsidR="006E6A3D" w14:paraId="7D62BF50" w14:textId="77777777">
                <w:trPr>
                  <w:divId w:val="1972126482"/>
                  <w:tblCellSpacing w:w="15" w:type="dxa"/>
                </w:trPr>
                <w:tc>
                  <w:tcPr>
                    <w:tcW w:w="50" w:type="pct"/>
                    <w:hideMark/>
                  </w:tcPr>
                  <w:p w14:paraId="7CE9DD86" w14:textId="77777777" w:rsidR="006E6A3D" w:rsidRDefault="006E6A3D">
                    <w:pPr>
                      <w:pStyle w:val="Bibliography"/>
                      <w:rPr>
                        <w:noProof/>
                      </w:rPr>
                    </w:pPr>
                    <w:r>
                      <w:rPr>
                        <w:noProof/>
                      </w:rPr>
                      <w:t xml:space="preserve">[2] </w:t>
                    </w:r>
                  </w:p>
                </w:tc>
                <w:tc>
                  <w:tcPr>
                    <w:tcW w:w="0" w:type="auto"/>
                    <w:hideMark/>
                  </w:tcPr>
                  <w:p w14:paraId="32E45A23" w14:textId="77777777" w:rsidR="006E6A3D" w:rsidRDefault="006E6A3D">
                    <w:pPr>
                      <w:pStyle w:val="Bibliography"/>
                      <w:rPr>
                        <w:noProof/>
                      </w:rPr>
                    </w:pPr>
                    <w:r>
                      <w:rPr>
                        <w:noProof/>
                      </w:rPr>
                      <w:t>“The Natural Navigator,” Natural Navigator, 16 11 2015. [Online]. Available: https://www.naturalnavigator.com/news/2015/11/how-to-find-your-way-out-of-a-maze-or-labyrinth/#:~:text=There%20is%20a%20simple%20method,will%20eventually%20get%20you%20out.. [Accessed 7 May 2023].</w:t>
                    </w:r>
                  </w:p>
                </w:tc>
              </w:tr>
              <w:tr w:rsidR="006E6A3D" w14:paraId="23AD21F6" w14:textId="77777777">
                <w:trPr>
                  <w:divId w:val="1972126482"/>
                  <w:tblCellSpacing w:w="15" w:type="dxa"/>
                </w:trPr>
                <w:tc>
                  <w:tcPr>
                    <w:tcW w:w="50" w:type="pct"/>
                    <w:hideMark/>
                  </w:tcPr>
                  <w:p w14:paraId="50524EA8" w14:textId="77777777" w:rsidR="006E6A3D" w:rsidRDefault="006E6A3D">
                    <w:pPr>
                      <w:pStyle w:val="Bibliography"/>
                      <w:rPr>
                        <w:noProof/>
                      </w:rPr>
                    </w:pPr>
                    <w:r>
                      <w:rPr>
                        <w:noProof/>
                      </w:rPr>
                      <w:t xml:space="preserve">[3] </w:t>
                    </w:r>
                  </w:p>
                </w:tc>
                <w:tc>
                  <w:tcPr>
                    <w:tcW w:w="0" w:type="auto"/>
                    <w:hideMark/>
                  </w:tcPr>
                  <w:p w14:paraId="00A060C5" w14:textId="77777777" w:rsidR="006E6A3D" w:rsidRDefault="006E6A3D">
                    <w:pPr>
                      <w:pStyle w:val="Bibliography"/>
                      <w:rPr>
                        <w:noProof/>
                      </w:rPr>
                    </w:pPr>
                    <w:r>
                      <w:rPr>
                        <w:noProof/>
                      </w:rPr>
                      <w:t>J. Burfoot, “EV3 Sensors,” Lego Engineering, 22 03 2018. [Online]. Available: http://www.legoengineering.com/ev3-sensors/. [Accessed 06 05 2022].</w:t>
                    </w:r>
                  </w:p>
                </w:tc>
              </w:tr>
            </w:tbl>
            <w:p w14:paraId="43FC9D48" w14:textId="77777777" w:rsidR="006E6A3D" w:rsidRDefault="006E6A3D">
              <w:pPr>
                <w:divId w:val="1972126482"/>
                <w:rPr>
                  <w:rFonts w:eastAsia="Times New Roman"/>
                  <w:noProof/>
                </w:rPr>
              </w:pPr>
            </w:p>
            <w:p w14:paraId="0FD2EE46" w14:textId="5761C450" w:rsidR="00E87B30" w:rsidRDefault="00E87B30">
              <w:r>
                <w:rPr>
                  <w:b/>
                  <w:bCs/>
                  <w:noProof/>
                </w:rPr>
                <w:fldChar w:fldCharType="end"/>
              </w:r>
            </w:p>
          </w:sdtContent>
        </w:sdt>
      </w:sdtContent>
    </w:sdt>
    <w:p w14:paraId="6A3716BC" w14:textId="77777777" w:rsidR="00541791" w:rsidRPr="00541791" w:rsidRDefault="00541791" w:rsidP="00541791"/>
    <w:sectPr w:rsidR="00541791" w:rsidRPr="0054179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F3A67" w14:textId="77777777" w:rsidR="00C15128" w:rsidRDefault="00C15128" w:rsidP="00E65531">
      <w:pPr>
        <w:spacing w:after="0" w:line="240" w:lineRule="auto"/>
      </w:pPr>
      <w:r>
        <w:separator/>
      </w:r>
    </w:p>
  </w:endnote>
  <w:endnote w:type="continuationSeparator" w:id="0">
    <w:p w14:paraId="43E3F01A" w14:textId="77777777" w:rsidR="00C15128" w:rsidRDefault="00C15128" w:rsidP="00E65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7098C" w14:textId="77777777" w:rsidR="00C15128" w:rsidRDefault="00C15128" w:rsidP="00E65531">
      <w:pPr>
        <w:spacing w:after="0" w:line="240" w:lineRule="auto"/>
      </w:pPr>
      <w:r>
        <w:separator/>
      </w:r>
    </w:p>
  </w:footnote>
  <w:footnote w:type="continuationSeparator" w:id="0">
    <w:p w14:paraId="41B77436" w14:textId="77777777" w:rsidR="00C15128" w:rsidRDefault="00C15128" w:rsidP="00E655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353EE6" w14:textId="656BCF9A" w:rsidR="00E65531" w:rsidRDefault="00E65531">
    <w:pPr>
      <w:pStyle w:val="Header"/>
    </w:pPr>
    <w:r>
      <w:t xml:space="preserve">Jack Dobbins (2205224)                                       </w:t>
    </w:r>
    <w:r w:rsidR="00E067ED">
      <w:t>Integrating Project                                               ACHA4008</w:t>
    </w:r>
  </w:p>
  <w:p w14:paraId="6AD58D47" w14:textId="77777777" w:rsidR="00E65531" w:rsidRDefault="00E655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AC4D75"/>
    <w:multiLevelType w:val="multilevel"/>
    <w:tmpl w:val="A91E5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06516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531"/>
    <w:rsid w:val="00071B27"/>
    <w:rsid w:val="00356BA1"/>
    <w:rsid w:val="00541791"/>
    <w:rsid w:val="005D632D"/>
    <w:rsid w:val="006C5A4A"/>
    <w:rsid w:val="006E6A3D"/>
    <w:rsid w:val="00B42D0A"/>
    <w:rsid w:val="00C15128"/>
    <w:rsid w:val="00DB483D"/>
    <w:rsid w:val="00DB4C1D"/>
    <w:rsid w:val="00E067ED"/>
    <w:rsid w:val="00E073B7"/>
    <w:rsid w:val="00E52D5D"/>
    <w:rsid w:val="00E65531"/>
    <w:rsid w:val="00E87B30"/>
    <w:rsid w:val="00F64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28313"/>
  <w15:chartTrackingRefBased/>
  <w15:docId w15:val="{1546F773-1F7A-40E1-BD0B-C498E6AC0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55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55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55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6553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531"/>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E6553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5531"/>
    <w:rPr>
      <w:rFonts w:asciiTheme="majorHAnsi" w:eastAsiaTheme="majorEastAsia" w:hAnsiTheme="majorHAnsi" w:cstheme="majorBidi"/>
      <w:spacing w:val="-10"/>
      <w:kern w:val="28"/>
      <w:sz w:val="56"/>
      <w:szCs w:val="56"/>
    </w:rPr>
  </w:style>
  <w:style w:type="paragraph" w:styleId="NoSpacing">
    <w:name w:val="No Spacing"/>
    <w:uiPriority w:val="1"/>
    <w:qFormat/>
    <w:rsid w:val="00E65531"/>
    <w:pPr>
      <w:spacing w:after="0" w:line="240" w:lineRule="auto"/>
    </w:pPr>
  </w:style>
  <w:style w:type="character" w:customStyle="1" w:styleId="Heading2Char">
    <w:name w:val="Heading 2 Char"/>
    <w:basedOn w:val="DefaultParagraphFont"/>
    <w:link w:val="Heading2"/>
    <w:uiPriority w:val="9"/>
    <w:rsid w:val="00E6553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6553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65531"/>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E655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531"/>
  </w:style>
  <w:style w:type="paragraph" w:styleId="Footer">
    <w:name w:val="footer"/>
    <w:basedOn w:val="Normal"/>
    <w:link w:val="FooterChar"/>
    <w:uiPriority w:val="99"/>
    <w:unhideWhenUsed/>
    <w:rsid w:val="00E655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531"/>
  </w:style>
  <w:style w:type="paragraph" w:styleId="NormalWeb">
    <w:name w:val="Normal (Web)"/>
    <w:basedOn w:val="Normal"/>
    <w:uiPriority w:val="99"/>
    <w:semiHidden/>
    <w:unhideWhenUsed/>
    <w:rsid w:val="00E87B3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E87B30"/>
    <w:rPr>
      <w:b/>
      <w:bCs/>
    </w:rPr>
  </w:style>
  <w:style w:type="character" w:styleId="Emphasis">
    <w:name w:val="Emphasis"/>
    <w:basedOn w:val="DefaultParagraphFont"/>
    <w:uiPriority w:val="20"/>
    <w:qFormat/>
    <w:rsid w:val="00E87B30"/>
    <w:rPr>
      <w:i/>
      <w:iCs/>
    </w:rPr>
  </w:style>
  <w:style w:type="paragraph" w:styleId="Bibliography">
    <w:name w:val="Bibliography"/>
    <w:basedOn w:val="Normal"/>
    <w:next w:val="Normal"/>
    <w:uiPriority w:val="37"/>
    <w:unhideWhenUsed/>
    <w:rsid w:val="00E87B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19503">
      <w:bodyDiv w:val="1"/>
      <w:marLeft w:val="0"/>
      <w:marRight w:val="0"/>
      <w:marTop w:val="0"/>
      <w:marBottom w:val="0"/>
      <w:divBdr>
        <w:top w:val="none" w:sz="0" w:space="0" w:color="auto"/>
        <w:left w:val="none" w:sz="0" w:space="0" w:color="auto"/>
        <w:bottom w:val="none" w:sz="0" w:space="0" w:color="auto"/>
        <w:right w:val="none" w:sz="0" w:space="0" w:color="auto"/>
      </w:divBdr>
    </w:div>
    <w:div w:id="117530862">
      <w:bodyDiv w:val="1"/>
      <w:marLeft w:val="0"/>
      <w:marRight w:val="0"/>
      <w:marTop w:val="0"/>
      <w:marBottom w:val="0"/>
      <w:divBdr>
        <w:top w:val="none" w:sz="0" w:space="0" w:color="auto"/>
        <w:left w:val="none" w:sz="0" w:space="0" w:color="auto"/>
        <w:bottom w:val="none" w:sz="0" w:space="0" w:color="auto"/>
        <w:right w:val="none" w:sz="0" w:space="0" w:color="auto"/>
      </w:divBdr>
    </w:div>
    <w:div w:id="135687657">
      <w:bodyDiv w:val="1"/>
      <w:marLeft w:val="0"/>
      <w:marRight w:val="0"/>
      <w:marTop w:val="0"/>
      <w:marBottom w:val="0"/>
      <w:divBdr>
        <w:top w:val="none" w:sz="0" w:space="0" w:color="auto"/>
        <w:left w:val="none" w:sz="0" w:space="0" w:color="auto"/>
        <w:bottom w:val="none" w:sz="0" w:space="0" w:color="auto"/>
        <w:right w:val="none" w:sz="0" w:space="0" w:color="auto"/>
      </w:divBdr>
    </w:div>
    <w:div w:id="149102959">
      <w:bodyDiv w:val="1"/>
      <w:marLeft w:val="0"/>
      <w:marRight w:val="0"/>
      <w:marTop w:val="0"/>
      <w:marBottom w:val="0"/>
      <w:divBdr>
        <w:top w:val="none" w:sz="0" w:space="0" w:color="auto"/>
        <w:left w:val="none" w:sz="0" w:space="0" w:color="auto"/>
        <w:bottom w:val="none" w:sz="0" w:space="0" w:color="auto"/>
        <w:right w:val="none" w:sz="0" w:space="0" w:color="auto"/>
      </w:divBdr>
    </w:div>
    <w:div w:id="163515358">
      <w:bodyDiv w:val="1"/>
      <w:marLeft w:val="0"/>
      <w:marRight w:val="0"/>
      <w:marTop w:val="0"/>
      <w:marBottom w:val="0"/>
      <w:divBdr>
        <w:top w:val="none" w:sz="0" w:space="0" w:color="auto"/>
        <w:left w:val="none" w:sz="0" w:space="0" w:color="auto"/>
        <w:bottom w:val="none" w:sz="0" w:space="0" w:color="auto"/>
        <w:right w:val="none" w:sz="0" w:space="0" w:color="auto"/>
      </w:divBdr>
    </w:div>
    <w:div w:id="240991150">
      <w:bodyDiv w:val="1"/>
      <w:marLeft w:val="0"/>
      <w:marRight w:val="0"/>
      <w:marTop w:val="0"/>
      <w:marBottom w:val="0"/>
      <w:divBdr>
        <w:top w:val="none" w:sz="0" w:space="0" w:color="auto"/>
        <w:left w:val="none" w:sz="0" w:space="0" w:color="auto"/>
        <w:bottom w:val="none" w:sz="0" w:space="0" w:color="auto"/>
        <w:right w:val="none" w:sz="0" w:space="0" w:color="auto"/>
      </w:divBdr>
    </w:div>
    <w:div w:id="302974912">
      <w:bodyDiv w:val="1"/>
      <w:marLeft w:val="0"/>
      <w:marRight w:val="0"/>
      <w:marTop w:val="0"/>
      <w:marBottom w:val="0"/>
      <w:divBdr>
        <w:top w:val="none" w:sz="0" w:space="0" w:color="auto"/>
        <w:left w:val="none" w:sz="0" w:space="0" w:color="auto"/>
        <w:bottom w:val="none" w:sz="0" w:space="0" w:color="auto"/>
        <w:right w:val="none" w:sz="0" w:space="0" w:color="auto"/>
      </w:divBdr>
    </w:div>
    <w:div w:id="382599461">
      <w:bodyDiv w:val="1"/>
      <w:marLeft w:val="0"/>
      <w:marRight w:val="0"/>
      <w:marTop w:val="0"/>
      <w:marBottom w:val="0"/>
      <w:divBdr>
        <w:top w:val="none" w:sz="0" w:space="0" w:color="auto"/>
        <w:left w:val="none" w:sz="0" w:space="0" w:color="auto"/>
        <w:bottom w:val="none" w:sz="0" w:space="0" w:color="auto"/>
        <w:right w:val="none" w:sz="0" w:space="0" w:color="auto"/>
      </w:divBdr>
    </w:div>
    <w:div w:id="386760316">
      <w:bodyDiv w:val="1"/>
      <w:marLeft w:val="0"/>
      <w:marRight w:val="0"/>
      <w:marTop w:val="0"/>
      <w:marBottom w:val="0"/>
      <w:divBdr>
        <w:top w:val="none" w:sz="0" w:space="0" w:color="auto"/>
        <w:left w:val="none" w:sz="0" w:space="0" w:color="auto"/>
        <w:bottom w:val="none" w:sz="0" w:space="0" w:color="auto"/>
        <w:right w:val="none" w:sz="0" w:space="0" w:color="auto"/>
      </w:divBdr>
    </w:div>
    <w:div w:id="490831457">
      <w:bodyDiv w:val="1"/>
      <w:marLeft w:val="0"/>
      <w:marRight w:val="0"/>
      <w:marTop w:val="0"/>
      <w:marBottom w:val="0"/>
      <w:divBdr>
        <w:top w:val="none" w:sz="0" w:space="0" w:color="auto"/>
        <w:left w:val="none" w:sz="0" w:space="0" w:color="auto"/>
        <w:bottom w:val="none" w:sz="0" w:space="0" w:color="auto"/>
        <w:right w:val="none" w:sz="0" w:space="0" w:color="auto"/>
      </w:divBdr>
    </w:div>
    <w:div w:id="522213207">
      <w:bodyDiv w:val="1"/>
      <w:marLeft w:val="0"/>
      <w:marRight w:val="0"/>
      <w:marTop w:val="0"/>
      <w:marBottom w:val="0"/>
      <w:divBdr>
        <w:top w:val="none" w:sz="0" w:space="0" w:color="auto"/>
        <w:left w:val="none" w:sz="0" w:space="0" w:color="auto"/>
        <w:bottom w:val="none" w:sz="0" w:space="0" w:color="auto"/>
        <w:right w:val="none" w:sz="0" w:space="0" w:color="auto"/>
      </w:divBdr>
    </w:div>
    <w:div w:id="579488701">
      <w:bodyDiv w:val="1"/>
      <w:marLeft w:val="0"/>
      <w:marRight w:val="0"/>
      <w:marTop w:val="0"/>
      <w:marBottom w:val="0"/>
      <w:divBdr>
        <w:top w:val="none" w:sz="0" w:space="0" w:color="auto"/>
        <w:left w:val="none" w:sz="0" w:space="0" w:color="auto"/>
        <w:bottom w:val="none" w:sz="0" w:space="0" w:color="auto"/>
        <w:right w:val="none" w:sz="0" w:space="0" w:color="auto"/>
      </w:divBdr>
    </w:div>
    <w:div w:id="690254403">
      <w:bodyDiv w:val="1"/>
      <w:marLeft w:val="0"/>
      <w:marRight w:val="0"/>
      <w:marTop w:val="0"/>
      <w:marBottom w:val="0"/>
      <w:divBdr>
        <w:top w:val="none" w:sz="0" w:space="0" w:color="auto"/>
        <w:left w:val="none" w:sz="0" w:space="0" w:color="auto"/>
        <w:bottom w:val="none" w:sz="0" w:space="0" w:color="auto"/>
        <w:right w:val="none" w:sz="0" w:space="0" w:color="auto"/>
      </w:divBdr>
    </w:div>
    <w:div w:id="992569096">
      <w:bodyDiv w:val="1"/>
      <w:marLeft w:val="0"/>
      <w:marRight w:val="0"/>
      <w:marTop w:val="0"/>
      <w:marBottom w:val="0"/>
      <w:divBdr>
        <w:top w:val="none" w:sz="0" w:space="0" w:color="auto"/>
        <w:left w:val="none" w:sz="0" w:space="0" w:color="auto"/>
        <w:bottom w:val="none" w:sz="0" w:space="0" w:color="auto"/>
        <w:right w:val="none" w:sz="0" w:space="0" w:color="auto"/>
      </w:divBdr>
    </w:div>
    <w:div w:id="1163205035">
      <w:bodyDiv w:val="1"/>
      <w:marLeft w:val="0"/>
      <w:marRight w:val="0"/>
      <w:marTop w:val="0"/>
      <w:marBottom w:val="0"/>
      <w:divBdr>
        <w:top w:val="none" w:sz="0" w:space="0" w:color="auto"/>
        <w:left w:val="none" w:sz="0" w:space="0" w:color="auto"/>
        <w:bottom w:val="none" w:sz="0" w:space="0" w:color="auto"/>
        <w:right w:val="none" w:sz="0" w:space="0" w:color="auto"/>
      </w:divBdr>
    </w:div>
    <w:div w:id="1181315506">
      <w:bodyDiv w:val="1"/>
      <w:marLeft w:val="0"/>
      <w:marRight w:val="0"/>
      <w:marTop w:val="0"/>
      <w:marBottom w:val="0"/>
      <w:divBdr>
        <w:top w:val="none" w:sz="0" w:space="0" w:color="auto"/>
        <w:left w:val="none" w:sz="0" w:space="0" w:color="auto"/>
        <w:bottom w:val="none" w:sz="0" w:space="0" w:color="auto"/>
        <w:right w:val="none" w:sz="0" w:space="0" w:color="auto"/>
      </w:divBdr>
    </w:div>
    <w:div w:id="1255017637">
      <w:bodyDiv w:val="1"/>
      <w:marLeft w:val="0"/>
      <w:marRight w:val="0"/>
      <w:marTop w:val="0"/>
      <w:marBottom w:val="0"/>
      <w:divBdr>
        <w:top w:val="none" w:sz="0" w:space="0" w:color="auto"/>
        <w:left w:val="none" w:sz="0" w:space="0" w:color="auto"/>
        <w:bottom w:val="none" w:sz="0" w:space="0" w:color="auto"/>
        <w:right w:val="none" w:sz="0" w:space="0" w:color="auto"/>
      </w:divBdr>
    </w:div>
    <w:div w:id="1260020581">
      <w:bodyDiv w:val="1"/>
      <w:marLeft w:val="0"/>
      <w:marRight w:val="0"/>
      <w:marTop w:val="0"/>
      <w:marBottom w:val="0"/>
      <w:divBdr>
        <w:top w:val="none" w:sz="0" w:space="0" w:color="auto"/>
        <w:left w:val="none" w:sz="0" w:space="0" w:color="auto"/>
        <w:bottom w:val="none" w:sz="0" w:space="0" w:color="auto"/>
        <w:right w:val="none" w:sz="0" w:space="0" w:color="auto"/>
      </w:divBdr>
    </w:div>
    <w:div w:id="1273054182">
      <w:bodyDiv w:val="1"/>
      <w:marLeft w:val="0"/>
      <w:marRight w:val="0"/>
      <w:marTop w:val="0"/>
      <w:marBottom w:val="0"/>
      <w:divBdr>
        <w:top w:val="none" w:sz="0" w:space="0" w:color="auto"/>
        <w:left w:val="none" w:sz="0" w:space="0" w:color="auto"/>
        <w:bottom w:val="none" w:sz="0" w:space="0" w:color="auto"/>
        <w:right w:val="none" w:sz="0" w:space="0" w:color="auto"/>
      </w:divBdr>
    </w:div>
    <w:div w:id="1326202669">
      <w:bodyDiv w:val="1"/>
      <w:marLeft w:val="0"/>
      <w:marRight w:val="0"/>
      <w:marTop w:val="0"/>
      <w:marBottom w:val="0"/>
      <w:divBdr>
        <w:top w:val="none" w:sz="0" w:space="0" w:color="auto"/>
        <w:left w:val="none" w:sz="0" w:space="0" w:color="auto"/>
        <w:bottom w:val="none" w:sz="0" w:space="0" w:color="auto"/>
        <w:right w:val="none" w:sz="0" w:space="0" w:color="auto"/>
      </w:divBdr>
    </w:div>
    <w:div w:id="1444228991">
      <w:bodyDiv w:val="1"/>
      <w:marLeft w:val="0"/>
      <w:marRight w:val="0"/>
      <w:marTop w:val="0"/>
      <w:marBottom w:val="0"/>
      <w:divBdr>
        <w:top w:val="none" w:sz="0" w:space="0" w:color="auto"/>
        <w:left w:val="none" w:sz="0" w:space="0" w:color="auto"/>
        <w:bottom w:val="none" w:sz="0" w:space="0" w:color="auto"/>
        <w:right w:val="none" w:sz="0" w:space="0" w:color="auto"/>
      </w:divBdr>
    </w:div>
    <w:div w:id="1466968520">
      <w:bodyDiv w:val="1"/>
      <w:marLeft w:val="0"/>
      <w:marRight w:val="0"/>
      <w:marTop w:val="0"/>
      <w:marBottom w:val="0"/>
      <w:divBdr>
        <w:top w:val="none" w:sz="0" w:space="0" w:color="auto"/>
        <w:left w:val="none" w:sz="0" w:space="0" w:color="auto"/>
        <w:bottom w:val="none" w:sz="0" w:space="0" w:color="auto"/>
        <w:right w:val="none" w:sz="0" w:space="0" w:color="auto"/>
      </w:divBdr>
    </w:div>
    <w:div w:id="1477186949">
      <w:bodyDiv w:val="1"/>
      <w:marLeft w:val="0"/>
      <w:marRight w:val="0"/>
      <w:marTop w:val="0"/>
      <w:marBottom w:val="0"/>
      <w:divBdr>
        <w:top w:val="none" w:sz="0" w:space="0" w:color="auto"/>
        <w:left w:val="none" w:sz="0" w:space="0" w:color="auto"/>
        <w:bottom w:val="none" w:sz="0" w:space="0" w:color="auto"/>
        <w:right w:val="none" w:sz="0" w:space="0" w:color="auto"/>
      </w:divBdr>
    </w:div>
    <w:div w:id="1479422469">
      <w:bodyDiv w:val="1"/>
      <w:marLeft w:val="0"/>
      <w:marRight w:val="0"/>
      <w:marTop w:val="0"/>
      <w:marBottom w:val="0"/>
      <w:divBdr>
        <w:top w:val="none" w:sz="0" w:space="0" w:color="auto"/>
        <w:left w:val="none" w:sz="0" w:space="0" w:color="auto"/>
        <w:bottom w:val="none" w:sz="0" w:space="0" w:color="auto"/>
        <w:right w:val="none" w:sz="0" w:space="0" w:color="auto"/>
      </w:divBdr>
    </w:div>
    <w:div w:id="1495949213">
      <w:bodyDiv w:val="1"/>
      <w:marLeft w:val="0"/>
      <w:marRight w:val="0"/>
      <w:marTop w:val="0"/>
      <w:marBottom w:val="0"/>
      <w:divBdr>
        <w:top w:val="none" w:sz="0" w:space="0" w:color="auto"/>
        <w:left w:val="none" w:sz="0" w:space="0" w:color="auto"/>
        <w:bottom w:val="none" w:sz="0" w:space="0" w:color="auto"/>
        <w:right w:val="none" w:sz="0" w:space="0" w:color="auto"/>
      </w:divBdr>
    </w:div>
    <w:div w:id="1597522645">
      <w:bodyDiv w:val="1"/>
      <w:marLeft w:val="0"/>
      <w:marRight w:val="0"/>
      <w:marTop w:val="0"/>
      <w:marBottom w:val="0"/>
      <w:divBdr>
        <w:top w:val="none" w:sz="0" w:space="0" w:color="auto"/>
        <w:left w:val="none" w:sz="0" w:space="0" w:color="auto"/>
        <w:bottom w:val="none" w:sz="0" w:space="0" w:color="auto"/>
        <w:right w:val="none" w:sz="0" w:space="0" w:color="auto"/>
      </w:divBdr>
    </w:div>
    <w:div w:id="1671102782">
      <w:bodyDiv w:val="1"/>
      <w:marLeft w:val="0"/>
      <w:marRight w:val="0"/>
      <w:marTop w:val="0"/>
      <w:marBottom w:val="0"/>
      <w:divBdr>
        <w:top w:val="none" w:sz="0" w:space="0" w:color="auto"/>
        <w:left w:val="none" w:sz="0" w:space="0" w:color="auto"/>
        <w:bottom w:val="none" w:sz="0" w:space="0" w:color="auto"/>
        <w:right w:val="none" w:sz="0" w:space="0" w:color="auto"/>
      </w:divBdr>
    </w:div>
    <w:div w:id="1687748967">
      <w:bodyDiv w:val="1"/>
      <w:marLeft w:val="0"/>
      <w:marRight w:val="0"/>
      <w:marTop w:val="0"/>
      <w:marBottom w:val="0"/>
      <w:divBdr>
        <w:top w:val="none" w:sz="0" w:space="0" w:color="auto"/>
        <w:left w:val="none" w:sz="0" w:space="0" w:color="auto"/>
        <w:bottom w:val="none" w:sz="0" w:space="0" w:color="auto"/>
        <w:right w:val="none" w:sz="0" w:space="0" w:color="auto"/>
      </w:divBdr>
    </w:div>
    <w:div w:id="1796407757">
      <w:bodyDiv w:val="1"/>
      <w:marLeft w:val="0"/>
      <w:marRight w:val="0"/>
      <w:marTop w:val="0"/>
      <w:marBottom w:val="0"/>
      <w:divBdr>
        <w:top w:val="none" w:sz="0" w:space="0" w:color="auto"/>
        <w:left w:val="none" w:sz="0" w:space="0" w:color="auto"/>
        <w:bottom w:val="none" w:sz="0" w:space="0" w:color="auto"/>
        <w:right w:val="none" w:sz="0" w:space="0" w:color="auto"/>
      </w:divBdr>
    </w:div>
    <w:div w:id="1813717756">
      <w:bodyDiv w:val="1"/>
      <w:marLeft w:val="0"/>
      <w:marRight w:val="0"/>
      <w:marTop w:val="0"/>
      <w:marBottom w:val="0"/>
      <w:divBdr>
        <w:top w:val="none" w:sz="0" w:space="0" w:color="auto"/>
        <w:left w:val="none" w:sz="0" w:space="0" w:color="auto"/>
        <w:bottom w:val="none" w:sz="0" w:space="0" w:color="auto"/>
        <w:right w:val="none" w:sz="0" w:space="0" w:color="auto"/>
      </w:divBdr>
    </w:div>
    <w:div w:id="1833642399">
      <w:bodyDiv w:val="1"/>
      <w:marLeft w:val="0"/>
      <w:marRight w:val="0"/>
      <w:marTop w:val="0"/>
      <w:marBottom w:val="0"/>
      <w:divBdr>
        <w:top w:val="none" w:sz="0" w:space="0" w:color="auto"/>
        <w:left w:val="none" w:sz="0" w:space="0" w:color="auto"/>
        <w:bottom w:val="none" w:sz="0" w:space="0" w:color="auto"/>
        <w:right w:val="none" w:sz="0" w:space="0" w:color="auto"/>
      </w:divBdr>
    </w:div>
    <w:div w:id="1846359486">
      <w:bodyDiv w:val="1"/>
      <w:marLeft w:val="0"/>
      <w:marRight w:val="0"/>
      <w:marTop w:val="0"/>
      <w:marBottom w:val="0"/>
      <w:divBdr>
        <w:top w:val="none" w:sz="0" w:space="0" w:color="auto"/>
        <w:left w:val="none" w:sz="0" w:space="0" w:color="auto"/>
        <w:bottom w:val="none" w:sz="0" w:space="0" w:color="auto"/>
        <w:right w:val="none" w:sz="0" w:space="0" w:color="auto"/>
      </w:divBdr>
    </w:div>
    <w:div w:id="1921061406">
      <w:bodyDiv w:val="1"/>
      <w:marLeft w:val="0"/>
      <w:marRight w:val="0"/>
      <w:marTop w:val="0"/>
      <w:marBottom w:val="0"/>
      <w:divBdr>
        <w:top w:val="none" w:sz="0" w:space="0" w:color="auto"/>
        <w:left w:val="none" w:sz="0" w:space="0" w:color="auto"/>
        <w:bottom w:val="none" w:sz="0" w:space="0" w:color="auto"/>
        <w:right w:val="none" w:sz="0" w:space="0" w:color="auto"/>
      </w:divBdr>
    </w:div>
    <w:div w:id="1972126482">
      <w:bodyDiv w:val="1"/>
      <w:marLeft w:val="0"/>
      <w:marRight w:val="0"/>
      <w:marTop w:val="0"/>
      <w:marBottom w:val="0"/>
      <w:divBdr>
        <w:top w:val="none" w:sz="0" w:space="0" w:color="auto"/>
        <w:left w:val="none" w:sz="0" w:space="0" w:color="auto"/>
        <w:bottom w:val="none" w:sz="0" w:space="0" w:color="auto"/>
        <w:right w:val="none" w:sz="0" w:space="0" w:color="auto"/>
      </w:divBdr>
    </w:div>
    <w:div w:id="2050297612">
      <w:bodyDiv w:val="1"/>
      <w:marLeft w:val="0"/>
      <w:marRight w:val="0"/>
      <w:marTop w:val="0"/>
      <w:marBottom w:val="0"/>
      <w:divBdr>
        <w:top w:val="none" w:sz="0" w:space="0" w:color="auto"/>
        <w:left w:val="none" w:sz="0" w:space="0" w:color="auto"/>
        <w:bottom w:val="none" w:sz="0" w:space="0" w:color="auto"/>
        <w:right w:val="none" w:sz="0" w:space="0" w:color="auto"/>
      </w:divBdr>
    </w:div>
    <w:div w:id="2116099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Joh18</b:Tag>
    <b:SourceType>InternetSite</b:SourceType>
    <b:Guid>{D25F915E-4A09-42B0-B271-40E5DC53DC67}</b:Guid>
    <b:Author>
      <b:Author>
        <b:NameList>
          <b:Person>
            <b:Last>Burfoot</b:Last>
            <b:First>John</b:First>
          </b:Person>
        </b:NameList>
      </b:Author>
    </b:Author>
    <b:Title>EV3 Sensors</b:Title>
    <b:ProductionCompany>Lego Engineering</b:ProductionCompany>
    <b:Year>2018</b:Year>
    <b:Month>03</b:Month>
    <b:Day>22</b:Day>
    <b:YearAccessed>2022</b:YearAccessed>
    <b:MonthAccessed>05</b:MonthAccessed>
    <b:DayAccessed>06</b:DayAccessed>
    <b:URL>http://www.legoengineering.com/ev3-sensors/</b:URL>
    <b:RefOrder>3</b:RefOrder>
  </b:Source>
  <b:Source>
    <b:Tag>The15</b:Tag>
    <b:SourceType>InternetSite</b:SourceType>
    <b:Guid>{6997886E-5D5E-4779-9159-3565C4F71747}</b:Guid>
    <b:Title>The Natural Navigator</b:Title>
    <b:ProductionCompany>Natural Navigator</b:ProductionCompany>
    <b:Year>2015</b:Year>
    <b:Month>11</b:Month>
    <b:Day>16</b:Day>
    <b:YearAccessed>2023</b:YearAccessed>
    <b:MonthAccessed>May</b:MonthAccessed>
    <b:DayAccessed>7</b:DayAccessed>
    <b:URL>https://www.naturalnavigator.com/news/2015/11/how-to-find-your-way-out-of-a-maze-or-labyrinth/#:~:text=There%20is%20a%20simple%20method,will%20eventually%20get%20you%20out.</b:URL>
    <b:RefOrder>2</b:RefOrder>
  </b:Source>
  <b:Source>
    <b:Tag>And21</b:Tag>
    <b:SourceType>InternetSite</b:SourceType>
    <b:Guid>{B9BA7532-AF8E-46D3-9FDC-BDF6722CD2B7}</b:Guid>
    <b:Author>
      <b:Author>
        <b:NameList>
          <b:Person>
            <b:Last>Dao</b:Last>
            <b:First>Andrew</b:First>
            <b:Middle>Yong Zheng</b:Middle>
          </b:Person>
        </b:NameList>
      </b:Author>
    </b:Author>
    <b:Title>Medium </b:Title>
    <b:ProductionCompany>Medium</b:ProductionCompany>
    <b:Year>2021</b:Year>
    <b:Month>February</b:Month>
    <b:Day>5</b:Day>
    <b:YearAccessed>2023</b:YearAccessed>
    <b:MonthAccessed>may</b:MonthAccessed>
    <b:DayAccessed>6</b:DayAccessed>
    <b:URL>https://andrewyong7338.medium.com/maze-escape-with-wall-following-algorithm-170c35b88e00</b:URL>
    <b:RefOrder>1</b:RefOrder>
  </b:Source>
</b:Sources>
</file>

<file path=customXml/itemProps1.xml><?xml version="1.0" encoding="utf-8"?>
<ds:datastoreItem xmlns:ds="http://schemas.openxmlformats.org/officeDocument/2006/customXml" ds:itemID="{2D93EE90-55E5-403E-B531-5D6760B278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TotalTime>
  <Pages>4</Pages>
  <Words>1234</Words>
  <Characters>7039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dc:creator>
  <cp:keywords/>
  <dc:description/>
  <cp:lastModifiedBy>Jack</cp:lastModifiedBy>
  <cp:revision>1</cp:revision>
  <dcterms:created xsi:type="dcterms:W3CDTF">2023-05-06T23:17:00Z</dcterms:created>
  <dcterms:modified xsi:type="dcterms:W3CDTF">2023-05-07T04:02:00Z</dcterms:modified>
</cp:coreProperties>
</file>