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235995" w14:textId="77777777" w:rsidR="00FE252C" w:rsidRDefault="00FE252C">
      <w:pPr>
        <w:rPr>
          <w:b/>
          <w:bCs/>
          <w:sz w:val="22"/>
          <w:szCs w:val="22"/>
          <w:u w:val="single"/>
        </w:rPr>
      </w:pPr>
    </w:p>
    <w:p w14:paraId="24305CA3" w14:textId="0EA68404" w:rsidR="00E03C1F" w:rsidRPr="00FE252C" w:rsidRDefault="000B2416" w:rsidP="00FE252C">
      <w:pPr>
        <w:spacing w:line="360" w:lineRule="auto"/>
        <w:jc w:val="both"/>
        <w:rPr>
          <w:rFonts w:ascii="Arial" w:hAnsi="Arial" w:cs="Arial"/>
          <w:b/>
          <w:bCs/>
          <w:sz w:val="22"/>
          <w:szCs w:val="22"/>
          <w:u w:val="single"/>
        </w:rPr>
      </w:pPr>
      <w:r w:rsidRPr="00FE252C">
        <w:rPr>
          <w:rFonts w:ascii="Arial" w:hAnsi="Arial" w:cs="Arial"/>
          <w:b/>
          <w:bCs/>
          <w:sz w:val="22"/>
          <w:szCs w:val="22"/>
          <w:u w:val="single"/>
        </w:rPr>
        <w:t>Cover Page</w:t>
      </w:r>
    </w:p>
    <w:p w14:paraId="2BE1FA7D" w14:textId="1F3C6CD3" w:rsidR="000B2416" w:rsidRPr="00FE252C" w:rsidRDefault="000B2416" w:rsidP="00FE252C">
      <w:pPr>
        <w:spacing w:line="360" w:lineRule="auto"/>
        <w:jc w:val="both"/>
        <w:rPr>
          <w:rFonts w:ascii="Arial" w:hAnsi="Arial" w:cs="Arial"/>
          <w:sz w:val="22"/>
          <w:szCs w:val="22"/>
        </w:rPr>
      </w:pPr>
      <w:r w:rsidRPr="00FE252C">
        <w:rPr>
          <w:rFonts w:ascii="Arial" w:hAnsi="Arial" w:cs="Arial"/>
          <w:b/>
          <w:bCs/>
          <w:sz w:val="22"/>
          <w:szCs w:val="22"/>
        </w:rPr>
        <w:t xml:space="preserve">Student Name: </w:t>
      </w:r>
      <w:r w:rsidRPr="00FE252C">
        <w:rPr>
          <w:rFonts w:ascii="Arial" w:hAnsi="Arial" w:cs="Arial"/>
          <w:sz w:val="22"/>
          <w:szCs w:val="22"/>
        </w:rPr>
        <w:t>Nadya Khan</w:t>
      </w:r>
    </w:p>
    <w:p w14:paraId="48D42800" w14:textId="0AB231B7" w:rsidR="000B2416" w:rsidRPr="00FE252C" w:rsidRDefault="000B2416" w:rsidP="00FE252C">
      <w:pPr>
        <w:spacing w:line="360" w:lineRule="auto"/>
        <w:jc w:val="both"/>
        <w:rPr>
          <w:rFonts w:ascii="Arial" w:hAnsi="Arial" w:cs="Arial"/>
          <w:sz w:val="22"/>
          <w:szCs w:val="22"/>
        </w:rPr>
      </w:pPr>
      <w:r w:rsidRPr="00FE252C">
        <w:rPr>
          <w:rFonts w:ascii="Arial" w:hAnsi="Arial" w:cs="Arial"/>
          <w:b/>
          <w:bCs/>
          <w:sz w:val="22"/>
          <w:szCs w:val="22"/>
        </w:rPr>
        <w:t>Student Number:</w:t>
      </w:r>
      <w:r w:rsidRPr="00FE252C">
        <w:rPr>
          <w:rFonts w:ascii="Arial" w:hAnsi="Arial" w:cs="Arial"/>
          <w:sz w:val="22"/>
          <w:szCs w:val="22"/>
        </w:rPr>
        <w:t xml:space="preserve"> 2409193</w:t>
      </w:r>
    </w:p>
    <w:p w14:paraId="70298809" w14:textId="562FE177" w:rsidR="000B2416" w:rsidRPr="00FE252C" w:rsidRDefault="000B2416" w:rsidP="00FE252C">
      <w:pPr>
        <w:spacing w:line="360" w:lineRule="auto"/>
        <w:jc w:val="both"/>
        <w:rPr>
          <w:rFonts w:ascii="Arial" w:hAnsi="Arial" w:cs="Arial"/>
          <w:sz w:val="22"/>
          <w:szCs w:val="22"/>
        </w:rPr>
      </w:pPr>
      <w:r w:rsidRPr="00FE252C">
        <w:rPr>
          <w:rFonts w:ascii="Arial" w:hAnsi="Arial" w:cs="Arial"/>
          <w:b/>
          <w:bCs/>
          <w:sz w:val="22"/>
          <w:szCs w:val="22"/>
        </w:rPr>
        <w:t>Lecture:</w:t>
      </w:r>
      <w:r w:rsidRPr="00FE252C">
        <w:rPr>
          <w:rFonts w:ascii="Arial" w:hAnsi="Arial" w:cs="Arial"/>
          <w:sz w:val="22"/>
          <w:szCs w:val="22"/>
        </w:rPr>
        <w:t xml:space="preserve"> Olufemi Oluranti</w:t>
      </w:r>
    </w:p>
    <w:p w14:paraId="03662E59" w14:textId="77777777" w:rsidR="000B2416" w:rsidRPr="00FE252C" w:rsidRDefault="000B2416" w:rsidP="00FE252C">
      <w:pPr>
        <w:spacing w:line="360" w:lineRule="auto"/>
        <w:jc w:val="both"/>
        <w:rPr>
          <w:rFonts w:ascii="Arial" w:hAnsi="Arial" w:cs="Arial"/>
          <w:sz w:val="22"/>
          <w:szCs w:val="22"/>
        </w:rPr>
      </w:pPr>
      <w:r w:rsidRPr="00FE252C">
        <w:rPr>
          <w:rFonts w:ascii="Arial" w:hAnsi="Arial" w:cs="Arial"/>
          <w:b/>
          <w:bCs/>
          <w:sz w:val="22"/>
          <w:szCs w:val="22"/>
        </w:rPr>
        <w:t>Module:</w:t>
      </w:r>
      <w:r w:rsidRPr="00FE252C">
        <w:rPr>
          <w:rFonts w:ascii="Arial" w:hAnsi="Arial" w:cs="Arial"/>
          <w:sz w:val="22"/>
          <w:szCs w:val="22"/>
        </w:rPr>
        <w:t xml:space="preserve"> Changemakers: Building your Personal Brand for Sustainable Employment   </w:t>
      </w:r>
    </w:p>
    <w:p w14:paraId="67315CB8" w14:textId="3C6C8DCA" w:rsidR="000B2416" w:rsidRPr="00FE252C" w:rsidRDefault="000B2416" w:rsidP="00FE252C">
      <w:pPr>
        <w:spacing w:line="360" w:lineRule="auto"/>
        <w:jc w:val="both"/>
        <w:rPr>
          <w:rFonts w:ascii="Arial" w:hAnsi="Arial" w:cs="Arial"/>
          <w:sz w:val="22"/>
          <w:szCs w:val="22"/>
        </w:rPr>
      </w:pPr>
      <w:r w:rsidRPr="00FE252C">
        <w:rPr>
          <w:rFonts w:ascii="Arial" w:hAnsi="Arial" w:cs="Arial"/>
          <w:sz w:val="22"/>
          <w:szCs w:val="22"/>
        </w:rPr>
        <w:t xml:space="preserve">BMHP5015 </w:t>
      </w:r>
    </w:p>
    <w:p w14:paraId="25FB8A6C" w14:textId="246D66A7" w:rsidR="000B2416" w:rsidRPr="00FE252C" w:rsidRDefault="000B2416" w:rsidP="00FE252C">
      <w:pPr>
        <w:spacing w:line="360" w:lineRule="auto"/>
        <w:jc w:val="both"/>
        <w:rPr>
          <w:rFonts w:ascii="Arial" w:hAnsi="Arial" w:cs="Arial"/>
          <w:sz w:val="22"/>
          <w:szCs w:val="22"/>
        </w:rPr>
      </w:pPr>
      <w:r w:rsidRPr="00FE252C">
        <w:rPr>
          <w:rFonts w:ascii="Arial" w:hAnsi="Arial" w:cs="Arial"/>
          <w:b/>
          <w:bCs/>
          <w:sz w:val="22"/>
          <w:szCs w:val="22"/>
        </w:rPr>
        <w:t xml:space="preserve">Assignment title: </w:t>
      </w:r>
      <w:r w:rsidRPr="00FE252C">
        <w:rPr>
          <w:rFonts w:ascii="Arial" w:hAnsi="Arial" w:cs="Arial"/>
          <w:sz w:val="22"/>
          <w:szCs w:val="22"/>
        </w:rPr>
        <w:t xml:space="preserve"> Component 2:  Assignment (Report)</w:t>
      </w:r>
    </w:p>
    <w:p w14:paraId="0CFFDDCD" w14:textId="19D43C04" w:rsidR="000B2416" w:rsidRPr="00FE252C" w:rsidRDefault="000B2416" w:rsidP="00FE252C">
      <w:pPr>
        <w:spacing w:line="360" w:lineRule="auto"/>
        <w:jc w:val="both"/>
        <w:rPr>
          <w:rFonts w:ascii="Arial" w:hAnsi="Arial" w:cs="Arial"/>
          <w:sz w:val="22"/>
          <w:szCs w:val="22"/>
        </w:rPr>
      </w:pPr>
      <w:r w:rsidRPr="00FE252C">
        <w:rPr>
          <w:rFonts w:ascii="Arial" w:hAnsi="Arial" w:cs="Arial"/>
          <w:sz w:val="22"/>
          <w:szCs w:val="22"/>
        </w:rPr>
        <w:t>Word count: 2000</w:t>
      </w:r>
    </w:p>
    <w:p w14:paraId="5A87ECB9" w14:textId="77777777" w:rsidR="00356974" w:rsidRPr="00FE252C" w:rsidRDefault="00356974" w:rsidP="00FE252C">
      <w:pPr>
        <w:spacing w:line="360" w:lineRule="auto"/>
        <w:jc w:val="both"/>
        <w:rPr>
          <w:rFonts w:ascii="Arial" w:hAnsi="Arial" w:cs="Arial"/>
          <w:sz w:val="22"/>
          <w:szCs w:val="22"/>
        </w:rPr>
      </w:pPr>
    </w:p>
    <w:p w14:paraId="012D8A0D" w14:textId="77777777" w:rsidR="00356974" w:rsidRPr="00FE252C" w:rsidRDefault="00356974" w:rsidP="00FE252C">
      <w:pPr>
        <w:spacing w:line="360" w:lineRule="auto"/>
        <w:jc w:val="both"/>
        <w:rPr>
          <w:rFonts w:ascii="Arial" w:hAnsi="Arial" w:cs="Arial"/>
          <w:sz w:val="22"/>
          <w:szCs w:val="22"/>
        </w:rPr>
      </w:pPr>
    </w:p>
    <w:p w14:paraId="1EC211CA" w14:textId="77777777" w:rsidR="00356974" w:rsidRPr="00FE252C" w:rsidRDefault="00356974" w:rsidP="00FE252C">
      <w:pPr>
        <w:spacing w:line="360" w:lineRule="auto"/>
        <w:jc w:val="both"/>
        <w:rPr>
          <w:rFonts w:ascii="Arial" w:hAnsi="Arial" w:cs="Arial"/>
          <w:sz w:val="22"/>
          <w:szCs w:val="22"/>
        </w:rPr>
      </w:pPr>
    </w:p>
    <w:p w14:paraId="7660DC46" w14:textId="77777777" w:rsidR="00356974" w:rsidRPr="00FE252C" w:rsidRDefault="00356974" w:rsidP="00FE252C">
      <w:pPr>
        <w:spacing w:line="360" w:lineRule="auto"/>
        <w:jc w:val="both"/>
        <w:rPr>
          <w:rFonts w:ascii="Arial" w:hAnsi="Arial" w:cs="Arial"/>
          <w:sz w:val="22"/>
          <w:szCs w:val="22"/>
        </w:rPr>
      </w:pPr>
    </w:p>
    <w:p w14:paraId="042AC644" w14:textId="77777777" w:rsidR="00356974" w:rsidRPr="00FE252C" w:rsidRDefault="00356974" w:rsidP="00FE252C">
      <w:pPr>
        <w:spacing w:line="360" w:lineRule="auto"/>
        <w:jc w:val="both"/>
        <w:rPr>
          <w:rFonts w:ascii="Arial" w:hAnsi="Arial" w:cs="Arial"/>
          <w:sz w:val="22"/>
          <w:szCs w:val="22"/>
        </w:rPr>
      </w:pPr>
    </w:p>
    <w:p w14:paraId="6B030BC3" w14:textId="77777777" w:rsidR="00356974" w:rsidRPr="00FE252C" w:rsidRDefault="00356974" w:rsidP="00FE252C">
      <w:pPr>
        <w:spacing w:line="360" w:lineRule="auto"/>
        <w:jc w:val="both"/>
        <w:rPr>
          <w:rFonts w:ascii="Arial" w:hAnsi="Arial" w:cs="Arial"/>
          <w:sz w:val="22"/>
          <w:szCs w:val="22"/>
        </w:rPr>
      </w:pPr>
    </w:p>
    <w:p w14:paraId="342D7479" w14:textId="77777777" w:rsidR="00356974" w:rsidRPr="00FE252C" w:rsidRDefault="00356974" w:rsidP="00FE252C">
      <w:pPr>
        <w:spacing w:line="360" w:lineRule="auto"/>
        <w:jc w:val="both"/>
        <w:rPr>
          <w:rFonts w:ascii="Arial" w:hAnsi="Arial" w:cs="Arial"/>
          <w:sz w:val="22"/>
          <w:szCs w:val="22"/>
        </w:rPr>
      </w:pPr>
    </w:p>
    <w:p w14:paraId="1F2B3BFE" w14:textId="77777777" w:rsidR="00356974" w:rsidRPr="00FE252C" w:rsidRDefault="00356974" w:rsidP="00FE252C">
      <w:pPr>
        <w:spacing w:line="360" w:lineRule="auto"/>
        <w:jc w:val="both"/>
        <w:rPr>
          <w:rFonts w:ascii="Arial" w:hAnsi="Arial" w:cs="Arial"/>
          <w:sz w:val="22"/>
          <w:szCs w:val="22"/>
        </w:rPr>
      </w:pPr>
    </w:p>
    <w:p w14:paraId="7187D954" w14:textId="77777777" w:rsidR="00356974" w:rsidRPr="00FE252C" w:rsidRDefault="00356974" w:rsidP="00FE252C">
      <w:pPr>
        <w:spacing w:line="360" w:lineRule="auto"/>
        <w:jc w:val="both"/>
        <w:rPr>
          <w:rFonts w:ascii="Arial" w:hAnsi="Arial" w:cs="Arial"/>
          <w:sz w:val="22"/>
          <w:szCs w:val="22"/>
        </w:rPr>
      </w:pPr>
    </w:p>
    <w:p w14:paraId="13CA5849" w14:textId="77777777" w:rsidR="00356974" w:rsidRPr="00FE252C" w:rsidRDefault="00356974" w:rsidP="00FE252C">
      <w:pPr>
        <w:spacing w:line="360" w:lineRule="auto"/>
        <w:jc w:val="both"/>
        <w:rPr>
          <w:rFonts w:ascii="Arial" w:hAnsi="Arial" w:cs="Arial"/>
          <w:sz w:val="22"/>
          <w:szCs w:val="22"/>
        </w:rPr>
      </w:pPr>
    </w:p>
    <w:p w14:paraId="0BE05FA5" w14:textId="77777777" w:rsidR="00356974" w:rsidRPr="00FE252C" w:rsidRDefault="00356974" w:rsidP="00FE252C">
      <w:pPr>
        <w:spacing w:line="360" w:lineRule="auto"/>
        <w:jc w:val="both"/>
        <w:rPr>
          <w:rFonts w:ascii="Arial" w:hAnsi="Arial" w:cs="Arial"/>
          <w:sz w:val="22"/>
          <w:szCs w:val="22"/>
        </w:rPr>
      </w:pPr>
    </w:p>
    <w:p w14:paraId="6216D4AF" w14:textId="77777777" w:rsidR="00356974" w:rsidRPr="00FE252C" w:rsidRDefault="00356974" w:rsidP="00FE252C">
      <w:pPr>
        <w:spacing w:line="360" w:lineRule="auto"/>
        <w:jc w:val="both"/>
        <w:rPr>
          <w:rFonts w:ascii="Arial" w:hAnsi="Arial" w:cs="Arial"/>
          <w:sz w:val="22"/>
          <w:szCs w:val="22"/>
        </w:rPr>
      </w:pPr>
    </w:p>
    <w:p w14:paraId="545C77F5" w14:textId="77777777" w:rsidR="00356974" w:rsidRPr="00FE252C" w:rsidRDefault="00356974" w:rsidP="00FE252C">
      <w:pPr>
        <w:spacing w:line="360" w:lineRule="auto"/>
        <w:jc w:val="both"/>
        <w:rPr>
          <w:rFonts w:ascii="Arial" w:hAnsi="Arial" w:cs="Arial"/>
          <w:sz w:val="22"/>
          <w:szCs w:val="22"/>
        </w:rPr>
      </w:pPr>
    </w:p>
    <w:p w14:paraId="21B24741" w14:textId="77777777" w:rsidR="00356974" w:rsidRPr="00FE252C" w:rsidRDefault="00356974" w:rsidP="00FE252C">
      <w:pPr>
        <w:spacing w:line="360" w:lineRule="auto"/>
        <w:jc w:val="both"/>
        <w:rPr>
          <w:rFonts w:ascii="Arial" w:hAnsi="Arial" w:cs="Arial"/>
          <w:sz w:val="22"/>
          <w:szCs w:val="22"/>
        </w:rPr>
      </w:pPr>
    </w:p>
    <w:p w14:paraId="55E5F30F" w14:textId="77777777" w:rsidR="00356974" w:rsidRPr="00FE252C" w:rsidRDefault="00356974" w:rsidP="00FE252C">
      <w:pPr>
        <w:spacing w:line="360" w:lineRule="auto"/>
        <w:jc w:val="both"/>
        <w:rPr>
          <w:rFonts w:ascii="Arial" w:hAnsi="Arial" w:cs="Arial"/>
          <w:sz w:val="22"/>
          <w:szCs w:val="22"/>
        </w:rPr>
      </w:pPr>
    </w:p>
    <w:p w14:paraId="2FCF8D78" w14:textId="77777777" w:rsidR="00356974" w:rsidRPr="00FE252C" w:rsidRDefault="00356974" w:rsidP="00FE252C">
      <w:pPr>
        <w:spacing w:line="360" w:lineRule="auto"/>
        <w:jc w:val="both"/>
        <w:rPr>
          <w:rFonts w:ascii="Arial" w:hAnsi="Arial" w:cs="Arial"/>
          <w:sz w:val="22"/>
          <w:szCs w:val="22"/>
        </w:rPr>
      </w:pPr>
    </w:p>
    <w:p w14:paraId="3F29B643" w14:textId="77777777" w:rsidR="00FE252C" w:rsidRDefault="00FE252C" w:rsidP="00FE252C">
      <w:pPr>
        <w:spacing w:line="360" w:lineRule="auto"/>
        <w:jc w:val="both"/>
        <w:rPr>
          <w:rFonts w:ascii="Arial" w:hAnsi="Arial" w:cs="Arial"/>
          <w:sz w:val="22"/>
          <w:szCs w:val="22"/>
        </w:rPr>
      </w:pPr>
    </w:p>
    <w:p w14:paraId="67662BFE" w14:textId="62C51E56" w:rsidR="00356974" w:rsidRPr="00FE252C" w:rsidRDefault="00356974" w:rsidP="00FE252C">
      <w:pPr>
        <w:spacing w:line="360" w:lineRule="auto"/>
        <w:jc w:val="both"/>
        <w:rPr>
          <w:rFonts w:ascii="Arial" w:hAnsi="Arial" w:cs="Arial"/>
          <w:b/>
          <w:bCs/>
          <w:sz w:val="22"/>
          <w:szCs w:val="22"/>
          <w:u w:val="single"/>
        </w:rPr>
      </w:pPr>
      <w:r w:rsidRPr="00FE252C">
        <w:rPr>
          <w:rFonts w:ascii="Arial" w:hAnsi="Arial" w:cs="Arial"/>
          <w:b/>
          <w:bCs/>
          <w:sz w:val="22"/>
          <w:szCs w:val="22"/>
          <w:u w:val="single"/>
        </w:rPr>
        <w:lastRenderedPageBreak/>
        <w:t>Introduction</w:t>
      </w:r>
    </w:p>
    <w:p w14:paraId="30B78A90" w14:textId="77777777" w:rsidR="003B0033" w:rsidRPr="00FE252C" w:rsidRDefault="00356974" w:rsidP="00FE252C">
      <w:pPr>
        <w:spacing w:line="360" w:lineRule="auto"/>
        <w:jc w:val="both"/>
        <w:rPr>
          <w:rFonts w:ascii="Arial" w:hAnsi="Arial" w:cs="Arial"/>
          <w:sz w:val="22"/>
          <w:szCs w:val="22"/>
        </w:rPr>
      </w:pPr>
      <w:r w:rsidRPr="00FE252C">
        <w:rPr>
          <w:rFonts w:ascii="Arial" w:hAnsi="Arial" w:cs="Arial"/>
          <w:sz w:val="22"/>
          <w:szCs w:val="22"/>
        </w:rPr>
        <w:t>This report focuses on the role of a Paediatric Staff Nurse (Band 5), which is the career I aim to pursue within the UK health and social care sector. Paediatric nursing involves delivering safe, compassionate, and evidence</w:t>
      </w:r>
      <w:r w:rsidRPr="00FE252C">
        <w:rPr>
          <w:rFonts w:ascii="Cambria Math" w:hAnsi="Cambria Math" w:cs="Cambria Math"/>
          <w:sz w:val="22"/>
          <w:szCs w:val="22"/>
        </w:rPr>
        <w:t>‑</w:t>
      </w:r>
      <w:r w:rsidRPr="00FE252C">
        <w:rPr>
          <w:rFonts w:ascii="Arial" w:hAnsi="Arial" w:cs="Arial"/>
          <w:sz w:val="22"/>
          <w:szCs w:val="22"/>
        </w:rPr>
        <w:t>based care to children, young people, and their families (NMC, 2018).</w:t>
      </w:r>
    </w:p>
    <w:p w14:paraId="7144F8F1" w14:textId="77777777" w:rsidR="007E6479" w:rsidRPr="00FE252C" w:rsidRDefault="00356974" w:rsidP="00FE252C">
      <w:pPr>
        <w:spacing w:line="360" w:lineRule="auto"/>
        <w:jc w:val="both"/>
        <w:rPr>
          <w:rFonts w:ascii="Arial" w:hAnsi="Arial" w:cs="Arial"/>
          <w:sz w:val="22"/>
          <w:szCs w:val="22"/>
        </w:rPr>
      </w:pPr>
      <w:r w:rsidRPr="00FE252C">
        <w:rPr>
          <w:rFonts w:ascii="Arial" w:hAnsi="Arial" w:cs="Arial"/>
          <w:sz w:val="22"/>
          <w:szCs w:val="22"/>
        </w:rPr>
        <w:t xml:space="preserve"> The purpose of this report is to analyse the employability skills required for this role, evaluate my current skills against these expectations, and outline a clear action plan for developing the competencies needed to become a paediatric nurse. The report also explores personal branding, professional identity, and networking strategies that support successful employment.</w:t>
      </w:r>
      <w:r w:rsidR="002E6A0B" w:rsidRPr="00FE252C">
        <w:rPr>
          <w:rFonts w:ascii="Arial" w:hAnsi="Arial" w:cs="Arial"/>
          <w:sz w:val="22"/>
          <w:szCs w:val="22"/>
        </w:rPr>
        <w:t xml:space="preserve"> </w:t>
      </w:r>
    </w:p>
    <w:p w14:paraId="4E97FF79" w14:textId="34927BCA" w:rsidR="00356974" w:rsidRPr="00FE252C" w:rsidRDefault="002E6A0B" w:rsidP="00FE252C">
      <w:pPr>
        <w:spacing w:line="360" w:lineRule="auto"/>
        <w:jc w:val="both"/>
        <w:rPr>
          <w:rFonts w:ascii="Arial" w:hAnsi="Arial" w:cs="Arial"/>
          <w:sz w:val="22"/>
          <w:szCs w:val="22"/>
        </w:rPr>
      </w:pPr>
      <w:r w:rsidRPr="00FE252C">
        <w:rPr>
          <w:rFonts w:ascii="Arial" w:hAnsi="Arial" w:cs="Arial"/>
          <w:sz w:val="22"/>
          <w:szCs w:val="22"/>
        </w:rPr>
        <w:t>Below is</w:t>
      </w:r>
      <w:r w:rsidR="007E6479" w:rsidRPr="00FE252C">
        <w:rPr>
          <w:rFonts w:ascii="Arial" w:hAnsi="Arial" w:cs="Arial"/>
          <w:sz w:val="22"/>
          <w:szCs w:val="22"/>
        </w:rPr>
        <w:t xml:space="preserve"> a screenshot of </w:t>
      </w:r>
      <w:r w:rsidR="00B904D6" w:rsidRPr="00FE252C">
        <w:rPr>
          <w:rFonts w:ascii="Arial" w:hAnsi="Arial" w:cs="Arial"/>
          <w:sz w:val="22"/>
          <w:szCs w:val="22"/>
        </w:rPr>
        <w:t>a paediatric nurse job that I found on Total Jobs.</w:t>
      </w:r>
      <w:r w:rsidRPr="00FE252C">
        <w:rPr>
          <w:rFonts w:ascii="Arial" w:hAnsi="Arial" w:cs="Arial"/>
          <w:sz w:val="22"/>
          <w:szCs w:val="22"/>
        </w:rPr>
        <w:t xml:space="preserve"> </w:t>
      </w:r>
      <w:r w:rsidR="00BA44D7" w:rsidRPr="00FE252C">
        <w:rPr>
          <w:rFonts w:ascii="Arial" w:hAnsi="Arial" w:cs="Arial"/>
          <w:sz w:val="22"/>
          <w:szCs w:val="22"/>
        </w:rPr>
        <w:t xml:space="preserve">I will </w:t>
      </w:r>
      <w:r w:rsidR="00631EB5" w:rsidRPr="00FE252C">
        <w:rPr>
          <w:rFonts w:ascii="Arial" w:hAnsi="Arial" w:cs="Arial"/>
          <w:sz w:val="22"/>
          <w:szCs w:val="22"/>
        </w:rPr>
        <w:t>now</w:t>
      </w:r>
      <w:r w:rsidR="00BA44D7" w:rsidRPr="00FE252C">
        <w:rPr>
          <w:rFonts w:ascii="Arial" w:hAnsi="Arial" w:cs="Arial"/>
          <w:sz w:val="22"/>
          <w:szCs w:val="22"/>
        </w:rPr>
        <w:t xml:space="preserve"> write </w:t>
      </w:r>
      <w:r w:rsidR="00631EB5" w:rsidRPr="00FE252C">
        <w:rPr>
          <w:rFonts w:ascii="Arial" w:hAnsi="Arial" w:cs="Arial"/>
          <w:sz w:val="22"/>
          <w:szCs w:val="22"/>
        </w:rPr>
        <w:t xml:space="preserve">about the skills </w:t>
      </w:r>
      <w:r w:rsidR="002358AB" w:rsidRPr="00FE252C">
        <w:rPr>
          <w:rFonts w:ascii="Arial" w:hAnsi="Arial" w:cs="Arial"/>
          <w:sz w:val="22"/>
          <w:szCs w:val="22"/>
        </w:rPr>
        <w:t>required.</w:t>
      </w:r>
      <w:r w:rsidR="00631EB5" w:rsidRPr="00FE252C">
        <w:rPr>
          <w:rFonts w:ascii="Arial" w:hAnsi="Arial" w:cs="Arial"/>
          <w:sz w:val="22"/>
          <w:szCs w:val="22"/>
        </w:rPr>
        <w:t xml:space="preserve"> </w:t>
      </w:r>
    </w:p>
    <w:p w14:paraId="0D25542D" w14:textId="1CEA43FB" w:rsidR="00356974" w:rsidRDefault="00356974" w:rsidP="00FE252C">
      <w:pPr>
        <w:spacing w:line="360" w:lineRule="auto"/>
        <w:jc w:val="both"/>
        <w:rPr>
          <w:rFonts w:ascii="Arial" w:hAnsi="Arial" w:cs="Arial"/>
          <w:b/>
          <w:bCs/>
          <w:sz w:val="22"/>
          <w:szCs w:val="22"/>
          <w:u w:val="single"/>
        </w:rPr>
      </w:pPr>
      <w:r w:rsidRPr="00FE252C">
        <w:rPr>
          <w:rFonts w:ascii="Arial" w:hAnsi="Arial" w:cs="Arial"/>
          <w:b/>
          <w:bCs/>
          <w:sz w:val="22"/>
          <w:szCs w:val="22"/>
          <w:u w:val="single"/>
        </w:rPr>
        <w:t>Job advertisement</w:t>
      </w:r>
    </w:p>
    <w:p w14:paraId="7D95136C" w14:textId="27463567" w:rsidR="00356974" w:rsidRPr="006A5CBE" w:rsidRDefault="00990B84" w:rsidP="00FE252C">
      <w:pPr>
        <w:spacing w:line="360" w:lineRule="auto"/>
        <w:jc w:val="both"/>
        <w:rPr>
          <w:rFonts w:ascii="Arial" w:hAnsi="Arial" w:cs="Arial"/>
          <w:sz w:val="22"/>
          <w:szCs w:val="22"/>
        </w:rPr>
      </w:pPr>
      <w:r w:rsidRPr="006A5CBE">
        <w:rPr>
          <w:rFonts w:ascii="Arial" w:hAnsi="Arial" w:cs="Arial"/>
          <w:noProof/>
          <w:sz w:val="22"/>
          <w:szCs w:val="22"/>
        </w:rPr>
        <w:drawing>
          <wp:inline distT="0" distB="0" distL="0" distR="0" wp14:anchorId="0A416901" wp14:editId="2EF94434">
            <wp:extent cx="3572510" cy="3670300"/>
            <wp:effectExtent l="0" t="0" r="8890" b="6350"/>
            <wp:docPr id="5697824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572510" cy="3670300"/>
                    </a:xfrm>
                    <a:prstGeom prst="rect">
                      <a:avLst/>
                    </a:prstGeom>
                    <a:noFill/>
                  </pic:spPr>
                </pic:pic>
              </a:graphicData>
            </a:graphic>
          </wp:inline>
        </w:drawing>
      </w:r>
      <w:r w:rsidR="0089708E" w:rsidRPr="006A5CBE">
        <w:rPr>
          <w:rFonts w:ascii="Arial" w:hAnsi="Arial" w:cs="Arial"/>
          <w:sz w:val="22"/>
          <w:szCs w:val="22"/>
        </w:rPr>
        <w:t>(Totaljobs, 2026)</w:t>
      </w:r>
    </w:p>
    <w:p w14:paraId="592FA330" w14:textId="0B96034B" w:rsidR="0089708E" w:rsidRPr="00FE252C" w:rsidRDefault="000A2999" w:rsidP="00FE252C">
      <w:pPr>
        <w:spacing w:line="360" w:lineRule="auto"/>
        <w:jc w:val="both"/>
        <w:rPr>
          <w:rFonts w:ascii="Arial" w:hAnsi="Arial" w:cs="Arial"/>
          <w:b/>
          <w:bCs/>
          <w:sz w:val="22"/>
          <w:szCs w:val="22"/>
          <w:u w:val="single"/>
        </w:rPr>
      </w:pPr>
      <w:r w:rsidRPr="00FE252C">
        <w:rPr>
          <w:rFonts w:ascii="Arial" w:hAnsi="Arial" w:cs="Arial"/>
          <w:b/>
          <w:bCs/>
          <w:sz w:val="22"/>
          <w:szCs w:val="22"/>
          <w:u w:val="single"/>
        </w:rPr>
        <w:t>Employability Skills Required for the Paediatric Staff Nurse Role</w:t>
      </w:r>
    </w:p>
    <w:p w14:paraId="185180AC" w14:textId="2CD9F619" w:rsidR="000A2999" w:rsidRPr="00FE252C" w:rsidRDefault="000A2999" w:rsidP="00FE252C">
      <w:pPr>
        <w:spacing w:line="360" w:lineRule="auto"/>
        <w:jc w:val="both"/>
        <w:rPr>
          <w:rFonts w:ascii="Arial" w:hAnsi="Arial" w:cs="Arial"/>
          <w:sz w:val="22"/>
          <w:szCs w:val="22"/>
        </w:rPr>
      </w:pPr>
      <w:r w:rsidRPr="00FE252C">
        <w:rPr>
          <w:rFonts w:ascii="Arial" w:hAnsi="Arial" w:cs="Arial"/>
          <w:sz w:val="22"/>
          <w:szCs w:val="22"/>
        </w:rPr>
        <w:t xml:space="preserve">To provide children, adolescents, and their families with safe, efficient, and compassionate care, a paediatric staff nurse must have a wide range of employable skills. Paediatric nurses must be able to conduct "comprehensive, systematic, and accurate nursing assessments" and provide evidence-based interventions that address patients' physical, emotional, and spiritual </w:t>
      </w:r>
      <w:r w:rsidRPr="00FE252C">
        <w:rPr>
          <w:rFonts w:ascii="Arial" w:hAnsi="Arial" w:cs="Arial"/>
          <w:sz w:val="22"/>
          <w:szCs w:val="22"/>
        </w:rPr>
        <w:lastRenderedPageBreak/>
        <w:t>needs</w:t>
      </w:r>
      <w:r w:rsidR="00E56635">
        <w:rPr>
          <w:rFonts w:ascii="Arial" w:hAnsi="Arial" w:cs="Arial"/>
          <w:sz w:val="22"/>
          <w:szCs w:val="22"/>
        </w:rPr>
        <w:t xml:space="preserve"> </w:t>
      </w:r>
      <w:r w:rsidR="00E56635" w:rsidRPr="00E56635">
        <w:rPr>
          <w:rFonts w:ascii="Arial" w:hAnsi="Arial" w:cs="Arial"/>
          <w:sz w:val="22"/>
          <w:szCs w:val="22"/>
        </w:rPr>
        <w:t>(Jobs.nhs.uk, 2026)</w:t>
      </w:r>
      <w:r w:rsidRPr="00FE252C">
        <w:rPr>
          <w:rFonts w:ascii="Arial" w:hAnsi="Arial" w:cs="Arial"/>
          <w:sz w:val="22"/>
          <w:szCs w:val="22"/>
        </w:rPr>
        <w:t>. This highlights the importance of having strong clinical judgement, critical thinking skills, and the capacity to identify changes in a child's condition.</w:t>
      </w:r>
    </w:p>
    <w:p w14:paraId="3A456380" w14:textId="5B77FD3D" w:rsidR="000A2999" w:rsidRPr="00FE252C" w:rsidRDefault="000A2999" w:rsidP="00FE252C">
      <w:pPr>
        <w:spacing w:line="360" w:lineRule="auto"/>
        <w:jc w:val="both"/>
        <w:rPr>
          <w:rFonts w:ascii="Arial" w:hAnsi="Arial" w:cs="Arial"/>
          <w:sz w:val="22"/>
          <w:szCs w:val="22"/>
        </w:rPr>
      </w:pPr>
      <w:r w:rsidRPr="00FE252C">
        <w:rPr>
          <w:rFonts w:ascii="Arial" w:hAnsi="Arial" w:cs="Arial"/>
          <w:sz w:val="22"/>
          <w:szCs w:val="22"/>
        </w:rPr>
        <w:t xml:space="preserve">When working with children of different developmental stages, parents, carers, and multidisciplinary teams, paediatric nurses are required to have effective communication skills. </w:t>
      </w:r>
      <w:r w:rsidR="0040585C" w:rsidRPr="00FE252C">
        <w:rPr>
          <w:rFonts w:ascii="Arial" w:hAnsi="Arial" w:cs="Arial"/>
          <w:sz w:val="22"/>
          <w:szCs w:val="22"/>
        </w:rPr>
        <w:t>This</w:t>
      </w:r>
      <w:r w:rsidRPr="00FE252C">
        <w:rPr>
          <w:rFonts w:ascii="Arial" w:hAnsi="Arial" w:cs="Arial"/>
          <w:sz w:val="22"/>
          <w:szCs w:val="22"/>
        </w:rPr>
        <w:t xml:space="preserve"> is a crucial criterion in the person criteria, along with the capacity to professionally </w:t>
      </w:r>
      <w:r w:rsidR="00603DCF" w:rsidRPr="00FE252C">
        <w:rPr>
          <w:rFonts w:ascii="Arial" w:hAnsi="Arial" w:cs="Arial"/>
          <w:sz w:val="22"/>
          <w:szCs w:val="22"/>
        </w:rPr>
        <w:t>manage</w:t>
      </w:r>
      <w:r w:rsidRPr="00FE252C">
        <w:rPr>
          <w:rFonts w:ascii="Arial" w:hAnsi="Arial" w:cs="Arial"/>
          <w:sz w:val="22"/>
          <w:szCs w:val="22"/>
        </w:rPr>
        <w:t xml:space="preserve"> conflict and deal with upsetting circumstances (Dryden and Greenshields, 2020). Empathy, tolerance, and emotional resilience are required for this.</w:t>
      </w:r>
    </w:p>
    <w:p w14:paraId="6AB02E7F" w14:textId="73500559" w:rsidR="00AB6FC7" w:rsidRPr="00FE252C" w:rsidRDefault="008E6827" w:rsidP="00FE252C">
      <w:pPr>
        <w:spacing w:line="360" w:lineRule="auto"/>
        <w:jc w:val="both"/>
        <w:rPr>
          <w:rFonts w:ascii="Arial" w:hAnsi="Arial" w:cs="Arial"/>
          <w:sz w:val="22"/>
          <w:szCs w:val="22"/>
        </w:rPr>
      </w:pPr>
      <w:r>
        <w:rPr>
          <w:rFonts w:ascii="Arial" w:hAnsi="Arial" w:cs="Arial"/>
          <w:sz w:val="22"/>
          <w:szCs w:val="22"/>
        </w:rPr>
        <w:t>Collaborat</w:t>
      </w:r>
      <w:r w:rsidR="00AD5059">
        <w:rPr>
          <w:rFonts w:ascii="Arial" w:hAnsi="Arial" w:cs="Arial"/>
          <w:sz w:val="22"/>
          <w:szCs w:val="22"/>
        </w:rPr>
        <w:t xml:space="preserve">ion skills: </w:t>
      </w:r>
      <w:r w:rsidR="00AB6FC7" w:rsidRPr="00FE252C">
        <w:rPr>
          <w:rFonts w:ascii="Arial" w:hAnsi="Arial" w:cs="Arial"/>
          <w:sz w:val="22"/>
          <w:szCs w:val="22"/>
        </w:rPr>
        <w:t>Strong leadership and collaboration skills are also required for the position. It is expected of paediatric nurses to oversee junior workers, manage nursing teams during shifts, and assist newly qualified nurses and students. The job description also states the nurse must "</w:t>
      </w:r>
      <w:r w:rsidR="00603DCF" w:rsidRPr="00FE252C">
        <w:rPr>
          <w:rFonts w:ascii="Arial" w:hAnsi="Arial" w:cs="Arial"/>
          <w:sz w:val="22"/>
          <w:szCs w:val="22"/>
        </w:rPr>
        <w:t>function as</w:t>
      </w:r>
      <w:r w:rsidR="00AB6FC7" w:rsidRPr="00FE252C">
        <w:rPr>
          <w:rFonts w:ascii="Arial" w:hAnsi="Arial" w:cs="Arial"/>
          <w:sz w:val="22"/>
          <w:szCs w:val="22"/>
        </w:rPr>
        <w:t xml:space="preserve"> a Team Leader" and demonstrate leadership abilities, highlighting the value of inspiration, delegation, and upholding </w:t>
      </w:r>
      <w:r w:rsidR="002356FB" w:rsidRPr="00FE252C">
        <w:rPr>
          <w:rFonts w:ascii="Arial" w:hAnsi="Arial" w:cs="Arial"/>
          <w:sz w:val="22"/>
          <w:szCs w:val="22"/>
        </w:rPr>
        <w:t>ambitious standards</w:t>
      </w:r>
      <w:r w:rsidR="00AB6FC7" w:rsidRPr="00FE252C">
        <w:rPr>
          <w:rFonts w:ascii="Arial" w:hAnsi="Arial" w:cs="Arial"/>
          <w:sz w:val="22"/>
          <w:szCs w:val="22"/>
        </w:rPr>
        <w:t xml:space="preserve"> of care (Royal College of Nursing, 2023).</w:t>
      </w:r>
    </w:p>
    <w:p w14:paraId="17E90062" w14:textId="6F1BE1D3" w:rsidR="00356974" w:rsidRDefault="0062756D" w:rsidP="00FE252C">
      <w:pPr>
        <w:spacing w:line="360" w:lineRule="auto"/>
        <w:jc w:val="both"/>
        <w:rPr>
          <w:rFonts w:ascii="Arial" w:hAnsi="Arial" w:cs="Arial"/>
          <w:sz w:val="22"/>
          <w:szCs w:val="22"/>
        </w:rPr>
      </w:pPr>
      <w:r w:rsidRPr="00FE252C">
        <w:rPr>
          <w:rFonts w:ascii="Arial" w:hAnsi="Arial" w:cs="Arial"/>
          <w:sz w:val="22"/>
          <w:szCs w:val="22"/>
        </w:rPr>
        <w:t>Paediatric nurses must have the physical capability to assist and transport patients, as well as the emotional strength to support families during distressing situations</w:t>
      </w:r>
      <w:r w:rsidR="00CC2FA6" w:rsidRPr="00CC2FA6">
        <w:rPr>
          <w:rFonts w:ascii="Arial" w:hAnsi="Arial" w:cs="Arial"/>
          <w:sz w:val="22"/>
          <w:szCs w:val="22"/>
        </w:rPr>
        <w:t xml:space="preserve"> (NHS, 2016)</w:t>
      </w:r>
      <w:r w:rsidRPr="00FE252C">
        <w:rPr>
          <w:rFonts w:ascii="Arial" w:hAnsi="Arial" w:cs="Arial"/>
          <w:sz w:val="22"/>
          <w:szCs w:val="22"/>
        </w:rPr>
        <w:t>. They also require a commitment to continuing professional development to maintain safe, effective, and evidence</w:t>
      </w:r>
      <w:r w:rsidRPr="00FE252C">
        <w:rPr>
          <w:rFonts w:ascii="Cambria Math" w:hAnsi="Cambria Math" w:cs="Cambria Math"/>
          <w:sz w:val="22"/>
          <w:szCs w:val="22"/>
        </w:rPr>
        <w:t>‑</w:t>
      </w:r>
      <w:r w:rsidRPr="00FE252C">
        <w:rPr>
          <w:rFonts w:ascii="Arial" w:hAnsi="Arial" w:cs="Arial"/>
          <w:sz w:val="22"/>
          <w:szCs w:val="22"/>
        </w:rPr>
        <w:t>based practice.</w:t>
      </w:r>
    </w:p>
    <w:p w14:paraId="7276B3E5" w14:textId="0E200A42" w:rsidR="00245DF0" w:rsidRPr="00FE252C" w:rsidRDefault="00245DF0" w:rsidP="00FE252C">
      <w:pPr>
        <w:spacing w:line="360" w:lineRule="auto"/>
        <w:jc w:val="both"/>
        <w:rPr>
          <w:rFonts w:ascii="Arial" w:hAnsi="Arial" w:cs="Arial"/>
          <w:b/>
          <w:bCs/>
          <w:sz w:val="22"/>
          <w:szCs w:val="22"/>
          <w:u w:val="single"/>
        </w:rPr>
      </w:pPr>
      <w:r w:rsidRPr="00FE252C">
        <w:rPr>
          <w:rFonts w:ascii="Arial" w:hAnsi="Arial" w:cs="Arial"/>
          <w:b/>
          <w:bCs/>
          <w:sz w:val="22"/>
          <w:szCs w:val="22"/>
          <w:u w:val="single"/>
        </w:rPr>
        <w:t>Evaluation of My Own Skills</w:t>
      </w:r>
    </w:p>
    <w:p w14:paraId="34A31231" w14:textId="77777777" w:rsidR="002059BC" w:rsidRDefault="00383016" w:rsidP="00FE252C">
      <w:pPr>
        <w:spacing w:line="360" w:lineRule="auto"/>
        <w:jc w:val="both"/>
        <w:rPr>
          <w:rFonts w:ascii="Arial" w:hAnsi="Arial" w:cs="Arial"/>
          <w:sz w:val="22"/>
          <w:szCs w:val="22"/>
        </w:rPr>
      </w:pPr>
      <w:r w:rsidRPr="00FE252C">
        <w:rPr>
          <w:rFonts w:ascii="Arial" w:hAnsi="Arial" w:cs="Arial"/>
          <w:sz w:val="22"/>
          <w:szCs w:val="22"/>
        </w:rPr>
        <w:t xml:space="preserve">Evaluating my own skills is an important part of understanding how my experience aligns with the requirements of the Paediatric Staff Nurse role. Throughout my education, employment, and personal life, I have developed a wide range of transferable skills that are relevant to paediatric nursing. </w:t>
      </w:r>
    </w:p>
    <w:p w14:paraId="0312D420" w14:textId="4877BD39" w:rsidR="00245DF0" w:rsidRPr="00FE252C" w:rsidRDefault="00383016" w:rsidP="00FE252C">
      <w:pPr>
        <w:spacing w:line="360" w:lineRule="auto"/>
        <w:jc w:val="both"/>
        <w:rPr>
          <w:rFonts w:ascii="Arial" w:hAnsi="Arial" w:cs="Arial"/>
          <w:sz w:val="22"/>
          <w:szCs w:val="22"/>
        </w:rPr>
      </w:pPr>
      <w:r w:rsidRPr="00FE252C">
        <w:rPr>
          <w:rFonts w:ascii="Arial" w:hAnsi="Arial" w:cs="Arial"/>
          <w:sz w:val="22"/>
          <w:szCs w:val="22"/>
        </w:rPr>
        <w:t>My early experience began at age 16 when I completed a BTEC First in Children’s Care, which included a two</w:t>
      </w:r>
      <w:r w:rsidRPr="00FE252C">
        <w:rPr>
          <w:rFonts w:ascii="Cambria Math" w:hAnsi="Cambria Math" w:cs="Cambria Math"/>
          <w:sz w:val="22"/>
          <w:szCs w:val="22"/>
        </w:rPr>
        <w:t>‑</w:t>
      </w:r>
      <w:r w:rsidRPr="00FE252C">
        <w:rPr>
          <w:rFonts w:ascii="Arial" w:hAnsi="Arial" w:cs="Arial"/>
          <w:sz w:val="22"/>
          <w:szCs w:val="22"/>
        </w:rPr>
        <w:t>week placement in a private nursery and a two</w:t>
      </w:r>
      <w:r w:rsidRPr="00FE252C">
        <w:rPr>
          <w:rFonts w:ascii="Cambria Math" w:hAnsi="Cambria Math" w:cs="Cambria Math"/>
          <w:sz w:val="22"/>
          <w:szCs w:val="22"/>
        </w:rPr>
        <w:t>‑</w:t>
      </w:r>
      <w:r w:rsidRPr="00FE252C">
        <w:rPr>
          <w:rFonts w:ascii="Arial" w:hAnsi="Arial" w:cs="Arial"/>
          <w:sz w:val="22"/>
          <w:szCs w:val="22"/>
        </w:rPr>
        <w:t>week placement in an older person’s care home. These placements introduced me to safeguarding, communication with vulnerable groups, and the importance of patience, empathy, and professional boundaries. They also helped me develop confidence in caring roles, which is essential for paediatric nursing.</w:t>
      </w:r>
    </w:p>
    <w:p w14:paraId="7CA5B858" w14:textId="7F91D640" w:rsidR="00BB4601" w:rsidRPr="00FE252C" w:rsidRDefault="00BB4601" w:rsidP="00FE252C">
      <w:pPr>
        <w:spacing w:line="360" w:lineRule="auto"/>
        <w:jc w:val="both"/>
        <w:rPr>
          <w:rFonts w:ascii="Arial" w:hAnsi="Arial" w:cs="Arial"/>
          <w:sz w:val="22"/>
          <w:szCs w:val="22"/>
        </w:rPr>
      </w:pPr>
      <w:r w:rsidRPr="00FE252C">
        <w:rPr>
          <w:rFonts w:ascii="Arial" w:hAnsi="Arial" w:cs="Arial"/>
          <w:sz w:val="22"/>
          <w:szCs w:val="22"/>
        </w:rPr>
        <w:t xml:space="preserve">At age 17, I began working as a trainee receptionist at </w:t>
      </w:r>
      <w:r w:rsidR="001938B8">
        <w:rPr>
          <w:rFonts w:ascii="Arial" w:hAnsi="Arial" w:cs="Arial"/>
          <w:sz w:val="22"/>
          <w:szCs w:val="22"/>
        </w:rPr>
        <w:t>the Britannia Hotel and progressed to shift leader,</w:t>
      </w:r>
      <w:r w:rsidRPr="00FE252C">
        <w:rPr>
          <w:rFonts w:ascii="Arial" w:hAnsi="Arial" w:cs="Arial"/>
          <w:sz w:val="22"/>
          <w:szCs w:val="22"/>
        </w:rPr>
        <w:t xml:space="preserve"> then duty manager. I later worked as a shift leader at Burlington Hotel and as a reception manager/duty manager at Thistle Hotel. These roles strengthened my communication, teamwork, leadership, and problem</w:t>
      </w:r>
      <w:r w:rsidRPr="00FE252C">
        <w:rPr>
          <w:rFonts w:ascii="Cambria Math" w:hAnsi="Cambria Math" w:cs="Cambria Math"/>
          <w:sz w:val="22"/>
          <w:szCs w:val="22"/>
        </w:rPr>
        <w:t>‑</w:t>
      </w:r>
      <w:r w:rsidRPr="00FE252C">
        <w:rPr>
          <w:rFonts w:ascii="Arial" w:hAnsi="Arial" w:cs="Arial"/>
          <w:sz w:val="22"/>
          <w:szCs w:val="22"/>
        </w:rPr>
        <w:t xml:space="preserve">solving skills. Managing staff, </w:t>
      </w:r>
      <w:r w:rsidR="00D67045">
        <w:rPr>
          <w:rFonts w:ascii="Arial" w:hAnsi="Arial" w:cs="Arial"/>
          <w:sz w:val="22"/>
          <w:szCs w:val="22"/>
        </w:rPr>
        <w:t>handling</w:t>
      </w:r>
      <w:r w:rsidR="001938B8">
        <w:rPr>
          <w:rFonts w:ascii="Arial" w:hAnsi="Arial" w:cs="Arial"/>
          <w:sz w:val="22"/>
          <w:szCs w:val="22"/>
        </w:rPr>
        <w:t xml:space="preserve"> complaints, and </w:t>
      </w:r>
      <w:r w:rsidR="00D67045">
        <w:rPr>
          <w:rFonts w:ascii="Arial" w:hAnsi="Arial" w:cs="Arial"/>
          <w:sz w:val="22"/>
          <w:szCs w:val="22"/>
        </w:rPr>
        <w:t>supported</w:t>
      </w:r>
      <w:r w:rsidR="001938B8">
        <w:rPr>
          <w:rFonts w:ascii="Arial" w:hAnsi="Arial" w:cs="Arial"/>
          <w:sz w:val="22"/>
          <w:szCs w:val="22"/>
        </w:rPr>
        <w:t xml:space="preserve"> guests in</w:t>
      </w:r>
      <w:r w:rsidRPr="00FE252C">
        <w:rPr>
          <w:rFonts w:ascii="Arial" w:hAnsi="Arial" w:cs="Arial"/>
          <w:sz w:val="22"/>
          <w:szCs w:val="22"/>
        </w:rPr>
        <w:t xml:space="preserve"> stressful situations</w:t>
      </w:r>
      <w:r w:rsidR="005D170E" w:rsidRPr="00FE252C">
        <w:rPr>
          <w:rFonts w:ascii="Arial" w:hAnsi="Arial" w:cs="Arial"/>
          <w:sz w:val="22"/>
          <w:szCs w:val="22"/>
        </w:rPr>
        <w:t xml:space="preserve">. </w:t>
      </w:r>
      <w:r w:rsidR="001365F5" w:rsidRPr="00FE252C">
        <w:rPr>
          <w:rFonts w:ascii="Arial" w:hAnsi="Arial" w:cs="Arial"/>
          <w:sz w:val="22"/>
          <w:szCs w:val="22"/>
        </w:rPr>
        <w:t>This</w:t>
      </w:r>
      <w:r w:rsidRPr="00FE252C">
        <w:rPr>
          <w:rFonts w:ascii="Arial" w:hAnsi="Arial" w:cs="Arial"/>
          <w:sz w:val="22"/>
          <w:szCs w:val="22"/>
        </w:rPr>
        <w:t xml:space="preserve"> taught me how to remain calm under pressure</w:t>
      </w:r>
      <w:r w:rsidR="00F70190" w:rsidRPr="00FE252C">
        <w:rPr>
          <w:rFonts w:ascii="Arial" w:hAnsi="Arial" w:cs="Arial"/>
          <w:sz w:val="22"/>
          <w:szCs w:val="22"/>
        </w:rPr>
        <w:t xml:space="preserve">, </w:t>
      </w:r>
      <w:r w:rsidRPr="00FE252C">
        <w:rPr>
          <w:rFonts w:ascii="Arial" w:hAnsi="Arial" w:cs="Arial"/>
          <w:sz w:val="22"/>
          <w:szCs w:val="22"/>
        </w:rPr>
        <w:t xml:space="preserve">a key requirement for paediatric nursing. These roles also required strong </w:t>
      </w:r>
      <w:r w:rsidRPr="00FE252C">
        <w:rPr>
          <w:rFonts w:ascii="Arial" w:hAnsi="Arial" w:cs="Arial"/>
          <w:sz w:val="22"/>
          <w:szCs w:val="22"/>
        </w:rPr>
        <w:lastRenderedPageBreak/>
        <w:t>organisation, multitasking, and the ability to prioritise, which directly contribute to effective performance in a fast</w:t>
      </w:r>
      <w:r w:rsidRPr="00FE252C">
        <w:rPr>
          <w:rFonts w:ascii="Cambria Math" w:hAnsi="Cambria Math" w:cs="Cambria Math"/>
          <w:sz w:val="22"/>
          <w:szCs w:val="22"/>
        </w:rPr>
        <w:t>‑</w:t>
      </w:r>
      <w:r w:rsidRPr="00FE252C">
        <w:rPr>
          <w:rFonts w:ascii="Arial" w:hAnsi="Arial" w:cs="Arial"/>
          <w:sz w:val="22"/>
          <w:szCs w:val="22"/>
        </w:rPr>
        <w:t>paced clinical environment.</w:t>
      </w:r>
    </w:p>
    <w:p w14:paraId="506A9836" w14:textId="68D675B7" w:rsidR="00C41B92" w:rsidRPr="00FE252C" w:rsidRDefault="00C41B92" w:rsidP="00FE252C">
      <w:pPr>
        <w:spacing w:line="360" w:lineRule="auto"/>
        <w:jc w:val="both"/>
        <w:rPr>
          <w:rFonts w:ascii="Arial" w:hAnsi="Arial" w:cs="Arial"/>
          <w:sz w:val="22"/>
          <w:szCs w:val="22"/>
        </w:rPr>
      </w:pPr>
      <w:r w:rsidRPr="00FE252C">
        <w:rPr>
          <w:rFonts w:ascii="Arial" w:hAnsi="Arial" w:cs="Arial"/>
          <w:sz w:val="22"/>
          <w:szCs w:val="22"/>
        </w:rPr>
        <w:t xml:space="preserve">At age 27, I worked in accounting for one year, which developed my </w:t>
      </w:r>
      <w:r w:rsidR="00603DCF" w:rsidRPr="00FE252C">
        <w:rPr>
          <w:rFonts w:ascii="Arial" w:hAnsi="Arial" w:cs="Arial"/>
          <w:sz w:val="22"/>
          <w:szCs w:val="22"/>
        </w:rPr>
        <w:t>mindfulness</w:t>
      </w:r>
      <w:r w:rsidRPr="00FE252C">
        <w:rPr>
          <w:rFonts w:ascii="Arial" w:hAnsi="Arial" w:cs="Arial"/>
          <w:sz w:val="22"/>
          <w:szCs w:val="22"/>
        </w:rPr>
        <w:t>, accuracy, and ability to follow procedures. These skills are essential in nursing, particularly when documenting patient information, administering medication, or following clinical guidelines.</w:t>
      </w:r>
    </w:p>
    <w:p w14:paraId="4ABCC6EF" w14:textId="47070435" w:rsidR="00C41B92" w:rsidRPr="00FE252C" w:rsidRDefault="00C41B92" w:rsidP="00FE252C">
      <w:pPr>
        <w:spacing w:line="360" w:lineRule="auto"/>
        <w:jc w:val="both"/>
        <w:rPr>
          <w:rFonts w:ascii="Arial" w:hAnsi="Arial" w:cs="Arial"/>
          <w:sz w:val="22"/>
          <w:szCs w:val="22"/>
        </w:rPr>
      </w:pPr>
      <w:r w:rsidRPr="00FE252C">
        <w:rPr>
          <w:rFonts w:ascii="Arial" w:hAnsi="Arial" w:cs="Arial"/>
          <w:sz w:val="22"/>
          <w:szCs w:val="22"/>
        </w:rPr>
        <w:t>A significant part of my experience comes from being a full</w:t>
      </w:r>
      <w:r w:rsidRPr="00FE252C">
        <w:rPr>
          <w:rFonts w:ascii="Cambria Math" w:hAnsi="Cambria Math" w:cs="Cambria Math"/>
          <w:sz w:val="22"/>
          <w:szCs w:val="22"/>
        </w:rPr>
        <w:t>‑</w:t>
      </w:r>
      <w:r w:rsidRPr="00FE252C">
        <w:rPr>
          <w:rFonts w:ascii="Arial" w:hAnsi="Arial" w:cs="Arial"/>
          <w:sz w:val="22"/>
          <w:szCs w:val="22"/>
        </w:rPr>
        <w:t>time mother to three children with asthma</w:t>
      </w:r>
      <w:r w:rsidR="004059EA">
        <w:rPr>
          <w:rFonts w:ascii="Arial" w:hAnsi="Arial" w:cs="Arial"/>
          <w:sz w:val="22"/>
          <w:szCs w:val="22"/>
        </w:rPr>
        <w:t>:</w:t>
      </w:r>
      <w:r w:rsidRPr="00FE252C">
        <w:rPr>
          <w:rFonts w:ascii="Arial" w:hAnsi="Arial" w:cs="Arial"/>
          <w:sz w:val="22"/>
          <w:szCs w:val="22"/>
        </w:rPr>
        <w:t xml:space="preserve"> one with severe asthma, one with difficult asthma, and one with mild asthma. </w:t>
      </w:r>
      <w:r w:rsidR="008B55CA" w:rsidRPr="00FE252C">
        <w:rPr>
          <w:rFonts w:ascii="Arial" w:hAnsi="Arial" w:cs="Arial"/>
          <w:sz w:val="22"/>
          <w:szCs w:val="22"/>
        </w:rPr>
        <w:t xml:space="preserve">Due to my </w:t>
      </w:r>
      <w:r w:rsidR="00C00041" w:rsidRPr="00FE252C">
        <w:rPr>
          <w:rFonts w:ascii="Arial" w:hAnsi="Arial" w:cs="Arial"/>
          <w:sz w:val="22"/>
          <w:szCs w:val="22"/>
        </w:rPr>
        <w:t>children's</w:t>
      </w:r>
      <w:r w:rsidR="008B55CA" w:rsidRPr="00FE252C">
        <w:rPr>
          <w:rFonts w:ascii="Arial" w:hAnsi="Arial" w:cs="Arial"/>
          <w:sz w:val="22"/>
          <w:szCs w:val="22"/>
        </w:rPr>
        <w:t xml:space="preserve"> </w:t>
      </w:r>
      <w:r w:rsidR="00C00041" w:rsidRPr="00FE252C">
        <w:rPr>
          <w:rFonts w:ascii="Arial" w:hAnsi="Arial" w:cs="Arial"/>
          <w:sz w:val="22"/>
          <w:szCs w:val="22"/>
        </w:rPr>
        <w:t>problems,</w:t>
      </w:r>
      <w:r w:rsidRPr="00FE252C">
        <w:rPr>
          <w:rFonts w:ascii="Arial" w:hAnsi="Arial" w:cs="Arial"/>
          <w:sz w:val="22"/>
          <w:szCs w:val="22"/>
        </w:rPr>
        <w:t xml:space="preserve"> I have developed practical skills in recognising early warning signs, following asthma action plans, and providing prescribed medication safely. I have learned to stay calm during health</w:t>
      </w:r>
      <w:r w:rsidRPr="00FE252C">
        <w:rPr>
          <w:rFonts w:ascii="Cambria Math" w:hAnsi="Cambria Math" w:cs="Cambria Math"/>
          <w:sz w:val="22"/>
          <w:szCs w:val="22"/>
        </w:rPr>
        <w:t>‑</w:t>
      </w:r>
      <w:r w:rsidRPr="00FE252C">
        <w:rPr>
          <w:rFonts w:ascii="Arial" w:hAnsi="Arial" w:cs="Arial"/>
          <w:sz w:val="22"/>
          <w:szCs w:val="22"/>
        </w:rPr>
        <w:t>related emergencies, communicate effectively with healthcare professionals, and support children during distressing episodes. This experience has strengthened my emotional resilience, empathy, and ability to advocate for children’s health needs, all of which are vital in paediatric nursing.</w:t>
      </w:r>
    </w:p>
    <w:p w14:paraId="075BB42B" w14:textId="6BA9606D" w:rsidR="00CD031E" w:rsidRPr="00FE252C" w:rsidRDefault="00CD031E" w:rsidP="00FE252C">
      <w:pPr>
        <w:spacing w:line="360" w:lineRule="auto"/>
        <w:jc w:val="both"/>
        <w:rPr>
          <w:rFonts w:ascii="Arial" w:hAnsi="Arial" w:cs="Arial"/>
          <w:sz w:val="22"/>
          <w:szCs w:val="22"/>
        </w:rPr>
      </w:pPr>
      <w:r w:rsidRPr="00FE252C">
        <w:rPr>
          <w:rFonts w:ascii="Arial" w:hAnsi="Arial" w:cs="Arial"/>
          <w:sz w:val="22"/>
          <w:szCs w:val="22"/>
        </w:rPr>
        <w:t xml:space="preserve">I also completed a CPR lesson when my son was born prematurely, which helped me understand how to stay calm, follow instructions, and respond quickly during emergencies. This experience strengthened my confidence in supporting children during distressing episodes and contributes </w:t>
      </w:r>
      <w:r w:rsidR="00F84181" w:rsidRPr="00FE252C">
        <w:rPr>
          <w:rFonts w:ascii="Arial" w:hAnsi="Arial" w:cs="Arial"/>
          <w:sz w:val="22"/>
          <w:szCs w:val="22"/>
        </w:rPr>
        <w:t xml:space="preserve">towards becoming a </w:t>
      </w:r>
      <w:r w:rsidRPr="00FE252C">
        <w:rPr>
          <w:rFonts w:ascii="Arial" w:hAnsi="Arial" w:cs="Arial"/>
          <w:sz w:val="22"/>
          <w:szCs w:val="22"/>
        </w:rPr>
        <w:t xml:space="preserve">paediatric </w:t>
      </w:r>
      <w:r w:rsidR="00F84181" w:rsidRPr="00FE252C">
        <w:rPr>
          <w:rFonts w:ascii="Arial" w:hAnsi="Arial" w:cs="Arial"/>
          <w:sz w:val="22"/>
          <w:szCs w:val="22"/>
        </w:rPr>
        <w:t>nurse</w:t>
      </w:r>
      <w:r w:rsidRPr="00FE252C">
        <w:rPr>
          <w:rFonts w:ascii="Arial" w:hAnsi="Arial" w:cs="Arial"/>
          <w:sz w:val="22"/>
          <w:szCs w:val="22"/>
        </w:rPr>
        <w:t>.</w:t>
      </w:r>
    </w:p>
    <w:p w14:paraId="2A3613E5" w14:textId="4C242AA6" w:rsidR="00C41B92" w:rsidRPr="00FE252C" w:rsidRDefault="00C41B92" w:rsidP="00FE252C">
      <w:pPr>
        <w:spacing w:line="360" w:lineRule="auto"/>
        <w:jc w:val="both"/>
        <w:rPr>
          <w:rFonts w:ascii="Arial" w:hAnsi="Arial" w:cs="Arial"/>
          <w:sz w:val="22"/>
          <w:szCs w:val="22"/>
        </w:rPr>
      </w:pPr>
      <w:r w:rsidRPr="00FE252C">
        <w:rPr>
          <w:rFonts w:ascii="Arial" w:hAnsi="Arial" w:cs="Arial"/>
          <w:sz w:val="22"/>
          <w:szCs w:val="22"/>
        </w:rPr>
        <w:t>My strengths include communication, leadership, compassion, and the ability to stay calm under pressure. Areas for improvement include gaining more direct clinical experience and developing my clinical skills through my</w:t>
      </w:r>
      <w:r w:rsidR="00A07D8B">
        <w:rPr>
          <w:rFonts w:ascii="Arial" w:hAnsi="Arial" w:cs="Arial"/>
          <w:sz w:val="22"/>
          <w:szCs w:val="22"/>
        </w:rPr>
        <w:t xml:space="preserve"> Health Social Care</w:t>
      </w:r>
      <w:r w:rsidRPr="00FE252C">
        <w:rPr>
          <w:rFonts w:ascii="Arial" w:hAnsi="Arial" w:cs="Arial"/>
          <w:sz w:val="22"/>
          <w:szCs w:val="22"/>
        </w:rPr>
        <w:t xml:space="preserve"> </w:t>
      </w:r>
      <w:r w:rsidR="00A07D8B">
        <w:rPr>
          <w:rFonts w:ascii="Arial" w:hAnsi="Arial" w:cs="Arial"/>
          <w:sz w:val="22"/>
          <w:szCs w:val="22"/>
        </w:rPr>
        <w:t>(</w:t>
      </w:r>
      <w:r w:rsidRPr="00FE252C">
        <w:rPr>
          <w:rFonts w:ascii="Arial" w:hAnsi="Arial" w:cs="Arial"/>
          <w:sz w:val="22"/>
          <w:szCs w:val="22"/>
        </w:rPr>
        <w:t>HSC</w:t>
      </w:r>
      <w:r w:rsidR="00A07D8B">
        <w:rPr>
          <w:rFonts w:ascii="Arial" w:hAnsi="Arial" w:cs="Arial"/>
          <w:sz w:val="22"/>
          <w:szCs w:val="22"/>
        </w:rPr>
        <w:t>)</w:t>
      </w:r>
      <w:r w:rsidRPr="00FE252C">
        <w:rPr>
          <w:rFonts w:ascii="Arial" w:hAnsi="Arial" w:cs="Arial"/>
          <w:sz w:val="22"/>
          <w:szCs w:val="22"/>
        </w:rPr>
        <w:t xml:space="preserve"> Level 4 and 5 studies. Support from tutors, mentors during placement, and healthcare professionals will help me continue developing the competencies required for paediatric nursing.</w:t>
      </w:r>
    </w:p>
    <w:p w14:paraId="2D896BBC" w14:textId="7AA3DFB8" w:rsidR="000D0767" w:rsidRPr="00FE252C" w:rsidRDefault="000D0767" w:rsidP="00FE252C">
      <w:pPr>
        <w:spacing w:line="360" w:lineRule="auto"/>
        <w:jc w:val="both"/>
        <w:rPr>
          <w:rFonts w:ascii="Arial" w:hAnsi="Arial" w:cs="Arial"/>
          <w:b/>
          <w:bCs/>
          <w:sz w:val="22"/>
          <w:szCs w:val="22"/>
          <w:u w:val="single"/>
        </w:rPr>
      </w:pPr>
      <w:r w:rsidRPr="00FE252C">
        <w:rPr>
          <w:rFonts w:ascii="Arial" w:hAnsi="Arial" w:cs="Arial"/>
          <w:b/>
          <w:bCs/>
          <w:sz w:val="22"/>
          <w:szCs w:val="22"/>
          <w:u w:val="single"/>
        </w:rPr>
        <w:t>Action Plan and Timeline</w:t>
      </w:r>
    </w:p>
    <w:p w14:paraId="216460F0" w14:textId="606618D2" w:rsidR="00356974" w:rsidRPr="00FE252C" w:rsidRDefault="00FB329C" w:rsidP="00FE252C">
      <w:pPr>
        <w:spacing w:line="360" w:lineRule="auto"/>
        <w:jc w:val="both"/>
        <w:rPr>
          <w:rFonts w:ascii="Arial" w:hAnsi="Arial" w:cs="Arial"/>
          <w:sz w:val="22"/>
          <w:szCs w:val="22"/>
        </w:rPr>
      </w:pPr>
      <w:r w:rsidRPr="00FE252C">
        <w:rPr>
          <w:rFonts w:ascii="Arial" w:hAnsi="Arial" w:cs="Arial"/>
          <w:sz w:val="22"/>
          <w:szCs w:val="22"/>
        </w:rPr>
        <w:t>This plan explains the measures I will take to build the qualifications, abilities, and experience required for the post. It also connects directly to the Gantt chart created in Component 1, which visually maps out my academic and career development over several years, including key milestones such as completing Level 5, updating my CV, beginning Level 6, completing a 12</w:t>
      </w:r>
      <w:r w:rsidRPr="00FE252C">
        <w:rPr>
          <w:rFonts w:ascii="Cambria Math" w:hAnsi="Cambria Math" w:cs="Cambria Math"/>
          <w:sz w:val="22"/>
          <w:szCs w:val="22"/>
        </w:rPr>
        <w:t>‑</w:t>
      </w:r>
      <w:r w:rsidRPr="00FE252C">
        <w:rPr>
          <w:rFonts w:ascii="Arial" w:hAnsi="Arial" w:cs="Arial"/>
          <w:sz w:val="22"/>
          <w:szCs w:val="22"/>
        </w:rPr>
        <w:t>month placement, and applying for paediatric nursing roles.</w:t>
      </w:r>
    </w:p>
    <w:p w14:paraId="54EAE571" w14:textId="12ECC752" w:rsidR="001F437C" w:rsidRPr="00FE252C" w:rsidRDefault="001F437C" w:rsidP="00FE252C">
      <w:pPr>
        <w:spacing w:line="360" w:lineRule="auto"/>
        <w:jc w:val="both"/>
        <w:rPr>
          <w:rFonts w:ascii="Arial" w:hAnsi="Arial" w:cs="Arial"/>
          <w:b/>
          <w:bCs/>
          <w:sz w:val="22"/>
          <w:szCs w:val="22"/>
          <w:u w:val="single"/>
        </w:rPr>
      </w:pPr>
      <w:r w:rsidRPr="00FE252C">
        <w:rPr>
          <w:rFonts w:ascii="Arial" w:hAnsi="Arial" w:cs="Arial"/>
          <w:b/>
          <w:bCs/>
          <w:sz w:val="22"/>
          <w:szCs w:val="22"/>
          <w:u w:val="single"/>
        </w:rPr>
        <w:t>Action Plan</w:t>
      </w:r>
    </w:p>
    <w:p w14:paraId="2656E91D" w14:textId="09531C65" w:rsidR="001F437C" w:rsidRPr="00FE252C" w:rsidRDefault="00771402" w:rsidP="00FE252C">
      <w:pPr>
        <w:spacing w:line="360" w:lineRule="auto"/>
        <w:jc w:val="both"/>
        <w:rPr>
          <w:rFonts w:ascii="Arial" w:hAnsi="Arial" w:cs="Arial"/>
          <w:sz w:val="22"/>
          <w:szCs w:val="22"/>
        </w:rPr>
      </w:pPr>
      <w:r w:rsidRPr="00FE252C">
        <w:rPr>
          <w:rFonts w:ascii="Arial" w:hAnsi="Arial" w:cs="Arial"/>
          <w:sz w:val="22"/>
          <w:szCs w:val="22"/>
        </w:rPr>
        <w:t>My action plan is to complete my</w:t>
      </w:r>
      <w:r w:rsidR="009B769E">
        <w:rPr>
          <w:rFonts w:ascii="Arial" w:hAnsi="Arial" w:cs="Arial"/>
          <w:sz w:val="22"/>
          <w:szCs w:val="22"/>
        </w:rPr>
        <w:t xml:space="preserve"> Health and social care</w:t>
      </w:r>
      <w:r w:rsidRPr="00FE252C">
        <w:rPr>
          <w:rFonts w:ascii="Arial" w:hAnsi="Arial" w:cs="Arial"/>
          <w:sz w:val="22"/>
          <w:szCs w:val="22"/>
        </w:rPr>
        <w:t xml:space="preserve"> </w:t>
      </w:r>
      <w:r w:rsidR="009B769E">
        <w:rPr>
          <w:rFonts w:ascii="Arial" w:hAnsi="Arial" w:cs="Arial"/>
          <w:sz w:val="22"/>
          <w:szCs w:val="22"/>
        </w:rPr>
        <w:t>(</w:t>
      </w:r>
      <w:r w:rsidRPr="00FE252C">
        <w:rPr>
          <w:rFonts w:ascii="Arial" w:hAnsi="Arial" w:cs="Arial"/>
          <w:sz w:val="22"/>
          <w:szCs w:val="22"/>
        </w:rPr>
        <w:t>HSC</w:t>
      </w:r>
      <w:r w:rsidR="009B769E">
        <w:rPr>
          <w:rFonts w:ascii="Arial" w:hAnsi="Arial" w:cs="Arial"/>
          <w:sz w:val="22"/>
          <w:szCs w:val="22"/>
        </w:rPr>
        <w:t>)</w:t>
      </w:r>
      <w:r w:rsidRPr="00FE252C">
        <w:rPr>
          <w:rFonts w:ascii="Arial" w:hAnsi="Arial" w:cs="Arial"/>
          <w:sz w:val="22"/>
          <w:szCs w:val="22"/>
        </w:rPr>
        <w:t xml:space="preserve"> Level 5 and Level 6 qualifications. These courses will strengthen my understanding of safeguarding, communication, child development, and professional practice. I will continue developing my knowledge of paediatric conditions, including asthma management, which I have gained </w:t>
      </w:r>
      <w:r w:rsidR="002356FB" w:rsidRPr="00FE252C">
        <w:rPr>
          <w:rFonts w:ascii="Arial" w:hAnsi="Arial" w:cs="Arial"/>
          <w:sz w:val="22"/>
          <w:szCs w:val="22"/>
        </w:rPr>
        <w:lastRenderedPageBreak/>
        <w:t>considerable experience</w:t>
      </w:r>
      <w:r w:rsidRPr="00FE252C">
        <w:rPr>
          <w:rFonts w:ascii="Arial" w:hAnsi="Arial" w:cs="Arial"/>
          <w:sz w:val="22"/>
          <w:szCs w:val="22"/>
        </w:rPr>
        <w:t xml:space="preserve"> with through caring for my three children. Recognising symptoms, following asthma action plans, and providing prescribed medication safely has helped me build confidence in supporting children during health</w:t>
      </w:r>
      <w:r w:rsidRPr="00FE252C">
        <w:rPr>
          <w:rFonts w:ascii="Cambria Math" w:hAnsi="Cambria Math" w:cs="Cambria Math"/>
          <w:sz w:val="22"/>
          <w:szCs w:val="22"/>
        </w:rPr>
        <w:t>‑</w:t>
      </w:r>
      <w:r w:rsidRPr="00FE252C">
        <w:rPr>
          <w:rFonts w:ascii="Arial" w:hAnsi="Arial" w:cs="Arial"/>
          <w:sz w:val="22"/>
          <w:szCs w:val="22"/>
        </w:rPr>
        <w:t>related episodes</w:t>
      </w:r>
      <w:r w:rsidR="00791F03" w:rsidRPr="00FE252C">
        <w:rPr>
          <w:rFonts w:ascii="Arial" w:hAnsi="Arial" w:cs="Arial"/>
          <w:sz w:val="22"/>
          <w:szCs w:val="22"/>
        </w:rPr>
        <w:t xml:space="preserve">. </w:t>
      </w:r>
    </w:p>
    <w:p w14:paraId="61EADD2B" w14:textId="39F5932F" w:rsidR="00EA6991" w:rsidRPr="00FE252C" w:rsidRDefault="00884863" w:rsidP="00FE252C">
      <w:pPr>
        <w:spacing w:line="360" w:lineRule="auto"/>
        <w:jc w:val="both"/>
        <w:rPr>
          <w:rFonts w:ascii="Arial" w:hAnsi="Arial" w:cs="Arial"/>
          <w:sz w:val="22"/>
          <w:szCs w:val="22"/>
        </w:rPr>
      </w:pPr>
      <w:r w:rsidRPr="00FE252C">
        <w:rPr>
          <w:rFonts w:ascii="Arial" w:hAnsi="Arial" w:cs="Arial"/>
          <w:sz w:val="22"/>
          <w:szCs w:val="22"/>
        </w:rPr>
        <w:t xml:space="preserve">To strengthen my employability, I will do additional courses such </w:t>
      </w:r>
      <w:r w:rsidR="009D40F3" w:rsidRPr="00FE252C">
        <w:rPr>
          <w:rFonts w:ascii="Arial" w:hAnsi="Arial" w:cs="Arial"/>
          <w:sz w:val="22"/>
          <w:szCs w:val="22"/>
        </w:rPr>
        <w:t>as</w:t>
      </w:r>
      <w:r w:rsidRPr="00FE252C">
        <w:rPr>
          <w:rFonts w:ascii="Arial" w:hAnsi="Arial" w:cs="Arial"/>
          <w:sz w:val="22"/>
          <w:szCs w:val="22"/>
        </w:rPr>
        <w:t xml:space="preserve"> Paediatric First Aid, Basic Life Support, Manual Handling, and Safeguarding Children Level 3</w:t>
      </w:r>
      <w:r w:rsidR="00244CA3" w:rsidRPr="00FE252C">
        <w:rPr>
          <w:rFonts w:ascii="Arial" w:hAnsi="Arial" w:cs="Arial"/>
          <w:sz w:val="22"/>
          <w:szCs w:val="22"/>
        </w:rPr>
        <w:t xml:space="preserve"> (RLSS UK, 2018)</w:t>
      </w:r>
      <w:r w:rsidRPr="00FE252C">
        <w:rPr>
          <w:rFonts w:ascii="Arial" w:hAnsi="Arial" w:cs="Arial"/>
          <w:sz w:val="22"/>
          <w:szCs w:val="22"/>
        </w:rPr>
        <w:t>. These qualifications will show my commitment to advancing my profession and prepare me for the responsibilities of paediatric nursing. I will also update my CV, create a professional internet profile, and start networking with healthcare experts.</w:t>
      </w:r>
    </w:p>
    <w:p w14:paraId="1AD9EEB9" w14:textId="21C0EEE4" w:rsidR="00DF3882" w:rsidRDefault="00DF3882" w:rsidP="00FE252C">
      <w:pPr>
        <w:spacing w:line="360" w:lineRule="auto"/>
        <w:jc w:val="both"/>
        <w:rPr>
          <w:rFonts w:ascii="Arial" w:hAnsi="Arial" w:cs="Arial"/>
          <w:sz w:val="22"/>
          <w:szCs w:val="22"/>
        </w:rPr>
      </w:pPr>
      <w:r w:rsidRPr="00FE252C">
        <w:rPr>
          <w:rFonts w:ascii="Arial" w:hAnsi="Arial" w:cs="Arial"/>
          <w:sz w:val="22"/>
          <w:szCs w:val="22"/>
        </w:rPr>
        <w:t xml:space="preserve">I </w:t>
      </w:r>
      <w:r w:rsidR="00AD2C91" w:rsidRPr="00FE252C">
        <w:rPr>
          <w:rFonts w:ascii="Arial" w:hAnsi="Arial" w:cs="Arial"/>
          <w:sz w:val="22"/>
          <w:szCs w:val="22"/>
        </w:rPr>
        <w:t>will</w:t>
      </w:r>
      <w:r w:rsidR="004012C9" w:rsidRPr="00FE252C">
        <w:rPr>
          <w:rFonts w:ascii="Arial" w:hAnsi="Arial" w:cs="Arial"/>
          <w:sz w:val="22"/>
          <w:szCs w:val="22"/>
        </w:rPr>
        <w:t xml:space="preserve"> need to</w:t>
      </w:r>
      <w:r w:rsidR="00125B0B" w:rsidRPr="00FE252C">
        <w:rPr>
          <w:rFonts w:ascii="Arial" w:hAnsi="Arial" w:cs="Arial"/>
          <w:sz w:val="22"/>
          <w:szCs w:val="22"/>
        </w:rPr>
        <w:t xml:space="preserve"> gain experience</w:t>
      </w:r>
      <w:r w:rsidR="00AD2C91" w:rsidRPr="00FE252C">
        <w:rPr>
          <w:rFonts w:ascii="Arial" w:hAnsi="Arial" w:cs="Arial"/>
          <w:sz w:val="22"/>
          <w:szCs w:val="22"/>
        </w:rPr>
        <w:t>,</w:t>
      </w:r>
      <w:r w:rsidR="00125B0B" w:rsidRPr="00FE252C">
        <w:rPr>
          <w:rFonts w:ascii="Arial" w:hAnsi="Arial" w:cs="Arial"/>
          <w:sz w:val="22"/>
          <w:szCs w:val="22"/>
        </w:rPr>
        <w:t xml:space="preserve"> so I will</w:t>
      </w:r>
      <w:r w:rsidRPr="00FE252C">
        <w:rPr>
          <w:rFonts w:ascii="Arial" w:hAnsi="Arial" w:cs="Arial"/>
          <w:sz w:val="22"/>
          <w:szCs w:val="22"/>
        </w:rPr>
        <w:t xml:space="preserve"> look for voluntary or part</w:t>
      </w:r>
      <w:r w:rsidRPr="00FE252C">
        <w:rPr>
          <w:rFonts w:ascii="Cambria Math" w:hAnsi="Cambria Math" w:cs="Cambria Math"/>
          <w:sz w:val="22"/>
          <w:szCs w:val="22"/>
        </w:rPr>
        <w:t>‑</w:t>
      </w:r>
      <w:r w:rsidRPr="00FE252C">
        <w:rPr>
          <w:rFonts w:ascii="Arial" w:hAnsi="Arial" w:cs="Arial"/>
          <w:sz w:val="22"/>
          <w:szCs w:val="22"/>
        </w:rPr>
        <w:t xml:space="preserve">time roles within healthcare settings, such as hospitals, GP practices, or community health services. When I progress, </w:t>
      </w:r>
      <w:r w:rsidR="00791F03" w:rsidRPr="00FE252C">
        <w:rPr>
          <w:rFonts w:ascii="Arial" w:hAnsi="Arial" w:cs="Arial"/>
          <w:sz w:val="22"/>
          <w:szCs w:val="22"/>
        </w:rPr>
        <w:t>I will</w:t>
      </w:r>
      <w:r w:rsidRPr="00FE252C">
        <w:rPr>
          <w:rFonts w:ascii="Arial" w:hAnsi="Arial" w:cs="Arial"/>
          <w:sz w:val="22"/>
          <w:szCs w:val="22"/>
        </w:rPr>
        <w:t xml:space="preserve"> start my 12-month hospital placement, where </w:t>
      </w:r>
      <w:r w:rsidR="00791F03" w:rsidRPr="00FE252C">
        <w:rPr>
          <w:rFonts w:ascii="Arial" w:hAnsi="Arial" w:cs="Arial"/>
          <w:sz w:val="22"/>
          <w:szCs w:val="22"/>
        </w:rPr>
        <w:t>I will</w:t>
      </w:r>
      <w:r w:rsidRPr="00FE252C">
        <w:rPr>
          <w:rFonts w:ascii="Arial" w:hAnsi="Arial" w:cs="Arial"/>
          <w:sz w:val="22"/>
          <w:szCs w:val="22"/>
        </w:rPr>
        <w:t xml:space="preserve"> improve my medical skills, get guidance, and review my work. </w:t>
      </w:r>
    </w:p>
    <w:p w14:paraId="67CBC7DF" w14:textId="467B96C7" w:rsidR="00FA7914" w:rsidRPr="00FA7914" w:rsidRDefault="00FA7914" w:rsidP="00FE252C">
      <w:pPr>
        <w:spacing w:line="360" w:lineRule="auto"/>
        <w:jc w:val="both"/>
        <w:rPr>
          <w:rFonts w:ascii="Arial" w:hAnsi="Arial" w:cs="Arial"/>
          <w:b/>
          <w:bCs/>
          <w:sz w:val="22"/>
          <w:szCs w:val="22"/>
          <w:u w:val="single"/>
        </w:rPr>
      </w:pPr>
      <w:r w:rsidRPr="00FA7914">
        <w:rPr>
          <w:rFonts w:ascii="Arial" w:hAnsi="Arial" w:cs="Arial"/>
          <w:b/>
          <w:bCs/>
          <w:sz w:val="22"/>
          <w:szCs w:val="22"/>
          <w:u w:val="single"/>
        </w:rPr>
        <w:t>Timeline</w:t>
      </w:r>
    </w:p>
    <w:tbl>
      <w:tblPr>
        <w:tblStyle w:val="TableGrid"/>
        <w:tblW w:w="9209" w:type="dxa"/>
        <w:tblLook w:val="04A0" w:firstRow="1" w:lastRow="0" w:firstColumn="1" w:lastColumn="0" w:noHBand="0" w:noVBand="1"/>
      </w:tblPr>
      <w:tblGrid>
        <w:gridCol w:w="1803"/>
        <w:gridCol w:w="7406"/>
      </w:tblGrid>
      <w:tr w:rsidR="002B6C6C" w14:paraId="4C327FE7" w14:textId="77777777" w:rsidTr="002B6C6C">
        <w:tc>
          <w:tcPr>
            <w:tcW w:w="1803" w:type="dxa"/>
          </w:tcPr>
          <w:p w14:paraId="6332144C" w14:textId="68E2FFE7" w:rsidR="002B6C6C" w:rsidRDefault="002B6C6C" w:rsidP="00FE252C">
            <w:pPr>
              <w:spacing w:line="360" w:lineRule="auto"/>
              <w:jc w:val="both"/>
              <w:rPr>
                <w:rFonts w:ascii="Arial" w:hAnsi="Arial" w:cs="Arial"/>
                <w:sz w:val="22"/>
                <w:szCs w:val="22"/>
              </w:rPr>
            </w:pPr>
            <w:r>
              <w:rPr>
                <w:rFonts w:ascii="Arial" w:hAnsi="Arial" w:cs="Arial"/>
                <w:sz w:val="22"/>
                <w:szCs w:val="22"/>
              </w:rPr>
              <w:t>Timeline</w:t>
            </w:r>
          </w:p>
        </w:tc>
        <w:tc>
          <w:tcPr>
            <w:tcW w:w="7406" w:type="dxa"/>
          </w:tcPr>
          <w:p w14:paraId="1341886B" w14:textId="6132012A" w:rsidR="002B6C6C" w:rsidRDefault="002B6C6C" w:rsidP="00FE252C">
            <w:pPr>
              <w:spacing w:line="360" w:lineRule="auto"/>
              <w:jc w:val="both"/>
              <w:rPr>
                <w:rFonts w:ascii="Arial" w:hAnsi="Arial" w:cs="Arial"/>
                <w:sz w:val="22"/>
                <w:szCs w:val="22"/>
              </w:rPr>
            </w:pPr>
            <w:r>
              <w:rPr>
                <w:rFonts w:ascii="Arial" w:hAnsi="Arial" w:cs="Arial"/>
                <w:sz w:val="22"/>
                <w:szCs w:val="22"/>
              </w:rPr>
              <w:t>Plans</w:t>
            </w:r>
          </w:p>
        </w:tc>
      </w:tr>
      <w:tr w:rsidR="002B6C6C" w14:paraId="3F50E193" w14:textId="77777777" w:rsidTr="002B6C6C">
        <w:tc>
          <w:tcPr>
            <w:tcW w:w="1803" w:type="dxa"/>
          </w:tcPr>
          <w:p w14:paraId="48618EC5" w14:textId="1D1547EF" w:rsidR="002B6C6C" w:rsidRDefault="002B6C6C" w:rsidP="00FE252C">
            <w:pPr>
              <w:spacing w:line="360" w:lineRule="auto"/>
              <w:jc w:val="both"/>
              <w:rPr>
                <w:rFonts w:ascii="Arial" w:hAnsi="Arial" w:cs="Arial"/>
                <w:sz w:val="22"/>
                <w:szCs w:val="22"/>
              </w:rPr>
            </w:pPr>
            <w:r>
              <w:rPr>
                <w:rFonts w:ascii="Arial" w:hAnsi="Arial" w:cs="Arial"/>
                <w:sz w:val="22"/>
                <w:szCs w:val="22"/>
              </w:rPr>
              <w:t>0-12 months</w:t>
            </w:r>
          </w:p>
        </w:tc>
        <w:tc>
          <w:tcPr>
            <w:tcW w:w="7406" w:type="dxa"/>
          </w:tcPr>
          <w:p w14:paraId="61AEEAD7" w14:textId="44B19C67" w:rsidR="002B6C6C" w:rsidRDefault="002B6C6C" w:rsidP="00FE252C">
            <w:pPr>
              <w:spacing w:line="360" w:lineRule="auto"/>
              <w:jc w:val="both"/>
              <w:rPr>
                <w:rFonts w:ascii="Arial" w:hAnsi="Arial" w:cs="Arial"/>
                <w:sz w:val="22"/>
                <w:szCs w:val="22"/>
              </w:rPr>
            </w:pPr>
            <w:r w:rsidRPr="00FE252C">
              <w:rPr>
                <w:rFonts w:ascii="Arial" w:hAnsi="Arial" w:cs="Arial"/>
                <w:sz w:val="22"/>
                <w:szCs w:val="22"/>
              </w:rPr>
              <w:t>Complete HSC Level 4 and Level 5. Update CV. Complete essential training courses including CPR and First Aid. Gain voluntary experience. Strengthen knowledge of paediatric conditions.</w:t>
            </w:r>
          </w:p>
        </w:tc>
      </w:tr>
      <w:tr w:rsidR="002B6C6C" w14:paraId="65160EAA" w14:textId="77777777" w:rsidTr="002B6C6C">
        <w:tc>
          <w:tcPr>
            <w:tcW w:w="1803" w:type="dxa"/>
          </w:tcPr>
          <w:p w14:paraId="1CEAAC7B" w14:textId="3385423F" w:rsidR="002B6C6C" w:rsidRDefault="002B6C6C" w:rsidP="00FE252C">
            <w:pPr>
              <w:spacing w:line="360" w:lineRule="auto"/>
              <w:jc w:val="both"/>
              <w:rPr>
                <w:rFonts w:ascii="Arial" w:hAnsi="Arial" w:cs="Arial"/>
                <w:sz w:val="22"/>
                <w:szCs w:val="22"/>
              </w:rPr>
            </w:pPr>
            <w:r>
              <w:rPr>
                <w:rFonts w:ascii="Arial" w:hAnsi="Arial" w:cs="Arial"/>
                <w:sz w:val="22"/>
                <w:szCs w:val="22"/>
              </w:rPr>
              <w:t>1-3 years</w:t>
            </w:r>
          </w:p>
        </w:tc>
        <w:tc>
          <w:tcPr>
            <w:tcW w:w="7406" w:type="dxa"/>
          </w:tcPr>
          <w:p w14:paraId="4F614AEB" w14:textId="77777777" w:rsidR="002B6C6C" w:rsidRPr="00FE252C" w:rsidRDefault="002B6C6C" w:rsidP="002B6C6C">
            <w:pPr>
              <w:spacing w:line="360" w:lineRule="auto"/>
              <w:jc w:val="both"/>
              <w:rPr>
                <w:rFonts w:ascii="Arial" w:hAnsi="Arial" w:cs="Arial"/>
                <w:sz w:val="22"/>
                <w:szCs w:val="22"/>
              </w:rPr>
            </w:pPr>
            <w:r w:rsidRPr="00FE252C">
              <w:rPr>
                <w:rFonts w:ascii="Arial" w:hAnsi="Arial" w:cs="Arial"/>
                <w:sz w:val="22"/>
                <w:szCs w:val="22"/>
              </w:rPr>
              <w:t>Begin Level 6. Complete a 12</w:t>
            </w:r>
            <w:r w:rsidRPr="00FE252C">
              <w:rPr>
                <w:rFonts w:ascii="Cambria Math" w:hAnsi="Cambria Math" w:cs="Cambria Math"/>
                <w:sz w:val="22"/>
                <w:szCs w:val="22"/>
              </w:rPr>
              <w:t>‑</w:t>
            </w:r>
            <w:r w:rsidRPr="00FE252C">
              <w:rPr>
                <w:rFonts w:ascii="Arial" w:hAnsi="Arial" w:cs="Arial"/>
                <w:sz w:val="22"/>
                <w:szCs w:val="22"/>
              </w:rPr>
              <w:t>month placement. Apply for healthcare assistant roles. Build confidence working with children and families.</w:t>
            </w:r>
          </w:p>
          <w:p w14:paraId="71E7A99F" w14:textId="77777777" w:rsidR="002B6C6C" w:rsidRDefault="002B6C6C" w:rsidP="00FE252C">
            <w:pPr>
              <w:spacing w:line="360" w:lineRule="auto"/>
              <w:jc w:val="both"/>
              <w:rPr>
                <w:rFonts w:ascii="Arial" w:hAnsi="Arial" w:cs="Arial"/>
                <w:sz w:val="22"/>
                <w:szCs w:val="22"/>
              </w:rPr>
            </w:pPr>
          </w:p>
        </w:tc>
      </w:tr>
      <w:tr w:rsidR="002B6C6C" w14:paraId="23558C92" w14:textId="77777777" w:rsidTr="002B6C6C">
        <w:tc>
          <w:tcPr>
            <w:tcW w:w="1803" w:type="dxa"/>
          </w:tcPr>
          <w:p w14:paraId="1A3D8998" w14:textId="0927DF57" w:rsidR="002B6C6C" w:rsidRDefault="002B6C6C" w:rsidP="00FE252C">
            <w:pPr>
              <w:spacing w:line="360" w:lineRule="auto"/>
              <w:jc w:val="both"/>
              <w:rPr>
                <w:rFonts w:ascii="Arial" w:hAnsi="Arial" w:cs="Arial"/>
                <w:sz w:val="22"/>
                <w:szCs w:val="22"/>
              </w:rPr>
            </w:pPr>
            <w:r>
              <w:rPr>
                <w:rFonts w:ascii="Arial" w:hAnsi="Arial" w:cs="Arial"/>
                <w:sz w:val="22"/>
                <w:szCs w:val="22"/>
              </w:rPr>
              <w:t>2-5 years</w:t>
            </w:r>
          </w:p>
        </w:tc>
        <w:tc>
          <w:tcPr>
            <w:tcW w:w="7406" w:type="dxa"/>
          </w:tcPr>
          <w:p w14:paraId="45D44D08" w14:textId="75274CD2" w:rsidR="002B6C6C" w:rsidRDefault="002B6C6C" w:rsidP="00FE252C">
            <w:pPr>
              <w:spacing w:line="360" w:lineRule="auto"/>
              <w:jc w:val="both"/>
              <w:rPr>
                <w:rFonts w:ascii="Arial" w:hAnsi="Arial" w:cs="Arial"/>
                <w:sz w:val="22"/>
                <w:szCs w:val="22"/>
              </w:rPr>
            </w:pPr>
            <w:r w:rsidRPr="00FE252C">
              <w:rPr>
                <w:rFonts w:ascii="Arial" w:hAnsi="Arial" w:cs="Arial"/>
                <w:sz w:val="22"/>
                <w:szCs w:val="22"/>
              </w:rPr>
              <w:t>Apply for Paediatric Staff Nurse (Band 5) roles. Attend training and work towards becoming a highly competent paediatric nurse.</w:t>
            </w:r>
          </w:p>
        </w:tc>
      </w:tr>
    </w:tbl>
    <w:p w14:paraId="16BCA0E3" w14:textId="77777777" w:rsidR="009D6DEE" w:rsidRDefault="009D6DEE" w:rsidP="00FE252C">
      <w:pPr>
        <w:spacing w:line="360" w:lineRule="auto"/>
        <w:jc w:val="both"/>
        <w:rPr>
          <w:rFonts w:ascii="Arial" w:hAnsi="Arial" w:cs="Arial"/>
          <w:b/>
          <w:bCs/>
          <w:sz w:val="22"/>
          <w:szCs w:val="22"/>
          <w:u w:val="single"/>
        </w:rPr>
      </w:pPr>
    </w:p>
    <w:p w14:paraId="36D660F5" w14:textId="7F450ACF" w:rsidR="00356974" w:rsidRPr="00FE252C" w:rsidRDefault="00FE252C" w:rsidP="00FE252C">
      <w:pPr>
        <w:spacing w:line="360" w:lineRule="auto"/>
        <w:jc w:val="both"/>
        <w:rPr>
          <w:rFonts w:ascii="Arial" w:hAnsi="Arial" w:cs="Arial"/>
          <w:b/>
          <w:bCs/>
          <w:sz w:val="22"/>
          <w:szCs w:val="22"/>
          <w:u w:val="single"/>
        </w:rPr>
      </w:pPr>
      <w:r w:rsidRPr="00FE252C">
        <w:rPr>
          <w:rFonts w:ascii="Arial" w:hAnsi="Arial" w:cs="Arial"/>
          <w:b/>
          <w:bCs/>
          <w:sz w:val="22"/>
          <w:szCs w:val="22"/>
          <w:u w:val="single"/>
        </w:rPr>
        <w:t xml:space="preserve">Building </w:t>
      </w:r>
      <w:r w:rsidR="00EC1874" w:rsidRPr="00EC1874">
        <w:rPr>
          <w:rFonts w:ascii="Arial" w:hAnsi="Arial" w:cs="Arial"/>
          <w:b/>
          <w:bCs/>
          <w:color w:val="000000" w:themeColor="text1"/>
          <w:sz w:val="22"/>
          <w:szCs w:val="22"/>
          <w:u w:val="single"/>
        </w:rPr>
        <w:t>my</w:t>
      </w:r>
      <w:r w:rsidRPr="00FE252C">
        <w:rPr>
          <w:rFonts w:ascii="Arial" w:hAnsi="Arial" w:cs="Arial"/>
          <w:b/>
          <w:bCs/>
          <w:sz w:val="22"/>
          <w:szCs w:val="22"/>
          <w:u w:val="single"/>
        </w:rPr>
        <w:t xml:space="preserve"> personal brand</w:t>
      </w:r>
    </w:p>
    <w:p w14:paraId="4758E754" w14:textId="38BEE9EC" w:rsidR="00356974" w:rsidRDefault="00002ED1" w:rsidP="00FE252C">
      <w:pPr>
        <w:spacing w:line="360" w:lineRule="auto"/>
        <w:jc w:val="both"/>
        <w:rPr>
          <w:rFonts w:ascii="Arial" w:hAnsi="Arial" w:cs="Arial"/>
          <w:sz w:val="22"/>
          <w:szCs w:val="22"/>
        </w:rPr>
      </w:pPr>
      <w:r w:rsidRPr="00002ED1">
        <w:rPr>
          <w:rFonts w:ascii="Arial" w:hAnsi="Arial" w:cs="Arial"/>
          <w:sz w:val="22"/>
          <w:szCs w:val="22"/>
        </w:rPr>
        <w:t xml:space="preserve">My personal brand includes the qualities, principles, and professional conduct that employers would find appealing about me. I want to </w:t>
      </w:r>
      <w:r w:rsidR="00D834AF">
        <w:rPr>
          <w:rFonts w:ascii="Arial" w:hAnsi="Arial" w:cs="Arial"/>
          <w:sz w:val="22"/>
          <w:szCs w:val="22"/>
        </w:rPr>
        <w:t>present myself as a trustworthy,</w:t>
      </w:r>
      <w:r w:rsidRPr="00002ED1">
        <w:rPr>
          <w:rFonts w:ascii="Arial" w:hAnsi="Arial" w:cs="Arial"/>
          <w:sz w:val="22"/>
          <w:szCs w:val="22"/>
        </w:rPr>
        <w:t xml:space="preserve"> driven future healthcare practitioner who is respectful, calm under pressure, and devoted to promoting children's health. My experience managing </w:t>
      </w:r>
      <w:r w:rsidR="00CE69F7">
        <w:rPr>
          <w:rFonts w:ascii="Arial" w:hAnsi="Arial" w:cs="Arial"/>
          <w:sz w:val="22"/>
          <w:szCs w:val="22"/>
        </w:rPr>
        <w:t xml:space="preserve">the </w:t>
      </w:r>
      <w:r w:rsidRPr="00002ED1">
        <w:rPr>
          <w:rFonts w:ascii="Arial" w:hAnsi="Arial" w:cs="Arial"/>
          <w:sz w:val="22"/>
          <w:szCs w:val="22"/>
        </w:rPr>
        <w:t xml:space="preserve">treatment of my asthmatic children, finishing CPR training, and advancing through my </w:t>
      </w:r>
      <w:r w:rsidR="00EB32C8">
        <w:rPr>
          <w:rFonts w:ascii="Arial" w:hAnsi="Arial" w:cs="Arial"/>
          <w:sz w:val="22"/>
          <w:szCs w:val="22"/>
        </w:rPr>
        <w:t>Health Social Care (</w:t>
      </w:r>
      <w:r w:rsidRPr="00002ED1">
        <w:rPr>
          <w:rFonts w:ascii="Arial" w:hAnsi="Arial" w:cs="Arial"/>
          <w:sz w:val="22"/>
          <w:szCs w:val="22"/>
        </w:rPr>
        <w:t>HSC</w:t>
      </w:r>
      <w:r w:rsidR="00EB32C8">
        <w:rPr>
          <w:rFonts w:ascii="Arial" w:hAnsi="Arial" w:cs="Arial"/>
          <w:sz w:val="22"/>
          <w:szCs w:val="22"/>
        </w:rPr>
        <w:t>)</w:t>
      </w:r>
      <w:r w:rsidRPr="00002ED1">
        <w:rPr>
          <w:rFonts w:ascii="Arial" w:hAnsi="Arial" w:cs="Arial"/>
          <w:sz w:val="22"/>
          <w:szCs w:val="22"/>
        </w:rPr>
        <w:t xml:space="preserve"> Level 4 and Level 5 coursework all add to a personal brand based on determination, compassion, and commitment.</w:t>
      </w:r>
    </w:p>
    <w:p w14:paraId="0E874096" w14:textId="2FBB7B3E" w:rsidR="00CE69F7" w:rsidRPr="00FE252C" w:rsidRDefault="0042370B" w:rsidP="00FE252C">
      <w:pPr>
        <w:spacing w:line="360" w:lineRule="auto"/>
        <w:jc w:val="both"/>
        <w:rPr>
          <w:rFonts w:ascii="Arial" w:hAnsi="Arial" w:cs="Arial"/>
          <w:sz w:val="22"/>
          <w:szCs w:val="22"/>
        </w:rPr>
      </w:pPr>
      <w:r w:rsidRPr="0042370B">
        <w:rPr>
          <w:rFonts w:ascii="Arial" w:hAnsi="Arial" w:cs="Arial"/>
          <w:sz w:val="22"/>
          <w:szCs w:val="22"/>
        </w:rPr>
        <w:t xml:space="preserve">I am going to </w:t>
      </w:r>
      <w:r w:rsidR="0025059B" w:rsidRPr="0042370B">
        <w:rPr>
          <w:rFonts w:ascii="Arial" w:hAnsi="Arial" w:cs="Arial"/>
          <w:sz w:val="22"/>
          <w:szCs w:val="22"/>
        </w:rPr>
        <w:t>use</w:t>
      </w:r>
      <w:r w:rsidRPr="0042370B">
        <w:rPr>
          <w:rFonts w:ascii="Arial" w:hAnsi="Arial" w:cs="Arial"/>
          <w:sz w:val="22"/>
          <w:szCs w:val="22"/>
        </w:rPr>
        <w:t xml:space="preserve"> resources </w:t>
      </w:r>
      <w:r w:rsidR="00D834AF">
        <w:rPr>
          <w:rFonts w:ascii="Arial" w:hAnsi="Arial" w:cs="Arial"/>
          <w:sz w:val="22"/>
          <w:szCs w:val="22"/>
        </w:rPr>
        <w:t xml:space="preserve">such as LinkedIn to follow NHS institutions, engage with paediatric nursing knowledge, and connect with healthcare experts </w:t>
      </w:r>
      <w:r w:rsidRPr="0042370B">
        <w:rPr>
          <w:rFonts w:ascii="Arial" w:hAnsi="Arial" w:cs="Arial"/>
          <w:sz w:val="22"/>
          <w:szCs w:val="22"/>
        </w:rPr>
        <w:t xml:space="preserve">to </w:t>
      </w:r>
      <w:r w:rsidR="003D405B">
        <w:rPr>
          <w:rFonts w:ascii="Arial" w:hAnsi="Arial" w:cs="Arial"/>
          <w:sz w:val="22"/>
          <w:szCs w:val="22"/>
        </w:rPr>
        <w:t>strengthen</w:t>
      </w:r>
      <w:r w:rsidR="00465BEC">
        <w:rPr>
          <w:rFonts w:ascii="Arial" w:hAnsi="Arial" w:cs="Arial"/>
          <w:sz w:val="22"/>
          <w:szCs w:val="22"/>
        </w:rPr>
        <w:t xml:space="preserve"> </w:t>
      </w:r>
      <w:r w:rsidRPr="0042370B">
        <w:rPr>
          <w:rFonts w:ascii="Arial" w:hAnsi="Arial" w:cs="Arial"/>
          <w:sz w:val="22"/>
          <w:szCs w:val="22"/>
        </w:rPr>
        <w:t xml:space="preserve">my professional </w:t>
      </w:r>
      <w:r w:rsidRPr="0042370B">
        <w:rPr>
          <w:rFonts w:ascii="Arial" w:hAnsi="Arial" w:cs="Arial"/>
          <w:sz w:val="22"/>
          <w:szCs w:val="22"/>
        </w:rPr>
        <w:lastRenderedPageBreak/>
        <w:t xml:space="preserve">identity. I will be able </w:t>
      </w:r>
      <w:r w:rsidR="007F71A4">
        <w:rPr>
          <w:rFonts w:ascii="Arial" w:hAnsi="Arial" w:cs="Arial"/>
          <w:sz w:val="22"/>
          <w:szCs w:val="22"/>
        </w:rPr>
        <w:t xml:space="preserve">to </w:t>
      </w:r>
      <w:r w:rsidRPr="0042370B">
        <w:rPr>
          <w:rFonts w:ascii="Arial" w:hAnsi="Arial" w:cs="Arial"/>
          <w:sz w:val="22"/>
          <w:szCs w:val="22"/>
        </w:rPr>
        <w:t xml:space="preserve">demonstrate my abilities, qualifications, and career objectives with a clear and polished </w:t>
      </w:r>
      <w:r w:rsidR="003948DC">
        <w:rPr>
          <w:rFonts w:ascii="Arial" w:hAnsi="Arial" w:cs="Arial"/>
          <w:sz w:val="22"/>
          <w:szCs w:val="22"/>
        </w:rPr>
        <w:t>online</w:t>
      </w:r>
      <w:r w:rsidRPr="0042370B">
        <w:rPr>
          <w:rFonts w:ascii="Arial" w:hAnsi="Arial" w:cs="Arial"/>
          <w:sz w:val="22"/>
          <w:szCs w:val="22"/>
        </w:rPr>
        <w:t xml:space="preserve"> profile. To show my interest in child health and my dedication to studying, I can also offer relevant material like short opinions, articles, or case-study discussions.</w:t>
      </w:r>
    </w:p>
    <w:p w14:paraId="7353DC52" w14:textId="3F4DCC5F" w:rsidR="00356974" w:rsidRDefault="005B30BA" w:rsidP="00FE252C">
      <w:pPr>
        <w:spacing w:line="360" w:lineRule="auto"/>
        <w:jc w:val="both"/>
        <w:rPr>
          <w:rFonts w:ascii="Arial" w:hAnsi="Arial" w:cs="Arial"/>
          <w:sz w:val="22"/>
          <w:szCs w:val="22"/>
        </w:rPr>
      </w:pPr>
      <w:r w:rsidRPr="005B30BA">
        <w:rPr>
          <w:rFonts w:ascii="Arial" w:hAnsi="Arial" w:cs="Arial"/>
          <w:sz w:val="22"/>
          <w:szCs w:val="22"/>
        </w:rPr>
        <w:t xml:space="preserve">My brand will be strengthened by </w:t>
      </w:r>
      <w:r w:rsidR="00A6314C">
        <w:rPr>
          <w:rFonts w:ascii="Arial" w:hAnsi="Arial" w:cs="Arial"/>
          <w:sz w:val="22"/>
          <w:szCs w:val="22"/>
        </w:rPr>
        <w:t>attending NHS employment fairs, professional networking events, and conversations with practising</w:t>
      </w:r>
      <w:r w:rsidRPr="005B30BA">
        <w:rPr>
          <w:rFonts w:ascii="Arial" w:hAnsi="Arial" w:cs="Arial"/>
          <w:sz w:val="22"/>
          <w:szCs w:val="22"/>
        </w:rPr>
        <w:t xml:space="preserve"> paediatric nurses</w:t>
      </w:r>
      <w:r w:rsidR="00652FBB">
        <w:rPr>
          <w:rFonts w:ascii="Arial" w:hAnsi="Arial" w:cs="Arial"/>
          <w:sz w:val="22"/>
          <w:szCs w:val="22"/>
        </w:rPr>
        <w:t xml:space="preserve"> </w:t>
      </w:r>
      <w:r w:rsidR="00652FBB" w:rsidRPr="00652FBB">
        <w:rPr>
          <w:rFonts w:ascii="Arial" w:hAnsi="Arial" w:cs="Arial"/>
          <w:sz w:val="22"/>
          <w:szCs w:val="22"/>
        </w:rPr>
        <w:t>(NHS Employers, 2026)</w:t>
      </w:r>
      <w:r w:rsidR="00652FBB">
        <w:rPr>
          <w:rFonts w:ascii="Arial" w:hAnsi="Arial" w:cs="Arial"/>
          <w:sz w:val="22"/>
          <w:szCs w:val="22"/>
        </w:rPr>
        <w:t xml:space="preserve">. </w:t>
      </w:r>
      <w:r w:rsidRPr="005B30BA">
        <w:rPr>
          <w:rFonts w:ascii="Arial" w:hAnsi="Arial" w:cs="Arial"/>
          <w:sz w:val="22"/>
          <w:szCs w:val="22"/>
        </w:rPr>
        <w:t xml:space="preserve">I will develop a strong identity that supports my long-term professional objectives by </w:t>
      </w:r>
      <w:r w:rsidR="00D92509">
        <w:rPr>
          <w:rFonts w:ascii="Arial" w:hAnsi="Arial" w:cs="Arial"/>
          <w:sz w:val="22"/>
          <w:szCs w:val="22"/>
        </w:rPr>
        <w:t xml:space="preserve">consistently projecting an image of myself as </w:t>
      </w:r>
      <w:r w:rsidR="00E21568">
        <w:rPr>
          <w:rFonts w:ascii="Arial" w:hAnsi="Arial" w:cs="Arial"/>
          <w:sz w:val="22"/>
          <w:szCs w:val="22"/>
        </w:rPr>
        <w:t>enthusiastic</w:t>
      </w:r>
      <w:r w:rsidR="00D92509">
        <w:rPr>
          <w:rFonts w:ascii="Arial" w:hAnsi="Arial" w:cs="Arial"/>
          <w:sz w:val="22"/>
          <w:szCs w:val="22"/>
        </w:rPr>
        <w:t>, hardworking</w:t>
      </w:r>
      <w:r w:rsidRPr="005B30BA">
        <w:rPr>
          <w:rFonts w:ascii="Arial" w:hAnsi="Arial" w:cs="Arial"/>
          <w:sz w:val="22"/>
          <w:szCs w:val="22"/>
        </w:rPr>
        <w:t>, and fully committed to paediatric care.</w:t>
      </w:r>
    </w:p>
    <w:p w14:paraId="42F516D2" w14:textId="3D208315" w:rsidR="00BC1D91" w:rsidRDefault="002A67D0" w:rsidP="00FE252C">
      <w:pPr>
        <w:spacing w:line="360" w:lineRule="auto"/>
        <w:jc w:val="both"/>
        <w:rPr>
          <w:rFonts w:ascii="Arial" w:hAnsi="Arial" w:cs="Arial"/>
          <w:b/>
          <w:bCs/>
          <w:sz w:val="22"/>
          <w:szCs w:val="22"/>
          <w:u w:val="single"/>
        </w:rPr>
      </w:pPr>
      <w:r w:rsidRPr="00C4569E">
        <w:rPr>
          <w:rFonts w:ascii="Arial" w:hAnsi="Arial" w:cs="Arial"/>
          <w:b/>
          <w:bCs/>
          <w:sz w:val="22"/>
          <w:szCs w:val="22"/>
          <w:u w:val="single"/>
        </w:rPr>
        <w:t>Promoting My Professional Identity</w:t>
      </w:r>
    </w:p>
    <w:p w14:paraId="7EAAA8E3" w14:textId="77777777" w:rsidR="0052772F" w:rsidRPr="0052772F" w:rsidRDefault="0052772F" w:rsidP="0052772F">
      <w:pPr>
        <w:spacing w:line="360" w:lineRule="auto"/>
        <w:jc w:val="both"/>
        <w:rPr>
          <w:rFonts w:ascii="Arial" w:hAnsi="Arial" w:cs="Arial"/>
          <w:sz w:val="22"/>
          <w:szCs w:val="22"/>
        </w:rPr>
      </w:pPr>
      <w:r w:rsidRPr="0052772F">
        <w:rPr>
          <w:rFonts w:ascii="Arial" w:hAnsi="Arial" w:cs="Arial"/>
          <w:sz w:val="22"/>
          <w:szCs w:val="22"/>
        </w:rPr>
        <w:t>Promoting my professional identity is essential for presenting myself as a confident, motivated, and employable future Paediatric Staff Nurse. My professional identity reflects the skills, values, and experiences I bring to the role, and I communicate this to employers through clear, professional documentation and online engagement. I tailor my CV and cover letter to highlight key strengths such as leadership, communication, safeguarding awareness, and the ability to remain calm under pressure. These documents also demonstrate my progression through Health and Social Care (HSC) Level 4 and Level 5 and my commitment to developing clinical knowledge and practical skills.</w:t>
      </w:r>
    </w:p>
    <w:p w14:paraId="41F5358E" w14:textId="77777777" w:rsidR="0052772F" w:rsidRPr="0052772F" w:rsidRDefault="0052772F" w:rsidP="0052772F">
      <w:pPr>
        <w:spacing w:line="360" w:lineRule="auto"/>
        <w:jc w:val="both"/>
        <w:rPr>
          <w:rFonts w:ascii="Arial" w:hAnsi="Arial" w:cs="Arial"/>
          <w:sz w:val="22"/>
          <w:szCs w:val="22"/>
        </w:rPr>
      </w:pPr>
      <w:r w:rsidRPr="0052772F">
        <w:rPr>
          <w:rFonts w:ascii="Arial" w:hAnsi="Arial" w:cs="Arial"/>
          <w:sz w:val="22"/>
          <w:szCs w:val="22"/>
        </w:rPr>
        <w:t>Maintaining a strong online presence further supports my identity. I actively update my LinkedIn profile with my qualifications, certificates, and career goals, and I follow NHS organisations, paediatric nurses, and healthcare educators to stay informed about professional expectations. Engaging with relevant posts, sharing reflections from my studies, and interacting with healthcare discussions helps me demonstrate motivation and build visibility within the sector.</w:t>
      </w:r>
    </w:p>
    <w:p w14:paraId="79B86E6A" w14:textId="63EE42D2" w:rsidR="0052772F" w:rsidRPr="0052772F" w:rsidRDefault="0052772F" w:rsidP="0052772F">
      <w:pPr>
        <w:spacing w:line="360" w:lineRule="auto"/>
        <w:jc w:val="both"/>
        <w:rPr>
          <w:rFonts w:ascii="Arial" w:hAnsi="Arial" w:cs="Arial"/>
          <w:sz w:val="22"/>
          <w:szCs w:val="22"/>
        </w:rPr>
      </w:pPr>
      <w:r w:rsidRPr="0052772F">
        <w:rPr>
          <w:rFonts w:ascii="Arial" w:hAnsi="Arial" w:cs="Arial"/>
          <w:sz w:val="22"/>
          <w:szCs w:val="22"/>
        </w:rPr>
        <w:t>Attending NHS recruitment fairs, networking events, and speaking with practising paediatric nurses also strengthens my professional identity. By consistently presenting myself as resolute, hardworking, and enthusiastic about child health, I am building a clear identity that supports my long</w:t>
      </w:r>
      <w:r w:rsidRPr="0052772F">
        <w:rPr>
          <w:rFonts w:ascii="Cambria Math" w:hAnsi="Cambria Math" w:cs="Cambria Math"/>
          <w:sz w:val="22"/>
          <w:szCs w:val="22"/>
        </w:rPr>
        <w:t>‑</w:t>
      </w:r>
      <w:r w:rsidRPr="0052772F">
        <w:rPr>
          <w:rFonts w:ascii="Arial" w:hAnsi="Arial" w:cs="Arial"/>
          <w:sz w:val="22"/>
          <w:szCs w:val="22"/>
        </w:rPr>
        <w:t>term goal of becoming a Paediatric Staff Nurse.</w:t>
      </w:r>
    </w:p>
    <w:p w14:paraId="3A3D2FFF" w14:textId="7898882E" w:rsidR="0007221C" w:rsidRDefault="0007221C" w:rsidP="00FE252C">
      <w:pPr>
        <w:spacing w:line="360" w:lineRule="auto"/>
        <w:jc w:val="both"/>
        <w:rPr>
          <w:rFonts w:ascii="Arial" w:hAnsi="Arial" w:cs="Arial"/>
          <w:sz w:val="22"/>
          <w:szCs w:val="22"/>
        </w:rPr>
      </w:pPr>
      <w:r>
        <w:rPr>
          <w:rFonts w:ascii="Arial" w:hAnsi="Arial" w:cs="Arial"/>
          <w:sz w:val="22"/>
          <w:szCs w:val="22"/>
        </w:rPr>
        <w:t xml:space="preserve">Below is </w:t>
      </w:r>
      <w:r w:rsidR="00100D50">
        <w:rPr>
          <w:rFonts w:ascii="Arial" w:hAnsi="Arial" w:cs="Arial"/>
          <w:sz w:val="22"/>
          <w:szCs w:val="22"/>
        </w:rPr>
        <w:t xml:space="preserve">a </w:t>
      </w:r>
      <w:r>
        <w:rPr>
          <w:rFonts w:ascii="Arial" w:hAnsi="Arial" w:cs="Arial"/>
          <w:sz w:val="22"/>
          <w:szCs w:val="22"/>
        </w:rPr>
        <w:t xml:space="preserve">copy of </w:t>
      </w:r>
      <w:r w:rsidR="00100D50">
        <w:rPr>
          <w:rFonts w:ascii="Arial" w:hAnsi="Arial" w:cs="Arial"/>
          <w:sz w:val="22"/>
          <w:szCs w:val="22"/>
        </w:rPr>
        <w:t>my cover letter and CV.</w:t>
      </w:r>
    </w:p>
    <w:p w14:paraId="15811F9F" w14:textId="389C5C55" w:rsidR="001F274F" w:rsidRPr="00C3020C" w:rsidRDefault="001F274F" w:rsidP="00FE252C">
      <w:pPr>
        <w:spacing w:line="360" w:lineRule="auto"/>
        <w:jc w:val="both"/>
        <w:rPr>
          <w:rFonts w:ascii="Arial" w:hAnsi="Arial" w:cs="Arial"/>
          <w:sz w:val="22"/>
          <w:szCs w:val="22"/>
        </w:rPr>
      </w:pPr>
      <w:r w:rsidRPr="001F274F">
        <w:rPr>
          <w:rFonts w:ascii="Arial" w:hAnsi="Arial" w:cs="Arial"/>
          <w:noProof/>
          <w:sz w:val="22"/>
          <w:szCs w:val="22"/>
        </w:rPr>
        <w:lastRenderedPageBreak/>
        <w:drawing>
          <wp:inline distT="0" distB="0" distL="0" distR="0" wp14:anchorId="618EF9BA" wp14:editId="60D06107">
            <wp:extent cx="3384223" cy="3968750"/>
            <wp:effectExtent l="0" t="0" r="6985" b="0"/>
            <wp:docPr id="17555033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503367" name=""/>
                    <pic:cNvPicPr/>
                  </pic:nvPicPr>
                  <pic:blipFill>
                    <a:blip r:embed="rId5"/>
                    <a:stretch>
                      <a:fillRect/>
                    </a:stretch>
                  </pic:blipFill>
                  <pic:spPr>
                    <a:xfrm>
                      <a:off x="0" y="0"/>
                      <a:ext cx="3413121" cy="4002639"/>
                    </a:xfrm>
                    <a:prstGeom prst="rect">
                      <a:avLst/>
                    </a:prstGeom>
                  </pic:spPr>
                </pic:pic>
              </a:graphicData>
            </a:graphic>
          </wp:inline>
        </w:drawing>
      </w:r>
    </w:p>
    <w:p w14:paraId="43DD351F" w14:textId="0C68173D" w:rsidR="002A2393" w:rsidRPr="002A67D0" w:rsidRDefault="002A2393" w:rsidP="00FE252C">
      <w:pPr>
        <w:spacing w:line="360" w:lineRule="auto"/>
        <w:jc w:val="both"/>
        <w:rPr>
          <w:rFonts w:ascii="Arial" w:hAnsi="Arial" w:cs="Arial"/>
          <w:b/>
          <w:bCs/>
          <w:sz w:val="22"/>
          <w:szCs w:val="22"/>
        </w:rPr>
      </w:pPr>
      <w:r w:rsidRPr="002A2393">
        <w:rPr>
          <w:rFonts w:ascii="Arial" w:hAnsi="Arial" w:cs="Arial"/>
          <w:b/>
          <w:bCs/>
          <w:noProof/>
          <w:sz w:val="22"/>
          <w:szCs w:val="22"/>
        </w:rPr>
        <w:drawing>
          <wp:inline distT="0" distB="0" distL="0" distR="0" wp14:anchorId="105035F0" wp14:editId="0A6E73AF">
            <wp:extent cx="5731510" cy="3797935"/>
            <wp:effectExtent l="0" t="0" r="2540" b="0"/>
            <wp:docPr id="6797854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785493" name=""/>
                    <pic:cNvPicPr/>
                  </pic:nvPicPr>
                  <pic:blipFill>
                    <a:blip r:embed="rId6"/>
                    <a:stretch>
                      <a:fillRect/>
                    </a:stretch>
                  </pic:blipFill>
                  <pic:spPr>
                    <a:xfrm>
                      <a:off x="0" y="0"/>
                      <a:ext cx="5731510" cy="3797935"/>
                    </a:xfrm>
                    <a:prstGeom prst="rect">
                      <a:avLst/>
                    </a:prstGeom>
                  </pic:spPr>
                </pic:pic>
              </a:graphicData>
            </a:graphic>
          </wp:inline>
        </w:drawing>
      </w:r>
    </w:p>
    <w:p w14:paraId="085E3BA3" w14:textId="77777777" w:rsidR="003F7748" w:rsidRDefault="003F7748" w:rsidP="00FE252C">
      <w:pPr>
        <w:spacing w:line="360" w:lineRule="auto"/>
        <w:jc w:val="both"/>
        <w:rPr>
          <w:rFonts w:ascii="Arial" w:hAnsi="Arial" w:cs="Arial"/>
          <w:b/>
          <w:bCs/>
          <w:sz w:val="22"/>
          <w:szCs w:val="22"/>
          <w:u w:val="single"/>
        </w:rPr>
      </w:pPr>
    </w:p>
    <w:p w14:paraId="254DCFB0" w14:textId="77777777" w:rsidR="003F7748" w:rsidRDefault="003F7748" w:rsidP="00FE252C">
      <w:pPr>
        <w:spacing w:line="360" w:lineRule="auto"/>
        <w:jc w:val="both"/>
        <w:rPr>
          <w:rFonts w:ascii="Arial" w:hAnsi="Arial" w:cs="Arial"/>
          <w:b/>
          <w:bCs/>
          <w:sz w:val="22"/>
          <w:szCs w:val="22"/>
          <w:u w:val="single"/>
        </w:rPr>
      </w:pPr>
    </w:p>
    <w:p w14:paraId="48343B5F" w14:textId="22229F81" w:rsidR="00F73E5E" w:rsidRDefault="00107811" w:rsidP="00FE252C">
      <w:pPr>
        <w:spacing w:line="360" w:lineRule="auto"/>
        <w:jc w:val="both"/>
        <w:rPr>
          <w:rFonts w:ascii="Arial" w:hAnsi="Arial" w:cs="Arial"/>
          <w:b/>
          <w:bCs/>
          <w:sz w:val="22"/>
          <w:szCs w:val="22"/>
          <w:u w:val="single"/>
        </w:rPr>
      </w:pPr>
      <w:r w:rsidRPr="00107811">
        <w:rPr>
          <w:rFonts w:ascii="Arial" w:hAnsi="Arial" w:cs="Arial"/>
          <w:b/>
          <w:bCs/>
          <w:sz w:val="22"/>
          <w:szCs w:val="22"/>
          <w:u w:val="single"/>
        </w:rPr>
        <w:lastRenderedPageBreak/>
        <w:t>Building a Network for Successful Employment</w:t>
      </w:r>
    </w:p>
    <w:p w14:paraId="35D0EB7C" w14:textId="77777777" w:rsidR="00D93334" w:rsidRPr="00D93334" w:rsidRDefault="00A774A3" w:rsidP="00FE252C">
      <w:pPr>
        <w:spacing w:line="360" w:lineRule="auto"/>
        <w:jc w:val="both"/>
        <w:rPr>
          <w:rFonts w:ascii="Arial" w:hAnsi="Arial" w:cs="Arial"/>
          <w:sz w:val="22"/>
          <w:szCs w:val="22"/>
        </w:rPr>
      </w:pPr>
      <w:r w:rsidRPr="00D93334">
        <w:rPr>
          <w:rFonts w:ascii="Arial" w:hAnsi="Arial" w:cs="Arial"/>
          <w:sz w:val="22"/>
          <w:szCs w:val="22"/>
        </w:rPr>
        <w:t>Developing a solid professional network is crucial for progressing into paediatric nursing, as it provides access to career development, learning opportunities, and professional guidance. Networking enables future practitioners to build relationships with experienced nurses, mentors, and healthcare leaders who can offer insight into clinical practice and support career progression (Health Education England, 2023).</w:t>
      </w:r>
    </w:p>
    <w:p w14:paraId="716466EE" w14:textId="77777777" w:rsidR="00D93334" w:rsidRPr="00D93334" w:rsidRDefault="00A774A3" w:rsidP="00FE252C">
      <w:pPr>
        <w:spacing w:line="360" w:lineRule="auto"/>
        <w:jc w:val="both"/>
        <w:rPr>
          <w:rFonts w:ascii="Arial" w:hAnsi="Arial" w:cs="Arial"/>
          <w:sz w:val="22"/>
          <w:szCs w:val="22"/>
        </w:rPr>
      </w:pPr>
      <w:r w:rsidRPr="00D93334">
        <w:rPr>
          <w:rFonts w:ascii="Arial" w:hAnsi="Arial" w:cs="Arial"/>
          <w:sz w:val="22"/>
          <w:szCs w:val="22"/>
        </w:rPr>
        <w:t xml:space="preserve"> I plan to strengthen my network by engaging with paediatric nurses, healthcare assistants, and ward managers during my studies and future placement. Professional organisations such as the Royal College of Paediatrics and Child Health (RCPCH) provide valuable resources, events, and development pathways for aspiring paediatric professionals (RCPCH, 2023). </w:t>
      </w:r>
    </w:p>
    <w:p w14:paraId="023DEFE1" w14:textId="2AE6C01A" w:rsidR="00A774A3" w:rsidRPr="00D93334" w:rsidRDefault="00A774A3" w:rsidP="00FE252C">
      <w:pPr>
        <w:spacing w:line="360" w:lineRule="auto"/>
        <w:jc w:val="both"/>
        <w:rPr>
          <w:rFonts w:ascii="Arial" w:hAnsi="Arial" w:cs="Arial"/>
          <w:sz w:val="22"/>
          <w:szCs w:val="22"/>
        </w:rPr>
      </w:pPr>
      <w:r w:rsidRPr="00D93334">
        <w:rPr>
          <w:rFonts w:ascii="Arial" w:hAnsi="Arial" w:cs="Arial"/>
          <w:sz w:val="22"/>
          <w:szCs w:val="22"/>
        </w:rPr>
        <w:t>The Mentoring School emphasises the importance of mentoring and professional relationships in advancing within health and social care roles (The Mentoring School, 2025). Attending NHS Confederation events and recruitment fairs will further help me meet employers and understand expectations for Band 5 roles (NHS Confederation, 2024). These strategies will support my long</w:t>
      </w:r>
      <w:r w:rsidRPr="00D93334">
        <w:rPr>
          <w:rFonts w:ascii="Cambria Math" w:hAnsi="Cambria Math" w:cs="Cambria Math"/>
          <w:sz w:val="22"/>
          <w:szCs w:val="22"/>
        </w:rPr>
        <w:t>‑</w:t>
      </w:r>
      <w:r w:rsidRPr="00D93334">
        <w:rPr>
          <w:rFonts w:ascii="Arial" w:hAnsi="Arial" w:cs="Arial"/>
          <w:sz w:val="22"/>
          <w:szCs w:val="22"/>
        </w:rPr>
        <w:t>term career goals.</w:t>
      </w:r>
    </w:p>
    <w:p w14:paraId="4F097C1C" w14:textId="484228DC" w:rsidR="00323943" w:rsidRDefault="00323943" w:rsidP="00FE252C">
      <w:pPr>
        <w:spacing w:line="360" w:lineRule="auto"/>
        <w:jc w:val="both"/>
        <w:rPr>
          <w:rFonts w:ascii="Arial" w:hAnsi="Arial" w:cs="Arial"/>
          <w:b/>
          <w:bCs/>
          <w:sz w:val="22"/>
          <w:szCs w:val="22"/>
          <w:u w:val="single"/>
        </w:rPr>
      </w:pPr>
      <w:r w:rsidRPr="00323943">
        <w:rPr>
          <w:rFonts w:ascii="Arial" w:hAnsi="Arial" w:cs="Arial"/>
          <w:b/>
          <w:bCs/>
          <w:sz w:val="22"/>
          <w:szCs w:val="22"/>
          <w:u w:val="single"/>
        </w:rPr>
        <w:t>Conclusion</w:t>
      </w:r>
    </w:p>
    <w:p w14:paraId="162E3264" w14:textId="18AB23ED" w:rsidR="00AB5A34" w:rsidRPr="00AB5A34" w:rsidRDefault="00AB5A34" w:rsidP="00FE252C">
      <w:pPr>
        <w:spacing w:line="360" w:lineRule="auto"/>
        <w:jc w:val="both"/>
        <w:rPr>
          <w:rFonts w:ascii="Arial" w:hAnsi="Arial" w:cs="Arial"/>
          <w:sz w:val="22"/>
          <w:szCs w:val="22"/>
        </w:rPr>
      </w:pPr>
      <w:r w:rsidRPr="00AB5A34">
        <w:rPr>
          <w:rFonts w:ascii="Arial" w:hAnsi="Arial" w:cs="Arial"/>
          <w:sz w:val="22"/>
          <w:szCs w:val="22"/>
        </w:rPr>
        <w:t xml:space="preserve">This report has explored the role of a Paediatric Staff Nurse and the key responsibilities, skills, and behaviours required within the NHS. Through evaluating my own strengths, I identified effective communication, resilience, leadership, and compassion, alongside areas for development such as gaining clinical experience and completing further training. My action plan outlines clear steps for progressing through HSC Level 5 and Level 6, completing essential courses, gaining voluntary experience, and preparing for future placement opportunities. I also discussed strategies for promoting my professional identity through a tailored CV, cover letter, and online presence, which support my employability within the health sector. Building a strong network through mentors, professional associations, and NHS events will further enhance my development and confidence. Overall, I remain </w:t>
      </w:r>
      <w:r w:rsidR="00861059" w:rsidRPr="00AB5A34">
        <w:rPr>
          <w:rFonts w:ascii="Arial" w:hAnsi="Arial" w:cs="Arial"/>
          <w:sz w:val="22"/>
          <w:szCs w:val="22"/>
        </w:rPr>
        <w:t>initiative-taking</w:t>
      </w:r>
      <w:r w:rsidRPr="00AB5A34">
        <w:rPr>
          <w:rFonts w:ascii="Arial" w:hAnsi="Arial" w:cs="Arial"/>
          <w:sz w:val="22"/>
          <w:szCs w:val="22"/>
        </w:rPr>
        <w:t>, motivated, and committed to becoming a Paediatric Staff Nurse and providing safe, effective, and compassionate care to children and families.</w:t>
      </w:r>
    </w:p>
    <w:p w14:paraId="4AF86B93" w14:textId="77777777" w:rsidR="00356974" w:rsidRPr="00FE252C" w:rsidRDefault="00356974" w:rsidP="00FE252C">
      <w:pPr>
        <w:spacing w:line="360" w:lineRule="auto"/>
        <w:jc w:val="both"/>
        <w:rPr>
          <w:rFonts w:ascii="Arial" w:hAnsi="Arial" w:cs="Arial"/>
          <w:sz w:val="22"/>
          <w:szCs w:val="22"/>
        </w:rPr>
      </w:pPr>
    </w:p>
    <w:p w14:paraId="3D105DBF" w14:textId="77777777" w:rsidR="00356974" w:rsidRPr="00FE252C" w:rsidRDefault="00356974" w:rsidP="00FE252C">
      <w:pPr>
        <w:spacing w:line="360" w:lineRule="auto"/>
        <w:jc w:val="both"/>
        <w:rPr>
          <w:rFonts w:ascii="Arial" w:hAnsi="Arial" w:cs="Arial"/>
          <w:sz w:val="22"/>
          <w:szCs w:val="22"/>
        </w:rPr>
      </w:pPr>
    </w:p>
    <w:p w14:paraId="0C36AA62" w14:textId="77777777" w:rsidR="00356974" w:rsidRPr="00FE252C" w:rsidRDefault="00356974" w:rsidP="00FE252C">
      <w:pPr>
        <w:jc w:val="both"/>
        <w:rPr>
          <w:rFonts w:ascii="Arial" w:hAnsi="Arial" w:cs="Arial"/>
          <w:sz w:val="22"/>
          <w:szCs w:val="22"/>
        </w:rPr>
      </w:pPr>
    </w:p>
    <w:p w14:paraId="4B9B5387" w14:textId="77777777" w:rsidR="00356974" w:rsidRPr="00FE252C" w:rsidRDefault="00356974" w:rsidP="00FE252C">
      <w:pPr>
        <w:jc w:val="both"/>
        <w:rPr>
          <w:rFonts w:ascii="Arial" w:hAnsi="Arial" w:cs="Arial"/>
          <w:sz w:val="22"/>
          <w:szCs w:val="22"/>
        </w:rPr>
      </w:pPr>
    </w:p>
    <w:p w14:paraId="168F587C" w14:textId="77777777" w:rsidR="00993A7F" w:rsidRDefault="00993A7F" w:rsidP="00356974">
      <w:pPr>
        <w:rPr>
          <w:rFonts w:ascii="Arial" w:hAnsi="Arial" w:cs="Arial"/>
          <w:sz w:val="22"/>
          <w:szCs w:val="22"/>
        </w:rPr>
      </w:pPr>
    </w:p>
    <w:p w14:paraId="382DA0FA" w14:textId="635D8A4B" w:rsidR="001F00CA" w:rsidRDefault="001F00CA" w:rsidP="00356974">
      <w:pPr>
        <w:rPr>
          <w:b/>
          <w:bCs/>
          <w:u w:val="single"/>
        </w:rPr>
      </w:pPr>
      <w:r w:rsidRPr="001F00CA">
        <w:rPr>
          <w:b/>
          <w:bCs/>
          <w:u w:val="single"/>
        </w:rPr>
        <w:lastRenderedPageBreak/>
        <w:t xml:space="preserve">References </w:t>
      </w:r>
    </w:p>
    <w:p w14:paraId="6F9D782D" w14:textId="4F9F2329" w:rsidR="00E07FE5" w:rsidRPr="00511F14" w:rsidRDefault="00E07FE5" w:rsidP="00E07FE5">
      <w:pPr>
        <w:rPr>
          <w:rFonts w:ascii="Arial" w:hAnsi="Arial" w:cs="Arial"/>
          <w:sz w:val="22"/>
          <w:szCs w:val="22"/>
        </w:rPr>
      </w:pPr>
      <w:r w:rsidRPr="00511F14">
        <w:rPr>
          <w:rFonts w:ascii="Arial" w:hAnsi="Arial" w:cs="Arial"/>
          <w:sz w:val="22"/>
          <w:szCs w:val="22"/>
        </w:rPr>
        <w:t xml:space="preserve">Dryden, </w:t>
      </w:r>
      <w:r w:rsidR="00791F03" w:rsidRPr="00511F14">
        <w:rPr>
          <w:rFonts w:ascii="Arial" w:hAnsi="Arial" w:cs="Arial"/>
          <w:sz w:val="22"/>
          <w:szCs w:val="22"/>
        </w:rPr>
        <w:t>P.,</w:t>
      </w:r>
      <w:r w:rsidRPr="00511F14">
        <w:rPr>
          <w:rFonts w:ascii="Arial" w:hAnsi="Arial" w:cs="Arial"/>
          <w:sz w:val="22"/>
          <w:szCs w:val="22"/>
        </w:rPr>
        <w:t xml:space="preserve"> and Greenshields, S. (2020). British Journal of Nursing – </w:t>
      </w:r>
      <w:r w:rsidRPr="00CD06E7">
        <w:rPr>
          <w:rFonts w:ascii="Arial" w:hAnsi="Arial" w:cs="Arial"/>
          <w:i/>
          <w:iCs/>
          <w:sz w:val="22"/>
          <w:szCs w:val="22"/>
        </w:rPr>
        <w:t>Communicating with children and young people.</w:t>
      </w:r>
      <w:r w:rsidRPr="00511F14">
        <w:rPr>
          <w:rFonts w:ascii="Arial" w:hAnsi="Arial" w:cs="Arial"/>
          <w:sz w:val="22"/>
          <w:szCs w:val="22"/>
        </w:rPr>
        <w:t xml:space="preserve"> Available at: </w:t>
      </w:r>
      <w:hyperlink r:id="rId7" w:history="1">
        <w:r w:rsidR="00CD06E7" w:rsidRPr="00BA0F62">
          <w:rPr>
            <w:rStyle w:val="Hyperlink"/>
            <w:rFonts w:ascii="Arial" w:hAnsi="Arial" w:cs="Arial"/>
            <w:sz w:val="22"/>
            <w:szCs w:val="22"/>
          </w:rPr>
          <w:t>https://www.britishjournalofnursing.com/content/clinical/communicating-with-children-and-young-people</w:t>
        </w:r>
      </w:hyperlink>
      <w:r w:rsidR="00CD06E7">
        <w:rPr>
          <w:rFonts w:ascii="Arial" w:hAnsi="Arial" w:cs="Arial"/>
          <w:sz w:val="22"/>
          <w:szCs w:val="22"/>
        </w:rPr>
        <w:t xml:space="preserve"> </w:t>
      </w:r>
      <w:r w:rsidRPr="00511F14">
        <w:rPr>
          <w:rFonts w:ascii="Arial" w:hAnsi="Arial" w:cs="Arial"/>
          <w:sz w:val="22"/>
          <w:szCs w:val="22"/>
        </w:rPr>
        <w:t>(Accessed: 04 July 2026).</w:t>
      </w:r>
    </w:p>
    <w:p w14:paraId="6B9CE369" w14:textId="4CA3F481" w:rsidR="0077593A" w:rsidRDefault="0077593A" w:rsidP="00E07FE5">
      <w:pPr>
        <w:rPr>
          <w:rFonts w:ascii="Arial" w:hAnsi="Arial" w:cs="Arial"/>
          <w:sz w:val="22"/>
          <w:szCs w:val="22"/>
        </w:rPr>
      </w:pPr>
      <w:r w:rsidRPr="0077593A">
        <w:rPr>
          <w:rFonts w:ascii="Arial" w:hAnsi="Arial" w:cs="Arial"/>
          <w:sz w:val="22"/>
          <w:szCs w:val="22"/>
        </w:rPr>
        <w:t xml:space="preserve">Health Education England (2023). Careers in nursing: </w:t>
      </w:r>
      <w:r w:rsidRPr="00792FEC">
        <w:rPr>
          <w:rFonts w:ascii="Arial" w:hAnsi="Arial" w:cs="Arial"/>
          <w:i/>
          <w:iCs/>
          <w:sz w:val="22"/>
          <w:szCs w:val="22"/>
        </w:rPr>
        <w:t>Professional development and networking</w:t>
      </w:r>
      <w:r w:rsidRPr="0077593A">
        <w:rPr>
          <w:rFonts w:ascii="Arial" w:hAnsi="Arial" w:cs="Arial"/>
          <w:sz w:val="22"/>
          <w:szCs w:val="22"/>
        </w:rPr>
        <w:t xml:space="preserve">. Available at: </w:t>
      </w:r>
      <w:hyperlink r:id="rId8" w:history="1">
        <w:r w:rsidRPr="008C1A0A">
          <w:rPr>
            <w:rStyle w:val="Hyperlink"/>
            <w:rFonts w:ascii="Arial" w:hAnsi="Arial" w:cs="Arial"/>
            <w:sz w:val="22"/>
            <w:szCs w:val="22"/>
          </w:rPr>
          <w:t>https://www.hee.nhs.uk/</w:t>
        </w:r>
      </w:hyperlink>
      <w:r>
        <w:rPr>
          <w:rFonts w:ascii="Arial" w:hAnsi="Arial" w:cs="Arial"/>
          <w:sz w:val="22"/>
          <w:szCs w:val="22"/>
        </w:rPr>
        <w:t xml:space="preserve"> </w:t>
      </w:r>
      <w:r w:rsidRPr="0077593A">
        <w:rPr>
          <w:rFonts w:ascii="Arial" w:hAnsi="Arial" w:cs="Arial"/>
          <w:sz w:val="22"/>
          <w:szCs w:val="22"/>
        </w:rPr>
        <w:t>(Accessed: 14 July 2026).</w:t>
      </w:r>
    </w:p>
    <w:p w14:paraId="5F2F9FA8" w14:textId="28B07492" w:rsidR="00B7069A" w:rsidRDefault="00B7069A" w:rsidP="00E07FE5">
      <w:pPr>
        <w:rPr>
          <w:rFonts w:ascii="Arial" w:hAnsi="Arial" w:cs="Arial"/>
          <w:sz w:val="22"/>
          <w:szCs w:val="22"/>
        </w:rPr>
      </w:pPr>
      <w:r w:rsidRPr="00B7069A">
        <w:rPr>
          <w:rFonts w:ascii="Arial" w:hAnsi="Arial" w:cs="Arial"/>
          <w:sz w:val="22"/>
          <w:szCs w:val="22"/>
        </w:rPr>
        <w:t xml:space="preserve">Jobs.nhs.uk (2026). George Eliot Hospital jobs </w:t>
      </w:r>
      <w:r w:rsidRPr="00792FEC">
        <w:rPr>
          <w:rFonts w:ascii="Arial" w:hAnsi="Arial" w:cs="Arial"/>
          <w:i/>
          <w:iCs/>
          <w:sz w:val="22"/>
          <w:szCs w:val="22"/>
        </w:rPr>
        <w:t>– NHS Jobs</w:t>
      </w:r>
      <w:r w:rsidRPr="00B7069A">
        <w:rPr>
          <w:rFonts w:ascii="Arial" w:hAnsi="Arial" w:cs="Arial"/>
          <w:sz w:val="22"/>
          <w:szCs w:val="22"/>
        </w:rPr>
        <w:t xml:space="preserve">. Available at: </w:t>
      </w:r>
      <w:hyperlink r:id="rId9" w:history="1">
        <w:r w:rsidRPr="008C1A0A">
          <w:rPr>
            <w:rStyle w:val="Hyperlink"/>
            <w:rFonts w:ascii="Arial" w:hAnsi="Arial" w:cs="Arial"/>
            <w:sz w:val="22"/>
            <w:szCs w:val="22"/>
          </w:rPr>
          <w:t>https://www.jobs.nhs.uk/candidate/search/results?searchformtype=main&amp;employer=george%20eliot%20hospital</w:t>
        </w:r>
      </w:hyperlink>
      <w:r>
        <w:rPr>
          <w:rFonts w:ascii="Arial" w:hAnsi="Arial" w:cs="Arial"/>
          <w:sz w:val="22"/>
          <w:szCs w:val="22"/>
        </w:rPr>
        <w:t xml:space="preserve"> </w:t>
      </w:r>
      <w:r w:rsidRPr="00B7069A">
        <w:rPr>
          <w:rFonts w:ascii="Arial" w:hAnsi="Arial" w:cs="Arial"/>
          <w:sz w:val="22"/>
          <w:szCs w:val="22"/>
        </w:rPr>
        <w:t>(Accessed: 07 July 2026).</w:t>
      </w:r>
    </w:p>
    <w:p w14:paraId="741A2895" w14:textId="5157BA77" w:rsidR="00F95EC8" w:rsidRPr="00511F14" w:rsidRDefault="00F95EC8" w:rsidP="00E07FE5">
      <w:pPr>
        <w:rPr>
          <w:rFonts w:ascii="Arial" w:hAnsi="Arial" w:cs="Arial"/>
          <w:sz w:val="22"/>
          <w:szCs w:val="22"/>
        </w:rPr>
      </w:pPr>
      <w:r w:rsidRPr="00F95EC8">
        <w:rPr>
          <w:rFonts w:ascii="Arial" w:hAnsi="Arial" w:cs="Arial"/>
          <w:sz w:val="22"/>
          <w:szCs w:val="22"/>
        </w:rPr>
        <w:t xml:space="preserve">NHS Confederation (2024). </w:t>
      </w:r>
      <w:r w:rsidRPr="00533826">
        <w:rPr>
          <w:rFonts w:ascii="Arial" w:hAnsi="Arial" w:cs="Arial"/>
          <w:i/>
          <w:iCs/>
          <w:sz w:val="22"/>
          <w:szCs w:val="22"/>
        </w:rPr>
        <w:t>Building professional relationships in the NHS workforce</w:t>
      </w:r>
      <w:r w:rsidR="003C5CC7" w:rsidRPr="00F95EC8">
        <w:rPr>
          <w:rFonts w:ascii="Arial" w:hAnsi="Arial" w:cs="Arial"/>
          <w:sz w:val="22"/>
          <w:szCs w:val="22"/>
        </w:rPr>
        <w:t xml:space="preserve">. </w:t>
      </w:r>
      <w:r w:rsidRPr="00F95EC8">
        <w:rPr>
          <w:rFonts w:ascii="Arial" w:hAnsi="Arial" w:cs="Arial"/>
          <w:sz w:val="22"/>
          <w:szCs w:val="22"/>
        </w:rPr>
        <w:t xml:space="preserve">Available at: </w:t>
      </w:r>
      <w:hyperlink r:id="rId10" w:history="1">
        <w:r w:rsidRPr="008C1A0A">
          <w:rPr>
            <w:rStyle w:val="Hyperlink"/>
            <w:rFonts w:ascii="Arial" w:hAnsi="Arial" w:cs="Arial"/>
            <w:sz w:val="22"/>
            <w:szCs w:val="22"/>
          </w:rPr>
          <w:t>https://www.england.nhs.uk/long-read/nhs-long-term-workforce-plan-2/</w:t>
        </w:r>
      </w:hyperlink>
      <w:r>
        <w:rPr>
          <w:rFonts w:ascii="Arial" w:hAnsi="Arial" w:cs="Arial"/>
          <w:sz w:val="22"/>
          <w:szCs w:val="22"/>
        </w:rPr>
        <w:t xml:space="preserve"> </w:t>
      </w:r>
      <w:r w:rsidRPr="00F95EC8">
        <w:rPr>
          <w:rFonts w:ascii="Arial" w:hAnsi="Arial" w:cs="Arial"/>
          <w:sz w:val="22"/>
          <w:szCs w:val="22"/>
        </w:rPr>
        <w:t>(Accessed: 14 July 2026).</w:t>
      </w:r>
    </w:p>
    <w:p w14:paraId="48B82D36" w14:textId="1F596CA9" w:rsidR="00E07FE5" w:rsidRDefault="00E07FE5" w:rsidP="00E07FE5">
      <w:pPr>
        <w:rPr>
          <w:rFonts w:ascii="Arial" w:hAnsi="Arial" w:cs="Arial"/>
          <w:sz w:val="22"/>
          <w:szCs w:val="22"/>
        </w:rPr>
      </w:pPr>
      <w:r w:rsidRPr="00511F14">
        <w:rPr>
          <w:rFonts w:ascii="Arial" w:hAnsi="Arial" w:cs="Arial"/>
          <w:sz w:val="22"/>
          <w:szCs w:val="22"/>
        </w:rPr>
        <w:t xml:space="preserve">NMC (2018). The Code: </w:t>
      </w:r>
      <w:r w:rsidRPr="00533826">
        <w:rPr>
          <w:rFonts w:ascii="Arial" w:hAnsi="Arial" w:cs="Arial"/>
          <w:i/>
          <w:iCs/>
          <w:sz w:val="22"/>
          <w:szCs w:val="22"/>
        </w:rPr>
        <w:t>Professional Standards of Practice and Behaviour for Nurses, Midwives and Nursing Associates.</w:t>
      </w:r>
      <w:r w:rsidRPr="00511F14">
        <w:rPr>
          <w:rFonts w:ascii="Arial" w:hAnsi="Arial" w:cs="Arial"/>
          <w:sz w:val="22"/>
          <w:szCs w:val="22"/>
        </w:rPr>
        <w:t xml:space="preserve"> Available at: </w:t>
      </w:r>
      <w:hyperlink r:id="rId11" w:history="1">
        <w:r w:rsidR="00C06D78" w:rsidRPr="00BA0F62">
          <w:rPr>
            <w:rStyle w:val="Hyperlink"/>
            <w:rFonts w:ascii="Arial" w:hAnsi="Arial" w:cs="Arial"/>
            <w:sz w:val="22"/>
            <w:szCs w:val="22"/>
          </w:rPr>
          <w:t>https://www.nmc.org.uk/standards/code/</w:t>
        </w:r>
      </w:hyperlink>
      <w:r w:rsidR="00C06D78">
        <w:rPr>
          <w:rFonts w:ascii="Arial" w:hAnsi="Arial" w:cs="Arial"/>
          <w:sz w:val="22"/>
          <w:szCs w:val="22"/>
        </w:rPr>
        <w:t xml:space="preserve"> </w:t>
      </w:r>
      <w:r w:rsidRPr="00511F14">
        <w:rPr>
          <w:rFonts w:ascii="Arial" w:hAnsi="Arial" w:cs="Arial"/>
          <w:sz w:val="22"/>
          <w:szCs w:val="22"/>
        </w:rPr>
        <w:t xml:space="preserve"> (Accessed: 05 July 2026).</w:t>
      </w:r>
    </w:p>
    <w:p w14:paraId="70662C7C" w14:textId="3ABBE003" w:rsidR="00666D23" w:rsidRDefault="00666D23" w:rsidP="00E07FE5">
      <w:pPr>
        <w:rPr>
          <w:rFonts w:ascii="Arial" w:hAnsi="Arial" w:cs="Arial"/>
          <w:sz w:val="22"/>
          <w:szCs w:val="22"/>
        </w:rPr>
      </w:pPr>
      <w:r w:rsidRPr="00666D23">
        <w:rPr>
          <w:rFonts w:ascii="Arial" w:hAnsi="Arial" w:cs="Arial"/>
          <w:sz w:val="22"/>
          <w:szCs w:val="22"/>
        </w:rPr>
        <w:t xml:space="preserve">NHS Employers (2026). </w:t>
      </w:r>
      <w:r w:rsidRPr="00533826">
        <w:rPr>
          <w:rFonts w:ascii="Arial" w:hAnsi="Arial" w:cs="Arial"/>
          <w:i/>
          <w:iCs/>
          <w:sz w:val="22"/>
          <w:szCs w:val="22"/>
        </w:rPr>
        <w:t>Events.</w:t>
      </w:r>
      <w:r w:rsidRPr="00666D23">
        <w:rPr>
          <w:rFonts w:ascii="Arial" w:hAnsi="Arial" w:cs="Arial"/>
          <w:sz w:val="22"/>
          <w:szCs w:val="22"/>
        </w:rPr>
        <w:t xml:space="preserve"> Available at: </w:t>
      </w:r>
      <w:hyperlink r:id="rId12" w:history="1">
        <w:r w:rsidRPr="008C1A0A">
          <w:rPr>
            <w:rStyle w:val="Hyperlink"/>
            <w:rFonts w:ascii="Arial" w:hAnsi="Arial" w:cs="Arial"/>
            <w:sz w:val="22"/>
            <w:szCs w:val="22"/>
          </w:rPr>
          <w:t>https://www.nhsemployers.org/events</w:t>
        </w:r>
      </w:hyperlink>
      <w:r>
        <w:rPr>
          <w:rFonts w:ascii="Arial" w:hAnsi="Arial" w:cs="Arial"/>
          <w:sz w:val="22"/>
          <w:szCs w:val="22"/>
        </w:rPr>
        <w:t xml:space="preserve"> </w:t>
      </w:r>
      <w:r w:rsidRPr="00666D23">
        <w:rPr>
          <w:rFonts w:ascii="Arial" w:hAnsi="Arial" w:cs="Arial"/>
          <w:sz w:val="22"/>
          <w:szCs w:val="22"/>
        </w:rPr>
        <w:t xml:space="preserve"> (</w:t>
      </w:r>
      <w:r w:rsidRPr="00666D23">
        <w:rPr>
          <w:rFonts w:ascii="Arial" w:hAnsi="Arial" w:cs="Arial"/>
          <w:sz w:val="22"/>
          <w:szCs w:val="22"/>
        </w:rPr>
        <w:t>Accessed: 07 July 2026).</w:t>
      </w:r>
    </w:p>
    <w:p w14:paraId="11E133C1" w14:textId="4EDE4D4C" w:rsidR="00666D23" w:rsidRPr="00511F14" w:rsidRDefault="00666D23" w:rsidP="00E07FE5">
      <w:pPr>
        <w:rPr>
          <w:rFonts w:ascii="Arial" w:hAnsi="Arial" w:cs="Arial"/>
          <w:sz w:val="22"/>
          <w:szCs w:val="22"/>
        </w:rPr>
      </w:pPr>
      <w:r w:rsidRPr="00666D23">
        <w:rPr>
          <w:rFonts w:ascii="Arial" w:hAnsi="Arial" w:cs="Arial"/>
          <w:sz w:val="22"/>
          <w:szCs w:val="22"/>
        </w:rPr>
        <w:t xml:space="preserve">NHS (2016). </w:t>
      </w:r>
      <w:r w:rsidRPr="00523509">
        <w:rPr>
          <w:rFonts w:ascii="Arial" w:hAnsi="Arial" w:cs="Arial"/>
          <w:i/>
          <w:iCs/>
          <w:sz w:val="22"/>
          <w:szCs w:val="22"/>
        </w:rPr>
        <w:t>Personal characteristics and skills required</w:t>
      </w:r>
      <w:r w:rsidRPr="00666D23">
        <w:rPr>
          <w:rFonts w:ascii="Arial" w:hAnsi="Arial" w:cs="Arial"/>
          <w:sz w:val="22"/>
          <w:szCs w:val="22"/>
        </w:rPr>
        <w:t xml:space="preserve"> (child nursing). Available at: </w:t>
      </w:r>
      <w:hyperlink r:id="rId13" w:history="1">
        <w:r w:rsidRPr="008C1A0A">
          <w:rPr>
            <w:rStyle w:val="Hyperlink"/>
            <w:rFonts w:ascii="Arial" w:hAnsi="Arial" w:cs="Arial"/>
            <w:sz w:val="22"/>
            <w:szCs w:val="22"/>
          </w:rPr>
          <w:t>https://www.healthcareers.nhs.uk/explore-roles/nursing/roles-nursing/childrens-nurse/personal-characteristics-and-skills-required-child-nursing</w:t>
        </w:r>
      </w:hyperlink>
      <w:r>
        <w:rPr>
          <w:rFonts w:ascii="Arial" w:hAnsi="Arial" w:cs="Arial"/>
          <w:sz w:val="22"/>
          <w:szCs w:val="22"/>
        </w:rPr>
        <w:t xml:space="preserve"> </w:t>
      </w:r>
      <w:r w:rsidRPr="00666D23">
        <w:rPr>
          <w:rFonts w:ascii="Arial" w:hAnsi="Arial" w:cs="Arial"/>
          <w:sz w:val="22"/>
          <w:szCs w:val="22"/>
        </w:rPr>
        <w:t>(Accessed: 06 July 2026).</w:t>
      </w:r>
    </w:p>
    <w:p w14:paraId="345C84C5" w14:textId="5C1303C4" w:rsidR="00E07FE5" w:rsidRPr="00511F14" w:rsidRDefault="00E07FE5" w:rsidP="00E07FE5">
      <w:pPr>
        <w:rPr>
          <w:rFonts w:ascii="Arial" w:hAnsi="Arial" w:cs="Arial"/>
          <w:sz w:val="22"/>
          <w:szCs w:val="22"/>
        </w:rPr>
      </w:pPr>
      <w:r w:rsidRPr="00511F14">
        <w:rPr>
          <w:rFonts w:ascii="Arial" w:hAnsi="Arial" w:cs="Arial"/>
          <w:sz w:val="22"/>
          <w:szCs w:val="22"/>
        </w:rPr>
        <w:t xml:space="preserve">Royal College of Nursing (2023). </w:t>
      </w:r>
      <w:r w:rsidRPr="00523509">
        <w:rPr>
          <w:rFonts w:ascii="Arial" w:hAnsi="Arial" w:cs="Arial"/>
          <w:i/>
          <w:iCs/>
          <w:sz w:val="22"/>
          <w:szCs w:val="22"/>
        </w:rPr>
        <w:t>Nursing Workforce Standards</w:t>
      </w:r>
      <w:r w:rsidRPr="00511F14">
        <w:rPr>
          <w:rFonts w:ascii="Arial" w:hAnsi="Arial" w:cs="Arial"/>
          <w:sz w:val="22"/>
          <w:szCs w:val="22"/>
        </w:rPr>
        <w:t xml:space="preserve">. Available at: </w:t>
      </w:r>
      <w:hyperlink r:id="rId14" w:history="1">
        <w:r w:rsidR="00C06D78" w:rsidRPr="00BA0F62">
          <w:rPr>
            <w:rStyle w:val="Hyperlink"/>
            <w:rFonts w:ascii="Arial" w:hAnsi="Arial" w:cs="Arial"/>
            <w:sz w:val="22"/>
            <w:szCs w:val="22"/>
          </w:rPr>
          <w:t>https://www.rcn.org.uk/Professional-Development/Nursing-Workforce-Standards</w:t>
        </w:r>
      </w:hyperlink>
      <w:r w:rsidR="00C06D78">
        <w:rPr>
          <w:rFonts w:ascii="Arial" w:hAnsi="Arial" w:cs="Arial"/>
          <w:sz w:val="22"/>
          <w:szCs w:val="22"/>
        </w:rPr>
        <w:t xml:space="preserve"> </w:t>
      </w:r>
      <w:r w:rsidRPr="00511F14">
        <w:rPr>
          <w:rFonts w:ascii="Arial" w:hAnsi="Arial" w:cs="Arial"/>
          <w:sz w:val="22"/>
          <w:szCs w:val="22"/>
        </w:rPr>
        <w:t>(Accessed: 05 July 2026).</w:t>
      </w:r>
    </w:p>
    <w:p w14:paraId="2714CC96" w14:textId="64B3211C" w:rsidR="00E07FE5" w:rsidRDefault="00E07FE5" w:rsidP="00E07FE5">
      <w:pPr>
        <w:rPr>
          <w:rFonts w:ascii="Arial" w:hAnsi="Arial" w:cs="Arial"/>
          <w:sz w:val="22"/>
          <w:szCs w:val="22"/>
        </w:rPr>
      </w:pPr>
      <w:r w:rsidRPr="00511F14">
        <w:rPr>
          <w:rFonts w:ascii="Arial" w:hAnsi="Arial" w:cs="Arial"/>
          <w:sz w:val="22"/>
          <w:szCs w:val="22"/>
        </w:rPr>
        <w:t>Royal Life Saving Society UK (RLSS UK) (2018</w:t>
      </w:r>
      <w:r w:rsidRPr="00523509">
        <w:rPr>
          <w:rFonts w:ascii="Arial" w:hAnsi="Arial" w:cs="Arial"/>
          <w:i/>
          <w:iCs/>
          <w:sz w:val="22"/>
          <w:szCs w:val="22"/>
        </w:rPr>
        <w:t>). Paediatric First Aid</w:t>
      </w:r>
      <w:r w:rsidR="00F86738">
        <w:rPr>
          <w:rFonts w:ascii="Arial" w:hAnsi="Arial" w:cs="Arial"/>
          <w:sz w:val="22"/>
          <w:szCs w:val="22"/>
        </w:rPr>
        <w:t>.</w:t>
      </w:r>
      <w:r w:rsidRPr="00511F14">
        <w:rPr>
          <w:rFonts w:ascii="Arial" w:hAnsi="Arial" w:cs="Arial"/>
          <w:sz w:val="22"/>
          <w:szCs w:val="22"/>
        </w:rPr>
        <w:t xml:space="preserve"> Available at: </w:t>
      </w:r>
      <w:hyperlink r:id="rId15" w:history="1">
        <w:r w:rsidR="00C06D78" w:rsidRPr="00BA0F62">
          <w:rPr>
            <w:rStyle w:val="Hyperlink"/>
            <w:rFonts w:ascii="Arial" w:hAnsi="Arial" w:cs="Arial"/>
            <w:sz w:val="22"/>
            <w:szCs w:val="22"/>
          </w:rPr>
          <w:t>https://www.rlss.org.uk/paediatric-first-aid</w:t>
        </w:r>
      </w:hyperlink>
      <w:r w:rsidR="00C06D78">
        <w:rPr>
          <w:rFonts w:ascii="Arial" w:hAnsi="Arial" w:cs="Arial"/>
          <w:sz w:val="22"/>
          <w:szCs w:val="22"/>
        </w:rPr>
        <w:t xml:space="preserve"> </w:t>
      </w:r>
      <w:r w:rsidRPr="00511F14">
        <w:rPr>
          <w:rFonts w:ascii="Arial" w:hAnsi="Arial" w:cs="Arial"/>
          <w:sz w:val="22"/>
          <w:szCs w:val="22"/>
        </w:rPr>
        <w:t xml:space="preserve"> (Accessed: 06 July 2026).</w:t>
      </w:r>
    </w:p>
    <w:p w14:paraId="3C9BAF4D" w14:textId="4BA4BF64" w:rsidR="00FB7083" w:rsidRPr="00511F14" w:rsidRDefault="00FB7083" w:rsidP="00E07FE5">
      <w:pPr>
        <w:rPr>
          <w:rFonts w:ascii="Arial" w:hAnsi="Arial" w:cs="Arial"/>
          <w:sz w:val="22"/>
          <w:szCs w:val="22"/>
        </w:rPr>
      </w:pPr>
      <w:r w:rsidRPr="00FB7083">
        <w:rPr>
          <w:rFonts w:ascii="Arial" w:hAnsi="Arial" w:cs="Arial"/>
          <w:sz w:val="22"/>
          <w:szCs w:val="22"/>
        </w:rPr>
        <w:t xml:space="preserve">Royal College of Paediatrics and Child Health (RCPCH) (2023). </w:t>
      </w:r>
      <w:r w:rsidRPr="00F86738">
        <w:rPr>
          <w:rFonts w:ascii="Arial" w:hAnsi="Arial" w:cs="Arial"/>
          <w:i/>
          <w:iCs/>
          <w:sz w:val="22"/>
          <w:szCs w:val="22"/>
        </w:rPr>
        <w:t>Career pathways and networking for paediatric professionals</w:t>
      </w:r>
      <w:r w:rsidR="003C5CC7" w:rsidRPr="00F86738">
        <w:rPr>
          <w:rFonts w:ascii="Arial" w:hAnsi="Arial" w:cs="Arial"/>
          <w:i/>
          <w:iCs/>
          <w:sz w:val="22"/>
          <w:szCs w:val="22"/>
        </w:rPr>
        <w:t>.</w:t>
      </w:r>
      <w:r w:rsidR="003C5CC7" w:rsidRPr="00FB7083">
        <w:rPr>
          <w:rFonts w:ascii="Arial" w:hAnsi="Arial" w:cs="Arial"/>
          <w:sz w:val="22"/>
          <w:szCs w:val="22"/>
        </w:rPr>
        <w:t xml:space="preserve"> </w:t>
      </w:r>
      <w:r w:rsidRPr="00FB7083">
        <w:rPr>
          <w:rFonts w:ascii="Arial" w:hAnsi="Arial" w:cs="Arial"/>
          <w:sz w:val="22"/>
          <w:szCs w:val="22"/>
        </w:rPr>
        <w:t xml:space="preserve">Available at: </w:t>
      </w:r>
      <w:hyperlink r:id="rId16" w:history="1">
        <w:r w:rsidRPr="008C1A0A">
          <w:rPr>
            <w:rStyle w:val="Hyperlink"/>
            <w:rFonts w:ascii="Arial" w:hAnsi="Arial" w:cs="Arial"/>
            <w:sz w:val="22"/>
            <w:szCs w:val="22"/>
          </w:rPr>
          <w:t>https://www.rcpch.ac.uk/</w:t>
        </w:r>
      </w:hyperlink>
      <w:r>
        <w:rPr>
          <w:rFonts w:ascii="Arial" w:hAnsi="Arial" w:cs="Arial"/>
          <w:sz w:val="22"/>
          <w:szCs w:val="22"/>
        </w:rPr>
        <w:t xml:space="preserve"> </w:t>
      </w:r>
      <w:r w:rsidRPr="00FB7083">
        <w:rPr>
          <w:rFonts w:ascii="Arial" w:hAnsi="Arial" w:cs="Arial"/>
          <w:sz w:val="22"/>
          <w:szCs w:val="22"/>
        </w:rPr>
        <w:t>(Accessed: 14 July 2026).</w:t>
      </w:r>
    </w:p>
    <w:p w14:paraId="2513B24B" w14:textId="7DAF8A47" w:rsidR="00511F14" w:rsidRPr="00511F14" w:rsidRDefault="00511F14" w:rsidP="00511F14">
      <w:pPr>
        <w:rPr>
          <w:rFonts w:ascii="Arial" w:hAnsi="Arial" w:cs="Arial"/>
          <w:sz w:val="22"/>
          <w:szCs w:val="22"/>
        </w:rPr>
      </w:pPr>
      <w:r w:rsidRPr="00511F14">
        <w:rPr>
          <w:rFonts w:ascii="Arial" w:hAnsi="Arial" w:cs="Arial"/>
          <w:sz w:val="22"/>
          <w:szCs w:val="22"/>
        </w:rPr>
        <w:t xml:space="preserve">The Mentoring School (2025). </w:t>
      </w:r>
      <w:r w:rsidRPr="00F86738">
        <w:rPr>
          <w:rFonts w:ascii="Arial" w:hAnsi="Arial" w:cs="Arial"/>
          <w:i/>
          <w:iCs/>
          <w:sz w:val="22"/>
          <w:szCs w:val="22"/>
        </w:rPr>
        <w:t>Health and Social Care and The Essential Role of Mentoring</w:t>
      </w:r>
      <w:r w:rsidRPr="00511F14">
        <w:rPr>
          <w:rFonts w:ascii="Arial" w:hAnsi="Arial" w:cs="Arial"/>
          <w:sz w:val="22"/>
          <w:szCs w:val="22"/>
        </w:rPr>
        <w:t xml:space="preserve">. Available at: </w:t>
      </w:r>
      <w:hyperlink r:id="rId17" w:history="1">
        <w:r w:rsidR="007D73D9" w:rsidRPr="00BA0F62">
          <w:rPr>
            <w:rStyle w:val="Hyperlink"/>
            <w:rFonts w:ascii="Arial" w:hAnsi="Arial" w:cs="Arial"/>
            <w:sz w:val="22"/>
            <w:szCs w:val="22"/>
          </w:rPr>
          <w:t>https://thementoringschool.com/mentoring-in-health-and-social-care/</w:t>
        </w:r>
      </w:hyperlink>
      <w:r w:rsidR="007D73D9">
        <w:rPr>
          <w:rFonts w:ascii="Arial" w:hAnsi="Arial" w:cs="Arial"/>
          <w:sz w:val="22"/>
          <w:szCs w:val="22"/>
        </w:rPr>
        <w:t xml:space="preserve"> </w:t>
      </w:r>
      <w:r w:rsidRPr="00511F14">
        <w:rPr>
          <w:rFonts w:ascii="Arial" w:hAnsi="Arial" w:cs="Arial"/>
          <w:sz w:val="22"/>
          <w:szCs w:val="22"/>
        </w:rPr>
        <w:t>(Accessed: 13 July 2026).</w:t>
      </w:r>
    </w:p>
    <w:p w14:paraId="4D61ABBA" w14:textId="77777777" w:rsidR="00356974" w:rsidRPr="00511F14" w:rsidRDefault="00356974" w:rsidP="000B2416">
      <w:pPr>
        <w:rPr>
          <w:rFonts w:ascii="Arial" w:hAnsi="Arial" w:cs="Arial"/>
          <w:sz w:val="22"/>
          <w:szCs w:val="22"/>
        </w:rPr>
      </w:pPr>
    </w:p>
    <w:p w14:paraId="76D8DF7A" w14:textId="77777777" w:rsidR="00356974" w:rsidRPr="00511F14" w:rsidRDefault="00356974" w:rsidP="000B2416">
      <w:pPr>
        <w:rPr>
          <w:rFonts w:ascii="Arial" w:hAnsi="Arial" w:cs="Arial"/>
          <w:sz w:val="22"/>
          <w:szCs w:val="22"/>
        </w:rPr>
      </w:pPr>
    </w:p>
    <w:p w14:paraId="6682D7BC" w14:textId="77777777" w:rsidR="00356974" w:rsidRPr="00511F14" w:rsidRDefault="00356974" w:rsidP="000B2416">
      <w:pPr>
        <w:rPr>
          <w:rFonts w:ascii="Arial" w:hAnsi="Arial" w:cs="Arial"/>
          <w:sz w:val="22"/>
          <w:szCs w:val="22"/>
        </w:rPr>
      </w:pPr>
    </w:p>
    <w:sectPr w:rsidR="00356974" w:rsidRPr="00511F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2416"/>
    <w:rsid w:val="00002ED1"/>
    <w:rsid w:val="0003317D"/>
    <w:rsid w:val="00035DA4"/>
    <w:rsid w:val="00044832"/>
    <w:rsid w:val="000608AD"/>
    <w:rsid w:val="0007221C"/>
    <w:rsid w:val="00097BEA"/>
    <w:rsid w:val="000A2999"/>
    <w:rsid w:val="000B2416"/>
    <w:rsid w:val="000C6DEB"/>
    <w:rsid w:val="000D0767"/>
    <w:rsid w:val="000D10CA"/>
    <w:rsid w:val="000D4A3A"/>
    <w:rsid w:val="000E3C80"/>
    <w:rsid w:val="000E7100"/>
    <w:rsid w:val="000F572A"/>
    <w:rsid w:val="00100D50"/>
    <w:rsid w:val="001021A9"/>
    <w:rsid w:val="00107811"/>
    <w:rsid w:val="00125B0B"/>
    <w:rsid w:val="001365F5"/>
    <w:rsid w:val="00176130"/>
    <w:rsid w:val="00187125"/>
    <w:rsid w:val="00191DD7"/>
    <w:rsid w:val="001938B8"/>
    <w:rsid w:val="001940A7"/>
    <w:rsid w:val="001D3231"/>
    <w:rsid w:val="001E6D09"/>
    <w:rsid w:val="001F00CA"/>
    <w:rsid w:val="001F274F"/>
    <w:rsid w:val="001F437C"/>
    <w:rsid w:val="002059BC"/>
    <w:rsid w:val="002356FB"/>
    <w:rsid w:val="002358AB"/>
    <w:rsid w:val="00244CA3"/>
    <w:rsid w:val="00245DF0"/>
    <w:rsid w:val="0025059B"/>
    <w:rsid w:val="00287966"/>
    <w:rsid w:val="002A2393"/>
    <w:rsid w:val="002A4B45"/>
    <w:rsid w:val="002A67D0"/>
    <w:rsid w:val="002B6C6C"/>
    <w:rsid w:val="002C54B7"/>
    <w:rsid w:val="002D10A5"/>
    <w:rsid w:val="002E4B5F"/>
    <w:rsid w:val="002E6A0B"/>
    <w:rsid w:val="002E7388"/>
    <w:rsid w:val="00323943"/>
    <w:rsid w:val="00356974"/>
    <w:rsid w:val="00360CCA"/>
    <w:rsid w:val="00383016"/>
    <w:rsid w:val="003948DC"/>
    <w:rsid w:val="003A5F94"/>
    <w:rsid w:val="003B0033"/>
    <w:rsid w:val="003C5CC7"/>
    <w:rsid w:val="003D405B"/>
    <w:rsid w:val="003D6378"/>
    <w:rsid w:val="003E12F5"/>
    <w:rsid w:val="003E4422"/>
    <w:rsid w:val="003F7748"/>
    <w:rsid w:val="004012C9"/>
    <w:rsid w:val="0040585C"/>
    <w:rsid w:val="004059EA"/>
    <w:rsid w:val="0040678F"/>
    <w:rsid w:val="0042370B"/>
    <w:rsid w:val="00465BEC"/>
    <w:rsid w:val="004719AB"/>
    <w:rsid w:val="004C3FFF"/>
    <w:rsid w:val="00507EAE"/>
    <w:rsid w:val="00511F14"/>
    <w:rsid w:val="00523509"/>
    <w:rsid w:val="0052772F"/>
    <w:rsid w:val="00533826"/>
    <w:rsid w:val="00563077"/>
    <w:rsid w:val="00571BD2"/>
    <w:rsid w:val="005B30BA"/>
    <w:rsid w:val="005D170E"/>
    <w:rsid w:val="005E2DB2"/>
    <w:rsid w:val="00603DCF"/>
    <w:rsid w:val="00605291"/>
    <w:rsid w:val="0062756D"/>
    <w:rsid w:val="00631EB5"/>
    <w:rsid w:val="00652FBB"/>
    <w:rsid w:val="00654E2C"/>
    <w:rsid w:val="00666D23"/>
    <w:rsid w:val="006A5CBE"/>
    <w:rsid w:val="006B17C7"/>
    <w:rsid w:val="006B4602"/>
    <w:rsid w:val="006E66D4"/>
    <w:rsid w:val="00771402"/>
    <w:rsid w:val="0077593A"/>
    <w:rsid w:val="00791F03"/>
    <w:rsid w:val="00792FEC"/>
    <w:rsid w:val="007D73D9"/>
    <w:rsid w:val="007E6479"/>
    <w:rsid w:val="007E70D7"/>
    <w:rsid w:val="007F71A4"/>
    <w:rsid w:val="008139F5"/>
    <w:rsid w:val="00856FF9"/>
    <w:rsid w:val="00861059"/>
    <w:rsid w:val="00861B7A"/>
    <w:rsid w:val="008825EE"/>
    <w:rsid w:val="00884863"/>
    <w:rsid w:val="0089708E"/>
    <w:rsid w:val="008A1783"/>
    <w:rsid w:val="008A4878"/>
    <w:rsid w:val="008B55CA"/>
    <w:rsid w:val="008B722D"/>
    <w:rsid w:val="008E6827"/>
    <w:rsid w:val="008F3B47"/>
    <w:rsid w:val="008F5F0A"/>
    <w:rsid w:val="009002D8"/>
    <w:rsid w:val="009146D8"/>
    <w:rsid w:val="00922706"/>
    <w:rsid w:val="009377C4"/>
    <w:rsid w:val="00990B84"/>
    <w:rsid w:val="00993A7F"/>
    <w:rsid w:val="009A1B2D"/>
    <w:rsid w:val="009B3CF7"/>
    <w:rsid w:val="009B769E"/>
    <w:rsid w:val="009D40F3"/>
    <w:rsid w:val="009D6DEE"/>
    <w:rsid w:val="00A0050D"/>
    <w:rsid w:val="00A06461"/>
    <w:rsid w:val="00A07D8B"/>
    <w:rsid w:val="00A36F8E"/>
    <w:rsid w:val="00A46AA1"/>
    <w:rsid w:val="00A511FA"/>
    <w:rsid w:val="00A55525"/>
    <w:rsid w:val="00A6314C"/>
    <w:rsid w:val="00A774A3"/>
    <w:rsid w:val="00A824A6"/>
    <w:rsid w:val="00A97749"/>
    <w:rsid w:val="00AB5A34"/>
    <w:rsid w:val="00AB6FC7"/>
    <w:rsid w:val="00AD2C91"/>
    <w:rsid w:val="00AD5059"/>
    <w:rsid w:val="00B0237C"/>
    <w:rsid w:val="00B1601B"/>
    <w:rsid w:val="00B2443B"/>
    <w:rsid w:val="00B24A69"/>
    <w:rsid w:val="00B7069A"/>
    <w:rsid w:val="00B71F76"/>
    <w:rsid w:val="00B871E0"/>
    <w:rsid w:val="00B879E4"/>
    <w:rsid w:val="00B90040"/>
    <w:rsid w:val="00B904D6"/>
    <w:rsid w:val="00B95650"/>
    <w:rsid w:val="00B96B8B"/>
    <w:rsid w:val="00BA44D7"/>
    <w:rsid w:val="00BB4601"/>
    <w:rsid w:val="00BC1D91"/>
    <w:rsid w:val="00BD16CC"/>
    <w:rsid w:val="00BF2936"/>
    <w:rsid w:val="00BF574E"/>
    <w:rsid w:val="00C00041"/>
    <w:rsid w:val="00C06D78"/>
    <w:rsid w:val="00C22D21"/>
    <w:rsid w:val="00C24825"/>
    <w:rsid w:val="00C3020C"/>
    <w:rsid w:val="00C36968"/>
    <w:rsid w:val="00C36C25"/>
    <w:rsid w:val="00C41B92"/>
    <w:rsid w:val="00C4569E"/>
    <w:rsid w:val="00C7141D"/>
    <w:rsid w:val="00C73CA8"/>
    <w:rsid w:val="00C97A9E"/>
    <w:rsid w:val="00CB6436"/>
    <w:rsid w:val="00CC2FA6"/>
    <w:rsid w:val="00CC7AE3"/>
    <w:rsid w:val="00CD031E"/>
    <w:rsid w:val="00CD06E7"/>
    <w:rsid w:val="00CE69F7"/>
    <w:rsid w:val="00D11927"/>
    <w:rsid w:val="00D24E1A"/>
    <w:rsid w:val="00D30A18"/>
    <w:rsid w:val="00D36939"/>
    <w:rsid w:val="00D53AA6"/>
    <w:rsid w:val="00D67045"/>
    <w:rsid w:val="00D834AF"/>
    <w:rsid w:val="00D836BE"/>
    <w:rsid w:val="00D92509"/>
    <w:rsid w:val="00D93334"/>
    <w:rsid w:val="00D94E00"/>
    <w:rsid w:val="00DA1363"/>
    <w:rsid w:val="00DA5DF4"/>
    <w:rsid w:val="00DC3D56"/>
    <w:rsid w:val="00DD0BF2"/>
    <w:rsid w:val="00DD1B2E"/>
    <w:rsid w:val="00DF3882"/>
    <w:rsid w:val="00E0371C"/>
    <w:rsid w:val="00E03C1F"/>
    <w:rsid w:val="00E07FE5"/>
    <w:rsid w:val="00E21568"/>
    <w:rsid w:val="00E228C0"/>
    <w:rsid w:val="00E33473"/>
    <w:rsid w:val="00E56635"/>
    <w:rsid w:val="00E715BE"/>
    <w:rsid w:val="00E76891"/>
    <w:rsid w:val="00E81D6B"/>
    <w:rsid w:val="00EA6991"/>
    <w:rsid w:val="00EB32C8"/>
    <w:rsid w:val="00EC1874"/>
    <w:rsid w:val="00EF16E1"/>
    <w:rsid w:val="00F70190"/>
    <w:rsid w:val="00F73E5E"/>
    <w:rsid w:val="00F84181"/>
    <w:rsid w:val="00F86738"/>
    <w:rsid w:val="00F95EC8"/>
    <w:rsid w:val="00FA7914"/>
    <w:rsid w:val="00FB329C"/>
    <w:rsid w:val="00FB7083"/>
    <w:rsid w:val="00FD27CA"/>
    <w:rsid w:val="00FE25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BAED32"/>
  <w15:chartTrackingRefBased/>
  <w15:docId w15:val="{8817051B-E817-45EE-9C02-54CB048C32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241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B241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B241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B24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B24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B24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24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24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24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241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B241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B24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B24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B24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B24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24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24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2416"/>
    <w:rPr>
      <w:rFonts w:eastAsiaTheme="majorEastAsia" w:cstheme="majorBidi"/>
      <w:color w:val="272727" w:themeColor="text1" w:themeTint="D8"/>
    </w:rPr>
  </w:style>
  <w:style w:type="paragraph" w:styleId="Title">
    <w:name w:val="Title"/>
    <w:basedOn w:val="Normal"/>
    <w:next w:val="Normal"/>
    <w:link w:val="TitleChar"/>
    <w:uiPriority w:val="10"/>
    <w:qFormat/>
    <w:rsid w:val="000B24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24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24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24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2416"/>
    <w:pPr>
      <w:spacing w:before="160"/>
      <w:jc w:val="center"/>
    </w:pPr>
    <w:rPr>
      <w:i/>
      <w:iCs/>
      <w:color w:val="404040" w:themeColor="text1" w:themeTint="BF"/>
    </w:rPr>
  </w:style>
  <w:style w:type="character" w:customStyle="1" w:styleId="QuoteChar">
    <w:name w:val="Quote Char"/>
    <w:basedOn w:val="DefaultParagraphFont"/>
    <w:link w:val="Quote"/>
    <w:uiPriority w:val="29"/>
    <w:rsid w:val="000B2416"/>
    <w:rPr>
      <w:i/>
      <w:iCs/>
      <w:color w:val="404040" w:themeColor="text1" w:themeTint="BF"/>
    </w:rPr>
  </w:style>
  <w:style w:type="paragraph" w:styleId="ListParagraph">
    <w:name w:val="List Paragraph"/>
    <w:basedOn w:val="Normal"/>
    <w:uiPriority w:val="34"/>
    <w:qFormat/>
    <w:rsid w:val="000B2416"/>
    <w:pPr>
      <w:ind w:left="720"/>
      <w:contextualSpacing/>
    </w:pPr>
  </w:style>
  <w:style w:type="character" w:styleId="IntenseEmphasis">
    <w:name w:val="Intense Emphasis"/>
    <w:basedOn w:val="DefaultParagraphFont"/>
    <w:uiPriority w:val="21"/>
    <w:qFormat/>
    <w:rsid w:val="000B2416"/>
    <w:rPr>
      <w:i/>
      <w:iCs/>
      <w:color w:val="0F4761" w:themeColor="accent1" w:themeShade="BF"/>
    </w:rPr>
  </w:style>
  <w:style w:type="paragraph" w:styleId="IntenseQuote">
    <w:name w:val="Intense Quote"/>
    <w:basedOn w:val="Normal"/>
    <w:next w:val="Normal"/>
    <w:link w:val="IntenseQuoteChar"/>
    <w:uiPriority w:val="30"/>
    <w:qFormat/>
    <w:rsid w:val="000B24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B2416"/>
    <w:rPr>
      <w:i/>
      <w:iCs/>
      <w:color w:val="0F4761" w:themeColor="accent1" w:themeShade="BF"/>
    </w:rPr>
  </w:style>
  <w:style w:type="character" w:styleId="IntenseReference">
    <w:name w:val="Intense Reference"/>
    <w:basedOn w:val="DefaultParagraphFont"/>
    <w:uiPriority w:val="32"/>
    <w:qFormat/>
    <w:rsid w:val="000B2416"/>
    <w:rPr>
      <w:b/>
      <w:bCs/>
      <w:smallCaps/>
      <w:color w:val="0F4761" w:themeColor="accent1" w:themeShade="BF"/>
      <w:spacing w:val="5"/>
    </w:rPr>
  </w:style>
  <w:style w:type="character" w:styleId="Hyperlink">
    <w:name w:val="Hyperlink"/>
    <w:basedOn w:val="DefaultParagraphFont"/>
    <w:uiPriority w:val="99"/>
    <w:unhideWhenUsed/>
    <w:rsid w:val="00360CCA"/>
    <w:rPr>
      <w:color w:val="467886" w:themeColor="hyperlink"/>
      <w:u w:val="single"/>
    </w:rPr>
  </w:style>
  <w:style w:type="character" w:styleId="UnresolvedMention">
    <w:name w:val="Unresolved Mention"/>
    <w:basedOn w:val="DefaultParagraphFont"/>
    <w:uiPriority w:val="99"/>
    <w:semiHidden/>
    <w:unhideWhenUsed/>
    <w:rsid w:val="00360CCA"/>
    <w:rPr>
      <w:color w:val="605E5C"/>
      <w:shd w:val="clear" w:color="auto" w:fill="E1DFDD"/>
    </w:rPr>
  </w:style>
  <w:style w:type="table" w:styleId="TableGrid">
    <w:name w:val="Table Grid"/>
    <w:basedOn w:val="TableNormal"/>
    <w:uiPriority w:val="39"/>
    <w:rsid w:val="001761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e.nhs.uk/" TargetMode="External"/><Relationship Id="rId13" Type="http://schemas.openxmlformats.org/officeDocument/2006/relationships/hyperlink" Target="https://www.healthcareers.nhs.uk/explore-roles/nursing/roles-nursing/childrens-nurse/personal-characteristics-and-skills-required-child-nursing"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britishjournalofnursing.com/content/clinical/communicating-with-children-and-young-people" TargetMode="External"/><Relationship Id="rId12" Type="http://schemas.openxmlformats.org/officeDocument/2006/relationships/hyperlink" Target="https://www.nhsemployers.org/events" TargetMode="External"/><Relationship Id="rId17" Type="http://schemas.openxmlformats.org/officeDocument/2006/relationships/hyperlink" Target="https://thementoringschool.com/mentoring-in-health-and-social-care/" TargetMode="External"/><Relationship Id="rId2" Type="http://schemas.openxmlformats.org/officeDocument/2006/relationships/settings" Target="settings.xml"/><Relationship Id="rId16" Type="http://schemas.openxmlformats.org/officeDocument/2006/relationships/hyperlink" Target="https://www.rcpch.ac.uk/" TargetMode="Externa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www.nmc.org.uk/standards/code/" TargetMode="External"/><Relationship Id="rId5" Type="http://schemas.openxmlformats.org/officeDocument/2006/relationships/image" Target="media/image2.png"/><Relationship Id="rId15" Type="http://schemas.openxmlformats.org/officeDocument/2006/relationships/hyperlink" Target="https://www.rlss.org.uk/paediatric-first-aid" TargetMode="External"/><Relationship Id="rId10" Type="http://schemas.openxmlformats.org/officeDocument/2006/relationships/hyperlink" Target="https://www.england.nhs.uk/long-read/nhs-long-term-workforce-plan-2/" TargetMode="External"/><Relationship Id="rId19"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hyperlink" Target="https://www.jobs.nhs.uk/candidate/search/results?searchformtype=main&amp;employer=george%20eliot%20hospital" TargetMode="External"/><Relationship Id="rId14" Type="http://schemas.openxmlformats.org/officeDocument/2006/relationships/hyperlink" Target="https://www.rcn.org.uk/Professional-Development/Nursing-Workforce-Standar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1715</TotalTime>
  <Pages>9</Pages>
  <Words>2491</Words>
  <Characters>14201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nadya khan</dc:creator>
  <cp:keywords/>
  <dc:description/>
  <cp:lastModifiedBy>nadya khan</cp:lastModifiedBy>
  <cp:revision>204</cp:revision>
  <dcterms:created xsi:type="dcterms:W3CDTF">2026-07-04T18:42:00Z</dcterms:created>
  <dcterms:modified xsi:type="dcterms:W3CDTF">2026-07-14T21:48:00Z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7b84c468-0d30-475c-88fb-48cf7e264ee0</vt:lpwstr>
  </property>
</Properties>
</file>