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580FE" w14:textId="74B048FB" w:rsidR="00DB23EB" w:rsidRDefault="00DB23EB">
      <w:pPr>
        <w:rPr>
          <w:u w:val="single"/>
        </w:rPr>
      </w:pPr>
      <w:r w:rsidRPr="00DB23EB">
        <w:rPr>
          <w:u w:val="single"/>
        </w:rPr>
        <w:t>Description</w:t>
      </w:r>
    </w:p>
    <w:p w14:paraId="29ECCA68" w14:textId="7C1DD01E" w:rsidR="00DB23EB" w:rsidRDefault="00DB23EB">
      <w:pPr>
        <w:rPr>
          <w:u w:val="single"/>
        </w:rPr>
      </w:pPr>
    </w:p>
    <w:p w14:paraId="1EC61506" w14:textId="70F57CFD" w:rsidR="00DB23EB" w:rsidRDefault="00346E17">
      <w:r>
        <w:t>M</w:t>
      </w:r>
      <w:r w:rsidR="005E6294">
        <w:t xml:space="preserve">y peer group and I decided that we wanted to focus our assignment on sustainability. </w:t>
      </w:r>
      <w:r w:rsidR="0060392D">
        <w:t>W</w:t>
      </w:r>
      <w:r w:rsidR="005E6294">
        <w:t>e each decided on an element of sustainability and talked about how we were going to present our assignment. We each had an idea to present a piece to camera within the environmental contexts which fitted our individual subjects</w:t>
      </w:r>
      <w:r>
        <w:t>.</w:t>
      </w:r>
      <w:r w:rsidR="0071629B">
        <w:t xml:space="preserve"> My idea consisted of a visit to the local recycling </w:t>
      </w:r>
      <w:r w:rsidR="006E3D74">
        <w:t>centre</w:t>
      </w:r>
      <w:r w:rsidR="0071629B">
        <w:t xml:space="preserve">, </w:t>
      </w:r>
      <w:r>
        <w:t xml:space="preserve">whist other members considered </w:t>
      </w:r>
      <w:r w:rsidR="0071629B">
        <w:t>deprived areas containing boarded up houses,</w:t>
      </w:r>
      <w:r>
        <w:t xml:space="preserve"> </w:t>
      </w:r>
      <w:r w:rsidR="0071629B">
        <w:t>film</w:t>
      </w:r>
      <w:r>
        <w:t xml:space="preserve">ing </w:t>
      </w:r>
      <w:r w:rsidR="0071629B">
        <w:t>within an electric car and</w:t>
      </w:r>
      <w:r>
        <w:t xml:space="preserve"> a dairy farm</w:t>
      </w:r>
      <w:r w:rsidR="005E6294">
        <w:t>. After taking notes</w:t>
      </w:r>
      <w:r w:rsidR="0060392D">
        <w:t xml:space="preserve"> and </w:t>
      </w:r>
      <w:r w:rsidR="005E6294">
        <w:t>examining different theoretical aspects</w:t>
      </w:r>
      <w:r w:rsidR="0060392D">
        <w:t xml:space="preserve">, </w:t>
      </w:r>
      <w:r w:rsidR="005E6294">
        <w:t>we felt ready to explore our own avenues</w:t>
      </w:r>
      <w:r w:rsidR="002A6C5E">
        <w:t>,</w:t>
      </w:r>
      <w:r w:rsidR="005E6294">
        <w:t xml:space="preserve"> to reconvene </w:t>
      </w:r>
      <w:r w:rsidR="002A6C5E">
        <w:t>when we felt necessary</w:t>
      </w:r>
      <w:r w:rsidR="0060392D">
        <w:t xml:space="preserve">. </w:t>
      </w:r>
      <w:r>
        <w:t>D</w:t>
      </w:r>
      <w:r w:rsidR="002A6C5E">
        <w:t>ue to</w:t>
      </w:r>
      <w:r w:rsidR="00943306">
        <w:t xml:space="preserve"> Covid-19</w:t>
      </w:r>
      <w:r w:rsidR="002A6C5E">
        <w:t xml:space="preserve">, university </w:t>
      </w:r>
      <w:r>
        <w:t xml:space="preserve">life </w:t>
      </w:r>
      <w:r w:rsidR="002A6C5E">
        <w:t xml:space="preserve">was put </w:t>
      </w:r>
      <w:r>
        <w:t>on hold</w:t>
      </w:r>
      <w:r w:rsidR="002A6C5E">
        <w:t xml:space="preserve">, we were no longer allowed to have social contact, and the groupwork element imploded. </w:t>
      </w:r>
      <w:r>
        <w:t>W</w:t>
      </w:r>
      <w:r w:rsidR="002A6C5E">
        <w:t>ith deadlines</w:t>
      </w:r>
      <w:r w:rsidR="0071629B">
        <w:t xml:space="preserve">, the groupwork assignment became priority once more. </w:t>
      </w:r>
      <w:r w:rsidR="0060392D">
        <w:t>We realised</w:t>
      </w:r>
      <w:r w:rsidR="0071629B">
        <w:t xml:space="preserve"> that our initial idea of going out into the environmental was not possible, it became difficult to engage with the subject matters, resulting in the assignment being presented and submitted in a way that was disappointing</w:t>
      </w:r>
      <w:r w:rsidR="00B768DF">
        <w:t xml:space="preserve"> and our group becoming divided.</w:t>
      </w:r>
    </w:p>
    <w:p w14:paraId="71EC942F" w14:textId="2FB64CAB" w:rsidR="002A6C5E" w:rsidRDefault="002A6C5E"/>
    <w:p w14:paraId="7FA7F7AF" w14:textId="795CFE45" w:rsidR="0071629B" w:rsidRPr="0071629B" w:rsidRDefault="0071629B">
      <w:pPr>
        <w:rPr>
          <w:u w:val="single"/>
        </w:rPr>
      </w:pPr>
      <w:r>
        <w:rPr>
          <w:u w:val="single"/>
        </w:rPr>
        <w:t>Feelings</w:t>
      </w:r>
    </w:p>
    <w:p w14:paraId="641C3841" w14:textId="59CEBB3B" w:rsidR="00C818BE" w:rsidRDefault="00BF1903">
      <w:r>
        <w:t>Initially</w:t>
      </w:r>
      <w:r w:rsidR="0060392D">
        <w:t xml:space="preserve"> </w:t>
      </w:r>
      <w:r>
        <w:t xml:space="preserve">I was excited to work with my peers and </w:t>
      </w:r>
      <w:r w:rsidR="00C818BE">
        <w:t xml:space="preserve">spend some time researching with them collectively. </w:t>
      </w:r>
      <w:r>
        <w:t>The</w:t>
      </w:r>
      <w:r w:rsidR="0060392D">
        <w:t>re were</w:t>
      </w:r>
      <w:r>
        <w:t xml:space="preserve"> mixed emotions from my peers, with anticipation, nervousness, excitement and confusion being openly confessed, which is understandable because it is a subject that was out of our comfort zone. I felt optimistic as </w:t>
      </w:r>
      <w:r w:rsidR="006E3D74">
        <w:t xml:space="preserve">I felt that I knew the dynamics of my peer group, our own strengths and weaknesses, and how we </w:t>
      </w:r>
      <w:r w:rsidR="00B120B1">
        <w:t>could</w:t>
      </w:r>
      <w:r w:rsidR="006E3D74">
        <w:t xml:space="preserve"> work together.</w:t>
      </w:r>
      <w:r w:rsidR="0015336D">
        <w:t xml:space="preserve"> </w:t>
      </w:r>
      <w:proofErr w:type="spellStart"/>
      <w:r w:rsidR="0015336D">
        <w:t>Mcquaid</w:t>
      </w:r>
      <w:proofErr w:type="spellEnd"/>
      <w:r w:rsidR="0015336D">
        <w:t xml:space="preserve"> (no date) suggests that focussing on people’s strengths has a psychological </w:t>
      </w:r>
      <w:r w:rsidR="0015336D" w:rsidRPr="0075708F">
        <w:t>value, in which allows people to feel respected, creating a strong formula to work with when working as a group.</w:t>
      </w:r>
      <w:r w:rsidR="006E3D74" w:rsidRPr="0075708F">
        <w:t xml:space="preserve"> Considering that this was the first assignment that we had been given almost free reign on, </w:t>
      </w:r>
      <w:r w:rsidR="0015336D" w:rsidRPr="0075708F">
        <w:t xml:space="preserve">I was confident that we could present it in a way that showed our strengths. </w:t>
      </w:r>
      <w:r w:rsidR="006E3D74" w:rsidRPr="0075708F">
        <w:t>The prospects of going to the local recycling centre, made me feel excited, I had ideas of conducting research, gaining information for my presentation first-hand, and somehow, a part of me felt a freedom that I had not felt before whilst doing my degree</w:t>
      </w:r>
      <w:r w:rsidR="0015336D" w:rsidRPr="0075708F">
        <w:t>.</w:t>
      </w:r>
      <w:r w:rsidR="00EA502B" w:rsidRPr="0075708F">
        <w:t xml:space="preserve"> </w:t>
      </w:r>
      <w:r w:rsidR="00B120B1" w:rsidRPr="0075708F">
        <w:t>N</w:t>
      </w:r>
      <w:r w:rsidR="00EA502B" w:rsidRPr="0075708F">
        <w:t>ot being able to have social contact with my peers, brought back feelings of depression and anxiety</w:t>
      </w:r>
      <w:r w:rsidR="00B120B1" w:rsidRPr="0075708F">
        <w:t xml:space="preserve"> which</w:t>
      </w:r>
      <w:r w:rsidR="00EA502B" w:rsidRPr="0075708F">
        <w:t xml:space="preserve"> created a void in which disconnected me from the outside world. I buried myself in the assignments I needed to complete, with </w:t>
      </w:r>
      <w:r w:rsidR="00B120B1" w:rsidRPr="0075708F">
        <w:t>the groupwork</w:t>
      </w:r>
      <w:r w:rsidR="00EA502B" w:rsidRPr="0075708F">
        <w:t xml:space="preserve"> still outstanding, and an uneasy feeling that without the creative element, my presentation on recycling would feel like a child’s school assembly</w:t>
      </w:r>
      <w:r w:rsidR="00EA502B">
        <w:t xml:space="preserve"> talk.</w:t>
      </w:r>
      <w:r w:rsidR="0015336D">
        <w:t xml:space="preserve"> Ja</w:t>
      </w:r>
      <w:r w:rsidR="00B768DF">
        <w:t xml:space="preserve">cobson </w:t>
      </w:r>
      <w:r w:rsidR="00B768DF">
        <w:lastRenderedPageBreak/>
        <w:t>(2018) suggest that this may be because I am critical and judgemental of myself, and</w:t>
      </w:r>
      <w:r w:rsidR="00EA502B">
        <w:t xml:space="preserve"> </w:t>
      </w:r>
      <w:r w:rsidR="00B768DF">
        <w:t>a</w:t>
      </w:r>
      <w:r w:rsidR="00EA502B">
        <w:t>fter discussing this with my peers, it was evident that my feelings were shared</w:t>
      </w:r>
      <w:r w:rsidR="00B768DF">
        <w:t>.</w:t>
      </w:r>
    </w:p>
    <w:p w14:paraId="25C33217" w14:textId="4C656376" w:rsidR="003B0705" w:rsidRDefault="003B0705"/>
    <w:p w14:paraId="68A58E2A" w14:textId="3379826A" w:rsidR="003B0705" w:rsidRDefault="003B0705">
      <w:pPr>
        <w:rPr>
          <w:u w:val="single"/>
        </w:rPr>
      </w:pPr>
      <w:r>
        <w:rPr>
          <w:u w:val="single"/>
        </w:rPr>
        <w:t>Evaluation</w:t>
      </w:r>
    </w:p>
    <w:p w14:paraId="578CDC45" w14:textId="02D0E839" w:rsidR="003B0705" w:rsidRDefault="003B0705">
      <w:r>
        <w:t>Having the opportunity to study a different area of research was a change, however, I did not anticipate the feelings that I had about the chain of events that occurred. Had we presented our assignment as planned, I feel that we would have done the subject justice rather than the feeling of having to make do with what we have</w:t>
      </w:r>
      <w:r w:rsidR="002055D9">
        <w:t>. Cowan (2019)</w:t>
      </w:r>
      <w:r w:rsidR="00B768DF">
        <w:t xml:space="preserve"> Suggests that planning better would have </w:t>
      </w:r>
      <w:r w:rsidR="002055D9">
        <w:t>settled the anxious nerves, allowing myself to keep on track of what needed to be done</w:t>
      </w:r>
      <w:r>
        <w:t>. Without access to resources, it proved difficult to research</w:t>
      </w:r>
      <w:r w:rsidR="00C74885">
        <w:t xml:space="preserve">, which added to the frustration and disappointment. Our peer group became fractured, as technology and attention spans became a barrier to the unity of the group resulting in breakdowns in communication further adding to my disappointment with the assignment. </w:t>
      </w:r>
    </w:p>
    <w:p w14:paraId="020B4FB6" w14:textId="06FDB031" w:rsidR="00C74885" w:rsidRDefault="00C74885"/>
    <w:p w14:paraId="500A5F90" w14:textId="36B63F10" w:rsidR="00C74885" w:rsidRDefault="00C74885">
      <w:pPr>
        <w:rPr>
          <w:u w:val="single"/>
        </w:rPr>
      </w:pPr>
      <w:r>
        <w:rPr>
          <w:u w:val="single"/>
        </w:rPr>
        <w:t>Analysis</w:t>
      </w:r>
    </w:p>
    <w:p w14:paraId="2ACCC528" w14:textId="762AC47D" w:rsidR="0036475A" w:rsidRDefault="00C74885">
      <w:r>
        <w:t>My disappointment encapsulated the initial feelings of excitement</w:t>
      </w:r>
      <w:r w:rsidR="00943306">
        <w:t>, I feel that the whole element of group work was taken away from this task by unprecedented circumstances. I feel that the group was divided by outside stress, which impacted our ability to work as a peer group, resulting in a presentation that I am unhappy with. This could be because the freedom I had at the beginning of the assignment was taken away from me, not allowing me to achieve what I considered the assignments full potential to be.</w:t>
      </w:r>
      <w:r w:rsidR="002055D9">
        <w:t xml:space="preserve"> Raghunathan (2016) Suggest that as humans we are born to choose, as such our desire for control is genetically hardwired, so when this is taken away from us, we find it difficult to be happy with the alternative option. </w:t>
      </w:r>
    </w:p>
    <w:p w14:paraId="6F62ECC5" w14:textId="4122461D" w:rsidR="00943306" w:rsidRDefault="00943306"/>
    <w:p w14:paraId="5AE8ACD0" w14:textId="5CBE89CB" w:rsidR="00943306" w:rsidRDefault="00943306">
      <w:pPr>
        <w:rPr>
          <w:u w:val="single"/>
        </w:rPr>
      </w:pPr>
      <w:r>
        <w:rPr>
          <w:u w:val="single"/>
        </w:rPr>
        <w:t>Concl</w:t>
      </w:r>
      <w:r w:rsidR="001314F9">
        <w:rPr>
          <w:u w:val="single"/>
        </w:rPr>
        <w:t>usions</w:t>
      </w:r>
    </w:p>
    <w:p w14:paraId="14B908CA" w14:textId="021B9C3B" w:rsidR="001314F9" w:rsidRDefault="001314F9">
      <w:r>
        <w:t>From this situation, I have learnt that sometimes things do not go as planned. It does not matter how we anticipate an assignment to be, whilst working with other people as part of a group, it can be complex</w:t>
      </w:r>
      <w:r w:rsidR="0075708F">
        <w:t xml:space="preserve"> as Tuckman (1965) explains, groups go through stages in order to present as a group, however, h</w:t>
      </w:r>
      <w:r>
        <w:t>ad Covid-19 not created a worldwide pandemic and fractured our group, the presentation would have been more achievable and more creative, in a way</w:t>
      </w:r>
      <w:r w:rsidR="003D5B12">
        <w:t xml:space="preserve"> </w:t>
      </w:r>
      <w:r>
        <w:t>which fitted my visi</w:t>
      </w:r>
      <w:r w:rsidR="003D5B12">
        <w:t xml:space="preserve">on. Considering my initial feelings when I was unable to physically meet up with my peers, I put the groupwork to the back of my mind, subconsciously I believe that I was hoping that the situation would resolve itself in time for us to revert to our original plans. Upon reflection, I now consider this to be a distraction from actually completing the assignment, which has </w:t>
      </w:r>
      <w:r w:rsidR="003D5B12">
        <w:lastRenderedPageBreak/>
        <w:t xml:space="preserve">allowed me less time than I would have wanted, however, I still feel that without the creative element, the presentation feels child-like and naïve. </w:t>
      </w:r>
    </w:p>
    <w:p w14:paraId="487C9496" w14:textId="6E5D10FD" w:rsidR="003D5B12" w:rsidRDefault="003D5B12"/>
    <w:p w14:paraId="0361AA3B" w14:textId="528A7CAA" w:rsidR="003D5B12" w:rsidRDefault="003D5B12">
      <w:pPr>
        <w:rPr>
          <w:u w:val="single"/>
        </w:rPr>
      </w:pPr>
      <w:r>
        <w:rPr>
          <w:u w:val="single"/>
        </w:rPr>
        <w:t>Action Plan</w:t>
      </w:r>
    </w:p>
    <w:p w14:paraId="25DD6CF0" w14:textId="4942732F" w:rsidR="003D5B12" w:rsidRDefault="003D5B12">
      <w:r>
        <w:t>Should I be faced with a sudden change in circumstances again, I would endeavour to not shy away and give myself false hope</w:t>
      </w:r>
      <w:r w:rsidR="00B50FE0">
        <w:t>, allowing myself to be lulled into a false sense of security. This would allow me to change my focus from non-essential obligations to being creative in a different way. This would allow me the time to re-assess the situation and change my plans accordingly with confidence</w:t>
      </w:r>
      <w:r w:rsidR="00311AB1">
        <w:t xml:space="preserve"> Payne (2020) suggests that reassessing and connecting allows us to allocate time to stop and relax, which refuels your mind to concentrate on another angle.</w:t>
      </w:r>
      <w:r w:rsidR="00B50FE0">
        <w:t xml:space="preserve"> As a natural conductor within our peer group, I have learnt that it is much harder when technology has to be contended with, this creates negative emotions that are at times difficult to interpret, as a peer group I believe that a multitude of emotions </w:t>
      </w:r>
      <w:r w:rsidR="006E36ED">
        <w:t>within personal and academic life led to the fracture and disappointment with our ability to work as a cohesive team, however, if this should happen again, I will reflect on this experience and remember to allow for the possibility of an unexpected event, and how it has affected this element of my degree.</w:t>
      </w:r>
    </w:p>
    <w:p w14:paraId="1549B309" w14:textId="54C1206F" w:rsidR="0075708F" w:rsidRDefault="0075708F"/>
    <w:p w14:paraId="10062575" w14:textId="56D7B8E4" w:rsidR="0075708F" w:rsidRDefault="0075708F"/>
    <w:p w14:paraId="2CDCF64B" w14:textId="33E17191" w:rsidR="0075708F" w:rsidRDefault="0075708F"/>
    <w:p w14:paraId="6ACE84BD" w14:textId="0FC7484A" w:rsidR="0075708F" w:rsidRDefault="0075708F"/>
    <w:p w14:paraId="6B2CFBA6" w14:textId="37BEF50F" w:rsidR="0075708F" w:rsidRDefault="0075708F"/>
    <w:p w14:paraId="33CC0DB4" w14:textId="77777777" w:rsidR="0075708F" w:rsidRDefault="0075708F"/>
    <w:p w14:paraId="324F9537" w14:textId="7362DAC9" w:rsidR="0075708F" w:rsidRPr="0075708F" w:rsidRDefault="0075708F">
      <w:pPr>
        <w:rPr>
          <w:u w:val="single"/>
        </w:rPr>
      </w:pPr>
      <w:r w:rsidRPr="0075708F">
        <w:rPr>
          <w:u w:val="single"/>
        </w:rPr>
        <w:t xml:space="preserve">References </w:t>
      </w:r>
    </w:p>
    <w:p w14:paraId="0C716F16" w14:textId="77777777" w:rsidR="0075708F" w:rsidRDefault="0075708F" w:rsidP="0075708F">
      <w:pPr>
        <w:jc w:val="left"/>
      </w:pPr>
    </w:p>
    <w:p w14:paraId="76BF50F7" w14:textId="77777777" w:rsidR="0075708F" w:rsidRDefault="0075708F" w:rsidP="0075708F">
      <w:pPr>
        <w:ind w:left="720" w:hanging="720"/>
        <w:jc w:val="left"/>
      </w:pPr>
      <w:r>
        <w:t xml:space="preserve">Cowan, K (2019) </w:t>
      </w:r>
      <w:r>
        <w:rPr>
          <w:i/>
          <w:iCs/>
        </w:rPr>
        <w:t xml:space="preserve">How </w:t>
      </w:r>
      <w:proofErr w:type="spellStart"/>
      <w:r>
        <w:rPr>
          <w:i/>
          <w:iCs/>
        </w:rPr>
        <w:t>t</w:t>
      </w:r>
      <w:proofErr w:type="spellEnd"/>
      <w:r>
        <w:rPr>
          <w:i/>
          <w:iCs/>
        </w:rPr>
        <w:t xml:space="preserve"> get over the feelings that you’re never doing enough </w:t>
      </w:r>
      <w:r>
        <w:t xml:space="preserve">Available at: </w:t>
      </w:r>
      <w:hyperlink r:id="rId7" w:history="1">
        <w:r w:rsidRPr="00B518A6">
          <w:rPr>
            <w:rStyle w:val="Hyperlink"/>
          </w:rPr>
          <w:t>https://www.creativeboom.com/tips/how-to-get-over-the-feeling-that-you-are-never-doing-enough/</w:t>
        </w:r>
      </w:hyperlink>
      <w:r>
        <w:t xml:space="preserve"> (Accessed: 17 May 2020) </w:t>
      </w:r>
    </w:p>
    <w:p w14:paraId="249219DB" w14:textId="77777777" w:rsidR="0075708F" w:rsidRDefault="0075708F" w:rsidP="0075708F">
      <w:pPr>
        <w:ind w:left="720" w:hanging="720"/>
        <w:jc w:val="left"/>
      </w:pPr>
      <w:r>
        <w:t xml:space="preserve">Jacobson, S (2018) </w:t>
      </w:r>
      <w:r>
        <w:rPr>
          <w:i/>
          <w:iCs/>
        </w:rPr>
        <w:t xml:space="preserve">Always Left Feeling Not Good Enough? The Real Reasons Why </w:t>
      </w:r>
      <w:r>
        <w:t xml:space="preserve">Available at: </w:t>
      </w:r>
      <w:hyperlink r:id="rId8" w:history="1">
        <w:r w:rsidRPr="00B518A6">
          <w:rPr>
            <w:rStyle w:val="Hyperlink"/>
          </w:rPr>
          <w:t>https://www.harleytherapy.co.uk/counselling/feeling-not-good-enough.htm</w:t>
        </w:r>
      </w:hyperlink>
      <w:r>
        <w:t xml:space="preserve"> (Accessed: 17 May 2020)</w:t>
      </w:r>
    </w:p>
    <w:p w14:paraId="13F69F6F" w14:textId="77777777" w:rsidR="0075708F" w:rsidRDefault="0075708F" w:rsidP="0075708F">
      <w:pPr>
        <w:ind w:left="720" w:hanging="720"/>
        <w:jc w:val="left"/>
      </w:pPr>
      <w:proofErr w:type="spellStart"/>
      <w:r>
        <w:t>Mcquade</w:t>
      </w:r>
      <w:proofErr w:type="spellEnd"/>
      <w:r>
        <w:t xml:space="preserve">, M (no date) </w:t>
      </w:r>
      <w:r>
        <w:rPr>
          <w:i/>
          <w:iCs/>
        </w:rPr>
        <w:t xml:space="preserve">Can you Spot Others’ Strengths? </w:t>
      </w:r>
      <w:r>
        <w:t xml:space="preserve">Available at: </w:t>
      </w:r>
      <w:hyperlink r:id="rId9" w:history="1">
        <w:r w:rsidRPr="00B518A6">
          <w:rPr>
            <w:rStyle w:val="Hyperlink"/>
          </w:rPr>
          <w:t>https://www.michellemcquaid.com/spot-others-strengths/</w:t>
        </w:r>
      </w:hyperlink>
      <w:r>
        <w:t xml:space="preserve"> (Accessed: 17 May 2020)</w:t>
      </w:r>
    </w:p>
    <w:p w14:paraId="774F13A0" w14:textId="657E6508" w:rsidR="0075708F" w:rsidRDefault="0075708F" w:rsidP="0075708F">
      <w:pPr>
        <w:ind w:left="720" w:hanging="720"/>
        <w:jc w:val="left"/>
      </w:pPr>
      <w:r>
        <w:t xml:space="preserve">Payne, J (2020) </w:t>
      </w:r>
      <w:r>
        <w:rPr>
          <w:i/>
          <w:iCs/>
        </w:rPr>
        <w:t xml:space="preserve">A Time To Reassess </w:t>
      </w:r>
      <w:r>
        <w:t xml:space="preserve">Available at: </w:t>
      </w:r>
      <w:hyperlink r:id="rId10" w:history="1">
        <w:r w:rsidRPr="00B518A6">
          <w:rPr>
            <w:rStyle w:val="Hyperlink"/>
          </w:rPr>
          <w:t>https://www.calvinpayne.com/a-time-to-reassess/</w:t>
        </w:r>
      </w:hyperlink>
      <w:r>
        <w:t xml:space="preserve"> (Accessed</w:t>
      </w:r>
      <w:r w:rsidR="005872D2">
        <w:t>:</w:t>
      </w:r>
      <w:r>
        <w:t xml:space="preserve"> 17 May 2020)</w:t>
      </w:r>
    </w:p>
    <w:p w14:paraId="2FB0EB12" w14:textId="1E1A175A" w:rsidR="0075708F" w:rsidRDefault="0075708F" w:rsidP="0075708F">
      <w:pPr>
        <w:ind w:left="720" w:hanging="720"/>
        <w:jc w:val="left"/>
      </w:pPr>
      <w:r>
        <w:lastRenderedPageBreak/>
        <w:t xml:space="preserve">Raghunathan, R (2016) </w:t>
      </w:r>
      <w:r>
        <w:rPr>
          <w:i/>
          <w:iCs/>
        </w:rPr>
        <w:t xml:space="preserve">Is Being a Control Freak Ruining Your Happiness? </w:t>
      </w:r>
      <w:r>
        <w:t xml:space="preserve">Available at: </w:t>
      </w:r>
      <w:hyperlink r:id="rId11" w:history="1">
        <w:r w:rsidRPr="00B518A6">
          <w:rPr>
            <w:rStyle w:val="Hyperlink"/>
          </w:rPr>
          <w:t>https://www.psychologytoday.com/gb/blog/sapient-nature/201604/is-being-control-freak-ruining-your-happiness</w:t>
        </w:r>
      </w:hyperlink>
      <w:r>
        <w:t xml:space="preserve"> (Accessed</w:t>
      </w:r>
      <w:r w:rsidR="005872D2">
        <w:t>:</w:t>
      </w:r>
      <w:r>
        <w:t xml:space="preserve"> 17 May 2020)</w:t>
      </w:r>
    </w:p>
    <w:p w14:paraId="3136D474" w14:textId="69FE8D44" w:rsidR="0075708F" w:rsidRPr="0075708F" w:rsidRDefault="0075708F" w:rsidP="0075708F">
      <w:pPr>
        <w:ind w:left="720" w:hanging="720"/>
        <w:jc w:val="left"/>
        <w:rPr>
          <w:b/>
          <w:bCs/>
        </w:rPr>
      </w:pPr>
      <w:r>
        <w:t xml:space="preserve">Tuckman (1965) </w:t>
      </w:r>
      <w:r>
        <w:rPr>
          <w:i/>
          <w:iCs/>
        </w:rPr>
        <w:t xml:space="preserve">Bruce Tuckman’s Team Development Model </w:t>
      </w:r>
      <w:r>
        <w:t xml:space="preserve">Available at: </w:t>
      </w:r>
      <w:hyperlink r:id="rId12" w:history="1">
        <w:r w:rsidRPr="00B518A6">
          <w:rPr>
            <w:rStyle w:val="Hyperlink"/>
          </w:rPr>
          <w:t>https://www.google.com/url?sa=t&amp;rct=j&amp;q=&amp;esrc=s&amp;source=web&amp;cd=21&amp;ved=2ahUKEwjR4qGnhrzpAhUfQkEAHbpaC_kQFjAUegQIBhAB&amp;url=https%3A%2F%2Fwww.lfhe.ac.uk%2Fdownload.cfm%2Fdocid%2F3C6230CF-61E8-4C5E-9A0C1C81DCDEDCA2&amp;usg=AOvVaw2kuReVB-Hi4kxtO0E</w:t>
        </w:r>
        <w:r w:rsidRPr="00B518A6">
          <w:rPr>
            <w:rStyle w:val="Hyperlink"/>
          </w:rPr>
          <w:t>4</w:t>
        </w:r>
        <w:r w:rsidRPr="00B518A6">
          <w:rPr>
            <w:rStyle w:val="Hyperlink"/>
          </w:rPr>
          <w:t>cpZc</w:t>
        </w:r>
      </w:hyperlink>
      <w:r>
        <w:t xml:space="preserve"> (Accessed</w:t>
      </w:r>
      <w:r w:rsidR="005872D2">
        <w:t>:</w:t>
      </w:r>
      <w:r>
        <w:t xml:space="preserve"> 17 May 2020)</w:t>
      </w:r>
    </w:p>
    <w:sectPr w:rsidR="0075708F" w:rsidRPr="0075708F" w:rsidSect="005872D2">
      <w:headerReference w:type="even" r:id="rId13"/>
      <w:headerReference w:type="default" r:id="rId14"/>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84477" w14:textId="77777777" w:rsidR="00E3707A" w:rsidRDefault="00E3707A" w:rsidP="005872D2">
      <w:pPr>
        <w:spacing w:line="240" w:lineRule="auto"/>
      </w:pPr>
      <w:r>
        <w:separator/>
      </w:r>
    </w:p>
  </w:endnote>
  <w:endnote w:type="continuationSeparator" w:id="0">
    <w:p w14:paraId="12DF272F" w14:textId="77777777" w:rsidR="00E3707A" w:rsidRDefault="00E3707A" w:rsidP="005872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28D70" w14:textId="77777777" w:rsidR="00E3707A" w:rsidRDefault="00E3707A" w:rsidP="005872D2">
      <w:pPr>
        <w:spacing w:line="240" w:lineRule="auto"/>
      </w:pPr>
      <w:r>
        <w:separator/>
      </w:r>
    </w:p>
  </w:footnote>
  <w:footnote w:type="continuationSeparator" w:id="0">
    <w:p w14:paraId="53E5BFED" w14:textId="77777777" w:rsidR="00E3707A" w:rsidRDefault="00E3707A" w:rsidP="005872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865181"/>
      <w:docPartObj>
        <w:docPartGallery w:val="Page Numbers (Top of Page)"/>
        <w:docPartUnique/>
      </w:docPartObj>
    </w:sdtPr>
    <w:sdtContent>
      <w:p w14:paraId="45424122" w14:textId="646A2A69" w:rsidR="005872D2" w:rsidRDefault="005872D2" w:rsidP="00B518A6">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026CCF" w14:textId="77777777" w:rsidR="005872D2" w:rsidRDefault="0058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47627394"/>
      <w:docPartObj>
        <w:docPartGallery w:val="Page Numbers (Top of Page)"/>
        <w:docPartUnique/>
      </w:docPartObj>
    </w:sdtPr>
    <w:sdtContent>
      <w:p w14:paraId="57E9E8B1" w14:textId="7E2B0209" w:rsidR="005872D2" w:rsidRDefault="005872D2" w:rsidP="00B518A6">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EEF37C" w14:textId="259F319E" w:rsidR="005872D2" w:rsidRDefault="005872D2">
    <w:pPr>
      <w:pStyle w:val="Header"/>
    </w:pPr>
    <w:r>
      <w:t>SJSI5021                                                                                                                     1805211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75A"/>
    <w:rsid w:val="001314F9"/>
    <w:rsid w:val="0015336D"/>
    <w:rsid w:val="002055D9"/>
    <w:rsid w:val="00211318"/>
    <w:rsid w:val="002A6C5E"/>
    <w:rsid w:val="00311AB1"/>
    <w:rsid w:val="00346E17"/>
    <w:rsid w:val="0036475A"/>
    <w:rsid w:val="003B0705"/>
    <w:rsid w:val="003D5B12"/>
    <w:rsid w:val="005872D2"/>
    <w:rsid w:val="00593630"/>
    <w:rsid w:val="005E6294"/>
    <w:rsid w:val="0060392D"/>
    <w:rsid w:val="00607DCC"/>
    <w:rsid w:val="00612410"/>
    <w:rsid w:val="006E36ED"/>
    <w:rsid w:val="006E3D74"/>
    <w:rsid w:val="00701F9C"/>
    <w:rsid w:val="0071629B"/>
    <w:rsid w:val="0075708F"/>
    <w:rsid w:val="00773CBE"/>
    <w:rsid w:val="00943306"/>
    <w:rsid w:val="009C0D3C"/>
    <w:rsid w:val="00AE6C47"/>
    <w:rsid w:val="00B120B1"/>
    <w:rsid w:val="00B50FE0"/>
    <w:rsid w:val="00B768DF"/>
    <w:rsid w:val="00BF1903"/>
    <w:rsid w:val="00C74885"/>
    <w:rsid w:val="00C818BE"/>
    <w:rsid w:val="00DB23EB"/>
    <w:rsid w:val="00E3707A"/>
    <w:rsid w:val="00EA5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EF11D"/>
  <w15:chartTrackingRefBased/>
  <w15:docId w15:val="{92A0E1DF-4115-A044-BE0A-F17620E1B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36D"/>
    <w:rPr>
      <w:color w:val="0563C1" w:themeColor="hyperlink"/>
      <w:u w:val="single"/>
    </w:rPr>
  </w:style>
  <w:style w:type="character" w:styleId="UnresolvedMention">
    <w:name w:val="Unresolved Mention"/>
    <w:basedOn w:val="DefaultParagraphFont"/>
    <w:uiPriority w:val="99"/>
    <w:semiHidden/>
    <w:unhideWhenUsed/>
    <w:rsid w:val="0015336D"/>
    <w:rPr>
      <w:color w:val="605E5C"/>
      <w:shd w:val="clear" w:color="auto" w:fill="E1DFDD"/>
    </w:rPr>
  </w:style>
  <w:style w:type="character" w:styleId="FollowedHyperlink">
    <w:name w:val="FollowedHyperlink"/>
    <w:basedOn w:val="DefaultParagraphFont"/>
    <w:uiPriority w:val="99"/>
    <w:semiHidden/>
    <w:unhideWhenUsed/>
    <w:rsid w:val="0075708F"/>
    <w:rPr>
      <w:color w:val="954F72" w:themeColor="followedHyperlink"/>
      <w:u w:val="single"/>
    </w:rPr>
  </w:style>
  <w:style w:type="paragraph" w:styleId="Header">
    <w:name w:val="header"/>
    <w:basedOn w:val="Normal"/>
    <w:link w:val="HeaderChar"/>
    <w:uiPriority w:val="99"/>
    <w:unhideWhenUsed/>
    <w:rsid w:val="005872D2"/>
    <w:pPr>
      <w:tabs>
        <w:tab w:val="center" w:pos="4680"/>
        <w:tab w:val="right" w:pos="9360"/>
      </w:tabs>
      <w:spacing w:line="240" w:lineRule="auto"/>
    </w:pPr>
  </w:style>
  <w:style w:type="character" w:customStyle="1" w:styleId="HeaderChar">
    <w:name w:val="Header Char"/>
    <w:basedOn w:val="DefaultParagraphFont"/>
    <w:link w:val="Header"/>
    <w:uiPriority w:val="99"/>
    <w:rsid w:val="005872D2"/>
  </w:style>
  <w:style w:type="paragraph" w:styleId="Footer">
    <w:name w:val="footer"/>
    <w:basedOn w:val="Normal"/>
    <w:link w:val="FooterChar"/>
    <w:uiPriority w:val="99"/>
    <w:unhideWhenUsed/>
    <w:rsid w:val="005872D2"/>
    <w:pPr>
      <w:tabs>
        <w:tab w:val="center" w:pos="4680"/>
        <w:tab w:val="right" w:pos="9360"/>
      </w:tabs>
      <w:spacing w:line="240" w:lineRule="auto"/>
    </w:pPr>
  </w:style>
  <w:style w:type="character" w:customStyle="1" w:styleId="FooterChar">
    <w:name w:val="Footer Char"/>
    <w:basedOn w:val="DefaultParagraphFont"/>
    <w:link w:val="Footer"/>
    <w:uiPriority w:val="99"/>
    <w:rsid w:val="005872D2"/>
  </w:style>
  <w:style w:type="character" w:styleId="PageNumber">
    <w:name w:val="page number"/>
    <w:basedOn w:val="DefaultParagraphFont"/>
    <w:uiPriority w:val="99"/>
    <w:semiHidden/>
    <w:unhideWhenUsed/>
    <w:rsid w:val="00587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rleytherapy.co.uk/counselling/feeling-not-good-enough.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reativeboom.com/tips/how-to-get-over-the-feeling-that-you-are-never-doing-enough/" TargetMode="External"/><Relationship Id="rId12" Type="http://schemas.openxmlformats.org/officeDocument/2006/relationships/hyperlink" Target="https://www.google.com/url?sa=t&amp;rct=j&amp;q=&amp;esrc=s&amp;source=web&amp;cd=21&amp;ved=2ahUKEwjR4qGnhrzpAhUfQkEAHbpaC_kQFjAUegQIBhAB&amp;url=https%3A%2F%2Fwww.lfhe.ac.uk%2Fdownload.cfm%2Fdocid%2F3C6230CF-61E8-4C5E-9A0C1C81DCDEDCA2&amp;usg=AOvVaw2kuReVB-Hi4kxtO0E4cpZ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sychologytoday.com/gb/blog/sapient-nature/201604/is-being-control-freak-ruining-your-happin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alvinpayne.com/a-time-to-reassess/" TargetMode="External"/><Relationship Id="rId4" Type="http://schemas.openxmlformats.org/officeDocument/2006/relationships/webSettings" Target="webSettings.xml"/><Relationship Id="rId9" Type="http://schemas.openxmlformats.org/officeDocument/2006/relationships/hyperlink" Target="https://www.michellemcquaid.com/spot-others-strength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3E6DA5-802E-0642-8D0C-BFCF9909F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Hadley</dc:creator>
  <cp:keywords/>
  <dc:description/>
  <cp:lastModifiedBy>Laura Hadley</cp:lastModifiedBy>
  <cp:revision>2</cp:revision>
  <dcterms:created xsi:type="dcterms:W3CDTF">2020-05-18T13:13:00Z</dcterms:created>
  <dcterms:modified xsi:type="dcterms:W3CDTF">2020-05-18T13:13:00Z</dcterms:modified>
</cp:coreProperties>
</file>