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5C8FE3" w14:textId="77777777" w:rsidR="00304699" w:rsidRDefault="00304699" w:rsidP="00304699">
      <w:pPr>
        <w:pStyle w:val="Default"/>
        <w:rPr>
          <w:sz w:val="22"/>
          <w:szCs w:val="22"/>
        </w:rPr>
      </w:pPr>
    </w:p>
    <w:p w14:paraId="322FF090" w14:textId="77777777" w:rsidR="00304699" w:rsidRDefault="00304699" w:rsidP="00304699">
      <w:pPr>
        <w:pStyle w:val="Default"/>
        <w:rPr>
          <w:sz w:val="22"/>
          <w:szCs w:val="22"/>
        </w:rPr>
      </w:pPr>
    </w:p>
    <w:p w14:paraId="6A947FB0" w14:textId="77777777" w:rsidR="00304699" w:rsidRDefault="00304699" w:rsidP="00304699">
      <w:pPr>
        <w:pStyle w:val="Default"/>
        <w:rPr>
          <w:sz w:val="22"/>
          <w:szCs w:val="22"/>
        </w:rPr>
      </w:pPr>
    </w:p>
    <w:p w14:paraId="6073DF56" w14:textId="77777777" w:rsidR="00304699" w:rsidRDefault="00304699" w:rsidP="00304699">
      <w:pPr>
        <w:pStyle w:val="Default"/>
        <w:rPr>
          <w:sz w:val="22"/>
          <w:szCs w:val="22"/>
        </w:rPr>
      </w:pPr>
    </w:p>
    <w:p w14:paraId="535ACF6F" w14:textId="77777777" w:rsidR="003C6D2C" w:rsidRDefault="003C6D2C" w:rsidP="00304699">
      <w:pPr>
        <w:pStyle w:val="Default"/>
        <w:rPr>
          <w:sz w:val="22"/>
          <w:szCs w:val="22"/>
        </w:rPr>
      </w:pPr>
    </w:p>
    <w:p w14:paraId="6443D922" w14:textId="77777777" w:rsidR="004420B1" w:rsidRDefault="004420B1" w:rsidP="004420B1">
      <w:pPr>
        <w:pStyle w:val="Default"/>
      </w:pPr>
      <w:r>
        <w:rPr>
          <w:sz w:val="22"/>
          <w:szCs w:val="22"/>
        </w:rPr>
        <w:t>STUDENT NAME: FLORENTINA STEFAN</w:t>
      </w:r>
    </w:p>
    <w:p w14:paraId="19EDDC79" w14:textId="77777777" w:rsidR="004420B1" w:rsidRDefault="004420B1" w:rsidP="004420B1">
      <w:pPr>
        <w:pStyle w:val="Default"/>
        <w:rPr>
          <w:sz w:val="22"/>
          <w:szCs w:val="22"/>
        </w:rPr>
      </w:pPr>
    </w:p>
    <w:p w14:paraId="552FCFBE" w14:textId="77777777" w:rsidR="004420B1" w:rsidRDefault="004420B1" w:rsidP="004420B1">
      <w:pPr>
        <w:pStyle w:val="Default"/>
        <w:rPr>
          <w:sz w:val="22"/>
          <w:szCs w:val="22"/>
        </w:rPr>
      </w:pPr>
      <w:r>
        <w:rPr>
          <w:sz w:val="22"/>
          <w:szCs w:val="22"/>
        </w:rPr>
        <w:t>STUDENT NUMBER: 2120245</w:t>
      </w:r>
    </w:p>
    <w:p w14:paraId="2641984C" w14:textId="77777777" w:rsidR="004420B1" w:rsidRDefault="004420B1" w:rsidP="004420B1">
      <w:pPr>
        <w:pStyle w:val="Default"/>
        <w:rPr>
          <w:sz w:val="22"/>
          <w:szCs w:val="22"/>
        </w:rPr>
      </w:pPr>
    </w:p>
    <w:p w14:paraId="3D7C6125" w14:textId="77777777" w:rsidR="004420B1" w:rsidRDefault="004420B1" w:rsidP="004420B1">
      <w:pPr>
        <w:pStyle w:val="Default"/>
        <w:rPr>
          <w:sz w:val="22"/>
          <w:szCs w:val="22"/>
        </w:rPr>
      </w:pPr>
      <w:r>
        <w:rPr>
          <w:sz w:val="22"/>
          <w:szCs w:val="22"/>
        </w:rPr>
        <w:t>PROGRAMME: BA (HONS) LEADERSHIP AND MANAGEMENT SKILLS FOR THE WORKPLACE</w:t>
      </w:r>
    </w:p>
    <w:p w14:paraId="67A7917F" w14:textId="77777777" w:rsidR="004420B1" w:rsidRDefault="004420B1" w:rsidP="004420B1">
      <w:pPr>
        <w:pStyle w:val="Default"/>
        <w:rPr>
          <w:sz w:val="22"/>
          <w:szCs w:val="22"/>
        </w:rPr>
      </w:pPr>
    </w:p>
    <w:p w14:paraId="228592CD" w14:textId="77777777" w:rsidR="004420B1" w:rsidRDefault="004420B1" w:rsidP="004420B1">
      <w:pPr>
        <w:pStyle w:val="Default"/>
        <w:rPr>
          <w:sz w:val="22"/>
          <w:szCs w:val="22"/>
        </w:rPr>
      </w:pPr>
      <w:r>
        <w:rPr>
          <w:sz w:val="22"/>
          <w:szCs w:val="22"/>
        </w:rPr>
        <w:t>MODULE TITLE: LEADING AND IMPLEMENTING WORKPLACE CHANGE (BMSW6103)</w:t>
      </w:r>
    </w:p>
    <w:p w14:paraId="795D77E5" w14:textId="77777777" w:rsidR="004420B1" w:rsidRDefault="004420B1" w:rsidP="004420B1">
      <w:pPr>
        <w:pStyle w:val="Default"/>
        <w:rPr>
          <w:sz w:val="22"/>
          <w:szCs w:val="22"/>
        </w:rPr>
      </w:pPr>
    </w:p>
    <w:p w14:paraId="11CD7997" w14:textId="77777777" w:rsidR="004420B1" w:rsidRDefault="004420B1" w:rsidP="004420B1">
      <w:pPr>
        <w:pStyle w:val="Default"/>
        <w:rPr>
          <w:sz w:val="22"/>
          <w:szCs w:val="22"/>
        </w:rPr>
      </w:pPr>
      <w:r>
        <w:rPr>
          <w:sz w:val="22"/>
          <w:szCs w:val="22"/>
        </w:rPr>
        <w:t>MODULE:  GROUP 1, YEAR 6, TERM 2, WEEKEND</w:t>
      </w:r>
    </w:p>
    <w:p w14:paraId="12BE50D4" w14:textId="77777777" w:rsidR="004420B1" w:rsidRDefault="004420B1" w:rsidP="004420B1">
      <w:pPr>
        <w:pStyle w:val="Default"/>
        <w:rPr>
          <w:sz w:val="22"/>
          <w:szCs w:val="22"/>
        </w:rPr>
      </w:pPr>
    </w:p>
    <w:p w14:paraId="2A2F869F" w14:textId="77777777" w:rsidR="004420B1" w:rsidRDefault="004420B1" w:rsidP="004420B1">
      <w:pPr>
        <w:pStyle w:val="Default"/>
        <w:rPr>
          <w:sz w:val="22"/>
          <w:szCs w:val="22"/>
        </w:rPr>
      </w:pPr>
      <w:r>
        <w:rPr>
          <w:sz w:val="22"/>
          <w:szCs w:val="22"/>
        </w:rPr>
        <w:t>LECTURER NAME: NADEEM MIRZA</w:t>
      </w:r>
    </w:p>
    <w:p w14:paraId="7C4C3EAD" w14:textId="77777777" w:rsidR="004420B1" w:rsidRDefault="004420B1" w:rsidP="004420B1">
      <w:pPr>
        <w:pStyle w:val="Default"/>
        <w:rPr>
          <w:sz w:val="22"/>
          <w:szCs w:val="22"/>
        </w:rPr>
      </w:pPr>
    </w:p>
    <w:p w14:paraId="140D668A" w14:textId="77777777" w:rsidR="004420B1" w:rsidRDefault="004420B1" w:rsidP="004420B1">
      <w:pPr>
        <w:rPr>
          <w:rFonts w:ascii="Arial" w:hAnsi="Arial" w:cs="Arial"/>
        </w:rPr>
      </w:pPr>
      <w:r>
        <w:rPr>
          <w:rFonts w:ascii="Arial" w:hAnsi="Arial" w:cs="Arial"/>
        </w:rPr>
        <w:t>ASSIGNMENT TITLE: CHANGE MANAGEMENT PLAN AT BRITISH AIRWAYS</w:t>
      </w:r>
    </w:p>
    <w:p w14:paraId="4641CE0C" w14:textId="77777777" w:rsidR="003C6D2C" w:rsidRDefault="003C6D2C" w:rsidP="00304699">
      <w:pPr>
        <w:pStyle w:val="Default"/>
        <w:rPr>
          <w:sz w:val="22"/>
          <w:szCs w:val="22"/>
        </w:rPr>
      </w:pPr>
    </w:p>
    <w:p w14:paraId="0BE58C8C" w14:textId="77777777" w:rsidR="003C6D2C" w:rsidRDefault="003C6D2C" w:rsidP="00304699">
      <w:pPr>
        <w:pStyle w:val="Default"/>
        <w:rPr>
          <w:sz w:val="22"/>
          <w:szCs w:val="22"/>
        </w:rPr>
      </w:pPr>
    </w:p>
    <w:p w14:paraId="70844FB9" w14:textId="77777777" w:rsidR="00304699" w:rsidRDefault="00304699" w:rsidP="00304699">
      <w:pPr>
        <w:pStyle w:val="Default"/>
        <w:rPr>
          <w:sz w:val="22"/>
          <w:szCs w:val="22"/>
        </w:rPr>
      </w:pPr>
    </w:p>
    <w:p w14:paraId="7C3F4221" w14:textId="77777777" w:rsidR="00304699" w:rsidRDefault="00304699" w:rsidP="00304699">
      <w:pPr>
        <w:pStyle w:val="Default"/>
        <w:rPr>
          <w:sz w:val="22"/>
          <w:szCs w:val="22"/>
        </w:rPr>
      </w:pPr>
    </w:p>
    <w:p w14:paraId="2435D082" w14:textId="77777777" w:rsidR="00304699" w:rsidRDefault="00304699"/>
    <w:p w14:paraId="1A90169C" w14:textId="77777777" w:rsidR="00304699" w:rsidRDefault="00304699">
      <w:r>
        <w:br w:type="page"/>
      </w:r>
    </w:p>
    <w:p w14:paraId="778EDF04" w14:textId="77777777" w:rsidR="00837B38" w:rsidRDefault="00837B38" w:rsidP="00837B38">
      <w:pPr>
        <w:pStyle w:val="Default"/>
        <w:rPr>
          <w:sz w:val="22"/>
          <w:szCs w:val="22"/>
        </w:rPr>
      </w:pPr>
      <w:r>
        <w:rPr>
          <w:sz w:val="22"/>
          <w:szCs w:val="22"/>
        </w:rPr>
        <w:lastRenderedPageBreak/>
        <w:t xml:space="preserve">Table of Contents: </w:t>
      </w:r>
    </w:p>
    <w:p w14:paraId="3F0EA400" w14:textId="77777777" w:rsidR="00837B38" w:rsidRDefault="00837B38" w:rsidP="00837B38">
      <w:pPr>
        <w:pStyle w:val="Default"/>
        <w:rPr>
          <w:sz w:val="22"/>
          <w:szCs w:val="22"/>
        </w:rPr>
      </w:pPr>
    </w:p>
    <w:p w14:paraId="2FB65E1B" w14:textId="77777777" w:rsidR="00837B38" w:rsidRDefault="00837B38" w:rsidP="00837B38">
      <w:pPr>
        <w:pStyle w:val="Default"/>
        <w:rPr>
          <w:sz w:val="22"/>
          <w:szCs w:val="22"/>
        </w:rPr>
      </w:pPr>
    </w:p>
    <w:p w14:paraId="0244FDF1" w14:textId="14F20B05" w:rsidR="00837B38" w:rsidRDefault="00837B38" w:rsidP="00837B38">
      <w:pPr>
        <w:pStyle w:val="Default"/>
        <w:rPr>
          <w:sz w:val="22"/>
          <w:szCs w:val="22"/>
        </w:rPr>
      </w:pPr>
      <w:r>
        <w:rPr>
          <w:sz w:val="22"/>
          <w:szCs w:val="22"/>
        </w:rPr>
        <w:t>Title…………………………………</w:t>
      </w:r>
      <w:r w:rsidR="001A67D3">
        <w:rPr>
          <w:sz w:val="22"/>
          <w:szCs w:val="22"/>
        </w:rPr>
        <w:t>….</w:t>
      </w:r>
      <w:r>
        <w:rPr>
          <w:sz w:val="22"/>
          <w:szCs w:val="22"/>
        </w:rPr>
        <w:t>………………………………………………..1</w:t>
      </w:r>
    </w:p>
    <w:p w14:paraId="2BCEA8A5" w14:textId="77777777" w:rsidR="00837B38" w:rsidRDefault="00837B38" w:rsidP="00837B38">
      <w:pPr>
        <w:pStyle w:val="Default"/>
        <w:rPr>
          <w:sz w:val="22"/>
          <w:szCs w:val="22"/>
        </w:rPr>
      </w:pPr>
      <w:r>
        <w:rPr>
          <w:sz w:val="22"/>
          <w:szCs w:val="22"/>
        </w:rPr>
        <w:t xml:space="preserve"> </w:t>
      </w:r>
    </w:p>
    <w:p w14:paraId="32288E39" w14:textId="77777777" w:rsidR="00837B38" w:rsidRDefault="00837B38" w:rsidP="00837B38">
      <w:pPr>
        <w:pStyle w:val="Default"/>
        <w:rPr>
          <w:sz w:val="22"/>
          <w:szCs w:val="22"/>
        </w:rPr>
      </w:pPr>
      <w:r>
        <w:rPr>
          <w:sz w:val="22"/>
          <w:szCs w:val="22"/>
        </w:rPr>
        <w:t>Table of contents……………………………………………………………………….2</w:t>
      </w:r>
    </w:p>
    <w:p w14:paraId="58E4E7BD" w14:textId="77777777" w:rsidR="00837B38" w:rsidRDefault="00837B38" w:rsidP="00837B38">
      <w:pPr>
        <w:pStyle w:val="Default"/>
        <w:rPr>
          <w:sz w:val="22"/>
          <w:szCs w:val="22"/>
        </w:rPr>
      </w:pPr>
    </w:p>
    <w:p w14:paraId="609B1EFE" w14:textId="77777777" w:rsidR="00837B38" w:rsidRDefault="00837B38" w:rsidP="00837B38">
      <w:pPr>
        <w:pStyle w:val="Default"/>
        <w:rPr>
          <w:sz w:val="22"/>
          <w:szCs w:val="22"/>
        </w:rPr>
      </w:pPr>
      <w:r>
        <w:rPr>
          <w:sz w:val="22"/>
          <w:szCs w:val="22"/>
        </w:rPr>
        <w:t>Executive Summary……………………………………………………………………3</w:t>
      </w:r>
    </w:p>
    <w:p w14:paraId="3A00CE3D" w14:textId="77777777" w:rsidR="00837B38" w:rsidRDefault="00837B38" w:rsidP="00837B38">
      <w:pPr>
        <w:pStyle w:val="Default"/>
        <w:rPr>
          <w:sz w:val="22"/>
          <w:szCs w:val="22"/>
        </w:rPr>
      </w:pPr>
    </w:p>
    <w:p w14:paraId="4BF4DD71" w14:textId="4EA1AFF8" w:rsidR="00837B38" w:rsidRDefault="00837B38" w:rsidP="00837B38">
      <w:pPr>
        <w:rPr>
          <w:rFonts w:ascii="Arial" w:hAnsi="Arial" w:cs="Arial"/>
        </w:rPr>
      </w:pPr>
      <w:r>
        <w:rPr>
          <w:rFonts w:ascii="Arial" w:hAnsi="Arial" w:cs="Arial"/>
        </w:rPr>
        <w:t>Introduction……………………………………………………………………………...</w:t>
      </w:r>
      <w:r w:rsidR="0006058A">
        <w:rPr>
          <w:rFonts w:ascii="Arial" w:hAnsi="Arial" w:cs="Arial"/>
        </w:rPr>
        <w:t>4</w:t>
      </w:r>
    </w:p>
    <w:p w14:paraId="0BE00561" w14:textId="4B106C8F" w:rsidR="00837B38" w:rsidRDefault="00837B38" w:rsidP="00837B38">
      <w:pPr>
        <w:rPr>
          <w:rFonts w:ascii="Arial" w:hAnsi="Arial" w:cs="Arial"/>
        </w:rPr>
      </w:pPr>
      <w:r>
        <w:rPr>
          <w:rFonts w:ascii="Arial" w:hAnsi="Arial" w:cs="Arial"/>
        </w:rPr>
        <w:t>British Airways ………………………………………………...…………</w:t>
      </w:r>
      <w:r w:rsidR="009771B4">
        <w:rPr>
          <w:rFonts w:ascii="Arial" w:hAnsi="Arial" w:cs="Arial"/>
        </w:rPr>
        <w:t>…………</w:t>
      </w:r>
      <w:r w:rsidR="001A67D3">
        <w:rPr>
          <w:rFonts w:ascii="Arial" w:hAnsi="Arial" w:cs="Arial"/>
        </w:rPr>
        <w:t>….</w:t>
      </w:r>
      <w:r w:rsidR="0006058A">
        <w:rPr>
          <w:rFonts w:ascii="Arial" w:hAnsi="Arial" w:cs="Arial"/>
        </w:rPr>
        <w:t>5</w:t>
      </w:r>
    </w:p>
    <w:p w14:paraId="3A99FBAC" w14:textId="03F956D1" w:rsidR="009771B4" w:rsidRDefault="009771B4" w:rsidP="00837B38">
      <w:pPr>
        <w:rPr>
          <w:rFonts w:ascii="Arial" w:hAnsi="Arial" w:cs="Arial"/>
        </w:rPr>
      </w:pPr>
      <w:r>
        <w:rPr>
          <w:rFonts w:ascii="Arial" w:hAnsi="Arial" w:cs="Arial"/>
        </w:rPr>
        <w:t>Involvement…………………………………………………………………………</w:t>
      </w:r>
      <w:r w:rsidR="0006058A">
        <w:rPr>
          <w:rFonts w:ascii="Arial" w:hAnsi="Arial" w:cs="Arial"/>
        </w:rPr>
        <w:t>...</w:t>
      </w:r>
      <w:r>
        <w:rPr>
          <w:rFonts w:ascii="Arial" w:hAnsi="Arial" w:cs="Arial"/>
        </w:rPr>
        <w:t>…</w:t>
      </w:r>
      <w:r w:rsidR="0006058A">
        <w:rPr>
          <w:rFonts w:ascii="Arial" w:hAnsi="Arial" w:cs="Arial"/>
        </w:rPr>
        <w:t>5</w:t>
      </w:r>
    </w:p>
    <w:p w14:paraId="7FCB15AA" w14:textId="0044DC7A" w:rsidR="009771B4" w:rsidRDefault="009771B4" w:rsidP="00837B38">
      <w:pPr>
        <w:rPr>
          <w:rFonts w:ascii="Arial" w:hAnsi="Arial" w:cs="Arial"/>
        </w:rPr>
      </w:pPr>
      <w:r>
        <w:rPr>
          <w:rFonts w:ascii="Arial" w:hAnsi="Arial" w:cs="Arial"/>
        </w:rPr>
        <w:t>Changes………………………………………………………………………………….</w:t>
      </w:r>
      <w:r w:rsidR="0006058A">
        <w:rPr>
          <w:rFonts w:ascii="Arial" w:hAnsi="Arial" w:cs="Arial"/>
        </w:rPr>
        <w:t>6</w:t>
      </w:r>
    </w:p>
    <w:p w14:paraId="4E7FD276" w14:textId="5E6B142B" w:rsidR="00613B10" w:rsidRDefault="00613B10" w:rsidP="00837B38">
      <w:pPr>
        <w:rPr>
          <w:rFonts w:ascii="Arial" w:hAnsi="Arial" w:cs="Arial"/>
        </w:rPr>
      </w:pPr>
      <w:r>
        <w:rPr>
          <w:rFonts w:ascii="Arial" w:hAnsi="Arial" w:cs="Arial"/>
        </w:rPr>
        <w:t>SWOT Analysis………………………………………………………………………</w:t>
      </w:r>
      <w:r w:rsidR="0006058A">
        <w:rPr>
          <w:rFonts w:ascii="Arial" w:hAnsi="Arial" w:cs="Arial"/>
        </w:rPr>
        <w:t>….6</w:t>
      </w:r>
    </w:p>
    <w:p w14:paraId="64D72182" w14:textId="3A7CF9AF" w:rsidR="00613B10" w:rsidRDefault="00613B10" w:rsidP="00837B38">
      <w:pPr>
        <w:rPr>
          <w:rFonts w:ascii="Arial" w:hAnsi="Arial" w:cs="Arial"/>
        </w:rPr>
      </w:pPr>
      <w:r>
        <w:rPr>
          <w:rFonts w:ascii="Arial" w:hAnsi="Arial" w:cs="Arial"/>
        </w:rPr>
        <w:t>PESTLE Analysis……………………………………………………………………</w:t>
      </w:r>
      <w:r w:rsidR="0006058A">
        <w:rPr>
          <w:rFonts w:ascii="Arial" w:hAnsi="Arial" w:cs="Arial"/>
        </w:rPr>
        <w:t>….7</w:t>
      </w:r>
    </w:p>
    <w:p w14:paraId="7AF9315D" w14:textId="16E04E04" w:rsidR="00613B10" w:rsidRDefault="00613B10" w:rsidP="00837B38">
      <w:pPr>
        <w:rPr>
          <w:rFonts w:ascii="Arial" w:hAnsi="Arial" w:cs="Arial"/>
        </w:rPr>
      </w:pPr>
      <w:r>
        <w:rPr>
          <w:rFonts w:ascii="Arial" w:hAnsi="Arial" w:cs="Arial"/>
        </w:rPr>
        <w:t>Porter’s Five Forces…………………………………………………………………</w:t>
      </w:r>
      <w:r w:rsidR="0006058A">
        <w:rPr>
          <w:rFonts w:ascii="Arial" w:hAnsi="Arial" w:cs="Arial"/>
        </w:rPr>
        <w:t>…9</w:t>
      </w:r>
    </w:p>
    <w:p w14:paraId="200F3042" w14:textId="363B5A7F" w:rsidR="00613B10" w:rsidRDefault="00613B10" w:rsidP="00837B38">
      <w:pPr>
        <w:rPr>
          <w:rFonts w:ascii="Arial" w:hAnsi="Arial" w:cs="Arial"/>
        </w:rPr>
      </w:pPr>
      <w:r>
        <w:rPr>
          <w:rFonts w:ascii="Arial" w:hAnsi="Arial" w:cs="Arial"/>
        </w:rPr>
        <w:t>Change Management Models……………………………………………………</w:t>
      </w:r>
      <w:r w:rsidR="001A67D3">
        <w:rPr>
          <w:rFonts w:ascii="Arial" w:hAnsi="Arial" w:cs="Arial"/>
        </w:rPr>
        <w:t>….</w:t>
      </w:r>
      <w:r w:rsidR="0006058A">
        <w:rPr>
          <w:rFonts w:ascii="Arial" w:hAnsi="Arial" w:cs="Arial"/>
        </w:rPr>
        <w:t>10</w:t>
      </w:r>
    </w:p>
    <w:p w14:paraId="18F05E84" w14:textId="4BA7FDEF" w:rsidR="00613B10" w:rsidRDefault="00613B10" w:rsidP="00837B38">
      <w:pPr>
        <w:rPr>
          <w:rFonts w:ascii="Arial" w:hAnsi="Arial" w:cs="Arial"/>
        </w:rPr>
      </w:pPr>
      <w:r>
        <w:rPr>
          <w:rFonts w:ascii="Arial" w:hAnsi="Arial" w:cs="Arial"/>
        </w:rPr>
        <w:t>Lewin’s</w:t>
      </w:r>
      <w:r>
        <w:rPr>
          <w:rFonts w:ascii="Arial" w:hAnsi="Arial" w:cs="Arial"/>
        </w:rPr>
        <w:t xml:space="preserve"> Change Management Model ……………………………………………</w:t>
      </w:r>
      <w:r w:rsidR="0006058A">
        <w:rPr>
          <w:rFonts w:ascii="Arial" w:hAnsi="Arial" w:cs="Arial"/>
        </w:rPr>
        <w:t>….14</w:t>
      </w:r>
    </w:p>
    <w:p w14:paraId="60D2F15B" w14:textId="6D5BA3DF" w:rsidR="00613B10" w:rsidRDefault="00613B10" w:rsidP="00837B38">
      <w:pPr>
        <w:rPr>
          <w:rFonts w:ascii="Arial" w:hAnsi="Arial" w:cs="Arial"/>
        </w:rPr>
      </w:pPr>
      <w:r>
        <w:rPr>
          <w:rFonts w:ascii="Arial" w:hAnsi="Arial" w:cs="Arial"/>
        </w:rPr>
        <w:t>Leadership style……………………………………………………………………</w:t>
      </w:r>
      <w:r w:rsidR="0006058A">
        <w:rPr>
          <w:rFonts w:ascii="Arial" w:hAnsi="Arial" w:cs="Arial"/>
        </w:rPr>
        <w:t>….15</w:t>
      </w:r>
    </w:p>
    <w:p w14:paraId="6D7ECB01" w14:textId="466FFE2C" w:rsidR="00613B10" w:rsidRDefault="00613B10" w:rsidP="00837B38">
      <w:pPr>
        <w:rPr>
          <w:rFonts w:ascii="Arial" w:hAnsi="Arial" w:cs="Arial"/>
        </w:rPr>
      </w:pPr>
      <w:r>
        <w:rPr>
          <w:rFonts w:ascii="Arial" w:hAnsi="Arial" w:cs="Arial"/>
        </w:rPr>
        <w:t>Culture………………………………………………………………………………</w:t>
      </w:r>
      <w:r w:rsidR="0006058A">
        <w:rPr>
          <w:rFonts w:ascii="Arial" w:hAnsi="Arial" w:cs="Arial"/>
        </w:rPr>
        <w:t>….15</w:t>
      </w:r>
    </w:p>
    <w:p w14:paraId="04361128" w14:textId="43690AE5" w:rsidR="00613B10" w:rsidRDefault="00613B10" w:rsidP="00837B38">
      <w:pPr>
        <w:rPr>
          <w:rFonts w:ascii="Arial" w:hAnsi="Arial" w:cs="Arial"/>
        </w:rPr>
      </w:pPr>
      <w:r>
        <w:rPr>
          <w:rFonts w:ascii="Arial" w:hAnsi="Arial" w:cs="Arial"/>
        </w:rPr>
        <w:t>Develop a change management plan…………………………………………</w:t>
      </w:r>
      <w:r w:rsidR="0006058A">
        <w:rPr>
          <w:rFonts w:ascii="Arial" w:hAnsi="Arial" w:cs="Arial"/>
        </w:rPr>
        <w:t>……</w:t>
      </w:r>
      <w:r w:rsidR="001A67D3">
        <w:rPr>
          <w:rFonts w:ascii="Arial" w:hAnsi="Arial" w:cs="Arial"/>
        </w:rPr>
        <w:t>.16</w:t>
      </w:r>
    </w:p>
    <w:p w14:paraId="471B8EB5" w14:textId="6296CA8C" w:rsidR="00613B10" w:rsidRDefault="002C53CD" w:rsidP="00837B38">
      <w:pPr>
        <w:rPr>
          <w:rFonts w:ascii="Arial" w:hAnsi="Arial" w:cs="Arial"/>
        </w:rPr>
      </w:pPr>
      <w:r>
        <w:rPr>
          <w:rFonts w:ascii="Arial" w:hAnsi="Arial" w:cs="Arial"/>
        </w:rPr>
        <w:t>Staff training……………………………………………………………………</w:t>
      </w:r>
      <w:r w:rsidR="0006058A">
        <w:rPr>
          <w:rFonts w:ascii="Arial" w:hAnsi="Arial" w:cs="Arial"/>
        </w:rPr>
        <w:t>……...16</w:t>
      </w:r>
    </w:p>
    <w:p w14:paraId="0BC8120A" w14:textId="0DE383F4" w:rsidR="002C53CD" w:rsidRDefault="002C53CD" w:rsidP="00837B38">
      <w:pPr>
        <w:rPr>
          <w:rFonts w:ascii="Arial" w:hAnsi="Arial" w:cs="Arial"/>
        </w:rPr>
      </w:pPr>
      <w:r>
        <w:rPr>
          <w:rFonts w:ascii="Arial" w:hAnsi="Arial" w:cs="Arial"/>
        </w:rPr>
        <w:t>Development plan………………………………………………………………</w:t>
      </w:r>
      <w:r w:rsidR="0006058A">
        <w:rPr>
          <w:rFonts w:ascii="Arial" w:hAnsi="Arial" w:cs="Arial"/>
        </w:rPr>
        <w:t>…</w:t>
      </w:r>
      <w:r w:rsidR="001A67D3">
        <w:rPr>
          <w:rFonts w:ascii="Arial" w:hAnsi="Arial" w:cs="Arial"/>
        </w:rPr>
        <w:t>….</w:t>
      </w:r>
      <w:r w:rsidR="0006058A">
        <w:rPr>
          <w:rFonts w:ascii="Arial" w:hAnsi="Arial" w:cs="Arial"/>
        </w:rPr>
        <w:t>16</w:t>
      </w:r>
    </w:p>
    <w:p w14:paraId="55C2B45B" w14:textId="1546CB86" w:rsidR="0006058A" w:rsidRDefault="002C53CD" w:rsidP="00837B38">
      <w:pPr>
        <w:rPr>
          <w:rFonts w:ascii="Arial" w:hAnsi="Arial" w:cs="Arial"/>
        </w:rPr>
      </w:pPr>
      <w:r>
        <w:rPr>
          <w:rFonts w:ascii="Arial" w:hAnsi="Arial" w:cs="Arial"/>
        </w:rPr>
        <w:t>Communication…………………………………………………………………</w:t>
      </w:r>
      <w:r w:rsidR="0006058A">
        <w:rPr>
          <w:rFonts w:ascii="Arial" w:hAnsi="Arial" w:cs="Arial"/>
        </w:rPr>
        <w:t>…</w:t>
      </w:r>
      <w:r w:rsidR="001A67D3">
        <w:rPr>
          <w:rFonts w:ascii="Arial" w:hAnsi="Arial" w:cs="Arial"/>
        </w:rPr>
        <w:t>….</w:t>
      </w:r>
      <w:r w:rsidR="0006058A">
        <w:rPr>
          <w:rFonts w:ascii="Arial" w:hAnsi="Arial" w:cs="Arial"/>
        </w:rPr>
        <w:t>17</w:t>
      </w:r>
    </w:p>
    <w:p w14:paraId="3EF6B2CB" w14:textId="72628393" w:rsidR="002C53CD" w:rsidRDefault="002C53CD" w:rsidP="00837B38">
      <w:pPr>
        <w:rPr>
          <w:rFonts w:ascii="Arial" w:hAnsi="Arial" w:cs="Arial"/>
        </w:rPr>
      </w:pPr>
      <w:r>
        <w:rPr>
          <w:rFonts w:ascii="Arial" w:hAnsi="Arial" w:cs="Arial"/>
        </w:rPr>
        <w:t>Evaluation plan………………………………………………………………</w:t>
      </w:r>
      <w:r w:rsidR="0006058A">
        <w:rPr>
          <w:rFonts w:ascii="Arial" w:hAnsi="Arial" w:cs="Arial"/>
        </w:rPr>
        <w:t>……</w:t>
      </w:r>
      <w:r w:rsidR="001A67D3">
        <w:rPr>
          <w:rFonts w:ascii="Arial" w:hAnsi="Arial" w:cs="Arial"/>
        </w:rPr>
        <w:t>….</w:t>
      </w:r>
      <w:r w:rsidR="0006058A">
        <w:rPr>
          <w:rFonts w:ascii="Arial" w:hAnsi="Arial" w:cs="Arial"/>
        </w:rPr>
        <w:t>17</w:t>
      </w:r>
    </w:p>
    <w:p w14:paraId="27B71AF5" w14:textId="45070DAF" w:rsidR="002C53CD" w:rsidRDefault="002C53CD" w:rsidP="00837B38">
      <w:pPr>
        <w:rPr>
          <w:rFonts w:ascii="Arial" w:hAnsi="Arial" w:cs="Arial"/>
        </w:rPr>
      </w:pPr>
      <w:r>
        <w:rPr>
          <w:rFonts w:ascii="Arial" w:hAnsi="Arial" w:cs="Arial"/>
        </w:rPr>
        <w:t>Conclusion……………………………………………………………………</w:t>
      </w:r>
      <w:r w:rsidR="0006058A">
        <w:rPr>
          <w:rFonts w:ascii="Arial" w:hAnsi="Arial" w:cs="Arial"/>
        </w:rPr>
        <w:t>……….17</w:t>
      </w:r>
    </w:p>
    <w:p w14:paraId="396B74A5" w14:textId="127782AF" w:rsidR="002C53CD" w:rsidRDefault="002C53CD" w:rsidP="00837B38">
      <w:pPr>
        <w:rPr>
          <w:rFonts w:ascii="Arial" w:hAnsi="Arial" w:cs="Arial"/>
        </w:rPr>
      </w:pPr>
      <w:r>
        <w:rPr>
          <w:rFonts w:ascii="Arial" w:hAnsi="Arial" w:cs="Arial"/>
        </w:rPr>
        <w:t>Recommendations……………………………………………………………</w:t>
      </w:r>
      <w:r w:rsidR="0006058A">
        <w:rPr>
          <w:rFonts w:ascii="Arial" w:hAnsi="Arial" w:cs="Arial"/>
        </w:rPr>
        <w:t>………18</w:t>
      </w:r>
    </w:p>
    <w:p w14:paraId="5EE9DAB9" w14:textId="015322A8" w:rsidR="002C53CD" w:rsidRDefault="002C53CD" w:rsidP="00837B38">
      <w:pPr>
        <w:rPr>
          <w:rFonts w:ascii="Arial" w:hAnsi="Arial" w:cs="Arial"/>
        </w:rPr>
      </w:pPr>
      <w:r>
        <w:rPr>
          <w:rFonts w:ascii="Arial" w:hAnsi="Arial" w:cs="Arial"/>
        </w:rPr>
        <w:t>References……………………………………………………………………</w:t>
      </w:r>
      <w:r w:rsidR="0006058A">
        <w:rPr>
          <w:rFonts w:ascii="Arial" w:hAnsi="Arial" w:cs="Arial"/>
        </w:rPr>
        <w:t>……18-21</w:t>
      </w:r>
    </w:p>
    <w:p w14:paraId="23132BC6" w14:textId="77777777" w:rsidR="002C53CD" w:rsidRDefault="002C53CD" w:rsidP="00837B38">
      <w:pPr>
        <w:rPr>
          <w:rFonts w:ascii="Arial" w:hAnsi="Arial" w:cs="Arial"/>
        </w:rPr>
      </w:pPr>
    </w:p>
    <w:p w14:paraId="7A0330C3" w14:textId="77777777" w:rsidR="00304699" w:rsidRDefault="00304699"/>
    <w:p w14:paraId="359AD36F" w14:textId="77777777" w:rsidR="00304699" w:rsidRDefault="00304699">
      <w:r>
        <w:br w:type="page"/>
      </w:r>
    </w:p>
    <w:p w14:paraId="2CBA72E1" w14:textId="77777777" w:rsidR="003B3223" w:rsidRDefault="006D4ACB" w:rsidP="003B3223">
      <w:pPr>
        <w:jc w:val="both"/>
      </w:pPr>
      <w:r>
        <w:lastRenderedPageBreak/>
        <w:t xml:space="preserve">                                                             </w:t>
      </w:r>
    </w:p>
    <w:p w14:paraId="33781899" w14:textId="77777777" w:rsidR="003B3223" w:rsidRDefault="003B3223" w:rsidP="003B3223">
      <w:pPr>
        <w:jc w:val="both"/>
      </w:pPr>
    </w:p>
    <w:p w14:paraId="41B4A364" w14:textId="77777777" w:rsidR="003B3223" w:rsidRDefault="003B3223" w:rsidP="003B3223">
      <w:pPr>
        <w:jc w:val="both"/>
      </w:pPr>
    </w:p>
    <w:p w14:paraId="23955986" w14:textId="77777777" w:rsidR="003B3223" w:rsidRDefault="003B3223" w:rsidP="003B3223">
      <w:pPr>
        <w:jc w:val="both"/>
      </w:pPr>
    </w:p>
    <w:p w14:paraId="27699A16" w14:textId="3E0FE39D" w:rsidR="00B02DC5" w:rsidRPr="003B3223" w:rsidRDefault="003B3223" w:rsidP="003B3223">
      <w:pPr>
        <w:jc w:val="both"/>
        <w:rPr>
          <w:rFonts w:ascii="Arial" w:hAnsi="Arial" w:cs="Arial"/>
        </w:rPr>
      </w:pPr>
      <w:r>
        <w:t xml:space="preserve">                                                         </w:t>
      </w:r>
      <w:r w:rsidR="006D4ACB">
        <w:t xml:space="preserve"> </w:t>
      </w:r>
      <w:r w:rsidR="006D4ACB" w:rsidRPr="003B3223">
        <w:rPr>
          <w:rFonts w:ascii="Arial" w:hAnsi="Arial" w:cs="Arial"/>
        </w:rPr>
        <w:t>Change management plan</w:t>
      </w:r>
      <w:r w:rsidR="00A336F0" w:rsidRPr="003B3223">
        <w:rPr>
          <w:rFonts w:ascii="Arial" w:hAnsi="Arial" w:cs="Arial"/>
        </w:rPr>
        <w:t xml:space="preserve"> at British Airways</w:t>
      </w:r>
    </w:p>
    <w:p w14:paraId="5FD79C8C" w14:textId="77777777" w:rsidR="00E623D2" w:rsidRPr="003B3223" w:rsidRDefault="00E623D2" w:rsidP="003B3223">
      <w:pPr>
        <w:jc w:val="both"/>
        <w:rPr>
          <w:rFonts w:ascii="Arial" w:hAnsi="Arial" w:cs="Arial"/>
        </w:rPr>
      </w:pPr>
    </w:p>
    <w:p w14:paraId="52923455" w14:textId="77777777" w:rsidR="00E623D2" w:rsidRPr="003B3223" w:rsidRDefault="00E623D2" w:rsidP="003B3223">
      <w:pPr>
        <w:jc w:val="both"/>
        <w:rPr>
          <w:rFonts w:ascii="Arial" w:hAnsi="Arial" w:cs="Arial"/>
        </w:rPr>
      </w:pPr>
    </w:p>
    <w:p w14:paraId="4FD2C2EE" w14:textId="77777777" w:rsidR="00E623D2" w:rsidRPr="003B3223" w:rsidRDefault="00E623D2" w:rsidP="003B3223">
      <w:pPr>
        <w:jc w:val="both"/>
        <w:rPr>
          <w:rFonts w:ascii="Arial" w:hAnsi="Arial" w:cs="Arial"/>
        </w:rPr>
      </w:pPr>
    </w:p>
    <w:p w14:paraId="34BF4DBB" w14:textId="77777777" w:rsidR="00E623D2" w:rsidRPr="003B3223" w:rsidRDefault="00E623D2" w:rsidP="003B3223">
      <w:pPr>
        <w:jc w:val="both"/>
        <w:rPr>
          <w:rFonts w:ascii="Arial" w:hAnsi="Arial" w:cs="Arial"/>
        </w:rPr>
      </w:pPr>
    </w:p>
    <w:p w14:paraId="39DF1ACF" w14:textId="77777777" w:rsidR="00E623D2" w:rsidRPr="003B3223" w:rsidRDefault="00E623D2" w:rsidP="003B3223">
      <w:pPr>
        <w:jc w:val="both"/>
        <w:rPr>
          <w:rFonts w:ascii="Arial" w:hAnsi="Arial" w:cs="Arial"/>
        </w:rPr>
      </w:pPr>
      <w:r w:rsidRPr="003B3223">
        <w:rPr>
          <w:rFonts w:ascii="Arial" w:hAnsi="Arial" w:cs="Arial"/>
        </w:rPr>
        <w:t>Executive summary</w:t>
      </w:r>
    </w:p>
    <w:p w14:paraId="479BD437" w14:textId="3E62FEA4" w:rsidR="006745C3" w:rsidRPr="003B3223" w:rsidRDefault="004A5FD8" w:rsidP="003B3223">
      <w:pPr>
        <w:jc w:val="both"/>
        <w:rPr>
          <w:rFonts w:ascii="Arial" w:hAnsi="Arial" w:cs="Arial"/>
          <w:b/>
          <w:bCs/>
        </w:rPr>
      </w:pPr>
      <w:r w:rsidRPr="000B3E4F">
        <w:rPr>
          <w:rFonts w:ascii="Arial" w:hAnsi="Arial" w:cs="Arial"/>
        </w:rPr>
        <w:t>The report</w:t>
      </w:r>
      <w:r>
        <w:rPr>
          <w:rFonts w:ascii="Arial" w:hAnsi="Arial" w:cs="Arial"/>
        </w:rPr>
        <w:t>, using secondary data explains</w:t>
      </w:r>
      <w:r w:rsidRPr="003B3223">
        <w:rPr>
          <w:rFonts w:ascii="Arial" w:hAnsi="Arial" w:cs="Arial"/>
        </w:rPr>
        <w:t xml:space="preserve"> </w:t>
      </w:r>
      <w:r>
        <w:rPr>
          <w:rFonts w:ascii="Arial" w:hAnsi="Arial" w:cs="Arial"/>
        </w:rPr>
        <w:t>a</w:t>
      </w:r>
      <w:r w:rsidR="00E623D2" w:rsidRPr="003B3223">
        <w:rPr>
          <w:rFonts w:ascii="Arial" w:hAnsi="Arial" w:cs="Arial"/>
        </w:rPr>
        <w:t xml:space="preserve"> change management process for British Airways</w:t>
      </w:r>
      <w:r w:rsidR="00E623D2" w:rsidRPr="003B3223">
        <w:rPr>
          <w:rStyle w:val="issue-underline"/>
          <w:rFonts w:ascii="Arial" w:eastAsiaTheme="majorEastAsia" w:hAnsi="Arial" w:cs="Arial"/>
        </w:rPr>
        <w:t>.</w:t>
      </w:r>
      <w:r w:rsidR="00E623D2" w:rsidRPr="003B3223">
        <w:rPr>
          <w:rFonts w:ascii="Arial" w:hAnsi="Arial" w:cs="Arial"/>
        </w:rPr>
        <w:t xml:space="preserve"> Airways companies need to change to sustain business growth </w:t>
      </w:r>
      <w:r w:rsidR="00932F48" w:rsidRPr="003B3223">
        <w:rPr>
          <w:rFonts w:ascii="Arial" w:hAnsi="Arial" w:cs="Arial"/>
        </w:rPr>
        <w:t>considering</w:t>
      </w:r>
      <w:r w:rsidR="00E623D2" w:rsidRPr="003B3223">
        <w:rPr>
          <w:rFonts w:ascii="Arial" w:hAnsi="Arial" w:cs="Arial"/>
        </w:rPr>
        <w:t xml:space="preserve"> the observed and projected changes in consumer </w:t>
      </w:r>
      <w:r w:rsidR="00564478">
        <w:rPr>
          <w:rFonts w:ascii="Arial" w:hAnsi="Arial" w:cs="Arial"/>
        </w:rPr>
        <w:t>conduct</w:t>
      </w:r>
      <w:r w:rsidR="00E623D2" w:rsidRPr="003B3223">
        <w:rPr>
          <w:rFonts w:ascii="Arial" w:hAnsi="Arial" w:cs="Arial"/>
        </w:rPr>
        <w:t xml:space="preserve">. </w:t>
      </w:r>
      <w:r w:rsidR="00382042" w:rsidRPr="003B3223">
        <w:rPr>
          <w:rFonts w:ascii="Arial" w:hAnsi="Arial" w:cs="Arial"/>
        </w:rPr>
        <w:t xml:space="preserve">The next step is to conduct a SWOT analysis of the company to determine its strengths, weaknesses, opportunities, and threats. To </w:t>
      </w:r>
      <w:r w:rsidR="007D054E" w:rsidRPr="003B3223">
        <w:rPr>
          <w:rFonts w:ascii="Arial" w:hAnsi="Arial" w:cs="Arial"/>
        </w:rPr>
        <w:t xml:space="preserve">determine </w:t>
      </w:r>
      <w:r w:rsidR="00382042" w:rsidRPr="003B3223">
        <w:rPr>
          <w:rFonts w:ascii="Arial" w:hAnsi="Arial" w:cs="Arial"/>
        </w:rPr>
        <w:t xml:space="preserve">the internal and external factors </w:t>
      </w:r>
      <w:r w:rsidR="007D054E" w:rsidRPr="003B3223">
        <w:rPr>
          <w:rFonts w:ascii="Arial" w:hAnsi="Arial" w:cs="Arial"/>
        </w:rPr>
        <w:t>PESTLE analysis was used. A five-forces framework helps create the competitive environment in which a corporation develops and profits. An important benefit of this model is its focus on helping the firm develop its understanding of what determines profitability and how to shape or influence it.</w:t>
      </w:r>
      <w:r w:rsidR="00237065" w:rsidRPr="003B3223">
        <w:rPr>
          <w:rFonts w:ascii="Arial" w:hAnsi="Arial" w:cs="Arial"/>
        </w:rPr>
        <w:t xml:space="preserve"> Through Lewin’s Model, we followed the steps to evaluate how the change was managed and what leadership styles were implemented by that organization through the critical evaluation of different change management models.</w:t>
      </w:r>
      <w:r w:rsidR="006745C3" w:rsidRPr="003B3223">
        <w:rPr>
          <w:rFonts w:ascii="Arial" w:hAnsi="Arial" w:cs="Arial"/>
        </w:rPr>
        <w:t xml:space="preserve"> Develop a change management plan using t</w:t>
      </w:r>
      <w:r w:rsidR="006745C3" w:rsidRPr="003B3223">
        <w:rPr>
          <w:rStyle w:val="Strong"/>
          <w:rFonts w:ascii="Arial" w:eastAsiaTheme="majorEastAsia" w:hAnsi="Arial" w:cs="Arial"/>
          <w:b w:val="0"/>
          <w:bCs w:val="0"/>
        </w:rPr>
        <w:t xml:space="preserve">he Ba.com website and the Ba mobile app, customer-friendly </w:t>
      </w:r>
      <w:r w:rsidR="00564478" w:rsidRPr="003B3223">
        <w:rPr>
          <w:rStyle w:val="Strong"/>
          <w:rFonts w:ascii="Arial" w:eastAsiaTheme="majorEastAsia" w:hAnsi="Arial" w:cs="Arial"/>
          <w:b w:val="0"/>
          <w:bCs w:val="0"/>
        </w:rPr>
        <w:t>Wi-Fi</w:t>
      </w:r>
      <w:r w:rsidR="006745C3" w:rsidRPr="003B3223">
        <w:rPr>
          <w:rStyle w:val="Strong"/>
          <w:rFonts w:ascii="Arial" w:eastAsiaTheme="majorEastAsia" w:hAnsi="Arial" w:cs="Arial"/>
          <w:b w:val="0"/>
          <w:bCs w:val="0"/>
        </w:rPr>
        <w:t xml:space="preserve"> enhancements, efficacy in operations</w:t>
      </w:r>
      <w:r w:rsidR="00E464AC" w:rsidRPr="003B3223">
        <w:rPr>
          <w:rStyle w:val="Strong"/>
          <w:rFonts w:ascii="Arial" w:eastAsiaTheme="majorEastAsia" w:hAnsi="Arial" w:cs="Arial"/>
          <w:b w:val="0"/>
          <w:bCs w:val="0"/>
        </w:rPr>
        <w:t>,</w:t>
      </w:r>
      <w:r w:rsidR="006745C3" w:rsidRPr="003B3223">
        <w:rPr>
          <w:rStyle w:val="Strong"/>
          <w:rFonts w:ascii="Arial" w:eastAsiaTheme="majorEastAsia" w:hAnsi="Arial" w:cs="Arial"/>
          <w:b w:val="0"/>
          <w:bCs w:val="0"/>
        </w:rPr>
        <w:t xml:space="preserve"> and</w:t>
      </w:r>
      <w:r w:rsidR="00E464AC" w:rsidRPr="003B3223">
        <w:rPr>
          <w:rStyle w:val="Strong"/>
          <w:rFonts w:ascii="Arial" w:eastAsiaTheme="majorEastAsia" w:hAnsi="Arial" w:cs="Arial"/>
          <w:b w:val="0"/>
          <w:bCs w:val="0"/>
        </w:rPr>
        <w:t xml:space="preserve"> </w:t>
      </w:r>
      <w:r w:rsidR="006745C3" w:rsidRPr="003B3223">
        <w:rPr>
          <w:rStyle w:val="Strong"/>
          <w:rFonts w:ascii="Arial" w:eastAsiaTheme="majorEastAsia" w:hAnsi="Arial" w:cs="Arial"/>
          <w:b w:val="0"/>
          <w:bCs w:val="0"/>
        </w:rPr>
        <w:t>sustainable development.</w:t>
      </w:r>
    </w:p>
    <w:p w14:paraId="5EB6A4EB" w14:textId="40291646" w:rsidR="006745C3" w:rsidRPr="003B3223" w:rsidRDefault="006745C3" w:rsidP="003B3223">
      <w:pPr>
        <w:jc w:val="both"/>
        <w:rPr>
          <w:rFonts w:ascii="Arial" w:hAnsi="Arial" w:cs="Arial"/>
          <w:b/>
          <w:bCs/>
        </w:rPr>
      </w:pPr>
    </w:p>
    <w:p w14:paraId="0F71A957" w14:textId="1FE1B612" w:rsidR="006745C3" w:rsidRPr="003B3223" w:rsidRDefault="006745C3" w:rsidP="003B3223">
      <w:pPr>
        <w:jc w:val="both"/>
        <w:rPr>
          <w:rFonts w:ascii="Arial" w:hAnsi="Arial" w:cs="Arial"/>
        </w:rPr>
      </w:pPr>
    </w:p>
    <w:p w14:paraId="3F14499F" w14:textId="167A380A" w:rsidR="00E623D2" w:rsidRPr="003B3223" w:rsidRDefault="00E623D2" w:rsidP="003B3223">
      <w:pPr>
        <w:jc w:val="both"/>
        <w:rPr>
          <w:rFonts w:ascii="Arial" w:hAnsi="Arial" w:cs="Arial"/>
        </w:rPr>
      </w:pPr>
    </w:p>
    <w:p w14:paraId="1B27D8BF" w14:textId="77777777" w:rsidR="000F2073" w:rsidRPr="003B3223" w:rsidRDefault="000F2073" w:rsidP="003B3223">
      <w:pPr>
        <w:jc w:val="both"/>
        <w:rPr>
          <w:rFonts w:ascii="Arial" w:hAnsi="Arial" w:cs="Arial"/>
        </w:rPr>
      </w:pPr>
    </w:p>
    <w:p w14:paraId="2E5720CB" w14:textId="77777777" w:rsidR="00FB5CA1" w:rsidRPr="003B3223" w:rsidRDefault="00FB5CA1" w:rsidP="003B3223">
      <w:pPr>
        <w:jc w:val="both"/>
        <w:rPr>
          <w:rFonts w:ascii="Arial" w:hAnsi="Arial" w:cs="Arial"/>
        </w:rPr>
      </w:pPr>
    </w:p>
    <w:p w14:paraId="78E29707" w14:textId="77777777" w:rsidR="00FB5CA1" w:rsidRDefault="00FB5CA1" w:rsidP="003B3223">
      <w:pPr>
        <w:jc w:val="both"/>
        <w:rPr>
          <w:rFonts w:ascii="Arial" w:hAnsi="Arial" w:cs="Arial"/>
        </w:rPr>
      </w:pPr>
    </w:p>
    <w:p w14:paraId="01D92A71" w14:textId="77777777" w:rsidR="003B3223" w:rsidRDefault="003B3223" w:rsidP="003B3223">
      <w:pPr>
        <w:jc w:val="both"/>
        <w:rPr>
          <w:rFonts w:ascii="Arial" w:hAnsi="Arial" w:cs="Arial"/>
        </w:rPr>
      </w:pPr>
    </w:p>
    <w:p w14:paraId="08C210F3" w14:textId="77777777" w:rsidR="003B3223" w:rsidRDefault="003B3223" w:rsidP="003B3223">
      <w:pPr>
        <w:jc w:val="both"/>
        <w:rPr>
          <w:rFonts w:ascii="Arial" w:hAnsi="Arial" w:cs="Arial"/>
        </w:rPr>
      </w:pPr>
    </w:p>
    <w:p w14:paraId="5B4D247E" w14:textId="77777777" w:rsidR="003B3223" w:rsidRPr="003B3223" w:rsidRDefault="003B3223" w:rsidP="003B3223">
      <w:pPr>
        <w:jc w:val="both"/>
        <w:rPr>
          <w:rFonts w:ascii="Arial" w:hAnsi="Arial" w:cs="Arial"/>
        </w:rPr>
      </w:pPr>
    </w:p>
    <w:p w14:paraId="5E673F0D" w14:textId="2A7ECA12" w:rsidR="00FB5CA1" w:rsidRPr="0002624F" w:rsidRDefault="00B347AB" w:rsidP="0002624F">
      <w:pPr>
        <w:jc w:val="both"/>
        <w:rPr>
          <w:rFonts w:ascii="Arial" w:hAnsi="Arial" w:cs="Arial"/>
        </w:rPr>
      </w:pPr>
      <w:r w:rsidRPr="0002624F">
        <w:rPr>
          <w:rFonts w:ascii="Arial" w:hAnsi="Arial" w:cs="Arial"/>
        </w:rPr>
        <w:t>Introduction</w:t>
      </w:r>
    </w:p>
    <w:p w14:paraId="3D9B8C57" w14:textId="77777777" w:rsidR="006D1F2B" w:rsidRPr="0002624F" w:rsidRDefault="00BE4FA9" w:rsidP="0002624F">
      <w:pPr>
        <w:jc w:val="both"/>
        <w:rPr>
          <w:rFonts w:ascii="Arial" w:hAnsi="Arial" w:cs="Arial"/>
        </w:rPr>
      </w:pPr>
      <w:r w:rsidRPr="0002624F">
        <w:rPr>
          <w:rFonts w:ascii="Arial" w:hAnsi="Arial" w:cs="Arial"/>
        </w:rPr>
        <w:t xml:space="preserve">This report </w:t>
      </w:r>
      <w:r w:rsidR="000D0C56" w:rsidRPr="0002624F">
        <w:rPr>
          <w:rFonts w:ascii="Arial" w:hAnsi="Arial" w:cs="Arial"/>
        </w:rPr>
        <w:t xml:space="preserve">examines the </w:t>
      </w:r>
      <w:r w:rsidR="00C75A33" w:rsidRPr="0002624F">
        <w:rPr>
          <w:rFonts w:ascii="Arial" w:hAnsi="Arial" w:cs="Arial"/>
        </w:rPr>
        <w:t>British Airways</w:t>
      </w:r>
      <w:r w:rsidR="000D0C56" w:rsidRPr="0002624F">
        <w:rPr>
          <w:rFonts w:ascii="Arial" w:hAnsi="Arial" w:cs="Arial"/>
        </w:rPr>
        <w:t xml:space="preserve"> project's change management and action phases</w:t>
      </w:r>
      <w:r w:rsidR="006222AA" w:rsidRPr="0002624F">
        <w:rPr>
          <w:rFonts w:ascii="Arial" w:hAnsi="Arial" w:cs="Arial"/>
        </w:rPr>
        <w:t>, r</w:t>
      </w:r>
      <w:r w:rsidR="00FB5CA1" w:rsidRPr="0002624F">
        <w:rPr>
          <w:rFonts w:ascii="Arial" w:hAnsi="Arial" w:cs="Arial"/>
        </w:rPr>
        <w:t>esulting from collaborative research and change management, it provides evidence of meeting outcomes.</w:t>
      </w:r>
    </w:p>
    <w:p w14:paraId="292901A3" w14:textId="4C8C827A" w:rsidR="006D1F2B" w:rsidRPr="0002624F" w:rsidRDefault="006D1F2B" w:rsidP="0002624F">
      <w:pPr>
        <w:jc w:val="both"/>
        <w:rPr>
          <w:rStyle w:val="issue-underline"/>
          <w:rFonts w:ascii="Arial" w:hAnsi="Arial" w:cs="Arial"/>
        </w:rPr>
      </w:pPr>
      <w:r w:rsidRPr="0002624F">
        <w:rPr>
          <w:rFonts w:ascii="Arial" w:hAnsi="Arial" w:cs="Arial"/>
        </w:rPr>
        <w:t xml:space="preserve">This paper explores how </w:t>
      </w:r>
      <w:r w:rsidR="00483C5A" w:rsidRPr="0002624F">
        <w:rPr>
          <w:rFonts w:ascii="Arial" w:hAnsi="Arial" w:cs="Arial"/>
        </w:rPr>
        <w:t xml:space="preserve">British Airways </w:t>
      </w:r>
      <w:r w:rsidRPr="0002624F">
        <w:rPr>
          <w:rFonts w:ascii="Arial" w:hAnsi="Arial" w:cs="Arial"/>
        </w:rPr>
        <w:t>respond</w:t>
      </w:r>
      <w:r w:rsidR="00483C5A" w:rsidRPr="0002624F">
        <w:rPr>
          <w:rFonts w:ascii="Arial" w:hAnsi="Arial" w:cs="Arial"/>
        </w:rPr>
        <w:t>s</w:t>
      </w:r>
      <w:r w:rsidRPr="0002624F">
        <w:rPr>
          <w:rFonts w:ascii="Arial" w:hAnsi="Arial" w:cs="Arial"/>
        </w:rPr>
        <w:t xml:space="preserve"> to change, influence</w:t>
      </w:r>
      <w:r w:rsidR="00483C5A" w:rsidRPr="0002624F">
        <w:rPr>
          <w:rFonts w:ascii="Arial" w:hAnsi="Arial" w:cs="Arial"/>
        </w:rPr>
        <w:t>s</w:t>
      </w:r>
      <w:r w:rsidRPr="0002624F">
        <w:rPr>
          <w:rFonts w:ascii="Arial" w:hAnsi="Arial" w:cs="Arial"/>
        </w:rPr>
        <w:t xml:space="preserve"> the business environment, and utilize</w:t>
      </w:r>
      <w:r w:rsidR="00483C5A" w:rsidRPr="0002624F">
        <w:rPr>
          <w:rFonts w:ascii="Arial" w:hAnsi="Arial" w:cs="Arial"/>
        </w:rPr>
        <w:t>s</w:t>
      </w:r>
      <w:r w:rsidRPr="0002624F">
        <w:rPr>
          <w:rFonts w:ascii="Arial" w:hAnsi="Arial" w:cs="Arial"/>
        </w:rPr>
        <w:t xml:space="preserve"> change processes to </w:t>
      </w:r>
      <w:r w:rsidRPr="0002624F">
        <w:rPr>
          <w:rStyle w:val="issue-underline"/>
          <w:rFonts w:ascii="Arial" w:hAnsi="Arial" w:cs="Arial"/>
        </w:rPr>
        <w:t xml:space="preserve">gain </w:t>
      </w:r>
      <w:r w:rsidR="00483C5A" w:rsidRPr="0002624F">
        <w:rPr>
          <w:rStyle w:val="issue-underline"/>
          <w:rFonts w:ascii="Arial" w:hAnsi="Arial" w:cs="Arial"/>
        </w:rPr>
        <w:t xml:space="preserve">a </w:t>
      </w:r>
      <w:r w:rsidRPr="0002624F">
        <w:rPr>
          <w:rStyle w:val="issue-underline"/>
          <w:rFonts w:ascii="Arial" w:hAnsi="Arial" w:cs="Arial"/>
        </w:rPr>
        <w:t>competitive</w:t>
      </w:r>
      <w:r w:rsidRPr="0002624F">
        <w:rPr>
          <w:rFonts w:ascii="Arial" w:hAnsi="Arial" w:cs="Arial"/>
        </w:rPr>
        <w:t xml:space="preserve"> advantage. </w:t>
      </w:r>
      <w:r w:rsidR="001223B5" w:rsidRPr="0002624F">
        <w:rPr>
          <w:rFonts w:ascii="Arial" w:hAnsi="Arial" w:cs="Arial"/>
        </w:rPr>
        <w:t>In addition to</w:t>
      </w:r>
      <w:r w:rsidRPr="0002624F">
        <w:rPr>
          <w:rFonts w:ascii="Arial" w:hAnsi="Arial" w:cs="Arial"/>
        </w:rPr>
        <w:t xml:space="preserve"> exploring the role of the change agent, it introduces various tools and techniques you can use to </w:t>
      </w:r>
      <w:r w:rsidR="001223B5" w:rsidRPr="0002624F">
        <w:rPr>
          <w:rFonts w:ascii="Arial" w:hAnsi="Arial" w:cs="Arial"/>
        </w:rPr>
        <w:t>successfully plan, launch, and manage a program of change</w:t>
      </w:r>
      <w:r w:rsidRPr="0002624F">
        <w:rPr>
          <w:rStyle w:val="issue-underline"/>
          <w:rFonts w:ascii="Arial" w:hAnsi="Arial" w:cs="Arial"/>
        </w:rPr>
        <w:t>.</w:t>
      </w:r>
      <w:r w:rsidRPr="0002624F">
        <w:rPr>
          <w:rFonts w:ascii="Arial" w:hAnsi="Arial" w:cs="Arial"/>
        </w:rPr>
        <w:t xml:space="preserve"> Change affects an individual's well-being, and managers </w:t>
      </w:r>
      <w:r w:rsidR="00B96429" w:rsidRPr="0002624F">
        <w:rPr>
          <w:rFonts w:ascii="Arial" w:hAnsi="Arial" w:cs="Arial"/>
        </w:rPr>
        <w:t>are key</w:t>
      </w:r>
      <w:r w:rsidRPr="0002624F">
        <w:rPr>
          <w:rFonts w:ascii="Arial" w:hAnsi="Arial" w:cs="Arial"/>
        </w:rPr>
        <w:t xml:space="preserve"> in </w:t>
      </w:r>
      <w:r w:rsidRPr="0002624F">
        <w:rPr>
          <w:rStyle w:val="issue-underline"/>
          <w:rFonts w:ascii="Arial" w:hAnsi="Arial" w:cs="Arial"/>
        </w:rPr>
        <w:t>supporting an individual's transition.</w:t>
      </w:r>
      <w:r w:rsidR="00483C5A" w:rsidRPr="0002624F">
        <w:rPr>
          <w:rStyle w:val="issue-underline"/>
          <w:rFonts w:ascii="Arial" w:hAnsi="Arial" w:cs="Arial"/>
        </w:rPr>
        <w:t xml:space="preserve"> (Change Management, 2007)</w:t>
      </w:r>
    </w:p>
    <w:p w14:paraId="7F27B659" w14:textId="63A6EC38" w:rsidR="00D86C10" w:rsidRPr="0002624F" w:rsidRDefault="00D86C10" w:rsidP="0002624F">
      <w:pPr>
        <w:jc w:val="both"/>
        <w:rPr>
          <w:rFonts w:ascii="Arial" w:hAnsi="Arial" w:cs="Arial"/>
        </w:rPr>
      </w:pPr>
      <w:r w:rsidRPr="0002624F">
        <w:rPr>
          <w:rFonts w:ascii="Arial" w:hAnsi="Arial" w:cs="Arial"/>
        </w:rPr>
        <w:t xml:space="preserve">According to </w:t>
      </w:r>
      <w:r w:rsidR="00C06311" w:rsidRPr="0002624F">
        <w:rPr>
          <w:rFonts w:ascii="Arial" w:hAnsi="Arial" w:cs="Arial"/>
        </w:rPr>
        <w:t>V</w:t>
      </w:r>
      <w:r w:rsidRPr="0002624F">
        <w:rPr>
          <w:rFonts w:ascii="Arial" w:hAnsi="Arial" w:cs="Arial"/>
        </w:rPr>
        <w:t xml:space="preserve">an de Ven and Poole, there are more than </w:t>
      </w:r>
      <w:r w:rsidR="00932F48" w:rsidRPr="0002624F">
        <w:rPr>
          <w:rFonts w:ascii="Arial" w:hAnsi="Arial" w:cs="Arial"/>
        </w:rPr>
        <w:t>twenty</w:t>
      </w:r>
      <w:r w:rsidRPr="0002624F">
        <w:rPr>
          <w:rFonts w:ascii="Arial" w:hAnsi="Arial" w:cs="Arial"/>
        </w:rPr>
        <w:t xml:space="preserve"> different process theories. As a result of further analysis, four types of theories were identified: teleological, dialectical, life cycle, and evolutionary. A common feature of all four theories is that they view change as involving several events, decisions, and actions that are connected in some sequence</w:t>
      </w:r>
      <w:r w:rsidR="00257468" w:rsidRPr="0002624F">
        <w:rPr>
          <w:rFonts w:ascii="Arial" w:hAnsi="Arial" w:cs="Arial"/>
        </w:rPr>
        <w:t>.</w:t>
      </w:r>
      <w:r w:rsidR="001A67D3" w:rsidRPr="0002624F">
        <w:rPr>
          <w:rFonts w:ascii="Arial" w:hAnsi="Arial" w:cs="Arial"/>
        </w:rPr>
        <w:t xml:space="preserve"> (Leadership and Change Management Final Exam: Flashcards</w:t>
      </w:r>
      <w:r w:rsidR="001A67D3">
        <w:rPr>
          <w:rFonts w:ascii="Arial" w:hAnsi="Arial" w:cs="Arial"/>
        </w:rPr>
        <w:t>, 2024</w:t>
      </w:r>
      <w:r w:rsidR="001A67D3" w:rsidRPr="0002624F">
        <w:rPr>
          <w:rFonts w:ascii="Arial" w:hAnsi="Arial" w:cs="Arial"/>
        </w:rPr>
        <w:t>)</w:t>
      </w:r>
      <w:r w:rsidR="00257468" w:rsidRPr="0002624F">
        <w:rPr>
          <w:rFonts w:ascii="Arial" w:hAnsi="Arial" w:cs="Arial"/>
        </w:rPr>
        <w:t xml:space="preserve"> Still, they</w:t>
      </w:r>
      <w:r w:rsidRPr="0002624F">
        <w:rPr>
          <w:rFonts w:ascii="Arial" w:hAnsi="Arial" w:cs="Arial"/>
        </w:rPr>
        <w:t xml:space="preserve"> differ in their presentation of change as following a series of essential stages and </w:t>
      </w:r>
      <w:r w:rsidR="00257468" w:rsidRPr="0002624F">
        <w:rPr>
          <w:rFonts w:ascii="Arial" w:hAnsi="Arial" w:cs="Arial"/>
        </w:rPr>
        <w:t>constructing</w:t>
      </w:r>
      <w:r w:rsidRPr="0002624F">
        <w:rPr>
          <w:rFonts w:ascii="Arial" w:hAnsi="Arial" w:cs="Arial"/>
        </w:rPr>
        <w:t xml:space="preserve"> predetermined directions. (Hayes, 2022)</w:t>
      </w:r>
    </w:p>
    <w:p w14:paraId="782A5D27" w14:textId="77777777" w:rsidR="006A0D1E" w:rsidRPr="0002624F" w:rsidRDefault="0049269E" w:rsidP="0002624F">
      <w:pPr>
        <w:jc w:val="both"/>
        <w:rPr>
          <w:rFonts w:ascii="Arial" w:hAnsi="Arial" w:cs="Arial"/>
        </w:rPr>
      </w:pPr>
      <w:r w:rsidRPr="0002624F">
        <w:rPr>
          <w:rFonts w:ascii="Arial" w:hAnsi="Arial" w:cs="Arial"/>
        </w:rPr>
        <w:t xml:space="preserve">Businesses constantly adapt their operations to changing circumstances as they evolve in an increasingly complex and dynamic business environment. As a result, organizations need to make significant investments to </w:t>
      </w:r>
      <w:r w:rsidR="00B009FA" w:rsidRPr="0002624F">
        <w:rPr>
          <w:rFonts w:ascii="Arial" w:hAnsi="Arial" w:cs="Arial"/>
        </w:rPr>
        <w:t>adjust</w:t>
      </w:r>
      <w:r w:rsidRPr="0002624F">
        <w:rPr>
          <w:rFonts w:ascii="Arial" w:hAnsi="Arial" w:cs="Arial"/>
        </w:rPr>
        <w:t xml:space="preserve"> to the changing </w:t>
      </w:r>
      <w:r w:rsidR="00B009FA" w:rsidRPr="0002624F">
        <w:rPr>
          <w:rFonts w:ascii="Arial" w:hAnsi="Arial" w:cs="Arial"/>
        </w:rPr>
        <w:t>climate</w:t>
      </w:r>
      <w:r w:rsidRPr="0002624F">
        <w:rPr>
          <w:rFonts w:ascii="Arial" w:hAnsi="Arial" w:cs="Arial"/>
        </w:rPr>
        <w:t>. The process of managing change is complicated and risky. Because of this, many organizations struggle to implement organizational change and fail to achieve results as expected.</w:t>
      </w:r>
      <w:r w:rsidR="00617A03" w:rsidRPr="0002624F">
        <w:rPr>
          <w:rFonts w:ascii="Arial" w:hAnsi="Arial" w:cs="Arial"/>
        </w:rPr>
        <w:t xml:space="preserve"> (Abdelouahab and Bouchra, 2021)</w:t>
      </w:r>
    </w:p>
    <w:p w14:paraId="1C28A62F" w14:textId="06F7A509" w:rsidR="000808A5" w:rsidRPr="0002624F" w:rsidRDefault="000808A5" w:rsidP="0002624F">
      <w:pPr>
        <w:jc w:val="both"/>
        <w:rPr>
          <w:rFonts w:ascii="Arial" w:hAnsi="Arial" w:cs="Arial"/>
        </w:rPr>
      </w:pPr>
      <w:r w:rsidRPr="0002624F">
        <w:rPr>
          <w:rFonts w:ascii="Arial" w:hAnsi="Arial" w:cs="Arial"/>
        </w:rPr>
        <w:t>Changing a business strategy takes time and money, significantly impacting the organization's success. It is unavoidable for a company to face change, so it needs to determine how to manage and adapt to it successfully. Organizational leaders must have the skills to drive and manipulate change while ensuring that the transformation is strategically aligned with business goals to implement organizational strategy successfully. An organization's failure or success depends on the ability to initiate, plan, and monitor the project it will drive, prepare it for transformation, ensure stakeholder buy-in, and engage an executive sponsor to champion the change before, during, and after it occurs.</w:t>
      </w:r>
      <w:r w:rsidR="00F276DD" w:rsidRPr="0002624F">
        <w:rPr>
          <w:rFonts w:ascii="Arial" w:hAnsi="Arial" w:cs="Arial"/>
        </w:rPr>
        <w:t xml:space="preserve"> </w:t>
      </w:r>
      <w:r w:rsidR="007B37E3" w:rsidRPr="0002624F">
        <w:rPr>
          <w:rFonts w:ascii="Arial" w:hAnsi="Arial" w:cs="Arial"/>
        </w:rPr>
        <w:t>(Burnes, 2011)</w:t>
      </w:r>
    </w:p>
    <w:p w14:paraId="49B12578" w14:textId="7E019574" w:rsidR="000F4401" w:rsidRPr="0002624F" w:rsidRDefault="00F276DD" w:rsidP="0002624F">
      <w:pPr>
        <w:jc w:val="both"/>
        <w:rPr>
          <w:rFonts w:ascii="Arial" w:hAnsi="Arial" w:cs="Arial"/>
        </w:rPr>
      </w:pPr>
      <w:r w:rsidRPr="0002624F">
        <w:rPr>
          <w:rFonts w:ascii="Arial" w:hAnsi="Arial" w:cs="Arial"/>
        </w:rPr>
        <w:t>It has been shown in several studies that 60–70% of organizational change initiatives fail.</w:t>
      </w:r>
      <w:r w:rsidRPr="0002624F">
        <w:rPr>
          <w:rFonts w:ascii="Arial" w:hAnsi="Arial" w:cs="Arial"/>
          <w:u w:val="single"/>
        </w:rPr>
        <w:t xml:space="preserve"> </w:t>
      </w:r>
      <w:r w:rsidRPr="0002624F">
        <w:rPr>
          <w:rFonts w:ascii="Arial" w:hAnsi="Arial" w:cs="Arial"/>
        </w:rPr>
        <w:t xml:space="preserve">(Burnes, 2011) In response to the high failure rate, there has been a sustained interest and </w:t>
      </w:r>
      <w:r w:rsidRPr="0002624F">
        <w:rPr>
          <w:rFonts w:ascii="Arial" w:hAnsi="Arial" w:cs="Arial"/>
        </w:rPr>
        <w:lastRenderedPageBreak/>
        <w:t>concern in finding out how to reduce failure and increase the success of organizational change. Researchers and consultancy firms have developed several change management models to help organizations succeed in their change projects.</w:t>
      </w:r>
    </w:p>
    <w:p w14:paraId="078E20E3" w14:textId="05AA089D" w:rsidR="00875387" w:rsidRPr="0002624F" w:rsidRDefault="00A741E2" w:rsidP="0002624F">
      <w:pPr>
        <w:jc w:val="both"/>
        <w:rPr>
          <w:rFonts w:ascii="Arial" w:hAnsi="Arial" w:cs="Arial"/>
        </w:rPr>
      </w:pPr>
      <w:r w:rsidRPr="0002624F">
        <w:rPr>
          <w:rFonts w:ascii="Arial" w:hAnsi="Arial" w:cs="Arial"/>
        </w:rPr>
        <w:t>British Airways</w:t>
      </w:r>
      <w:r w:rsidR="003B3223" w:rsidRPr="0002624F">
        <w:rPr>
          <w:rFonts w:ascii="Arial" w:hAnsi="Arial" w:cs="Arial"/>
        </w:rPr>
        <w:t>-background</w:t>
      </w:r>
    </w:p>
    <w:p w14:paraId="14FFFAD6" w14:textId="77777777" w:rsidR="00084EB6" w:rsidRPr="0002624F" w:rsidRDefault="000F4401" w:rsidP="0002624F">
      <w:pPr>
        <w:jc w:val="both"/>
        <w:rPr>
          <w:rFonts w:ascii="Arial" w:hAnsi="Arial" w:cs="Arial"/>
        </w:rPr>
      </w:pPr>
      <w:r w:rsidRPr="0002624F">
        <w:rPr>
          <w:rFonts w:ascii="Arial" w:hAnsi="Arial" w:cs="Arial"/>
        </w:rPr>
        <w:t>The company is headquartered in London and operates flights domestically and internationally. Founded in 1974 as a merger between British Overseas Airways Corporation and British European Airways, British Airways is one of the world's largest airlines. A privatization of the company took place in 1987. The British Airways aircraft fleet includes Boeing 747s, 777s, and 787s, as well as Airbus A320s. A constant update of the airline's fleet is part of its effort to modernize and improve its services. British Airways also has significant hubs at London City and Gatwick airports, although Heathrow is its largest airport. (British Airways, 2024)</w:t>
      </w:r>
    </w:p>
    <w:p w14:paraId="1D8BB7DF" w14:textId="6DC468D9" w:rsidR="00084EB6" w:rsidRPr="0002624F" w:rsidRDefault="00AC3626" w:rsidP="0002624F">
      <w:pPr>
        <w:jc w:val="both"/>
        <w:rPr>
          <w:rFonts w:ascii="Arial" w:hAnsi="Arial" w:cs="Arial"/>
        </w:rPr>
      </w:pPr>
      <w:r w:rsidRPr="0002624F">
        <w:rPr>
          <w:rFonts w:ascii="Arial" w:hAnsi="Arial" w:cs="Arial"/>
        </w:rPr>
        <w:t xml:space="preserve">There is nothing more magical than flying - it is one of the greatest achievements of </w:t>
      </w:r>
      <w:r w:rsidR="00DB0F3D" w:rsidRPr="0002624F">
        <w:rPr>
          <w:rFonts w:ascii="Arial" w:hAnsi="Arial" w:cs="Arial"/>
        </w:rPr>
        <w:t>humankind</w:t>
      </w:r>
      <w:r w:rsidRPr="0002624F">
        <w:rPr>
          <w:rFonts w:ascii="Arial" w:hAnsi="Arial" w:cs="Arial"/>
        </w:rPr>
        <w:t xml:space="preserve">. We gain a greater understanding of the rest of the </w:t>
      </w:r>
      <w:r w:rsidR="00DB0F3D" w:rsidRPr="0002624F">
        <w:rPr>
          <w:rFonts w:ascii="Arial" w:hAnsi="Arial" w:cs="Arial"/>
        </w:rPr>
        <w:t>world;</w:t>
      </w:r>
      <w:r w:rsidRPr="0002624F">
        <w:rPr>
          <w:rFonts w:ascii="Arial" w:hAnsi="Arial" w:cs="Arial"/>
        </w:rPr>
        <w:t xml:space="preserve"> we grow closer to our loved </w:t>
      </w:r>
      <w:r w:rsidR="00932F48" w:rsidRPr="0002624F">
        <w:rPr>
          <w:rFonts w:ascii="Arial" w:hAnsi="Arial" w:cs="Arial"/>
        </w:rPr>
        <w:t>ones,</w:t>
      </w:r>
      <w:r w:rsidRPr="0002624F">
        <w:rPr>
          <w:rFonts w:ascii="Arial" w:hAnsi="Arial" w:cs="Arial"/>
        </w:rPr>
        <w:t xml:space="preserve"> and we can explore new cultures and experiences. We rely on it to drive our economy, create quality jobs, and deliver aid when it is most needed. Despite this, we acknowledge that flying poses a threat to our environment, and we need to take immediate action to minimize its effects. The British Airways team is committed to making the future a better and more sustainable one. The program is called BA Better World. (British Airways, 2024)</w:t>
      </w:r>
    </w:p>
    <w:p w14:paraId="6F3EC1F2" w14:textId="78F6ADD9" w:rsidR="005D0F88" w:rsidRPr="0002624F" w:rsidRDefault="00997CC0" w:rsidP="0002624F">
      <w:pPr>
        <w:jc w:val="both"/>
        <w:rPr>
          <w:rFonts w:ascii="Arial" w:hAnsi="Arial" w:cs="Arial"/>
        </w:rPr>
      </w:pPr>
      <w:r w:rsidRPr="0002624F">
        <w:rPr>
          <w:rFonts w:ascii="Arial" w:hAnsi="Arial" w:cs="Arial"/>
        </w:rPr>
        <w:t>Involvement</w:t>
      </w:r>
      <w:r w:rsidR="004D4AF6" w:rsidRPr="0002624F">
        <w:rPr>
          <w:rFonts w:ascii="Arial" w:hAnsi="Arial" w:cs="Arial"/>
        </w:rPr>
        <w:t>-Change Manager</w:t>
      </w:r>
    </w:p>
    <w:p w14:paraId="420996E7" w14:textId="14E0BA87" w:rsidR="005D0F88" w:rsidRPr="0002624F" w:rsidRDefault="001E144C" w:rsidP="0002624F">
      <w:pPr>
        <w:jc w:val="both"/>
        <w:rPr>
          <w:rFonts w:ascii="Arial" w:hAnsi="Arial" w:cs="Arial"/>
        </w:rPr>
      </w:pPr>
      <w:r w:rsidRPr="0002624F">
        <w:rPr>
          <w:rFonts w:ascii="Arial" w:hAnsi="Arial" w:cs="Arial"/>
        </w:rPr>
        <w:t xml:space="preserve"> </w:t>
      </w:r>
      <w:r w:rsidR="00824A53" w:rsidRPr="0002624F">
        <w:rPr>
          <w:rFonts w:ascii="Arial" w:hAnsi="Arial" w:cs="Arial"/>
        </w:rPr>
        <w:t xml:space="preserve">The researcher position of </w:t>
      </w:r>
      <w:r w:rsidR="001223B5" w:rsidRPr="0002624F">
        <w:rPr>
          <w:rFonts w:ascii="Arial" w:hAnsi="Arial" w:cs="Arial"/>
        </w:rPr>
        <w:t>change</w:t>
      </w:r>
      <w:r w:rsidRPr="0002624F">
        <w:rPr>
          <w:rFonts w:ascii="Arial" w:hAnsi="Arial" w:cs="Arial"/>
        </w:rPr>
        <w:t xml:space="preserve"> manager </w:t>
      </w:r>
      <w:r w:rsidR="005D0F88" w:rsidRPr="0002624F">
        <w:rPr>
          <w:rFonts w:ascii="Arial" w:hAnsi="Arial" w:cs="Arial"/>
        </w:rPr>
        <w:t>at</w:t>
      </w:r>
      <w:r w:rsidRPr="0002624F">
        <w:rPr>
          <w:rFonts w:ascii="Arial" w:hAnsi="Arial" w:cs="Arial"/>
        </w:rPr>
        <w:t xml:space="preserve"> British Airways</w:t>
      </w:r>
      <w:r w:rsidR="00184D56" w:rsidRPr="0002624F">
        <w:rPr>
          <w:rFonts w:ascii="Arial" w:hAnsi="Arial" w:cs="Arial"/>
        </w:rPr>
        <w:t xml:space="preserve"> </w:t>
      </w:r>
      <w:r w:rsidR="00824A53" w:rsidRPr="0002624F">
        <w:rPr>
          <w:rFonts w:ascii="Arial" w:hAnsi="Arial" w:cs="Arial"/>
        </w:rPr>
        <w:t>must</w:t>
      </w:r>
      <w:r w:rsidR="00184D56" w:rsidRPr="0002624F">
        <w:rPr>
          <w:rFonts w:ascii="Arial" w:hAnsi="Arial" w:cs="Arial"/>
        </w:rPr>
        <w:t xml:space="preserve"> ensure that organizational projects and initiatives are completed on time and within budget by increasing employee adoption and usage</w:t>
      </w:r>
      <w:r w:rsidR="005D0F88" w:rsidRPr="0002624F">
        <w:rPr>
          <w:rFonts w:ascii="Arial" w:hAnsi="Arial" w:cs="Arial"/>
        </w:rPr>
        <w:t xml:space="preserve">. The researcher provides support, training, and guidance to employees as they adopt and use changes in business processes, systems, </w:t>
      </w:r>
      <w:r w:rsidR="00184D56" w:rsidRPr="0002624F">
        <w:rPr>
          <w:rFonts w:ascii="Arial" w:hAnsi="Arial" w:cs="Arial"/>
        </w:rPr>
        <w:t>technology,</w:t>
      </w:r>
      <w:r w:rsidR="005D0F88" w:rsidRPr="0002624F">
        <w:rPr>
          <w:rFonts w:ascii="Arial" w:hAnsi="Arial" w:cs="Arial"/>
        </w:rPr>
        <w:t xml:space="preserve"> job roles, organizational structures, and more. Managers of organizational change are responsible for developing and implementing plans for change management that maximize employee adoption and usage. As part of these responsibilities, they also include planning and efforts to anticipate and minimize resistance from employees and stakeholders </w:t>
      </w:r>
      <w:r w:rsidR="00055171" w:rsidRPr="0002624F">
        <w:rPr>
          <w:rFonts w:ascii="Arial" w:hAnsi="Arial" w:cs="Arial"/>
        </w:rPr>
        <w:t>whom</w:t>
      </w:r>
      <w:r w:rsidR="005D0F88" w:rsidRPr="0002624F">
        <w:rPr>
          <w:rFonts w:ascii="Arial" w:hAnsi="Arial" w:cs="Arial"/>
        </w:rPr>
        <w:t xml:space="preserve"> </w:t>
      </w:r>
      <w:r w:rsidR="006938B9" w:rsidRPr="0002624F">
        <w:rPr>
          <w:rFonts w:ascii="Arial" w:hAnsi="Arial" w:cs="Arial"/>
        </w:rPr>
        <w:t>the changes will impact</w:t>
      </w:r>
      <w:r w:rsidR="005D0F88" w:rsidRPr="0002624F">
        <w:rPr>
          <w:rFonts w:ascii="Arial" w:hAnsi="Arial" w:cs="Arial"/>
        </w:rPr>
        <w:t>.</w:t>
      </w:r>
      <w:r w:rsidR="0081429D" w:rsidRPr="0002624F">
        <w:rPr>
          <w:rFonts w:ascii="Arial" w:hAnsi="Arial" w:cs="Arial"/>
        </w:rPr>
        <w:t xml:space="preserve"> (Ball, 2022)</w:t>
      </w:r>
    </w:p>
    <w:p w14:paraId="3FD01463" w14:textId="104634E4" w:rsidR="00D95E9E" w:rsidRPr="00562FC1" w:rsidRDefault="00D95E9E" w:rsidP="00562FC1">
      <w:pPr>
        <w:jc w:val="both"/>
        <w:rPr>
          <w:rFonts w:ascii="Arial" w:hAnsi="Arial" w:cs="Arial"/>
        </w:rPr>
      </w:pPr>
      <w:r w:rsidRPr="00562FC1">
        <w:rPr>
          <w:rFonts w:ascii="Arial" w:hAnsi="Arial" w:cs="Arial"/>
        </w:rPr>
        <w:t>Change initiatives</w:t>
      </w:r>
    </w:p>
    <w:p w14:paraId="30C974BD" w14:textId="72EC3B3F" w:rsidR="003A564B" w:rsidRPr="00562FC1" w:rsidRDefault="003A564B" w:rsidP="00562FC1">
      <w:pPr>
        <w:jc w:val="both"/>
        <w:rPr>
          <w:rFonts w:ascii="Arial" w:hAnsi="Arial" w:cs="Arial"/>
        </w:rPr>
      </w:pPr>
      <w:r w:rsidRPr="00562FC1">
        <w:rPr>
          <w:rFonts w:ascii="Arial" w:hAnsi="Arial" w:cs="Arial"/>
        </w:rPr>
        <w:t xml:space="preserve">Due to COVID-19 lots of people lost jobs, British Airways launched a new investment program to transform the colleague experience after welcoming 7,500 new colleagues in 2023. As a </w:t>
      </w:r>
      <w:r w:rsidRPr="00562FC1">
        <w:rPr>
          <w:rFonts w:ascii="Arial" w:hAnsi="Arial" w:cs="Arial"/>
        </w:rPr>
        <w:lastRenderedPageBreak/>
        <w:t>company, BA aims to create a lasting, positive impact and be a place of pride for our people to work. (British Airways, 2024)</w:t>
      </w:r>
    </w:p>
    <w:p w14:paraId="58E1C92F" w14:textId="2C9D8882" w:rsidR="00F71D05" w:rsidRPr="00562FC1" w:rsidRDefault="003A564B" w:rsidP="00562FC1">
      <w:pPr>
        <w:jc w:val="both"/>
        <w:rPr>
          <w:rFonts w:ascii="Arial" w:hAnsi="Arial" w:cs="Arial"/>
        </w:rPr>
      </w:pPr>
      <w:r w:rsidRPr="00562FC1">
        <w:rPr>
          <w:rFonts w:ascii="Arial" w:hAnsi="Arial" w:cs="Arial"/>
        </w:rPr>
        <w:t>With £7bn in investment, we plan to transform how we do business and revolutionize how we work in five key areas: world-class customer service, operational and technological excellence, modernizing our IT estate, improving the workplace, and building a sustainable culture. As part of our 3-year transformation journey, we will be guided by our BA Better World commitments to People, Planet, and Responsible Business. (British Airways, 2024)</w:t>
      </w:r>
    </w:p>
    <w:p w14:paraId="26434D7C" w14:textId="4734DA2D" w:rsidR="005B51CE" w:rsidRPr="00562FC1" w:rsidRDefault="00F71D05" w:rsidP="00562FC1">
      <w:pPr>
        <w:jc w:val="both"/>
        <w:rPr>
          <w:rFonts w:ascii="Arial" w:hAnsi="Arial" w:cs="Arial"/>
        </w:rPr>
      </w:pPr>
      <w:r w:rsidRPr="00562FC1">
        <w:rPr>
          <w:rFonts w:ascii="Arial" w:hAnsi="Arial" w:cs="Arial"/>
        </w:rPr>
        <w:t>This technology will be offered at all major airports, allowing deaf passengers to receive important travel and safety information without relying on a translator or assistant. AI-powered ASL technology will also be available on the airline's website, allowing passengers to access relevant information quickly and easily. (Northern Kentucky Tribune, 2024)</w:t>
      </w:r>
    </w:p>
    <w:p w14:paraId="66979B6D" w14:textId="77777777" w:rsidR="00BE4881" w:rsidRPr="00562FC1" w:rsidRDefault="00BE4881" w:rsidP="00562FC1">
      <w:pPr>
        <w:jc w:val="both"/>
        <w:rPr>
          <w:rFonts w:ascii="Arial" w:hAnsi="Arial" w:cs="Arial"/>
        </w:rPr>
      </w:pPr>
      <w:r w:rsidRPr="00562FC1">
        <w:rPr>
          <w:rFonts w:ascii="Arial" w:hAnsi="Arial" w:cs="Arial"/>
        </w:rPr>
        <w:t>SWOT analysis</w:t>
      </w:r>
    </w:p>
    <w:p w14:paraId="6132887A" w14:textId="77777777" w:rsidR="00BE4881" w:rsidRPr="00562FC1" w:rsidRDefault="00BE4881" w:rsidP="00562FC1">
      <w:pPr>
        <w:jc w:val="both"/>
        <w:rPr>
          <w:rFonts w:ascii="Arial" w:hAnsi="Arial" w:cs="Arial"/>
        </w:rPr>
      </w:pPr>
      <w:r w:rsidRPr="00562FC1">
        <w:rPr>
          <w:rFonts w:ascii="Arial" w:hAnsi="Arial" w:cs="Arial"/>
        </w:rPr>
        <w:t>Strengths</w:t>
      </w:r>
    </w:p>
    <w:p w14:paraId="6AAA8F07" w14:textId="6E0C13AD" w:rsidR="00BE4881" w:rsidRPr="00562FC1" w:rsidRDefault="00BE4881" w:rsidP="00562FC1">
      <w:pPr>
        <w:jc w:val="both"/>
        <w:rPr>
          <w:rFonts w:ascii="Arial" w:hAnsi="Arial" w:cs="Arial"/>
        </w:rPr>
      </w:pPr>
      <w:r w:rsidRPr="00562FC1">
        <w:rPr>
          <w:rFonts w:ascii="Arial" w:hAnsi="Arial" w:cs="Arial"/>
        </w:rPr>
        <w:t xml:space="preserve">As a result of BA's massive brand identity worldwide, the airline has </w:t>
      </w:r>
      <w:r w:rsidR="00932F48" w:rsidRPr="00562FC1">
        <w:rPr>
          <w:rFonts w:ascii="Arial" w:hAnsi="Arial" w:cs="Arial"/>
        </w:rPr>
        <w:t>a powerful reputation</w:t>
      </w:r>
      <w:r w:rsidRPr="00562FC1">
        <w:rPr>
          <w:rFonts w:ascii="Arial" w:hAnsi="Arial" w:cs="Arial"/>
        </w:rPr>
        <w:t xml:space="preserve"> since everybody knows it is an efficient airline. A second noteworthy strength is partnership</w:t>
      </w:r>
      <w:r w:rsidR="006938B9" w:rsidRPr="00562FC1">
        <w:rPr>
          <w:rFonts w:ascii="Arial" w:hAnsi="Arial" w:cs="Arial"/>
        </w:rPr>
        <w:t>, which</w:t>
      </w:r>
      <w:r w:rsidRPr="00562FC1">
        <w:rPr>
          <w:rFonts w:ascii="Arial" w:hAnsi="Arial" w:cs="Arial"/>
        </w:rPr>
        <w:t xml:space="preserve"> allows companies to spread their business and increase their popularity across countries. A third consideration is the company's financial stability, and BA is both stable and financially sound. Customers value frequent flyer programs such as Executive Club and Avios, which encourage them to do business with them </w:t>
      </w:r>
      <w:r w:rsidR="00932F48" w:rsidRPr="00562FC1">
        <w:rPr>
          <w:rFonts w:ascii="Arial" w:hAnsi="Arial" w:cs="Arial"/>
        </w:rPr>
        <w:t>repeatedly</w:t>
      </w:r>
      <w:r w:rsidRPr="00562FC1">
        <w:rPr>
          <w:rFonts w:ascii="Arial" w:hAnsi="Arial" w:cs="Arial"/>
        </w:rPr>
        <w:t xml:space="preserve">. One of the biggest strengths is having individual terminals in the world's biggest airport. As a result, BA has its own terminal </w:t>
      </w:r>
      <w:r w:rsidR="005B51CE" w:rsidRPr="00562FC1">
        <w:rPr>
          <w:rFonts w:ascii="Arial" w:hAnsi="Arial" w:cs="Arial"/>
        </w:rPr>
        <w:t>five</w:t>
      </w:r>
      <w:r w:rsidRPr="00562FC1">
        <w:rPr>
          <w:rFonts w:ascii="Arial" w:hAnsi="Arial" w:cs="Arial"/>
        </w:rPr>
        <w:t xml:space="preserve"> at Heathrow, with routes connecting major cities throughout the world, BA has an extensive domestic and international network.</w:t>
      </w:r>
      <w:r w:rsidR="006F444D">
        <w:rPr>
          <w:rFonts w:ascii="Arial" w:hAnsi="Arial" w:cs="Arial"/>
        </w:rPr>
        <w:t xml:space="preserve"> </w:t>
      </w:r>
      <w:r w:rsidR="001A67D3">
        <w:rPr>
          <w:rFonts w:ascii="Arial" w:hAnsi="Arial" w:cs="Arial"/>
        </w:rPr>
        <w:t>(Mayer</w:t>
      </w:r>
      <w:r w:rsidR="006F444D">
        <w:rPr>
          <w:rFonts w:ascii="Arial" w:hAnsi="Arial" w:cs="Arial"/>
        </w:rPr>
        <w:t>, 2011)</w:t>
      </w:r>
    </w:p>
    <w:p w14:paraId="2C3DF029" w14:textId="77777777" w:rsidR="00BE4881" w:rsidRPr="00562FC1" w:rsidRDefault="00BE4881" w:rsidP="00562FC1">
      <w:pPr>
        <w:jc w:val="both"/>
        <w:rPr>
          <w:rFonts w:ascii="Arial" w:hAnsi="Arial" w:cs="Arial"/>
        </w:rPr>
      </w:pPr>
      <w:r w:rsidRPr="00562FC1">
        <w:rPr>
          <w:rFonts w:ascii="Arial" w:hAnsi="Arial" w:cs="Arial"/>
        </w:rPr>
        <w:t>Weaknesses</w:t>
      </w:r>
    </w:p>
    <w:p w14:paraId="5F332EF5" w14:textId="0DB2F5EE" w:rsidR="00BE4881" w:rsidRPr="00562FC1" w:rsidRDefault="00BE4881" w:rsidP="00562FC1">
      <w:pPr>
        <w:jc w:val="both"/>
        <w:rPr>
          <w:rFonts w:ascii="Arial" w:hAnsi="Arial" w:cs="Arial"/>
        </w:rPr>
      </w:pPr>
      <w:r w:rsidRPr="00562FC1">
        <w:rPr>
          <w:rFonts w:ascii="Arial" w:hAnsi="Arial" w:cs="Arial"/>
        </w:rPr>
        <w:t xml:space="preserve">In several weaknesses, some are detrimental to the business. For instance, BA's relationship with employees is not good, based on recent history. The second </w:t>
      </w:r>
      <w:r w:rsidR="00932F48" w:rsidRPr="00562FC1">
        <w:rPr>
          <w:rFonts w:ascii="Arial" w:hAnsi="Arial" w:cs="Arial"/>
        </w:rPr>
        <w:t>reason</w:t>
      </w:r>
      <w:r w:rsidRPr="00562FC1">
        <w:rPr>
          <w:rFonts w:ascii="Arial" w:hAnsi="Arial" w:cs="Arial"/>
        </w:rPr>
        <w:t xml:space="preserve"> BA is not trustworthy and </w:t>
      </w:r>
      <w:r w:rsidR="001A67D3" w:rsidRPr="00562FC1">
        <w:rPr>
          <w:rFonts w:ascii="Arial" w:hAnsi="Arial" w:cs="Arial"/>
        </w:rPr>
        <w:t>dependable</w:t>
      </w:r>
      <w:r w:rsidRPr="00562FC1">
        <w:rPr>
          <w:rFonts w:ascii="Arial" w:hAnsi="Arial" w:cs="Arial"/>
        </w:rPr>
        <w:t xml:space="preserve"> according to the customers is that sometimes their baggage gets misplaced. A third factor is that they are not making changes or innovations rapidly compared to other airlines. There is growing pressure on the aviation industry to reduce carbon emissions, and BA must invest significantly in greener methods and technologies.</w:t>
      </w:r>
      <w:r w:rsidR="006F444D">
        <w:rPr>
          <w:rFonts w:ascii="Arial" w:hAnsi="Arial" w:cs="Arial"/>
        </w:rPr>
        <w:t xml:space="preserve"> </w:t>
      </w:r>
      <w:r w:rsidR="001A67D3">
        <w:rPr>
          <w:rFonts w:ascii="Arial" w:hAnsi="Arial" w:cs="Arial"/>
        </w:rPr>
        <w:t>(Mayer</w:t>
      </w:r>
      <w:r w:rsidR="006F444D">
        <w:rPr>
          <w:rFonts w:ascii="Arial" w:hAnsi="Arial" w:cs="Arial"/>
        </w:rPr>
        <w:t>, 2011)</w:t>
      </w:r>
    </w:p>
    <w:p w14:paraId="499D5395" w14:textId="77777777" w:rsidR="00BE4881" w:rsidRPr="00562FC1" w:rsidRDefault="00BE4881" w:rsidP="00562FC1">
      <w:pPr>
        <w:jc w:val="both"/>
        <w:rPr>
          <w:rFonts w:ascii="Arial" w:hAnsi="Arial" w:cs="Arial"/>
        </w:rPr>
      </w:pPr>
      <w:r w:rsidRPr="00562FC1">
        <w:rPr>
          <w:rFonts w:ascii="Arial" w:hAnsi="Arial" w:cs="Arial"/>
        </w:rPr>
        <w:t>Opportunities</w:t>
      </w:r>
    </w:p>
    <w:p w14:paraId="0D88F5E2" w14:textId="5D1A55FA" w:rsidR="00BE4881" w:rsidRPr="00562FC1" w:rsidRDefault="00BE4881" w:rsidP="00562FC1">
      <w:pPr>
        <w:jc w:val="both"/>
        <w:rPr>
          <w:rFonts w:ascii="Arial" w:hAnsi="Arial" w:cs="Arial"/>
        </w:rPr>
      </w:pPr>
      <w:r w:rsidRPr="00562FC1">
        <w:rPr>
          <w:rFonts w:ascii="Arial" w:hAnsi="Arial" w:cs="Arial"/>
        </w:rPr>
        <w:t xml:space="preserve">British Airways' most promising opportunity is Sky Trax Quality Systems. Second, a big company forced the exit of a competitor. The third advantage would be if the competitors failed to deliver the reliability factor, which would be beneficial to BA. In addition, there will be a huge advantage to getting success since there will be a new market emerging soon. Business </w:t>
      </w:r>
      <w:r w:rsidRPr="00562FC1">
        <w:rPr>
          <w:rFonts w:ascii="Arial" w:hAnsi="Arial" w:cs="Arial"/>
        </w:rPr>
        <w:lastRenderedPageBreak/>
        <w:t xml:space="preserve">environment analysis is </w:t>
      </w:r>
      <w:r w:rsidR="00932F48" w:rsidRPr="00562FC1">
        <w:rPr>
          <w:rFonts w:ascii="Arial" w:hAnsi="Arial" w:cs="Arial"/>
        </w:rPr>
        <w:t>conducted</w:t>
      </w:r>
      <w:r w:rsidRPr="00562FC1">
        <w:rPr>
          <w:rFonts w:ascii="Arial" w:hAnsi="Arial" w:cs="Arial"/>
        </w:rPr>
        <w:t xml:space="preserve"> from the outside. In addition to reducing operational costs, more fuel-efficient aircraft can help create a more sustainable environment. Enhancing efficiency and customer satisfaction </w:t>
      </w:r>
      <w:r w:rsidR="00B17B02" w:rsidRPr="00562FC1">
        <w:rPr>
          <w:rFonts w:ascii="Arial" w:hAnsi="Arial" w:cs="Arial"/>
        </w:rPr>
        <w:t>by</w:t>
      </w:r>
      <w:r w:rsidRPr="00562FC1">
        <w:rPr>
          <w:rFonts w:ascii="Arial" w:hAnsi="Arial" w:cs="Arial"/>
        </w:rPr>
        <w:t xml:space="preserve"> </w:t>
      </w:r>
      <w:r w:rsidR="006938B9" w:rsidRPr="00562FC1">
        <w:rPr>
          <w:rFonts w:ascii="Arial" w:hAnsi="Arial" w:cs="Arial"/>
        </w:rPr>
        <w:t>using advanced technology can be achieved through implementing</w:t>
      </w:r>
      <w:r w:rsidRPr="00562FC1">
        <w:rPr>
          <w:rFonts w:ascii="Arial" w:hAnsi="Arial" w:cs="Arial"/>
        </w:rPr>
        <w:t xml:space="preserve"> operations, maintenance, and customer service technology.</w:t>
      </w:r>
      <w:r w:rsidR="006F444D">
        <w:rPr>
          <w:rFonts w:ascii="Arial" w:hAnsi="Arial" w:cs="Arial"/>
        </w:rPr>
        <w:t xml:space="preserve"> </w:t>
      </w:r>
      <w:r w:rsidR="001A67D3">
        <w:rPr>
          <w:rFonts w:ascii="Arial" w:hAnsi="Arial" w:cs="Arial"/>
        </w:rPr>
        <w:t>(Mayer</w:t>
      </w:r>
      <w:r w:rsidR="006F444D">
        <w:rPr>
          <w:rFonts w:ascii="Arial" w:hAnsi="Arial" w:cs="Arial"/>
        </w:rPr>
        <w:t>, 2011)</w:t>
      </w:r>
    </w:p>
    <w:p w14:paraId="5A4DA04A" w14:textId="77777777" w:rsidR="00BE4881" w:rsidRPr="00562FC1" w:rsidRDefault="00BE4881" w:rsidP="00562FC1">
      <w:pPr>
        <w:jc w:val="both"/>
        <w:rPr>
          <w:rFonts w:ascii="Arial" w:hAnsi="Arial" w:cs="Arial"/>
        </w:rPr>
      </w:pPr>
      <w:r w:rsidRPr="00562FC1">
        <w:rPr>
          <w:rFonts w:ascii="Arial" w:hAnsi="Arial" w:cs="Arial"/>
        </w:rPr>
        <w:t>Threats</w:t>
      </w:r>
    </w:p>
    <w:p w14:paraId="3C8F7566" w14:textId="698FD401" w:rsidR="00BE4881" w:rsidRPr="00562FC1" w:rsidRDefault="00BE4881" w:rsidP="00562FC1">
      <w:pPr>
        <w:jc w:val="both"/>
        <w:rPr>
          <w:rFonts w:ascii="Arial" w:hAnsi="Arial" w:cs="Arial"/>
        </w:rPr>
      </w:pPr>
      <w:r w:rsidRPr="00562FC1">
        <w:rPr>
          <w:rFonts w:ascii="Arial" w:hAnsi="Arial" w:cs="Arial"/>
        </w:rPr>
        <w:t xml:space="preserve">Other external analyses require an analysis of threats, such as an agreement that opens the skies. Second, it is </w:t>
      </w:r>
      <w:r w:rsidR="00932F48" w:rsidRPr="00562FC1">
        <w:rPr>
          <w:rFonts w:ascii="Arial" w:hAnsi="Arial" w:cs="Arial"/>
        </w:rPr>
        <w:t>particularly important</w:t>
      </w:r>
      <w:r w:rsidRPr="00562FC1">
        <w:rPr>
          <w:rFonts w:ascii="Arial" w:hAnsi="Arial" w:cs="Arial"/>
        </w:rPr>
        <w:t xml:space="preserve"> to be aware of environmental activities just to prevent environmental threats from emerging. Thirdly, there is a global economic crisis, which is the most dangerous threat for all companies. Global crises affected BA in some ways since the airline industry is a leisure industry, and during global crises, most people avoided leisure activities, including air travel. </w:t>
      </w:r>
      <w:r w:rsidRPr="00562FC1">
        <w:rPr>
          <w:rStyle w:val="issue-underline"/>
          <w:rFonts w:ascii="Arial" w:eastAsiaTheme="majorEastAsia" w:hAnsi="Arial" w:cs="Arial"/>
        </w:rPr>
        <w:t>Furthermore, providing cheap tickets to attract customers is another issue due to competition.</w:t>
      </w:r>
      <w:r w:rsidRPr="00562FC1">
        <w:rPr>
          <w:rStyle w:val="issue-underline"/>
          <w:rFonts w:ascii="Arial" w:hAnsi="Arial" w:cs="Arial"/>
        </w:rPr>
        <w:t xml:space="preserve"> </w:t>
      </w:r>
      <w:r w:rsidRPr="00562FC1">
        <w:rPr>
          <w:rFonts w:ascii="Arial" w:hAnsi="Arial" w:cs="Arial"/>
        </w:rPr>
        <w:t>Airlines can experience expenses and operations changes due to changes in regulations, security policies, and international trade agreements.</w:t>
      </w:r>
      <w:r w:rsidR="006F444D">
        <w:rPr>
          <w:rFonts w:ascii="Arial" w:hAnsi="Arial" w:cs="Arial"/>
        </w:rPr>
        <w:t xml:space="preserve"> </w:t>
      </w:r>
      <w:r w:rsidR="001A67D3">
        <w:rPr>
          <w:rFonts w:ascii="Arial" w:hAnsi="Arial" w:cs="Arial"/>
        </w:rPr>
        <w:t>(Mayer</w:t>
      </w:r>
      <w:r w:rsidR="006F444D">
        <w:rPr>
          <w:rFonts w:ascii="Arial" w:hAnsi="Arial" w:cs="Arial"/>
        </w:rPr>
        <w:t>, 2011)</w:t>
      </w:r>
    </w:p>
    <w:p w14:paraId="6EC359D9" w14:textId="335AA2DA" w:rsidR="00633F0B" w:rsidRPr="00DB7EA2" w:rsidRDefault="00633F0B" w:rsidP="00DB7EA2">
      <w:pPr>
        <w:jc w:val="both"/>
        <w:rPr>
          <w:rFonts w:ascii="Arial" w:hAnsi="Arial" w:cs="Arial"/>
        </w:rPr>
      </w:pPr>
      <w:r w:rsidRPr="00DB7EA2">
        <w:rPr>
          <w:rFonts w:ascii="Arial" w:hAnsi="Arial" w:cs="Arial"/>
        </w:rPr>
        <w:t>PESTLE</w:t>
      </w:r>
    </w:p>
    <w:p w14:paraId="22E72348" w14:textId="77777777" w:rsidR="00A03860" w:rsidRPr="00DB7EA2" w:rsidRDefault="00633F0B" w:rsidP="00DB7EA2">
      <w:pPr>
        <w:jc w:val="both"/>
        <w:rPr>
          <w:rFonts w:ascii="Arial" w:hAnsi="Arial" w:cs="Arial"/>
        </w:rPr>
      </w:pPr>
      <w:r w:rsidRPr="00DB7EA2">
        <w:rPr>
          <w:rFonts w:ascii="Arial" w:hAnsi="Arial" w:cs="Arial"/>
        </w:rPr>
        <w:t>Politics</w:t>
      </w:r>
    </w:p>
    <w:p w14:paraId="549A5F24" w14:textId="771E3436" w:rsidR="00633F0B" w:rsidRPr="00DB7EA2" w:rsidRDefault="00B17B02" w:rsidP="00DB7EA2">
      <w:pPr>
        <w:jc w:val="both"/>
        <w:rPr>
          <w:rFonts w:ascii="Arial" w:hAnsi="Arial" w:cs="Arial"/>
        </w:rPr>
      </w:pPr>
      <w:r w:rsidRPr="00DB7EA2">
        <w:rPr>
          <w:rFonts w:ascii="Arial" w:hAnsi="Arial" w:cs="Arial"/>
        </w:rPr>
        <w:t>COVID-19</w:t>
      </w:r>
      <w:r w:rsidR="00633F0B" w:rsidRPr="00DB7EA2">
        <w:rPr>
          <w:rFonts w:ascii="Arial" w:hAnsi="Arial" w:cs="Arial"/>
        </w:rPr>
        <w:t xml:space="preserve"> and Brexit are two significant factors that could affect the UK political framework in recent years.</w:t>
      </w:r>
      <w:r w:rsidR="00EC691F" w:rsidRPr="00DB7EA2">
        <w:rPr>
          <w:rFonts w:ascii="Arial" w:hAnsi="Arial" w:cs="Arial"/>
        </w:rPr>
        <w:t xml:space="preserve"> </w:t>
      </w:r>
      <w:r w:rsidR="00633F0B" w:rsidRPr="00DB7EA2">
        <w:rPr>
          <w:rFonts w:ascii="Arial" w:hAnsi="Arial" w:cs="Arial"/>
        </w:rPr>
        <w:t xml:space="preserve">With the spread of </w:t>
      </w:r>
      <w:r w:rsidR="00FC244A" w:rsidRPr="00DB7EA2">
        <w:rPr>
          <w:rFonts w:ascii="Arial" w:hAnsi="Arial" w:cs="Arial"/>
        </w:rPr>
        <w:t xml:space="preserve">the </w:t>
      </w:r>
      <w:r w:rsidR="00930A56" w:rsidRPr="00DB7EA2">
        <w:rPr>
          <w:rFonts w:ascii="Arial" w:hAnsi="Arial" w:cs="Arial"/>
        </w:rPr>
        <w:t>COVID-19</w:t>
      </w:r>
      <w:r w:rsidR="00633F0B" w:rsidRPr="00DB7EA2">
        <w:rPr>
          <w:rFonts w:ascii="Arial" w:hAnsi="Arial" w:cs="Arial"/>
        </w:rPr>
        <w:t xml:space="preserve"> pandemic across the UK at its fastest pace, there will be adverse effects in every industry</w:t>
      </w:r>
      <w:r w:rsidR="00932F48" w:rsidRPr="00DB7EA2">
        <w:rPr>
          <w:rFonts w:ascii="Arial" w:hAnsi="Arial" w:cs="Arial"/>
        </w:rPr>
        <w:t xml:space="preserve">. </w:t>
      </w:r>
      <w:r w:rsidR="00633F0B" w:rsidRPr="00DB7EA2">
        <w:rPr>
          <w:rFonts w:ascii="Arial" w:hAnsi="Arial" w:cs="Arial"/>
        </w:rPr>
        <w:t xml:space="preserve">There are a lot of travel restrictions put in place by the government that cause the airline industry to experience a significant economic slowdown. There are positive and negative impacts associated with Brexit on the overall UK political system, as well as on airline business operations. In addition, British </w:t>
      </w:r>
      <w:r w:rsidR="00932F48" w:rsidRPr="00DB7EA2">
        <w:rPr>
          <w:rFonts w:ascii="Arial" w:hAnsi="Arial" w:cs="Arial"/>
        </w:rPr>
        <w:t>Airways,</w:t>
      </w:r>
      <w:r w:rsidR="00633F0B" w:rsidRPr="00DB7EA2">
        <w:rPr>
          <w:rFonts w:ascii="Arial" w:hAnsi="Arial" w:cs="Arial"/>
        </w:rPr>
        <w:t xml:space="preserve"> and other airlines benefit from lower taxes </w:t>
      </w:r>
      <w:r w:rsidR="001A67D3" w:rsidRPr="00DB7EA2">
        <w:rPr>
          <w:rFonts w:ascii="Arial" w:hAnsi="Arial" w:cs="Arial"/>
        </w:rPr>
        <w:t>because of</w:t>
      </w:r>
      <w:r w:rsidR="00633F0B" w:rsidRPr="00DB7EA2">
        <w:rPr>
          <w:rFonts w:ascii="Arial" w:hAnsi="Arial" w:cs="Arial"/>
        </w:rPr>
        <w:t xml:space="preserve"> Brexit, as suggested by </w:t>
      </w:r>
      <w:proofErr w:type="spellStart"/>
      <w:r w:rsidR="00633F0B" w:rsidRPr="00DB7EA2">
        <w:rPr>
          <w:rFonts w:ascii="Arial" w:hAnsi="Arial" w:cs="Arial"/>
        </w:rPr>
        <w:t>Gössling</w:t>
      </w:r>
      <w:proofErr w:type="spellEnd"/>
      <w:r w:rsidR="00633F0B" w:rsidRPr="00DB7EA2">
        <w:rPr>
          <w:rFonts w:ascii="Arial" w:hAnsi="Arial" w:cs="Arial"/>
        </w:rPr>
        <w:t xml:space="preserve"> et al. (2020). Brexit, however, relieves </w:t>
      </w:r>
      <w:r w:rsidR="00241DC1" w:rsidRPr="00DB7EA2">
        <w:rPr>
          <w:rFonts w:ascii="Arial" w:hAnsi="Arial" w:cs="Arial"/>
        </w:rPr>
        <w:t xml:space="preserve">the </w:t>
      </w:r>
      <w:r w:rsidR="00633F0B" w:rsidRPr="00DB7EA2">
        <w:rPr>
          <w:rFonts w:ascii="Arial" w:hAnsi="Arial" w:cs="Arial"/>
        </w:rPr>
        <w:t xml:space="preserve">UK government of </w:t>
      </w:r>
      <w:r w:rsidR="00EC691F" w:rsidRPr="00DB7EA2">
        <w:rPr>
          <w:rFonts w:ascii="Arial" w:hAnsi="Arial" w:cs="Arial"/>
        </w:rPr>
        <w:t xml:space="preserve">the </w:t>
      </w:r>
      <w:r w:rsidR="00633F0B" w:rsidRPr="00DB7EA2">
        <w:rPr>
          <w:rFonts w:ascii="Arial" w:hAnsi="Arial" w:cs="Arial"/>
        </w:rPr>
        <w:t>EU government's political obligations. Airlines are indirectly affected by that</w:t>
      </w:r>
      <w:r w:rsidR="00932F48" w:rsidRPr="00DB7EA2">
        <w:rPr>
          <w:rFonts w:ascii="Arial" w:hAnsi="Arial" w:cs="Arial"/>
        </w:rPr>
        <w:t xml:space="preserve">. </w:t>
      </w:r>
      <w:r w:rsidR="00633F0B" w:rsidRPr="00DB7EA2">
        <w:rPr>
          <w:rFonts w:ascii="Arial" w:hAnsi="Arial" w:cs="Arial"/>
        </w:rPr>
        <w:t>As a result, British airlines would gain advantageous political support from the UK government to develop their business.</w:t>
      </w:r>
      <w:r w:rsidR="00FB6BA6" w:rsidRPr="00DB7EA2">
        <w:rPr>
          <w:rFonts w:ascii="Arial" w:hAnsi="Arial" w:cs="Arial"/>
        </w:rPr>
        <w:t xml:space="preserve"> </w:t>
      </w:r>
      <w:r w:rsidR="00633F0B" w:rsidRPr="00DB7EA2">
        <w:rPr>
          <w:rFonts w:ascii="Arial" w:hAnsi="Arial" w:cs="Arial"/>
        </w:rPr>
        <w:t>British airlines can face tremendous threats since UK government can impose taxation burdens and reduce the overall budget allocated to airline operations, which can adversely affect operations and profits.</w:t>
      </w:r>
      <w:r w:rsidR="00B54EEF">
        <w:rPr>
          <w:rFonts w:ascii="Arial" w:hAnsi="Arial" w:cs="Arial"/>
        </w:rPr>
        <w:t xml:space="preserve"> (Home of Dissertations, 2024)</w:t>
      </w:r>
    </w:p>
    <w:p w14:paraId="469AA48E" w14:textId="3416A67D" w:rsidR="00BD79D1" w:rsidRPr="00DB7EA2" w:rsidRDefault="00BD79D1" w:rsidP="00DB7EA2">
      <w:pPr>
        <w:jc w:val="both"/>
        <w:rPr>
          <w:rFonts w:ascii="Arial" w:hAnsi="Arial" w:cs="Arial"/>
        </w:rPr>
      </w:pPr>
      <w:r w:rsidRPr="00DB7EA2">
        <w:rPr>
          <w:rFonts w:ascii="Arial" w:hAnsi="Arial" w:cs="Arial"/>
        </w:rPr>
        <w:t>Economic Factors</w:t>
      </w:r>
    </w:p>
    <w:p w14:paraId="1CC1EE69" w14:textId="0ACA4F42" w:rsidR="00BD79D1" w:rsidRPr="00DB7EA2" w:rsidRDefault="00932F48" w:rsidP="00DB7EA2">
      <w:pPr>
        <w:jc w:val="both"/>
        <w:rPr>
          <w:rFonts w:ascii="Arial" w:hAnsi="Arial" w:cs="Arial"/>
        </w:rPr>
      </w:pPr>
      <w:r w:rsidRPr="00DB7EA2">
        <w:rPr>
          <w:rFonts w:ascii="Arial" w:hAnsi="Arial" w:cs="Arial"/>
        </w:rPr>
        <w:t>Looking</w:t>
      </w:r>
      <w:r w:rsidR="00BD79D1" w:rsidRPr="00DB7EA2">
        <w:rPr>
          <w:rFonts w:ascii="Arial" w:hAnsi="Arial" w:cs="Arial"/>
        </w:rPr>
        <w:t xml:space="preserve"> at the current economic environment in which British Airways operates is crucial, particularly due to the prevalence of Coronavirus (Jackson Sand Tozer</w:t>
      </w:r>
      <w:r w:rsidR="00EC691F" w:rsidRPr="00DB7EA2">
        <w:rPr>
          <w:rFonts w:ascii="Arial" w:hAnsi="Arial" w:cs="Arial"/>
        </w:rPr>
        <w:t xml:space="preserve">, </w:t>
      </w:r>
      <w:r w:rsidR="00BD79D1" w:rsidRPr="00DB7EA2">
        <w:rPr>
          <w:rFonts w:ascii="Arial" w:hAnsi="Arial" w:cs="Arial"/>
        </w:rPr>
        <w:t>2020). During the COVID</w:t>
      </w:r>
      <w:r w:rsidR="00FC244A" w:rsidRPr="00DB7EA2">
        <w:rPr>
          <w:rFonts w:ascii="Arial" w:hAnsi="Arial" w:cs="Arial"/>
        </w:rPr>
        <w:t>-</w:t>
      </w:r>
      <w:r w:rsidR="00BD79D1" w:rsidRPr="00DB7EA2">
        <w:rPr>
          <w:rFonts w:ascii="Arial" w:hAnsi="Arial" w:cs="Arial"/>
        </w:rPr>
        <w:t xml:space="preserve">19 Pandemic, the airline </w:t>
      </w:r>
      <w:r w:rsidRPr="00DB7EA2">
        <w:rPr>
          <w:rFonts w:ascii="Arial" w:hAnsi="Arial" w:cs="Arial"/>
        </w:rPr>
        <w:t>industry, including</w:t>
      </w:r>
      <w:r w:rsidR="00BD79D1" w:rsidRPr="00DB7EA2">
        <w:rPr>
          <w:rFonts w:ascii="Arial" w:hAnsi="Arial" w:cs="Arial"/>
        </w:rPr>
        <w:t xml:space="preserve"> British Airways, has experienced a severe slowdown in economic growth and annual profit, which not only impacts BA's entire business </w:t>
      </w:r>
      <w:r w:rsidR="00BD79D1" w:rsidRPr="00DB7EA2">
        <w:rPr>
          <w:rFonts w:ascii="Arial" w:hAnsi="Arial" w:cs="Arial"/>
        </w:rPr>
        <w:lastRenderedPageBreak/>
        <w:t xml:space="preserve">operations, but also impacts the economic situation of many airline employees individually. There are enormous challenges that British Airways is facing right now in managing the economic crisis brought about by </w:t>
      </w:r>
      <w:r w:rsidR="00241DC1" w:rsidRPr="00DB7EA2">
        <w:rPr>
          <w:rFonts w:ascii="Arial" w:hAnsi="Arial" w:cs="Arial"/>
        </w:rPr>
        <w:t>Coronavirus</w:t>
      </w:r>
      <w:r w:rsidR="00BD79D1" w:rsidRPr="00DB7EA2">
        <w:rPr>
          <w:rFonts w:ascii="Arial" w:hAnsi="Arial" w:cs="Arial"/>
        </w:rPr>
        <w:t xml:space="preserve">. A second economic factor that affects British Airways' overall economic growth adversely is its trade relationship with China, as mentioned by Ibrahim and Sadam (2017). </w:t>
      </w:r>
      <w:r w:rsidR="00241DC1" w:rsidRPr="00DB7EA2">
        <w:rPr>
          <w:rFonts w:ascii="Arial" w:hAnsi="Arial" w:cs="Arial"/>
        </w:rPr>
        <w:t xml:space="preserve">The </w:t>
      </w:r>
      <w:r w:rsidR="00BD79D1" w:rsidRPr="00DB7EA2">
        <w:rPr>
          <w:rFonts w:ascii="Arial" w:hAnsi="Arial" w:cs="Arial"/>
        </w:rPr>
        <w:t xml:space="preserve">US-China trade war could harm the UK economy by reducing the production of UK companies operating overseas, resulting in lower profits for these companies. Economic slowdowns in the UK will lead to a higher demand for different necessary goods, making it harder for consumers to invest in the airline industry. In turn, the reduction in the number of customers will result in a significant economic slowdown for British Airways. British Airways is also frequently affected by staff strikes due to terminations and low remuneration, which negatively impacts the company's brand reputation as well as its business operations. Besides the slowdown caused by Brexit in the UK, British Airways also </w:t>
      </w:r>
      <w:r w:rsidRPr="00DB7EA2">
        <w:rPr>
          <w:rFonts w:ascii="Arial" w:hAnsi="Arial" w:cs="Arial"/>
        </w:rPr>
        <w:t>must</w:t>
      </w:r>
      <w:r w:rsidR="00BD79D1" w:rsidRPr="00DB7EA2">
        <w:rPr>
          <w:rFonts w:ascii="Arial" w:hAnsi="Arial" w:cs="Arial"/>
        </w:rPr>
        <w:t xml:space="preserve"> deal with several economic changes, including the loss of EU funds, which were previously the main sources of funding for running the company, business expenses, and a loss of profit resulting from the number of EU customers. Consequently, British Airways faces severe economic challenges due to the aforementioned factors, such as </w:t>
      </w:r>
      <w:r w:rsidR="00241DC1" w:rsidRPr="00DB7EA2">
        <w:rPr>
          <w:rFonts w:ascii="Arial" w:hAnsi="Arial" w:cs="Arial"/>
        </w:rPr>
        <w:t>COVID-19</w:t>
      </w:r>
      <w:r w:rsidR="00BD79D1" w:rsidRPr="00DB7EA2">
        <w:rPr>
          <w:rFonts w:ascii="Arial" w:hAnsi="Arial" w:cs="Arial"/>
        </w:rPr>
        <w:t>, the US-China War, Brexit, and the BA strike.</w:t>
      </w:r>
      <w:r w:rsidR="00B54EEF">
        <w:rPr>
          <w:rFonts w:ascii="Arial" w:hAnsi="Arial" w:cs="Arial"/>
        </w:rPr>
        <w:t xml:space="preserve"> (Home of Dissertations, 2024)</w:t>
      </w:r>
    </w:p>
    <w:p w14:paraId="2CF1A2B0" w14:textId="77777777" w:rsidR="00A03860" w:rsidRPr="00DB7EA2" w:rsidRDefault="00FA127A" w:rsidP="00DB7EA2">
      <w:pPr>
        <w:jc w:val="both"/>
        <w:rPr>
          <w:rFonts w:ascii="Arial" w:hAnsi="Arial" w:cs="Arial"/>
        </w:rPr>
      </w:pPr>
      <w:r w:rsidRPr="00DB7EA2">
        <w:rPr>
          <w:rFonts w:ascii="Arial" w:hAnsi="Arial" w:cs="Arial"/>
        </w:rPr>
        <w:t>Social factors</w:t>
      </w:r>
    </w:p>
    <w:p w14:paraId="058854F4" w14:textId="11332979" w:rsidR="00FA127A" w:rsidRPr="00DB7EA2" w:rsidRDefault="00FA127A" w:rsidP="00DB7EA2">
      <w:pPr>
        <w:jc w:val="both"/>
        <w:rPr>
          <w:rFonts w:ascii="Arial" w:hAnsi="Arial" w:cs="Arial"/>
        </w:rPr>
      </w:pPr>
      <w:r w:rsidRPr="00DB7EA2">
        <w:rPr>
          <w:rFonts w:ascii="Arial" w:hAnsi="Arial" w:cs="Arial"/>
        </w:rPr>
        <w:t xml:space="preserve">A number of factors have contributed to the deterioration of social perception in </w:t>
      </w:r>
      <w:r w:rsidR="00241DC1" w:rsidRPr="00DB7EA2">
        <w:rPr>
          <w:rFonts w:ascii="Arial" w:hAnsi="Arial" w:cs="Arial"/>
        </w:rPr>
        <w:t xml:space="preserve">the </w:t>
      </w:r>
      <w:r w:rsidRPr="00DB7EA2">
        <w:rPr>
          <w:rFonts w:ascii="Arial" w:hAnsi="Arial" w:cs="Arial"/>
        </w:rPr>
        <w:t xml:space="preserve">UK, such as the </w:t>
      </w:r>
      <w:r w:rsidR="00B17B02" w:rsidRPr="00DB7EA2">
        <w:rPr>
          <w:rFonts w:ascii="Arial" w:hAnsi="Arial" w:cs="Arial"/>
        </w:rPr>
        <w:t>COVID-19</w:t>
      </w:r>
      <w:r w:rsidRPr="00DB7EA2">
        <w:rPr>
          <w:rFonts w:ascii="Arial" w:hAnsi="Arial" w:cs="Arial"/>
        </w:rPr>
        <w:t xml:space="preserve"> pandemic, Brexit, and a slowdown in the economy. The </w:t>
      </w:r>
      <w:r w:rsidR="00241DC1" w:rsidRPr="00DB7EA2">
        <w:rPr>
          <w:rFonts w:ascii="Arial" w:hAnsi="Arial" w:cs="Arial"/>
        </w:rPr>
        <w:t>Coronavirus</w:t>
      </w:r>
      <w:r w:rsidRPr="00DB7EA2">
        <w:rPr>
          <w:rFonts w:ascii="Arial" w:hAnsi="Arial" w:cs="Arial"/>
        </w:rPr>
        <w:t xml:space="preserve"> has led to a surge </w:t>
      </w:r>
      <w:r w:rsidR="00241DC1" w:rsidRPr="00DB7EA2">
        <w:rPr>
          <w:rFonts w:ascii="Arial" w:hAnsi="Arial" w:cs="Arial"/>
        </w:rPr>
        <w:t>in</w:t>
      </w:r>
      <w:r w:rsidRPr="00DB7EA2">
        <w:rPr>
          <w:rFonts w:ascii="Arial" w:hAnsi="Arial" w:cs="Arial"/>
        </w:rPr>
        <w:t xml:space="preserve"> unemployment in a community, which impacts people's </w:t>
      </w:r>
      <w:r w:rsidR="00241DC1" w:rsidRPr="00DB7EA2">
        <w:rPr>
          <w:rFonts w:ascii="Arial" w:hAnsi="Arial" w:cs="Arial"/>
        </w:rPr>
        <w:t>perceptions</w:t>
      </w:r>
      <w:r w:rsidRPr="00DB7EA2">
        <w:rPr>
          <w:rFonts w:ascii="Arial" w:hAnsi="Arial" w:cs="Arial"/>
        </w:rPr>
        <w:t xml:space="preserve">, </w:t>
      </w:r>
      <w:r w:rsidR="00564478">
        <w:rPr>
          <w:rFonts w:ascii="Arial" w:hAnsi="Arial" w:cs="Arial"/>
        </w:rPr>
        <w:t>actions</w:t>
      </w:r>
      <w:r w:rsidRPr="00DB7EA2">
        <w:rPr>
          <w:rFonts w:ascii="Arial" w:hAnsi="Arial" w:cs="Arial"/>
        </w:rPr>
        <w:t xml:space="preserve">, and attitudes. Consequently, Sobieralski (2020) states that British consumers' attitudes and consumer </w:t>
      </w:r>
      <w:r w:rsidR="00564478">
        <w:rPr>
          <w:rFonts w:ascii="Arial" w:hAnsi="Arial" w:cs="Arial"/>
        </w:rPr>
        <w:t xml:space="preserve">comportment </w:t>
      </w:r>
      <w:r w:rsidRPr="00DB7EA2">
        <w:rPr>
          <w:rFonts w:ascii="Arial" w:hAnsi="Arial" w:cs="Arial"/>
        </w:rPr>
        <w:t xml:space="preserve">towards airlines have changed due to Brexit and Corona. Recent declines in customer numbers have led to severe economic difficulties for British Airways as well as the entire airline industry. In contrast, Brexit despite providing political freedom for the UK government, makes it difficult for many UK-based businesses, especially airlines, to obtain </w:t>
      </w:r>
      <w:r w:rsidR="00932F48" w:rsidRPr="00DB7EA2">
        <w:rPr>
          <w:rFonts w:ascii="Arial" w:hAnsi="Arial" w:cs="Arial"/>
        </w:rPr>
        <w:t>substantial amounts</w:t>
      </w:r>
      <w:r w:rsidRPr="00DB7EA2">
        <w:rPr>
          <w:rFonts w:ascii="Arial" w:hAnsi="Arial" w:cs="Arial"/>
        </w:rPr>
        <w:t xml:space="preserve"> of funds from the EU.</w:t>
      </w:r>
      <w:r w:rsidR="00B54EEF">
        <w:rPr>
          <w:rFonts w:ascii="Arial" w:hAnsi="Arial" w:cs="Arial"/>
        </w:rPr>
        <w:t xml:space="preserve"> (Home of Dissertations, 2024)</w:t>
      </w:r>
    </w:p>
    <w:p w14:paraId="2EFF1D66" w14:textId="77777777" w:rsidR="00A03860" w:rsidRPr="00DB7EA2" w:rsidRDefault="00A03CD0" w:rsidP="00DB7EA2">
      <w:pPr>
        <w:jc w:val="both"/>
        <w:rPr>
          <w:rFonts w:ascii="Arial" w:hAnsi="Arial" w:cs="Arial"/>
        </w:rPr>
      </w:pPr>
      <w:r w:rsidRPr="00DB7EA2">
        <w:rPr>
          <w:rFonts w:ascii="Arial" w:hAnsi="Arial" w:cs="Arial"/>
        </w:rPr>
        <w:t>Technological factors</w:t>
      </w:r>
    </w:p>
    <w:p w14:paraId="0FC67D05" w14:textId="6830B10B" w:rsidR="00A03CD0" w:rsidRPr="00DB7EA2" w:rsidRDefault="00932F48" w:rsidP="00DB7EA2">
      <w:pPr>
        <w:jc w:val="both"/>
        <w:rPr>
          <w:rFonts w:ascii="Arial" w:hAnsi="Arial" w:cs="Arial"/>
        </w:rPr>
      </w:pPr>
      <w:r w:rsidRPr="00DB7EA2">
        <w:rPr>
          <w:rFonts w:ascii="Arial" w:hAnsi="Arial" w:cs="Arial"/>
        </w:rPr>
        <w:t>Finally</w:t>
      </w:r>
      <w:r w:rsidR="00A03CD0" w:rsidRPr="00DB7EA2">
        <w:rPr>
          <w:rFonts w:ascii="Arial" w:hAnsi="Arial" w:cs="Arial"/>
        </w:rPr>
        <w:t>, considering British Airways' technological environment, there is a significant investment in research and development every year to enhance the organization's technological capacity and accommodate technological trends (Airways 2017).</w:t>
      </w:r>
      <w:r w:rsidR="0047099B" w:rsidRPr="00DB7EA2">
        <w:rPr>
          <w:rFonts w:ascii="Arial" w:hAnsi="Arial" w:cs="Arial"/>
        </w:rPr>
        <w:t xml:space="preserve"> </w:t>
      </w:r>
      <w:r w:rsidR="00737068" w:rsidRPr="00DB7EA2">
        <w:rPr>
          <w:rFonts w:ascii="Arial" w:hAnsi="Arial" w:cs="Arial"/>
        </w:rPr>
        <w:t>Technological</w:t>
      </w:r>
      <w:r w:rsidR="00A03CD0" w:rsidRPr="00DB7EA2">
        <w:rPr>
          <w:rFonts w:ascii="Arial" w:hAnsi="Arial" w:cs="Arial"/>
        </w:rPr>
        <w:t xml:space="preserve"> advancement assists airline companies in installing new software, applications, operating systems, and animation graphics that improve the overall business process, as </w:t>
      </w:r>
      <w:r w:rsidR="00E85865" w:rsidRPr="00DB7EA2">
        <w:rPr>
          <w:rFonts w:ascii="Arial" w:hAnsi="Arial" w:cs="Arial"/>
        </w:rPr>
        <w:t>Adiga et al. (2020) stated</w:t>
      </w:r>
      <w:r w:rsidR="00A03CD0" w:rsidRPr="00DB7EA2">
        <w:rPr>
          <w:rFonts w:ascii="Arial" w:hAnsi="Arial" w:cs="Arial"/>
        </w:rPr>
        <w:t xml:space="preserve">. </w:t>
      </w:r>
      <w:r w:rsidR="00E85865" w:rsidRPr="00DB7EA2">
        <w:rPr>
          <w:rFonts w:ascii="Arial" w:hAnsi="Arial" w:cs="Arial"/>
        </w:rPr>
        <w:t>British Airways benefits from one of the world's strongest technological infrastructures in the UK</w:t>
      </w:r>
      <w:r w:rsidR="00A03CD0" w:rsidRPr="00DB7EA2">
        <w:rPr>
          <w:rFonts w:ascii="Arial" w:hAnsi="Arial" w:cs="Arial"/>
        </w:rPr>
        <w:t xml:space="preserve">, resulting in significant advantages. Additionally, British Airways uses </w:t>
      </w:r>
      <w:r w:rsidR="00A03CD0" w:rsidRPr="00DB7EA2">
        <w:rPr>
          <w:rFonts w:ascii="Arial" w:hAnsi="Arial" w:cs="Arial"/>
        </w:rPr>
        <w:lastRenderedPageBreak/>
        <w:t xml:space="preserve">highly advanced machines, application systems, operating processes, and software that can readily be accepted by society because of the </w:t>
      </w:r>
      <w:r w:rsidRPr="00DB7EA2">
        <w:rPr>
          <w:rFonts w:ascii="Arial" w:hAnsi="Arial" w:cs="Arial"/>
        </w:rPr>
        <w:t>considerable number</w:t>
      </w:r>
      <w:r w:rsidR="00A03CD0" w:rsidRPr="00DB7EA2">
        <w:rPr>
          <w:rFonts w:ascii="Arial" w:hAnsi="Arial" w:cs="Arial"/>
        </w:rPr>
        <w:t xml:space="preserve"> of internet users and </w:t>
      </w:r>
      <w:r w:rsidR="00737068" w:rsidRPr="00DB7EA2">
        <w:rPr>
          <w:rFonts w:ascii="Arial" w:hAnsi="Arial" w:cs="Arial"/>
        </w:rPr>
        <w:t xml:space="preserve">the </w:t>
      </w:r>
      <w:r w:rsidR="00A03CD0" w:rsidRPr="00DB7EA2">
        <w:rPr>
          <w:rFonts w:ascii="Arial" w:hAnsi="Arial" w:cs="Arial"/>
        </w:rPr>
        <w:t>5G network.</w:t>
      </w:r>
      <w:r w:rsidR="00B54EEF">
        <w:rPr>
          <w:rFonts w:ascii="Arial" w:hAnsi="Arial" w:cs="Arial"/>
        </w:rPr>
        <w:t xml:space="preserve"> (Home of Dissertations, 2024)</w:t>
      </w:r>
    </w:p>
    <w:p w14:paraId="4A23EE4F" w14:textId="77777777" w:rsidR="00114014" w:rsidRPr="00DB7EA2" w:rsidRDefault="00E85865" w:rsidP="00DB7EA2">
      <w:pPr>
        <w:jc w:val="both"/>
        <w:rPr>
          <w:rFonts w:ascii="Arial" w:hAnsi="Arial" w:cs="Arial"/>
        </w:rPr>
      </w:pPr>
      <w:r w:rsidRPr="00DB7EA2">
        <w:rPr>
          <w:rFonts w:ascii="Arial" w:hAnsi="Arial" w:cs="Arial"/>
        </w:rPr>
        <w:t>Legal</w:t>
      </w:r>
    </w:p>
    <w:p w14:paraId="5BC41343" w14:textId="165B07CB" w:rsidR="00E85865" w:rsidRPr="00DB7EA2" w:rsidRDefault="00E85865" w:rsidP="00DB7EA2">
      <w:pPr>
        <w:jc w:val="both"/>
        <w:rPr>
          <w:rFonts w:ascii="Arial" w:hAnsi="Arial" w:cs="Arial"/>
        </w:rPr>
      </w:pPr>
      <w:r w:rsidRPr="00DB7EA2">
        <w:rPr>
          <w:rFonts w:ascii="Arial" w:hAnsi="Arial" w:cs="Arial"/>
        </w:rPr>
        <w:t xml:space="preserve">Besides safety regulations, British Airways must comply with </w:t>
      </w:r>
      <w:r w:rsidR="00824FD0">
        <w:rPr>
          <w:rFonts w:ascii="Arial" w:hAnsi="Arial" w:cs="Arial"/>
        </w:rPr>
        <w:t>work</w:t>
      </w:r>
      <w:r w:rsidRPr="00DB7EA2">
        <w:rPr>
          <w:rFonts w:ascii="Arial" w:hAnsi="Arial" w:cs="Arial"/>
        </w:rPr>
        <w:t xml:space="preserve"> and consumer protection laws. Airlines are at risk of lawsuits because of issues like customer complaints, data breaches, and </w:t>
      </w:r>
      <w:r w:rsidR="00B54EEF">
        <w:rPr>
          <w:rFonts w:ascii="Arial" w:hAnsi="Arial" w:cs="Arial"/>
        </w:rPr>
        <w:t>workforce</w:t>
      </w:r>
      <w:r w:rsidR="00824FD0">
        <w:rPr>
          <w:rFonts w:ascii="Arial" w:hAnsi="Arial" w:cs="Arial"/>
        </w:rPr>
        <w:t xml:space="preserve"> </w:t>
      </w:r>
      <w:r w:rsidRPr="00DB7EA2">
        <w:rPr>
          <w:rFonts w:ascii="Arial" w:hAnsi="Arial" w:cs="Arial"/>
        </w:rPr>
        <w:t>disputes. The company operates across multiple countries, exposing it to a complex web of international laws and bilateral agreements.</w:t>
      </w:r>
      <w:r w:rsidR="00B54EEF">
        <w:rPr>
          <w:rFonts w:ascii="Arial" w:hAnsi="Arial" w:cs="Arial"/>
        </w:rPr>
        <w:t xml:space="preserve"> (Home of Dissertations, 2024)</w:t>
      </w:r>
    </w:p>
    <w:p w14:paraId="27D18227" w14:textId="77777777" w:rsidR="00114014" w:rsidRPr="00DB7EA2" w:rsidRDefault="00114014" w:rsidP="00DB7EA2">
      <w:pPr>
        <w:jc w:val="both"/>
        <w:rPr>
          <w:rFonts w:ascii="Arial" w:hAnsi="Arial" w:cs="Arial"/>
        </w:rPr>
      </w:pPr>
      <w:r w:rsidRPr="00DB7EA2">
        <w:rPr>
          <w:rFonts w:ascii="Arial" w:hAnsi="Arial" w:cs="Arial"/>
        </w:rPr>
        <w:t>Environmental</w:t>
      </w:r>
    </w:p>
    <w:p w14:paraId="3224635C" w14:textId="0CB5F2DF" w:rsidR="00E85865" w:rsidRPr="00DB7EA2" w:rsidRDefault="00114014" w:rsidP="00DB7EA2">
      <w:pPr>
        <w:jc w:val="both"/>
        <w:rPr>
          <w:rFonts w:ascii="Arial" w:hAnsi="Arial" w:cs="Arial"/>
        </w:rPr>
      </w:pPr>
      <w:r w:rsidRPr="00DB7EA2">
        <w:rPr>
          <w:rFonts w:ascii="Arial" w:hAnsi="Arial" w:cs="Arial"/>
        </w:rPr>
        <w:t xml:space="preserve">A major challenge British Airways faces is reducing its carbon footprint and adopting more sustainable practices as part of its role in the aviation industry. As a result of changes in climate patterns and extreme weather events, airlines can face disruptions to operations and higher costs. Regulations </w:t>
      </w:r>
      <w:r w:rsidR="00B54EEF">
        <w:rPr>
          <w:rFonts w:ascii="Arial" w:hAnsi="Arial" w:cs="Arial"/>
        </w:rPr>
        <w:t>about</w:t>
      </w:r>
      <w:r w:rsidRPr="00DB7EA2">
        <w:rPr>
          <w:rFonts w:ascii="Arial" w:hAnsi="Arial" w:cs="Arial"/>
        </w:rPr>
        <w:t xml:space="preserve"> the environment: Increased environmental regulations impose extra costs and operational challenges, such as those that deal with noise pollution and carbon emissions.</w:t>
      </w:r>
      <w:r w:rsidR="00B54EEF">
        <w:rPr>
          <w:rFonts w:ascii="Arial" w:hAnsi="Arial" w:cs="Arial"/>
        </w:rPr>
        <w:t xml:space="preserve"> (Home of Dissertations, 2024)</w:t>
      </w:r>
    </w:p>
    <w:p w14:paraId="25EFC73C" w14:textId="23145EFB" w:rsidR="005602EF" w:rsidRPr="00501ABC" w:rsidRDefault="005602EF" w:rsidP="00501ABC">
      <w:pPr>
        <w:jc w:val="both"/>
        <w:rPr>
          <w:rFonts w:ascii="Arial" w:hAnsi="Arial" w:cs="Arial"/>
        </w:rPr>
      </w:pPr>
      <w:r w:rsidRPr="00501ABC">
        <w:rPr>
          <w:rFonts w:ascii="Arial" w:hAnsi="Arial" w:cs="Arial"/>
        </w:rPr>
        <w:t>Porter’s Five Forces</w:t>
      </w:r>
    </w:p>
    <w:p w14:paraId="2F211F36" w14:textId="32F3CB01" w:rsidR="005602EF" w:rsidRPr="00501ABC" w:rsidRDefault="005602EF" w:rsidP="00501ABC">
      <w:pPr>
        <w:jc w:val="both"/>
        <w:rPr>
          <w:rFonts w:ascii="Arial" w:hAnsi="Arial" w:cs="Arial"/>
        </w:rPr>
      </w:pPr>
      <w:r w:rsidRPr="00501ABC">
        <w:rPr>
          <w:rFonts w:ascii="Arial" w:hAnsi="Arial" w:cs="Arial"/>
        </w:rPr>
        <w:t xml:space="preserve">By </w:t>
      </w:r>
      <w:r w:rsidR="00C823E1">
        <w:rPr>
          <w:rFonts w:ascii="Arial" w:hAnsi="Arial" w:cs="Arial"/>
        </w:rPr>
        <w:t>investigating</w:t>
      </w:r>
      <w:r w:rsidRPr="00501ABC">
        <w:rPr>
          <w:rFonts w:ascii="Arial" w:hAnsi="Arial" w:cs="Arial"/>
        </w:rPr>
        <w:t xml:space="preserve"> Porter's Five Forces, we can gain a better understanding of British Airways' (BA) competitive environment.</w:t>
      </w:r>
    </w:p>
    <w:p w14:paraId="29EDF8EC" w14:textId="0609D6B5" w:rsidR="0060660E" w:rsidRPr="00501ABC" w:rsidRDefault="0060660E" w:rsidP="00501ABC">
      <w:pPr>
        <w:jc w:val="both"/>
        <w:rPr>
          <w:rFonts w:ascii="Arial" w:hAnsi="Arial" w:cs="Arial"/>
        </w:rPr>
      </w:pPr>
      <w:r w:rsidRPr="00501ABC">
        <w:rPr>
          <w:rFonts w:ascii="Arial" w:hAnsi="Arial" w:cs="Arial"/>
        </w:rPr>
        <w:t>Bargaining power of customers</w:t>
      </w:r>
    </w:p>
    <w:p w14:paraId="2BD17721" w14:textId="21B7A0B7" w:rsidR="0060660E" w:rsidRPr="00501ABC" w:rsidRDefault="0060660E" w:rsidP="00501ABC">
      <w:pPr>
        <w:jc w:val="both"/>
        <w:rPr>
          <w:rFonts w:ascii="Arial" w:hAnsi="Arial" w:cs="Arial"/>
        </w:rPr>
      </w:pPr>
      <w:r w:rsidRPr="00501ABC">
        <w:rPr>
          <w:rFonts w:ascii="Arial" w:hAnsi="Arial" w:cs="Arial"/>
        </w:rPr>
        <w:t xml:space="preserve">In this case, British Airways is under a high threat, as the consumers have a high bargaining power. Recently, people have begun to seek travel methods that offer safety measures and low costs (Aslam et al., 2018). Airline companies can eventually improve their operational activities and business processes </w:t>
      </w:r>
      <w:r w:rsidR="00932F48" w:rsidRPr="00501ABC">
        <w:rPr>
          <w:rFonts w:ascii="Arial" w:hAnsi="Arial" w:cs="Arial"/>
        </w:rPr>
        <w:t>because of</w:t>
      </w:r>
      <w:r w:rsidRPr="00501ABC">
        <w:rPr>
          <w:rFonts w:ascii="Arial" w:hAnsi="Arial" w:cs="Arial"/>
        </w:rPr>
        <w:t xml:space="preserve"> this.</w:t>
      </w:r>
    </w:p>
    <w:p w14:paraId="1314C61B" w14:textId="29675F87" w:rsidR="0060660E" w:rsidRPr="00501ABC" w:rsidRDefault="0060660E" w:rsidP="00501ABC">
      <w:pPr>
        <w:jc w:val="both"/>
        <w:rPr>
          <w:rFonts w:ascii="Arial" w:hAnsi="Arial" w:cs="Arial"/>
        </w:rPr>
      </w:pPr>
      <w:r w:rsidRPr="00501ABC">
        <w:rPr>
          <w:rFonts w:ascii="Arial" w:hAnsi="Arial" w:cs="Arial"/>
        </w:rPr>
        <w:t>Bargaining power of suppliers</w:t>
      </w:r>
    </w:p>
    <w:p w14:paraId="28D0E367" w14:textId="1DA757A5" w:rsidR="0060660E" w:rsidRPr="00501ABC" w:rsidRDefault="0060660E" w:rsidP="00501ABC">
      <w:pPr>
        <w:jc w:val="both"/>
        <w:rPr>
          <w:rFonts w:ascii="Arial" w:hAnsi="Arial" w:cs="Arial"/>
        </w:rPr>
      </w:pPr>
      <w:r w:rsidRPr="00501ABC">
        <w:rPr>
          <w:rFonts w:ascii="Arial" w:hAnsi="Arial" w:cs="Arial"/>
        </w:rPr>
        <w:t xml:space="preserve">In addition, British Airways faces a high threat due to the power of its suppliers to negotiate on its behalf. It is </w:t>
      </w:r>
      <w:r w:rsidR="00932F48" w:rsidRPr="00501ABC">
        <w:rPr>
          <w:rFonts w:ascii="Arial" w:hAnsi="Arial" w:cs="Arial"/>
        </w:rPr>
        <w:t>difficult</w:t>
      </w:r>
      <w:r w:rsidRPr="00501ABC">
        <w:rPr>
          <w:rFonts w:ascii="Arial" w:hAnsi="Arial" w:cs="Arial"/>
        </w:rPr>
        <w:t xml:space="preserve"> and expensive to switch suppliers for airplanes, as there are </w:t>
      </w:r>
      <w:r w:rsidR="00932F48" w:rsidRPr="00501ABC">
        <w:rPr>
          <w:rFonts w:ascii="Arial" w:hAnsi="Arial" w:cs="Arial"/>
        </w:rPr>
        <w:t>a limited</w:t>
      </w:r>
      <w:r w:rsidRPr="00501ABC">
        <w:rPr>
          <w:rFonts w:ascii="Arial" w:hAnsi="Arial" w:cs="Arial"/>
        </w:rPr>
        <w:t xml:space="preserve"> number of suppliers.</w:t>
      </w:r>
    </w:p>
    <w:p w14:paraId="25AB9247" w14:textId="02ADC6AD" w:rsidR="0060660E" w:rsidRPr="00501ABC" w:rsidRDefault="0060660E" w:rsidP="00501ABC">
      <w:pPr>
        <w:jc w:val="both"/>
        <w:rPr>
          <w:rFonts w:ascii="Arial" w:hAnsi="Arial" w:cs="Arial"/>
        </w:rPr>
      </w:pPr>
      <w:r w:rsidRPr="00501ABC">
        <w:rPr>
          <w:rFonts w:ascii="Arial" w:hAnsi="Arial" w:cs="Arial"/>
        </w:rPr>
        <w:t>Threat of substitute</w:t>
      </w:r>
    </w:p>
    <w:p w14:paraId="4BF6ABDE" w14:textId="4F68800A" w:rsidR="0060660E" w:rsidRPr="00501ABC" w:rsidRDefault="0060660E" w:rsidP="00501ABC">
      <w:pPr>
        <w:jc w:val="both"/>
        <w:rPr>
          <w:rFonts w:ascii="Arial" w:hAnsi="Arial" w:cs="Arial"/>
        </w:rPr>
      </w:pPr>
      <w:r w:rsidRPr="00501ABC">
        <w:rPr>
          <w:rFonts w:ascii="Arial" w:hAnsi="Arial" w:cs="Arial"/>
        </w:rPr>
        <w:t xml:space="preserve">British Airways is moderately threatened as there is a substitute for consumers like trains, buses, and other transportation methods. British Airways faced threats from other transport </w:t>
      </w:r>
      <w:r w:rsidR="001162FF">
        <w:rPr>
          <w:rFonts w:ascii="Arial" w:hAnsi="Arial" w:cs="Arial"/>
        </w:rPr>
        <w:t>mediums</w:t>
      </w:r>
      <w:r w:rsidRPr="00501ABC">
        <w:rPr>
          <w:rFonts w:ascii="Arial" w:hAnsi="Arial" w:cs="Arial"/>
        </w:rPr>
        <w:t xml:space="preserve"> when COVID-19 occurred because the substitute proved to be quite effective for consumers.</w:t>
      </w:r>
    </w:p>
    <w:p w14:paraId="1456D147" w14:textId="08034E24" w:rsidR="0060660E" w:rsidRPr="00501ABC" w:rsidRDefault="0060660E" w:rsidP="00501ABC">
      <w:pPr>
        <w:jc w:val="both"/>
        <w:rPr>
          <w:rFonts w:ascii="Arial" w:hAnsi="Arial" w:cs="Arial"/>
        </w:rPr>
      </w:pPr>
      <w:r w:rsidRPr="00501ABC">
        <w:rPr>
          <w:rFonts w:ascii="Arial" w:hAnsi="Arial" w:cs="Arial"/>
        </w:rPr>
        <w:lastRenderedPageBreak/>
        <w:t>The threat of new entrants</w:t>
      </w:r>
    </w:p>
    <w:p w14:paraId="2997B8DE" w14:textId="67E401CF" w:rsidR="0060660E" w:rsidRPr="00501ABC" w:rsidRDefault="0060660E" w:rsidP="00501ABC">
      <w:pPr>
        <w:jc w:val="both"/>
        <w:rPr>
          <w:rFonts w:ascii="Arial" w:hAnsi="Arial" w:cs="Arial"/>
        </w:rPr>
      </w:pPr>
      <w:r w:rsidRPr="00501ABC">
        <w:rPr>
          <w:rFonts w:ascii="Arial" w:hAnsi="Arial" w:cs="Arial"/>
        </w:rPr>
        <w:t>In this industry, there are many barriers, such as a large investment before you can gain market share and little differentiation between products. There is no threat to British Airways since they have maintained a strong market position (Too, Le, and Yap, 2017). As a result, new entrants were unable to develop the value of their business based on their scope or market position.</w:t>
      </w:r>
    </w:p>
    <w:p w14:paraId="34CC1184" w14:textId="226177CE" w:rsidR="0060660E" w:rsidRPr="00501ABC" w:rsidRDefault="0060660E" w:rsidP="00501ABC">
      <w:pPr>
        <w:jc w:val="both"/>
        <w:rPr>
          <w:rFonts w:ascii="Arial" w:hAnsi="Arial" w:cs="Arial"/>
        </w:rPr>
      </w:pPr>
      <w:r w:rsidRPr="00501ABC">
        <w:rPr>
          <w:rFonts w:ascii="Arial" w:hAnsi="Arial" w:cs="Arial"/>
        </w:rPr>
        <w:t>Competitive rivalry</w:t>
      </w:r>
    </w:p>
    <w:p w14:paraId="3CA4185A" w14:textId="1C3F978F" w:rsidR="005D0F88" w:rsidRPr="00501ABC" w:rsidRDefault="0060660E" w:rsidP="00501ABC">
      <w:pPr>
        <w:jc w:val="both"/>
        <w:rPr>
          <w:rFonts w:ascii="Arial" w:hAnsi="Arial" w:cs="Arial"/>
        </w:rPr>
      </w:pPr>
      <w:r w:rsidRPr="00501ABC">
        <w:rPr>
          <w:rFonts w:ascii="Arial" w:hAnsi="Arial" w:cs="Arial"/>
        </w:rPr>
        <w:t xml:space="preserve">Within the market, British Airways is faced with intense competition. In addition to the international </w:t>
      </w:r>
      <w:r w:rsidR="00D814BF" w:rsidRPr="00501ABC">
        <w:rPr>
          <w:rFonts w:ascii="Arial" w:hAnsi="Arial" w:cs="Arial"/>
        </w:rPr>
        <w:t>airlines</w:t>
      </w:r>
      <w:r w:rsidRPr="00501ABC">
        <w:rPr>
          <w:rFonts w:ascii="Arial" w:hAnsi="Arial" w:cs="Arial"/>
        </w:rPr>
        <w:t>, there are local airlines competing. The report demonstrates that British Airways needs to improve the quality and operational activities of its airline to remain competitive and valuable.</w:t>
      </w:r>
    </w:p>
    <w:p w14:paraId="4677A24B" w14:textId="2434CE86" w:rsidR="00F2381A" w:rsidRPr="00501ABC" w:rsidRDefault="00CD0479" w:rsidP="00501ABC">
      <w:pPr>
        <w:jc w:val="both"/>
        <w:rPr>
          <w:rFonts w:ascii="Arial" w:hAnsi="Arial" w:cs="Arial"/>
        </w:rPr>
      </w:pPr>
      <w:r w:rsidRPr="00501ABC">
        <w:rPr>
          <w:rFonts w:ascii="Arial" w:hAnsi="Arial" w:cs="Arial"/>
        </w:rPr>
        <w:t>Change</w:t>
      </w:r>
      <w:r w:rsidR="004A32D8" w:rsidRPr="00501ABC">
        <w:rPr>
          <w:rFonts w:ascii="Arial" w:hAnsi="Arial" w:cs="Arial"/>
        </w:rPr>
        <w:t xml:space="preserve"> management models</w:t>
      </w:r>
    </w:p>
    <w:p w14:paraId="7EC9D8A7" w14:textId="4EA605B7" w:rsidR="000D7AD3" w:rsidRPr="00501ABC" w:rsidRDefault="004A32D8" w:rsidP="00501ABC">
      <w:pPr>
        <w:jc w:val="both"/>
        <w:rPr>
          <w:rFonts w:ascii="Arial" w:hAnsi="Arial" w:cs="Arial"/>
        </w:rPr>
      </w:pPr>
      <w:r w:rsidRPr="00501ABC">
        <w:rPr>
          <w:rFonts w:ascii="Arial" w:hAnsi="Arial" w:cs="Arial"/>
        </w:rPr>
        <w:t>Change management models teach organizations how to apply best practices to change projects. You can develop better change management methodologies by choosing one model or combining several.</w:t>
      </w:r>
    </w:p>
    <w:p w14:paraId="1719EE89" w14:textId="108B0111" w:rsidR="00081C70" w:rsidRPr="00501ABC" w:rsidRDefault="00081C70" w:rsidP="00501ABC">
      <w:pPr>
        <w:jc w:val="both"/>
        <w:rPr>
          <w:rFonts w:ascii="Arial" w:hAnsi="Arial" w:cs="Arial"/>
        </w:rPr>
      </w:pPr>
      <w:r w:rsidRPr="00501ABC">
        <w:rPr>
          <w:rFonts w:ascii="Arial" w:hAnsi="Arial" w:cs="Arial"/>
        </w:rPr>
        <w:t>Lewin’s change management model</w:t>
      </w:r>
    </w:p>
    <w:p w14:paraId="5F1DBCED" w14:textId="77777777" w:rsidR="00081C70" w:rsidRPr="00501ABC" w:rsidRDefault="00081C70" w:rsidP="00501ABC">
      <w:pPr>
        <w:jc w:val="both"/>
        <w:rPr>
          <w:rFonts w:ascii="Arial" w:hAnsi="Arial" w:cs="Arial"/>
        </w:rPr>
      </w:pPr>
      <w:r w:rsidRPr="00501ABC">
        <w:rPr>
          <w:rFonts w:ascii="Arial" w:hAnsi="Arial" w:cs="Arial"/>
        </w:rPr>
        <w:t>The Lewin's change management model was developed by Kurt Lewin during the 1950s. It divides the change process into three stages:</w:t>
      </w:r>
    </w:p>
    <w:p w14:paraId="12E5BB40" w14:textId="78FCBAA3" w:rsidR="00081C70" w:rsidRPr="00501ABC" w:rsidRDefault="00081C70" w:rsidP="00501ABC">
      <w:pPr>
        <w:jc w:val="both"/>
        <w:rPr>
          <w:rFonts w:ascii="Arial" w:hAnsi="Arial" w:cs="Arial"/>
        </w:rPr>
      </w:pPr>
      <w:r w:rsidRPr="00501ABC">
        <w:rPr>
          <w:rFonts w:ascii="Arial" w:hAnsi="Arial" w:cs="Arial"/>
        </w:rPr>
        <w:t xml:space="preserve">The unfreezing stage is the preparation stage. You need to understand how things currently work </w:t>
      </w:r>
      <w:r w:rsidR="00A2204D" w:rsidRPr="00501ABC">
        <w:rPr>
          <w:rFonts w:ascii="Arial" w:hAnsi="Arial" w:cs="Arial"/>
        </w:rPr>
        <w:t>to</w:t>
      </w:r>
      <w:r w:rsidRPr="00501ABC">
        <w:rPr>
          <w:rFonts w:ascii="Arial" w:hAnsi="Arial" w:cs="Arial"/>
        </w:rPr>
        <w:t xml:space="preserve"> determine what needs to be changed to achieve your goals. This stage also involves explaining </w:t>
      </w:r>
      <w:r w:rsidR="00932F48" w:rsidRPr="00501ABC">
        <w:rPr>
          <w:rFonts w:ascii="Arial" w:hAnsi="Arial" w:cs="Arial"/>
        </w:rPr>
        <w:t>what is</w:t>
      </w:r>
      <w:r w:rsidRPr="00501ABC">
        <w:rPr>
          <w:rFonts w:ascii="Arial" w:hAnsi="Arial" w:cs="Arial"/>
        </w:rPr>
        <w:t xml:space="preserve"> expected </w:t>
      </w:r>
      <w:r w:rsidR="00B17B02" w:rsidRPr="00501ABC">
        <w:rPr>
          <w:rFonts w:ascii="Arial" w:hAnsi="Arial" w:cs="Arial"/>
        </w:rPr>
        <w:t>of</w:t>
      </w:r>
      <w:r w:rsidRPr="00501ABC">
        <w:rPr>
          <w:rFonts w:ascii="Arial" w:hAnsi="Arial" w:cs="Arial"/>
        </w:rPr>
        <w:t xml:space="preserve"> employees so everyone knows what to expect.</w:t>
      </w:r>
      <w:r w:rsidR="00B17B02" w:rsidRPr="00501ABC">
        <w:rPr>
          <w:rFonts w:ascii="Arial" w:hAnsi="Arial" w:cs="Arial"/>
        </w:rPr>
        <w:t xml:space="preserve"> (Hicks, 2024)</w:t>
      </w:r>
    </w:p>
    <w:p w14:paraId="124D2FFD" w14:textId="7ACA5324" w:rsidR="00081C70" w:rsidRPr="00501ABC" w:rsidRDefault="00081C70" w:rsidP="00501ABC">
      <w:pPr>
        <w:jc w:val="both"/>
        <w:rPr>
          <w:rFonts w:ascii="Arial" w:hAnsi="Arial" w:cs="Arial"/>
        </w:rPr>
      </w:pPr>
      <w:r w:rsidRPr="00501ABC">
        <w:rPr>
          <w:rFonts w:ascii="Arial" w:hAnsi="Arial" w:cs="Arial"/>
        </w:rPr>
        <w:t>In this phase, we will implement the changes. Continue to communicate with employees and provide support for the change.</w:t>
      </w:r>
      <w:r w:rsidR="00B17B02" w:rsidRPr="00501ABC">
        <w:rPr>
          <w:rFonts w:ascii="Arial" w:hAnsi="Arial" w:cs="Arial"/>
        </w:rPr>
        <w:t xml:space="preserve"> (Hicks, 2024)</w:t>
      </w:r>
    </w:p>
    <w:p w14:paraId="3636B70E" w14:textId="3EE48F47" w:rsidR="00081C70" w:rsidRPr="00501ABC" w:rsidRDefault="00081C70" w:rsidP="00501ABC">
      <w:pPr>
        <w:jc w:val="both"/>
        <w:rPr>
          <w:rFonts w:ascii="Arial" w:hAnsi="Arial" w:cs="Arial"/>
        </w:rPr>
      </w:pPr>
      <w:r w:rsidRPr="00501ABC">
        <w:rPr>
          <w:rFonts w:ascii="Arial" w:hAnsi="Arial" w:cs="Arial"/>
        </w:rPr>
        <w:t>Refreeze: Develop a plan to check in and ensure the change sticks to avoid reverting to your old habits. Measuring how well your goals have been achieved requires reviewing how the new processes work.</w:t>
      </w:r>
      <w:r w:rsidR="005B44A4" w:rsidRPr="00501ABC">
        <w:rPr>
          <w:rFonts w:ascii="Arial" w:hAnsi="Arial" w:cs="Arial"/>
        </w:rPr>
        <w:t xml:space="preserve"> </w:t>
      </w:r>
      <w:r w:rsidR="00B17B02" w:rsidRPr="00501ABC">
        <w:rPr>
          <w:rFonts w:ascii="Arial" w:hAnsi="Arial" w:cs="Arial"/>
        </w:rPr>
        <w:t>(Hicks, 2024)</w:t>
      </w:r>
    </w:p>
    <w:p w14:paraId="4E83575E" w14:textId="046F5626" w:rsidR="005B44A4" w:rsidRPr="003B3223" w:rsidRDefault="005B44A4" w:rsidP="003B3223">
      <w:pPr>
        <w:jc w:val="both"/>
        <w:rPr>
          <w:rFonts w:ascii="Arial" w:hAnsi="Arial" w:cs="Arial"/>
        </w:rPr>
      </w:pPr>
    </w:p>
    <w:p w14:paraId="20334890" w14:textId="0ED4A407" w:rsidR="00912230" w:rsidRPr="003B3223" w:rsidRDefault="00912230" w:rsidP="003B3223">
      <w:pPr>
        <w:jc w:val="both"/>
        <w:rPr>
          <w:rFonts w:ascii="Arial" w:hAnsi="Arial" w:cs="Arial"/>
        </w:rPr>
      </w:pPr>
      <w:r w:rsidRPr="003B3223">
        <w:rPr>
          <w:rFonts w:ascii="Arial" w:hAnsi="Arial" w:cs="Arial"/>
          <w:noProof/>
        </w:rPr>
        <w:lastRenderedPageBreak/>
        <w:drawing>
          <wp:inline distT="0" distB="0" distL="0" distR="0" wp14:anchorId="0EA549FB" wp14:editId="3F46ADEF">
            <wp:extent cx="5731510" cy="4356100"/>
            <wp:effectExtent l="0" t="0" r="2540" b="6350"/>
            <wp:docPr id="845668585" name="Picture 1" descr="A diagram of different types of refresh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68585" name="Picture 1" descr="A diagram of different types of refreshment&#10;&#10;Description automatically generated"/>
                    <pic:cNvPicPr/>
                  </pic:nvPicPr>
                  <pic:blipFill>
                    <a:blip r:embed="rId7"/>
                    <a:stretch>
                      <a:fillRect/>
                    </a:stretch>
                  </pic:blipFill>
                  <pic:spPr>
                    <a:xfrm>
                      <a:off x="0" y="0"/>
                      <a:ext cx="5731510" cy="4356100"/>
                    </a:xfrm>
                    <a:prstGeom prst="rect">
                      <a:avLst/>
                    </a:prstGeom>
                  </pic:spPr>
                </pic:pic>
              </a:graphicData>
            </a:graphic>
          </wp:inline>
        </w:drawing>
      </w:r>
    </w:p>
    <w:p w14:paraId="1E7BF9EB" w14:textId="6E4F7D5F" w:rsidR="00912230" w:rsidRPr="003B3223" w:rsidRDefault="00912230" w:rsidP="003B3223">
      <w:pPr>
        <w:jc w:val="both"/>
        <w:rPr>
          <w:rFonts w:ascii="Arial" w:hAnsi="Arial" w:cs="Arial"/>
        </w:rPr>
      </w:pPr>
      <w:r w:rsidRPr="003B3223">
        <w:rPr>
          <w:rFonts w:ascii="Arial" w:hAnsi="Arial" w:cs="Arial"/>
        </w:rPr>
        <w:t>(Shutterstock</w:t>
      </w:r>
      <w:r w:rsidR="00CC761F" w:rsidRPr="003B3223">
        <w:rPr>
          <w:rFonts w:ascii="Arial" w:hAnsi="Arial" w:cs="Arial"/>
        </w:rPr>
        <w:t>, 2024)</w:t>
      </w:r>
    </w:p>
    <w:p w14:paraId="0665F35A" w14:textId="77777777" w:rsidR="000D7AD3" w:rsidRPr="003B3223" w:rsidRDefault="000D7AD3" w:rsidP="003B3223">
      <w:pPr>
        <w:jc w:val="both"/>
        <w:rPr>
          <w:rFonts w:ascii="Arial" w:hAnsi="Arial" w:cs="Arial"/>
        </w:rPr>
      </w:pPr>
    </w:p>
    <w:p w14:paraId="52204841" w14:textId="77777777" w:rsidR="00170059" w:rsidRPr="003B3223" w:rsidRDefault="00170059" w:rsidP="003B3223">
      <w:pPr>
        <w:jc w:val="both"/>
        <w:rPr>
          <w:rFonts w:ascii="Arial" w:hAnsi="Arial" w:cs="Arial"/>
        </w:rPr>
      </w:pPr>
      <w:r w:rsidRPr="003B3223">
        <w:rPr>
          <w:rFonts w:ascii="Arial" w:hAnsi="Arial" w:cs="Arial"/>
        </w:rPr>
        <w:t>McKinsey's 7-S model</w:t>
      </w:r>
    </w:p>
    <w:p w14:paraId="3B80D93A" w14:textId="77777777" w:rsidR="00170059" w:rsidRPr="003B3223" w:rsidRDefault="00170059" w:rsidP="003B3223">
      <w:pPr>
        <w:jc w:val="both"/>
        <w:rPr>
          <w:rFonts w:ascii="Arial" w:hAnsi="Arial" w:cs="Arial"/>
        </w:rPr>
      </w:pPr>
      <w:r w:rsidRPr="003B3223">
        <w:rPr>
          <w:rFonts w:ascii="Arial" w:hAnsi="Arial" w:cs="Arial"/>
        </w:rPr>
        <w:t>The McKinsey 7-S model involves breaking down a change program into seven components:</w:t>
      </w:r>
    </w:p>
    <w:p w14:paraId="59BBA6B0" w14:textId="1DB188DD" w:rsidR="00195890" w:rsidRPr="003B3223" w:rsidRDefault="001A67D3" w:rsidP="003B3223">
      <w:pPr>
        <w:jc w:val="both"/>
        <w:rPr>
          <w:rFonts w:ascii="Arial" w:hAnsi="Arial" w:cs="Arial"/>
        </w:rPr>
      </w:pPr>
      <w:r w:rsidRPr="003B3223">
        <w:rPr>
          <w:rFonts w:ascii="Arial" w:hAnsi="Arial" w:cs="Arial"/>
        </w:rPr>
        <w:t> Implement</w:t>
      </w:r>
      <w:r w:rsidR="00195890" w:rsidRPr="003B3223">
        <w:rPr>
          <w:rFonts w:ascii="Arial" w:hAnsi="Arial" w:cs="Arial"/>
        </w:rPr>
        <w:t xml:space="preserve"> a change strategy</w:t>
      </w:r>
    </w:p>
    <w:p w14:paraId="0EF69950" w14:textId="21AF1EDE" w:rsidR="00195890" w:rsidRPr="003B3223" w:rsidRDefault="001A67D3" w:rsidP="003B3223">
      <w:pPr>
        <w:jc w:val="both"/>
        <w:rPr>
          <w:rFonts w:ascii="Arial" w:hAnsi="Arial" w:cs="Arial"/>
        </w:rPr>
      </w:pPr>
      <w:r w:rsidRPr="003B3223">
        <w:rPr>
          <w:rFonts w:ascii="Arial" w:hAnsi="Arial" w:cs="Arial"/>
        </w:rPr>
        <w:t> Your</w:t>
      </w:r>
      <w:r w:rsidR="00195890" w:rsidRPr="003B3223">
        <w:rPr>
          <w:rFonts w:ascii="Arial" w:hAnsi="Arial" w:cs="Arial"/>
        </w:rPr>
        <w:t xml:space="preserve"> company's structure</w:t>
      </w:r>
    </w:p>
    <w:p w14:paraId="256450B4" w14:textId="6DD1456C" w:rsidR="00195890" w:rsidRPr="003B3223" w:rsidRDefault="001A67D3" w:rsidP="003B3223">
      <w:pPr>
        <w:jc w:val="both"/>
        <w:rPr>
          <w:rFonts w:ascii="Arial" w:hAnsi="Arial" w:cs="Arial"/>
        </w:rPr>
      </w:pPr>
      <w:r w:rsidRPr="003B3223">
        <w:rPr>
          <w:rFonts w:ascii="Arial" w:hAnsi="Arial" w:cs="Arial"/>
        </w:rPr>
        <w:t> The</w:t>
      </w:r>
      <w:r w:rsidR="00195890" w:rsidRPr="003B3223">
        <w:rPr>
          <w:rFonts w:ascii="Arial" w:hAnsi="Arial" w:cs="Arial"/>
        </w:rPr>
        <w:t xml:space="preserve"> systems and processes of the business</w:t>
      </w:r>
    </w:p>
    <w:p w14:paraId="1478DD8A" w14:textId="7931F110" w:rsidR="00195890" w:rsidRPr="003B3223" w:rsidRDefault="001A67D3" w:rsidP="003B3223">
      <w:pPr>
        <w:jc w:val="both"/>
        <w:rPr>
          <w:rFonts w:ascii="Arial" w:hAnsi="Arial" w:cs="Arial"/>
        </w:rPr>
      </w:pPr>
      <w:r w:rsidRPr="003B3223">
        <w:rPr>
          <w:rFonts w:ascii="Arial" w:hAnsi="Arial" w:cs="Arial"/>
        </w:rPr>
        <w:t> Shared</w:t>
      </w:r>
      <w:r w:rsidR="00195890" w:rsidRPr="003B3223">
        <w:rPr>
          <w:rFonts w:ascii="Arial" w:hAnsi="Arial" w:cs="Arial"/>
        </w:rPr>
        <w:t xml:space="preserve"> values and culture within the company</w:t>
      </w:r>
    </w:p>
    <w:p w14:paraId="7BD7A9EE" w14:textId="0BA2782C" w:rsidR="00195890" w:rsidRPr="003B3223" w:rsidRDefault="001A67D3" w:rsidP="003B3223">
      <w:pPr>
        <w:jc w:val="both"/>
        <w:rPr>
          <w:rFonts w:ascii="Arial" w:hAnsi="Arial" w:cs="Arial"/>
        </w:rPr>
      </w:pPr>
      <w:r w:rsidRPr="003B3223">
        <w:rPr>
          <w:rFonts w:ascii="Arial" w:hAnsi="Arial" w:cs="Arial"/>
        </w:rPr>
        <w:t> Method</w:t>
      </w:r>
      <w:r w:rsidR="00195890" w:rsidRPr="003B3223">
        <w:rPr>
          <w:rFonts w:ascii="Arial" w:hAnsi="Arial" w:cs="Arial"/>
        </w:rPr>
        <w:t xml:space="preserve"> or style of work</w:t>
      </w:r>
    </w:p>
    <w:p w14:paraId="1B9F1583" w14:textId="6A6B230C" w:rsidR="00195890" w:rsidRPr="003B3223" w:rsidRDefault="001A67D3" w:rsidP="003B3223">
      <w:pPr>
        <w:jc w:val="both"/>
        <w:rPr>
          <w:rFonts w:ascii="Arial" w:hAnsi="Arial" w:cs="Arial"/>
        </w:rPr>
      </w:pPr>
      <w:r w:rsidRPr="003B3223">
        <w:rPr>
          <w:rFonts w:ascii="Arial" w:hAnsi="Arial" w:cs="Arial"/>
        </w:rPr>
        <w:t> Participation</w:t>
      </w:r>
      <w:r w:rsidR="00195890" w:rsidRPr="003B3223">
        <w:rPr>
          <w:rFonts w:ascii="Arial" w:hAnsi="Arial" w:cs="Arial"/>
        </w:rPr>
        <w:t xml:space="preserve"> of staff</w:t>
      </w:r>
    </w:p>
    <w:p w14:paraId="4108F46B" w14:textId="632ADABA" w:rsidR="00195890" w:rsidRPr="003B3223" w:rsidRDefault="001A67D3" w:rsidP="003B3223">
      <w:pPr>
        <w:jc w:val="both"/>
        <w:rPr>
          <w:rFonts w:ascii="Arial" w:hAnsi="Arial" w:cs="Arial"/>
        </w:rPr>
      </w:pPr>
      <w:r w:rsidRPr="003B3223">
        <w:rPr>
          <w:rFonts w:ascii="Arial" w:hAnsi="Arial" w:cs="Arial"/>
        </w:rPr>
        <w:t> Your</w:t>
      </w:r>
      <w:r w:rsidR="00195890" w:rsidRPr="003B3223">
        <w:rPr>
          <w:rFonts w:ascii="Arial" w:hAnsi="Arial" w:cs="Arial"/>
        </w:rPr>
        <w:t xml:space="preserve"> staff's skills</w:t>
      </w:r>
      <w:r w:rsidR="00B638A3" w:rsidRPr="003B3223">
        <w:rPr>
          <w:rFonts w:ascii="Arial" w:hAnsi="Arial" w:cs="Arial"/>
        </w:rPr>
        <w:t>. (Hicks, 2024)</w:t>
      </w:r>
    </w:p>
    <w:p w14:paraId="62BDF7BD" w14:textId="066A4893" w:rsidR="0037111F" w:rsidRPr="003B3223" w:rsidRDefault="0037111F" w:rsidP="003B3223">
      <w:pPr>
        <w:jc w:val="both"/>
        <w:rPr>
          <w:rFonts w:ascii="Arial" w:hAnsi="Arial" w:cs="Arial"/>
        </w:rPr>
      </w:pPr>
      <w:r w:rsidRPr="003B3223">
        <w:rPr>
          <w:rFonts w:ascii="Arial" w:hAnsi="Arial" w:cs="Arial"/>
          <w:noProof/>
        </w:rPr>
        <w:lastRenderedPageBreak/>
        <w:drawing>
          <wp:inline distT="0" distB="0" distL="0" distR="0" wp14:anchorId="06D748BF" wp14:editId="6B1DD1F3">
            <wp:extent cx="5731510" cy="4475480"/>
            <wp:effectExtent l="0" t="0" r="2540" b="1270"/>
            <wp:docPr id="1507197901" name="Picture 1" descr="Change Management Models 7 option Strategy, Structure, Systems, Shared Values, Style,Staff,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Management Models 7 option Strategy, Structure, Systems, Shared Values, Style,Staff,Skil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475480"/>
                    </a:xfrm>
                    <a:prstGeom prst="rect">
                      <a:avLst/>
                    </a:prstGeom>
                    <a:noFill/>
                    <a:ln>
                      <a:noFill/>
                    </a:ln>
                  </pic:spPr>
                </pic:pic>
              </a:graphicData>
            </a:graphic>
          </wp:inline>
        </w:drawing>
      </w:r>
    </w:p>
    <w:p w14:paraId="1FC55954" w14:textId="77777777" w:rsidR="004C60F5" w:rsidRPr="003B3223" w:rsidRDefault="004C60F5" w:rsidP="003B3223">
      <w:pPr>
        <w:jc w:val="both"/>
        <w:rPr>
          <w:rFonts w:ascii="Arial" w:hAnsi="Arial" w:cs="Arial"/>
        </w:rPr>
      </w:pPr>
      <w:r w:rsidRPr="003B3223">
        <w:rPr>
          <w:rFonts w:ascii="Arial" w:hAnsi="Arial" w:cs="Arial"/>
        </w:rPr>
        <w:t>(Shutterstock, 2024)</w:t>
      </w:r>
    </w:p>
    <w:p w14:paraId="6C708B74" w14:textId="77777777" w:rsidR="007D5D45" w:rsidRPr="003B3223" w:rsidRDefault="007D5D45" w:rsidP="003B3223">
      <w:pPr>
        <w:jc w:val="both"/>
        <w:rPr>
          <w:rFonts w:ascii="Arial" w:hAnsi="Arial" w:cs="Arial"/>
        </w:rPr>
      </w:pPr>
    </w:p>
    <w:p w14:paraId="7C3363DA" w14:textId="77777777" w:rsidR="00F97ABC" w:rsidRPr="00EF4375" w:rsidRDefault="00F97ABC" w:rsidP="00EF4375">
      <w:pPr>
        <w:jc w:val="both"/>
        <w:rPr>
          <w:rFonts w:ascii="Arial" w:hAnsi="Arial" w:cs="Arial"/>
        </w:rPr>
      </w:pPr>
      <w:r w:rsidRPr="00EF4375">
        <w:rPr>
          <w:rFonts w:ascii="Arial" w:hAnsi="Arial" w:cs="Arial"/>
        </w:rPr>
        <w:t>Kotter's theory of change management</w:t>
      </w:r>
    </w:p>
    <w:p w14:paraId="5A8AAA57" w14:textId="77777777" w:rsidR="00F97ABC" w:rsidRPr="00EF4375" w:rsidRDefault="00F97ABC" w:rsidP="00EF4375">
      <w:pPr>
        <w:jc w:val="both"/>
        <w:rPr>
          <w:rFonts w:ascii="Arial" w:hAnsi="Arial" w:cs="Arial"/>
        </w:rPr>
      </w:pPr>
      <w:r w:rsidRPr="00EF4375">
        <w:rPr>
          <w:rFonts w:ascii="Arial" w:hAnsi="Arial" w:cs="Arial"/>
        </w:rPr>
        <w:t>Throughout his career, John Kotter specialized in change management. Kotter's change management theory focuses primarily on the people participating in the change process. The process is divided into eight steps:</w:t>
      </w:r>
    </w:p>
    <w:p w14:paraId="1CAD812D" w14:textId="2DF43EC7" w:rsidR="00C07C4C" w:rsidRPr="00EF4375" w:rsidRDefault="001A67D3" w:rsidP="00EF4375">
      <w:pPr>
        <w:jc w:val="both"/>
        <w:rPr>
          <w:rFonts w:ascii="Arial" w:hAnsi="Arial" w:cs="Arial"/>
        </w:rPr>
      </w:pPr>
      <w:r w:rsidRPr="00EF4375">
        <w:rPr>
          <w:rFonts w:ascii="Arial" w:hAnsi="Arial" w:cs="Arial"/>
        </w:rPr>
        <w:t> People</w:t>
      </w:r>
      <w:r w:rsidR="00C07C4C" w:rsidRPr="00EF4375">
        <w:rPr>
          <w:rFonts w:ascii="Arial" w:hAnsi="Arial" w:cs="Arial"/>
        </w:rPr>
        <w:t xml:space="preserve"> will be motivated if there is a sense of urgency</w:t>
      </w:r>
    </w:p>
    <w:p w14:paraId="47416C45" w14:textId="76352493" w:rsidR="00C07C4C" w:rsidRPr="00EF4375" w:rsidRDefault="001A67D3" w:rsidP="00EF4375">
      <w:pPr>
        <w:jc w:val="both"/>
        <w:rPr>
          <w:rFonts w:ascii="Arial" w:hAnsi="Arial" w:cs="Arial"/>
        </w:rPr>
      </w:pPr>
      <w:r w:rsidRPr="00EF4375">
        <w:rPr>
          <w:rFonts w:ascii="Arial" w:hAnsi="Arial" w:cs="Arial"/>
        </w:rPr>
        <w:t> Bring</w:t>
      </w:r>
      <w:r w:rsidR="00C07C4C" w:rsidRPr="00EF4375">
        <w:rPr>
          <w:rFonts w:ascii="Arial" w:hAnsi="Arial" w:cs="Arial"/>
        </w:rPr>
        <w:t xml:space="preserve"> together a diverse team of leaders and change agents</w:t>
      </w:r>
    </w:p>
    <w:p w14:paraId="33E37380" w14:textId="0FB3AC63" w:rsidR="00C07C4C" w:rsidRPr="00EF4375" w:rsidRDefault="001A67D3" w:rsidP="00EF4375">
      <w:pPr>
        <w:jc w:val="both"/>
        <w:rPr>
          <w:rFonts w:ascii="Arial" w:hAnsi="Arial" w:cs="Arial"/>
        </w:rPr>
      </w:pPr>
      <w:r w:rsidRPr="00EF4375">
        <w:rPr>
          <w:rFonts w:ascii="Arial" w:hAnsi="Arial" w:cs="Arial"/>
        </w:rPr>
        <w:t> Identify</w:t>
      </w:r>
      <w:r w:rsidR="00C07C4C" w:rsidRPr="00EF4375">
        <w:rPr>
          <w:rFonts w:ascii="Arial" w:hAnsi="Arial" w:cs="Arial"/>
        </w:rPr>
        <w:t xml:space="preserve"> your strategic vision for success</w:t>
      </w:r>
    </w:p>
    <w:p w14:paraId="37D2C693" w14:textId="5BC42C37" w:rsidR="00C07C4C" w:rsidRPr="00EF4375" w:rsidRDefault="001A67D3" w:rsidP="00EF4375">
      <w:pPr>
        <w:jc w:val="both"/>
        <w:rPr>
          <w:rFonts w:ascii="Arial" w:hAnsi="Arial" w:cs="Arial"/>
        </w:rPr>
      </w:pPr>
      <w:r w:rsidRPr="00EF4375">
        <w:rPr>
          <w:rFonts w:ascii="Arial" w:hAnsi="Arial" w:cs="Arial"/>
        </w:rPr>
        <w:t> All</w:t>
      </w:r>
      <w:r w:rsidR="00C07C4C" w:rsidRPr="00EF4375">
        <w:rPr>
          <w:rFonts w:ascii="Arial" w:hAnsi="Arial" w:cs="Arial"/>
        </w:rPr>
        <w:t xml:space="preserve"> stakeholders need to be made aware of their roles and their responsibilities in the change management process</w:t>
      </w:r>
    </w:p>
    <w:p w14:paraId="2C18BD69" w14:textId="4D90799C" w:rsidR="00C07C4C" w:rsidRPr="00EF4375" w:rsidRDefault="001A67D3" w:rsidP="00EF4375">
      <w:pPr>
        <w:jc w:val="both"/>
        <w:rPr>
          <w:rFonts w:ascii="Arial" w:hAnsi="Arial" w:cs="Arial"/>
        </w:rPr>
      </w:pPr>
      <w:r w:rsidRPr="00EF4375">
        <w:rPr>
          <w:rFonts w:ascii="Arial" w:hAnsi="Arial" w:cs="Arial"/>
        </w:rPr>
        <w:t> Resolve</w:t>
      </w:r>
      <w:r w:rsidR="00C07C4C" w:rsidRPr="00EF4375">
        <w:rPr>
          <w:rFonts w:ascii="Arial" w:hAnsi="Arial" w:cs="Arial"/>
        </w:rPr>
        <w:t xml:space="preserve"> friction points by identifying roadblocks</w:t>
      </w:r>
    </w:p>
    <w:p w14:paraId="4C272DF9" w14:textId="2EBAC57D" w:rsidR="00C07C4C" w:rsidRPr="00EF4375" w:rsidRDefault="001A67D3" w:rsidP="00EF4375">
      <w:pPr>
        <w:jc w:val="both"/>
        <w:rPr>
          <w:rFonts w:ascii="Arial" w:hAnsi="Arial" w:cs="Arial"/>
        </w:rPr>
      </w:pPr>
      <w:r w:rsidRPr="00EF4375">
        <w:rPr>
          <w:rFonts w:ascii="Arial" w:hAnsi="Arial" w:cs="Arial"/>
        </w:rPr>
        <w:t> Your</w:t>
      </w:r>
      <w:r w:rsidR="00C07C4C" w:rsidRPr="00EF4375">
        <w:rPr>
          <w:rFonts w:ascii="Arial" w:hAnsi="Arial" w:cs="Arial"/>
        </w:rPr>
        <w:t xml:space="preserve"> change management plan should be broken down into short-term goals that you can achieve</w:t>
      </w:r>
    </w:p>
    <w:p w14:paraId="161B9894" w14:textId="30FD6260" w:rsidR="00C07C4C" w:rsidRPr="00EF4375" w:rsidRDefault="001A67D3" w:rsidP="00EF4375">
      <w:pPr>
        <w:jc w:val="both"/>
        <w:rPr>
          <w:rFonts w:ascii="Arial" w:hAnsi="Arial" w:cs="Arial"/>
        </w:rPr>
      </w:pPr>
      <w:r w:rsidRPr="00EF4375">
        <w:rPr>
          <w:rFonts w:ascii="Arial" w:hAnsi="Arial" w:cs="Arial"/>
        </w:rPr>
        <w:lastRenderedPageBreak/>
        <w:t> Implementation</w:t>
      </w:r>
      <w:r w:rsidR="00C07C4C" w:rsidRPr="00EF4375">
        <w:rPr>
          <w:rFonts w:ascii="Arial" w:hAnsi="Arial" w:cs="Arial"/>
        </w:rPr>
        <w:t xml:space="preserve"> should continue at a steady pace</w:t>
      </w:r>
    </w:p>
    <w:p w14:paraId="3BB9278E" w14:textId="25B9B6B9" w:rsidR="00C07C4C" w:rsidRPr="00EF4375" w:rsidRDefault="001A67D3" w:rsidP="00EF4375">
      <w:pPr>
        <w:jc w:val="both"/>
        <w:rPr>
          <w:rFonts w:ascii="Arial" w:hAnsi="Arial" w:cs="Arial"/>
        </w:rPr>
      </w:pPr>
      <w:r w:rsidRPr="00EF4375">
        <w:rPr>
          <w:rFonts w:ascii="Arial" w:hAnsi="Arial" w:cs="Arial"/>
        </w:rPr>
        <w:t> When</w:t>
      </w:r>
      <w:r w:rsidR="00C07C4C" w:rsidRPr="00EF4375">
        <w:rPr>
          <w:rFonts w:ascii="Arial" w:hAnsi="Arial" w:cs="Arial"/>
        </w:rPr>
        <w:t xml:space="preserve"> the initial project is complete, keep the changes up-to-date</w:t>
      </w:r>
      <w:r w:rsidR="0069123B" w:rsidRPr="00EF4375">
        <w:rPr>
          <w:rFonts w:ascii="Arial" w:hAnsi="Arial" w:cs="Arial"/>
        </w:rPr>
        <w:t>. (Hicks, 2024)</w:t>
      </w:r>
    </w:p>
    <w:p w14:paraId="6F1DF9A9" w14:textId="77777777" w:rsidR="000D7AD3" w:rsidRPr="003B3223" w:rsidRDefault="000D7AD3" w:rsidP="003B3223">
      <w:pPr>
        <w:jc w:val="both"/>
        <w:rPr>
          <w:rFonts w:ascii="Arial" w:hAnsi="Arial" w:cs="Arial"/>
        </w:rPr>
      </w:pPr>
    </w:p>
    <w:p w14:paraId="675E2221" w14:textId="5D30DE67" w:rsidR="007D5D45" w:rsidRPr="003B3223" w:rsidRDefault="007D5D45" w:rsidP="003B3223">
      <w:pPr>
        <w:jc w:val="both"/>
        <w:rPr>
          <w:rFonts w:ascii="Arial" w:hAnsi="Arial" w:cs="Arial"/>
        </w:rPr>
      </w:pPr>
      <w:r w:rsidRPr="003B3223">
        <w:rPr>
          <w:rFonts w:ascii="Arial" w:hAnsi="Arial" w:cs="Arial"/>
          <w:noProof/>
        </w:rPr>
        <w:drawing>
          <wp:inline distT="0" distB="0" distL="0" distR="0" wp14:anchorId="36D1000B" wp14:editId="46D47826">
            <wp:extent cx="5731510" cy="3165475"/>
            <wp:effectExtent l="0" t="0" r="2540" b="0"/>
            <wp:docPr id="375742399"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742399" name="Picture 1" descr="A diagram of a model&#10;&#10;Description automatically generated"/>
                    <pic:cNvPicPr/>
                  </pic:nvPicPr>
                  <pic:blipFill>
                    <a:blip r:embed="rId9"/>
                    <a:stretch>
                      <a:fillRect/>
                    </a:stretch>
                  </pic:blipFill>
                  <pic:spPr>
                    <a:xfrm>
                      <a:off x="0" y="0"/>
                      <a:ext cx="5731510" cy="3165475"/>
                    </a:xfrm>
                    <a:prstGeom prst="rect">
                      <a:avLst/>
                    </a:prstGeom>
                  </pic:spPr>
                </pic:pic>
              </a:graphicData>
            </a:graphic>
          </wp:inline>
        </w:drawing>
      </w:r>
    </w:p>
    <w:p w14:paraId="5DD6052F" w14:textId="77777777" w:rsidR="00232286" w:rsidRPr="003B3223" w:rsidRDefault="00232286" w:rsidP="003B3223">
      <w:pPr>
        <w:jc w:val="both"/>
        <w:rPr>
          <w:rFonts w:ascii="Arial" w:hAnsi="Arial" w:cs="Arial"/>
        </w:rPr>
      </w:pPr>
      <w:r w:rsidRPr="003B3223">
        <w:rPr>
          <w:rFonts w:ascii="Arial" w:hAnsi="Arial" w:cs="Arial"/>
        </w:rPr>
        <w:t>(Shutterstock, 2024)</w:t>
      </w:r>
    </w:p>
    <w:p w14:paraId="5205769D" w14:textId="77777777" w:rsidR="00AD387D" w:rsidRPr="003B3223" w:rsidRDefault="00AD387D" w:rsidP="003B3223">
      <w:pPr>
        <w:jc w:val="both"/>
        <w:rPr>
          <w:rFonts w:ascii="Arial" w:hAnsi="Arial" w:cs="Arial"/>
        </w:rPr>
      </w:pPr>
    </w:p>
    <w:p w14:paraId="738FBA33" w14:textId="77777777" w:rsidR="00936C80" w:rsidRPr="00391024" w:rsidRDefault="00936C80" w:rsidP="00391024">
      <w:pPr>
        <w:jc w:val="both"/>
        <w:rPr>
          <w:rFonts w:ascii="Arial" w:hAnsi="Arial" w:cs="Arial"/>
        </w:rPr>
      </w:pPr>
      <w:r w:rsidRPr="00391024">
        <w:rPr>
          <w:rFonts w:ascii="Arial" w:hAnsi="Arial" w:cs="Arial"/>
        </w:rPr>
        <w:t>The ADKAR model of change management</w:t>
      </w:r>
    </w:p>
    <w:p w14:paraId="6BE73DFF" w14:textId="77777777" w:rsidR="00936C80" w:rsidRPr="00391024" w:rsidRDefault="00936C80" w:rsidP="00391024">
      <w:pPr>
        <w:jc w:val="both"/>
        <w:rPr>
          <w:rFonts w:ascii="Arial" w:hAnsi="Arial" w:cs="Arial"/>
        </w:rPr>
      </w:pPr>
      <w:r w:rsidRPr="00391024">
        <w:rPr>
          <w:rFonts w:ascii="Arial" w:hAnsi="Arial" w:cs="Arial"/>
        </w:rPr>
        <w:t xml:space="preserve">Founded by Jeff Hiatt, the founder of </w:t>
      </w:r>
      <w:proofErr w:type="spellStart"/>
      <w:r w:rsidRPr="00391024">
        <w:rPr>
          <w:rFonts w:ascii="Arial" w:hAnsi="Arial" w:cs="Arial"/>
        </w:rPr>
        <w:t>Prosci</w:t>
      </w:r>
      <w:proofErr w:type="spellEnd"/>
      <w:r w:rsidRPr="00391024">
        <w:rPr>
          <w:rFonts w:ascii="Arial" w:hAnsi="Arial" w:cs="Arial"/>
        </w:rPr>
        <w:t>, the ADKAR model outlines five main goals for your change management process.</w:t>
      </w:r>
    </w:p>
    <w:p w14:paraId="7B514E6C" w14:textId="7FC98DB0" w:rsidR="00DF15C7" w:rsidRPr="00391024" w:rsidRDefault="001A67D3" w:rsidP="00391024">
      <w:pPr>
        <w:jc w:val="both"/>
        <w:rPr>
          <w:rFonts w:ascii="Arial" w:hAnsi="Arial" w:cs="Arial"/>
        </w:rPr>
      </w:pPr>
      <w:r w:rsidRPr="00391024">
        <w:rPr>
          <w:rFonts w:ascii="Arial" w:hAnsi="Arial" w:cs="Arial"/>
        </w:rPr>
        <w:t> Understand</w:t>
      </w:r>
      <w:r w:rsidR="00DF15C7" w:rsidRPr="00391024">
        <w:rPr>
          <w:rFonts w:ascii="Arial" w:hAnsi="Arial" w:cs="Arial"/>
        </w:rPr>
        <w:t xml:space="preserve"> the importance of change in your organization</w:t>
      </w:r>
    </w:p>
    <w:p w14:paraId="793A8B47" w14:textId="24B11A92" w:rsidR="00DF15C7" w:rsidRPr="00391024" w:rsidRDefault="001A67D3" w:rsidP="00391024">
      <w:pPr>
        <w:jc w:val="both"/>
        <w:rPr>
          <w:rFonts w:ascii="Arial" w:hAnsi="Arial" w:cs="Arial"/>
        </w:rPr>
      </w:pPr>
      <w:r w:rsidRPr="00391024">
        <w:rPr>
          <w:rFonts w:ascii="Arial" w:hAnsi="Arial" w:cs="Arial"/>
        </w:rPr>
        <w:t> Your</w:t>
      </w:r>
      <w:r w:rsidR="00DF15C7" w:rsidRPr="00391024">
        <w:rPr>
          <w:rFonts w:ascii="Arial" w:hAnsi="Arial" w:cs="Arial"/>
        </w:rPr>
        <w:t xml:space="preserve"> goal is to convince everyone involved that the change is necessary</w:t>
      </w:r>
    </w:p>
    <w:p w14:paraId="55FE2159" w14:textId="104EEBF4" w:rsidR="00DF15C7" w:rsidRPr="00391024" w:rsidRDefault="001A67D3" w:rsidP="00391024">
      <w:pPr>
        <w:jc w:val="both"/>
        <w:rPr>
          <w:rFonts w:ascii="Arial" w:hAnsi="Arial" w:cs="Arial"/>
        </w:rPr>
      </w:pPr>
      <w:r w:rsidRPr="00391024">
        <w:rPr>
          <w:rFonts w:ascii="Arial" w:hAnsi="Arial" w:cs="Arial"/>
        </w:rPr>
        <w:t> Assist</w:t>
      </w:r>
      <w:r w:rsidR="00DF15C7" w:rsidRPr="00391024">
        <w:rPr>
          <w:rFonts w:ascii="Arial" w:hAnsi="Arial" w:cs="Arial"/>
        </w:rPr>
        <w:t xml:space="preserve"> team members in accomplishing their change roles by providing the information they need</w:t>
      </w:r>
    </w:p>
    <w:p w14:paraId="1152253B" w14:textId="32848792" w:rsidR="00DF15C7" w:rsidRPr="00391024" w:rsidRDefault="001A67D3" w:rsidP="00391024">
      <w:pPr>
        <w:jc w:val="both"/>
        <w:rPr>
          <w:rFonts w:ascii="Arial" w:hAnsi="Arial" w:cs="Arial"/>
        </w:rPr>
      </w:pPr>
      <w:r w:rsidRPr="00391024">
        <w:rPr>
          <w:rFonts w:ascii="Arial" w:hAnsi="Arial" w:cs="Arial"/>
        </w:rPr>
        <w:t> Make</w:t>
      </w:r>
      <w:r w:rsidR="00DF15C7" w:rsidRPr="00391024">
        <w:rPr>
          <w:rFonts w:ascii="Arial" w:hAnsi="Arial" w:cs="Arial"/>
        </w:rPr>
        <w:t xml:space="preserve"> sure every employee has the skills and training necessary for their position</w:t>
      </w:r>
    </w:p>
    <w:p w14:paraId="176B105E" w14:textId="590FDB2F" w:rsidR="00DF15C7" w:rsidRPr="00391024" w:rsidRDefault="001A67D3" w:rsidP="00391024">
      <w:pPr>
        <w:jc w:val="both"/>
        <w:rPr>
          <w:rFonts w:ascii="Arial" w:hAnsi="Arial" w:cs="Arial"/>
        </w:rPr>
      </w:pPr>
      <w:r w:rsidRPr="00391024">
        <w:rPr>
          <w:rFonts w:ascii="Arial" w:hAnsi="Arial" w:cs="Arial"/>
        </w:rPr>
        <w:t> Work</w:t>
      </w:r>
      <w:r w:rsidR="00DF15C7" w:rsidRPr="00391024">
        <w:rPr>
          <w:rFonts w:ascii="Arial" w:hAnsi="Arial" w:cs="Arial"/>
        </w:rPr>
        <w:t xml:space="preserve"> to ensure that employees and stakeholders know how to do things the new way after the change has been implemented.</w:t>
      </w:r>
      <w:r w:rsidR="001F1E42" w:rsidRPr="00391024">
        <w:rPr>
          <w:rFonts w:ascii="Arial" w:hAnsi="Arial" w:cs="Arial"/>
        </w:rPr>
        <w:t xml:space="preserve"> (Hicks, 2024)</w:t>
      </w:r>
    </w:p>
    <w:p w14:paraId="6A8FEC6C" w14:textId="77777777" w:rsidR="00613AA8" w:rsidRPr="003B3223" w:rsidRDefault="00613AA8" w:rsidP="003B3223">
      <w:pPr>
        <w:jc w:val="both"/>
        <w:rPr>
          <w:rFonts w:ascii="Arial" w:hAnsi="Arial" w:cs="Arial"/>
        </w:rPr>
      </w:pPr>
    </w:p>
    <w:p w14:paraId="29325CEC" w14:textId="0DE53F4A" w:rsidR="00EC0B03" w:rsidRPr="003B3223" w:rsidRDefault="008B57F4" w:rsidP="003B3223">
      <w:pPr>
        <w:jc w:val="both"/>
        <w:rPr>
          <w:rFonts w:ascii="Arial" w:hAnsi="Arial" w:cs="Arial"/>
        </w:rPr>
      </w:pPr>
      <w:r w:rsidRPr="003B3223">
        <w:rPr>
          <w:rFonts w:ascii="Arial" w:hAnsi="Arial" w:cs="Arial"/>
          <w:noProof/>
        </w:rPr>
        <w:lastRenderedPageBreak/>
        <w:drawing>
          <wp:inline distT="0" distB="0" distL="0" distR="0" wp14:anchorId="147CFA9C" wp14:editId="47B972EE">
            <wp:extent cx="5731510" cy="4348480"/>
            <wp:effectExtent l="0" t="0" r="2540" b="0"/>
            <wp:docPr id="763345097" name="Picture 2" descr="ADKAR as Model of change a framework for chan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KAR as Model of change a framework for change manage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348480"/>
                    </a:xfrm>
                    <a:prstGeom prst="rect">
                      <a:avLst/>
                    </a:prstGeom>
                    <a:noFill/>
                    <a:ln>
                      <a:noFill/>
                    </a:ln>
                  </pic:spPr>
                </pic:pic>
              </a:graphicData>
            </a:graphic>
          </wp:inline>
        </w:drawing>
      </w:r>
    </w:p>
    <w:p w14:paraId="43F229E6" w14:textId="5E6371C2" w:rsidR="00081C70" w:rsidRPr="003B3223" w:rsidRDefault="008B57F4" w:rsidP="003B3223">
      <w:pPr>
        <w:jc w:val="both"/>
        <w:rPr>
          <w:rFonts w:ascii="Arial" w:hAnsi="Arial" w:cs="Arial"/>
        </w:rPr>
      </w:pPr>
      <w:r w:rsidRPr="003B3223">
        <w:rPr>
          <w:rFonts w:ascii="Arial" w:hAnsi="Arial" w:cs="Arial"/>
        </w:rPr>
        <w:t>(Shutterstock, 2024)</w:t>
      </w:r>
    </w:p>
    <w:p w14:paraId="081027C6" w14:textId="77777777" w:rsidR="005522C2" w:rsidRPr="003B3223" w:rsidRDefault="005522C2" w:rsidP="003B3223">
      <w:pPr>
        <w:jc w:val="both"/>
        <w:rPr>
          <w:rFonts w:ascii="Arial" w:hAnsi="Arial" w:cs="Arial"/>
        </w:rPr>
      </w:pPr>
    </w:p>
    <w:p w14:paraId="4CEC2335" w14:textId="3A1979F1" w:rsidR="00F2381A" w:rsidRPr="00FE4C41" w:rsidRDefault="00C55C48" w:rsidP="00FE4C41">
      <w:pPr>
        <w:jc w:val="both"/>
        <w:rPr>
          <w:rFonts w:ascii="Arial" w:hAnsi="Arial" w:cs="Arial"/>
        </w:rPr>
      </w:pPr>
      <w:r w:rsidRPr="00FE4C41">
        <w:rPr>
          <w:rFonts w:ascii="Arial" w:hAnsi="Arial" w:cs="Arial"/>
        </w:rPr>
        <w:t>Change Management Model</w:t>
      </w:r>
      <w:r w:rsidR="00F2381A" w:rsidRPr="00FE4C41">
        <w:rPr>
          <w:rFonts w:ascii="Arial" w:eastAsia="Times New Roman" w:hAnsi="Arial" w:cs="Arial"/>
          <w:color w:val="000000"/>
          <w:kern w:val="0"/>
          <w:lang w:eastAsia="en-GB"/>
          <w14:ligatures w14:val="none"/>
        </w:rPr>
        <w:t xml:space="preserve"> </w:t>
      </w:r>
      <w:r w:rsidR="00F2381A" w:rsidRPr="00FE4C41">
        <w:rPr>
          <w:rFonts w:ascii="Arial" w:hAnsi="Arial" w:cs="Arial"/>
        </w:rPr>
        <w:t xml:space="preserve">Lewin’s </w:t>
      </w:r>
    </w:p>
    <w:p w14:paraId="128027ED" w14:textId="267F4A29" w:rsidR="00F2381A" w:rsidRPr="00FE4C41" w:rsidRDefault="00F2381A" w:rsidP="00FE4C41">
      <w:pPr>
        <w:jc w:val="both"/>
        <w:rPr>
          <w:rFonts w:ascii="Arial" w:hAnsi="Arial" w:cs="Arial"/>
        </w:rPr>
      </w:pPr>
      <w:r w:rsidRPr="00FE4C41">
        <w:rPr>
          <w:rFonts w:ascii="Arial" w:hAnsi="Arial" w:cs="Arial"/>
        </w:rPr>
        <w:t xml:space="preserve">As a result of its aggressive cost-cutting strategy, British Airways had some difficulties during the unfreeze process, because it did not identify the problems and their causes before starting the process. As a result of this decision, the airline created a lot of chaos in its life. A reduction in the number of employees and the </w:t>
      </w:r>
      <w:r w:rsidR="00932F48" w:rsidRPr="00FE4C41">
        <w:rPr>
          <w:rFonts w:ascii="Arial" w:hAnsi="Arial" w:cs="Arial"/>
        </w:rPr>
        <w:t>rewards</w:t>
      </w:r>
      <w:r w:rsidRPr="00FE4C41">
        <w:rPr>
          <w:rFonts w:ascii="Arial" w:hAnsi="Arial" w:cs="Arial"/>
        </w:rPr>
        <w:t xml:space="preserve"> of the remaining staff, a lack of preparation for the change, and a lack of motivation were all consequences. As a result, it needs to inform its employees of the current situation and why it is unable to maintain the current system, to summarize: Unfreezing is needed. When it comes to any situation, the first step is the hardest, and British Airways failed to make this step by focusing only on downsizing instead of unfreezing. Considering the employees' perspective, these sudden and fast events caused revolt; management needs to give them more time to consider their state. The situation in this case would have been more cooperative if they had cooperated.</w:t>
      </w:r>
      <w:r w:rsidR="00A4301A">
        <w:rPr>
          <w:rFonts w:ascii="Arial" w:hAnsi="Arial" w:cs="Arial"/>
        </w:rPr>
        <w:t xml:space="preserve"> (</w:t>
      </w:r>
      <w:proofErr w:type="spellStart"/>
      <w:r w:rsidR="00A4301A">
        <w:rPr>
          <w:rFonts w:ascii="Arial" w:hAnsi="Arial" w:cs="Arial"/>
        </w:rPr>
        <w:t>Raktabutr</w:t>
      </w:r>
      <w:proofErr w:type="spellEnd"/>
      <w:r w:rsidR="00A4301A">
        <w:rPr>
          <w:rFonts w:ascii="Arial" w:hAnsi="Arial" w:cs="Arial"/>
        </w:rPr>
        <w:t>, 2006)</w:t>
      </w:r>
    </w:p>
    <w:p w14:paraId="22F26EA6" w14:textId="497730C7" w:rsidR="00F2381A" w:rsidRPr="00FE4C41" w:rsidRDefault="00F2381A" w:rsidP="00FE4C41">
      <w:pPr>
        <w:jc w:val="both"/>
        <w:rPr>
          <w:rFonts w:ascii="Arial" w:hAnsi="Arial" w:cs="Arial"/>
        </w:rPr>
      </w:pPr>
      <w:r w:rsidRPr="00FE4C41">
        <w:rPr>
          <w:rFonts w:ascii="Arial" w:hAnsi="Arial" w:cs="Arial"/>
        </w:rPr>
        <w:t xml:space="preserve">During the second stage of change management, the movement stage takes place. However, there were some positive changes made as well despite downsizing. Through reducing the prices of flights and expanding its services, it managed to stay competitive with low-cost </w:t>
      </w:r>
      <w:r w:rsidRPr="00FE4C41">
        <w:rPr>
          <w:rFonts w:ascii="Arial" w:hAnsi="Arial" w:cs="Arial"/>
        </w:rPr>
        <w:lastRenderedPageBreak/>
        <w:t xml:space="preserve">airlines and maintained its brand loyalty. Customers were also expected to be satisfied and punctual. Staff were also trained in </w:t>
      </w:r>
      <w:r w:rsidR="00587C6B" w:rsidRPr="00FE4C41">
        <w:rPr>
          <w:rFonts w:ascii="Arial" w:hAnsi="Arial" w:cs="Arial"/>
        </w:rPr>
        <w:t>emergencies</w:t>
      </w:r>
      <w:r w:rsidRPr="00FE4C41">
        <w:rPr>
          <w:rFonts w:ascii="Arial" w:hAnsi="Arial" w:cs="Arial"/>
        </w:rPr>
        <w:t>.</w:t>
      </w:r>
      <w:r w:rsidR="00A4301A">
        <w:rPr>
          <w:rFonts w:ascii="Arial" w:hAnsi="Arial" w:cs="Arial"/>
        </w:rPr>
        <w:t xml:space="preserve"> (</w:t>
      </w:r>
      <w:proofErr w:type="spellStart"/>
      <w:r w:rsidR="00A4301A">
        <w:rPr>
          <w:rFonts w:ascii="Arial" w:hAnsi="Arial" w:cs="Arial"/>
        </w:rPr>
        <w:t>Raktabutr</w:t>
      </w:r>
      <w:proofErr w:type="spellEnd"/>
      <w:r w:rsidR="00A4301A">
        <w:rPr>
          <w:rFonts w:ascii="Arial" w:hAnsi="Arial" w:cs="Arial"/>
        </w:rPr>
        <w:t>, 2006)</w:t>
      </w:r>
    </w:p>
    <w:p w14:paraId="498B8EA7" w14:textId="4D24AA41" w:rsidR="00F2381A" w:rsidRPr="00FE4C41" w:rsidRDefault="00F2381A" w:rsidP="00FE4C41">
      <w:pPr>
        <w:jc w:val="both"/>
        <w:rPr>
          <w:rFonts w:ascii="Arial" w:hAnsi="Arial" w:cs="Arial"/>
        </w:rPr>
      </w:pPr>
      <w:r w:rsidRPr="00FE4C41">
        <w:rPr>
          <w:rFonts w:ascii="Arial" w:hAnsi="Arial" w:cs="Arial"/>
        </w:rPr>
        <w:t>In many other companies, employees were not attracted to the change due to their interests being put first. In an environment like this, making changes is even harder, so British Airways should have given its employees more time to help them make their decisions and more communication.</w:t>
      </w:r>
      <w:r w:rsidR="00A4301A">
        <w:rPr>
          <w:rFonts w:ascii="Arial" w:hAnsi="Arial" w:cs="Arial"/>
        </w:rPr>
        <w:t xml:space="preserve"> (</w:t>
      </w:r>
      <w:proofErr w:type="spellStart"/>
      <w:r w:rsidR="00A4301A">
        <w:rPr>
          <w:rFonts w:ascii="Arial" w:hAnsi="Arial" w:cs="Arial"/>
        </w:rPr>
        <w:t>Raktabutr</w:t>
      </w:r>
      <w:proofErr w:type="spellEnd"/>
      <w:r w:rsidR="00A4301A">
        <w:rPr>
          <w:rFonts w:ascii="Arial" w:hAnsi="Arial" w:cs="Arial"/>
        </w:rPr>
        <w:t>, 2006)</w:t>
      </w:r>
    </w:p>
    <w:p w14:paraId="2141D017" w14:textId="4744BA96" w:rsidR="0045086E" w:rsidRPr="00FE4C41" w:rsidRDefault="00F2381A" w:rsidP="00FE4C41">
      <w:pPr>
        <w:jc w:val="both"/>
        <w:rPr>
          <w:rFonts w:ascii="Arial" w:hAnsi="Arial" w:cs="Arial"/>
        </w:rPr>
      </w:pPr>
      <w:r w:rsidRPr="00FE4C41">
        <w:rPr>
          <w:rFonts w:ascii="Arial" w:hAnsi="Arial" w:cs="Arial"/>
        </w:rPr>
        <w:t xml:space="preserve">A refreeze of the changes was finally required. In addition to the movement stage - as I mentioned above - it is important to stabilize the new state and manage its consequences so that the negative effects are </w:t>
      </w:r>
      <w:r w:rsidR="00932F48" w:rsidRPr="00FE4C41">
        <w:rPr>
          <w:rFonts w:ascii="Arial" w:hAnsi="Arial" w:cs="Arial"/>
        </w:rPr>
        <w:t>compensated,</w:t>
      </w:r>
      <w:r w:rsidRPr="00FE4C41">
        <w:rPr>
          <w:rFonts w:ascii="Arial" w:hAnsi="Arial" w:cs="Arial"/>
        </w:rPr>
        <w:t xml:space="preserve"> and the positive effects are maintained throughout the organization's daily life. It is a crucial aspect of change management, as it may result in employees </w:t>
      </w:r>
      <w:r w:rsidR="00C55C48" w:rsidRPr="00FE4C41">
        <w:rPr>
          <w:rFonts w:ascii="Arial" w:hAnsi="Arial" w:cs="Arial"/>
        </w:rPr>
        <w:t xml:space="preserve">being </w:t>
      </w:r>
      <w:r w:rsidRPr="00FE4C41">
        <w:rPr>
          <w:rFonts w:ascii="Arial" w:hAnsi="Arial" w:cs="Arial"/>
        </w:rPr>
        <w:t xml:space="preserve">dissatisfied with the new state if it is not done correctly. </w:t>
      </w:r>
      <w:r w:rsidR="00587C6B" w:rsidRPr="00FE4C41">
        <w:rPr>
          <w:rFonts w:ascii="Arial" w:hAnsi="Arial" w:cs="Arial"/>
        </w:rPr>
        <w:t>The staff must be</w:t>
      </w:r>
      <w:r w:rsidRPr="00FE4C41">
        <w:rPr>
          <w:rFonts w:ascii="Arial" w:hAnsi="Arial" w:cs="Arial"/>
        </w:rPr>
        <w:t xml:space="preserve"> assimilated into the new conditions before the next change can take place. It is possible to celebrate the accomplishment of goals, which will motivate them and make them more cooperative.</w:t>
      </w:r>
      <w:r w:rsidR="00A4301A">
        <w:rPr>
          <w:rFonts w:ascii="Arial" w:hAnsi="Arial" w:cs="Arial"/>
        </w:rPr>
        <w:t xml:space="preserve"> (</w:t>
      </w:r>
      <w:proofErr w:type="spellStart"/>
      <w:r w:rsidR="00A4301A">
        <w:rPr>
          <w:rFonts w:ascii="Arial" w:hAnsi="Arial" w:cs="Arial"/>
        </w:rPr>
        <w:t>Raktabutr</w:t>
      </w:r>
      <w:proofErr w:type="spellEnd"/>
      <w:r w:rsidR="00A4301A">
        <w:rPr>
          <w:rFonts w:ascii="Arial" w:hAnsi="Arial" w:cs="Arial"/>
        </w:rPr>
        <w:t>, 2006)</w:t>
      </w:r>
    </w:p>
    <w:p w14:paraId="4C1A69EC" w14:textId="19CE44A9" w:rsidR="00FD0B5A" w:rsidRPr="00FE4C41" w:rsidRDefault="00FD0B5A" w:rsidP="00FE4C41">
      <w:pPr>
        <w:jc w:val="both"/>
        <w:rPr>
          <w:rFonts w:ascii="Arial" w:hAnsi="Arial" w:cs="Arial"/>
        </w:rPr>
      </w:pPr>
      <w:r w:rsidRPr="00FE4C41">
        <w:rPr>
          <w:rFonts w:ascii="Arial" w:hAnsi="Arial" w:cs="Arial"/>
        </w:rPr>
        <w:t>Reasons to bring the changes</w:t>
      </w:r>
    </w:p>
    <w:p w14:paraId="1D0131B0" w14:textId="607153BD" w:rsidR="00FD0B5A" w:rsidRPr="00FE4C41" w:rsidRDefault="00FD0B5A" w:rsidP="00FE4C41">
      <w:pPr>
        <w:jc w:val="both"/>
        <w:rPr>
          <w:rFonts w:ascii="Arial" w:hAnsi="Arial" w:cs="Arial"/>
        </w:rPr>
      </w:pPr>
      <w:r w:rsidRPr="00FE4C41">
        <w:rPr>
          <w:rFonts w:ascii="Arial" w:hAnsi="Arial" w:cs="Arial"/>
        </w:rPr>
        <w:t>Thousands of employees were laid off by the airline company due to severe losses during COVID-19.</w:t>
      </w:r>
    </w:p>
    <w:p w14:paraId="2048EED0" w14:textId="5BAABDA2" w:rsidR="0045086E" w:rsidRPr="00FE4C41" w:rsidRDefault="001311D0" w:rsidP="00FE4C41">
      <w:pPr>
        <w:jc w:val="both"/>
        <w:rPr>
          <w:rFonts w:ascii="Arial" w:hAnsi="Arial" w:cs="Arial"/>
        </w:rPr>
      </w:pPr>
      <w:r w:rsidRPr="00FE4C41">
        <w:rPr>
          <w:rFonts w:ascii="Arial" w:hAnsi="Arial" w:cs="Arial"/>
        </w:rPr>
        <w:t xml:space="preserve">The customer service at British Airways is slow and the claim processing system is problematic, making it difficult to claim compensation. Customer reviews on Tripadvisor reveal that the popular British airline makes it </w:t>
      </w:r>
      <w:r w:rsidR="00932F48" w:rsidRPr="00FE4C41">
        <w:rPr>
          <w:rFonts w:ascii="Arial" w:hAnsi="Arial" w:cs="Arial"/>
        </w:rPr>
        <w:t>impossible</w:t>
      </w:r>
      <w:r w:rsidRPr="00FE4C41">
        <w:rPr>
          <w:rFonts w:ascii="Arial" w:hAnsi="Arial" w:cs="Arial"/>
        </w:rPr>
        <w:t xml:space="preserve"> for customers to receive compensation.</w:t>
      </w:r>
      <w:r w:rsidR="001209A0" w:rsidRPr="00FE4C41">
        <w:rPr>
          <w:rFonts w:ascii="Arial" w:hAnsi="Arial" w:cs="Arial"/>
        </w:rPr>
        <w:t xml:space="preserve"> (The Irish Field, 2024)</w:t>
      </w:r>
    </w:p>
    <w:p w14:paraId="161FE663" w14:textId="0D4399D2" w:rsidR="00BA1043" w:rsidRPr="00FE4C41" w:rsidRDefault="00BA1043" w:rsidP="00FE4C41">
      <w:pPr>
        <w:jc w:val="both"/>
        <w:rPr>
          <w:rFonts w:ascii="Arial" w:hAnsi="Arial" w:cs="Arial"/>
        </w:rPr>
      </w:pPr>
      <w:r w:rsidRPr="00FE4C41">
        <w:rPr>
          <w:rFonts w:ascii="Arial" w:hAnsi="Arial" w:cs="Arial"/>
        </w:rPr>
        <w:t>Leadership Style</w:t>
      </w:r>
    </w:p>
    <w:p w14:paraId="03F8B5DA" w14:textId="71FFC154" w:rsidR="00BA1043" w:rsidRPr="00FE4C41" w:rsidRDefault="00BA1043" w:rsidP="00FE4C41">
      <w:pPr>
        <w:jc w:val="both"/>
        <w:rPr>
          <w:rFonts w:ascii="Arial" w:hAnsi="Arial" w:cs="Arial"/>
        </w:rPr>
      </w:pPr>
      <w:r w:rsidRPr="00FE4C41">
        <w:rPr>
          <w:rFonts w:ascii="Arial" w:hAnsi="Arial" w:cs="Arial"/>
        </w:rPr>
        <w:t xml:space="preserve">Currently, Sean Doyle (British Airways, 2023) is the CEO and </w:t>
      </w:r>
      <w:r w:rsidR="00932F48" w:rsidRPr="00FE4C41">
        <w:rPr>
          <w:rFonts w:ascii="Arial" w:hAnsi="Arial" w:cs="Arial"/>
        </w:rPr>
        <w:t>chairperson</w:t>
      </w:r>
      <w:r w:rsidRPr="00FE4C41">
        <w:rPr>
          <w:rFonts w:ascii="Arial" w:hAnsi="Arial" w:cs="Arial"/>
        </w:rPr>
        <w:t xml:space="preserve"> of BA. As </w:t>
      </w:r>
      <w:r w:rsidR="00932F48" w:rsidRPr="00FE4C41">
        <w:rPr>
          <w:rFonts w:ascii="Arial" w:hAnsi="Arial" w:cs="Arial"/>
        </w:rPr>
        <w:t>chairperson</w:t>
      </w:r>
      <w:r w:rsidRPr="00FE4C41">
        <w:rPr>
          <w:rFonts w:ascii="Arial" w:hAnsi="Arial" w:cs="Arial"/>
        </w:rPr>
        <w:t>, Doyle is committed to improving customer service and ensuring customers are satisfied with the services provided by the company. Meanwhile, British Airways' leadership style is characterized by innovation and continuous improvement, making it one of the industry's leading companies.</w:t>
      </w:r>
      <w:r w:rsidR="00EE0F6E" w:rsidRPr="00FE4C41">
        <w:rPr>
          <w:rFonts w:ascii="Arial" w:hAnsi="Arial" w:cs="Arial"/>
        </w:rPr>
        <w:t xml:space="preserve"> It was thanks to the new company </w:t>
      </w:r>
      <w:r w:rsidR="00932F48" w:rsidRPr="00FE4C41">
        <w:rPr>
          <w:rFonts w:ascii="Arial" w:hAnsi="Arial" w:cs="Arial"/>
        </w:rPr>
        <w:t>chairperson</w:t>
      </w:r>
      <w:r w:rsidR="00EE0F6E" w:rsidRPr="00FE4C41">
        <w:rPr>
          <w:rFonts w:ascii="Arial" w:hAnsi="Arial" w:cs="Arial"/>
        </w:rPr>
        <w:t xml:space="preserve"> that the motivation and engagement of employees were improved. Internal communication was established as well as a strategic approach to problem-solving.</w:t>
      </w:r>
      <w:r w:rsidR="00D95B41" w:rsidRPr="00FE4C41">
        <w:rPr>
          <w:rFonts w:ascii="Arial" w:hAnsi="Arial" w:cs="Arial"/>
        </w:rPr>
        <w:t xml:space="preserve"> (Georgiadis and Hollinger, 2020)</w:t>
      </w:r>
    </w:p>
    <w:p w14:paraId="6511A74C" w14:textId="77777777" w:rsidR="00D44A52" w:rsidRPr="00FE4C41" w:rsidRDefault="00D44A52" w:rsidP="00FE4C41">
      <w:pPr>
        <w:jc w:val="both"/>
        <w:rPr>
          <w:rFonts w:ascii="Arial" w:hAnsi="Arial" w:cs="Arial"/>
        </w:rPr>
      </w:pPr>
      <w:r w:rsidRPr="00FE4C41">
        <w:rPr>
          <w:rFonts w:ascii="Arial" w:hAnsi="Arial" w:cs="Arial"/>
        </w:rPr>
        <w:t>Culture</w:t>
      </w:r>
    </w:p>
    <w:p w14:paraId="5F3DE89D" w14:textId="08456B93" w:rsidR="00D44A52" w:rsidRPr="00FE4C41" w:rsidRDefault="00D44A52" w:rsidP="00FE4C41">
      <w:pPr>
        <w:jc w:val="both"/>
        <w:rPr>
          <w:rFonts w:ascii="Arial" w:hAnsi="Arial" w:cs="Arial"/>
        </w:rPr>
      </w:pPr>
      <w:r w:rsidRPr="00FE4C41">
        <w:rPr>
          <w:rFonts w:ascii="Arial" w:hAnsi="Arial" w:cs="Arial"/>
        </w:rPr>
        <w:t xml:space="preserve">From BA's report and press releases, </w:t>
      </w:r>
      <w:r w:rsidR="00932F48" w:rsidRPr="00FE4C41">
        <w:rPr>
          <w:rFonts w:ascii="Arial" w:hAnsi="Arial" w:cs="Arial"/>
        </w:rPr>
        <w:t>BA</w:t>
      </w:r>
      <w:r w:rsidRPr="00FE4C41">
        <w:rPr>
          <w:rFonts w:ascii="Arial" w:hAnsi="Arial" w:cs="Arial"/>
        </w:rPr>
        <w:t xml:space="preserve"> is a global company with a well-defined global culture. BA's visible artifacts - dress code, colo</w:t>
      </w:r>
      <w:r w:rsidR="00C823E1">
        <w:rPr>
          <w:rFonts w:ascii="Arial" w:hAnsi="Arial" w:cs="Arial"/>
        </w:rPr>
        <w:t>u</w:t>
      </w:r>
      <w:r w:rsidRPr="00FE4C41">
        <w:rPr>
          <w:rFonts w:ascii="Arial" w:hAnsi="Arial" w:cs="Arial"/>
        </w:rPr>
        <w:t xml:space="preserve">rs (blue and red), logo and slogan - set it apart from the competition when it comes to reducing carbon and noise emissions. By providing </w:t>
      </w:r>
      <w:r w:rsidRPr="00FE4C41">
        <w:rPr>
          <w:rFonts w:ascii="Arial" w:hAnsi="Arial" w:cs="Arial"/>
        </w:rPr>
        <w:lastRenderedPageBreak/>
        <w:t>language and cultural training programs and investments in various funds and activities that help communities around the world, and by developing a distinct and strong culture aligned with the company's logo "One world", we define one distinct and strong culture. Throughout its various global workforces, these values and beliefs are evident, aimed at providing superior customer value, and fostering cooperation, participation, and respect.</w:t>
      </w:r>
      <w:r w:rsidR="00C57D38" w:rsidRPr="00FE4C41">
        <w:rPr>
          <w:rFonts w:ascii="Arial" w:hAnsi="Arial" w:cs="Arial"/>
        </w:rPr>
        <w:t xml:space="preserve"> (British Airways, 2024)</w:t>
      </w:r>
    </w:p>
    <w:p w14:paraId="3D2771E8" w14:textId="314F7C95" w:rsidR="00F2381A" w:rsidRPr="00FE4C41" w:rsidRDefault="00D44A52" w:rsidP="00FE4C41">
      <w:pPr>
        <w:jc w:val="both"/>
        <w:rPr>
          <w:rFonts w:ascii="Arial" w:hAnsi="Arial" w:cs="Arial"/>
        </w:rPr>
      </w:pPr>
      <w:r w:rsidRPr="00FE4C41">
        <w:rPr>
          <w:rFonts w:ascii="Arial" w:hAnsi="Arial" w:cs="Arial"/>
        </w:rPr>
        <w:t>Develop a change management plan</w:t>
      </w:r>
    </w:p>
    <w:p w14:paraId="78094369" w14:textId="77777777" w:rsidR="008D15CD" w:rsidRPr="00FE4C41" w:rsidRDefault="00D54017" w:rsidP="00FE4C41">
      <w:pPr>
        <w:jc w:val="both"/>
        <w:rPr>
          <w:rFonts w:ascii="Arial" w:hAnsi="Arial" w:cs="Arial"/>
        </w:rPr>
      </w:pPr>
      <w:r w:rsidRPr="00FE4C41">
        <w:rPr>
          <w:rFonts w:ascii="Arial" w:hAnsi="Arial" w:cs="Arial"/>
        </w:rPr>
        <w:t>Staff training</w:t>
      </w:r>
    </w:p>
    <w:p w14:paraId="27DCAEAC" w14:textId="6E3FFBA0" w:rsidR="00D54017" w:rsidRPr="00FE4C41" w:rsidRDefault="008D15CD" w:rsidP="00FE4C41">
      <w:pPr>
        <w:jc w:val="both"/>
        <w:rPr>
          <w:rFonts w:ascii="Arial" w:hAnsi="Arial" w:cs="Arial"/>
        </w:rPr>
      </w:pPr>
      <w:r w:rsidRPr="00FE4C41">
        <w:rPr>
          <w:rFonts w:ascii="Arial" w:hAnsi="Arial" w:cs="Arial"/>
        </w:rPr>
        <w:t>B</w:t>
      </w:r>
      <w:r w:rsidR="00D54017" w:rsidRPr="00FE4C41">
        <w:rPr>
          <w:rFonts w:ascii="Arial" w:hAnsi="Arial" w:cs="Arial"/>
        </w:rPr>
        <w:t xml:space="preserve">ecome familiar with new digital tools (e.g., mobile apps, contactless check-in), provide training on virtual customer service, </w:t>
      </w:r>
      <w:r w:rsidR="00932F48" w:rsidRPr="00FE4C41">
        <w:rPr>
          <w:rFonts w:ascii="Arial" w:hAnsi="Arial" w:cs="Arial"/>
        </w:rPr>
        <w:t>manage</w:t>
      </w:r>
      <w:r w:rsidR="00D54017" w:rsidRPr="00FE4C41">
        <w:rPr>
          <w:rFonts w:ascii="Arial" w:hAnsi="Arial" w:cs="Arial"/>
        </w:rPr>
        <w:t xml:space="preserve"> digital customer interactions, </w:t>
      </w:r>
      <w:r w:rsidRPr="00FE4C41">
        <w:rPr>
          <w:rFonts w:ascii="Arial" w:hAnsi="Arial" w:cs="Arial"/>
        </w:rPr>
        <w:t>meet</w:t>
      </w:r>
      <w:r w:rsidR="00D54017" w:rsidRPr="00FE4C41">
        <w:rPr>
          <w:rFonts w:ascii="Arial" w:hAnsi="Arial" w:cs="Arial"/>
        </w:rPr>
        <w:t xml:space="preserve"> the needs of new health-conscious t</w:t>
      </w:r>
      <w:r w:rsidR="00C823E1">
        <w:rPr>
          <w:rFonts w:ascii="Arial" w:hAnsi="Arial" w:cs="Arial"/>
        </w:rPr>
        <w:t xml:space="preserve">ourists </w:t>
      </w:r>
      <w:r w:rsidR="00D54017" w:rsidRPr="00FE4C41">
        <w:rPr>
          <w:rFonts w:ascii="Arial" w:hAnsi="Arial" w:cs="Arial"/>
        </w:rPr>
        <w:t xml:space="preserve">by adapting customer service approaches, </w:t>
      </w:r>
      <w:r w:rsidRPr="00FE4C41">
        <w:rPr>
          <w:rFonts w:ascii="Arial" w:hAnsi="Arial" w:cs="Arial"/>
        </w:rPr>
        <w:t>maintain</w:t>
      </w:r>
      <w:r w:rsidR="00D54017" w:rsidRPr="00FE4C41">
        <w:rPr>
          <w:rFonts w:ascii="Arial" w:hAnsi="Arial" w:cs="Arial"/>
        </w:rPr>
        <w:t xml:space="preserve"> positive customer experiences under new norms</w:t>
      </w:r>
      <w:r w:rsidRPr="00FE4C41">
        <w:rPr>
          <w:rFonts w:ascii="Arial" w:hAnsi="Arial" w:cs="Arial"/>
        </w:rPr>
        <w:t>,</w:t>
      </w:r>
      <w:r w:rsidR="00D54017" w:rsidRPr="00FE4C41">
        <w:rPr>
          <w:rFonts w:ascii="Arial" w:hAnsi="Arial" w:cs="Arial"/>
        </w:rPr>
        <w:t xml:space="preserve"> and </w:t>
      </w:r>
      <w:r w:rsidRPr="00FE4C41">
        <w:rPr>
          <w:rFonts w:ascii="Arial" w:hAnsi="Arial" w:cs="Arial"/>
        </w:rPr>
        <w:t>manage</w:t>
      </w:r>
      <w:r w:rsidR="00D54017" w:rsidRPr="00FE4C41">
        <w:rPr>
          <w:rFonts w:ascii="Arial" w:hAnsi="Arial" w:cs="Arial"/>
        </w:rPr>
        <w:t xml:space="preserve"> customer anxiety.</w:t>
      </w:r>
    </w:p>
    <w:p w14:paraId="7A75441F" w14:textId="2E748BB1" w:rsidR="008D15CD" w:rsidRPr="00FE4C41" w:rsidRDefault="008D15CD" w:rsidP="00FE4C41">
      <w:pPr>
        <w:jc w:val="both"/>
        <w:rPr>
          <w:rFonts w:ascii="Arial" w:hAnsi="Arial" w:cs="Arial"/>
        </w:rPr>
      </w:pPr>
      <w:r w:rsidRPr="00FE4C41">
        <w:rPr>
          <w:rFonts w:ascii="Arial" w:hAnsi="Arial" w:cs="Arial"/>
        </w:rPr>
        <w:t>Development plan</w:t>
      </w:r>
    </w:p>
    <w:p w14:paraId="0BEBBE28" w14:textId="08860C57" w:rsidR="001960CC" w:rsidRPr="00FE4C41" w:rsidRDefault="001960CC" w:rsidP="00FE4C41">
      <w:pPr>
        <w:jc w:val="both"/>
        <w:rPr>
          <w:rFonts w:ascii="Arial" w:hAnsi="Arial" w:cs="Arial"/>
          <w:b/>
          <w:bCs/>
        </w:rPr>
      </w:pPr>
      <w:r w:rsidRPr="00FE4C41">
        <w:rPr>
          <w:rStyle w:val="Strong"/>
          <w:rFonts w:ascii="Arial" w:eastAsiaTheme="majorEastAsia" w:hAnsi="Arial" w:cs="Arial"/>
          <w:b w:val="0"/>
          <w:bCs w:val="0"/>
        </w:rPr>
        <w:t>The Ba.com website and the Ba mobile app</w:t>
      </w:r>
    </w:p>
    <w:p w14:paraId="6DEACC3C" w14:textId="72AB1206" w:rsidR="001960CC" w:rsidRPr="00FE4C41" w:rsidRDefault="001960CC" w:rsidP="00FE4C41">
      <w:pPr>
        <w:jc w:val="both"/>
        <w:rPr>
          <w:rFonts w:ascii="Arial" w:hAnsi="Arial" w:cs="Arial"/>
        </w:rPr>
      </w:pPr>
      <w:r w:rsidRPr="00FE4C41">
        <w:rPr>
          <w:rFonts w:ascii="Arial" w:hAnsi="Arial" w:cs="Arial"/>
        </w:rPr>
        <w:t xml:space="preserve">British Airways has announced plans to overhaul its digital user experience with a new website and app offering a more personal experience. A range of new services are being offered with the new ba.com browser, including the ability to self-serve and modify their journeys online, instead of having to contact the airline's customer care </w:t>
      </w:r>
      <w:r w:rsidR="00C823E1">
        <w:rPr>
          <w:rFonts w:ascii="Arial" w:hAnsi="Arial" w:cs="Arial"/>
        </w:rPr>
        <w:t>foundation</w:t>
      </w:r>
      <w:r w:rsidRPr="00FE4C41">
        <w:rPr>
          <w:rFonts w:ascii="Arial" w:hAnsi="Arial" w:cs="Arial"/>
        </w:rPr>
        <w:t xml:space="preserve"> to change their plans. The new ba.com browser is currently in BETA testing with platforms designed to offer a variety of new services. It is expected that the first changes will start rolling out by the end of the year. </w:t>
      </w:r>
      <w:r w:rsidR="00E84AC6" w:rsidRPr="00FE4C41">
        <w:rPr>
          <w:rFonts w:ascii="Arial" w:hAnsi="Arial" w:cs="Arial"/>
        </w:rPr>
        <w:t>(British Airways Media Centre, 2024)</w:t>
      </w:r>
    </w:p>
    <w:p w14:paraId="13F8AB28" w14:textId="77777777" w:rsidR="00D71D6E" w:rsidRPr="00FE4C41" w:rsidRDefault="00D71D6E" w:rsidP="00FE4C41">
      <w:pPr>
        <w:jc w:val="both"/>
        <w:rPr>
          <w:rFonts w:ascii="Arial" w:hAnsi="Arial" w:cs="Arial"/>
          <w:b/>
          <w:bCs/>
        </w:rPr>
      </w:pPr>
      <w:r w:rsidRPr="00FE4C41">
        <w:rPr>
          <w:rStyle w:val="Strong"/>
          <w:rFonts w:ascii="Arial" w:eastAsiaTheme="majorEastAsia" w:hAnsi="Arial" w:cs="Arial"/>
          <w:b w:val="0"/>
          <w:bCs w:val="0"/>
        </w:rPr>
        <w:t>Efficacy in operations </w:t>
      </w:r>
    </w:p>
    <w:p w14:paraId="45CADFB1" w14:textId="7EDF553A" w:rsidR="00D71D6E" w:rsidRPr="00FE4C41" w:rsidRDefault="00D71D6E" w:rsidP="00FE4C41">
      <w:pPr>
        <w:jc w:val="both"/>
        <w:rPr>
          <w:rFonts w:ascii="Arial" w:hAnsi="Arial" w:cs="Arial"/>
        </w:rPr>
      </w:pPr>
      <w:r w:rsidRPr="00FE4C41">
        <w:rPr>
          <w:rFonts w:ascii="Arial" w:hAnsi="Arial" w:cs="Arial"/>
        </w:rPr>
        <w:t xml:space="preserve">As part of the airline's commitment to investing £100 million in machine learning, automation, and artificial intelligence, changes will be made across its entire operation from baggage handling to bookings, helping the company </w:t>
      </w:r>
      <w:r w:rsidR="005A0226" w:rsidRPr="00FE4C41">
        <w:rPr>
          <w:rFonts w:ascii="Arial" w:hAnsi="Arial" w:cs="Arial"/>
        </w:rPr>
        <w:t>revolutionize</w:t>
      </w:r>
      <w:r w:rsidRPr="00FE4C41">
        <w:rPr>
          <w:rFonts w:ascii="Arial" w:hAnsi="Arial" w:cs="Arial"/>
        </w:rPr>
        <w:t xml:space="preserve"> its functions, speed up departures, and address disruptions more efficiently. The development of innovative new tools is helping to predict delays (promoting </w:t>
      </w:r>
      <w:r w:rsidR="00C823E1" w:rsidRPr="00FE4C41">
        <w:rPr>
          <w:rFonts w:ascii="Arial" w:hAnsi="Arial" w:cs="Arial"/>
        </w:rPr>
        <w:t>pre-emptive</w:t>
      </w:r>
      <w:r w:rsidRPr="00FE4C41">
        <w:rPr>
          <w:rFonts w:ascii="Arial" w:hAnsi="Arial" w:cs="Arial"/>
        </w:rPr>
        <w:t xml:space="preserve"> action to reduce disruption) and </w:t>
      </w:r>
      <w:r w:rsidR="00C823E1">
        <w:rPr>
          <w:rFonts w:ascii="Arial" w:hAnsi="Arial" w:cs="Arial"/>
        </w:rPr>
        <w:t>investigate</w:t>
      </w:r>
      <w:r w:rsidRPr="00FE4C41">
        <w:rPr>
          <w:rFonts w:ascii="Arial" w:hAnsi="Arial" w:cs="Arial"/>
        </w:rPr>
        <w:t xml:space="preserve"> real-time weather, aircraft capacity, and customer connection data to help teams make better decisions. Its on-time departures have improved since the new systems were introduced, along with a variety of new processes and working methods.</w:t>
      </w:r>
      <w:r w:rsidR="005A0226" w:rsidRPr="00FE4C41">
        <w:rPr>
          <w:rFonts w:ascii="Arial" w:hAnsi="Arial" w:cs="Arial"/>
        </w:rPr>
        <w:t xml:space="preserve"> (British Airways Media Centre, 2024)</w:t>
      </w:r>
    </w:p>
    <w:p w14:paraId="12F4720E" w14:textId="2EC7A3D1" w:rsidR="00D71D6E" w:rsidRPr="00FE4C41" w:rsidRDefault="00D71D6E" w:rsidP="00FE4C41">
      <w:pPr>
        <w:jc w:val="both"/>
        <w:rPr>
          <w:rFonts w:ascii="Arial" w:hAnsi="Arial" w:cs="Arial"/>
        </w:rPr>
      </w:pPr>
      <w:r w:rsidRPr="00FE4C41">
        <w:rPr>
          <w:rFonts w:ascii="Arial" w:hAnsi="Arial" w:cs="Arial"/>
        </w:rPr>
        <w:t>Furthermore, as part of its efforts to improve customer experiences at Heathrow, British Airways has created 350 new jobs and will invest in new equipment, such as baggage tugs and towing vehicles.</w:t>
      </w:r>
      <w:r w:rsidR="005A0226" w:rsidRPr="00FE4C41">
        <w:rPr>
          <w:rFonts w:ascii="Arial" w:hAnsi="Arial" w:cs="Arial"/>
        </w:rPr>
        <w:t xml:space="preserve"> (British Airways Media Centre, 2024)</w:t>
      </w:r>
    </w:p>
    <w:p w14:paraId="720D9DF1" w14:textId="5A498E28" w:rsidR="00431934" w:rsidRPr="00FE4C41" w:rsidRDefault="00D71D6E" w:rsidP="00FE4C41">
      <w:pPr>
        <w:jc w:val="both"/>
        <w:rPr>
          <w:rFonts w:ascii="Arial" w:hAnsi="Arial" w:cs="Arial"/>
        </w:rPr>
      </w:pPr>
      <w:r w:rsidRPr="00FE4C41">
        <w:rPr>
          <w:rFonts w:ascii="Arial" w:hAnsi="Arial" w:cs="Arial"/>
        </w:rPr>
        <w:lastRenderedPageBreak/>
        <w:t xml:space="preserve">As part of its cloud migration, the airline will invest £750m in its IT infrastructure by early next year, which will replace </w:t>
      </w:r>
      <w:r w:rsidR="00932F48" w:rsidRPr="00FE4C41">
        <w:rPr>
          <w:rFonts w:ascii="Arial" w:hAnsi="Arial" w:cs="Arial"/>
        </w:rPr>
        <w:t>seven hundred</w:t>
      </w:r>
      <w:r w:rsidRPr="00FE4C41">
        <w:rPr>
          <w:rFonts w:ascii="Arial" w:hAnsi="Arial" w:cs="Arial"/>
        </w:rPr>
        <w:t xml:space="preserve"> on-premises systems and thousands of servers.</w:t>
      </w:r>
      <w:r w:rsidR="005A0226" w:rsidRPr="00FE4C41">
        <w:rPr>
          <w:rFonts w:ascii="Arial" w:hAnsi="Arial" w:cs="Arial"/>
        </w:rPr>
        <w:t xml:space="preserve"> (British Airways Media Centre, 2024)</w:t>
      </w:r>
    </w:p>
    <w:p w14:paraId="581ED850" w14:textId="77777777" w:rsidR="001103C0" w:rsidRPr="00FE4C41" w:rsidRDefault="001103C0" w:rsidP="00FE4C41">
      <w:pPr>
        <w:jc w:val="both"/>
        <w:rPr>
          <w:rFonts w:ascii="Arial" w:hAnsi="Arial" w:cs="Arial"/>
          <w:b/>
          <w:bCs/>
        </w:rPr>
      </w:pPr>
      <w:r w:rsidRPr="00FE4C41">
        <w:rPr>
          <w:rStyle w:val="Strong"/>
          <w:rFonts w:ascii="Arial" w:eastAsiaTheme="majorEastAsia" w:hAnsi="Arial" w:cs="Arial"/>
          <w:b w:val="0"/>
          <w:bCs w:val="0"/>
        </w:rPr>
        <w:t>Sustainable development </w:t>
      </w:r>
    </w:p>
    <w:p w14:paraId="3D6B15D0" w14:textId="12E4F229" w:rsidR="00B73616" w:rsidRPr="00FE4C41" w:rsidRDefault="001103C0" w:rsidP="00FE4C41">
      <w:pPr>
        <w:jc w:val="both"/>
        <w:rPr>
          <w:rFonts w:ascii="Arial" w:hAnsi="Arial" w:cs="Arial"/>
        </w:rPr>
      </w:pPr>
      <w:r w:rsidRPr="00FE4C41">
        <w:rPr>
          <w:rFonts w:ascii="Arial" w:hAnsi="Arial" w:cs="Arial"/>
        </w:rPr>
        <w:t>Long-term sustainability requires addressing aviation's impacts in an urgent and significant manner. A major focus of British Airways is People, Planet, and Responsible Business, which allows it to innovate continuously to improve its environmental, social, and governance performance and achieve its net zero goal by 2050 or earlier through the BA Better World programme. (British Airways Media Centre, 2024)</w:t>
      </w:r>
    </w:p>
    <w:p w14:paraId="470CA835" w14:textId="4BD06B4B" w:rsidR="008D15CD" w:rsidRPr="00FE4C41" w:rsidRDefault="008D15CD" w:rsidP="00FE4C41">
      <w:pPr>
        <w:jc w:val="both"/>
        <w:rPr>
          <w:rFonts w:ascii="Arial" w:hAnsi="Arial" w:cs="Arial"/>
        </w:rPr>
      </w:pPr>
      <w:r w:rsidRPr="00FE4C41">
        <w:rPr>
          <w:rFonts w:ascii="Arial" w:hAnsi="Arial" w:cs="Arial"/>
        </w:rPr>
        <w:t>Communication plan</w:t>
      </w:r>
    </w:p>
    <w:p w14:paraId="71CE2D23" w14:textId="3F13288E" w:rsidR="008D15CD" w:rsidRPr="00FE4C41" w:rsidRDefault="008D15CD" w:rsidP="00FE4C41">
      <w:pPr>
        <w:jc w:val="both"/>
        <w:rPr>
          <w:rFonts w:ascii="Arial" w:hAnsi="Arial" w:cs="Arial"/>
          <w:b/>
          <w:bCs/>
        </w:rPr>
      </w:pPr>
      <w:r w:rsidRPr="00FE4C41">
        <w:rPr>
          <w:rStyle w:val="Strong"/>
          <w:rFonts w:ascii="Arial" w:eastAsiaTheme="majorEastAsia" w:hAnsi="Arial" w:cs="Arial"/>
          <w:b w:val="0"/>
          <w:bCs w:val="0"/>
        </w:rPr>
        <w:t xml:space="preserve">Customer-friendly </w:t>
      </w:r>
      <w:r w:rsidR="00C823E1" w:rsidRPr="00FE4C41">
        <w:rPr>
          <w:rStyle w:val="Strong"/>
          <w:rFonts w:ascii="Arial" w:eastAsiaTheme="majorEastAsia" w:hAnsi="Arial" w:cs="Arial"/>
          <w:b w:val="0"/>
          <w:bCs w:val="0"/>
        </w:rPr>
        <w:t>Wi-Fi</w:t>
      </w:r>
      <w:r w:rsidRPr="00FE4C41">
        <w:rPr>
          <w:rStyle w:val="Strong"/>
          <w:rFonts w:ascii="Arial" w:eastAsiaTheme="majorEastAsia" w:hAnsi="Arial" w:cs="Arial"/>
          <w:b w:val="0"/>
          <w:bCs w:val="0"/>
        </w:rPr>
        <w:t xml:space="preserve"> enhancements</w:t>
      </w:r>
    </w:p>
    <w:p w14:paraId="0DA69C1E" w14:textId="608AF1BB" w:rsidR="008D15CD" w:rsidRPr="00FE4C41" w:rsidRDefault="008D15CD" w:rsidP="00FE4C41">
      <w:pPr>
        <w:jc w:val="both"/>
        <w:rPr>
          <w:rFonts w:ascii="Arial" w:hAnsi="Arial" w:cs="Arial"/>
        </w:rPr>
      </w:pPr>
      <w:r w:rsidRPr="00FE4C41">
        <w:rPr>
          <w:rFonts w:ascii="Arial" w:hAnsi="Arial" w:cs="Arial"/>
        </w:rPr>
        <w:t xml:space="preserve">The British Airways Executive Club will enable members to send free messages on their single device via the airline's </w:t>
      </w:r>
      <w:r w:rsidR="00C823E1" w:rsidRPr="00FE4C41">
        <w:rPr>
          <w:rFonts w:ascii="Arial" w:hAnsi="Arial" w:cs="Arial"/>
        </w:rPr>
        <w:t>Wi-Fi</w:t>
      </w:r>
      <w:r w:rsidRPr="00FE4C41">
        <w:rPr>
          <w:rFonts w:ascii="Arial" w:hAnsi="Arial" w:cs="Arial"/>
        </w:rPr>
        <w:t xml:space="preserve"> - regardless of cabin - from April 3, in response to an increasing demand for connectivity from their seats. By the time the service is rolled out, all </w:t>
      </w:r>
      <w:r w:rsidR="00C823E1" w:rsidRPr="00FE4C41">
        <w:rPr>
          <w:rFonts w:ascii="Arial" w:hAnsi="Arial" w:cs="Arial"/>
        </w:rPr>
        <w:t>Wi-Fi</w:t>
      </w:r>
      <w:r w:rsidRPr="00FE4C41">
        <w:rPr>
          <w:rFonts w:ascii="Arial" w:hAnsi="Arial" w:cs="Arial"/>
        </w:rPr>
        <w:t>-enabled aircraft will have access to it. (British Airways Media Centre, 2024)</w:t>
      </w:r>
    </w:p>
    <w:p w14:paraId="4BBFDCE0" w14:textId="5580D7C8" w:rsidR="008D15CD" w:rsidRPr="00FE4C41" w:rsidRDefault="008D15CD" w:rsidP="00FE4C41">
      <w:pPr>
        <w:jc w:val="both"/>
        <w:rPr>
          <w:rFonts w:ascii="Arial" w:hAnsi="Arial" w:cs="Arial"/>
        </w:rPr>
      </w:pPr>
      <w:r w:rsidRPr="00FE4C41">
        <w:rPr>
          <w:rFonts w:ascii="Arial" w:hAnsi="Arial" w:cs="Arial"/>
        </w:rPr>
        <w:t xml:space="preserve">The airline has also unveiled an in-flight customer care solution enabled by </w:t>
      </w:r>
      <w:r w:rsidR="00C823E1" w:rsidRPr="00FE4C41">
        <w:rPr>
          <w:rFonts w:ascii="Arial" w:hAnsi="Arial" w:cs="Arial"/>
        </w:rPr>
        <w:t>Wi-Fi</w:t>
      </w:r>
      <w:r w:rsidRPr="00FE4C41">
        <w:rPr>
          <w:rFonts w:ascii="Arial" w:hAnsi="Arial" w:cs="Arial"/>
        </w:rPr>
        <w:t xml:space="preserve">, so customers can resolve issues in the moment even at 35,000 feet. Microsoft developed a new platform specifically for British Airways, allowing customer service teams on the ground to communicate with cabin crew colleagues across more than </w:t>
      </w:r>
      <w:r w:rsidR="00932F48" w:rsidRPr="00FE4C41">
        <w:rPr>
          <w:rFonts w:ascii="Arial" w:hAnsi="Arial" w:cs="Arial"/>
        </w:rPr>
        <w:t>three hundred</w:t>
      </w:r>
      <w:r w:rsidRPr="00FE4C41">
        <w:rPr>
          <w:rFonts w:ascii="Arial" w:hAnsi="Arial" w:cs="Arial"/>
        </w:rPr>
        <w:t xml:space="preserve"> flights each day. The feature allows crew members to help resolve unexpected issues before a flight arrives at one of more than </w:t>
      </w:r>
      <w:r w:rsidR="00932F48" w:rsidRPr="00FE4C41">
        <w:rPr>
          <w:rFonts w:ascii="Arial" w:hAnsi="Arial" w:cs="Arial"/>
        </w:rPr>
        <w:t>two hundred</w:t>
      </w:r>
      <w:r w:rsidRPr="00FE4C41">
        <w:rPr>
          <w:rFonts w:ascii="Arial" w:hAnsi="Arial" w:cs="Arial"/>
        </w:rPr>
        <w:t xml:space="preserve"> destinations served by the airline. (British Airways Media Centre, 2024)</w:t>
      </w:r>
    </w:p>
    <w:p w14:paraId="43A37BB8" w14:textId="14EC3C5C" w:rsidR="008D15CD" w:rsidRPr="00FE4C41" w:rsidRDefault="00254C43" w:rsidP="00FE4C41">
      <w:pPr>
        <w:jc w:val="both"/>
        <w:rPr>
          <w:rFonts w:ascii="Arial" w:hAnsi="Arial" w:cs="Arial"/>
        </w:rPr>
      </w:pPr>
      <w:r w:rsidRPr="00FE4C41">
        <w:rPr>
          <w:rFonts w:ascii="Arial" w:hAnsi="Arial" w:cs="Arial"/>
        </w:rPr>
        <w:t>Evaluation plan</w:t>
      </w:r>
    </w:p>
    <w:p w14:paraId="16C12335" w14:textId="77777777" w:rsidR="00533FD9" w:rsidRPr="00FE4C41" w:rsidRDefault="00254C43" w:rsidP="00FE4C41">
      <w:pPr>
        <w:jc w:val="both"/>
        <w:rPr>
          <w:rFonts w:ascii="Arial" w:hAnsi="Arial" w:cs="Arial"/>
        </w:rPr>
      </w:pPr>
      <w:r w:rsidRPr="00FE4C41">
        <w:rPr>
          <w:rFonts w:ascii="Arial" w:eastAsia="Times New Roman" w:hAnsi="Arial" w:cs="Arial"/>
          <w:kern w:val="0"/>
          <w:lang w:eastAsia="en-GB"/>
          <w14:ligatures w14:val="none"/>
        </w:rPr>
        <w:t>Training effectiveness can be assessed by gathering feedback from trainees and trainers.</w:t>
      </w:r>
      <w:r w:rsidRPr="00FE4C41">
        <w:rPr>
          <w:rFonts w:ascii="Arial" w:hAnsi="Arial" w:cs="Arial"/>
        </w:rPr>
        <w:t xml:space="preserve"> </w:t>
      </w:r>
      <w:r w:rsidRPr="00FE4C41">
        <w:rPr>
          <w:rFonts w:ascii="Arial" w:eastAsia="Times New Roman" w:hAnsi="Arial" w:cs="Arial"/>
          <w:kern w:val="0"/>
          <w:lang w:eastAsia="en-GB"/>
          <w14:ligatures w14:val="none"/>
        </w:rPr>
        <w:t>Continually evaluate and update training content in response to feedback.</w:t>
      </w:r>
      <w:r w:rsidR="008F1650" w:rsidRPr="00FE4C41">
        <w:rPr>
          <w:rFonts w:ascii="Arial" w:hAnsi="Arial" w:cs="Arial"/>
        </w:rPr>
        <w:t xml:space="preserve"> </w:t>
      </w:r>
      <w:r w:rsidR="008F1650" w:rsidRPr="00FE4C41">
        <w:rPr>
          <w:rFonts w:ascii="Arial" w:eastAsia="Times New Roman" w:hAnsi="Arial" w:cs="Arial"/>
          <w:kern w:val="0"/>
          <w:lang w:eastAsia="en-GB"/>
          <w14:ligatures w14:val="none"/>
        </w:rPr>
        <w:t>Training module completion rates.</w:t>
      </w:r>
      <w:r w:rsidR="008F1650" w:rsidRPr="00FE4C41">
        <w:rPr>
          <w:rFonts w:ascii="Arial" w:hAnsi="Arial" w:cs="Arial"/>
        </w:rPr>
        <w:t xml:space="preserve"> </w:t>
      </w:r>
      <w:r w:rsidR="008F1650" w:rsidRPr="00FE4C41">
        <w:rPr>
          <w:rFonts w:ascii="Arial" w:eastAsia="Times New Roman" w:hAnsi="Arial" w:cs="Arial"/>
          <w:kern w:val="0"/>
          <w:lang w:eastAsia="en-GB"/>
          <w14:ligatures w14:val="none"/>
        </w:rPr>
        <w:t>Measurement of staff proficiency with new protocols through assessments or practical tests.</w:t>
      </w:r>
    </w:p>
    <w:p w14:paraId="576499D9" w14:textId="5C7F327F" w:rsidR="00B73616" w:rsidRPr="00FE4C41" w:rsidRDefault="00B73616" w:rsidP="00FE4C41">
      <w:pPr>
        <w:jc w:val="both"/>
        <w:rPr>
          <w:rFonts w:ascii="Arial" w:hAnsi="Arial" w:cs="Arial"/>
        </w:rPr>
      </w:pPr>
      <w:r w:rsidRPr="00FE4C41">
        <w:rPr>
          <w:rFonts w:ascii="Arial" w:hAnsi="Arial" w:cs="Arial"/>
        </w:rPr>
        <w:t>Conclusion</w:t>
      </w:r>
    </w:p>
    <w:p w14:paraId="465986D7" w14:textId="77777777" w:rsidR="00320809" w:rsidRDefault="00B73616" w:rsidP="00320809">
      <w:pPr>
        <w:jc w:val="both"/>
        <w:rPr>
          <w:rFonts w:ascii="Arial" w:hAnsi="Arial" w:cs="Arial"/>
        </w:rPr>
      </w:pPr>
      <w:r w:rsidRPr="00FE4C41">
        <w:rPr>
          <w:rFonts w:ascii="Arial" w:hAnsi="Arial" w:cs="Arial"/>
        </w:rPr>
        <w:t>In the airline industry, British Airways is one of the most popular and largest airlines. Known for its quality and long history, it has an excellent reputation. Just like any other business, it faces opportunities and obstacles in the fiercely competitive and continuously evolving aviation market. Efforts must be made to improve the organization's culture, leadership, and incentive methods if British Airways is to succeed in today's dynamic environment.</w:t>
      </w:r>
      <w:r w:rsidR="00320809">
        <w:rPr>
          <w:rFonts w:ascii="Arial" w:hAnsi="Arial" w:cs="Arial"/>
        </w:rPr>
        <w:t xml:space="preserve"> </w:t>
      </w:r>
      <w:r w:rsidR="00320809" w:rsidRPr="00B74703">
        <w:rPr>
          <w:rFonts w:ascii="Arial" w:hAnsi="Arial" w:cs="Arial"/>
        </w:rPr>
        <w:t xml:space="preserve">It is </w:t>
      </w:r>
      <w:r w:rsidR="00320809" w:rsidRPr="00B74703">
        <w:rPr>
          <w:rFonts w:ascii="Arial" w:hAnsi="Arial" w:cs="Arial"/>
        </w:rPr>
        <w:lastRenderedPageBreak/>
        <w:t xml:space="preserve">important to note that change management refers to a multi-faceted process involving </w:t>
      </w:r>
      <w:r w:rsidR="00320809">
        <w:rPr>
          <w:rFonts w:ascii="Arial" w:hAnsi="Arial" w:cs="Arial"/>
        </w:rPr>
        <w:t>several</w:t>
      </w:r>
      <w:r w:rsidR="00320809" w:rsidRPr="00B74703">
        <w:rPr>
          <w:rFonts w:ascii="Arial" w:hAnsi="Arial" w:cs="Arial"/>
        </w:rPr>
        <w:t xml:space="preserve"> processes including appropriate diagnosis, implementation plans, managing resistance to change, emerging uncertainties and paradoxes, and monitoring and evaluation. </w:t>
      </w:r>
      <w:r w:rsidR="00320809">
        <w:rPr>
          <w:rFonts w:ascii="Arial" w:hAnsi="Arial" w:cs="Arial"/>
        </w:rPr>
        <w:t>To</w:t>
      </w:r>
      <w:r w:rsidR="00320809" w:rsidRPr="00B74703">
        <w:rPr>
          <w:rFonts w:ascii="Arial" w:hAnsi="Arial" w:cs="Arial"/>
        </w:rPr>
        <w:t xml:space="preserve"> successfully implement a change strategy, these factors must be considered together.</w:t>
      </w:r>
    </w:p>
    <w:p w14:paraId="7BDEEC72" w14:textId="7396BD05" w:rsidR="00320809" w:rsidRPr="00B74703" w:rsidRDefault="00B73616" w:rsidP="00320809">
      <w:pPr>
        <w:jc w:val="both"/>
        <w:rPr>
          <w:rFonts w:ascii="Arial" w:hAnsi="Arial" w:cs="Arial"/>
        </w:rPr>
      </w:pPr>
      <w:r w:rsidRPr="00FE4C41">
        <w:rPr>
          <w:rFonts w:ascii="Arial" w:hAnsi="Arial" w:cs="Arial"/>
        </w:rPr>
        <w:t xml:space="preserve"> While British Airways has been an industry leader for decades, contemporary transitions require it to remain adaptable. </w:t>
      </w:r>
      <w:r w:rsidR="0063524F" w:rsidRPr="00FE4C41">
        <w:rPr>
          <w:rFonts w:ascii="Arial" w:hAnsi="Arial" w:cs="Arial"/>
        </w:rPr>
        <w:t>Several</w:t>
      </w:r>
      <w:r w:rsidRPr="00FE4C41">
        <w:rPr>
          <w:rFonts w:ascii="Arial" w:hAnsi="Arial" w:cs="Arial"/>
        </w:rPr>
        <w:t xml:space="preserve"> measures can be taken to achieve this goal, such as employee engagement programs, career development opportunities, lowering staff turnover, and streamlining management procedures. If British Airways gives these areas priority and creates an environment that motivates and supports employees, the company can continue to expand and prosper in the future. The key to success in business is a well-defined organization and management structure.</w:t>
      </w:r>
    </w:p>
    <w:p w14:paraId="278D8974" w14:textId="68D67309" w:rsidR="00320809" w:rsidRPr="00FE4C41" w:rsidRDefault="00320809" w:rsidP="00FE4C41">
      <w:pPr>
        <w:jc w:val="both"/>
        <w:rPr>
          <w:rFonts w:ascii="Arial" w:hAnsi="Arial" w:cs="Arial"/>
        </w:rPr>
      </w:pPr>
      <w:r w:rsidRPr="00493314">
        <w:rPr>
          <w:rFonts w:ascii="Arial" w:hAnsi="Arial" w:cs="Arial"/>
        </w:rPr>
        <w:t>From the paper, we conclude that a strategic change management plan increases a business's market value and enhances its ability to work effectively within the market.</w:t>
      </w:r>
    </w:p>
    <w:p w14:paraId="4F3F1D94" w14:textId="7069B4D1" w:rsidR="0043387C" w:rsidRPr="00DE2C30" w:rsidRDefault="0043387C" w:rsidP="00DE2C30">
      <w:pPr>
        <w:jc w:val="both"/>
        <w:rPr>
          <w:rFonts w:ascii="Arial" w:hAnsi="Arial" w:cs="Arial"/>
        </w:rPr>
      </w:pPr>
      <w:r w:rsidRPr="00DE2C30">
        <w:rPr>
          <w:rFonts w:ascii="Arial" w:hAnsi="Arial" w:cs="Arial"/>
        </w:rPr>
        <w:t>Recommendations</w:t>
      </w:r>
    </w:p>
    <w:p w14:paraId="2431C4A8" w14:textId="1749A4B0" w:rsidR="0043387C" w:rsidRPr="00DE2C30" w:rsidRDefault="001125F3" w:rsidP="00DE2C30">
      <w:pPr>
        <w:jc w:val="both"/>
        <w:rPr>
          <w:rFonts w:ascii="Arial" w:hAnsi="Arial" w:cs="Arial"/>
        </w:rPr>
      </w:pPr>
      <w:r w:rsidRPr="00DE2C30">
        <w:rPr>
          <w:rFonts w:ascii="Arial" w:hAnsi="Arial" w:cs="Arial"/>
        </w:rPr>
        <w:t>The British Airways company may focus on providing its staff members with more career development opportunities, such as training courses, mentorships, and internal promotions. Providing clear career paths and enhancing employee motivation may help to retain and motivate employees.</w:t>
      </w:r>
    </w:p>
    <w:p w14:paraId="2E5B2C80" w14:textId="1A41CF95" w:rsidR="00847484" w:rsidRPr="00DE2C30" w:rsidRDefault="00847484" w:rsidP="00DE2C30">
      <w:pPr>
        <w:jc w:val="both"/>
        <w:rPr>
          <w:rFonts w:ascii="Arial" w:hAnsi="Arial" w:cs="Arial"/>
        </w:rPr>
      </w:pPr>
      <w:r w:rsidRPr="00DE2C30">
        <w:rPr>
          <w:rFonts w:ascii="Arial" w:hAnsi="Arial" w:cs="Arial"/>
        </w:rPr>
        <w:t xml:space="preserve">As part of its efforts to regain passenger confidence, the airline provided support, compensation, and individualized assistance. Customer loyalty can be maintained, reputation damage can be mitigated, and long-term business relationships can be cultivated when customers are put at the </w:t>
      </w:r>
      <w:r w:rsidR="00C823E1">
        <w:rPr>
          <w:rFonts w:ascii="Arial" w:hAnsi="Arial" w:cs="Arial"/>
        </w:rPr>
        <w:t xml:space="preserve">middle </w:t>
      </w:r>
      <w:r w:rsidRPr="00DE2C30">
        <w:rPr>
          <w:rFonts w:ascii="Arial" w:hAnsi="Arial" w:cs="Arial"/>
        </w:rPr>
        <w:t>of a crisis.</w:t>
      </w:r>
    </w:p>
    <w:p w14:paraId="518E1014" w14:textId="4821808A" w:rsidR="00EB2107" w:rsidRPr="00DE2C30" w:rsidRDefault="00EB2107" w:rsidP="00DE2C30">
      <w:pPr>
        <w:jc w:val="both"/>
        <w:rPr>
          <w:rFonts w:ascii="Arial" w:hAnsi="Arial" w:cs="Arial"/>
        </w:rPr>
      </w:pPr>
      <w:r w:rsidRPr="00DE2C30">
        <w:rPr>
          <w:rFonts w:ascii="Arial" w:hAnsi="Arial" w:cs="Arial"/>
        </w:rPr>
        <w:t>To improve operation efficiency, organizations must determine how quickly and inexpensively they can achieve their goals. An airline's efficiency is measured by the aircraft capacity utilization, ticket pricing points, check-in procedure speed and effectiveness, turnaround times, and other minor operational parameters.</w:t>
      </w:r>
    </w:p>
    <w:p w14:paraId="4B170BB7" w14:textId="3609FF90" w:rsidR="00CE2650" w:rsidRPr="00DE2C30" w:rsidRDefault="00CE2650" w:rsidP="00DE2C30">
      <w:pPr>
        <w:jc w:val="both"/>
        <w:rPr>
          <w:rFonts w:ascii="Arial" w:hAnsi="Arial" w:cs="Arial"/>
        </w:rPr>
      </w:pPr>
      <w:r w:rsidRPr="00DE2C30">
        <w:rPr>
          <w:rFonts w:ascii="Arial" w:hAnsi="Arial" w:cs="Arial"/>
        </w:rPr>
        <w:t>By creating a more welcoming and encouraging work environment, British Airways might be able to enhance employee engagement. To achieve this, open channels of communication must be maintained, additional opportunities for employee participation and input must be provided, and a spirit of cooperation and teamwork must be fostered.</w:t>
      </w:r>
    </w:p>
    <w:p w14:paraId="776FB5E3" w14:textId="402425D0" w:rsidR="00E623D2" w:rsidRDefault="003A6860" w:rsidP="00E623D2">
      <w:pPr>
        <w:jc w:val="both"/>
        <w:rPr>
          <w:rFonts w:ascii="Arial" w:hAnsi="Arial" w:cs="Arial"/>
        </w:rPr>
      </w:pPr>
      <w:r w:rsidRPr="00DE2C30">
        <w:rPr>
          <w:rFonts w:ascii="Arial" w:hAnsi="Arial" w:cs="Arial"/>
        </w:rPr>
        <w:t>The company may focus on reducing employee turnover by providing competitive benefits, recognizing employees' accomplishments, and creating a healthy work environment.</w:t>
      </w:r>
    </w:p>
    <w:p w14:paraId="5871FCD5" w14:textId="77777777" w:rsidR="001C3DB3" w:rsidRDefault="001C3DB3" w:rsidP="00E623D2">
      <w:pPr>
        <w:jc w:val="both"/>
        <w:rPr>
          <w:rFonts w:ascii="Arial" w:hAnsi="Arial" w:cs="Arial"/>
        </w:rPr>
      </w:pPr>
    </w:p>
    <w:p w14:paraId="72556DCB" w14:textId="5261E69A" w:rsidR="00385E44" w:rsidRDefault="001C3DB3" w:rsidP="00E623D2">
      <w:pPr>
        <w:jc w:val="both"/>
        <w:rPr>
          <w:rFonts w:ascii="Arial" w:hAnsi="Arial" w:cs="Arial"/>
        </w:rPr>
      </w:pPr>
      <w:r>
        <w:rPr>
          <w:rFonts w:ascii="Arial" w:hAnsi="Arial" w:cs="Arial"/>
        </w:rPr>
        <w:lastRenderedPageBreak/>
        <w:t>Reference</w:t>
      </w:r>
      <w:r w:rsidR="003B101F">
        <w:rPr>
          <w:rFonts w:ascii="Arial" w:hAnsi="Arial" w:cs="Arial"/>
        </w:rPr>
        <w:t>s:</w:t>
      </w:r>
    </w:p>
    <w:p w14:paraId="0BFA90C1" w14:textId="180ED116" w:rsidR="001C3DB3" w:rsidRPr="003B101F" w:rsidRDefault="003B101F" w:rsidP="001C3DB3">
      <w:pPr>
        <w:jc w:val="both"/>
        <w:rPr>
          <w:rStyle w:val="Hyperlink"/>
          <w:rFonts w:ascii="Arial" w:hAnsi="Arial" w:cs="Arial"/>
          <w:color w:val="auto"/>
          <w:shd w:val="clear" w:color="auto" w:fill="FFFFFF"/>
        </w:rPr>
      </w:pPr>
      <w:r>
        <w:rPr>
          <w:rFonts w:ascii="Arial" w:hAnsi="Arial" w:cs="Arial"/>
        </w:rPr>
        <w:t>-</w:t>
      </w:r>
      <w:r w:rsidR="00BF27C5">
        <w:rPr>
          <w:rFonts w:ascii="Arial" w:hAnsi="Arial" w:cs="Arial"/>
        </w:rPr>
        <w:t xml:space="preserve">Abdelouahab, E. and Bouchra, L., (2021) </w:t>
      </w:r>
      <w:r w:rsidR="00BF27C5" w:rsidRPr="002314BD">
        <w:rPr>
          <w:rFonts w:ascii="Arial" w:hAnsi="Arial" w:cs="Arial"/>
          <w:i/>
          <w:iCs/>
        </w:rPr>
        <w:t>The determinants of organizational change management success: Literature review and case study.</w:t>
      </w:r>
      <w:r w:rsidR="00BF27C5">
        <w:rPr>
          <w:rFonts w:ascii="Arial" w:hAnsi="Arial" w:cs="Arial"/>
        </w:rPr>
        <w:t xml:space="preserve"> International Journal of Engineering Management Business. Available at: </w:t>
      </w:r>
      <w:hyperlink r:id="rId11" w:history="1">
        <w:r w:rsidR="00BF27C5" w:rsidRPr="002D4A68">
          <w:rPr>
            <w:rStyle w:val="Hyperlink"/>
            <w:rFonts w:ascii="Arial" w:hAnsi="Arial" w:cs="Arial"/>
            <w:color w:val="000000" w:themeColor="text1"/>
            <w:u w:val="none"/>
            <w:shd w:val="clear" w:color="auto" w:fill="FFFFFF"/>
          </w:rPr>
          <w:t>https://doi.org/10.1177/18479790211016273</w:t>
        </w:r>
      </w:hyperlink>
      <w:r w:rsidR="00BF27C5" w:rsidRPr="002D4A68">
        <w:rPr>
          <w:rFonts w:ascii="Arial" w:hAnsi="Arial" w:cs="Arial"/>
          <w:color w:val="000000" w:themeColor="text1"/>
          <w:shd w:val="clear" w:color="auto" w:fill="FFFFFF"/>
        </w:rPr>
        <w:t>,</w:t>
      </w:r>
      <w:r w:rsidR="00BF27C5">
        <w:rPr>
          <w:rFonts w:ascii="Arial" w:hAnsi="Arial" w:cs="Arial"/>
          <w:color w:val="000000" w:themeColor="text1"/>
          <w:shd w:val="clear" w:color="auto" w:fill="FFFFFF"/>
        </w:rPr>
        <w:t xml:space="preserve"> Accessed: [30 July 2024]</w:t>
      </w:r>
    </w:p>
    <w:p w14:paraId="268FECE5" w14:textId="57D1F3BB" w:rsidR="001C3DB3" w:rsidRDefault="003B101F" w:rsidP="001C3DB3">
      <w:pPr>
        <w:jc w:val="both"/>
        <w:rPr>
          <w:rFonts w:ascii="Arial" w:hAnsi="Arial" w:cs="Arial"/>
        </w:rPr>
      </w:pPr>
      <w:r>
        <w:rPr>
          <w:rFonts w:ascii="Arial" w:hAnsi="Arial" w:cs="Arial"/>
        </w:rPr>
        <w:t>-</w:t>
      </w:r>
      <w:r w:rsidR="001C3DB3" w:rsidRPr="000C4790">
        <w:rPr>
          <w:rFonts w:ascii="Arial" w:hAnsi="Arial" w:cs="Arial"/>
        </w:rPr>
        <w:t xml:space="preserve">Adiga, A., </w:t>
      </w:r>
      <w:proofErr w:type="spellStart"/>
      <w:r w:rsidR="001C3DB3" w:rsidRPr="000C4790">
        <w:rPr>
          <w:rFonts w:ascii="Arial" w:hAnsi="Arial" w:cs="Arial"/>
        </w:rPr>
        <w:t>Venkatramanan</w:t>
      </w:r>
      <w:proofErr w:type="spellEnd"/>
      <w:r w:rsidR="001C3DB3" w:rsidRPr="000C4790">
        <w:rPr>
          <w:rFonts w:ascii="Arial" w:hAnsi="Arial" w:cs="Arial"/>
        </w:rPr>
        <w:t xml:space="preserve">, S., Schlitt, J., Peddireddy, A., Dickerman, A., Bura, A., Warren, A., Klahn, B.D., Mao, C., Xie, D. and Machi, </w:t>
      </w:r>
      <w:r w:rsidR="001A67D3" w:rsidRPr="000C4790">
        <w:rPr>
          <w:rFonts w:ascii="Arial" w:hAnsi="Arial" w:cs="Arial"/>
        </w:rPr>
        <w:t>D.,</w:t>
      </w:r>
      <w:r w:rsidR="001A67D3">
        <w:rPr>
          <w:rFonts w:ascii="Arial" w:hAnsi="Arial" w:cs="Arial"/>
        </w:rPr>
        <w:t xml:space="preserve"> (</w:t>
      </w:r>
      <w:r w:rsidR="001C3DB3" w:rsidRPr="000C4790">
        <w:rPr>
          <w:rFonts w:ascii="Arial" w:hAnsi="Arial" w:cs="Arial"/>
        </w:rPr>
        <w:t xml:space="preserve"> 2020</w:t>
      </w:r>
      <w:r w:rsidR="0061628A">
        <w:rPr>
          <w:rFonts w:ascii="Arial" w:hAnsi="Arial" w:cs="Arial"/>
        </w:rPr>
        <w:t>)</w:t>
      </w:r>
      <w:r w:rsidR="001C3DB3" w:rsidRPr="000C4790">
        <w:rPr>
          <w:rFonts w:ascii="Arial" w:hAnsi="Arial" w:cs="Arial"/>
        </w:rPr>
        <w:t xml:space="preserve">. </w:t>
      </w:r>
      <w:r w:rsidR="001C3DB3" w:rsidRPr="0074139B">
        <w:rPr>
          <w:rFonts w:ascii="Arial" w:hAnsi="Arial" w:cs="Arial"/>
          <w:i/>
          <w:iCs/>
        </w:rPr>
        <w:t>Evaluating the impact of international airline suspensions on the early global spread of COVID-19.</w:t>
      </w:r>
      <w:r w:rsidR="001C3DB3" w:rsidRPr="000C4790">
        <w:rPr>
          <w:rFonts w:ascii="Arial" w:hAnsi="Arial" w:cs="Arial"/>
        </w:rPr>
        <w:t xml:space="preserve"> </w:t>
      </w:r>
      <w:proofErr w:type="spellStart"/>
      <w:r w:rsidR="001C3DB3" w:rsidRPr="000C4790">
        <w:rPr>
          <w:rFonts w:ascii="Arial" w:hAnsi="Arial" w:cs="Arial"/>
        </w:rPr>
        <w:t>medRxiv</w:t>
      </w:r>
      <w:proofErr w:type="spellEnd"/>
      <w:r w:rsidR="001A67D3" w:rsidRPr="000C4790">
        <w:rPr>
          <w:rFonts w:ascii="Arial" w:hAnsi="Arial" w:cs="Arial"/>
        </w:rPr>
        <w:t>.</w:t>
      </w:r>
      <w:r w:rsidR="001A67D3">
        <w:rPr>
          <w:rFonts w:ascii="Arial" w:hAnsi="Arial" w:cs="Arial"/>
        </w:rPr>
        <w:t xml:space="preserve"> </w:t>
      </w:r>
      <w:r w:rsidR="00923E23">
        <w:rPr>
          <w:rFonts w:ascii="Arial" w:hAnsi="Arial" w:cs="Arial"/>
        </w:rPr>
        <w:t xml:space="preserve">Available at: </w:t>
      </w:r>
      <w:r w:rsidR="00923E23" w:rsidRPr="00923E23">
        <w:rPr>
          <w:rFonts w:ascii="Arial" w:hAnsi="Arial" w:cs="Arial"/>
        </w:rPr>
        <w:t>https://doi.org/10.1101/2020.02.20.20025882</w:t>
      </w:r>
      <w:r w:rsidR="00923E23">
        <w:rPr>
          <w:rFonts w:ascii="Arial" w:hAnsi="Arial" w:cs="Arial"/>
        </w:rPr>
        <w:t>, Accessed: [20 July 2024]</w:t>
      </w:r>
    </w:p>
    <w:p w14:paraId="5F13FD08" w14:textId="1D5074D0" w:rsidR="00385E44" w:rsidRDefault="00385E44" w:rsidP="001C3DB3">
      <w:pPr>
        <w:jc w:val="both"/>
        <w:rPr>
          <w:rFonts w:ascii="Arial" w:hAnsi="Arial" w:cs="Arial"/>
        </w:rPr>
      </w:pPr>
      <w:r>
        <w:rPr>
          <w:rFonts w:ascii="Arial" w:hAnsi="Arial" w:cs="Arial"/>
        </w:rPr>
        <w:t>-Airways, B., (2024) BA Better World. Available at: https://www.britishairways.com/content/information/about-ba/ba-better-world, Accessed: [05 August 2024]</w:t>
      </w:r>
    </w:p>
    <w:p w14:paraId="28594771" w14:textId="133D0FE8" w:rsidR="00B62CD8" w:rsidRPr="00B62CD8" w:rsidRDefault="00B62CD8" w:rsidP="001C3DB3">
      <w:pPr>
        <w:jc w:val="both"/>
        <w:rPr>
          <w:rFonts w:ascii="Arial" w:hAnsi="Arial" w:cs="Arial"/>
        </w:rPr>
      </w:pPr>
      <w:r>
        <w:rPr>
          <w:rFonts w:ascii="Arial" w:hAnsi="Arial" w:cs="Arial"/>
        </w:rPr>
        <w:t>-Airways Media Centre, B., (2024)</w:t>
      </w:r>
      <w:r w:rsidRPr="00B62CD8">
        <w:rPr>
          <w:rFonts w:ascii="Arial" w:hAnsi="Arial" w:cs="Arial"/>
          <w:i/>
          <w:iCs/>
        </w:rPr>
        <w:t xml:space="preserve"> British Airways unveils new website and app as part of its £7bn transformation plan.</w:t>
      </w:r>
      <w:r>
        <w:rPr>
          <w:rFonts w:ascii="Arial" w:hAnsi="Arial" w:cs="Arial"/>
          <w:i/>
          <w:iCs/>
        </w:rPr>
        <w:t xml:space="preserve"> </w:t>
      </w:r>
      <w:r>
        <w:rPr>
          <w:rFonts w:ascii="Arial" w:hAnsi="Arial" w:cs="Arial"/>
        </w:rPr>
        <w:t>Available at: https://mediacentre.britishairways.com/news/05032024/a-new-website-and-mobile-app-new-seats-and-free-onboard-messaging-just-some-of-the-initiatives-unveiled-by-british-airways-as-part-of-its-7bn-transformation-plan, Accessed: [25 July 2024]</w:t>
      </w:r>
    </w:p>
    <w:p w14:paraId="200B2712" w14:textId="7E425B25" w:rsidR="00923E23" w:rsidRDefault="00923E23" w:rsidP="001C3DB3">
      <w:pPr>
        <w:jc w:val="both"/>
        <w:rPr>
          <w:rFonts w:ascii="Arial" w:hAnsi="Arial" w:cs="Arial"/>
          <w:color w:val="000000" w:themeColor="text1"/>
        </w:rPr>
      </w:pPr>
      <w:r>
        <w:rPr>
          <w:rFonts w:ascii="Arial" w:hAnsi="Arial" w:cs="Arial"/>
        </w:rPr>
        <w:t>-</w:t>
      </w:r>
      <w:r w:rsidRPr="006051BD">
        <w:rPr>
          <w:rFonts w:ascii="Arial" w:hAnsi="Arial" w:cs="Arial"/>
        </w:rPr>
        <w:t xml:space="preserve">Aslam, U., </w:t>
      </w:r>
      <w:proofErr w:type="spellStart"/>
      <w:r w:rsidRPr="006051BD">
        <w:rPr>
          <w:rFonts w:ascii="Arial" w:hAnsi="Arial" w:cs="Arial"/>
        </w:rPr>
        <w:t>Muqadas</w:t>
      </w:r>
      <w:proofErr w:type="spellEnd"/>
      <w:r w:rsidRPr="006051BD">
        <w:rPr>
          <w:rFonts w:ascii="Arial" w:hAnsi="Arial" w:cs="Arial"/>
        </w:rPr>
        <w:t xml:space="preserve">, F., Imran, M.K. and Saboor, A., </w:t>
      </w:r>
      <w:r w:rsidR="0061628A">
        <w:rPr>
          <w:rFonts w:ascii="Arial" w:hAnsi="Arial" w:cs="Arial"/>
        </w:rPr>
        <w:t>(</w:t>
      </w:r>
      <w:r w:rsidRPr="006051BD">
        <w:rPr>
          <w:rFonts w:ascii="Arial" w:hAnsi="Arial" w:cs="Arial"/>
        </w:rPr>
        <w:t>2018</w:t>
      </w:r>
      <w:r w:rsidR="0061628A">
        <w:rPr>
          <w:rFonts w:ascii="Arial" w:hAnsi="Arial" w:cs="Arial"/>
        </w:rPr>
        <w:t>)</w:t>
      </w:r>
      <w:r w:rsidRPr="006051BD">
        <w:rPr>
          <w:rFonts w:ascii="Arial" w:hAnsi="Arial" w:cs="Arial"/>
        </w:rPr>
        <w:t xml:space="preserve">. </w:t>
      </w:r>
      <w:r w:rsidRPr="0061628A">
        <w:rPr>
          <w:rFonts w:ascii="Arial" w:hAnsi="Arial" w:cs="Arial"/>
          <w:i/>
          <w:iCs/>
        </w:rPr>
        <w:t>Emerging organizational parameters and their roles in implementation of organizational change.</w:t>
      </w:r>
      <w:r w:rsidRPr="006051BD">
        <w:rPr>
          <w:rFonts w:ascii="Arial" w:hAnsi="Arial" w:cs="Arial"/>
        </w:rPr>
        <w:t xml:space="preserve"> Journal of Organizational Change Management.</w:t>
      </w:r>
      <w:r w:rsidR="0074139B">
        <w:rPr>
          <w:rFonts w:ascii="Arial" w:hAnsi="Arial" w:cs="Arial"/>
        </w:rPr>
        <w:t xml:space="preserve"> Available at: </w:t>
      </w:r>
      <w:hyperlink r:id="rId12" w:tooltip="DOI: https://doi.org/10.1108/JOCM-08-2017-0300" w:history="1">
        <w:r w:rsidR="0074139B" w:rsidRPr="002D4A68">
          <w:rPr>
            <w:rStyle w:val="Hyperlink"/>
            <w:rFonts w:ascii="Arial" w:hAnsi="Arial" w:cs="Arial"/>
            <w:color w:val="000000" w:themeColor="text1"/>
            <w:u w:val="none"/>
          </w:rPr>
          <w:t>https://doi.org/10.1108/JOCM-08-2017-0300</w:t>
        </w:r>
      </w:hyperlink>
      <w:r w:rsidR="0074139B">
        <w:rPr>
          <w:rFonts w:ascii="Arial" w:hAnsi="Arial" w:cs="Arial"/>
          <w:color w:val="000000" w:themeColor="text1"/>
        </w:rPr>
        <w:t>, Accessed: [24 July 2024]</w:t>
      </w:r>
    </w:p>
    <w:p w14:paraId="0AF9E58B" w14:textId="4E33C516" w:rsidR="00F10345" w:rsidRDefault="00F10345" w:rsidP="001C3DB3">
      <w:pPr>
        <w:jc w:val="both"/>
        <w:rPr>
          <w:rFonts w:ascii="Arial" w:hAnsi="Arial" w:cs="Arial"/>
          <w:color w:val="000000" w:themeColor="text1"/>
        </w:rPr>
      </w:pPr>
      <w:r>
        <w:rPr>
          <w:rFonts w:ascii="Arial" w:hAnsi="Arial" w:cs="Arial"/>
          <w:color w:val="000000" w:themeColor="text1"/>
        </w:rPr>
        <w:t xml:space="preserve">-Ball, K., (2022) </w:t>
      </w:r>
      <w:r w:rsidRPr="00F10345">
        <w:rPr>
          <w:rFonts w:ascii="Arial" w:hAnsi="Arial" w:cs="Arial"/>
          <w:i/>
          <w:iCs/>
          <w:color w:val="000000" w:themeColor="text1"/>
        </w:rPr>
        <w:t>Change Management Job Description.</w:t>
      </w:r>
      <w:r>
        <w:rPr>
          <w:rFonts w:ascii="Arial" w:hAnsi="Arial" w:cs="Arial"/>
          <w:color w:val="000000" w:themeColor="text1"/>
        </w:rPr>
        <w:t xml:space="preserve"> People. Change. Results/ Change Management. </w:t>
      </w:r>
      <w:proofErr w:type="spellStart"/>
      <w:r>
        <w:rPr>
          <w:rFonts w:ascii="Arial" w:hAnsi="Arial" w:cs="Arial"/>
          <w:color w:val="000000" w:themeColor="text1"/>
        </w:rPr>
        <w:t>Prosci</w:t>
      </w:r>
      <w:proofErr w:type="spellEnd"/>
      <w:r>
        <w:rPr>
          <w:rFonts w:ascii="Arial" w:hAnsi="Arial" w:cs="Arial"/>
          <w:color w:val="000000" w:themeColor="text1"/>
        </w:rPr>
        <w:t>. Available at: https://www.prosci.com/blog/change-management-job-description, Accessed: [25 July 2024]</w:t>
      </w:r>
    </w:p>
    <w:p w14:paraId="07CE22C9" w14:textId="6CF5E71C" w:rsidR="002314BD" w:rsidRDefault="002314BD" w:rsidP="001C3DB3">
      <w:pPr>
        <w:jc w:val="both"/>
        <w:rPr>
          <w:rFonts w:ascii="Arial" w:hAnsi="Arial" w:cs="Arial"/>
          <w:color w:val="000000" w:themeColor="text1"/>
        </w:rPr>
      </w:pPr>
      <w:r>
        <w:rPr>
          <w:rFonts w:ascii="Arial" w:hAnsi="Arial" w:cs="Arial"/>
          <w:color w:val="000000" w:themeColor="text1"/>
        </w:rPr>
        <w:t>-</w:t>
      </w:r>
      <w:r w:rsidR="00075E8A">
        <w:rPr>
          <w:rFonts w:ascii="Arial" w:hAnsi="Arial" w:cs="Arial"/>
          <w:color w:val="000000" w:themeColor="text1"/>
        </w:rPr>
        <w:t xml:space="preserve">Burnes, B., (2011) Introduction: </w:t>
      </w:r>
      <w:r w:rsidR="00075E8A" w:rsidRPr="00075E8A">
        <w:rPr>
          <w:rFonts w:ascii="Arial" w:hAnsi="Arial" w:cs="Arial"/>
          <w:i/>
          <w:iCs/>
          <w:color w:val="000000" w:themeColor="text1"/>
        </w:rPr>
        <w:t>Why does change fail, and what can we do about it?</w:t>
      </w:r>
      <w:r w:rsidR="00075E8A">
        <w:rPr>
          <w:rFonts w:ascii="Arial" w:hAnsi="Arial" w:cs="Arial"/>
          <w:color w:val="000000" w:themeColor="text1"/>
        </w:rPr>
        <w:t xml:space="preserve"> Journal of change management. Taylor &amp; Francis. P. 445-450, Available at: </w:t>
      </w:r>
      <w:hyperlink r:id="rId13" w:history="1">
        <w:r w:rsidR="00075E8A" w:rsidRPr="00470E4E">
          <w:rPr>
            <w:rStyle w:val="Hyperlink"/>
            <w:rFonts w:ascii="Arial" w:hAnsi="Arial" w:cs="Arial"/>
            <w:color w:val="000000" w:themeColor="text1"/>
            <w:u w:val="none"/>
          </w:rPr>
          <w:t>https://doi.org/10.1080/14697017.2011.630507</w:t>
        </w:r>
      </w:hyperlink>
      <w:r w:rsidR="00075E8A" w:rsidRPr="00470E4E">
        <w:rPr>
          <w:rFonts w:ascii="Arial" w:hAnsi="Arial" w:cs="Arial"/>
          <w:color w:val="000000" w:themeColor="text1"/>
        </w:rPr>
        <w:t>,</w:t>
      </w:r>
      <w:r w:rsidR="00075E8A">
        <w:rPr>
          <w:rFonts w:ascii="Arial" w:hAnsi="Arial" w:cs="Arial"/>
          <w:color w:val="000000" w:themeColor="text1"/>
        </w:rPr>
        <w:t xml:space="preserve"> Accessed: [28 July 2024]</w:t>
      </w:r>
    </w:p>
    <w:p w14:paraId="279559FB" w14:textId="41A2DC37" w:rsidR="001F651A" w:rsidRDefault="001F651A" w:rsidP="001F651A">
      <w:pPr>
        <w:jc w:val="both"/>
        <w:rPr>
          <w:rFonts w:ascii="Arial" w:hAnsi="Arial" w:cs="Arial"/>
        </w:rPr>
      </w:pPr>
      <w:r>
        <w:rPr>
          <w:rFonts w:ascii="Arial" w:hAnsi="Arial" w:cs="Arial"/>
        </w:rPr>
        <w:t>-</w:t>
      </w:r>
      <w:proofErr w:type="spellStart"/>
      <w:r w:rsidRPr="00AE167F">
        <w:rPr>
          <w:rFonts w:ascii="Arial" w:hAnsi="Arial" w:cs="Arial"/>
        </w:rPr>
        <w:t>Djurovic</w:t>
      </w:r>
      <w:proofErr w:type="spellEnd"/>
      <w:r>
        <w:rPr>
          <w:rFonts w:ascii="Arial" w:hAnsi="Arial" w:cs="Arial"/>
        </w:rPr>
        <w:t xml:space="preserve">, A. B. (2011) </w:t>
      </w:r>
      <w:r w:rsidRPr="009A75B5">
        <w:rPr>
          <w:rFonts w:ascii="Arial" w:hAnsi="Arial" w:cs="Arial"/>
          <w:i/>
          <w:iCs/>
        </w:rPr>
        <w:t xml:space="preserve">Transformational Change or </w:t>
      </w:r>
      <w:r w:rsidR="001A67D3" w:rsidRPr="009A75B5">
        <w:rPr>
          <w:rFonts w:ascii="Arial" w:hAnsi="Arial" w:cs="Arial"/>
          <w:i/>
          <w:iCs/>
        </w:rPr>
        <w:t>Not?</w:t>
      </w:r>
      <w:r w:rsidRPr="009A75B5">
        <w:rPr>
          <w:rFonts w:ascii="Arial" w:hAnsi="Arial" w:cs="Arial"/>
          <w:i/>
          <w:iCs/>
        </w:rPr>
        <w:t xml:space="preserve"> The Case of British Airways.</w:t>
      </w:r>
      <w:r>
        <w:rPr>
          <w:rFonts w:ascii="Arial" w:hAnsi="Arial" w:cs="Arial"/>
        </w:rPr>
        <w:t xml:space="preserve"> </w:t>
      </w:r>
      <w:r w:rsidRPr="00AE167F">
        <w:rPr>
          <w:rFonts w:ascii="Arial" w:hAnsi="Arial" w:cs="Arial"/>
        </w:rPr>
        <w:t>Available at SSRN:</w:t>
      </w:r>
      <w:r>
        <w:rPr>
          <w:rFonts w:ascii="Arial" w:hAnsi="Arial" w:cs="Arial"/>
        </w:rPr>
        <w:t xml:space="preserve"> </w:t>
      </w:r>
      <w:r w:rsidRPr="00AE167F">
        <w:rPr>
          <w:rFonts w:ascii="Arial" w:hAnsi="Arial" w:cs="Arial"/>
        </w:rPr>
        <w:t>http://ssrn.com/abstract=1947296</w:t>
      </w:r>
      <w:r>
        <w:rPr>
          <w:rFonts w:ascii="Arial" w:hAnsi="Arial" w:cs="Arial"/>
        </w:rPr>
        <w:t>, Accessed: [08 August 2024]</w:t>
      </w:r>
    </w:p>
    <w:p w14:paraId="4771A316" w14:textId="42956ADB" w:rsidR="007D1CC5" w:rsidRPr="007D1CC5" w:rsidRDefault="007D1CC5" w:rsidP="001F651A">
      <w:pPr>
        <w:jc w:val="both"/>
        <w:rPr>
          <w:rFonts w:ascii="Arial" w:hAnsi="Arial" w:cs="Arial"/>
        </w:rPr>
      </w:pPr>
      <w:r>
        <w:rPr>
          <w:rFonts w:ascii="Arial" w:hAnsi="Arial" w:cs="Arial"/>
        </w:rPr>
        <w:t>-</w:t>
      </w:r>
      <w:proofErr w:type="spellStart"/>
      <w:r>
        <w:rPr>
          <w:rFonts w:ascii="Arial" w:hAnsi="Arial" w:cs="Arial"/>
        </w:rPr>
        <w:t>Elearn</w:t>
      </w:r>
      <w:proofErr w:type="spellEnd"/>
      <w:r>
        <w:rPr>
          <w:rFonts w:ascii="Arial" w:hAnsi="Arial" w:cs="Arial"/>
        </w:rPr>
        <w:t xml:space="preserve"> Limited (2007) </w:t>
      </w:r>
      <w:r w:rsidRPr="007D1CC5">
        <w:rPr>
          <w:rFonts w:ascii="Arial" w:hAnsi="Arial" w:cs="Arial"/>
          <w:i/>
          <w:iCs/>
        </w:rPr>
        <w:t>Pergamon Flexible Learning.</w:t>
      </w:r>
      <w:r>
        <w:rPr>
          <w:rFonts w:ascii="Arial" w:hAnsi="Arial" w:cs="Arial"/>
          <w:i/>
          <w:iCs/>
        </w:rPr>
        <w:t xml:space="preserve"> </w:t>
      </w:r>
      <w:r>
        <w:rPr>
          <w:rFonts w:ascii="Arial" w:hAnsi="Arial" w:cs="Arial"/>
        </w:rPr>
        <w:t>Change Management. Publisher: Elsevier. Oxford.</w:t>
      </w:r>
    </w:p>
    <w:p w14:paraId="7C496ADB" w14:textId="77E30837" w:rsidR="001F651A" w:rsidRPr="001F651A" w:rsidRDefault="009A75B5" w:rsidP="001C3DB3">
      <w:pPr>
        <w:jc w:val="both"/>
        <w:rPr>
          <w:rFonts w:ascii="Arial" w:hAnsi="Arial" w:cs="Arial"/>
        </w:rPr>
      </w:pPr>
      <w:r>
        <w:rPr>
          <w:rFonts w:ascii="Arial" w:hAnsi="Arial" w:cs="Arial"/>
        </w:rPr>
        <w:t>-</w:t>
      </w:r>
      <w:r w:rsidRPr="00D6762A">
        <w:rPr>
          <w:rFonts w:ascii="Arial" w:hAnsi="Arial" w:cs="Arial"/>
        </w:rPr>
        <w:t>Georgiadis, P., and Hollinger, P. (2020) ‘</w:t>
      </w:r>
      <w:hyperlink r:id="rId14" w:tgtFrame="_blank" w:tooltip="Go to ft.com" w:history="1">
        <w:r w:rsidRPr="00470E4E">
          <w:rPr>
            <w:rStyle w:val="Hyperlink"/>
            <w:rFonts w:ascii="Arial" w:hAnsi="Arial" w:cs="Arial"/>
            <w:i/>
            <w:iCs/>
            <w:color w:val="000000" w:themeColor="text1"/>
            <w:u w:val="none"/>
          </w:rPr>
          <w:t>Sean Doyle: A soft-spoken insider to lead an airline in crisis</w:t>
        </w:r>
      </w:hyperlink>
      <w:r w:rsidRPr="00D6762A">
        <w:rPr>
          <w:rFonts w:ascii="Arial" w:hAnsi="Arial" w:cs="Arial"/>
        </w:rPr>
        <w:t>’, </w:t>
      </w:r>
      <w:r w:rsidRPr="009A75B5">
        <w:rPr>
          <w:rFonts w:ascii="Arial" w:hAnsi="Arial" w:cs="Arial"/>
        </w:rPr>
        <w:t>Financial Times</w:t>
      </w:r>
      <w:r>
        <w:rPr>
          <w:rFonts w:ascii="Arial" w:hAnsi="Arial" w:cs="Arial"/>
        </w:rPr>
        <w:t>, Accessed: [10 August 2024]</w:t>
      </w:r>
    </w:p>
    <w:p w14:paraId="415B2873" w14:textId="285DD181" w:rsidR="001F651A" w:rsidRDefault="001F651A" w:rsidP="001F651A">
      <w:pPr>
        <w:jc w:val="both"/>
        <w:rPr>
          <w:rFonts w:ascii="Arial" w:hAnsi="Arial" w:cs="Arial"/>
          <w:color w:val="000000" w:themeColor="text1"/>
        </w:rPr>
      </w:pPr>
      <w:r>
        <w:rPr>
          <w:rFonts w:ascii="Arial" w:hAnsi="Arial" w:cs="Arial"/>
        </w:rPr>
        <w:lastRenderedPageBreak/>
        <w:t>-</w:t>
      </w:r>
      <w:proofErr w:type="spellStart"/>
      <w:r w:rsidRPr="000C4790">
        <w:rPr>
          <w:rFonts w:ascii="Arial" w:hAnsi="Arial" w:cs="Arial"/>
        </w:rPr>
        <w:t>Gössling</w:t>
      </w:r>
      <w:proofErr w:type="spellEnd"/>
      <w:r w:rsidRPr="000C4790">
        <w:rPr>
          <w:rFonts w:ascii="Arial" w:hAnsi="Arial" w:cs="Arial"/>
        </w:rPr>
        <w:t xml:space="preserve">, S., Scott, </w:t>
      </w:r>
      <w:r w:rsidR="001A67D3" w:rsidRPr="000C4790">
        <w:rPr>
          <w:rFonts w:ascii="Arial" w:hAnsi="Arial" w:cs="Arial"/>
        </w:rPr>
        <w:t>D.,</w:t>
      </w:r>
      <w:r w:rsidRPr="000C4790">
        <w:rPr>
          <w:rFonts w:ascii="Arial" w:hAnsi="Arial" w:cs="Arial"/>
        </w:rPr>
        <w:t xml:space="preserve"> and Hall, C.M., </w:t>
      </w:r>
      <w:r>
        <w:rPr>
          <w:rFonts w:ascii="Arial" w:hAnsi="Arial" w:cs="Arial"/>
        </w:rPr>
        <w:t>(</w:t>
      </w:r>
      <w:r w:rsidRPr="000C4790">
        <w:rPr>
          <w:rFonts w:ascii="Arial" w:hAnsi="Arial" w:cs="Arial"/>
        </w:rPr>
        <w:t>2020</w:t>
      </w:r>
      <w:r>
        <w:rPr>
          <w:rFonts w:ascii="Arial" w:hAnsi="Arial" w:cs="Arial"/>
        </w:rPr>
        <w:t>)</w:t>
      </w:r>
      <w:r w:rsidRPr="000C4790">
        <w:rPr>
          <w:rFonts w:ascii="Arial" w:hAnsi="Arial" w:cs="Arial"/>
        </w:rPr>
        <w:t xml:space="preserve">. </w:t>
      </w:r>
      <w:r w:rsidRPr="005E45FE">
        <w:rPr>
          <w:rFonts w:ascii="Arial" w:hAnsi="Arial" w:cs="Arial"/>
          <w:i/>
          <w:iCs/>
        </w:rPr>
        <w:t>Pandemics, tourism and global change: a rapid assessment of COVID-19.</w:t>
      </w:r>
      <w:r w:rsidRPr="000C4790">
        <w:rPr>
          <w:rFonts w:ascii="Arial" w:hAnsi="Arial" w:cs="Arial"/>
        </w:rPr>
        <w:t xml:space="preserve"> Journal of Sustainable Tourism, pp.1-20.</w:t>
      </w:r>
      <w:r>
        <w:rPr>
          <w:rFonts w:ascii="Arial" w:hAnsi="Arial" w:cs="Arial"/>
        </w:rPr>
        <w:t xml:space="preserve"> Available at: </w:t>
      </w:r>
      <w:hyperlink r:id="rId15" w:history="1">
        <w:r w:rsidRPr="004715A9">
          <w:rPr>
            <w:rStyle w:val="Hyperlink"/>
            <w:rFonts w:ascii="Arial" w:hAnsi="Arial" w:cs="Arial"/>
            <w:color w:val="000000" w:themeColor="text1"/>
            <w:u w:val="none"/>
          </w:rPr>
          <w:t>https://doi.org/10.1080/09669582.2020.1758708</w:t>
        </w:r>
      </w:hyperlink>
      <w:r w:rsidRPr="004715A9">
        <w:rPr>
          <w:rFonts w:ascii="Arial" w:hAnsi="Arial" w:cs="Arial"/>
          <w:color w:val="000000" w:themeColor="text1"/>
        </w:rPr>
        <w:t>,</w:t>
      </w:r>
      <w:r>
        <w:rPr>
          <w:rFonts w:ascii="Arial" w:hAnsi="Arial" w:cs="Arial"/>
          <w:color w:val="000000" w:themeColor="text1"/>
        </w:rPr>
        <w:t xml:space="preserve"> Accessed: [18 July 2024]</w:t>
      </w:r>
    </w:p>
    <w:p w14:paraId="127CAA5F" w14:textId="6C647B50" w:rsidR="009B50E1" w:rsidRPr="009B50E1" w:rsidRDefault="009B50E1" w:rsidP="001F651A">
      <w:pPr>
        <w:jc w:val="both"/>
        <w:rPr>
          <w:rFonts w:ascii="Arial" w:hAnsi="Arial" w:cs="Arial"/>
        </w:rPr>
      </w:pPr>
      <w:r>
        <w:rPr>
          <w:rFonts w:ascii="Arial" w:hAnsi="Arial" w:cs="Arial"/>
          <w:color w:val="000000" w:themeColor="text1"/>
        </w:rPr>
        <w:t xml:space="preserve">-Hayes, J., (2022) </w:t>
      </w:r>
      <w:r w:rsidRPr="009B50E1">
        <w:rPr>
          <w:rFonts w:ascii="Arial" w:hAnsi="Arial" w:cs="Arial"/>
          <w:i/>
          <w:iCs/>
          <w:color w:val="000000" w:themeColor="text1"/>
        </w:rPr>
        <w:t>The Theory and Practice of Change Management.</w:t>
      </w:r>
      <w:r>
        <w:rPr>
          <w:rFonts w:ascii="Arial" w:hAnsi="Arial" w:cs="Arial"/>
          <w:i/>
          <w:iCs/>
          <w:color w:val="000000" w:themeColor="text1"/>
        </w:rPr>
        <w:t xml:space="preserve"> </w:t>
      </w:r>
      <w:r>
        <w:rPr>
          <w:rFonts w:ascii="Arial" w:hAnsi="Arial" w:cs="Arial"/>
          <w:color w:val="000000" w:themeColor="text1"/>
        </w:rPr>
        <w:t>Bloomsbury Publishing. Sixth Edition.</w:t>
      </w:r>
    </w:p>
    <w:p w14:paraId="6DAC7895" w14:textId="572B91CF" w:rsidR="001F651A" w:rsidRDefault="001F651A" w:rsidP="001C3DB3">
      <w:pPr>
        <w:jc w:val="both"/>
        <w:rPr>
          <w:rFonts w:ascii="Arial" w:hAnsi="Arial" w:cs="Arial"/>
          <w:color w:val="000000" w:themeColor="text1"/>
        </w:rPr>
      </w:pPr>
      <w:r>
        <w:rPr>
          <w:rFonts w:ascii="Arial" w:hAnsi="Arial" w:cs="Arial"/>
        </w:rPr>
        <w:t>-</w:t>
      </w:r>
      <w:r w:rsidRPr="004D1B99">
        <w:rPr>
          <w:rFonts w:ascii="Arial" w:hAnsi="Arial" w:cs="Arial"/>
        </w:rPr>
        <w:t xml:space="preserve">Hausladen, I. and </w:t>
      </w:r>
      <w:proofErr w:type="spellStart"/>
      <w:r w:rsidRPr="004D1B99">
        <w:rPr>
          <w:rFonts w:ascii="Arial" w:hAnsi="Arial" w:cs="Arial"/>
        </w:rPr>
        <w:t>Schosser</w:t>
      </w:r>
      <w:proofErr w:type="spellEnd"/>
      <w:r w:rsidRPr="004D1B99">
        <w:rPr>
          <w:rFonts w:ascii="Arial" w:hAnsi="Arial" w:cs="Arial"/>
        </w:rPr>
        <w:t xml:space="preserve">, M., </w:t>
      </w:r>
      <w:r w:rsidR="009F2A6C">
        <w:rPr>
          <w:rFonts w:ascii="Arial" w:hAnsi="Arial" w:cs="Arial"/>
        </w:rPr>
        <w:t>(</w:t>
      </w:r>
      <w:r w:rsidRPr="004D1B99">
        <w:rPr>
          <w:rFonts w:ascii="Arial" w:hAnsi="Arial" w:cs="Arial"/>
        </w:rPr>
        <w:t>2020</w:t>
      </w:r>
      <w:r w:rsidR="009F2A6C">
        <w:rPr>
          <w:rFonts w:ascii="Arial" w:hAnsi="Arial" w:cs="Arial"/>
        </w:rPr>
        <w:t>)</w:t>
      </w:r>
      <w:r w:rsidRPr="004D1B99">
        <w:rPr>
          <w:rFonts w:ascii="Arial" w:hAnsi="Arial" w:cs="Arial"/>
        </w:rPr>
        <w:t xml:space="preserve">. </w:t>
      </w:r>
      <w:r w:rsidRPr="009F2A6C">
        <w:rPr>
          <w:rFonts w:ascii="Arial" w:hAnsi="Arial" w:cs="Arial"/>
          <w:i/>
          <w:iCs/>
        </w:rPr>
        <w:t xml:space="preserve">Towards a maturity model for big data analytics in airline network planning. </w:t>
      </w:r>
      <w:r w:rsidRPr="004D1B99">
        <w:rPr>
          <w:rFonts w:ascii="Arial" w:hAnsi="Arial" w:cs="Arial"/>
        </w:rPr>
        <w:t>Journal of Air Transport Management, 82, p.101721.</w:t>
      </w:r>
      <w:r w:rsidR="00BA1AAB">
        <w:rPr>
          <w:rFonts w:ascii="Arial" w:hAnsi="Arial" w:cs="Arial"/>
        </w:rPr>
        <w:t xml:space="preserve"> Available at: </w:t>
      </w:r>
      <w:hyperlink r:id="rId16" w:tgtFrame="_blank" w:tooltip="Persistent link using digital object identifier" w:history="1">
        <w:r w:rsidR="00BA1AAB" w:rsidRPr="004715A9">
          <w:rPr>
            <w:rStyle w:val="Hyperlink"/>
            <w:rFonts w:ascii="Arial" w:hAnsi="Arial" w:cs="Arial"/>
            <w:color w:val="000000" w:themeColor="text1"/>
            <w:u w:val="none"/>
          </w:rPr>
          <w:t>https://doi.org/10.1016/j.jairtraman.2019.101721</w:t>
        </w:r>
      </w:hyperlink>
      <w:r w:rsidR="00BA1AAB" w:rsidRPr="004715A9">
        <w:rPr>
          <w:rFonts w:ascii="Arial" w:hAnsi="Arial" w:cs="Arial"/>
          <w:color w:val="000000" w:themeColor="text1"/>
        </w:rPr>
        <w:t>,</w:t>
      </w:r>
      <w:r w:rsidR="00BA1AAB">
        <w:rPr>
          <w:rFonts w:ascii="Arial" w:hAnsi="Arial" w:cs="Arial"/>
          <w:color w:val="000000" w:themeColor="text1"/>
        </w:rPr>
        <w:t xml:space="preserve"> Accessed: [06 August 2024]</w:t>
      </w:r>
    </w:p>
    <w:p w14:paraId="7F59402D" w14:textId="7D4B8601" w:rsidR="00CA42A6" w:rsidRDefault="00CA42A6" w:rsidP="001C3DB3">
      <w:pPr>
        <w:jc w:val="both"/>
        <w:rPr>
          <w:rFonts w:ascii="Arial" w:hAnsi="Arial" w:cs="Arial"/>
          <w:color w:val="000000" w:themeColor="text1"/>
        </w:rPr>
      </w:pPr>
      <w:r>
        <w:rPr>
          <w:rFonts w:ascii="Arial" w:hAnsi="Arial" w:cs="Arial"/>
          <w:color w:val="000000" w:themeColor="text1"/>
        </w:rPr>
        <w:t xml:space="preserve">-Hicks, K., (2024) </w:t>
      </w:r>
      <w:r w:rsidRPr="00CA42A6">
        <w:rPr>
          <w:rFonts w:ascii="Arial" w:hAnsi="Arial" w:cs="Arial"/>
          <w:i/>
          <w:iCs/>
          <w:color w:val="000000" w:themeColor="text1"/>
        </w:rPr>
        <w:t>Top 8 change management models: a comparison guide.</w:t>
      </w:r>
      <w:r>
        <w:rPr>
          <w:rFonts w:ascii="Arial" w:hAnsi="Arial" w:cs="Arial"/>
          <w:color w:val="000000" w:themeColor="text1"/>
        </w:rPr>
        <w:t xml:space="preserve"> Zendesk Blog. Available at: https://www.zendesk.co.uk/blog/change-management-models/, Accessed: [19 July 2024]</w:t>
      </w:r>
    </w:p>
    <w:p w14:paraId="54507395" w14:textId="21AE027C" w:rsidR="0017102D" w:rsidRPr="0017102D" w:rsidRDefault="0017102D" w:rsidP="001C3DB3">
      <w:pPr>
        <w:jc w:val="both"/>
        <w:rPr>
          <w:rFonts w:ascii="Arial" w:hAnsi="Arial" w:cs="Arial"/>
        </w:rPr>
      </w:pPr>
      <w:r>
        <w:rPr>
          <w:rFonts w:ascii="Arial" w:hAnsi="Arial" w:cs="Arial"/>
          <w:color w:val="000000" w:themeColor="text1"/>
        </w:rPr>
        <w:t xml:space="preserve">-Home of Dissertations (2024) </w:t>
      </w:r>
      <w:r w:rsidRPr="0017102D">
        <w:rPr>
          <w:rFonts w:ascii="Arial" w:hAnsi="Arial" w:cs="Arial"/>
          <w:i/>
          <w:iCs/>
          <w:color w:val="000000" w:themeColor="text1"/>
        </w:rPr>
        <w:t>British Airways.</w:t>
      </w:r>
      <w:r>
        <w:rPr>
          <w:rFonts w:ascii="Arial" w:hAnsi="Arial" w:cs="Arial"/>
          <w:i/>
          <w:iCs/>
          <w:color w:val="000000" w:themeColor="text1"/>
        </w:rPr>
        <w:t xml:space="preserve"> </w:t>
      </w:r>
      <w:r>
        <w:rPr>
          <w:rFonts w:ascii="Arial" w:hAnsi="Arial" w:cs="Arial"/>
          <w:color w:val="000000" w:themeColor="text1"/>
        </w:rPr>
        <w:t>Available at: https://www.dissertationhomework.com/sample/assignment-essay-samples/management/british-airways, Accessed: [18 July 2024]</w:t>
      </w:r>
    </w:p>
    <w:p w14:paraId="137C415F" w14:textId="4E5A058D" w:rsidR="001C3DB3" w:rsidRDefault="003B101F" w:rsidP="001C3DB3">
      <w:pPr>
        <w:jc w:val="both"/>
        <w:rPr>
          <w:rFonts w:ascii="Arial" w:hAnsi="Arial" w:cs="Arial"/>
        </w:rPr>
      </w:pPr>
      <w:r>
        <w:rPr>
          <w:rFonts w:ascii="Arial" w:hAnsi="Arial" w:cs="Arial"/>
        </w:rPr>
        <w:t>-</w:t>
      </w:r>
      <w:r w:rsidR="001C3DB3" w:rsidRPr="002115D9">
        <w:rPr>
          <w:rFonts w:ascii="Arial" w:hAnsi="Arial" w:cs="Arial"/>
        </w:rPr>
        <w:t xml:space="preserve">Ibrahim, M. and Sadam, R., </w:t>
      </w:r>
      <w:r w:rsidR="00860AB7">
        <w:rPr>
          <w:rFonts w:ascii="Arial" w:hAnsi="Arial" w:cs="Arial"/>
        </w:rPr>
        <w:t>(</w:t>
      </w:r>
      <w:r w:rsidR="001C3DB3" w:rsidRPr="002115D9">
        <w:rPr>
          <w:rFonts w:ascii="Arial" w:hAnsi="Arial" w:cs="Arial"/>
        </w:rPr>
        <w:t>2017</w:t>
      </w:r>
      <w:r w:rsidR="00860AB7">
        <w:rPr>
          <w:rFonts w:ascii="Arial" w:hAnsi="Arial" w:cs="Arial"/>
        </w:rPr>
        <w:t>)</w:t>
      </w:r>
      <w:r w:rsidR="001C3DB3" w:rsidRPr="002115D9">
        <w:rPr>
          <w:rFonts w:ascii="Arial" w:hAnsi="Arial" w:cs="Arial"/>
        </w:rPr>
        <w:t xml:space="preserve">. </w:t>
      </w:r>
      <w:r w:rsidR="001C3DB3" w:rsidRPr="00860AB7">
        <w:rPr>
          <w:rFonts w:ascii="Arial" w:hAnsi="Arial" w:cs="Arial"/>
          <w:i/>
          <w:iCs/>
        </w:rPr>
        <w:t>Airline marketing plan</w:t>
      </w:r>
      <w:r w:rsidR="001C3DB3" w:rsidRPr="002115D9">
        <w:rPr>
          <w:rFonts w:ascii="Arial" w:hAnsi="Arial" w:cs="Arial"/>
        </w:rPr>
        <w:t xml:space="preserve"> (Doctoral dissertation, University of Management and Technology).</w:t>
      </w:r>
    </w:p>
    <w:p w14:paraId="784D95D4" w14:textId="256BBB3E" w:rsidR="00DA3C82" w:rsidRDefault="00DA3C82" w:rsidP="001C3DB3">
      <w:pPr>
        <w:jc w:val="both"/>
        <w:rPr>
          <w:rFonts w:ascii="Arial" w:hAnsi="Arial" w:cs="Arial"/>
        </w:rPr>
      </w:pPr>
      <w:r>
        <w:rPr>
          <w:rFonts w:ascii="Arial" w:hAnsi="Arial" w:cs="Arial"/>
        </w:rPr>
        <w:t xml:space="preserve">-Jones, R., (2024) </w:t>
      </w:r>
      <w:r w:rsidRPr="00A57977">
        <w:rPr>
          <w:rFonts w:ascii="Arial" w:hAnsi="Arial" w:cs="Arial"/>
          <w:i/>
          <w:iCs/>
        </w:rPr>
        <w:t>The last British Airways A350 arrives:</w:t>
      </w:r>
      <w:r w:rsidR="00A57977" w:rsidRPr="00A57977">
        <w:rPr>
          <w:rFonts w:ascii="Arial" w:hAnsi="Arial" w:cs="Arial"/>
          <w:i/>
          <w:iCs/>
        </w:rPr>
        <w:t xml:space="preserve"> how is the Club Suite roll-out progressing? </w:t>
      </w:r>
      <w:r w:rsidR="00A57977">
        <w:rPr>
          <w:rFonts w:ascii="Arial" w:hAnsi="Arial" w:cs="Arial"/>
        </w:rPr>
        <w:t>Head for Points. Available at: https://www.headforpoints.com/2024/02/19/british-airways-club-suite-roll-out-2024/, Accessed: [01 August 2024]</w:t>
      </w:r>
    </w:p>
    <w:p w14:paraId="0AB6E0BB" w14:textId="188856EA" w:rsidR="00D02036" w:rsidRDefault="00D02036" w:rsidP="001C3DB3">
      <w:pPr>
        <w:jc w:val="both"/>
        <w:rPr>
          <w:rFonts w:ascii="Arial" w:hAnsi="Arial" w:cs="Arial"/>
        </w:rPr>
      </w:pPr>
      <w:r>
        <w:rPr>
          <w:rFonts w:ascii="Arial" w:hAnsi="Arial" w:cs="Arial"/>
        </w:rPr>
        <w:t>-</w:t>
      </w:r>
      <w:r w:rsidRPr="00D02036">
        <w:rPr>
          <w:rFonts w:ascii="Arial" w:hAnsi="Arial" w:cs="Arial"/>
        </w:rPr>
        <w:t xml:space="preserve">Mayer, F, </w:t>
      </w:r>
      <w:r w:rsidR="003D17DB">
        <w:rPr>
          <w:rFonts w:ascii="Arial" w:hAnsi="Arial" w:cs="Arial"/>
        </w:rPr>
        <w:t>(</w:t>
      </w:r>
      <w:r w:rsidRPr="00D02036">
        <w:rPr>
          <w:rFonts w:ascii="Arial" w:hAnsi="Arial" w:cs="Arial"/>
        </w:rPr>
        <w:t>2011</w:t>
      </w:r>
      <w:r w:rsidR="003D17DB">
        <w:rPr>
          <w:rFonts w:ascii="Arial" w:hAnsi="Arial" w:cs="Arial"/>
        </w:rPr>
        <w:t>)</w:t>
      </w:r>
      <w:r w:rsidRPr="00D02036">
        <w:rPr>
          <w:rFonts w:ascii="Arial" w:hAnsi="Arial" w:cs="Arial"/>
        </w:rPr>
        <w:t>, </w:t>
      </w:r>
      <w:r w:rsidRPr="00D02036">
        <w:rPr>
          <w:rFonts w:ascii="Arial" w:hAnsi="Arial" w:cs="Arial"/>
          <w:i/>
          <w:iCs/>
        </w:rPr>
        <w:t>Risks and Decision Making: Using the Example of British Airways</w:t>
      </w:r>
      <w:r w:rsidRPr="00D02036">
        <w:rPr>
          <w:rFonts w:ascii="Arial" w:hAnsi="Arial" w:cs="Arial"/>
        </w:rPr>
        <w:t>, Cengage Learning, New York.</w:t>
      </w:r>
    </w:p>
    <w:p w14:paraId="3CF4056D" w14:textId="72DFB8CA" w:rsidR="004842B2" w:rsidRPr="004842B2" w:rsidRDefault="004842B2" w:rsidP="001C3DB3">
      <w:pPr>
        <w:jc w:val="both"/>
        <w:rPr>
          <w:rFonts w:ascii="Arial" w:hAnsi="Arial" w:cs="Arial"/>
        </w:rPr>
      </w:pPr>
      <w:r>
        <w:rPr>
          <w:rFonts w:ascii="Arial" w:hAnsi="Arial" w:cs="Arial"/>
        </w:rPr>
        <w:t xml:space="preserve">-Northern Kentucky Tribune, (2024) </w:t>
      </w:r>
      <w:r w:rsidRPr="004842B2">
        <w:rPr>
          <w:rFonts w:ascii="Arial" w:hAnsi="Arial" w:cs="Arial"/>
          <w:i/>
          <w:iCs/>
        </w:rPr>
        <w:t>British Airways, CVG celebrate one year anniversary of region’s only flight to United Kingdom.</w:t>
      </w:r>
      <w:r>
        <w:rPr>
          <w:rFonts w:ascii="Arial" w:hAnsi="Arial" w:cs="Arial"/>
          <w:i/>
          <w:iCs/>
        </w:rPr>
        <w:t xml:space="preserve"> </w:t>
      </w:r>
      <w:r>
        <w:rPr>
          <w:rFonts w:ascii="Arial" w:hAnsi="Arial" w:cs="Arial"/>
        </w:rPr>
        <w:t>Available at: https://nkytribune.com/2024/06/British-airways-cvg-celebrate-one-year-anniversary-of-regions-only-flight-to-united-kingdom, Accessed: [06 August 2024]</w:t>
      </w:r>
    </w:p>
    <w:p w14:paraId="6C785F3E" w14:textId="799F6D4E" w:rsidR="00E44886" w:rsidRDefault="00E44886" w:rsidP="001C3DB3">
      <w:pPr>
        <w:jc w:val="both"/>
        <w:rPr>
          <w:rFonts w:ascii="Arial" w:hAnsi="Arial" w:cs="Arial"/>
          <w:color w:val="000000" w:themeColor="text1"/>
        </w:rPr>
      </w:pPr>
      <w:r>
        <w:rPr>
          <w:rFonts w:ascii="Arial" w:hAnsi="Arial" w:cs="Arial"/>
        </w:rPr>
        <w:t xml:space="preserve">-Rafferty, A.E., </w:t>
      </w:r>
      <w:proofErr w:type="spellStart"/>
      <w:r>
        <w:rPr>
          <w:rFonts w:ascii="Arial" w:hAnsi="Arial" w:cs="Arial"/>
        </w:rPr>
        <w:t>Jimmieson</w:t>
      </w:r>
      <w:proofErr w:type="spellEnd"/>
      <w:r>
        <w:rPr>
          <w:rFonts w:ascii="Arial" w:hAnsi="Arial" w:cs="Arial"/>
        </w:rPr>
        <w:t xml:space="preserve">, N.L. and </w:t>
      </w:r>
      <w:proofErr w:type="spellStart"/>
      <w:r>
        <w:rPr>
          <w:rFonts w:ascii="Arial" w:hAnsi="Arial" w:cs="Arial"/>
        </w:rPr>
        <w:t>Armenakis</w:t>
      </w:r>
      <w:proofErr w:type="spellEnd"/>
      <w:r>
        <w:rPr>
          <w:rFonts w:ascii="Arial" w:hAnsi="Arial" w:cs="Arial"/>
        </w:rPr>
        <w:t xml:space="preserve">, A.A., (2013) </w:t>
      </w:r>
      <w:r w:rsidRPr="00E44886">
        <w:rPr>
          <w:rFonts w:ascii="Arial" w:hAnsi="Arial" w:cs="Arial"/>
          <w:i/>
          <w:iCs/>
        </w:rPr>
        <w:t>Change readiness: A multilevel review.</w:t>
      </w:r>
      <w:r w:rsidRPr="00E44886">
        <w:rPr>
          <w:rFonts w:ascii="Arial" w:hAnsi="Arial" w:cs="Arial"/>
          <w:i/>
          <w:iCs/>
          <w:color w:val="000000" w:themeColor="text1"/>
        </w:rPr>
        <w:t xml:space="preserve"> </w:t>
      </w:r>
      <w:r w:rsidRPr="00E44886">
        <w:rPr>
          <w:rFonts w:ascii="Arial" w:hAnsi="Arial" w:cs="Arial"/>
          <w:color w:val="000000" w:themeColor="text1"/>
        </w:rPr>
        <w:t xml:space="preserve">Journal of Management. P. 110-135. Available at: </w:t>
      </w:r>
      <w:hyperlink r:id="rId17" w:history="1">
        <w:r w:rsidRPr="00BF2CC7">
          <w:rPr>
            <w:rStyle w:val="Hyperlink"/>
            <w:rFonts w:ascii="Arial" w:hAnsi="Arial" w:cs="Arial"/>
            <w:color w:val="000000" w:themeColor="text1"/>
            <w:u w:val="none"/>
          </w:rPr>
          <w:t>https://doi.org/10.1177/0149206312457417</w:t>
        </w:r>
      </w:hyperlink>
      <w:r>
        <w:rPr>
          <w:rFonts w:ascii="Arial" w:hAnsi="Arial" w:cs="Arial"/>
          <w:color w:val="000000" w:themeColor="text1"/>
        </w:rPr>
        <w:t>, Accessed: [03 August 2024]</w:t>
      </w:r>
    </w:p>
    <w:p w14:paraId="46CA6FE4" w14:textId="7D117AE1" w:rsidR="00DA26F6" w:rsidRPr="00DA26F6" w:rsidRDefault="00DA26F6" w:rsidP="001C3DB3">
      <w:pPr>
        <w:jc w:val="both"/>
        <w:rPr>
          <w:rFonts w:ascii="Arial" w:hAnsi="Arial" w:cs="Arial"/>
          <w:color w:val="000000" w:themeColor="text1"/>
        </w:rPr>
      </w:pPr>
      <w:r>
        <w:rPr>
          <w:rFonts w:ascii="Arial" w:hAnsi="Arial" w:cs="Arial"/>
          <w:color w:val="000000" w:themeColor="text1"/>
        </w:rPr>
        <w:t xml:space="preserve">-Rahim, E. and Burell, D. N., (2010) </w:t>
      </w:r>
      <w:r w:rsidRPr="00DA26F6">
        <w:rPr>
          <w:rFonts w:ascii="Arial" w:hAnsi="Arial" w:cs="Arial"/>
          <w:i/>
          <w:iCs/>
          <w:color w:val="000000" w:themeColor="text1"/>
        </w:rPr>
        <w:t xml:space="preserve">A case study analysis of Change Management Intervention and the </w:t>
      </w:r>
      <w:r w:rsidR="001A67D3" w:rsidRPr="00DA26F6">
        <w:rPr>
          <w:rFonts w:ascii="Arial" w:hAnsi="Arial" w:cs="Arial"/>
          <w:i/>
          <w:iCs/>
          <w:color w:val="000000" w:themeColor="text1"/>
        </w:rPr>
        <w:t>Nature and</w:t>
      </w:r>
      <w:r w:rsidRPr="00DA26F6">
        <w:rPr>
          <w:rFonts w:ascii="Arial" w:hAnsi="Arial" w:cs="Arial"/>
          <w:i/>
          <w:iCs/>
          <w:color w:val="000000" w:themeColor="text1"/>
        </w:rPr>
        <w:t xml:space="preserve"> Nuances of Resistance to change in a complex organization.</w:t>
      </w:r>
      <w:r>
        <w:rPr>
          <w:rFonts w:ascii="Arial" w:hAnsi="Arial" w:cs="Arial"/>
          <w:i/>
          <w:iCs/>
          <w:color w:val="000000" w:themeColor="text1"/>
        </w:rPr>
        <w:t xml:space="preserve"> </w:t>
      </w:r>
      <w:r>
        <w:rPr>
          <w:rFonts w:ascii="Arial" w:hAnsi="Arial" w:cs="Arial"/>
          <w:color w:val="000000" w:themeColor="text1"/>
        </w:rPr>
        <w:t>The International Journal of Knowledge, culture and change management. Volume 10.</w:t>
      </w:r>
    </w:p>
    <w:p w14:paraId="05CB555C" w14:textId="26B7CA1A" w:rsidR="002D03BB" w:rsidRDefault="002D03BB" w:rsidP="001C3DB3">
      <w:pPr>
        <w:jc w:val="both"/>
        <w:rPr>
          <w:rFonts w:ascii="Arial" w:hAnsi="Arial" w:cs="Arial"/>
        </w:rPr>
      </w:pPr>
      <w:r>
        <w:rPr>
          <w:rFonts w:ascii="Arial" w:hAnsi="Arial" w:cs="Arial"/>
          <w:color w:val="000000" w:themeColor="text1"/>
        </w:rPr>
        <w:lastRenderedPageBreak/>
        <w:t>-</w:t>
      </w:r>
      <w:proofErr w:type="spellStart"/>
      <w:r>
        <w:rPr>
          <w:rFonts w:ascii="Arial" w:hAnsi="Arial" w:cs="Arial"/>
          <w:color w:val="000000" w:themeColor="text1"/>
        </w:rPr>
        <w:t>Raktabutr</w:t>
      </w:r>
      <w:proofErr w:type="spellEnd"/>
      <w:r>
        <w:rPr>
          <w:rFonts w:ascii="Arial" w:hAnsi="Arial" w:cs="Arial"/>
          <w:color w:val="000000" w:themeColor="text1"/>
        </w:rPr>
        <w:t xml:space="preserve">, T., (2006) Analysis of organization: British Airways. Available at: https://thanabut.blogspot.com/2007/05/1-introduction-this-report-is-written.html, Accessed: </w:t>
      </w:r>
      <w:r w:rsidR="000A163B">
        <w:rPr>
          <w:rFonts w:ascii="Arial" w:hAnsi="Arial" w:cs="Arial"/>
          <w:color w:val="000000" w:themeColor="text1"/>
        </w:rPr>
        <w:t>[20 July 2024]</w:t>
      </w:r>
    </w:p>
    <w:p w14:paraId="619DD3CC" w14:textId="428AFF06" w:rsidR="001C3DB3" w:rsidRDefault="00752932" w:rsidP="001C3DB3">
      <w:pPr>
        <w:jc w:val="both"/>
        <w:rPr>
          <w:rFonts w:ascii="Arial" w:hAnsi="Arial" w:cs="Arial"/>
        </w:rPr>
      </w:pPr>
      <w:r>
        <w:rPr>
          <w:rFonts w:ascii="Arial" w:hAnsi="Arial" w:cs="Arial"/>
        </w:rPr>
        <w:t>-</w:t>
      </w:r>
      <w:r w:rsidR="001A67D3" w:rsidRPr="0029139E">
        <w:rPr>
          <w:rFonts w:ascii="Arial" w:hAnsi="Arial" w:cs="Arial"/>
        </w:rPr>
        <w:t>Rath,</w:t>
      </w:r>
      <w:r w:rsidR="001A67D3">
        <w:rPr>
          <w:rFonts w:ascii="Arial" w:hAnsi="Arial" w:cs="Arial"/>
        </w:rPr>
        <w:t xml:space="preserve"> S.</w:t>
      </w:r>
      <w:r w:rsidR="001C3DB3">
        <w:rPr>
          <w:rFonts w:ascii="Arial" w:hAnsi="Arial" w:cs="Arial"/>
        </w:rPr>
        <w:t xml:space="preserve"> P.,</w:t>
      </w:r>
      <w:r w:rsidR="001C3DB3" w:rsidRPr="0029139E">
        <w:rPr>
          <w:rFonts w:ascii="Arial" w:hAnsi="Arial" w:cs="Arial"/>
        </w:rPr>
        <w:t xml:space="preserve"> </w:t>
      </w:r>
      <w:r w:rsidR="001C3DB3">
        <w:rPr>
          <w:rFonts w:ascii="Arial" w:hAnsi="Arial" w:cs="Arial"/>
        </w:rPr>
        <w:t>and</w:t>
      </w:r>
      <w:r w:rsidR="001C3DB3" w:rsidRPr="0029139E">
        <w:rPr>
          <w:rFonts w:ascii="Arial" w:hAnsi="Arial" w:cs="Arial"/>
        </w:rPr>
        <w:t xml:space="preserve"> Kumar</w:t>
      </w:r>
      <w:r w:rsidR="001C3DB3">
        <w:rPr>
          <w:rFonts w:ascii="Arial" w:hAnsi="Arial" w:cs="Arial"/>
        </w:rPr>
        <w:t xml:space="preserve">, C. R. (2019) </w:t>
      </w:r>
      <w:r w:rsidR="001C3DB3" w:rsidRPr="003D17DB">
        <w:rPr>
          <w:rFonts w:ascii="Arial" w:hAnsi="Arial" w:cs="Arial"/>
          <w:i/>
          <w:iCs/>
        </w:rPr>
        <w:t>Strategic Intervention for HR Planning and Development- Managing Change in British Airways &amp; Retrospect &amp; Lessons for Air India</w:t>
      </w:r>
      <w:r w:rsidR="001C3DB3">
        <w:rPr>
          <w:rFonts w:ascii="Arial" w:hAnsi="Arial" w:cs="Arial"/>
        </w:rPr>
        <w:t xml:space="preserve">. </w:t>
      </w:r>
      <w:r w:rsidR="001C3DB3" w:rsidRPr="0029139E">
        <w:rPr>
          <w:rFonts w:ascii="Arial" w:hAnsi="Arial" w:cs="Arial"/>
        </w:rPr>
        <w:t>International Journal of Latest Technology in Engineering, Management &amp; Applied Science (IJLTEMAS) Volume VIII, Issue I</w:t>
      </w:r>
      <w:r w:rsidR="001C3DB3">
        <w:rPr>
          <w:rFonts w:ascii="Arial" w:hAnsi="Arial" w:cs="Arial"/>
        </w:rPr>
        <w:t>. Available at:</w:t>
      </w:r>
      <w:r w:rsidR="001C3DB3" w:rsidRPr="0029139E">
        <w:rPr>
          <w:rFonts w:ascii="Arial" w:hAnsi="Arial" w:cs="Arial"/>
        </w:rPr>
        <w:t xml:space="preserve"> </w:t>
      </w:r>
      <w:hyperlink r:id="rId18" w:history="1">
        <w:r w:rsidR="001C3DB3" w:rsidRPr="00BF2CC7">
          <w:rPr>
            <w:rStyle w:val="Hyperlink"/>
            <w:rFonts w:ascii="Arial" w:hAnsi="Arial" w:cs="Arial"/>
            <w:color w:val="000000" w:themeColor="text1"/>
            <w:u w:val="none"/>
          </w:rPr>
          <w:t>45-52.pdf (ijltemas.in)</w:t>
        </w:r>
      </w:hyperlink>
      <w:r w:rsidR="001C3DB3" w:rsidRPr="003D17DB">
        <w:rPr>
          <w:rFonts w:ascii="Arial" w:hAnsi="Arial" w:cs="Arial"/>
          <w:color w:val="000000" w:themeColor="text1"/>
        </w:rPr>
        <w:t xml:space="preserve">, </w:t>
      </w:r>
      <w:r w:rsidR="001C3DB3">
        <w:rPr>
          <w:rFonts w:ascii="Arial" w:hAnsi="Arial" w:cs="Arial"/>
        </w:rPr>
        <w:t>Accessed: [08 August 2024]</w:t>
      </w:r>
    </w:p>
    <w:p w14:paraId="407880BE" w14:textId="0F2B2020" w:rsidR="001F651A" w:rsidRDefault="001F651A" w:rsidP="001F651A">
      <w:pPr>
        <w:jc w:val="both"/>
        <w:rPr>
          <w:rFonts w:ascii="Arial" w:hAnsi="Arial" w:cs="Arial"/>
        </w:rPr>
      </w:pPr>
      <w:r>
        <w:rPr>
          <w:rFonts w:ascii="Arial" w:hAnsi="Arial" w:cs="Arial"/>
        </w:rPr>
        <w:t>-</w:t>
      </w:r>
      <w:r w:rsidRPr="000C4790">
        <w:rPr>
          <w:rFonts w:ascii="Arial" w:hAnsi="Arial" w:cs="Arial"/>
        </w:rPr>
        <w:t xml:space="preserve">Sobieralski, J.B., </w:t>
      </w:r>
      <w:r>
        <w:rPr>
          <w:rFonts w:ascii="Arial" w:hAnsi="Arial" w:cs="Arial"/>
        </w:rPr>
        <w:t>(</w:t>
      </w:r>
      <w:r w:rsidRPr="000C4790">
        <w:rPr>
          <w:rFonts w:ascii="Arial" w:hAnsi="Arial" w:cs="Arial"/>
        </w:rPr>
        <w:t>2020</w:t>
      </w:r>
      <w:r>
        <w:rPr>
          <w:rFonts w:ascii="Arial" w:hAnsi="Arial" w:cs="Arial"/>
        </w:rPr>
        <w:t>)</w:t>
      </w:r>
      <w:r w:rsidRPr="000C4790">
        <w:rPr>
          <w:rFonts w:ascii="Arial" w:hAnsi="Arial" w:cs="Arial"/>
        </w:rPr>
        <w:t xml:space="preserve">. </w:t>
      </w:r>
      <w:r w:rsidRPr="00943A33">
        <w:rPr>
          <w:rFonts w:ascii="Arial" w:hAnsi="Arial" w:cs="Arial"/>
          <w:i/>
          <w:iCs/>
        </w:rPr>
        <w:t>COVID-19 and airline employment: Insights from historical uncertainty shocks to the industry.</w:t>
      </w:r>
      <w:r w:rsidRPr="000C4790">
        <w:rPr>
          <w:rFonts w:ascii="Arial" w:hAnsi="Arial" w:cs="Arial"/>
        </w:rPr>
        <w:t xml:space="preserve"> Transportation Research Interdisciplinary Perspectives</w:t>
      </w:r>
      <w:r>
        <w:rPr>
          <w:rFonts w:ascii="Arial" w:hAnsi="Arial" w:cs="Arial"/>
        </w:rPr>
        <w:t xml:space="preserve">. Publisher: </w:t>
      </w:r>
      <w:r w:rsidRPr="00943A33">
        <w:rPr>
          <w:rFonts w:ascii="Arial" w:hAnsi="Arial" w:cs="Arial"/>
        </w:rPr>
        <w:t>Elsevier</w:t>
      </w:r>
      <w:r>
        <w:rPr>
          <w:rFonts w:ascii="Arial" w:hAnsi="Arial" w:cs="Arial"/>
        </w:rPr>
        <w:t xml:space="preserve">. </w:t>
      </w:r>
      <w:r w:rsidRPr="000C4790">
        <w:rPr>
          <w:rFonts w:ascii="Arial" w:hAnsi="Arial" w:cs="Arial"/>
        </w:rPr>
        <w:t>p.100123.</w:t>
      </w:r>
      <w:r w:rsidR="00F01A46">
        <w:rPr>
          <w:rFonts w:ascii="Arial" w:hAnsi="Arial" w:cs="Arial"/>
        </w:rPr>
        <w:t xml:space="preserve"> </w:t>
      </w:r>
    </w:p>
    <w:p w14:paraId="7AFD0ADA" w14:textId="10451C9B" w:rsidR="00F01A46" w:rsidRPr="00F01A46" w:rsidRDefault="00F01A46" w:rsidP="001F651A">
      <w:pPr>
        <w:jc w:val="both"/>
        <w:rPr>
          <w:rFonts w:ascii="Arial" w:hAnsi="Arial" w:cs="Arial"/>
        </w:rPr>
      </w:pPr>
      <w:r>
        <w:rPr>
          <w:rFonts w:ascii="Arial" w:hAnsi="Arial" w:cs="Arial"/>
        </w:rPr>
        <w:t xml:space="preserve">-The Irish Field (2024) </w:t>
      </w:r>
      <w:r w:rsidRPr="00F01A46">
        <w:rPr>
          <w:rFonts w:ascii="Arial" w:hAnsi="Arial" w:cs="Arial"/>
          <w:i/>
          <w:iCs/>
        </w:rPr>
        <w:t xml:space="preserve">British Airways and the Pandemic: Lessons Learned </w:t>
      </w:r>
      <w:r w:rsidRPr="00F01A46">
        <w:rPr>
          <w:rFonts w:ascii="Arial" w:hAnsi="Arial" w:cs="Arial"/>
          <w:i/>
          <w:iCs/>
        </w:rPr>
        <w:t>from Compensation Management.</w:t>
      </w:r>
      <w:r>
        <w:rPr>
          <w:rFonts w:ascii="Arial" w:hAnsi="Arial" w:cs="Arial"/>
          <w:i/>
          <w:iCs/>
        </w:rPr>
        <w:t xml:space="preserve"> </w:t>
      </w:r>
      <w:r>
        <w:rPr>
          <w:rFonts w:ascii="Arial" w:hAnsi="Arial" w:cs="Arial"/>
        </w:rPr>
        <w:t xml:space="preserve">Available at: </w:t>
      </w:r>
      <w:hyperlink r:id="rId19" w:history="1">
        <w:r w:rsidR="00F31860" w:rsidRPr="00BF2CC7">
          <w:rPr>
            <w:rStyle w:val="Hyperlink"/>
            <w:rFonts w:ascii="Arial" w:hAnsi="Arial" w:cs="Arial"/>
            <w:color w:val="000000" w:themeColor="text1"/>
            <w:u w:val="none"/>
          </w:rPr>
          <w:t>https://www</w:t>
        </w:r>
      </w:hyperlink>
      <w:r w:rsidRPr="00F31860">
        <w:rPr>
          <w:rFonts w:ascii="Arial" w:hAnsi="Arial" w:cs="Arial"/>
          <w:color w:val="000000" w:themeColor="text1"/>
        </w:rPr>
        <w:t>.</w:t>
      </w:r>
      <w:r w:rsidRPr="00F01A46">
        <w:rPr>
          <w:rFonts w:ascii="Arial" w:hAnsi="Arial" w:cs="Arial"/>
          <w:color w:val="000000" w:themeColor="text1"/>
        </w:rPr>
        <w:t>theirishfield.</w:t>
      </w:r>
      <w:r>
        <w:rPr>
          <w:rFonts w:ascii="Arial" w:hAnsi="Arial" w:cs="Arial"/>
        </w:rPr>
        <w:t>ie/racing/racing-news/British-airways-and-the-pandemic-lessons-learned-from-compensation-management-819644, Accessed: [19 July 2024]</w:t>
      </w:r>
    </w:p>
    <w:p w14:paraId="4F38E4D7" w14:textId="525AEFE3" w:rsidR="001C3DB3" w:rsidRDefault="001F651A" w:rsidP="001C3DB3">
      <w:pPr>
        <w:jc w:val="both"/>
        <w:rPr>
          <w:rFonts w:ascii="Arial" w:hAnsi="Arial" w:cs="Arial"/>
        </w:rPr>
      </w:pPr>
      <w:r>
        <w:rPr>
          <w:rFonts w:ascii="Arial" w:hAnsi="Arial" w:cs="Arial"/>
        </w:rPr>
        <w:t>-</w:t>
      </w:r>
      <w:r w:rsidRPr="005E74DD">
        <w:rPr>
          <w:rFonts w:ascii="Arial" w:hAnsi="Arial" w:cs="Arial"/>
        </w:rPr>
        <w:t xml:space="preserve">Too, E., Le, T. and Yap, W.Y., </w:t>
      </w:r>
      <w:r w:rsidR="00680FDB">
        <w:rPr>
          <w:rFonts w:ascii="Arial" w:hAnsi="Arial" w:cs="Arial"/>
        </w:rPr>
        <w:t>(</w:t>
      </w:r>
      <w:r w:rsidRPr="005E74DD">
        <w:rPr>
          <w:rFonts w:ascii="Arial" w:hAnsi="Arial" w:cs="Arial"/>
        </w:rPr>
        <w:t>2017</w:t>
      </w:r>
      <w:r w:rsidR="00680FDB">
        <w:rPr>
          <w:rFonts w:ascii="Arial" w:hAnsi="Arial" w:cs="Arial"/>
        </w:rPr>
        <w:t>)</w:t>
      </w:r>
      <w:r w:rsidRPr="005E74DD">
        <w:rPr>
          <w:rFonts w:ascii="Arial" w:hAnsi="Arial" w:cs="Arial"/>
        </w:rPr>
        <w:t xml:space="preserve">. </w:t>
      </w:r>
      <w:r w:rsidRPr="00680FDB">
        <w:rPr>
          <w:rFonts w:ascii="Arial" w:hAnsi="Arial" w:cs="Arial"/>
          <w:i/>
          <w:iCs/>
        </w:rPr>
        <w:t>Front-end planning-The role of project governance and its impact on scope change management.</w:t>
      </w:r>
      <w:r w:rsidRPr="005E74DD">
        <w:rPr>
          <w:rFonts w:ascii="Arial" w:hAnsi="Arial" w:cs="Arial"/>
        </w:rPr>
        <w:t xml:space="preserve"> International Journal of Technology, 8(6), pp.1124-1133.</w:t>
      </w:r>
      <w:r w:rsidR="00680FDB">
        <w:rPr>
          <w:rFonts w:ascii="Arial" w:hAnsi="Arial" w:cs="Arial"/>
        </w:rPr>
        <w:t xml:space="preserve"> Available at: </w:t>
      </w:r>
      <w:r w:rsidR="00680FDB" w:rsidRPr="00680FDB">
        <w:rPr>
          <w:rFonts w:ascii="Arial" w:hAnsi="Arial" w:cs="Arial"/>
        </w:rPr>
        <w:t>DOI:</w:t>
      </w:r>
      <w:hyperlink r:id="rId20" w:history="1">
        <w:r w:rsidR="00680FDB" w:rsidRPr="00443C45">
          <w:rPr>
            <w:rStyle w:val="Hyperlink"/>
            <w:rFonts w:ascii="Arial" w:hAnsi="Arial" w:cs="Arial"/>
            <w:color w:val="000000" w:themeColor="text1"/>
            <w:u w:val="none"/>
          </w:rPr>
          <w:t>10.14716/IJTECH.V8I6.708</w:t>
        </w:r>
      </w:hyperlink>
      <w:r w:rsidR="00680FDB" w:rsidRPr="00443C45">
        <w:rPr>
          <w:rFonts w:ascii="Arial" w:hAnsi="Arial" w:cs="Arial"/>
          <w:color w:val="000000" w:themeColor="text1"/>
        </w:rPr>
        <w:t>,</w:t>
      </w:r>
      <w:r w:rsidR="00680FDB">
        <w:rPr>
          <w:rFonts w:ascii="Arial" w:hAnsi="Arial" w:cs="Arial"/>
          <w:color w:val="000000" w:themeColor="text1"/>
        </w:rPr>
        <w:t xml:space="preserve"> Accessed: [30 July 2024]</w:t>
      </w:r>
    </w:p>
    <w:p w14:paraId="54AFF275" w14:textId="77777777" w:rsidR="001C3DB3" w:rsidRPr="004716E7" w:rsidRDefault="001C3DB3" w:rsidP="001C3DB3">
      <w:pPr>
        <w:jc w:val="both"/>
        <w:rPr>
          <w:rFonts w:ascii="Arial" w:hAnsi="Arial" w:cs="Arial"/>
        </w:rPr>
      </w:pPr>
      <w:r w:rsidRPr="004716E7">
        <w:rPr>
          <w:rFonts w:ascii="Arial" w:hAnsi="Arial" w:cs="Arial"/>
        </w:rPr>
        <w:t>Images:</w:t>
      </w:r>
    </w:p>
    <w:p w14:paraId="7CF550FC" w14:textId="77777777" w:rsidR="001C3DB3" w:rsidRPr="00265FE8" w:rsidRDefault="001C3DB3" w:rsidP="001C3DB3">
      <w:pPr>
        <w:jc w:val="both"/>
        <w:rPr>
          <w:rFonts w:ascii="Arial" w:hAnsi="Arial" w:cs="Arial"/>
          <w:color w:val="000000" w:themeColor="text1"/>
        </w:rPr>
      </w:pPr>
      <w:r w:rsidRPr="004716E7">
        <w:rPr>
          <w:rFonts w:ascii="Arial" w:hAnsi="Arial" w:cs="Arial"/>
        </w:rPr>
        <w:t>-</w:t>
      </w:r>
      <w:hyperlink r:id="rId21" w:history="1">
        <w:r w:rsidRPr="0047539E">
          <w:rPr>
            <w:rStyle w:val="Hyperlink"/>
            <w:rFonts w:ascii="Arial" w:hAnsi="Arial" w:cs="Arial"/>
            <w:color w:val="000000" w:themeColor="text1"/>
            <w:u w:val="none"/>
          </w:rPr>
          <w:t>https://www.shutterstock.com/image-vector/lewins-change-management-model-icons-infographic-2212587157</w:t>
        </w:r>
      </w:hyperlink>
    </w:p>
    <w:p w14:paraId="6A30D59F" w14:textId="77777777" w:rsidR="001C3DB3" w:rsidRPr="00265FE8" w:rsidRDefault="001C3DB3" w:rsidP="001C3DB3">
      <w:pPr>
        <w:jc w:val="both"/>
        <w:rPr>
          <w:rFonts w:ascii="Arial" w:hAnsi="Arial" w:cs="Arial"/>
          <w:color w:val="000000" w:themeColor="text1"/>
        </w:rPr>
      </w:pPr>
      <w:r w:rsidRPr="00265FE8">
        <w:rPr>
          <w:rFonts w:ascii="Arial" w:hAnsi="Arial" w:cs="Arial"/>
          <w:color w:val="000000" w:themeColor="text1"/>
        </w:rPr>
        <w:t>-</w:t>
      </w:r>
      <w:hyperlink r:id="rId22" w:history="1">
        <w:r w:rsidRPr="0047539E">
          <w:rPr>
            <w:rStyle w:val="Hyperlink"/>
            <w:rFonts w:ascii="Arial" w:hAnsi="Arial" w:cs="Arial"/>
            <w:color w:val="000000" w:themeColor="text1"/>
            <w:u w:val="none"/>
          </w:rPr>
          <w:t>https://www.shutterstock.com/shutterstock/photos/2374107593/display_1500/stock-vector-change-management-models-option-strategy-structure-systems-shared-values-style-staff-skills-2374107593.jpg</w:t>
        </w:r>
      </w:hyperlink>
    </w:p>
    <w:p w14:paraId="6E801B30" w14:textId="77777777" w:rsidR="001C3DB3" w:rsidRDefault="001C3DB3" w:rsidP="001C3DB3">
      <w:pPr>
        <w:jc w:val="both"/>
        <w:rPr>
          <w:rFonts w:ascii="Arial" w:hAnsi="Arial" w:cs="Arial"/>
        </w:rPr>
      </w:pPr>
      <w:r>
        <w:rPr>
          <w:rFonts w:ascii="Arial" w:hAnsi="Arial" w:cs="Arial"/>
        </w:rPr>
        <w:t>-</w:t>
      </w:r>
      <w:r w:rsidRPr="00A0161A">
        <w:rPr>
          <w:rFonts w:ascii="Arial" w:hAnsi="Arial" w:cs="Arial"/>
        </w:rPr>
        <w:t>https://www.shutterstock.com/image-vector/kotter-model-change-icons-description-placeholder-2167848435</w:t>
      </w:r>
    </w:p>
    <w:p w14:paraId="439FE5E4" w14:textId="77777777" w:rsidR="001C3DB3" w:rsidRDefault="001C3DB3" w:rsidP="001C3DB3">
      <w:pPr>
        <w:jc w:val="both"/>
        <w:rPr>
          <w:rFonts w:ascii="Arial" w:hAnsi="Arial" w:cs="Arial"/>
        </w:rPr>
      </w:pPr>
      <w:r>
        <w:rPr>
          <w:rFonts w:ascii="Arial" w:hAnsi="Arial" w:cs="Arial"/>
        </w:rPr>
        <w:t>-</w:t>
      </w:r>
      <w:r w:rsidRPr="0052732C">
        <w:rPr>
          <w:rFonts w:ascii="Arial" w:hAnsi="Arial" w:cs="Arial"/>
        </w:rPr>
        <w:t>https://www.shutterstock.com/shutterstock/photos/2074387288/display_1500/stock-vector-adkar-as-model-of-change-a-framework-for-change-management-2074387288.jpg</w:t>
      </w:r>
    </w:p>
    <w:p w14:paraId="6C919D1C" w14:textId="77777777" w:rsidR="001C3DB3" w:rsidRDefault="001C3DB3" w:rsidP="00E623D2">
      <w:pPr>
        <w:jc w:val="both"/>
        <w:rPr>
          <w:rFonts w:ascii="Arial" w:hAnsi="Arial" w:cs="Arial"/>
        </w:rPr>
      </w:pPr>
    </w:p>
    <w:p w14:paraId="0EA006F8" w14:textId="77777777" w:rsidR="00241DC1" w:rsidRPr="00B74703" w:rsidRDefault="00241DC1" w:rsidP="00B765FB">
      <w:pPr>
        <w:jc w:val="both"/>
        <w:rPr>
          <w:rFonts w:ascii="Arial" w:hAnsi="Arial" w:cs="Arial"/>
        </w:rPr>
      </w:pPr>
    </w:p>
    <w:p w14:paraId="78A2E2D2" w14:textId="77777777" w:rsidR="00B765FB" w:rsidRDefault="00B765FB" w:rsidP="00E623D2">
      <w:pPr>
        <w:jc w:val="both"/>
        <w:rPr>
          <w:rFonts w:ascii="Arial" w:hAnsi="Arial" w:cs="Arial"/>
        </w:rPr>
      </w:pPr>
    </w:p>
    <w:p w14:paraId="259FB653" w14:textId="77777777" w:rsidR="00E623D2" w:rsidRPr="00E27167" w:rsidRDefault="00E623D2" w:rsidP="00E27167">
      <w:pPr>
        <w:jc w:val="both"/>
        <w:rPr>
          <w:rFonts w:ascii="Arial" w:hAnsi="Arial" w:cs="Arial"/>
          <w:b/>
          <w:bCs/>
        </w:rPr>
      </w:pPr>
    </w:p>
    <w:p w14:paraId="144493E1" w14:textId="77777777" w:rsidR="00A84F26" w:rsidRPr="00AC3626" w:rsidRDefault="00A84F26" w:rsidP="00AC3626">
      <w:pPr>
        <w:pStyle w:val="pb-2"/>
        <w:spacing w:line="360" w:lineRule="auto"/>
        <w:jc w:val="both"/>
        <w:rPr>
          <w:rFonts w:ascii="Arial" w:hAnsi="Arial" w:cs="Arial"/>
          <w:sz w:val="22"/>
          <w:szCs w:val="22"/>
        </w:rPr>
      </w:pPr>
    </w:p>
    <w:p w14:paraId="43D53B99" w14:textId="4BF19EAC" w:rsidR="00D02A48" w:rsidRPr="00B74703" w:rsidRDefault="00D02A48" w:rsidP="00B74703">
      <w:pPr>
        <w:jc w:val="both"/>
        <w:rPr>
          <w:rFonts w:ascii="Arial" w:hAnsi="Arial" w:cs="Arial"/>
        </w:rPr>
      </w:pPr>
    </w:p>
    <w:sectPr w:rsidR="00D02A48" w:rsidRPr="00B74703">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97CB34" w14:textId="77777777" w:rsidR="000648AE" w:rsidRDefault="000648AE" w:rsidP="00304699">
      <w:pPr>
        <w:spacing w:after="0" w:line="240" w:lineRule="auto"/>
      </w:pPr>
      <w:r>
        <w:separator/>
      </w:r>
    </w:p>
  </w:endnote>
  <w:endnote w:type="continuationSeparator" w:id="0">
    <w:p w14:paraId="07399AB6" w14:textId="77777777" w:rsidR="000648AE" w:rsidRDefault="000648AE" w:rsidP="00304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9730832"/>
      <w:docPartObj>
        <w:docPartGallery w:val="Page Numbers (Bottom of Page)"/>
        <w:docPartUnique/>
      </w:docPartObj>
    </w:sdtPr>
    <w:sdtEndPr>
      <w:rPr>
        <w:noProof/>
      </w:rPr>
    </w:sdtEndPr>
    <w:sdtContent>
      <w:p w14:paraId="1ECCAD04" w14:textId="4677A499" w:rsidR="00304699" w:rsidRDefault="003046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61F3BE" w14:textId="77777777" w:rsidR="00304699" w:rsidRDefault="00304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83A2F5" w14:textId="77777777" w:rsidR="000648AE" w:rsidRDefault="000648AE" w:rsidP="00304699">
      <w:pPr>
        <w:spacing w:after="0" w:line="240" w:lineRule="auto"/>
      </w:pPr>
      <w:r>
        <w:separator/>
      </w:r>
    </w:p>
  </w:footnote>
  <w:footnote w:type="continuationSeparator" w:id="0">
    <w:p w14:paraId="67F11DCB" w14:textId="77777777" w:rsidR="000648AE" w:rsidRDefault="000648AE" w:rsidP="003046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65B4F"/>
    <w:multiLevelType w:val="multilevel"/>
    <w:tmpl w:val="639E1A62"/>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77E2A33"/>
    <w:multiLevelType w:val="multilevel"/>
    <w:tmpl w:val="59DE2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C434BC"/>
    <w:multiLevelType w:val="multilevel"/>
    <w:tmpl w:val="863AE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E804B3"/>
    <w:multiLevelType w:val="multilevel"/>
    <w:tmpl w:val="023AA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C87006"/>
    <w:multiLevelType w:val="multilevel"/>
    <w:tmpl w:val="DA28C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2157672">
    <w:abstractNumId w:val="0"/>
  </w:num>
  <w:num w:numId="2" w16cid:durableId="728456193">
    <w:abstractNumId w:val="2"/>
  </w:num>
  <w:num w:numId="3" w16cid:durableId="1205680555">
    <w:abstractNumId w:val="4"/>
  </w:num>
  <w:num w:numId="4" w16cid:durableId="2006666655">
    <w:abstractNumId w:val="1"/>
  </w:num>
  <w:num w:numId="5" w16cid:durableId="5575468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ACB"/>
    <w:rsid w:val="00003596"/>
    <w:rsid w:val="00007CC0"/>
    <w:rsid w:val="00012D50"/>
    <w:rsid w:val="0002624F"/>
    <w:rsid w:val="00055171"/>
    <w:rsid w:val="0006058A"/>
    <w:rsid w:val="000648AE"/>
    <w:rsid w:val="00075E8A"/>
    <w:rsid w:val="000808A5"/>
    <w:rsid w:val="00081C70"/>
    <w:rsid w:val="00084EB6"/>
    <w:rsid w:val="000A163B"/>
    <w:rsid w:val="000B0541"/>
    <w:rsid w:val="000B492E"/>
    <w:rsid w:val="000C469C"/>
    <w:rsid w:val="000C4790"/>
    <w:rsid w:val="000C58C1"/>
    <w:rsid w:val="000D0C56"/>
    <w:rsid w:val="000D2B34"/>
    <w:rsid w:val="000D5540"/>
    <w:rsid w:val="000D7AD3"/>
    <w:rsid w:val="000F2073"/>
    <w:rsid w:val="000F4401"/>
    <w:rsid w:val="001103C0"/>
    <w:rsid w:val="001125F3"/>
    <w:rsid w:val="00114014"/>
    <w:rsid w:val="001162FF"/>
    <w:rsid w:val="001209A0"/>
    <w:rsid w:val="001223B5"/>
    <w:rsid w:val="001311D0"/>
    <w:rsid w:val="001645AF"/>
    <w:rsid w:val="00170059"/>
    <w:rsid w:val="0017102D"/>
    <w:rsid w:val="00184D56"/>
    <w:rsid w:val="001866EE"/>
    <w:rsid w:val="00195890"/>
    <w:rsid w:val="001960CC"/>
    <w:rsid w:val="00197F30"/>
    <w:rsid w:val="001A550F"/>
    <w:rsid w:val="001A67D3"/>
    <w:rsid w:val="001B540A"/>
    <w:rsid w:val="001C3DB3"/>
    <w:rsid w:val="001D7D2E"/>
    <w:rsid w:val="001E144C"/>
    <w:rsid w:val="001F1E42"/>
    <w:rsid w:val="001F651A"/>
    <w:rsid w:val="001F6606"/>
    <w:rsid w:val="002115D9"/>
    <w:rsid w:val="0022095D"/>
    <w:rsid w:val="00225D80"/>
    <w:rsid w:val="002314BD"/>
    <w:rsid w:val="00232286"/>
    <w:rsid w:val="00237065"/>
    <w:rsid w:val="00241DC1"/>
    <w:rsid w:val="00245F8F"/>
    <w:rsid w:val="00247D7E"/>
    <w:rsid w:val="00254C43"/>
    <w:rsid w:val="002556EB"/>
    <w:rsid w:val="00257468"/>
    <w:rsid w:val="002574C0"/>
    <w:rsid w:val="00265FE8"/>
    <w:rsid w:val="00281297"/>
    <w:rsid w:val="002A5743"/>
    <w:rsid w:val="002B27B5"/>
    <w:rsid w:val="002C2918"/>
    <w:rsid w:val="002C53CD"/>
    <w:rsid w:val="002D03BB"/>
    <w:rsid w:val="002D4A68"/>
    <w:rsid w:val="002D6E36"/>
    <w:rsid w:val="00304699"/>
    <w:rsid w:val="0030757C"/>
    <w:rsid w:val="003174C4"/>
    <w:rsid w:val="00320809"/>
    <w:rsid w:val="00324351"/>
    <w:rsid w:val="003308FC"/>
    <w:rsid w:val="00335A85"/>
    <w:rsid w:val="0035527D"/>
    <w:rsid w:val="00356A5F"/>
    <w:rsid w:val="00364369"/>
    <w:rsid w:val="00365DE3"/>
    <w:rsid w:val="0037111F"/>
    <w:rsid w:val="00382042"/>
    <w:rsid w:val="00385E44"/>
    <w:rsid w:val="00391024"/>
    <w:rsid w:val="003A350A"/>
    <w:rsid w:val="003A564B"/>
    <w:rsid w:val="003A6860"/>
    <w:rsid w:val="003B101F"/>
    <w:rsid w:val="003B3223"/>
    <w:rsid w:val="003B4ECF"/>
    <w:rsid w:val="003C6D2C"/>
    <w:rsid w:val="003D17DB"/>
    <w:rsid w:val="003F081C"/>
    <w:rsid w:val="00427CD1"/>
    <w:rsid w:val="00431934"/>
    <w:rsid w:val="004323C5"/>
    <w:rsid w:val="0043387C"/>
    <w:rsid w:val="004420B1"/>
    <w:rsid w:val="00443C45"/>
    <w:rsid w:val="0045086E"/>
    <w:rsid w:val="0047099B"/>
    <w:rsid w:val="00470E4E"/>
    <w:rsid w:val="004715A9"/>
    <w:rsid w:val="00472AE6"/>
    <w:rsid w:val="00473319"/>
    <w:rsid w:val="0047539E"/>
    <w:rsid w:val="004768D3"/>
    <w:rsid w:val="004837F9"/>
    <w:rsid w:val="00483C5A"/>
    <w:rsid w:val="004842B2"/>
    <w:rsid w:val="0049269E"/>
    <w:rsid w:val="00493314"/>
    <w:rsid w:val="004A32D8"/>
    <w:rsid w:val="004A5FD8"/>
    <w:rsid w:val="004B2068"/>
    <w:rsid w:val="004C60F5"/>
    <w:rsid w:val="004D1B99"/>
    <w:rsid w:val="004D4AF6"/>
    <w:rsid w:val="004E0B69"/>
    <w:rsid w:val="004E1888"/>
    <w:rsid w:val="004E2259"/>
    <w:rsid w:val="00501ABC"/>
    <w:rsid w:val="0052732C"/>
    <w:rsid w:val="00533FD9"/>
    <w:rsid w:val="005522C2"/>
    <w:rsid w:val="005602EF"/>
    <w:rsid w:val="00562FC1"/>
    <w:rsid w:val="0056313B"/>
    <w:rsid w:val="00564478"/>
    <w:rsid w:val="00575E0B"/>
    <w:rsid w:val="00587C6B"/>
    <w:rsid w:val="00587E30"/>
    <w:rsid w:val="005A0226"/>
    <w:rsid w:val="005B44A4"/>
    <w:rsid w:val="005B4D0C"/>
    <w:rsid w:val="005B51CE"/>
    <w:rsid w:val="005B52C2"/>
    <w:rsid w:val="005D0F88"/>
    <w:rsid w:val="005E142D"/>
    <w:rsid w:val="005E45FE"/>
    <w:rsid w:val="005E74DD"/>
    <w:rsid w:val="005F37ED"/>
    <w:rsid w:val="006051BD"/>
    <w:rsid w:val="0060660E"/>
    <w:rsid w:val="00613AA8"/>
    <w:rsid w:val="00613B10"/>
    <w:rsid w:val="0061628A"/>
    <w:rsid w:val="00617A03"/>
    <w:rsid w:val="006220B0"/>
    <w:rsid w:val="006222AA"/>
    <w:rsid w:val="00633F0B"/>
    <w:rsid w:val="0063524F"/>
    <w:rsid w:val="0064319F"/>
    <w:rsid w:val="00650C6E"/>
    <w:rsid w:val="00656E9E"/>
    <w:rsid w:val="006745C3"/>
    <w:rsid w:val="00680FDB"/>
    <w:rsid w:val="006865E9"/>
    <w:rsid w:val="0069123B"/>
    <w:rsid w:val="006938B9"/>
    <w:rsid w:val="006A0D1E"/>
    <w:rsid w:val="006D1F2B"/>
    <w:rsid w:val="006D4ACB"/>
    <w:rsid w:val="006F444D"/>
    <w:rsid w:val="00737068"/>
    <w:rsid w:val="0074139B"/>
    <w:rsid w:val="00752932"/>
    <w:rsid w:val="00755903"/>
    <w:rsid w:val="00763E78"/>
    <w:rsid w:val="0079633D"/>
    <w:rsid w:val="007B37E3"/>
    <w:rsid w:val="007D054E"/>
    <w:rsid w:val="007D1CC5"/>
    <w:rsid w:val="007D5D45"/>
    <w:rsid w:val="007E43F1"/>
    <w:rsid w:val="007F5D51"/>
    <w:rsid w:val="007F6378"/>
    <w:rsid w:val="00805731"/>
    <w:rsid w:val="00810593"/>
    <w:rsid w:val="00811F75"/>
    <w:rsid w:val="0081429D"/>
    <w:rsid w:val="00814E84"/>
    <w:rsid w:val="00824A53"/>
    <w:rsid w:val="00824FD0"/>
    <w:rsid w:val="00831D3D"/>
    <w:rsid w:val="00837B38"/>
    <w:rsid w:val="00847484"/>
    <w:rsid w:val="00860AB7"/>
    <w:rsid w:val="00873DA4"/>
    <w:rsid w:val="00875387"/>
    <w:rsid w:val="00895D58"/>
    <w:rsid w:val="008A1786"/>
    <w:rsid w:val="008A3D37"/>
    <w:rsid w:val="008B0365"/>
    <w:rsid w:val="008B57F4"/>
    <w:rsid w:val="008D15CD"/>
    <w:rsid w:val="008E1756"/>
    <w:rsid w:val="008E2087"/>
    <w:rsid w:val="008E2B18"/>
    <w:rsid w:val="008F1650"/>
    <w:rsid w:val="00912230"/>
    <w:rsid w:val="00923E23"/>
    <w:rsid w:val="00926D8A"/>
    <w:rsid w:val="00930A56"/>
    <w:rsid w:val="00932F48"/>
    <w:rsid w:val="00936C80"/>
    <w:rsid w:val="00940DEF"/>
    <w:rsid w:val="00943A33"/>
    <w:rsid w:val="00963A13"/>
    <w:rsid w:val="00973105"/>
    <w:rsid w:val="009771B4"/>
    <w:rsid w:val="00990943"/>
    <w:rsid w:val="00997CC0"/>
    <w:rsid w:val="009A75B5"/>
    <w:rsid w:val="009B50E1"/>
    <w:rsid w:val="009D11B0"/>
    <w:rsid w:val="009E12A3"/>
    <w:rsid w:val="009F0BC6"/>
    <w:rsid w:val="009F2A6C"/>
    <w:rsid w:val="009F7E5F"/>
    <w:rsid w:val="00A0161A"/>
    <w:rsid w:val="00A03860"/>
    <w:rsid w:val="00A03CD0"/>
    <w:rsid w:val="00A2204D"/>
    <w:rsid w:val="00A228CF"/>
    <w:rsid w:val="00A336F0"/>
    <w:rsid w:val="00A4301A"/>
    <w:rsid w:val="00A5111E"/>
    <w:rsid w:val="00A57977"/>
    <w:rsid w:val="00A741E2"/>
    <w:rsid w:val="00A76D4E"/>
    <w:rsid w:val="00A81E0E"/>
    <w:rsid w:val="00A84F26"/>
    <w:rsid w:val="00A93EC0"/>
    <w:rsid w:val="00AA08F2"/>
    <w:rsid w:val="00AB182E"/>
    <w:rsid w:val="00AB5CD2"/>
    <w:rsid w:val="00AC19D1"/>
    <w:rsid w:val="00AC3626"/>
    <w:rsid w:val="00AD27F6"/>
    <w:rsid w:val="00AD387D"/>
    <w:rsid w:val="00AD50BD"/>
    <w:rsid w:val="00AD5456"/>
    <w:rsid w:val="00AE6459"/>
    <w:rsid w:val="00B009FA"/>
    <w:rsid w:val="00B02DC5"/>
    <w:rsid w:val="00B15989"/>
    <w:rsid w:val="00B17B02"/>
    <w:rsid w:val="00B22AC9"/>
    <w:rsid w:val="00B270F9"/>
    <w:rsid w:val="00B347AB"/>
    <w:rsid w:val="00B41E01"/>
    <w:rsid w:val="00B4342D"/>
    <w:rsid w:val="00B477B1"/>
    <w:rsid w:val="00B504CE"/>
    <w:rsid w:val="00B54EEF"/>
    <w:rsid w:val="00B62CD8"/>
    <w:rsid w:val="00B638A3"/>
    <w:rsid w:val="00B73616"/>
    <w:rsid w:val="00B74703"/>
    <w:rsid w:val="00B765FB"/>
    <w:rsid w:val="00B85D66"/>
    <w:rsid w:val="00B90438"/>
    <w:rsid w:val="00B96429"/>
    <w:rsid w:val="00BA1043"/>
    <w:rsid w:val="00BA1AAB"/>
    <w:rsid w:val="00BD78AD"/>
    <w:rsid w:val="00BD79D1"/>
    <w:rsid w:val="00BE4881"/>
    <w:rsid w:val="00BE4FA9"/>
    <w:rsid w:val="00BF27C5"/>
    <w:rsid w:val="00BF2CC7"/>
    <w:rsid w:val="00C00BB1"/>
    <w:rsid w:val="00C06311"/>
    <w:rsid w:val="00C07C4C"/>
    <w:rsid w:val="00C44BD9"/>
    <w:rsid w:val="00C55C48"/>
    <w:rsid w:val="00C57D38"/>
    <w:rsid w:val="00C65310"/>
    <w:rsid w:val="00C75A33"/>
    <w:rsid w:val="00C823E1"/>
    <w:rsid w:val="00C829D1"/>
    <w:rsid w:val="00C917A4"/>
    <w:rsid w:val="00C9669C"/>
    <w:rsid w:val="00C96CE9"/>
    <w:rsid w:val="00CA42A6"/>
    <w:rsid w:val="00CC3AF6"/>
    <w:rsid w:val="00CC761F"/>
    <w:rsid w:val="00CD0479"/>
    <w:rsid w:val="00CE2650"/>
    <w:rsid w:val="00CF0E78"/>
    <w:rsid w:val="00D02036"/>
    <w:rsid w:val="00D02A48"/>
    <w:rsid w:val="00D37E48"/>
    <w:rsid w:val="00D403F9"/>
    <w:rsid w:val="00D44A52"/>
    <w:rsid w:val="00D54017"/>
    <w:rsid w:val="00D71D6E"/>
    <w:rsid w:val="00D814BF"/>
    <w:rsid w:val="00D84AD7"/>
    <w:rsid w:val="00D86C10"/>
    <w:rsid w:val="00D94177"/>
    <w:rsid w:val="00D94C04"/>
    <w:rsid w:val="00D954C9"/>
    <w:rsid w:val="00D95B41"/>
    <w:rsid w:val="00D95E9E"/>
    <w:rsid w:val="00DA26F6"/>
    <w:rsid w:val="00DA3C82"/>
    <w:rsid w:val="00DA47C5"/>
    <w:rsid w:val="00DB0F3D"/>
    <w:rsid w:val="00DB7EA2"/>
    <w:rsid w:val="00DE2C30"/>
    <w:rsid w:val="00DF15C7"/>
    <w:rsid w:val="00DF1E49"/>
    <w:rsid w:val="00E22345"/>
    <w:rsid w:val="00E27167"/>
    <w:rsid w:val="00E44886"/>
    <w:rsid w:val="00E464AC"/>
    <w:rsid w:val="00E5346B"/>
    <w:rsid w:val="00E623D2"/>
    <w:rsid w:val="00E84AC6"/>
    <w:rsid w:val="00E85865"/>
    <w:rsid w:val="00EA4FB7"/>
    <w:rsid w:val="00EB2107"/>
    <w:rsid w:val="00EC0B03"/>
    <w:rsid w:val="00EC691F"/>
    <w:rsid w:val="00ED5174"/>
    <w:rsid w:val="00EE0F6E"/>
    <w:rsid w:val="00EF0D9E"/>
    <w:rsid w:val="00EF4375"/>
    <w:rsid w:val="00EF4FB2"/>
    <w:rsid w:val="00F01A46"/>
    <w:rsid w:val="00F10345"/>
    <w:rsid w:val="00F17BAC"/>
    <w:rsid w:val="00F2381A"/>
    <w:rsid w:val="00F26C47"/>
    <w:rsid w:val="00F276DD"/>
    <w:rsid w:val="00F31860"/>
    <w:rsid w:val="00F6198D"/>
    <w:rsid w:val="00F71D05"/>
    <w:rsid w:val="00F77B78"/>
    <w:rsid w:val="00F97ABC"/>
    <w:rsid w:val="00FA127A"/>
    <w:rsid w:val="00FA1822"/>
    <w:rsid w:val="00FB5CA1"/>
    <w:rsid w:val="00FB6BA6"/>
    <w:rsid w:val="00FC244A"/>
    <w:rsid w:val="00FC56D2"/>
    <w:rsid w:val="00FD0B5A"/>
    <w:rsid w:val="00FE26A7"/>
    <w:rsid w:val="00FE4C41"/>
    <w:rsid w:val="00FF5126"/>
    <w:rsid w:val="00FF7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C06E08"/>
  <w15:chartTrackingRefBased/>
  <w15:docId w15:val="{A089B0D3-EF25-4229-B264-2ACDF50C7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CC0"/>
  </w:style>
  <w:style w:type="paragraph" w:styleId="Heading1">
    <w:name w:val="heading 1"/>
    <w:basedOn w:val="Normal"/>
    <w:next w:val="Normal"/>
    <w:link w:val="Heading1Char"/>
    <w:uiPriority w:val="9"/>
    <w:qFormat/>
    <w:rsid w:val="006D4A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4A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4A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4A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4A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4A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A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A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A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7CC0"/>
    <w:pPr>
      <w:spacing w:after="0" w:line="240" w:lineRule="auto"/>
    </w:pPr>
  </w:style>
  <w:style w:type="character" w:customStyle="1" w:styleId="Heading1Char">
    <w:name w:val="Heading 1 Char"/>
    <w:basedOn w:val="DefaultParagraphFont"/>
    <w:link w:val="Heading1"/>
    <w:uiPriority w:val="9"/>
    <w:rsid w:val="006D4A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4A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4A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4A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4A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4A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A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A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ACB"/>
    <w:rPr>
      <w:rFonts w:eastAsiaTheme="majorEastAsia" w:cstheme="majorBidi"/>
      <w:color w:val="272727" w:themeColor="text1" w:themeTint="D8"/>
    </w:rPr>
  </w:style>
  <w:style w:type="paragraph" w:styleId="Title">
    <w:name w:val="Title"/>
    <w:basedOn w:val="Normal"/>
    <w:next w:val="Normal"/>
    <w:link w:val="TitleChar"/>
    <w:uiPriority w:val="10"/>
    <w:qFormat/>
    <w:rsid w:val="006D4A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A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AC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A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AC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4ACB"/>
    <w:rPr>
      <w:i/>
      <w:iCs/>
      <w:color w:val="404040" w:themeColor="text1" w:themeTint="BF"/>
    </w:rPr>
  </w:style>
  <w:style w:type="paragraph" w:styleId="ListParagraph">
    <w:name w:val="List Paragraph"/>
    <w:basedOn w:val="Normal"/>
    <w:uiPriority w:val="34"/>
    <w:qFormat/>
    <w:rsid w:val="006D4ACB"/>
    <w:pPr>
      <w:ind w:left="720"/>
      <w:contextualSpacing/>
    </w:pPr>
  </w:style>
  <w:style w:type="character" w:styleId="IntenseEmphasis">
    <w:name w:val="Intense Emphasis"/>
    <w:basedOn w:val="DefaultParagraphFont"/>
    <w:uiPriority w:val="21"/>
    <w:qFormat/>
    <w:rsid w:val="006D4ACB"/>
    <w:rPr>
      <w:i/>
      <w:iCs/>
      <w:color w:val="0F4761" w:themeColor="accent1" w:themeShade="BF"/>
    </w:rPr>
  </w:style>
  <w:style w:type="paragraph" w:styleId="IntenseQuote">
    <w:name w:val="Intense Quote"/>
    <w:basedOn w:val="Normal"/>
    <w:next w:val="Normal"/>
    <w:link w:val="IntenseQuoteChar"/>
    <w:uiPriority w:val="30"/>
    <w:qFormat/>
    <w:rsid w:val="006D4A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4ACB"/>
    <w:rPr>
      <w:i/>
      <w:iCs/>
      <w:color w:val="0F4761" w:themeColor="accent1" w:themeShade="BF"/>
    </w:rPr>
  </w:style>
  <w:style w:type="character" w:styleId="IntenseReference">
    <w:name w:val="Intense Reference"/>
    <w:basedOn w:val="DefaultParagraphFont"/>
    <w:uiPriority w:val="32"/>
    <w:qFormat/>
    <w:rsid w:val="006D4ACB"/>
    <w:rPr>
      <w:b/>
      <w:bCs/>
      <w:smallCaps/>
      <w:color w:val="0F4761" w:themeColor="accent1" w:themeShade="BF"/>
      <w:spacing w:val="5"/>
    </w:rPr>
  </w:style>
  <w:style w:type="character" w:styleId="Hyperlink">
    <w:name w:val="Hyperlink"/>
    <w:basedOn w:val="DefaultParagraphFont"/>
    <w:uiPriority w:val="99"/>
    <w:unhideWhenUsed/>
    <w:rsid w:val="00D02A48"/>
    <w:rPr>
      <w:color w:val="0000FF"/>
      <w:u w:val="single"/>
    </w:rPr>
  </w:style>
  <w:style w:type="character" w:customStyle="1" w:styleId="issue-underline">
    <w:name w:val="issue-underline"/>
    <w:basedOn w:val="DefaultParagraphFont"/>
    <w:rsid w:val="000F2073"/>
  </w:style>
  <w:style w:type="paragraph" w:customStyle="1" w:styleId="pb-2">
    <w:name w:val="pb-2"/>
    <w:basedOn w:val="Normal"/>
    <w:rsid w:val="00F77B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A3D37"/>
    <w:rPr>
      <w:b/>
      <w:bCs/>
    </w:rPr>
  </w:style>
  <w:style w:type="paragraph" w:customStyle="1" w:styleId="Default">
    <w:name w:val="Default"/>
    <w:rsid w:val="00304699"/>
    <w:pPr>
      <w:autoSpaceDE w:val="0"/>
      <w:autoSpaceDN w:val="0"/>
      <w:spacing w:after="0" w:line="240" w:lineRule="auto"/>
    </w:pPr>
    <w:rPr>
      <w:rFonts w:ascii="Arial" w:eastAsia="Calibri" w:hAnsi="Arial" w:cs="Arial"/>
      <w:color w:val="000000"/>
      <w:kern w:val="0"/>
      <w:sz w:val="24"/>
      <w:szCs w:val="24"/>
      <w14:ligatures w14:val="none"/>
    </w:rPr>
  </w:style>
  <w:style w:type="paragraph" w:styleId="Header">
    <w:name w:val="header"/>
    <w:basedOn w:val="Normal"/>
    <w:link w:val="HeaderChar"/>
    <w:uiPriority w:val="99"/>
    <w:unhideWhenUsed/>
    <w:rsid w:val="003046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699"/>
  </w:style>
  <w:style w:type="paragraph" w:styleId="Footer">
    <w:name w:val="footer"/>
    <w:basedOn w:val="Normal"/>
    <w:link w:val="FooterChar"/>
    <w:uiPriority w:val="99"/>
    <w:unhideWhenUsed/>
    <w:rsid w:val="00304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699"/>
  </w:style>
  <w:style w:type="character" w:styleId="UnresolvedMention">
    <w:name w:val="Unresolved Mention"/>
    <w:basedOn w:val="DefaultParagraphFont"/>
    <w:uiPriority w:val="99"/>
    <w:semiHidden/>
    <w:unhideWhenUsed/>
    <w:rsid w:val="00F619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389001">
      <w:bodyDiv w:val="1"/>
      <w:marLeft w:val="0"/>
      <w:marRight w:val="0"/>
      <w:marTop w:val="0"/>
      <w:marBottom w:val="0"/>
      <w:divBdr>
        <w:top w:val="none" w:sz="0" w:space="0" w:color="auto"/>
        <w:left w:val="none" w:sz="0" w:space="0" w:color="auto"/>
        <w:bottom w:val="none" w:sz="0" w:space="0" w:color="auto"/>
        <w:right w:val="none" w:sz="0" w:space="0" w:color="auto"/>
      </w:divBdr>
    </w:div>
    <w:div w:id="74784770">
      <w:bodyDiv w:val="1"/>
      <w:marLeft w:val="0"/>
      <w:marRight w:val="0"/>
      <w:marTop w:val="0"/>
      <w:marBottom w:val="0"/>
      <w:divBdr>
        <w:top w:val="none" w:sz="0" w:space="0" w:color="auto"/>
        <w:left w:val="none" w:sz="0" w:space="0" w:color="auto"/>
        <w:bottom w:val="none" w:sz="0" w:space="0" w:color="auto"/>
        <w:right w:val="none" w:sz="0" w:space="0" w:color="auto"/>
      </w:divBdr>
    </w:div>
    <w:div w:id="78647056">
      <w:bodyDiv w:val="1"/>
      <w:marLeft w:val="0"/>
      <w:marRight w:val="0"/>
      <w:marTop w:val="0"/>
      <w:marBottom w:val="0"/>
      <w:divBdr>
        <w:top w:val="none" w:sz="0" w:space="0" w:color="auto"/>
        <w:left w:val="none" w:sz="0" w:space="0" w:color="auto"/>
        <w:bottom w:val="none" w:sz="0" w:space="0" w:color="auto"/>
        <w:right w:val="none" w:sz="0" w:space="0" w:color="auto"/>
      </w:divBdr>
    </w:div>
    <w:div w:id="138570855">
      <w:bodyDiv w:val="1"/>
      <w:marLeft w:val="0"/>
      <w:marRight w:val="0"/>
      <w:marTop w:val="0"/>
      <w:marBottom w:val="0"/>
      <w:divBdr>
        <w:top w:val="none" w:sz="0" w:space="0" w:color="auto"/>
        <w:left w:val="none" w:sz="0" w:space="0" w:color="auto"/>
        <w:bottom w:val="none" w:sz="0" w:space="0" w:color="auto"/>
        <w:right w:val="none" w:sz="0" w:space="0" w:color="auto"/>
      </w:divBdr>
    </w:div>
    <w:div w:id="163251259">
      <w:bodyDiv w:val="1"/>
      <w:marLeft w:val="0"/>
      <w:marRight w:val="0"/>
      <w:marTop w:val="0"/>
      <w:marBottom w:val="0"/>
      <w:divBdr>
        <w:top w:val="none" w:sz="0" w:space="0" w:color="auto"/>
        <w:left w:val="none" w:sz="0" w:space="0" w:color="auto"/>
        <w:bottom w:val="none" w:sz="0" w:space="0" w:color="auto"/>
        <w:right w:val="none" w:sz="0" w:space="0" w:color="auto"/>
      </w:divBdr>
    </w:div>
    <w:div w:id="195972490">
      <w:bodyDiv w:val="1"/>
      <w:marLeft w:val="0"/>
      <w:marRight w:val="0"/>
      <w:marTop w:val="0"/>
      <w:marBottom w:val="0"/>
      <w:divBdr>
        <w:top w:val="none" w:sz="0" w:space="0" w:color="auto"/>
        <w:left w:val="none" w:sz="0" w:space="0" w:color="auto"/>
        <w:bottom w:val="none" w:sz="0" w:space="0" w:color="auto"/>
        <w:right w:val="none" w:sz="0" w:space="0" w:color="auto"/>
      </w:divBdr>
    </w:div>
    <w:div w:id="235365917">
      <w:bodyDiv w:val="1"/>
      <w:marLeft w:val="0"/>
      <w:marRight w:val="0"/>
      <w:marTop w:val="0"/>
      <w:marBottom w:val="0"/>
      <w:divBdr>
        <w:top w:val="none" w:sz="0" w:space="0" w:color="auto"/>
        <w:left w:val="none" w:sz="0" w:space="0" w:color="auto"/>
        <w:bottom w:val="none" w:sz="0" w:space="0" w:color="auto"/>
        <w:right w:val="none" w:sz="0" w:space="0" w:color="auto"/>
      </w:divBdr>
    </w:div>
    <w:div w:id="246228836">
      <w:bodyDiv w:val="1"/>
      <w:marLeft w:val="0"/>
      <w:marRight w:val="0"/>
      <w:marTop w:val="0"/>
      <w:marBottom w:val="0"/>
      <w:divBdr>
        <w:top w:val="none" w:sz="0" w:space="0" w:color="auto"/>
        <w:left w:val="none" w:sz="0" w:space="0" w:color="auto"/>
        <w:bottom w:val="none" w:sz="0" w:space="0" w:color="auto"/>
        <w:right w:val="none" w:sz="0" w:space="0" w:color="auto"/>
      </w:divBdr>
    </w:div>
    <w:div w:id="370233212">
      <w:bodyDiv w:val="1"/>
      <w:marLeft w:val="0"/>
      <w:marRight w:val="0"/>
      <w:marTop w:val="0"/>
      <w:marBottom w:val="0"/>
      <w:divBdr>
        <w:top w:val="none" w:sz="0" w:space="0" w:color="auto"/>
        <w:left w:val="none" w:sz="0" w:space="0" w:color="auto"/>
        <w:bottom w:val="none" w:sz="0" w:space="0" w:color="auto"/>
        <w:right w:val="none" w:sz="0" w:space="0" w:color="auto"/>
      </w:divBdr>
    </w:div>
    <w:div w:id="440102063">
      <w:bodyDiv w:val="1"/>
      <w:marLeft w:val="0"/>
      <w:marRight w:val="0"/>
      <w:marTop w:val="0"/>
      <w:marBottom w:val="0"/>
      <w:divBdr>
        <w:top w:val="none" w:sz="0" w:space="0" w:color="auto"/>
        <w:left w:val="none" w:sz="0" w:space="0" w:color="auto"/>
        <w:bottom w:val="none" w:sz="0" w:space="0" w:color="auto"/>
        <w:right w:val="none" w:sz="0" w:space="0" w:color="auto"/>
      </w:divBdr>
    </w:div>
    <w:div w:id="442069168">
      <w:bodyDiv w:val="1"/>
      <w:marLeft w:val="0"/>
      <w:marRight w:val="0"/>
      <w:marTop w:val="0"/>
      <w:marBottom w:val="0"/>
      <w:divBdr>
        <w:top w:val="none" w:sz="0" w:space="0" w:color="auto"/>
        <w:left w:val="none" w:sz="0" w:space="0" w:color="auto"/>
        <w:bottom w:val="none" w:sz="0" w:space="0" w:color="auto"/>
        <w:right w:val="none" w:sz="0" w:space="0" w:color="auto"/>
      </w:divBdr>
    </w:div>
    <w:div w:id="488330115">
      <w:bodyDiv w:val="1"/>
      <w:marLeft w:val="0"/>
      <w:marRight w:val="0"/>
      <w:marTop w:val="0"/>
      <w:marBottom w:val="0"/>
      <w:divBdr>
        <w:top w:val="none" w:sz="0" w:space="0" w:color="auto"/>
        <w:left w:val="none" w:sz="0" w:space="0" w:color="auto"/>
        <w:bottom w:val="none" w:sz="0" w:space="0" w:color="auto"/>
        <w:right w:val="none" w:sz="0" w:space="0" w:color="auto"/>
      </w:divBdr>
    </w:div>
    <w:div w:id="528687442">
      <w:bodyDiv w:val="1"/>
      <w:marLeft w:val="0"/>
      <w:marRight w:val="0"/>
      <w:marTop w:val="0"/>
      <w:marBottom w:val="0"/>
      <w:divBdr>
        <w:top w:val="none" w:sz="0" w:space="0" w:color="auto"/>
        <w:left w:val="none" w:sz="0" w:space="0" w:color="auto"/>
        <w:bottom w:val="none" w:sz="0" w:space="0" w:color="auto"/>
        <w:right w:val="none" w:sz="0" w:space="0" w:color="auto"/>
      </w:divBdr>
    </w:div>
    <w:div w:id="530994613">
      <w:bodyDiv w:val="1"/>
      <w:marLeft w:val="0"/>
      <w:marRight w:val="0"/>
      <w:marTop w:val="0"/>
      <w:marBottom w:val="0"/>
      <w:divBdr>
        <w:top w:val="none" w:sz="0" w:space="0" w:color="auto"/>
        <w:left w:val="none" w:sz="0" w:space="0" w:color="auto"/>
        <w:bottom w:val="none" w:sz="0" w:space="0" w:color="auto"/>
        <w:right w:val="none" w:sz="0" w:space="0" w:color="auto"/>
      </w:divBdr>
    </w:div>
    <w:div w:id="538977581">
      <w:bodyDiv w:val="1"/>
      <w:marLeft w:val="0"/>
      <w:marRight w:val="0"/>
      <w:marTop w:val="0"/>
      <w:marBottom w:val="0"/>
      <w:divBdr>
        <w:top w:val="none" w:sz="0" w:space="0" w:color="auto"/>
        <w:left w:val="none" w:sz="0" w:space="0" w:color="auto"/>
        <w:bottom w:val="none" w:sz="0" w:space="0" w:color="auto"/>
        <w:right w:val="none" w:sz="0" w:space="0" w:color="auto"/>
      </w:divBdr>
    </w:div>
    <w:div w:id="562759946">
      <w:bodyDiv w:val="1"/>
      <w:marLeft w:val="0"/>
      <w:marRight w:val="0"/>
      <w:marTop w:val="0"/>
      <w:marBottom w:val="0"/>
      <w:divBdr>
        <w:top w:val="none" w:sz="0" w:space="0" w:color="auto"/>
        <w:left w:val="none" w:sz="0" w:space="0" w:color="auto"/>
        <w:bottom w:val="none" w:sz="0" w:space="0" w:color="auto"/>
        <w:right w:val="none" w:sz="0" w:space="0" w:color="auto"/>
      </w:divBdr>
    </w:div>
    <w:div w:id="615258370">
      <w:bodyDiv w:val="1"/>
      <w:marLeft w:val="0"/>
      <w:marRight w:val="0"/>
      <w:marTop w:val="0"/>
      <w:marBottom w:val="0"/>
      <w:divBdr>
        <w:top w:val="none" w:sz="0" w:space="0" w:color="auto"/>
        <w:left w:val="none" w:sz="0" w:space="0" w:color="auto"/>
        <w:bottom w:val="none" w:sz="0" w:space="0" w:color="auto"/>
        <w:right w:val="none" w:sz="0" w:space="0" w:color="auto"/>
      </w:divBdr>
    </w:div>
    <w:div w:id="685862858">
      <w:bodyDiv w:val="1"/>
      <w:marLeft w:val="0"/>
      <w:marRight w:val="0"/>
      <w:marTop w:val="0"/>
      <w:marBottom w:val="0"/>
      <w:divBdr>
        <w:top w:val="none" w:sz="0" w:space="0" w:color="auto"/>
        <w:left w:val="none" w:sz="0" w:space="0" w:color="auto"/>
        <w:bottom w:val="none" w:sz="0" w:space="0" w:color="auto"/>
        <w:right w:val="none" w:sz="0" w:space="0" w:color="auto"/>
      </w:divBdr>
    </w:div>
    <w:div w:id="708381820">
      <w:bodyDiv w:val="1"/>
      <w:marLeft w:val="0"/>
      <w:marRight w:val="0"/>
      <w:marTop w:val="0"/>
      <w:marBottom w:val="0"/>
      <w:divBdr>
        <w:top w:val="none" w:sz="0" w:space="0" w:color="auto"/>
        <w:left w:val="none" w:sz="0" w:space="0" w:color="auto"/>
        <w:bottom w:val="none" w:sz="0" w:space="0" w:color="auto"/>
        <w:right w:val="none" w:sz="0" w:space="0" w:color="auto"/>
      </w:divBdr>
    </w:div>
    <w:div w:id="714542916">
      <w:bodyDiv w:val="1"/>
      <w:marLeft w:val="0"/>
      <w:marRight w:val="0"/>
      <w:marTop w:val="0"/>
      <w:marBottom w:val="0"/>
      <w:divBdr>
        <w:top w:val="none" w:sz="0" w:space="0" w:color="auto"/>
        <w:left w:val="none" w:sz="0" w:space="0" w:color="auto"/>
        <w:bottom w:val="none" w:sz="0" w:space="0" w:color="auto"/>
        <w:right w:val="none" w:sz="0" w:space="0" w:color="auto"/>
      </w:divBdr>
    </w:div>
    <w:div w:id="813761897">
      <w:bodyDiv w:val="1"/>
      <w:marLeft w:val="0"/>
      <w:marRight w:val="0"/>
      <w:marTop w:val="0"/>
      <w:marBottom w:val="0"/>
      <w:divBdr>
        <w:top w:val="none" w:sz="0" w:space="0" w:color="auto"/>
        <w:left w:val="none" w:sz="0" w:space="0" w:color="auto"/>
        <w:bottom w:val="none" w:sz="0" w:space="0" w:color="auto"/>
        <w:right w:val="none" w:sz="0" w:space="0" w:color="auto"/>
      </w:divBdr>
    </w:div>
    <w:div w:id="833572064">
      <w:bodyDiv w:val="1"/>
      <w:marLeft w:val="0"/>
      <w:marRight w:val="0"/>
      <w:marTop w:val="0"/>
      <w:marBottom w:val="0"/>
      <w:divBdr>
        <w:top w:val="none" w:sz="0" w:space="0" w:color="auto"/>
        <w:left w:val="none" w:sz="0" w:space="0" w:color="auto"/>
        <w:bottom w:val="none" w:sz="0" w:space="0" w:color="auto"/>
        <w:right w:val="none" w:sz="0" w:space="0" w:color="auto"/>
      </w:divBdr>
    </w:div>
    <w:div w:id="872814037">
      <w:bodyDiv w:val="1"/>
      <w:marLeft w:val="0"/>
      <w:marRight w:val="0"/>
      <w:marTop w:val="0"/>
      <w:marBottom w:val="0"/>
      <w:divBdr>
        <w:top w:val="none" w:sz="0" w:space="0" w:color="auto"/>
        <w:left w:val="none" w:sz="0" w:space="0" w:color="auto"/>
        <w:bottom w:val="none" w:sz="0" w:space="0" w:color="auto"/>
        <w:right w:val="none" w:sz="0" w:space="0" w:color="auto"/>
      </w:divBdr>
    </w:div>
    <w:div w:id="891306256">
      <w:bodyDiv w:val="1"/>
      <w:marLeft w:val="0"/>
      <w:marRight w:val="0"/>
      <w:marTop w:val="0"/>
      <w:marBottom w:val="0"/>
      <w:divBdr>
        <w:top w:val="none" w:sz="0" w:space="0" w:color="auto"/>
        <w:left w:val="none" w:sz="0" w:space="0" w:color="auto"/>
        <w:bottom w:val="none" w:sz="0" w:space="0" w:color="auto"/>
        <w:right w:val="none" w:sz="0" w:space="0" w:color="auto"/>
      </w:divBdr>
    </w:div>
    <w:div w:id="894462493">
      <w:bodyDiv w:val="1"/>
      <w:marLeft w:val="0"/>
      <w:marRight w:val="0"/>
      <w:marTop w:val="0"/>
      <w:marBottom w:val="0"/>
      <w:divBdr>
        <w:top w:val="none" w:sz="0" w:space="0" w:color="auto"/>
        <w:left w:val="none" w:sz="0" w:space="0" w:color="auto"/>
        <w:bottom w:val="none" w:sz="0" w:space="0" w:color="auto"/>
        <w:right w:val="none" w:sz="0" w:space="0" w:color="auto"/>
      </w:divBdr>
    </w:div>
    <w:div w:id="985738925">
      <w:bodyDiv w:val="1"/>
      <w:marLeft w:val="0"/>
      <w:marRight w:val="0"/>
      <w:marTop w:val="0"/>
      <w:marBottom w:val="0"/>
      <w:divBdr>
        <w:top w:val="none" w:sz="0" w:space="0" w:color="auto"/>
        <w:left w:val="none" w:sz="0" w:space="0" w:color="auto"/>
        <w:bottom w:val="none" w:sz="0" w:space="0" w:color="auto"/>
        <w:right w:val="none" w:sz="0" w:space="0" w:color="auto"/>
      </w:divBdr>
    </w:div>
    <w:div w:id="991834571">
      <w:bodyDiv w:val="1"/>
      <w:marLeft w:val="0"/>
      <w:marRight w:val="0"/>
      <w:marTop w:val="0"/>
      <w:marBottom w:val="0"/>
      <w:divBdr>
        <w:top w:val="none" w:sz="0" w:space="0" w:color="auto"/>
        <w:left w:val="none" w:sz="0" w:space="0" w:color="auto"/>
        <w:bottom w:val="none" w:sz="0" w:space="0" w:color="auto"/>
        <w:right w:val="none" w:sz="0" w:space="0" w:color="auto"/>
      </w:divBdr>
    </w:div>
    <w:div w:id="1012027876">
      <w:bodyDiv w:val="1"/>
      <w:marLeft w:val="0"/>
      <w:marRight w:val="0"/>
      <w:marTop w:val="0"/>
      <w:marBottom w:val="0"/>
      <w:divBdr>
        <w:top w:val="none" w:sz="0" w:space="0" w:color="auto"/>
        <w:left w:val="none" w:sz="0" w:space="0" w:color="auto"/>
        <w:bottom w:val="none" w:sz="0" w:space="0" w:color="auto"/>
        <w:right w:val="none" w:sz="0" w:space="0" w:color="auto"/>
      </w:divBdr>
    </w:div>
    <w:div w:id="1043554387">
      <w:bodyDiv w:val="1"/>
      <w:marLeft w:val="0"/>
      <w:marRight w:val="0"/>
      <w:marTop w:val="0"/>
      <w:marBottom w:val="0"/>
      <w:divBdr>
        <w:top w:val="none" w:sz="0" w:space="0" w:color="auto"/>
        <w:left w:val="none" w:sz="0" w:space="0" w:color="auto"/>
        <w:bottom w:val="none" w:sz="0" w:space="0" w:color="auto"/>
        <w:right w:val="none" w:sz="0" w:space="0" w:color="auto"/>
      </w:divBdr>
    </w:div>
    <w:div w:id="1079670308">
      <w:bodyDiv w:val="1"/>
      <w:marLeft w:val="0"/>
      <w:marRight w:val="0"/>
      <w:marTop w:val="0"/>
      <w:marBottom w:val="0"/>
      <w:divBdr>
        <w:top w:val="none" w:sz="0" w:space="0" w:color="auto"/>
        <w:left w:val="none" w:sz="0" w:space="0" w:color="auto"/>
        <w:bottom w:val="none" w:sz="0" w:space="0" w:color="auto"/>
        <w:right w:val="none" w:sz="0" w:space="0" w:color="auto"/>
      </w:divBdr>
    </w:div>
    <w:div w:id="1133786730">
      <w:bodyDiv w:val="1"/>
      <w:marLeft w:val="0"/>
      <w:marRight w:val="0"/>
      <w:marTop w:val="0"/>
      <w:marBottom w:val="0"/>
      <w:divBdr>
        <w:top w:val="none" w:sz="0" w:space="0" w:color="auto"/>
        <w:left w:val="none" w:sz="0" w:space="0" w:color="auto"/>
        <w:bottom w:val="none" w:sz="0" w:space="0" w:color="auto"/>
        <w:right w:val="none" w:sz="0" w:space="0" w:color="auto"/>
      </w:divBdr>
    </w:div>
    <w:div w:id="1168060512">
      <w:bodyDiv w:val="1"/>
      <w:marLeft w:val="0"/>
      <w:marRight w:val="0"/>
      <w:marTop w:val="0"/>
      <w:marBottom w:val="0"/>
      <w:divBdr>
        <w:top w:val="none" w:sz="0" w:space="0" w:color="auto"/>
        <w:left w:val="none" w:sz="0" w:space="0" w:color="auto"/>
        <w:bottom w:val="none" w:sz="0" w:space="0" w:color="auto"/>
        <w:right w:val="none" w:sz="0" w:space="0" w:color="auto"/>
      </w:divBdr>
    </w:div>
    <w:div w:id="1188134834">
      <w:bodyDiv w:val="1"/>
      <w:marLeft w:val="0"/>
      <w:marRight w:val="0"/>
      <w:marTop w:val="0"/>
      <w:marBottom w:val="0"/>
      <w:divBdr>
        <w:top w:val="none" w:sz="0" w:space="0" w:color="auto"/>
        <w:left w:val="none" w:sz="0" w:space="0" w:color="auto"/>
        <w:bottom w:val="none" w:sz="0" w:space="0" w:color="auto"/>
        <w:right w:val="none" w:sz="0" w:space="0" w:color="auto"/>
      </w:divBdr>
    </w:div>
    <w:div w:id="1207376164">
      <w:bodyDiv w:val="1"/>
      <w:marLeft w:val="0"/>
      <w:marRight w:val="0"/>
      <w:marTop w:val="0"/>
      <w:marBottom w:val="0"/>
      <w:divBdr>
        <w:top w:val="none" w:sz="0" w:space="0" w:color="auto"/>
        <w:left w:val="none" w:sz="0" w:space="0" w:color="auto"/>
        <w:bottom w:val="none" w:sz="0" w:space="0" w:color="auto"/>
        <w:right w:val="none" w:sz="0" w:space="0" w:color="auto"/>
      </w:divBdr>
    </w:div>
    <w:div w:id="1273630085">
      <w:bodyDiv w:val="1"/>
      <w:marLeft w:val="0"/>
      <w:marRight w:val="0"/>
      <w:marTop w:val="0"/>
      <w:marBottom w:val="0"/>
      <w:divBdr>
        <w:top w:val="none" w:sz="0" w:space="0" w:color="auto"/>
        <w:left w:val="none" w:sz="0" w:space="0" w:color="auto"/>
        <w:bottom w:val="none" w:sz="0" w:space="0" w:color="auto"/>
        <w:right w:val="none" w:sz="0" w:space="0" w:color="auto"/>
      </w:divBdr>
    </w:div>
    <w:div w:id="1337152288">
      <w:bodyDiv w:val="1"/>
      <w:marLeft w:val="0"/>
      <w:marRight w:val="0"/>
      <w:marTop w:val="0"/>
      <w:marBottom w:val="0"/>
      <w:divBdr>
        <w:top w:val="none" w:sz="0" w:space="0" w:color="auto"/>
        <w:left w:val="none" w:sz="0" w:space="0" w:color="auto"/>
        <w:bottom w:val="none" w:sz="0" w:space="0" w:color="auto"/>
        <w:right w:val="none" w:sz="0" w:space="0" w:color="auto"/>
      </w:divBdr>
    </w:div>
    <w:div w:id="1409496597">
      <w:bodyDiv w:val="1"/>
      <w:marLeft w:val="0"/>
      <w:marRight w:val="0"/>
      <w:marTop w:val="0"/>
      <w:marBottom w:val="0"/>
      <w:divBdr>
        <w:top w:val="none" w:sz="0" w:space="0" w:color="auto"/>
        <w:left w:val="none" w:sz="0" w:space="0" w:color="auto"/>
        <w:bottom w:val="none" w:sz="0" w:space="0" w:color="auto"/>
        <w:right w:val="none" w:sz="0" w:space="0" w:color="auto"/>
      </w:divBdr>
    </w:div>
    <w:div w:id="1466772028">
      <w:bodyDiv w:val="1"/>
      <w:marLeft w:val="0"/>
      <w:marRight w:val="0"/>
      <w:marTop w:val="0"/>
      <w:marBottom w:val="0"/>
      <w:divBdr>
        <w:top w:val="none" w:sz="0" w:space="0" w:color="auto"/>
        <w:left w:val="none" w:sz="0" w:space="0" w:color="auto"/>
        <w:bottom w:val="none" w:sz="0" w:space="0" w:color="auto"/>
        <w:right w:val="none" w:sz="0" w:space="0" w:color="auto"/>
      </w:divBdr>
    </w:div>
    <w:div w:id="1504248508">
      <w:bodyDiv w:val="1"/>
      <w:marLeft w:val="0"/>
      <w:marRight w:val="0"/>
      <w:marTop w:val="0"/>
      <w:marBottom w:val="0"/>
      <w:divBdr>
        <w:top w:val="none" w:sz="0" w:space="0" w:color="auto"/>
        <w:left w:val="none" w:sz="0" w:space="0" w:color="auto"/>
        <w:bottom w:val="none" w:sz="0" w:space="0" w:color="auto"/>
        <w:right w:val="none" w:sz="0" w:space="0" w:color="auto"/>
      </w:divBdr>
    </w:div>
    <w:div w:id="1683697883">
      <w:bodyDiv w:val="1"/>
      <w:marLeft w:val="0"/>
      <w:marRight w:val="0"/>
      <w:marTop w:val="0"/>
      <w:marBottom w:val="0"/>
      <w:divBdr>
        <w:top w:val="none" w:sz="0" w:space="0" w:color="auto"/>
        <w:left w:val="none" w:sz="0" w:space="0" w:color="auto"/>
        <w:bottom w:val="none" w:sz="0" w:space="0" w:color="auto"/>
        <w:right w:val="none" w:sz="0" w:space="0" w:color="auto"/>
      </w:divBdr>
    </w:div>
    <w:div w:id="1702584996">
      <w:bodyDiv w:val="1"/>
      <w:marLeft w:val="0"/>
      <w:marRight w:val="0"/>
      <w:marTop w:val="0"/>
      <w:marBottom w:val="0"/>
      <w:divBdr>
        <w:top w:val="none" w:sz="0" w:space="0" w:color="auto"/>
        <w:left w:val="none" w:sz="0" w:space="0" w:color="auto"/>
        <w:bottom w:val="none" w:sz="0" w:space="0" w:color="auto"/>
        <w:right w:val="none" w:sz="0" w:space="0" w:color="auto"/>
      </w:divBdr>
    </w:div>
    <w:div w:id="1734236951">
      <w:bodyDiv w:val="1"/>
      <w:marLeft w:val="0"/>
      <w:marRight w:val="0"/>
      <w:marTop w:val="0"/>
      <w:marBottom w:val="0"/>
      <w:divBdr>
        <w:top w:val="none" w:sz="0" w:space="0" w:color="auto"/>
        <w:left w:val="none" w:sz="0" w:space="0" w:color="auto"/>
        <w:bottom w:val="none" w:sz="0" w:space="0" w:color="auto"/>
        <w:right w:val="none" w:sz="0" w:space="0" w:color="auto"/>
      </w:divBdr>
    </w:div>
    <w:div w:id="1748577043">
      <w:bodyDiv w:val="1"/>
      <w:marLeft w:val="0"/>
      <w:marRight w:val="0"/>
      <w:marTop w:val="0"/>
      <w:marBottom w:val="0"/>
      <w:divBdr>
        <w:top w:val="none" w:sz="0" w:space="0" w:color="auto"/>
        <w:left w:val="none" w:sz="0" w:space="0" w:color="auto"/>
        <w:bottom w:val="none" w:sz="0" w:space="0" w:color="auto"/>
        <w:right w:val="none" w:sz="0" w:space="0" w:color="auto"/>
      </w:divBdr>
    </w:div>
    <w:div w:id="1749308803">
      <w:bodyDiv w:val="1"/>
      <w:marLeft w:val="0"/>
      <w:marRight w:val="0"/>
      <w:marTop w:val="0"/>
      <w:marBottom w:val="0"/>
      <w:divBdr>
        <w:top w:val="none" w:sz="0" w:space="0" w:color="auto"/>
        <w:left w:val="none" w:sz="0" w:space="0" w:color="auto"/>
        <w:bottom w:val="none" w:sz="0" w:space="0" w:color="auto"/>
        <w:right w:val="none" w:sz="0" w:space="0" w:color="auto"/>
      </w:divBdr>
    </w:div>
    <w:div w:id="1760517563">
      <w:bodyDiv w:val="1"/>
      <w:marLeft w:val="0"/>
      <w:marRight w:val="0"/>
      <w:marTop w:val="0"/>
      <w:marBottom w:val="0"/>
      <w:divBdr>
        <w:top w:val="none" w:sz="0" w:space="0" w:color="auto"/>
        <w:left w:val="none" w:sz="0" w:space="0" w:color="auto"/>
        <w:bottom w:val="none" w:sz="0" w:space="0" w:color="auto"/>
        <w:right w:val="none" w:sz="0" w:space="0" w:color="auto"/>
      </w:divBdr>
    </w:div>
    <w:div w:id="1764951824">
      <w:bodyDiv w:val="1"/>
      <w:marLeft w:val="0"/>
      <w:marRight w:val="0"/>
      <w:marTop w:val="0"/>
      <w:marBottom w:val="0"/>
      <w:divBdr>
        <w:top w:val="none" w:sz="0" w:space="0" w:color="auto"/>
        <w:left w:val="none" w:sz="0" w:space="0" w:color="auto"/>
        <w:bottom w:val="none" w:sz="0" w:space="0" w:color="auto"/>
        <w:right w:val="none" w:sz="0" w:space="0" w:color="auto"/>
      </w:divBdr>
    </w:div>
    <w:div w:id="1812482199">
      <w:bodyDiv w:val="1"/>
      <w:marLeft w:val="0"/>
      <w:marRight w:val="0"/>
      <w:marTop w:val="0"/>
      <w:marBottom w:val="0"/>
      <w:divBdr>
        <w:top w:val="none" w:sz="0" w:space="0" w:color="auto"/>
        <w:left w:val="none" w:sz="0" w:space="0" w:color="auto"/>
        <w:bottom w:val="none" w:sz="0" w:space="0" w:color="auto"/>
        <w:right w:val="none" w:sz="0" w:space="0" w:color="auto"/>
      </w:divBdr>
    </w:div>
    <w:div w:id="1855529862">
      <w:bodyDiv w:val="1"/>
      <w:marLeft w:val="0"/>
      <w:marRight w:val="0"/>
      <w:marTop w:val="0"/>
      <w:marBottom w:val="0"/>
      <w:divBdr>
        <w:top w:val="none" w:sz="0" w:space="0" w:color="auto"/>
        <w:left w:val="none" w:sz="0" w:space="0" w:color="auto"/>
        <w:bottom w:val="none" w:sz="0" w:space="0" w:color="auto"/>
        <w:right w:val="none" w:sz="0" w:space="0" w:color="auto"/>
      </w:divBdr>
    </w:div>
    <w:div w:id="1902059914">
      <w:bodyDiv w:val="1"/>
      <w:marLeft w:val="0"/>
      <w:marRight w:val="0"/>
      <w:marTop w:val="0"/>
      <w:marBottom w:val="0"/>
      <w:divBdr>
        <w:top w:val="none" w:sz="0" w:space="0" w:color="auto"/>
        <w:left w:val="none" w:sz="0" w:space="0" w:color="auto"/>
        <w:bottom w:val="none" w:sz="0" w:space="0" w:color="auto"/>
        <w:right w:val="none" w:sz="0" w:space="0" w:color="auto"/>
      </w:divBdr>
    </w:div>
    <w:div w:id="2048479502">
      <w:bodyDiv w:val="1"/>
      <w:marLeft w:val="0"/>
      <w:marRight w:val="0"/>
      <w:marTop w:val="0"/>
      <w:marBottom w:val="0"/>
      <w:divBdr>
        <w:top w:val="none" w:sz="0" w:space="0" w:color="auto"/>
        <w:left w:val="none" w:sz="0" w:space="0" w:color="auto"/>
        <w:bottom w:val="none" w:sz="0" w:space="0" w:color="auto"/>
        <w:right w:val="none" w:sz="0" w:space="0" w:color="auto"/>
      </w:divBdr>
    </w:div>
    <w:div w:id="2065064236">
      <w:bodyDiv w:val="1"/>
      <w:marLeft w:val="0"/>
      <w:marRight w:val="0"/>
      <w:marTop w:val="0"/>
      <w:marBottom w:val="0"/>
      <w:divBdr>
        <w:top w:val="none" w:sz="0" w:space="0" w:color="auto"/>
        <w:left w:val="none" w:sz="0" w:space="0" w:color="auto"/>
        <w:bottom w:val="none" w:sz="0" w:space="0" w:color="auto"/>
        <w:right w:val="none" w:sz="0" w:space="0" w:color="auto"/>
      </w:divBdr>
    </w:div>
    <w:div w:id="2065978509">
      <w:bodyDiv w:val="1"/>
      <w:marLeft w:val="0"/>
      <w:marRight w:val="0"/>
      <w:marTop w:val="0"/>
      <w:marBottom w:val="0"/>
      <w:divBdr>
        <w:top w:val="none" w:sz="0" w:space="0" w:color="auto"/>
        <w:left w:val="none" w:sz="0" w:space="0" w:color="auto"/>
        <w:bottom w:val="none" w:sz="0" w:space="0" w:color="auto"/>
        <w:right w:val="none" w:sz="0" w:space="0" w:color="auto"/>
      </w:divBdr>
    </w:div>
    <w:div w:id="2092198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80/14697017.2011.630507" TargetMode="External"/><Relationship Id="rId18" Type="http://schemas.openxmlformats.org/officeDocument/2006/relationships/hyperlink" Target="https://www.ijltemas.in/DigitalLibrary/Vol.8Issue1/45-52.pdf" TargetMode="External"/><Relationship Id="rId3" Type="http://schemas.openxmlformats.org/officeDocument/2006/relationships/settings" Target="settings.xml"/><Relationship Id="rId21" Type="http://schemas.openxmlformats.org/officeDocument/2006/relationships/hyperlink" Target="https://www.shutterstock.com/image-vector/lewins-change-management-model-icons-infographic-2212587157" TargetMode="External"/><Relationship Id="rId7" Type="http://schemas.openxmlformats.org/officeDocument/2006/relationships/image" Target="media/image1.png"/><Relationship Id="rId12" Type="http://schemas.openxmlformats.org/officeDocument/2006/relationships/hyperlink" Target="https://doi.org/10.1108/JOCM-08-2017-0300" TargetMode="External"/><Relationship Id="rId17" Type="http://schemas.openxmlformats.org/officeDocument/2006/relationships/hyperlink" Target="https://doi.org/10.1177/014920631245741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jairtraman.2019.101721" TargetMode="External"/><Relationship Id="rId20" Type="http://schemas.openxmlformats.org/officeDocument/2006/relationships/hyperlink" Target="https://doi.org/10.14716/IJTECH.V8I6.70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847979021101627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09669582.2020.1758708"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t.com/content/77ce7689-ccaf-4270-ae54-f7981d6c069a" TargetMode="External"/><Relationship Id="rId22" Type="http://schemas.openxmlformats.org/officeDocument/2006/relationships/hyperlink" Target="https://www.shutterstock.com/shutterstock/photos/2374107593/display_1500/stock-vector-change-management-models-option-strategy-structure-systems-shared-values-style-staff-skills-2374107593.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5450</Words>
  <Characters>33816</Characters>
  <Application>Microsoft Office Word</Application>
  <DocSecurity>0</DocSecurity>
  <Lines>606</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Stefan</dc:creator>
  <cp:keywords/>
  <dc:description/>
  <cp:lastModifiedBy>Florentina Stefan</cp:lastModifiedBy>
  <cp:revision>297</cp:revision>
  <dcterms:created xsi:type="dcterms:W3CDTF">2024-06-24T13:36:00Z</dcterms:created>
  <dcterms:modified xsi:type="dcterms:W3CDTF">2024-08-15T22:55:00Z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73579d39-4100-4600-9d91-16efee3e7917</vt:lpwstr>
  </property>
</Properties>
</file>