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85C69D" w14:textId="77777777" w:rsidR="009D5E6F" w:rsidRDefault="009D5E6F" w:rsidP="009D5E6F">
      <w:pPr>
        <w:pStyle w:val="TOCHeading"/>
        <w:spacing w:line="360" w:lineRule="auto"/>
        <w:rPr>
          <w:rFonts w:ascii="Times New Roman" w:eastAsia="Times New Roman" w:hAnsi="Times New Roman" w:cs="Times New Roman"/>
          <w:color w:val="auto"/>
          <w:sz w:val="24"/>
          <w:szCs w:val="20"/>
          <w:lang w:val="en-GB" w:eastAsia="en-GB"/>
        </w:rPr>
      </w:pPr>
    </w:p>
    <w:p w14:paraId="7F198808" w14:textId="77777777" w:rsidR="00E47091" w:rsidRDefault="00E47091" w:rsidP="00E47091"/>
    <w:p w14:paraId="27B80D7D" w14:textId="77777777" w:rsidR="00E47091" w:rsidRDefault="00E47091" w:rsidP="00E47091"/>
    <w:p w14:paraId="67D1B58D" w14:textId="77777777" w:rsidR="00E47091" w:rsidRDefault="00E47091" w:rsidP="00E47091"/>
    <w:p w14:paraId="6777EF5D" w14:textId="77777777" w:rsidR="00E47091" w:rsidRDefault="00E47091" w:rsidP="00E47091"/>
    <w:p w14:paraId="0B588980" w14:textId="77777777" w:rsidR="00E47091" w:rsidRDefault="00E47091" w:rsidP="00E47091"/>
    <w:p w14:paraId="30E37351" w14:textId="77777777" w:rsidR="00E47091" w:rsidRDefault="00E47091" w:rsidP="00E47091"/>
    <w:p w14:paraId="42E205A3" w14:textId="77777777" w:rsidR="00E47091" w:rsidRDefault="00E47091" w:rsidP="00E47091"/>
    <w:p w14:paraId="1A5C3901" w14:textId="77777777" w:rsidR="00E47091" w:rsidRDefault="00E47091" w:rsidP="00E47091"/>
    <w:p w14:paraId="293D80BE" w14:textId="77777777" w:rsidR="00E47091" w:rsidRPr="00E47091" w:rsidRDefault="00E47091" w:rsidP="00E47091"/>
    <w:p w14:paraId="683DBB6D" w14:textId="684E9159" w:rsidR="00E47091" w:rsidRPr="00C13D15" w:rsidRDefault="00E47091" w:rsidP="00E47091">
      <w:pPr>
        <w:spacing w:before="120" w:after="120"/>
        <w:jc w:val="center"/>
        <w:rPr>
          <w:rFonts w:ascii="Arial" w:hAnsi="Arial" w:cs="Arial"/>
          <w:b/>
          <w:sz w:val="32"/>
          <w:szCs w:val="32"/>
        </w:rPr>
      </w:pPr>
      <w:r w:rsidRPr="00C13D15">
        <w:rPr>
          <w:rFonts w:ascii="Arial" w:hAnsi="Arial" w:cs="Arial"/>
          <w:b/>
          <w:sz w:val="32"/>
          <w:szCs w:val="32"/>
        </w:rPr>
        <w:t>Network Operating Systems and Services</w:t>
      </w:r>
    </w:p>
    <w:p w14:paraId="234C2110" w14:textId="77777777" w:rsidR="00E47091" w:rsidRPr="00C13D15" w:rsidRDefault="00E47091" w:rsidP="00E47091">
      <w:pPr>
        <w:spacing w:before="120" w:after="120"/>
        <w:jc w:val="center"/>
        <w:rPr>
          <w:rFonts w:ascii="Arial" w:hAnsi="Arial" w:cs="Arial"/>
          <w:b/>
          <w:sz w:val="32"/>
          <w:szCs w:val="32"/>
        </w:rPr>
      </w:pPr>
      <w:r w:rsidRPr="00C13D15">
        <w:rPr>
          <w:rFonts w:ascii="Arial" w:hAnsi="Arial" w:cs="Arial"/>
          <w:b/>
          <w:sz w:val="32"/>
          <w:szCs w:val="32"/>
        </w:rPr>
        <w:t>ACCA5023</w:t>
      </w:r>
    </w:p>
    <w:p w14:paraId="38419CFC" w14:textId="77777777" w:rsidR="00E47091" w:rsidRDefault="00E47091" w:rsidP="00E47091">
      <w:pPr>
        <w:jc w:val="center"/>
        <w:rPr>
          <w:rFonts w:ascii="Arial" w:hAnsi="Arial" w:cs="Arial"/>
          <w:b/>
          <w:sz w:val="32"/>
          <w:szCs w:val="32"/>
        </w:rPr>
      </w:pPr>
    </w:p>
    <w:p w14:paraId="48304AE2" w14:textId="77777777" w:rsidR="00E47091" w:rsidRDefault="00E47091" w:rsidP="00E47091">
      <w:pPr>
        <w:jc w:val="center"/>
        <w:rPr>
          <w:rFonts w:ascii="Arial" w:hAnsi="Arial" w:cs="Arial"/>
          <w:b/>
          <w:sz w:val="32"/>
          <w:szCs w:val="32"/>
        </w:rPr>
      </w:pPr>
      <w:r w:rsidRPr="00D876CF">
        <w:rPr>
          <w:rFonts w:ascii="Arial" w:hAnsi="Arial" w:cs="Arial"/>
          <w:b/>
          <w:sz w:val="32"/>
          <w:szCs w:val="32"/>
        </w:rPr>
        <w:t>Taishee Khan</w:t>
      </w:r>
    </w:p>
    <w:p w14:paraId="7FB5AA0C" w14:textId="77777777" w:rsidR="00E47091" w:rsidRDefault="00E47091" w:rsidP="00E47091">
      <w:pPr>
        <w:jc w:val="center"/>
        <w:rPr>
          <w:rFonts w:ascii="Arial" w:hAnsi="Arial" w:cs="Arial"/>
          <w:b/>
          <w:sz w:val="32"/>
          <w:szCs w:val="32"/>
        </w:rPr>
      </w:pPr>
      <w:r>
        <w:rPr>
          <w:rFonts w:ascii="Arial" w:hAnsi="Arial" w:cs="Arial"/>
          <w:b/>
          <w:sz w:val="32"/>
          <w:szCs w:val="32"/>
        </w:rPr>
        <w:t>2133060</w:t>
      </w:r>
    </w:p>
    <w:p w14:paraId="6F53918C" w14:textId="77777777" w:rsidR="00E47091" w:rsidRDefault="00E47091" w:rsidP="00E47091">
      <w:pPr>
        <w:jc w:val="center"/>
        <w:rPr>
          <w:rFonts w:ascii="Arial" w:hAnsi="Arial" w:cs="Arial"/>
          <w:b/>
          <w:sz w:val="32"/>
          <w:szCs w:val="32"/>
        </w:rPr>
      </w:pPr>
    </w:p>
    <w:p w14:paraId="48622171" w14:textId="77777777" w:rsidR="00E47091" w:rsidRDefault="00E47091" w:rsidP="00E47091">
      <w:pPr>
        <w:jc w:val="center"/>
        <w:rPr>
          <w:rFonts w:ascii="Arial" w:hAnsi="Arial" w:cs="Arial"/>
          <w:b/>
          <w:sz w:val="32"/>
          <w:szCs w:val="32"/>
        </w:rPr>
      </w:pPr>
    </w:p>
    <w:p w14:paraId="48EB388D" w14:textId="77777777" w:rsidR="00E47091" w:rsidRDefault="00E47091" w:rsidP="00E47091">
      <w:pPr>
        <w:jc w:val="center"/>
        <w:rPr>
          <w:rFonts w:ascii="Arial" w:hAnsi="Arial" w:cs="Arial"/>
          <w:b/>
          <w:sz w:val="32"/>
          <w:szCs w:val="32"/>
        </w:rPr>
      </w:pPr>
    </w:p>
    <w:p w14:paraId="304EF9E7" w14:textId="77777777" w:rsidR="00E47091" w:rsidRDefault="00E47091" w:rsidP="00E47091">
      <w:pPr>
        <w:jc w:val="center"/>
        <w:rPr>
          <w:rFonts w:ascii="Arial" w:hAnsi="Arial" w:cs="Arial"/>
          <w:b/>
          <w:sz w:val="32"/>
          <w:szCs w:val="32"/>
        </w:rPr>
      </w:pPr>
    </w:p>
    <w:p w14:paraId="088A06EF" w14:textId="77777777" w:rsidR="00E47091" w:rsidRDefault="00E47091" w:rsidP="00E47091">
      <w:pPr>
        <w:jc w:val="center"/>
        <w:rPr>
          <w:rFonts w:ascii="Arial" w:hAnsi="Arial" w:cs="Arial"/>
          <w:b/>
          <w:sz w:val="32"/>
          <w:szCs w:val="32"/>
        </w:rPr>
      </w:pPr>
    </w:p>
    <w:p w14:paraId="434B2F16" w14:textId="77777777" w:rsidR="00E47091" w:rsidRDefault="00E47091" w:rsidP="00E47091">
      <w:pPr>
        <w:jc w:val="center"/>
        <w:rPr>
          <w:rFonts w:ascii="Arial" w:hAnsi="Arial" w:cs="Arial"/>
          <w:b/>
          <w:sz w:val="32"/>
          <w:szCs w:val="32"/>
        </w:rPr>
      </w:pPr>
    </w:p>
    <w:p w14:paraId="3D49004D" w14:textId="77777777" w:rsidR="00E47091" w:rsidRDefault="00E47091" w:rsidP="00E47091">
      <w:pPr>
        <w:jc w:val="center"/>
        <w:rPr>
          <w:rFonts w:ascii="Arial" w:hAnsi="Arial" w:cs="Arial"/>
          <w:b/>
          <w:sz w:val="32"/>
          <w:szCs w:val="32"/>
        </w:rPr>
      </w:pPr>
    </w:p>
    <w:p w14:paraId="16F67E1F" w14:textId="77777777" w:rsidR="00E47091" w:rsidRDefault="00E47091" w:rsidP="00E47091">
      <w:pPr>
        <w:jc w:val="center"/>
        <w:rPr>
          <w:rFonts w:ascii="Arial" w:hAnsi="Arial" w:cs="Arial"/>
          <w:b/>
          <w:sz w:val="32"/>
          <w:szCs w:val="32"/>
        </w:rPr>
      </w:pPr>
    </w:p>
    <w:p w14:paraId="0BA44157" w14:textId="77777777" w:rsidR="00E47091" w:rsidRDefault="00E47091" w:rsidP="00E47091">
      <w:pPr>
        <w:jc w:val="center"/>
        <w:rPr>
          <w:rFonts w:ascii="Arial" w:hAnsi="Arial" w:cs="Arial"/>
          <w:b/>
          <w:sz w:val="32"/>
          <w:szCs w:val="32"/>
        </w:rPr>
      </w:pPr>
    </w:p>
    <w:p w14:paraId="2C0CCD92" w14:textId="77777777" w:rsidR="00E47091" w:rsidRDefault="00E47091" w:rsidP="00E47091">
      <w:pPr>
        <w:jc w:val="center"/>
        <w:rPr>
          <w:rFonts w:ascii="Arial" w:hAnsi="Arial" w:cs="Arial"/>
          <w:b/>
          <w:sz w:val="32"/>
          <w:szCs w:val="32"/>
        </w:rPr>
      </w:pPr>
    </w:p>
    <w:p w14:paraId="181F0F52" w14:textId="77777777" w:rsidR="00E47091" w:rsidRDefault="00E47091" w:rsidP="00E47091">
      <w:pPr>
        <w:jc w:val="center"/>
        <w:rPr>
          <w:rFonts w:ascii="Arial" w:hAnsi="Arial" w:cs="Arial"/>
          <w:b/>
          <w:sz w:val="32"/>
          <w:szCs w:val="32"/>
        </w:rPr>
      </w:pPr>
    </w:p>
    <w:p w14:paraId="3BFD3D89" w14:textId="77777777" w:rsidR="00E47091" w:rsidRDefault="00E47091" w:rsidP="00E47091">
      <w:pPr>
        <w:jc w:val="center"/>
        <w:rPr>
          <w:rFonts w:ascii="Arial" w:hAnsi="Arial" w:cs="Arial"/>
          <w:b/>
          <w:sz w:val="32"/>
          <w:szCs w:val="32"/>
        </w:rPr>
      </w:pPr>
    </w:p>
    <w:p w14:paraId="7F76BE19" w14:textId="77777777" w:rsidR="00E47091" w:rsidRDefault="00E47091" w:rsidP="00E47091">
      <w:pPr>
        <w:jc w:val="center"/>
        <w:rPr>
          <w:rFonts w:ascii="Arial" w:hAnsi="Arial" w:cs="Arial"/>
          <w:b/>
          <w:sz w:val="32"/>
          <w:szCs w:val="32"/>
        </w:rPr>
      </w:pPr>
    </w:p>
    <w:p w14:paraId="6A3F7356" w14:textId="77777777" w:rsidR="00E47091" w:rsidRDefault="00E47091" w:rsidP="00E47091">
      <w:pPr>
        <w:jc w:val="center"/>
        <w:rPr>
          <w:rFonts w:ascii="Arial" w:hAnsi="Arial" w:cs="Arial"/>
          <w:b/>
          <w:sz w:val="32"/>
          <w:szCs w:val="32"/>
        </w:rPr>
      </w:pPr>
    </w:p>
    <w:p w14:paraId="5AD8D5A1" w14:textId="77777777" w:rsidR="00E47091" w:rsidRDefault="00E47091" w:rsidP="00E47091">
      <w:pPr>
        <w:jc w:val="center"/>
        <w:rPr>
          <w:rFonts w:ascii="Arial" w:hAnsi="Arial" w:cs="Arial"/>
          <w:b/>
          <w:sz w:val="32"/>
          <w:szCs w:val="32"/>
        </w:rPr>
      </w:pPr>
    </w:p>
    <w:p w14:paraId="4B7D3C28" w14:textId="77777777" w:rsidR="00E47091" w:rsidRDefault="00E47091" w:rsidP="00E47091">
      <w:pPr>
        <w:jc w:val="center"/>
        <w:rPr>
          <w:rFonts w:ascii="Arial" w:hAnsi="Arial" w:cs="Arial"/>
          <w:b/>
          <w:sz w:val="32"/>
          <w:szCs w:val="32"/>
        </w:rPr>
      </w:pPr>
    </w:p>
    <w:p w14:paraId="3EBA1E9F" w14:textId="77777777" w:rsidR="00E47091" w:rsidRDefault="00E47091" w:rsidP="00E47091">
      <w:pPr>
        <w:jc w:val="center"/>
        <w:rPr>
          <w:rFonts w:ascii="Arial" w:hAnsi="Arial" w:cs="Arial"/>
          <w:b/>
          <w:sz w:val="32"/>
          <w:szCs w:val="32"/>
        </w:rPr>
      </w:pPr>
    </w:p>
    <w:p w14:paraId="703ED137" w14:textId="77777777" w:rsidR="00E47091" w:rsidRDefault="00E47091" w:rsidP="00E47091">
      <w:pPr>
        <w:jc w:val="center"/>
        <w:rPr>
          <w:rFonts w:ascii="Arial" w:hAnsi="Arial" w:cs="Arial"/>
          <w:b/>
          <w:sz w:val="32"/>
          <w:szCs w:val="32"/>
        </w:rPr>
      </w:pPr>
    </w:p>
    <w:p w14:paraId="061AC461" w14:textId="77777777" w:rsidR="00E47091" w:rsidRDefault="00E47091" w:rsidP="00E47091">
      <w:pPr>
        <w:jc w:val="center"/>
        <w:rPr>
          <w:rFonts w:ascii="Arial" w:hAnsi="Arial" w:cs="Arial"/>
          <w:b/>
          <w:sz w:val="32"/>
          <w:szCs w:val="32"/>
        </w:rPr>
      </w:pPr>
    </w:p>
    <w:p w14:paraId="48878FD5" w14:textId="77777777" w:rsidR="00E47091" w:rsidRDefault="00E47091" w:rsidP="00E47091">
      <w:pPr>
        <w:jc w:val="center"/>
        <w:rPr>
          <w:rFonts w:ascii="Arial" w:hAnsi="Arial" w:cs="Arial"/>
          <w:b/>
          <w:sz w:val="32"/>
          <w:szCs w:val="32"/>
        </w:rPr>
      </w:pPr>
    </w:p>
    <w:p w14:paraId="59CF548A" w14:textId="77777777" w:rsidR="00E47091" w:rsidRDefault="00E47091" w:rsidP="00E47091">
      <w:pPr>
        <w:jc w:val="center"/>
        <w:rPr>
          <w:rFonts w:ascii="Arial" w:hAnsi="Arial" w:cs="Arial"/>
          <w:b/>
          <w:sz w:val="32"/>
          <w:szCs w:val="32"/>
        </w:rPr>
      </w:pPr>
    </w:p>
    <w:p w14:paraId="30374CA4" w14:textId="77777777" w:rsidR="00E47091" w:rsidRDefault="00E47091" w:rsidP="00E47091">
      <w:pPr>
        <w:jc w:val="center"/>
        <w:rPr>
          <w:rFonts w:ascii="Arial" w:hAnsi="Arial" w:cs="Arial"/>
          <w:b/>
          <w:sz w:val="32"/>
          <w:szCs w:val="32"/>
        </w:rPr>
      </w:pPr>
    </w:p>
    <w:p w14:paraId="65D2346B" w14:textId="77777777" w:rsidR="00E47091" w:rsidRDefault="00E47091" w:rsidP="00E47091">
      <w:pPr>
        <w:jc w:val="center"/>
        <w:rPr>
          <w:rFonts w:ascii="Arial" w:hAnsi="Arial" w:cs="Arial"/>
          <w:b/>
          <w:sz w:val="32"/>
          <w:szCs w:val="32"/>
        </w:rPr>
      </w:pPr>
    </w:p>
    <w:p w14:paraId="2FE2A049" w14:textId="77777777" w:rsidR="00E47091" w:rsidRDefault="00E47091" w:rsidP="00E47091">
      <w:pPr>
        <w:jc w:val="center"/>
        <w:rPr>
          <w:rFonts w:ascii="Arial" w:hAnsi="Arial" w:cs="Arial"/>
          <w:b/>
          <w:sz w:val="32"/>
          <w:szCs w:val="32"/>
        </w:rPr>
      </w:pPr>
    </w:p>
    <w:p w14:paraId="42D927F5" w14:textId="77777777" w:rsidR="00E47091" w:rsidRDefault="00E47091" w:rsidP="00E47091">
      <w:pPr>
        <w:jc w:val="center"/>
        <w:rPr>
          <w:rFonts w:ascii="Arial" w:hAnsi="Arial" w:cs="Arial"/>
          <w:b/>
          <w:sz w:val="32"/>
          <w:szCs w:val="32"/>
        </w:rPr>
      </w:pPr>
    </w:p>
    <w:p w14:paraId="3EEA5E5D" w14:textId="77777777" w:rsidR="00E47091" w:rsidRPr="00C13D15" w:rsidRDefault="00E47091" w:rsidP="00E47091">
      <w:pPr>
        <w:jc w:val="center"/>
        <w:rPr>
          <w:rFonts w:ascii="Arial" w:hAnsi="Arial" w:cs="Arial"/>
          <w:b/>
          <w:sz w:val="32"/>
          <w:szCs w:val="32"/>
        </w:rPr>
      </w:pPr>
    </w:p>
    <w:p w14:paraId="020094D7" w14:textId="7749886A" w:rsidR="009D5E6F" w:rsidRDefault="009D5E6F" w:rsidP="009D5E6F">
      <w:pPr>
        <w:spacing w:after="160" w:line="360" w:lineRule="auto"/>
      </w:pPr>
    </w:p>
    <w:sdt>
      <w:sdtPr>
        <w:rPr>
          <w:rFonts w:ascii="Times New Roman" w:eastAsia="Times New Roman" w:hAnsi="Times New Roman" w:cs="Times New Roman"/>
          <w:color w:val="auto"/>
          <w:sz w:val="24"/>
          <w:szCs w:val="20"/>
          <w:lang w:val="en-GB" w:eastAsia="en-GB"/>
        </w:rPr>
        <w:id w:val="-1250270489"/>
        <w:docPartObj>
          <w:docPartGallery w:val="Table of Contents"/>
          <w:docPartUnique/>
        </w:docPartObj>
      </w:sdtPr>
      <w:sdtEndPr>
        <w:rPr>
          <w:b/>
          <w:bCs/>
          <w:noProof/>
        </w:rPr>
      </w:sdtEndPr>
      <w:sdtContent>
        <w:p w14:paraId="4724F702" w14:textId="1E2163DB" w:rsidR="009D5E6F" w:rsidRPr="009D5E6F" w:rsidRDefault="009D5E6F" w:rsidP="009D5E6F">
          <w:pPr>
            <w:pStyle w:val="TOCHeading"/>
            <w:spacing w:line="360" w:lineRule="auto"/>
            <w:jc w:val="center"/>
            <w:rPr>
              <w:rFonts w:ascii="Times New Roman" w:hAnsi="Times New Roman" w:cs="Times New Roman"/>
              <w:b/>
              <w:bCs/>
              <w:color w:val="auto"/>
            </w:rPr>
          </w:pPr>
          <w:r w:rsidRPr="009D5E6F">
            <w:rPr>
              <w:rFonts w:ascii="Times New Roman" w:hAnsi="Times New Roman" w:cs="Times New Roman"/>
              <w:b/>
              <w:bCs/>
              <w:color w:val="auto"/>
            </w:rPr>
            <w:t>Contents</w:t>
          </w:r>
        </w:p>
        <w:p w14:paraId="5EB3E5A3" w14:textId="3A568D72" w:rsidR="005732CC" w:rsidRDefault="009D5E6F">
          <w:pPr>
            <w:pStyle w:val="TOC1"/>
            <w:tabs>
              <w:tab w:val="right" w:leader="dot" w:pos="9016"/>
            </w:tabs>
            <w:rPr>
              <w:rFonts w:asciiTheme="minorHAnsi" w:eastAsiaTheme="minorEastAsia" w:hAnsiTheme="minorHAnsi" w:cstheme="minorBidi"/>
              <w:noProof/>
              <w:kern w:val="2"/>
              <w:szCs w:val="24"/>
              <w14:ligatures w14:val="standardContextual"/>
            </w:rPr>
          </w:pPr>
          <w:r>
            <w:fldChar w:fldCharType="begin"/>
          </w:r>
          <w:r>
            <w:instrText xml:space="preserve"> TOC \o "1-3" \h \z \u </w:instrText>
          </w:r>
          <w:r>
            <w:fldChar w:fldCharType="separate"/>
          </w:r>
          <w:hyperlink w:anchor="_Toc224681432" w:history="1">
            <w:r w:rsidR="005732CC" w:rsidRPr="00E01329">
              <w:rPr>
                <w:rStyle w:val="Hyperlink"/>
                <w:noProof/>
              </w:rPr>
              <w:t>1. Introduction</w:t>
            </w:r>
            <w:r w:rsidR="005732CC">
              <w:rPr>
                <w:noProof/>
                <w:webHidden/>
              </w:rPr>
              <w:tab/>
            </w:r>
            <w:r w:rsidR="005732CC">
              <w:rPr>
                <w:noProof/>
                <w:webHidden/>
              </w:rPr>
              <w:fldChar w:fldCharType="begin"/>
            </w:r>
            <w:r w:rsidR="005732CC">
              <w:rPr>
                <w:noProof/>
                <w:webHidden/>
              </w:rPr>
              <w:instrText xml:space="preserve"> PAGEREF _Toc224681432 \h </w:instrText>
            </w:r>
            <w:r w:rsidR="005732CC">
              <w:rPr>
                <w:noProof/>
                <w:webHidden/>
              </w:rPr>
            </w:r>
            <w:r w:rsidR="005732CC">
              <w:rPr>
                <w:noProof/>
                <w:webHidden/>
              </w:rPr>
              <w:fldChar w:fldCharType="separate"/>
            </w:r>
            <w:r w:rsidR="005732CC">
              <w:rPr>
                <w:noProof/>
                <w:webHidden/>
              </w:rPr>
              <w:t>3</w:t>
            </w:r>
            <w:r w:rsidR="005732CC">
              <w:rPr>
                <w:noProof/>
                <w:webHidden/>
              </w:rPr>
              <w:fldChar w:fldCharType="end"/>
            </w:r>
          </w:hyperlink>
        </w:p>
        <w:p w14:paraId="367D828B" w14:textId="4D7297CD" w:rsidR="005732CC" w:rsidRDefault="005732CC">
          <w:pPr>
            <w:pStyle w:val="TOC1"/>
            <w:tabs>
              <w:tab w:val="right" w:leader="dot" w:pos="9016"/>
            </w:tabs>
            <w:rPr>
              <w:rFonts w:asciiTheme="minorHAnsi" w:eastAsiaTheme="minorEastAsia" w:hAnsiTheme="minorHAnsi" w:cstheme="minorBidi"/>
              <w:noProof/>
              <w:kern w:val="2"/>
              <w:szCs w:val="24"/>
              <w14:ligatures w14:val="standardContextual"/>
            </w:rPr>
          </w:pPr>
          <w:hyperlink w:anchor="_Toc224681433" w:history="1">
            <w:r w:rsidRPr="00E01329">
              <w:rPr>
                <w:rStyle w:val="Hyperlink"/>
                <w:noProof/>
              </w:rPr>
              <w:t>2. Routing Configuration</w:t>
            </w:r>
            <w:r>
              <w:rPr>
                <w:noProof/>
                <w:webHidden/>
              </w:rPr>
              <w:tab/>
            </w:r>
            <w:r>
              <w:rPr>
                <w:noProof/>
                <w:webHidden/>
              </w:rPr>
              <w:fldChar w:fldCharType="begin"/>
            </w:r>
            <w:r>
              <w:rPr>
                <w:noProof/>
                <w:webHidden/>
              </w:rPr>
              <w:instrText xml:space="preserve"> PAGEREF _Toc224681433 \h </w:instrText>
            </w:r>
            <w:r>
              <w:rPr>
                <w:noProof/>
                <w:webHidden/>
              </w:rPr>
            </w:r>
            <w:r>
              <w:rPr>
                <w:noProof/>
                <w:webHidden/>
              </w:rPr>
              <w:fldChar w:fldCharType="separate"/>
            </w:r>
            <w:r>
              <w:rPr>
                <w:noProof/>
                <w:webHidden/>
              </w:rPr>
              <w:t>3</w:t>
            </w:r>
            <w:r>
              <w:rPr>
                <w:noProof/>
                <w:webHidden/>
              </w:rPr>
              <w:fldChar w:fldCharType="end"/>
            </w:r>
          </w:hyperlink>
        </w:p>
        <w:p w14:paraId="0805F0A8" w14:textId="05738C10" w:rsidR="005732CC" w:rsidRDefault="005732CC">
          <w:pPr>
            <w:pStyle w:val="TOC2"/>
            <w:tabs>
              <w:tab w:val="right" w:leader="dot" w:pos="9016"/>
            </w:tabs>
            <w:rPr>
              <w:rFonts w:asciiTheme="minorHAnsi" w:eastAsiaTheme="minorEastAsia" w:hAnsiTheme="minorHAnsi" w:cstheme="minorBidi"/>
              <w:noProof/>
              <w:kern w:val="2"/>
              <w:szCs w:val="24"/>
              <w14:ligatures w14:val="standardContextual"/>
            </w:rPr>
          </w:pPr>
          <w:hyperlink w:anchor="_Toc224681434" w:history="1">
            <w:r w:rsidRPr="00E01329">
              <w:rPr>
                <w:rStyle w:val="Hyperlink"/>
                <w:noProof/>
              </w:rPr>
              <w:t>2.1 Routing in Birmingham Network</w:t>
            </w:r>
            <w:r>
              <w:rPr>
                <w:noProof/>
                <w:webHidden/>
              </w:rPr>
              <w:tab/>
            </w:r>
            <w:r>
              <w:rPr>
                <w:noProof/>
                <w:webHidden/>
              </w:rPr>
              <w:fldChar w:fldCharType="begin"/>
            </w:r>
            <w:r>
              <w:rPr>
                <w:noProof/>
                <w:webHidden/>
              </w:rPr>
              <w:instrText xml:space="preserve"> PAGEREF _Toc224681434 \h </w:instrText>
            </w:r>
            <w:r>
              <w:rPr>
                <w:noProof/>
                <w:webHidden/>
              </w:rPr>
            </w:r>
            <w:r>
              <w:rPr>
                <w:noProof/>
                <w:webHidden/>
              </w:rPr>
              <w:fldChar w:fldCharType="separate"/>
            </w:r>
            <w:r>
              <w:rPr>
                <w:noProof/>
                <w:webHidden/>
              </w:rPr>
              <w:t>3</w:t>
            </w:r>
            <w:r>
              <w:rPr>
                <w:noProof/>
                <w:webHidden/>
              </w:rPr>
              <w:fldChar w:fldCharType="end"/>
            </w:r>
          </w:hyperlink>
        </w:p>
        <w:p w14:paraId="66EE0E8F" w14:textId="375EE98E" w:rsidR="005732CC" w:rsidRDefault="005732CC">
          <w:pPr>
            <w:pStyle w:val="TOC2"/>
            <w:tabs>
              <w:tab w:val="right" w:leader="dot" w:pos="9016"/>
            </w:tabs>
            <w:rPr>
              <w:rFonts w:asciiTheme="minorHAnsi" w:eastAsiaTheme="minorEastAsia" w:hAnsiTheme="minorHAnsi" w:cstheme="minorBidi"/>
              <w:noProof/>
              <w:kern w:val="2"/>
              <w:szCs w:val="24"/>
              <w14:ligatures w14:val="standardContextual"/>
            </w:rPr>
          </w:pPr>
          <w:hyperlink w:anchor="_Toc224681435" w:history="1">
            <w:r w:rsidRPr="00E01329">
              <w:rPr>
                <w:rStyle w:val="Hyperlink"/>
                <w:noProof/>
              </w:rPr>
              <w:t>2.2 Routing in London Network</w:t>
            </w:r>
            <w:r>
              <w:rPr>
                <w:noProof/>
                <w:webHidden/>
              </w:rPr>
              <w:tab/>
            </w:r>
            <w:r>
              <w:rPr>
                <w:noProof/>
                <w:webHidden/>
              </w:rPr>
              <w:fldChar w:fldCharType="begin"/>
            </w:r>
            <w:r>
              <w:rPr>
                <w:noProof/>
                <w:webHidden/>
              </w:rPr>
              <w:instrText xml:space="preserve"> PAGEREF _Toc224681435 \h </w:instrText>
            </w:r>
            <w:r>
              <w:rPr>
                <w:noProof/>
                <w:webHidden/>
              </w:rPr>
            </w:r>
            <w:r>
              <w:rPr>
                <w:noProof/>
                <w:webHidden/>
              </w:rPr>
              <w:fldChar w:fldCharType="separate"/>
            </w:r>
            <w:r>
              <w:rPr>
                <w:noProof/>
                <w:webHidden/>
              </w:rPr>
              <w:t>6</w:t>
            </w:r>
            <w:r>
              <w:rPr>
                <w:noProof/>
                <w:webHidden/>
              </w:rPr>
              <w:fldChar w:fldCharType="end"/>
            </w:r>
          </w:hyperlink>
        </w:p>
        <w:p w14:paraId="55B16043" w14:textId="69E1D60B" w:rsidR="005732CC" w:rsidRDefault="005732CC">
          <w:pPr>
            <w:pStyle w:val="TOC1"/>
            <w:tabs>
              <w:tab w:val="right" w:leader="dot" w:pos="9016"/>
            </w:tabs>
            <w:rPr>
              <w:rFonts w:asciiTheme="minorHAnsi" w:eastAsiaTheme="minorEastAsia" w:hAnsiTheme="minorHAnsi" w:cstheme="minorBidi"/>
              <w:noProof/>
              <w:kern w:val="2"/>
              <w:szCs w:val="24"/>
              <w14:ligatures w14:val="standardContextual"/>
            </w:rPr>
          </w:pPr>
          <w:hyperlink w:anchor="_Toc224681436" w:history="1">
            <w:r w:rsidRPr="00E01329">
              <w:rPr>
                <w:rStyle w:val="Hyperlink"/>
                <w:noProof/>
              </w:rPr>
              <w:t>3. Domain Server Configuration</w:t>
            </w:r>
            <w:r>
              <w:rPr>
                <w:noProof/>
                <w:webHidden/>
              </w:rPr>
              <w:tab/>
            </w:r>
            <w:r>
              <w:rPr>
                <w:noProof/>
                <w:webHidden/>
              </w:rPr>
              <w:fldChar w:fldCharType="begin"/>
            </w:r>
            <w:r>
              <w:rPr>
                <w:noProof/>
                <w:webHidden/>
              </w:rPr>
              <w:instrText xml:space="preserve"> PAGEREF _Toc224681436 \h </w:instrText>
            </w:r>
            <w:r>
              <w:rPr>
                <w:noProof/>
                <w:webHidden/>
              </w:rPr>
            </w:r>
            <w:r>
              <w:rPr>
                <w:noProof/>
                <w:webHidden/>
              </w:rPr>
              <w:fldChar w:fldCharType="separate"/>
            </w:r>
            <w:r>
              <w:rPr>
                <w:noProof/>
                <w:webHidden/>
              </w:rPr>
              <w:t>9</w:t>
            </w:r>
            <w:r>
              <w:rPr>
                <w:noProof/>
                <w:webHidden/>
              </w:rPr>
              <w:fldChar w:fldCharType="end"/>
            </w:r>
          </w:hyperlink>
        </w:p>
        <w:p w14:paraId="10C6BBCA" w14:textId="213D6284" w:rsidR="005732CC" w:rsidRDefault="005732CC">
          <w:pPr>
            <w:pStyle w:val="TOC2"/>
            <w:tabs>
              <w:tab w:val="right" w:leader="dot" w:pos="9016"/>
            </w:tabs>
            <w:rPr>
              <w:rFonts w:asciiTheme="minorHAnsi" w:eastAsiaTheme="minorEastAsia" w:hAnsiTheme="minorHAnsi" w:cstheme="minorBidi"/>
              <w:noProof/>
              <w:kern w:val="2"/>
              <w:szCs w:val="24"/>
              <w14:ligatures w14:val="standardContextual"/>
            </w:rPr>
          </w:pPr>
          <w:hyperlink w:anchor="_Toc224681437" w:history="1">
            <w:r w:rsidRPr="00E01329">
              <w:rPr>
                <w:rStyle w:val="Hyperlink"/>
                <w:noProof/>
              </w:rPr>
              <w:t>3.1 Domain Creation and Forest Setup in Birmingham Network</w:t>
            </w:r>
            <w:r>
              <w:rPr>
                <w:noProof/>
                <w:webHidden/>
              </w:rPr>
              <w:tab/>
            </w:r>
            <w:r>
              <w:rPr>
                <w:noProof/>
                <w:webHidden/>
              </w:rPr>
              <w:fldChar w:fldCharType="begin"/>
            </w:r>
            <w:r>
              <w:rPr>
                <w:noProof/>
                <w:webHidden/>
              </w:rPr>
              <w:instrText xml:space="preserve"> PAGEREF _Toc224681437 \h </w:instrText>
            </w:r>
            <w:r>
              <w:rPr>
                <w:noProof/>
                <w:webHidden/>
              </w:rPr>
            </w:r>
            <w:r>
              <w:rPr>
                <w:noProof/>
                <w:webHidden/>
              </w:rPr>
              <w:fldChar w:fldCharType="separate"/>
            </w:r>
            <w:r>
              <w:rPr>
                <w:noProof/>
                <w:webHidden/>
              </w:rPr>
              <w:t>9</w:t>
            </w:r>
            <w:r>
              <w:rPr>
                <w:noProof/>
                <w:webHidden/>
              </w:rPr>
              <w:fldChar w:fldCharType="end"/>
            </w:r>
          </w:hyperlink>
        </w:p>
        <w:p w14:paraId="331EF8DE" w14:textId="51C6227A" w:rsidR="005732CC" w:rsidRDefault="005732CC">
          <w:pPr>
            <w:pStyle w:val="TOC2"/>
            <w:tabs>
              <w:tab w:val="right" w:leader="dot" w:pos="9016"/>
            </w:tabs>
            <w:rPr>
              <w:rFonts w:asciiTheme="minorHAnsi" w:eastAsiaTheme="minorEastAsia" w:hAnsiTheme="minorHAnsi" w:cstheme="minorBidi"/>
              <w:noProof/>
              <w:kern w:val="2"/>
              <w:szCs w:val="24"/>
              <w14:ligatures w14:val="standardContextual"/>
            </w:rPr>
          </w:pPr>
          <w:hyperlink w:anchor="_Toc224681438" w:history="1">
            <w:r w:rsidRPr="00E01329">
              <w:rPr>
                <w:rStyle w:val="Hyperlink"/>
                <w:noProof/>
              </w:rPr>
              <w:t>3.2 DNS Configuration and Reverse Lookup Zones</w:t>
            </w:r>
            <w:r>
              <w:rPr>
                <w:noProof/>
                <w:webHidden/>
              </w:rPr>
              <w:tab/>
            </w:r>
            <w:r>
              <w:rPr>
                <w:noProof/>
                <w:webHidden/>
              </w:rPr>
              <w:fldChar w:fldCharType="begin"/>
            </w:r>
            <w:r>
              <w:rPr>
                <w:noProof/>
                <w:webHidden/>
              </w:rPr>
              <w:instrText xml:space="preserve"> PAGEREF _Toc224681438 \h </w:instrText>
            </w:r>
            <w:r>
              <w:rPr>
                <w:noProof/>
                <w:webHidden/>
              </w:rPr>
            </w:r>
            <w:r>
              <w:rPr>
                <w:noProof/>
                <w:webHidden/>
              </w:rPr>
              <w:fldChar w:fldCharType="separate"/>
            </w:r>
            <w:r>
              <w:rPr>
                <w:noProof/>
                <w:webHidden/>
              </w:rPr>
              <w:t>11</w:t>
            </w:r>
            <w:r>
              <w:rPr>
                <w:noProof/>
                <w:webHidden/>
              </w:rPr>
              <w:fldChar w:fldCharType="end"/>
            </w:r>
          </w:hyperlink>
        </w:p>
        <w:p w14:paraId="463E373D" w14:textId="6D7809CE" w:rsidR="005732CC" w:rsidRDefault="005732CC">
          <w:pPr>
            <w:pStyle w:val="TOC1"/>
            <w:tabs>
              <w:tab w:val="right" w:leader="dot" w:pos="9016"/>
            </w:tabs>
            <w:rPr>
              <w:rFonts w:asciiTheme="minorHAnsi" w:eastAsiaTheme="minorEastAsia" w:hAnsiTheme="minorHAnsi" w:cstheme="minorBidi"/>
              <w:noProof/>
              <w:kern w:val="2"/>
              <w:szCs w:val="24"/>
              <w14:ligatures w14:val="standardContextual"/>
            </w:rPr>
          </w:pPr>
          <w:hyperlink w:anchor="_Toc224681439" w:history="1">
            <w:r w:rsidRPr="00E01329">
              <w:rPr>
                <w:rStyle w:val="Hyperlink"/>
                <w:noProof/>
              </w:rPr>
              <w:t>4. Encrypted Site-to-Site VPN Configuration</w:t>
            </w:r>
            <w:r>
              <w:rPr>
                <w:noProof/>
                <w:webHidden/>
              </w:rPr>
              <w:tab/>
            </w:r>
            <w:r>
              <w:rPr>
                <w:noProof/>
                <w:webHidden/>
              </w:rPr>
              <w:fldChar w:fldCharType="begin"/>
            </w:r>
            <w:r>
              <w:rPr>
                <w:noProof/>
                <w:webHidden/>
              </w:rPr>
              <w:instrText xml:space="preserve"> PAGEREF _Toc224681439 \h </w:instrText>
            </w:r>
            <w:r>
              <w:rPr>
                <w:noProof/>
                <w:webHidden/>
              </w:rPr>
            </w:r>
            <w:r>
              <w:rPr>
                <w:noProof/>
                <w:webHidden/>
              </w:rPr>
              <w:fldChar w:fldCharType="separate"/>
            </w:r>
            <w:r>
              <w:rPr>
                <w:noProof/>
                <w:webHidden/>
              </w:rPr>
              <w:t>16</w:t>
            </w:r>
            <w:r>
              <w:rPr>
                <w:noProof/>
                <w:webHidden/>
              </w:rPr>
              <w:fldChar w:fldCharType="end"/>
            </w:r>
          </w:hyperlink>
        </w:p>
        <w:p w14:paraId="5BD9E9CA" w14:textId="4602251F" w:rsidR="005732CC" w:rsidRDefault="005732CC">
          <w:pPr>
            <w:pStyle w:val="TOC1"/>
            <w:tabs>
              <w:tab w:val="right" w:leader="dot" w:pos="9016"/>
            </w:tabs>
            <w:rPr>
              <w:rFonts w:asciiTheme="minorHAnsi" w:eastAsiaTheme="minorEastAsia" w:hAnsiTheme="minorHAnsi" w:cstheme="minorBidi"/>
              <w:noProof/>
              <w:kern w:val="2"/>
              <w:szCs w:val="24"/>
              <w14:ligatures w14:val="standardContextual"/>
            </w:rPr>
          </w:pPr>
          <w:hyperlink w:anchor="_Toc224681440" w:history="1">
            <w:r w:rsidRPr="00E01329">
              <w:rPr>
                <w:rStyle w:val="Hyperlink"/>
                <w:noProof/>
              </w:rPr>
              <w:t>5. User Management</w:t>
            </w:r>
            <w:r>
              <w:rPr>
                <w:noProof/>
                <w:webHidden/>
              </w:rPr>
              <w:tab/>
            </w:r>
            <w:r>
              <w:rPr>
                <w:noProof/>
                <w:webHidden/>
              </w:rPr>
              <w:fldChar w:fldCharType="begin"/>
            </w:r>
            <w:r>
              <w:rPr>
                <w:noProof/>
                <w:webHidden/>
              </w:rPr>
              <w:instrText xml:space="preserve"> PAGEREF _Toc224681440 \h </w:instrText>
            </w:r>
            <w:r>
              <w:rPr>
                <w:noProof/>
                <w:webHidden/>
              </w:rPr>
            </w:r>
            <w:r>
              <w:rPr>
                <w:noProof/>
                <w:webHidden/>
              </w:rPr>
              <w:fldChar w:fldCharType="separate"/>
            </w:r>
            <w:r>
              <w:rPr>
                <w:noProof/>
                <w:webHidden/>
              </w:rPr>
              <w:t>18</w:t>
            </w:r>
            <w:r>
              <w:rPr>
                <w:noProof/>
                <w:webHidden/>
              </w:rPr>
              <w:fldChar w:fldCharType="end"/>
            </w:r>
          </w:hyperlink>
        </w:p>
        <w:p w14:paraId="51EAC0ED" w14:textId="3103CA18" w:rsidR="005732CC" w:rsidRDefault="005732CC">
          <w:pPr>
            <w:pStyle w:val="TOC1"/>
            <w:tabs>
              <w:tab w:val="right" w:leader="dot" w:pos="9016"/>
            </w:tabs>
            <w:rPr>
              <w:rFonts w:asciiTheme="minorHAnsi" w:eastAsiaTheme="minorEastAsia" w:hAnsiTheme="minorHAnsi" w:cstheme="minorBidi"/>
              <w:noProof/>
              <w:kern w:val="2"/>
              <w:szCs w:val="24"/>
              <w14:ligatures w14:val="standardContextual"/>
            </w:rPr>
          </w:pPr>
          <w:hyperlink w:anchor="_Toc224681441" w:history="1">
            <w:r w:rsidRPr="00E01329">
              <w:rPr>
                <w:rStyle w:val="Hyperlink"/>
                <w:noProof/>
              </w:rPr>
              <w:t>6. Domain Membership</w:t>
            </w:r>
            <w:r>
              <w:rPr>
                <w:noProof/>
                <w:webHidden/>
              </w:rPr>
              <w:tab/>
            </w:r>
            <w:r>
              <w:rPr>
                <w:noProof/>
                <w:webHidden/>
              </w:rPr>
              <w:fldChar w:fldCharType="begin"/>
            </w:r>
            <w:r>
              <w:rPr>
                <w:noProof/>
                <w:webHidden/>
              </w:rPr>
              <w:instrText xml:space="preserve"> PAGEREF _Toc224681441 \h </w:instrText>
            </w:r>
            <w:r>
              <w:rPr>
                <w:noProof/>
                <w:webHidden/>
              </w:rPr>
            </w:r>
            <w:r>
              <w:rPr>
                <w:noProof/>
                <w:webHidden/>
              </w:rPr>
              <w:fldChar w:fldCharType="separate"/>
            </w:r>
            <w:r>
              <w:rPr>
                <w:noProof/>
                <w:webHidden/>
              </w:rPr>
              <w:t>19</w:t>
            </w:r>
            <w:r>
              <w:rPr>
                <w:noProof/>
                <w:webHidden/>
              </w:rPr>
              <w:fldChar w:fldCharType="end"/>
            </w:r>
          </w:hyperlink>
        </w:p>
        <w:p w14:paraId="35F81612" w14:textId="5C070771" w:rsidR="005732CC" w:rsidRDefault="005732CC">
          <w:pPr>
            <w:pStyle w:val="TOC1"/>
            <w:tabs>
              <w:tab w:val="right" w:leader="dot" w:pos="9016"/>
            </w:tabs>
            <w:rPr>
              <w:rFonts w:asciiTheme="minorHAnsi" w:eastAsiaTheme="minorEastAsia" w:hAnsiTheme="minorHAnsi" w:cstheme="minorBidi"/>
              <w:noProof/>
              <w:kern w:val="2"/>
              <w:szCs w:val="24"/>
              <w14:ligatures w14:val="standardContextual"/>
            </w:rPr>
          </w:pPr>
          <w:hyperlink w:anchor="_Toc224681442" w:history="1">
            <w:r w:rsidRPr="00E01329">
              <w:rPr>
                <w:rStyle w:val="Hyperlink"/>
                <w:noProof/>
              </w:rPr>
              <w:t>7. DHCP Configuration</w:t>
            </w:r>
            <w:r>
              <w:rPr>
                <w:noProof/>
                <w:webHidden/>
              </w:rPr>
              <w:tab/>
            </w:r>
            <w:r>
              <w:rPr>
                <w:noProof/>
                <w:webHidden/>
              </w:rPr>
              <w:fldChar w:fldCharType="begin"/>
            </w:r>
            <w:r>
              <w:rPr>
                <w:noProof/>
                <w:webHidden/>
              </w:rPr>
              <w:instrText xml:space="preserve"> PAGEREF _Toc224681442 \h </w:instrText>
            </w:r>
            <w:r>
              <w:rPr>
                <w:noProof/>
                <w:webHidden/>
              </w:rPr>
            </w:r>
            <w:r>
              <w:rPr>
                <w:noProof/>
                <w:webHidden/>
              </w:rPr>
              <w:fldChar w:fldCharType="separate"/>
            </w:r>
            <w:r>
              <w:rPr>
                <w:noProof/>
                <w:webHidden/>
              </w:rPr>
              <w:t>21</w:t>
            </w:r>
            <w:r>
              <w:rPr>
                <w:noProof/>
                <w:webHidden/>
              </w:rPr>
              <w:fldChar w:fldCharType="end"/>
            </w:r>
          </w:hyperlink>
        </w:p>
        <w:p w14:paraId="09737F71" w14:textId="0FAA321A" w:rsidR="005732CC" w:rsidRDefault="005732CC">
          <w:pPr>
            <w:pStyle w:val="TOC2"/>
            <w:tabs>
              <w:tab w:val="right" w:leader="dot" w:pos="9016"/>
            </w:tabs>
            <w:rPr>
              <w:rFonts w:asciiTheme="minorHAnsi" w:eastAsiaTheme="minorEastAsia" w:hAnsiTheme="minorHAnsi" w:cstheme="minorBidi"/>
              <w:noProof/>
              <w:kern w:val="2"/>
              <w:szCs w:val="24"/>
              <w14:ligatures w14:val="standardContextual"/>
            </w:rPr>
          </w:pPr>
          <w:hyperlink w:anchor="_Toc224681443" w:history="1">
            <w:r w:rsidRPr="00E01329">
              <w:rPr>
                <w:rStyle w:val="Hyperlink"/>
                <w:noProof/>
              </w:rPr>
              <w:t>7.1 Configuring DHCP on B-DC</w:t>
            </w:r>
            <w:r>
              <w:rPr>
                <w:noProof/>
                <w:webHidden/>
              </w:rPr>
              <w:tab/>
            </w:r>
            <w:r>
              <w:rPr>
                <w:noProof/>
                <w:webHidden/>
              </w:rPr>
              <w:fldChar w:fldCharType="begin"/>
            </w:r>
            <w:r>
              <w:rPr>
                <w:noProof/>
                <w:webHidden/>
              </w:rPr>
              <w:instrText xml:space="preserve"> PAGEREF _Toc224681443 \h </w:instrText>
            </w:r>
            <w:r>
              <w:rPr>
                <w:noProof/>
                <w:webHidden/>
              </w:rPr>
            </w:r>
            <w:r>
              <w:rPr>
                <w:noProof/>
                <w:webHidden/>
              </w:rPr>
              <w:fldChar w:fldCharType="separate"/>
            </w:r>
            <w:r>
              <w:rPr>
                <w:noProof/>
                <w:webHidden/>
              </w:rPr>
              <w:t>21</w:t>
            </w:r>
            <w:r>
              <w:rPr>
                <w:noProof/>
                <w:webHidden/>
              </w:rPr>
              <w:fldChar w:fldCharType="end"/>
            </w:r>
          </w:hyperlink>
        </w:p>
        <w:p w14:paraId="2EECCFCB" w14:textId="280DAC83" w:rsidR="005732CC" w:rsidRDefault="005732CC">
          <w:pPr>
            <w:pStyle w:val="TOC2"/>
            <w:tabs>
              <w:tab w:val="right" w:leader="dot" w:pos="9016"/>
            </w:tabs>
            <w:rPr>
              <w:rFonts w:asciiTheme="minorHAnsi" w:eastAsiaTheme="minorEastAsia" w:hAnsiTheme="minorHAnsi" w:cstheme="minorBidi"/>
              <w:noProof/>
              <w:kern w:val="2"/>
              <w:szCs w:val="24"/>
              <w14:ligatures w14:val="standardContextual"/>
            </w:rPr>
          </w:pPr>
          <w:hyperlink w:anchor="_Toc224681444" w:history="1">
            <w:r w:rsidRPr="00E01329">
              <w:rPr>
                <w:rStyle w:val="Hyperlink"/>
                <w:noProof/>
              </w:rPr>
              <w:t>7.2 Configuring DHCP Relay on L-CD</w:t>
            </w:r>
            <w:r>
              <w:rPr>
                <w:noProof/>
                <w:webHidden/>
              </w:rPr>
              <w:tab/>
            </w:r>
            <w:r>
              <w:rPr>
                <w:noProof/>
                <w:webHidden/>
              </w:rPr>
              <w:fldChar w:fldCharType="begin"/>
            </w:r>
            <w:r>
              <w:rPr>
                <w:noProof/>
                <w:webHidden/>
              </w:rPr>
              <w:instrText xml:space="preserve"> PAGEREF _Toc224681444 \h </w:instrText>
            </w:r>
            <w:r>
              <w:rPr>
                <w:noProof/>
                <w:webHidden/>
              </w:rPr>
            </w:r>
            <w:r>
              <w:rPr>
                <w:noProof/>
                <w:webHidden/>
              </w:rPr>
              <w:fldChar w:fldCharType="separate"/>
            </w:r>
            <w:r>
              <w:rPr>
                <w:noProof/>
                <w:webHidden/>
              </w:rPr>
              <w:t>24</w:t>
            </w:r>
            <w:r>
              <w:rPr>
                <w:noProof/>
                <w:webHidden/>
              </w:rPr>
              <w:fldChar w:fldCharType="end"/>
            </w:r>
          </w:hyperlink>
        </w:p>
        <w:p w14:paraId="4DEC6BFF" w14:textId="2465E558" w:rsidR="005732CC" w:rsidRDefault="005732CC">
          <w:pPr>
            <w:pStyle w:val="TOC1"/>
            <w:tabs>
              <w:tab w:val="right" w:leader="dot" w:pos="9016"/>
            </w:tabs>
            <w:rPr>
              <w:rFonts w:asciiTheme="minorHAnsi" w:eastAsiaTheme="minorEastAsia" w:hAnsiTheme="minorHAnsi" w:cstheme="minorBidi"/>
              <w:noProof/>
              <w:kern w:val="2"/>
              <w:szCs w:val="24"/>
              <w14:ligatures w14:val="standardContextual"/>
            </w:rPr>
          </w:pPr>
          <w:hyperlink w:anchor="_Toc224681445" w:history="1">
            <w:r w:rsidRPr="00E01329">
              <w:rPr>
                <w:rStyle w:val="Hyperlink"/>
                <w:noProof/>
              </w:rPr>
              <w:t>8. Disk Drive Configuration</w:t>
            </w:r>
            <w:r>
              <w:rPr>
                <w:noProof/>
                <w:webHidden/>
              </w:rPr>
              <w:tab/>
            </w:r>
            <w:r>
              <w:rPr>
                <w:noProof/>
                <w:webHidden/>
              </w:rPr>
              <w:fldChar w:fldCharType="begin"/>
            </w:r>
            <w:r>
              <w:rPr>
                <w:noProof/>
                <w:webHidden/>
              </w:rPr>
              <w:instrText xml:space="preserve"> PAGEREF _Toc224681445 \h </w:instrText>
            </w:r>
            <w:r>
              <w:rPr>
                <w:noProof/>
                <w:webHidden/>
              </w:rPr>
            </w:r>
            <w:r>
              <w:rPr>
                <w:noProof/>
                <w:webHidden/>
              </w:rPr>
              <w:fldChar w:fldCharType="separate"/>
            </w:r>
            <w:r>
              <w:rPr>
                <w:noProof/>
                <w:webHidden/>
              </w:rPr>
              <w:t>24</w:t>
            </w:r>
            <w:r>
              <w:rPr>
                <w:noProof/>
                <w:webHidden/>
              </w:rPr>
              <w:fldChar w:fldCharType="end"/>
            </w:r>
          </w:hyperlink>
        </w:p>
        <w:p w14:paraId="01F7F9E5" w14:textId="791773BB" w:rsidR="005732CC" w:rsidRDefault="005732CC">
          <w:pPr>
            <w:pStyle w:val="TOC1"/>
            <w:tabs>
              <w:tab w:val="right" w:leader="dot" w:pos="9016"/>
            </w:tabs>
            <w:rPr>
              <w:rFonts w:asciiTheme="minorHAnsi" w:eastAsiaTheme="minorEastAsia" w:hAnsiTheme="minorHAnsi" w:cstheme="minorBidi"/>
              <w:noProof/>
              <w:kern w:val="2"/>
              <w:szCs w:val="24"/>
              <w14:ligatures w14:val="standardContextual"/>
            </w:rPr>
          </w:pPr>
          <w:hyperlink w:anchor="_Toc224681446" w:history="1">
            <w:r w:rsidRPr="00E01329">
              <w:rPr>
                <w:rStyle w:val="Hyperlink"/>
                <w:noProof/>
              </w:rPr>
              <w:t>9. IIS Web Server Configuration</w:t>
            </w:r>
            <w:r>
              <w:rPr>
                <w:noProof/>
                <w:webHidden/>
              </w:rPr>
              <w:tab/>
            </w:r>
            <w:r>
              <w:rPr>
                <w:noProof/>
                <w:webHidden/>
              </w:rPr>
              <w:fldChar w:fldCharType="begin"/>
            </w:r>
            <w:r>
              <w:rPr>
                <w:noProof/>
                <w:webHidden/>
              </w:rPr>
              <w:instrText xml:space="preserve"> PAGEREF _Toc224681446 \h </w:instrText>
            </w:r>
            <w:r>
              <w:rPr>
                <w:noProof/>
                <w:webHidden/>
              </w:rPr>
            </w:r>
            <w:r>
              <w:rPr>
                <w:noProof/>
                <w:webHidden/>
              </w:rPr>
              <w:fldChar w:fldCharType="separate"/>
            </w:r>
            <w:r>
              <w:rPr>
                <w:noProof/>
                <w:webHidden/>
              </w:rPr>
              <w:t>26</w:t>
            </w:r>
            <w:r>
              <w:rPr>
                <w:noProof/>
                <w:webHidden/>
              </w:rPr>
              <w:fldChar w:fldCharType="end"/>
            </w:r>
          </w:hyperlink>
        </w:p>
        <w:p w14:paraId="213A7B05" w14:textId="4044886D" w:rsidR="005732CC" w:rsidRDefault="005732CC">
          <w:pPr>
            <w:pStyle w:val="TOC1"/>
            <w:tabs>
              <w:tab w:val="right" w:leader="dot" w:pos="9016"/>
            </w:tabs>
            <w:rPr>
              <w:rFonts w:asciiTheme="minorHAnsi" w:eastAsiaTheme="minorEastAsia" w:hAnsiTheme="minorHAnsi" w:cstheme="minorBidi"/>
              <w:noProof/>
              <w:kern w:val="2"/>
              <w:szCs w:val="24"/>
              <w14:ligatures w14:val="standardContextual"/>
            </w:rPr>
          </w:pPr>
          <w:hyperlink w:anchor="_Toc224681447" w:history="1">
            <w:r w:rsidRPr="00E01329">
              <w:rPr>
                <w:rStyle w:val="Hyperlink"/>
                <w:noProof/>
              </w:rPr>
              <w:t>10. Remote Desktop Services Configuration</w:t>
            </w:r>
            <w:r>
              <w:rPr>
                <w:noProof/>
                <w:webHidden/>
              </w:rPr>
              <w:tab/>
            </w:r>
            <w:r>
              <w:rPr>
                <w:noProof/>
                <w:webHidden/>
              </w:rPr>
              <w:fldChar w:fldCharType="begin"/>
            </w:r>
            <w:r>
              <w:rPr>
                <w:noProof/>
                <w:webHidden/>
              </w:rPr>
              <w:instrText xml:space="preserve"> PAGEREF _Toc224681447 \h </w:instrText>
            </w:r>
            <w:r>
              <w:rPr>
                <w:noProof/>
                <w:webHidden/>
              </w:rPr>
            </w:r>
            <w:r>
              <w:rPr>
                <w:noProof/>
                <w:webHidden/>
              </w:rPr>
              <w:fldChar w:fldCharType="separate"/>
            </w:r>
            <w:r>
              <w:rPr>
                <w:noProof/>
                <w:webHidden/>
              </w:rPr>
              <w:t>29</w:t>
            </w:r>
            <w:r>
              <w:rPr>
                <w:noProof/>
                <w:webHidden/>
              </w:rPr>
              <w:fldChar w:fldCharType="end"/>
            </w:r>
          </w:hyperlink>
        </w:p>
        <w:p w14:paraId="5B8E2477" w14:textId="51B180CC" w:rsidR="005732CC" w:rsidRDefault="005732CC">
          <w:pPr>
            <w:pStyle w:val="TOC1"/>
            <w:tabs>
              <w:tab w:val="right" w:leader="dot" w:pos="9016"/>
            </w:tabs>
            <w:rPr>
              <w:rFonts w:asciiTheme="minorHAnsi" w:eastAsiaTheme="minorEastAsia" w:hAnsiTheme="minorHAnsi" w:cstheme="minorBidi"/>
              <w:noProof/>
              <w:kern w:val="2"/>
              <w:szCs w:val="24"/>
              <w14:ligatures w14:val="standardContextual"/>
            </w:rPr>
          </w:pPr>
          <w:hyperlink w:anchor="_Toc224681448" w:history="1">
            <w:r w:rsidRPr="00E01329">
              <w:rPr>
                <w:rStyle w:val="Hyperlink"/>
                <w:noProof/>
              </w:rPr>
              <w:t>11. Testing and Troubleshooting</w:t>
            </w:r>
            <w:r>
              <w:rPr>
                <w:noProof/>
                <w:webHidden/>
              </w:rPr>
              <w:tab/>
            </w:r>
            <w:r>
              <w:rPr>
                <w:noProof/>
                <w:webHidden/>
              </w:rPr>
              <w:fldChar w:fldCharType="begin"/>
            </w:r>
            <w:r>
              <w:rPr>
                <w:noProof/>
                <w:webHidden/>
              </w:rPr>
              <w:instrText xml:space="preserve"> PAGEREF _Toc224681448 \h </w:instrText>
            </w:r>
            <w:r>
              <w:rPr>
                <w:noProof/>
                <w:webHidden/>
              </w:rPr>
            </w:r>
            <w:r>
              <w:rPr>
                <w:noProof/>
                <w:webHidden/>
              </w:rPr>
              <w:fldChar w:fldCharType="separate"/>
            </w:r>
            <w:r>
              <w:rPr>
                <w:noProof/>
                <w:webHidden/>
              </w:rPr>
              <w:t>31</w:t>
            </w:r>
            <w:r>
              <w:rPr>
                <w:noProof/>
                <w:webHidden/>
              </w:rPr>
              <w:fldChar w:fldCharType="end"/>
            </w:r>
          </w:hyperlink>
        </w:p>
        <w:p w14:paraId="7719DC2B" w14:textId="1B2F8108" w:rsidR="005732CC" w:rsidRDefault="005732CC">
          <w:pPr>
            <w:pStyle w:val="TOC1"/>
            <w:tabs>
              <w:tab w:val="right" w:leader="dot" w:pos="9016"/>
            </w:tabs>
            <w:rPr>
              <w:rFonts w:asciiTheme="minorHAnsi" w:eastAsiaTheme="minorEastAsia" w:hAnsiTheme="minorHAnsi" w:cstheme="minorBidi"/>
              <w:noProof/>
              <w:kern w:val="2"/>
              <w:szCs w:val="24"/>
              <w14:ligatures w14:val="standardContextual"/>
            </w:rPr>
          </w:pPr>
          <w:hyperlink w:anchor="_Toc224681449" w:history="1">
            <w:r w:rsidRPr="00E01329">
              <w:rPr>
                <w:rStyle w:val="Hyperlink"/>
                <w:noProof/>
              </w:rPr>
              <w:t>12. Conclusion</w:t>
            </w:r>
            <w:r>
              <w:rPr>
                <w:noProof/>
                <w:webHidden/>
              </w:rPr>
              <w:tab/>
            </w:r>
            <w:r>
              <w:rPr>
                <w:noProof/>
                <w:webHidden/>
              </w:rPr>
              <w:fldChar w:fldCharType="begin"/>
            </w:r>
            <w:r>
              <w:rPr>
                <w:noProof/>
                <w:webHidden/>
              </w:rPr>
              <w:instrText xml:space="preserve"> PAGEREF _Toc224681449 \h </w:instrText>
            </w:r>
            <w:r>
              <w:rPr>
                <w:noProof/>
                <w:webHidden/>
              </w:rPr>
            </w:r>
            <w:r>
              <w:rPr>
                <w:noProof/>
                <w:webHidden/>
              </w:rPr>
              <w:fldChar w:fldCharType="separate"/>
            </w:r>
            <w:r>
              <w:rPr>
                <w:noProof/>
                <w:webHidden/>
              </w:rPr>
              <w:t>32</w:t>
            </w:r>
            <w:r>
              <w:rPr>
                <w:noProof/>
                <w:webHidden/>
              </w:rPr>
              <w:fldChar w:fldCharType="end"/>
            </w:r>
          </w:hyperlink>
        </w:p>
        <w:p w14:paraId="36204FE3" w14:textId="290BF5D1" w:rsidR="005732CC" w:rsidRDefault="005732CC">
          <w:pPr>
            <w:pStyle w:val="TOC1"/>
            <w:tabs>
              <w:tab w:val="right" w:leader="dot" w:pos="9016"/>
            </w:tabs>
            <w:rPr>
              <w:rFonts w:asciiTheme="minorHAnsi" w:eastAsiaTheme="minorEastAsia" w:hAnsiTheme="minorHAnsi" w:cstheme="minorBidi"/>
              <w:noProof/>
              <w:kern w:val="2"/>
              <w:szCs w:val="24"/>
              <w14:ligatures w14:val="standardContextual"/>
            </w:rPr>
          </w:pPr>
          <w:hyperlink w:anchor="_Toc224681450" w:history="1">
            <w:r w:rsidRPr="00E01329">
              <w:rPr>
                <w:rStyle w:val="Hyperlink"/>
                <w:noProof/>
              </w:rPr>
              <w:t>References</w:t>
            </w:r>
            <w:r>
              <w:rPr>
                <w:noProof/>
                <w:webHidden/>
              </w:rPr>
              <w:tab/>
            </w:r>
            <w:r>
              <w:rPr>
                <w:noProof/>
                <w:webHidden/>
              </w:rPr>
              <w:fldChar w:fldCharType="begin"/>
            </w:r>
            <w:r>
              <w:rPr>
                <w:noProof/>
                <w:webHidden/>
              </w:rPr>
              <w:instrText xml:space="preserve"> PAGEREF _Toc224681450 \h </w:instrText>
            </w:r>
            <w:r>
              <w:rPr>
                <w:noProof/>
                <w:webHidden/>
              </w:rPr>
            </w:r>
            <w:r>
              <w:rPr>
                <w:noProof/>
                <w:webHidden/>
              </w:rPr>
              <w:fldChar w:fldCharType="separate"/>
            </w:r>
            <w:r>
              <w:rPr>
                <w:noProof/>
                <w:webHidden/>
              </w:rPr>
              <w:t>32</w:t>
            </w:r>
            <w:r>
              <w:rPr>
                <w:noProof/>
                <w:webHidden/>
              </w:rPr>
              <w:fldChar w:fldCharType="end"/>
            </w:r>
          </w:hyperlink>
        </w:p>
        <w:p w14:paraId="7024DA4C" w14:textId="10A59175" w:rsidR="009D5E6F" w:rsidRDefault="009D5E6F" w:rsidP="009D5E6F">
          <w:pPr>
            <w:spacing w:line="360" w:lineRule="auto"/>
          </w:pPr>
          <w:r>
            <w:rPr>
              <w:b/>
              <w:bCs/>
              <w:noProof/>
            </w:rPr>
            <w:fldChar w:fldCharType="end"/>
          </w:r>
        </w:p>
      </w:sdtContent>
    </w:sdt>
    <w:p w14:paraId="7CBC2A62" w14:textId="77777777" w:rsidR="00C10DE3" w:rsidRDefault="00C10DE3" w:rsidP="009D5E6F">
      <w:pPr>
        <w:spacing w:after="160" w:line="360" w:lineRule="auto"/>
      </w:pPr>
      <w:r>
        <w:br w:type="page"/>
      </w:r>
    </w:p>
    <w:p w14:paraId="46B3F30A" w14:textId="5B89D39B" w:rsidR="00633814" w:rsidRPr="00633814" w:rsidRDefault="00633814" w:rsidP="009D5E6F">
      <w:pPr>
        <w:pStyle w:val="Heading1"/>
        <w:jc w:val="left"/>
      </w:pPr>
      <w:bookmarkStart w:id="0" w:name="_Toc224681432"/>
      <w:r w:rsidRPr="00633814">
        <w:rPr>
          <w:rFonts w:eastAsia="Times New Roman"/>
        </w:rPr>
        <w:lastRenderedPageBreak/>
        <w:t>1. Introduction</w:t>
      </w:r>
      <w:bookmarkEnd w:id="0"/>
      <w:r w:rsidRPr="00633814">
        <w:rPr>
          <w:rFonts w:eastAsia="Times New Roman"/>
        </w:rPr>
        <w:t xml:space="preserve"> </w:t>
      </w:r>
    </w:p>
    <w:p w14:paraId="4D8EFD92" w14:textId="77777777" w:rsidR="00DA1CE0" w:rsidRDefault="00DA1CE0" w:rsidP="00DA1CE0">
      <w:pPr>
        <w:spacing w:line="360" w:lineRule="auto"/>
        <w:jc w:val="both"/>
      </w:pPr>
      <w:r>
        <w:t xml:space="preserve">This report is an in-depth exploration of the specific structure of a secure and operation network in two different sites: Birmingham and London. Emphasis is placed on the critical areas like routing setup, domain services, VPN setup, IIS web server setup and user management. The network architecture will entail the introduction of Routing and Remote Access Services (RRAS), the setup of Active Directory (AD) </w:t>
      </w:r>
      <w:proofErr w:type="gramStart"/>
      <w:r>
        <w:t>in order to</w:t>
      </w:r>
      <w:proofErr w:type="gramEnd"/>
      <w:r>
        <w:t xml:space="preserve"> have a centralized control, the establishment of VPN connectivity between the two sites, the establishment of DHCP to provide dynamic IP addresses, and the provision of smooth remote desktop connections to the occupants in both sites.</w:t>
      </w:r>
    </w:p>
    <w:p w14:paraId="16C07F6D" w14:textId="01A29D70" w:rsidR="00633814" w:rsidRPr="00633814" w:rsidRDefault="00DA1CE0" w:rsidP="00DA1CE0">
      <w:pPr>
        <w:spacing w:line="360" w:lineRule="auto"/>
        <w:jc w:val="both"/>
      </w:pPr>
      <w:r>
        <w:t>The main aim of this assignment is to come up with a robust network infrastructure that is secure and operational and in which both the London and the Birmingham networks communicate smoothly, as well as offers secure domain management and assures that resources are accessed effectively and that the users are authenticated in both locations</w:t>
      </w:r>
      <w:r w:rsidR="00633814" w:rsidRPr="00633814">
        <w:t>.</w:t>
      </w:r>
    </w:p>
    <w:p w14:paraId="71E538E2" w14:textId="6552168C" w:rsidR="00633814" w:rsidRPr="00633814" w:rsidRDefault="00633814" w:rsidP="009D5E6F">
      <w:pPr>
        <w:pStyle w:val="Heading1"/>
        <w:jc w:val="left"/>
      </w:pPr>
      <w:bookmarkStart w:id="1" w:name="_Toc224681433"/>
      <w:r w:rsidRPr="00633814">
        <w:rPr>
          <w:rFonts w:eastAsia="Times New Roman"/>
        </w:rPr>
        <w:t>2. Routing Configuration</w:t>
      </w:r>
      <w:bookmarkEnd w:id="1"/>
    </w:p>
    <w:p w14:paraId="01C43077" w14:textId="77777777" w:rsidR="00633814" w:rsidRPr="00633814" w:rsidRDefault="00633814" w:rsidP="009D5E6F">
      <w:pPr>
        <w:pStyle w:val="Heading2"/>
        <w:numPr>
          <w:ilvl w:val="0"/>
          <w:numId w:val="0"/>
        </w:numPr>
        <w:ind w:left="576" w:hanging="576"/>
      </w:pPr>
      <w:bookmarkStart w:id="2" w:name="_Toc224681434"/>
      <w:r w:rsidRPr="00633814">
        <w:rPr>
          <w:rFonts w:eastAsia="Times New Roman"/>
        </w:rPr>
        <w:t>2.1 Routing in Birmingham Network</w:t>
      </w:r>
      <w:bookmarkEnd w:id="2"/>
    </w:p>
    <w:p w14:paraId="5E83EA2B" w14:textId="2AD082CF" w:rsidR="00633814" w:rsidRPr="00633814" w:rsidRDefault="00633814" w:rsidP="009D5E6F">
      <w:pPr>
        <w:spacing w:line="360" w:lineRule="auto"/>
        <w:jc w:val="both"/>
      </w:pPr>
      <w:r w:rsidRPr="00633814">
        <w:rPr>
          <w:b/>
          <w:bCs/>
        </w:rPr>
        <w:t>Objective:</w:t>
      </w:r>
      <w:r w:rsidRPr="00633814">
        <w:br/>
      </w:r>
      <w:r w:rsidR="00DA1CE0" w:rsidRPr="00DA1CE0">
        <w:t>The initial assignment was to set up Routing and Remote Access Service (RRAS) on the Birmingham network that would permit ICMP traffic between the networks. This was necessary to confirm the connectivity of the network and check whether the basic routing and traffic flow were working as desired</w:t>
      </w:r>
      <w:r w:rsidRPr="00633814">
        <w:t>.</w:t>
      </w:r>
    </w:p>
    <w:p w14:paraId="6E74E300" w14:textId="77777777" w:rsidR="002267EF" w:rsidRDefault="00633814" w:rsidP="009D5E6F">
      <w:pPr>
        <w:spacing w:line="360" w:lineRule="auto"/>
        <w:jc w:val="both"/>
      </w:pPr>
      <w:r w:rsidRPr="00633814">
        <w:rPr>
          <w:b/>
          <w:bCs/>
        </w:rPr>
        <w:t>Implementation:</w:t>
      </w:r>
      <w:r w:rsidRPr="00633814">
        <w:br/>
      </w:r>
      <w:r w:rsidR="00DA1CE0" w:rsidRPr="00DA1CE0">
        <w:t>RRAS role was deployed in the server at Birmingham and then the proper routing protocols were configured to permit traffic to flow between the Birmingham network and the London network.</w:t>
      </w:r>
    </w:p>
    <w:p w14:paraId="4BC6EE4E" w14:textId="77777777" w:rsidR="0052674D" w:rsidRDefault="0052674D" w:rsidP="0052674D">
      <w:pPr>
        <w:keepNext/>
        <w:spacing w:line="360" w:lineRule="auto"/>
        <w:jc w:val="both"/>
      </w:pPr>
      <w:r>
        <w:rPr>
          <w:noProof/>
        </w:rPr>
        <w:lastRenderedPageBreak/>
        <w:drawing>
          <wp:inline distT="0" distB="0" distL="0" distR="0" wp14:anchorId="0BEBBEAD" wp14:editId="6455783B">
            <wp:extent cx="5731510" cy="3223974"/>
            <wp:effectExtent l="0" t="0" r="2540" b="0"/>
            <wp:docPr id="2442451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245109" name="Picture 244245109"/>
                    <pic:cNvPicPr/>
                  </pic:nvPicPr>
                  <pic:blipFill>
                    <a:blip r:embed="rId8">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59E71F0D" w14:textId="2D32C28C" w:rsidR="00364128" w:rsidRDefault="0052674D" w:rsidP="005E0F06">
      <w:pPr>
        <w:pStyle w:val="Caption"/>
      </w:pPr>
      <w:r>
        <w:t xml:space="preserve">Figure </w:t>
      </w:r>
      <w:fldSimple w:instr=" SEQ Figure \* ARABIC ">
        <w:r w:rsidR="00BB1706">
          <w:rPr>
            <w:noProof/>
          </w:rPr>
          <w:t>1</w:t>
        </w:r>
      </w:fldSimple>
      <w:r w:rsidRPr="009B3C5E">
        <w:t>: Selecting the Remote Access role in the Add Roles and Features Wizard on the Birmingham server.</w:t>
      </w:r>
    </w:p>
    <w:p w14:paraId="462BCAA9" w14:textId="77777777" w:rsidR="00364128" w:rsidRDefault="00364128" w:rsidP="00364128"/>
    <w:p w14:paraId="09E297D0" w14:textId="77777777" w:rsidR="00F62F10" w:rsidRDefault="00F62F10" w:rsidP="00F62F10">
      <w:pPr>
        <w:keepNext/>
      </w:pPr>
      <w:r>
        <w:rPr>
          <w:noProof/>
        </w:rPr>
        <w:drawing>
          <wp:inline distT="0" distB="0" distL="0" distR="0" wp14:anchorId="1E10CFE3" wp14:editId="0B864C8F">
            <wp:extent cx="5731510" cy="3223974"/>
            <wp:effectExtent l="0" t="0" r="2540" b="0"/>
            <wp:docPr id="14817552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755220" name="Picture 1481755220"/>
                    <pic:cNvPicPr/>
                  </pic:nvPicPr>
                  <pic:blipFill>
                    <a:blip r:embed="rId9">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43FACFEB" w14:textId="63683B03" w:rsidR="00364128" w:rsidRDefault="00F62F10" w:rsidP="005E0F06">
      <w:pPr>
        <w:pStyle w:val="Caption"/>
      </w:pPr>
      <w:r>
        <w:t xml:space="preserve">Figure </w:t>
      </w:r>
      <w:fldSimple w:instr=" SEQ Figure \* ARABIC ">
        <w:r w:rsidR="00BB1706">
          <w:rPr>
            <w:noProof/>
          </w:rPr>
          <w:t>2</w:t>
        </w:r>
      </w:fldSimple>
      <w:r w:rsidRPr="00750829">
        <w:t>: Selecting DirectAccess and VPN (RAS) role services during RRAS installation.</w:t>
      </w:r>
    </w:p>
    <w:p w14:paraId="536E4054" w14:textId="77777777" w:rsidR="00E03F1D" w:rsidRDefault="00E03F1D" w:rsidP="00E03F1D"/>
    <w:p w14:paraId="41AE1EE9" w14:textId="77777777" w:rsidR="00793A91" w:rsidRDefault="00091EE8" w:rsidP="00793A91">
      <w:pPr>
        <w:keepNext/>
      </w:pPr>
      <w:r>
        <w:rPr>
          <w:noProof/>
        </w:rPr>
        <w:lastRenderedPageBreak/>
        <w:drawing>
          <wp:inline distT="0" distB="0" distL="0" distR="0" wp14:anchorId="3D256CC4" wp14:editId="37C4F913">
            <wp:extent cx="5731510" cy="3223974"/>
            <wp:effectExtent l="0" t="0" r="2540" b="0"/>
            <wp:docPr id="486516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51657" name="Picture 48651657"/>
                    <pic:cNvPicPr/>
                  </pic:nvPicPr>
                  <pic:blipFill>
                    <a:blip r:embed="rId10">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2163DEC1" w14:textId="4F56073B" w:rsidR="00091EE8" w:rsidRDefault="00793A91" w:rsidP="005E0F06">
      <w:pPr>
        <w:pStyle w:val="Caption"/>
      </w:pPr>
      <w:r>
        <w:t xml:space="preserve">Figure </w:t>
      </w:r>
      <w:fldSimple w:instr=" SEQ Figure \* ARABIC ">
        <w:r w:rsidR="00BB1706">
          <w:rPr>
            <w:noProof/>
          </w:rPr>
          <w:t>3</w:t>
        </w:r>
      </w:fldSimple>
      <w:r w:rsidRPr="00377D7D">
        <w:t>: Successful installation of the Remote Access role and RRAS services on the Birmingham server.</w:t>
      </w:r>
    </w:p>
    <w:p w14:paraId="702A36EB" w14:textId="77777777" w:rsidR="00F62F10" w:rsidRPr="00364128" w:rsidRDefault="00F62F10" w:rsidP="00364128"/>
    <w:p w14:paraId="696B90E2" w14:textId="77777777" w:rsidR="00F718D2" w:rsidRDefault="00DA1CE0" w:rsidP="00F718D2">
      <w:pPr>
        <w:keepNext/>
        <w:spacing w:line="360" w:lineRule="auto"/>
        <w:jc w:val="both"/>
      </w:pPr>
      <w:r w:rsidRPr="00DA1CE0">
        <w:t xml:space="preserve"> The windows firewall was also changed so that ICMP traffic (ping requests and ping replies) could be allowed in to allow the network to be checked in terms of connectivity.</w:t>
      </w:r>
      <w:r w:rsidR="00F718D2" w:rsidRPr="00F718D2">
        <w:rPr>
          <w:noProof/>
        </w:rPr>
        <w:t xml:space="preserve"> </w:t>
      </w:r>
      <w:r w:rsidR="00F718D2">
        <w:rPr>
          <w:noProof/>
        </w:rPr>
        <w:drawing>
          <wp:inline distT="0" distB="0" distL="0" distR="0" wp14:anchorId="5BEFA85B" wp14:editId="3859E0C0">
            <wp:extent cx="5731510" cy="3223974"/>
            <wp:effectExtent l="0" t="0" r="2540" b="0"/>
            <wp:docPr id="18985118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511893" name="Picture 1898511893"/>
                    <pic:cNvPicPr/>
                  </pic:nvPicPr>
                  <pic:blipFill>
                    <a:blip r:embed="rId11">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4B878B5E" w14:textId="50F8C598" w:rsidR="00810F52" w:rsidRDefault="00F718D2" w:rsidP="005E0F06">
      <w:pPr>
        <w:pStyle w:val="Caption"/>
      </w:pPr>
      <w:r>
        <w:t xml:space="preserve">Figure </w:t>
      </w:r>
      <w:fldSimple w:instr=" SEQ Figure \* ARABIC ">
        <w:r w:rsidR="00BB1706">
          <w:rPr>
            <w:noProof/>
          </w:rPr>
          <w:t>4</w:t>
        </w:r>
      </w:fldSimple>
      <w:r w:rsidRPr="006657B4">
        <w:t>: Configuring Windows Defender Firewall inbound rules to allow Routing and Remote Access traffic.</w:t>
      </w:r>
    </w:p>
    <w:p w14:paraId="6CD17C19" w14:textId="77777777" w:rsidR="00D31CEA" w:rsidRPr="00D31CEA" w:rsidRDefault="00D31CEA" w:rsidP="00D31CEA"/>
    <w:p w14:paraId="05BB6285" w14:textId="7FADD9C0" w:rsidR="00633814" w:rsidRDefault="00DA1CE0" w:rsidP="009D5E6F">
      <w:pPr>
        <w:spacing w:line="360" w:lineRule="auto"/>
        <w:jc w:val="both"/>
      </w:pPr>
      <w:r w:rsidRPr="00DA1CE0">
        <w:t xml:space="preserve"> Ping tests were used to verify the connectivity of the networks, and this proved that the RRAS and firewall settings had worked out</w:t>
      </w:r>
      <w:r w:rsidR="00633814" w:rsidRPr="00633814">
        <w:t>.</w:t>
      </w:r>
    </w:p>
    <w:p w14:paraId="1BC25377" w14:textId="77777777" w:rsidR="009C2D5F" w:rsidRDefault="00A00DA1" w:rsidP="009C2D5F">
      <w:pPr>
        <w:keepNext/>
        <w:spacing w:line="360" w:lineRule="auto"/>
        <w:jc w:val="both"/>
      </w:pPr>
      <w:r>
        <w:rPr>
          <w:noProof/>
        </w:rPr>
        <w:lastRenderedPageBreak/>
        <w:drawing>
          <wp:inline distT="0" distB="0" distL="0" distR="0" wp14:anchorId="40C0BC64" wp14:editId="0E36D4EE">
            <wp:extent cx="5944235" cy="3340735"/>
            <wp:effectExtent l="0" t="0" r="0" b="0"/>
            <wp:docPr id="1976543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4E350109" w14:textId="32C0911A" w:rsidR="00264EB8" w:rsidRPr="00633814" w:rsidRDefault="009C2D5F" w:rsidP="005E0F06">
      <w:pPr>
        <w:pStyle w:val="Caption"/>
      </w:pPr>
      <w:r>
        <w:t xml:space="preserve">Figure </w:t>
      </w:r>
      <w:fldSimple w:instr=" SEQ Figure \* ARABIC ">
        <w:r w:rsidR="00BB1706">
          <w:rPr>
            <w:noProof/>
          </w:rPr>
          <w:t>5</w:t>
        </w:r>
      </w:fldSimple>
      <w:r w:rsidRPr="0000478B">
        <w:t>: RRAS setup wizard – LAN routing.</w:t>
      </w:r>
    </w:p>
    <w:p w14:paraId="00BF4C35" w14:textId="1E7F80F7" w:rsidR="00633814" w:rsidRDefault="00633814" w:rsidP="009D5E6F">
      <w:pPr>
        <w:spacing w:line="360" w:lineRule="auto"/>
        <w:jc w:val="both"/>
      </w:pPr>
      <w:r w:rsidRPr="00633814">
        <w:rPr>
          <w:b/>
          <w:bCs/>
        </w:rPr>
        <w:t>Analysis:</w:t>
      </w:r>
      <w:r w:rsidRPr="00633814">
        <w:br/>
      </w:r>
      <w:r w:rsidR="00DA1CE0" w:rsidRPr="00DA1CE0">
        <w:t>The routing setup was verified by testing the ping between the two networks on the Internet after making a successful modification of the firewall and configuration of the RRAS role. Firewall configurations were done to enable the necessary ICMP traffic and routing between Birmingham and London was in place to meet the requirements of the task</w:t>
      </w:r>
      <w:r w:rsidRPr="00633814">
        <w:t>.</w:t>
      </w:r>
    </w:p>
    <w:p w14:paraId="45DB3018" w14:textId="77777777" w:rsidR="00633814" w:rsidRPr="00633814" w:rsidRDefault="00633814" w:rsidP="009D5E6F">
      <w:pPr>
        <w:pStyle w:val="Heading2"/>
        <w:numPr>
          <w:ilvl w:val="0"/>
          <w:numId w:val="0"/>
        </w:numPr>
        <w:ind w:left="576" w:hanging="576"/>
      </w:pPr>
      <w:bookmarkStart w:id="3" w:name="_Toc224681435"/>
      <w:r w:rsidRPr="00633814">
        <w:rPr>
          <w:rFonts w:eastAsia="Times New Roman"/>
        </w:rPr>
        <w:t>2.2 Routing in London Network</w:t>
      </w:r>
      <w:bookmarkEnd w:id="3"/>
    </w:p>
    <w:p w14:paraId="04D0F452" w14:textId="21835145" w:rsidR="00633814" w:rsidRPr="00633814" w:rsidRDefault="00633814" w:rsidP="009D5E6F">
      <w:pPr>
        <w:spacing w:line="360" w:lineRule="auto"/>
        <w:jc w:val="both"/>
      </w:pPr>
      <w:r w:rsidRPr="00633814">
        <w:rPr>
          <w:b/>
          <w:bCs/>
        </w:rPr>
        <w:t>Objective:</w:t>
      </w:r>
      <w:r w:rsidRPr="00633814">
        <w:br/>
      </w:r>
      <w:r w:rsidR="00DA1CE0" w:rsidRPr="00DA1CE0">
        <w:t>The assignment in the London network was to have Persistent IP Forwarding so that the packets could be correctly and consistently routed even after rebooting the system. This was necessary to ensure that there is connectivity between two networks</w:t>
      </w:r>
      <w:r w:rsidRPr="00633814">
        <w:t>.</w:t>
      </w:r>
    </w:p>
    <w:p w14:paraId="5F39A66F" w14:textId="23DAC569" w:rsidR="00633814" w:rsidRDefault="00633814" w:rsidP="009D5E6F">
      <w:pPr>
        <w:spacing w:line="360" w:lineRule="auto"/>
        <w:jc w:val="both"/>
      </w:pPr>
      <w:r w:rsidRPr="00633814">
        <w:rPr>
          <w:b/>
          <w:bCs/>
        </w:rPr>
        <w:t>Implementation:</w:t>
      </w:r>
      <w:r w:rsidRPr="00633814">
        <w:br/>
      </w:r>
      <w:r w:rsidR="00DA1CE0" w:rsidRPr="00DA1CE0">
        <w:t>The London server was configured to perform persistent IP forwarding which allowed the server to forward packets between the two networks without having to manually reconfigure the server after each restart. There was also setting up of the static routes to provide correct traffic routing between London and Birmingham</w:t>
      </w:r>
      <w:r w:rsidRPr="00DA1CE0">
        <w:t>.</w:t>
      </w:r>
    </w:p>
    <w:p w14:paraId="2D69A172" w14:textId="77777777" w:rsidR="005A5CC0" w:rsidRDefault="001423DC" w:rsidP="005A5CC0">
      <w:pPr>
        <w:keepNext/>
        <w:spacing w:line="360" w:lineRule="auto"/>
        <w:jc w:val="both"/>
      </w:pPr>
      <w:r>
        <w:rPr>
          <w:noProof/>
        </w:rPr>
        <w:lastRenderedPageBreak/>
        <w:drawing>
          <wp:inline distT="0" distB="0" distL="0" distR="0" wp14:anchorId="30D50CB1" wp14:editId="02C7ECA3">
            <wp:extent cx="5731510" cy="3223974"/>
            <wp:effectExtent l="0" t="0" r="2540" b="0"/>
            <wp:docPr id="10578784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878479" name="Picture 1057878479"/>
                    <pic:cNvPicPr/>
                  </pic:nvPicPr>
                  <pic:blipFill>
                    <a:blip r:embed="rId13">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1075876D" w14:textId="7A942F9A" w:rsidR="001423DC" w:rsidRDefault="005A5CC0" w:rsidP="005E0F06">
      <w:pPr>
        <w:pStyle w:val="Caption"/>
      </w:pPr>
      <w:r>
        <w:t xml:space="preserve">Figure </w:t>
      </w:r>
      <w:fldSimple w:instr=" SEQ Figure \* ARABIC ">
        <w:r w:rsidR="00BB1706">
          <w:rPr>
            <w:noProof/>
          </w:rPr>
          <w:t>6</w:t>
        </w:r>
      </w:fldSimple>
      <w:r w:rsidRPr="00521192">
        <w:t>: Enabling IP forwarding in Debian server.</w:t>
      </w:r>
    </w:p>
    <w:p w14:paraId="72AB14D0" w14:textId="77777777" w:rsidR="0077410F" w:rsidRPr="0077410F" w:rsidRDefault="0077410F" w:rsidP="0077410F"/>
    <w:p w14:paraId="09BBFEB1" w14:textId="77777777" w:rsidR="0077410F" w:rsidRDefault="0077410F" w:rsidP="0077410F">
      <w:pPr>
        <w:keepNext/>
      </w:pPr>
      <w:r>
        <w:rPr>
          <w:noProof/>
        </w:rPr>
        <w:drawing>
          <wp:inline distT="0" distB="0" distL="0" distR="0" wp14:anchorId="68BE51F7" wp14:editId="7F9763BF">
            <wp:extent cx="5731510" cy="3223974"/>
            <wp:effectExtent l="0" t="0" r="2540" b="0"/>
            <wp:docPr id="11434207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420705" name="Picture 1143420705"/>
                    <pic:cNvPicPr/>
                  </pic:nvPicPr>
                  <pic:blipFill>
                    <a:blip r:embed="rId14">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7912E8D8" w14:textId="53DCDBEE" w:rsidR="005A5CC0" w:rsidRDefault="0077410F" w:rsidP="005E0F06">
      <w:pPr>
        <w:pStyle w:val="Caption"/>
      </w:pPr>
      <w:r>
        <w:t xml:space="preserve">Figure </w:t>
      </w:r>
      <w:fldSimple w:instr=" SEQ Figure \* ARABIC ">
        <w:r w:rsidR="00BB1706">
          <w:rPr>
            <w:noProof/>
          </w:rPr>
          <w:t>7</w:t>
        </w:r>
      </w:fldSimple>
      <w:r w:rsidRPr="00A95658">
        <w:t xml:space="preserve">: Applying IP forwarding using </w:t>
      </w:r>
      <w:proofErr w:type="spellStart"/>
      <w:r w:rsidRPr="00A95658">
        <w:t>sysctl</w:t>
      </w:r>
      <w:proofErr w:type="spellEnd"/>
      <w:r w:rsidRPr="00A95658">
        <w:t xml:space="preserve"> command.</w:t>
      </w:r>
    </w:p>
    <w:p w14:paraId="3D1011AC" w14:textId="77777777" w:rsidR="0072096A" w:rsidRDefault="0072096A" w:rsidP="0072096A"/>
    <w:p w14:paraId="39A5E156" w14:textId="77777777" w:rsidR="0068430B" w:rsidRDefault="0068430B" w:rsidP="0068430B">
      <w:pPr>
        <w:keepNext/>
      </w:pPr>
      <w:r>
        <w:rPr>
          <w:noProof/>
        </w:rPr>
        <w:lastRenderedPageBreak/>
        <w:drawing>
          <wp:inline distT="0" distB="0" distL="0" distR="0" wp14:anchorId="2AB732EA" wp14:editId="75906466">
            <wp:extent cx="5731510" cy="3223974"/>
            <wp:effectExtent l="0" t="0" r="2540" b="0"/>
            <wp:docPr id="4009615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961530" name="Picture 400961530"/>
                    <pic:cNvPicPr/>
                  </pic:nvPicPr>
                  <pic:blipFill>
                    <a:blip r:embed="rId15">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329868FA" w14:textId="2C995BD5" w:rsidR="0072096A" w:rsidRDefault="0068430B" w:rsidP="005E0F06">
      <w:pPr>
        <w:pStyle w:val="Caption"/>
      </w:pPr>
      <w:r>
        <w:t xml:space="preserve">Figure </w:t>
      </w:r>
      <w:fldSimple w:instr=" SEQ Figure \* ARABIC ">
        <w:r w:rsidR="00BB1706">
          <w:rPr>
            <w:noProof/>
          </w:rPr>
          <w:t>8</w:t>
        </w:r>
      </w:fldSimple>
      <w:r w:rsidRPr="00D448E6">
        <w:t>: Adding a static route on the Debian server.</w:t>
      </w:r>
    </w:p>
    <w:p w14:paraId="0A76B6EF" w14:textId="77777777" w:rsidR="0068430B" w:rsidRDefault="0068430B" w:rsidP="0068430B"/>
    <w:p w14:paraId="48C14A23" w14:textId="77777777" w:rsidR="002F2064" w:rsidRDefault="002F2064" w:rsidP="002F2064">
      <w:pPr>
        <w:keepNext/>
      </w:pPr>
      <w:r>
        <w:rPr>
          <w:noProof/>
        </w:rPr>
        <w:drawing>
          <wp:inline distT="0" distB="0" distL="0" distR="0" wp14:anchorId="75FAE4DF" wp14:editId="44D201A0">
            <wp:extent cx="5731510" cy="3223974"/>
            <wp:effectExtent l="0" t="0" r="2540" b="0"/>
            <wp:docPr id="15544027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402713" name="Picture 1554402713"/>
                    <pic:cNvPicPr/>
                  </pic:nvPicPr>
                  <pic:blipFill>
                    <a:blip r:embed="rId16">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5290306A" w14:textId="5417F684" w:rsidR="0068430B" w:rsidRDefault="002F2064" w:rsidP="005E0F06">
      <w:pPr>
        <w:pStyle w:val="Caption"/>
      </w:pPr>
      <w:r>
        <w:t xml:space="preserve">Figure </w:t>
      </w:r>
      <w:fldSimple w:instr=" SEQ Figure \* ARABIC ">
        <w:r w:rsidR="00BB1706">
          <w:rPr>
            <w:noProof/>
          </w:rPr>
          <w:t>9</w:t>
        </w:r>
      </w:fldSimple>
      <w:r w:rsidRPr="00F425CE">
        <w:t>: Adding a static route on Windows server.</w:t>
      </w:r>
    </w:p>
    <w:p w14:paraId="13834B48" w14:textId="77777777" w:rsidR="00E938D6" w:rsidRDefault="00E938D6" w:rsidP="00E938D6"/>
    <w:p w14:paraId="0E2B0C4A" w14:textId="77777777" w:rsidR="00E938D6" w:rsidRDefault="00E938D6" w:rsidP="00E938D6">
      <w:pPr>
        <w:keepNext/>
      </w:pPr>
      <w:r>
        <w:rPr>
          <w:noProof/>
        </w:rPr>
        <w:lastRenderedPageBreak/>
        <w:drawing>
          <wp:inline distT="0" distB="0" distL="0" distR="0" wp14:anchorId="57592825" wp14:editId="4B5979CF">
            <wp:extent cx="5731510" cy="3223974"/>
            <wp:effectExtent l="0" t="0" r="2540" b="0"/>
            <wp:docPr id="597544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54434" name="Picture 59754434"/>
                    <pic:cNvPicPr/>
                  </pic:nvPicPr>
                  <pic:blipFill>
                    <a:blip r:embed="rId17">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256E1BFD" w14:textId="10F65DFF" w:rsidR="00E938D6" w:rsidRDefault="00E938D6" w:rsidP="005E0F06">
      <w:pPr>
        <w:pStyle w:val="Caption"/>
      </w:pPr>
      <w:r>
        <w:t xml:space="preserve">Figure </w:t>
      </w:r>
      <w:fldSimple w:instr=" SEQ Figure \* ARABIC ">
        <w:r w:rsidR="00BB1706">
          <w:rPr>
            <w:noProof/>
          </w:rPr>
          <w:t>10</w:t>
        </w:r>
      </w:fldSimple>
      <w:r w:rsidRPr="00271081">
        <w:t>: Ping test confirming network connectivity.</w:t>
      </w:r>
    </w:p>
    <w:p w14:paraId="52A8734E" w14:textId="77777777" w:rsidR="00E938D6" w:rsidRPr="00E938D6" w:rsidRDefault="00E938D6" w:rsidP="00E938D6"/>
    <w:p w14:paraId="04D9E9B9" w14:textId="1B7A0877" w:rsidR="00633814" w:rsidRDefault="00633814" w:rsidP="009D5E6F">
      <w:pPr>
        <w:spacing w:line="360" w:lineRule="auto"/>
        <w:jc w:val="both"/>
      </w:pPr>
      <w:r w:rsidRPr="00633814">
        <w:rPr>
          <w:b/>
          <w:bCs/>
        </w:rPr>
        <w:t>Analysis:</w:t>
      </w:r>
      <w:r w:rsidRPr="00633814">
        <w:br/>
      </w:r>
      <w:r w:rsidR="00DA1CE0" w:rsidRPr="00DA1CE0">
        <w:t xml:space="preserve">Routing tests following the </w:t>
      </w:r>
      <w:proofErr w:type="spellStart"/>
      <w:r w:rsidR="00DA1CE0" w:rsidRPr="00DA1CE0">
        <w:t>set up</w:t>
      </w:r>
      <w:proofErr w:type="spellEnd"/>
      <w:r w:rsidR="00DA1CE0" w:rsidRPr="00DA1CE0">
        <w:t xml:space="preserve"> of Persistent IP forwarding indicated that routing was constantly initiated between the two networks. Traffic flow was not disrupted during the rebooting of the system, which is an indication of the effectiveness and reliability of the setting</w:t>
      </w:r>
      <w:r w:rsidRPr="00633814">
        <w:t>.</w:t>
      </w:r>
    </w:p>
    <w:p w14:paraId="12C68CD8" w14:textId="3871AEEB" w:rsidR="00541138" w:rsidRPr="00633814" w:rsidRDefault="00541138" w:rsidP="009D5E6F">
      <w:pPr>
        <w:spacing w:line="360" w:lineRule="auto"/>
        <w:jc w:val="both"/>
      </w:pPr>
    </w:p>
    <w:p w14:paraId="36E81FEC" w14:textId="6BF6846B" w:rsidR="00633814" w:rsidRPr="00633814" w:rsidRDefault="00633814" w:rsidP="009D5E6F">
      <w:pPr>
        <w:pStyle w:val="Heading1"/>
        <w:jc w:val="left"/>
      </w:pPr>
      <w:bookmarkStart w:id="4" w:name="_Toc224681436"/>
      <w:r w:rsidRPr="00633814">
        <w:rPr>
          <w:rFonts w:eastAsia="Times New Roman"/>
        </w:rPr>
        <w:t>3. Domain Server Configuration</w:t>
      </w:r>
      <w:bookmarkEnd w:id="4"/>
    </w:p>
    <w:p w14:paraId="021D5FAE" w14:textId="77777777" w:rsidR="00633814" w:rsidRPr="00633814" w:rsidRDefault="00633814" w:rsidP="009D5E6F">
      <w:pPr>
        <w:pStyle w:val="Heading2"/>
        <w:numPr>
          <w:ilvl w:val="0"/>
          <w:numId w:val="0"/>
        </w:numPr>
        <w:ind w:left="576" w:hanging="576"/>
      </w:pPr>
      <w:bookmarkStart w:id="5" w:name="_Toc224681437"/>
      <w:r w:rsidRPr="00633814">
        <w:rPr>
          <w:rFonts w:eastAsia="Times New Roman"/>
        </w:rPr>
        <w:t>3.1 Domain Creation and Forest Setup in Birmingham Network</w:t>
      </w:r>
      <w:bookmarkEnd w:id="5"/>
    </w:p>
    <w:p w14:paraId="3BEC3981" w14:textId="00562169" w:rsidR="00633814" w:rsidRPr="00633814" w:rsidRDefault="00633814" w:rsidP="009D5E6F">
      <w:pPr>
        <w:spacing w:line="360" w:lineRule="auto"/>
        <w:jc w:val="both"/>
      </w:pPr>
      <w:r w:rsidRPr="00633814">
        <w:rPr>
          <w:b/>
          <w:bCs/>
        </w:rPr>
        <w:t>Objective:</w:t>
      </w:r>
      <w:r w:rsidRPr="00633814">
        <w:br/>
      </w:r>
      <w:r w:rsidR="00DA1CE0" w:rsidRPr="00DA1CE0">
        <w:t xml:space="preserve">The objective was to create a new Active Directory Forest named </w:t>
      </w:r>
      <w:proofErr w:type="gramStart"/>
      <w:r w:rsidR="00DF6837">
        <w:t>taishee</w:t>
      </w:r>
      <w:r w:rsidR="00DA1CE0" w:rsidRPr="00DA1CE0">
        <w:t>.acca</w:t>
      </w:r>
      <w:proofErr w:type="gramEnd"/>
      <w:r w:rsidR="00DA1CE0" w:rsidRPr="00DA1CE0">
        <w:t xml:space="preserve"> into the Birmingham network and secure password policies to make sure that user authentication and security over the domain is strong</w:t>
      </w:r>
      <w:r w:rsidRPr="00633814">
        <w:t>.</w:t>
      </w:r>
    </w:p>
    <w:p w14:paraId="7066D28B" w14:textId="595FE43E" w:rsidR="00633814" w:rsidRDefault="00633814" w:rsidP="009D5E6F">
      <w:pPr>
        <w:spacing w:line="360" w:lineRule="auto"/>
        <w:jc w:val="both"/>
      </w:pPr>
      <w:r w:rsidRPr="00633814">
        <w:rPr>
          <w:b/>
          <w:bCs/>
        </w:rPr>
        <w:t>Implementation:</w:t>
      </w:r>
      <w:r w:rsidRPr="00633814">
        <w:br/>
      </w:r>
      <w:r w:rsidR="00DA1CE0" w:rsidRPr="00DA1CE0">
        <w:t xml:space="preserve">Birmingham Domain Controller had the Active Directory Domain Services (AD DS) role installed and the server was then promoted to a Domain Controller (DC). </w:t>
      </w:r>
      <w:proofErr w:type="gramStart"/>
      <w:r w:rsidR="007C4FDD">
        <w:t>taishee</w:t>
      </w:r>
      <w:r w:rsidR="00DA1CE0" w:rsidRPr="00DA1CE0">
        <w:t>.acca</w:t>
      </w:r>
      <w:proofErr w:type="gramEnd"/>
      <w:r w:rsidR="00DA1CE0" w:rsidRPr="00DA1CE0">
        <w:t xml:space="preserve"> was the domain name and Group policy was set to implement strong password policies. Passages policies were to be established </w:t>
      </w:r>
      <w:proofErr w:type="gramStart"/>
      <w:r w:rsidR="00DA1CE0" w:rsidRPr="00DA1CE0">
        <w:t>in order to</w:t>
      </w:r>
      <w:proofErr w:type="gramEnd"/>
      <w:r w:rsidR="00DA1CE0" w:rsidRPr="00DA1CE0">
        <w:t xml:space="preserve"> enforce the use of complex passwords, minimum password length, and account lockout policies with the aim of securing the system</w:t>
      </w:r>
      <w:r w:rsidRPr="00633814">
        <w:t>.</w:t>
      </w:r>
    </w:p>
    <w:p w14:paraId="1AE6AAD5" w14:textId="77777777" w:rsidR="00C578F8" w:rsidRDefault="00C578F8" w:rsidP="009D5E6F">
      <w:pPr>
        <w:spacing w:line="360" w:lineRule="auto"/>
        <w:jc w:val="both"/>
      </w:pPr>
    </w:p>
    <w:p w14:paraId="330FA564" w14:textId="77777777" w:rsidR="005E1378" w:rsidRDefault="005E1378" w:rsidP="005E1378">
      <w:pPr>
        <w:keepNext/>
        <w:spacing w:line="360" w:lineRule="auto"/>
        <w:jc w:val="both"/>
      </w:pPr>
      <w:r>
        <w:rPr>
          <w:noProof/>
        </w:rPr>
        <w:lastRenderedPageBreak/>
        <w:drawing>
          <wp:inline distT="0" distB="0" distL="0" distR="0" wp14:anchorId="413A6916" wp14:editId="4E8652F0">
            <wp:extent cx="5731510" cy="3223974"/>
            <wp:effectExtent l="0" t="0" r="2540" b="0"/>
            <wp:docPr id="11889432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943233" name="Picture 1188943233"/>
                    <pic:cNvPicPr/>
                  </pic:nvPicPr>
                  <pic:blipFill>
                    <a:blip r:embed="rId18">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5EDB5088" w14:textId="41741574" w:rsidR="00C578F8" w:rsidRDefault="005E1378" w:rsidP="005E0F06">
      <w:pPr>
        <w:pStyle w:val="Caption"/>
      </w:pPr>
      <w:r>
        <w:t xml:space="preserve">Figure </w:t>
      </w:r>
      <w:fldSimple w:instr=" SEQ Figure \* ARABIC ">
        <w:r w:rsidR="00BB1706">
          <w:rPr>
            <w:noProof/>
          </w:rPr>
          <w:t>11</w:t>
        </w:r>
      </w:fldSimple>
      <w:r w:rsidRPr="00D11A1F">
        <w:t>: Selecting Active Directory Domain Services role.</w:t>
      </w:r>
    </w:p>
    <w:p w14:paraId="58DEB97C" w14:textId="77777777" w:rsidR="007B5D6A" w:rsidRDefault="007B5D6A" w:rsidP="007B5D6A"/>
    <w:p w14:paraId="6A98ED4D" w14:textId="77777777" w:rsidR="00B31810" w:rsidRDefault="00EE53A0" w:rsidP="00B31810">
      <w:pPr>
        <w:keepNext/>
      </w:pPr>
      <w:r>
        <w:rPr>
          <w:noProof/>
        </w:rPr>
        <w:drawing>
          <wp:inline distT="0" distB="0" distL="0" distR="0" wp14:anchorId="65A2225D" wp14:editId="2B20BB98">
            <wp:extent cx="5731510" cy="3223974"/>
            <wp:effectExtent l="0" t="0" r="2540" b="0"/>
            <wp:docPr id="9193075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30757" name="Picture 91930757"/>
                    <pic:cNvPicPr/>
                  </pic:nvPicPr>
                  <pic:blipFill>
                    <a:blip r:embed="rId19">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5CF78669" w14:textId="147456B8" w:rsidR="007B5D6A" w:rsidRDefault="00B31810" w:rsidP="005E0F06">
      <w:pPr>
        <w:pStyle w:val="Caption"/>
      </w:pPr>
      <w:r>
        <w:t xml:space="preserve">Figure </w:t>
      </w:r>
      <w:fldSimple w:instr=" SEQ Figure \* ARABIC ">
        <w:r w:rsidR="00BB1706">
          <w:rPr>
            <w:noProof/>
          </w:rPr>
          <w:t>12</w:t>
        </w:r>
      </w:fldSimple>
      <w:r w:rsidRPr="004A673C">
        <w:t xml:space="preserve">: Creating new forest </w:t>
      </w:r>
      <w:proofErr w:type="gramStart"/>
      <w:r w:rsidRPr="004A673C">
        <w:t>taishee.acca</w:t>
      </w:r>
      <w:proofErr w:type="gramEnd"/>
      <w:r w:rsidRPr="004A673C">
        <w:t>.</w:t>
      </w:r>
    </w:p>
    <w:p w14:paraId="140FCB6A" w14:textId="77777777" w:rsidR="00331398" w:rsidRDefault="00331398" w:rsidP="00331398"/>
    <w:p w14:paraId="0F90C963" w14:textId="77777777" w:rsidR="00331398" w:rsidRPr="00331398" w:rsidRDefault="00331398" w:rsidP="00331398"/>
    <w:p w14:paraId="3C3B6E9C" w14:textId="77777777" w:rsidR="00331398" w:rsidRPr="00331398" w:rsidRDefault="00331398" w:rsidP="00331398"/>
    <w:p w14:paraId="33A816AF" w14:textId="36F5F2B2" w:rsidR="00633814" w:rsidRDefault="00633814" w:rsidP="009D5E6F">
      <w:pPr>
        <w:spacing w:line="360" w:lineRule="auto"/>
        <w:jc w:val="both"/>
      </w:pPr>
      <w:r w:rsidRPr="00633814">
        <w:rPr>
          <w:b/>
          <w:bCs/>
        </w:rPr>
        <w:t>Analysis:</w:t>
      </w:r>
      <w:r w:rsidRPr="00633814">
        <w:br/>
      </w:r>
      <w:r w:rsidR="00DA1CE0" w:rsidRPr="00DA1CE0">
        <w:t xml:space="preserve">The domain was established successfully with strong security settings. The Group Policy environment made sure that the users followed the best practices </w:t>
      </w:r>
      <w:proofErr w:type="gramStart"/>
      <w:r w:rsidR="00DA1CE0" w:rsidRPr="00DA1CE0">
        <w:t>in the area of</w:t>
      </w:r>
      <w:proofErr w:type="gramEnd"/>
      <w:r w:rsidR="00DA1CE0" w:rsidRPr="00DA1CE0">
        <w:t xml:space="preserve"> security by ensuring the use of strong and complex passwords. The forest was set up to enable crucial </w:t>
      </w:r>
      <w:r w:rsidR="00DA1CE0" w:rsidRPr="00DA1CE0">
        <w:lastRenderedPageBreak/>
        <w:t xml:space="preserve">domain services, implying safe authentication and resource regulation to </w:t>
      </w:r>
      <w:proofErr w:type="gramStart"/>
      <w:r w:rsidR="00DA1CE0" w:rsidRPr="00DA1CE0">
        <w:t>the both</w:t>
      </w:r>
      <w:proofErr w:type="gramEnd"/>
      <w:r w:rsidR="00DA1CE0" w:rsidRPr="00DA1CE0">
        <w:t xml:space="preserve"> user and machine of the network</w:t>
      </w:r>
      <w:r w:rsidRPr="00633814">
        <w:t>.</w:t>
      </w:r>
    </w:p>
    <w:p w14:paraId="5CDAAC5F" w14:textId="61A7E3AD" w:rsidR="00541138" w:rsidRPr="00633814" w:rsidRDefault="00541138" w:rsidP="009D5E6F">
      <w:pPr>
        <w:spacing w:line="360" w:lineRule="auto"/>
        <w:jc w:val="both"/>
      </w:pPr>
    </w:p>
    <w:p w14:paraId="527AF889" w14:textId="77777777" w:rsidR="00633814" w:rsidRPr="00633814" w:rsidRDefault="00633814" w:rsidP="009D5E6F">
      <w:pPr>
        <w:pStyle w:val="Heading2"/>
        <w:numPr>
          <w:ilvl w:val="0"/>
          <w:numId w:val="0"/>
        </w:numPr>
        <w:ind w:left="576" w:hanging="576"/>
      </w:pPr>
      <w:bookmarkStart w:id="6" w:name="_Toc224681438"/>
      <w:r w:rsidRPr="00633814">
        <w:rPr>
          <w:rFonts w:eastAsia="Times New Roman"/>
        </w:rPr>
        <w:t>3.2 DNS Configuration and Reverse Lookup Zones</w:t>
      </w:r>
      <w:bookmarkEnd w:id="6"/>
    </w:p>
    <w:p w14:paraId="529D8C1D" w14:textId="44212A7F" w:rsidR="00633814" w:rsidRPr="00633814" w:rsidRDefault="00633814" w:rsidP="009D5E6F">
      <w:pPr>
        <w:spacing w:line="360" w:lineRule="auto"/>
        <w:jc w:val="both"/>
      </w:pPr>
      <w:r w:rsidRPr="00633814">
        <w:rPr>
          <w:b/>
          <w:bCs/>
        </w:rPr>
        <w:t>Objective:</w:t>
      </w:r>
      <w:r w:rsidRPr="00633814">
        <w:br/>
      </w:r>
      <w:r w:rsidR="00DA1CE0" w:rsidRPr="00DA1CE0">
        <w:t>To obtain the required DNS resolution, it was desired to establish required A records (to look forward, 3) and PTR records (to look backward, 3) of all servers in both the London and the Birmingham networks. Such records guarantee ease of communication and trouble shooting</w:t>
      </w:r>
      <w:r w:rsidRPr="00633814">
        <w:t>.</w:t>
      </w:r>
    </w:p>
    <w:p w14:paraId="01152768" w14:textId="55B86ABD" w:rsidR="00633814" w:rsidRDefault="00633814" w:rsidP="009D5E6F">
      <w:pPr>
        <w:spacing w:line="360" w:lineRule="auto"/>
        <w:jc w:val="both"/>
      </w:pPr>
      <w:r w:rsidRPr="00633814">
        <w:rPr>
          <w:b/>
          <w:bCs/>
        </w:rPr>
        <w:t>Implementation:</w:t>
      </w:r>
      <w:r w:rsidRPr="00633814">
        <w:br/>
      </w:r>
      <w:r w:rsidR="00DA1CE0" w:rsidRPr="00DA1CE0">
        <w:t xml:space="preserve">DNS zones were made </w:t>
      </w:r>
      <w:proofErr w:type="gramStart"/>
      <w:r w:rsidR="00DA1CE0" w:rsidRPr="00DA1CE0">
        <w:t>so as to</w:t>
      </w:r>
      <w:proofErr w:type="gramEnd"/>
      <w:r w:rsidR="00DA1CE0" w:rsidRPr="00DA1CE0">
        <w:t xml:space="preserve"> have forward and reverse lookups. Each critical server of the Birmingham and London networks were added to records so that domain names could be resolved to their respective IP addresses. Also, PTR entries were established to support reverse DNS to allow the mapping of IP addresses to hostnames</w:t>
      </w:r>
      <w:r w:rsidRPr="00633814">
        <w:t>.</w:t>
      </w:r>
    </w:p>
    <w:p w14:paraId="5D99700E" w14:textId="77777777" w:rsidR="00D269B5" w:rsidRDefault="00D269B5" w:rsidP="00D269B5">
      <w:pPr>
        <w:keepNext/>
        <w:spacing w:line="360" w:lineRule="auto"/>
        <w:jc w:val="both"/>
      </w:pPr>
      <w:r>
        <w:rPr>
          <w:noProof/>
        </w:rPr>
        <w:drawing>
          <wp:inline distT="0" distB="0" distL="0" distR="0" wp14:anchorId="2BE03C59" wp14:editId="516FF941">
            <wp:extent cx="5731510" cy="3223974"/>
            <wp:effectExtent l="0" t="0" r="2540" b="0"/>
            <wp:docPr id="18585622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654943" name="Picture 1831654943"/>
                    <pic:cNvPicPr/>
                  </pic:nvPicPr>
                  <pic:blipFill>
                    <a:blip r:embed="rId20">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26DAFDC4" w14:textId="10FCD43A" w:rsidR="00D269B5" w:rsidRDefault="00D269B5" w:rsidP="005E0F06">
      <w:pPr>
        <w:pStyle w:val="Caption"/>
      </w:pPr>
      <w:r>
        <w:t xml:space="preserve">Figure </w:t>
      </w:r>
      <w:fldSimple w:instr=" SEQ Figure \* ARABIC ">
        <w:r w:rsidR="00BB1706">
          <w:rPr>
            <w:noProof/>
          </w:rPr>
          <w:t>13</w:t>
        </w:r>
      </w:fldSimple>
      <w:r w:rsidRPr="0076149B">
        <w:t>: Creating DNS primary zone.</w:t>
      </w:r>
    </w:p>
    <w:p w14:paraId="21008C6F" w14:textId="77777777" w:rsidR="000F4F55" w:rsidRDefault="000F4F55" w:rsidP="000F4F55">
      <w:pPr>
        <w:keepNext/>
        <w:spacing w:line="360" w:lineRule="auto"/>
        <w:jc w:val="both"/>
      </w:pPr>
      <w:r>
        <w:rPr>
          <w:noProof/>
        </w:rPr>
        <w:lastRenderedPageBreak/>
        <w:drawing>
          <wp:inline distT="0" distB="0" distL="0" distR="0" wp14:anchorId="62AC4AA2" wp14:editId="1B874E8A">
            <wp:extent cx="5731510" cy="3223974"/>
            <wp:effectExtent l="0" t="0" r="2540" b="0"/>
            <wp:docPr id="20923682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368274" name="Picture 2092368274"/>
                    <pic:cNvPicPr/>
                  </pic:nvPicPr>
                  <pic:blipFill>
                    <a:blip r:embed="rId21">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2BE0D91F" w14:textId="74C01B0D" w:rsidR="000F4F55" w:rsidRDefault="000F4F55" w:rsidP="005E0F06">
      <w:pPr>
        <w:pStyle w:val="Caption"/>
      </w:pPr>
      <w:r>
        <w:t xml:space="preserve">Figure </w:t>
      </w:r>
      <w:fldSimple w:instr=" SEQ Figure \* ARABIC ">
        <w:r w:rsidR="00BB1706">
          <w:rPr>
            <w:noProof/>
          </w:rPr>
          <w:t>14</w:t>
        </w:r>
      </w:fldSimple>
      <w:r w:rsidRPr="001B615C">
        <w:t xml:space="preserve">: DNS Manager showing </w:t>
      </w:r>
      <w:proofErr w:type="gramStart"/>
      <w:r w:rsidRPr="001B615C">
        <w:t>taishee.acca</w:t>
      </w:r>
      <w:proofErr w:type="gramEnd"/>
      <w:r w:rsidRPr="001B615C">
        <w:t xml:space="preserve"> zone.</w:t>
      </w:r>
    </w:p>
    <w:p w14:paraId="405CAD9C" w14:textId="77777777" w:rsidR="007D6AD3" w:rsidRDefault="007D6AD3" w:rsidP="007D6AD3"/>
    <w:p w14:paraId="58E0A74B" w14:textId="77777777" w:rsidR="000E70A9" w:rsidRDefault="000E70A9" w:rsidP="000E70A9">
      <w:pPr>
        <w:keepNext/>
      </w:pPr>
      <w:r>
        <w:rPr>
          <w:noProof/>
        </w:rPr>
        <w:drawing>
          <wp:inline distT="0" distB="0" distL="0" distR="0" wp14:anchorId="74E88C38" wp14:editId="58A6A7F9">
            <wp:extent cx="5731510" cy="3223974"/>
            <wp:effectExtent l="0" t="0" r="2540" b="0"/>
            <wp:docPr id="20402482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248278" name="Picture 2040248278"/>
                    <pic:cNvPicPr/>
                  </pic:nvPicPr>
                  <pic:blipFill>
                    <a:blip r:embed="rId22">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61ACBFE1" w14:textId="3ECBFECA" w:rsidR="007D6AD3" w:rsidRDefault="000E70A9" w:rsidP="005E0F06">
      <w:pPr>
        <w:pStyle w:val="Caption"/>
      </w:pPr>
      <w:r>
        <w:t xml:space="preserve">Figure </w:t>
      </w:r>
      <w:fldSimple w:instr=" SEQ Figure \* ARABIC ">
        <w:r w:rsidR="00BB1706">
          <w:rPr>
            <w:noProof/>
          </w:rPr>
          <w:t>15</w:t>
        </w:r>
      </w:fldSimple>
      <w:r w:rsidRPr="0022090A">
        <w:t>: Creating DNS host</w:t>
      </w:r>
    </w:p>
    <w:p w14:paraId="20E5E0F2" w14:textId="77777777" w:rsidR="000E70A9" w:rsidRDefault="000E70A9" w:rsidP="000E70A9"/>
    <w:p w14:paraId="56D1B5D9" w14:textId="77777777" w:rsidR="00975CC9" w:rsidRDefault="00975CC9" w:rsidP="00975CC9">
      <w:pPr>
        <w:keepNext/>
      </w:pPr>
      <w:r>
        <w:rPr>
          <w:noProof/>
        </w:rPr>
        <w:lastRenderedPageBreak/>
        <w:drawing>
          <wp:inline distT="0" distB="0" distL="0" distR="0" wp14:anchorId="0B3EA639" wp14:editId="67C44464">
            <wp:extent cx="5731510" cy="3223974"/>
            <wp:effectExtent l="0" t="0" r="2540" b="0"/>
            <wp:docPr id="1947474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47471" name="Picture 194747471"/>
                    <pic:cNvPicPr/>
                  </pic:nvPicPr>
                  <pic:blipFill>
                    <a:blip r:embed="rId23">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700F9396" w14:textId="4CF5EA3B" w:rsidR="000E70A9" w:rsidRDefault="00975CC9" w:rsidP="005E0F06">
      <w:pPr>
        <w:pStyle w:val="Caption"/>
      </w:pPr>
      <w:r>
        <w:t xml:space="preserve">Figure </w:t>
      </w:r>
      <w:fldSimple w:instr=" SEQ Figure \* ARABIC ">
        <w:r w:rsidR="00BB1706">
          <w:rPr>
            <w:noProof/>
          </w:rPr>
          <w:t>16</w:t>
        </w:r>
      </w:fldSimple>
      <w:r w:rsidRPr="00FE147B">
        <w:t xml:space="preserve">: DNS host records in </w:t>
      </w:r>
      <w:proofErr w:type="gramStart"/>
      <w:r w:rsidRPr="00FE147B">
        <w:t>taishee.acca</w:t>
      </w:r>
      <w:proofErr w:type="gramEnd"/>
      <w:r w:rsidRPr="00FE147B">
        <w:t xml:space="preserve"> zone.</w:t>
      </w:r>
    </w:p>
    <w:p w14:paraId="4C4AF220" w14:textId="77777777" w:rsidR="005A008D" w:rsidRDefault="005A008D" w:rsidP="005A008D"/>
    <w:p w14:paraId="7CD5EF8E" w14:textId="77777777" w:rsidR="00F67952" w:rsidRDefault="00F67952" w:rsidP="00F67952">
      <w:pPr>
        <w:keepNext/>
      </w:pPr>
      <w:r>
        <w:rPr>
          <w:noProof/>
        </w:rPr>
        <w:drawing>
          <wp:inline distT="0" distB="0" distL="0" distR="0" wp14:anchorId="494C03B1" wp14:editId="19149E38">
            <wp:extent cx="5731510" cy="3223974"/>
            <wp:effectExtent l="0" t="0" r="2540" b="0"/>
            <wp:docPr id="6160393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039336" name="Picture 616039336"/>
                    <pic:cNvPicPr/>
                  </pic:nvPicPr>
                  <pic:blipFill>
                    <a:blip r:embed="rId24">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5A1A07CC" w14:textId="3ECC2CBE" w:rsidR="005A008D" w:rsidRDefault="00F67952" w:rsidP="005E0F06">
      <w:pPr>
        <w:pStyle w:val="Caption"/>
      </w:pPr>
      <w:r>
        <w:t xml:space="preserve">Figure </w:t>
      </w:r>
      <w:fldSimple w:instr=" SEQ Figure \* ARABIC ">
        <w:r w:rsidR="00BB1706">
          <w:rPr>
            <w:noProof/>
          </w:rPr>
          <w:t>17</w:t>
        </w:r>
      </w:fldSimple>
      <w:r w:rsidRPr="006D0FEA">
        <w:t>: Creating reverse lookup zone.</w:t>
      </w:r>
    </w:p>
    <w:p w14:paraId="2E0F3D67" w14:textId="77777777" w:rsidR="00473D85" w:rsidRDefault="00473D85" w:rsidP="00473D85"/>
    <w:p w14:paraId="55157457" w14:textId="77777777" w:rsidR="009F0DC7" w:rsidRDefault="009F0DC7" w:rsidP="009F0DC7">
      <w:pPr>
        <w:keepNext/>
      </w:pPr>
      <w:r>
        <w:rPr>
          <w:noProof/>
        </w:rPr>
        <w:lastRenderedPageBreak/>
        <w:drawing>
          <wp:inline distT="0" distB="0" distL="0" distR="0" wp14:anchorId="375E1392" wp14:editId="2F6A6EB6">
            <wp:extent cx="5731510" cy="3223974"/>
            <wp:effectExtent l="0" t="0" r="2540" b="0"/>
            <wp:docPr id="14570562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056285" name="Picture 1457056285"/>
                    <pic:cNvPicPr/>
                  </pic:nvPicPr>
                  <pic:blipFill>
                    <a:blip r:embed="rId25">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1B8D2D85" w14:textId="34167611" w:rsidR="00054101" w:rsidRDefault="009F0DC7" w:rsidP="005E0F06">
      <w:pPr>
        <w:pStyle w:val="Caption"/>
      </w:pPr>
      <w:r>
        <w:t xml:space="preserve">Figure </w:t>
      </w:r>
      <w:fldSimple w:instr=" SEQ Figure \* ARABIC ">
        <w:r w:rsidR="00BB1706">
          <w:rPr>
            <w:noProof/>
          </w:rPr>
          <w:t>18</w:t>
        </w:r>
      </w:fldSimple>
      <w:r w:rsidRPr="00EA2952">
        <w:t>: Configuring reverse DNS network ID.</w:t>
      </w:r>
    </w:p>
    <w:p w14:paraId="3A604DE3" w14:textId="77777777" w:rsidR="009F0DC7" w:rsidRDefault="009F0DC7" w:rsidP="009F0DC7"/>
    <w:p w14:paraId="76EC4405" w14:textId="77777777" w:rsidR="00CF2B4C" w:rsidRDefault="00CF2B4C" w:rsidP="00CF2B4C">
      <w:pPr>
        <w:keepNext/>
      </w:pPr>
      <w:r>
        <w:rPr>
          <w:noProof/>
        </w:rPr>
        <w:drawing>
          <wp:inline distT="0" distB="0" distL="0" distR="0" wp14:anchorId="008570A4" wp14:editId="0A911189">
            <wp:extent cx="5731510" cy="3223974"/>
            <wp:effectExtent l="0" t="0" r="2540" b="0"/>
            <wp:docPr id="972976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97661" name="Picture 97297661"/>
                    <pic:cNvPicPr/>
                  </pic:nvPicPr>
                  <pic:blipFill>
                    <a:blip r:embed="rId26">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4F77B4CE" w14:textId="28A14B2F" w:rsidR="009F0DC7" w:rsidRDefault="00CF2B4C" w:rsidP="005E0F06">
      <w:pPr>
        <w:pStyle w:val="Caption"/>
      </w:pPr>
      <w:r>
        <w:t xml:space="preserve">Figure </w:t>
      </w:r>
      <w:fldSimple w:instr=" SEQ Figure \* ARABIC ">
        <w:r w:rsidR="00BB1706">
          <w:rPr>
            <w:noProof/>
          </w:rPr>
          <w:t>19</w:t>
        </w:r>
      </w:fldSimple>
      <w:r w:rsidRPr="008A4657">
        <w:t>: Reverse lookup zone in DNS Manager.</w:t>
      </w:r>
    </w:p>
    <w:p w14:paraId="2F07DF69" w14:textId="77777777" w:rsidR="00E46EE1" w:rsidRDefault="00E46EE1" w:rsidP="00E46EE1"/>
    <w:p w14:paraId="51CF706A" w14:textId="77777777" w:rsidR="00441824" w:rsidRDefault="005E4421" w:rsidP="00441824">
      <w:pPr>
        <w:keepNext/>
      </w:pPr>
      <w:r>
        <w:rPr>
          <w:noProof/>
        </w:rPr>
        <w:lastRenderedPageBreak/>
        <w:drawing>
          <wp:inline distT="0" distB="0" distL="0" distR="0" wp14:anchorId="4C0017B9" wp14:editId="2CF15A67">
            <wp:extent cx="5731510" cy="3223974"/>
            <wp:effectExtent l="0" t="0" r="2540" b="0"/>
            <wp:docPr id="9213519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351970" name="Picture 921351970"/>
                    <pic:cNvPicPr/>
                  </pic:nvPicPr>
                  <pic:blipFill>
                    <a:blip r:embed="rId27">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4BE9423E" w14:textId="6D596793" w:rsidR="00E46EE1" w:rsidRDefault="00441824" w:rsidP="005E0F06">
      <w:pPr>
        <w:pStyle w:val="Caption"/>
      </w:pPr>
      <w:r>
        <w:t xml:space="preserve">Figure </w:t>
      </w:r>
      <w:fldSimple w:instr=" SEQ Figure \* ARABIC ">
        <w:r w:rsidR="00BB1706">
          <w:rPr>
            <w:noProof/>
          </w:rPr>
          <w:t>20</w:t>
        </w:r>
      </w:fldSimple>
      <w:r w:rsidRPr="00EE4D67">
        <w:t>: Creating PTR record for reverse DNS.</w:t>
      </w:r>
    </w:p>
    <w:p w14:paraId="1A158829" w14:textId="77777777" w:rsidR="00441824" w:rsidRDefault="00441824" w:rsidP="00441824"/>
    <w:p w14:paraId="3FCBFD6F" w14:textId="77777777" w:rsidR="00144014" w:rsidRDefault="00144014" w:rsidP="00144014">
      <w:pPr>
        <w:keepNext/>
      </w:pPr>
      <w:r>
        <w:rPr>
          <w:noProof/>
        </w:rPr>
        <w:drawing>
          <wp:inline distT="0" distB="0" distL="0" distR="0" wp14:anchorId="777B97A4" wp14:editId="491BF1A9">
            <wp:extent cx="5731510" cy="3223974"/>
            <wp:effectExtent l="0" t="0" r="2540" b="0"/>
            <wp:docPr id="11141487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148718" name="Picture 1114148718"/>
                    <pic:cNvPicPr/>
                  </pic:nvPicPr>
                  <pic:blipFill>
                    <a:blip r:embed="rId28">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175B96C7" w14:textId="20C0F0B7" w:rsidR="00441824" w:rsidRDefault="00144014" w:rsidP="005E0F06">
      <w:pPr>
        <w:pStyle w:val="Caption"/>
      </w:pPr>
      <w:r>
        <w:t xml:space="preserve">Figure </w:t>
      </w:r>
      <w:fldSimple w:instr=" SEQ Figure \* ARABIC ">
        <w:r w:rsidR="00BB1706">
          <w:rPr>
            <w:noProof/>
          </w:rPr>
          <w:t>21</w:t>
        </w:r>
      </w:fldSimple>
      <w:r w:rsidRPr="005C798D">
        <w:t>: Additional PTR record in reverse DNS zone.</w:t>
      </w:r>
    </w:p>
    <w:p w14:paraId="0BB078D2" w14:textId="77777777" w:rsidR="00144014" w:rsidRDefault="00144014" w:rsidP="00144014"/>
    <w:p w14:paraId="2FEFD884" w14:textId="77777777" w:rsidR="00A43371" w:rsidRDefault="00A43371" w:rsidP="00A43371">
      <w:pPr>
        <w:keepNext/>
      </w:pPr>
      <w:r>
        <w:rPr>
          <w:noProof/>
        </w:rPr>
        <w:lastRenderedPageBreak/>
        <w:drawing>
          <wp:inline distT="0" distB="0" distL="0" distR="0" wp14:anchorId="3584221B" wp14:editId="1FF13261">
            <wp:extent cx="5731510" cy="3223974"/>
            <wp:effectExtent l="0" t="0" r="2540" b="0"/>
            <wp:docPr id="12080665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066508" name="Picture 1208066508"/>
                    <pic:cNvPicPr/>
                  </pic:nvPicPr>
                  <pic:blipFill>
                    <a:blip r:embed="rId29">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202F759D" w14:textId="47954944" w:rsidR="000E5EAE" w:rsidRPr="000E5EAE" w:rsidRDefault="00A43371" w:rsidP="005E0F06">
      <w:pPr>
        <w:pStyle w:val="Caption"/>
      </w:pPr>
      <w:r>
        <w:t xml:space="preserve">Figure </w:t>
      </w:r>
      <w:fldSimple w:instr=" SEQ Figure \* ARABIC ">
        <w:r w:rsidR="00BB1706">
          <w:rPr>
            <w:noProof/>
          </w:rPr>
          <w:t>22</w:t>
        </w:r>
      </w:fldSimple>
      <w:r w:rsidRPr="001F4C1D">
        <w:t xml:space="preserve">: </w:t>
      </w:r>
      <w:proofErr w:type="spellStart"/>
      <w:r w:rsidRPr="001F4C1D">
        <w:t>Nslookup</w:t>
      </w:r>
      <w:proofErr w:type="spellEnd"/>
      <w:r w:rsidRPr="001F4C1D">
        <w:t xml:space="preserve"> test for DNS resolution.</w:t>
      </w:r>
    </w:p>
    <w:p w14:paraId="0B20AABA" w14:textId="77777777" w:rsidR="0070646B" w:rsidRDefault="0070646B" w:rsidP="0070646B"/>
    <w:p w14:paraId="320159C9" w14:textId="77777777" w:rsidR="0070646B" w:rsidRPr="0070646B" w:rsidRDefault="0070646B" w:rsidP="0070646B"/>
    <w:p w14:paraId="23955F5B" w14:textId="2CFFB4D7" w:rsidR="00633814" w:rsidRDefault="00633814" w:rsidP="009D5E6F">
      <w:pPr>
        <w:spacing w:line="360" w:lineRule="auto"/>
        <w:jc w:val="both"/>
      </w:pPr>
      <w:r w:rsidRPr="00633814">
        <w:rPr>
          <w:b/>
          <w:bCs/>
        </w:rPr>
        <w:t>Analysis:</w:t>
      </w:r>
      <w:r w:rsidRPr="00633814">
        <w:br/>
      </w:r>
      <w:r w:rsidR="00DA1CE0" w:rsidRPr="00DA1CE0">
        <w:t xml:space="preserve">The DNS zones were configured successfully and forward, as well as reverse DNS resolution, were checked. The PTR records generated correct reverse </w:t>
      </w:r>
      <w:proofErr w:type="gramStart"/>
      <w:r w:rsidR="00DA1CE0" w:rsidRPr="00DA1CE0">
        <w:t>lookups</w:t>
      </w:r>
      <w:proofErr w:type="gramEnd"/>
      <w:r w:rsidR="00DA1CE0" w:rsidRPr="00DA1CE0">
        <w:t xml:space="preserve"> and this enhanced troubleshooting and gave normal communication between the servers and the clients. The DNS setup was such that both networks could resolve addresses and names, </w:t>
      </w:r>
      <w:proofErr w:type="gramStart"/>
      <w:r w:rsidR="00DA1CE0" w:rsidRPr="00DA1CE0">
        <w:t>as well as,</w:t>
      </w:r>
      <w:proofErr w:type="gramEnd"/>
      <w:r w:rsidR="00DA1CE0" w:rsidRPr="00DA1CE0">
        <w:t xml:space="preserve"> names in a dependable manner to serve the whole network</w:t>
      </w:r>
      <w:r w:rsidRPr="00633814">
        <w:t>.</w:t>
      </w:r>
    </w:p>
    <w:p w14:paraId="3C605A5F" w14:textId="1B7CAEC8" w:rsidR="00541138" w:rsidRDefault="00541138" w:rsidP="009D5E6F">
      <w:pPr>
        <w:spacing w:line="360" w:lineRule="auto"/>
        <w:jc w:val="both"/>
      </w:pPr>
    </w:p>
    <w:p w14:paraId="24FAD07F" w14:textId="22A9950F" w:rsidR="00541138" w:rsidRPr="00633814" w:rsidRDefault="00541138" w:rsidP="009D5E6F">
      <w:pPr>
        <w:spacing w:line="360" w:lineRule="auto"/>
        <w:jc w:val="both"/>
      </w:pPr>
    </w:p>
    <w:p w14:paraId="4AAD85C8" w14:textId="259A1587" w:rsidR="00633814" w:rsidRPr="00633814" w:rsidRDefault="00633814" w:rsidP="009D5E6F">
      <w:pPr>
        <w:pStyle w:val="Heading1"/>
        <w:jc w:val="left"/>
      </w:pPr>
      <w:bookmarkStart w:id="7" w:name="_Toc224681439"/>
      <w:r w:rsidRPr="00633814">
        <w:rPr>
          <w:rFonts w:eastAsia="Times New Roman"/>
        </w:rPr>
        <w:t>4. Encrypted Site-to-Site VPN Configuration</w:t>
      </w:r>
      <w:bookmarkEnd w:id="7"/>
      <w:r w:rsidRPr="00633814">
        <w:rPr>
          <w:rFonts w:eastAsia="Times New Roman"/>
        </w:rPr>
        <w:t xml:space="preserve"> </w:t>
      </w:r>
    </w:p>
    <w:p w14:paraId="4AE16C7C" w14:textId="1C871C2B" w:rsidR="00633814" w:rsidRPr="00633814" w:rsidRDefault="00633814" w:rsidP="009D5E6F">
      <w:pPr>
        <w:spacing w:line="360" w:lineRule="auto"/>
        <w:jc w:val="both"/>
      </w:pPr>
      <w:r w:rsidRPr="00633814">
        <w:rPr>
          <w:b/>
          <w:bCs/>
        </w:rPr>
        <w:t>Objective:</w:t>
      </w:r>
      <w:r w:rsidRPr="00633814">
        <w:br/>
      </w:r>
      <w:r w:rsidR="00DA1CE0" w:rsidRPr="00DA1CE0">
        <w:t>A safe Site-to-Site VPN was created between the Birmingham and the London networks to facilitate encrypted communication. IKEv2 was the encryption in VPN, which guaranteed that all the traffic between the two places was safe and confidential</w:t>
      </w:r>
      <w:r w:rsidRPr="00633814">
        <w:t>.</w:t>
      </w:r>
    </w:p>
    <w:p w14:paraId="450BA9FD" w14:textId="0DA345A6" w:rsidR="00633814" w:rsidRDefault="00633814" w:rsidP="009D5E6F">
      <w:pPr>
        <w:spacing w:line="360" w:lineRule="auto"/>
        <w:jc w:val="both"/>
      </w:pPr>
      <w:r w:rsidRPr="00633814">
        <w:rPr>
          <w:b/>
          <w:bCs/>
        </w:rPr>
        <w:t>Implementation:</w:t>
      </w:r>
      <w:r w:rsidRPr="00633814">
        <w:br/>
      </w:r>
      <w:r w:rsidR="00DA1CE0" w:rsidRPr="00DA1CE0">
        <w:t>Both the Birmingham and London routers had the VPN connection set up with AES as an encryption method to protect data and IKEv2 as a key exchange mechanism. VPN tunnel was created to safeguard all the data traffic between the two sites so that any form of communication between the network was encrypted and set against any possible eavesdropping or any form of tampering</w:t>
      </w:r>
      <w:r w:rsidRPr="00633814">
        <w:t>.</w:t>
      </w:r>
    </w:p>
    <w:p w14:paraId="2C83367E" w14:textId="77777777" w:rsidR="00067A09" w:rsidRDefault="00896C79" w:rsidP="00067A09">
      <w:pPr>
        <w:keepNext/>
        <w:spacing w:line="360" w:lineRule="auto"/>
        <w:jc w:val="both"/>
      </w:pPr>
      <w:r>
        <w:rPr>
          <w:noProof/>
        </w:rPr>
        <w:lastRenderedPageBreak/>
        <w:drawing>
          <wp:inline distT="0" distB="0" distL="0" distR="0" wp14:anchorId="33AF8149" wp14:editId="0A07BB2A">
            <wp:extent cx="5731510" cy="3223974"/>
            <wp:effectExtent l="0" t="0" r="2540" b="0"/>
            <wp:docPr id="19612631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263108" name="Picture 1961263108"/>
                    <pic:cNvPicPr/>
                  </pic:nvPicPr>
                  <pic:blipFill>
                    <a:blip r:embed="rId30">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1DE03231" w14:textId="0234EE47" w:rsidR="000E5EAE" w:rsidRDefault="00067A09" w:rsidP="005E0F06">
      <w:pPr>
        <w:pStyle w:val="Caption"/>
      </w:pPr>
      <w:r>
        <w:t xml:space="preserve">Figure </w:t>
      </w:r>
      <w:fldSimple w:instr=" SEQ Figure \* ARABIC ">
        <w:r w:rsidR="00BB1706">
          <w:rPr>
            <w:noProof/>
          </w:rPr>
          <w:t>23</w:t>
        </w:r>
      </w:fldSimple>
      <w:r w:rsidRPr="00442710">
        <w:t xml:space="preserve">: Installing </w:t>
      </w:r>
      <w:proofErr w:type="spellStart"/>
      <w:r w:rsidRPr="00442710">
        <w:t>StrongSwan</w:t>
      </w:r>
      <w:proofErr w:type="spellEnd"/>
      <w:r w:rsidRPr="00442710">
        <w:t xml:space="preserve"> VPN on Debian server.</w:t>
      </w:r>
    </w:p>
    <w:p w14:paraId="63502419" w14:textId="77777777" w:rsidR="006777E2" w:rsidRDefault="006777E2" w:rsidP="006777E2"/>
    <w:p w14:paraId="3CB2F303" w14:textId="77777777" w:rsidR="00653A6E" w:rsidRDefault="00653A6E" w:rsidP="00653A6E">
      <w:pPr>
        <w:keepNext/>
      </w:pPr>
      <w:r>
        <w:rPr>
          <w:noProof/>
        </w:rPr>
        <w:drawing>
          <wp:inline distT="0" distB="0" distL="0" distR="0" wp14:anchorId="2065335C" wp14:editId="1FF183AD">
            <wp:extent cx="5731510" cy="3223974"/>
            <wp:effectExtent l="0" t="0" r="2540" b="0"/>
            <wp:docPr id="18412508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250892" name="Picture 1841250892"/>
                    <pic:cNvPicPr/>
                  </pic:nvPicPr>
                  <pic:blipFill>
                    <a:blip r:embed="rId31">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68FFCD01" w14:textId="33E37F76" w:rsidR="00653A6E" w:rsidRDefault="00653A6E" w:rsidP="005E0F06">
      <w:pPr>
        <w:pStyle w:val="Caption"/>
      </w:pPr>
      <w:r>
        <w:t xml:space="preserve">Figure </w:t>
      </w:r>
      <w:fldSimple w:instr=" SEQ Figure \* ARABIC ">
        <w:r w:rsidR="00BB1706">
          <w:rPr>
            <w:noProof/>
          </w:rPr>
          <w:t>24</w:t>
        </w:r>
      </w:fldSimple>
      <w:r w:rsidRPr="001104D3">
        <w:t xml:space="preserve">: </w:t>
      </w:r>
      <w:proofErr w:type="spellStart"/>
      <w:r w:rsidRPr="001104D3">
        <w:t>StrongSwan</w:t>
      </w:r>
      <w:proofErr w:type="spellEnd"/>
      <w:r w:rsidRPr="001104D3">
        <w:t xml:space="preserve"> VPN configuration in </w:t>
      </w:r>
      <w:proofErr w:type="spellStart"/>
      <w:r w:rsidRPr="001104D3">
        <w:t>ipsec.conf</w:t>
      </w:r>
      <w:proofErr w:type="spellEnd"/>
      <w:r w:rsidRPr="001104D3">
        <w:t>.</w:t>
      </w:r>
    </w:p>
    <w:p w14:paraId="06AADCCE" w14:textId="77777777" w:rsidR="00653A6E" w:rsidRDefault="00653A6E" w:rsidP="00653A6E"/>
    <w:p w14:paraId="023455B7" w14:textId="77777777" w:rsidR="0077500E" w:rsidRDefault="0077500E" w:rsidP="0077500E">
      <w:pPr>
        <w:keepNext/>
      </w:pPr>
      <w:r>
        <w:rPr>
          <w:noProof/>
        </w:rPr>
        <w:lastRenderedPageBreak/>
        <w:drawing>
          <wp:inline distT="0" distB="0" distL="0" distR="0" wp14:anchorId="2C3BF5A0" wp14:editId="2D1DD771">
            <wp:extent cx="5731510" cy="3223974"/>
            <wp:effectExtent l="0" t="0" r="2540" b="0"/>
            <wp:docPr id="9950301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030184" name="Picture 995030184"/>
                    <pic:cNvPicPr/>
                  </pic:nvPicPr>
                  <pic:blipFill>
                    <a:blip r:embed="rId32">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74B025CD" w14:textId="58AEE929" w:rsidR="00653A6E" w:rsidRDefault="0077500E" w:rsidP="005E0F06">
      <w:pPr>
        <w:pStyle w:val="Caption"/>
      </w:pPr>
      <w:r>
        <w:t xml:space="preserve">Figure </w:t>
      </w:r>
      <w:fldSimple w:instr=" SEQ Figure \* ARABIC ">
        <w:r w:rsidR="00BB1706">
          <w:rPr>
            <w:noProof/>
          </w:rPr>
          <w:t>25</w:t>
        </w:r>
      </w:fldSimple>
      <w:r w:rsidRPr="00BE38A1">
        <w:t xml:space="preserve">: Configuring VPN pre-shared key in </w:t>
      </w:r>
      <w:proofErr w:type="spellStart"/>
      <w:proofErr w:type="gramStart"/>
      <w:r w:rsidRPr="00BE38A1">
        <w:t>ipsec.secrets</w:t>
      </w:r>
      <w:proofErr w:type="spellEnd"/>
      <w:proofErr w:type="gramEnd"/>
      <w:r w:rsidRPr="00BE38A1">
        <w:t>.</w:t>
      </w:r>
    </w:p>
    <w:p w14:paraId="72A33557" w14:textId="77777777" w:rsidR="0077500E" w:rsidRDefault="0077500E" w:rsidP="0077500E"/>
    <w:p w14:paraId="5BEC3C91" w14:textId="77777777" w:rsidR="0077500E" w:rsidRPr="0077500E" w:rsidRDefault="0077500E" w:rsidP="0077500E"/>
    <w:p w14:paraId="6B8519B0" w14:textId="3A592D67" w:rsidR="00633814" w:rsidRDefault="00633814" w:rsidP="009D5E6F">
      <w:pPr>
        <w:spacing w:line="360" w:lineRule="auto"/>
        <w:jc w:val="both"/>
      </w:pPr>
      <w:r w:rsidRPr="00633814">
        <w:rPr>
          <w:b/>
          <w:bCs/>
        </w:rPr>
        <w:t>Analysis:</w:t>
      </w:r>
      <w:r w:rsidRPr="00633814">
        <w:br/>
      </w:r>
      <w:r w:rsidR="00DA1CE0" w:rsidRPr="00DA1CE0">
        <w:t>After configuration of the VPN, the connection was tested by using ping tests between London and Birmingham and vice versa. The findings proved that all the data was safely sent through the tunnel of the VPN, and no data was lost or accessed without permission. The encryption algorithms (AES and IKEv2) served the purpose of securing communication well, and it gave an uninterrupted and predictable path of communication between the two networks</w:t>
      </w:r>
      <w:r w:rsidRPr="00633814">
        <w:t>.</w:t>
      </w:r>
    </w:p>
    <w:p w14:paraId="610C0D5A" w14:textId="23F04407" w:rsidR="00541138" w:rsidRPr="00633814" w:rsidRDefault="00541138" w:rsidP="009D5E6F">
      <w:pPr>
        <w:spacing w:line="360" w:lineRule="auto"/>
        <w:jc w:val="both"/>
      </w:pPr>
    </w:p>
    <w:p w14:paraId="226E27AD" w14:textId="1DED30D1" w:rsidR="00633814" w:rsidRPr="00633814" w:rsidRDefault="00633814" w:rsidP="009D5E6F">
      <w:pPr>
        <w:pStyle w:val="Heading1"/>
        <w:jc w:val="left"/>
      </w:pPr>
      <w:bookmarkStart w:id="8" w:name="_Toc224681440"/>
      <w:r>
        <w:rPr>
          <w:rFonts w:eastAsia="Times New Roman"/>
        </w:rPr>
        <w:t xml:space="preserve">5. </w:t>
      </w:r>
      <w:r w:rsidRPr="00633814">
        <w:rPr>
          <w:rFonts w:eastAsia="Times New Roman"/>
        </w:rPr>
        <w:t>User Management</w:t>
      </w:r>
      <w:bookmarkEnd w:id="8"/>
    </w:p>
    <w:p w14:paraId="2D70040B" w14:textId="7A418FD7" w:rsidR="00633814" w:rsidRPr="00633814" w:rsidRDefault="00633814" w:rsidP="009D5E6F">
      <w:pPr>
        <w:spacing w:line="360" w:lineRule="auto"/>
        <w:jc w:val="both"/>
      </w:pPr>
      <w:r w:rsidRPr="00633814">
        <w:rPr>
          <w:b/>
          <w:bCs/>
        </w:rPr>
        <w:t>Objective:</w:t>
      </w:r>
      <w:r w:rsidRPr="00633814">
        <w:br/>
      </w:r>
      <w:r w:rsidR="00DA1CE0" w:rsidRPr="00DA1CE0">
        <w:t xml:space="preserve">The aim was to create user accounts in bulk in the domain </w:t>
      </w:r>
      <w:proofErr w:type="gramStart"/>
      <w:r w:rsidR="002B4CD6">
        <w:t>taishee</w:t>
      </w:r>
      <w:r w:rsidR="00DA1CE0" w:rsidRPr="00DA1CE0">
        <w:t>.acca</w:t>
      </w:r>
      <w:proofErr w:type="gramEnd"/>
      <w:r w:rsidR="00DA1CE0" w:rsidRPr="00DA1CE0">
        <w:t xml:space="preserve"> using an excel file. To automate this, user account creation was automated through PowerShell scripts; therefore, to ensure that every account user account was in the proper SAM account naming format</w:t>
      </w:r>
      <w:r w:rsidRPr="00633814">
        <w:t>.</w:t>
      </w:r>
    </w:p>
    <w:p w14:paraId="3D57E0A7" w14:textId="06AD99AE" w:rsidR="00633814" w:rsidRDefault="00633814" w:rsidP="009D5E6F">
      <w:pPr>
        <w:spacing w:line="360" w:lineRule="auto"/>
        <w:jc w:val="both"/>
      </w:pPr>
      <w:r w:rsidRPr="00633814">
        <w:rPr>
          <w:b/>
          <w:bCs/>
        </w:rPr>
        <w:t>Implementation:</w:t>
      </w:r>
      <w:r w:rsidRPr="00633814">
        <w:br/>
      </w:r>
      <w:r w:rsidR="00DA1CE0" w:rsidRPr="00DA1CE0">
        <w:t xml:space="preserve">The user data of the given Excel file was taken to a PowerShell script. The script created user accounts automatically in active directory (database) such that all the user accounts were created in bulk and all according to the SAM account naming convention. The PowerShell allowed the process to be automated; it also reduced chances of human error which could have been created by </w:t>
      </w:r>
      <w:proofErr w:type="gramStart"/>
      <w:r w:rsidR="00DA1CE0" w:rsidRPr="00DA1CE0">
        <w:t>hand writing</w:t>
      </w:r>
      <w:proofErr w:type="gramEnd"/>
      <w:r w:rsidRPr="00633814">
        <w:t>.</w:t>
      </w:r>
    </w:p>
    <w:p w14:paraId="72248C8B" w14:textId="59D05FE2" w:rsidR="0004167A" w:rsidRPr="00633814" w:rsidRDefault="0004167A" w:rsidP="009D5E6F">
      <w:pPr>
        <w:spacing w:line="360" w:lineRule="auto"/>
        <w:jc w:val="both"/>
      </w:pPr>
    </w:p>
    <w:p w14:paraId="432819E3" w14:textId="48249129" w:rsidR="00633814" w:rsidRDefault="00633814" w:rsidP="009D5E6F">
      <w:pPr>
        <w:spacing w:line="360" w:lineRule="auto"/>
        <w:jc w:val="both"/>
      </w:pPr>
      <w:r w:rsidRPr="00633814">
        <w:rPr>
          <w:b/>
          <w:bCs/>
        </w:rPr>
        <w:lastRenderedPageBreak/>
        <w:t>Analysis:</w:t>
      </w:r>
      <w:r w:rsidRPr="00633814">
        <w:br/>
      </w:r>
      <w:r w:rsidR="00DA1CE0" w:rsidRPr="00DA1CE0">
        <w:t xml:space="preserve">The bulk user creation was </w:t>
      </w:r>
      <w:proofErr w:type="gramStart"/>
      <w:r w:rsidR="00DA1CE0" w:rsidRPr="00DA1CE0">
        <w:t>effective</w:t>
      </w:r>
      <w:proofErr w:type="gramEnd"/>
      <w:r w:rsidR="00DA1CE0" w:rsidRPr="00DA1CE0">
        <w:t xml:space="preserve"> and it saved a lot of time and effort on the part of administration. The PowerShell script made sure that all accounts were created in a similar manner, and with the right SAM account names. This auto mechanism was more efficient particularly with big numbers of users and was in line with best practices of providing user in a domain environment</w:t>
      </w:r>
      <w:r w:rsidRPr="00633814">
        <w:t>.</w:t>
      </w:r>
    </w:p>
    <w:p w14:paraId="788206E8" w14:textId="53E3C6AA" w:rsidR="0034595F" w:rsidRPr="00633814" w:rsidRDefault="0034595F" w:rsidP="009D5E6F">
      <w:pPr>
        <w:spacing w:line="360" w:lineRule="auto"/>
        <w:jc w:val="both"/>
      </w:pPr>
    </w:p>
    <w:p w14:paraId="6D28FBD0" w14:textId="4A070ABB" w:rsidR="00633814" w:rsidRPr="00633814" w:rsidRDefault="00633814" w:rsidP="009D5E6F">
      <w:pPr>
        <w:pStyle w:val="Heading1"/>
        <w:jc w:val="left"/>
      </w:pPr>
      <w:bookmarkStart w:id="9" w:name="_Toc224681441"/>
      <w:r w:rsidRPr="00633814">
        <w:rPr>
          <w:rFonts w:eastAsia="Times New Roman"/>
        </w:rPr>
        <w:t>6. Domain Membership</w:t>
      </w:r>
      <w:bookmarkEnd w:id="9"/>
      <w:r w:rsidRPr="00633814">
        <w:rPr>
          <w:rFonts w:eastAsia="Times New Roman"/>
        </w:rPr>
        <w:t xml:space="preserve"> </w:t>
      </w:r>
    </w:p>
    <w:p w14:paraId="58515BF6" w14:textId="4ED148EC" w:rsidR="00633814" w:rsidRPr="00633814" w:rsidRDefault="00633814" w:rsidP="009D5E6F">
      <w:pPr>
        <w:spacing w:line="360" w:lineRule="auto"/>
        <w:jc w:val="both"/>
      </w:pPr>
      <w:r w:rsidRPr="00633814">
        <w:rPr>
          <w:b/>
          <w:bCs/>
        </w:rPr>
        <w:t>Objective:</w:t>
      </w:r>
      <w:r w:rsidRPr="00633814">
        <w:br/>
      </w:r>
      <w:r w:rsidR="00DA1CE0" w:rsidRPr="00DA1CE0">
        <w:t xml:space="preserve">The L-CD, ClientS1, and ClientL1 were successfully added to the </w:t>
      </w:r>
      <w:proofErr w:type="gramStart"/>
      <w:r w:rsidR="008A3C5F">
        <w:t>taishee</w:t>
      </w:r>
      <w:r w:rsidR="00DA1CE0" w:rsidRPr="00DA1CE0">
        <w:t>.acca</w:t>
      </w:r>
      <w:proofErr w:type="gramEnd"/>
      <w:r w:rsidR="00DA1CE0" w:rsidRPr="00DA1CE0">
        <w:t xml:space="preserve"> domain. This was to be carried out by ensuring the client machines are configured to authenticate by the Birmingham domain credentials so that they would be properly integrated and secured</w:t>
      </w:r>
      <w:r w:rsidRPr="00DA1CE0">
        <w:t>.</w:t>
      </w:r>
    </w:p>
    <w:p w14:paraId="4441E0E1" w14:textId="275948F5" w:rsidR="00633814" w:rsidRDefault="00633814" w:rsidP="009D5E6F">
      <w:pPr>
        <w:spacing w:line="360" w:lineRule="auto"/>
        <w:jc w:val="both"/>
      </w:pPr>
      <w:r w:rsidRPr="00633814">
        <w:rPr>
          <w:b/>
          <w:bCs/>
        </w:rPr>
        <w:t>Implementation:</w:t>
      </w:r>
      <w:r w:rsidRPr="00633814">
        <w:br/>
      </w:r>
      <w:r w:rsidR="00DA1CE0" w:rsidRPr="00DA1CE0">
        <w:t xml:space="preserve">Each client machine was setup with the ability to join Birmingham domain by accessing to the System Properties and by filling the domain credentials. The machines were rebooted after inputting the right details of the domain and authentication was done to implement the domain settings. After the machines were back </w:t>
      </w:r>
      <w:proofErr w:type="gramStart"/>
      <w:r w:rsidR="00DA1CE0" w:rsidRPr="00DA1CE0">
        <w:t>online</w:t>
      </w:r>
      <w:proofErr w:type="gramEnd"/>
      <w:r w:rsidR="00DA1CE0" w:rsidRPr="00DA1CE0">
        <w:t xml:space="preserve"> they were fully registered into the domain and could be opened by users with their domain credentials</w:t>
      </w:r>
      <w:r w:rsidRPr="00633814">
        <w:t>.</w:t>
      </w:r>
    </w:p>
    <w:p w14:paraId="112656CD" w14:textId="77777777" w:rsidR="00115401" w:rsidRDefault="00115401" w:rsidP="00115401">
      <w:pPr>
        <w:keepNext/>
        <w:spacing w:line="360" w:lineRule="auto"/>
        <w:jc w:val="both"/>
      </w:pPr>
      <w:r>
        <w:rPr>
          <w:noProof/>
        </w:rPr>
        <w:drawing>
          <wp:inline distT="0" distB="0" distL="0" distR="0" wp14:anchorId="1345D33E" wp14:editId="694BAEA7">
            <wp:extent cx="5731510" cy="3223974"/>
            <wp:effectExtent l="0" t="0" r="2540" b="0"/>
            <wp:docPr id="8776694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669499" name="Picture 877669499"/>
                    <pic:cNvPicPr/>
                  </pic:nvPicPr>
                  <pic:blipFill>
                    <a:blip r:embed="rId33">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688468C0" w14:textId="6F4B6F78" w:rsidR="00115401" w:rsidRDefault="00115401" w:rsidP="00115401">
      <w:pPr>
        <w:pStyle w:val="Caption"/>
      </w:pPr>
      <w:r>
        <w:t xml:space="preserve">Figure </w:t>
      </w:r>
      <w:fldSimple w:instr=" SEQ Figure \* ARABIC ">
        <w:r w:rsidR="00BB1706">
          <w:rPr>
            <w:noProof/>
          </w:rPr>
          <w:t>26</w:t>
        </w:r>
      </w:fldSimple>
      <w:r w:rsidRPr="00197CA7">
        <w:t xml:space="preserve">: Client computer joining </w:t>
      </w:r>
      <w:proofErr w:type="gramStart"/>
      <w:r w:rsidRPr="00197CA7">
        <w:t>taishee.acca</w:t>
      </w:r>
      <w:proofErr w:type="gramEnd"/>
      <w:r w:rsidRPr="00197CA7">
        <w:t xml:space="preserve"> domain.</w:t>
      </w:r>
    </w:p>
    <w:p w14:paraId="12331F99" w14:textId="77777777" w:rsidR="002F09FC" w:rsidRDefault="002F09FC" w:rsidP="002F09FC">
      <w:pPr>
        <w:keepNext/>
      </w:pPr>
      <w:r>
        <w:rPr>
          <w:noProof/>
        </w:rPr>
        <w:lastRenderedPageBreak/>
        <w:drawing>
          <wp:inline distT="0" distB="0" distL="0" distR="0" wp14:anchorId="2A2CAF11" wp14:editId="7C61D0E2">
            <wp:extent cx="5731510" cy="3223974"/>
            <wp:effectExtent l="0" t="0" r="2540" b="0"/>
            <wp:docPr id="10940242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024253" name="Picture 1094024253"/>
                    <pic:cNvPicPr/>
                  </pic:nvPicPr>
                  <pic:blipFill>
                    <a:blip r:embed="rId34">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2B28CA93" w14:textId="39C82460" w:rsidR="00115401" w:rsidRDefault="002F09FC" w:rsidP="002F09FC">
      <w:pPr>
        <w:pStyle w:val="Caption"/>
      </w:pPr>
      <w:r>
        <w:t xml:space="preserve">Figure </w:t>
      </w:r>
      <w:fldSimple w:instr=" SEQ Figure \* ARABIC ">
        <w:r w:rsidR="00BB1706">
          <w:rPr>
            <w:noProof/>
          </w:rPr>
          <w:t>27</w:t>
        </w:r>
      </w:fldSimple>
      <w:r w:rsidRPr="00290B39">
        <w:t>: Domain user login on client computer.</w:t>
      </w:r>
    </w:p>
    <w:p w14:paraId="617426F7" w14:textId="77777777" w:rsidR="002F09FC" w:rsidRDefault="002F09FC" w:rsidP="002F09FC"/>
    <w:p w14:paraId="095AD20B" w14:textId="77777777" w:rsidR="00BB1706" w:rsidRDefault="00BD765E" w:rsidP="00BB1706">
      <w:pPr>
        <w:keepNext/>
      </w:pPr>
      <w:r>
        <w:rPr>
          <w:noProof/>
        </w:rPr>
        <w:drawing>
          <wp:inline distT="0" distB="0" distL="0" distR="0" wp14:anchorId="093414BA" wp14:editId="76611750">
            <wp:extent cx="5731510" cy="3223974"/>
            <wp:effectExtent l="0" t="0" r="2540" b="0"/>
            <wp:docPr id="5539438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943864" name="Picture 553943864"/>
                    <pic:cNvPicPr/>
                  </pic:nvPicPr>
                  <pic:blipFill>
                    <a:blip r:embed="rId35">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02D4C020" w14:textId="77D17068" w:rsidR="002F09FC" w:rsidRDefault="00BB1706" w:rsidP="00BB1706">
      <w:pPr>
        <w:pStyle w:val="Caption"/>
      </w:pPr>
      <w:r>
        <w:t xml:space="preserve">Figure </w:t>
      </w:r>
      <w:fldSimple w:instr=" SEQ Figure \* ARABIC ">
        <w:r>
          <w:rPr>
            <w:noProof/>
          </w:rPr>
          <w:t>28</w:t>
        </w:r>
      </w:fldSimple>
      <w:r w:rsidRPr="00707633">
        <w:t>: Client desktop after domain login.</w:t>
      </w:r>
    </w:p>
    <w:p w14:paraId="5D1A963E" w14:textId="77777777" w:rsidR="00BB1706" w:rsidRPr="00BB1706" w:rsidRDefault="00BB1706" w:rsidP="00BB1706"/>
    <w:p w14:paraId="2E5D02E3" w14:textId="13E62D6A" w:rsidR="00633814" w:rsidRDefault="00633814" w:rsidP="009D5E6F">
      <w:pPr>
        <w:spacing w:line="360" w:lineRule="auto"/>
        <w:jc w:val="both"/>
      </w:pPr>
      <w:r w:rsidRPr="00633814">
        <w:rPr>
          <w:b/>
          <w:bCs/>
        </w:rPr>
        <w:t>Verification:</w:t>
      </w:r>
      <w:r w:rsidRPr="00633814">
        <w:br/>
      </w:r>
      <w:r w:rsidR="00DA1CE0" w:rsidRPr="00DA1CE0">
        <w:t>To check the process of domain joining was successful, the domain login tests were made to the client machines. These tests proved that the client machines could authenticate to the Birmingham domain and this was the confirmation that the domain membership was configured appropriately. The process was appropriate in that the clients were able to securely access the resources of the network and comply with the security policies of the domain</w:t>
      </w:r>
      <w:r w:rsidRPr="00633814">
        <w:t>.</w:t>
      </w:r>
    </w:p>
    <w:p w14:paraId="7DBAC8D9" w14:textId="0A3ED473" w:rsidR="007F2A6C" w:rsidRPr="00633814" w:rsidRDefault="007F2A6C" w:rsidP="009D5E6F">
      <w:pPr>
        <w:spacing w:line="360" w:lineRule="auto"/>
        <w:jc w:val="both"/>
      </w:pPr>
    </w:p>
    <w:p w14:paraId="06B11CA5" w14:textId="31AC7400" w:rsidR="00633814" w:rsidRPr="00633814" w:rsidRDefault="00633814" w:rsidP="009D5E6F">
      <w:pPr>
        <w:pStyle w:val="Heading1"/>
        <w:jc w:val="left"/>
      </w:pPr>
      <w:bookmarkStart w:id="10" w:name="_Toc224681442"/>
      <w:r w:rsidRPr="00633814">
        <w:rPr>
          <w:rFonts w:eastAsia="Times New Roman"/>
        </w:rPr>
        <w:lastRenderedPageBreak/>
        <w:t>7. DHCP Configuration</w:t>
      </w:r>
      <w:bookmarkEnd w:id="10"/>
    </w:p>
    <w:p w14:paraId="53A48902" w14:textId="77777777" w:rsidR="00633814" w:rsidRPr="00633814" w:rsidRDefault="00633814" w:rsidP="009D5E6F">
      <w:pPr>
        <w:pStyle w:val="Heading2"/>
        <w:numPr>
          <w:ilvl w:val="0"/>
          <w:numId w:val="0"/>
        </w:numPr>
        <w:ind w:left="576" w:hanging="576"/>
      </w:pPr>
      <w:bookmarkStart w:id="11" w:name="_Toc224681443"/>
      <w:r w:rsidRPr="00633814">
        <w:rPr>
          <w:rFonts w:eastAsia="Times New Roman"/>
        </w:rPr>
        <w:t>7.1 Configuring DHCP on B-DC</w:t>
      </w:r>
      <w:bookmarkEnd w:id="11"/>
    </w:p>
    <w:p w14:paraId="6A28EBDD" w14:textId="2474B2EF" w:rsidR="00633814" w:rsidRPr="00633814" w:rsidRDefault="00633814" w:rsidP="009D5E6F">
      <w:pPr>
        <w:spacing w:line="360" w:lineRule="auto"/>
        <w:jc w:val="both"/>
      </w:pPr>
      <w:r w:rsidRPr="00633814">
        <w:rPr>
          <w:b/>
          <w:bCs/>
        </w:rPr>
        <w:t>Objective:</w:t>
      </w:r>
      <w:r w:rsidRPr="00633814">
        <w:br/>
      </w:r>
      <w:r w:rsidR="00DA1CE0" w:rsidRPr="00DA1CE0">
        <w:t xml:space="preserve">The B-DC was set as DHCP server of the Birmingham </w:t>
      </w:r>
      <w:proofErr w:type="gramStart"/>
      <w:r w:rsidR="00DA1CE0" w:rsidRPr="00DA1CE0">
        <w:t>network</w:t>
      </w:r>
      <w:proofErr w:type="gramEnd"/>
      <w:r w:rsidR="00DA1CE0" w:rsidRPr="00DA1CE0">
        <w:t xml:space="preserve"> and it is administering dynamic assignment of IP addresses in the X.X.X.10 -X.X.X.20 range</w:t>
      </w:r>
      <w:r w:rsidRPr="00633814">
        <w:t>.</w:t>
      </w:r>
    </w:p>
    <w:p w14:paraId="3EED6AD5" w14:textId="67E97FB0" w:rsidR="00633814" w:rsidRDefault="00633814" w:rsidP="009D5E6F">
      <w:pPr>
        <w:spacing w:line="360" w:lineRule="auto"/>
        <w:jc w:val="both"/>
      </w:pPr>
      <w:r w:rsidRPr="00633814">
        <w:rPr>
          <w:b/>
          <w:bCs/>
        </w:rPr>
        <w:t>Implementation:</w:t>
      </w:r>
      <w:r w:rsidRPr="00633814">
        <w:br/>
      </w:r>
      <w:r w:rsidR="00DA1CE0" w:rsidRPr="00DA1CE0">
        <w:t>DHCP scope was developed on the B-DC detailing the IP address range, lease time and network parameters of the Birmingham network. DHCP settings were also given including default gateway and DNS settings. The DHCP service was then tested after configuration to make sure that clients would be automatically assigned IP addresses within the specified range when they connected</w:t>
      </w:r>
      <w:r w:rsidRPr="00633814">
        <w:t>.</w:t>
      </w:r>
    </w:p>
    <w:p w14:paraId="171FD8B6" w14:textId="77777777" w:rsidR="00B96EDD" w:rsidRDefault="00B96EDD" w:rsidP="00B96EDD">
      <w:pPr>
        <w:keepNext/>
        <w:spacing w:line="360" w:lineRule="auto"/>
        <w:jc w:val="both"/>
      </w:pPr>
      <w:r>
        <w:rPr>
          <w:noProof/>
        </w:rPr>
        <w:drawing>
          <wp:inline distT="0" distB="0" distL="0" distR="0" wp14:anchorId="73F6579D" wp14:editId="7AF8D323">
            <wp:extent cx="5731510" cy="3223974"/>
            <wp:effectExtent l="0" t="0" r="2540" b="0"/>
            <wp:docPr id="94361375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613752" name="Picture 943613752"/>
                    <pic:cNvPicPr/>
                  </pic:nvPicPr>
                  <pic:blipFill>
                    <a:blip r:embed="rId36">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7EE5917C" w14:textId="7BDB417F" w:rsidR="00B96EDD" w:rsidRDefault="00B96EDD" w:rsidP="005E0F06">
      <w:pPr>
        <w:pStyle w:val="Caption"/>
      </w:pPr>
      <w:r>
        <w:t xml:space="preserve">Figure </w:t>
      </w:r>
      <w:fldSimple w:instr=" SEQ Figure \* ARABIC ">
        <w:r w:rsidR="00BB1706">
          <w:rPr>
            <w:noProof/>
          </w:rPr>
          <w:t>29</w:t>
        </w:r>
      </w:fldSimple>
      <w:r w:rsidRPr="00E3556B">
        <w:t>: DHCP server installation completed.</w:t>
      </w:r>
    </w:p>
    <w:p w14:paraId="3ABA53A3" w14:textId="77777777" w:rsidR="00B96EDD" w:rsidRDefault="00B96EDD" w:rsidP="00B96EDD"/>
    <w:p w14:paraId="2D744820" w14:textId="77777777" w:rsidR="009B55B5" w:rsidRDefault="009B55B5" w:rsidP="009B55B5">
      <w:pPr>
        <w:keepNext/>
      </w:pPr>
      <w:r>
        <w:rPr>
          <w:noProof/>
        </w:rPr>
        <w:lastRenderedPageBreak/>
        <w:drawing>
          <wp:inline distT="0" distB="0" distL="0" distR="0" wp14:anchorId="637E2A06" wp14:editId="1C6E16EF">
            <wp:extent cx="5731510" cy="3223974"/>
            <wp:effectExtent l="0" t="0" r="2540" b="0"/>
            <wp:docPr id="6289124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912428" name="Picture 628912428"/>
                    <pic:cNvPicPr/>
                  </pic:nvPicPr>
                  <pic:blipFill>
                    <a:blip r:embed="rId37">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1984D773" w14:textId="78685CFB" w:rsidR="00B96EDD" w:rsidRDefault="009B55B5" w:rsidP="005E0F06">
      <w:pPr>
        <w:pStyle w:val="Caption"/>
      </w:pPr>
      <w:r>
        <w:t xml:space="preserve">Figure </w:t>
      </w:r>
      <w:fldSimple w:instr=" SEQ Figure \* ARABIC ">
        <w:r w:rsidR="00BB1706">
          <w:rPr>
            <w:noProof/>
          </w:rPr>
          <w:t>30</w:t>
        </w:r>
      </w:fldSimple>
      <w:r w:rsidRPr="0080281A">
        <w:t>: Authorising DHCP server in Active Directory.</w:t>
      </w:r>
    </w:p>
    <w:p w14:paraId="6D3E8FDB" w14:textId="77777777" w:rsidR="00EC63C8" w:rsidRDefault="00EC63C8" w:rsidP="00EC63C8"/>
    <w:p w14:paraId="551FD67A" w14:textId="77777777" w:rsidR="0017511D" w:rsidRDefault="0017511D" w:rsidP="0017511D">
      <w:pPr>
        <w:keepNext/>
      </w:pPr>
      <w:r>
        <w:rPr>
          <w:noProof/>
        </w:rPr>
        <w:drawing>
          <wp:inline distT="0" distB="0" distL="0" distR="0" wp14:anchorId="3F38271F" wp14:editId="6679EF02">
            <wp:extent cx="5731510" cy="3223974"/>
            <wp:effectExtent l="0" t="0" r="2540" b="0"/>
            <wp:docPr id="18599562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956298" name="Picture 1859956298"/>
                    <pic:cNvPicPr/>
                  </pic:nvPicPr>
                  <pic:blipFill>
                    <a:blip r:embed="rId38">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6CBD3312" w14:textId="6A931926" w:rsidR="00EC63C8" w:rsidRDefault="0017511D" w:rsidP="005E0F06">
      <w:pPr>
        <w:pStyle w:val="Caption"/>
      </w:pPr>
      <w:r>
        <w:t xml:space="preserve">Figure </w:t>
      </w:r>
      <w:fldSimple w:instr=" SEQ Figure \* ARABIC ">
        <w:r w:rsidR="00BB1706">
          <w:rPr>
            <w:noProof/>
          </w:rPr>
          <w:t>31</w:t>
        </w:r>
      </w:fldSimple>
      <w:r w:rsidRPr="00092506">
        <w:t>: Creating DHCP scope.</w:t>
      </w:r>
    </w:p>
    <w:p w14:paraId="4247BFF8" w14:textId="77777777" w:rsidR="00CD28BC" w:rsidRDefault="00CD28BC" w:rsidP="00CD28BC"/>
    <w:p w14:paraId="2711392F" w14:textId="77777777" w:rsidR="000E16F3" w:rsidRDefault="000E16F3" w:rsidP="000E16F3">
      <w:pPr>
        <w:keepNext/>
      </w:pPr>
      <w:r>
        <w:rPr>
          <w:noProof/>
        </w:rPr>
        <w:lastRenderedPageBreak/>
        <w:drawing>
          <wp:inline distT="0" distB="0" distL="0" distR="0" wp14:anchorId="2779AEFE" wp14:editId="2A0ECF8D">
            <wp:extent cx="5731510" cy="3223974"/>
            <wp:effectExtent l="0" t="0" r="2540" b="0"/>
            <wp:docPr id="20437036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703621" name="Picture 2043703621"/>
                    <pic:cNvPicPr/>
                  </pic:nvPicPr>
                  <pic:blipFill>
                    <a:blip r:embed="rId39">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6D959FF1" w14:textId="0916564B" w:rsidR="00CD28BC" w:rsidRDefault="000E16F3" w:rsidP="005E0F06">
      <w:pPr>
        <w:pStyle w:val="Caption"/>
      </w:pPr>
      <w:r>
        <w:t xml:space="preserve">Figure </w:t>
      </w:r>
      <w:fldSimple w:instr=" SEQ Figure \* ARABIC ">
        <w:r w:rsidR="00BB1706">
          <w:rPr>
            <w:noProof/>
          </w:rPr>
          <w:t>32</w:t>
        </w:r>
      </w:fldSimple>
      <w:r w:rsidRPr="00C93964">
        <w:t>: DHCP scope configured in DHCP Manager.</w:t>
      </w:r>
    </w:p>
    <w:p w14:paraId="71C21B2E" w14:textId="77777777" w:rsidR="000E16F3" w:rsidRDefault="000E16F3" w:rsidP="000E16F3"/>
    <w:p w14:paraId="457A36F6" w14:textId="77777777" w:rsidR="00943E70" w:rsidRDefault="00943E70" w:rsidP="00943E70">
      <w:pPr>
        <w:keepNext/>
      </w:pPr>
      <w:r>
        <w:rPr>
          <w:noProof/>
        </w:rPr>
        <w:drawing>
          <wp:inline distT="0" distB="0" distL="0" distR="0" wp14:anchorId="008248DD" wp14:editId="741FB5B6">
            <wp:extent cx="5731510" cy="3223974"/>
            <wp:effectExtent l="0" t="0" r="2540" b="0"/>
            <wp:docPr id="18526182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618294" name="Picture 1852618294"/>
                    <pic:cNvPicPr/>
                  </pic:nvPicPr>
                  <pic:blipFill>
                    <a:blip r:embed="rId40">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56E5CC19" w14:textId="25D2B2E0" w:rsidR="00943E70" w:rsidRDefault="00943E70" w:rsidP="005E0F06">
      <w:pPr>
        <w:pStyle w:val="Caption"/>
      </w:pPr>
      <w:r>
        <w:t xml:space="preserve">Figure </w:t>
      </w:r>
      <w:fldSimple w:instr=" SEQ Figure \* ARABIC ">
        <w:r w:rsidR="00BB1706">
          <w:rPr>
            <w:noProof/>
          </w:rPr>
          <w:t>33</w:t>
        </w:r>
      </w:fldSimple>
      <w:r w:rsidRPr="00853E1F">
        <w:t>: Client receiving IP address from DHCP server.</w:t>
      </w:r>
    </w:p>
    <w:p w14:paraId="0DE36BEC" w14:textId="77777777" w:rsidR="003F407E" w:rsidRDefault="003F407E" w:rsidP="003F407E"/>
    <w:p w14:paraId="43429AE6" w14:textId="77777777" w:rsidR="003F407E" w:rsidRPr="003F407E" w:rsidRDefault="003F407E" w:rsidP="003F407E"/>
    <w:p w14:paraId="35283649" w14:textId="3D1E9533" w:rsidR="00633814" w:rsidRDefault="00633814" w:rsidP="009D5E6F">
      <w:pPr>
        <w:spacing w:line="360" w:lineRule="auto"/>
        <w:jc w:val="both"/>
      </w:pPr>
      <w:r w:rsidRPr="00633814">
        <w:rPr>
          <w:b/>
          <w:bCs/>
        </w:rPr>
        <w:t>Analysis:</w:t>
      </w:r>
      <w:r w:rsidRPr="00633814">
        <w:br/>
      </w:r>
      <w:r w:rsidR="00DA1CE0" w:rsidRPr="00DA1CE0">
        <w:t xml:space="preserve">The DHCP setup was successful and clients in the Birmingham network were automatically allowed to allocate the IP address of the B-DC. The lease terms and network choice were appropriately </w:t>
      </w:r>
      <w:proofErr w:type="gramStart"/>
      <w:r w:rsidR="00DA1CE0" w:rsidRPr="00DA1CE0">
        <w:t>utilized</w:t>
      </w:r>
      <w:proofErr w:type="gramEnd"/>
      <w:r w:rsidR="00DA1CE0" w:rsidRPr="00DA1CE0">
        <w:t xml:space="preserve"> and it gave smooth network operation</w:t>
      </w:r>
      <w:r w:rsidRPr="00633814">
        <w:t>.</w:t>
      </w:r>
    </w:p>
    <w:p w14:paraId="7922A1A0" w14:textId="43A4A3D4" w:rsidR="00541138" w:rsidRDefault="00541138" w:rsidP="009D5E6F">
      <w:pPr>
        <w:spacing w:line="360" w:lineRule="auto"/>
        <w:jc w:val="both"/>
      </w:pPr>
    </w:p>
    <w:p w14:paraId="148C1FD3" w14:textId="60A964B5" w:rsidR="00541138" w:rsidRDefault="00541138" w:rsidP="009D5E6F">
      <w:pPr>
        <w:spacing w:line="360" w:lineRule="auto"/>
        <w:jc w:val="both"/>
      </w:pPr>
    </w:p>
    <w:p w14:paraId="19231867" w14:textId="0C303B46" w:rsidR="007F2A6C" w:rsidRPr="00633814" w:rsidRDefault="007F2A6C" w:rsidP="009D5E6F">
      <w:pPr>
        <w:spacing w:line="360" w:lineRule="auto"/>
        <w:jc w:val="both"/>
      </w:pPr>
    </w:p>
    <w:p w14:paraId="62B75E3E" w14:textId="77777777" w:rsidR="00633814" w:rsidRPr="00633814" w:rsidRDefault="00633814" w:rsidP="009D5E6F">
      <w:pPr>
        <w:pStyle w:val="Heading2"/>
        <w:numPr>
          <w:ilvl w:val="0"/>
          <w:numId w:val="0"/>
        </w:numPr>
        <w:ind w:left="576" w:hanging="576"/>
      </w:pPr>
      <w:bookmarkStart w:id="12" w:name="_Toc224681444"/>
      <w:r w:rsidRPr="00633814">
        <w:rPr>
          <w:rFonts w:eastAsia="Times New Roman"/>
        </w:rPr>
        <w:t>7.2 Configuring DHCP Relay on L-CD</w:t>
      </w:r>
      <w:bookmarkEnd w:id="12"/>
    </w:p>
    <w:p w14:paraId="2FA7548E" w14:textId="17893F1E" w:rsidR="00633814" w:rsidRPr="00633814" w:rsidRDefault="00633814" w:rsidP="009D5E6F">
      <w:pPr>
        <w:spacing w:line="360" w:lineRule="auto"/>
        <w:jc w:val="both"/>
      </w:pPr>
      <w:r w:rsidRPr="00633814">
        <w:rPr>
          <w:b/>
          <w:bCs/>
        </w:rPr>
        <w:t>Objective:</w:t>
      </w:r>
      <w:r w:rsidRPr="00633814">
        <w:br/>
      </w:r>
      <w:r w:rsidR="00DA1CE0" w:rsidRPr="00DA1CE0">
        <w:t>The L-CD was set to be a DHCP relay server, and it would send DHCP requests by clients of the London network to B-DC in Birmingham</w:t>
      </w:r>
      <w:r w:rsidRPr="00633814">
        <w:t>.</w:t>
      </w:r>
    </w:p>
    <w:p w14:paraId="416391DE" w14:textId="349D75C3" w:rsidR="00633814" w:rsidRPr="00633814" w:rsidRDefault="00633814" w:rsidP="009D5E6F">
      <w:pPr>
        <w:spacing w:line="360" w:lineRule="auto"/>
        <w:jc w:val="both"/>
      </w:pPr>
      <w:r w:rsidRPr="00633814">
        <w:rPr>
          <w:b/>
          <w:bCs/>
        </w:rPr>
        <w:t>Implementation:</w:t>
      </w:r>
      <w:r w:rsidRPr="00633814">
        <w:br/>
      </w:r>
      <w:r w:rsidR="00DA1CE0" w:rsidRPr="00DA1CE0">
        <w:t>The agent of DHCP relay was configured in the L-CD that would then relay the requests of DHCP to the B-DC in the London network. This setup had the advantage of making sure that the IP addresses of the clients in London would be provided by the Birmingham DHCP server</w:t>
      </w:r>
      <w:r w:rsidRPr="00633814">
        <w:t>.</w:t>
      </w:r>
    </w:p>
    <w:p w14:paraId="5DBBF2FE" w14:textId="2B1A428E" w:rsidR="00633814" w:rsidRPr="00633814" w:rsidRDefault="00633814" w:rsidP="009D5E6F">
      <w:pPr>
        <w:spacing w:line="360" w:lineRule="auto"/>
        <w:jc w:val="both"/>
      </w:pPr>
      <w:r w:rsidRPr="00633814">
        <w:rPr>
          <w:b/>
          <w:bCs/>
        </w:rPr>
        <w:t>Verification:</w:t>
      </w:r>
      <w:r w:rsidRPr="00633814">
        <w:br/>
      </w:r>
      <w:r w:rsidR="00DA1CE0" w:rsidRPr="00DA1CE0">
        <w:t>The London network clients were able to obtain IP addresses of the B-DC, which proved that the DHCP relay was operating as expected</w:t>
      </w:r>
      <w:r w:rsidRPr="00633814">
        <w:t>.</w:t>
      </w:r>
    </w:p>
    <w:p w14:paraId="7461A460" w14:textId="6F39DE19" w:rsidR="00633814" w:rsidRPr="00633814" w:rsidRDefault="00633814" w:rsidP="009D5E6F">
      <w:pPr>
        <w:pStyle w:val="Heading1"/>
        <w:jc w:val="left"/>
      </w:pPr>
      <w:bookmarkStart w:id="13" w:name="_Toc224681445"/>
      <w:r w:rsidRPr="00633814">
        <w:rPr>
          <w:rFonts w:eastAsia="Times New Roman"/>
        </w:rPr>
        <w:t>8. Disk Drive Configuration</w:t>
      </w:r>
      <w:bookmarkEnd w:id="13"/>
      <w:r w:rsidRPr="00633814">
        <w:rPr>
          <w:rFonts w:eastAsia="Times New Roman"/>
        </w:rPr>
        <w:t xml:space="preserve"> </w:t>
      </w:r>
    </w:p>
    <w:p w14:paraId="60EBF055" w14:textId="3FCEC0BB" w:rsidR="00633814" w:rsidRPr="00633814" w:rsidRDefault="00633814" w:rsidP="009D5E6F">
      <w:pPr>
        <w:spacing w:line="360" w:lineRule="auto"/>
        <w:jc w:val="both"/>
      </w:pPr>
      <w:r w:rsidRPr="00633814">
        <w:rPr>
          <w:b/>
          <w:bCs/>
        </w:rPr>
        <w:t>Objective:</w:t>
      </w:r>
      <w:r w:rsidRPr="00633814">
        <w:br/>
      </w:r>
      <w:r w:rsidR="00DA1CE0" w:rsidRPr="00DA1CE0">
        <w:t>The second disk was attached to E:\BirminghamFiles and appropriate permissions were set such that only Domain Users would have full access but not network users</w:t>
      </w:r>
      <w:r w:rsidRPr="00633814">
        <w:t>.</w:t>
      </w:r>
    </w:p>
    <w:p w14:paraId="566FD7A7" w14:textId="600053C2" w:rsidR="00633814" w:rsidRDefault="00633814" w:rsidP="009D5E6F">
      <w:pPr>
        <w:spacing w:line="360" w:lineRule="auto"/>
        <w:jc w:val="both"/>
      </w:pPr>
      <w:r w:rsidRPr="00633814">
        <w:rPr>
          <w:b/>
          <w:bCs/>
        </w:rPr>
        <w:t>Implementation:</w:t>
      </w:r>
      <w:r w:rsidRPr="00633814">
        <w:br/>
      </w:r>
      <w:r w:rsidR="00DA1CE0" w:rsidRPr="00DA1CE0">
        <w:t xml:space="preserve">The disk was installed and shared on </w:t>
      </w:r>
      <w:proofErr w:type="gramStart"/>
      <w:r w:rsidR="00DA1CE0" w:rsidRPr="00DA1CE0">
        <w:t>E:BirminghamFiles</w:t>
      </w:r>
      <w:proofErr w:type="gramEnd"/>
      <w:r w:rsidR="00DA1CE0" w:rsidRPr="00DA1CE0">
        <w:t xml:space="preserve"> so that the networked systems could access the shared storage. The permissions were such that the Domain Users had a full control over the files and the network users could only read. This design aided in establishing the safety of the information on the disk and management of the same</w:t>
      </w:r>
      <w:r w:rsidRPr="00633814">
        <w:t>.</w:t>
      </w:r>
    </w:p>
    <w:p w14:paraId="396C7393" w14:textId="77777777" w:rsidR="00DB3399" w:rsidRDefault="009309A7" w:rsidP="00DB3399">
      <w:pPr>
        <w:keepNext/>
        <w:spacing w:line="360" w:lineRule="auto"/>
        <w:jc w:val="both"/>
      </w:pPr>
      <w:r>
        <w:rPr>
          <w:noProof/>
        </w:rPr>
        <w:lastRenderedPageBreak/>
        <w:drawing>
          <wp:inline distT="0" distB="0" distL="0" distR="0" wp14:anchorId="7524EDD4" wp14:editId="09E931EB">
            <wp:extent cx="5731510" cy="3223974"/>
            <wp:effectExtent l="0" t="0" r="2540" b="0"/>
            <wp:docPr id="1268169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16912" name="Picture 126816912"/>
                    <pic:cNvPicPr/>
                  </pic:nvPicPr>
                  <pic:blipFill>
                    <a:blip r:embed="rId41">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1B882D55" w14:textId="752CA680" w:rsidR="009309A7" w:rsidRDefault="00DB3399" w:rsidP="005E0F06">
      <w:pPr>
        <w:pStyle w:val="Caption"/>
      </w:pPr>
      <w:r>
        <w:t xml:space="preserve">Figure </w:t>
      </w:r>
      <w:fldSimple w:instr=" SEQ Figure \* ARABIC ">
        <w:r w:rsidR="00BB1706">
          <w:rPr>
            <w:noProof/>
          </w:rPr>
          <w:t>34</w:t>
        </w:r>
      </w:fldSimple>
      <w:r w:rsidRPr="009E248B">
        <w:t>: Initializing new disk in Disk Management.</w:t>
      </w:r>
    </w:p>
    <w:p w14:paraId="0BEE3436" w14:textId="77777777" w:rsidR="00DB3399" w:rsidRDefault="00DB3399" w:rsidP="00DB3399"/>
    <w:p w14:paraId="60165D4D" w14:textId="77777777" w:rsidR="005C43BD" w:rsidRDefault="005C43BD" w:rsidP="005C43BD">
      <w:pPr>
        <w:keepNext/>
      </w:pPr>
      <w:r>
        <w:rPr>
          <w:noProof/>
        </w:rPr>
        <w:drawing>
          <wp:inline distT="0" distB="0" distL="0" distR="0" wp14:anchorId="4E746E1B" wp14:editId="53A6B5CC">
            <wp:extent cx="5731510" cy="3223974"/>
            <wp:effectExtent l="0" t="0" r="2540" b="0"/>
            <wp:docPr id="12649368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936806" name="Picture 1264936806"/>
                    <pic:cNvPicPr/>
                  </pic:nvPicPr>
                  <pic:blipFill>
                    <a:blip r:embed="rId42">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6D31E692" w14:textId="5988CBE8" w:rsidR="005C43BD" w:rsidRDefault="005C43BD" w:rsidP="005E0F06">
      <w:pPr>
        <w:pStyle w:val="Caption"/>
      </w:pPr>
      <w:r>
        <w:t xml:space="preserve">Figure </w:t>
      </w:r>
      <w:fldSimple w:instr=" SEQ Figure \* ARABIC ">
        <w:r w:rsidR="00BB1706">
          <w:rPr>
            <w:noProof/>
          </w:rPr>
          <w:t>35</w:t>
        </w:r>
      </w:fldSimple>
      <w:r w:rsidRPr="00A30F87">
        <w:t>: Creating new volume in Disk Management.</w:t>
      </w:r>
    </w:p>
    <w:p w14:paraId="35317BD9" w14:textId="77777777" w:rsidR="005C43BD" w:rsidRDefault="005C43BD" w:rsidP="005C43BD"/>
    <w:p w14:paraId="47582FFE" w14:textId="77777777" w:rsidR="005C43BD" w:rsidRPr="005C43BD" w:rsidRDefault="005C43BD" w:rsidP="005C43BD"/>
    <w:p w14:paraId="6EBEE6A1" w14:textId="5FB6D5AD" w:rsidR="00633814" w:rsidRDefault="00633814" w:rsidP="009D5E6F">
      <w:pPr>
        <w:spacing w:line="360" w:lineRule="auto"/>
        <w:jc w:val="both"/>
      </w:pPr>
      <w:r w:rsidRPr="00633814">
        <w:rPr>
          <w:b/>
          <w:bCs/>
        </w:rPr>
        <w:t>Verification:</w:t>
      </w:r>
      <w:r w:rsidRPr="00633814">
        <w:br/>
      </w:r>
      <w:r w:rsidR="00DA1CE0" w:rsidRPr="00DA1CE0">
        <w:t>The disk was available on the Birmingham and the London networks. The permissions were also tested to ensure that Domain Users were allowed to do everything whereas other users could read only. The setup was effectively implemented in both networks</w:t>
      </w:r>
      <w:r w:rsidRPr="00633814">
        <w:t>.</w:t>
      </w:r>
    </w:p>
    <w:p w14:paraId="5EE05D68" w14:textId="76FA8223" w:rsidR="00541138" w:rsidRPr="00633814" w:rsidRDefault="00541138" w:rsidP="009D5E6F">
      <w:pPr>
        <w:spacing w:line="360" w:lineRule="auto"/>
        <w:jc w:val="both"/>
      </w:pPr>
    </w:p>
    <w:p w14:paraId="7787B475" w14:textId="7D152578" w:rsidR="00633814" w:rsidRDefault="00633814" w:rsidP="009D5E6F">
      <w:pPr>
        <w:pStyle w:val="Heading1"/>
        <w:jc w:val="left"/>
        <w:rPr>
          <w:rFonts w:eastAsia="Times New Roman"/>
        </w:rPr>
      </w:pPr>
      <w:bookmarkStart w:id="14" w:name="_Toc224681446"/>
      <w:r w:rsidRPr="00633814">
        <w:rPr>
          <w:rFonts w:eastAsia="Times New Roman"/>
        </w:rPr>
        <w:lastRenderedPageBreak/>
        <w:t>9. IIS Web Server Configuration</w:t>
      </w:r>
      <w:bookmarkEnd w:id="14"/>
    </w:p>
    <w:p w14:paraId="163E6BC0" w14:textId="38C69104" w:rsidR="00633814" w:rsidRPr="00633814" w:rsidRDefault="00633814" w:rsidP="009D5E6F">
      <w:pPr>
        <w:spacing w:line="360" w:lineRule="auto"/>
        <w:jc w:val="both"/>
      </w:pPr>
      <w:r w:rsidRPr="00633814">
        <w:rPr>
          <w:b/>
          <w:bCs/>
        </w:rPr>
        <w:t>Objective:</w:t>
      </w:r>
      <w:r w:rsidRPr="00633814">
        <w:br/>
      </w:r>
      <w:r w:rsidR="00DA1CE0" w:rsidRPr="00DA1CE0">
        <w:t xml:space="preserve">The aim was to set up the IIS web server to serve the </w:t>
      </w:r>
      <w:proofErr w:type="spellStart"/>
      <w:proofErr w:type="gramStart"/>
      <w:r w:rsidR="00DA1CE0" w:rsidRPr="00DA1CE0">
        <w:t>webs.</w:t>
      </w:r>
      <w:r w:rsidR="00E857B4">
        <w:t>taishee</w:t>
      </w:r>
      <w:proofErr w:type="gramEnd"/>
      <w:r w:rsidR="00DA1CE0" w:rsidRPr="00DA1CE0">
        <w:t>.acca</w:t>
      </w:r>
      <w:proofErr w:type="spellEnd"/>
      <w:r w:rsidR="00DA1CE0" w:rsidRPr="00DA1CE0">
        <w:t xml:space="preserve"> site such that it was only accessible to users of the domain through windows in-house authentication</w:t>
      </w:r>
      <w:r w:rsidRPr="00633814">
        <w:t>.</w:t>
      </w:r>
    </w:p>
    <w:p w14:paraId="5996D7AF" w14:textId="669CBAB7" w:rsidR="00DA1CE0" w:rsidRDefault="00633814" w:rsidP="00DA1CE0">
      <w:pPr>
        <w:spacing w:line="360" w:lineRule="auto"/>
        <w:jc w:val="both"/>
      </w:pPr>
      <w:r w:rsidRPr="00633814">
        <w:rPr>
          <w:b/>
          <w:bCs/>
        </w:rPr>
        <w:t>Implementation:</w:t>
      </w:r>
      <w:r w:rsidRPr="00633814">
        <w:br/>
      </w:r>
      <w:r w:rsidR="00DA1CE0">
        <w:t xml:space="preserve">The IIS web server has been configured with the purpose of hosting the </w:t>
      </w:r>
      <w:proofErr w:type="spellStart"/>
      <w:proofErr w:type="gramStart"/>
      <w:r w:rsidR="00DA1CE0">
        <w:t>webs.</w:t>
      </w:r>
      <w:r w:rsidR="00E857B4">
        <w:t>taishee</w:t>
      </w:r>
      <w:proofErr w:type="gramEnd"/>
      <w:r w:rsidR="00DA1CE0">
        <w:t>.acca</w:t>
      </w:r>
      <w:proofErr w:type="spellEnd"/>
      <w:r w:rsidR="00DA1CE0">
        <w:t xml:space="preserve">, and it has been equipped with the SSL certificates to make sure that it has secure HTTPS communication. </w:t>
      </w:r>
      <w:proofErr w:type="gramStart"/>
      <w:r w:rsidR="00DA1CE0">
        <w:t>In order to</w:t>
      </w:r>
      <w:proofErr w:type="gramEnd"/>
      <w:r w:rsidR="00DA1CE0">
        <w:t xml:space="preserve"> enforce security, windows internal authentication was activated whereby the users would be required to authenticate using their domain credentials before they could access the site. The web site was tailored to show a simple message of greeting, Welcome to </w:t>
      </w:r>
      <w:r w:rsidR="00E20F19">
        <w:t>Birmingham</w:t>
      </w:r>
      <w:r w:rsidR="00DA1CE0">
        <w:t xml:space="preserve"> website, at the home page of the web site, to help in ensuring the user has a personalized and secure experience. The site was defined to receive received users where an authenticated user was also a security benchmark since fewer people could access internal network users.</w:t>
      </w:r>
    </w:p>
    <w:p w14:paraId="58DDED32" w14:textId="77777777" w:rsidR="00997FA4" w:rsidRDefault="00997FA4" w:rsidP="00997FA4">
      <w:pPr>
        <w:keepNext/>
        <w:spacing w:line="360" w:lineRule="auto"/>
        <w:jc w:val="both"/>
      </w:pPr>
      <w:r>
        <w:rPr>
          <w:noProof/>
        </w:rPr>
        <w:drawing>
          <wp:inline distT="0" distB="0" distL="0" distR="0" wp14:anchorId="15250C25" wp14:editId="25A225C6">
            <wp:extent cx="5731510" cy="3223974"/>
            <wp:effectExtent l="0" t="0" r="2540" b="0"/>
            <wp:docPr id="9802567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256774" name="Picture 980256774"/>
                    <pic:cNvPicPr/>
                  </pic:nvPicPr>
                  <pic:blipFill>
                    <a:blip r:embed="rId43">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635A7469" w14:textId="48D69B24" w:rsidR="00997FA4" w:rsidRDefault="00997FA4" w:rsidP="005E0F06">
      <w:pPr>
        <w:pStyle w:val="Caption"/>
      </w:pPr>
      <w:r>
        <w:t xml:space="preserve">Figure </w:t>
      </w:r>
      <w:fldSimple w:instr=" SEQ Figure \* ARABIC ">
        <w:r w:rsidR="00BB1706">
          <w:rPr>
            <w:noProof/>
          </w:rPr>
          <w:t>36</w:t>
        </w:r>
      </w:fldSimple>
      <w:r w:rsidRPr="00263A3C">
        <w:t>: Editing index.html for IIS website.</w:t>
      </w:r>
    </w:p>
    <w:p w14:paraId="218C649F" w14:textId="77777777" w:rsidR="00997FA4" w:rsidRPr="00997FA4" w:rsidRDefault="00997FA4" w:rsidP="00997FA4"/>
    <w:p w14:paraId="026277A4" w14:textId="0ADD3C6E" w:rsidR="00633814" w:rsidRDefault="00DA1CE0" w:rsidP="00DA1CE0">
      <w:pPr>
        <w:spacing w:line="360" w:lineRule="auto"/>
        <w:jc w:val="both"/>
      </w:pPr>
      <w:r>
        <w:t xml:space="preserve">This web site was </w:t>
      </w:r>
      <w:proofErr w:type="gramStart"/>
      <w:r>
        <w:t>testable</w:t>
      </w:r>
      <w:proofErr w:type="gramEnd"/>
      <w:r>
        <w:t xml:space="preserve"> and it was successfully hosted in the IIS web server with the HTTPS protocol which ensured an encrypted communication between the users and the web server. The welcome message was also appropriately shown with credentials of the authenticated users, which proved that the authentication mechanism was operating as intended. The domain authentication was tested and found to be functioning properly and solely domain-joined users </w:t>
      </w:r>
      <w:r>
        <w:lastRenderedPageBreak/>
        <w:t>had access to the site. This configuration ensured the security level required besides easy access to internal resources via IIS web server</w:t>
      </w:r>
      <w:r w:rsidR="00633814" w:rsidRPr="00633814">
        <w:t>.</w:t>
      </w:r>
    </w:p>
    <w:p w14:paraId="4E8EFD29" w14:textId="77777777" w:rsidR="006A1553" w:rsidRDefault="006A1553" w:rsidP="006A1553">
      <w:pPr>
        <w:keepNext/>
        <w:spacing w:line="360" w:lineRule="auto"/>
        <w:jc w:val="both"/>
      </w:pPr>
      <w:r>
        <w:rPr>
          <w:noProof/>
        </w:rPr>
        <w:drawing>
          <wp:inline distT="0" distB="0" distL="0" distR="0" wp14:anchorId="04C91754" wp14:editId="2E616EB9">
            <wp:extent cx="5731510" cy="3223974"/>
            <wp:effectExtent l="0" t="0" r="2540" b="0"/>
            <wp:docPr id="21315177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517765" name="Picture 2131517765"/>
                    <pic:cNvPicPr/>
                  </pic:nvPicPr>
                  <pic:blipFill>
                    <a:blip r:embed="rId44">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58D74559" w14:textId="1F5B6FB8" w:rsidR="006A1553" w:rsidRDefault="006A1553" w:rsidP="005E0F06">
      <w:pPr>
        <w:pStyle w:val="Caption"/>
      </w:pPr>
      <w:r>
        <w:t xml:space="preserve">Figure </w:t>
      </w:r>
      <w:fldSimple w:instr=" SEQ Figure \* ARABIC ">
        <w:r w:rsidR="00BB1706">
          <w:rPr>
            <w:noProof/>
          </w:rPr>
          <w:t>37</w:t>
        </w:r>
      </w:fldSimple>
      <w:r w:rsidRPr="007B7193">
        <w:t>: Creating website in IIS Manager.</w:t>
      </w:r>
    </w:p>
    <w:p w14:paraId="097D6956" w14:textId="77777777" w:rsidR="00295AB9" w:rsidRDefault="00295AB9" w:rsidP="00295AB9"/>
    <w:p w14:paraId="2BF4B9CF" w14:textId="77777777" w:rsidR="006A0A60" w:rsidRDefault="006A0A60" w:rsidP="006A0A60">
      <w:pPr>
        <w:keepNext/>
      </w:pPr>
      <w:r>
        <w:rPr>
          <w:noProof/>
        </w:rPr>
        <w:drawing>
          <wp:inline distT="0" distB="0" distL="0" distR="0" wp14:anchorId="20E05E0D" wp14:editId="1309BE3A">
            <wp:extent cx="5731510" cy="3223974"/>
            <wp:effectExtent l="0" t="0" r="2540" b="0"/>
            <wp:docPr id="12707463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746349" name="Picture 1270746349"/>
                    <pic:cNvPicPr/>
                  </pic:nvPicPr>
                  <pic:blipFill>
                    <a:blip r:embed="rId45">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1F976456" w14:textId="7F625B40" w:rsidR="00295AB9" w:rsidRDefault="006A0A60" w:rsidP="005E0F06">
      <w:pPr>
        <w:pStyle w:val="Caption"/>
      </w:pPr>
      <w:r>
        <w:t xml:space="preserve">Figure </w:t>
      </w:r>
      <w:fldSimple w:instr=" SEQ Figure \* ARABIC ">
        <w:r w:rsidR="00BB1706">
          <w:rPr>
            <w:noProof/>
          </w:rPr>
          <w:t>38</w:t>
        </w:r>
      </w:fldSimple>
      <w:r w:rsidRPr="009163A8">
        <w:t>: IIS website accessed in browser.</w:t>
      </w:r>
    </w:p>
    <w:p w14:paraId="52F6A944" w14:textId="77777777" w:rsidR="00FE5000" w:rsidRDefault="00FE5000" w:rsidP="00FE5000"/>
    <w:p w14:paraId="19E424E0" w14:textId="77777777" w:rsidR="00FE5000" w:rsidRDefault="00FE5000" w:rsidP="00FE5000">
      <w:pPr>
        <w:keepNext/>
      </w:pPr>
      <w:r>
        <w:rPr>
          <w:noProof/>
        </w:rPr>
        <w:lastRenderedPageBreak/>
        <w:drawing>
          <wp:inline distT="0" distB="0" distL="0" distR="0" wp14:anchorId="34464972" wp14:editId="06550088">
            <wp:extent cx="5731510" cy="3223974"/>
            <wp:effectExtent l="0" t="0" r="2540" b="0"/>
            <wp:docPr id="4331363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136304" name="Picture 433136304"/>
                    <pic:cNvPicPr/>
                  </pic:nvPicPr>
                  <pic:blipFill>
                    <a:blip r:embed="rId46">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34C209C7" w14:textId="69A4DD3F" w:rsidR="00FE5000" w:rsidRDefault="00FE5000" w:rsidP="00FE5000">
      <w:pPr>
        <w:pStyle w:val="Caption"/>
      </w:pPr>
      <w:r>
        <w:t xml:space="preserve">Figure </w:t>
      </w:r>
      <w:fldSimple w:instr=" SEQ Figure \* ARABIC ">
        <w:r w:rsidR="00BB1706">
          <w:rPr>
            <w:noProof/>
          </w:rPr>
          <w:t>39</w:t>
        </w:r>
      </w:fldSimple>
      <w:r w:rsidRPr="0020355C">
        <w:t>: Configuring HTTPS binding in IIS.</w:t>
      </w:r>
    </w:p>
    <w:p w14:paraId="3B99A60A" w14:textId="77777777" w:rsidR="00FE5000" w:rsidRDefault="00FE5000" w:rsidP="00FE5000"/>
    <w:p w14:paraId="278B69CF" w14:textId="77777777" w:rsidR="00FE5000" w:rsidRDefault="00FE5000" w:rsidP="00FE5000"/>
    <w:p w14:paraId="77C65C89" w14:textId="77777777" w:rsidR="002A34D3" w:rsidRDefault="002A34D3" w:rsidP="002A34D3">
      <w:pPr>
        <w:keepNext/>
      </w:pPr>
      <w:r>
        <w:rPr>
          <w:noProof/>
        </w:rPr>
        <w:drawing>
          <wp:inline distT="0" distB="0" distL="0" distR="0" wp14:anchorId="7D800A20" wp14:editId="0BBC8696">
            <wp:extent cx="5731510" cy="3223974"/>
            <wp:effectExtent l="0" t="0" r="2540" b="0"/>
            <wp:docPr id="782704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70428" name="Picture 78270428"/>
                    <pic:cNvPicPr/>
                  </pic:nvPicPr>
                  <pic:blipFill>
                    <a:blip r:embed="rId47">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5B66C64F" w14:textId="47613C22" w:rsidR="002A34D3" w:rsidRDefault="002A34D3" w:rsidP="002A34D3">
      <w:pPr>
        <w:pStyle w:val="Caption"/>
      </w:pPr>
      <w:r>
        <w:t xml:space="preserve">Figure </w:t>
      </w:r>
      <w:fldSimple w:instr=" SEQ Figure \* ARABIC ">
        <w:r w:rsidR="00BB1706">
          <w:rPr>
            <w:noProof/>
          </w:rPr>
          <w:t>40</w:t>
        </w:r>
      </w:fldSimple>
      <w:r w:rsidRPr="00F017AC">
        <w:t>: HTTPS rule enabled in Windows Firewall.</w:t>
      </w:r>
    </w:p>
    <w:p w14:paraId="0A18B00A" w14:textId="77777777" w:rsidR="002A34D3" w:rsidRPr="002A34D3" w:rsidRDefault="002A34D3" w:rsidP="002A34D3"/>
    <w:p w14:paraId="1BBA2553" w14:textId="2CD979CB" w:rsidR="00633814" w:rsidRDefault="00633814" w:rsidP="009D5E6F">
      <w:pPr>
        <w:spacing w:line="360" w:lineRule="auto"/>
        <w:jc w:val="both"/>
      </w:pPr>
      <w:r w:rsidRPr="00633814">
        <w:rPr>
          <w:b/>
          <w:bCs/>
        </w:rPr>
        <w:t>Analysis:</w:t>
      </w:r>
      <w:r w:rsidRPr="00633814">
        <w:br/>
      </w:r>
      <w:r w:rsidR="00DA1CE0" w:rsidRPr="00DA1CE0">
        <w:t xml:space="preserve">The setup was secure and only authenticated users could access the resources by using windows internal authentication and using the </w:t>
      </w:r>
      <w:proofErr w:type="spellStart"/>
      <w:r w:rsidR="00DA1CE0" w:rsidRPr="00DA1CE0">
        <w:t>ssl</w:t>
      </w:r>
      <w:proofErr w:type="spellEnd"/>
      <w:r w:rsidR="00DA1CE0" w:rsidRPr="00DA1CE0">
        <w:t xml:space="preserve"> certificates which ensured that the site was secure. Encryption, as well as unauthorized access prevention, were achieved with the help of the HTTPS and internal authentication, which increased the security of the entire network. The site </w:t>
      </w:r>
      <w:r w:rsidR="00DA1CE0" w:rsidRPr="00DA1CE0">
        <w:lastRenderedPageBreak/>
        <w:t xml:space="preserve">was also put to the </w:t>
      </w:r>
      <w:proofErr w:type="gramStart"/>
      <w:r w:rsidR="00DA1CE0" w:rsidRPr="00DA1CE0">
        <w:t>test</w:t>
      </w:r>
      <w:proofErr w:type="gramEnd"/>
      <w:r w:rsidR="00DA1CE0" w:rsidRPr="00DA1CE0">
        <w:t xml:space="preserve"> and it proved that the server was able to support internal sites without compromising on security </w:t>
      </w:r>
      <w:proofErr w:type="gramStart"/>
      <w:r w:rsidR="00DA1CE0" w:rsidRPr="00DA1CE0">
        <w:t>and also</w:t>
      </w:r>
      <w:proofErr w:type="gramEnd"/>
      <w:r w:rsidR="00DA1CE0" w:rsidRPr="00DA1CE0">
        <w:t xml:space="preserve"> according to the needs of the organization</w:t>
      </w:r>
      <w:r w:rsidRPr="00633814">
        <w:t>.</w:t>
      </w:r>
    </w:p>
    <w:p w14:paraId="71B60612" w14:textId="26EF44B7" w:rsidR="0034595F" w:rsidRDefault="0034595F" w:rsidP="009D5E6F">
      <w:pPr>
        <w:spacing w:line="360" w:lineRule="auto"/>
        <w:jc w:val="both"/>
      </w:pPr>
    </w:p>
    <w:p w14:paraId="7038D5D5" w14:textId="0C1DC950" w:rsidR="0034595F" w:rsidRPr="00633814" w:rsidRDefault="0034595F" w:rsidP="009D5E6F">
      <w:pPr>
        <w:spacing w:line="360" w:lineRule="auto"/>
        <w:jc w:val="both"/>
      </w:pPr>
    </w:p>
    <w:p w14:paraId="0C07462F" w14:textId="5D71F6B2" w:rsidR="00633814" w:rsidRPr="00633814" w:rsidRDefault="00633814" w:rsidP="009D5E6F">
      <w:pPr>
        <w:pStyle w:val="Heading1"/>
        <w:jc w:val="left"/>
      </w:pPr>
      <w:bookmarkStart w:id="15" w:name="_Toc224681447"/>
      <w:r w:rsidRPr="00633814">
        <w:rPr>
          <w:rFonts w:eastAsia="Times New Roman"/>
        </w:rPr>
        <w:t>10. Remote Desktop Services Configuration</w:t>
      </w:r>
      <w:bookmarkEnd w:id="15"/>
    </w:p>
    <w:p w14:paraId="01EDFDFF" w14:textId="51CBB007" w:rsidR="00633814" w:rsidRPr="00633814" w:rsidRDefault="00633814" w:rsidP="009D5E6F">
      <w:pPr>
        <w:spacing w:line="360" w:lineRule="auto"/>
        <w:jc w:val="both"/>
      </w:pPr>
      <w:r w:rsidRPr="00633814">
        <w:rPr>
          <w:b/>
          <w:bCs/>
        </w:rPr>
        <w:t>Objective:</w:t>
      </w:r>
      <w:r w:rsidRPr="00633814">
        <w:br/>
      </w:r>
      <w:r w:rsidR="003F3530" w:rsidRPr="003F3530">
        <w:t>This task was aimed at configuring Remote Desktop Services (RDS) so that it will be able to access the B-DC remotely by any other machine in the network securely. The RDS log in page was set to be accessible through the URL</w:t>
      </w:r>
      <w:r w:rsidRPr="00633814">
        <w:t xml:space="preserve"> </w:t>
      </w:r>
      <w:hyperlink r:id="rId48" w:history="1">
        <w:r w:rsidR="001344BF" w:rsidRPr="00441092">
          <w:rPr>
            <w:rStyle w:val="Hyperlink"/>
            <w:b/>
            <w:bCs/>
          </w:rPr>
          <w:t>https://rds.taishee.acca</w:t>
        </w:r>
      </w:hyperlink>
      <w:r w:rsidRPr="00633814">
        <w:t xml:space="preserve">, </w:t>
      </w:r>
      <w:r w:rsidR="00E1190D" w:rsidRPr="00E1190D">
        <w:t>so that only legitimate domain users could gain access to the server over the net</w:t>
      </w:r>
      <w:r w:rsidRPr="00633814">
        <w:t>.</w:t>
      </w:r>
    </w:p>
    <w:p w14:paraId="2235D54A" w14:textId="13514271" w:rsidR="00633814" w:rsidRDefault="00633814" w:rsidP="009D5E6F">
      <w:pPr>
        <w:spacing w:line="360" w:lineRule="auto"/>
        <w:jc w:val="both"/>
      </w:pPr>
      <w:r w:rsidRPr="00633814">
        <w:rPr>
          <w:b/>
          <w:bCs/>
        </w:rPr>
        <w:t>Implementation:</w:t>
      </w:r>
      <w:r w:rsidRPr="00633814">
        <w:br/>
      </w:r>
      <w:r w:rsidR="00E1190D" w:rsidRPr="00E1190D">
        <w:t xml:space="preserve">The RDS role was installed on the B-DC </w:t>
      </w:r>
      <w:proofErr w:type="gramStart"/>
      <w:r w:rsidR="00E1190D" w:rsidRPr="00E1190D">
        <w:t>in order to</w:t>
      </w:r>
      <w:proofErr w:type="gramEnd"/>
      <w:r w:rsidR="00E1190D" w:rsidRPr="00E1190D">
        <w:t xml:space="preserve"> allow access over the network. SSL certificates had been set up to ensure the RDS login page could be secured with the help of HTTPS that would guarantee an encrypted traffic between the client machine and the server. The RDS managed to allow only authenticated domain users to connect to the RDS, which was secured by windows authentication. This setup was such that only the authorized users could access the remote desktop session and unauthorized access attempts would not occur to the server. The RDS configuration was also confirmed by testing the process of remote logging in on a client machine in the network</w:t>
      </w:r>
      <w:r w:rsidRPr="00633814">
        <w:t>.</w:t>
      </w:r>
    </w:p>
    <w:p w14:paraId="2102FB51" w14:textId="77777777" w:rsidR="0016642E" w:rsidRDefault="0016642E" w:rsidP="0016642E">
      <w:pPr>
        <w:keepNext/>
        <w:spacing w:line="360" w:lineRule="auto"/>
        <w:jc w:val="both"/>
      </w:pPr>
      <w:r>
        <w:rPr>
          <w:noProof/>
        </w:rPr>
        <w:drawing>
          <wp:inline distT="0" distB="0" distL="0" distR="0" wp14:anchorId="0DCD8B46" wp14:editId="1768694F">
            <wp:extent cx="5731510" cy="3223974"/>
            <wp:effectExtent l="0" t="0" r="2540" b="0"/>
            <wp:docPr id="16188317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831766" name="Picture 1618831766"/>
                    <pic:cNvPicPr/>
                  </pic:nvPicPr>
                  <pic:blipFill>
                    <a:blip r:embed="rId49">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72F4C4DF" w14:textId="6CC92E21" w:rsidR="0016642E" w:rsidRPr="00633814" w:rsidRDefault="0016642E" w:rsidP="00BA6BAA">
      <w:pPr>
        <w:pStyle w:val="Caption"/>
      </w:pPr>
      <w:r>
        <w:t xml:space="preserve">Figure </w:t>
      </w:r>
      <w:fldSimple w:instr=" SEQ Figure \* ARABIC ">
        <w:r w:rsidR="00BB1706">
          <w:rPr>
            <w:noProof/>
          </w:rPr>
          <w:t>41</w:t>
        </w:r>
      </w:fldSimple>
      <w:r w:rsidRPr="00277AC1">
        <w:t>: Installing Remote Desktop Services role.</w:t>
      </w:r>
    </w:p>
    <w:p w14:paraId="06442D76" w14:textId="7458D474" w:rsidR="00633814" w:rsidRDefault="00633814" w:rsidP="009D5E6F">
      <w:pPr>
        <w:spacing w:line="360" w:lineRule="auto"/>
        <w:jc w:val="both"/>
      </w:pPr>
      <w:r w:rsidRPr="00633814">
        <w:rPr>
          <w:b/>
          <w:bCs/>
        </w:rPr>
        <w:lastRenderedPageBreak/>
        <w:t>Verification:</w:t>
      </w:r>
      <w:r w:rsidRPr="00633814">
        <w:br/>
      </w:r>
      <w:r w:rsidR="00E1190D" w:rsidRPr="00E1190D">
        <w:t>The address used to access the RDS login page successfully was the</w:t>
      </w:r>
      <w:r w:rsidRPr="00633814">
        <w:t xml:space="preserve"> </w:t>
      </w:r>
      <w:hyperlink r:id="rId50" w:history="1">
        <w:r w:rsidR="001344BF" w:rsidRPr="00441092">
          <w:rPr>
            <w:rStyle w:val="Hyperlink"/>
            <w:b/>
            <w:bCs/>
          </w:rPr>
          <w:t>https://rds.taishee.acca</w:t>
        </w:r>
      </w:hyperlink>
      <w:r w:rsidRPr="00633814">
        <w:t xml:space="preserve"> address. </w:t>
      </w:r>
      <w:r w:rsidR="00E1190D" w:rsidRPr="00E1190D">
        <w:t xml:space="preserve">The secure HTTPS protocol was used to make sure that the communication was </w:t>
      </w:r>
      <w:proofErr w:type="gramStart"/>
      <w:r w:rsidR="00E1190D" w:rsidRPr="00E1190D">
        <w:t>encrypted</w:t>
      </w:r>
      <w:proofErr w:type="gramEnd"/>
      <w:r w:rsidR="00E1190D" w:rsidRPr="00E1190D">
        <w:t xml:space="preserve"> and it was not vulnerable to attacks. Once the domain credentials were entered, users could remotely access the B-DC which indicated that the RDS configuration was working. The authenticity of the connection was verified </w:t>
      </w:r>
      <w:proofErr w:type="gramStart"/>
      <w:r w:rsidR="00E1190D" w:rsidRPr="00E1190D">
        <w:t>by the use of</w:t>
      </w:r>
      <w:proofErr w:type="gramEnd"/>
      <w:r w:rsidR="00E1190D" w:rsidRPr="00E1190D">
        <w:t xml:space="preserve"> the SSL </w:t>
      </w:r>
      <w:proofErr w:type="gramStart"/>
      <w:r w:rsidR="00E1190D" w:rsidRPr="00E1190D">
        <w:t>certificates</w:t>
      </w:r>
      <w:proofErr w:type="gramEnd"/>
      <w:r w:rsidR="00E1190D" w:rsidRPr="00E1190D">
        <w:t xml:space="preserve"> and no unauthorized access was availed since only authenticated users were permitted to log-in remotely</w:t>
      </w:r>
      <w:r w:rsidRPr="00633814">
        <w:t>.</w:t>
      </w:r>
    </w:p>
    <w:p w14:paraId="61DBD55B" w14:textId="77777777" w:rsidR="005467A5" w:rsidRDefault="005467A5" w:rsidP="005467A5">
      <w:pPr>
        <w:keepNext/>
        <w:spacing w:line="360" w:lineRule="auto"/>
        <w:jc w:val="both"/>
      </w:pPr>
      <w:r>
        <w:rPr>
          <w:noProof/>
        </w:rPr>
        <w:drawing>
          <wp:inline distT="0" distB="0" distL="0" distR="0" wp14:anchorId="14BD24C9" wp14:editId="3D22B1FF">
            <wp:extent cx="5731510" cy="2920866"/>
            <wp:effectExtent l="0" t="0" r="2540" b="0"/>
            <wp:docPr id="20435718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571823" name="Picture 2043571823"/>
                    <pic:cNvPicPr/>
                  </pic:nvPicPr>
                  <pic:blipFill>
                    <a:blip r:embed="rId51">
                      <a:extLst>
                        <a:ext uri="{28A0092B-C50C-407E-A947-70E740481C1C}">
                          <a14:useLocalDpi xmlns:a14="http://schemas.microsoft.com/office/drawing/2010/main"/>
                        </a:ext>
                      </a:extLst>
                    </a:blip>
                    <a:srcRect t="4843" b="4558"/>
                    <a:stretch>
                      <a:fillRect/>
                    </a:stretch>
                  </pic:blipFill>
                  <pic:spPr>
                    <a:xfrm>
                      <a:off x="0" y="0"/>
                      <a:ext cx="5731510" cy="2920866"/>
                    </a:xfrm>
                    <a:prstGeom prst="rect">
                      <a:avLst/>
                    </a:prstGeom>
                  </pic:spPr>
                </pic:pic>
              </a:graphicData>
            </a:graphic>
          </wp:inline>
        </w:drawing>
      </w:r>
    </w:p>
    <w:p w14:paraId="4E3E9F6D" w14:textId="466ECF05" w:rsidR="00787977" w:rsidRDefault="005467A5" w:rsidP="005467A5">
      <w:pPr>
        <w:pStyle w:val="Caption"/>
      </w:pPr>
      <w:r>
        <w:t xml:space="preserve">Figure </w:t>
      </w:r>
      <w:fldSimple w:instr=" SEQ Figure \* ARABIC ">
        <w:r w:rsidR="00BB1706">
          <w:rPr>
            <w:noProof/>
          </w:rPr>
          <w:t>42</w:t>
        </w:r>
      </w:fldSimple>
      <w:r>
        <w:t>:</w:t>
      </w:r>
      <w:r w:rsidRPr="00194DF0">
        <w:t xml:space="preserve"> Desktop Web Access login page.</w:t>
      </w:r>
    </w:p>
    <w:p w14:paraId="7D3EF936" w14:textId="77777777" w:rsidR="00157160" w:rsidRDefault="00157160" w:rsidP="00157160"/>
    <w:p w14:paraId="455F3990" w14:textId="77777777" w:rsidR="00157160" w:rsidRDefault="00157160" w:rsidP="00157160">
      <w:pPr>
        <w:keepNext/>
      </w:pPr>
      <w:r>
        <w:rPr>
          <w:noProof/>
        </w:rPr>
        <w:drawing>
          <wp:inline distT="0" distB="0" distL="0" distR="0" wp14:anchorId="2FD77619" wp14:editId="2133AB02">
            <wp:extent cx="5731510" cy="3223974"/>
            <wp:effectExtent l="0" t="0" r="2540" b="0"/>
            <wp:docPr id="81051093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510937" name="Picture 810510937"/>
                    <pic:cNvPicPr/>
                  </pic:nvPicPr>
                  <pic:blipFill>
                    <a:blip r:embed="rId52">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2E388974" w14:textId="6A42CA54" w:rsidR="00157160" w:rsidRPr="00157160" w:rsidRDefault="00157160" w:rsidP="00157160">
      <w:pPr>
        <w:pStyle w:val="Caption"/>
      </w:pPr>
      <w:r>
        <w:t xml:space="preserve">Figure </w:t>
      </w:r>
      <w:fldSimple w:instr=" SEQ Figure \* ARABIC ">
        <w:r w:rsidR="00BB1706">
          <w:rPr>
            <w:noProof/>
          </w:rPr>
          <w:t>43</w:t>
        </w:r>
      </w:fldSimple>
      <w:r w:rsidRPr="004E48DD">
        <w:t>: Desktop rules enabled in firewall.</w:t>
      </w:r>
    </w:p>
    <w:p w14:paraId="10D6B2DE" w14:textId="353A99EB" w:rsidR="00633814" w:rsidRDefault="00633814" w:rsidP="009D5E6F">
      <w:pPr>
        <w:spacing w:line="360" w:lineRule="auto"/>
        <w:jc w:val="both"/>
      </w:pPr>
      <w:r w:rsidRPr="00633814">
        <w:rPr>
          <w:b/>
          <w:bCs/>
        </w:rPr>
        <w:lastRenderedPageBreak/>
        <w:t>Analysis:</w:t>
      </w:r>
      <w:r w:rsidRPr="00633814">
        <w:br/>
      </w:r>
      <w:r w:rsidR="00E1190D" w:rsidRPr="00E1190D">
        <w:t xml:space="preserve">The Remote Desktop Services (RDS) configuration enabled a free and secure access to the B-DC by any machine in the network. The encryption of the data with the help of the SSL and internal authentication according to the Windows standards was used to guarantee security as well as the convenience of use to those admiring the setup or being remote employees. This strategy avoided unauthorized access, which offered an effective means of controlling and monitoring servers remotely </w:t>
      </w:r>
      <w:proofErr w:type="gramStart"/>
      <w:r w:rsidR="00E1190D" w:rsidRPr="00E1190D">
        <w:t>and also</w:t>
      </w:r>
      <w:proofErr w:type="gramEnd"/>
      <w:r w:rsidR="00E1190D" w:rsidRPr="00E1190D">
        <w:t xml:space="preserve"> ensuring that the network is not compromised. The testing established that the RDS configuration solved all the requirements and worked as expected to provide a secure remote access to the B-DC</w:t>
      </w:r>
      <w:r w:rsidRPr="00633814">
        <w:t>.</w:t>
      </w:r>
    </w:p>
    <w:p w14:paraId="35C268CD" w14:textId="56C20DF9" w:rsidR="0034595F" w:rsidRPr="00633814" w:rsidRDefault="0034595F" w:rsidP="009D5E6F">
      <w:pPr>
        <w:spacing w:line="360" w:lineRule="auto"/>
        <w:jc w:val="both"/>
      </w:pPr>
    </w:p>
    <w:p w14:paraId="1798B4B6" w14:textId="475408BC" w:rsidR="00633814" w:rsidRPr="00633814" w:rsidRDefault="00633814" w:rsidP="009D5E6F">
      <w:pPr>
        <w:pStyle w:val="Heading1"/>
        <w:jc w:val="left"/>
      </w:pPr>
      <w:bookmarkStart w:id="16" w:name="_Toc224681448"/>
      <w:r w:rsidRPr="00633814">
        <w:rPr>
          <w:rFonts w:eastAsia="Times New Roman"/>
        </w:rPr>
        <w:t>11. Testing and Troubleshooting</w:t>
      </w:r>
      <w:bookmarkEnd w:id="16"/>
    </w:p>
    <w:p w14:paraId="58595739" w14:textId="42F99077" w:rsidR="00633814" w:rsidRPr="00633814" w:rsidRDefault="00633814" w:rsidP="009D5E6F">
      <w:pPr>
        <w:spacing w:line="360" w:lineRule="auto"/>
        <w:jc w:val="both"/>
      </w:pPr>
      <w:r w:rsidRPr="00633814">
        <w:rPr>
          <w:b/>
          <w:bCs/>
        </w:rPr>
        <w:t>Objective:</w:t>
      </w:r>
      <w:r w:rsidRPr="00633814">
        <w:br/>
      </w:r>
      <w:r w:rsidR="00E1190D" w:rsidRPr="00E1190D">
        <w:t>This aimed at checking the whole network set up and solving problems that would occur along the way</w:t>
      </w:r>
      <w:r w:rsidRPr="00633814">
        <w:t>.</w:t>
      </w:r>
    </w:p>
    <w:p w14:paraId="76740CE1" w14:textId="77777777" w:rsidR="00633814" w:rsidRPr="00633814" w:rsidRDefault="00633814" w:rsidP="009D5E6F">
      <w:pPr>
        <w:spacing w:line="360" w:lineRule="auto"/>
        <w:jc w:val="both"/>
      </w:pPr>
      <w:r w:rsidRPr="00633814">
        <w:rPr>
          <w:b/>
          <w:bCs/>
        </w:rPr>
        <w:t>Steps:</w:t>
      </w:r>
    </w:p>
    <w:p w14:paraId="5D1F1882" w14:textId="12022C1B" w:rsidR="00633814" w:rsidRPr="00633814" w:rsidRDefault="00E1190D" w:rsidP="009D5E6F">
      <w:pPr>
        <w:numPr>
          <w:ilvl w:val="0"/>
          <w:numId w:val="7"/>
        </w:numPr>
        <w:spacing w:line="360" w:lineRule="auto"/>
        <w:jc w:val="both"/>
      </w:pPr>
      <w:r w:rsidRPr="00E1190D">
        <w:rPr>
          <w:b/>
          <w:bCs/>
        </w:rPr>
        <w:t xml:space="preserve">The network connectivity and routing between London and Birmingham were checked using ping tests and </w:t>
      </w:r>
      <w:proofErr w:type="spellStart"/>
      <w:r w:rsidRPr="00E1190D">
        <w:rPr>
          <w:b/>
          <w:bCs/>
        </w:rPr>
        <w:t>tracert</w:t>
      </w:r>
      <w:proofErr w:type="spellEnd"/>
      <w:r w:rsidR="00633814" w:rsidRPr="00633814">
        <w:t>.</w:t>
      </w:r>
    </w:p>
    <w:p w14:paraId="0CFC2E56" w14:textId="22AFA983" w:rsidR="00633814" w:rsidRDefault="00E1190D" w:rsidP="009D5E6F">
      <w:pPr>
        <w:numPr>
          <w:ilvl w:val="0"/>
          <w:numId w:val="7"/>
        </w:numPr>
        <w:spacing w:line="360" w:lineRule="auto"/>
        <w:jc w:val="both"/>
      </w:pPr>
      <w:r w:rsidRPr="00E1190D">
        <w:t>Troubleshooting was done to address any problem, which was associated with DNS resolution, VPN connectivity, or DHCP settings</w:t>
      </w:r>
      <w:r w:rsidR="00633814" w:rsidRPr="00633814">
        <w:t>.</w:t>
      </w:r>
    </w:p>
    <w:p w14:paraId="65C514CC" w14:textId="77777777" w:rsidR="00413279" w:rsidRDefault="00413279" w:rsidP="00413279">
      <w:pPr>
        <w:keepNext/>
        <w:spacing w:line="360" w:lineRule="auto"/>
        <w:ind w:left="720"/>
        <w:jc w:val="both"/>
      </w:pPr>
      <w:r>
        <w:rPr>
          <w:noProof/>
        </w:rPr>
        <w:drawing>
          <wp:inline distT="0" distB="0" distL="0" distR="0" wp14:anchorId="747E3950" wp14:editId="1F9D5D32">
            <wp:extent cx="5731510" cy="3223974"/>
            <wp:effectExtent l="0" t="0" r="2540" b="0"/>
            <wp:docPr id="17578573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857381" name="Picture 1757857381"/>
                    <pic:cNvPicPr/>
                  </pic:nvPicPr>
                  <pic:blipFill>
                    <a:blip r:embed="rId53">
                      <a:extLst>
                        <a:ext uri="{28A0092B-C50C-407E-A947-70E740481C1C}">
                          <a14:useLocalDpi xmlns:a14="http://schemas.microsoft.com/office/drawing/2010/main"/>
                        </a:ext>
                      </a:extLst>
                    </a:blip>
                    <a:stretch>
                      <a:fillRect/>
                    </a:stretch>
                  </pic:blipFill>
                  <pic:spPr>
                    <a:xfrm>
                      <a:off x="0" y="0"/>
                      <a:ext cx="5731510" cy="3223974"/>
                    </a:xfrm>
                    <a:prstGeom prst="rect">
                      <a:avLst/>
                    </a:prstGeom>
                  </pic:spPr>
                </pic:pic>
              </a:graphicData>
            </a:graphic>
          </wp:inline>
        </w:drawing>
      </w:r>
    </w:p>
    <w:p w14:paraId="53EB5977" w14:textId="3D6C42DD" w:rsidR="000D6CE1" w:rsidRDefault="00413279" w:rsidP="005E0F06">
      <w:pPr>
        <w:pStyle w:val="Caption"/>
      </w:pPr>
      <w:r>
        <w:t xml:space="preserve">Figure </w:t>
      </w:r>
      <w:fldSimple w:instr=" SEQ Figure \* ARABIC ">
        <w:r w:rsidR="00BB1706">
          <w:rPr>
            <w:noProof/>
          </w:rPr>
          <w:t>44</w:t>
        </w:r>
      </w:fldSimple>
      <w:r w:rsidRPr="00E47346">
        <w:t>: VirtualBox configuration for Windows Server VM.</w:t>
      </w:r>
    </w:p>
    <w:p w14:paraId="787973D6" w14:textId="77777777" w:rsidR="00413279" w:rsidRPr="00413279" w:rsidRDefault="00413279" w:rsidP="00413279"/>
    <w:p w14:paraId="742F03AC" w14:textId="7569CD04" w:rsidR="00633814" w:rsidRPr="00633814" w:rsidRDefault="00633814" w:rsidP="009D5E6F">
      <w:pPr>
        <w:spacing w:line="360" w:lineRule="auto"/>
        <w:jc w:val="both"/>
      </w:pPr>
      <w:r w:rsidRPr="00633814">
        <w:rPr>
          <w:b/>
          <w:bCs/>
        </w:rPr>
        <w:lastRenderedPageBreak/>
        <w:t>Analysis:</w:t>
      </w:r>
      <w:r w:rsidRPr="00633814">
        <w:br/>
      </w:r>
      <w:r w:rsidR="00E1190D" w:rsidRPr="00E1190D">
        <w:t xml:space="preserve">The network tests were </w:t>
      </w:r>
      <w:proofErr w:type="gramStart"/>
      <w:r w:rsidR="00E1190D" w:rsidRPr="00E1190D">
        <w:t>done</w:t>
      </w:r>
      <w:proofErr w:type="gramEnd"/>
      <w:r w:rsidR="00E1190D" w:rsidRPr="00E1190D">
        <w:t xml:space="preserve"> and it was guaranteed that the VPN, routing settings, and DHCP relay were functional. Any connectivity problems were sorted out by changing firewall settings, making sure the routing tables were right, and re-establishing VPN connections. Problems were resolved in time, and the network was operational</w:t>
      </w:r>
      <w:r w:rsidRPr="00633814">
        <w:t>.</w:t>
      </w:r>
    </w:p>
    <w:p w14:paraId="4AACDEF6" w14:textId="182B037A" w:rsidR="00633814" w:rsidRPr="00633814" w:rsidRDefault="00633814" w:rsidP="009D5E6F">
      <w:pPr>
        <w:pStyle w:val="Heading1"/>
        <w:jc w:val="left"/>
      </w:pPr>
      <w:bookmarkStart w:id="17" w:name="_Toc224681449"/>
      <w:r w:rsidRPr="00633814">
        <w:rPr>
          <w:rFonts w:eastAsia="Times New Roman"/>
        </w:rPr>
        <w:t>12. Conclusion</w:t>
      </w:r>
      <w:bookmarkEnd w:id="17"/>
    </w:p>
    <w:p w14:paraId="4B5559E2" w14:textId="77777777" w:rsidR="00E1190D" w:rsidRDefault="00E1190D" w:rsidP="00E1190D">
      <w:pPr>
        <w:spacing w:line="360" w:lineRule="auto"/>
        <w:jc w:val="both"/>
      </w:pPr>
      <w:r>
        <w:t>The Birmingham network and London network setup was done successfully, including the VPN, DHCP, IIS, and the Remote Desktop Services setup. The networks are fully operational, secure, and it is easily managed.</w:t>
      </w:r>
    </w:p>
    <w:p w14:paraId="40369434" w14:textId="2466224C" w:rsidR="00633814" w:rsidRDefault="00E1190D" w:rsidP="00E1190D">
      <w:pPr>
        <w:spacing w:line="360" w:lineRule="auto"/>
        <w:jc w:val="both"/>
      </w:pPr>
      <w:r>
        <w:t xml:space="preserve">The current project lays emphasis on the need to have good configuration and testing that will render the network service provision efficient and secure. The effective deployment of a strong network infrastructure </w:t>
      </w:r>
      <w:proofErr w:type="gramStart"/>
      <w:r>
        <w:t>evidences</w:t>
      </w:r>
      <w:proofErr w:type="gramEnd"/>
      <w:r>
        <w:t xml:space="preserve"> how important the best practices are in domain management, remote access and data security of networks that are geographically distributed</w:t>
      </w:r>
      <w:r w:rsidR="00633814" w:rsidRPr="00633814">
        <w:t>.</w:t>
      </w:r>
    </w:p>
    <w:p w14:paraId="16AE604A" w14:textId="77777777" w:rsidR="004D4E3A" w:rsidRDefault="004D4E3A" w:rsidP="00AA0823"/>
    <w:p w14:paraId="72E8AB4A" w14:textId="6FBEE867" w:rsidR="004D4E3A" w:rsidRPr="004D4E3A" w:rsidRDefault="004D4E3A" w:rsidP="005732CC">
      <w:pPr>
        <w:pStyle w:val="Heading1"/>
        <w:jc w:val="left"/>
      </w:pPr>
      <w:bookmarkStart w:id="18" w:name="_Toc224681450"/>
      <w:r w:rsidRPr="004D4E3A">
        <w:t>References</w:t>
      </w:r>
      <w:bookmarkEnd w:id="18"/>
    </w:p>
    <w:p w14:paraId="63002EBE" w14:textId="499D2A99" w:rsidR="004D4E3A" w:rsidRPr="004D4E3A" w:rsidRDefault="004D4E3A" w:rsidP="004D4E3A">
      <w:pPr>
        <w:spacing w:line="360" w:lineRule="auto"/>
        <w:jc w:val="both"/>
      </w:pPr>
      <w:r w:rsidRPr="004D4E3A">
        <w:t xml:space="preserve">[1] Microsoft, </w:t>
      </w:r>
      <w:r w:rsidRPr="004D4E3A">
        <w:rPr>
          <w:i/>
          <w:iCs/>
        </w:rPr>
        <w:t>Active Directory Domain Services Overview</w:t>
      </w:r>
      <w:r w:rsidRPr="004D4E3A">
        <w:t>, Microsoft Learn, 2023. [Online]. Available:</w:t>
      </w:r>
      <w:hyperlink r:id="rId54" w:history="1">
        <w:r w:rsidRPr="004D4E3A">
          <w:rPr>
            <w:rStyle w:val="Hyperlink"/>
          </w:rPr>
          <w:t>https://learn.microsoft.com/en-us/windows-server/identity/ad-ds/get-started/virtual-dc/active-directory-domain-services-overview</w:t>
        </w:r>
      </w:hyperlink>
    </w:p>
    <w:p w14:paraId="190E086A" w14:textId="77777777" w:rsidR="004D4E3A" w:rsidRPr="004D4E3A" w:rsidRDefault="004D4E3A" w:rsidP="004D4E3A">
      <w:pPr>
        <w:spacing w:line="360" w:lineRule="auto"/>
        <w:jc w:val="both"/>
      </w:pPr>
      <w:r w:rsidRPr="004D4E3A">
        <w:t xml:space="preserve">[2] Microsoft, </w:t>
      </w:r>
      <w:r w:rsidRPr="004D4E3A">
        <w:rPr>
          <w:i/>
          <w:iCs/>
        </w:rPr>
        <w:t>DNS Server Overview</w:t>
      </w:r>
      <w:r w:rsidRPr="004D4E3A">
        <w:t>, Microsoft Learn, 2023. [Online]. Available: https://learn.microsoft.com/en-us/windows-server/networking/dns/dns-top</w:t>
      </w:r>
    </w:p>
    <w:p w14:paraId="4A6598BC" w14:textId="77777777" w:rsidR="004D4E3A" w:rsidRPr="004D4E3A" w:rsidRDefault="004D4E3A" w:rsidP="004D4E3A">
      <w:pPr>
        <w:spacing w:line="360" w:lineRule="auto"/>
        <w:jc w:val="both"/>
      </w:pPr>
      <w:r w:rsidRPr="004D4E3A">
        <w:t xml:space="preserve">[3] Microsoft, </w:t>
      </w:r>
      <w:r w:rsidRPr="004D4E3A">
        <w:rPr>
          <w:i/>
          <w:iCs/>
        </w:rPr>
        <w:t>DHCP Server in Windows Server</w:t>
      </w:r>
      <w:r w:rsidRPr="004D4E3A">
        <w:t xml:space="preserve">, Microsoft Learn, 2023. [Online]. Available: </w:t>
      </w:r>
      <w:hyperlink r:id="rId55" w:tgtFrame="_new" w:history="1">
        <w:r w:rsidRPr="004D4E3A">
          <w:rPr>
            <w:rStyle w:val="Hyperlink"/>
          </w:rPr>
          <w:t>https://learn.microsoft.com/en-us/windows-server/networking/technologies/dhcp/dhcp-top</w:t>
        </w:r>
      </w:hyperlink>
    </w:p>
    <w:p w14:paraId="36A1300D" w14:textId="77777777" w:rsidR="004D4E3A" w:rsidRDefault="004D4E3A" w:rsidP="004D4E3A">
      <w:pPr>
        <w:spacing w:line="360" w:lineRule="auto"/>
        <w:jc w:val="both"/>
      </w:pPr>
      <w:r w:rsidRPr="004D4E3A">
        <w:t xml:space="preserve">[4] W. Stallings, </w:t>
      </w:r>
      <w:r w:rsidRPr="004D4E3A">
        <w:rPr>
          <w:i/>
          <w:iCs/>
        </w:rPr>
        <w:t>Network Security Essentials: Applications and Standards</w:t>
      </w:r>
      <w:r w:rsidRPr="004D4E3A">
        <w:t>, 6th ed., Pearson, 2017.</w:t>
      </w:r>
    </w:p>
    <w:p w14:paraId="51AADEA4" w14:textId="77777777" w:rsidR="004D4E3A" w:rsidRPr="004D4E3A" w:rsidRDefault="004D4E3A" w:rsidP="004D4E3A">
      <w:pPr>
        <w:spacing w:line="360" w:lineRule="auto"/>
        <w:jc w:val="both"/>
      </w:pPr>
    </w:p>
    <w:p w14:paraId="2A1C33B6" w14:textId="77777777" w:rsidR="004D4E3A" w:rsidRPr="00633814" w:rsidRDefault="004D4E3A" w:rsidP="00E1190D">
      <w:pPr>
        <w:spacing w:line="360" w:lineRule="auto"/>
        <w:jc w:val="both"/>
      </w:pPr>
    </w:p>
    <w:p w14:paraId="569D474B" w14:textId="46B02D19" w:rsidR="00D87AC8" w:rsidRPr="004D4E3A" w:rsidRDefault="00D87AC8" w:rsidP="004D4E3A">
      <w:pPr>
        <w:spacing w:after="160" w:line="360" w:lineRule="auto"/>
        <w:rPr>
          <w:rFonts w:asciiTheme="majorBidi" w:eastAsiaTheme="majorEastAsia" w:hAnsiTheme="majorBidi" w:cstheme="majorBidi"/>
          <w:b/>
          <w:sz w:val="28"/>
        </w:rPr>
      </w:pPr>
    </w:p>
    <w:sectPr w:rsidR="00D87AC8" w:rsidRPr="004D4E3A" w:rsidSect="00241347">
      <w:headerReference w:type="default" r:id="rId56"/>
      <w:footerReference w:type="default" r:id="rId57"/>
      <w:pgSz w:w="11906" w:h="16838" w:code="9"/>
      <w:pgMar w:top="1440" w:right="1440" w:bottom="1440" w:left="1440" w:header="720" w:footer="720" w:gutter="0"/>
      <w:pgBorders w:display="firstPage" w:offsetFrom="page">
        <w:top w:val="thinThickThinSmallGap" w:sz="24" w:space="24" w:color="7030A0"/>
        <w:left w:val="thinThickThinSmallGap" w:sz="24" w:space="24" w:color="7030A0"/>
        <w:bottom w:val="thinThickThinSmallGap" w:sz="24" w:space="24" w:color="7030A0"/>
        <w:right w:val="thinThickThinSmallGap" w:sz="24" w:space="24" w:color="7030A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6DC3F5" w14:textId="77777777" w:rsidR="0007656D" w:rsidRDefault="0007656D" w:rsidP="009D5E6F">
      <w:r>
        <w:separator/>
      </w:r>
    </w:p>
  </w:endnote>
  <w:endnote w:type="continuationSeparator" w:id="0">
    <w:p w14:paraId="2B6DC4B2" w14:textId="77777777" w:rsidR="0007656D" w:rsidRDefault="0007656D" w:rsidP="009D5E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2775669"/>
      <w:docPartObj>
        <w:docPartGallery w:val="Page Numbers (Bottom of Page)"/>
        <w:docPartUnique/>
      </w:docPartObj>
    </w:sdtPr>
    <w:sdtEndPr>
      <w:rPr>
        <w:noProof/>
      </w:rPr>
    </w:sdtEndPr>
    <w:sdtContent>
      <w:p w14:paraId="0F605874" w14:textId="3B9DEA93" w:rsidR="009D5E6F" w:rsidRDefault="009D5E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E1C42D" w14:textId="77777777" w:rsidR="009D5E6F" w:rsidRDefault="009D5E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F240BA" w14:textId="77777777" w:rsidR="0007656D" w:rsidRDefault="0007656D" w:rsidP="009D5E6F">
      <w:r>
        <w:separator/>
      </w:r>
    </w:p>
  </w:footnote>
  <w:footnote w:type="continuationSeparator" w:id="0">
    <w:p w14:paraId="2F52AEF5" w14:textId="77777777" w:rsidR="0007656D" w:rsidRDefault="0007656D" w:rsidP="009D5E6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D0CFC5" w14:textId="63D4627A" w:rsidR="00241347" w:rsidRDefault="00241347">
    <w:pPr>
      <w:pStyle w:val="Header"/>
    </w:pPr>
    <w:r>
      <w:t>Taishee Khan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62009"/>
    <w:multiLevelType w:val="multilevel"/>
    <w:tmpl w:val="168E9100"/>
    <w:lvl w:ilvl="0">
      <w:start w:val="1"/>
      <w:numFmt w:val="decimal"/>
      <w:lvlText w:val="Chapter %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723942F3"/>
    <w:multiLevelType w:val="multilevel"/>
    <w:tmpl w:val="3BE42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527C04"/>
    <w:multiLevelType w:val="multilevel"/>
    <w:tmpl w:val="992CC9BE"/>
    <w:lvl w:ilvl="0">
      <w:start w:val="1"/>
      <w:numFmt w:val="decimal"/>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num w:numId="1" w16cid:durableId="1269385940">
    <w:abstractNumId w:val="4"/>
  </w:num>
  <w:num w:numId="2" w16cid:durableId="952905082">
    <w:abstractNumId w:val="0"/>
  </w:num>
  <w:num w:numId="3" w16cid:durableId="573125807">
    <w:abstractNumId w:val="4"/>
  </w:num>
  <w:num w:numId="4" w16cid:durableId="1715960121">
    <w:abstractNumId w:val="4"/>
  </w:num>
  <w:num w:numId="5" w16cid:durableId="1182742652">
    <w:abstractNumId w:val="1"/>
  </w:num>
  <w:num w:numId="6" w16cid:durableId="73672553">
    <w:abstractNumId w:val="2"/>
  </w:num>
  <w:num w:numId="7" w16cid:durableId="959262924">
    <w:abstractNumId w:val="3"/>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2CB"/>
    <w:rsid w:val="00003A61"/>
    <w:rsid w:val="00003C2F"/>
    <w:rsid w:val="00005EBF"/>
    <w:rsid w:val="00006F9C"/>
    <w:rsid w:val="00007975"/>
    <w:rsid w:val="0001374E"/>
    <w:rsid w:val="00013C86"/>
    <w:rsid w:val="00015A57"/>
    <w:rsid w:val="00015A6B"/>
    <w:rsid w:val="000202DD"/>
    <w:rsid w:val="00020A3A"/>
    <w:rsid w:val="0002101E"/>
    <w:rsid w:val="00025AEB"/>
    <w:rsid w:val="000300F9"/>
    <w:rsid w:val="00030685"/>
    <w:rsid w:val="00031F2A"/>
    <w:rsid w:val="0003548F"/>
    <w:rsid w:val="00037357"/>
    <w:rsid w:val="00037FA5"/>
    <w:rsid w:val="000402EA"/>
    <w:rsid w:val="0004167A"/>
    <w:rsid w:val="00043466"/>
    <w:rsid w:val="00043609"/>
    <w:rsid w:val="00044F6B"/>
    <w:rsid w:val="00047D72"/>
    <w:rsid w:val="00053CF8"/>
    <w:rsid w:val="00054101"/>
    <w:rsid w:val="000548FA"/>
    <w:rsid w:val="000551EC"/>
    <w:rsid w:val="000559BB"/>
    <w:rsid w:val="00055C50"/>
    <w:rsid w:val="0006041E"/>
    <w:rsid w:val="000610D7"/>
    <w:rsid w:val="000626C5"/>
    <w:rsid w:val="00063D26"/>
    <w:rsid w:val="00067A09"/>
    <w:rsid w:val="00067ECB"/>
    <w:rsid w:val="000704C8"/>
    <w:rsid w:val="00072BFB"/>
    <w:rsid w:val="0007608C"/>
    <w:rsid w:val="0007656D"/>
    <w:rsid w:val="000779DD"/>
    <w:rsid w:val="00080DBC"/>
    <w:rsid w:val="00085304"/>
    <w:rsid w:val="000856CC"/>
    <w:rsid w:val="000862EF"/>
    <w:rsid w:val="0008686C"/>
    <w:rsid w:val="00087934"/>
    <w:rsid w:val="00087B0E"/>
    <w:rsid w:val="00091BBE"/>
    <w:rsid w:val="00091EE8"/>
    <w:rsid w:val="000921E9"/>
    <w:rsid w:val="000943C0"/>
    <w:rsid w:val="0009711F"/>
    <w:rsid w:val="00097A9B"/>
    <w:rsid w:val="00097E91"/>
    <w:rsid w:val="000A2E8C"/>
    <w:rsid w:val="000A3E11"/>
    <w:rsid w:val="000A4468"/>
    <w:rsid w:val="000A6325"/>
    <w:rsid w:val="000B1793"/>
    <w:rsid w:val="000B64DF"/>
    <w:rsid w:val="000B6C14"/>
    <w:rsid w:val="000C0259"/>
    <w:rsid w:val="000C1883"/>
    <w:rsid w:val="000C28A0"/>
    <w:rsid w:val="000C3A03"/>
    <w:rsid w:val="000D1056"/>
    <w:rsid w:val="000D1152"/>
    <w:rsid w:val="000D1550"/>
    <w:rsid w:val="000D219C"/>
    <w:rsid w:val="000D3F2C"/>
    <w:rsid w:val="000D550A"/>
    <w:rsid w:val="000D6CE1"/>
    <w:rsid w:val="000D736D"/>
    <w:rsid w:val="000D7755"/>
    <w:rsid w:val="000D7BC5"/>
    <w:rsid w:val="000E0E6A"/>
    <w:rsid w:val="000E16F3"/>
    <w:rsid w:val="000E269D"/>
    <w:rsid w:val="000E2B73"/>
    <w:rsid w:val="000E2EC9"/>
    <w:rsid w:val="000E3E37"/>
    <w:rsid w:val="000E5EAE"/>
    <w:rsid w:val="000E5F27"/>
    <w:rsid w:val="000E70A9"/>
    <w:rsid w:val="000E760F"/>
    <w:rsid w:val="000F2AF0"/>
    <w:rsid w:val="000F3ECF"/>
    <w:rsid w:val="000F478D"/>
    <w:rsid w:val="000F4F55"/>
    <w:rsid w:val="0010252D"/>
    <w:rsid w:val="0010545D"/>
    <w:rsid w:val="00106E30"/>
    <w:rsid w:val="00106F32"/>
    <w:rsid w:val="00110A86"/>
    <w:rsid w:val="00110B05"/>
    <w:rsid w:val="00112DD7"/>
    <w:rsid w:val="00113AD7"/>
    <w:rsid w:val="001143B2"/>
    <w:rsid w:val="00114D3D"/>
    <w:rsid w:val="0011521A"/>
    <w:rsid w:val="00115401"/>
    <w:rsid w:val="00117BCE"/>
    <w:rsid w:val="0012096B"/>
    <w:rsid w:val="00126A12"/>
    <w:rsid w:val="00127484"/>
    <w:rsid w:val="00133635"/>
    <w:rsid w:val="001344BF"/>
    <w:rsid w:val="00135BAF"/>
    <w:rsid w:val="00135C02"/>
    <w:rsid w:val="00136A75"/>
    <w:rsid w:val="001423DC"/>
    <w:rsid w:val="001429C6"/>
    <w:rsid w:val="00144014"/>
    <w:rsid w:val="00145699"/>
    <w:rsid w:val="001460C1"/>
    <w:rsid w:val="00146F90"/>
    <w:rsid w:val="00147846"/>
    <w:rsid w:val="001506B4"/>
    <w:rsid w:val="00154AD8"/>
    <w:rsid w:val="001564D3"/>
    <w:rsid w:val="00157160"/>
    <w:rsid w:val="0015766F"/>
    <w:rsid w:val="00160CFD"/>
    <w:rsid w:val="00161BF3"/>
    <w:rsid w:val="00163467"/>
    <w:rsid w:val="00166345"/>
    <w:rsid w:val="0016642E"/>
    <w:rsid w:val="0016770D"/>
    <w:rsid w:val="00167BBA"/>
    <w:rsid w:val="0017103C"/>
    <w:rsid w:val="00171CD4"/>
    <w:rsid w:val="0017511D"/>
    <w:rsid w:val="0017566D"/>
    <w:rsid w:val="001769E0"/>
    <w:rsid w:val="00181F5E"/>
    <w:rsid w:val="00183334"/>
    <w:rsid w:val="001860E1"/>
    <w:rsid w:val="0018762F"/>
    <w:rsid w:val="0018767B"/>
    <w:rsid w:val="00191D7C"/>
    <w:rsid w:val="001929D2"/>
    <w:rsid w:val="00193579"/>
    <w:rsid w:val="00193AB1"/>
    <w:rsid w:val="00193F97"/>
    <w:rsid w:val="00194AA1"/>
    <w:rsid w:val="00194D4D"/>
    <w:rsid w:val="00195568"/>
    <w:rsid w:val="00195E4A"/>
    <w:rsid w:val="00196F05"/>
    <w:rsid w:val="001A0FC2"/>
    <w:rsid w:val="001A1392"/>
    <w:rsid w:val="001A2EF5"/>
    <w:rsid w:val="001A6CD1"/>
    <w:rsid w:val="001B2452"/>
    <w:rsid w:val="001B4FDA"/>
    <w:rsid w:val="001B5DC0"/>
    <w:rsid w:val="001B7398"/>
    <w:rsid w:val="001C0DE4"/>
    <w:rsid w:val="001C1145"/>
    <w:rsid w:val="001C2F9D"/>
    <w:rsid w:val="001C4CA4"/>
    <w:rsid w:val="001C54FC"/>
    <w:rsid w:val="001C5ACD"/>
    <w:rsid w:val="001C7839"/>
    <w:rsid w:val="001D1E21"/>
    <w:rsid w:val="001D2A96"/>
    <w:rsid w:val="001D67DB"/>
    <w:rsid w:val="001E0655"/>
    <w:rsid w:val="001E09AB"/>
    <w:rsid w:val="001E3623"/>
    <w:rsid w:val="001E5647"/>
    <w:rsid w:val="001E661D"/>
    <w:rsid w:val="001F09F7"/>
    <w:rsid w:val="001F2E66"/>
    <w:rsid w:val="001F3407"/>
    <w:rsid w:val="001F4F12"/>
    <w:rsid w:val="001F5D96"/>
    <w:rsid w:val="00201C00"/>
    <w:rsid w:val="00202E44"/>
    <w:rsid w:val="002048C8"/>
    <w:rsid w:val="002064FB"/>
    <w:rsid w:val="00207F50"/>
    <w:rsid w:val="00210E11"/>
    <w:rsid w:val="0021448D"/>
    <w:rsid w:val="00214AF6"/>
    <w:rsid w:val="00216709"/>
    <w:rsid w:val="002169A7"/>
    <w:rsid w:val="00220473"/>
    <w:rsid w:val="00221950"/>
    <w:rsid w:val="002227B6"/>
    <w:rsid w:val="00224DF7"/>
    <w:rsid w:val="0022674C"/>
    <w:rsid w:val="002267EF"/>
    <w:rsid w:val="00227882"/>
    <w:rsid w:val="00227940"/>
    <w:rsid w:val="00231757"/>
    <w:rsid w:val="0023213F"/>
    <w:rsid w:val="00232DB8"/>
    <w:rsid w:val="00235B48"/>
    <w:rsid w:val="00235FB1"/>
    <w:rsid w:val="00240006"/>
    <w:rsid w:val="00241347"/>
    <w:rsid w:val="002459E3"/>
    <w:rsid w:val="002509BF"/>
    <w:rsid w:val="00252DDE"/>
    <w:rsid w:val="00252E6C"/>
    <w:rsid w:val="00253770"/>
    <w:rsid w:val="00256F48"/>
    <w:rsid w:val="00260DA9"/>
    <w:rsid w:val="00260F53"/>
    <w:rsid w:val="00264EB8"/>
    <w:rsid w:val="00271C21"/>
    <w:rsid w:val="00274B6F"/>
    <w:rsid w:val="00275351"/>
    <w:rsid w:val="002772C5"/>
    <w:rsid w:val="002779C7"/>
    <w:rsid w:val="00280289"/>
    <w:rsid w:val="002814F2"/>
    <w:rsid w:val="00283B54"/>
    <w:rsid w:val="002849CD"/>
    <w:rsid w:val="00286566"/>
    <w:rsid w:val="00290E9B"/>
    <w:rsid w:val="00293FA4"/>
    <w:rsid w:val="00295AB9"/>
    <w:rsid w:val="002975A5"/>
    <w:rsid w:val="002A34D3"/>
    <w:rsid w:val="002A4663"/>
    <w:rsid w:val="002A4F91"/>
    <w:rsid w:val="002A5A8B"/>
    <w:rsid w:val="002A6440"/>
    <w:rsid w:val="002A73EB"/>
    <w:rsid w:val="002A74E5"/>
    <w:rsid w:val="002A7525"/>
    <w:rsid w:val="002B3C7B"/>
    <w:rsid w:val="002B4CD6"/>
    <w:rsid w:val="002B745D"/>
    <w:rsid w:val="002C2EDB"/>
    <w:rsid w:val="002C4D52"/>
    <w:rsid w:val="002C5FEE"/>
    <w:rsid w:val="002C605C"/>
    <w:rsid w:val="002C698D"/>
    <w:rsid w:val="002D17BE"/>
    <w:rsid w:val="002D6E96"/>
    <w:rsid w:val="002D7D8D"/>
    <w:rsid w:val="002E1F7C"/>
    <w:rsid w:val="002E4206"/>
    <w:rsid w:val="002E5D89"/>
    <w:rsid w:val="002E6A10"/>
    <w:rsid w:val="002F09FC"/>
    <w:rsid w:val="002F115F"/>
    <w:rsid w:val="002F1286"/>
    <w:rsid w:val="002F2064"/>
    <w:rsid w:val="002F50BA"/>
    <w:rsid w:val="002F63D0"/>
    <w:rsid w:val="00301A29"/>
    <w:rsid w:val="00302594"/>
    <w:rsid w:val="0030446A"/>
    <w:rsid w:val="0031232A"/>
    <w:rsid w:val="00313FD7"/>
    <w:rsid w:val="003150EE"/>
    <w:rsid w:val="00316684"/>
    <w:rsid w:val="00317673"/>
    <w:rsid w:val="003209B5"/>
    <w:rsid w:val="00321878"/>
    <w:rsid w:val="00323BEB"/>
    <w:rsid w:val="00330AD3"/>
    <w:rsid w:val="00331398"/>
    <w:rsid w:val="0033363B"/>
    <w:rsid w:val="003339A0"/>
    <w:rsid w:val="003401E5"/>
    <w:rsid w:val="00341259"/>
    <w:rsid w:val="003422CB"/>
    <w:rsid w:val="003423D3"/>
    <w:rsid w:val="003426E9"/>
    <w:rsid w:val="003441B9"/>
    <w:rsid w:val="003445BD"/>
    <w:rsid w:val="0034595F"/>
    <w:rsid w:val="00345EDB"/>
    <w:rsid w:val="00347566"/>
    <w:rsid w:val="00350376"/>
    <w:rsid w:val="00352DA5"/>
    <w:rsid w:val="003534F4"/>
    <w:rsid w:val="00353825"/>
    <w:rsid w:val="00354FEA"/>
    <w:rsid w:val="00357D48"/>
    <w:rsid w:val="003636D6"/>
    <w:rsid w:val="00364128"/>
    <w:rsid w:val="00370262"/>
    <w:rsid w:val="00371C34"/>
    <w:rsid w:val="003772FC"/>
    <w:rsid w:val="0037786F"/>
    <w:rsid w:val="00377A50"/>
    <w:rsid w:val="003803F0"/>
    <w:rsid w:val="0038153A"/>
    <w:rsid w:val="0038158B"/>
    <w:rsid w:val="00386E81"/>
    <w:rsid w:val="00393614"/>
    <w:rsid w:val="0039499A"/>
    <w:rsid w:val="00394D24"/>
    <w:rsid w:val="003A161C"/>
    <w:rsid w:val="003A2A76"/>
    <w:rsid w:val="003A4015"/>
    <w:rsid w:val="003A47B1"/>
    <w:rsid w:val="003A4AD2"/>
    <w:rsid w:val="003B124C"/>
    <w:rsid w:val="003B12A7"/>
    <w:rsid w:val="003B4A1D"/>
    <w:rsid w:val="003B5BA5"/>
    <w:rsid w:val="003B68BA"/>
    <w:rsid w:val="003C1F95"/>
    <w:rsid w:val="003C3B9B"/>
    <w:rsid w:val="003C6641"/>
    <w:rsid w:val="003D0A75"/>
    <w:rsid w:val="003D29B7"/>
    <w:rsid w:val="003D2A1E"/>
    <w:rsid w:val="003D3B12"/>
    <w:rsid w:val="003D3F4A"/>
    <w:rsid w:val="003D4AB0"/>
    <w:rsid w:val="003E1149"/>
    <w:rsid w:val="003E23C8"/>
    <w:rsid w:val="003E4E8B"/>
    <w:rsid w:val="003E60F1"/>
    <w:rsid w:val="003F0490"/>
    <w:rsid w:val="003F1F60"/>
    <w:rsid w:val="003F2FDF"/>
    <w:rsid w:val="003F3530"/>
    <w:rsid w:val="003F407E"/>
    <w:rsid w:val="003F491F"/>
    <w:rsid w:val="003F4E96"/>
    <w:rsid w:val="003F6F57"/>
    <w:rsid w:val="003F70A8"/>
    <w:rsid w:val="004001CB"/>
    <w:rsid w:val="00402D8C"/>
    <w:rsid w:val="004071CF"/>
    <w:rsid w:val="00407C9E"/>
    <w:rsid w:val="00410A94"/>
    <w:rsid w:val="00413279"/>
    <w:rsid w:val="0041373D"/>
    <w:rsid w:val="00415037"/>
    <w:rsid w:val="00415834"/>
    <w:rsid w:val="00415C2A"/>
    <w:rsid w:val="004163C0"/>
    <w:rsid w:val="00417A56"/>
    <w:rsid w:val="00420E33"/>
    <w:rsid w:val="00421CA0"/>
    <w:rsid w:val="00430AC8"/>
    <w:rsid w:val="00432783"/>
    <w:rsid w:val="004350CE"/>
    <w:rsid w:val="004356B3"/>
    <w:rsid w:val="00441824"/>
    <w:rsid w:val="00441B2B"/>
    <w:rsid w:val="00441B63"/>
    <w:rsid w:val="00443C9F"/>
    <w:rsid w:val="00444C9C"/>
    <w:rsid w:val="004474D5"/>
    <w:rsid w:val="0045475C"/>
    <w:rsid w:val="0045479B"/>
    <w:rsid w:val="004557A2"/>
    <w:rsid w:val="004578BD"/>
    <w:rsid w:val="00464570"/>
    <w:rsid w:val="004660CB"/>
    <w:rsid w:val="004661FA"/>
    <w:rsid w:val="00467E9D"/>
    <w:rsid w:val="00471C53"/>
    <w:rsid w:val="004739AA"/>
    <w:rsid w:val="00473D85"/>
    <w:rsid w:val="004748B3"/>
    <w:rsid w:val="00475139"/>
    <w:rsid w:val="00476CD2"/>
    <w:rsid w:val="00477019"/>
    <w:rsid w:val="00477839"/>
    <w:rsid w:val="00477C14"/>
    <w:rsid w:val="004809E2"/>
    <w:rsid w:val="00480B1E"/>
    <w:rsid w:val="00481AFE"/>
    <w:rsid w:val="00482ECA"/>
    <w:rsid w:val="00484ABC"/>
    <w:rsid w:val="00486FC5"/>
    <w:rsid w:val="00494EF2"/>
    <w:rsid w:val="004959F5"/>
    <w:rsid w:val="004966A0"/>
    <w:rsid w:val="00496D61"/>
    <w:rsid w:val="00497E45"/>
    <w:rsid w:val="004A25F2"/>
    <w:rsid w:val="004A29F5"/>
    <w:rsid w:val="004A3389"/>
    <w:rsid w:val="004A37CB"/>
    <w:rsid w:val="004A42F2"/>
    <w:rsid w:val="004A4DB6"/>
    <w:rsid w:val="004A603B"/>
    <w:rsid w:val="004A7563"/>
    <w:rsid w:val="004B0120"/>
    <w:rsid w:val="004B6199"/>
    <w:rsid w:val="004B6C61"/>
    <w:rsid w:val="004B7750"/>
    <w:rsid w:val="004C0700"/>
    <w:rsid w:val="004C0A89"/>
    <w:rsid w:val="004C1F87"/>
    <w:rsid w:val="004C3BCF"/>
    <w:rsid w:val="004C6FC8"/>
    <w:rsid w:val="004C7386"/>
    <w:rsid w:val="004C7537"/>
    <w:rsid w:val="004C7F04"/>
    <w:rsid w:val="004D0EB8"/>
    <w:rsid w:val="004D2C38"/>
    <w:rsid w:val="004D4E3A"/>
    <w:rsid w:val="004D7750"/>
    <w:rsid w:val="004E0ABC"/>
    <w:rsid w:val="004E505E"/>
    <w:rsid w:val="004E5C37"/>
    <w:rsid w:val="004F124E"/>
    <w:rsid w:val="004F3238"/>
    <w:rsid w:val="004F72B2"/>
    <w:rsid w:val="0050256F"/>
    <w:rsid w:val="00502E36"/>
    <w:rsid w:val="00503B1A"/>
    <w:rsid w:val="00510965"/>
    <w:rsid w:val="00515B9C"/>
    <w:rsid w:val="00516140"/>
    <w:rsid w:val="0051640C"/>
    <w:rsid w:val="00521BDE"/>
    <w:rsid w:val="00522A95"/>
    <w:rsid w:val="005239A3"/>
    <w:rsid w:val="0052424E"/>
    <w:rsid w:val="0052674D"/>
    <w:rsid w:val="00526965"/>
    <w:rsid w:val="005327B9"/>
    <w:rsid w:val="00533AC7"/>
    <w:rsid w:val="005340D9"/>
    <w:rsid w:val="005341E1"/>
    <w:rsid w:val="00534F15"/>
    <w:rsid w:val="005353B9"/>
    <w:rsid w:val="0053669E"/>
    <w:rsid w:val="00537EE5"/>
    <w:rsid w:val="00541138"/>
    <w:rsid w:val="00542155"/>
    <w:rsid w:val="00543E99"/>
    <w:rsid w:val="00544006"/>
    <w:rsid w:val="005467A5"/>
    <w:rsid w:val="00552F0F"/>
    <w:rsid w:val="00553FA3"/>
    <w:rsid w:val="00556D65"/>
    <w:rsid w:val="00557296"/>
    <w:rsid w:val="00560F3A"/>
    <w:rsid w:val="00566559"/>
    <w:rsid w:val="00566F97"/>
    <w:rsid w:val="00567CDC"/>
    <w:rsid w:val="00570739"/>
    <w:rsid w:val="0057180A"/>
    <w:rsid w:val="005718E0"/>
    <w:rsid w:val="005720D3"/>
    <w:rsid w:val="00572335"/>
    <w:rsid w:val="005732CC"/>
    <w:rsid w:val="00576C3C"/>
    <w:rsid w:val="0058064E"/>
    <w:rsid w:val="0059052C"/>
    <w:rsid w:val="005A008D"/>
    <w:rsid w:val="005A14D7"/>
    <w:rsid w:val="005A4B14"/>
    <w:rsid w:val="005A5A4A"/>
    <w:rsid w:val="005A5ADE"/>
    <w:rsid w:val="005A5CC0"/>
    <w:rsid w:val="005A6074"/>
    <w:rsid w:val="005A6FEC"/>
    <w:rsid w:val="005B01FF"/>
    <w:rsid w:val="005B0535"/>
    <w:rsid w:val="005B09F5"/>
    <w:rsid w:val="005B1EDF"/>
    <w:rsid w:val="005B1F99"/>
    <w:rsid w:val="005B1FF8"/>
    <w:rsid w:val="005B5EC5"/>
    <w:rsid w:val="005C11DA"/>
    <w:rsid w:val="005C43BD"/>
    <w:rsid w:val="005D0A71"/>
    <w:rsid w:val="005D1AFE"/>
    <w:rsid w:val="005D5658"/>
    <w:rsid w:val="005E0F06"/>
    <w:rsid w:val="005E102D"/>
    <w:rsid w:val="005E1378"/>
    <w:rsid w:val="005E22C1"/>
    <w:rsid w:val="005E3B6F"/>
    <w:rsid w:val="005E4421"/>
    <w:rsid w:val="005E51E4"/>
    <w:rsid w:val="005E7E15"/>
    <w:rsid w:val="005F09AD"/>
    <w:rsid w:val="005F0F23"/>
    <w:rsid w:val="005F24C7"/>
    <w:rsid w:val="005F32B9"/>
    <w:rsid w:val="005F4353"/>
    <w:rsid w:val="005F4666"/>
    <w:rsid w:val="005F6E5D"/>
    <w:rsid w:val="005F71B4"/>
    <w:rsid w:val="00600E2D"/>
    <w:rsid w:val="00606CE6"/>
    <w:rsid w:val="00612CEE"/>
    <w:rsid w:val="00617662"/>
    <w:rsid w:val="00617D23"/>
    <w:rsid w:val="00620ACE"/>
    <w:rsid w:val="00621012"/>
    <w:rsid w:val="00621629"/>
    <w:rsid w:val="006217DA"/>
    <w:rsid w:val="006235C8"/>
    <w:rsid w:val="0062370D"/>
    <w:rsid w:val="006257CF"/>
    <w:rsid w:val="00625B75"/>
    <w:rsid w:val="00627781"/>
    <w:rsid w:val="00632BF3"/>
    <w:rsid w:val="00633814"/>
    <w:rsid w:val="006341F4"/>
    <w:rsid w:val="00640F1B"/>
    <w:rsid w:val="006454B2"/>
    <w:rsid w:val="00646453"/>
    <w:rsid w:val="006472A3"/>
    <w:rsid w:val="006472B5"/>
    <w:rsid w:val="00647CD8"/>
    <w:rsid w:val="00650720"/>
    <w:rsid w:val="006515D6"/>
    <w:rsid w:val="00652B70"/>
    <w:rsid w:val="00653A6E"/>
    <w:rsid w:val="00655145"/>
    <w:rsid w:val="006570A7"/>
    <w:rsid w:val="006602A9"/>
    <w:rsid w:val="006604DD"/>
    <w:rsid w:val="00660D32"/>
    <w:rsid w:val="00663777"/>
    <w:rsid w:val="006673DC"/>
    <w:rsid w:val="00667B44"/>
    <w:rsid w:val="0067003A"/>
    <w:rsid w:val="006776A9"/>
    <w:rsid w:val="006777E2"/>
    <w:rsid w:val="006778FE"/>
    <w:rsid w:val="00677F4E"/>
    <w:rsid w:val="006813D4"/>
    <w:rsid w:val="00681F8E"/>
    <w:rsid w:val="0068242B"/>
    <w:rsid w:val="00682DF1"/>
    <w:rsid w:val="0068430B"/>
    <w:rsid w:val="00690B05"/>
    <w:rsid w:val="00692A07"/>
    <w:rsid w:val="00692DB5"/>
    <w:rsid w:val="006938CB"/>
    <w:rsid w:val="00696E5F"/>
    <w:rsid w:val="00696ED6"/>
    <w:rsid w:val="006A0A60"/>
    <w:rsid w:val="006A1553"/>
    <w:rsid w:val="006A1864"/>
    <w:rsid w:val="006A25A1"/>
    <w:rsid w:val="006A4160"/>
    <w:rsid w:val="006A6393"/>
    <w:rsid w:val="006A6F57"/>
    <w:rsid w:val="006B1995"/>
    <w:rsid w:val="006B27F2"/>
    <w:rsid w:val="006B5C31"/>
    <w:rsid w:val="006C07B5"/>
    <w:rsid w:val="006C143A"/>
    <w:rsid w:val="006C5DB5"/>
    <w:rsid w:val="006C6FE1"/>
    <w:rsid w:val="006C7100"/>
    <w:rsid w:val="006C7F8C"/>
    <w:rsid w:val="006D3934"/>
    <w:rsid w:val="006D6104"/>
    <w:rsid w:val="006D6251"/>
    <w:rsid w:val="006D659B"/>
    <w:rsid w:val="006E3269"/>
    <w:rsid w:val="006E42E0"/>
    <w:rsid w:val="006E7F0E"/>
    <w:rsid w:val="006F1F5A"/>
    <w:rsid w:val="006F2231"/>
    <w:rsid w:val="006F2D57"/>
    <w:rsid w:val="006F2DC1"/>
    <w:rsid w:val="006F402E"/>
    <w:rsid w:val="006F422F"/>
    <w:rsid w:val="006F47BC"/>
    <w:rsid w:val="0070646B"/>
    <w:rsid w:val="00706694"/>
    <w:rsid w:val="0071186D"/>
    <w:rsid w:val="007147B5"/>
    <w:rsid w:val="00714FB1"/>
    <w:rsid w:val="00715A68"/>
    <w:rsid w:val="0071630B"/>
    <w:rsid w:val="00717A06"/>
    <w:rsid w:val="00717C45"/>
    <w:rsid w:val="0072096A"/>
    <w:rsid w:val="0072122D"/>
    <w:rsid w:val="007214DC"/>
    <w:rsid w:val="007230DB"/>
    <w:rsid w:val="00724DC9"/>
    <w:rsid w:val="007261E9"/>
    <w:rsid w:val="0072624C"/>
    <w:rsid w:val="00726A0E"/>
    <w:rsid w:val="00726C9A"/>
    <w:rsid w:val="00727CDE"/>
    <w:rsid w:val="00730A3B"/>
    <w:rsid w:val="00731BF2"/>
    <w:rsid w:val="00733880"/>
    <w:rsid w:val="0073658E"/>
    <w:rsid w:val="00747D56"/>
    <w:rsid w:val="0075149D"/>
    <w:rsid w:val="007523F5"/>
    <w:rsid w:val="007577A1"/>
    <w:rsid w:val="00757B07"/>
    <w:rsid w:val="00760835"/>
    <w:rsid w:val="00761915"/>
    <w:rsid w:val="00762D6F"/>
    <w:rsid w:val="007636AD"/>
    <w:rsid w:val="00770690"/>
    <w:rsid w:val="00773BAC"/>
    <w:rsid w:val="0077410F"/>
    <w:rsid w:val="0077500E"/>
    <w:rsid w:val="00780F57"/>
    <w:rsid w:val="00783B29"/>
    <w:rsid w:val="0078465D"/>
    <w:rsid w:val="00787977"/>
    <w:rsid w:val="007903C8"/>
    <w:rsid w:val="007916AE"/>
    <w:rsid w:val="007923DD"/>
    <w:rsid w:val="0079276D"/>
    <w:rsid w:val="00793A7A"/>
    <w:rsid w:val="00793A91"/>
    <w:rsid w:val="0079580C"/>
    <w:rsid w:val="00795D2D"/>
    <w:rsid w:val="00796C2A"/>
    <w:rsid w:val="007A0D96"/>
    <w:rsid w:val="007A12BE"/>
    <w:rsid w:val="007A2734"/>
    <w:rsid w:val="007A3116"/>
    <w:rsid w:val="007A4E00"/>
    <w:rsid w:val="007A53D2"/>
    <w:rsid w:val="007A595B"/>
    <w:rsid w:val="007A5D46"/>
    <w:rsid w:val="007A6019"/>
    <w:rsid w:val="007B0817"/>
    <w:rsid w:val="007B2A82"/>
    <w:rsid w:val="007B5D6A"/>
    <w:rsid w:val="007C06D0"/>
    <w:rsid w:val="007C0E89"/>
    <w:rsid w:val="007C2CD6"/>
    <w:rsid w:val="007C4FDD"/>
    <w:rsid w:val="007C5AC9"/>
    <w:rsid w:val="007C6A0B"/>
    <w:rsid w:val="007D0BC5"/>
    <w:rsid w:val="007D187F"/>
    <w:rsid w:val="007D2227"/>
    <w:rsid w:val="007D2B5E"/>
    <w:rsid w:val="007D4802"/>
    <w:rsid w:val="007D493E"/>
    <w:rsid w:val="007D610C"/>
    <w:rsid w:val="007D6AD3"/>
    <w:rsid w:val="007D784B"/>
    <w:rsid w:val="007E0C4A"/>
    <w:rsid w:val="007E1D58"/>
    <w:rsid w:val="007E3F0A"/>
    <w:rsid w:val="007E66A2"/>
    <w:rsid w:val="007E7C18"/>
    <w:rsid w:val="007F0267"/>
    <w:rsid w:val="007F2A6C"/>
    <w:rsid w:val="007F2C83"/>
    <w:rsid w:val="007F30B7"/>
    <w:rsid w:val="007F3866"/>
    <w:rsid w:val="00804462"/>
    <w:rsid w:val="008078A7"/>
    <w:rsid w:val="00810F52"/>
    <w:rsid w:val="0081303C"/>
    <w:rsid w:val="00813D9E"/>
    <w:rsid w:val="008149F8"/>
    <w:rsid w:val="00815059"/>
    <w:rsid w:val="00816691"/>
    <w:rsid w:val="00816FD0"/>
    <w:rsid w:val="008172BC"/>
    <w:rsid w:val="008179FC"/>
    <w:rsid w:val="0082269A"/>
    <w:rsid w:val="00831120"/>
    <w:rsid w:val="008318CB"/>
    <w:rsid w:val="008337DB"/>
    <w:rsid w:val="00836687"/>
    <w:rsid w:val="00837175"/>
    <w:rsid w:val="00837429"/>
    <w:rsid w:val="00840298"/>
    <w:rsid w:val="00842AA7"/>
    <w:rsid w:val="00843845"/>
    <w:rsid w:val="00843E9B"/>
    <w:rsid w:val="008453F5"/>
    <w:rsid w:val="00847D06"/>
    <w:rsid w:val="008501C1"/>
    <w:rsid w:val="0085255C"/>
    <w:rsid w:val="00852BED"/>
    <w:rsid w:val="00853036"/>
    <w:rsid w:val="00854685"/>
    <w:rsid w:val="00857AB5"/>
    <w:rsid w:val="008617D6"/>
    <w:rsid w:val="008623D7"/>
    <w:rsid w:val="0086448B"/>
    <w:rsid w:val="00865542"/>
    <w:rsid w:val="0086601C"/>
    <w:rsid w:val="00870500"/>
    <w:rsid w:val="00870C9A"/>
    <w:rsid w:val="0087184F"/>
    <w:rsid w:val="0087302B"/>
    <w:rsid w:val="00875A3E"/>
    <w:rsid w:val="00875EDD"/>
    <w:rsid w:val="00880CC0"/>
    <w:rsid w:val="008836C5"/>
    <w:rsid w:val="0088497F"/>
    <w:rsid w:val="00885CD6"/>
    <w:rsid w:val="008905B0"/>
    <w:rsid w:val="00891121"/>
    <w:rsid w:val="00895D39"/>
    <w:rsid w:val="00896C79"/>
    <w:rsid w:val="00896D85"/>
    <w:rsid w:val="008A0868"/>
    <w:rsid w:val="008A2F88"/>
    <w:rsid w:val="008A3C5F"/>
    <w:rsid w:val="008B3285"/>
    <w:rsid w:val="008B3B75"/>
    <w:rsid w:val="008B5A4C"/>
    <w:rsid w:val="008C031D"/>
    <w:rsid w:val="008C1F60"/>
    <w:rsid w:val="008C25A0"/>
    <w:rsid w:val="008C2BB2"/>
    <w:rsid w:val="008C3141"/>
    <w:rsid w:val="008C470E"/>
    <w:rsid w:val="008C5A82"/>
    <w:rsid w:val="008C7313"/>
    <w:rsid w:val="008D191D"/>
    <w:rsid w:val="008D1999"/>
    <w:rsid w:val="008D2569"/>
    <w:rsid w:val="008D32C5"/>
    <w:rsid w:val="008D3ED9"/>
    <w:rsid w:val="008D564E"/>
    <w:rsid w:val="008E2BD3"/>
    <w:rsid w:val="008E3F4F"/>
    <w:rsid w:val="008E74AB"/>
    <w:rsid w:val="008F304F"/>
    <w:rsid w:val="008F3C8A"/>
    <w:rsid w:val="008F4352"/>
    <w:rsid w:val="008F4411"/>
    <w:rsid w:val="0090221F"/>
    <w:rsid w:val="00904AFE"/>
    <w:rsid w:val="00906FDB"/>
    <w:rsid w:val="009074E4"/>
    <w:rsid w:val="00912BF7"/>
    <w:rsid w:val="009142FD"/>
    <w:rsid w:val="009173A2"/>
    <w:rsid w:val="0092094A"/>
    <w:rsid w:val="00921F07"/>
    <w:rsid w:val="009225E6"/>
    <w:rsid w:val="009234BF"/>
    <w:rsid w:val="009249A9"/>
    <w:rsid w:val="00926159"/>
    <w:rsid w:val="00926DEA"/>
    <w:rsid w:val="009309A7"/>
    <w:rsid w:val="00931E25"/>
    <w:rsid w:val="0093307C"/>
    <w:rsid w:val="009343B5"/>
    <w:rsid w:val="00934456"/>
    <w:rsid w:val="009348BB"/>
    <w:rsid w:val="00940F59"/>
    <w:rsid w:val="00943E70"/>
    <w:rsid w:val="009469B6"/>
    <w:rsid w:val="00946A1A"/>
    <w:rsid w:val="009471F1"/>
    <w:rsid w:val="00947312"/>
    <w:rsid w:val="00947948"/>
    <w:rsid w:val="00952902"/>
    <w:rsid w:val="009531A3"/>
    <w:rsid w:val="009551F0"/>
    <w:rsid w:val="00956286"/>
    <w:rsid w:val="0095636C"/>
    <w:rsid w:val="00956AD5"/>
    <w:rsid w:val="00961448"/>
    <w:rsid w:val="0097034B"/>
    <w:rsid w:val="00971FB7"/>
    <w:rsid w:val="00972AAC"/>
    <w:rsid w:val="00975AF7"/>
    <w:rsid w:val="00975CC9"/>
    <w:rsid w:val="00976B4E"/>
    <w:rsid w:val="009815AC"/>
    <w:rsid w:val="0098357F"/>
    <w:rsid w:val="0098639D"/>
    <w:rsid w:val="00986760"/>
    <w:rsid w:val="009877DB"/>
    <w:rsid w:val="00992FBB"/>
    <w:rsid w:val="00994C3E"/>
    <w:rsid w:val="00995870"/>
    <w:rsid w:val="009958BE"/>
    <w:rsid w:val="00997FA4"/>
    <w:rsid w:val="009A1F83"/>
    <w:rsid w:val="009A3558"/>
    <w:rsid w:val="009A4A1F"/>
    <w:rsid w:val="009A4B58"/>
    <w:rsid w:val="009A6591"/>
    <w:rsid w:val="009A7754"/>
    <w:rsid w:val="009A78D0"/>
    <w:rsid w:val="009B0A1B"/>
    <w:rsid w:val="009B15F2"/>
    <w:rsid w:val="009B2ECD"/>
    <w:rsid w:val="009B3B10"/>
    <w:rsid w:val="009B55B5"/>
    <w:rsid w:val="009C2D5F"/>
    <w:rsid w:val="009C36A8"/>
    <w:rsid w:val="009C47E6"/>
    <w:rsid w:val="009C5223"/>
    <w:rsid w:val="009C57A0"/>
    <w:rsid w:val="009D09D7"/>
    <w:rsid w:val="009D0DC4"/>
    <w:rsid w:val="009D0F75"/>
    <w:rsid w:val="009D1B87"/>
    <w:rsid w:val="009D2CAE"/>
    <w:rsid w:val="009D3299"/>
    <w:rsid w:val="009D4DFA"/>
    <w:rsid w:val="009D509B"/>
    <w:rsid w:val="009D5E6F"/>
    <w:rsid w:val="009D7F94"/>
    <w:rsid w:val="009E15B6"/>
    <w:rsid w:val="009E1A90"/>
    <w:rsid w:val="009E1F40"/>
    <w:rsid w:val="009E4A65"/>
    <w:rsid w:val="009E4D39"/>
    <w:rsid w:val="009E61F5"/>
    <w:rsid w:val="009F082F"/>
    <w:rsid w:val="009F0DAC"/>
    <w:rsid w:val="009F0DC7"/>
    <w:rsid w:val="009F327E"/>
    <w:rsid w:val="009F3D70"/>
    <w:rsid w:val="009F427E"/>
    <w:rsid w:val="009F4C5E"/>
    <w:rsid w:val="00A00DA1"/>
    <w:rsid w:val="00A01959"/>
    <w:rsid w:val="00A02CBA"/>
    <w:rsid w:val="00A0424A"/>
    <w:rsid w:val="00A04E04"/>
    <w:rsid w:val="00A06E7B"/>
    <w:rsid w:val="00A079C9"/>
    <w:rsid w:val="00A14203"/>
    <w:rsid w:val="00A1474D"/>
    <w:rsid w:val="00A21C9A"/>
    <w:rsid w:val="00A22E61"/>
    <w:rsid w:val="00A24060"/>
    <w:rsid w:val="00A2552F"/>
    <w:rsid w:val="00A27456"/>
    <w:rsid w:val="00A278C0"/>
    <w:rsid w:val="00A318A9"/>
    <w:rsid w:val="00A33721"/>
    <w:rsid w:val="00A33EEB"/>
    <w:rsid w:val="00A37171"/>
    <w:rsid w:val="00A4264B"/>
    <w:rsid w:val="00A43371"/>
    <w:rsid w:val="00A50AA3"/>
    <w:rsid w:val="00A50DF0"/>
    <w:rsid w:val="00A52E74"/>
    <w:rsid w:val="00A56F68"/>
    <w:rsid w:val="00A571D7"/>
    <w:rsid w:val="00A61B78"/>
    <w:rsid w:val="00A62C22"/>
    <w:rsid w:val="00A63BAE"/>
    <w:rsid w:val="00A64E19"/>
    <w:rsid w:val="00A67774"/>
    <w:rsid w:val="00A73A96"/>
    <w:rsid w:val="00A74C5C"/>
    <w:rsid w:val="00A764D6"/>
    <w:rsid w:val="00A8206B"/>
    <w:rsid w:val="00A8219A"/>
    <w:rsid w:val="00A91FE9"/>
    <w:rsid w:val="00A94241"/>
    <w:rsid w:val="00AA0823"/>
    <w:rsid w:val="00AA091C"/>
    <w:rsid w:val="00AA45EA"/>
    <w:rsid w:val="00AA5624"/>
    <w:rsid w:val="00AB1F45"/>
    <w:rsid w:val="00AB3DC7"/>
    <w:rsid w:val="00AB423B"/>
    <w:rsid w:val="00AB4DE6"/>
    <w:rsid w:val="00AB53B6"/>
    <w:rsid w:val="00AB5481"/>
    <w:rsid w:val="00AB67A1"/>
    <w:rsid w:val="00AB6A98"/>
    <w:rsid w:val="00AB7E91"/>
    <w:rsid w:val="00AC02D3"/>
    <w:rsid w:val="00AC491E"/>
    <w:rsid w:val="00AD4362"/>
    <w:rsid w:val="00AD56A0"/>
    <w:rsid w:val="00AD6F36"/>
    <w:rsid w:val="00AE3812"/>
    <w:rsid w:val="00AE3985"/>
    <w:rsid w:val="00AE5159"/>
    <w:rsid w:val="00AE65FB"/>
    <w:rsid w:val="00AE6B64"/>
    <w:rsid w:val="00AF254D"/>
    <w:rsid w:val="00AF2895"/>
    <w:rsid w:val="00B00228"/>
    <w:rsid w:val="00B0511C"/>
    <w:rsid w:val="00B07289"/>
    <w:rsid w:val="00B1138C"/>
    <w:rsid w:val="00B11450"/>
    <w:rsid w:val="00B16232"/>
    <w:rsid w:val="00B163A6"/>
    <w:rsid w:val="00B16DEA"/>
    <w:rsid w:val="00B20F3A"/>
    <w:rsid w:val="00B212F8"/>
    <w:rsid w:val="00B238A7"/>
    <w:rsid w:val="00B2584B"/>
    <w:rsid w:val="00B2691B"/>
    <w:rsid w:val="00B275B4"/>
    <w:rsid w:val="00B31810"/>
    <w:rsid w:val="00B3615C"/>
    <w:rsid w:val="00B37F35"/>
    <w:rsid w:val="00B40468"/>
    <w:rsid w:val="00B40716"/>
    <w:rsid w:val="00B50775"/>
    <w:rsid w:val="00B50A5C"/>
    <w:rsid w:val="00B50F28"/>
    <w:rsid w:val="00B51B15"/>
    <w:rsid w:val="00B524B6"/>
    <w:rsid w:val="00B54FDB"/>
    <w:rsid w:val="00B60E12"/>
    <w:rsid w:val="00B6475D"/>
    <w:rsid w:val="00B64960"/>
    <w:rsid w:val="00B64FB0"/>
    <w:rsid w:val="00B659FF"/>
    <w:rsid w:val="00B67ACE"/>
    <w:rsid w:val="00B7228B"/>
    <w:rsid w:val="00B73139"/>
    <w:rsid w:val="00B76290"/>
    <w:rsid w:val="00B779F7"/>
    <w:rsid w:val="00B801FA"/>
    <w:rsid w:val="00B8181B"/>
    <w:rsid w:val="00B905C5"/>
    <w:rsid w:val="00B92C9B"/>
    <w:rsid w:val="00B96EDD"/>
    <w:rsid w:val="00B97589"/>
    <w:rsid w:val="00BA6BAA"/>
    <w:rsid w:val="00BB0E3B"/>
    <w:rsid w:val="00BB1703"/>
    <w:rsid w:val="00BB1706"/>
    <w:rsid w:val="00BB29AE"/>
    <w:rsid w:val="00BB42B5"/>
    <w:rsid w:val="00BB53B2"/>
    <w:rsid w:val="00BB5946"/>
    <w:rsid w:val="00BB61BD"/>
    <w:rsid w:val="00BC16DD"/>
    <w:rsid w:val="00BC39EB"/>
    <w:rsid w:val="00BC473D"/>
    <w:rsid w:val="00BC73A2"/>
    <w:rsid w:val="00BD131C"/>
    <w:rsid w:val="00BD2C9E"/>
    <w:rsid w:val="00BD3EE3"/>
    <w:rsid w:val="00BD6D67"/>
    <w:rsid w:val="00BD765E"/>
    <w:rsid w:val="00BE1E31"/>
    <w:rsid w:val="00BE482E"/>
    <w:rsid w:val="00BE578F"/>
    <w:rsid w:val="00BF27A9"/>
    <w:rsid w:val="00BF3C65"/>
    <w:rsid w:val="00BF452C"/>
    <w:rsid w:val="00BF5FDD"/>
    <w:rsid w:val="00BF6296"/>
    <w:rsid w:val="00BF6343"/>
    <w:rsid w:val="00C00C70"/>
    <w:rsid w:val="00C02B87"/>
    <w:rsid w:val="00C051D8"/>
    <w:rsid w:val="00C05EAC"/>
    <w:rsid w:val="00C06CDF"/>
    <w:rsid w:val="00C0711A"/>
    <w:rsid w:val="00C10144"/>
    <w:rsid w:val="00C1066F"/>
    <w:rsid w:val="00C10A2B"/>
    <w:rsid w:val="00C10DE3"/>
    <w:rsid w:val="00C11878"/>
    <w:rsid w:val="00C12844"/>
    <w:rsid w:val="00C16757"/>
    <w:rsid w:val="00C1675F"/>
    <w:rsid w:val="00C16D73"/>
    <w:rsid w:val="00C172B4"/>
    <w:rsid w:val="00C204A3"/>
    <w:rsid w:val="00C2098E"/>
    <w:rsid w:val="00C212F4"/>
    <w:rsid w:val="00C26D18"/>
    <w:rsid w:val="00C270D0"/>
    <w:rsid w:val="00C278E9"/>
    <w:rsid w:val="00C32A47"/>
    <w:rsid w:val="00C330C5"/>
    <w:rsid w:val="00C336C3"/>
    <w:rsid w:val="00C35683"/>
    <w:rsid w:val="00C36307"/>
    <w:rsid w:val="00C367F0"/>
    <w:rsid w:val="00C36944"/>
    <w:rsid w:val="00C43797"/>
    <w:rsid w:val="00C44A0F"/>
    <w:rsid w:val="00C46B67"/>
    <w:rsid w:val="00C50A23"/>
    <w:rsid w:val="00C534C1"/>
    <w:rsid w:val="00C55B38"/>
    <w:rsid w:val="00C578F8"/>
    <w:rsid w:val="00C610F2"/>
    <w:rsid w:val="00C6548D"/>
    <w:rsid w:val="00C67C8B"/>
    <w:rsid w:val="00C7114D"/>
    <w:rsid w:val="00C735B2"/>
    <w:rsid w:val="00C7363D"/>
    <w:rsid w:val="00C73F46"/>
    <w:rsid w:val="00C83617"/>
    <w:rsid w:val="00C8465D"/>
    <w:rsid w:val="00C84AF2"/>
    <w:rsid w:val="00C868D8"/>
    <w:rsid w:val="00C973C7"/>
    <w:rsid w:val="00C97A7B"/>
    <w:rsid w:val="00CA5508"/>
    <w:rsid w:val="00CA6661"/>
    <w:rsid w:val="00CA6698"/>
    <w:rsid w:val="00CA70C6"/>
    <w:rsid w:val="00CB041D"/>
    <w:rsid w:val="00CB04B3"/>
    <w:rsid w:val="00CB2ADF"/>
    <w:rsid w:val="00CB4E74"/>
    <w:rsid w:val="00CB6BA6"/>
    <w:rsid w:val="00CC29A0"/>
    <w:rsid w:val="00CC3861"/>
    <w:rsid w:val="00CC576B"/>
    <w:rsid w:val="00CC693A"/>
    <w:rsid w:val="00CD28BC"/>
    <w:rsid w:val="00CD28F8"/>
    <w:rsid w:val="00CD2E47"/>
    <w:rsid w:val="00CD3BC4"/>
    <w:rsid w:val="00CD41EB"/>
    <w:rsid w:val="00CD6196"/>
    <w:rsid w:val="00CE0B10"/>
    <w:rsid w:val="00CE220D"/>
    <w:rsid w:val="00CE2698"/>
    <w:rsid w:val="00CE32FA"/>
    <w:rsid w:val="00CE6D68"/>
    <w:rsid w:val="00CE7C8D"/>
    <w:rsid w:val="00CE7FCD"/>
    <w:rsid w:val="00CF1351"/>
    <w:rsid w:val="00CF2B4C"/>
    <w:rsid w:val="00D01F52"/>
    <w:rsid w:val="00D042A8"/>
    <w:rsid w:val="00D0764C"/>
    <w:rsid w:val="00D07E56"/>
    <w:rsid w:val="00D113F7"/>
    <w:rsid w:val="00D1235A"/>
    <w:rsid w:val="00D14385"/>
    <w:rsid w:val="00D149C0"/>
    <w:rsid w:val="00D16969"/>
    <w:rsid w:val="00D2076A"/>
    <w:rsid w:val="00D225B1"/>
    <w:rsid w:val="00D229C3"/>
    <w:rsid w:val="00D23182"/>
    <w:rsid w:val="00D269B5"/>
    <w:rsid w:val="00D27D71"/>
    <w:rsid w:val="00D31CEA"/>
    <w:rsid w:val="00D3251F"/>
    <w:rsid w:val="00D3456B"/>
    <w:rsid w:val="00D35C94"/>
    <w:rsid w:val="00D36936"/>
    <w:rsid w:val="00D36F26"/>
    <w:rsid w:val="00D44185"/>
    <w:rsid w:val="00D46F40"/>
    <w:rsid w:val="00D47664"/>
    <w:rsid w:val="00D505A0"/>
    <w:rsid w:val="00D551C6"/>
    <w:rsid w:val="00D5707B"/>
    <w:rsid w:val="00D5782D"/>
    <w:rsid w:val="00D61D36"/>
    <w:rsid w:val="00D61E0D"/>
    <w:rsid w:val="00D62D55"/>
    <w:rsid w:val="00D63E5C"/>
    <w:rsid w:val="00D65171"/>
    <w:rsid w:val="00D65EDC"/>
    <w:rsid w:val="00D66E7D"/>
    <w:rsid w:val="00D66F7D"/>
    <w:rsid w:val="00D70EF1"/>
    <w:rsid w:val="00D7163F"/>
    <w:rsid w:val="00D71C42"/>
    <w:rsid w:val="00D7257D"/>
    <w:rsid w:val="00D862B2"/>
    <w:rsid w:val="00D8799E"/>
    <w:rsid w:val="00D87AC8"/>
    <w:rsid w:val="00D921D5"/>
    <w:rsid w:val="00D923EE"/>
    <w:rsid w:val="00D9389E"/>
    <w:rsid w:val="00D9411F"/>
    <w:rsid w:val="00D9515E"/>
    <w:rsid w:val="00D97097"/>
    <w:rsid w:val="00D97DDD"/>
    <w:rsid w:val="00DA02E0"/>
    <w:rsid w:val="00DA0B6B"/>
    <w:rsid w:val="00DA1CE0"/>
    <w:rsid w:val="00DA21E4"/>
    <w:rsid w:val="00DA22CE"/>
    <w:rsid w:val="00DA23F5"/>
    <w:rsid w:val="00DA5CC6"/>
    <w:rsid w:val="00DB2572"/>
    <w:rsid w:val="00DB3399"/>
    <w:rsid w:val="00DB38E1"/>
    <w:rsid w:val="00DB5C5A"/>
    <w:rsid w:val="00DB6316"/>
    <w:rsid w:val="00DC154F"/>
    <w:rsid w:val="00DC1569"/>
    <w:rsid w:val="00DC1752"/>
    <w:rsid w:val="00DC1B12"/>
    <w:rsid w:val="00DC6E5D"/>
    <w:rsid w:val="00DD18CD"/>
    <w:rsid w:val="00DD1F16"/>
    <w:rsid w:val="00DD3AD8"/>
    <w:rsid w:val="00DD6B0A"/>
    <w:rsid w:val="00DE195E"/>
    <w:rsid w:val="00DE2BEC"/>
    <w:rsid w:val="00DE2DF2"/>
    <w:rsid w:val="00DE6A20"/>
    <w:rsid w:val="00DE7E30"/>
    <w:rsid w:val="00DF3197"/>
    <w:rsid w:val="00DF5A2B"/>
    <w:rsid w:val="00DF6837"/>
    <w:rsid w:val="00E03F1D"/>
    <w:rsid w:val="00E045D7"/>
    <w:rsid w:val="00E0714E"/>
    <w:rsid w:val="00E073C1"/>
    <w:rsid w:val="00E1190D"/>
    <w:rsid w:val="00E1190F"/>
    <w:rsid w:val="00E12088"/>
    <w:rsid w:val="00E12C3D"/>
    <w:rsid w:val="00E137C2"/>
    <w:rsid w:val="00E1587A"/>
    <w:rsid w:val="00E20F19"/>
    <w:rsid w:val="00E2198D"/>
    <w:rsid w:val="00E237CC"/>
    <w:rsid w:val="00E30F14"/>
    <w:rsid w:val="00E40FC2"/>
    <w:rsid w:val="00E41F57"/>
    <w:rsid w:val="00E46EE1"/>
    <w:rsid w:val="00E47091"/>
    <w:rsid w:val="00E51165"/>
    <w:rsid w:val="00E51FD7"/>
    <w:rsid w:val="00E54E28"/>
    <w:rsid w:val="00E55382"/>
    <w:rsid w:val="00E56EBC"/>
    <w:rsid w:val="00E573EF"/>
    <w:rsid w:val="00E57637"/>
    <w:rsid w:val="00E655C5"/>
    <w:rsid w:val="00E65A75"/>
    <w:rsid w:val="00E6657F"/>
    <w:rsid w:val="00E6710A"/>
    <w:rsid w:val="00E70D09"/>
    <w:rsid w:val="00E72E5F"/>
    <w:rsid w:val="00E814D4"/>
    <w:rsid w:val="00E857B4"/>
    <w:rsid w:val="00E86F5B"/>
    <w:rsid w:val="00E87D08"/>
    <w:rsid w:val="00E938D6"/>
    <w:rsid w:val="00E95253"/>
    <w:rsid w:val="00EA2F38"/>
    <w:rsid w:val="00EA3818"/>
    <w:rsid w:val="00EA3A82"/>
    <w:rsid w:val="00EA3EC2"/>
    <w:rsid w:val="00EA54AD"/>
    <w:rsid w:val="00EA5E9C"/>
    <w:rsid w:val="00EA6DCA"/>
    <w:rsid w:val="00EB15EB"/>
    <w:rsid w:val="00EB24A8"/>
    <w:rsid w:val="00EB755C"/>
    <w:rsid w:val="00EB7CE3"/>
    <w:rsid w:val="00EC205C"/>
    <w:rsid w:val="00EC40F1"/>
    <w:rsid w:val="00EC43EF"/>
    <w:rsid w:val="00EC63C8"/>
    <w:rsid w:val="00EC6430"/>
    <w:rsid w:val="00ED2519"/>
    <w:rsid w:val="00EE1A8F"/>
    <w:rsid w:val="00EE237B"/>
    <w:rsid w:val="00EE53A0"/>
    <w:rsid w:val="00EF068B"/>
    <w:rsid w:val="00EF075E"/>
    <w:rsid w:val="00EF09FC"/>
    <w:rsid w:val="00EF0F96"/>
    <w:rsid w:val="00EF2591"/>
    <w:rsid w:val="00EF4D98"/>
    <w:rsid w:val="00EF5908"/>
    <w:rsid w:val="00EF5D78"/>
    <w:rsid w:val="00F01725"/>
    <w:rsid w:val="00F0475A"/>
    <w:rsid w:val="00F0712A"/>
    <w:rsid w:val="00F10B09"/>
    <w:rsid w:val="00F11CAB"/>
    <w:rsid w:val="00F121CB"/>
    <w:rsid w:val="00F137BF"/>
    <w:rsid w:val="00F149EE"/>
    <w:rsid w:val="00F15054"/>
    <w:rsid w:val="00F177AA"/>
    <w:rsid w:val="00F24198"/>
    <w:rsid w:val="00F26692"/>
    <w:rsid w:val="00F31F1F"/>
    <w:rsid w:val="00F32A10"/>
    <w:rsid w:val="00F3516D"/>
    <w:rsid w:val="00F40991"/>
    <w:rsid w:val="00F40D5A"/>
    <w:rsid w:val="00F417F6"/>
    <w:rsid w:val="00F41D83"/>
    <w:rsid w:val="00F4283B"/>
    <w:rsid w:val="00F4355C"/>
    <w:rsid w:val="00F44B82"/>
    <w:rsid w:val="00F456AB"/>
    <w:rsid w:val="00F46C9E"/>
    <w:rsid w:val="00F47648"/>
    <w:rsid w:val="00F51B20"/>
    <w:rsid w:val="00F5515A"/>
    <w:rsid w:val="00F55831"/>
    <w:rsid w:val="00F56D81"/>
    <w:rsid w:val="00F62F10"/>
    <w:rsid w:val="00F64DDB"/>
    <w:rsid w:val="00F66137"/>
    <w:rsid w:val="00F66CBC"/>
    <w:rsid w:val="00F67012"/>
    <w:rsid w:val="00F67952"/>
    <w:rsid w:val="00F71509"/>
    <w:rsid w:val="00F718D2"/>
    <w:rsid w:val="00F73FFC"/>
    <w:rsid w:val="00F82F43"/>
    <w:rsid w:val="00F832D9"/>
    <w:rsid w:val="00F841FA"/>
    <w:rsid w:val="00F84592"/>
    <w:rsid w:val="00F845BC"/>
    <w:rsid w:val="00F84FE4"/>
    <w:rsid w:val="00F90653"/>
    <w:rsid w:val="00F9332F"/>
    <w:rsid w:val="00F9464C"/>
    <w:rsid w:val="00F96059"/>
    <w:rsid w:val="00F97E1C"/>
    <w:rsid w:val="00FA344D"/>
    <w:rsid w:val="00FA5AA2"/>
    <w:rsid w:val="00FA69D5"/>
    <w:rsid w:val="00FA7871"/>
    <w:rsid w:val="00FB026F"/>
    <w:rsid w:val="00FB0F29"/>
    <w:rsid w:val="00FB27AC"/>
    <w:rsid w:val="00FB54F0"/>
    <w:rsid w:val="00FB6554"/>
    <w:rsid w:val="00FD3876"/>
    <w:rsid w:val="00FE08A2"/>
    <w:rsid w:val="00FE41DB"/>
    <w:rsid w:val="00FE5000"/>
    <w:rsid w:val="00FE5BC5"/>
    <w:rsid w:val="00FE5BF6"/>
    <w:rsid w:val="00FF2CA7"/>
    <w:rsid w:val="00FF3B9E"/>
    <w:rsid w:val="00FF40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0C8D3"/>
  <w15:chartTrackingRefBased/>
  <w15:docId w15:val="{0962F7D0-A9C1-4D3C-A891-72630ABC8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ptos"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242B"/>
    <w:pPr>
      <w:spacing w:after="0" w:line="240" w:lineRule="auto"/>
    </w:pPr>
    <w:rPr>
      <w:rFonts w:ascii="Times New Roman" w:eastAsia="Times New Roman" w:hAnsi="Times New Roman" w:cs="Times New Roman"/>
      <w:kern w:val="0"/>
      <w:sz w:val="24"/>
      <w:szCs w:val="20"/>
      <w:lang w:eastAsia="en-GB"/>
      <w14:ligatures w14:val="none"/>
    </w:rPr>
  </w:style>
  <w:style w:type="paragraph" w:styleId="Heading1">
    <w:name w:val="heading 1"/>
    <w:basedOn w:val="Normal"/>
    <w:next w:val="Normal"/>
    <w:link w:val="Heading1Char"/>
    <w:autoRedefine/>
    <w:uiPriority w:val="9"/>
    <w:qFormat/>
    <w:rsid w:val="0092094A"/>
    <w:pPr>
      <w:keepNext/>
      <w:keepLines/>
      <w:spacing w:before="240" w:line="360" w:lineRule="auto"/>
      <w:jc w:val="center"/>
      <w:outlineLvl w:val="0"/>
    </w:pPr>
    <w:rPr>
      <w:rFonts w:asciiTheme="majorBidi" w:eastAsiaTheme="majorEastAsia" w:hAnsiTheme="majorBidi" w:cstheme="majorBidi"/>
      <w:b/>
      <w:sz w:val="28"/>
    </w:rPr>
  </w:style>
  <w:style w:type="paragraph" w:styleId="Heading2">
    <w:name w:val="heading 2"/>
    <w:basedOn w:val="Normal"/>
    <w:next w:val="Normal"/>
    <w:link w:val="Heading2Char"/>
    <w:autoRedefine/>
    <w:unhideWhenUsed/>
    <w:qFormat/>
    <w:rsid w:val="0092094A"/>
    <w:pPr>
      <w:keepNext/>
      <w:keepLines/>
      <w:widowControl w:val="0"/>
      <w:numPr>
        <w:ilvl w:val="1"/>
        <w:numId w:val="1"/>
      </w:numPr>
      <w:autoSpaceDE w:val="0"/>
      <w:autoSpaceDN w:val="0"/>
      <w:spacing w:before="120" w:after="120" w:line="360" w:lineRule="auto"/>
      <w:jc w:val="both"/>
      <w:outlineLvl w:val="1"/>
    </w:pPr>
    <w:rPr>
      <w:rFonts w:eastAsiaTheme="majorEastAsia" w:cstheme="majorBidi"/>
      <w:b/>
      <w:color w:val="000000" w:themeColor="text1"/>
      <w:szCs w:val="32"/>
    </w:rPr>
  </w:style>
  <w:style w:type="paragraph" w:styleId="Heading3">
    <w:name w:val="heading 3"/>
    <w:basedOn w:val="Normal"/>
    <w:next w:val="Normal"/>
    <w:link w:val="Heading3Char"/>
    <w:autoRedefine/>
    <w:uiPriority w:val="9"/>
    <w:unhideWhenUsed/>
    <w:qFormat/>
    <w:rsid w:val="009F082F"/>
    <w:pPr>
      <w:keepNext/>
      <w:keepLines/>
      <w:numPr>
        <w:ilvl w:val="2"/>
        <w:numId w:val="2"/>
      </w:numPr>
      <w:spacing w:before="160" w:after="80"/>
      <w:outlineLvl w:val="2"/>
    </w:pPr>
    <w:rPr>
      <w:rFonts w:eastAsiaTheme="majorEastAsia" w:cstheme="majorBidi"/>
      <w:b/>
      <w:szCs w:val="28"/>
    </w:rPr>
  </w:style>
  <w:style w:type="paragraph" w:styleId="Heading4">
    <w:name w:val="heading 4"/>
    <w:basedOn w:val="Normal"/>
    <w:next w:val="Normal"/>
    <w:link w:val="Heading4Char"/>
    <w:autoRedefine/>
    <w:unhideWhenUsed/>
    <w:qFormat/>
    <w:rsid w:val="00B50775"/>
    <w:pPr>
      <w:keepNext/>
      <w:keepLines/>
      <w:numPr>
        <w:ilvl w:val="3"/>
        <w:numId w:val="2"/>
      </w:numPr>
      <w:spacing w:before="80" w:after="4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3422C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422CB"/>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422CB"/>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422CB"/>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422CB"/>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94A"/>
    <w:rPr>
      <w:rFonts w:asciiTheme="majorBidi" w:eastAsiaTheme="majorEastAsia" w:hAnsiTheme="majorBidi" w:cstheme="majorBidi"/>
      <w:b/>
      <w:kern w:val="0"/>
      <w:sz w:val="28"/>
      <w:lang w:eastAsia="en-GB"/>
      <w14:ligatures w14:val="none"/>
    </w:rPr>
  </w:style>
  <w:style w:type="character" w:customStyle="1" w:styleId="Heading2Char">
    <w:name w:val="Heading 2 Char"/>
    <w:basedOn w:val="DefaultParagraphFont"/>
    <w:link w:val="Heading2"/>
    <w:uiPriority w:val="9"/>
    <w:rsid w:val="0092094A"/>
    <w:rPr>
      <w:rFonts w:ascii="Times New Roman" w:eastAsiaTheme="majorEastAsia" w:hAnsi="Times New Roman" w:cstheme="majorBidi"/>
      <w:b/>
      <w:color w:val="000000" w:themeColor="text1"/>
      <w:kern w:val="0"/>
      <w:sz w:val="24"/>
      <w:szCs w:val="32"/>
      <w:lang w:eastAsia="en-GB"/>
      <w14:ligatures w14:val="none"/>
    </w:rPr>
  </w:style>
  <w:style w:type="character" w:customStyle="1" w:styleId="Heading3Char">
    <w:name w:val="Heading 3 Char"/>
    <w:basedOn w:val="DefaultParagraphFont"/>
    <w:link w:val="Heading3"/>
    <w:uiPriority w:val="9"/>
    <w:rsid w:val="009F082F"/>
    <w:rPr>
      <w:rFonts w:ascii="Times New Roman" w:eastAsiaTheme="majorEastAsia" w:hAnsi="Times New Roman" w:cstheme="majorBidi"/>
      <w:b/>
      <w:sz w:val="24"/>
      <w:szCs w:val="28"/>
    </w:rPr>
  </w:style>
  <w:style w:type="character" w:customStyle="1" w:styleId="Heading4Char">
    <w:name w:val="Heading 4 Char"/>
    <w:basedOn w:val="DefaultParagraphFont"/>
    <w:link w:val="Heading4"/>
    <w:uiPriority w:val="9"/>
    <w:rsid w:val="00B50775"/>
    <w:rPr>
      <w:rFonts w:ascii="Times New Roman" w:eastAsiaTheme="majorEastAsia" w:hAnsi="Times New Roman" w:cstheme="majorBidi"/>
      <w:b/>
      <w:iCs/>
      <w:sz w:val="24"/>
      <w:lang w:val="en-US"/>
    </w:rPr>
  </w:style>
  <w:style w:type="paragraph" w:styleId="Caption">
    <w:name w:val="caption"/>
    <w:basedOn w:val="Normal"/>
    <w:next w:val="Normal"/>
    <w:autoRedefine/>
    <w:uiPriority w:val="35"/>
    <w:unhideWhenUsed/>
    <w:qFormat/>
    <w:rsid w:val="005E0F06"/>
    <w:pPr>
      <w:jc w:val="center"/>
    </w:pPr>
    <w:rPr>
      <w:iCs/>
      <w:sz w:val="20"/>
    </w:rPr>
  </w:style>
  <w:style w:type="paragraph" w:styleId="Title">
    <w:name w:val="Title"/>
    <w:basedOn w:val="Normal"/>
    <w:next w:val="Normal"/>
    <w:link w:val="TitleChar"/>
    <w:autoRedefine/>
    <w:uiPriority w:val="10"/>
    <w:qFormat/>
    <w:rsid w:val="009B0A1B"/>
    <w:pPr>
      <w:spacing w:after="80"/>
      <w:contextualSpacing/>
      <w:jc w:val="center"/>
    </w:pPr>
    <w:rPr>
      <w:rFonts w:eastAsiaTheme="majorEastAsia"/>
      <w:b/>
      <w:bCs/>
      <w:spacing w:val="-10"/>
      <w:kern w:val="28"/>
      <w:sz w:val="32"/>
      <w:szCs w:val="28"/>
    </w:rPr>
  </w:style>
  <w:style w:type="character" w:customStyle="1" w:styleId="TitleChar">
    <w:name w:val="Title Char"/>
    <w:basedOn w:val="DefaultParagraphFont"/>
    <w:link w:val="Title"/>
    <w:uiPriority w:val="10"/>
    <w:rsid w:val="009B0A1B"/>
    <w:rPr>
      <w:rFonts w:ascii="Times New Roman" w:eastAsiaTheme="majorEastAsia" w:hAnsi="Times New Roman" w:cs="Times New Roman"/>
      <w:b/>
      <w:bCs/>
      <w:spacing w:val="-10"/>
      <w:kern w:val="28"/>
      <w:sz w:val="32"/>
      <w:szCs w:val="28"/>
    </w:rPr>
  </w:style>
  <w:style w:type="paragraph" w:customStyle="1" w:styleId="HeaderText">
    <w:name w:val="Header Text"/>
    <w:basedOn w:val="Header"/>
    <w:link w:val="HeaderTextChar"/>
    <w:autoRedefine/>
    <w:qFormat/>
    <w:rsid w:val="00496D61"/>
    <w:pPr>
      <w:tabs>
        <w:tab w:val="clear" w:pos="4513"/>
        <w:tab w:val="clear" w:pos="9026"/>
        <w:tab w:val="right" w:pos="8788"/>
      </w:tabs>
    </w:pPr>
    <w:rPr>
      <w:rFonts w:ascii="Calibri" w:hAnsi="Calibri"/>
      <w:lang w:val="en-IE"/>
    </w:rPr>
  </w:style>
  <w:style w:type="character" w:customStyle="1" w:styleId="HeaderTextChar">
    <w:name w:val="Header Text Char"/>
    <w:link w:val="HeaderText"/>
    <w:rsid w:val="00496D61"/>
    <w:rPr>
      <w:rFonts w:ascii="Calibri" w:hAnsi="Calibri"/>
      <w:sz w:val="24"/>
      <w:lang w:val="en-IE"/>
    </w:rPr>
  </w:style>
  <w:style w:type="paragraph" w:styleId="Header">
    <w:name w:val="header"/>
    <w:basedOn w:val="Normal"/>
    <w:link w:val="HeaderChar"/>
    <w:unhideWhenUsed/>
    <w:rsid w:val="0030446A"/>
    <w:pPr>
      <w:tabs>
        <w:tab w:val="center" w:pos="4513"/>
        <w:tab w:val="right" w:pos="9026"/>
      </w:tabs>
    </w:pPr>
  </w:style>
  <w:style w:type="character" w:customStyle="1" w:styleId="HeaderChar">
    <w:name w:val="Header Char"/>
    <w:basedOn w:val="DefaultParagraphFont"/>
    <w:link w:val="Header"/>
    <w:rsid w:val="0030446A"/>
    <w:rPr>
      <w:rFonts w:ascii="Arial" w:eastAsiaTheme="minorEastAsia" w:hAnsi="Arial"/>
      <w:kern w:val="0"/>
      <w:szCs w:val="21"/>
      <w14:ligatures w14:val="none"/>
    </w:rPr>
  </w:style>
  <w:style w:type="character" w:customStyle="1" w:styleId="Heading5Char">
    <w:name w:val="Heading 5 Char"/>
    <w:basedOn w:val="DefaultParagraphFont"/>
    <w:link w:val="Heading5"/>
    <w:uiPriority w:val="9"/>
    <w:semiHidden/>
    <w:rsid w:val="003422CB"/>
    <w:rPr>
      <w:rFonts w:eastAsiaTheme="majorEastAsia" w:cstheme="majorBidi"/>
      <w:color w:val="2F5496" w:themeColor="accent1" w:themeShade="BF"/>
      <w:sz w:val="24"/>
      <w:szCs w:val="24"/>
      <w:lang w:val="en-US"/>
    </w:rPr>
  </w:style>
  <w:style w:type="character" w:customStyle="1" w:styleId="Heading6Char">
    <w:name w:val="Heading 6 Char"/>
    <w:basedOn w:val="DefaultParagraphFont"/>
    <w:link w:val="Heading6"/>
    <w:uiPriority w:val="9"/>
    <w:semiHidden/>
    <w:rsid w:val="003422CB"/>
    <w:rPr>
      <w:rFonts w:eastAsiaTheme="majorEastAsia" w:cstheme="majorBidi"/>
      <w:i/>
      <w:iCs/>
      <w:color w:val="595959" w:themeColor="text1" w:themeTint="A6"/>
      <w:sz w:val="24"/>
      <w:szCs w:val="24"/>
      <w:lang w:val="en-US"/>
    </w:rPr>
  </w:style>
  <w:style w:type="character" w:customStyle="1" w:styleId="Heading7Char">
    <w:name w:val="Heading 7 Char"/>
    <w:basedOn w:val="DefaultParagraphFont"/>
    <w:link w:val="Heading7"/>
    <w:uiPriority w:val="9"/>
    <w:semiHidden/>
    <w:rsid w:val="003422CB"/>
    <w:rPr>
      <w:rFonts w:eastAsiaTheme="majorEastAsia" w:cstheme="majorBidi"/>
      <w:color w:val="595959" w:themeColor="text1" w:themeTint="A6"/>
      <w:sz w:val="24"/>
      <w:szCs w:val="24"/>
      <w:lang w:val="en-US"/>
    </w:rPr>
  </w:style>
  <w:style w:type="character" w:customStyle="1" w:styleId="Heading8Char">
    <w:name w:val="Heading 8 Char"/>
    <w:basedOn w:val="DefaultParagraphFont"/>
    <w:link w:val="Heading8"/>
    <w:uiPriority w:val="9"/>
    <w:semiHidden/>
    <w:rsid w:val="003422CB"/>
    <w:rPr>
      <w:rFonts w:eastAsiaTheme="majorEastAsia" w:cstheme="majorBidi"/>
      <w:i/>
      <w:iCs/>
      <w:color w:val="272727" w:themeColor="text1" w:themeTint="D8"/>
      <w:sz w:val="24"/>
      <w:szCs w:val="24"/>
      <w:lang w:val="en-US"/>
    </w:rPr>
  </w:style>
  <w:style w:type="character" w:customStyle="1" w:styleId="Heading9Char">
    <w:name w:val="Heading 9 Char"/>
    <w:basedOn w:val="DefaultParagraphFont"/>
    <w:link w:val="Heading9"/>
    <w:uiPriority w:val="9"/>
    <w:semiHidden/>
    <w:rsid w:val="003422CB"/>
    <w:rPr>
      <w:rFonts w:eastAsiaTheme="majorEastAsia" w:cstheme="majorBidi"/>
      <w:color w:val="272727" w:themeColor="text1" w:themeTint="D8"/>
      <w:sz w:val="24"/>
      <w:szCs w:val="24"/>
      <w:lang w:val="en-US"/>
    </w:rPr>
  </w:style>
  <w:style w:type="paragraph" w:styleId="Subtitle">
    <w:name w:val="Subtitle"/>
    <w:basedOn w:val="Normal"/>
    <w:next w:val="Normal"/>
    <w:link w:val="SubtitleChar"/>
    <w:uiPriority w:val="11"/>
    <w:qFormat/>
    <w:rsid w:val="003422C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22CB"/>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3422CB"/>
    <w:pPr>
      <w:spacing w:before="160"/>
      <w:jc w:val="center"/>
    </w:pPr>
    <w:rPr>
      <w:i/>
      <w:iCs/>
      <w:color w:val="404040" w:themeColor="text1" w:themeTint="BF"/>
    </w:rPr>
  </w:style>
  <w:style w:type="character" w:customStyle="1" w:styleId="QuoteChar">
    <w:name w:val="Quote Char"/>
    <w:basedOn w:val="DefaultParagraphFont"/>
    <w:link w:val="Quote"/>
    <w:uiPriority w:val="29"/>
    <w:rsid w:val="003422CB"/>
    <w:rPr>
      <w:rFonts w:ascii="Times New Roman" w:hAnsi="Times New Roman" w:cs="Arial"/>
      <w:i/>
      <w:iCs/>
      <w:color w:val="404040" w:themeColor="text1" w:themeTint="BF"/>
      <w:sz w:val="24"/>
      <w:szCs w:val="24"/>
      <w:lang w:val="en-US"/>
    </w:rPr>
  </w:style>
  <w:style w:type="paragraph" w:styleId="ListParagraph">
    <w:name w:val="List Paragraph"/>
    <w:basedOn w:val="Normal"/>
    <w:uiPriority w:val="34"/>
    <w:qFormat/>
    <w:rsid w:val="003422CB"/>
    <w:pPr>
      <w:ind w:left="720"/>
      <w:contextualSpacing/>
    </w:pPr>
  </w:style>
  <w:style w:type="character" w:styleId="IntenseEmphasis">
    <w:name w:val="Intense Emphasis"/>
    <w:basedOn w:val="DefaultParagraphFont"/>
    <w:uiPriority w:val="21"/>
    <w:qFormat/>
    <w:rsid w:val="003422CB"/>
    <w:rPr>
      <w:i/>
      <w:iCs/>
      <w:color w:val="2F5496" w:themeColor="accent1" w:themeShade="BF"/>
    </w:rPr>
  </w:style>
  <w:style w:type="paragraph" w:styleId="IntenseQuote">
    <w:name w:val="Intense Quote"/>
    <w:basedOn w:val="Normal"/>
    <w:next w:val="Normal"/>
    <w:link w:val="IntenseQuoteChar"/>
    <w:uiPriority w:val="30"/>
    <w:qFormat/>
    <w:rsid w:val="003422C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422CB"/>
    <w:rPr>
      <w:rFonts w:ascii="Times New Roman" w:hAnsi="Times New Roman" w:cs="Arial"/>
      <w:i/>
      <w:iCs/>
      <w:color w:val="2F5496" w:themeColor="accent1" w:themeShade="BF"/>
      <w:sz w:val="24"/>
      <w:szCs w:val="24"/>
      <w:lang w:val="en-US"/>
    </w:rPr>
  </w:style>
  <w:style w:type="character" w:styleId="IntenseReference">
    <w:name w:val="Intense Reference"/>
    <w:basedOn w:val="DefaultParagraphFont"/>
    <w:uiPriority w:val="32"/>
    <w:qFormat/>
    <w:rsid w:val="003422CB"/>
    <w:rPr>
      <w:b/>
      <w:bCs/>
      <w:smallCaps/>
      <w:color w:val="2F5496" w:themeColor="accent1" w:themeShade="BF"/>
      <w:spacing w:val="5"/>
    </w:rPr>
  </w:style>
  <w:style w:type="character" w:styleId="Hyperlink">
    <w:name w:val="Hyperlink"/>
    <w:basedOn w:val="DefaultParagraphFont"/>
    <w:uiPriority w:val="99"/>
    <w:unhideWhenUsed/>
    <w:rsid w:val="00633814"/>
    <w:rPr>
      <w:color w:val="0563C1" w:themeColor="hyperlink"/>
      <w:u w:val="single"/>
    </w:rPr>
  </w:style>
  <w:style w:type="character" w:styleId="UnresolvedMention">
    <w:name w:val="Unresolved Mention"/>
    <w:basedOn w:val="DefaultParagraphFont"/>
    <w:uiPriority w:val="99"/>
    <w:semiHidden/>
    <w:unhideWhenUsed/>
    <w:rsid w:val="00633814"/>
    <w:rPr>
      <w:color w:val="605E5C"/>
      <w:shd w:val="clear" w:color="auto" w:fill="E1DFDD"/>
    </w:rPr>
  </w:style>
  <w:style w:type="character" w:styleId="FollowedHyperlink">
    <w:name w:val="FollowedHyperlink"/>
    <w:basedOn w:val="DefaultParagraphFont"/>
    <w:uiPriority w:val="99"/>
    <w:semiHidden/>
    <w:unhideWhenUsed/>
    <w:rsid w:val="00633814"/>
    <w:rPr>
      <w:color w:val="954F72" w:themeColor="followedHyperlink"/>
      <w:u w:val="single"/>
    </w:rPr>
  </w:style>
  <w:style w:type="paragraph" w:styleId="TOCHeading">
    <w:name w:val="TOC Heading"/>
    <w:basedOn w:val="Heading1"/>
    <w:next w:val="Normal"/>
    <w:uiPriority w:val="39"/>
    <w:unhideWhenUsed/>
    <w:qFormat/>
    <w:rsid w:val="009D5E6F"/>
    <w:pPr>
      <w:spacing w:line="259" w:lineRule="auto"/>
      <w:jc w:val="left"/>
      <w:outlineLvl w:val="9"/>
    </w:pPr>
    <w:rPr>
      <w:rFonts w:asciiTheme="majorHAnsi" w:hAnsiTheme="majorHAnsi"/>
      <w:b w:val="0"/>
      <w:color w:val="2F5496" w:themeColor="accent1" w:themeShade="BF"/>
      <w:sz w:val="32"/>
      <w:szCs w:val="32"/>
      <w:lang w:val="en-US" w:eastAsia="en-US"/>
    </w:rPr>
  </w:style>
  <w:style w:type="paragraph" w:styleId="TOC2">
    <w:name w:val="toc 2"/>
    <w:basedOn w:val="Normal"/>
    <w:next w:val="Normal"/>
    <w:autoRedefine/>
    <w:uiPriority w:val="39"/>
    <w:unhideWhenUsed/>
    <w:rsid w:val="009D5E6F"/>
    <w:pPr>
      <w:spacing w:after="100"/>
      <w:ind w:left="240"/>
    </w:pPr>
  </w:style>
  <w:style w:type="paragraph" w:styleId="TOC1">
    <w:name w:val="toc 1"/>
    <w:basedOn w:val="Normal"/>
    <w:next w:val="Normal"/>
    <w:autoRedefine/>
    <w:uiPriority w:val="39"/>
    <w:unhideWhenUsed/>
    <w:rsid w:val="009D5E6F"/>
    <w:pPr>
      <w:spacing w:after="100"/>
    </w:pPr>
  </w:style>
  <w:style w:type="paragraph" w:styleId="Footer">
    <w:name w:val="footer"/>
    <w:basedOn w:val="Normal"/>
    <w:link w:val="FooterChar"/>
    <w:uiPriority w:val="99"/>
    <w:unhideWhenUsed/>
    <w:rsid w:val="009D5E6F"/>
    <w:pPr>
      <w:tabs>
        <w:tab w:val="center" w:pos="4513"/>
        <w:tab w:val="right" w:pos="9026"/>
      </w:tabs>
    </w:pPr>
  </w:style>
  <w:style w:type="character" w:customStyle="1" w:styleId="FooterChar">
    <w:name w:val="Footer Char"/>
    <w:basedOn w:val="DefaultParagraphFont"/>
    <w:link w:val="Footer"/>
    <w:uiPriority w:val="99"/>
    <w:rsid w:val="009D5E6F"/>
    <w:rPr>
      <w:rFonts w:ascii="Times New Roman" w:eastAsia="Times New Roman" w:hAnsi="Times New Roman" w:cs="Times New Roman"/>
      <w:kern w:val="0"/>
      <w:sz w:val="24"/>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hyperlink" Target="https://rds.taishee.acca" TargetMode="External"/><Relationship Id="rId55" Type="http://schemas.openxmlformats.org/officeDocument/2006/relationships/hyperlink" Target="https://learn.microsoft.com/en-us/windows-server/networking/technologies/dhcp/dhcp-top"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4.png"/><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hyperlink" Target="https://rds.taishee.acca" TargetMode="External"/><Relationship Id="rId56"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image" Target="media/image42.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hyperlink" Target="https://learn.microsoft.com/en-us/windows-server/identity/ad-ds/get-started/virtual-dc/active-directory-domain-services-overview"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1.png"/><Relationship Id="rId57" Type="http://schemas.openxmlformats.org/officeDocument/2006/relationships/footer" Target="footer1.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42C6595-9DF9-46E0-B928-C7389D5176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3515</Words>
  <Characters>20037</Characters>
  <Application>Microsoft Office Word</Application>
  <DocSecurity>0</DocSecurity>
  <Lines>166</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Taishee Khan</dc:creator>
  <cp:keywords/>
  <dc:description/>
  <cp:lastModifiedBy>Taishee Khan</cp:lastModifiedBy>
  <cp:revision>2</cp:revision>
  <dcterms:created xsi:type="dcterms:W3CDTF">2026-03-17T23:12:00Z</dcterms:created>
  <dcterms:modified xsi:type="dcterms:W3CDTF">2026-03-17T23:12:00Z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3ded8cf9-196c-4191-8a31-ef1e1026ef17</vt:lpwstr>
  </property>
</Properties>
</file>