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75B462"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5B95E5F2" w14:textId="5367244F" w:rsidR="002E28A7" w:rsidRPr="002E28A7" w:rsidRDefault="002E28A7" w:rsidP="002E28A7">
      <w:pPr>
        <w:spacing w:line="360" w:lineRule="auto"/>
        <w:jc w:val="center"/>
        <w:rPr>
          <w:rFonts w:ascii="Times New Roman" w:eastAsia="Times New Roman" w:hAnsi="Times New Roman" w:cs="Times New Roman"/>
          <w:b/>
          <w:bCs/>
          <w:sz w:val="24"/>
          <w:szCs w:val="24"/>
        </w:rPr>
      </w:pPr>
      <w:r w:rsidRPr="002E28A7">
        <w:rPr>
          <w:rFonts w:ascii="Times New Roman" w:hAnsi="Times New Roman" w:cs="Times New Roman"/>
          <w:noProof/>
          <w:lang w:val="en-US"/>
        </w:rPr>
        <w:drawing>
          <wp:inline distT="0" distB="0" distL="0" distR="0" wp14:anchorId="36E8DB9E" wp14:editId="74A968AE">
            <wp:extent cx="5731510" cy="3162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62300"/>
                    </a:xfrm>
                    <a:prstGeom prst="rect">
                      <a:avLst/>
                    </a:prstGeom>
                  </pic:spPr>
                </pic:pic>
              </a:graphicData>
            </a:graphic>
          </wp:inline>
        </w:drawing>
      </w:r>
    </w:p>
    <w:p w14:paraId="2221C875" w14:textId="77777777" w:rsidR="002E28A7" w:rsidRPr="002E28A7" w:rsidRDefault="002E28A7" w:rsidP="002E28A7">
      <w:pPr>
        <w:spacing w:line="360" w:lineRule="auto"/>
        <w:jc w:val="center"/>
        <w:rPr>
          <w:rFonts w:ascii="Times New Roman" w:eastAsia="Times New Roman" w:hAnsi="Times New Roman" w:cs="Times New Roman"/>
          <w:b/>
          <w:bCs/>
          <w:sz w:val="24"/>
          <w:szCs w:val="24"/>
        </w:rPr>
      </w:pPr>
    </w:p>
    <w:p w14:paraId="0514040E" w14:textId="7D618FAE" w:rsidR="002E28A7" w:rsidRPr="002E28A7" w:rsidRDefault="00653FBA" w:rsidP="00653FBA">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Professor :MR Muhammad Rahman</w:t>
      </w:r>
    </w:p>
    <w:p w14:paraId="4A35AA28" w14:textId="30255C31" w:rsidR="002E28A7" w:rsidRPr="002E28A7" w:rsidRDefault="002E28A7" w:rsidP="002E28A7">
      <w:pPr>
        <w:spacing w:line="360" w:lineRule="auto"/>
        <w:jc w:val="center"/>
        <w:rPr>
          <w:rFonts w:ascii="Times New Roman" w:eastAsia="Times New Roman" w:hAnsi="Times New Roman" w:cs="Times New Roman"/>
          <w:b/>
          <w:bCs/>
          <w:sz w:val="24"/>
          <w:szCs w:val="24"/>
        </w:rPr>
      </w:pPr>
      <w:r w:rsidRPr="002E28A7">
        <w:rPr>
          <w:rFonts w:ascii="Times New Roman" w:eastAsia="Times New Roman" w:hAnsi="Times New Roman" w:cs="Times New Roman"/>
          <w:b/>
          <w:bCs/>
          <w:sz w:val="24"/>
          <w:szCs w:val="24"/>
        </w:rPr>
        <w:t xml:space="preserve">STUDENT </w:t>
      </w:r>
      <w:r w:rsidR="00395731" w:rsidRPr="002E28A7">
        <w:rPr>
          <w:rFonts w:ascii="Times New Roman" w:eastAsia="Times New Roman" w:hAnsi="Times New Roman" w:cs="Times New Roman"/>
          <w:b/>
          <w:bCs/>
          <w:sz w:val="24"/>
          <w:szCs w:val="24"/>
        </w:rPr>
        <w:t>NAME:</w:t>
      </w:r>
      <w:r w:rsidR="00395731">
        <w:rPr>
          <w:rFonts w:ascii="Times New Roman" w:eastAsia="Times New Roman" w:hAnsi="Times New Roman" w:cs="Times New Roman"/>
          <w:b/>
          <w:bCs/>
          <w:sz w:val="24"/>
          <w:szCs w:val="24"/>
        </w:rPr>
        <w:t xml:space="preserve"> Thanigasalam Kamalendran</w:t>
      </w:r>
    </w:p>
    <w:p w14:paraId="1C45DEEE" w14:textId="60A9BFC1" w:rsidR="002E28A7" w:rsidRPr="002E28A7" w:rsidRDefault="002E28A7" w:rsidP="002E28A7">
      <w:pPr>
        <w:spacing w:line="360" w:lineRule="auto"/>
        <w:jc w:val="center"/>
        <w:rPr>
          <w:rFonts w:ascii="Times New Roman" w:eastAsia="Times New Roman" w:hAnsi="Times New Roman" w:cs="Times New Roman"/>
          <w:b/>
          <w:bCs/>
          <w:sz w:val="24"/>
          <w:szCs w:val="24"/>
        </w:rPr>
      </w:pPr>
      <w:r w:rsidRPr="002E28A7">
        <w:rPr>
          <w:rFonts w:ascii="Times New Roman" w:eastAsia="Times New Roman" w:hAnsi="Times New Roman" w:cs="Times New Roman"/>
          <w:b/>
          <w:bCs/>
          <w:sz w:val="24"/>
          <w:szCs w:val="24"/>
        </w:rPr>
        <w:t>STUDENT ID:</w:t>
      </w:r>
      <w:r w:rsidR="00395731">
        <w:rPr>
          <w:rFonts w:ascii="Times New Roman" w:eastAsia="Times New Roman" w:hAnsi="Times New Roman" w:cs="Times New Roman"/>
          <w:b/>
          <w:bCs/>
          <w:sz w:val="24"/>
          <w:szCs w:val="24"/>
        </w:rPr>
        <w:t>1921920</w:t>
      </w:r>
    </w:p>
    <w:p w14:paraId="20A366A8"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37A60A88"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77EED287"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200F7E0E"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0D63A00D"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41FFD8B5"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0F296442"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41F7FCE9"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61AE54AE"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2EAAA3D8" w14:textId="77777777" w:rsidR="002E28A7" w:rsidRPr="002E28A7" w:rsidRDefault="002E28A7" w:rsidP="002E28A7">
      <w:pPr>
        <w:spacing w:line="360" w:lineRule="auto"/>
        <w:jc w:val="both"/>
        <w:rPr>
          <w:rFonts w:ascii="Times New Roman" w:eastAsia="Times New Roman" w:hAnsi="Times New Roman" w:cs="Times New Roman"/>
          <w:b/>
          <w:bCs/>
          <w:sz w:val="24"/>
          <w:szCs w:val="24"/>
        </w:rPr>
      </w:pPr>
    </w:p>
    <w:p w14:paraId="39222519" w14:textId="51C2F18C" w:rsidR="4A0E4F2C" w:rsidRPr="002E28A7" w:rsidRDefault="0039447E" w:rsidP="002E28A7">
      <w:pPr>
        <w:pStyle w:val="Heading1"/>
        <w:spacing w:line="360" w:lineRule="auto"/>
        <w:jc w:val="both"/>
        <w:rPr>
          <w:rFonts w:ascii="Times New Roman" w:eastAsia="Times New Roman" w:hAnsi="Times New Roman" w:cs="Times New Roman"/>
          <w:b/>
          <w:color w:val="auto"/>
        </w:rPr>
      </w:pPr>
      <w:r>
        <w:rPr>
          <w:rFonts w:ascii="Times New Roman" w:eastAsia="Times New Roman" w:hAnsi="Times New Roman" w:cs="Times New Roman"/>
          <w:b/>
          <w:color w:val="auto"/>
        </w:rPr>
        <w:lastRenderedPageBreak/>
        <w:t>Reflective essay</w:t>
      </w:r>
    </w:p>
    <w:p w14:paraId="3CA57974" w14:textId="6EDACE57" w:rsidR="4A0E4F2C" w:rsidRPr="008B6B15" w:rsidRDefault="6D8CB75C" w:rsidP="008B6B15">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Academic success and readiness towards employment require a grasp of many skills. </w:t>
      </w:r>
      <w:r w:rsidR="0048506D">
        <w:rPr>
          <w:rFonts w:ascii="Times New Roman" w:eastAsia="Times New Roman" w:hAnsi="Times New Roman" w:cs="Times New Roman"/>
          <w:sz w:val="24"/>
          <w:szCs w:val="24"/>
        </w:rPr>
        <w:t>A</w:t>
      </w:r>
      <w:r w:rsidRPr="002E28A7">
        <w:rPr>
          <w:rFonts w:ascii="Times New Roman" w:eastAsia="Times New Roman" w:hAnsi="Times New Roman" w:cs="Times New Roman"/>
          <w:sz w:val="24"/>
          <w:szCs w:val="24"/>
        </w:rPr>
        <w:t xml:space="preserve">cademic skills are the core skills such as writing skills, presentation skills, referencing and others </w:t>
      </w:r>
      <w:r w:rsidR="0048506D">
        <w:rPr>
          <w:rFonts w:ascii="Times New Roman" w:eastAsia="Times New Roman" w:hAnsi="Times New Roman" w:cs="Times New Roman"/>
          <w:sz w:val="24"/>
          <w:szCs w:val="24"/>
        </w:rPr>
        <w:t>that</w:t>
      </w:r>
      <w:r w:rsidRPr="002E28A7">
        <w:rPr>
          <w:rFonts w:ascii="Times New Roman" w:eastAsia="Times New Roman" w:hAnsi="Times New Roman" w:cs="Times New Roman"/>
          <w:sz w:val="24"/>
          <w:szCs w:val="24"/>
        </w:rPr>
        <w:t xml:space="preserve"> underpin other complex skills. Employers today look for some specific skills from job seekers besides the academic qualifications of the person, the skills are known as employability skills and they include communication, teamwork, organization, leadership, problem solving and others and </w:t>
      </w:r>
      <w:r w:rsidR="0048506D">
        <w:rPr>
          <w:rFonts w:ascii="Times New Roman" w:eastAsia="Times New Roman" w:hAnsi="Times New Roman" w:cs="Times New Roman"/>
          <w:sz w:val="24"/>
          <w:szCs w:val="24"/>
        </w:rPr>
        <w:t>has</w:t>
      </w:r>
      <w:r w:rsidRPr="002E28A7">
        <w:rPr>
          <w:rFonts w:ascii="Times New Roman" w:eastAsia="Times New Roman" w:hAnsi="Times New Roman" w:cs="Times New Roman"/>
          <w:sz w:val="24"/>
          <w:szCs w:val="24"/>
        </w:rPr>
        <w:t xml:space="preserve"> a great impact on career success since they have great determination on job performance (Olsen, 2017). Learning through the module of employability and academic skills have been a great pleasure for me and I have been very delighted with it. Learning in term two majorly focused on academic skills and this learning cannot be complete without a critical reflection. We learned various reflective models from the module such as Gibb’s model, Kolb’s model and Schon’s model of reflection. I will use Gibb’s six stages of reflection to reflect upon the module since I understood this model better. The stages of Gibb’s reflective model include description, feelings, evaluation, analysis, conclusion and </w:t>
      </w:r>
      <w:r w:rsidR="0048506D">
        <w:rPr>
          <w:rFonts w:ascii="Times New Roman" w:eastAsia="Times New Roman" w:hAnsi="Times New Roman" w:cs="Times New Roman"/>
          <w:sz w:val="24"/>
          <w:szCs w:val="24"/>
        </w:rPr>
        <w:t xml:space="preserve">an </w:t>
      </w:r>
      <w:r w:rsidRPr="002E28A7">
        <w:rPr>
          <w:rFonts w:ascii="Times New Roman" w:eastAsia="Times New Roman" w:hAnsi="Times New Roman" w:cs="Times New Roman"/>
          <w:sz w:val="24"/>
          <w:szCs w:val="24"/>
        </w:rPr>
        <w:t>action plan.</w:t>
      </w:r>
    </w:p>
    <w:p w14:paraId="1FC7B8B1" w14:textId="33AC9960"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Learning on this module took two terms where we covered the various aspects of academic writing, how paraphrasing is done and its importance, how to reference our academic work well, time management and </w:t>
      </w:r>
      <w:r w:rsidR="0048506D">
        <w:rPr>
          <w:rFonts w:ascii="Times New Roman" w:eastAsia="Times New Roman" w:hAnsi="Times New Roman" w:cs="Times New Roman"/>
          <w:sz w:val="24"/>
          <w:szCs w:val="24"/>
        </w:rPr>
        <w:t>how to summarise</w:t>
      </w:r>
      <w:r w:rsidRPr="002E28A7">
        <w:rPr>
          <w:rFonts w:ascii="Times New Roman" w:eastAsia="Times New Roman" w:hAnsi="Times New Roman" w:cs="Times New Roman"/>
          <w:sz w:val="24"/>
          <w:szCs w:val="24"/>
        </w:rPr>
        <w:t xml:space="preserve">. </w:t>
      </w:r>
      <w:r w:rsidR="00211071">
        <w:rPr>
          <w:rFonts w:ascii="Times New Roman" w:eastAsia="Times New Roman" w:hAnsi="Times New Roman" w:cs="Times New Roman"/>
          <w:sz w:val="24"/>
          <w:szCs w:val="24"/>
        </w:rPr>
        <w:t>In</w:t>
      </w:r>
      <w:r w:rsidRPr="002E28A7">
        <w:rPr>
          <w:rFonts w:ascii="Times New Roman" w:eastAsia="Times New Roman" w:hAnsi="Times New Roman" w:cs="Times New Roman"/>
          <w:sz w:val="24"/>
          <w:szCs w:val="24"/>
        </w:rPr>
        <w:t xml:space="preserve"> the second term</w:t>
      </w:r>
      <w:r w:rsidR="00211071">
        <w:rPr>
          <w:rFonts w:ascii="Times New Roman" w:eastAsia="Times New Roman" w:hAnsi="Times New Roman" w:cs="Times New Roman"/>
          <w:sz w:val="24"/>
          <w:szCs w:val="24"/>
        </w:rPr>
        <w:t>,</w:t>
      </w:r>
      <w:r w:rsidRPr="002E28A7">
        <w:rPr>
          <w:rFonts w:ascii="Times New Roman" w:eastAsia="Times New Roman" w:hAnsi="Times New Roman" w:cs="Times New Roman"/>
          <w:sz w:val="24"/>
          <w:szCs w:val="24"/>
        </w:rPr>
        <w:t xml:space="preserve"> we covered the topics of how to write </w:t>
      </w:r>
      <w:r w:rsidR="00301F67" w:rsidRPr="002E28A7">
        <w:rPr>
          <w:rFonts w:ascii="Times New Roman" w:eastAsia="Times New Roman" w:hAnsi="Times New Roman" w:cs="Times New Roman"/>
          <w:sz w:val="24"/>
          <w:szCs w:val="24"/>
        </w:rPr>
        <w:t>well</w:t>
      </w:r>
      <w:r w:rsidRPr="002E28A7">
        <w:rPr>
          <w:rFonts w:ascii="Times New Roman" w:eastAsia="Times New Roman" w:hAnsi="Times New Roman" w:cs="Times New Roman"/>
          <w:sz w:val="24"/>
          <w:szCs w:val="24"/>
        </w:rPr>
        <w:t xml:space="preserve"> </w:t>
      </w:r>
      <w:r w:rsidR="00211071">
        <w:rPr>
          <w:rFonts w:ascii="Times New Roman" w:eastAsia="Times New Roman" w:hAnsi="Times New Roman" w:cs="Times New Roman"/>
          <w:sz w:val="24"/>
          <w:szCs w:val="24"/>
        </w:rPr>
        <w:t>a</w:t>
      </w:r>
      <w:r w:rsidRPr="002E28A7">
        <w:rPr>
          <w:rFonts w:ascii="Times New Roman" w:eastAsia="Times New Roman" w:hAnsi="Times New Roman" w:cs="Times New Roman"/>
          <w:sz w:val="24"/>
          <w:szCs w:val="24"/>
        </w:rPr>
        <w:t xml:space="preserve"> job winning cover letter, how to write good modern CVs for job seeking a</w:t>
      </w:r>
      <w:r w:rsidR="00211071">
        <w:rPr>
          <w:rFonts w:ascii="Times New Roman" w:eastAsia="Times New Roman" w:hAnsi="Times New Roman" w:cs="Times New Roman"/>
          <w:sz w:val="24"/>
          <w:szCs w:val="24"/>
        </w:rPr>
        <w:t>nd presentation skills</w:t>
      </w:r>
      <w:r w:rsidRPr="002E28A7">
        <w:rPr>
          <w:rFonts w:ascii="Times New Roman" w:eastAsia="Times New Roman" w:hAnsi="Times New Roman" w:cs="Times New Roman"/>
          <w:sz w:val="24"/>
          <w:szCs w:val="24"/>
        </w:rPr>
        <w:t xml:space="preserve">. Learning on this module made use of literatures, internet resources, educational videos, workshops, textbooks, journals, various articles, presentations and other resources relevant to the various topics. Learning on the module of academic and employability skills also involved personal reading from various sources to enhance </w:t>
      </w:r>
      <w:r w:rsidR="002460ED">
        <w:rPr>
          <w:rFonts w:ascii="Times New Roman" w:eastAsia="Times New Roman" w:hAnsi="Times New Roman" w:cs="Times New Roman"/>
          <w:sz w:val="24"/>
          <w:szCs w:val="24"/>
        </w:rPr>
        <w:t xml:space="preserve">all round knowledge. </w:t>
      </w:r>
    </w:p>
    <w:p w14:paraId="04DA58CA" w14:textId="7AD9D675"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One of the topics in which I </w:t>
      </w:r>
      <w:r w:rsidR="00211071">
        <w:rPr>
          <w:rFonts w:ascii="Times New Roman" w:eastAsia="Times New Roman" w:hAnsi="Times New Roman" w:cs="Times New Roman"/>
          <w:sz w:val="24"/>
          <w:szCs w:val="24"/>
        </w:rPr>
        <w:t>learned</w:t>
      </w:r>
      <w:r w:rsidRPr="002E28A7">
        <w:rPr>
          <w:rFonts w:ascii="Times New Roman" w:eastAsia="Times New Roman" w:hAnsi="Times New Roman" w:cs="Times New Roman"/>
          <w:sz w:val="24"/>
          <w:szCs w:val="24"/>
        </w:rPr>
        <w:t xml:space="preserve"> through this module is paraphrasing. I learnt what paraphrasing is, its importance to academic and employment world and how it is done. I learnt that paraphrasing is the art of writing other people’s ideas in our own words when presenting own view. According to Bailey (2011) paraphrasing is presenting someone else’s ideas in </w:t>
      </w:r>
      <w:r w:rsidR="00211071">
        <w:rPr>
          <w:rFonts w:ascii="Times New Roman" w:eastAsia="Times New Roman" w:hAnsi="Times New Roman" w:cs="Times New Roman"/>
          <w:sz w:val="24"/>
          <w:szCs w:val="24"/>
        </w:rPr>
        <w:t xml:space="preserve">your </w:t>
      </w:r>
      <w:r w:rsidRPr="002E28A7">
        <w:rPr>
          <w:rFonts w:ascii="Times New Roman" w:eastAsia="Times New Roman" w:hAnsi="Times New Roman" w:cs="Times New Roman"/>
          <w:sz w:val="24"/>
          <w:szCs w:val="24"/>
        </w:rPr>
        <w:t xml:space="preserve">own words and acknowledging the origin of the ideas. Some of the techniques used in paraphrasing include the use of synonyms, changing the class of the wording or changing the order of the words. Paraphrasing starts </w:t>
      </w:r>
      <w:r w:rsidR="00257C4B">
        <w:rPr>
          <w:rFonts w:ascii="Times New Roman" w:eastAsia="Times New Roman" w:hAnsi="Times New Roman" w:cs="Times New Roman"/>
          <w:sz w:val="24"/>
          <w:szCs w:val="24"/>
        </w:rPr>
        <w:t>by</w:t>
      </w:r>
      <w:r w:rsidRPr="002E28A7">
        <w:rPr>
          <w:rFonts w:ascii="Times New Roman" w:eastAsia="Times New Roman" w:hAnsi="Times New Roman" w:cs="Times New Roman"/>
          <w:sz w:val="24"/>
          <w:szCs w:val="24"/>
        </w:rPr>
        <w:t xml:space="preserve"> reading the original source, noting down the key concepts from the original text, writing down own text without checking on the original file, comparing the two texts then make necessary adjustments on the text so that they flow with your work and finally including citation on the paraphrased text (Unisa, 2017). </w:t>
      </w:r>
    </w:p>
    <w:p w14:paraId="5BF1646F" w14:textId="5FB18E1B"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lastRenderedPageBreak/>
        <w:t xml:space="preserve">Another topic which I learnt from the </w:t>
      </w:r>
      <w:r w:rsidR="008B6B15">
        <w:rPr>
          <w:rFonts w:ascii="Times New Roman" w:eastAsia="Times New Roman" w:hAnsi="Times New Roman" w:cs="Times New Roman"/>
          <w:sz w:val="24"/>
          <w:szCs w:val="24"/>
        </w:rPr>
        <w:t>module</w:t>
      </w:r>
      <w:r w:rsidRPr="002E28A7">
        <w:rPr>
          <w:rFonts w:ascii="Times New Roman" w:eastAsia="Times New Roman" w:hAnsi="Times New Roman" w:cs="Times New Roman"/>
          <w:sz w:val="24"/>
          <w:szCs w:val="24"/>
        </w:rPr>
        <w:t xml:space="preserve"> is referencing skills. I learnt what referencing is in academic work, the various types of referencing, how to reference well and the relation between referencing and plagiarism. I learnt the form of plagiarism and how referencing can be used to avoid plagiarism in academic work such as assignments. The module majorly focused on Harvard referencing method since we mainly use it in our academic work, and I learnt the various aspects of Harvard referencing, its origin, structure, in citation and reference writing. We were taken through a Harvard referencing workshop where I learnt on how to write in citations and reference list of textbooks, journals, newspapers and web sources. According to Murdoch (2016), referencing is the practice acknowledging the ideas of other people in which you have used in your own writing especially in academic work. Referencing is one of the ways used to avoid plagiarism. It is also used to provide evidence on the depth of own reading or research. Besides that, it allows other people researching on the same topic to locate your information and provides support towards strengthening </w:t>
      </w:r>
      <w:r w:rsidR="00257C4B">
        <w:rPr>
          <w:rFonts w:ascii="Times New Roman" w:eastAsia="Times New Roman" w:hAnsi="Times New Roman" w:cs="Times New Roman"/>
          <w:sz w:val="24"/>
          <w:szCs w:val="24"/>
        </w:rPr>
        <w:t xml:space="preserve">their </w:t>
      </w:r>
      <w:r w:rsidRPr="002E28A7">
        <w:rPr>
          <w:rFonts w:ascii="Times New Roman" w:eastAsia="Times New Roman" w:hAnsi="Times New Roman" w:cs="Times New Roman"/>
          <w:sz w:val="24"/>
          <w:szCs w:val="24"/>
        </w:rPr>
        <w:t xml:space="preserve">own academic or research work. For a proper referencing, it is a must to include in citations in the phrases concerning the concepts and provide a complete list of references at the end of the topic in accordance to the in citations (University of Leeds, 2018). </w:t>
      </w:r>
    </w:p>
    <w:p w14:paraId="478FFAC2" w14:textId="7A992918" w:rsidR="4A0E4F2C" w:rsidRPr="002E28A7" w:rsidRDefault="007E6F22" w:rsidP="002E28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CV writing is another important learning from this module</w:t>
      </w:r>
      <w:r w:rsidR="6D8CB75C" w:rsidRPr="002E28A7">
        <w:rPr>
          <w:rFonts w:ascii="Times New Roman" w:eastAsia="Times New Roman" w:hAnsi="Times New Roman" w:cs="Times New Roman"/>
          <w:sz w:val="24"/>
          <w:szCs w:val="24"/>
        </w:rPr>
        <w:t>.</w:t>
      </w:r>
      <w:r w:rsidR="00025006">
        <w:rPr>
          <w:rFonts w:ascii="Times New Roman" w:eastAsia="Times New Roman" w:hAnsi="Times New Roman" w:cs="Times New Roman"/>
          <w:sz w:val="24"/>
          <w:szCs w:val="24"/>
        </w:rPr>
        <w:t xml:space="preserve"> During CV writing class lecture </w:t>
      </w:r>
      <w:r w:rsidR="6D8CB75C" w:rsidRPr="002E28A7">
        <w:rPr>
          <w:rFonts w:ascii="Times New Roman" w:eastAsia="Times New Roman" w:hAnsi="Times New Roman" w:cs="Times New Roman"/>
          <w:sz w:val="24"/>
          <w:szCs w:val="24"/>
        </w:rPr>
        <w:t>I learnt that a very important document in job seeking which is used to convince a potential employer that you are well suited towards the job you are applying for basing on your skills, academic qualifications and experience towards being selected for the job offer. Under this topic, I learnt on personal branding basing on my skills, knowledge, attributes and other things. I learnt on how to develop a good CV and the important details which I should include in my CV</w:t>
      </w:r>
      <w:r w:rsidR="00257C4B">
        <w:rPr>
          <w:rFonts w:ascii="Times New Roman" w:eastAsia="Times New Roman" w:hAnsi="Times New Roman" w:cs="Times New Roman"/>
          <w:sz w:val="24"/>
          <w:szCs w:val="24"/>
        </w:rPr>
        <w:t>s</w:t>
      </w:r>
      <w:r w:rsidR="6D8CB75C" w:rsidRPr="002E28A7">
        <w:rPr>
          <w:rFonts w:ascii="Times New Roman" w:eastAsia="Times New Roman" w:hAnsi="Times New Roman" w:cs="Times New Roman"/>
          <w:sz w:val="24"/>
          <w:szCs w:val="24"/>
        </w:rPr>
        <w:t xml:space="preserve"> such as personal details, personal statement, personal interests,</w:t>
      </w:r>
      <w:r w:rsidR="00257C4B">
        <w:rPr>
          <w:rFonts w:ascii="Times New Roman" w:eastAsia="Times New Roman" w:hAnsi="Times New Roman" w:cs="Times New Roman"/>
          <w:sz w:val="24"/>
          <w:szCs w:val="24"/>
        </w:rPr>
        <w:t xml:space="preserve"> </w:t>
      </w:r>
      <w:r w:rsidR="6D8CB75C" w:rsidRPr="002E28A7">
        <w:rPr>
          <w:rFonts w:ascii="Times New Roman" w:eastAsia="Times New Roman" w:hAnsi="Times New Roman" w:cs="Times New Roman"/>
          <w:sz w:val="24"/>
          <w:szCs w:val="24"/>
        </w:rPr>
        <w:t>references, academic qualifications, experiences and other aspects. I also learnt on the various skills needed for writing a good CV, formatting of the CV and went through some of the examples of a good CV. According to Morgan (2017), the personal statement should not only be brief but also be clear as well as concise, the personal statement is recommended to be less than three sentences or three lines. Besides that, evidence should be provided to support the personal statement. A good CV should make use of active verbs, there should be no grammar or spelling mistakes, generic phrases such as ‘hard</w:t>
      </w:r>
      <w:r w:rsidR="00257C4B">
        <w:rPr>
          <w:rFonts w:ascii="Times New Roman" w:eastAsia="Times New Roman" w:hAnsi="Times New Roman" w:cs="Times New Roman"/>
          <w:sz w:val="24"/>
          <w:szCs w:val="24"/>
        </w:rPr>
        <w:t>-</w:t>
      </w:r>
      <w:r w:rsidR="6D8CB75C" w:rsidRPr="002E28A7">
        <w:rPr>
          <w:rFonts w:ascii="Times New Roman" w:eastAsia="Times New Roman" w:hAnsi="Times New Roman" w:cs="Times New Roman"/>
          <w:sz w:val="24"/>
          <w:szCs w:val="24"/>
        </w:rPr>
        <w:t xml:space="preserve">working’ should be avoided. It is also very important to avoid lying in your CV (Jemma, 2019). </w:t>
      </w:r>
    </w:p>
    <w:p w14:paraId="53914372" w14:textId="70A4647A"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The module also covered the aspects of cover letter writing for job seeking and to support the CV. I learnt that a cover letter is a professional document which is used to introduce a person </w:t>
      </w:r>
      <w:r w:rsidRPr="002E28A7">
        <w:rPr>
          <w:rFonts w:ascii="Times New Roman" w:eastAsia="Times New Roman" w:hAnsi="Times New Roman" w:cs="Times New Roman"/>
          <w:sz w:val="24"/>
          <w:szCs w:val="24"/>
        </w:rPr>
        <w:lastRenderedPageBreak/>
        <w:t xml:space="preserve">looking for a job to a potential employer and is used to accompany the CV. It provides a summary </w:t>
      </w:r>
      <w:r w:rsidR="00C67808">
        <w:rPr>
          <w:rFonts w:ascii="Times New Roman" w:eastAsia="Times New Roman" w:hAnsi="Times New Roman" w:cs="Times New Roman"/>
          <w:sz w:val="24"/>
          <w:szCs w:val="24"/>
        </w:rPr>
        <w:t>of</w:t>
      </w:r>
      <w:r w:rsidRPr="002E28A7">
        <w:rPr>
          <w:rFonts w:ascii="Times New Roman" w:eastAsia="Times New Roman" w:hAnsi="Times New Roman" w:cs="Times New Roman"/>
          <w:sz w:val="24"/>
          <w:szCs w:val="24"/>
        </w:rPr>
        <w:t xml:space="preserve"> why you are most suited for the job. Under this topic, I also learnt on the various details in which I should include in my CV such as my introduction, what I can do for the organization, closing remarks and other details required for a good cover letter. According to Michael (2019), the secret to a successful cover letter is the use of a professional header, opening the letter with good professional greetings, the use of a catchy paragraph on the opening of the letter, an explanation on why you are the perfect candidate for the job, a provision on why you are eager to join and </w:t>
      </w:r>
      <w:r w:rsidR="00C67808">
        <w:rPr>
          <w:rFonts w:ascii="Times New Roman" w:eastAsia="Times New Roman" w:hAnsi="Times New Roman" w:cs="Times New Roman"/>
          <w:sz w:val="24"/>
          <w:szCs w:val="24"/>
        </w:rPr>
        <w:t xml:space="preserve">formally closing the letter. </w:t>
      </w:r>
    </w:p>
    <w:p w14:paraId="42D9E921" w14:textId="01643D03"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The fifth topic </w:t>
      </w:r>
      <w:r w:rsidR="003E7F12">
        <w:rPr>
          <w:rFonts w:ascii="Times New Roman" w:eastAsia="Times New Roman" w:hAnsi="Times New Roman" w:cs="Times New Roman"/>
          <w:sz w:val="24"/>
          <w:szCs w:val="24"/>
        </w:rPr>
        <w:t>I want to highlight</w:t>
      </w:r>
      <w:r w:rsidRPr="002E28A7">
        <w:rPr>
          <w:rFonts w:ascii="Times New Roman" w:eastAsia="Times New Roman" w:hAnsi="Times New Roman" w:cs="Times New Roman"/>
          <w:sz w:val="24"/>
          <w:szCs w:val="24"/>
        </w:rPr>
        <w:t xml:space="preserve"> under this module is summarising which is part of writing and paraphrasing. under the topic I learnt that summarising is the practice of developing a brief presentation of the key points of theory or argument, the text is broken down into a shortened version. I also learnt the various techniques of summarising starting from identification of the key ideas, taking notes, organizing the notes in a logical order and linking</w:t>
      </w:r>
      <w:r w:rsidR="00C67808">
        <w:rPr>
          <w:rFonts w:ascii="Times New Roman" w:eastAsia="Times New Roman" w:hAnsi="Times New Roman" w:cs="Times New Roman"/>
          <w:sz w:val="24"/>
          <w:szCs w:val="24"/>
        </w:rPr>
        <w:t xml:space="preserve"> </w:t>
      </w:r>
      <w:r w:rsidRPr="002E28A7">
        <w:rPr>
          <w:rFonts w:ascii="Times New Roman" w:eastAsia="Times New Roman" w:hAnsi="Times New Roman" w:cs="Times New Roman"/>
          <w:sz w:val="24"/>
          <w:szCs w:val="24"/>
        </w:rPr>
        <w:t>ideas in a concise manner. I also learnt on the process of summarising; the steps involved in writing a good summary and I was able to write several summaries for practice. According to Bailey (2011), a summary provides a short description of a major idea, lecture, research or any other source of information. A summary should be clear as compared to the original text, it should be well structured, fully cited and does not lose original meaning. Developing a good summary shows that one has understood the topic well.</w:t>
      </w:r>
    </w:p>
    <w:p w14:paraId="77EFB3FC" w14:textId="4BFF0003" w:rsidR="4A0E4F2C" w:rsidRPr="003E7F12" w:rsidRDefault="6D8CB75C" w:rsidP="003E7F12">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Before learning through this module, I had a feeling that I wasn’t ready for my employment and I also had no confidence in my academic skills set. I was afraid that I may not succeed in my academic career and that I may end up not obtaining my dream employment or I may end up getting my job and not performing well in it. This feeling of lack of readiness in terms of skills usually gives me stress and fear of not achieving the best out of my profession. However, as I learned through this </w:t>
      </w:r>
      <w:r w:rsidR="00C67808">
        <w:rPr>
          <w:rFonts w:ascii="Times New Roman" w:eastAsia="Times New Roman" w:hAnsi="Times New Roman" w:cs="Times New Roman"/>
          <w:sz w:val="24"/>
          <w:szCs w:val="24"/>
        </w:rPr>
        <w:t>module</w:t>
      </w:r>
      <w:r w:rsidRPr="002E28A7">
        <w:rPr>
          <w:rFonts w:ascii="Times New Roman" w:eastAsia="Times New Roman" w:hAnsi="Times New Roman" w:cs="Times New Roman"/>
          <w:sz w:val="24"/>
          <w:szCs w:val="24"/>
        </w:rPr>
        <w:t xml:space="preserve">, my confidence started increasing gradually and stress reduced as I continued to learn more and more employment and academic skills. After this module, I am happy with the knowledge I have gained, I am now very confident about my skills and I feel very ready towards achieving the best out my academic work and I feel very motivated towards achieving the best performance out of my future employment. </w:t>
      </w:r>
    </w:p>
    <w:p w14:paraId="6E02AD06" w14:textId="053DDBC6"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From the module, the most interesting part and the part in which I enjoyed learning most as compared to the other parts was learning </w:t>
      </w:r>
      <w:r w:rsidR="00C67808">
        <w:rPr>
          <w:rFonts w:ascii="Times New Roman" w:eastAsia="Times New Roman" w:hAnsi="Times New Roman" w:cs="Times New Roman"/>
          <w:sz w:val="24"/>
          <w:szCs w:val="24"/>
        </w:rPr>
        <w:t>how to write a</w:t>
      </w:r>
      <w:r w:rsidRPr="002E28A7">
        <w:rPr>
          <w:rFonts w:ascii="Times New Roman" w:eastAsia="Times New Roman" w:hAnsi="Times New Roman" w:cs="Times New Roman"/>
          <w:sz w:val="24"/>
          <w:szCs w:val="24"/>
        </w:rPr>
        <w:t xml:space="preserve"> CV and </w:t>
      </w:r>
      <w:r w:rsidR="00C67808">
        <w:rPr>
          <w:rFonts w:ascii="Times New Roman" w:eastAsia="Times New Roman" w:hAnsi="Times New Roman" w:cs="Times New Roman"/>
          <w:sz w:val="24"/>
          <w:szCs w:val="24"/>
        </w:rPr>
        <w:t>a</w:t>
      </w:r>
      <w:r w:rsidRPr="002E28A7">
        <w:rPr>
          <w:rFonts w:ascii="Times New Roman" w:eastAsia="Times New Roman" w:hAnsi="Times New Roman" w:cs="Times New Roman"/>
          <w:sz w:val="24"/>
          <w:szCs w:val="24"/>
        </w:rPr>
        <w:t xml:space="preserve"> cover letter since I have I had tried learning these topics on myself </w:t>
      </w:r>
      <w:r w:rsidR="00C67808">
        <w:rPr>
          <w:rFonts w:ascii="Times New Roman" w:eastAsia="Times New Roman" w:hAnsi="Times New Roman" w:cs="Times New Roman"/>
          <w:sz w:val="24"/>
          <w:szCs w:val="24"/>
        </w:rPr>
        <w:t>but</w:t>
      </w:r>
      <w:r w:rsidRPr="002E28A7">
        <w:rPr>
          <w:rFonts w:ascii="Times New Roman" w:eastAsia="Times New Roman" w:hAnsi="Times New Roman" w:cs="Times New Roman"/>
          <w:sz w:val="24"/>
          <w:szCs w:val="24"/>
        </w:rPr>
        <w:t xml:space="preserve"> I had never had </w:t>
      </w:r>
      <w:r w:rsidR="00C67808">
        <w:rPr>
          <w:rFonts w:ascii="Times New Roman" w:eastAsia="Times New Roman" w:hAnsi="Times New Roman" w:cs="Times New Roman"/>
          <w:sz w:val="24"/>
          <w:szCs w:val="24"/>
        </w:rPr>
        <w:t>sufficient knowledge to do this</w:t>
      </w:r>
      <w:r w:rsidRPr="002E28A7">
        <w:rPr>
          <w:rFonts w:ascii="Times New Roman" w:eastAsia="Times New Roman" w:hAnsi="Times New Roman" w:cs="Times New Roman"/>
          <w:sz w:val="24"/>
          <w:szCs w:val="24"/>
        </w:rPr>
        <w:t xml:space="preserve">. </w:t>
      </w:r>
      <w:r w:rsidRPr="002E28A7">
        <w:rPr>
          <w:rFonts w:ascii="Times New Roman" w:eastAsia="Times New Roman" w:hAnsi="Times New Roman" w:cs="Times New Roman"/>
          <w:sz w:val="24"/>
          <w:szCs w:val="24"/>
        </w:rPr>
        <w:lastRenderedPageBreak/>
        <w:t xml:space="preserve">The </w:t>
      </w:r>
      <w:r w:rsidR="00C67808">
        <w:rPr>
          <w:rFonts w:ascii="Times New Roman" w:eastAsia="Times New Roman" w:hAnsi="Times New Roman" w:cs="Times New Roman"/>
          <w:sz w:val="24"/>
          <w:szCs w:val="24"/>
        </w:rPr>
        <w:t>part</w:t>
      </w:r>
      <w:r w:rsidRPr="002E28A7">
        <w:rPr>
          <w:rFonts w:ascii="Times New Roman" w:eastAsia="Times New Roman" w:hAnsi="Times New Roman" w:cs="Times New Roman"/>
          <w:sz w:val="24"/>
          <w:szCs w:val="24"/>
        </w:rPr>
        <w:t xml:space="preserve"> which did not go </w:t>
      </w:r>
      <w:r w:rsidR="00C67808">
        <w:rPr>
          <w:rFonts w:ascii="Times New Roman" w:eastAsia="Times New Roman" w:hAnsi="Times New Roman" w:cs="Times New Roman"/>
          <w:sz w:val="24"/>
          <w:szCs w:val="24"/>
        </w:rPr>
        <w:t>as</w:t>
      </w:r>
      <w:r w:rsidRPr="002E28A7">
        <w:rPr>
          <w:rFonts w:ascii="Times New Roman" w:eastAsia="Times New Roman" w:hAnsi="Times New Roman" w:cs="Times New Roman"/>
          <w:sz w:val="24"/>
          <w:szCs w:val="24"/>
        </w:rPr>
        <w:t xml:space="preserve"> well was learning through referencing and citations. I had little knowledge about referencing and citation and I didn’t enjoy learning through this topic either, this was contributed more by the fact that we didn’t do so much practice about this topic and </w:t>
      </w:r>
      <w:r w:rsidR="00DF0A1A">
        <w:rPr>
          <w:rFonts w:ascii="Times New Roman" w:eastAsia="Times New Roman" w:hAnsi="Times New Roman" w:cs="Times New Roman"/>
          <w:sz w:val="24"/>
          <w:szCs w:val="24"/>
        </w:rPr>
        <w:t>other students also didn’t enjoy this topic</w:t>
      </w:r>
      <w:r w:rsidRPr="002E28A7">
        <w:rPr>
          <w:rFonts w:ascii="Times New Roman" w:eastAsia="Times New Roman" w:hAnsi="Times New Roman" w:cs="Times New Roman"/>
          <w:sz w:val="24"/>
          <w:szCs w:val="24"/>
        </w:rPr>
        <w:t xml:space="preserve">. Besides that, I did not take any step towards changing my negative attitude towards the topic of referencing and citation. </w:t>
      </w:r>
    </w:p>
    <w:p w14:paraId="4531C040" w14:textId="2E43F7D8"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I have had applied for so many job positions previously and in almost every five of the applications, I only got one response. I had tried to enquire the reasons behind the slow response from my mentor and I found that the quality of my CV and cover letters was very poor. I had tried to learn on some of the CV and cover letter writing tips, but I couldn’t improve either. Getting an opportunity to learn these skills from the module </w:t>
      </w:r>
      <w:r w:rsidR="00DF0A1A">
        <w:rPr>
          <w:rFonts w:ascii="Times New Roman" w:eastAsia="Times New Roman" w:hAnsi="Times New Roman" w:cs="Times New Roman"/>
          <w:sz w:val="24"/>
          <w:szCs w:val="24"/>
        </w:rPr>
        <w:t>has</w:t>
      </w:r>
      <w:r w:rsidRPr="002E28A7">
        <w:rPr>
          <w:rFonts w:ascii="Times New Roman" w:eastAsia="Times New Roman" w:hAnsi="Times New Roman" w:cs="Times New Roman"/>
          <w:sz w:val="24"/>
          <w:szCs w:val="24"/>
        </w:rPr>
        <w:t xml:space="preserve"> brought a great joy to me and I enjoyed so much learning through the topics. I enjoyed these topics majorly because I wanted to understand how I can write</w:t>
      </w:r>
      <w:r w:rsidR="00DF0A1A">
        <w:rPr>
          <w:rFonts w:ascii="Times New Roman" w:eastAsia="Times New Roman" w:hAnsi="Times New Roman" w:cs="Times New Roman"/>
          <w:sz w:val="24"/>
          <w:szCs w:val="24"/>
        </w:rPr>
        <w:t xml:space="preserve"> a</w:t>
      </w:r>
      <w:r w:rsidRPr="002E28A7">
        <w:rPr>
          <w:rFonts w:ascii="Times New Roman" w:eastAsia="Times New Roman" w:hAnsi="Times New Roman" w:cs="Times New Roman"/>
          <w:sz w:val="24"/>
          <w:szCs w:val="24"/>
        </w:rPr>
        <w:t xml:space="preserve"> job winning and cover lette</w:t>
      </w:r>
      <w:r w:rsidR="00DF0A1A">
        <w:rPr>
          <w:rFonts w:ascii="Times New Roman" w:eastAsia="Times New Roman" w:hAnsi="Times New Roman" w:cs="Times New Roman"/>
          <w:sz w:val="24"/>
          <w:szCs w:val="24"/>
        </w:rPr>
        <w:t>r</w:t>
      </w:r>
      <w:r w:rsidRPr="002E28A7">
        <w:rPr>
          <w:rFonts w:ascii="Times New Roman" w:eastAsia="Times New Roman" w:hAnsi="Times New Roman" w:cs="Times New Roman"/>
          <w:sz w:val="24"/>
          <w:szCs w:val="24"/>
        </w:rPr>
        <w:t xml:space="preserve"> so that I can </w:t>
      </w:r>
      <w:r w:rsidR="00DF0A1A">
        <w:rPr>
          <w:rFonts w:ascii="Times New Roman" w:eastAsia="Times New Roman" w:hAnsi="Times New Roman" w:cs="Times New Roman"/>
          <w:sz w:val="24"/>
          <w:szCs w:val="24"/>
        </w:rPr>
        <w:t>increase the chances of securing a job</w:t>
      </w:r>
      <w:r w:rsidRPr="002E28A7">
        <w:rPr>
          <w:rFonts w:ascii="Times New Roman" w:eastAsia="Times New Roman" w:hAnsi="Times New Roman" w:cs="Times New Roman"/>
          <w:sz w:val="24"/>
          <w:szCs w:val="24"/>
        </w:rPr>
        <w:t xml:space="preserve">. Moreover, people generally like learning skills which are relevant to achieving future ambitions. </w:t>
      </w:r>
    </w:p>
    <w:p w14:paraId="3C4073AA" w14:textId="65283D4B"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Learning referencing and citation topic didn’t go well with me due to my natural negative attitude towards referencing and citation. You would even find most of my classwork not referenced, this was contributed more by the friends who does not like the topic too. I later did some research on why some people do not like studying referencing and citation and </w:t>
      </w:r>
      <w:r w:rsidR="00DF0A1A">
        <w:rPr>
          <w:rFonts w:ascii="Times New Roman" w:eastAsia="Times New Roman" w:hAnsi="Times New Roman" w:cs="Times New Roman"/>
          <w:sz w:val="24"/>
          <w:szCs w:val="24"/>
        </w:rPr>
        <w:t xml:space="preserve">I </w:t>
      </w:r>
      <w:r w:rsidRPr="002E28A7">
        <w:rPr>
          <w:rFonts w:ascii="Times New Roman" w:eastAsia="Times New Roman" w:hAnsi="Times New Roman" w:cs="Times New Roman"/>
          <w:sz w:val="24"/>
          <w:szCs w:val="24"/>
        </w:rPr>
        <w:t xml:space="preserve">found </w:t>
      </w:r>
      <w:r w:rsidR="00DF0A1A">
        <w:rPr>
          <w:rFonts w:ascii="Times New Roman" w:eastAsia="Times New Roman" w:hAnsi="Times New Roman" w:cs="Times New Roman"/>
          <w:sz w:val="24"/>
          <w:szCs w:val="24"/>
        </w:rPr>
        <w:t>some reasons</w:t>
      </w:r>
      <w:r w:rsidRPr="002E28A7">
        <w:rPr>
          <w:rFonts w:ascii="Times New Roman" w:eastAsia="Times New Roman" w:hAnsi="Times New Roman" w:cs="Times New Roman"/>
          <w:sz w:val="24"/>
          <w:szCs w:val="24"/>
        </w:rPr>
        <w:t>. According to Jonathan (2019), one of the reasons why some people do not like citation and referencing is</w:t>
      </w:r>
      <w:r w:rsidR="00DF0A1A">
        <w:rPr>
          <w:rFonts w:ascii="Times New Roman" w:eastAsia="Times New Roman" w:hAnsi="Times New Roman" w:cs="Times New Roman"/>
          <w:sz w:val="24"/>
          <w:szCs w:val="24"/>
        </w:rPr>
        <w:t xml:space="preserve"> the</w:t>
      </w:r>
      <w:r w:rsidRPr="002E28A7">
        <w:rPr>
          <w:rFonts w:ascii="Times New Roman" w:eastAsia="Times New Roman" w:hAnsi="Times New Roman" w:cs="Times New Roman"/>
          <w:sz w:val="24"/>
          <w:szCs w:val="24"/>
        </w:rPr>
        <w:t xml:space="preserve"> lack of prior knowledge on the topic. Another reason behind this is the presence of many citation standards ranging from social media to classwork</w:t>
      </w:r>
      <w:r w:rsidR="00DF0A1A">
        <w:rPr>
          <w:rFonts w:ascii="Times New Roman" w:eastAsia="Times New Roman" w:hAnsi="Times New Roman" w:cs="Times New Roman"/>
          <w:sz w:val="24"/>
          <w:szCs w:val="24"/>
        </w:rPr>
        <w:t xml:space="preserve">. As a result, </w:t>
      </w:r>
      <w:r w:rsidRPr="002E28A7">
        <w:rPr>
          <w:rFonts w:ascii="Times New Roman" w:eastAsia="Times New Roman" w:hAnsi="Times New Roman" w:cs="Times New Roman"/>
          <w:sz w:val="24"/>
          <w:szCs w:val="24"/>
        </w:rPr>
        <w:t xml:space="preserve"> learning the academic citations is therefore a great difficulty to most students. Poor research habits from students </w:t>
      </w:r>
      <w:r w:rsidR="00DF0A1A">
        <w:rPr>
          <w:rFonts w:ascii="Times New Roman" w:eastAsia="Times New Roman" w:hAnsi="Times New Roman" w:cs="Times New Roman"/>
          <w:sz w:val="24"/>
          <w:szCs w:val="24"/>
        </w:rPr>
        <w:t>have</w:t>
      </w:r>
      <w:r w:rsidRPr="002E28A7">
        <w:rPr>
          <w:rFonts w:ascii="Times New Roman" w:eastAsia="Times New Roman" w:hAnsi="Times New Roman" w:cs="Times New Roman"/>
          <w:sz w:val="24"/>
          <w:szCs w:val="24"/>
        </w:rPr>
        <w:t xml:space="preserve"> also been associated with the reasons behind failure to like learning citations and referencing skills.</w:t>
      </w:r>
    </w:p>
    <w:p w14:paraId="0A8A3DD0" w14:textId="3E50DDDF"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Learning through this module has been generally a great experience. Learning through the various skills of employability and academic skills such as time management, paraphrasing, referencing, presentation skills, </w:t>
      </w:r>
      <w:r w:rsidR="00DF0A1A">
        <w:rPr>
          <w:rFonts w:ascii="Times New Roman" w:eastAsia="Times New Roman" w:hAnsi="Times New Roman" w:cs="Times New Roman"/>
          <w:sz w:val="24"/>
          <w:szCs w:val="24"/>
        </w:rPr>
        <w:t>writing a CV, writing a</w:t>
      </w:r>
      <w:r w:rsidRPr="002E28A7">
        <w:rPr>
          <w:rFonts w:ascii="Times New Roman" w:eastAsia="Times New Roman" w:hAnsi="Times New Roman" w:cs="Times New Roman"/>
          <w:sz w:val="24"/>
          <w:szCs w:val="24"/>
        </w:rPr>
        <w:t xml:space="preserve"> cover letter</w:t>
      </w:r>
      <w:r w:rsidR="00DF0A1A">
        <w:rPr>
          <w:rFonts w:ascii="Times New Roman" w:eastAsia="Times New Roman" w:hAnsi="Times New Roman" w:cs="Times New Roman"/>
          <w:sz w:val="24"/>
          <w:szCs w:val="24"/>
        </w:rPr>
        <w:t xml:space="preserve"> </w:t>
      </w:r>
      <w:r w:rsidRPr="002E28A7">
        <w:rPr>
          <w:rFonts w:ascii="Times New Roman" w:eastAsia="Times New Roman" w:hAnsi="Times New Roman" w:cs="Times New Roman"/>
          <w:sz w:val="24"/>
          <w:szCs w:val="24"/>
        </w:rPr>
        <w:t xml:space="preserve">and others have been a great boost to my personal skills and knowledge towards my academic success and future employment. The learning employability and academic skills have boosted my confidence </w:t>
      </w:r>
      <w:r w:rsidR="002460ED">
        <w:rPr>
          <w:rFonts w:ascii="Times New Roman" w:eastAsia="Times New Roman" w:hAnsi="Times New Roman" w:cs="Times New Roman"/>
          <w:sz w:val="24"/>
          <w:szCs w:val="24"/>
        </w:rPr>
        <w:t>in</w:t>
      </w:r>
      <w:r w:rsidRPr="002E28A7">
        <w:rPr>
          <w:rFonts w:ascii="Times New Roman" w:eastAsia="Times New Roman" w:hAnsi="Times New Roman" w:cs="Times New Roman"/>
          <w:sz w:val="24"/>
          <w:szCs w:val="24"/>
        </w:rPr>
        <w:t xml:space="preserve"> professional success and lowered my stress. This module has also enabled me to understand some of the weaknesses </w:t>
      </w:r>
      <w:r w:rsidR="002460ED">
        <w:rPr>
          <w:rFonts w:ascii="Times New Roman" w:eastAsia="Times New Roman" w:hAnsi="Times New Roman" w:cs="Times New Roman"/>
          <w:sz w:val="24"/>
          <w:szCs w:val="24"/>
        </w:rPr>
        <w:t>in</w:t>
      </w:r>
      <w:r w:rsidRPr="002E28A7">
        <w:rPr>
          <w:rFonts w:ascii="Times New Roman" w:eastAsia="Times New Roman" w:hAnsi="Times New Roman" w:cs="Times New Roman"/>
          <w:sz w:val="24"/>
          <w:szCs w:val="24"/>
        </w:rPr>
        <w:t xml:space="preserve"> these skills. One of the areas of my weaknesses and paraphrasing in which I have identified from this module is the referencing and citation of academic work and </w:t>
      </w:r>
      <w:r w:rsidRPr="002E28A7">
        <w:rPr>
          <w:rFonts w:ascii="Times New Roman" w:eastAsia="Times New Roman" w:hAnsi="Times New Roman" w:cs="Times New Roman"/>
          <w:sz w:val="24"/>
          <w:szCs w:val="24"/>
        </w:rPr>
        <w:lastRenderedPageBreak/>
        <w:t xml:space="preserve">I should therefore work on this field, to sharpen up on this skill through improving my knowledge on this topic, focusing on Harvard referencing and changing my research habits. </w:t>
      </w:r>
    </w:p>
    <w:p w14:paraId="56828E96" w14:textId="4158C4C7" w:rsidR="4A0E4F2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The knowledge, skills and experience obtained from this module </w:t>
      </w:r>
      <w:r w:rsidR="002460ED">
        <w:rPr>
          <w:rFonts w:ascii="Times New Roman" w:eastAsia="Times New Roman" w:hAnsi="Times New Roman" w:cs="Times New Roman"/>
          <w:sz w:val="24"/>
          <w:szCs w:val="24"/>
        </w:rPr>
        <w:t>are</w:t>
      </w:r>
      <w:r w:rsidRPr="002E28A7">
        <w:rPr>
          <w:rFonts w:ascii="Times New Roman" w:eastAsia="Times New Roman" w:hAnsi="Times New Roman" w:cs="Times New Roman"/>
          <w:sz w:val="24"/>
          <w:szCs w:val="24"/>
        </w:rPr>
        <w:t xml:space="preserve"> very important towards excelling in my studies towards my career success and improvement of my performance in future employment. </w:t>
      </w:r>
      <w:r w:rsidR="002460ED">
        <w:rPr>
          <w:rFonts w:ascii="Times New Roman" w:eastAsia="Times New Roman" w:hAnsi="Times New Roman" w:cs="Times New Roman"/>
          <w:sz w:val="24"/>
          <w:szCs w:val="24"/>
        </w:rPr>
        <w:t>With this</w:t>
      </w:r>
      <w:r w:rsidRPr="002E28A7">
        <w:rPr>
          <w:rFonts w:ascii="Times New Roman" w:eastAsia="Times New Roman" w:hAnsi="Times New Roman" w:cs="Times New Roman"/>
          <w:sz w:val="24"/>
          <w:szCs w:val="24"/>
        </w:rPr>
        <w:t xml:space="preserve"> knowledge and skills, I </w:t>
      </w:r>
      <w:r w:rsidR="002460ED">
        <w:rPr>
          <w:rFonts w:ascii="Times New Roman" w:eastAsia="Times New Roman" w:hAnsi="Times New Roman" w:cs="Times New Roman"/>
          <w:sz w:val="24"/>
          <w:szCs w:val="24"/>
        </w:rPr>
        <w:t>feel that I will be execute more effectively my employment duties and even my day to day activities too</w:t>
      </w:r>
      <w:r w:rsidRPr="002E28A7">
        <w:rPr>
          <w:rFonts w:ascii="Times New Roman" w:eastAsia="Times New Roman" w:hAnsi="Times New Roman" w:cs="Times New Roman"/>
          <w:sz w:val="24"/>
          <w:szCs w:val="24"/>
        </w:rPr>
        <w:t xml:space="preserve">. However, I need to work on the skills in which I am weak at. To do so, I first need </w:t>
      </w:r>
      <w:r w:rsidR="002460ED">
        <w:rPr>
          <w:rFonts w:ascii="Times New Roman" w:eastAsia="Times New Roman" w:hAnsi="Times New Roman" w:cs="Times New Roman"/>
          <w:sz w:val="24"/>
          <w:szCs w:val="24"/>
        </w:rPr>
        <w:t xml:space="preserve">to develop a </w:t>
      </w:r>
      <w:r w:rsidRPr="002E28A7">
        <w:rPr>
          <w:rFonts w:ascii="Times New Roman" w:eastAsia="Times New Roman" w:hAnsi="Times New Roman" w:cs="Times New Roman"/>
          <w:sz w:val="24"/>
          <w:szCs w:val="24"/>
        </w:rPr>
        <w:t xml:space="preserve">positive attitude towards referencing and citation by seeking advice from my mentor, changing my view on referencing and citation. I should also start to focus on the benefits of this topic and start speaking more positively about this topic. More practice shall go a great way towards improving both my paraphrasing and referencing skills. </w:t>
      </w:r>
    </w:p>
    <w:p w14:paraId="334A6AEE" w14:textId="0A159D18" w:rsidR="6D8CB75C" w:rsidRPr="002E28A7" w:rsidRDefault="6D8CB75C" w:rsidP="002E28A7">
      <w:p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br w:type="page"/>
      </w:r>
    </w:p>
    <w:p w14:paraId="149C9ED6" w14:textId="7C266102" w:rsidR="6D8CB75C" w:rsidRPr="002E28A7" w:rsidRDefault="6D8CB75C" w:rsidP="002E28A7">
      <w:pPr>
        <w:pStyle w:val="Heading1"/>
        <w:spacing w:line="360" w:lineRule="auto"/>
        <w:rPr>
          <w:rFonts w:ascii="Times New Roman" w:eastAsia="Times New Roman" w:hAnsi="Times New Roman" w:cs="Times New Roman"/>
          <w:b/>
        </w:rPr>
      </w:pPr>
      <w:bookmarkStart w:id="0" w:name="_Toc48239557"/>
      <w:r w:rsidRPr="002E28A7">
        <w:rPr>
          <w:rFonts w:ascii="Times New Roman" w:eastAsia="Times New Roman" w:hAnsi="Times New Roman" w:cs="Times New Roman"/>
          <w:b/>
        </w:rPr>
        <w:lastRenderedPageBreak/>
        <w:t>References</w:t>
      </w:r>
      <w:bookmarkEnd w:id="0"/>
    </w:p>
    <w:p w14:paraId="3AFA9D7A" w14:textId="280D0135"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Bailey, S. (2011). Academic writing for international business students. London: Routledge</w:t>
      </w:r>
    </w:p>
    <w:p w14:paraId="558DBB29" w14:textId="00B12902"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Jemma Smith. 2019. How to write a CV [Online] Available at: </w:t>
      </w:r>
      <w:hyperlink r:id="rId9">
        <w:r w:rsidRPr="002E28A7">
          <w:rPr>
            <w:rStyle w:val="Hyperlink"/>
            <w:rFonts w:ascii="Times New Roman" w:eastAsia="Times New Roman" w:hAnsi="Times New Roman" w:cs="Times New Roman"/>
            <w:color w:val="auto"/>
            <w:sz w:val="24"/>
            <w:szCs w:val="24"/>
          </w:rPr>
          <w:t>https://www.prospects.ac.uk/careers-advice/cvs-and-cover-letters/how-to-write-a-cv</w:t>
        </w:r>
      </w:hyperlink>
      <w:r w:rsidRPr="002E28A7">
        <w:rPr>
          <w:rFonts w:ascii="Times New Roman" w:eastAsia="Times New Roman" w:hAnsi="Times New Roman" w:cs="Times New Roman"/>
          <w:sz w:val="24"/>
          <w:szCs w:val="24"/>
        </w:rPr>
        <w:t xml:space="preserve"> [Accessed </w:t>
      </w:r>
      <w:r w:rsidR="00AC3040">
        <w:rPr>
          <w:rFonts w:ascii="Times New Roman" w:eastAsia="Times New Roman" w:hAnsi="Times New Roman" w:cs="Times New Roman"/>
          <w:sz w:val="24"/>
          <w:szCs w:val="24"/>
        </w:rPr>
        <w:t>28</w:t>
      </w:r>
      <w:r w:rsidRPr="002E28A7">
        <w:rPr>
          <w:rFonts w:ascii="Times New Roman" w:eastAsia="Times New Roman" w:hAnsi="Times New Roman" w:cs="Times New Roman"/>
          <w:sz w:val="24"/>
          <w:szCs w:val="24"/>
          <w:vertAlign w:val="superscript"/>
        </w:rPr>
        <w:t>th</w:t>
      </w:r>
      <w:r w:rsidRPr="002E28A7">
        <w:rPr>
          <w:rFonts w:ascii="Times New Roman" w:eastAsia="Times New Roman" w:hAnsi="Times New Roman" w:cs="Times New Roman"/>
          <w:sz w:val="24"/>
          <w:szCs w:val="24"/>
        </w:rPr>
        <w:t xml:space="preserve"> </w:t>
      </w:r>
      <w:r w:rsidR="00AC3040">
        <w:rPr>
          <w:rFonts w:ascii="Times New Roman" w:eastAsia="Times New Roman" w:hAnsi="Times New Roman" w:cs="Times New Roman"/>
          <w:sz w:val="24"/>
          <w:szCs w:val="24"/>
        </w:rPr>
        <w:t>December</w:t>
      </w:r>
      <w:r w:rsidRPr="002E28A7">
        <w:rPr>
          <w:rFonts w:ascii="Times New Roman" w:eastAsia="Times New Roman" w:hAnsi="Times New Roman" w:cs="Times New Roman"/>
          <w:sz w:val="24"/>
          <w:szCs w:val="24"/>
        </w:rPr>
        <w:t>2020]</w:t>
      </w:r>
    </w:p>
    <w:p w14:paraId="48DB1E14" w14:textId="28C0F65B"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Jonathan Bailey. 2019. Reasons why some students may struggle with referencing and citation [Online] Available at: </w:t>
      </w:r>
      <w:hyperlink r:id="rId10">
        <w:r w:rsidRPr="002E28A7">
          <w:rPr>
            <w:rStyle w:val="Hyperlink"/>
            <w:rFonts w:ascii="Times New Roman" w:eastAsia="Times New Roman" w:hAnsi="Times New Roman" w:cs="Times New Roman"/>
            <w:color w:val="auto"/>
            <w:sz w:val="24"/>
            <w:szCs w:val="24"/>
          </w:rPr>
          <w:t>https://www.turnitin.com/blog/3-reasons-students-may-struggle-with-citation</w:t>
        </w:r>
      </w:hyperlink>
      <w:r w:rsidRPr="002E28A7">
        <w:rPr>
          <w:rFonts w:ascii="Times New Roman" w:eastAsia="Times New Roman" w:hAnsi="Times New Roman" w:cs="Times New Roman"/>
          <w:sz w:val="24"/>
          <w:szCs w:val="24"/>
        </w:rPr>
        <w:t xml:space="preserve"> [Accessed </w:t>
      </w:r>
      <w:r w:rsidR="00AC3040">
        <w:rPr>
          <w:rFonts w:ascii="Times New Roman" w:eastAsia="Times New Roman" w:hAnsi="Times New Roman" w:cs="Times New Roman"/>
          <w:sz w:val="24"/>
          <w:szCs w:val="24"/>
        </w:rPr>
        <w:t>28</w:t>
      </w:r>
      <w:r w:rsidRPr="002E28A7">
        <w:rPr>
          <w:rFonts w:ascii="Times New Roman" w:eastAsia="Times New Roman" w:hAnsi="Times New Roman" w:cs="Times New Roman"/>
          <w:sz w:val="24"/>
          <w:szCs w:val="24"/>
          <w:vertAlign w:val="superscript"/>
        </w:rPr>
        <w:t>th</w:t>
      </w:r>
      <w:r w:rsidRPr="002E28A7">
        <w:rPr>
          <w:rFonts w:ascii="Times New Roman" w:eastAsia="Times New Roman" w:hAnsi="Times New Roman" w:cs="Times New Roman"/>
          <w:sz w:val="24"/>
          <w:szCs w:val="24"/>
        </w:rPr>
        <w:t xml:space="preserve"> </w:t>
      </w:r>
      <w:r w:rsidR="00AC3040">
        <w:rPr>
          <w:rFonts w:ascii="Times New Roman" w:eastAsia="Times New Roman" w:hAnsi="Times New Roman" w:cs="Times New Roman"/>
          <w:sz w:val="24"/>
          <w:szCs w:val="24"/>
        </w:rPr>
        <w:t xml:space="preserve">December </w:t>
      </w:r>
      <w:r w:rsidRPr="002E28A7">
        <w:rPr>
          <w:rFonts w:ascii="Times New Roman" w:eastAsia="Times New Roman" w:hAnsi="Times New Roman" w:cs="Times New Roman"/>
          <w:sz w:val="24"/>
          <w:szCs w:val="24"/>
        </w:rPr>
        <w:t>2020]</w:t>
      </w:r>
    </w:p>
    <w:p w14:paraId="1E0D32E8" w14:textId="43F4DDC3"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Michael Tomaszewski. 2019. How to write a cover letter for a job [Online] Available at: </w:t>
      </w:r>
      <w:hyperlink r:id="rId11">
        <w:r w:rsidRPr="002E28A7">
          <w:rPr>
            <w:rStyle w:val="Hyperlink"/>
            <w:rFonts w:ascii="Times New Roman" w:eastAsia="Times New Roman" w:hAnsi="Times New Roman" w:cs="Times New Roman"/>
            <w:color w:val="auto"/>
            <w:sz w:val="24"/>
            <w:szCs w:val="24"/>
          </w:rPr>
          <w:t>https://zety.com/blog/how-to-write-a-cover-letter</w:t>
        </w:r>
      </w:hyperlink>
      <w:r w:rsidRPr="002E28A7">
        <w:rPr>
          <w:rFonts w:ascii="Times New Roman" w:eastAsia="Times New Roman" w:hAnsi="Times New Roman" w:cs="Times New Roman"/>
          <w:sz w:val="24"/>
          <w:szCs w:val="24"/>
        </w:rPr>
        <w:t xml:space="preserve"> [Accessed </w:t>
      </w:r>
      <w:r w:rsidR="00AC3040">
        <w:rPr>
          <w:rFonts w:ascii="Times New Roman" w:eastAsia="Times New Roman" w:hAnsi="Times New Roman" w:cs="Times New Roman"/>
          <w:sz w:val="24"/>
          <w:szCs w:val="24"/>
        </w:rPr>
        <w:t>20</w:t>
      </w:r>
      <w:r w:rsidRPr="002E28A7">
        <w:rPr>
          <w:rFonts w:ascii="Times New Roman" w:eastAsia="Times New Roman" w:hAnsi="Times New Roman" w:cs="Times New Roman"/>
          <w:sz w:val="24"/>
          <w:szCs w:val="24"/>
          <w:vertAlign w:val="superscript"/>
        </w:rPr>
        <w:t>th</w:t>
      </w:r>
      <w:r w:rsidRPr="002E28A7">
        <w:rPr>
          <w:rFonts w:ascii="Times New Roman" w:eastAsia="Times New Roman" w:hAnsi="Times New Roman" w:cs="Times New Roman"/>
          <w:sz w:val="24"/>
          <w:szCs w:val="24"/>
        </w:rPr>
        <w:t xml:space="preserve"> </w:t>
      </w:r>
      <w:r w:rsidR="00AC3040">
        <w:rPr>
          <w:rFonts w:ascii="Times New Roman" w:eastAsia="Times New Roman" w:hAnsi="Times New Roman" w:cs="Times New Roman"/>
          <w:sz w:val="24"/>
          <w:szCs w:val="24"/>
        </w:rPr>
        <w:t>December</w:t>
      </w:r>
      <w:r w:rsidRPr="002E28A7">
        <w:rPr>
          <w:rFonts w:ascii="Times New Roman" w:eastAsia="Times New Roman" w:hAnsi="Times New Roman" w:cs="Times New Roman"/>
          <w:sz w:val="24"/>
          <w:szCs w:val="24"/>
        </w:rPr>
        <w:t xml:space="preserve"> 2020]</w:t>
      </w:r>
    </w:p>
    <w:p w14:paraId="4FF4ED5E" w14:textId="59274173"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Morgan, P (2017). The Business Student’s Guide to Employability. London: Sage. </w:t>
      </w:r>
    </w:p>
    <w:p w14:paraId="7D16871B" w14:textId="6EDD4457"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Murdoch University. 2016. Referencing. [Online] Available at: </w:t>
      </w:r>
      <w:hyperlink r:id="rId12" w:anchor=":~:text=Referencing%20is%20a%20consistent%20method,%2C%20statistics%2C%20diagrams%20and%20data.">
        <w:r w:rsidRPr="002E28A7">
          <w:rPr>
            <w:rStyle w:val="Hyperlink"/>
            <w:rFonts w:ascii="Times New Roman" w:eastAsia="Times New Roman" w:hAnsi="Times New Roman" w:cs="Times New Roman"/>
            <w:color w:val="auto"/>
            <w:sz w:val="24"/>
            <w:szCs w:val="24"/>
          </w:rPr>
          <w:t>https://www.murdoch.edu.au/library/help-support/support-for-students/referencing#:~:text=Referencing%20is%20a%20consistent%20method,%2C%20statistics%2C%20diagrams%20and%20data.</w:t>
        </w:r>
      </w:hyperlink>
      <w:r w:rsidRPr="002E28A7">
        <w:rPr>
          <w:rFonts w:ascii="Times New Roman" w:eastAsia="Times New Roman" w:hAnsi="Times New Roman" w:cs="Times New Roman"/>
          <w:sz w:val="24"/>
          <w:szCs w:val="24"/>
        </w:rPr>
        <w:t xml:space="preserve"> [Accessed </w:t>
      </w:r>
      <w:r w:rsidR="00AC3040">
        <w:rPr>
          <w:rFonts w:ascii="Times New Roman" w:eastAsia="Times New Roman" w:hAnsi="Times New Roman" w:cs="Times New Roman"/>
          <w:sz w:val="24"/>
          <w:szCs w:val="24"/>
        </w:rPr>
        <w:t xml:space="preserve">20 </w:t>
      </w:r>
      <w:r w:rsidRPr="002E28A7">
        <w:rPr>
          <w:rFonts w:ascii="Times New Roman" w:eastAsia="Times New Roman" w:hAnsi="Times New Roman" w:cs="Times New Roman"/>
          <w:sz w:val="24"/>
          <w:szCs w:val="24"/>
        </w:rPr>
        <w:t xml:space="preserve"> </w:t>
      </w:r>
      <w:r w:rsidR="00AC3040">
        <w:rPr>
          <w:rFonts w:ascii="Times New Roman" w:eastAsia="Times New Roman" w:hAnsi="Times New Roman" w:cs="Times New Roman"/>
          <w:sz w:val="24"/>
          <w:szCs w:val="24"/>
        </w:rPr>
        <w:t>December</w:t>
      </w:r>
      <w:r w:rsidRPr="002E28A7">
        <w:rPr>
          <w:rFonts w:ascii="Times New Roman" w:eastAsia="Times New Roman" w:hAnsi="Times New Roman" w:cs="Times New Roman"/>
          <w:sz w:val="24"/>
          <w:szCs w:val="24"/>
        </w:rPr>
        <w:t xml:space="preserve"> 2020]</w:t>
      </w:r>
    </w:p>
    <w:p w14:paraId="184FC4C9" w14:textId="0FF033E0"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Olsen Lynn. 2017. "What Does 'Ready' Mean?," Education Week [Online] Available at: &lt;www. educationalliance.org/StateScholars/Downloads/WhatDoesReadyMean.pdf&gt; [Accessed </w:t>
      </w:r>
      <w:r w:rsidR="00AC3040">
        <w:rPr>
          <w:rFonts w:ascii="Times New Roman" w:eastAsia="Times New Roman" w:hAnsi="Times New Roman" w:cs="Times New Roman"/>
          <w:sz w:val="24"/>
          <w:szCs w:val="24"/>
        </w:rPr>
        <w:t>28</w:t>
      </w:r>
      <w:r w:rsidRPr="002E28A7">
        <w:rPr>
          <w:rFonts w:ascii="Times New Roman" w:eastAsia="Times New Roman" w:hAnsi="Times New Roman" w:cs="Times New Roman"/>
          <w:sz w:val="24"/>
          <w:szCs w:val="24"/>
          <w:vertAlign w:val="superscript"/>
        </w:rPr>
        <w:t>th</w:t>
      </w:r>
      <w:r w:rsidRPr="002E28A7">
        <w:rPr>
          <w:rFonts w:ascii="Times New Roman" w:eastAsia="Times New Roman" w:hAnsi="Times New Roman" w:cs="Times New Roman"/>
          <w:sz w:val="24"/>
          <w:szCs w:val="24"/>
        </w:rPr>
        <w:t xml:space="preserve"> </w:t>
      </w:r>
      <w:r w:rsidR="00AC3040">
        <w:rPr>
          <w:rFonts w:ascii="Times New Roman" w:eastAsia="Times New Roman" w:hAnsi="Times New Roman" w:cs="Times New Roman"/>
          <w:sz w:val="24"/>
          <w:szCs w:val="24"/>
        </w:rPr>
        <w:t>December</w:t>
      </w:r>
      <w:r w:rsidRPr="002E28A7">
        <w:rPr>
          <w:rFonts w:ascii="Times New Roman" w:eastAsia="Times New Roman" w:hAnsi="Times New Roman" w:cs="Times New Roman"/>
          <w:sz w:val="24"/>
          <w:szCs w:val="24"/>
        </w:rPr>
        <w:t xml:space="preserve"> 2020]</w:t>
      </w:r>
    </w:p>
    <w:p w14:paraId="0297B581" w14:textId="726AA0B0"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Unisa. 2017. Paraphrasing [Online] Available at: </w:t>
      </w:r>
      <w:hyperlink r:id="rId13">
        <w:r w:rsidRPr="002E28A7">
          <w:rPr>
            <w:rStyle w:val="Hyperlink"/>
            <w:rFonts w:ascii="Times New Roman" w:eastAsia="Times New Roman" w:hAnsi="Times New Roman" w:cs="Times New Roman"/>
            <w:color w:val="auto"/>
            <w:sz w:val="24"/>
            <w:szCs w:val="24"/>
          </w:rPr>
          <w:t>https://lo.unisa.edu.au/mod/book/view.php?id=252144</w:t>
        </w:r>
      </w:hyperlink>
      <w:r w:rsidRPr="002E28A7">
        <w:rPr>
          <w:rFonts w:ascii="Times New Roman" w:eastAsia="Times New Roman" w:hAnsi="Times New Roman" w:cs="Times New Roman"/>
          <w:sz w:val="24"/>
          <w:szCs w:val="24"/>
        </w:rPr>
        <w:t xml:space="preserve"> [Accessed </w:t>
      </w:r>
      <w:r w:rsidR="00AC3040">
        <w:rPr>
          <w:rFonts w:ascii="Times New Roman" w:eastAsia="Times New Roman" w:hAnsi="Times New Roman" w:cs="Times New Roman"/>
          <w:sz w:val="24"/>
          <w:szCs w:val="24"/>
        </w:rPr>
        <w:t>20</w:t>
      </w:r>
      <w:r w:rsidRPr="002E28A7">
        <w:rPr>
          <w:rFonts w:ascii="Times New Roman" w:eastAsia="Times New Roman" w:hAnsi="Times New Roman" w:cs="Times New Roman"/>
          <w:sz w:val="24"/>
          <w:szCs w:val="24"/>
          <w:vertAlign w:val="superscript"/>
        </w:rPr>
        <w:t>th</w:t>
      </w:r>
      <w:r w:rsidRPr="002E28A7">
        <w:rPr>
          <w:rFonts w:ascii="Times New Roman" w:eastAsia="Times New Roman" w:hAnsi="Times New Roman" w:cs="Times New Roman"/>
          <w:sz w:val="24"/>
          <w:szCs w:val="24"/>
        </w:rPr>
        <w:t xml:space="preserve"> </w:t>
      </w:r>
      <w:r w:rsidR="00AC3040">
        <w:rPr>
          <w:rFonts w:ascii="Times New Roman" w:eastAsia="Times New Roman" w:hAnsi="Times New Roman" w:cs="Times New Roman"/>
          <w:sz w:val="24"/>
          <w:szCs w:val="24"/>
        </w:rPr>
        <w:t>December</w:t>
      </w:r>
      <w:r w:rsidRPr="002E28A7">
        <w:rPr>
          <w:rFonts w:ascii="Times New Roman" w:eastAsia="Times New Roman" w:hAnsi="Times New Roman" w:cs="Times New Roman"/>
          <w:sz w:val="24"/>
          <w:szCs w:val="24"/>
        </w:rPr>
        <w:t xml:space="preserve"> 2020]</w:t>
      </w:r>
    </w:p>
    <w:p w14:paraId="775D1F83" w14:textId="6CE420C0" w:rsidR="6D8CB75C" w:rsidRPr="002E28A7" w:rsidRDefault="6D8CB75C" w:rsidP="002E28A7">
      <w:pPr>
        <w:pStyle w:val="ListParagraph"/>
        <w:numPr>
          <w:ilvl w:val="0"/>
          <w:numId w:val="1"/>
        </w:numPr>
        <w:spacing w:line="360" w:lineRule="auto"/>
        <w:jc w:val="both"/>
        <w:rPr>
          <w:rFonts w:ascii="Times New Roman" w:eastAsia="Times New Roman" w:hAnsi="Times New Roman" w:cs="Times New Roman"/>
          <w:sz w:val="24"/>
          <w:szCs w:val="24"/>
        </w:rPr>
      </w:pPr>
      <w:r w:rsidRPr="002E28A7">
        <w:rPr>
          <w:rFonts w:ascii="Times New Roman" w:eastAsia="Times New Roman" w:hAnsi="Times New Roman" w:cs="Times New Roman"/>
          <w:sz w:val="24"/>
          <w:szCs w:val="24"/>
        </w:rPr>
        <w:t xml:space="preserve">University of Leeds. 2018. Referencing explained [Online] Available at: </w:t>
      </w:r>
      <w:hyperlink r:id="rId14">
        <w:r w:rsidRPr="002E28A7">
          <w:rPr>
            <w:rStyle w:val="Hyperlink"/>
            <w:rFonts w:ascii="Times New Roman" w:eastAsia="Times New Roman" w:hAnsi="Times New Roman" w:cs="Times New Roman"/>
            <w:color w:val="auto"/>
            <w:sz w:val="24"/>
            <w:szCs w:val="24"/>
          </w:rPr>
          <w:t>https://library.leeds.ac.uk/info/1402/referencing/47/referencing_explained</w:t>
        </w:r>
      </w:hyperlink>
      <w:r w:rsidRPr="002E28A7">
        <w:rPr>
          <w:rFonts w:ascii="Times New Roman" w:eastAsia="Times New Roman" w:hAnsi="Times New Roman" w:cs="Times New Roman"/>
          <w:sz w:val="24"/>
          <w:szCs w:val="24"/>
        </w:rPr>
        <w:t xml:space="preserve"> [ Accessed </w:t>
      </w:r>
      <w:r w:rsidR="00AC3040">
        <w:rPr>
          <w:rFonts w:ascii="Times New Roman" w:eastAsia="Times New Roman" w:hAnsi="Times New Roman" w:cs="Times New Roman"/>
          <w:sz w:val="24"/>
          <w:szCs w:val="24"/>
        </w:rPr>
        <w:t>28</w:t>
      </w:r>
      <w:r w:rsidRPr="002E28A7">
        <w:rPr>
          <w:rFonts w:ascii="Times New Roman" w:eastAsia="Times New Roman" w:hAnsi="Times New Roman" w:cs="Times New Roman"/>
          <w:sz w:val="24"/>
          <w:szCs w:val="24"/>
          <w:vertAlign w:val="superscript"/>
        </w:rPr>
        <w:t>th</w:t>
      </w:r>
      <w:r w:rsidRPr="002E28A7">
        <w:rPr>
          <w:rFonts w:ascii="Times New Roman" w:eastAsia="Times New Roman" w:hAnsi="Times New Roman" w:cs="Times New Roman"/>
          <w:sz w:val="24"/>
          <w:szCs w:val="24"/>
        </w:rPr>
        <w:t xml:space="preserve"> </w:t>
      </w:r>
      <w:r w:rsidR="00AC3040">
        <w:rPr>
          <w:rFonts w:ascii="Times New Roman" w:eastAsia="Times New Roman" w:hAnsi="Times New Roman" w:cs="Times New Roman"/>
          <w:sz w:val="24"/>
          <w:szCs w:val="24"/>
        </w:rPr>
        <w:t>December</w:t>
      </w:r>
      <w:r w:rsidRPr="002E28A7">
        <w:rPr>
          <w:rFonts w:ascii="Times New Roman" w:eastAsia="Times New Roman" w:hAnsi="Times New Roman" w:cs="Times New Roman"/>
          <w:sz w:val="24"/>
          <w:szCs w:val="24"/>
        </w:rPr>
        <w:t xml:space="preserve"> 2020]</w:t>
      </w:r>
    </w:p>
    <w:sectPr w:rsidR="6D8CB75C" w:rsidRPr="002E28A7">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9321CE" w14:textId="77777777" w:rsidR="008067E9" w:rsidRDefault="008067E9" w:rsidP="002E28A7">
      <w:pPr>
        <w:spacing w:after="0" w:line="240" w:lineRule="auto"/>
      </w:pPr>
      <w:r>
        <w:separator/>
      </w:r>
    </w:p>
  </w:endnote>
  <w:endnote w:type="continuationSeparator" w:id="0">
    <w:p w14:paraId="20909022" w14:textId="77777777" w:rsidR="008067E9" w:rsidRDefault="008067E9" w:rsidP="002E2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2955705"/>
      <w:docPartObj>
        <w:docPartGallery w:val="Page Numbers (Bottom of Page)"/>
        <w:docPartUnique/>
      </w:docPartObj>
    </w:sdtPr>
    <w:sdtEndPr>
      <w:rPr>
        <w:noProof/>
      </w:rPr>
    </w:sdtEndPr>
    <w:sdtContent>
      <w:p w14:paraId="669779AE" w14:textId="6B8C3163" w:rsidR="002E28A7" w:rsidRDefault="00C64078">
        <w:pPr>
          <w:pStyle w:val="Footer"/>
          <w:jc w:val="right"/>
        </w:pPr>
        <w:r>
          <w:rPr>
            <w:noProof/>
          </w:rPr>
          <w:t>3</w:t>
        </w:r>
      </w:p>
    </w:sdtContent>
  </w:sdt>
  <w:p w14:paraId="2CC4DA33" w14:textId="77777777" w:rsidR="002E28A7" w:rsidRDefault="002E2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BCEB60" w14:textId="77777777" w:rsidR="008067E9" w:rsidRDefault="008067E9" w:rsidP="002E28A7">
      <w:pPr>
        <w:spacing w:after="0" w:line="240" w:lineRule="auto"/>
      </w:pPr>
      <w:r>
        <w:separator/>
      </w:r>
    </w:p>
  </w:footnote>
  <w:footnote w:type="continuationSeparator" w:id="0">
    <w:p w14:paraId="3819350B" w14:textId="77777777" w:rsidR="008067E9" w:rsidRDefault="008067E9" w:rsidP="002E28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E95AEB"/>
    <w:multiLevelType w:val="hybridMultilevel"/>
    <w:tmpl w:val="4B046518"/>
    <w:lvl w:ilvl="0" w:tplc="A5149D3C">
      <w:start w:val="1"/>
      <w:numFmt w:val="decimal"/>
      <w:lvlText w:val="%1."/>
      <w:lvlJc w:val="left"/>
      <w:pPr>
        <w:ind w:left="720" w:hanging="360"/>
      </w:pPr>
    </w:lvl>
    <w:lvl w:ilvl="1" w:tplc="A99C70A6">
      <w:start w:val="1"/>
      <w:numFmt w:val="lowerLetter"/>
      <w:lvlText w:val="%2."/>
      <w:lvlJc w:val="left"/>
      <w:pPr>
        <w:ind w:left="1440" w:hanging="360"/>
      </w:pPr>
    </w:lvl>
    <w:lvl w:ilvl="2" w:tplc="26FAAEBC">
      <w:start w:val="1"/>
      <w:numFmt w:val="lowerRoman"/>
      <w:lvlText w:val="%3."/>
      <w:lvlJc w:val="right"/>
      <w:pPr>
        <w:ind w:left="2160" w:hanging="180"/>
      </w:pPr>
    </w:lvl>
    <w:lvl w:ilvl="3" w:tplc="18724160">
      <w:start w:val="1"/>
      <w:numFmt w:val="decimal"/>
      <w:lvlText w:val="%4."/>
      <w:lvlJc w:val="left"/>
      <w:pPr>
        <w:ind w:left="2880" w:hanging="360"/>
      </w:pPr>
    </w:lvl>
    <w:lvl w:ilvl="4" w:tplc="8ED035B0">
      <w:start w:val="1"/>
      <w:numFmt w:val="lowerLetter"/>
      <w:lvlText w:val="%5."/>
      <w:lvlJc w:val="left"/>
      <w:pPr>
        <w:ind w:left="3600" w:hanging="360"/>
      </w:pPr>
    </w:lvl>
    <w:lvl w:ilvl="5" w:tplc="0AD00EE4">
      <w:start w:val="1"/>
      <w:numFmt w:val="lowerRoman"/>
      <w:lvlText w:val="%6."/>
      <w:lvlJc w:val="right"/>
      <w:pPr>
        <w:ind w:left="4320" w:hanging="180"/>
      </w:pPr>
    </w:lvl>
    <w:lvl w:ilvl="6" w:tplc="ABCE9722">
      <w:start w:val="1"/>
      <w:numFmt w:val="decimal"/>
      <w:lvlText w:val="%7."/>
      <w:lvlJc w:val="left"/>
      <w:pPr>
        <w:ind w:left="5040" w:hanging="360"/>
      </w:pPr>
    </w:lvl>
    <w:lvl w:ilvl="7" w:tplc="7D767EB8">
      <w:start w:val="1"/>
      <w:numFmt w:val="lowerLetter"/>
      <w:lvlText w:val="%8."/>
      <w:lvlJc w:val="left"/>
      <w:pPr>
        <w:ind w:left="5760" w:hanging="360"/>
      </w:pPr>
    </w:lvl>
    <w:lvl w:ilvl="8" w:tplc="D31A352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1F16C7"/>
    <w:rsid w:val="00025006"/>
    <w:rsid w:val="00154AE7"/>
    <w:rsid w:val="00211071"/>
    <w:rsid w:val="002460ED"/>
    <w:rsid w:val="00257C4B"/>
    <w:rsid w:val="002E28A7"/>
    <w:rsid w:val="00301F67"/>
    <w:rsid w:val="0039447E"/>
    <w:rsid w:val="00395731"/>
    <w:rsid w:val="003C02A2"/>
    <w:rsid w:val="003E7F12"/>
    <w:rsid w:val="0046241D"/>
    <w:rsid w:val="0048506D"/>
    <w:rsid w:val="00653FBA"/>
    <w:rsid w:val="006E10BA"/>
    <w:rsid w:val="007E6F22"/>
    <w:rsid w:val="008067E9"/>
    <w:rsid w:val="00877864"/>
    <w:rsid w:val="008B6B15"/>
    <w:rsid w:val="008D6409"/>
    <w:rsid w:val="008E31C1"/>
    <w:rsid w:val="00AC3040"/>
    <w:rsid w:val="00C64078"/>
    <w:rsid w:val="00C67808"/>
    <w:rsid w:val="00DF0A1A"/>
    <w:rsid w:val="00EE129C"/>
    <w:rsid w:val="101F16C7"/>
    <w:rsid w:val="37CDA217"/>
    <w:rsid w:val="4A0E4F2C"/>
    <w:rsid w:val="536A80D1"/>
    <w:rsid w:val="6D8CB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F16C7"/>
  <w15:chartTrackingRefBased/>
  <w15:docId w15:val="{D2B9A56E-2B1A-469D-A8BE-ED896D0EE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8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E28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28A7"/>
  </w:style>
  <w:style w:type="paragraph" w:styleId="Footer">
    <w:name w:val="footer"/>
    <w:basedOn w:val="Normal"/>
    <w:link w:val="FooterChar"/>
    <w:uiPriority w:val="99"/>
    <w:unhideWhenUsed/>
    <w:rsid w:val="002E28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28A7"/>
  </w:style>
  <w:style w:type="character" w:customStyle="1" w:styleId="Heading1Char">
    <w:name w:val="Heading 1 Char"/>
    <w:basedOn w:val="DefaultParagraphFont"/>
    <w:link w:val="Heading1"/>
    <w:uiPriority w:val="9"/>
    <w:rsid w:val="002E28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28A7"/>
    <w:pPr>
      <w:outlineLvl w:val="9"/>
    </w:pPr>
    <w:rPr>
      <w:lang w:val="en-US"/>
    </w:rPr>
  </w:style>
  <w:style w:type="paragraph" w:styleId="TOC1">
    <w:name w:val="toc 1"/>
    <w:basedOn w:val="Normal"/>
    <w:next w:val="Normal"/>
    <w:autoRedefine/>
    <w:uiPriority w:val="39"/>
    <w:unhideWhenUsed/>
    <w:rsid w:val="002E28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411592-B04A-4EAF-A7E6-8E0977B4D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Thanigasalam Kamalendran (1921920)</cp:lastModifiedBy>
  <cp:revision>3</cp:revision>
  <dcterms:created xsi:type="dcterms:W3CDTF">2021-01-04T21:50:00Z</dcterms:created>
  <dcterms:modified xsi:type="dcterms:W3CDTF">2021-01-04T22:38:00Z</dcterms:modified>
</cp:coreProperties>
</file>