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00"/>
  <w:body>
    <w:p w14:paraId="7B0E43F2" w14:textId="0EBBC1AD" w:rsidR="00FC1510" w:rsidRDefault="00FC1510" w:rsidP="002A2BA2">
      <w:pPr>
        <w:rPr>
          <w:b/>
          <w:bCs/>
          <w:sz w:val="36"/>
          <w:szCs w:val="36"/>
        </w:rPr>
      </w:pPr>
    </w:p>
    <w:p w14:paraId="58D4672A" w14:textId="33622A10" w:rsidR="009A4482" w:rsidRPr="009F3119" w:rsidRDefault="00EC0EE8" w:rsidP="00286AC2">
      <w:pPr>
        <w:pStyle w:val="Title"/>
        <w:jc w:val="center"/>
        <w:rPr>
          <w:rFonts w:ascii="Arial" w:hAnsi="Arial" w:cs="Arial"/>
          <w:sz w:val="44"/>
          <w:szCs w:val="44"/>
        </w:rPr>
      </w:pPr>
      <w:r w:rsidRPr="009F3119">
        <w:rPr>
          <w:rFonts w:ascii="Arial" w:hAnsi="Arial" w:cs="Arial"/>
          <w:sz w:val="44"/>
          <w:szCs w:val="44"/>
        </w:rPr>
        <w:t>A Manif</w:t>
      </w:r>
      <w:r w:rsidR="004824F4" w:rsidRPr="009F3119">
        <w:rPr>
          <w:rFonts w:ascii="Arial" w:hAnsi="Arial" w:cs="Arial"/>
          <w:sz w:val="44"/>
          <w:szCs w:val="44"/>
        </w:rPr>
        <w:t>est</w:t>
      </w:r>
      <w:r w:rsidR="000E3D48" w:rsidRPr="009F3119">
        <w:rPr>
          <w:rFonts w:ascii="Arial" w:hAnsi="Arial" w:cs="Arial"/>
          <w:sz w:val="44"/>
          <w:szCs w:val="44"/>
        </w:rPr>
        <w:t xml:space="preserve"> of </w:t>
      </w:r>
      <w:r w:rsidR="00E42C6D" w:rsidRPr="009F3119">
        <w:rPr>
          <w:rFonts w:ascii="Arial" w:hAnsi="Arial" w:cs="Arial"/>
          <w:sz w:val="44"/>
          <w:szCs w:val="44"/>
        </w:rPr>
        <w:t>Pal</w:t>
      </w:r>
      <w:r w:rsidR="00AE4896" w:rsidRPr="009F3119">
        <w:rPr>
          <w:rFonts w:ascii="Arial" w:hAnsi="Arial" w:cs="Arial"/>
          <w:sz w:val="44"/>
          <w:szCs w:val="44"/>
        </w:rPr>
        <w:t>li</w:t>
      </w:r>
      <w:r w:rsidR="00E42C6D" w:rsidRPr="009F3119">
        <w:rPr>
          <w:rFonts w:ascii="Arial" w:hAnsi="Arial" w:cs="Arial"/>
          <w:sz w:val="44"/>
          <w:szCs w:val="44"/>
        </w:rPr>
        <w:t>ati</w:t>
      </w:r>
      <w:r w:rsidR="00AE4896" w:rsidRPr="009F3119">
        <w:rPr>
          <w:rFonts w:ascii="Arial" w:hAnsi="Arial" w:cs="Arial"/>
          <w:sz w:val="44"/>
          <w:szCs w:val="44"/>
        </w:rPr>
        <w:t>v</w:t>
      </w:r>
      <w:r w:rsidR="00E42C6D" w:rsidRPr="009F3119">
        <w:rPr>
          <w:rFonts w:ascii="Arial" w:hAnsi="Arial" w:cs="Arial"/>
          <w:sz w:val="44"/>
          <w:szCs w:val="44"/>
        </w:rPr>
        <w:t>e End of Life Care</w:t>
      </w:r>
    </w:p>
    <w:p w14:paraId="5BB8777D" w14:textId="77777777" w:rsidR="00FC1510" w:rsidRPr="00A40B39" w:rsidRDefault="00FC1510" w:rsidP="002A2BA2">
      <w:pPr>
        <w:rPr>
          <w:b/>
          <w:bCs/>
          <w:sz w:val="36"/>
          <w:szCs w:val="36"/>
        </w:rPr>
      </w:pPr>
    </w:p>
    <w:p w14:paraId="1468407C" w14:textId="5A6A4A45" w:rsidR="005A4D93" w:rsidRPr="000C6B24" w:rsidRDefault="005A4D93" w:rsidP="002A2BA2">
      <w:pPr>
        <w:rPr>
          <w:b/>
          <w:bCs/>
          <w:sz w:val="36"/>
          <w:szCs w:val="36"/>
        </w:rPr>
      </w:pPr>
    </w:p>
    <w:p w14:paraId="47568E12" w14:textId="57F47C8E" w:rsidR="000B79C9" w:rsidRPr="00A40B39" w:rsidRDefault="005A4D93" w:rsidP="009F3119">
      <w:pPr>
        <w:jc w:val="center"/>
        <w:rPr>
          <w:b/>
          <w:bCs/>
          <w:sz w:val="36"/>
          <w:szCs w:val="36"/>
        </w:rPr>
      </w:pPr>
      <w:r w:rsidRPr="00A40B39">
        <w:rPr>
          <w:b/>
          <w:bCs/>
          <w:noProof/>
          <w:sz w:val="36"/>
          <w:szCs w:val="36"/>
        </w:rPr>
        <w:drawing>
          <wp:inline distT="0" distB="0" distL="0" distR="0" wp14:anchorId="2A3245B7" wp14:editId="5580F013">
            <wp:extent cx="5353050" cy="3430526"/>
            <wp:effectExtent l="0" t="0" r="0" b="0"/>
            <wp:docPr id="85346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9513" cy="3460302"/>
                    </a:xfrm>
                    <a:prstGeom prst="rect">
                      <a:avLst/>
                    </a:prstGeom>
                    <a:noFill/>
                  </pic:spPr>
                </pic:pic>
              </a:graphicData>
            </a:graphic>
          </wp:inline>
        </w:drawing>
      </w:r>
    </w:p>
    <w:p w14:paraId="4EB6D9FE" w14:textId="77777777" w:rsidR="002D0160" w:rsidRPr="00BE3047" w:rsidRDefault="002D0160" w:rsidP="002A2BA2">
      <w:pPr>
        <w:rPr>
          <w:b/>
          <w:bCs/>
          <w:sz w:val="36"/>
          <w:szCs w:val="36"/>
        </w:rPr>
      </w:pPr>
    </w:p>
    <w:p w14:paraId="28884C9F" w14:textId="1CDAA484" w:rsidR="00AC087D" w:rsidRPr="00AC087D" w:rsidRDefault="00AC087D" w:rsidP="00286AC2">
      <w:pPr>
        <w:jc w:val="center"/>
        <w:rPr>
          <w:rFonts w:ascii="Arial" w:hAnsi="Arial" w:cs="Arial"/>
          <w:sz w:val="28"/>
          <w:szCs w:val="28"/>
        </w:rPr>
      </w:pPr>
      <w:bookmarkStart w:id="0" w:name="OLE_LINK1"/>
      <w:r w:rsidRPr="00AC087D">
        <w:rPr>
          <w:rFonts w:ascii="Arial" w:hAnsi="Arial" w:cs="Arial"/>
          <w:sz w:val="28"/>
          <w:szCs w:val="28"/>
        </w:rPr>
        <w:t>Wendy Rebecca Evans</w:t>
      </w:r>
    </w:p>
    <w:p w14:paraId="0FF03C44" w14:textId="77777777" w:rsidR="00AC087D" w:rsidRDefault="00AC087D" w:rsidP="00286AC2">
      <w:pPr>
        <w:jc w:val="center"/>
        <w:rPr>
          <w:rFonts w:ascii="Arial" w:hAnsi="Arial" w:cs="Arial"/>
          <w:sz w:val="28"/>
          <w:szCs w:val="28"/>
        </w:rPr>
      </w:pPr>
      <w:r w:rsidRPr="00AC087D">
        <w:rPr>
          <w:rFonts w:ascii="Arial" w:hAnsi="Arial" w:cs="Arial"/>
          <w:sz w:val="28"/>
          <w:szCs w:val="28"/>
        </w:rPr>
        <w:t>Student Numbers 2418920</w:t>
      </w:r>
    </w:p>
    <w:p w14:paraId="6C662591" w14:textId="77777777" w:rsidR="00AC087D" w:rsidRDefault="00AC087D" w:rsidP="00AC087D">
      <w:pPr>
        <w:rPr>
          <w:rFonts w:ascii="Arial" w:hAnsi="Arial" w:cs="Arial"/>
          <w:sz w:val="28"/>
          <w:szCs w:val="28"/>
        </w:rPr>
      </w:pPr>
    </w:p>
    <w:p w14:paraId="3F42649B" w14:textId="77777777" w:rsidR="00AC087D" w:rsidRDefault="00AC087D" w:rsidP="00AC087D">
      <w:pPr>
        <w:rPr>
          <w:rFonts w:ascii="Arial" w:hAnsi="Arial" w:cs="Arial"/>
          <w:sz w:val="28"/>
          <w:szCs w:val="28"/>
        </w:rPr>
      </w:pPr>
    </w:p>
    <w:p w14:paraId="1CCCAEF9" w14:textId="77777777" w:rsidR="00AC087D" w:rsidRDefault="00AC087D" w:rsidP="00AC087D">
      <w:pPr>
        <w:rPr>
          <w:rFonts w:ascii="Arial" w:hAnsi="Arial" w:cs="Arial"/>
          <w:sz w:val="28"/>
          <w:szCs w:val="28"/>
        </w:rPr>
      </w:pPr>
    </w:p>
    <w:p w14:paraId="73575EBC" w14:textId="77777777" w:rsidR="00AC087D" w:rsidRDefault="00AC087D" w:rsidP="00AC087D">
      <w:pPr>
        <w:rPr>
          <w:rFonts w:ascii="Arial" w:hAnsi="Arial" w:cs="Arial"/>
          <w:sz w:val="28"/>
          <w:szCs w:val="28"/>
        </w:rPr>
      </w:pPr>
    </w:p>
    <w:p w14:paraId="47A749BB" w14:textId="77777777" w:rsidR="00AC087D" w:rsidRPr="00AC087D" w:rsidRDefault="00AC087D" w:rsidP="00AC087D">
      <w:pPr>
        <w:rPr>
          <w:rFonts w:ascii="Arial" w:hAnsi="Arial" w:cs="Arial"/>
          <w:sz w:val="28"/>
          <w:szCs w:val="28"/>
        </w:rPr>
      </w:pPr>
    </w:p>
    <w:p w14:paraId="707A0C15" w14:textId="0E44C1A4" w:rsidR="009F3119" w:rsidRDefault="009F3119">
      <w:pPr>
        <w:rPr>
          <w:rFonts w:ascii="Arial" w:eastAsiaTheme="majorEastAsia" w:hAnsi="Arial" w:cs="Arial"/>
          <w:sz w:val="28"/>
          <w:szCs w:val="28"/>
        </w:rPr>
      </w:pPr>
    </w:p>
    <w:sdt>
      <w:sdtPr>
        <w:rPr>
          <w:rFonts w:asciiTheme="minorHAnsi" w:eastAsiaTheme="minorHAnsi" w:hAnsiTheme="minorHAnsi" w:cstheme="minorBidi"/>
          <w:color w:val="auto"/>
          <w:sz w:val="22"/>
          <w:szCs w:val="22"/>
          <w:lang w:val="en-GB"/>
        </w:rPr>
        <w:id w:val="-1417472405"/>
        <w:docPartObj>
          <w:docPartGallery w:val="Table of Contents"/>
          <w:docPartUnique/>
        </w:docPartObj>
      </w:sdtPr>
      <w:sdtEndPr>
        <w:rPr>
          <w:b/>
          <w:bCs/>
          <w:noProof/>
        </w:rPr>
      </w:sdtEndPr>
      <w:sdtContent>
        <w:p w14:paraId="6E0877D9" w14:textId="4702E96E" w:rsidR="009F3119" w:rsidRPr="009F3119" w:rsidRDefault="009F3119">
          <w:pPr>
            <w:pStyle w:val="TOCHeading"/>
            <w:rPr>
              <w:color w:val="auto"/>
            </w:rPr>
          </w:pPr>
          <w:r w:rsidRPr="009F3119">
            <w:rPr>
              <w:color w:val="auto"/>
            </w:rPr>
            <w:t>Contents</w:t>
          </w:r>
        </w:p>
        <w:p w14:paraId="1BF8D582" w14:textId="3500C3B5" w:rsidR="00286AC2" w:rsidRDefault="009F3119">
          <w:pPr>
            <w:pStyle w:val="TOC1"/>
            <w:tabs>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215737833" w:history="1">
            <w:r w:rsidR="00286AC2" w:rsidRPr="004F1388">
              <w:rPr>
                <w:rStyle w:val="Hyperlink"/>
                <w:rFonts w:ascii="Arial" w:hAnsi="Arial" w:cs="Arial"/>
                <w:b/>
                <w:bCs/>
                <w:noProof/>
              </w:rPr>
              <w:t>End of life care.</w:t>
            </w:r>
            <w:r w:rsidR="00286AC2">
              <w:rPr>
                <w:noProof/>
                <w:webHidden/>
              </w:rPr>
              <w:tab/>
            </w:r>
            <w:r w:rsidR="00286AC2">
              <w:rPr>
                <w:noProof/>
                <w:webHidden/>
              </w:rPr>
              <w:fldChar w:fldCharType="begin"/>
            </w:r>
            <w:r w:rsidR="00286AC2">
              <w:rPr>
                <w:noProof/>
                <w:webHidden/>
              </w:rPr>
              <w:instrText xml:space="preserve"> PAGEREF _Toc215737833 \h </w:instrText>
            </w:r>
            <w:r w:rsidR="00286AC2">
              <w:rPr>
                <w:noProof/>
                <w:webHidden/>
              </w:rPr>
            </w:r>
            <w:r w:rsidR="00286AC2">
              <w:rPr>
                <w:noProof/>
                <w:webHidden/>
              </w:rPr>
              <w:fldChar w:fldCharType="separate"/>
            </w:r>
            <w:r w:rsidR="00286AC2">
              <w:rPr>
                <w:noProof/>
                <w:webHidden/>
              </w:rPr>
              <w:t>3</w:t>
            </w:r>
            <w:r w:rsidR="00286AC2">
              <w:rPr>
                <w:noProof/>
                <w:webHidden/>
              </w:rPr>
              <w:fldChar w:fldCharType="end"/>
            </w:r>
          </w:hyperlink>
        </w:p>
        <w:p w14:paraId="3423A296" w14:textId="11CD6D4A" w:rsidR="00286AC2" w:rsidRDefault="00286AC2">
          <w:pPr>
            <w:pStyle w:val="TOC1"/>
            <w:tabs>
              <w:tab w:val="right" w:leader="dot" w:pos="9016"/>
            </w:tabs>
            <w:rPr>
              <w:rFonts w:eastAsiaTheme="minorEastAsia"/>
              <w:noProof/>
              <w:kern w:val="2"/>
              <w:sz w:val="24"/>
              <w:szCs w:val="24"/>
              <w:lang w:eastAsia="zh-CN"/>
              <w14:ligatures w14:val="standardContextual"/>
            </w:rPr>
          </w:pPr>
          <w:hyperlink w:anchor="_Toc215737834" w:history="1">
            <w:r w:rsidRPr="004F1388">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_Toc215737834 \h </w:instrText>
            </w:r>
            <w:r>
              <w:rPr>
                <w:noProof/>
                <w:webHidden/>
              </w:rPr>
            </w:r>
            <w:r>
              <w:rPr>
                <w:noProof/>
                <w:webHidden/>
              </w:rPr>
              <w:fldChar w:fldCharType="separate"/>
            </w:r>
            <w:r>
              <w:rPr>
                <w:noProof/>
                <w:webHidden/>
              </w:rPr>
              <w:t>3</w:t>
            </w:r>
            <w:r>
              <w:rPr>
                <w:noProof/>
                <w:webHidden/>
              </w:rPr>
              <w:fldChar w:fldCharType="end"/>
            </w:r>
          </w:hyperlink>
        </w:p>
        <w:p w14:paraId="56211D79" w14:textId="752D67AC" w:rsidR="00286AC2" w:rsidRDefault="00286AC2">
          <w:pPr>
            <w:pStyle w:val="TOC2"/>
            <w:tabs>
              <w:tab w:val="right" w:leader="dot" w:pos="9016"/>
            </w:tabs>
            <w:rPr>
              <w:rFonts w:eastAsiaTheme="minorEastAsia"/>
              <w:noProof/>
              <w:kern w:val="2"/>
              <w:sz w:val="24"/>
              <w:szCs w:val="24"/>
              <w:lang w:eastAsia="zh-CN"/>
              <w14:ligatures w14:val="standardContextual"/>
            </w:rPr>
          </w:pPr>
          <w:hyperlink w:anchor="_Toc215737835" w:history="1">
            <w:r w:rsidRPr="004F1388">
              <w:rPr>
                <w:rStyle w:val="Hyperlink"/>
                <w:rFonts w:ascii="Arial" w:hAnsi="Arial" w:cs="Arial"/>
                <w:b/>
                <w:bCs/>
                <w:noProof/>
              </w:rPr>
              <w:t>Figure 1: Age -standardise mortality rate.</w:t>
            </w:r>
            <w:r>
              <w:rPr>
                <w:noProof/>
                <w:webHidden/>
              </w:rPr>
              <w:tab/>
            </w:r>
            <w:r>
              <w:rPr>
                <w:noProof/>
                <w:webHidden/>
              </w:rPr>
              <w:fldChar w:fldCharType="begin"/>
            </w:r>
            <w:r>
              <w:rPr>
                <w:noProof/>
                <w:webHidden/>
              </w:rPr>
              <w:instrText xml:space="preserve"> PAGEREF _Toc215737835 \h </w:instrText>
            </w:r>
            <w:r>
              <w:rPr>
                <w:noProof/>
                <w:webHidden/>
              </w:rPr>
            </w:r>
            <w:r>
              <w:rPr>
                <w:noProof/>
                <w:webHidden/>
              </w:rPr>
              <w:fldChar w:fldCharType="separate"/>
            </w:r>
            <w:r>
              <w:rPr>
                <w:noProof/>
                <w:webHidden/>
              </w:rPr>
              <w:t>5</w:t>
            </w:r>
            <w:r>
              <w:rPr>
                <w:noProof/>
                <w:webHidden/>
              </w:rPr>
              <w:fldChar w:fldCharType="end"/>
            </w:r>
          </w:hyperlink>
        </w:p>
        <w:p w14:paraId="4F7481A6" w14:textId="16E7CEFB" w:rsidR="00286AC2" w:rsidRDefault="00286AC2">
          <w:pPr>
            <w:pStyle w:val="TOC1"/>
            <w:tabs>
              <w:tab w:val="right" w:leader="dot" w:pos="9016"/>
            </w:tabs>
            <w:rPr>
              <w:rFonts w:eastAsiaTheme="minorEastAsia"/>
              <w:noProof/>
              <w:kern w:val="2"/>
              <w:sz w:val="24"/>
              <w:szCs w:val="24"/>
              <w:lang w:eastAsia="zh-CN"/>
              <w14:ligatures w14:val="standardContextual"/>
            </w:rPr>
          </w:pPr>
          <w:hyperlink w:anchor="_Toc215737836" w:history="1">
            <w:r w:rsidRPr="004F1388">
              <w:rPr>
                <w:rStyle w:val="Hyperlink"/>
                <w:rFonts w:ascii="Arial" w:hAnsi="Arial" w:cs="Arial"/>
                <w:b/>
                <w:bCs/>
                <w:noProof/>
              </w:rPr>
              <w:t>Person centre care of end of life.</w:t>
            </w:r>
            <w:r>
              <w:rPr>
                <w:noProof/>
                <w:webHidden/>
              </w:rPr>
              <w:tab/>
            </w:r>
            <w:r>
              <w:rPr>
                <w:noProof/>
                <w:webHidden/>
              </w:rPr>
              <w:fldChar w:fldCharType="begin"/>
            </w:r>
            <w:r>
              <w:rPr>
                <w:noProof/>
                <w:webHidden/>
              </w:rPr>
              <w:instrText xml:space="preserve"> PAGEREF _Toc215737836 \h </w:instrText>
            </w:r>
            <w:r>
              <w:rPr>
                <w:noProof/>
                <w:webHidden/>
              </w:rPr>
            </w:r>
            <w:r>
              <w:rPr>
                <w:noProof/>
                <w:webHidden/>
              </w:rPr>
              <w:fldChar w:fldCharType="separate"/>
            </w:r>
            <w:r>
              <w:rPr>
                <w:noProof/>
                <w:webHidden/>
              </w:rPr>
              <w:t>5</w:t>
            </w:r>
            <w:r>
              <w:rPr>
                <w:noProof/>
                <w:webHidden/>
              </w:rPr>
              <w:fldChar w:fldCharType="end"/>
            </w:r>
          </w:hyperlink>
        </w:p>
        <w:p w14:paraId="439E9D37" w14:textId="4971A461" w:rsidR="00286AC2" w:rsidRDefault="00286AC2">
          <w:pPr>
            <w:pStyle w:val="TOC1"/>
            <w:tabs>
              <w:tab w:val="right" w:leader="dot" w:pos="9016"/>
            </w:tabs>
            <w:rPr>
              <w:rFonts w:eastAsiaTheme="minorEastAsia"/>
              <w:noProof/>
              <w:kern w:val="2"/>
              <w:sz w:val="24"/>
              <w:szCs w:val="24"/>
              <w:lang w:eastAsia="zh-CN"/>
              <w14:ligatures w14:val="standardContextual"/>
            </w:rPr>
          </w:pPr>
          <w:hyperlink w:anchor="_Toc215737837" w:history="1">
            <w:r w:rsidRPr="004F1388">
              <w:rPr>
                <w:rStyle w:val="Hyperlink"/>
                <w:rFonts w:ascii="Arial" w:hAnsi="Arial" w:cs="Arial"/>
                <w:b/>
                <w:bCs/>
                <w:noProof/>
              </w:rPr>
              <w:t>The aims of the Welsh Government (2022) to improve end-of-life care</w:t>
            </w:r>
            <w:r>
              <w:rPr>
                <w:noProof/>
                <w:webHidden/>
              </w:rPr>
              <w:tab/>
            </w:r>
            <w:r>
              <w:rPr>
                <w:noProof/>
                <w:webHidden/>
              </w:rPr>
              <w:fldChar w:fldCharType="begin"/>
            </w:r>
            <w:r>
              <w:rPr>
                <w:noProof/>
                <w:webHidden/>
              </w:rPr>
              <w:instrText xml:space="preserve"> PAGEREF _Toc215737837 \h </w:instrText>
            </w:r>
            <w:r>
              <w:rPr>
                <w:noProof/>
                <w:webHidden/>
              </w:rPr>
            </w:r>
            <w:r>
              <w:rPr>
                <w:noProof/>
                <w:webHidden/>
              </w:rPr>
              <w:fldChar w:fldCharType="separate"/>
            </w:r>
            <w:r>
              <w:rPr>
                <w:noProof/>
                <w:webHidden/>
              </w:rPr>
              <w:t>6</w:t>
            </w:r>
            <w:r>
              <w:rPr>
                <w:noProof/>
                <w:webHidden/>
              </w:rPr>
              <w:fldChar w:fldCharType="end"/>
            </w:r>
          </w:hyperlink>
        </w:p>
        <w:p w14:paraId="37020DA4" w14:textId="72361E19" w:rsidR="00286AC2" w:rsidRDefault="00286AC2">
          <w:pPr>
            <w:pStyle w:val="TOC1"/>
            <w:tabs>
              <w:tab w:val="right" w:leader="dot" w:pos="9016"/>
            </w:tabs>
            <w:rPr>
              <w:rFonts w:eastAsiaTheme="minorEastAsia"/>
              <w:noProof/>
              <w:kern w:val="2"/>
              <w:sz w:val="24"/>
              <w:szCs w:val="24"/>
              <w:lang w:eastAsia="zh-CN"/>
              <w14:ligatures w14:val="standardContextual"/>
            </w:rPr>
          </w:pPr>
          <w:hyperlink w:anchor="_Toc215737838" w:history="1">
            <w:r w:rsidRPr="004F1388">
              <w:rPr>
                <w:rStyle w:val="Hyperlink"/>
                <w:rFonts w:ascii="Arial" w:hAnsi="Arial" w:cs="Arial"/>
                <w:b/>
                <w:bCs/>
                <w:noProof/>
              </w:rPr>
              <w:t>Criticism of Welsh end of life care policy</w:t>
            </w:r>
            <w:r>
              <w:rPr>
                <w:noProof/>
                <w:webHidden/>
              </w:rPr>
              <w:tab/>
            </w:r>
            <w:r>
              <w:rPr>
                <w:noProof/>
                <w:webHidden/>
              </w:rPr>
              <w:fldChar w:fldCharType="begin"/>
            </w:r>
            <w:r>
              <w:rPr>
                <w:noProof/>
                <w:webHidden/>
              </w:rPr>
              <w:instrText xml:space="preserve"> PAGEREF _Toc215737838 \h </w:instrText>
            </w:r>
            <w:r>
              <w:rPr>
                <w:noProof/>
                <w:webHidden/>
              </w:rPr>
            </w:r>
            <w:r>
              <w:rPr>
                <w:noProof/>
                <w:webHidden/>
              </w:rPr>
              <w:fldChar w:fldCharType="separate"/>
            </w:r>
            <w:r>
              <w:rPr>
                <w:noProof/>
                <w:webHidden/>
              </w:rPr>
              <w:t>7</w:t>
            </w:r>
            <w:r>
              <w:rPr>
                <w:noProof/>
                <w:webHidden/>
              </w:rPr>
              <w:fldChar w:fldCharType="end"/>
            </w:r>
          </w:hyperlink>
        </w:p>
        <w:p w14:paraId="64D20B11" w14:textId="6C4234AF" w:rsidR="00286AC2" w:rsidRDefault="00286AC2">
          <w:pPr>
            <w:pStyle w:val="TOC1"/>
            <w:tabs>
              <w:tab w:val="right" w:leader="dot" w:pos="9016"/>
            </w:tabs>
            <w:rPr>
              <w:rFonts w:eastAsiaTheme="minorEastAsia"/>
              <w:noProof/>
              <w:kern w:val="2"/>
              <w:sz w:val="24"/>
              <w:szCs w:val="24"/>
              <w:lang w:eastAsia="zh-CN"/>
              <w14:ligatures w14:val="standardContextual"/>
            </w:rPr>
          </w:pPr>
          <w:hyperlink w:anchor="_Toc215737839" w:history="1">
            <w:r w:rsidRPr="004F1388">
              <w:rPr>
                <w:rStyle w:val="Hyperlink"/>
                <w:rFonts w:ascii="Arial" w:hAnsi="Arial" w:cs="Arial"/>
                <w:b/>
                <w:bCs/>
                <w:noProof/>
              </w:rPr>
              <w:t>Recommendations to improve Welsh end of life care</w:t>
            </w:r>
            <w:r>
              <w:rPr>
                <w:noProof/>
                <w:webHidden/>
              </w:rPr>
              <w:tab/>
            </w:r>
            <w:r>
              <w:rPr>
                <w:noProof/>
                <w:webHidden/>
              </w:rPr>
              <w:fldChar w:fldCharType="begin"/>
            </w:r>
            <w:r>
              <w:rPr>
                <w:noProof/>
                <w:webHidden/>
              </w:rPr>
              <w:instrText xml:space="preserve"> PAGEREF _Toc215737839 \h </w:instrText>
            </w:r>
            <w:r>
              <w:rPr>
                <w:noProof/>
                <w:webHidden/>
              </w:rPr>
            </w:r>
            <w:r>
              <w:rPr>
                <w:noProof/>
                <w:webHidden/>
              </w:rPr>
              <w:fldChar w:fldCharType="separate"/>
            </w:r>
            <w:r>
              <w:rPr>
                <w:noProof/>
                <w:webHidden/>
              </w:rPr>
              <w:t>8</w:t>
            </w:r>
            <w:r>
              <w:rPr>
                <w:noProof/>
                <w:webHidden/>
              </w:rPr>
              <w:fldChar w:fldCharType="end"/>
            </w:r>
          </w:hyperlink>
        </w:p>
        <w:p w14:paraId="68FF77BF" w14:textId="762859A8" w:rsidR="00286AC2" w:rsidRDefault="00286AC2">
          <w:pPr>
            <w:pStyle w:val="TOC1"/>
            <w:tabs>
              <w:tab w:val="right" w:leader="dot" w:pos="9016"/>
            </w:tabs>
            <w:rPr>
              <w:rFonts w:eastAsiaTheme="minorEastAsia"/>
              <w:noProof/>
              <w:kern w:val="2"/>
              <w:sz w:val="24"/>
              <w:szCs w:val="24"/>
              <w:lang w:eastAsia="zh-CN"/>
              <w14:ligatures w14:val="standardContextual"/>
            </w:rPr>
          </w:pPr>
          <w:hyperlink w:anchor="_Toc215737840" w:history="1">
            <w:r w:rsidRPr="004F1388">
              <w:rPr>
                <w:rStyle w:val="Hyperlink"/>
                <w:rFonts w:ascii="Arial" w:hAnsi="Arial" w:cs="Arial"/>
                <w:b/>
                <w:bCs/>
                <w:noProof/>
              </w:rPr>
              <w:t>Invest in palliative care</w:t>
            </w:r>
            <w:r>
              <w:rPr>
                <w:noProof/>
                <w:webHidden/>
              </w:rPr>
              <w:tab/>
            </w:r>
            <w:r>
              <w:rPr>
                <w:noProof/>
                <w:webHidden/>
              </w:rPr>
              <w:fldChar w:fldCharType="begin"/>
            </w:r>
            <w:r>
              <w:rPr>
                <w:noProof/>
                <w:webHidden/>
              </w:rPr>
              <w:instrText xml:space="preserve"> PAGEREF _Toc215737840 \h </w:instrText>
            </w:r>
            <w:r>
              <w:rPr>
                <w:noProof/>
                <w:webHidden/>
              </w:rPr>
            </w:r>
            <w:r>
              <w:rPr>
                <w:noProof/>
                <w:webHidden/>
              </w:rPr>
              <w:fldChar w:fldCharType="separate"/>
            </w:r>
            <w:r>
              <w:rPr>
                <w:noProof/>
                <w:webHidden/>
              </w:rPr>
              <w:t>8</w:t>
            </w:r>
            <w:r>
              <w:rPr>
                <w:noProof/>
                <w:webHidden/>
              </w:rPr>
              <w:fldChar w:fldCharType="end"/>
            </w:r>
          </w:hyperlink>
        </w:p>
        <w:p w14:paraId="2BA1BBCC" w14:textId="17B4B8C1" w:rsidR="00286AC2" w:rsidRDefault="00286AC2">
          <w:pPr>
            <w:pStyle w:val="TOC1"/>
            <w:tabs>
              <w:tab w:val="right" w:leader="dot" w:pos="9016"/>
            </w:tabs>
            <w:rPr>
              <w:rFonts w:eastAsiaTheme="minorEastAsia"/>
              <w:noProof/>
              <w:kern w:val="2"/>
              <w:sz w:val="24"/>
              <w:szCs w:val="24"/>
              <w:lang w:eastAsia="zh-CN"/>
              <w14:ligatures w14:val="standardContextual"/>
            </w:rPr>
          </w:pPr>
          <w:hyperlink w:anchor="_Toc215737841" w:history="1">
            <w:r w:rsidRPr="004F1388">
              <w:rPr>
                <w:rStyle w:val="Hyperlink"/>
                <w:rFonts w:ascii="Arial" w:hAnsi="Arial" w:cs="Arial"/>
                <w:b/>
                <w:bCs/>
                <w:noProof/>
              </w:rPr>
              <w:t>Address disparities in access:</w:t>
            </w:r>
            <w:r>
              <w:rPr>
                <w:noProof/>
                <w:webHidden/>
              </w:rPr>
              <w:tab/>
            </w:r>
            <w:r>
              <w:rPr>
                <w:noProof/>
                <w:webHidden/>
              </w:rPr>
              <w:fldChar w:fldCharType="begin"/>
            </w:r>
            <w:r>
              <w:rPr>
                <w:noProof/>
                <w:webHidden/>
              </w:rPr>
              <w:instrText xml:space="preserve"> PAGEREF _Toc215737841 \h </w:instrText>
            </w:r>
            <w:r>
              <w:rPr>
                <w:noProof/>
                <w:webHidden/>
              </w:rPr>
            </w:r>
            <w:r>
              <w:rPr>
                <w:noProof/>
                <w:webHidden/>
              </w:rPr>
              <w:fldChar w:fldCharType="separate"/>
            </w:r>
            <w:r>
              <w:rPr>
                <w:noProof/>
                <w:webHidden/>
              </w:rPr>
              <w:t>8</w:t>
            </w:r>
            <w:r>
              <w:rPr>
                <w:noProof/>
                <w:webHidden/>
              </w:rPr>
              <w:fldChar w:fldCharType="end"/>
            </w:r>
          </w:hyperlink>
        </w:p>
        <w:p w14:paraId="76AE39AD" w14:textId="7722D2D4" w:rsidR="00286AC2" w:rsidRDefault="00286AC2">
          <w:pPr>
            <w:pStyle w:val="TOC1"/>
            <w:tabs>
              <w:tab w:val="right" w:leader="dot" w:pos="9016"/>
            </w:tabs>
            <w:rPr>
              <w:rFonts w:eastAsiaTheme="minorEastAsia"/>
              <w:noProof/>
              <w:kern w:val="2"/>
              <w:sz w:val="24"/>
              <w:szCs w:val="24"/>
              <w:lang w:eastAsia="zh-CN"/>
              <w14:ligatures w14:val="standardContextual"/>
            </w:rPr>
          </w:pPr>
          <w:hyperlink w:anchor="_Toc215737842" w:history="1">
            <w:r w:rsidRPr="004F1388">
              <w:rPr>
                <w:rStyle w:val="Hyperlink"/>
                <w:rFonts w:ascii="Arial" w:hAnsi="Arial" w:cs="Arial"/>
                <w:b/>
                <w:bCs/>
                <w:noProof/>
              </w:rPr>
              <w:t>What needs to be done?</w:t>
            </w:r>
            <w:r>
              <w:rPr>
                <w:noProof/>
                <w:webHidden/>
              </w:rPr>
              <w:tab/>
            </w:r>
            <w:r>
              <w:rPr>
                <w:noProof/>
                <w:webHidden/>
              </w:rPr>
              <w:fldChar w:fldCharType="begin"/>
            </w:r>
            <w:r>
              <w:rPr>
                <w:noProof/>
                <w:webHidden/>
              </w:rPr>
              <w:instrText xml:space="preserve"> PAGEREF _Toc215737842 \h </w:instrText>
            </w:r>
            <w:r>
              <w:rPr>
                <w:noProof/>
                <w:webHidden/>
              </w:rPr>
            </w:r>
            <w:r>
              <w:rPr>
                <w:noProof/>
                <w:webHidden/>
              </w:rPr>
              <w:fldChar w:fldCharType="separate"/>
            </w:r>
            <w:r>
              <w:rPr>
                <w:noProof/>
                <w:webHidden/>
              </w:rPr>
              <w:t>8</w:t>
            </w:r>
            <w:r>
              <w:rPr>
                <w:noProof/>
                <w:webHidden/>
              </w:rPr>
              <w:fldChar w:fldCharType="end"/>
            </w:r>
          </w:hyperlink>
        </w:p>
        <w:p w14:paraId="14E7A75F" w14:textId="0979B13D" w:rsidR="00286AC2" w:rsidRDefault="00286AC2">
          <w:pPr>
            <w:pStyle w:val="TOC1"/>
            <w:tabs>
              <w:tab w:val="right" w:leader="dot" w:pos="9016"/>
            </w:tabs>
            <w:rPr>
              <w:rFonts w:eastAsiaTheme="minorEastAsia"/>
              <w:noProof/>
              <w:kern w:val="2"/>
              <w:sz w:val="24"/>
              <w:szCs w:val="24"/>
              <w:lang w:eastAsia="zh-CN"/>
              <w14:ligatures w14:val="standardContextual"/>
            </w:rPr>
          </w:pPr>
          <w:hyperlink w:anchor="_Toc215737843" w:history="1">
            <w:r w:rsidRPr="004F1388">
              <w:rPr>
                <w:rStyle w:val="Hyperlink"/>
                <w:rFonts w:ascii="Arial" w:hAnsi="Arial" w:cs="Arial"/>
                <w:b/>
                <w:bCs/>
                <w:noProof/>
              </w:rPr>
              <w:t>When does end of life care begin?</w:t>
            </w:r>
            <w:r>
              <w:rPr>
                <w:noProof/>
                <w:webHidden/>
              </w:rPr>
              <w:tab/>
            </w:r>
            <w:r>
              <w:rPr>
                <w:noProof/>
                <w:webHidden/>
              </w:rPr>
              <w:fldChar w:fldCharType="begin"/>
            </w:r>
            <w:r>
              <w:rPr>
                <w:noProof/>
                <w:webHidden/>
              </w:rPr>
              <w:instrText xml:space="preserve"> PAGEREF _Toc215737843 \h </w:instrText>
            </w:r>
            <w:r>
              <w:rPr>
                <w:noProof/>
                <w:webHidden/>
              </w:rPr>
            </w:r>
            <w:r>
              <w:rPr>
                <w:noProof/>
                <w:webHidden/>
              </w:rPr>
              <w:fldChar w:fldCharType="separate"/>
            </w:r>
            <w:r>
              <w:rPr>
                <w:noProof/>
                <w:webHidden/>
              </w:rPr>
              <w:t>8</w:t>
            </w:r>
            <w:r>
              <w:rPr>
                <w:noProof/>
                <w:webHidden/>
              </w:rPr>
              <w:fldChar w:fldCharType="end"/>
            </w:r>
          </w:hyperlink>
        </w:p>
        <w:p w14:paraId="160CB55D" w14:textId="097ED8A3" w:rsidR="00286AC2" w:rsidRDefault="00286AC2">
          <w:pPr>
            <w:pStyle w:val="TOC1"/>
            <w:tabs>
              <w:tab w:val="right" w:leader="dot" w:pos="9016"/>
            </w:tabs>
            <w:rPr>
              <w:rFonts w:eastAsiaTheme="minorEastAsia"/>
              <w:noProof/>
              <w:kern w:val="2"/>
              <w:sz w:val="24"/>
              <w:szCs w:val="24"/>
              <w:lang w:eastAsia="zh-CN"/>
              <w14:ligatures w14:val="standardContextual"/>
            </w:rPr>
          </w:pPr>
          <w:hyperlink w:anchor="_Toc215737844" w:history="1">
            <w:r w:rsidRPr="004F1388">
              <w:rPr>
                <w:rStyle w:val="Hyperlink"/>
                <w:rFonts w:ascii="Arial" w:hAnsi="Arial" w:cs="Arial"/>
                <w:b/>
                <w:bCs/>
                <w:noProof/>
              </w:rPr>
              <w:t>Deliver a new funding solution for hospice and palliative care</w:t>
            </w:r>
            <w:r>
              <w:rPr>
                <w:noProof/>
                <w:webHidden/>
              </w:rPr>
              <w:tab/>
            </w:r>
            <w:r>
              <w:rPr>
                <w:noProof/>
                <w:webHidden/>
              </w:rPr>
              <w:fldChar w:fldCharType="begin"/>
            </w:r>
            <w:r>
              <w:rPr>
                <w:noProof/>
                <w:webHidden/>
              </w:rPr>
              <w:instrText xml:space="preserve"> PAGEREF _Toc215737844 \h </w:instrText>
            </w:r>
            <w:r>
              <w:rPr>
                <w:noProof/>
                <w:webHidden/>
              </w:rPr>
            </w:r>
            <w:r>
              <w:rPr>
                <w:noProof/>
                <w:webHidden/>
              </w:rPr>
              <w:fldChar w:fldCharType="separate"/>
            </w:r>
            <w:r>
              <w:rPr>
                <w:noProof/>
                <w:webHidden/>
              </w:rPr>
              <w:t>9</w:t>
            </w:r>
            <w:r>
              <w:rPr>
                <w:noProof/>
                <w:webHidden/>
              </w:rPr>
              <w:fldChar w:fldCharType="end"/>
            </w:r>
          </w:hyperlink>
        </w:p>
        <w:p w14:paraId="00968010" w14:textId="3D7EE3F2" w:rsidR="00286AC2" w:rsidRDefault="00286AC2">
          <w:pPr>
            <w:pStyle w:val="TOC1"/>
            <w:tabs>
              <w:tab w:val="right" w:leader="dot" w:pos="9016"/>
            </w:tabs>
            <w:rPr>
              <w:rFonts w:eastAsiaTheme="minorEastAsia"/>
              <w:noProof/>
              <w:kern w:val="2"/>
              <w:sz w:val="24"/>
              <w:szCs w:val="24"/>
              <w:lang w:eastAsia="zh-CN"/>
              <w14:ligatures w14:val="standardContextual"/>
            </w:rPr>
          </w:pPr>
          <w:hyperlink w:anchor="_Toc215737845" w:history="1">
            <w:r w:rsidRPr="004F1388">
              <w:rPr>
                <w:rStyle w:val="Hyperlink"/>
                <w:rFonts w:ascii="Arial" w:hAnsi="Arial" w:cs="Arial"/>
                <w:b/>
                <w:bCs/>
                <w:noProof/>
              </w:rPr>
              <w:t>Conclusion: How to undersatand what end of life is and how palliative care changes could improve patient experience.</w:t>
            </w:r>
            <w:r>
              <w:rPr>
                <w:noProof/>
                <w:webHidden/>
              </w:rPr>
              <w:tab/>
            </w:r>
            <w:r>
              <w:rPr>
                <w:noProof/>
                <w:webHidden/>
              </w:rPr>
              <w:fldChar w:fldCharType="begin"/>
            </w:r>
            <w:r>
              <w:rPr>
                <w:noProof/>
                <w:webHidden/>
              </w:rPr>
              <w:instrText xml:space="preserve"> PAGEREF _Toc215737845 \h </w:instrText>
            </w:r>
            <w:r>
              <w:rPr>
                <w:noProof/>
                <w:webHidden/>
              </w:rPr>
            </w:r>
            <w:r>
              <w:rPr>
                <w:noProof/>
                <w:webHidden/>
              </w:rPr>
              <w:fldChar w:fldCharType="separate"/>
            </w:r>
            <w:r>
              <w:rPr>
                <w:noProof/>
                <w:webHidden/>
              </w:rPr>
              <w:t>10</w:t>
            </w:r>
            <w:r>
              <w:rPr>
                <w:noProof/>
                <w:webHidden/>
              </w:rPr>
              <w:fldChar w:fldCharType="end"/>
            </w:r>
          </w:hyperlink>
        </w:p>
        <w:p w14:paraId="28BBA009" w14:textId="1983A1EB" w:rsidR="00286AC2" w:rsidRDefault="00286AC2">
          <w:pPr>
            <w:pStyle w:val="TOC1"/>
            <w:tabs>
              <w:tab w:val="right" w:leader="dot" w:pos="9016"/>
            </w:tabs>
            <w:rPr>
              <w:rFonts w:eastAsiaTheme="minorEastAsia"/>
              <w:noProof/>
              <w:kern w:val="2"/>
              <w:sz w:val="24"/>
              <w:szCs w:val="24"/>
              <w:lang w:eastAsia="zh-CN"/>
              <w14:ligatures w14:val="standardContextual"/>
            </w:rPr>
          </w:pPr>
          <w:hyperlink w:anchor="_Toc215737846" w:history="1">
            <w:r w:rsidRPr="004F1388">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_Toc215737846 \h </w:instrText>
            </w:r>
            <w:r>
              <w:rPr>
                <w:noProof/>
                <w:webHidden/>
              </w:rPr>
            </w:r>
            <w:r>
              <w:rPr>
                <w:noProof/>
                <w:webHidden/>
              </w:rPr>
              <w:fldChar w:fldCharType="separate"/>
            </w:r>
            <w:r>
              <w:rPr>
                <w:noProof/>
                <w:webHidden/>
              </w:rPr>
              <w:t>12</w:t>
            </w:r>
            <w:r>
              <w:rPr>
                <w:noProof/>
                <w:webHidden/>
              </w:rPr>
              <w:fldChar w:fldCharType="end"/>
            </w:r>
          </w:hyperlink>
        </w:p>
        <w:p w14:paraId="55EAA49C" w14:textId="40F731EB" w:rsidR="009F3119" w:rsidRDefault="009F3119">
          <w:r>
            <w:rPr>
              <w:b/>
              <w:bCs/>
              <w:noProof/>
            </w:rPr>
            <w:fldChar w:fldCharType="end"/>
          </w:r>
        </w:p>
      </w:sdtContent>
    </w:sdt>
    <w:p w14:paraId="320153AE" w14:textId="77777777" w:rsidR="009F3119" w:rsidRDefault="009F3119">
      <w:pPr>
        <w:rPr>
          <w:rFonts w:ascii="Arial" w:eastAsiaTheme="majorEastAsia" w:hAnsi="Arial" w:cs="Arial"/>
          <w:sz w:val="28"/>
          <w:szCs w:val="28"/>
        </w:rPr>
      </w:pPr>
      <w:r>
        <w:rPr>
          <w:rFonts w:ascii="Arial" w:hAnsi="Arial" w:cs="Arial"/>
          <w:sz w:val="28"/>
          <w:szCs w:val="28"/>
        </w:rPr>
        <w:br w:type="page"/>
      </w:r>
    </w:p>
    <w:p w14:paraId="3D34372A" w14:textId="152E7313" w:rsidR="002D0160" w:rsidRPr="009F3119" w:rsidRDefault="008C7275" w:rsidP="009F3119">
      <w:pPr>
        <w:pStyle w:val="Heading1"/>
        <w:rPr>
          <w:rFonts w:ascii="Arial" w:hAnsi="Arial" w:cs="Arial"/>
          <w:b/>
          <w:bCs/>
          <w:color w:val="auto"/>
          <w:sz w:val="28"/>
          <w:szCs w:val="28"/>
        </w:rPr>
      </w:pPr>
      <w:bookmarkStart w:id="1" w:name="_Toc215737833"/>
      <w:r w:rsidRPr="009F3119">
        <w:rPr>
          <w:rFonts w:ascii="Arial" w:hAnsi="Arial" w:cs="Arial"/>
          <w:b/>
          <w:bCs/>
          <w:color w:val="auto"/>
          <w:sz w:val="28"/>
          <w:szCs w:val="28"/>
        </w:rPr>
        <w:lastRenderedPageBreak/>
        <w:t>End of life care</w:t>
      </w:r>
      <w:r w:rsidR="00EF1D0E" w:rsidRPr="009F3119">
        <w:rPr>
          <w:rFonts w:ascii="Arial" w:hAnsi="Arial" w:cs="Arial"/>
          <w:b/>
          <w:bCs/>
          <w:color w:val="auto"/>
          <w:sz w:val="28"/>
          <w:szCs w:val="28"/>
        </w:rPr>
        <w:t>.</w:t>
      </w:r>
      <w:bookmarkEnd w:id="1"/>
    </w:p>
    <w:p w14:paraId="7E4B4217" w14:textId="524F9CB7" w:rsidR="00676741" w:rsidRPr="00B6418D" w:rsidRDefault="00D710C8" w:rsidP="00932EA9">
      <w:pPr>
        <w:spacing w:line="360" w:lineRule="auto"/>
        <w:jc w:val="both"/>
        <w:rPr>
          <w:rFonts w:ascii="Arial" w:hAnsi="Arial" w:cs="Arial"/>
        </w:rPr>
      </w:pPr>
      <w:r w:rsidRPr="00B6418D">
        <w:rPr>
          <w:rFonts w:ascii="Arial" w:hAnsi="Arial" w:cs="Arial"/>
        </w:rPr>
        <w:t xml:space="preserve">End of life </w:t>
      </w:r>
      <w:r w:rsidR="00667D17" w:rsidRPr="00B6418D">
        <w:rPr>
          <w:rFonts w:ascii="Arial" w:hAnsi="Arial" w:cs="Arial"/>
        </w:rPr>
        <w:t>is</w:t>
      </w:r>
      <w:r w:rsidRPr="00B6418D">
        <w:rPr>
          <w:rFonts w:ascii="Arial" w:hAnsi="Arial" w:cs="Arial"/>
        </w:rPr>
        <w:t xml:space="preserve"> </w:t>
      </w:r>
      <w:r w:rsidR="00E7502F" w:rsidRPr="00B6418D">
        <w:rPr>
          <w:rFonts w:ascii="Arial" w:hAnsi="Arial" w:cs="Arial"/>
        </w:rPr>
        <w:t xml:space="preserve">when </w:t>
      </w:r>
      <w:r w:rsidR="008D742A" w:rsidRPr="00B6418D">
        <w:rPr>
          <w:rFonts w:ascii="Arial" w:hAnsi="Arial" w:cs="Arial"/>
        </w:rPr>
        <w:t>someone</w:t>
      </w:r>
      <w:r w:rsidR="006B1DAB" w:rsidRPr="00B6418D">
        <w:rPr>
          <w:rFonts w:ascii="Arial" w:hAnsi="Arial" w:cs="Arial"/>
        </w:rPr>
        <w:t xml:space="preserve"> </w:t>
      </w:r>
      <w:r w:rsidR="00CF0317" w:rsidRPr="00B6418D">
        <w:rPr>
          <w:rFonts w:ascii="Arial" w:hAnsi="Arial" w:cs="Arial"/>
        </w:rPr>
        <w:t xml:space="preserve">wants to stay at </w:t>
      </w:r>
      <w:r w:rsidR="006B1DAB" w:rsidRPr="00B6418D">
        <w:rPr>
          <w:rFonts w:ascii="Arial" w:hAnsi="Arial" w:cs="Arial"/>
        </w:rPr>
        <w:t>home to pass away</w:t>
      </w:r>
      <w:r w:rsidR="00CB6977" w:rsidRPr="00B6418D">
        <w:rPr>
          <w:rFonts w:ascii="Arial" w:hAnsi="Arial" w:cs="Arial"/>
        </w:rPr>
        <w:t>, however this is not always possible because some people may not have the necessary support at home a</w:t>
      </w:r>
      <w:r w:rsidR="00BD21F1" w:rsidRPr="00B6418D">
        <w:rPr>
          <w:rFonts w:ascii="Arial" w:hAnsi="Arial" w:cs="Arial"/>
        </w:rPr>
        <w:t xml:space="preserve">nd </w:t>
      </w:r>
      <w:r w:rsidR="00857D8D" w:rsidRPr="00B6418D">
        <w:rPr>
          <w:rFonts w:ascii="Arial" w:hAnsi="Arial" w:cs="Arial"/>
        </w:rPr>
        <w:t>must</w:t>
      </w:r>
      <w:r w:rsidR="00BD21F1" w:rsidRPr="00B6418D">
        <w:rPr>
          <w:rFonts w:ascii="Arial" w:hAnsi="Arial" w:cs="Arial"/>
        </w:rPr>
        <w:t xml:space="preserve"> be in hospital</w:t>
      </w:r>
      <w:r w:rsidR="008D6A0C" w:rsidRPr="00B6418D">
        <w:rPr>
          <w:rFonts w:ascii="Arial" w:hAnsi="Arial" w:cs="Arial"/>
        </w:rPr>
        <w:t>.</w:t>
      </w:r>
      <w:r w:rsidR="008801EF" w:rsidRPr="00B6418D">
        <w:rPr>
          <w:rFonts w:ascii="Arial" w:hAnsi="Arial" w:cs="Arial"/>
        </w:rPr>
        <w:t xml:space="preserve"> </w:t>
      </w:r>
      <w:r w:rsidR="006E2ADD" w:rsidRPr="00B6418D">
        <w:rPr>
          <w:rFonts w:ascii="Arial" w:hAnsi="Arial" w:cs="Arial"/>
        </w:rPr>
        <w:t>E</w:t>
      </w:r>
      <w:r w:rsidR="008801EF" w:rsidRPr="00B6418D">
        <w:rPr>
          <w:rFonts w:ascii="Arial" w:hAnsi="Arial" w:cs="Arial"/>
        </w:rPr>
        <w:t>nd</w:t>
      </w:r>
      <w:r w:rsidR="006E2ADD" w:rsidRPr="00B6418D">
        <w:rPr>
          <w:rFonts w:ascii="Arial" w:hAnsi="Arial" w:cs="Arial"/>
        </w:rPr>
        <w:t xml:space="preserve"> of life care is </w:t>
      </w:r>
      <w:r w:rsidR="00126694" w:rsidRPr="00B6418D">
        <w:rPr>
          <w:rFonts w:ascii="Arial" w:hAnsi="Arial" w:cs="Arial"/>
        </w:rPr>
        <w:t>where you ca</w:t>
      </w:r>
      <w:r w:rsidR="00E85DCB" w:rsidRPr="00B6418D">
        <w:rPr>
          <w:rFonts w:ascii="Arial" w:hAnsi="Arial" w:cs="Arial"/>
        </w:rPr>
        <w:t xml:space="preserve">re </w:t>
      </w:r>
      <w:r w:rsidR="005E7FD3" w:rsidRPr="00B6418D">
        <w:rPr>
          <w:rFonts w:ascii="Arial" w:hAnsi="Arial" w:cs="Arial"/>
        </w:rPr>
        <w:t xml:space="preserve">and </w:t>
      </w:r>
      <w:r w:rsidR="00E85DCB" w:rsidRPr="00B6418D">
        <w:rPr>
          <w:rFonts w:ascii="Arial" w:hAnsi="Arial" w:cs="Arial"/>
        </w:rPr>
        <w:t>s</w:t>
      </w:r>
      <w:r w:rsidR="001B6809" w:rsidRPr="00B6418D">
        <w:rPr>
          <w:rFonts w:ascii="Arial" w:hAnsi="Arial" w:cs="Arial"/>
        </w:rPr>
        <w:t xml:space="preserve">upport people who are </w:t>
      </w:r>
      <w:r w:rsidR="00895AB7" w:rsidRPr="00B6418D">
        <w:rPr>
          <w:rFonts w:ascii="Arial" w:hAnsi="Arial" w:cs="Arial"/>
        </w:rPr>
        <w:t xml:space="preserve">not going to get better and who </w:t>
      </w:r>
      <w:r w:rsidR="002C7235" w:rsidRPr="00B6418D">
        <w:rPr>
          <w:rFonts w:ascii="Arial" w:hAnsi="Arial" w:cs="Arial"/>
        </w:rPr>
        <w:t>wish</w:t>
      </w:r>
      <w:r w:rsidR="00895AB7" w:rsidRPr="00B6418D">
        <w:rPr>
          <w:rFonts w:ascii="Arial" w:hAnsi="Arial" w:cs="Arial"/>
        </w:rPr>
        <w:t xml:space="preserve"> to die at home.  </w:t>
      </w:r>
      <w:r w:rsidR="0023447C" w:rsidRPr="00B6418D">
        <w:rPr>
          <w:rFonts w:ascii="Arial" w:hAnsi="Arial" w:cs="Arial"/>
        </w:rPr>
        <w:t xml:space="preserve">End of life care should help </w:t>
      </w:r>
      <w:r w:rsidR="00AA1F22" w:rsidRPr="00B6418D">
        <w:rPr>
          <w:rFonts w:ascii="Arial" w:hAnsi="Arial" w:cs="Arial"/>
        </w:rPr>
        <w:t>people</w:t>
      </w:r>
      <w:r w:rsidR="007416ED" w:rsidRPr="00B6418D">
        <w:rPr>
          <w:rFonts w:ascii="Arial" w:hAnsi="Arial" w:cs="Arial"/>
        </w:rPr>
        <w:t xml:space="preserve"> (</w:t>
      </w:r>
      <w:r w:rsidR="00471F5E" w:rsidRPr="00B6418D">
        <w:rPr>
          <w:rFonts w:ascii="Arial" w:hAnsi="Arial" w:cs="Arial"/>
          <w:lang w:val="en-US"/>
        </w:rPr>
        <w:t xml:space="preserve">Population </w:t>
      </w:r>
      <w:r w:rsidR="00B7618E" w:rsidRPr="00B6418D">
        <w:rPr>
          <w:rFonts w:ascii="Arial" w:hAnsi="Arial" w:cs="Arial"/>
          <w:lang w:val="en-US"/>
        </w:rPr>
        <w:t>H</w:t>
      </w:r>
      <w:r w:rsidR="00471F5E" w:rsidRPr="00B6418D">
        <w:rPr>
          <w:rFonts w:ascii="Arial" w:hAnsi="Arial" w:cs="Arial"/>
          <w:lang w:val="en-US"/>
        </w:rPr>
        <w:t>ealth in a Welsh context</w:t>
      </w:r>
      <w:r w:rsidR="009F3963" w:rsidRPr="00B6418D">
        <w:rPr>
          <w:rFonts w:ascii="Arial" w:hAnsi="Arial" w:cs="Arial"/>
          <w:lang w:val="en-US"/>
        </w:rPr>
        <w:t xml:space="preserve">, </w:t>
      </w:r>
      <w:r w:rsidR="00A06279" w:rsidRPr="00B6418D">
        <w:rPr>
          <w:rFonts w:ascii="Arial" w:hAnsi="Arial" w:cs="Arial"/>
          <w:lang w:val="en-US"/>
        </w:rPr>
        <w:t>2022</w:t>
      </w:r>
      <w:r w:rsidR="00E45024" w:rsidRPr="00B6418D">
        <w:rPr>
          <w:rFonts w:ascii="Arial" w:hAnsi="Arial" w:cs="Arial"/>
          <w:lang w:val="en-US"/>
        </w:rPr>
        <w:t>)</w:t>
      </w:r>
      <w:r w:rsidR="00E45024" w:rsidRPr="00B6418D">
        <w:rPr>
          <w:rFonts w:ascii="Arial" w:hAnsi="Arial" w:cs="Arial"/>
        </w:rPr>
        <w:t xml:space="preserve"> to</w:t>
      </w:r>
      <w:r w:rsidR="004316F3" w:rsidRPr="00B6418D">
        <w:rPr>
          <w:rFonts w:ascii="Arial" w:hAnsi="Arial" w:cs="Arial"/>
        </w:rPr>
        <w:t xml:space="preserve"> live as well as </w:t>
      </w:r>
      <w:r w:rsidR="008D742A" w:rsidRPr="00B6418D">
        <w:rPr>
          <w:rFonts w:ascii="Arial" w:hAnsi="Arial" w:cs="Arial"/>
        </w:rPr>
        <w:t>possible until</w:t>
      </w:r>
      <w:r w:rsidR="007A731B" w:rsidRPr="00B6418D">
        <w:rPr>
          <w:rFonts w:ascii="Arial" w:hAnsi="Arial" w:cs="Arial"/>
        </w:rPr>
        <w:t xml:space="preserve"> </w:t>
      </w:r>
      <w:r w:rsidR="00AA1F22" w:rsidRPr="00B6418D">
        <w:rPr>
          <w:rFonts w:ascii="Arial" w:hAnsi="Arial" w:cs="Arial"/>
        </w:rPr>
        <w:t>they</w:t>
      </w:r>
      <w:r w:rsidR="007A731B" w:rsidRPr="00B6418D">
        <w:rPr>
          <w:rFonts w:ascii="Arial" w:hAnsi="Arial" w:cs="Arial"/>
        </w:rPr>
        <w:t xml:space="preserve"> die so </w:t>
      </w:r>
      <w:r w:rsidR="00AA1F22" w:rsidRPr="00B6418D">
        <w:rPr>
          <w:rFonts w:ascii="Arial" w:hAnsi="Arial" w:cs="Arial"/>
        </w:rPr>
        <w:t xml:space="preserve">that they </w:t>
      </w:r>
      <w:r w:rsidR="007A731B" w:rsidRPr="00B6418D">
        <w:rPr>
          <w:rFonts w:ascii="Arial" w:hAnsi="Arial" w:cs="Arial"/>
        </w:rPr>
        <w:t xml:space="preserve">die with </w:t>
      </w:r>
      <w:r w:rsidR="00CD0C4B" w:rsidRPr="00B6418D">
        <w:rPr>
          <w:rFonts w:ascii="Arial" w:hAnsi="Arial" w:cs="Arial"/>
        </w:rPr>
        <w:t xml:space="preserve">dignity. The </w:t>
      </w:r>
      <w:r w:rsidR="008D742A" w:rsidRPr="00B6418D">
        <w:rPr>
          <w:rFonts w:ascii="Arial" w:hAnsi="Arial" w:cs="Arial"/>
        </w:rPr>
        <w:t>people providing</w:t>
      </w:r>
      <w:r w:rsidR="004C7AC2" w:rsidRPr="00B6418D">
        <w:rPr>
          <w:rFonts w:ascii="Arial" w:hAnsi="Arial" w:cs="Arial"/>
        </w:rPr>
        <w:t xml:space="preserve"> </w:t>
      </w:r>
      <w:r w:rsidR="002C7235" w:rsidRPr="00B6418D">
        <w:rPr>
          <w:rFonts w:ascii="Arial" w:hAnsi="Arial" w:cs="Arial"/>
        </w:rPr>
        <w:t>the care</w:t>
      </w:r>
      <w:r w:rsidR="004C7AC2" w:rsidRPr="00B6418D">
        <w:rPr>
          <w:rFonts w:ascii="Arial" w:hAnsi="Arial" w:cs="Arial"/>
        </w:rPr>
        <w:t xml:space="preserve"> should </w:t>
      </w:r>
      <w:r w:rsidR="0031466D" w:rsidRPr="00B6418D">
        <w:rPr>
          <w:rFonts w:ascii="Arial" w:hAnsi="Arial" w:cs="Arial"/>
        </w:rPr>
        <w:t xml:space="preserve">ask </w:t>
      </w:r>
      <w:r w:rsidR="00A20D75" w:rsidRPr="00B6418D">
        <w:rPr>
          <w:rFonts w:ascii="Arial" w:hAnsi="Arial" w:cs="Arial"/>
        </w:rPr>
        <w:t xml:space="preserve">the </w:t>
      </w:r>
      <w:r w:rsidR="003E2F89" w:rsidRPr="00B6418D">
        <w:rPr>
          <w:rFonts w:ascii="Arial" w:hAnsi="Arial" w:cs="Arial"/>
        </w:rPr>
        <w:t>patient</w:t>
      </w:r>
      <w:r w:rsidR="0031466D" w:rsidRPr="00B6418D">
        <w:rPr>
          <w:rFonts w:ascii="Arial" w:hAnsi="Arial" w:cs="Arial"/>
        </w:rPr>
        <w:t xml:space="preserve"> about </w:t>
      </w:r>
      <w:r w:rsidR="00A60AF9" w:rsidRPr="00B6418D">
        <w:rPr>
          <w:rFonts w:ascii="Arial" w:hAnsi="Arial" w:cs="Arial"/>
        </w:rPr>
        <w:t>their</w:t>
      </w:r>
      <w:r w:rsidR="0031466D" w:rsidRPr="00B6418D">
        <w:rPr>
          <w:rFonts w:ascii="Arial" w:hAnsi="Arial" w:cs="Arial"/>
        </w:rPr>
        <w:t xml:space="preserve"> </w:t>
      </w:r>
      <w:r w:rsidR="007975A6" w:rsidRPr="00B6418D">
        <w:rPr>
          <w:rFonts w:ascii="Arial" w:hAnsi="Arial" w:cs="Arial"/>
        </w:rPr>
        <w:t>wi</w:t>
      </w:r>
      <w:r w:rsidR="007B6219" w:rsidRPr="00B6418D">
        <w:rPr>
          <w:rFonts w:ascii="Arial" w:hAnsi="Arial" w:cs="Arial"/>
        </w:rPr>
        <w:t>shes and preferences and take</w:t>
      </w:r>
      <w:r w:rsidR="00D6211E" w:rsidRPr="00B6418D">
        <w:rPr>
          <w:rFonts w:ascii="Arial" w:hAnsi="Arial" w:cs="Arial"/>
        </w:rPr>
        <w:t xml:space="preserve"> th</w:t>
      </w:r>
      <w:r w:rsidR="00A70A9E" w:rsidRPr="00B6418D">
        <w:rPr>
          <w:rFonts w:ascii="Arial" w:hAnsi="Arial" w:cs="Arial"/>
        </w:rPr>
        <w:t>em</w:t>
      </w:r>
      <w:r w:rsidR="00D6211E" w:rsidRPr="00B6418D">
        <w:rPr>
          <w:rFonts w:ascii="Arial" w:hAnsi="Arial" w:cs="Arial"/>
        </w:rPr>
        <w:t xml:space="preserve"> </w:t>
      </w:r>
      <w:r w:rsidR="001B14EA" w:rsidRPr="00B6418D">
        <w:rPr>
          <w:rFonts w:ascii="Arial" w:hAnsi="Arial" w:cs="Arial"/>
        </w:rPr>
        <w:t xml:space="preserve">into account </w:t>
      </w:r>
      <w:r w:rsidR="002C7235" w:rsidRPr="00B6418D">
        <w:rPr>
          <w:rFonts w:ascii="Arial" w:hAnsi="Arial" w:cs="Arial"/>
        </w:rPr>
        <w:t>to</w:t>
      </w:r>
      <w:r w:rsidR="001B14EA" w:rsidRPr="00B6418D">
        <w:rPr>
          <w:rFonts w:ascii="Arial" w:hAnsi="Arial" w:cs="Arial"/>
        </w:rPr>
        <w:t xml:space="preserve"> </w:t>
      </w:r>
      <w:r w:rsidR="00003C60" w:rsidRPr="00B6418D">
        <w:rPr>
          <w:rFonts w:ascii="Arial" w:hAnsi="Arial" w:cs="Arial"/>
        </w:rPr>
        <w:t xml:space="preserve">work with the </w:t>
      </w:r>
      <w:r w:rsidR="00191B91" w:rsidRPr="00B6418D">
        <w:rPr>
          <w:rFonts w:ascii="Arial" w:hAnsi="Arial" w:cs="Arial"/>
        </w:rPr>
        <w:t xml:space="preserve">care plan. </w:t>
      </w:r>
      <w:r w:rsidR="00E71DAA" w:rsidRPr="00B6418D">
        <w:rPr>
          <w:rFonts w:ascii="Arial" w:hAnsi="Arial" w:cs="Arial"/>
        </w:rPr>
        <w:t xml:space="preserve">End of life care </w:t>
      </w:r>
      <w:r w:rsidR="00A72073" w:rsidRPr="00B6418D">
        <w:rPr>
          <w:rFonts w:ascii="Arial" w:hAnsi="Arial" w:cs="Arial"/>
        </w:rPr>
        <w:t xml:space="preserve">should </w:t>
      </w:r>
      <w:r w:rsidR="00D750DD" w:rsidRPr="00B6418D">
        <w:rPr>
          <w:rFonts w:ascii="Arial" w:hAnsi="Arial" w:cs="Arial"/>
        </w:rPr>
        <w:t xml:space="preserve">also support </w:t>
      </w:r>
      <w:r w:rsidR="00E71DAA" w:rsidRPr="00B6418D">
        <w:rPr>
          <w:rFonts w:ascii="Arial" w:hAnsi="Arial" w:cs="Arial"/>
        </w:rPr>
        <w:t xml:space="preserve">the </w:t>
      </w:r>
      <w:r w:rsidR="002C7235" w:rsidRPr="00B6418D">
        <w:rPr>
          <w:rFonts w:ascii="Arial" w:hAnsi="Arial" w:cs="Arial"/>
        </w:rPr>
        <w:t>patient’s family</w:t>
      </w:r>
      <w:r w:rsidR="008D742A" w:rsidRPr="00B6418D">
        <w:rPr>
          <w:rFonts w:ascii="Arial" w:hAnsi="Arial" w:cs="Arial"/>
        </w:rPr>
        <w:t>, carers</w:t>
      </w:r>
      <w:r w:rsidR="00A116E5" w:rsidRPr="00B6418D">
        <w:rPr>
          <w:rFonts w:ascii="Arial" w:hAnsi="Arial" w:cs="Arial"/>
        </w:rPr>
        <w:t xml:space="preserve"> or other people important to </w:t>
      </w:r>
      <w:r w:rsidR="00E71DAA" w:rsidRPr="00B6418D">
        <w:rPr>
          <w:rFonts w:ascii="Arial" w:hAnsi="Arial" w:cs="Arial"/>
        </w:rPr>
        <w:t>them</w:t>
      </w:r>
      <w:r w:rsidR="00333B81" w:rsidRPr="00B6418D">
        <w:rPr>
          <w:rFonts w:ascii="Arial" w:hAnsi="Arial" w:cs="Arial"/>
        </w:rPr>
        <w:t>.</w:t>
      </w:r>
      <w:r w:rsidR="008801EF" w:rsidRPr="00B6418D">
        <w:rPr>
          <w:rFonts w:ascii="Arial" w:hAnsi="Arial" w:cs="Arial"/>
        </w:rPr>
        <w:t xml:space="preserve"> </w:t>
      </w:r>
      <w:r w:rsidR="00676741" w:rsidRPr="00B6418D">
        <w:rPr>
          <w:rFonts w:ascii="Arial" w:hAnsi="Arial" w:cs="Arial"/>
        </w:rPr>
        <w:t>Mo</w:t>
      </w:r>
      <w:r w:rsidR="008801EF" w:rsidRPr="00B6418D">
        <w:rPr>
          <w:rFonts w:ascii="Arial" w:hAnsi="Arial" w:cs="Arial"/>
        </w:rPr>
        <w:t>st</w:t>
      </w:r>
      <w:r w:rsidR="00676741" w:rsidRPr="00B6418D">
        <w:rPr>
          <w:rFonts w:ascii="Arial" w:hAnsi="Arial" w:cs="Arial"/>
        </w:rPr>
        <w:t xml:space="preserve"> famil</w:t>
      </w:r>
      <w:r w:rsidR="00A406D5" w:rsidRPr="00B6418D">
        <w:rPr>
          <w:rFonts w:ascii="Arial" w:hAnsi="Arial" w:cs="Arial"/>
        </w:rPr>
        <w:t>ies</w:t>
      </w:r>
      <w:r w:rsidR="00676741" w:rsidRPr="00B6418D">
        <w:rPr>
          <w:rFonts w:ascii="Arial" w:hAnsi="Arial" w:cs="Arial"/>
        </w:rPr>
        <w:t xml:space="preserve"> </w:t>
      </w:r>
      <w:r w:rsidR="00E25608" w:rsidRPr="00B6418D">
        <w:rPr>
          <w:rFonts w:ascii="Arial" w:hAnsi="Arial" w:cs="Arial"/>
        </w:rPr>
        <w:t xml:space="preserve">do not </w:t>
      </w:r>
      <w:r w:rsidR="00676741" w:rsidRPr="00B6418D">
        <w:rPr>
          <w:rFonts w:ascii="Arial" w:hAnsi="Arial" w:cs="Arial"/>
        </w:rPr>
        <w:t>want to look after the loved ones w</w:t>
      </w:r>
      <w:r w:rsidR="009F3963" w:rsidRPr="00B6418D">
        <w:rPr>
          <w:rFonts w:ascii="Arial" w:hAnsi="Arial" w:cs="Arial"/>
        </w:rPr>
        <w:t xml:space="preserve">hen </w:t>
      </w:r>
      <w:r w:rsidR="00676741" w:rsidRPr="00B6418D">
        <w:rPr>
          <w:rFonts w:ascii="Arial" w:hAnsi="Arial" w:cs="Arial"/>
        </w:rPr>
        <w:t>it come</w:t>
      </w:r>
      <w:r w:rsidR="00E45024" w:rsidRPr="00B6418D">
        <w:rPr>
          <w:rFonts w:ascii="Arial" w:hAnsi="Arial" w:cs="Arial"/>
        </w:rPr>
        <w:t>s</w:t>
      </w:r>
      <w:r w:rsidR="00676741" w:rsidRPr="00B6418D">
        <w:rPr>
          <w:rFonts w:ascii="Arial" w:hAnsi="Arial" w:cs="Arial"/>
        </w:rPr>
        <w:t xml:space="preserve"> to end of life care. The </w:t>
      </w:r>
      <w:r w:rsidR="004339DE" w:rsidRPr="00B6418D">
        <w:rPr>
          <w:rFonts w:ascii="Arial" w:hAnsi="Arial" w:cs="Arial"/>
        </w:rPr>
        <w:t>Welsh</w:t>
      </w:r>
      <w:r w:rsidR="00CF4937" w:rsidRPr="00B6418D">
        <w:rPr>
          <w:rFonts w:ascii="Arial" w:hAnsi="Arial" w:cs="Arial"/>
        </w:rPr>
        <w:t xml:space="preserve"> G</w:t>
      </w:r>
      <w:r w:rsidR="00676741" w:rsidRPr="00B6418D">
        <w:rPr>
          <w:rFonts w:ascii="Arial" w:hAnsi="Arial" w:cs="Arial"/>
        </w:rPr>
        <w:t xml:space="preserve">overnment need to </w:t>
      </w:r>
      <w:r w:rsidR="00CF4937" w:rsidRPr="00B6418D">
        <w:rPr>
          <w:rFonts w:ascii="Arial" w:hAnsi="Arial" w:cs="Arial"/>
        </w:rPr>
        <w:t>provide</w:t>
      </w:r>
      <w:r w:rsidR="00676741" w:rsidRPr="00B6418D">
        <w:rPr>
          <w:rFonts w:ascii="Arial" w:hAnsi="Arial" w:cs="Arial"/>
        </w:rPr>
        <w:t xml:space="preserve"> more support for famil</w:t>
      </w:r>
      <w:r w:rsidR="00104CAD" w:rsidRPr="00B6418D">
        <w:rPr>
          <w:rFonts w:ascii="Arial" w:hAnsi="Arial" w:cs="Arial"/>
        </w:rPr>
        <w:t>ies</w:t>
      </w:r>
      <w:r w:rsidR="00676741" w:rsidRPr="00B6418D">
        <w:rPr>
          <w:rFonts w:ascii="Arial" w:hAnsi="Arial" w:cs="Arial"/>
        </w:rPr>
        <w:t xml:space="preserve"> to</w:t>
      </w:r>
      <w:r w:rsidR="00104CAD" w:rsidRPr="00B6418D">
        <w:rPr>
          <w:rFonts w:ascii="Arial" w:hAnsi="Arial" w:cs="Arial"/>
        </w:rPr>
        <w:t>o</w:t>
      </w:r>
      <w:r w:rsidR="00676741" w:rsidRPr="00B6418D">
        <w:rPr>
          <w:rFonts w:ascii="Arial" w:hAnsi="Arial" w:cs="Arial"/>
        </w:rPr>
        <w:t>. There is a la</w:t>
      </w:r>
      <w:r w:rsidR="00CF4937" w:rsidRPr="00B6418D">
        <w:rPr>
          <w:rFonts w:ascii="Arial" w:hAnsi="Arial" w:cs="Arial"/>
        </w:rPr>
        <w:t>ck</w:t>
      </w:r>
      <w:r w:rsidR="00676741" w:rsidRPr="00B6418D">
        <w:rPr>
          <w:rFonts w:ascii="Arial" w:hAnsi="Arial" w:cs="Arial"/>
        </w:rPr>
        <w:t xml:space="preserve"> of skills</w:t>
      </w:r>
      <w:r w:rsidR="00B510DE" w:rsidRPr="00B6418D">
        <w:rPr>
          <w:rFonts w:ascii="Arial" w:hAnsi="Arial" w:cs="Arial"/>
        </w:rPr>
        <w:t xml:space="preserve"> and</w:t>
      </w:r>
      <w:r w:rsidR="00676741" w:rsidRPr="00B6418D">
        <w:rPr>
          <w:rFonts w:ascii="Arial" w:hAnsi="Arial" w:cs="Arial"/>
        </w:rPr>
        <w:t xml:space="preserve"> </w:t>
      </w:r>
      <w:r w:rsidR="00221D8C" w:rsidRPr="00B6418D">
        <w:rPr>
          <w:rFonts w:ascii="Arial" w:hAnsi="Arial" w:cs="Arial"/>
        </w:rPr>
        <w:t>k</w:t>
      </w:r>
      <w:r w:rsidR="00676741" w:rsidRPr="00B6418D">
        <w:rPr>
          <w:rFonts w:ascii="Arial" w:hAnsi="Arial" w:cs="Arial"/>
        </w:rPr>
        <w:t>nowledge</w:t>
      </w:r>
      <w:r w:rsidR="00221D8C" w:rsidRPr="00B6418D">
        <w:rPr>
          <w:rFonts w:ascii="Arial" w:hAnsi="Arial" w:cs="Arial"/>
        </w:rPr>
        <w:t xml:space="preserve"> </w:t>
      </w:r>
      <w:r w:rsidR="00676741" w:rsidRPr="00B6418D">
        <w:rPr>
          <w:rFonts w:ascii="Arial" w:hAnsi="Arial" w:cs="Arial"/>
        </w:rPr>
        <w:t xml:space="preserve">about </w:t>
      </w:r>
      <w:r w:rsidR="004339DE" w:rsidRPr="00B6418D">
        <w:rPr>
          <w:rFonts w:ascii="Arial" w:hAnsi="Arial" w:cs="Arial"/>
        </w:rPr>
        <w:t>end-of-life</w:t>
      </w:r>
      <w:r w:rsidR="00676741" w:rsidRPr="00B6418D">
        <w:rPr>
          <w:rFonts w:ascii="Arial" w:hAnsi="Arial" w:cs="Arial"/>
        </w:rPr>
        <w:t xml:space="preserve"> </w:t>
      </w:r>
      <w:r w:rsidR="00221D8C" w:rsidRPr="00B6418D">
        <w:rPr>
          <w:rFonts w:ascii="Arial" w:hAnsi="Arial" w:cs="Arial"/>
        </w:rPr>
        <w:t xml:space="preserve">care and </w:t>
      </w:r>
      <w:r w:rsidR="00676741" w:rsidRPr="00B6418D">
        <w:rPr>
          <w:rFonts w:ascii="Arial" w:hAnsi="Arial" w:cs="Arial"/>
        </w:rPr>
        <w:t>there should be more inform</w:t>
      </w:r>
      <w:r w:rsidR="00221D8C" w:rsidRPr="00B6418D">
        <w:rPr>
          <w:rFonts w:ascii="Arial" w:hAnsi="Arial" w:cs="Arial"/>
        </w:rPr>
        <w:t>at</w:t>
      </w:r>
      <w:r w:rsidR="00D16F4D" w:rsidRPr="00B6418D">
        <w:rPr>
          <w:rFonts w:ascii="Arial" w:hAnsi="Arial" w:cs="Arial"/>
        </w:rPr>
        <w:t>ion</w:t>
      </w:r>
      <w:r w:rsidR="00676741" w:rsidRPr="00B6418D">
        <w:rPr>
          <w:rFonts w:ascii="Arial" w:hAnsi="Arial" w:cs="Arial"/>
        </w:rPr>
        <w:t xml:space="preserve"> </w:t>
      </w:r>
      <w:r w:rsidR="00C36EC4" w:rsidRPr="00B6418D">
        <w:rPr>
          <w:rFonts w:ascii="Arial" w:hAnsi="Arial" w:cs="Arial"/>
        </w:rPr>
        <w:t>about it</w:t>
      </w:r>
      <w:r w:rsidR="00676741" w:rsidRPr="00B6418D">
        <w:rPr>
          <w:rFonts w:ascii="Arial" w:hAnsi="Arial" w:cs="Arial"/>
        </w:rPr>
        <w:t xml:space="preserve"> for everyon</w:t>
      </w:r>
      <w:r w:rsidR="00D16F4D" w:rsidRPr="00B6418D">
        <w:rPr>
          <w:rFonts w:ascii="Arial" w:hAnsi="Arial" w:cs="Arial"/>
        </w:rPr>
        <w:t>e</w:t>
      </w:r>
      <w:r w:rsidR="00676741" w:rsidRPr="00B6418D">
        <w:rPr>
          <w:rFonts w:ascii="Arial" w:hAnsi="Arial" w:cs="Arial"/>
        </w:rPr>
        <w:t xml:space="preserve"> to </w:t>
      </w:r>
      <w:r w:rsidR="00D16F4D" w:rsidRPr="00B6418D">
        <w:rPr>
          <w:rFonts w:ascii="Arial" w:hAnsi="Arial" w:cs="Arial"/>
        </w:rPr>
        <w:t>enab</w:t>
      </w:r>
      <w:r w:rsidR="00194255" w:rsidRPr="00B6418D">
        <w:rPr>
          <w:rFonts w:ascii="Arial" w:hAnsi="Arial" w:cs="Arial"/>
        </w:rPr>
        <w:t>le them to support people at</w:t>
      </w:r>
      <w:r w:rsidR="007D52F2" w:rsidRPr="00B6418D">
        <w:rPr>
          <w:rFonts w:ascii="Arial" w:hAnsi="Arial" w:cs="Arial"/>
        </w:rPr>
        <w:t xml:space="preserve"> the</w:t>
      </w:r>
      <w:r w:rsidR="00194255" w:rsidRPr="00B6418D">
        <w:rPr>
          <w:rFonts w:ascii="Arial" w:hAnsi="Arial" w:cs="Arial"/>
        </w:rPr>
        <w:t xml:space="preserve"> end of life.</w:t>
      </w:r>
    </w:p>
    <w:p w14:paraId="39775256" w14:textId="77777777" w:rsidR="00C25136" w:rsidRDefault="00CF727F" w:rsidP="002A2BA2">
      <w:pPr>
        <w:rPr>
          <w:lang w:val="en-US"/>
        </w:rPr>
      </w:pPr>
      <w:r>
        <w:rPr>
          <w:noProof/>
        </w:rPr>
        <w:drawing>
          <wp:inline distT="0" distB="0" distL="0" distR="0" wp14:anchorId="541199B5" wp14:editId="319E9193">
            <wp:extent cx="2361577" cy="1463040"/>
            <wp:effectExtent l="0" t="0" r="635" b="3810"/>
            <wp:docPr id="1640410837" name="Picture 2" descr="What Does End of Life Care Invol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Does End of Life Care Involv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80252" cy="1474610"/>
                    </a:xfrm>
                    <a:prstGeom prst="rect">
                      <a:avLst/>
                    </a:prstGeom>
                    <a:noFill/>
                    <a:ln>
                      <a:noFill/>
                    </a:ln>
                  </pic:spPr>
                </pic:pic>
              </a:graphicData>
            </a:graphic>
          </wp:inline>
        </w:drawing>
      </w:r>
    </w:p>
    <w:p w14:paraId="5A63351D" w14:textId="4E554CFD" w:rsidR="009F35BC" w:rsidRPr="009F3119" w:rsidRDefault="00FA7C2D" w:rsidP="009F3119">
      <w:pPr>
        <w:pStyle w:val="Heading1"/>
        <w:rPr>
          <w:rFonts w:ascii="Arial" w:hAnsi="Arial" w:cs="Arial"/>
          <w:b/>
          <w:bCs/>
          <w:color w:val="auto"/>
          <w:sz w:val="28"/>
          <w:szCs w:val="28"/>
          <w:lang w:val="en-US"/>
        </w:rPr>
      </w:pPr>
      <w:bookmarkStart w:id="2" w:name="_Toc215737834"/>
      <w:r w:rsidRPr="009F3119">
        <w:rPr>
          <w:rFonts w:ascii="Arial" w:hAnsi="Arial" w:cs="Arial"/>
          <w:b/>
          <w:bCs/>
          <w:color w:val="auto"/>
          <w:sz w:val="28"/>
          <w:szCs w:val="28"/>
        </w:rPr>
        <w:t>Introd</w:t>
      </w:r>
      <w:r w:rsidR="003579EF" w:rsidRPr="009F3119">
        <w:rPr>
          <w:rFonts w:ascii="Arial" w:hAnsi="Arial" w:cs="Arial"/>
          <w:b/>
          <w:bCs/>
          <w:color w:val="auto"/>
          <w:sz w:val="28"/>
          <w:szCs w:val="28"/>
        </w:rPr>
        <w:t>uction</w:t>
      </w:r>
      <w:bookmarkEnd w:id="2"/>
    </w:p>
    <w:p w14:paraId="7B318082" w14:textId="7AEACF3D" w:rsidR="0005616B" w:rsidRPr="00B6418D" w:rsidRDefault="009F35BC" w:rsidP="00932EA9">
      <w:pPr>
        <w:spacing w:line="360" w:lineRule="auto"/>
        <w:jc w:val="both"/>
        <w:rPr>
          <w:rFonts w:ascii="Arial" w:hAnsi="Arial" w:cs="Arial"/>
        </w:rPr>
      </w:pPr>
      <w:r w:rsidRPr="00B6418D">
        <w:rPr>
          <w:rFonts w:ascii="Arial" w:hAnsi="Arial" w:cs="Arial"/>
        </w:rPr>
        <w:t>The Welsh Government’s policy statement for palliative and end of life care for Wales</w:t>
      </w:r>
      <w:r w:rsidR="007B0123" w:rsidRPr="00B6418D">
        <w:rPr>
          <w:rFonts w:ascii="Arial" w:hAnsi="Arial" w:cs="Arial"/>
        </w:rPr>
        <w:t xml:space="preserve"> has come under criticism since it was first introduced </w:t>
      </w:r>
      <w:r w:rsidR="008A04D5" w:rsidRPr="00B6418D">
        <w:rPr>
          <w:rFonts w:ascii="Arial" w:hAnsi="Arial" w:cs="Arial"/>
        </w:rPr>
        <w:t xml:space="preserve">in 2022.  </w:t>
      </w:r>
      <w:r w:rsidR="00F5088D" w:rsidRPr="00B6418D">
        <w:rPr>
          <w:rFonts w:ascii="Arial" w:hAnsi="Arial" w:cs="Arial"/>
        </w:rPr>
        <w:t xml:space="preserve">Age </w:t>
      </w:r>
      <w:r w:rsidR="00C61487" w:rsidRPr="00B6418D">
        <w:rPr>
          <w:rFonts w:ascii="Arial" w:hAnsi="Arial" w:cs="Arial"/>
        </w:rPr>
        <w:t xml:space="preserve">is a risk factor for </w:t>
      </w:r>
      <w:r w:rsidR="001624CD" w:rsidRPr="00B6418D">
        <w:rPr>
          <w:rFonts w:ascii="Arial" w:hAnsi="Arial" w:cs="Arial"/>
        </w:rPr>
        <w:t>a range of health problems</w:t>
      </w:r>
      <w:r w:rsidR="00762357" w:rsidRPr="00B6418D">
        <w:rPr>
          <w:rFonts w:ascii="Arial" w:hAnsi="Arial" w:cs="Arial"/>
        </w:rPr>
        <w:t xml:space="preserve"> </w:t>
      </w:r>
      <w:r w:rsidR="009F7889" w:rsidRPr="00B6418D">
        <w:rPr>
          <w:rFonts w:ascii="Arial" w:hAnsi="Arial" w:cs="Arial"/>
        </w:rPr>
        <w:t>(</w:t>
      </w:r>
      <w:r w:rsidR="002B4499" w:rsidRPr="00B6418D">
        <w:rPr>
          <w:rFonts w:ascii="Arial" w:hAnsi="Arial" w:cs="Arial"/>
        </w:rPr>
        <w:t xml:space="preserve">Swansea </w:t>
      </w:r>
      <w:r w:rsidR="00B14794" w:rsidRPr="00B6418D">
        <w:rPr>
          <w:rFonts w:ascii="Arial" w:hAnsi="Arial" w:cs="Arial"/>
        </w:rPr>
        <w:t>Univers</w:t>
      </w:r>
      <w:r w:rsidR="00267EBB" w:rsidRPr="00B6418D">
        <w:rPr>
          <w:rFonts w:ascii="Arial" w:hAnsi="Arial" w:cs="Arial"/>
        </w:rPr>
        <w:t>ity</w:t>
      </w:r>
      <w:r w:rsidR="007F7F9F" w:rsidRPr="00B6418D">
        <w:rPr>
          <w:rFonts w:ascii="Arial" w:hAnsi="Arial" w:cs="Arial"/>
        </w:rPr>
        <w:t>, 2025</w:t>
      </w:r>
      <w:r w:rsidR="00267EBB" w:rsidRPr="00B6418D">
        <w:rPr>
          <w:rFonts w:ascii="Arial" w:hAnsi="Arial" w:cs="Arial"/>
        </w:rPr>
        <w:t>;</w:t>
      </w:r>
      <w:r w:rsidR="00B14794" w:rsidRPr="00B6418D">
        <w:rPr>
          <w:rFonts w:ascii="Arial" w:hAnsi="Arial" w:cs="Arial"/>
        </w:rPr>
        <w:t xml:space="preserve"> </w:t>
      </w:r>
      <w:r w:rsidR="00267EBB" w:rsidRPr="00B6418D">
        <w:rPr>
          <w:rFonts w:ascii="Arial" w:hAnsi="Arial" w:cs="Arial"/>
        </w:rPr>
        <w:t>A</w:t>
      </w:r>
      <w:r w:rsidR="00D04326" w:rsidRPr="00B6418D">
        <w:rPr>
          <w:rFonts w:ascii="Arial" w:hAnsi="Arial" w:cs="Arial"/>
        </w:rPr>
        <w:t xml:space="preserve">ge </w:t>
      </w:r>
      <w:r w:rsidR="008E43D9" w:rsidRPr="00B6418D">
        <w:rPr>
          <w:rFonts w:ascii="Arial" w:hAnsi="Arial" w:cs="Arial"/>
        </w:rPr>
        <w:t>Cymru 2021</w:t>
      </w:r>
      <w:r w:rsidR="00F62F2D" w:rsidRPr="00B6418D">
        <w:rPr>
          <w:rFonts w:ascii="Arial" w:hAnsi="Arial" w:cs="Arial"/>
        </w:rPr>
        <w:t>)</w:t>
      </w:r>
      <w:r w:rsidR="00267EBB" w:rsidRPr="00B6418D">
        <w:rPr>
          <w:rFonts w:ascii="Arial" w:hAnsi="Arial" w:cs="Arial"/>
        </w:rPr>
        <w:t>.</w:t>
      </w:r>
      <w:r w:rsidR="00F62F2D" w:rsidRPr="00B6418D">
        <w:rPr>
          <w:rFonts w:ascii="Arial" w:hAnsi="Arial" w:cs="Arial"/>
        </w:rPr>
        <w:t xml:space="preserve"> </w:t>
      </w:r>
      <w:r w:rsidR="005B2907" w:rsidRPr="00B6418D">
        <w:rPr>
          <w:rFonts w:ascii="Arial" w:hAnsi="Arial" w:cs="Arial"/>
        </w:rPr>
        <w:t xml:space="preserve"> </w:t>
      </w:r>
      <w:r w:rsidR="00786226" w:rsidRPr="00B6418D">
        <w:rPr>
          <w:rFonts w:ascii="Arial" w:hAnsi="Arial" w:cs="Arial"/>
        </w:rPr>
        <w:t xml:space="preserve">Globally people are living longer and living with a range of health conditions.  </w:t>
      </w:r>
      <w:r w:rsidR="00045DC8" w:rsidRPr="00B6418D">
        <w:rPr>
          <w:rFonts w:ascii="Arial" w:hAnsi="Arial" w:cs="Arial"/>
        </w:rPr>
        <w:t>Therefore,</w:t>
      </w:r>
      <w:r w:rsidR="00786226" w:rsidRPr="00B6418D">
        <w:rPr>
          <w:rFonts w:ascii="Arial" w:hAnsi="Arial" w:cs="Arial"/>
        </w:rPr>
        <w:t xml:space="preserve"> </w:t>
      </w:r>
      <w:r w:rsidR="00456B87" w:rsidRPr="00B6418D">
        <w:rPr>
          <w:rFonts w:ascii="Arial" w:hAnsi="Arial" w:cs="Arial"/>
        </w:rPr>
        <w:t>there is an increa</w:t>
      </w:r>
      <w:r w:rsidR="00A465B5" w:rsidRPr="00B6418D">
        <w:rPr>
          <w:rFonts w:ascii="Arial" w:hAnsi="Arial" w:cs="Arial"/>
        </w:rPr>
        <w:t>s</w:t>
      </w:r>
      <w:r w:rsidR="00456B87" w:rsidRPr="00B6418D">
        <w:rPr>
          <w:rFonts w:ascii="Arial" w:hAnsi="Arial" w:cs="Arial"/>
        </w:rPr>
        <w:t xml:space="preserve">e in need for palliative care services and end of life </w:t>
      </w:r>
      <w:r w:rsidR="00802E95" w:rsidRPr="00B6418D">
        <w:rPr>
          <w:rFonts w:ascii="Arial" w:hAnsi="Arial" w:cs="Arial"/>
        </w:rPr>
        <w:t xml:space="preserve">care.  </w:t>
      </w:r>
      <w:r w:rsidR="00C27E7B" w:rsidRPr="00B6418D">
        <w:rPr>
          <w:rFonts w:ascii="Arial" w:hAnsi="Arial" w:cs="Arial"/>
        </w:rPr>
        <w:t xml:space="preserve">It is estimated </w:t>
      </w:r>
      <w:r w:rsidR="00773EAB" w:rsidRPr="00B6418D">
        <w:rPr>
          <w:rFonts w:ascii="Arial" w:hAnsi="Arial" w:cs="Arial"/>
        </w:rPr>
        <w:t xml:space="preserve">that </w:t>
      </w:r>
      <w:r w:rsidR="00F337F5" w:rsidRPr="00B6418D">
        <w:rPr>
          <w:rFonts w:ascii="Arial" w:hAnsi="Arial" w:cs="Arial"/>
        </w:rPr>
        <w:t xml:space="preserve">between </w:t>
      </w:r>
      <w:r w:rsidR="00773EAB" w:rsidRPr="00B6418D">
        <w:rPr>
          <w:rFonts w:ascii="Arial" w:hAnsi="Arial" w:cs="Arial"/>
        </w:rPr>
        <w:t xml:space="preserve">75% and </w:t>
      </w:r>
      <w:r w:rsidR="00F337F5" w:rsidRPr="00B6418D">
        <w:rPr>
          <w:rFonts w:ascii="Arial" w:hAnsi="Arial" w:cs="Arial"/>
        </w:rPr>
        <w:t xml:space="preserve">90% need this care and </w:t>
      </w:r>
      <w:r w:rsidR="00DD4E28" w:rsidRPr="00B6418D">
        <w:rPr>
          <w:rFonts w:ascii="Arial" w:hAnsi="Arial" w:cs="Arial"/>
        </w:rPr>
        <w:t>a further 160,000</w:t>
      </w:r>
      <w:r w:rsidR="006D41DA" w:rsidRPr="00B6418D">
        <w:rPr>
          <w:rFonts w:ascii="Arial" w:hAnsi="Arial" w:cs="Arial"/>
        </w:rPr>
        <w:t xml:space="preserve"> more people in England </w:t>
      </w:r>
      <w:r w:rsidR="00DA69BD" w:rsidRPr="00B6418D">
        <w:rPr>
          <w:rFonts w:ascii="Arial" w:hAnsi="Arial" w:cs="Arial"/>
        </w:rPr>
        <w:t>and</w:t>
      </w:r>
      <w:r w:rsidR="006D41DA" w:rsidRPr="00B6418D">
        <w:rPr>
          <w:rFonts w:ascii="Arial" w:hAnsi="Arial" w:cs="Arial"/>
        </w:rPr>
        <w:t xml:space="preserve"> Wales will need this </w:t>
      </w:r>
      <w:r w:rsidR="00BD6D09" w:rsidRPr="00B6418D">
        <w:rPr>
          <w:rFonts w:ascii="Arial" w:hAnsi="Arial" w:cs="Arial"/>
        </w:rPr>
        <w:t xml:space="preserve">care by 2040 (Owen et al., 2025). </w:t>
      </w:r>
      <w:r w:rsidR="003346F4" w:rsidRPr="00B6418D">
        <w:rPr>
          <w:rFonts w:ascii="Arial" w:hAnsi="Arial" w:cs="Arial"/>
        </w:rPr>
        <w:t xml:space="preserve">In Wales </w:t>
      </w:r>
      <w:r w:rsidR="00356976" w:rsidRPr="00B6418D">
        <w:rPr>
          <w:rFonts w:ascii="Arial" w:hAnsi="Arial" w:cs="Arial"/>
        </w:rPr>
        <w:t xml:space="preserve">approximately 33,000 people die every year which </w:t>
      </w:r>
      <w:r w:rsidR="00717E19" w:rsidRPr="00B6418D">
        <w:rPr>
          <w:rFonts w:ascii="Arial" w:hAnsi="Arial" w:cs="Arial"/>
        </w:rPr>
        <w:t xml:space="preserve">relates </w:t>
      </w:r>
      <w:r w:rsidR="00C6327D" w:rsidRPr="00B6418D">
        <w:rPr>
          <w:rFonts w:ascii="Arial" w:hAnsi="Arial" w:cs="Arial"/>
        </w:rPr>
        <w:t>to over 1000 people in each local authority</w:t>
      </w:r>
      <w:r w:rsidR="005C5516" w:rsidRPr="00B6418D">
        <w:rPr>
          <w:rFonts w:ascii="Arial" w:hAnsi="Arial" w:cs="Arial"/>
        </w:rPr>
        <w:t xml:space="preserve"> and several thousand for </w:t>
      </w:r>
      <w:r w:rsidR="00A72F7B" w:rsidRPr="00B6418D">
        <w:rPr>
          <w:rFonts w:ascii="Arial" w:hAnsi="Arial" w:cs="Arial"/>
        </w:rPr>
        <w:t>Wales’s</w:t>
      </w:r>
      <w:r w:rsidR="005C5516" w:rsidRPr="00B6418D">
        <w:rPr>
          <w:rFonts w:ascii="Arial" w:hAnsi="Arial" w:cs="Arial"/>
        </w:rPr>
        <w:t xml:space="preserve"> larger cities (Welsh Government, 2022). </w:t>
      </w:r>
      <w:r w:rsidR="000B1A39" w:rsidRPr="00B6418D">
        <w:rPr>
          <w:rFonts w:ascii="Arial" w:hAnsi="Arial" w:cs="Arial"/>
        </w:rPr>
        <w:t xml:space="preserve">The Welsh Government (2022) have estimated </w:t>
      </w:r>
      <w:r w:rsidR="00136A0D" w:rsidRPr="00B6418D">
        <w:rPr>
          <w:rFonts w:ascii="Arial" w:hAnsi="Arial" w:cs="Arial"/>
        </w:rPr>
        <w:t xml:space="preserve">an increase of 53.6% </w:t>
      </w:r>
      <w:r w:rsidR="00F06B6C" w:rsidRPr="00B6418D">
        <w:rPr>
          <w:rFonts w:ascii="Arial" w:hAnsi="Arial" w:cs="Arial"/>
        </w:rPr>
        <w:t>i</w:t>
      </w:r>
      <w:r w:rsidR="00136A0D" w:rsidRPr="00B6418D">
        <w:rPr>
          <w:rFonts w:ascii="Arial" w:hAnsi="Arial" w:cs="Arial"/>
        </w:rPr>
        <w:t xml:space="preserve">n deaths amongst people aged </w:t>
      </w:r>
      <w:r w:rsidR="002F6BBD" w:rsidRPr="00B6418D">
        <w:rPr>
          <w:rFonts w:ascii="Arial" w:hAnsi="Arial" w:cs="Arial"/>
        </w:rPr>
        <w:t xml:space="preserve">85 years and </w:t>
      </w:r>
      <w:r w:rsidR="0076547A" w:rsidRPr="00B6418D">
        <w:rPr>
          <w:rFonts w:ascii="Arial" w:hAnsi="Arial" w:cs="Arial"/>
        </w:rPr>
        <w:t xml:space="preserve">over who have complex needs which need to be </w:t>
      </w:r>
      <w:r w:rsidR="00F8422D" w:rsidRPr="00B6418D">
        <w:rPr>
          <w:rFonts w:ascii="Arial" w:hAnsi="Arial" w:cs="Arial"/>
        </w:rPr>
        <w:t>thought about</w:t>
      </w:r>
      <w:r w:rsidR="0076547A" w:rsidRPr="00B6418D">
        <w:rPr>
          <w:rFonts w:ascii="Arial" w:hAnsi="Arial" w:cs="Arial"/>
        </w:rPr>
        <w:t xml:space="preserve"> </w:t>
      </w:r>
      <w:r w:rsidR="00932EA9" w:rsidRPr="00B6418D">
        <w:rPr>
          <w:rFonts w:ascii="Arial" w:hAnsi="Arial" w:cs="Arial"/>
        </w:rPr>
        <w:t>for</w:t>
      </w:r>
      <w:r w:rsidR="0076547A" w:rsidRPr="00B6418D">
        <w:rPr>
          <w:rFonts w:ascii="Arial" w:hAnsi="Arial" w:cs="Arial"/>
        </w:rPr>
        <w:t xml:space="preserve"> their palliative care</w:t>
      </w:r>
      <w:r w:rsidR="00BB6CDD" w:rsidRPr="00B6418D">
        <w:rPr>
          <w:rFonts w:ascii="Arial" w:hAnsi="Arial" w:cs="Arial"/>
        </w:rPr>
        <w:t xml:space="preserve">. </w:t>
      </w:r>
      <w:r w:rsidR="00673529" w:rsidRPr="00B6418D">
        <w:rPr>
          <w:rFonts w:ascii="Arial" w:hAnsi="Arial" w:cs="Arial"/>
        </w:rPr>
        <w:t>Due to</w:t>
      </w:r>
      <w:r w:rsidR="00BB6CDD" w:rsidRPr="00B6418D">
        <w:rPr>
          <w:rFonts w:ascii="Arial" w:hAnsi="Arial" w:cs="Arial"/>
        </w:rPr>
        <w:t xml:space="preserve"> the aging population the Welsh Gover</w:t>
      </w:r>
      <w:r w:rsidR="00FB4932" w:rsidRPr="00B6418D">
        <w:rPr>
          <w:rFonts w:ascii="Arial" w:hAnsi="Arial" w:cs="Arial"/>
        </w:rPr>
        <w:t xml:space="preserve">nment </w:t>
      </w:r>
      <w:r w:rsidR="00EF573B" w:rsidRPr="00B6418D">
        <w:rPr>
          <w:rFonts w:ascii="Arial" w:hAnsi="Arial" w:cs="Arial"/>
        </w:rPr>
        <w:t>are aware that palliative care needs will only increase in the future</w:t>
      </w:r>
      <w:r w:rsidR="006E0C31" w:rsidRPr="00B6418D">
        <w:rPr>
          <w:rFonts w:ascii="Arial" w:hAnsi="Arial" w:cs="Arial"/>
        </w:rPr>
        <w:t xml:space="preserve"> (Welsh Government, 2022). </w:t>
      </w:r>
      <w:r w:rsidR="00FB4932" w:rsidRPr="00B6418D">
        <w:rPr>
          <w:rFonts w:ascii="Arial" w:hAnsi="Arial" w:cs="Arial"/>
        </w:rPr>
        <w:t xml:space="preserve"> </w:t>
      </w:r>
    </w:p>
    <w:p w14:paraId="63029B23" w14:textId="671E3ABE" w:rsidR="0089168C" w:rsidRPr="00B6418D" w:rsidRDefault="008D2228" w:rsidP="00932EA9">
      <w:pPr>
        <w:spacing w:line="360" w:lineRule="auto"/>
        <w:jc w:val="both"/>
        <w:rPr>
          <w:rFonts w:ascii="Arial" w:hAnsi="Arial" w:cs="Arial"/>
        </w:rPr>
      </w:pPr>
      <w:r w:rsidRPr="00B6418D">
        <w:rPr>
          <w:rFonts w:ascii="Arial" w:hAnsi="Arial" w:cs="Arial"/>
        </w:rPr>
        <w:t xml:space="preserve">As part of their aims to improve </w:t>
      </w:r>
      <w:r w:rsidR="00547BAA" w:rsidRPr="00B6418D">
        <w:rPr>
          <w:rFonts w:ascii="Arial" w:hAnsi="Arial" w:cs="Arial"/>
        </w:rPr>
        <w:t xml:space="preserve">palliative care the Welsh Government propose expanding </w:t>
      </w:r>
      <w:r w:rsidR="00DA69BD" w:rsidRPr="00B6418D">
        <w:rPr>
          <w:rFonts w:ascii="Arial" w:hAnsi="Arial" w:cs="Arial"/>
        </w:rPr>
        <w:t>community-based</w:t>
      </w:r>
      <w:r w:rsidR="00547BAA" w:rsidRPr="00B6418D">
        <w:rPr>
          <w:rFonts w:ascii="Arial" w:hAnsi="Arial" w:cs="Arial"/>
        </w:rPr>
        <w:t xml:space="preserve"> care</w:t>
      </w:r>
      <w:r w:rsidR="005D3F9F" w:rsidRPr="00B6418D">
        <w:rPr>
          <w:rFonts w:ascii="Arial" w:hAnsi="Arial" w:cs="Arial"/>
        </w:rPr>
        <w:t>,</w:t>
      </w:r>
      <w:r w:rsidR="00547BAA" w:rsidRPr="00B6418D">
        <w:rPr>
          <w:rFonts w:ascii="Arial" w:hAnsi="Arial" w:cs="Arial"/>
        </w:rPr>
        <w:t xml:space="preserve"> </w:t>
      </w:r>
      <w:r w:rsidR="00E43D57" w:rsidRPr="00B6418D">
        <w:rPr>
          <w:rFonts w:ascii="Arial" w:hAnsi="Arial" w:cs="Arial"/>
        </w:rPr>
        <w:t>to allow</w:t>
      </w:r>
      <w:r w:rsidR="0075560C" w:rsidRPr="00B6418D">
        <w:rPr>
          <w:rFonts w:ascii="Arial" w:hAnsi="Arial" w:cs="Arial"/>
        </w:rPr>
        <w:t xml:space="preserve"> people to st</w:t>
      </w:r>
      <w:r w:rsidR="00085838" w:rsidRPr="00B6418D">
        <w:rPr>
          <w:rFonts w:ascii="Arial" w:hAnsi="Arial" w:cs="Arial"/>
        </w:rPr>
        <w:t>a</w:t>
      </w:r>
      <w:r w:rsidR="0075560C" w:rsidRPr="00B6418D">
        <w:rPr>
          <w:rFonts w:ascii="Arial" w:hAnsi="Arial" w:cs="Arial"/>
        </w:rPr>
        <w:t xml:space="preserve">y at home if they choose which will also help </w:t>
      </w:r>
      <w:r w:rsidR="0075560C" w:rsidRPr="00B6418D">
        <w:rPr>
          <w:rFonts w:ascii="Arial" w:hAnsi="Arial" w:cs="Arial"/>
        </w:rPr>
        <w:lastRenderedPageBreak/>
        <w:t xml:space="preserve">reduce </w:t>
      </w:r>
      <w:r w:rsidR="00085838" w:rsidRPr="00B6418D">
        <w:rPr>
          <w:rFonts w:ascii="Arial" w:hAnsi="Arial" w:cs="Arial"/>
        </w:rPr>
        <w:t xml:space="preserve">hospital admissions. </w:t>
      </w:r>
      <w:r w:rsidR="00717E19" w:rsidRPr="00B6418D">
        <w:rPr>
          <w:rFonts w:ascii="Arial" w:hAnsi="Arial" w:cs="Arial"/>
        </w:rPr>
        <w:t>Looking at</w:t>
      </w:r>
      <w:r w:rsidR="005712B3" w:rsidRPr="00B6418D">
        <w:rPr>
          <w:rFonts w:ascii="Arial" w:hAnsi="Arial" w:cs="Arial"/>
        </w:rPr>
        <w:t xml:space="preserve"> hospice </w:t>
      </w:r>
      <w:proofErr w:type="gramStart"/>
      <w:r w:rsidR="005712B3" w:rsidRPr="00B6418D">
        <w:rPr>
          <w:rFonts w:ascii="Arial" w:hAnsi="Arial" w:cs="Arial"/>
        </w:rPr>
        <w:t>care</w:t>
      </w:r>
      <w:proofErr w:type="gramEnd"/>
      <w:r w:rsidR="005712B3" w:rsidRPr="00B6418D">
        <w:rPr>
          <w:rFonts w:ascii="Arial" w:hAnsi="Arial" w:cs="Arial"/>
        </w:rPr>
        <w:t xml:space="preserve"> </w:t>
      </w:r>
      <w:r w:rsidR="00DA69BD" w:rsidRPr="00B6418D">
        <w:rPr>
          <w:rFonts w:ascii="Arial" w:hAnsi="Arial" w:cs="Arial"/>
        </w:rPr>
        <w:t>the government</w:t>
      </w:r>
      <w:r w:rsidR="005712B3" w:rsidRPr="00B6418D">
        <w:rPr>
          <w:rFonts w:ascii="Arial" w:hAnsi="Arial" w:cs="Arial"/>
        </w:rPr>
        <w:t xml:space="preserve"> propose to </w:t>
      </w:r>
      <w:r w:rsidR="00CC68BD" w:rsidRPr="00B6418D">
        <w:rPr>
          <w:rFonts w:ascii="Arial" w:hAnsi="Arial" w:cs="Arial"/>
        </w:rPr>
        <w:t xml:space="preserve">support hospice services including </w:t>
      </w:r>
      <w:r w:rsidR="00717E19" w:rsidRPr="00B6418D">
        <w:rPr>
          <w:rFonts w:ascii="Arial" w:hAnsi="Arial" w:cs="Arial"/>
        </w:rPr>
        <w:t>making</w:t>
      </w:r>
      <w:r w:rsidR="00CC68BD" w:rsidRPr="00B6418D">
        <w:rPr>
          <w:rFonts w:ascii="Arial" w:hAnsi="Arial" w:cs="Arial"/>
        </w:rPr>
        <w:t xml:space="preserve"> comparable </w:t>
      </w:r>
      <w:r w:rsidR="00283F0F" w:rsidRPr="00B6418D">
        <w:rPr>
          <w:rFonts w:ascii="Arial" w:hAnsi="Arial" w:cs="Arial"/>
        </w:rPr>
        <w:t xml:space="preserve">staff pay to NHS staff </w:t>
      </w:r>
      <w:r w:rsidR="00DA69BD" w:rsidRPr="00B6418D">
        <w:rPr>
          <w:rFonts w:ascii="Arial" w:hAnsi="Arial" w:cs="Arial"/>
        </w:rPr>
        <w:t>(Welsh</w:t>
      </w:r>
      <w:r w:rsidR="00283F0F" w:rsidRPr="00B6418D">
        <w:rPr>
          <w:rFonts w:ascii="Arial" w:hAnsi="Arial" w:cs="Arial"/>
        </w:rPr>
        <w:t xml:space="preserve"> Government, 2022).</w:t>
      </w:r>
    </w:p>
    <w:p w14:paraId="18A57B7D" w14:textId="0001B59E" w:rsidR="00D77543" w:rsidRPr="00B6418D" w:rsidRDefault="00452935" w:rsidP="00AA3B2B">
      <w:pPr>
        <w:spacing w:line="360" w:lineRule="auto"/>
        <w:jc w:val="both"/>
        <w:rPr>
          <w:rFonts w:ascii="Arial" w:hAnsi="Arial" w:cs="Arial"/>
          <w:color w:val="000000" w:themeColor="text1"/>
        </w:rPr>
      </w:pPr>
      <w:r w:rsidRPr="00B6418D">
        <w:rPr>
          <w:rFonts w:ascii="Arial" w:hAnsi="Arial" w:cs="Arial"/>
        </w:rPr>
        <w:t>Good palliative care is where you</w:t>
      </w:r>
      <w:r w:rsidR="000A1103" w:rsidRPr="00B6418D">
        <w:rPr>
          <w:rFonts w:ascii="Arial" w:hAnsi="Arial" w:cs="Arial"/>
        </w:rPr>
        <w:t xml:space="preserve"> make a difference to the quality </w:t>
      </w:r>
      <w:r w:rsidR="00EB3A80" w:rsidRPr="00B6418D">
        <w:rPr>
          <w:rFonts w:ascii="Arial" w:hAnsi="Arial" w:cs="Arial"/>
        </w:rPr>
        <w:t xml:space="preserve">of life for people and those who care for </w:t>
      </w:r>
      <w:r w:rsidR="00EC5AD8" w:rsidRPr="00B6418D">
        <w:rPr>
          <w:rFonts w:ascii="Arial" w:hAnsi="Arial" w:cs="Arial"/>
        </w:rPr>
        <w:t xml:space="preserve">them, helping them to live as </w:t>
      </w:r>
      <w:r w:rsidR="0074745F" w:rsidRPr="00B6418D">
        <w:rPr>
          <w:rFonts w:ascii="Arial" w:hAnsi="Arial" w:cs="Arial"/>
        </w:rPr>
        <w:t xml:space="preserve">well as </w:t>
      </w:r>
      <w:r w:rsidR="00EC5AD8" w:rsidRPr="00B6418D">
        <w:rPr>
          <w:rFonts w:ascii="Arial" w:hAnsi="Arial" w:cs="Arial"/>
        </w:rPr>
        <w:t xml:space="preserve">possible </w:t>
      </w:r>
      <w:r w:rsidR="00423D00" w:rsidRPr="00B6418D">
        <w:rPr>
          <w:rFonts w:ascii="Arial" w:hAnsi="Arial" w:cs="Arial"/>
        </w:rPr>
        <w:t xml:space="preserve">and to die with </w:t>
      </w:r>
      <w:r w:rsidR="00C37D5A" w:rsidRPr="00B6418D">
        <w:rPr>
          <w:rFonts w:ascii="Arial" w:hAnsi="Arial" w:cs="Arial"/>
        </w:rPr>
        <w:t>dignity. There</w:t>
      </w:r>
      <w:r w:rsidR="00E70F3B" w:rsidRPr="00B6418D">
        <w:rPr>
          <w:rFonts w:ascii="Arial" w:hAnsi="Arial" w:cs="Arial"/>
        </w:rPr>
        <w:t xml:space="preserve"> </w:t>
      </w:r>
      <w:r w:rsidR="00716FC0" w:rsidRPr="00B6418D">
        <w:rPr>
          <w:rFonts w:ascii="Arial" w:hAnsi="Arial" w:cs="Arial"/>
        </w:rPr>
        <w:t>is</w:t>
      </w:r>
      <w:r w:rsidR="00E70F3B" w:rsidRPr="00B6418D">
        <w:rPr>
          <w:rFonts w:ascii="Arial" w:hAnsi="Arial" w:cs="Arial"/>
        </w:rPr>
        <w:t xml:space="preserve"> need </w:t>
      </w:r>
      <w:r w:rsidR="0074745F" w:rsidRPr="00B6418D">
        <w:rPr>
          <w:rFonts w:ascii="Arial" w:hAnsi="Arial" w:cs="Arial"/>
        </w:rPr>
        <w:t>for</w:t>
      </w:r>
      <w:r w:rsidR="00E70F3B" w:rsidRPr="00B6418D">
        <w:rPr>
          <w:rFonts w:ascii="Arial" w:hAnsi="Arial" w:cs="Arial"/>
        </w:rPr>
        <w:t xml:space="preserve"> </w:t>
      </w:r>
      <w:r w:rsidR="00CF5306" w:rsidRPr="00B6418D">
        <w:rPr>
          <w:rFonts w:ascii="Arial" w:hAnsi="Arial" w:cs="Arial"/>
        </w:rPr>
        <w:t>fairness</w:t>
      </w:r>
      <w:r w:rsidR="00E70F3B" w:rsidRPr="00B6418D">
        <w:rPr>
          <w:rFonts w:ascii="Arial" w:hAnsi="Arial" w:cs="Arial"/>
        </w:rPr>
        <w:t xml:space="preserve"> of palli</w:t>
      </w:r>
      <w:r w:rsidR="005E4443" w:rsidRPr="00B6418D">
        <w:rPr>
          <w:rFonts w:ascii="Arial" w:hAnsi="Arial" w:cs="Arial"/>
        </w:rPr>
        <w:t xml:space="preserve">ative and end of life care </w:t>
      </w:r>
      <w:r w:rsidR="0074745F" w:rsidRPr="00B6418D">
        <w:rPr>
          <w:rFonts w:ascii="Arial" w:hAnsi="Arial" w:cs="Arial"/>
        </w:rPr>
        <w:t>to be</w:t>
      </w:r>
      <w:r w:rsidR="003A2F86" w:rsidRPr="00B6418D">
        <w:rPr>
          <w:rFonts w:ascii="Arial" w:hAnsi="Arial" w:cs="Arial"/>
        </w:rPr>
        <w:t xml:space="preserve"> provided for those people who have </w:t>
      </w:r>
      <w:r w:rsidR="00B55117" w:rsidRPr="00B6418D">
        <w:rPr>
          <w:rFonts w:ascii="Arial" w:hAnsi="Arial" w:cs="Arial"/>
        </w:rPr>
        <w:t xml:space="preserve">faced </w:t>
      </w:r>
      <w:r w:rsidR="005C5561" w:rsidRPr="00B6418D">
        <w:rPr>
          <w:rFonts w:ascii="Arial" w:hAnsi="Arial" w:cs="Arial"/>
        </w:rPr>
        <w:t>inequality, such</w:t>
      </w:r>
      <w:r w:rsidR="00B55117" w:rsidRPr="00B6418D">
        <w:rPr>
          <w:rFonts w:ascii="Arial" w:hAnsi="Arial" w:cs="Arial"/>
        </w:rPr>
        <w:t xml:space="preserve"> as</w:t>
      </w:r>
      <w:r w:rsidR="00716FC0" w:rsidRPr="00B6418D">
        <w:rPr>
          <w:rFonts w:ascii="Arial" w:hAnsi="Arial" w:cs="Arial"/>
        </w:rPr>
        <w:t>, ethnic</w:t>
      </w:r>
      <w:r w:rsidR="00094EB2" w:rsidRPr="00B6418D">
        <w:rPr>
          <w:rFonts w:ascii="Arial" w:hAnsi="Arial" w:cs="Arial"/>
        </w:rPr>
        <w:t xml:space="preserve"> </w:t>
      </w:r>
      <w:r w:rsidR="001836B9" w:rsidRPr="00B6418D">
        <w:rPr>
          <w:rFonts w:ascii="Arial" w:hAnsi="Arial" w:cs="Arial"/>
        </w:rPr>
        <w:t>minority communities and LG</w:t>
      </w:r>
      <w:r w:rsidR="0074745F" w:rsidRPr="00B6418D">
        <w:rPr>
          <w:rFonts w:ascii="Arial" w:hAnsi="Arial" w:cs="Arial"/>
        </w:rPr>
        <w:t>B</w:t>
      </w:r>
      <w:r w:rsidR="001F019D" w:rsidRPr="00B6418D">
        <w:rPr>
          <w:rFonts w:ascii="Arial" w:hAnsi="Arial" w:cs="Arial"/>
        </w:rPr>
        <w:t>T</w:t>
      </w:r>
      <w:r w:rsidR="001836B9" w:rsidRPr="00B6418D">
        <w:rPr>
          <w:rFonts w:ascii="Arial" w:hAnsi="Arial" w:cs="Arial"/>
        </w:rPr>
        <w:t>Q</w:t>
      </w:r>
      <w:r w:rsidR="001D52C8" w:rsidRPr="00B6418D">
        <w:rPr>
          <w:rFonts w:ascii="Arial" w:hAnsi="Arial" w:cs="Arial"/>
        </w:rPr>
        <w:t>+</w:t>
      </w:r>
      <w:r w:rsidR="007F0A4C" w:rsidRPr="00B6418D">
        <w:rPr>
          <w:rFonts w:ascii="Arial" w:hAnsi="Arial" w:cs="Arial"/>
        </w:rPr>
        <w:t xml:space="preserve"> </w:t>
      </w:r>
      <w:r w:rsidR="001D52C8" w:rsidRPr="00B6418D">
        <w:rPr>
          <w:rFonts w:ascii="Arial" w:hAnsi="Arial" w:cs="Arial"/>
        </w:rPr>
        <w:t xml:space="preserve">communities and some pathways </w:t>
      </w:r>
      <w:r w:rsidR="00EE6FA2" w:rsidRPr="00B6418D">
        <w:rPr>
          <w:rFonts w:ascii="Arial" w:hAnsi="Arial" w:cs="Arial"/>
        </w:rPr>
        <w:t xml:space="preserve">will need </w:t>
      </w:r>
      <w:r w:rsidR="00F65AE1" w:rsidRPr="00B6418D">
        <w:rPr>
          <w:rFonts w:ascii="Arial" w:hAnsi="Arial" w:cs="Arial"/>
        </w:rPr>
        <w:t xml:space="preserve">more </w:t>
      </w:r>
      <w:r w:rsidR="00CB6DA6" w:rsidRPr="00B6418D">
        <w:rPr>
          <w:rFonts w:ascii="Arial" w:hAnsi="Arial" w:cs="Arial"/>
        </w:rPr>
        <w:t xml:space="preserve">flexibility </w:t>
      </w:r>
      <w:r w:rsidR="00EF5AB0" w:rsidRPr="00B6418D">
        <w:rPr>
          <w:rFonts w:ascii="Arial" w:hAnsi="Arial" w:cs="Arial"/>
        </w:rPr>
        <w:t xml:space="preserve">for </w:t>
      </w:r>
      <w:r w:rsidR="00BE0A3B" w:rsidRPr="00B6418D">
        <w:rPr>
          <w:rFonts w:ascii="Arial" w:hAnsi="Arial" w:cs="Arial"/>
        </w:rPr>
        <w:t xml:space="preserve">those </w:t>
      </w:r>
      <w:r w:rsidR="00EF5AB0" w:rsidRPr="00B6418D">
        <w:rPr>
          <w:rFonts w:ascii="Arial" w:hAnsi="Arial" w:cs="Arial"/>
        </w:rPr>
        <w:t>who face inequality</w:t>
      </w:r>
      <w:r w:rsidR="00CF5306" w:rsidRPr="00B6418D">
        <w:rPr>
          <w:rFonts w:ascii="Arial" w:hAnsi="Arial" w:cs="Arial"/>
        </w:rPr>
        <w:t xml:space="preserve">. </w:t>
      </w:r>
      <w:r w:rsidR="005C5561" w:rsidRPr="00B6418D">
        <w:rPr>
          <w:rFonts w:ascii="Arial" w:hAnsi="Arial" w:cs="Arial"/>
        </w:rPr>
        <w:t>The</w:t>
      </w:r>
      <w:r w:rsidR="00EE4CAD" w:rsidRPr="00B6418D">
        <w:rPr>
          <w:rFonts w:ascii="Arial" w:hAnsi="Arial" w:cs="Arial"/>
        </w:rPr>
        <w:t xml:space="preserve"> Welsh </w:t>
      </w:r>
      <w:r w:rsidR="004B514D" w:rsidRPr="00B6418D">
        <w:rPr>
          <w:rFonts w:ascii="Arial" w:hAnsi="Arial" w:cs="Arial"/>
        </w:rPr>
        <w:t xml:space="preserve">Government </w:t>
      </w:r>
      <w:r w:rsidR="00596624" w:rsidRPr="00B6418D">
        <w:rPr>
          <w:rFonts w:ascii="Arial" w:hAnsi="Arial" w:cs="Arial"/>
        </w:rPr>
        <w:t>also</w:t>
      </w:r>
      <w:r w:rsidR="004B514D" w:rsidRPr="00B6418D">
        <w:rPr>
          <w:rFonts w:ascii="Arial" w:hAnsi="Arial" w:cs="Arial"/>
        </w:rPr>
        <w:t xml:space="preserve"> </w:t>
      </w:r>
      <w:r w:rsidR="005C5561" w:rsidRPr="00B6418D">
        <w:rPr>
          <w:rFonts w:ascii="Arial" w:hAnsi="Arial" w:cs="Arial"/>
        </w:rPr>
        <w:t>plan to</w:t>
      </w:r>
      <w:r w:rsidR="00227742" w:rsidRPr="00B6418D">
        <w:rPr>
          <w:rFonts w:ascii="Arial" w:hAnsi="Arial" w:cs="Arial"/>
        </w:rPr>
        <w:t xml:space="preserve"> strengthen Welsh</w:t>
      </w:r>
      <w:r w:rsidR="00526D2A" w:rsidRPr="00B6418D">
        <w:rPr>
          <w:rFonts w:ascii="Arial" w:hAnsi="Arial" w:cs="Arial"/>
        </w:rPr>
        <w:t xml:space="preserve"> lang</w:t>
      </w:r>
      <w:r w:rsidR="003E0E88" w:rsidRPr="00B6418D">
        <w:rPr>
          <w:rFonts w:ascii="Arial" w:hAnsi="Arial" w:cs="Arial"/>
        </w:rPr>
        <w:t>uage in health and care services</w:t>
      </w:r>
      <w:r w:rsidR="009A588D" w:rsidRPr="00B6418D">
        <w:rPr>
          <w:rFonts w:ascii="Arial" w:hAnsi="Arial" w:cs="Arial"/>
        </w:rPr>
        <w:t xml:space="preserve"> </w:t>
      </w:r>
      <w:r w:rsidR="00161D62" w:rsidRPr="00B6418D">
        <w:rPr>
          <w:rFonts w:ascii="Arial" w:hAnsi="Arial" w:cs="Arial"/>
        </w:rPr>
        <w:t xml:space="preserve">through the </w:t>
      </w:r>
      <w:r w:rsidR="00EE4361" w:rsidRPr="00B6418D">
        <w:rPr>
          <w:rFonts w:ascii="Arial" w:hAnsi="Arial" w:cs="Arial"/>
        </w:rPr>
        <w:t xml:space="preserve">active </w:t>
      </w:r>
      <w:r w:rsidR="00842E70" w:rsidRPr="00B6418D">
        <w:rPr>
          <w:rFonts w:ascii="Arial" w:hAnsi="Arial" w:cs="Arial"/>
        </w:rPr>
        <w:t xml:space="preserve">offer </w:t>
      </w:r>
      <w:r w:rsidR="00BE3047" w:rsidRPr="00B6418D">
        <w:rPr>
          <w:rFonts w:ascii="Arial" w:hAnsi="Arial" w:cs="Arial"/>
        </w:rPr>
        <w:t>principle (</w:t>
      </w:r>
      <w:r w:rsidR="001D69D0" w:rsidRPr="00B6418D">
        <w:rPr>
          <w:rFonts w:ascii="Arial" w:hAnsi="Arial" w:cs="Arial"/>
        </w:rPr>
        <w:t xml:space="preserve">Social </w:t>
      </w:r>
      <w:r w:rsidR="00937CD4" w:rsidRPr="00B6418D">
        <w:rPr>
          <w:rFonts w:ascii="Arial" w:hAnsi="Arial" w:cs="Arial"/>
        </w:rPr>
        <w:t>C</w:t>
      </w:r>
      <w:r w:rsidR="001D69D0" w:rsidRPr="00B6418D">
        <w:rPr>
          <w:rFonts w:ascii="Arial" w:hAnsi="Arial" w:cs="Arial"/>
        </w:rPr>
        <w:t>are Wales</w:t>
      </w:r>
      <w:r w:rsidR="008C20A5" w:rsidRPr="00B6418D">
        <w:rPr>
          <w:rFonts w:ascii="Arial" w:hAnsi="Arial" w:cs="Arial"/>
        </w:rPr>
        <w:t>,</w:t>
      </w:r>
      <w:r w:rsidR="00937CD4" w:rsidRPr="00B6418D">
        <w:rPr>
          <w:rFonts w:ascii="Arial" w:hAnsi="Arial" w:cs="Arial"/>
        </w:rPr>
        <w:t xml:space="preserve"> </w:t>
      </w:r>
      <w:r w:rsidR="008C20A5" w:rsidRPr="00B6418D">
        <w:rPr>
          <w:rFonts w:ascii="Arial" w:hAnsi="Arial" w:cs="Arial"/>
        </w:rPr>
        <w:t>2025</w:t>
      </w:r>
      <w:r w:rsidR="000E7D88" w:rsidRPr="00B6418D">
        <w:rPr>
          <w:rFonts w:ascii="Arial" w:hAnsi="Arial" w:cs="Arial"/>
        </w:rPr>
        <w:t>) which</w:t>
      </w:r>
      <w:r w:rsidR="00596624" w:rsidRPr="00B6418D">
        <w:rPr>
          <w:rFonts w:ascii="Arial" w:hAnsi="Arial" w:cs="Arial"/>
        </w:rPr>
        <w:t xml:space="preserve"> </w:t>
      </w:r>
      <w:r w:rsidR="00044937" w:rsidRPr="00B6418D">
        <w:rPr>
          <w:rFonts w:ascii="Arial" w:hAnsi="Arial" w:cs="Arial"/>
        </w:rPr>
        <w:t xml:space="preserve">should be </w:t>
      </w:r>
      <w:r w:rsidR="00937CD4" w:rsidRPr="00B6418D">
        <w:rPr>
          <w:rFonts w:ascii="Arial" w:hAnsi="Arial" w:cs="Arial"/>
        </w:rPr>
        <w:t>a</w:t>
      </w:r>
      <w:r w:rsidR="003D65BE" w:rsidRPr="00B6418D">
        <w:rPr>
          <w:rFonts w:ascii="Arial" w:hAnsi="Arial" w:cs="Arial"/>
        </w:rPr>
        <w:t xml:space="preserve"> part </w:t>
      </w:r>
      <w:r w:rsidR="008070B3" w:rsidRPr="00B6418D">
        <w:rPr>
          <w:rFonts w:ascii="Arial" w:hAnsi="Arial" w:cs="Arial"/>
        </w:rPr>
        <w:t>of palliative and end of life</w:t>
      </w:r>
      <w:r w:rsidR="00596624" w:rsidRPr="00B6418D">
        <w:rPr>
          <w:rFonts w:ascii="Arial" w:hAnsi="Arial" w:cs="Arial"/>
        </w:rPr>
        <w:t xml:space="preserve"> </w:t>
      </w:r>
      <w:r w:rsidR="008070B3" w:rsidRPr="00B6418D">
        <w:rPr>
          <w:rFonts w:ascii="Arial" w:hAnsi="Arial" w:cs="Arial"/>
        </w:rPr>
        <w:t>care</w:t>
      </w:r>
      <w:r w:rsidR="00596624" w:rsidRPr="00B6418D">
        <w:rPr>
          <w:rFonts w:ascii="Arial" w:hAnsi="Arial" w:cs="Arial"/>
        </w:rPr>
        <w:t>.</w:t>
      </w:r>
      <w:r w:rsidR="00EA0075" w:rsidRPr="00B6418D">
        <w:rPr>
          <w:rFonts w:ascii="Arial" w:hAnsi="Arial" w:cs="Arial"/>
        </w:rPr>
        <w:t xml:space="preserve"> </w:t>
      </w:r>
      <w:r w:rsidR="005612F3" w:rsidRPr="00B6418D">
        <w:rPr>
          <w:rFonts w:ascii="Arial" w:hAnsi="Arial" w:cs="Arial"/>
        </w:rPr>
        <w:t>A</w:t>
      </w:r>
      <w:r w:rsidR="00AC73D4" w:rsidRPr="00B6418D">
        <w:rPr>
          <w:rFonts w:ascii="Arial" w:hAnsi="Arial" w:cs="Arial"/>
        </w:rPr>
        <w:t xml:space="preserve">ccording </w:t>
      </w:r>
      <w:r w:rsidR="002720FC" w:rsidRPr="00B6418D">
        <w:rPr>
          <w:rFonts w:ascii="Arial" w:hAnsi="Arial" w:cs="Arial"/>
        </w:rPr>
        <w:t>to (NHS</w:t>
      </w:r>
      <w:r w:rsidR="00EA0075" w:rsidRPr="00B6418D">
        <w:rPr>
          <w:rFonts w:ascii="Arial" w:hAnsi="Arial" w:cs="Arial"/>
        </w:rPr>
        <w:t>,</w:t>
      </w:r>
      <w:r w:rsidR="002720FC" w:rsidRPr="00B6418D">
        <w:rPr>
          <w:rFonts w:ascii="Arial" w:hAnsi="Arial" w:cs="Arial"/>
        </w:rPr>
        <w:t xml:space="preserve"> </w:t>
      </w:r>
      <w:r w:rsidR="00AC73D4" w:rsidRPr="00B6418D">
        <w:rPr>
          <w:rFonts w:ascii="Arial" w:hAnsi="Arial" w:cs="Arial"/>
        </w:rPr>
        <w:t xml:space="preserve">2025) </w:t>
      </w:r>
      <w:r w:rsidR="00EA0075" w:rsidRPr="00B6418D">
        <w:rPr>
          <w:rFonts w:ascii="Arial" w:hAnsi="Arial" w:cs="Arial"/>
        </w:rPr>
        <w:t>t</w:t>
      </w:r>
      <w:r w:rsidR="00AC73D4" w:rsidRPr="00B6418D">
        <w:rPr>
          <w:rFonts w:ascii="Arial" w:hAnsi="Arial" w:cs="Arial"/>
        </w:rPr>
        <w:t>here</w:t>
      </w:r>
      <w:r w:rsidR="00E53E18" w:rsidRPr="00B6418D">
        <w:rPr>
          <w:rFonts w:ascii="Arial" w:hAnsi="Arial" w:cs="Arial"/>
        </w:rPr>
        <w:t xml:space="preserve"> </w:t>
      </w:r>
      <w:r w:rsidR="00EA0075" w:rsidRPr="00B6418D">
        <w:rPr>
          <w:rFonts w:ascii="Arial" w:hAnsi="Arial" w:cs="Arial"/>
        </w:rPr>
        <w:t>are</w:t>
      </w:r>
      <w:r w:rsidR="00E53E18" w:rsidRPr="00B6418D">
        <w:rPr>
          <w:rFonts w:ascii="Arial" w:hAnsi="Arial" w:cs="Arial"/>
        </w:rPr>
        <w:t xml:space="preserve"> lots of different possible </w:t>
      </w:r>
      <w:r w:rsidR="00650769" w:rsidRPr="00B6418D">
        <w:rPr>
          <w:rFonts w:ascii="Arial" w:hAnsi="Arial" w:cs="Arial"/>
        </w:rPr>
        <w:t>way</w:t>
      </w:r>
      <w:r w:rsidR="00EA0075" w:rsidRPr="00B6418D">
        <w:rPr>
          <w:rFonts w:ascii="Arial" w:hAnsi="Arial" w:cs="Arial"/>
        </w:rPr>
        <w:t>s</w:t>
      </w:r>
      <w:r w:rsidR="00650769" w:rsidRPr="00B6418D">
        <w:rPr>
          <w:rFonts w:ascii="Arial" w:hAnsi="Arial" w:cs="Arial"/>
        </w:rPr>
        <w:t xml:space="preserve"> to make good palliative </w:t>
      </w:r>
      <w:r w:rsidR="00A1245B" w:rsidRPr="00B6418D">
        <w:rPr>
          <w:rFonts w:ascii="Arial" w:hAnsi="Arial" w:cs="Arial"/>
        </w:rPr>
        <w:t>end-of-life</w:t>
      </w:r>
      <w:r w:rsidR="00650769" w:rsidRPr="00B6418D">
        <w:rPr>
          <w:rFonts w:ascii="Arial" w:hAnsi="Arial" w:cs="Arial"/>
        </w:rPr>
        <w:t xml:space="preserve"> care</w:t>
      </w:r>
      <w:r w:rsidR="00AC73D4" w:rsidRPr="00B6418D">
        <w:rPr>
          <w:rFonts w:ascii="Arial" w:hAnsi="Arial" w:cs="Arial"/>
        </w:rPr>
        <w:t xml:space="preserve"> </w:t>
      </w:r>
      <w:r w:rsidR="00EA0075" w:rsidRPr="00B6418D">
        <w:rPr>
          <w:rFonts w:ascii="Arial" w:hAnsi="Arial" w:cs="Arial"/>
        </w:rPr>
        <w:t xml:space="preserve">so that </w:t>
      </w:r>
      <w:r w:rsidR="002E52D1" w:rsidRPr="00B6418D">
        <w:rPr>
          <w:rFonts w:ascii="Arial" w:hAnsi="Arial" w:cs="Arial"/>
        </w:rPr>
        <w:t xml:space="preserve">all people </w:t>
      </w:r>
      <w:r w:rsidR="00EA0075" w:rsidRPr="00B6418D">
        <w:rPr>
          <w:rFonts w:ascii="Arial" w:hAnsi="Arial" w:cs="Arial"/>
        </w:rPr>
        <w:t xml:space="preserve">receive </w:t>
      </w:r>
      <w:r w:rsidR="002E52D1" w:rsidRPr="00B6418D">
        <w:rPr>
          <w:rFonts w:ascii="Arial" w:hAnsi="Arial" w:cs="Arial"/>
        </w:rPr>
        <w:t xml:space="preserve">it and have the best </w:t>
      </w:r>
      <w:r w:rsidR="00D56A52" w:rsidRPr="00B6418D">
        <w:rPr>
          <w:rFonts w:ascii="Arial" w:hAnsi="Arial" w:cs="Arial"/>
        </w:rPr>
        <w:t xml:space="preserve">palliative </w:t>
      </w:r>
      <w:r w:rsidR="002E52D1" w:rsidRPr="00B6418D">
        <w:rPr>
          <w:rFonts w:ascii="Arial" w:hAnsi="Arial" w:cs="Arial"/>
        </w:rPr>
        <w:t xml:space="preserve">care when it </w:t>
      </w:r>
      <w:r w:rsidR="0003747B" w:rsidRPr="00B6418D">
        <w:rPr>
          <w:rFonts w:ascii="Arial" w:hAnsi="Arial" w:cs="Arial"/>
        </w:rPr>
        <w:t>comes</w:t>
      </w:r>
      <w:r w:rsidR="002E52D1" w:rsidRPr="00B6418D">
        <w:rPr>
          <w:rFonts w:ascii="Arial" w:hAnsi="Arial" w:cs="Arial"/>
        </w:rPr>
        <w:t xml:space="preserve"> to end of life</w:t>
      </w:r>
      <w:r w:rsidR="00D56A52" w:rsidRPr="00B6418D">
        <w:rPr>
          <w:rFonts w:ascii="Arial" w:hAnsi="Arial" w:cs="Arial"/>
        </w:rPr>
        <w:t>.</w:t>
      </w:r>
      <w:r w:rsidR="00D77543" w:rsidRPr="00B6418D">
        <w:rPr>
          <w:rFonts w:ascii="Arial" w:hAnsi="Arial" w:cs="Arial"/>
          <w:color w:val="000000" w:themeColor="text1"/>
        </w:rPr>
        <w:t xml:space="preserve"> Receiving services in Welsh is an essential part of good quality, rights-based and person-centred care</w:t>
      </w:r>
      <w:r w:rsidR="003B7B46" w:rsidRPr="00B6418D">
        <w:rPr>
          <w:rFonts w:ascii="Arial" w:hAnsi="Arial" w:cs="Arial"/>
          <w:color w:val="000000" w:themeColor="text1"/>
        </w:rPr>
        <w:t>.</w:t>
      </w:r>
      <w:r w:rsidR="003B60AE" w:rsidRPr="00B6418D">
        <w:rPr>
          <w:rFonts w:ascii="Arial" w:hAnsi="Arial" w:cs="Arial"/>
          <w:color w:val="000000" w:themeColor="text1"/>
        </w:rPr>
        <w:t xml:space="preserve"> </w:t>
      </w:r>
      <w:r w:rsidR="00FA38A6" w:rsidRPr="00B6418D">
        <w:rPr>
          <w:rFonts w:ascii="Arial" w:hAnsi="Arial" w:cs="Arial"/>
          <w:color w:val="000000" w:themeColor="text1"/>
        </w:rPr>
        <w:t xml:space="preserve">According to Care Inspectorate Wales, Welsh language in Health and Social Care (2016) </w:t>
      </w:r>
      <w:r w:rsidR="00FF66AD" w:rsidRPr="00B6418D">
        <w:rPr>
          <w:rFonts w:ascii="Arial" w:hAnsi="Arial" w:cs="Arial"/>
          <w:color w:val="000000" w:themeColor="text1"/>
        </w:rPr>
        <w:t xml:space="preserve">is </w:t>
      </w:r>
      <w:r w:rsidR="00FA38A6" w:rsidRPr="00B6418D">
        <w:rPr>
          <w:rFonts w:ascii="Arial" w:hAnsi="Arial" w:cs="Arial"/>
          <w:color w:val="000000" w:themeColor="text1"/>
        </w:rPr>
        <w:t>more than just</w:t>
      </w:r>
      <w:r w:rsidR="007F108B" w:rsidRPr="00B6418D">
        <w:rPr>
          <w:rFonts w:ascii="Arial" w:hAnsi="Arial" w:cs="Arial"/>
          <w:color w:val="000000" w:themeColor="text1"/>
        </w:rPr>
        <w:t xml:space="preserve"> words</w:t>
      </w:r>
      <w:r w:rsidR="00FA38A6" w:rsidRPr="00B6418D">
        <w:rPr>
          <w:rFonts w:ascii="Arial" w:hAnsi="Arial" w:cs="Arial"/>
          <w:color w:val="000000" w:themeColor="text1"/>
        </w:rPr>
        <w:t xml:space="preserve"> </w:t>
      </w:r>
      <w:r w:rsidR="00146A56" w:rsidRPr="00B6418D">
        <w:rPr>
          <w:rFonts w:ascii="Arial" w:hAnsi="Arial" w:cs="Arial"/>
          <w:color w:val="000000" w:themeColor="text1"/>
        </w:rPr>
        <w:t xml:space="preserve">for </w:t>
      </w:r>
      <w:r w:rsidR="00FA38A6" w:rsidRPr="00B6418D">
        <w:rPr>
          <w:rFonts w:ascii="Arial" w:hAnsi="Arial" w:cs="Arial"/>
          <w:color w:val="000000" w:themeColor="text1"/>
        </w:rPr>
        <w:t>the Welsh language</w:t>
      </w:r>
      <w:r w:rsidR="00E7723B" w:rsidRPr="00B6418D">
        <w:rPr>
          <w:rFonts w:ascii="Arial" w:hAnsi="Arial" w:cs="Arial"/>
          <w:color w:val="000000" w:themeColor="text1"/>
        </w:rPr>
        <w:t>. it</w:t>
      </w:r>
      <w:r w:rsidR="00FA38A6" w:rsidRPr="00B6418D">
        <w:rPr>
          <w:rFonts w:ascii="Arial" w:hAnsi="Arial" w:cs="Arial"/>
          <w:color w:val="000000" w:themeColor="text1"/>
        </w:rPr>
        <w:t xml:space="preserve"> is </w:t>
      </w:r>
      <w:r w:rsidR="00146A56" w:rsidRPr="00B6418D">
        <w:rPr>
          <w:rFonts w:ascii="Arial" w:hAnsi="Arial" w:cs="Arial"/>
          <w:color w:val="000000" w:themeColor="text1"/>
        </w:rPr>
        <w:t xml:space="preserve">at the </w:t>
      </w:r>
      <w:r w:rsidR="00AA3B2B" w:rsidRPr="00B6418D">
        <w:rPr>
          <w:rFonts w:ascii="Arial" w:hAnsi="Arial" w:cs="Arial"/>
          <w:color w:val="000000" w:themeColor="text1"/>
        </w:rPr>
        <w:t>heart</w:t>
      </w:r>
      <w:r w:rsidR="00FA38A6" w:rsidRPr="00B6418D">
        <w:rPr>
          <w:rFonts w:ascii="Arial" w:hAnsi="Arial" w:cs="Arial"/>
          <w:color w:val="000000" w:themeColor="text1"/>
        </w:rPr>
        <w:t xml:space="preserve"> for people with end-of-life care</w:t>
      </w:r>
      <w:r w:rsidR="00A665AE" w:rsidRPr="00B6418D">
        <w:rPr>
          <w:rFonts w:ascii="Arial" w:hAnsi="Arial" w:cs="Arial"/>
          <w:color w:val="000000" w:themeColor="text1"/>
        </w:rPr>
        <w:t xml:space="preserve"> and</w:t>
      </w:r>
      <w:r w:rsidR="00B340C5" w:rsidRPr="00B6418D">
        <w:rPr>
          <w:rFonts w:ascii="Arial" w:hAnsi="Arial" w:cs="Arial"/>
          <w:color w:val="000000" w:themeColor="text1"/>
        </w:rPr>
        <w:t xml:space="preserve"> is important.</w:t>
      </w:r>
      <w:r w:rsidR="00FA38A6" w:rsidRPr="00B6418D">
        <w:rPr>
          <w:rFonts w:ascii="Arial" w:hAnsi="Arial" w:cs="Arial"/>
          <w:color w:val="000000" w:themeColor="text1"/>
        </w:rPr>
        <w:t xml:space="preserve"> </w:t>
      </w:r>
    </w:p>
    <w:p w14:paraId="575D78AD" w14:textId="56D9A5C0" w:rsidR="00BE3047" w:rsidRDefault="007F1EB6" w:rsidP="004A6D7F">
      <w:pPr>
        <w:rPr>
          <w:b/>
          <w:bCs/>
          <w:color w:val="000000" w:themeColor="text1"/>
          <w:u w:val="single"/>
        </w:rPr>
      </w:pPr>
      <w:r>
        <w:rPr>
          <w:noProof/>
        </w:rPr>
        <w:drawing>
          <wp:inline distT="0" distB="0" distL="0" distR="0" wp14:anchorId="5B46CF55" wp14:editId="3D0E6B62">
            <wp:extent cx="2799103" cy="1680206"/>
            <wp:effectExtent l="0" t="0" r="1270" b="0"/>
            <wp:docPr id="1162435269" name="Picture 3" descr="Palliative Care vs End of Life Care- What’s the Difference? | Blog | Frankl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lliative Care vs End of Life Care- What’s the Difference? | Blog | Franklin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11109" cy="1687413"/>
                    </a:xfrm>
                    <a:prstGeom prst="rect">
                      <a:avLst/>
                    </a:prstGeom>
                    <a:noFill/>
                    <a:ln>
                      <a:noFill/>
                    </a:ln>
                  </pic:spPr>
                </pic:pic>
              </a:graphicData>
            </a:graphic>
          </wp:inline>
        </w:drawing>
      </w:r>
    </w:p>
    <w:p w14:paraId="39714AC0" w14:textId="77777777" w:rsidR="000E7D88" w:rsidRDefault="000E7D88" w:rsidP="00AB4E98">
      <w:pPr>
        <w:rPr>
          <w:color w:val="000000" w:themeColor="text1"/>
          <w:sz w:val="36"/>
          <w:szCs w:val="36"/>
        </w:rPr>
      </w:pPr>
    </w:p>
    <w:p w14:paraId="41D3F966" w14:textId="11D70770" w:rsidR="00AB4E98" w:rsidRPr="00180B98" w:rsidRDefault="00AB4E98" w:rsidP="00AB4E98">
      <w:pPr>
        <w:rPr>
          <w:color w:val="000000" w:themeColor="text1"/>
          <w:sz w:val="36"/>
          <w:szCs w:val="36"/>
        </w:rPr>
      </w:pPr>
    </w:p>
    <w:p w14:paraId="7C138515" w14:textId="77777777" w:rsidR="00AB4E98" w:rsidRDefault="00AB4E98" w:rsidP="00AB4E98">
      <w:pPr>
        <w:rPr>
          <w:b/>
          <w:bCs/>
          <w:color w:val="4F81BD" w:themeColor="accent1"/>
        </w:rPr>
      </w:pPr>
      <w:r>
        <w:rPr>
          <w:b/>
          <w:bCs/>
          <w:noProof/>
          <w:color w:val="4F81BD" w:themeColor="accent1"/>
        </w:rPr>
        <w:lastRenderedPageBreak/>
        <w:drawing>
          <wp:inline distT="0" distB="0" distL="0" distR="0" wp14:anchorId="13E57E54" wp14:editId="662C0E31">
            <wp:extent cx="5335675" cy="3555728"/>
            <wp:effectExtent l="0" t="0" r="0" b="6985"/>
            <wp:docPr id="1910860577" name="Picture 5"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031192" name="Picture 5" descr="A graph of different colored line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76855" cy="3583171"/>
                    </a:xfrm>
                    <a:prstGeom prst="rect">
                      <a:avLst/>
                    </a:prstGeom>
                    <a:noFill/>
                  </pic:spPr>
                </pic:pic>
              </a:graphicData>
            </a:graphic>
          </wp:inline>
        </w:drawing>
      </w:r>
    </w:p>
    <w:p w14:paraId="3637CEBF" w14:textId="77777777" w:rsidR="00AD2BF9" w:rsidRPr="00286AC2" w:rsidRDefault="00AD2BF9" w:rsidP="00AD2BF9">
      <w:pPr>
        <w:pStyle w:val="Heading2"/>
        <w:rPr>
          <w:rFonts w:ascii="Arial" w:hAnsi="Arial" w:cs="Arial"/>
          <w:b/>
          <w:bCs/>
          <w:color w:val="auto"/>
          <w:sz w:val="24"/>
          <w:szCs w:val="24"/>
        </w:rPr>
      </w:pPr>
      <w:bookmarkStart w:id="3" w:name="_Toc215737835"/>
      <w:r w:rsidRPr="00286AC2">
        <w:rPr>
          <w:rFonts w:ascii="Arial" w:hAnsi="Arial" w:cs="Arial"/>
          <w:b/>
          <w:bCs/>
          <w:color w:val="auto"/>
          <w:sz w:val="24"/>
          <w:szCs w:val="24"/>
        </w:rPr>
        <w:t>Figure 1: Age -standardise mortality rate.</w:t>
      </w:r>
      <w:bookmarkEnd w:id="3"/>
    </w:p>
    <w:p w14:paraId="16034AE2" w14:textId="77777777" w:rsidR="00AD2BF9" w:rsidRPr="00F15D8A" w:rsidRDefault="00AD2BF9" w:rsidP="00AD2BF9">
      <w:pPr>
        <w:rPr>
          <w:rFonts w:ascii="Arial" w:hAnsi="Arial" w:cs="Arial"/>
          <w:color w:val="000000" w:themeColor="text1"/>
        </w:rPr>
      </w:pPr>
      <w:r w:rsidRPr="00F15D8A">
        <w:rPr>
          <w:rFonts w:ascii="Arial" w:hAnsi="Arial" w:cs="Arial"/>
          <w:color w:val="000000" w:themeColor="text1"/>
        </w:rPr>
        <w:t>This graph from one of the Office for Health Improvement and Disparities (OHID  2001 to 2024), based on Office for National Statistics data of end of live how Age-Standardised.</w:t>
      </w:r>
    </w:p>
    <w:p w14:paraId="7ADDC643" w14:textId="071D9492" w:rsidR="00DC04DE" w:rsidRDefault="00AD2BF9" w:rsidP="004A6D7F">
      <w:pPr>
        <w:rPr>
          <w:b/>
          <w:bCs/>
          <w:color w:val="000000" w:themeColor="text1"/>
          <w:sz w:val="36"/>
          <w:szCs w:val="36"/>
          <w:u w:val="single"/>
        </w:rPr>
      </w:pPr>
      <w:r w:rsidRPr="009A2FD2">
        <w:t xml:space="preserve"> </w:t>
      </w:r>
    </w:p>
    <w:p w14:paraId="1116D1AF" w14:textId="2DAFF965" w:rsidR="004A6D7F" w:rsidRPr="009F3119" w:rsidRDefault="004A6D7F" w:rsidP="009F3119">
      <w:pPr>
        <w:pStyle w:val="Heading1"/>
        <w:rPr>
          <w:rFonts w:ascii="Arial" w:hAnsi="Arial" w:cs="Arial"/>
          <w:b/>
          <w:bCs/>
          <w:color w:val="auto"/>
          <w:sz w:val="24"/>
          <w:szCs w:val="24"/>
        </w:rPr>
      </w:pPr>
      <w:bookmarkStart w:id="4" w:name="_Toc215737836"/>
      <w:r w:rsidRPr="009F3119">
        <w:rPr>
          <w:rFonts w:ascii="Arial" w:hAnsi="Arial" w:cs="Arial"/>
          <w:b/>
          <w:bCs/>
          <w:color w:val="auto"/>
          <w:sz w:val="24"/>
          <w:szCs w:val="24"/>
        </w:rPr>
        <w:t>Person centre care of end of life.</w:t>
      </w:r>
      <w:bookmarkEnd w:id="4"/>
    </w:p>
    <w:p w14:paraId="73F65F72" w14:textId="77777777" w:rsidR="009F3119" w:rsidRPr="009F3119" w:rsidRDefault="009F3119" w:rsidP="009F3119"/>
    <w:p w14:paraId="78BDA929" w14:textId="25206871" w:rsidR="00D80219" w:rsidRPr="00B6418D" w:rsidRDefault="00BD1E03" w:rsidP="00384521">
      <w:pPr>
        <w:spacing w:line="360" w:lineRule="auto"/>
        <w:jc w:val="both"/>
        <w:rPr>
          <w:rFonts w:ascii="Arial" w:hAnsi="Arial" w:cs="Arial"/>
          <w:color w:val="000000" w:themeColor="text1"/>
        </w:rPr>
      </w:pPr>
      <w:r w:rsidRPr="00B6418D">
        <w:rPr>
          <w:rFonts w:ascii="Arial" w:hAnsi="Arial" w:cs="Arial"/>
          <w:color w:val="000000" w:themeColor="text1"/>
        </w:rPr>
        <w:t xml:space="preserve">Any </w:t>
      </w:r>
      <w:r w:rsidR="000C58E5" w:rsidRPr="00B6418D">
        <w:rPr>
          <w:rFonts w:ascii="Arial" w:hAnsi="Arial" w:cs="Arial"/>
          <w:color w:val="000000" w:themeColor="text1"/>
        </w:rPr>
        <w:t xml:space="preserve">changes in the </w:t>
      </w:r>
      <w:r w:rsidR="009402B1" w:rsidRPr="00B6418D">
        <w:rPr>
          <w:rFonts w:ascii="Arial" w:hAnsi="Arial" w:cs="Arial"/>
          <w:color w:val="000000" w:themeColor="text1"/>
        </w:rPr>
        <w:t xml:space="preserve">plan and </w:t>
      </w:r>
      <w:r w:rsidR="00C45757" w:rsidRPr="00B6418D">
        <w:rPr>
          <w:rFonts w:ascii="Arial" w:hAnsi="Arial" w:cs="Arial"/>
          <w:color w:val="000000" w:themeColor="text1"/>
        </w:rPr>
        <w:t xml:space="preserve">delivery of </w:t>
      </w:r>
      <w:r w:rsidR="002747B0" w:rsidRPr="00B6418D">
        <w:rPr>
          <w:rFonts w:ascii="Arial" w:hAnsi="Arial" w:cs="Arial"/>
          <w:color w:val="000000" w:themeColor="text1"/>
        </w:rPr>
        <w:t xml:space="preserve">palliative and end of life care will </w:t>
      </w:r>
      <w:r w:rsidR="00384521" w:rsidRPr="00B6418D">
        <w:rPr>
          <w:rFonts w:ascii="Arial" w:hAnsi="Arial" w:cs="Arial"/>
          <w:color w:val="000000" w:themeColor="text1"/>
        </w:rPr>
        <w:t>support</w:t>
      </w:r>
      <w:r w:rsidR="002747B0" w:rsidRPr="00B6418D">
        <w:rPr>
          <w:rFonts w:ascii="Arial" w:hAnsi="Arial" w:cs="Arial"/>
          <w:color w:val="000000" w:themeColor="text1"/>
        </w:rPr>
        <w:t xml:space="preserve"> </w:t>
      </w:r>
      <w:r w:rsidR="00DA412B" w:rsidRPr="00B6418D">
        <w:rPr>
          <w:rFonts w:ascii="Arial" w:hAnsi="Arial" w:cs="Arial"/>
          <w:color w:val="000000" w:themeColor="text1"/>
        </w:rPr>
        <w:t xml:space="preserve">previous knowledge </w:t>
      </w:r>
      <w:r w:rsidR="0046103C" w:rsidRPr="00B6418D">
        <w:rPr>
          <w:rFonts w:ascii="Arial" w:hAnsi="Arial" w:cs="Arial"/>
          <w:color w:val="000000" w:themeColor="text1"/>
        </w:rPr>
        <w:t>from research</w:t>
      </w:r>
      <w:r w:rsidR="00C50239" w:rsidRPr="00B6418D">
        <w:rPr>
          <w:rFonts w:ascii="Arial" w:hAnsi="Arial" w:cs="Arial"/>
          <w:color w:val="000000" w:themeColor="text1"/>
        </w:rPr>
        <w:t>,</w:t>
      </w:r>
      <w:r w:rsidR="0046103C" w:rsidRPr="00B6418D">
        <w:rPr>
          <w:rFonts w:ascii="Arial" w:hAnsi="Arial" w:cs="Arial"/>
          <w:color w:val="000000" w:themeColor="text1"/>
        </w:rPr>
        <w:t xml:space="preserve"> </w:t>
      </w:r>
      <w:r w:rsidR="00E03FBC" w:rsidRPr="00B6418D">
        <w:rPr>
          <w:rFonts w:ascii="Arial" w:hAnsi="Arial" w:cs="Arial"/>
          <w:color w:val="000000" w:themeColor="text1"/>
        </w:rPr>
        <w:t xml:space="preserve">prioritising </w:t>
      </w:r>
      <w:r w:rsidR="002B67D9" w:rsidRPr="00B6418D">
        <w:rPr>
          <w:rFonts w:ascii="Arial" w:hAnsi="Arial" w:cs="Arial"/>
          <w:color w:val="000000" w:themeColor="text1"/>
        </w:rPr>
        <w:t>the opinions of</w:t>
      </w:r>
      <w:r w:rsidR="00C3691D" w:rsidRPr="00B6418D">
        <w:rPr>
          <w:rFonts w:ascii="Arial" w:hAnsi="Arial" w:cs="Arial"/>
          <w:color w:val="000000" w:themeColor="text1"/>
        </w:rPr>
        <w:t xml:space="preserve"> the patient and their family and friends</w:t>
      </w:r>
      <w:r w:rsidR="00374D55" w:rsidRPr="00B6418D">
        <w:rPr>
          <w:rFonts w:ascii="Arial" w:hAnsi="Arial" w:cs="Arial"/>
          <w:color w:val="000000" w:themeColor="text1"/>
        </w:rPr>
        <w:t>.</w:t>
      </w:r>
      <w:r w:rsidR="00F700B8" w:rsidRPr="00B6418D">
        <w:rPr>
          <w:rFonts w:ascii="Arial" w:hAnsi="Arial" w:cs="Arial"/>
          <w:color w:val="000000" w:themeColor="text1"/>
        </w:rPr>
        <w:t xml:space="preserve"> </w:t>
      </w:r>
      <w:r w:rsidR="0053068F" w:rsidRPr="00B6418D">
        <w:rPr>
          <w:rFonts w:ascii="Arial" w:hAnsi="Arial" w:cs="Arial"/>
          <w:color w:val="000000" w:themeColor="text1"/>
        </w:rPr>
        <w:t>Individuals</w:t>
      </w:r>
      <w:r w:rsidR="00457EA6" w:rsidRPr="00B6418D">
        <w:rPr>
          <w:rFonts w:ascii="Arial" w:hAnsi="Arial" w:cs="Arial"/>
          <w:color w:val="000000" w:themeColor="text1"/>
        </w:rPr>
        <w:t xml:space="preserve"> and </w:t>
      </w:r>
      <w:proofErr w:type="gramStart"/>
      <w:r w:rsidR="00457EA6" w:rsidRPr="00B6418D">
        <w:rPr>
          <w:rFonts w:ascii="Arial" w:hAnsi="Arial" w:cs="Arial"/>
          <w:color w:val="000000" w:themeColor="text1"/>
        </w:rPr>
        <w:t>families</w:t>
      </w:r>
      <w:proofErr w:type="gramEnd"/>
      <w:r w:rsidR="0053068F" w:rsidRPr="00B6418D">
        <w:rPr>
          <w:rFonts w:ascii="Arial" w:hAnsi="Arial" w:cs="Arial"/>
          <w:color w:val="000000" w:themeColor="text1"/>
        </w:rPr>
        <w:t xml:space="preserve"> </w:t>
      </w:r>
      <w:r w:rsidR="0076655C" w:rsidRPr="00B6418D">
        <w:rPr>
          <w:rFonts w:ascii="Arial" w:hAnsi="Arial" w:cs="Arial"/>
          <w:color w:val="000000" w:themeColor="text1"/>
        </w:rPr>
        <w:t>choices</w:t>
      </w:r>
      <w:r w:rsidR="00D32EE1" w:rsidRPr="00B6418D">
        <w:rPr>
          <w:rFonts w:ascii="Arial" w:hAnsi="Arial" w:cs="Arial"/>
          <w:color w:val="000000" w:themeColor="text1"/>
        </w:rPr>
        <w:t xml:space="preserve"> around</w:t>
      </w:r>
      <w:r w:rsidR="0036542B" w:rsidRPr="00B6418D">
        <w:rPr>
          <w:rFonts w:ascii="Arial" w:hAnsi="Arial" w:cs="Arial"/>
          <w:color w:val="000000" w:themeColor="text1"/>
        </w:rPr>
        <w:t xml:space="preserve"> where they receive care, </w:t>
      </w:r>
      <w:r w:rsidR="0068256C" w:rsidRPr="00B6418D">
        <w:rPr>
          <w:rFonts w:ascii="Arial" w:hAnsi="Arial" w:cs="Arial"/>
          <w:color w:val="000000" w:themeColor="text1"/>
        </w:rPr>
        <w:t xml:space="preserve">where they die and </w:t>
      </w:r>
      <w:r w:rsidR="007362F9" w:rsidRPr="00B6418D">
        <w:rPr>
          <w:rFonts w:ascii="Arial" w:hAnsi="Arial" w:cs="Arial"/>
          <w:color w:val="000000" w:themeColor="text1"/>
        </w:rPr>
        <w:t>othe</w:t>
      </w:r>
      <w:r w:rsidR="00471094" w:rsidRPr="00B6418D">
        <w:rPr>
          <w:rFonts w:ascii="Arial" w:hAnsi="Arial" w:cs="Arial"/>
          <w:color w:val="000000" w:themeColor="text1"/>
        </w:rPr>
        <w:t>r important</w:t>
      </w:r>
      <w:r w:rsidR="007362F9" w:rsidRPr="00B6418D">
        <w:rPr>
          <w:rFonts w:ascii="Arial" w:hAnsi="Arial" w:cs="Arial"/>
          <w:color w:val="000000" w:themeColor="text1"/>
        </w:rPr>
        <w:t xml:space="preserve"> </w:t>
      </w:r>
      <w:r w:rsidR="002C0DAF" w:rsidRPr="00B6418D">
        <w:rPr>
          <w:rFonts w:ascii="Arial" w:hAnsi="Arial" w:cs="Arial"/>
          <w:color w:val="000000" w:themeColor="text1"/>
        </w:rPr>
        <w:t>issues</w:t>
      </w:r>
      <w:r w:rsidR="00471094" w:rsidRPr="00B6418D">
        <w:rPr>
          <w:rFonts w:ascii="Arial" w:hAnsi="Arial" w:cs="Arial"/>
          <w:color w:val="000000" w:themeColor="text1"/>
        </w:rPr>
        <w:t xml:space="preserve"> are </w:t>
      </w:r>
      <w:r w:rsidR="00495C1B" w:rsidRPr="00B6418D">
        <w:rPr>
          <w:rFonts w:ascii="Arial" w:hAnsi="Arial" w:cs="Arial"/>
          <w:color w:val="000000" w:themeColor="text1"/>
        </w:rPr>
        <w:t xml:space="preserve">noted, </w:t>
      </w:r>
      <w:r w:rsidR="00A36C39" w:rsidRPr="00B6418D">
        <w:rPr>
          <w:rFonts w:ascii="Arial" w:hAnsi="Arial" w:cs="Arial"/>
          <w:color w:val="000000" w:themeColor="text1"/>
        </w:rPr>
        <w:t>considered</w:t>
      </w:r>
      <w:r w:rsidR="007D4D71" w:rsidRPr="00B6418D">
        <w:rPr>
          <w:rFonts w:ascii="Arial" w:hAnsi="Arial" w:cs="Arial"/>
          <w:color w:val="000000" w:themeColor="text1"/>
        </w:rPr>
        <w:t xml:space="preserve"> and reached </w:t>
      </w:r>
      <w:r w:rsidR="00AD3BEA" w:rsidRPr="00B6418D">
        <w:rPr>
          <w:rFonts w:ascii="Arial" w:hAnsi="Arial" w:cs="Arial"/>
          <w:color w:val="000000" w:themeColor="text1"/>
        </w:rPr>
        <w:t>if it is achievable</w:t>
      </w:r>
      <w:r w:rsidR="003425BC" w:rsidRPr="00B6418D">
        <w:rPr>
          <w:rFonts w:ascii="Arial" w:hAnsi="Arial" w:cs="Arial"/>
          <w:color w:val="000000" w:themeColor="text1"/>
        </w:rPr>
        <w:t xml:space="preserve"> </w:t>
      </w:r>
      <w:r w:rsidR="00B514F3" w:rsidRPr="00B6418D">
        <w:rPr>
          <w:rFonts w:ascii="Arial" w:hAnsi="Arial" w:cs="Arial"/>
          <w:color w:val="000000" w:themeColor="text1"/>
        </w:rPr>
        <w:t>(</w:t>
      </w:r>
      <w:r w:rsidR="003425BC" w:rsidRPr="00B6418D">
        <w:rPr>
          <w:rFonts w:ascii="Arial" w:hAnsi="Arial" w:cs="Arial"/>
          <w:color w:val="000000" w:themeColor="text1"/>
        </w:rPr>
        <w:t>Quality statement for palliative and end of life care for Wales,</w:t>
      </w:r>
      <w:r w:rsidR="006B7D67" w:rsidRPr="00B6418D">
        <w:rPr>
          <w:rFonts w:ascii="Arial" w:hAnsi="Arial" w:cs="Arial"/>
          <w:color w:val="000000" w:themeColor="text1"/>
        </w:rPr>
        <w:t xml:space="preserve"> </w:t>
      </w:r>
      <w:r w:rsidR="003425BC" w:rsidRPr="00B6418D">
        <w:rPr>
          <w:rFonts w:ascii="Arial" w:hAnsi="Arial" w:cs="Arial"/>
          <w:color w:val="000000" w:themeColor="text1"/>
        </w:rPr>
        <w:t>2022).</w:t>
      </w:r>
    </w:p>
    <w:p w14:paraId="224D3983" w14:textId="77777777" w:rsidR="008A55E8" w:rsidRDefault="008A55E8" w:rsidP="00D77543">
      <w:pPr>
        <w:rPr>
          <w:color w:val="000000" w:themeColor="text1"/>
        </w:rPr>
      </w:pPr>
    </w:p>
    <w:p w14:paraId="3B5AA6DE" w14:textId="77777777" w:rsidR="001B495E" w:rsidRDefault="001B495E" w:rsidP="00D77543">
      <w:pPr>
        <w:rPr>
          <w:color w:val="000000" w:themeColor="text1"/>
        </w:rPr>
      </w:pPr>
    </w:p>
    <w:p w14:paraId="30547405" w14:textId="77777777" w:rsidR="001B495E" w:rsidRDefault="001B495E" w:rsidP="00D77543">
      <w:pPr>
        <w:rPr>
          <w:color w:val="000000" w:themeColor="text1"/>
        </w:rPr>
      </w:pPr>
    </w:p>
    <w:p w14:paraId="49BFFEB9" w14:textId="6A33445F" w:rsidR="001B495E" w:rsidRPr="00986F99" w:rsidRDefault="00BE3047" w:rsidP="00D77543">
      <w:r>
        <w:rPr>
          <w:noProof/>
        </w:rPr>
        <w:lastRenderedPageBreak/>
        <w:drawing>
          <wp:inline distT="0" distB="0" distL="0" distR="0" wp14:anchorId="4BD2D8A9" wp14:editId="35E4F19E">
            <wp:extent cx="5567147" cy="4646083"/>
            <wp:effectExtent l="0" t="0" r="0" b="2540"/>
            <wp:docPr id="1524487823" name="Picture 1" descr="A close up of a hand holding a person's h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487823" name="Picture 1" descr="A close up of a hand holding a person's hand&#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70745" cy="4732541"/>
                    </a:xfrm>
                    <a:prstGeom prst="rect">
                      <a:avLst/>
                    </a:prstGeom>
                    <a:noFill/>
                    <a:ln>
                      <a:noFill/>
                    </a:ln>
                  </pic:spPr>
                </pic:pic>
              </a:graphicData>
            </a:graphic>
          </wp:inline>
        </w:drawing>
      </w:r>
    </w:p>
    <w:p w14:paraId="0E2D80F6" w14:textId="7327C7EB" w:rsidR="001C12B9" w:rsidRDefault="001C12B9" w:rsidP="00D77543">
      <w:pPr>
        <w:rPr>
          <w:b/>
          <w:bCs/>
          <w:color w:val="000000" w:themeColor="text1"/>
        </w:rPr>
      </w:pPr>
    </w:p>
    <w:p w14:paraId="121B30E2" w14:textId="77777777" w:rsidR="001C12B9" w:rsidRDefault="001C12B9" w:rsidP="00D77543">
      <w:pPr>
        <w:rPr>
          <w:b/>
          <w:bCs/>
          <w:color w:val="000000" w:themeColor="text1"/>
        </w:rPr>
      </w:pPr>
    </w:p>
    <w:p w14:paraId="6BF38425" w14:textId="77933DC7" w:rsidR="00D24792" w:rsidRPr="00231E64" w:rsidRDefault="00D24792" w:rsidP="00D24792"/>
    <w:p w14:paraId="5BAC3F59" w14:textId="567FE382" w:rsidR="00D77543" w:rsidRDefault="00976781" w:rsidP="00D77543">
      <w:r>
        <w:t xml:space="preserve"> </w:t>
      </w:r>
      <w:r w:rsidR="009F09F1">
        <w:t xml:space="preserve"> </w:t>
      </w:r>
      <w:r w:rsidR="009F09F1">
        <w:rPr>
          <w:noProof/>
        </w:rPr>
        <w:drawing>
          <wp:inline distT="0" distB="0" distL="0" distR="0" wp14:anchorId="2DBA54C1" wp14:editId="5E9ED263">
            <wp:extent cx="2660012" cy="1392483"/>
            <wp:effectExtent l="0" t="0" r="7620" b="0"/>
            <wp:docPr id="1242674571" name="Picture 3" descr="Is Welsh a Dying Langu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s Welsh a Dying Langu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73156" cy="1399364"/>
                    </a:xfrm>
                    <a:prstGeom prst="rect">
                      <a:avLst/>
                    </a:prstGeom>
                    <a:noFill/>
                    <a:ln>
                      <a:noFill/>
                    </a:ln>
                  </pic:spPr>
                </pic:pic>
              </a:graphicData>
            </a:graphic>
          </wp:inline>
        </w:drawing>
      </w:r>
    </w:p>
    <w:p w14:paraId="6088CF00" w14:textId="77777777" w:rsidR="00976781" w:rsidRDefault="00976781" w:rsidP="00D77543"/>
    <w:p w14:paraId="051856B2" w14:textId="77777777" w:rsidR="00CC3AB3" w:rsidRPr="00B6418D" w:rsidRDefault="00CC3AB3" w:rsidP="00554BFF">
      <w:pPr>
        <w:spacing w:line="360" w:lineRule="auto"/>
        <w:jc w:val="both"/>
        <w:rPr>
          <w:rFonts w:ascii="Arial" w:hAnsi="Arial" w:cs="Arial"/>
        </w:rPr>
      </w:pPr>
      <w:bookmarkStart w:id="5" w:name="_Toc215737837"/>
      <w:r w:rsidRPr="009F3119">
        <w:rPr>
          <w:rStyle w:val="Heading1Char"/>
          <w:rFonts w:ascii="Arial" w:hAnsi="Arial" w:cs="Arial"/>
          <w:b/>
          <w:bCs/>
          <w:color w:val="auto"/>
          <w:sz w:val="24"/>
          <w:szCs w:val="24"/>
        </w:rPr>
        <w:t>The aims of the Welsh Government (2022) to improve end-of-life care</w:t>
      </w:r>
      <w:bookmarkEnd w:id="5"/>
      <w:r w:rsidRPr="009F3119">
        <w:rPr>
          <w:rFonts w:ascii="Arial" w:hAnsi="Arial" w:cs="Arial"/>
        </w:rPr>
        <w:t xml:space="preserve"> </w:t>
      </w:r>
      <w:r w:rsidRPr="00B6418D">
        <w:rPr>
          <w:rFonts w:ascii="Arial" w:hAnsi="Arial" w:cs="Arial"/>
        </w:rPr>
        <w:t>include:</w:t>
      </w:r>
    </w:p>
    <w:p w14:paraId="11C2A3D6" w14:textId="77777777" w:rsidR="00CC3AB3" w:rsidRPr="00B6418D" w:rsidRDefault="00CC3AB3" w:rsidP="00554BFF">
      <w:pPr>
        <w:numPr>
          <w:ilvl w:val="0"/>
          <w:numId w:val="11"/>
        </w:numPr>
        <w:spacing w:line="360" w:lineRule="auto"/>
        <w:jc w:val="both"/>
        <w:rPr>
          <w:rFonts w:ascii="Arial" w:hAnsi="Arial" w:cs="Arial"/>
        </w:rPr>
      </w:pPr>
      <w:r w:rsidRPr="00B6418D">
        <w:rPr>
          <w:rFonts w:ascii="Arial" w:hAnsi="Arial" w:cs="Arial"/>
        </w:rPr>
        <w:t xml:space="preserve">Follow the guidelines of the National Clinical Framework to ensure that has a ‘good’ death </w:t>
      </w:r>
    </w:p>
    <w:p w14:paraId="731412EB" w14:textId="77777777" w:rsidR="00CC3AB3" w:rsidRPr="00B6418D" w:rsidRDefault="00CC3AB3" w:rsidP="00554BFF">
      <w:pPr>
        <w:numPr>
          <w:ilvl w:val="0"/>
          <w:numId w:val="11"/>
        </w:numPr>
        <w:spacing w:line="360" w:lineRule="auto"/>
        <w:jc w:val="both"/>
        <w:rPr>
          <w:rFonts w:ascii="Arial" w:hAnsi="Arial" w:cs="Arial"/>
        </w:rPr>
      </w:pPr>
      <w:r w:rsidRPr="00B6418D">
        <w:rPr>
          <w:rFonts w:ascii="Arial" w:hAnsi="Arial" w:cs="Arial"/>
        </w:rPr>
        <w:lastRenderedPageBreak/>
        <w:t>The health and care sector must have proper talks with families in line with the end-of-life- care programme</w:t>
      </w:r>
    </w:p>
    <w:p w14:paraId="6426BAD4" w14:textId="77777777" w:rsidR="00CC3AB3" w:rsidRPr="00B6418D" w:rsidRDefault="00CC3AB3" w:rsidP="00554BFF">
      <w:pPr>
        <w:numPr>
          <w:ilvl w:val="0"/>
          <w:numId w:val="11"/>
        </w:numPr>
        <w:spacing w:line="360" w:lineRule="auto"/>
        <w:jc w:val="both"/>
        <w:rPr>
          <w:rFonts w:ascii="Arial" w:hAnsi="Arial" w:cs="Arial"/>
        </w:rPr>
      </w:pPr>
      <w:r w:rsidRPr="00B6418D">
        <w:rPr>
          <w:rFonts w:ascii="Arial" w:hAnsi="Arial" w:cs="Arial"/>
        </w:rPr>
        <w:t>People must be listened to so that their wishes and needs including Welsh language are met and this is noted on their care plan</w:t>
      </w:r>
    </w:p>
    <w:p w14:paraId="3CDA41CA" w14:textId="77777777" w:rsidR="00CC3AB3" w:rsidRPr="00B6418D" w:rsidRDefault="00CC3AB3" w:rsidP="00554BFF">
      <w:pPr>
        <w:numPr>
          <w:ilvl w:val="0"/>
          <w:numId w:val="11"/>
        </w:numPr>
        <w:spacing w:line="360" w:lineRule="auto"/>
        <w:jc w:val="both"/>
        <w:rPr>
          <w:rFonts w:ascii="Arial" w:hAnsi="Arial" w:cs="Arial"/>
        </w:rPr>
      </w:pPr>
      <w:r w:rsidRPr="00B6418D">
        <w:rPr>
          <w:rFonts w:ascii="Arial" w:hAnsi="Arial" w:cs="Arial"/>
        </w:rPr>
        <w:t>Patients must receive the highest standard of care to reduce suffering when they are facing end-of-life. Their families need proper support. This should happen wherever they live in Wales.</w:t>
      </w:r>
    </w:p>
    <w:p w14:paraId="1C1AB601" w14:textId="0B7C5283" w:rsidR="00CC3AB3" w:rsidRPr="00B6418D" w:rsidRDefault="00CC3AB3" w:rsidP="00554BFF">
      <w:pPr>
        <w:numPr>
          <w:ilvl w:val="0"/>
          <w:numId w:val="11"/>
        </w:numPr>
        <w:spacing w:line="360" w:lineRule="auto"/>
        <w:jc w:val="both"/>
        <w:rPr>
          <w:rFonts w:ascii="Arial" w:hAnsi="Arial" w:cs="Arial"/>
        </w:rPr>
      </w:pPr>
      <w:r w:rsidRPr="00B6418D">
        <w:rPr>
          <w:rFonts w:ascii="Arial" w:hAnsi="Arial" w:cs="Arial"/>
        </w:rPr>
        <w:t xml:space="preserve">Care plans including </w:t>
      </w:r>
      <w:r w:rsidR="00A36C39" w:rsidRPr="00B6418D">
        <w:rPr>
          <w:rFonts w:ascii="Arial" w:hAnsi="Arial" w:cs="Arial"/>
        </w:rPr>
        <w:t>patient’s</w:t>
      </w:r>
      <w:r w:rsidRPr="00B6418D">
        <w:rPr>
          <w:rFonts w:ascii="Arial" w:hAnsi="Arial" w:cs="Arial"/>
        </w:rPr>
        <w:t xml:space="preserve"> wishes will be more accessible to the whole team if they are digital </w:t>
      </w:r>
    </w:p>
    <w:p w14:paraId="47C5131D" w14:textId="77777777" w:rsidR="00CC3AB3" w:rsidRPr="00B6418D" w:rsidRDefault="00CC3AB3" w:rsidP="00554BFF">
      <w:pPr>
        <w:numPr>
          <w:ilvl w:val="0"/>
          <w:numId w:val="11"/>
        </w:numPr>
        <w:spacing w:line="360" w:lineRule="auto"/>
        <w:jc w:val="both"/>
        <w:rPr>
          <w:rFonts w:ascii="Arial" w:hAnsi="Arial" w:cs="Arial"/>
        </w:rPr>
      </w:pPr>
      <w:r w:rsidRPr="00B6418D">
        <w:rPr>
          <w:rFonts w:ascii="Arial" w:hAnsi="Arial" w:cs="Arial"/>
        </w:rPr>
        <w:t>Support must be patient centred. People’s wishes should be reviewed on a regular basis</w:t>
      </w:r>
    </w:p>
    <w:p w14:paraId="6E7B15B3" w14:textId="3D30E53F" w:rsidR="00CC3AB3" w:rsidRPr="00B6418D" w:rsidRDefault="00CC3AB3" w:rsidP="00554BFF">
      <w:pPr>
        <w:numPr>
          <w:ilvl w:val="0"/>
          <w:numId w:val="11"/>
        </w:numPr>
        <w:spacing w:line="360" w:lineRule="auto"/>
        <w:jc w:val="both"/>
        <w:rPr>
          <w:rFonts w:ascii="Arial" w:hAnsi="Arial" w:cs="Arial"/>
        </w:rPr>
      </w:pPr>
      <w:r w:rsidRPr="00B6418D">
        <w:rPr>
          <w:rFonts w:ascii="Arial" w:hAnsi="Arial" w:cs="Arial"/>
        </w:rPr>
        <w:t xml:space="preserve"> Care should be available 24/7 and staff should follow The </w:t>
      </w:r>
      <w:r w:rsidR="00A36C39" w:rsidRPr="00B6418D">
        <w:rPr>
          <w:rFonts w:ascii="Arial" w:hAnsi="Arial" w:cs="Arial"/>
        </w:rPr>
        <w:t>All-Wales</w:t>
      </w:r>
      <w:r w:rsidRPr="00B6418D">
        <w:rPr>
          <w:rFonts w:ascii="Arial" w:hAnsi="Arial" w:cs="Arial"/>
        </w:rPr>
        <w:t xml:space="preserve"> Care Decisions Guidance for the Last Days of Life (Welsh Government, 2022).</w:t>
      </w:r>
    </w:p>
    <w:p w14:paraId="2B859463" w14:textId="77777777" w:rsidR="00EE0E52" w:rsidRPr="00B6418D" w:rsidRDefault="00EE0E52" w:rsidP="002248D6">
      <w:pPr>
        <w:rPr>
          <w:rFonts w:ascii="Arial" w:hAnsi="Arial" w:cs="Arial"/>
          <w:color w:val="FF0000"/>
        </w:rPr>
      </w:pPr>
    </w:p>
    <w:p w14:paraId="400A21C9" w14:textId="77777777" w:rsidR="002B756B" w:rsidRPr="00B6418D" w:rsidRDefault="002B756B" w:rsidP="00F92E3C">
      <w:pPr>
        <w:rPr>
          <w:rFonts w:ascii="Arial" w:hAnsi="Arial" w:cs="Arial"/>
          <w:b/>
          <w:bCs/>
          <w:u w:val="single"/>
        </w:rPr>
      </w:pPr>
    </w:p>
    <w:p w14:paraId="265CCED1" w14:textId="193C7967" w:rsidR="00F92E3C" w:rsidRPr="009F3119" w:rsidRDefault="00F92E3C" w:rsidP="009F3119">
      <w:pPr>
        <w:pStyle w:val="Heading1"/>
        <w:rPr>
          <w:rFonts w:ascii="Arial" w:hAnsi="Arial" w:cs="Arial"/>
          <w:b/>
          <w:bCs/>
          <w:color w:val="auto"/>
          <w:sz w:val="24"/>
          <w:szCs w:val="24"/>
        </w:rPr>
      </w:pPr>
      <w:bookmarkStart w:id="6" w:name="_Toc215737838"/>
      <w:r w:rsidRPr="009F3119">
        <w:rPr>
          <w:rFonts w:ascii="Arial" w:hAnsi="Arial" w:cs="Arial"/>
          <w:b/>
          <w:bCs/>
          <w:color w:val="auto"/>
          <w:sz w:val="24"/>
          <w:szCs w:val="24"/>
        </w:rPr>
        <w:t>Criticism of Welsh end of life care policy</w:t>
      </w:r>
      <w:bookmarkEnd w:id="6"/>
    </w:p>
    <w:p w14:paraId="7A114B4F" w14:textId="77777777" w:rsidR="009F3119" w:rsidRPr="009F3119" w:rsidRDefault="009F3119" w:rsidP="009F3119"/>
    <w:p w14:paraId="5176FCD2" w14:textId="77777777" w:rsidR="00F92E3C" w:rsidRPr="00B6418D" w:rsidRDefault="00F92E3C" w:rsidP="00554BFF">
      <w:pPr>
        <w:spacing w:line="360" w:lineRule="auto"/>
        <w:jc w:val="both"/>
        <w:rPr>
          <w:rFonts w:ascii="Arial" w:hAnsi="Arial" w:cs="Arial"/>
        </w:rPr>
      </w:pPr>
      <w:r w:rsidRPr="00B6418D">
        <w:rPr>
          <w:rFonts w:ascii="Arial" w:hAnsi="Arial" w:cs="Arial"/>
        </w:rPr>
        <w:t>The Welsh end of life care policy has faced criticism for several reasons:</w:t>
      </w:r>
    </w:p>
    <w:p w14:paraId="532E2FD0" w14:textId="53D4B796" w:rsidR="00D132B8" w:rsidRPr="00B6418D" w:rsidRDefault="00894B68" w:rsidP="00554BFF">
      <w:pPr>
        <w:spacing w:line="360" w:lineRule="auto"/>
        <w:jc w:val="both"/>
        <w:rPr>
          <w:rFonts w:ascii="Arial" w:hAnsi="Arial" w:cs="Arial"/>
        </w:rPr>
      </w:pPr>
      <w:r w:rsidRPr="00B6418D">
        <w:rPr>
          <w:rFonts w:ascii="Arial" w:hAnsi="Arial" w:cs="Arial"/>
          <w:b/>
          <w:bCs/>
        </w:rPr>
        <w:t>Lack of support</w:t>
      </w:r>
      <w:r w:rsidRPr="00B6418D">
        <w:rPr>
          <w:rFonts w:ascii="Arial" w:hAnsi="Arial" w:cs="Arial"/>
        </w:rPr>
        <w:t xml:space="preserve">: </w:t>
      </w:r>
      <w:r w:rsidR="009B7829" w:rsidRPr="00B6418D">
        <w:rPr>
          <w:rFonts w:ascii="Arial" w:hAnsi="Arial" w:cs="Arial"/>
        </w:rPr>
        <w:t xml:space="preserve">The </w:t>
      </w:r>
      <w:r w:rsidR="00022410" w:rsidRPr="00B6418D">
        <w:rPr>
          <w:rFonts w:ascii="Arial" w:hAnsi="Arial" w:cs="Arial"/>
        </w:rPr>
        <w:t>Marie Curie charity</w:t>
      </w:r>
      <w:r w:rsidR="00B2162E" w:rsidRPr="00B6418D">
        <w:rPr>
          <w:rFonts w:ascii="Arial" w:hAnsi="Arial" w:cs="Arial"/>
        </w:rPr>
        <w:t xml:space="preserve"> (</w:t>
      </w:r>
      <w:r w:rsidR="00350CC1" w:rsidRPr="00B6418D">
        <w:rPr>
          <w:rFonts w:ascii="Arial" w:hAnsi="Arial" w:cs="Arial"/>
        </w:rPr>
        <w:t>2024)</w:t>
      </w:r>
      <w:r w:rsidR="00022410" w:rsidRPr="00B6418D">
        <w:rPr>
          <w:rFonts w:ascii="Arial" w:hAnsi="Arial" w:cs="Arial"/>
        </w:rPr>
        <w:t xml:space="preserve">, states that </w:t>
      </w:r>
      <w:r w:rsidR="00FB306B" w:rsidRPr="00B6418D">
        <w:rPr>
          <w:rFonts w:ascii="Arial" w:hAnsi="Arial" w:cs="Arial"/>
        </w:rPr>
        <w:t>many</w:t>
      </w:r>
      <w:r w:rsidR="00D132B8" w:rsidRPr="00B6418D">
        <w:rPr>
          <w:rFonts w:ascii="Arial" w:hAnsi="Arial" w:cs="Arial"/>
        </w:rPr>
        <w:t xml:space="preserve"> people </w:t>
      </w:r>
      <w:r w:rsidR="00903ABB" w:rsidRPr="00B6418D">
        <w:rPr>
          <w:rFonts w:ascii="Arial" w:hAnsi="Arial" w:cs="Arial"/>
        </w:rPr>
        <w:t>are d</w:t>
      </w:r>
      <w:r w:rsidR="00B2162E" w:rsidRPr="00B6418D">
        <w:rPr>
          <w:rFonts w:ascii="Arial" w:hAnsi="Arial" w:cs="Arial"/>
        </w:rPr>
        <w:t>y</w:t>
      </w:r>
      <w:r w:rsidR="00903ABB" w:rsidRPr="00B6418D">
        <w:rPr>
          <w:rFonts w:ascii="Arial" w:hAnsi="Arial" w:cs="Arial"/>
        </w:rPr>
        <w:t xml:space="preserve">ing in pain and </w:t>
      </w:r>
      <w:r w:rsidR="004412BC" w:rsidRPr="00B6418D">
        <w:rPr>
          <w:rFonts w:ascii="Arial" w:hAnsi="Arial" w:cs="Arial"/>
        </w:rPr>
        <w:t>do</w:t>
      </w:r>
      <w:r w:rsidR="00350CC1" w:rsidRPr="00B6418D">
        <w:rPr>
          <w:rFonts w:ascii="Arial" w:hAnsi="Arial" w:cs="Arial"/>
        </w:rPr>
        <w:t xml:space="preserve"> not get</w:t>
      </w:r>
      <w:r w:rsidR="00B91D3B" w:rsidRPr="00B6418D">
        <w:rPr>
          <w:rFonts w:ascii="Arial" w:hAnsi="Arial" w:cs="Arial"/>
        </w:rPr>
        <w:t xml:space="preserve"> the help and support they need and </w:t>
      </w:r>
      <w:r w:rsidR="00C02FF7" w:rsidRPr="00B6418D">
        <w:rPr>
          <w:rFonts w:ascii="Arial" w:hAnsi="Arial" w:cs="Arial"/>
        </w:rPr>
        <w:t>blame this on lack of</w:t>
      </w:r>
      <w:r w:rsidR="00EA2CD8" w:rsidRPr="00B6418D">
        <w:rPr>
          <w:rFonts w:ascii="Arial" w:hAnsi="Arial" w:cs="Arial"/>
        </w:rPr>
        <w:t xml:space="preserve"> </w:t>
      </w:r>
      <w:r w:rsidR="00C02FF7" w:rsidRPr="00B6418D">
        <w:rPr>
          <w:rFonts w:ascii="Arial" w:hAnsi="Arial" w:cs="Arial"/>
        </w:rPr>
        <w:t>train</w:t>
      </w:r>
      <w:r w:rsidR="004412BC" w:rsidRPr="00B6418D">
        <w:rPr>
          <w:rFonts w:ascii="Arial" w:hAnsi="Arial" w:cs="Arial"/>
        </w:rPr>
        <w:t>ing</w:t>
      </w:r>
      <w:r w:rsidR="00EA2CD8" w:rsidRPr="00B6418D">
        <w:rPr>
          <w:rFonts w:ascii="Arial" w:hAnsi="Arial" w:cs="Arial"/>
        </w:rPr>
        <w:t xml:space="preserve"> </w:t>
      </w:r>
      <w:r w:rsidR="00B12DEE" w:rsidRPr="00B6418D">
        <w:rPr>
          <w:rFonts w:ascii="Arial" w:hAnsi="Arial" w:cs="Arial"/>
        </w:rPr>
        <w:t>and ski</w:t>
      </w:r>
      <w:r w:rsidR="000B493F" w:rsidRPr="00B6418D">
        <w:rPr>
          <w:rFonts w:ascii="Arial" w:hAnsi="Arial" w:cs="Arial"/>
        </w:rPr>
        <w:t xml:space="preserve">lls </w:t>
      </w:r>
      <w:r w:rsidR="00EA2CD8" w:rsidRPr="00B6418D">
        <w:rPr>
          <w:rFonts w:ascii="Arial" w:hAnsi="Arial" w:cs="Arial"/>
        </w:rPr>
        <w:t xml:space="preserve">in </w:t>
      </w:r>
      <w:r w:rsidR="004412BC" w:rsidRPr="00B6418D">
        <w:rPr>
          <w:rFonts w:ascii="Arial" w:hAnsi="Arial" w:cs="Arial"/>
        </w:rPr>
        <w:t>end-of-life</w:t>
      </w:r>
      <w:r w:rsidR="005D0300" w:rsidRPr="00B6418D">
        <w:rPr>
          <w:rFonts w:ascii="Arial" w:hAnsi="Arial" w:cs="Arial"/>
        </w:rPr>
        <w:t xml:space="preserve"> </w:t>
      </w:r>
      <w:r w:rsidR="00C23612" w:rsidRPr="00B6418D">
        <w:rPr>
          <w:rFonts w:ascii="Arial" w:hAnsi="Arial" w:cs="Arial"/>
        </w:rPr>
        <w:t>care</w:t>
      </w:r>
      <w:r w:rsidR="007624F9" w:rsidRPr="00B6418D">
        <w:rPr>
          <w:rFonts w:ascii="Arial" w:hAnsi="Arial" w:cs="Arial"/>
        </w:rPr>
        <w:t xml:space="preserve">.  Also, </w:t>
      </w:r>
      <w:r w:rsidR="00E14E8B" w:rsidRPr="00B6418D">
        <w:rPr>
          <w:rFonts w:ascii="Arial" w:hAnsi="Arial" w:cs="Arial"/>
        </w:rPr>
        <w:t>another problem is that</w:t>
      </w:r>
      <w:r w:rsidR="00C23612" w:rsidRPr="00B6418D">
        <w:rPr>
          <w:rFonts w:ascii="Arial" w:hAnsi="Arial" w:cs="Arial"/>
        </w:rPr>
        <w:t xml:space="preserve"> </w:t>
      </w:r>
      <w:r w:rsidR="00E14E8B" w:rsidRPr="00B6418D">
        <w:rPr>
          <w:rFonts w:ascii="Arial" w:hAnsi="Arial" w:cs="Arial"/>
        </w:rPr>
        <w:t>t</w:t>
      </w:r>
      <w:r w:rsidR="00EA79AA" w:rsidRPr="00B6418D">
        <w:rPr>
          <w:rFonts w:ascii="Arial" w:hAnsi="Arial" w:cs="Arial"/>
        </w:rPr>
        <w:t>he</w:t>
      </w:r>
      <w:r w:rsidR="0024783B" w:rsidRPr="00B6418D">
        <w:rPr>
          <w:rFonts w:ascii="Arial" w:hAnsi="Arial" w:cs="Arial"/>
        </w:rPr>
        <w:t xml:space="preserve"> families </w:t>
      </w:r>
      <w:r w:rsidR="00E80ACE" w:rsidRPr="00B6418D">
        <w:rPr>
          <w:rFonts w:ascii="Arial" w:hAnsi="Arial" w:cs="Arial"/>
        </w:rPr>
        <w:t>feel neglect</w:t>
      </w:r>
      <w:r w:rsidR="00FB306B" w:rsidRPr="00B6418D">
        <w:rPr>
          <w:rFonts w:ascii="Arial" w:hAnsi="Arial" w:cs="Arial"/>
        </w:rPr>
        <w:t>ed</w:t>
      </w:r>
      <w:r w:rsidR="00E80ACE" w:rsidRPr="00B6418D">
        <w:rPr>
          <w:rFonts w:ascii="Arial" w:hAnsi="Arial" w:cs="Arial"/>
        </w:rPr>
        <w:t xml:space="preserve"> and </w:t>
      </w:r>
      <w:r w:rsidR="00310EF3" w:rsidRPr="00B6418D">
        <w:rPr>
          <w:rFonts w:ascii="Arial" w:hAnsi="Arial" w:cs="Arial"/>
        </w:rPr>
        <w:t xml:space="preserve">do </w:t>
      </w:r>
      <w:r w:rsidR="00E80ACE" w:rsidRPr="00B6418D">
        <w:rPr>
          <w:rFonts w:ascii="Arial" w:hAnsi="Arial" w:cs="Arial"/>
        </w:rPr>
        <w:t>not hav</w:t>
      </w:r>
      <w:r w:rsidR="00310EF3" w:rsidRPr="00B6418D">
        <w:rPr>
          <w:rFonts w:ascii="Arial" w:hAnsi="Arial" w:cs="Arial"/>
        </w:rPr>
        <w:t>e</w:t>
      </w:r>
      <w:r w:rsidR="00E80ACE" w:rsidRPr="00B6418D">
        <w:rPr>
          <w:rFonts w:ascii="Arial" w:hAnsi="Arial" w:cs="Arial"/>
        </w:rPr>
        <w:t xml:space="preserve"> the support they </w:t>
      </w:r>
      <w:r w:rsidR="0066387E" w:rsidRPr="00B6418D">
        <w:rPr>
          <w:rFonts w:ascii="Arial" w:hAnsi="Arial" w:cs="Arial"/>
        </w:rPr>
        <w:t>need</w:t>
      </w:r>
      <w:r w:rsidR="00E80ACE" w:rsidRPr="00B6418D">
        <w:rPr>
          <w:rFonts w:ascii="Arial" w:hAnsi="Arial" w:cs="Arial"/>
        </w:rPr>
        <w:t xml:space="preserve">. </w:t>
      </w:r>
    </w:p>
    <w:p w14:paraId="4F4EDE02" w14:textId="2AC8377C" w:rsidR="00001648" w:rsidRPr="00B6418D" w:rsidRDefault="00F92E3C" w:rsidP="00554BFF">
      <w:pPr>
        <w:spacing w:line="360" w:lineRule="auto"/>
        <w:jc w:val="both"/>
        <w:rPr>
          <w:rFonts w:ascii="Arial" w:hAnsi="Arial" w:cs="Arial"/>
          <w:b/>
          <w:bCs/>
          <w:color w:val="000000" w:themeColor="text1"/>
        </w:rPr>
      </w:pPr>
      <w:r w:rsidRPr="00B6418D">
        <w:rPr>
          <w:rFonts w:ascii="Arial" w:hAnsi="Arial" w:cs="Arial"/>
          <w:b/>
          <w:bCs/>
        </w:rPr>
        <w:t>Quality of Care</w:t>
      </w:r>
      <w:r w:rsidRPr="00B6418D">
        <w:rPr>
          <w:rFonts w:ascii="Arial" w:hAnsi="Arial" w:cs="Arial"/>
        </w:rPr>
        <w:t>: </w:t>
      </w:r>
      <w:r w:rsidR="00F17CBD" w:rsidRPr="00B6418D">
        <w:rPr>
          <w:rFonts w:ascii="Arial" w:hAnsi="Arial" w:cs="Arial"/>
          <w:b/>
          <w:bCs/>
          <w:color w:val="000000" w:themeColor="text1"/>
        </w:rPr>
        <w:t xml:space="preserve"> </w:t>
      </w:r>
      <w:r w:rsidR="00F17CBD" w:rsidRPr="00B6418D">
        <w:rPr>
          <w:rFonts w:ascii="Arial" w:hAnsi="Arial" w:cs="Arial"/>
          <w:color w:val="000000" w:themeColor="text1"/>
        </w:rPr>
        <w:t>End-of -life care is e</w:t>
      </w:r>
      <w:r w:rsidR="00001648" w:rsidRPr="00B6418D">
        <w:rPr>
          <w:rFonts w:ascii="Arial" w:hAnsi="Arial" w:cs="Arial"/>
          <w:color w:val="000000" w:themeColor="text1"/>
        </w:rPr>
        <w:t xml:space="preserve">xpensive and </w:t>
      </w:r>
      <w:r w:rsidR="00810849" w:rsidRPr="00B6418D">
        <w:rPr>
          <w:rFonts w:ascii="Arial" w:hAnsi="Arial" w:cs="Arial"/>
          <w:color w:val="000000" w:themeColor="text1"/>
        </w:rPr>
        <w:t xml:space="preserve">Evans (2025) claims </w:t>
      </w:r>
      <w:r w:rsidR="001E66E7" w:rsidRPr="00B6418D">
        <w:rPr>
          <w:rFonts w:ascii="Arial" w:hAnsi="Arial" w:cs="Arial"/>
          <w:color w:val="000000" w:themeColor="text1"/>
        </w:rPr>
        <w:t xml:space="preserve">almost a fifth of hospital beds are used </w:t>
      </w:r>
      <w:r w:rsidR="009011F3" w:rsidRPr="00B6418D">
        <w:rPr>
          <w:rFonts w:ascii="Arial" w:hAnsi="Arial" w:cs="Arial"/>
          <w:color w:val="000000" w:themeColor="text1"/>
        </w:rPr>
        <w:t>for patients needing end-of-life care.</w:t>
      </w:r>
      <w:r w:rsidR="009011F3" w:rsidRPr="00B6418D">
        <w:rPr>
          <w:rFonts w:ascii="Arial" w:hAnsi="Arial" w:cs="Arial"/>
          <w:b/>
          <w:bCs/>
          <w:color w:val="000000" w:themeColor="text1"/>
        </w:rPr>
        <w:t xml:space="preserve"> </w:t>
      </w:r>
    </w:p>
    <w:p w14:paraId="4D8F6E06" w14:textId="7FA4D665" w:rsidR="00D14EC6" w:rsidRPr="00B6418D" w:rsidRDefault="00F92E3C" w:rsidP="00554BFF">
      <w:pPr>
        <w:spacing w:line="360" w:lineRule="auto"/>
        <w:jc w:val="both"/>
        <w:rPr>
          <w:rFonts w:ascii="Arial" w:hAnsi="Arial" w:cs="Arial"/>
          <w:color w:val="000000" w:themeColor="text1"/>
        </w:rPr>
      </w:pPr>
      <w:r w:rsidRPr="00B6418D">
        <w:rPr>
          <w:rFonts w:ascii="Arial" w:hAnsi="Arial" w:cs="Arial"/>
          <w:b/>
          <w:bCs/>
          <w:color w:val="000000" w:themeColor="text1"/>
        </w:rPr>
        <w:t>Home Care Needs</w:t>
      </w:r>
      <w:r w:rsidRPr="00B6418D">
        <w:rPr>
          <w:rFonts w:ascii="Arial" w:hAnsi="Arial" w:cs="Arial"/>
          <w:color w:val="000000" w:themeColor="text1"/>
        </w:rPr>
        <w:t>:</w:t>
      </w:r>
      <w:r w:rsidR="00F17CBD" w:rsidRPr="00B6418D">
        <w:rPr>
          <w:rFonts w:ascii="Arial" w:hAnsi="Arial" w:cs="Arial"/>
          <w:color w:val="000000" w:themeColor="text1"/>
        </w:rPr>
        <w:t xml:space="preserve"> </w:t>
      </w:r>
      <w:r w:rsidR="00EA6103" w:rsidRPr="00B6418D">
        <w:rPr>
          <w:rFonts w:ascii="Arial" w:hAnsi="Arial" w:cs="Arial"/>
          <w:color w:val="000000" w:themeColor="text1"/>
        </w:rPr>
        <w:t xml:space="preserve">there is a shortage of carers so </w:t>
      </w:r>
      <w:r w:rsidR="00916014" w:rsidRPr="00B6418D">
        <w:rPr>
          <w:rFonts w:ascii="Arial" w:hAnsi="Arial" w:cs="Arial"/>
          <w:color w:val="000000" w:themeColor="text1"/>
        </w:rPr>
        <w:t>people cannot be supported at home even if it is the</w:t>
      </w:r>
      <w:r w:rsidR="00F17CBD" w:rsidRPr="00B6418D">
        <w:rPr>
          <w:rFonts w:ascii="Arial" w:hAnsi="Arial" w:cs="Arial"/>
          <w:color w:val="000000" w:themeColor="text1"/>
        </w:rPr>
        <w:t>ir</w:t>
      </w:r>
      <w:r w:rsidR="00916014" w:rsidRPr="00B6418D">
        <w:rPr>
          <w:rFonts w:ascii="Arial" w:hAnsi="Arial" w:cs="Arial"/>
          <w:color w:val="000000" w:themeColor="text1"/>
        </w:rPr>
        <w:t xml:space="preserve"> wish to die at home. </w:t>
      </w:r>
      <w:r w:rsidRPr="00B6418D">
        <w:rPr>
          <w:rFonts w:ascii="Arial" w:hAnsi="Arial" w:cs="Arial"/>
          <w:color w:val="000000" w:themeColor="text1"/>
        </w:rPr>
        <w:t> </w:t>
      </w:r>
      <w:r w:rsidR="00916014" w:rsidRPr="00B6418D">
        <w:rPr>
          <w:rFonts w:ascii="Arial" w:hAnsi="Arial" w:cs="Arial"/>
          <w:color w:val="000000" w:themeColor="text1"/>
        </w:rPr>
        <w:t>More funding is need</w:t>
      </w:r>
      <w:r w:rsidR="00F17CBD" w:rsidRPr="00B6418D">
        <w:rPr>
          <w:rFonts w:ascii="Arial" w:hAnsi="Arial" w:cs="Arial"/>
          <w:color w:val="000000" w:themeColor="text1"/>
        </w:rPr>
        <w:t>ed</w:t>
      </w:r>
      <w:r w:rsidR="006B5786" w:rsidRPr="00B6418D">
        <w:rPr>
          <w:rFonts w:ascii="Arial" w:hAnsi="Arial" w:cs="Arial"/>
          <w:color w:val="000000" w:themeColor="text1"/>
        </w:rPr>
        <w:t xml:space="preserve"> (Evans, 2025)</w:t>
      </w:r>
      <w:r w:rsidR="00F17CBD" w:rsidRPr="00B6418D">
        <w:rPr>
          <w:rFonts w:ascii="Arial" w:hAnsi="Arial" w:cs="Arial"/>
          <w:color w:val="000000" w:themeColor="text1"/>
        </w:rPr>
        <w:t>.</w:t>
      </w:r>
      <w:r w:rsidR="006B5786" w:rsidRPr="00B6418D">
        <w:rPr>
          <w:rFonts w:ascii="Arial" w:hAnsi="Arial" w:cs="Arial"/>
          <w:color w:val="000000" w:themeColor="text1"/>
        </w:rPr>
        <w:t xml:space="preserve"> </w:t>
      </w:r>
    </w:p>
    <w:p w14:paraId="176AB740" w14:textId="27D439D8" w:rsidR="008437BA" w:rsidRPr="00B6418D" w:rsidRDefault="00F92E3C" w:rsidP="00554BFF">
      <w:pPr>
        <w:spacing w:line="360" w:lineRule="auto"/>
        <w:jc w:val="both"/>
        <w:rPr>
          <w:rFonts w:ascii="Arial" w:hAnsi="Arial" w:cs="Arial"/>
          <w:color w:val="000000" w:themeColor="text1"/>
        </w:rPr>
      </w:pPr>
      <w:r w:rsidRPr="00B6418D">
        <w:rPr>
          <w:rFonts w:ascii="Arial" w:hAnsi="Arial" w:cs="Arial"/>
          <w:b/>
          <w:bCs/>
          <w:color w:val="000000" w:themeColor="text1"/>
        </w:rPr>
        <w:t>Need for Improvement</w:t>
      </w:r>
      <w:r w:rsidRPr="00B6418D">
        <w:rPr>
          <w:rFonts w:ascii="Arial" w:hAnsi="Arial" w:cs="Arial"/>
          <w:color w:val="000000" w:themeColor="text1"/>
        </w:rPr>
        <w:t>: The Quality Statement for palliative and end of life care in Wales </w:t>
      </w:r>
      <w:r w:rsidR="00894B68" w:rsidRPr="00B6418D">
        <w:rPr>
          <w:rFonts w:ascii="Arial" w:hAnsi="Arial" w:cs="Arial"/>
          <w:color w:val="000000" w:themeColor="text1"/>
        </w:rPr>
        <w:t xml:space="preserve">gives details </w:t>
      </w:r>
      <w:r w:rsidR="0059600C" w:rsidRPr="00B6418D">
        <w:rPr>
          <w:rFonts w:ascii="Arial" w:hAnsi="Arial" w:cs="Arial"/>
          <w:color w:val="000000" w:themeColor="text1"/>
        </w:rPr>
        <w:t>of what end-of-</w:t>
      </w:r>
      <w:r w:rsidR="008437BA" w:rsidRPr="00B6418D">
        <w:rPr>
          <w:rFonts w:ascii="Arial" w:hAnsi="Arial" w:cs="Arial"/>
          <w:color w:val="000000" w:themeColor="text1"/>
        </w:rPr>
        <w:t>life care should be</w:t>
      </w:r>
      <w:r w:rsidR="00D10313" w:rsidRPr="00B6418D">
        <w:rPr>
          <w:rFonts w:ascii="Arial" w:hAnsi="Arial" w:cs="Arial"/>
          <w:color w:val="000000" w:themeColor="text1"/>
        </w:rPr>
        <w:t xml:space="preserve"> however Marie Curie (2024) </w:t>
      </w:r>
      <w:r w:rsidR="0080725F" w:rsidRPr="00B6418D">
        <w:rPr>
          <w:rFonts w:ascii="Arial" w:hAnsi="Arial" w:cs="Arial"/>
          <w:color w:val="000000" w:themeColor="text1"/>
        </w:rPr>
        <w:t>states that this is not happening.</w:t>
      </w:r>
    </w:p>
    <w:bookmarkEnd w:id="0"/>
    <w:p w14:paraId="18A6A698" w14:textId="77777777" w:rsidR="00CC0ABA" w:rsidRPr="00B6418D" w:rsidRDefault="00CC0ABA" w:rsidP="00CC0ABA">
      <w:pPr>
        <w:rPr>
          <w:rFonts w:ascii="Arial" w:hAnsi="Arial" w:cs="Arial"/>
          <w:color w:val="000000" w:themeColor="text1"/>
        </w:rPr>
      </w:pPr>
    </w:p>
    <w:p w14:paraId="6AFA6521" w14:textId="77777777" w:rsidR="00CC3AB3" w:rsidRDefault="00CC3AB3" w:rsidP="009F3119">
      <w:pPr>
        <w:pStyle w:val="Heading1"/>
        <w:rPr>
          <w:rFonts w:ascii="Arial" w:hAnsi="Arial" w:cs="Arial"/>
          <w:b/>
          <w:bCs/>
          <w:color w:val="auto"/>
          <w:sz w:val="24"/>
          <w:szCs w:val="24"/>
        </w:rPr>
      </w:pPr>
      <w:bookmarkStart w:id="7" w:name="_Toc215737839"/>
      <w:r w:rsidRPr="009F3119">
        <w:rPr>
          <w:rFonts w:ascii="Arial" w:hAnsi="Arial" w:cs="Arial"/>
          <w:b/>
          <w:bCs/>
          <w:color w:val="auto"/>
          <w:sz w:val="24"/>
          <w:szCs w:val="24"/>
        </w:rPr>
        <w:t>Recommendations to improve Welsh end of life care</w:t>
      </w:r>
      <w:bookmarkEnd w:id="7"/>
    </w:p>
    <w:p w14:paraId="73FE578B" w14:textId="77777777" w:rsidR="009F3119" w:rsidRPr="009F3119" w:rsidRDefault="009F3119" w:rsidP="009F3119"/>
    <w:p w14:paraId="23068FDC" w14:textId="77777777" w:rsidR="00CC3AB3" w:rsidRPr="00B6418D" w:rsidRDefault="00CC3AB3" w:rsidP="00554BFF">
      <w:pPr>
        <w:spacing w:line="360" w:lineRule="auto"/>
        <w:jc w:val="both"/>
        <w:rPr>
          <w:rFonts w:ascii="Arial" w:hAnsi="Arial" w:cs="Arial"/>
          <w:b/>
          <w:bCs/>
        </w:rPr>
      </w:pPr>
      <w:bookmarkStart w:id="8" w:name="_Toc215737840"/>
      <w:r w:rsidRPr="009F3119">
        <w:rPr>
          <w:rStyle w:val="Heading1Char"/>
          <w:rFonts w:ascii="Arial" w:hAnsi="Arial" w:cs="Arial"/>
          <w:b/>
          <w:bCs/>
          <w:color w:val="auto"/>
          <w:sz w:val="24"/>
          <w:szCs w:val="24"/>
        </w:rPr>
        <w:t>Invest in palliative care</w:t>
      </w:r>
      <w:bookmarkEnd w:id="8"/>
      <w:r w:rsidRPr="00B6418D">
        <w:rPr>
          <w:rFonts w:ascii="Arial" w:hAnsi="Arial" w:cs="Arial"/>
          <w:b/>
          <w:bCs/>
        </w:rPr>
        <w:t>:</w:t>
      </w:r>
      <w:r w:rsidRPr="00B6418D">
        <w:rPr>
          <w:rFonts w:ascii="Arial" w:hAnsi="Arial" w:cs="Arial"/>
        </w:rPr>
        <w:t xml:space="preserve"> The Welsh Government plan to invest in palliative care making more resources available to meet the rising demand of the care and ensure that every person receives the best possible care (Welsh Government,2022). To do this they plan to expand community-based support for the patients and their families so that they get the help they need (Welsh Government,2022). </w:t>
      </w:r>
    </w:p>
    <w:p w14:paraId="3D8B9E46" w14:textId="77777777" w:rsidR="00131088" w:rsidRPr="009F3119" w:rsidRDefault="00CC3AB3" w:rsidP="009F3119">
      <w:pPr>
        <w:pStyle w:val="Heading1"/>
        <w:rPr>
          <w:rFonts w:ascii="Arial" w:hAnsi="Arial" w:cs="Arial"/>
          <w:b/>
          <w:bCs/>
          <w:color w:val="auto"/>
          <w:sz w:val="24"/>
          <w:szCs w:val="24"/>
        </w:rPr>
      </w:pPr>
      <w:bookmarkStart w:id="9" w:name="_Toc215737841"/>
      <w:r w:rsidRPr="009F3119">
        <w:rPr>
          <w:rFonts w:ascii="Arial" w:hAnsi="Arial" w:cs="Arial"/>
          <w:b/>
          <w:bCs/>
          <w:color w:val="auto"/>
          <w:sz w:val="24"/>
          <w:szCs w:val="24"/>
        </w:rPr>
        <w:t>Address disparities in access:</w:t>
      </w:r>
      <w:bookmarkEnd w:id="9"/>
      <w:r w:rsidRPr="009F3119">
        <w:rPr>
          <w:rFonts w:ascii="Arial" w:hAnsi="Arial" w:cs="Arial"/>
          <w:b/>
          <w:bCs/>
          <w:color w:val="auto"/>
          <w:sz w:val="24"/>
          <w:szCs w:val="24"/>
        </w:rPr>
        <w:t> </w:t>
      </w:r>
    </w:p>
    <w:p w14:paraId="2000961E" w14:textId="77777777" w:rsidR="00B6418D" w:rsidRDefault="00CC3AB3" w:rsidP="00333A84">
      <w:pPr>
        <w:spacing w:after="0" w:line="360" w:lineRule="auto"/>
        <w:jc w:val="both"/>
        <w:rPr>
          <w:rFonts w:ascii="Arial" w:hAnsi="Arial" w:cs="Arial"/>
        </w:rPr>
      </w:pPr>
      <w:r w:rsidRPr="00B6418D">
        <w:rPr>
          <w:rFonts w:ascii="Arial" w:hAnsi="Arial" w:cs="Arial"/>
        </w:rPr>
        <w:t>Identify and address </w:t>
      </w:r>
      <w:r w:rsidR="00AC0D78" w:rsidRPr="00B6418D">
        <w:rPr>
          <w:rFonts w:ascii="Arial" w:hAnsi="Arial" w:cs="Arial"/>
        </w:rPr>
        <w:t>differences</w:t>
      </w:r>
      <w:r w:rsidRPr="00B6418D">
        <w:rPr>
          <w:rFonts w:ascii="Arial" w:hAnsi="Arial" w:cs="Arial"/>
        </w:rPr>
        <w:t> in access to palliative care, particularly for men, urban </w:t>
      </w:r>
    </w:p>
    <w:p w14:paraId="39AAF0FE" w14:textId="38BC0460" w:rsidR="00333A84" w:rsidRPr="00B6418D" w:rsidRDefault="00CC3AB3" w:rsidP="00333A84">
      <w:pPr>
        <w:spacing w:after="0" w:line="360" w:lineRule="auto"/>
        <w:jc w:val="both"/>
        <w:rPr>
          <w:rFonts w:ascii="Arial" w:hAnsi="Arial" w:cs="Arial"/>
        </w:rPr>
      </w:pPr>
      <w:r w:rsidRPr="00B6418D">
        <w:rPr>
          <w:rFonts w:ascii="Arial" w:hAnsi="Arial" w:cs="Arial"/>
        </w:rPr>
        <w:t>residents, </w:t>
      </w:r>
    </w:p>
    <w:p w14:paraId="4DC9C1EA" w14:textId="00DD0239" w:rsidR="00CC3AB3" w:rsidRPr="00B6418D" w:rsidRDefault="00CC3AB3" w:rsidP="00333A84">
      <w:pPr>
        <w:spacing w:after="0" w:line="360" w:lineRule="auto"/>
        <w:jc w:val="both"/>
        <w:rPr>
          <w:rFonts w:ascii="Arial" w:hAnsi="Arial" w:cs="Arial"/>
        </w:rPr>
      </w:pPr>
      <w:r w:rsidRPr="00B6418D">
        <w:rPr>
          <w:rFonts w:ascii="Arial" w:hAnsi="Arial" w:cs="Arial"/>
        </w:rPr>
        <w:t>people living alone, and those in deprived communities (Hospice</w:t>
      </w:r>
      <w:r w:rsidR="00333A84" w:rsidRPr="00B6418D">
        <w:rPr>
          <w:rFonts w:ascii="Arial" w:hAnsi="Arial" w:cs="Arial"/>
        </w:rPr>
        <w:t xml:space="preserve"> </w:t>
      </w:r>
      <w:r w:rsidRPr="00B6418D">
        <w:rPr>
          <w:rFonts w:ascii="Arial" w:hAnsi="Arial" w:cs="Arial"/>
        </w:rPr>
        <w:t>UK, 2025; Swansea University).</w:t>
      </w:r>
    </w:p>
    <w:p w14:paraId="376C5746" w14:textId="23777479" w:rsidR="00A56CDE" w:rsidRPr="00B6418D" w:rsidRDefault="00CC3AB3" w:rsidP="00333A84">
      <w:pPr>
        <w:spacing w:after="0" w:line="360" w:lineRule="auto"/>
        <w:jc w:val="both"/>
        <w:rPr>
          <w:rFonts w:ascii="Arial" w:hAnsi="Arial" w:cs="Arial"/>
          <w:color w:val="000000" w:themeColor="text1"/>
        </w:rPr>
      </w:pPr>
      <w:r w:rsidRPr="00B6418D">
        <w:rPr>
          <w:rFonts w:ascii="Arial" w:hAnsi="Arial" w:cs="Arial"/>
          <w:color w:val="000000" w:themeColor="text1"/>
        </w:rPr>
        <w:t>Enhance system-level planning</w:t>
      </w:r>
      <w:r w:rsidR="00A56CDE" w:rsidRPr="00B6418D">
        <w:rPr>
          <w:rFonts w:ascii="Arial" w:hAnsi="Arial" w:cs="Arial"/>
          <w:color w:val="000000" w:themeColor="text1"/>
        </w:rPr>
        <w:t xml:space="preserve"> </w:t>
      </w:r>
      <w:r w:rsidR="0013257F" w:rsidRPr="00B6418D">
        <w:rPr>
          <w:rFonts w:ascii="Arial" w:hAnsi="Arial" w:cs="Arial"/>
          <w:color w:val="000000" w:themeColor="text1"/>
        </w:rPr>
        <w:t xml:space="preserve">and to help check </w:t>
      </w:r>
      <w:r w:rsidR="001839DC" w:rsidRPr="00B6418D">
        <w:rPr>
          <w:rFonts w:ascii="Arial" w:hAnsi="Arial" w:cs="Arial"/>
          <w:color w:val="000000" w:themeColor="text1"/>
        </w:rPr>
        <w:t xml:space="preserve">data strategies the help and </w:t>
      </w:r>
      <w:r w:rsidR="00B831CB" w:rsidRPr="00B6418D">
        <w:rPr>
          <w:rFonts w:ascii="Arial" w:hAnsi="Arial" w:cs="Arial"/>
          <w:color w:val="000000" w:themeColor="text1"/>
        </w:rPr>
        <w:t>rising for end-of-life services</w:t>
      </w:r>
      <w:r w:rsidR="00A56CDE" w:rsidRPr="00B6418D">
        <w:rPr>
          <w:rFonts w:ascii="Arial" w:hAnsi="Arial" w:cs="Arial"/>
          <w:color w:val="EE0000"/>
        </w:rPr>
        <w:t xml:space="preserve"> </w:t>
      </w:r>
      <w:r w:rsidR="002A14A9" w:rsidRPr="00B6418D">
        <w:rPr>
          <w:rFonts w:ascii="Arial" w:hAnsi="Arial" w:cs="Arial"/>
          <w:color w:val="000000" w:themeColor="text1"/>
        </w:rPr>
        <w:t>(Hospice UK,</w:t>
      </w:r>
      <w:r w:rsidR="00B6418D">
        <w:rPr>
          <w:rFonts w:ascii="Arial" w:hAnsi="Arial" w:cs="Arial"/>
          <w:color w:val="000000" w:themeColor="text1"/>
        </w:rPr>
        <w:t xml:space="preserve"> </w:t>
      </w:r>
      <w:r w:rsidR="002A14A9" w:rsidRPr="00B6418D">
        <w:rPr>
          <w:rFonts w:ascii="Arial" w:hAnsi="Arial" w:cs="Arial"/>
          <w:color w:val="000000" w:themeColor="text1"/>
        </w:rPr>
        <w:t>2025</w:t>
      </w:r>
      <w:r w:rsidR="008B0DB3" w:rsidRPr="00B6418D">
        <w:rPr>
          <w:rFonts w:ascii="Arial" w:hAnsi="Arial" w:cs="Arial"/>
          <w:color w:val="000000" w:themeColor="text1"/>
        </w:rPr>
        <w:t>)</w:t>
      </w:r>
    </w:p>
    <w:p w14:paraId="31ABD528" w14:textId="77777777" w:rsidR="000739D2" w:rsidRPr="000739D2" w:rsidRDefault="000739D2" w:rsidP="00CB66D9">
      <w:pPr>
        <w:rPr>
          <w:b/>
          <w:bCs/>
          <w:color w:val="000000" w:themeColor="text1"/>
          <w:sz w:val="32"/>
          <w:szCs w:val="32"/>
          <w:u w:val="single"/>
        </w:rPr>
      </w:pPr>
    </w:p>
    <w:p w14:paraId="208BBD65" w14:textId="687D8031" w:rsidR="00CB66D9" w:rsidRPr="009F3119" w:rsidRDefault="00CB66D9" w:rsidP="009F3119">
      <w:pPr>
        <w:pStyle w:val="Heading1"/>
        <w:rPr>
          <w:rFonts w:ascii="Arial" w:hAnsi="Arial" w:cs="Arial"/>
          <w:b/>
          <w:bCs/>
          <w:color w:val="auto"/>
          <w:sz w:val="24"/>
          <w:szCs w:val="24"/>
        </w:rPr>
      </w:pPr>
      <w:bookmarkStart w:id="10" w:name="_Toc215737842"/>
      <w:r w:rsidRPr="009F3119">
        <w:rPr>
          <w:rFonts w:ascii="Arial" w:hAnsi="Arial" w:cs="Arial"/>
          <w:b/>
          <w:bCs/>
          <w:color w:val="auto"/>
          <w:sz w:val="24"/>
          <w:szCs w:val="24"/>
        </w:rPr>
        <w:t>What needs to be done?</w:t>
      </w:r>
      <w:bookmarkEnd w:id="10"/>
    </w:p>
    <w:p w14:paraId="0EEB4995" w14:textId="3EA1780A" w:rsidR="003305B9" w:rsidRPr="0047241E" w:rsidRDefault="008A5DDA" w:rsidP="0047241E">
      <w:pPr>
        <w:spacing w:line="360" w:lineRule="auto"/>
        <w:jc w:val="both"/>
        <w:rPr>
          <w:rFonts w:ascii="Arial" w:hAnsi="Arial" w:cs="Arial"/>
          <w:color w:val="000000" w:themeColor="text1"/>
        </w:rPr>
      </w:pPr>
      <w:r w:rsidRPr="0047241E">
        <w:rPr>
          <w:rFonts w:ascii="Arial" w:hAnsi="Arial" w:cs="Arial"/>
          <w:color w:val="000000" w:themeColor="text1"/>
        </w:rPr>
        <w:t>A</w:t>
      </w:r>
      <w:r w:rsidR="003305B9" w:rsidRPr="0047241E">
        <w:rPr>
          <w:rFonts w:ascii="Arial" w:hAnsi="Arial" w:cs="Arial"/>
          <w:color w:val="000000" w:themeColor="text1"/>
        </w:rPr>
        <w:t>ccording</w:t>
      </w:r>
      <w:r w:rsidRPr="0047241E">
        <w:rPr>
          <w:rFonts w:ascii="Arial" w:hAnsi="Arial" w:cs="Arial"/>
          <w:color w:val="000000" w:themeColor="text1"/>
        </w:rPr>
        <w:t xml:space="preserve"> to (H</w:t>
      </w:r>
      <w:r w:rsidR="00932DF4" w:rsidRPr="0047241E">
        <w:rPr>
          <w:rFonts w:ascii="Arial" w:hAnsi="Arial" w:cs="Arial"/>
          <w:color w:val="000000" w:themeColor="text1"/>
        </w:rPr>
        <w:t>ospice Uk</w:t>
      </w:r>
      <w:r w:rsidR="008B0DB3" w:rsidRPr="0047241E">
        <w:rPr>
          <w:rFonts w:ascii="Arial" w:hAnsi="Arial" w:cs="Arial"/>
          <w:color w:val="000000" w:themeColor="text1"/>
        </w:rPr>
        <w:t xml:space="preserve"> ,</w:t>
      </w:r>
      <w:r w:rsidR="00866F04" w:rsidRPr="0047241E">
        <w:rPr>
          <w:rFonts w:ascii="Arial" w:hAnsi="Arial" w:cs="Arial"/>
          <w:color w:val="000000" w:themeColor="text1"/>
        </w:rPr>
        <w:t>2025</w:t>
      </w:r>
      <w:r w:rsidR="00932DF4" w:rsidRPr="0047241E">
        <w:rPr>
          <w:rFonts w:ascii="Arial" w:hAnsi="Arial" w:cs="Arial"/>
          <w:color w:val="000000" w:themeColor="text1"/>
        </w:rPr>
        <w:t>)</w:t>
      </w:r>
      <w:r w:rsidR="00310719" w:rsidRPr="0047241E">
        <w:rPr>
          <w:rFonts w:ascii="Arial" w:hAnsi="Arial" w:cs="Arial"/>
          <w:color w:val="000000" w:themeColor="text1"/>
        </w:rPr>
        <w:t xml:space="preserve"> the team </w:t>
      </w:r>
      <w:r w:rsidR="004D1BCD" w:rsidRPr="0047241E">
        <w:rPr>
          <w:rFonts w:ascii="Arial" w:hAnsi="Arial" w:cs="Arial"/>
          <w:color w:val="000000" w:themeColor="text1"/>
        </w:rPr>
        <w:t xml:space="preserve">should think of </w:t>
      </w:r>
      <w:r w:rsidR="00124F73" w:rsidRPr="0047241E">
        <w:rPr>
          <w:rFonts w:ascii="Arial" w:hAnsi="Arial" w:cs="Arial"/>
          <w:color w:val="000000" w:themeColor="text1"/>
        </w:rPr>
        <w:t xml:space="preserve">more investment </w:t>
      </w:r>
      <w:r w:rsidR="00134BDB" w:rsidRPr="0047241E">
        <w:rPr>
          <w:rFonts w:ascii="Arial" w:hAnsi="Arial" w:cs="Arial"/>
          <w:color w:val="000000" w:themeColor="text1"/>
        </w:rPr>
        <w:t>into</w:t>
      </w:r>
      <w:r w:rsidR="00124F73" w:rsidRPr="0047241E">
        <w:rPr>
          <w:rFonts w:ascii="Arial" w:hAnsi="Arial" w:cs="Arial"/>
          <w:color w:val="000000" w:themeColor="text1"/>
        </w:rPr>
        <w:t xml:space="preserve"> all health and </w:t>
      </w:r>
      <w:r w:rsidR="001219BF" w:rsidRPr="0047241E">
        <w:rPr>
          <w:rFonts w:ascii="Arial" w:hAnsi="Arial" w:cs="Arial"/>
          <w:color w:val="000000" w:themeColor="text1"/>
        </w:rPr>
        <w:t xml:space="preserve">social care no one should </w:t>
      </w:r>
      <w:r w:rsidR="009F2E43" w:rsidRPr="0047241E">
        <w:rPr>
          <w:rFonts w:ascii="Arial" w:hAnsi="Arial" w:cs="Arial"/>
          <w:color w:val="000000" w:themeColor="text1"/>
        </w:rPr>
        <w:t>have to</w:t>
      </w:r>
      <w:r w:rsidR="001219BF" w:rsidRPr="0047241E">
        <w:rPr>
          <w:rFonts w:ascii="Arial" w:hAnsi="Arial" w:cs="Arial"/>
          <w:color w:val="000000" w:themeColor="text1"/>
        </w:rPr>
        <w:t xml:space="preserve"> </w:t>
      </w:r>
      <w:r w:rsidR="004D0DE0" w:rsidRPr="0047241E">
        <w:rPr>
          <w:rFonts w:ascii="Arial" w:hAnsi="Arial" w:cs="Arial"/>
          <w:color w:val="000000" w:themeColor="text1"/>
        </w:rPr>
        <w:t xml:space="preserve">dies alone or not been in </w:t>
      </w:r>
      <w:r w:rsidR="009F2E43" w:rsidRPr="0047241E">
        <w:rPr>
          <w:rFonts w:ascii="Arial" w:hAnsi="Arial" w:cs="Arial"/>
          <w:color w:val="000000" w:themeColor="text1"/>
        </w:rPr>
        <w:t>pain, they</w:t>
      </w:r>
      <w:r w:rsidR="00B71E9C" w:rsidRPr="0047241E">
        <w:rPr>
          <w:rFonts w:ascii="Arial" w:hAnsi="Arial" w:cs="Arial"/>
          <w:color w:val="000000" w:themeColor="text1"/>
        </w:rPr>
        <w:t xml:space="preserve"> should look </w:t>
      </w:r>
      <w:r w:rsidR="009F2E43" w:rsidRPr="0047241E">
        <w:rPr>
          <w:rFonts w:ascii="Arial" w:hAnsi="Arial" w:cs="Arial"/>
          <w:color w:val="000000" w:themeColor="text1"/>
        </w:rPr>
        <w:t xml:space="preserve">and help and </w:t>
      </w:r>
      <w:r w:rsidR="000A0DE8" w:rsidRPr="0047241E">
        <w:rPr>
          <w:rFonts w:ascii="Arial" w:hAnsi="Arial" w:cs="Arial"/>
          <w:color w:val="000000" w:themeColor="text1"/>
        </w:rPr>
        <w:t>highlight need</w:t>
      </w:r>
      <w:r w:rsidR="001703A1" w:rsidRPr="0047241E">
        <w:rPr>
          <w:rFonts w:ascii="Arial" w:hAnsi="Arial" w:cs="Arial"/>
          <w:color w:val="000000" w:themeColor="text1"/>
        </w:rPr>
        <w:t>s</w:t>
      </w:r>
      <w:r w:rsidR="000A0DE8" w:rsidRPr="0047241E">
        <w:rPr>
          <w:rFonts w:ascii="Arial" w:hAnsi="Arial" w:cs="Arial"/>
          <w:color w:val="000000" w:themeColor="text1"/>
        </w:rPr>
        <w:t xml:space="preserve"> for all </w:t>
      </w:r>
      <w:r w:rsidR="001703A1" w:rsidRPr="0047241E">
        <w:rPr>
          <w:rFonts w:ascii="Arial" w:hAnsi="Arial" w:cs="Arial"/>
          <w:color w:val="000000" w:themeColor="text1"/>
        </w:rPr>
        <w:t xml:space="preserve"> UK </w:t>
      </w:r>
      <w:r w:rsidR="00134BDB" w:rsidRPr="0047241E">
        <w:rPr>
          <w:rFonts w:ascii="Arial" w:hAnsi="Arial" w:cs="Arial"/>
          <w:color w:val="000000" w:themeColor="text1"/>
        </w:rPr>
        <w:t xml:space="preserve">for all people </w:t>
      </w:r>
      <w:r w:rsidR="0012670A" w:rsidRPr="0047241E">
        <w:rPr>
          <w:rFonts w:ascii="Arial" w:hAnsi="Arial" w:cs="Arial"/>
          <w:color w:val="000000" w:themeColor="text1"/>
        </w:rPr>
        <w:t>about the realities of dy</w:t>
      </w:r>
      <w:r w:rsidR="00076A1B" w:rsidRPr="0047241E">
        <w:rPr>
          <w:rFonts w:ascii="Arial" w:hAnsi="Arial" w:cs="Arial"/>
          <w:color w:val="000000" w:themeColor="text1"/>
        </w:rPr>
        <w:t xml:space="preserve">ing </w:t>
      </w:r>
      <w:r w:rsidR="00EE7A9C" w:rsidRPr="0047241E">
        <w:rPr>
          <w:rFonts w:ascii="Arial" w:hAnsi="Arial" w:cs="Arial"/>
          <w:color w:val="000000" w:themeColor="text1"/>
        </w:rPr>
        <w:t xml:space="preserve">and to help </w:t>
      </w:r>
      <w:r w:rsidR="0018633D" w:rsidRPr="0047241E">
        <w:rPr>
          <w:rFonts w:ascii="Arial" w:hAnsi="Arial" w:cs="Arial"/>
          <w:color w:val="000000" w:themeColor="text1"/>
        </w:rPr>
        <w:t xml:space="preserve">bereavement so people can </w:t>
      </w:r>
      <w:r w:rsidR="00197C67" w:rsidRPr="0047241E">
        <w:rPr>
          <w:rFonts w:ascii="Arial" w:hAnsi="Arial" w:cs="Arial"/>
          <w:color w:val="000000" w:themeColor="text1"/>
        </w:rPr>
        <w:t xml:space="preserve">now what matters to </w:t>
      </w:r>
      <w:r w:rsidR="00EB63B1" w:rsidRPr="0047241E">
        <w:rPr>
          <w:rFonts w:ascii="Arial" w:hAnsi="Arial" w:cs="Arial"/>
          <w:color w:val="000000" w:themeColor="text1"/>
        </w:rPr>
        <w:t xml:space="preserve">palliative </w:t>
      </w:r>
      <w:r w:rsidR="00F27640" w:rsidRPr="0047241E">
        <w:rPr>
          <w:rFonts w:ascii="Arial" w:hAnsi="Arial" w:cs="Arial"/>
          <w:color w:val="000000" w:themeColor="text1"/>
        </w:rPr>
        <w:t>care. All people should get the same supp</w:t>
      </w:r>
      <w:r w:rsidR="00BB51FC" w:rsidRPr="0047241E">
        <w:rPr>
          <w:rFonts w:ascii="Arial" w:hAnsi="Arial" w:cs="Arial"/>
          <w:color w:val="000000" w:themeColor="text1"/>
        </w:rPr>
        <w:t>ort and help to make it</w:t>
      </w:r>
      <w:r w:rsidR="009E224D" w:rsidRPr="0047241E">
        <w:rPr>
          <w:rFonts w:ascii="Arial" w:hAnsi="Arial" w:cs="Arial"/>
          <w:color w:val="000000" w:themeColor="text1"/>
        </w:rPr>
        <w:t xml:space="preserve"> </w:t>
      </w:r>
      <w:r w:rsidR="00DF2FBD" w:rsidRPr="0047241E">
        <w:rPr>
          <w:rFonts w:ascii="Arial" w:hAnsi="Arial" w:cs="Arial"/>
          <w:color w:val="000000" w:themeColor="text1"/>
        </w:rPr>
        <w:t xml:space="preserve">clear understanding about every </w:t>
      </w:r>
      <w:r w:rsidR="006957D4" w:rsidRPr="0047241E">
        <w:rPr>
          <w:rFonts w:ascii="Arial" w:hAnsi="Arial" w:cs="Arial"/>
          <w:color w:val="000000" w:themeColor="text1"/>
        </w:rPr>
        <w:t xml:space="preserve">wishes </w:t>
      </w:r>
      <w:r w:rsidR="003B7226" w:rsidRPr="0047241E">
        <w:rPr>
          <w:rFonts w:ascii="Arial" w:hAnsi="Arial" w:cs="Arial"/>
          <w:color w:val="000000" w:themeColor="text1"/>
        </w:rPr>
        <w:t xml:space="preserve">and support and </w:t>
      </w:r>
      <w:r w:rsidR="006C49A1" w:rsidRPr="0047241E">
        <w:rPr>
          <w:rFonts w:ascii="Arial" w:hAnsi="Arial" w:cs="Arial"/>
          <w:color w:val="000000" w:themeColor="text1"/>
        </w:rPr>
        <w:t xml:space="preserve">lead what matters </w:t>
      </w:r>
      <w:r w:rsidR="007D6285" w:rsidRPr="0047241E">
        <w:rPr>
          <w:rFonts w:ascii="Arial" w:hAnsi="Arial" w:cs="Arial"/>
          <w:color w:val="000000" w:themeColor="text1"/>
        </w:rPr>
        <w:t xml:space="preserve">and to </w:t>
      </w:r>
      <w:r w:rsidR="004C2B42" w:rsidRPr="0047241E">
        <w:rPr>
          <w:rFonts w:ascii="Arial" w:hAnsi="Arial" w:cs="Arial"/>
          <w:color w:val="000000" w:themeColor="text1"/>
        </w:rPr>
        <w:t xml:space="preserve">make it more open and honest about </w:t>
      </w:r>
      <w:r w:rsidR="00C52A46" w:rsidRPr="0047241E">
        <w:rPr>
          <w:rFonts w:ascii="Arial" w:hAnsi="Arial" w:cs="Arial"/>
          <w:color w:val="000000" w:themeColor="text1"/>
        </w:rPr>
        <w:t xml:space="preserve"> Make </w:t>
      </w:r>
      <w:r w:rsidR="00705B39" w:rsidRPr="0047241E">
        <w:rPr>
          <w:rFonts w:ascii="Arial" w:hAnsi="Arial" w:cs="Arial"/>
          <w:color w:val="000000" w:themeColor="text1"/>
        </w:rPr>
        <w:t xml:space="preserve">different </w:t>
      </w:r>
      <w:r w:rsidR="00C52A46" w:rsidRPr="0047241E">
        <w:rPr>
          <w:rFonts w:ascii="Arial" w:hAnsi="Arial" w:cs="Arial"/>
          <w:color w:val="000000" w:themeColor="text1"/>
        </w:rPr>
        <w:t xml:space="preserve">about </w:t>
      </w:r>
      <w:r w:rsidR="00A36C39" w:rsidRPr="0047241E">
        <w:rPr>
          <w:rFonts w:ascii="Arial" w:hAnsi="Arial" w:cs="Arial"/>
          <w:color w:val="000000" w:themeColor="text1"/>
        </w:rPr>
        <w:t>someone</w:t>
      </w:r>
      <w:r w:rsidR="00C52A46" w:rsidRPr="0047241E">
        <w:rPr>
          <w:rFonts w:ascii="Arial" w:hAnsi="Arial" w:cs="Arial"/>
          <w:color w:val="000000" w:themeColor="text1"/>
        </w:rPr>
        <w:t xml:space="preserve"> who </w:t>
      </w:r>
      <w:r w:rsidR="00626605" w:rsidRPr="0047241E">
        <w:rPr>
          <w:rFonts w:ascii="Arial" w:hAnsi="Arial" w:cs="Arial"/>
          <w:color w:val="000000" w:themeColor="text1"/>
        </w:rPr>
        <w:t xml:space="preserve">it on end of life care and do </w:t>
      </w:r>
      <w:r w:rsidR="00BC114E" w:rsidRPr="0047241E">
        <w:rPr>
          <w:rFonts w:ascii="Arial" w:hAnsi="Arial" w:cs="Arial"/>
          <w:color w:val="000000" w:themeColor="text1"/>
        </w:rPr>
        <w:t xml:space="preserve">workshop to learn more what matters about </w:t>
      </w:r>
      <w:r w:rsidR="003A763B" w:rsidRPr="0047241E">
        <w:rPr>
          <w:rFonts w:ascii="Arial" w:hAnsi="Arial" w:cs="Arial"/>
          <w:color w:val="000000" w:themeColor="text1"/>
        </w:rPr>
        <w:t>when people on palliative care</w:t>
      </w:r>
      <w:r w:rsidR="0012592A" w:rsidRPr="0047241E">
        <w:rPr>
          <w:rFonts w:ascii="Arial" w:hAnsi="Arial" w:cs="Arial"/>
          <w:color w:val="000000" w:themeColor="text1"/>
        </w:rPr>
        <w:t xml:space="preserve"> </w:t>
      </w:r>
      <w:r w:rsidR="00C356B4" w:rsidRPr="0047241E">
        <w:rPr>
          <w:rFonts w:ascii="Arial" w:hAnsi="Arial" w:cs="Arial"/>
          <w:color w:val="000000" w:themeColor="text1"/>
        </w:rPr>
        <w:t xml:space="preserve">for people to </w:t>
      </w:r>
      <w:r w:rsidR="005F488D" w:rsidRPr="0047241E">
        <w:rPr>
          <w:rFonts w:ascii="Arial" w:hAnsi="Arial" w:cs="Arial"/>
          <w:color w:val="000000" w:themeColor="text1"/>
        </w:rPr>
        <w:t xml:space="preserve">make end of life much better  </w:t>
      </w:r>
      <w:r w:rsidR="006D4FCE" w:rsidRPr="0047241E">
        <w:rPr>
          <w:rFonts w:ascii="Arial" w:hAnsi="Arial" w:cs="Arial"/>
          <w:color w:val="000000" w:themeColor="text1"/>
        </w:rPr>
        <w:t>and everyone to access they care they need</w:t>
      </w:r>
      <w:r w:rsidR="00E07547" w:rsidRPr="0047241E">
        <w:rPr>
          <w:rFonts w:ascii="Arial" w:hAnsi="Arial" w:cs="Arial"/>
          <w:color w:val="000000" w:themeColor="text1"/>
        </w:rPr>
        <w:t xml:space="preserve"> and to make Wales </w:t>
      </w:r>
      <w:r w:rsidR="003C5458" w:rsidRPr="0047241E">
        <w:rPr>
          <w:rFonts w:ascii="Arial" w:hAnsi="Arial" w:cs="Arial"/>
          <w:color w:val="000000" w:themeColor="text1"/>
        </w:rPr>
        <w:t>and more funding for Hospice care.</w:t>
      </w:r>
    </w:p>
    <w:p w14:paraId="079B55EF" w14:textId="77777777" w:rsidR="006750CE" w:rsidRPr="009F3119" w:rsidRDefault="006750CE" w:rsidP="009F3119">
      <w:pPr>
        <w:pStyle w:val="Heading1"/>
        <w:jc w:val="both"/>
        <w:rPr>
          <w:rFonts w:ascii="Arial" w:hAnsi="Arial" w:cs="Arial"/>
          <w:b/>
          <w:bCs/>
          <w:color w:val="auto"/>
          <w:sz w:val="24"/>
          <w:szCs w:val="24"/>
        </w:rPr>
      </w:pPr>
      <w:bookmarkStart w:id="11" w:name="_Toc215737843"/>
      <w:r w:rsidRPr="009F3119">
        <w:rPr>
          <w:rFonts w:ascii="Arial" w:hAnsi="Arial" w:cs="Arial"/>
          <w:b/>
          <w:bCs/>
          <w:color w:val="auto"/>
          <w:sz w:val="24"/>
          <w:szCs w:val="24"/>
        </w:rPr>
        <w:t>When does end of life care begin?</w:t>
      </w:r>
      <w:bookmarkEnd w:id="11"/>
    </w:p>
    <w:p w14:paraId="367EA2D1" w14:textId="07387999" w:rsidR="002D1622" w:rsidRPr="0047241E" w:rsidRDefault="00891118" w:rsidP="009D65AE">
      <w:pPr>
        <w:spacing w:line="360" w:lineRule="auto"/>
        <w:jc w:val="both"/>
        <w:rPr>
          <w:rFonts w:ascii="Arial" w:hAnsi="Arial" w:cs="Arial"/>
          <w:color w:val="000000" w:themeColor="text1"/>
        </w:rPr>
      </w:pPr>
      <w:r w:rsidRPr="0047241E">
        <w:rPr>
          <w:rFonts w:ascii="Arial" w:hAnsi="Arial" w:cs="Arial"/>
          <w:color w:val="000000" w:themeColor="text1"/>
        </w:rPr>
        <w:t>According to</w:t>
      </w:r>
      <w:r w:rsidR="0070620B" w:rsidRPr="0047241E">
        <w:rPr>
          <w:rFonts w:ascii="Arial" w:hAnsi="Arial" w:cs="Arial"/>
          <w:color w:val="000000" w:themeColor="text1"/>
        </w:rPr>
        <w:t xml:space="preserve"> (</w:t>
      </w:r>
      <w:r w:rsidRPr="0047241E">
        <w:rPr>
          <w:rFonts w:ascii="Arial" w:hAnsi="Arial" w:cs="Arial"/>
          <w:color w:val="000000" w:themeColor="text1"/>
        </w:rPr>
        <w:t>N</w:t>
      </w:r>
      <w:r w:rsidR="0047241E" w:rsidRPr="0047241E">
        <w:rPr>
          <w:rFonts w:ascii="Arial" w:hAnsi="Arial" w:cs="Arial"/>
          <w:color w:val="000000" w:themeColor="text1"/>
        </w:rPr>
        <w:t>HS</w:t>
      </w:r>
      <w:r w:rsidR="00AB2AF1" w:rsidRPr="0047241E">
        <w:rPr>
          <w:rFonts w:ascii="Arial" w:hAnsi="Arial" w:cs="Arial"/>
          <w:color w:val="000000" w:themeColor="text1"/>
        </w:rPr>
        <w:t>,2022)</w:t>
      </w:r>
      <w:r w:rsidR="006A6727" w:rsidRPr="0047241E">
        <w:rPr>
          <w:rFonts w:ascii="Arial" w:hAnsi="Arial" w:cs="Arial"/>
          <w:color w:val="000000" w:themeColor="text1"/>
        </w:rPr>
        <w:t xml:space="preserve"> </w:t>
      </w:r>
      <w:r w:rsidR="00B61B05" w:rsidRPr="0047241E">
        <w:rPr>
          <w:rFonts w:ascii="Arial" w:hAnsi="Arial" w:cs="Arial"/>
          <w:color w:val="000000" w:themeColor="text1"/>
        </w:rPr>
        <w:t>P</w:t>
      </w:r>
      <w:r w:rsidR="006A6727" w:rsidRPr="0047241E">
        <w:rPr>
          <w:rFonts w:ascii="Arial" w:hAnsi="Arial" w:cs="Arial"/>
          <w:color w:val="000000" w:themeColor="text1"/>
        </w:rPr>
        <w:t>alliative care</w:t>
      </w:r>
      <w:r w:rsidR="00B61B05" w:rsidRPr="0047241E">
        <w:rPr>
          <w:rFonts w:ascii="Arial" w:hAnsi="Arial" w:cs="Arial"/>
          <w:color w:val="000000" w:themeColor="text1"/>
        </w:rPr>
        <w:t xml:space="preserve"> should begin </w:t>
      </w:r>
      <w:r w:rsidR="001876AA">
        <w:rPr>
          <w:rFonts w:ascii="Arial" w:hAnsi="Arial" w:cs="Arial"/>
          <w:color w:val="000000" w:themeColor="text1"/>
        </w:rPr>
        <w:t>in</w:t>
      </w:r>
      <w:r w:rsidR="00EB7962" w:rsidRPr="0047241E">
        <w:rPr>
          <w:rFonts w:ascii="Arial" w:hAnsi="Arial" w:cs="Arial"/>
          <w:color w:val="000000" w:themeColor="text1"/>
        </w:rPr>
        <w:t xml:space="preserve"> the few days or months</w:t>
      </w:r>
      <w:r w:rsidR="0017684E" w:rsidRPr="0047241E">
        <w:rPr>
          <w:rFonts w:ascii="Arial" w:hAnsi="Arial" w:cs="Arial"/>
          <w:color w:val="000000" w:themeColor="text1"/>
        </w:rPr>
        <w:t xml:space="preserve"> or </w:t>
      </w:r>
      <w:r w:rsidR="0047241E">
        <w:rPr>
          <w:rFonts w:ascii="Arial" w:hAnsi="Arial" w:cs="Arial"/>
          <w:color w:val="000000" w:themeColor="text1"/>
        </w:rPr>
        <w:t>maybe</w:t>
      </w:r>
      <w:r w:rsidR="0017684E" w:rsidRPr="0047241E">
        <w:rPr>
          <w:rFonts w:ascii="Arial" w:hAnsi="Arial" w:cs="Arial"/>
          <w:color w:val="000000" w:themeColor="text1"/>
        </w:rPr>
        <w:t xml:space="preserve"> </w:t>
      </w:r>
      <w:r w:rsidR="002A1E52">
        <w:rPr>
          <w:rFonts w:ascii="Arial" w:hAnsi="Arial" w:cs="Arial"/>
          <w:color w:val="000000" w:themeColor="text1"/>
        </w:rPr>
        <w:t>in the last</w:t>
      </w:r>
      <w:r w:rsidR="0017684E" w:rsidRPr="0047241E">
        <w:rPr>
          <w:rFonts w:ascii="Arial" w:hAnsi="Arial" w:cs="Arial"/>
          <w:color w:val="000000" w:themeColor="text1"/>
        </w:rPr>
        <w:t xml:space="preserve"> </w:t>
      </w:r>
      <w:r w:rsidR="005C636A" w:rsidRPr="0047241E">
        <w:rPr>
          <w:rFonts w:ascii="Arial" w:hAnsi="Arial" w:cs="Arial"/>
          <w:color w:val="000000" w:themeColor="text1"/>
        </w:rPr>
        <w:t>y</w:t>
      </w:r>
      <w:r w:rsidR="00CE08CD" w:rsidRPr="0047241E">
        <w:rPr>
          <w:rFonts w:ascii="Arial" w:hAnsi="Arial" w:cs="Arial"/>
          <w:color w:val="000000" w:themeColor="text1"/>
        </w:rPr>
        <w:t>ear</w:t>
      </w:r>
      <w:r w:rsidR="002A1E52">
        <w:rPr>
          <w:rFonts w:ascii="Arial" w:hAnsi="Arial" w:cs="Arial"/>
          <w:color w:val="000000" w:themeColor="text1"/>
        </w:rPr>
        <w:t xml:space="preserve"> of life</w:t>
      </w:r>
      <w:r w:rsidR="00CE08CD" w:rsidRPr="0047241E">
        <w:rPr>
          <w:rFonts w:ascii="Arial" w:hAnsi="Arial" w:cs="Arial"/>
          <w:color w:val="000000" w:themeColor="text1"/>
        </w:rPr>
        <w:t xml:space="preserve">. </w:t>
      </w:r>
      <w:r w:rsidR="009D00AC">
        <w:rPr>
          <w:rFonts w:ascii="Arial" w:hAnsi="Arial" w:cs="Arial"/>
          <w:color w:val="000000" w:themeColor="text1"/>
        </w:rPr>
        <w:t xml:space="preserve">For </w:t>
      </w:r>
      <w:proofErr w:type="gramStart"/>
      <w:r w:rsidR="009D00AC">
        <w:rPr>
          <w:rFonts w:ascii="Arial" w:hAnsi="Arial" w:cs="Arial"/>
          <w:color w:val="000000" w:themeColor="text1"/>
        </w:rPr>
        <w:t>example</w:t>
      </w:r>
      <w:proofErr w:type="gramEnd"/>
      <w:r w:rsidR="009D00AC">
        <w:rPr>
          <w:rFonts w:ascii="Arial" w:hAnsi="Arial" w:cs="Arial"/>
          <w:color w:val="000000" w:themeColor="text1"/>
        </w:rPr>
        <w:t xml:space="preserve"> people with dementia and cancer can live </w:t>
      </w:r>
      <w:r w:rsidR="00D735C0">
        <w:rPr>
          <w:rFonts w:ascii="Arial" w:hAnsi="Arial" w:cs="Arial"/>
          <w:color w:val="000000" w:themeColor="text1"/>
        </w:rPr>
        <w:t xml:space="preserve">for a long time with their illnesses. </w:t>
      </w:r>
      <w:r w:rsidR="00707AA9" w:rsidRPr="0047241E">
        <w:rPr>
          <w:rFonts w:ascii="Arial" w:hAnsi="Arial" w:cs="Arial"/>
          <w:color w:val="000000" w:themeColor="text1"/>
        </w:rPr>
        <w:t xml:space="preserve"> </w:t>
      </w:r>
      <w:r w:rsidR="007709DD" w:rsidRPr="0047241E">
        <w:rPr>
          <w:rFonts w:ascii="Arial" w:hAnsi="Arial" w:cs="Arial"/>
          <w:color w:val="000000" w:themeColor="text1"/>
        </w:rPr>
        <w:t xml:space="preserve">Some can </w:t>
      </w:r>
      <w:r w:rsidR="00D735C0">
        <w:rPr>
          <w:rFonts w:ascii="Arial" w:hAnsi="Arial" w:cs="Arial"/>
          <w:color w:val="000000" w:themeColor="text1"/>
        </w:rPr>
        <w:t>be</w:t>
      </w:r>
      <w:r w:rsidR="007709DD" w:rsidRPr="0047241E">
        <w:rPr>
          <w:rFonts w:ascii="Arial" w:hAnsi="Arial" w:cs="Arial"/>
          <w:color w:val="000000" w:themeColor="text1"/>
        </w:rPr>
        <w:t xml:space="preserve">come </w:t>
      </w:r>
      <w:r w:rsidR="00D735C0">
        <w:rPr>
          <w:rFonts w:ascii="Arial" w:hAnsi="Arial" w:cs="Arial"/>
          <w:color w:val="000000" w:themeColor="text1"/>
        </w:rPr>
        <w:t>f</w:t>
      </w:r>
      <w:r w:rsidR="00737C54" w:rsidRPr="0047241E">
        <w:rPr>
          <w:rFonts w:ascii="Arial" w:hAnsi="Arial" w:cs="Arial"/>
          <w:color w:val="000000" w:themeColor="text1"/>
        </w:rPr>
        <w:t xml:space="preserve">rail and have existing </w:t>
      </w:r>
      <w:proofErr w:type="gramStart"/>
      <w:r w:rsidR="00737C54" w:rsidRPr="0047241E">
        <w:rPr>
          <w:rFonts w:ascii="Arial" w:hAnsi="Arial" w:cs="Arial"/>
          <w:color w:val="000000" w:themeColor="text1"/>
        </w:rPr>
        <w:t>condition</w:t>
      </w:r>
      <w:r w:rsidR="00D735C0">
        <w:rPr>
          <w:rFonts w:ascii="Arial" w:hAnsi="Arial" w:cs="Arial"/>
          <w:color w:val="000000" w:themeColor="text1"/>
        </w:rPr>
        <w:t>s</w:t>
      </w:r>
      <w:proofErr w:type="gramEnd"/>
      <w:r w:rsidR="00D735C0">
        <w:rPr>
          <w:rFonts w:ascii="Arial" w:hAnsi="Arial" w:cs="Arial"/>
          <w:color w:val="000000" w:themeColor="text1"/>
        </w:rPr>
        <w:t xml:space="preserve"> and</w:t>
      </w:r>
      <w:r w:rsidR="00737C54" w:rsidRPr="0047241E">
        <w:rPr>
          <w:rFonts w:ascii="Arial" w:hAnsi="Arial" w:cs="Arial"/>
          <w:color w:val="000000" w:themeColor="text1"/>
        </w:rPr>
        <w:t xml:space="preserve"> </w:t>
      </w:r>
      <w:r w:rsidR="00AD4BBA" w:rsidRPr="0047241E">
        <w:rPr>
          <w:rFonts w:ascii="Arial" w:hAnsi="Arial" w:cs="Arial"/>
          <w:color w:val="000000" w:themeColor="text1"/>
        </w:rPr>
        <w:t xml:space="preserve">they could </w:t>
      </w:r>
      <w:r w:rsidR="00EA39E0" w:rsidRPr="0047241E">
        <w:rPr>
          <w:rFonts w:ascii="Arial" w:hAnsi="Arial" w:cs="Arial"/>
          <w:color w:val="000000" w:themeColor="text1"/>
        </w:rPr>
        <w:t>die</w:t>
      </w:r>
      <w:r w:rsidR="00AD4BBA" w:rsidRPr="0047241E">
        <w:rPr>
          <w:rFonts w:ascii="Arial" w:hAnsi="Arial" w:cs="Arial"/>
          <w:color w:val="000000" w:themeColor="text1"/>
        </w:rPr>
        <w:t xml:space="preserve"> within 12 </w:t>
      </w:r>
      <w:r w:rsidR="00EA39E0" w:rsidRPr="0047241E">
        <w:rPr>
          <w:rFonts w:ascii="Arial" w:hAnsi="Arial" w:cs="Arial"/>
          <w:color w:val="000000" w:themeColor="text1"/>
        </w:rPr>
        <w:t>months. Also,</w:t>
      </w:r>
      <w:r w:rsidR="005D524C" w:rsidRPr="0047241E">
        <w:rPr>
          <w:rFonts w:ascii="Arial" w:hAnsi="Arial" w:cs="Arial"/>
          <w:color w:val="000000" w:themeColor="text1"/>
        </w:rPr>
        <w:t xml:space="preserve"> some people are hight risk </w:t>
      </w:r>
      <w:r w:rsidR="007B6C50" w:rsidRPr="0047241E">
        <w:rPr>
          <w:rFonts w:ascii="Arial" w:hAnsi="Arial" w:cs="Arial"/>
          <w:color w:val="000000" w:themeColor="text1"/>
        </w:rPr>
        <w:t xml:space="preserve">of cancer that will die within </w:t>
      </w:r>
      <w:r w:rsidR="00CA6224" w:rsidRPr="0047241E">
        <w:rPr>
          <w:rFonts w:ascii="Arial" w:hAnsi="Arial" w:cs="Arial"/>
          <w:color w:val="000000" w:themeColor="text1"/>
        </w:rPr>
        <w:t xml:space="preserve">6 to 12 </w:t>
      </w:r>
      <w:r w:rsidR="00EA39E0" w:rsidRPr="0047241E">
        <w:rPr>
          <w:rFonts w:ascii="Arial" w:hAnsi="Arial" w:cs="Arial"/>
          <w:color w:val="000000" w:themeColor="text1"/>
        </w:rPr>
        <w:t xml:space="preserve">months. </w:t>
      </w:r>
      <w:proofErr w:type="gramStart"/>
      <w:r w:rsidR="0019592C">
        <w:rPr>
          <w:rFonts w:ascii="Arial" w:hAnsi="Arial" w:cs="Arial"/>
          <w:color w:val="000000" w:themeColor="text1"/>
        </w:rPr>
        <w:t>However</w:t>
      </w:r>
      <w:proofErr w:type="gramEnd"/>
      <w:r w:rsidR="0019592C">
        <w:rPr>
          <w:rFonts w:ascii="Arial" w:hAnsi="Arial" w:cs="Arial"/>
          <w:color w:val="000000" w:themeColor="text1"/>
        </w:rPr>
        <w:t xml:space="preserve"> people </w:t>
      </w:r>
      <w:r w:rsidR="000B4A23">
        <w:rPr>
          <w:rFonts w:ascii="Arial" w:hAnsi="Arial" w:cs="Arial"/>
          <w:color w:val="000000" w:themeColor="text1"/>
        </w:rPr>
        <w:t xml:space="preserve">who may have a stroke could die quite quickly. </w:t>
      </w:r>
    </w:p>
    <w:p w14:paraId="1DD23330" w14:textId="77777777" w:rsidR="001344E4" w:rsidRDefault="001344E4" w:rsidP="006750CE">
      <w:pPr>
        <w:rPr>
          <w:color w:val="000000" w:themeColor="text1"/>
        </w:rPr>
      </w:pPr>
    </w:p>
    <w:p w14:paraId="3CF11695" w14:textId="0C8DA153" w:rsidR="00A06279" w:rsidRDefault="001344E4" w:rsidP="006750CE">
      <w:pPr>
        <w:rPr>
          <w:color w:val="000000" w:themeColor="text1"/>
        </w:rPr>
      </w:pPr>
      <w:r>
        <w:rPr>
          <w:noProof/>
        </w:rPr>
        <w:drawing>
          <wp:inline distT="0" distB="0" distL="0" distR="0" wp14:anchorId="3072AB32" wp14:editId="3BA25B8C">
            <wp:extent cx="3897425" cy="2191385"/>
            <wp:effectExtent l="0" t="0" r="8255" b="0"/>
            <wp:docPr id="487506380" name="Picture 2" descr="Carer and pati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er and patien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36179" cy="2213175"/>
                    </a:xfrm>
                    <a:prstGeom prst="rect">
                      <a:avLst/>
                    </a:prstGeom>
                    <a:noFill/>
                    <a:ln>
                      <a:noFill/>
                    </a:ln>
                  </pic:spPr>
                </pic:pic>
              </a:graphicData>
            </a:graphic>
          </wp:inline>
        </w:drawing>
      </w:r>
    </w:p>
    <w:p w14:paraId="324C067F" w14:textId="77777777" w:rsidR="00FC1510" w:rsidRDefault="00FC1510" w:rsidP="00851B6C">
      <w:pPr>
        <w:rPr>
          <w:b/>
          <w:bCs/>
          <w:color w:val="000000" w:themeColor="text1"/>
          <w:u w:val="single"/>
        </w:rPr>
      </w:pPr>
    </w:p>
    <w:p w14:paraId="47129519" w14:textId="77777777" w:rsidR="00FC1510" w:rsidRDefault="00FC1510" w:rsidP="00851B6C">
      <w:pPr>
        <w:rPr>
          <w:b/>
          <w:bCs/>
          <w:color w:val="000000" w:themeColor="text1"/>
          <w:u w:val="single"/>
        </w:rPr>
      </w:pPr>
    </w:p>
    <w:p w14:paraId="3108DA99" w14:textId="06C08CCC" w:rsidR="0095296C" w:rsidRPr="009F3119" w:rsidRDefault="00103765" w:rsidP="009F3119">
      <w:pPr>
        <w:pStyle w:val="Heading1"/>
        <w:rPr>
          <w:rFonts w:ascii="Arial" w:hAnsi="Arial" w:cs="Arial"/>
          <w:b/>
          <w:bCs/>
          <w:color w:val="auto"/>
          <w:sz w:val="24"/>
          <w:szCs w:val="24"/>
        </w:rPr>
      </w:pPr>
      <w:bookmarkStart w:id="12" w:name="_Toc215737844"/>
      <w:r w:rsidRPr="009F3119">
        <w:rPr>
          <w:rFonts w:ascii="Arial" w:hAnsi="Arial" w:cs="Arial"/>
          <w:b/>
          <w:bCs/>
          <w:color w:val="auto"/>
          <w:sz w:val="24"/>
          <w:szCs w:val="24"/>
        </w:rPr>
        <w:t xml:space="preserve">Deliver </w:t>
      </w:r>
      <w:r w:rsidR="00122D0D" w:rsidRPr="009F3119">
        <w:rPr>
          <w:rFonts w:ascii="Arial" w:hAnsi="Arial" w:cs="Arial"/>
          <w:b/>
          <w:bCs/>
          <w:color w:val="auto"/>
          <w:sz w:val="24"/>
          <w:szCs w:val="24"/>
        </w:rPr>
        <w:t>a new funding solution</w:t>
      </w:r>
      <w:r w:rsidR="00376226" w:rsidRPr="009F3119">
        <w:rPr>
          <w:rFonts w:ascii="Arial" w:hAnsi="Arial" w:cs="Arial"/>
          <w:b/>
          <w:bCs/>
          <w:color w:val="auto"/>
          <w:sz w:val="24"/>
          <w:szCs w:val="24"/>
        </w:rPr>
        <w:t xml:space="preserve"> for h</w:t>
      </w:r>
      <w:r w:rsidR="001B5F01" w:rsidRPr="009F3119">
        <w:rPr>
          <w:rFonts w:ascii="Arial" w:hAnsi="Arial" w:cs="Arial"/>
          <w:b/>
          <w:bCs/>
          <w:color w:val="auto"/>
          <w:sz w:val="24"/>
          <w:szCs w:val="24"/>
        </w:rPr>
        <w:t>ospice and p</w:t>
      </w:r>
      <w:r w:rsidR="009F3119" w:rsidRPr="009F3119">
        <w:rPr>
          <w:rFonts w:ascii="Arial" w:hAnsi="Arial" w:cs="Arial"/>
          <w:b/>
          <w:bCs/>
          <w:color w:val="auto"/>
          <w:sz w:val="24"/>
          <w:szCs w:val="24"/>
        </w:rPr>
        <w:t>alliative</w:t>
      </w:r>
      <w:r w:rsidR="001B5F01" w:rsidRPr="009F3119">
        <w:rPr>
          <w:rFonts w:ascii="Arial" w:hAnsi="Arial" w:cs="Arial"/>
          <w:b/>
          <w:bCs/>
          <w:color w:val="auto"/>
          <w:sz w:val="24"/>
          <w:szCs w:val="24"/>
        </w:rPr>
        <w:t xml:space="preserve"> care</w:t>
      </w:r>
      <w:bookmarkEnd w:id="12"/>
    </w:p>
    <w:p w14:paraId="1869C57B" w14:textId="261551A4" w:rsidR="007C02BF" w:rsidRPr="00453DFF" w:rsidRDefault="0095296C" w:rsidP="00453DFF">
      <w:pPr>
        <w:spacing w:line="360" w:lineRule="auto"/>
        <w:jc w:val="both"/>
        <w:rPr>
          <w:rFonts w:ascii="Arial" w:hAnsi="Arial" w:cs="Arial"/>
          <w:color w:val="000000" w:themeColor="text1"/>
        </w:rPr>
      </w:pPr>
      <w:r w:rsidRPr="00453DFF">
        <w:rPr>
          <w:rFonts w:ascii="Arial" w:hAnsi="Arial" w:cs="Arial"/>
          <w:color w:val="000000" w:themeColor="text1"/>
        </w:rPr>
        <w:t xml:space="preserve">According to </w:t>
      </w:r>
      <w:r w:rsidR="00496E68" w:rsidRPr="00453DFF">
        <w:rPr>
          <w:rFonts w:ascii="Arial" w:hAnsi="Arial" w:cs="Arial"/>
          <w:color w:val="000000" w:themeColor="text1"/>
        </w:rPr>
        <w:t>(</w:t>
      </w:r>
      <w:r w:rsidR="00F03D7D" w:rsidRPr="00453DFF">
        <w:rPr>
          <w:rFonts w:ascii="Arial" w:hAnsi="Arial" w:cs="Arial"/>
          <w:color w:val="000000" w:themeColor="text1"/>
        </w:rPr>
        <w:t xml:space="preserve">Hospice </w:t>
      </w:r>
      <w:r w:rsidR="009D65AE" w:rsidRPr="00453DFF">
        <w:rPr>
          <w:rFonts w:ascii="Arial" w:hAnsi="Arial" w:cs="Arial"/>
          <w:color w:val="000000" w:themeColor="text1"/>
        </w:rPr>
        <w:t>F</w:t>
      </w:r>
      <w:r w:rsidR="00FE4354" w:rsidRPr="00453DFF">
        <w:rPr>
          <w:rFonts w:ascii="Arial" w:hAnsi="Arial" w:cs="Arial"/>
          <w:color w:val="000000" w:themeColor="text1"/>
        </w:rPr>
        <w:t xml:space="preserve">unding </w:t>
      </w:r>
      <w:r w:rsidR="00792F3F" w:rsidRPr="00453DFF">
        <w:rPr>
          <w:rFonts w:ascii="Arial" w:hAnsi="Arial" w:cs="Arial"/>
          <w:color w:val="000000" w:themeColor="text1"/>
        </w:rPr>
        <w:t>2025</w:t>
      </w:r>
      <w:r w:rsidR="00856F2A" w:rsidRPr="00453DFF">
        <w:rPr>
          <w:rFonts w:ascii="Arial" w:hAnsi="Arial" w:cs="Arial"/>
          <w:color w:val="000000" w:themeColor="text1"/>
        </w:rPr>
        <w:t xml:space="preserve">) </w:t>
      </w:r>
      <w:r w:rsidR="009D65AE" w:rsidRPr="00453DFF">
        <w:rPr>
          <w:rFonts w:ascii="Arial" w:hAnsi="Arial" w:cs="Arial"/>
          <w:color w:val="000000" w:themeColor="text1"/>
        </w:rPr>
        <w:t>t</w:t>
      </w:r>
      <w:r w:rsidR="00B9083B" w:rsidRPr="00453DFF">
        <w:rPr>
          <w:rFonts w:ascii="Arial" w:hAnsi="Arial" w:cs="Arial"/>
          <w:color w:val="000000" w:themeColor="text1"/>
        </w:rPr>
        <w:t>he</w:t>
      </w:r>
      <w:r w:rsidR="00CA7230" w:rsidRPr="00453DFF">
        <w:rPr>
          <w:rFonts w:ascii="Arial" w:hAnsi="Arial" w:cs="Arial"/>
          <w:color w:val="000000" w:themeColor="text1"/>
        </w:rPr>
        <w:t xml:space="preserve"> Welsh Government </w:t>
      </w:r>
      <w:r w:rsidR="0041694D" w:rsidRPr="00453DFF">
        <w:rPr>
          <w:rFonts w:ascii="Arial" w:hAnsi="Arial" w:cs="Arial"/>
          <w:color w:val="000000" w:themeColor="text1"/>
        </w:rPr>
        <w:t xml:space="preserve">welcomes </w:t>
      </w:r>
      <w:r w:rsidR="004C14DE" w:rsidRPr="00453DFF">
        <w:rPr>
          <w:rFonts w:ascii="Arial" w:hAnsi="Arial" w:cs="Arial"/>
          <w:color w:val="000000" w:themeColor="text1"/>
        </w:rPr>
        <w:t>new guidelines</w:t>
      </w:r>
      <w:r w:rsidR="00B9083B" w:rsidRPr="00453DFF">
        <w:rPr>
          <w:rFonts w:ascii="Arial" w:hAnsi="Arial" w:cs="Arial"/>
          <w:color w:val="000000" w:themeColor="text1"/>
        </w:rPr>
        <w:t xml:space="preserve"> to support </w:t>
      </w:r>
      <w:r w:rsidR="001B32B8" w:rsidRPr="00453DFF">
        <w:rPr>
          <w:rFonts w:ascii="Arial" w:hAnsi="Arial" w:cs="Arial"/>
          <w:color w:val="000000" w:themeColor="text1"/>
        </w:rPr>
        <w:t>adult and children hosp</w:t>
      </w:r>
      <w:r w:rsidR="00C31821" w:rsidRPr="00453DFF">
        <w:rPr>
          <w:rFonts w:ascii="Arial" w:hAnsi="Arial" w:cs="Arial"/>
          <w:color w:val="000000" w:themeColor="text1"/>
        </w:rPr>
        <w:t xml:space="preserve">ices </w:t>
      </w:r>
      <w:proofErr w:type="gramStart"/>
      <w:r w:rsidR="00C31821" w:rsidRPr="00453DFF">
        <w:rPr>
          <w:rFonts w:ascii="Arial" w:hAnsi="Arial" w:cs="Arial"/>
          <w:color w:val="000000" w:themeColor="text1"/>
        </w:rPr>
        <w:t xml:space="preserve">to </w:t>
      </w:r>
      <w:r w:rsidR="00D820EE" w:rsidRPr="00453DFF">
        <w:rPr>
          <w:rFonts w:ascii="Arial" w:hAnsi="Arial" w:cs="Arial"/>
          <w:color w:val="000000" w:themeColor="text1"/>
        </w:rPr>
        <w:t xml:space="preserve"> </w:t>
      </w:r>
      <w:r w:rsidR="00184436" w:rsidRPr="00453DFF">
        <w:rPr>
          <w:rFonts w:ascii="Arial" w:hAnsi="Arial" w:cs="Arial"/>
          <w:color w:val="000000" w:themeColor="text1"/>
        </w:rPr>
        <w:t>focus</w:t>
      </w:r>
      <w:proofErr w:type="gramEnd"/>
      <w:r w:rsidR="00FB16B2" w:rsidRPr="00453DFF">
        <w:rPr>
          <w:rFonts w:ascii="Arial" w:hAnsi="Arial" w:cs="Arial"/>
          <w:color w:val="000000" w:themeColor="text1"/>
        </w:rPr>
        <w:t xml:space="preserve"> </w:t>
      </w:r>
      <w:r w:rsidR="00FF3D94" w:rsidRPr="00453DFF">
        <w:rPr>
          <w:rFonts w:ascii="Arial" w:hAnsi="Arial" w:cs="Arial"/>
          <w:color w:val="000000" w:themeColor="text1"/>
        </w:rPr>
        <w:t>on</w:t>
      </w:r>
      <w:r w:rsidR="00FB16B2" w:rsidRPr="00453DFF">
        <w:rPr>
          <w:rFonts w:ascii="Arial" w:hAnsi="Arial" w:cs="Arial"/>
          <w:color w:val="000000" w:themeColor="text1"/>
        </w:rPr>
        <w:t xml:space="preserve"> the </w:t>
      </w:r>
      <w:r w:rsidR="00184436" w:rsidRPr="00453DFF">
        <w:rPr>
          <w:rFonts w:ascii="Arial" w:hAnsi="Arial" w:cs="Arial"/>
          <w:color w:val="000000" w:themeColor="text1"/>
        </w:rPr>
        <w:t>person</w:t>
      </w:r>
      <w:r w:rsidR="00111BB7" w:rsidRPr="00453DFF">
        <w:rPr>
          <w:rFonts w:ascii="Arial" w:hAnsi="Arial" w:cs="Arial"/>
          <w:color w:val="000000" w:themeColor="text1"/>
        </w:rPr>
        <w:t>,</w:t>
      </w:r>
      <w:r w:rsidR="001525DC" w:rsidRPr="00453DFF">
        <w:rPr>
          <w:rFonts w:ascii="Arial" w:hAnsi="Arial" w:cs="Arial"/>
          <w:color w:val="000000" w:themeColor="text1"/>
        </w:rPr>
        <w:t xml:space="preserve"> </w:t>
      </w:r>
      <w:r w:rsidR="00F81DC9" w:rsidRPr="00453DFF">
        <w:rPr>
          <w:rFonts w:ascii="Arial" w:hAnsi="Arial" w:cs="Arial"/>
          <w:color w:val="000000" w:themeColor="text1"/>
        </w:rPr>
        <w:t>to help</w:t>
      </w:r>
      <w:r w:rsidR="00BD404E" w:rsidRPr="00453DFF">
        <w:rPr>
          <w:rFonts w:ascii="Arial" w:hAnsi="Arial" w:cs="Arial"/>
          <w:color w:val="000000" w:themeColor="text1"/>
        </w:rPr>
        <w:t xml:space="preserve"> with</w:t>
      </w:r>
      <w:r w:rsidR="00F81DC9" w:rsidRPr="00453DFF">
        <w:rPr>
          <w:rFonts w:ascii="Arial" w:hAnsi="Arial" w:cs="Arial"/>
          <w:color w:val="000000" w:themeColor="text1"/>
        </w:rPr>
        <w:t xml:space="preserve"> delivery of h</w:t>
      </w:r>
      <w:r w:rsidR="009F3119">
        <w:rPr>
          <w:rFonts w:ascii="Arial" w:hAnsi="Arial" w:cs="Arial"/>
          <w:color w:val="000000" w:themeColor="text1"/>
        </w:rPr>
        <w:t>e</w:t>
      </w:r>
      <w:r w:rsidR="00F81DC9" w:rsidRPr="00453DFF">
        <w:rPr>
          <w:rFonts w:ascii="Arial" w:hAnsi="Arial" w:cs="Arial"/>
          <w:color w:val="000000" w:themeColor="text1"/>
        </w:rPr>
        <w:t>ight quality</w:t>
      </w:r>
      <w:r w:rsidR="00F82217" w:rsidRPr="00453DFF">
        <w:rPr>
          <w:rFonts w:ascii="Arial" w:hAnsi="Arial" w:cs="Arial"/>
          <w:color w:val="000000" w:themeColor="text1"/>
        </w:rPr>
        <w:t xml:space="preserve"> </w:t>
      </w:r>
      <w:r w:rsidR="004F3844" w:rsidRPr="00453DFF">
        <w:rPr>
          <w:rFonts w:ascii="Arial" w:hAnsi="Arial" w:cs="Arial"/>
          <w:color w:val="000000" w:themeColor="text1"/>
        </w:rPr>
        <w:t>end-of-life</w:t>
      </w:r>
      <w:r w:rsidR="00F82217" w:rsidRPr="00453DFF">
        <w:rPr>
          <w:rFonts w:ascii="Arial" w:hAnsi="Arial" w:cs="Arial"/>
          <w:color w:val="000000" w:themeColor="text1"/>
        </w:rPr>
        <w:t xml:space="preserve"> </w:t>
      </w:r>
      <w:r w:rsidR="001E45C1" w:rsidRPr="00453DFF">
        <w:rPr>
          <w:rFonts w:ascii="Arial" w:hAnsi="Arial" w:cs="Arial"/>
          <w:color w:val="000000" w:themeColor="text1"/>
        </w:rPr>
        <w:t>care, helping</w:t>
      </w:r>
      <w:r w:rsidR="00F82217" w:rsidRPr="00453DFF">
        <w:rPr>
          <w:rFonts w:ascii="Arial" w:hAnsi="Arial" w:cs="Arial"/>
          <w:color w:val="000000" w:themeColor="text1"/>
        </w:rPr>
        <w:t xml:space="preserve"> </w:t>
      </w:r>
      <w:r w:rsidR="007C056E" w:rsidRPr="00453DFF">
        <w:rPr>
          <w:rFonts w:ascii="Arial" w:hAnsi="Arial" w:cs="Arial"/>
          <w:color w:val="000000" w:themeColor="text1"/>
        </w:rPr>
        <w:t>with</w:t>
      </w:r>
      <w:r w:rsidR="00590AE9" w:rsidRPr="00453DFF">
        <w:rPr>
          <w:rFonts w:ascii="Arial" w:hAnsi="Arial" w:cs="Arial"/>
          <w:color w:val="000000" w:themeColor="text1"/>
        </w:rPr>
        <w:t xml:space="preserve"> overall</w:t>
      </w:r>
      <w:r w:rsidR="00856F2A" w:rsidRPr="00453DFF">
        <w:rPr>
          <w:rFonts w:ascii="Arial" w:hAnsi="Arial" w:cs="Arial"/>
          <w:color w:val="000000" w:themeColor="text1"/>
        </w:rPr>
        <w:t xml:space="preserve"> hospice experience for patients, families, and caregivers.</w:t>
      </w:r>
      <w:r w:rsidR="00590AE9" w:rsidRPr="00453DFF">
        <w:rPr>
          <w:rFonts w:ascii="Arial" w:hAnsi="Arial" w:cs="Arial"/>
          <w:color w:val="000000" w:themeColor="text1"/>
        </w:rPr>
        <w:t xml:space="preserve"> This will help wit</w:t>
      </w:r>
      <w:r w:rsidR="00E1199D" w:rsidRPr="00453DFF">
        <w:rPr>
          <w:rFonts w:ascii="Arial" w:hAnsi="Arial" w:cs="Arial"/>
          <w:color w:val="000000" w:themeColor="text1"/>
        </w:rPr>
        <w:t xml:space="preserve">h </w:t>
      </w:r>
      <w:r w:rsidR="00CE6736" w:rsidRPr="00453DFF">
        <w:rPr>
          <w:rFonts w:ascii="Arial" w:hAnsi="Arial" w:cs="Arial"/>
          <w:color w:val="000000" w:themeColor="text1"/>
        </w:rPr>
        <w:t>the</w:t>
      </w:r>
      <w:r w:rsidR="00792480" w:rsidRPr="00453DFF">
        <w:rPr>
          <w:rFonts w:ascii="Arial" w:hAnsi="Arial" w:cs="Arial"/>
          <w:color w:val="000000" w:themeColor="text1"/>
        </w:rPr>
        <w:t xml:space="preserve"> </w:t>
      </w:r>
      <w:r w:rsidR="00573C31" w:rsidRPr="00453DFF">
        <w:rPr>
          <w:rFonts w:ascii="Arial" w:hAnsi="Arial" w:cs="Arial"/>
          <w:color w:val="000000" w:themeColor="text1"/>
        </w:rPr>
        <w:t>last day</w:t>
      </w:r>
      <w:r w:rsidR="00CE6736" w:rsidRPr="00453DFF">
        <w:rPr>
          <w:rFonts w:ascii="Arial" w:hAnsi="Arial" w:cs="Arial"/>
          <w:color w:val="000000" w:themeColor="text1"/>
        </w:rPr>
        <w:t>s</w:t>
      </w:r>
      <w:r w:rsidR="00573C31" w:rsidRPr="00453DFF">
        <w:rPr>
          <w:rFonts w:ascii="Arial" w:hAnsi="Arial" w:cs="Arial"/>
          <w:color w:val="000000" w:themeColor="text1"/>
        </w:rPr>
        <w:t xml:space="preserve"> of the</w:t>
      </w:r>
      <w:r w:rsidR="00CE6736" w:rsidRPr="00453DFF">
        <w:rPr>
          <w:rFonts w:ascii="Arial" w:hAnsi="Arial" w:cs="Arial"/>
          <w:color w:val="000000" w:themeColor="text1"/>
        </w:rPr>
        <w:t>ir</w:t>
      </w:r>
      <w:r w:rsidR="00573C31" w:rsidRPr="00453DFF">
        <w:rPr>
          <w:rFonts w:ascii="Arial" w:hAnsi="Arial" w:cs="Arial"/>
          <w:color w:val="000000" w:themeColor="text1"/>
        </w:rPr>
        <w:t xml:space="preserve"> </w:t>
      </w:r>
      <w:r w:rsidR="00D03A24" w:rsidRPr="00453DFF">
        <w:rPr>
          <w:rFonts w:ascii="Arial" w:hAnsi="Arial" w:cs="Arial"/>
          <w:color w:val="000000" w:themeColor="text1"/>
        </w:rPr>
        <w:t>life</w:t>
      </w:r>
      <w:r w:rsidR="00605D0E" w:rsidRPr="00453DFF">
        <w:rPr>
          <w:rFonts w:ascii="Arial" w:hAnsi="Arial" w:cs="Arial"/>
          <w:color w:val="000000" w:themeColor="text1"/>
        </w:rPr>
        <w:t>.</w:t>
      </w:r>
      <w:r w:rsidR="00850432" w:rsidRPr="00453DFF">
        <w:rPr>
          <w:rFonts w:ascii="Arial" w:hAnsi="Arial" w:cs="Arial"/>
          <w:color w:val="000000" w:themeColor="text1"/>
        </w:rPr>
        <w:t xml:space="preserve"> </w:t>
      </w:r>
      <w:r w:rsidR="00C63947" w:rsidRPr="00453DFF">
        <w:rPr>
          <w:rFonts w:ascii="Arial" w:hAnsi="Arial" w:cs="Arial"/>
          <w:color w:val="000000" w:themeColor="text1"/>
        </w:rPr>
        <w:t xml:space="preserve">The aim is to </w:t>
      </w:r>
      <w:r w:rsidR="002F62E2" w:rsidRPr="00453DFF">
        <w:rPr>
          <w:rFonts w:ascii="Arial" w:hAnsi="Arial" w:cs="Arial"/>
          <w:color w:val="000000" w:themeColor="text1"/>
        </w:rPr>
        <w:t>improve palliative care so that</w:t>
      </w:r>
      <w:r w:rsidR="003D2FD3" w:rsidRPr="00453DFF">
        <w:rPr>
          <w:rFonts w:ascii="Arial" w:hAnsi="Arial" w:cs="Arial"/>
          <w:color w:val="000000" w:themeColor="text1"/>
        </w:rPr>
        <w:t xml:space="preserve"> more building</w:t>
      </w:r>
      <w:r w:rsidR="00F16EBD" w:rsidRPr="00453DFF">
        <w:rPr>
          <w:rFonts w:ascii="Arial" w:hAnsi="Arial" w:cs="Arial"/>
          <w:color w:val="000000" w:themeColor="text1"/>
        </w:rPr>
        <w:t xml:space="preserve">s </w:t>
      </w:r>
      <w:r w:rsidR="009D357A" w:rsidRPr="00453DFF">
        <w:rPr>
          <w:rFonts w:ascii="Arial" w:hAnsi="Arial" w:cs="Arial"/>
          <w:color w:val="000000" w:themeColor="text1"/>
        </w:rPr>
        <w:t>are provided</w:t>
      </w:r>
      <w:r w:rsidR="003D2FD3" w:rsidRPr="00453DFF">
        <w:rPr>
          <w:rFonts w:ascii="Arial" w:hAnsi="Arial" w:cs="Arial"/>
          <w:color w:val="000000" w:themeColor="text1"/>
        </w:rPr>
        <w:t xml:space="preserve"> </w:t>
      </w:r>
      <w:r w:rsidR="00F755B7" w:rsidRPr="00453DFF">
        <w:rPr>
          <w:rFonts w:ascii="Arial" w:hAnsi="Arial" w:cs="Arial"/>
          <w:color w:val="000000" w:themeColor="text1"/>
        </w:rPr>
        <w:t>for famil</w:t>
      </w:r>
      <w:r w:rsidR="00B952F9" w:rsidRPr="00453DFF">
        <w:rPr>
          <w:rFonts w:ascii="Arial" w:hAnsi="Arial" w:cs="Arial"/>
          <w:color w:val="000000" w:themeColor="text1"/>
        </w:rPr>
        <w:t xml:space="preserve">ies </w:t>
      </w:r>
      <w:r w:rsidR="00F755B7" w:rsidRPr="00453DFF">
        <w:rPr>
          <w:rFonts w:ascii="Arial" w:hAnsi="Arial" w:cs="Arial"/>
          <w:color w:val="000000" w:themeColor="text1"/>
        </w:rPr>
        <w:t>to s</w:t>
      </w:r>
      <w:r w:rsidR="00B952F9" w:rsidRPr="00453DFF">
        <w:rPr>
          <w:rFonts w:ascii="Arial" w:hAnsi="Arial" w:cs="Arial"/>
          <w:color w:val="000000" w:themeColor="text1"/>
        </w:rPr>
        <w:t>t</w:t>
      </w:r>
      <w:r w:rsidR="00F755B7" w:rsidRPr="00453DFF">
        <w:rPr>
          <w:rFonts w:ascii="Arial" w:hAnsi="Arial" w:cs="Arial"/>
          <w:color w:val="000000" w:themeColor="text1"/>
        </w:rPr>
        <w:t>ay with the</w:t>
      </w:r>
      <w:r w:rsidR="00B952F9" w:rsidRPr="00453DFF">
        <w:rPr>
          <w:rFonts w:ascii="Arial" w:hAnsi="Arial" w:cs="Arial"/>
          <w:color w:val="000000" w:themeColor="text1"/>
        </w:rPr>
        <w:t>i</w:t>
      </w:r>
      <w:r w:rsidR="00F755B7" w:rsidRPr="00453DFF">
        <w:rPr>
          <w:rFonts w:ascii="Arial" w:hAnsi="Arial" w:cs="Arial"/>
          <w:color w:val="000000" w:themeColor="text1"/>
        </w:rPr>
        <w:t>r l</w:t>
      </w:r>
      <w:r w:rsidR="00B952F9" w:rsidRPr="00453DFF">
        <w:rPr>
          <w:rFonts w:ascii="Arial" w:hAnsi="Arial" w:cs="Arial"/>
          <w:color w:val="000000" w:themeColor="text1"/>
        </w:rPr>
        <w:t>o</w:t>
      </w:r>
      <w:r w:rsidR="00F16EBD" w:rsidRPr="00453DFF">
        <w:rPr>
          <w:rFonts w:ascii="Arial" w:hAnsi="Arial" w:cs="Arial"/>
          <w:color w:val="000000" w:themeColor="text1"/>
        </w:rPr>
        <w:t xml:space="preserve">ved ones until </w:t>
      </w:r>
      <w:r w:rsidR="006F5709" w:rsidRPr="00453DFF">
        <w:rPr>
          <w:rFonts w:ascii="Arial" w:hAnsi="Arial" w:cs="Arial"/>
          <w:color w:val="000000" w:themeColor="text1"/>
        </w:rPr>
        <w:t>they die.</w:t>
      </w:r>
    </w:p>
    <w:p w14:paraId="4E5F4039" w14:textId="77777777" w:rsidR="005151F2" w:rsidRDefault="005151F2" w:rsidP="00CB66D9">
      <w:pPr>
        <w:rPr>
          <w:noProof/>
        </w:rPr>
      </w:pPr>
    </w:p>
    <w:p w14:paraId="76719BA7" w14:textId="328B73B4" w:rsidR="00052B0C" w:rsidRDefault="00BE3047" w:rsidP="00CB66D9">
      <w:pPr>
        <w:rPr>
          <w:rFonts w:ascii="Open Sans" w:hAnsi="Open Sans" w:cs="Open Sans"/>
          <w:b/>
          <w:bCs/>
          <w:color w:val="000000"/>
          <w:shd w:val="clear" w:color="auto" w:fill="FFFFFF"/>
        </w:rPr>
      </w:pPr>
      <w:r>
        <w:rPr>
          <w:noProof/>
        </w:rPr>
        <w:lastRenderedPageBreak/>
        <w:drawing>
          <wp:inline distT="0" distB="0" distL="0" distR="0" wp14:anchorId="3F5FF795" wp14:editId="6B75DEB6">
            <wp:extent cx="3862925" cy="3721100"/>
            <wp:effectExtent l="0" t="0" r="4445" b="0"/>
            <wp:docPr id="2027194430" name="Picture 1" descr="A nurse talking to an old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194430" name="Picture 1" descr="A nurse talking to an old person&#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24240" cy="3780164"/>
                    </a:xfrm>
                    <a:prstGeom prst="rect">
                      <a:avLst/>
                    </a:prstGeom>
                    <a:noFill/>
                    <a:ln>
                      <a:noFill/>
                    </a:ln>
                  </pic:spPr>
                </pic:pic>
              </a:graphicData>
            </a:graphic>
          </wp:inline>
        </w:drawing>
      </w:r>
    </w:p>
    <w:p w14:paraId="38BFEC6E" w14:textId="10B0DAA7" w:rsidR="005151F2" w:rsidRDefault="00052B0C" w:rsidP="002562EF">
      <w:pPr>
        <w:pStyle w:val="Heading1"/>
        <w:rPr>
          <w:rFonts w:ascii="Arial" w:hAnsi="Arial" w:cs="Arial"/>
          <w:b/>
          <w:bCs/>
          <w:noProof/>
          <w:color w:val="auto"/>
          <w:sz w:val="24"/>
          <w:szCs w:val="24"/>
        </w:rPr>
      </w:pPr>
      <w:bookmarkStart w:id="13" w:name="_Toc215737845"/>
      <w:r w:rsidRPr="002562EF">
        <w:rPr>
          <w:rFonts w:ascii="Arial" w:hAnsi="Arial" w:cs="Arial"/>
          <w:b/>
          <w:bCs/>
          <w:noProof/>
          <w:color w:val="auto"/>
          <w:sz w:val="24"/>
          <w:szCs w:val="24"/>
        </w:rPr>
        <w:t>Conclusion</w:t>
      </w:r>
      <w:r w:rsidR="008E7E5A" w:rsidRPr="002562EF">
        <w:rPr>
          <w:rFonts w:ascii="Arial" w:hAnsi="Arial" w:cs="Arial"/>
          <w:b/>
          <w:bCs/>
          <w:noProof/>
          <w:color w:val="auto"/>
          <w:sz w:val="24"/>
          <w:szCs w:val="24"/>
        </w:rPr>
        <w:t>:</w:t>
      </w:r>
      <w:r w:rsidR="007B463E" w:rsidRPr="002562EF">
        <w:rPr>
          <w:rFonts w:ascii="Arial" w:hAnsi="Arial" w:cs="Arial"/>
          <w:b/>
          <w:bCs/>
          <w:noProof/>
          <w:color w:val="auto"/>
          <w:sz w:val="24"/>
          <w:szCs w:val="24"/>
        </w:rPr>
        <w:t xml:space="preserve"> </w:t>
      </w:r>
      <w:r w:rsidR="008E7E5A" w:rsidRPr="002562EF">
        <w:rPr>
          <w:rFonts w:ascii="Arial" w:hAnsi="Arial" w:cs="Arial"/>
          <w:b/>
          <w:bCs/>
          <w:noProof/>
          <w:color w:val="auto"/>
          <w:sz w:val="24"/>
          <w:szCs w:val="24"/>
        </w:rPr>
        <w:t>H</w:t>
      </w:r>
      <w:r w:rsidR="007B463E" w:rsidRPr="002562EF">
        <w:rPr>
          <w:rFonts w:ascii="Arial" w:hAnsi="Arial" w:cs="Arial"/>
          <w:b/>
          <w:bCs/>
          <w:noProof/>
          <w:color w:val="auto"/>
          <w:sz w:val="24"/>
          <w:szCs w:val="24"/>
        </w:rPr>
        <w:t>o</w:t>
      </w:r>
      <w:r w:rsidR="00441F0F" w:rsidRPr="002562EF">
        <w:rPr>
          <w:rFonts w:ascii="Arial" w:hAnsi="Arial" w:cs="Arial"/>
          <w:b/>
          <w:bCs/>
          <w:noProof/>
          <w:color w:val="auto"/>
          <w:sz w:val="24"/>
          <w:szCs w:val="24"/>
        </w:rPr>
        <w:t xml:space="preserve">w to undersatand </w:t>
      </w:r>
      <w:r w:rsidR="008D3DF3" w:rsidRPr="002562EF">
        <w:rPr>
          <w:rFonts w:ascii="Arial" w:hAnsi="Arial" w:cs="Arial"/>
          <w:b/>
          <w:bCs/>
          <w:noProof/>
          <w:color w:val="auto"/>
          <w:sz w:val="24"/>
          <w:szCs w:val="24"/>
        </w:rPr>
        <w:t>what end of life is and</w:t>
      </w:r>
      <w:r w:rsidR="00D9634B" w:rsidRPr="002562EF">
        <w:rPr>
          <w:rFonts w:ascii="Arial" w:hAnsi="Arial" w:cs="Arial"/>
          <w:b/>
          <w:bCs/>
          <w:noProof/>
          <w:color w:val="auto"/>
          <w:sz w:val="24"/>
          <w:szCs w:val="24"/>
        </w:rPr>
        <w:t xml:space="preserve"> how</w:t>
      </w:r>
      <w:r w:rsidR="008D3DF3" w:rsidRPr="002562EF">
        <w:rPr>
          <w:rFonts w:ascii="Arial" w:hAnsi="Arial" w:cs="Arial"/>
          <w:b/>
          <w:bCs/>
          <w:noProof/>
          <w:color w:val="auto"/>
          <w:sz w:val="24"/>
          <w:szCs w:val="24"/>
        </w:rPr>
        <w:t xml:space="preserve"> p</w:t>
      </w:r>
      <w:r w:rsidR="00822AA7" w:rsidRPr="002562EF">
        <w:rPr>
          <w:rFonts w:ascii="Arial" w:hAnsi="Arial" w:cs="Arial"/>
          <w:b/>
          <w:bCs/>
          <w:noProof/>
          <w:color w:val="auto"/>
          <w:sz w:val="24"/>
          <w:szCs w:val="24"/>
        </w:rPr>
        <w:t>all</w:t>
      </w:r>
      <w:r w:rsidR="003F689C" w:rsidRPr="002562EF">
        <w:rPr>
          <w:rFonts w:ascii="Arial" w:hAnsi="Arial" w:cs="Arial"/>
          <w:b/>
          <w:bCs/>
          <w:noProof/>
          <w:color w:val="auto"/>
          <w:sz w:val="24"/>
          <w:szCs w:val="24"/>
        </w:rPr>
        <w:t>iative care</w:t>
      </w:r>
      <w:r w:rsidR="00A455F8" w:rsidRPr="002562EF">
        <w:rPr>
          <w:rFonts w:ascii="Arial" w:hAnsi="Arial" w:cs="Arial"/>
          <w:b/>
          <w:bCs/>
          <w:noProof/>
          <w:color w:val="auto"/>
          <w:sz w:val="24"/>
          <w:szCs w:val="24"/>
        </w:rPr>
        <w:t xml:space="preserve"> </w:t>
      </w:r>
      <w:r w:rsidR="006C787C" w:rsidRPr="002562EF">
        <w:rPr>
          <w:rFonts w:ascii="Arial" w:hAnsi="Arial" w:cs="Arial"/>
          <w:b/>
          <w:bCs/>
          <w:noProof/>
          <w:color w:val="auto"/>
          <w:sz w:val="24"/>
          <w:szCs w:val="24"/>
        </w:rPr>
        <w:t>chang</w:t>
      </w:r>
      <w:r w:rsidR="009A0E6F" w:rsidRPr="002562EF">
        <w:rPr>
          <w:rFonts w:ascii="Arial" w:hAnsi="Arial" w:cs="Arial"/>
          <w:b/>
          <w:bCs/>
          <w:noProof/>
          <w:color w:val="auto"/>
          <w:sz w:val="24"/>
          <w:szCs w:val="24"/>
        </w:rPr>
        <w:t>es could improve patient experience.</w:t>
      </w:r>
      <w:bookmarkEnd w:id="13"/>
    </w:p>
    <w:p w14:paraId="099B22F8" w14:textId="77777777" w:rsidR="002562EF" w:rsidRPr="002562EF" w:rsidRDefault="002562EF" w:rsidP="002562EF"/>
    <w:p w14:paraId="297D93DC" w14:textId="0B679502" w:rsidR="00732444" w:rsidRPr="00F90CE0" w:rsidRDefault="00E83529" w:rsidP="00F90CE0">
      <w:pPr>
        <w:spacing w:line="360" w:lineRule="auto"/>
        <w:jc w:val="both"/>
        <w:rPr>
          <w:rFonts w:ascii="Arial" w:hAnsi="Arial" w:cs="Arial"/>
        </w:rPr>
      </w:pPr>
      <w:r w:rsidRPr="00F90CE0">
        <w:rPr>
          <w:rFonts w:ascii="Arial" w:hAnsi="Arial" w:cs="Arial"/>
          <w:noProof/>
          <w:sz w:val="24"/>
          <w:szCs w:val="24"/>
        </w:rPr>
        <w:t>End of life</w:t>
      </w:r>
      <w:r w:rsidR="00591591" w:rsidRPr="00F90CE0">
        <w:rPr>
          <w:rFonts w:ascii="Arial" w:hAnsi="Arial" w:cs="Arial"/>
          <w:noProof/>
          <w:sz w:val="24"/>
          <w:szCs w:val="24"/>
        </w:rPr>
        <w:t xml:space="preserve"> care</w:t>
      </w:r>
      <w:r w:rsidRPr="00F90CE0">
        <w:rPr>
          <w:rFonts w:ascii="Arial" w:hAnsi="Arial" w:cs="Arial"/>
          <w:noProof/>
          <w:sz w:val="24"/>
          <w:szCs w:val="24"/>
        </w:rPr>
        <w:t xml:space="preserve"> is very </w:t>
      </w:r>
      <w:r w:rsidR="001D53D2" w:rsidRPr="00F90CE0">
        <w:rPr>
          <w:rFonts w:ascii="Arial" w:hAnsi="Arial" w:cs="Arial"/>
          <w:noProof/>
          <w:sz w:val="24"/>
          <w:szCs w:val="24"/>
        </w:rPr>
        <w:t>important and the</w:t>
      </w:r>
      <w:r w:rsidR="006B5229" w:rsidRPr="00F90CE0">
        <w:rPr>
          <w:rFonts w:ascii="Arial" w:hAnsi="Arial" w:cs="Arial"/>
          <w:noProof/>
          <w:sz w:val="24"/>
          <w:szCs w:val="24"/>
        </w:rPr>
        <w:t xml:space="preserve"> health system</w:t>
      </w:r>
      <w:r w:rsidR="001D53D2" w:rsidRPr="00F90CE0">
        <w:rPr>
          <w:rFonts w:ascii="Arial" w:hAnsi="Arial" w:cs="Arial"/>
          <w:noProof/>
          <w:sz w:val="24"/>
          <w:szCs w:val="24"/>
        </w:rPr>
        <w:t xml:space="preserve"> s</w:t>
      </w:r>
      <w:r w:rsidR="00D91AB9" w:rsidRPr="00F90CE0">
        <w:rPr>
          <w:rFonts w:ascii="Arial" w:hAnsi="Arial" w:cs="Arial"/>
          <w:noProof/>
          <w:sz w:val="24"/>
          <w:szCs w:val="24"/>
        </w:rPr>
        <w:t>h</w:t>
      </w:r>
      <w:r w:rsidR="001D53D2" w:rsidRPr="00F90CE0">
        <w:rPr>
          <w:rFonts w:ascii="Arial" w:hAnsi="Arial" w:cs="Arial"/>
          <w:noProof/>
          <w:sz w:val="24"/>
          <w:szCs w:val="24"/>
        </w:rPr>
        <w:t xml:space="preserve">ould make more </w:t>
      </w:r>
      <w:r w:rsidR="00936C4F" w:rsidRPr="00F90CE0">
        <w:rPr>
          <w:rFonts w:ascii="Arial" w:hAnsi="Arial" w:cs="Arial"/>
          <w:noProof/>
          <w:sz w:val="24"/>
          <w:szCs w:val="24"/>
        </w:rPr>
        <w:t xml:space="preserve">strategies to </w:t>
      </w:r>
      <w:r w:rsidR="0015538F" w:rsidRPr="00F90CE0">
        <w:rPr>
          <w:rFonts w:ascii="Arial" w:hAnsi="Arial" w:cs="Arial"/>
          <w:noProof/>
          <w:sz w:val="24"/>
          <w:szCs w:val="24"/>
        </w:rPr>
        <w:t>help and unders</w:t>
      </w:r>
      <w:r w:rsidR="009B107A" w:rsidRPr="00F90CE0">
        <w:rPr>
          <w:rFonts w:ascii="Arial" w:hAnsi="Arial" w:cs="Arial"/>
          <w:noProof/>
          <w:sz w:val="24"/>
          <w:szCs w:val="24"/>
        </w:rPr>
        <w:t>tand</w:t>
      </w:r>
      <w:r w:rsidR="00A151F0" w:rsidRPr="00F90CE0">
        <w:rPr>
          <w:rFonts w:ascii="Arial" w:hAnsi="Arial" w:cs="Arial"/>
          <w:noProof/>
          <w:sz w:val="24"/>
          <w:szCs w:val="24"/>
        </w:rPr>
        <w:t xml:space="preserve"> this</w:t>
      </w:r>
      <w:r w:rsidR="007F3CD4" w:rsidRPr="00F90CE0">
        <w:rPr>
          <w:rFonts w:ascii="Arial" w:hAnsi="Arial" w:cs="Arial"/>
          <w:noProof/>
          <w:sz w:val="24"/>
          <w:szCs w:val="24"/>
        </w:rPr>
        <w:t xml:space="preserve"> and focus to make it </w:t>
      </w:r>
      <w:r w:rsidR="008F6832">
        <w:rPr>
          <w:rFonts w:ascii="Arial" w:hAnsi="Arial" w:cs="Arial"/>
          <w:noProof/>
          <w:sz w:val="24"/>
          <w:szCs w:val="24"/>
        </w:rPr>
        <w:t xml:space="preserve">high standard of care for </w:t>
      </w:r>
      <w:r w:rsidR="00890C13" w:rsidRPr="00F90CE0">
        <w:rPr>
          <w:rFonts w:ascii="Arial" w:hAnsi="Arial" w:cs="Arial"/>
          <w:noProof/>
          <w:sz w:val="24"/>
          <w:szCs w:val="24"/>
        </w:rPr>
        <w:t>both the pati</w:t>
      </w:r>
      <w:r w:rsidR="007C7065" w:rsidRPr="00F90CE0">
        <w:rPr>
          <w:rFonts w:ascii="Arial" w:hAnsi="Arial" w:cs="Arial"/>
          <w:noProof/>
          <w:sz w:val="24"/>
          <w:szCs w:val="24"/>
        </w:rPr>
        <w:t xml:space="preserve">ent </w:t>
      </w:r>
      <w:r w:rsidR="00890C13" w:rsidRPr="00F90CE0">
        <w:rPr>
          <w:rFonts w:ascii="Arial" w:hAnsi="Arial" w:cs="Arial"/>
          <w:noProof/>
          <w:sz w:val="24"/>
          <w:szCs w:val="24"/>
        </w:rPr>
        <w:t>and th</w:t>
      </w:r>
      <w:r w:rsidR="00187594" w:rsidRPr="00F90CE0">
        <w:rPr>
          <w:rFonts w:ascii="Arial" w:hAnsi="Arial" w:cs="Arial"/>
          <w:noProof/>
          <w:sz w:val="24"/>
          <w:szCs w:val="24"/>
        </w:rPr>
        <w:t>eir family</w:t>
      </w:r>
      <w:r w:rsidR="008F6832">
        <w:rPr>
          <w:rFonts w:ascii="Arial" w:hAnsi="Arial" w:cs="Arial"/>
          <w:noProof/>
          <w:sz w:val="24"/>
          <w:szCs w:val="24"/>
        </w:rPr>
        <w:t xml:space="preserve">. </w:t>
      </w:r>
      <w:r w:rsidR="00187594" w:rsidRPr="00F90CE0">
        <w:rPr>
          <w:rFonts w:ascii="Arial" w:hAnsi="Arial" w:cs="Arial"/>
          <w:noProof/>
          <w:sz w:val="24"/>
          <w:szCs w:val="24"/>
        </w:rPr>
        <w:t xml:space="preserve"> </w:t>
      </w:r>
      <w:r w:rsidR="007C7065" w:rsidRPr="00F90CE0">
        <w:rPr>
          <w:rFonts w:ascii="Arial" w:hAnsi="Arial" w:cs="Arial"/>
          <w:noProof/>
          <w:sz w:val="24"/>
          <w:szCs w:val="24"/>
        </w:rPr>
        <w:t xml:space="preserve"> </w:t>
      </w:r>
      <w:r w:rsidR="008F6832">
        <w:rPr>
          <w:rFonts w:ascii="Arial" w:hAnsi="Arial" w:cs="Arial"/>
          <w:noProof/>
          <w:sz w:val="24"/>
          <w:szCs w:val="24"/>
        </w:rPr>
        <w:t>I</w:t>
      </w:r>
      <w:r w:rsidR="00A32351" w:rsidRPr="00F90CE0">
        <w:rPr>
          <w:rFonts w:ascii="Arial" w:hAnsi="Arial" w:cs="Arial"/>
          <w:noProof/>
          <w:sz w:val="24"/>
          <w:szCs w:val="24"/>
        </w:rPr>
        <w:t>n</w:t>
      </w:r>
      <w:r w:rsidR="007C5229" w:rsidRPr="00F90CE0">
        <w:rPr>
          <w:rFonts w:ascii="Arial" w:hAnsi="Arial" w:cs="Arial"/>
          <w:noProof/>
          <w:sz w:val="24"/>
          <w:szCs w:val="24"/>
        </w:rPr>
        <w:t xml:space="preserve"> the </w:t>
      </w:r>
      <w:r w:rsidR="00034743" w:rsidRPr="00F90CE0">
        <w:rPr>
          <w:rFonts w:ascii="Arial" w:hAnsi="Arial" w:cs="Arial"/>
          <w:noProof/>
          <w:sz w:val="24"/>
          <w:szCs w:val="24"/>
        </w:rPr>
        <w:t>W</w:t>
      </w:r>
      <w:r w:rsidR="003B7C69" w:rsidRPr="00F90CE0">
        <w:rPr>
          <w:rFonts w:ascii="Arial" w:hAnsi="Arial" w:cs="Arial"/>
          <w:noProof/>
          <w:sz w:val="24"/>
          <w:szCs w:val="24"/>
        </w:rPr>
        <w:t xml:space="preserve">elsh </w:t>
      </w:r>
      <w:r w:rsidR="007C5229" w:rsidRPr="00F90CE0">
        <w:rPr>
          <w:rFonts w:ascii="Arial" w:hAnsi="Arial" w:cs="Arial"/>
          <w:noProof/>
          <w:sz w:val="24"/>
          <w:szCs w:val="24"/>
        </w:rPr>
        <w:t xml:space="preserve"> </w:t>
      </w:r>
      <w:r w:rsidR="00271025" w:rsidRPr="00F90CE0">
        <w:rPr>
          <w:rFonts w:ascii="Arial" w:hAnsi="Arial" w:cs="Arial"/>
          <w:noProof/>
          <w:sz w:val="24"/>
          <w:szCs w:val="24"/>
        </w:rPr>
        <w:t xml:space="preserve">context Health </w:t>
      </w:r>
      <w:r w:rsidR="007B52A4">
        <w:rPr>
          <w:rFonts w:ascii="Arial" w:hAnsi="Arial" w:cs="Arial"/>
          <w:noProof/>
          <w:sz w:val="24"/>
          <w:szCs w:val="24"/>
        </w:rPr>
        <w:t xml:space="preserve">and Social </w:t>
      </w:r>
      <w:r w:rsidR="004E6F58" w:rsidRPr="00F90CE0">
        <w:rPr>
          <w:rFonts w:ascii="Arial" w:hAnsi="Arial" w:cs="Arial"/>
          <w:noProof/>
          <w:sz w:val="24"/>
          <w:szCs w:val="24"/>
        </w:rPr>
        <w:t xml:space="preserve">care </w:t>
      </w:r>
      <w:r w:rsidR="007B52A4">
        <w:rPr>
          <w:rFonts w:ascii="Arial" w:hAnsi="Arial" w:cs="Arial"/>
          <w:noProof/>
          <w:sz w:val="24"/>
          <w:szCs w:val="24"/>
        </w:rPr>
        <w:t xml:space="preserve">must </w:t>
      </w:r>
      <w:r w:rsidR="00ED50F7">
        <w:rPr>
          <w:rFonts w:ascii="Arial" w:hAnsi="Arial" w:cs="Arial"/>
          <w:noProof/>
          <w:sz w:val="24"/>
          <w:szCs w:val="24"/>
        </w:rPr>
        <w:t xml:space="preserve">consider both </w:t>
      </w:r>
      <w:r w:rsidR="0075583C" w:rsidRPr="00F90CE0">
        <w:rPr>
          <w:rFonts w:ascii="Arial" w:hAnsi="Arial" w:cs="Arial"/>
          <w:noProof/>
          <w:sz w:val="24"/>
          <w:szCs w:val="24"/>
        </w:rPr>
        <w:t>social and spirit</w:t>
      </w:r>
      <w:r w:rsidR="00B46EEE" w:rsidRPr="00F90CE0">
        <w:rPr>
          <w:rFonts w:ascii="Arial" w:hAnsi="Arial" w:cs="Arial"/>
          <w:noProof/>
          <w:sz w:val="24"/>
          <w:szCs w:val="24"/>
        </w:rPr>
        <w:t>ual</w:t>
      </w:r>
      <w:r w:rsidR="00ED50F7">
        <w:rPr>
          <w:rFonts w:ascii="Arial" w:hAnsi="Arial" w:cs="Arial"/>
          <w:noProof/>
          <w:sz w:val="24"/>
          <w:szCs w:val="24"/>
        </w:rPr>
        <w:t xml:space="preserve"> beliefs of patients and families</w:t>
      </w:r>
      <w:r w:rsidR="00B46EEE" w:rsidRPr="00F90CE0">
        <w:rPr>
          <w:rFonts w:ascii="Arial" w:hAnsi="Arial" w:cs="Arial"/>
          <w:noProof/>
          <w:sz w:val="24"/>
          <w:szCs w:val="24"/>
        </w:rPr>
        <w:t>.</w:t>
      </w:r>
      <w:r w:rsidR="00FF4AA4" w:rsidRPr="00F90CE0">
        <w:rPr>
          <w:rFonts w:ascii="Arial" w:hAnsi="Arial" w:cs="Arial"/>
          <w:noProof/>
          <w:sz w:val="24"/>
          <w:szCs w:val="24"/>
        </w:rPr>
        <w:t xml:space="preserve"> </w:t>
      </w:r>
      <w:r w:rsidR="00ED50F7">
        <w:rPr>
          <w:rFonts w:ascii="Arial" w:hAnsi="Arial" w:cs="Arial"/>
          <w:noProof/>
          <w:sz w:val="24"/>
          <w:szCs w:val="24"/>
        </w:rPr>
        <w:t>In additon there needs to be</w:t>
      </w:r>
      <w:r w:rsidR="002843D1" w:rsidRPr="00F90CE0">
        <w:rPr>
          <w:rFonts w:ascii="Arial" w:hAnsi="Arial" w:cs="Arial"/>
          <w:noProof/>
          <w:sz w:val="24"/>
          <w:szCs w:val="24"/>
        </w:rPr>
        <w:t xml:space="preserve"> more treatment </w:t>
      </w:r>
      <w:r w:rsidR="00ED50F7">
        <w:rPr>
          <w:rFonts w:ascii="Arial" w:hAnsi="Arial" w:cs="Arial"/>
          <w:noProof/>
          <w:sz w:val="24"/>
          <w:szCs w:val="24"/>
        </w:rPr>
        <w:t xml:space="preserve">for </w:t>
      </w:r>
      <w:r w:rsidR="002843D1" w:rsidRPr="00F90CE0">
        <w:rPr>
          <w:rFonts w:ascii="Arial" w:hAnsi="Arial" w:cs="Arial"/>
          <w:noProof/>
          <w:sz w:val="24"/>
          <w:szCs w:val="24"/>
        </w:rPr>
        <w:t>pain</w:t>
      </w:r>
      <w:r w:rsidR="00ED50F7">
        <w:rPr>
          <w:rFonts w:ascii="Arial" w:hAnsi="Arial" w:cs="Arial"/>
          <w:noProof/>
          <w:sz w:val="24"/>
          <w:szCs w:val="24"/>
        </w:rPr>
        <w:t xml:space="preserve"> reflief</w:t>
      </w:r>
      <w:r w:rsidR="002843D1" w:rsidRPr="00F90CE0">
        <w:rPr>
          <w:rFonts w:ascii="Arial" w:hAnsi="Arial" w:cs="Arial"/>
          <w:noProof/>
          <w:sz w:val="24"/>
          <w:szCs w:val="24"/>
        </w:rPr>
        <w:t xml:space="preserve"> and </w:t>
      </w:r>
      <w:r w:rsidR="0095129B">
        <w:rPr>
          <w:rFonts w:ascii="Arial" w:hAnsi="Arial" w:cs="Arial"/>
          <w:noProof/>
          <w:sz w:val="24"/>
          <w:szCs w:val="24"/>
        </w:rPr>
        <w:t xml:space="preserve">taking into account patients other chronic illness. </w:t>
      </w:r>
      <w:r w:rsidR="00B07FFD">
        <w:rPr>
          <w:rFonts w:ascii="Arial" w:hAnsi="Arial" w:cs="Arial"/>
          <w:noProof/>
          <w:sz w:val="24"/>
          <w:szCs w:val="24"/>
        </w:rPr>
        <w:t xml:space="preserve">It </w:t>
      </w:r>
      <w:r w:rsidR="002843D1" w:rsidRPr="00F90CE0">
        <w:rPr>
          <w:rFonts w:ascii="Arial" w:hAnsi="Arial" w:cs="Arial"/>
          <w:noProof/>
          <w:sz w:val="24"/>
          <w:szCs w:val="24"/>
        </w:rPr>
        <w:t>is very important for</w:t>
      </w:r>
      <w:r w:rsidR="00E05D98" w:rsidRPr="00F90CE0">
        <w:rPr>
          <w:rFonts w:ascii="Arial" w:hAnsi="Arial" w:cs="Arial"/>
          <w:noProof/>
          <w:sz w:val="24"/>
          <w:szCs w:val="24"/>
        </w:rPr>
        <w:t xml:space="preserve"> </w:t>
      </w:r>
      <w:r w:rsidR="00B07FFD">
        <w:rPr>
          <w:rFonts w:ascii="Arial" w:hAnsi="Arial" w:cs="Arial"/>
          <w:noProof/>
          <w:sz w:val="24"/>
          <w:szCs w:val="24"/>
        </w:rPr>
        <w:t xml:space="preserve">people with long term conditions </w:t>
      </w:r>
      <w:r w:rsidR="00B478F2" w:rsidRPr="00F90CE0">
        <w:rPr>
          <w:rFonts w:ascii="Arial" w:hAnsi="Arial" w:cs="Arial"/>
          <w:noProof/>
          <w:sz w:val="24"/>
          <w:szCs w:val="24"/>
        </w:rPr>
        <w:t>like ca</w:t>
      </w:r>
      <w:r w:rsidR="00EA2B0F" w:rsidRPr="00F90CE0">
        <w:rPr>
          <w:rFonts w:ascii="Arial" w:hAnsi="Arial" w:cs="Arial"/>
          <w:noProof/>
          <w:sz w:val="24"/>
          <w:szCs w:val="24"/>
        </w:rPr>
        <w:t xml:space="preserve">ncer  </w:t>
      </w:r>
      <w:r w:rsidR="007D0A6F">
        <w:rPr>
          <w:rFonts w:ascii="Arial" w:hAnsi="Arial" w:cs="Arial"/>
          <w:noProof/>
          <w:sz w:val="24"/>
          <w:szCs w:val="24"/>
        </w:rPr>
        <w:t>to</w:t>
      </w:r>
      <w:r w:rsidR="00EA2B0F" w:rsidRPr="00F90CE0">
        <w:rPr>
          <w:rFonts w:ascii="Arial" w:hAnsi="Arial" w:cs="Arial"/>
          <w:noProof/>
          <w:sz w:val="24"/>
          <w:szCs w:val="24"/>
        </w:rPr>
        <w:t xml:space="preserve"> have </w:t>
      </w:r>
      <w:r w:rsidR="007D0A6F">
        <w:rPr>
          <w:rFonts w:ascii="Arial" w:hAnsi="Arial" w:cs="Arial"/>
          <w:noProof/>
          <w:sz w:val="24"/>
          <w:szCs w:val="24"/>
        </w:rPr>
        <w:t xml:space="preserve">the proper </w:t>
      </w:r>
      <w:r w:rsidR="00DE4D28" w:rsidRPr="00F90CE0">
        <w:rPr>
          <w:rFonts w:ascii="Arial" w:hAnsi="Arial" w:cs="Arial"/>
          <w:noProof/>
          <w:sz w:val="24"/>
          <w:szCs w:val="24"/>
        </w:rPr>
        <w:t xml:space="preserve">treatment </w:t>
      </w:r>
      <w:r w:rsidR="007D0A6F">
        <w:rPr>
          <w:rFonts w:ascii="Arial" w:hAnsi="Arial" w:cs="Arial"/>
          <w:noProof/>
          <w:sz w:val="24"/>
          <w:szCs w:val="24"/>
        </w:rPr>
        <w:t>for their</w:t>
      </w:r>
      <w:r w:rsidR="00DE4D28" w:rsidRPr="00F90CE0">
        <w:rPr>
          <w:rFonts w:ascii="Arial" w:hAnsi="Arial" w:cs="Arial"/>
          <w:noProof/>
          <w:sz w:val="24"/>
          <w:szCs w:val="24"/>
        </w:rPr>
        <w:t xml:space="preserve"> last day</w:t>
      </w:r>
      <w:r w:rsidR="007D0A6F">
        <w:rPr>
          <w:rFonts w:ascii="Arial" w:hAnsi="Arial" w:cs="Arial"/>
          <w:noProof/>
          <w:sz w:val="24"/>
          <w:szCs w:val="24"/>
        </w:rPr>
        <w:t>s</w:t>
      </w:r>
      <w:r w:rsidR="00DE4D28" w:rsidRPr="00F90CE0">
        <w:rPr>
          <w:rFonts w:ascii="Arial" w:hAnsi="Arial" w:cs="Arial"/>
          <w:noProof/>
          <w:sz w:val="24"/>
          <w:szCs w:val="24"/>
        </w:rPr>
        <w:t xml:space="preserve"> of the</w:t>
      </w:r>
      <w:r w:rsidR="007D0A6F">
        <w:rPr>
          <w:rFonts w:ascii="Arial" w:hAnsi="Arial" w:cs="Arial"/>
          <w:noProof/>
          <w:sz w:val="24"/>
          <w:szCs w:val="24"/>
        </w:rPr>
        <w:t>ir</w:t>
      </w:r>
      <w:r w:rsidR="00DE4D28" w:rsidRPr="00F90CE0">
        <w:rPr>
          <w:rFonts w:ascii="Arial" w:hAnsi="Arial" w:cs="Arial"/>
          <w:noProof/>
          <w:sz w:val="24"/>
          <w:szCs w:val="24"/>
        </w:rPr>
        <w:t xml:space="preserve"> lif</w:t>
      </w:r>
      <w:r w:rsidR="007D0A6F">
        <w:rPr>
          <w:rFonts w:ascii="Arial" w:hAnsi="Arial" w:cs="Arial"/>
          <w:noProof/>
          <w:sz w:val="24"/>
          <w:szCs w:val="24"/>
        </w:rPr>
        <w:t xml:space="preserve">e because it </w:t>
      </w:r>
      <w:r w:rsidR="00B10A2C">
        <w:rPr>
          <w:rFonts w:ascii="Arial" w:hAnsi="Arial" w:cs="Arial"/>
          <w:noProof/>
          <w:sz w:val="24"/>
          <w:szCs w:val="24"/>
        </w:rPr>
        <w:t>is important</w:t>
      </w:r>
      <w:r w:rsidR="00DE4D28" w:rsidRPr="00F90CE0">
        <w:rPr>
          <w:rFonts w:ascii="Arial" w:hAnsi="Arial" w:cs="Arial"/>
          <w:noProof/>
          <w:sz w:val="24"/>
          <w:szCs w:val="24"/>
        </w:rPr>
        <w:t xml:space="preserve"> </w:t>
      </w:r>
      <w:r w:rsidR="005911BC" w:rsidRPr="00F90CE0">
        <w:rPr>
          <w:rFonts w:ascii="Arial" w:hAnsi="Arial" w:cs="Arial"/>
          <w:noProof/>
          <w:sz w:val="24"/>
          <w:szCs w:val="24"/>
        </w:rPr>
        <w:t>to make</w:t>
      </w:r>
      <w:r w:rsidR="00B10A2C">
        <w:rPr>
          <w:rFonts w:ascii="Arial" w:hAnsi="Arial" w:cs="Arial"/>
          <w:noProof/>
          <w:sz w:val="24"/>
          <w:szCs w:val="24"/>
        </w:rPr>
        <w:t xml:space="preserve"> a</w:t>
      </w:r>
      <w:r w:rsidR="005911BC" w:rsidRPr="00F90CE0">
        <w:rPr>
          <w:rFonts w:ascii="Arial" w:hAnsi="Arial" w:cs="Arial"/>
          <w:noProof/>
          <w:sz w:val="24"/>
          <w:szCs w:val="24"/>
        </w:rPr>
        <w:t xml:space="preserve"> </w:t>
      </w:r>
      <w:r w:rsidR="003270F1" w:rsidRPr="00F90CE0">
        <w:rPr>
          <w:rFonts w:ascii="Arial" w:hAnsi="Arial" w:cs="Arial"/>
          <w:noProof/>
          <w:sz w:val="24"/>
          <w:szCs w:val="24"/>
        </w:rPr>
        <w:t>person more co</w:t>
      </w:r>
      <w:r w:rsidR="00B10A2C">
        <w:rPr>
          <w:rFonts w:ascii="Arial" w:hAnsi="Arial" w:cs="Arial"/>
          <w:noProof/>
          <w:sz w:val="24"/>
          <w:szCs w:val="24"/>
        </w:rPr>
        <w:t>mfortable</w:t>
      </w:r>
      <w:r w:rsidR="003270F1" w:rsidRPr="00F90CE0">
        <w:rPr>
          <w:rFonts w:ascii="Arial" w:hAnsi="Arial" w:cs="Arial"/>
          <w:noProof/>
          <w:sz w:val="24"/>
          <w:szCs w:val="24"/>
        </w:rPr>
        <w:t xml:space="preserve"> and </w:t>
      </w:r>
      <w:r w:rsidR="00B10A2C">
        <w:rPr>
          <w:rFonts w:ascii="Arial" w:hAnsi="Arial" w:cs="Arial"/>
          <w:noProof/>
          <w:sz w:val="24"/>
          <w:szCs w:val="24"/>
        </w:rPr>
        <w:t xml:space="preserve">at </w:t>
      </w:r>
      <w:r w:rsidR="003270F1" w:rsidRPr="00F90CE0">
        <w:rPr>
          <w:rFonts w:ascii="Arial" w:hAnsi="Arial" w:cs="Arial"/>
          <w:noProof/>
          <w:sz w:val="24"/>
          <w:szCs w:val="24"/>
        </w:rPr>
        <w:t>p</w:t>
      </w:r>
      <w:r w:rsidR="00B10A2C">
        <w:rPr>
          <w:rFonts w:ascii="Arial" w:hAnsi="Arial" w:cs="Arial"/>
          <w:noProof/>
          <w:sz w:val="24"/>
          <w:szCs w:val="24"/>
        </w:rPr>
        <w:t>eace</w:t>
      </w:r>
      <w:r w:rsidR="003270F1" w:rsidRPr="00F90CE0">
        <w:rPr>
          <w:rFonts w:ascii="Arial" w:hAnsi="Arial" w:cs="Arial"/>
          <w:noProof/>
          <w:sz w:val="24"/>
          <w:szCs w:val="24"/>
        </w:rPr>
        <w:t xml:space="preserve"> on the</w:t>
      </w:r>
      <w:r w:rsidR="00B10A2C">
        <w:rPr>
          <w:rFonts w:ascii="Arial" w:hAnsi="Arial" w:cs="Arial"/>
          <w:noProof/>
          <w:sz w:val="24"/>
          <w:szCs w:val="24"/>
        </w:rPr>
        <w:t>ir</w:t>
      </w:r>
      <w:r w:rsidR="003270F1" w:rsidRPr="00F90CE0">
        <w:rPr>
          <w:rFonts w:ascii="Arial" w:hAnsi="Arial" w:cs="Arial"/>
          <w:noProof/>
          <w:sz w:val="24"/>
          <w:szCs w:val="24"/>
        </w:rPr>
        <w:t xml:space="preserve"> last day</w:t>
      </w:r>
      <w:r w:rsidR="00B10A2C">
        <w:rPr>
          <w:rFonts w:ascii="Arial" w:hAnsi="Arial" w:cs="Arial"/>
          <w:noProof/>
          <w:sz w:val="24"/>
          <w:szCs w:val="24"/>
        </w:rPr>
        <w:t>s</w:t>
      </w:r>
      <w:r w:rsidR="003270F1" w:rsidRPr="00F90CE0">
        <w:rPr>
          <w:rFonts w:ascii="Arial" w:hAnsi="Arial" w:cs="Arial"/>
          <w:noProof/>
          <w:sz w:val="24"/>
          <w:szCs w:val="24"/>
        </w:rPr>
        <w:t xml:space="preserve"> of the</w:t>
      </w:r>
      <w:r w:rsidR="00BB6656" w:rsidRPr="00F90CE0">
        <w:rPr>
          <w:rFonts w:ascii="Arial" w:hAnsi="Arial" w:cs="Arial"/>
          <w:noProof/>
          <w:sz w:val="24"/>
          <w:szCs w:val="24"/>
        </w:rPr>
        <w:t>re life</w:t>
      </w:r>
      <w:r w:rsidR="00E40A71" w:rsidRPr="00F90CE0">
        <w:rPr>
          <w:rFonts w:ascii="Arial" w:hAnsi="Arial" w:cs="Arial"/>
          <w:noProof/>
          <w:sz w:val="24"/>
          <w:szCs w:val="24"/>
        </w:rPr>
        <w:t>.</w:t>
      </w:r>
      <w:r w:rsidR="00B10A2C">
        <w:rPr>
          <w:rFonts w:ascii="Arial" w:hAnsi="Arial" w:cs="Arial"/>
          <w:noProof/>
          <w:sz w:val="24"/>
          <w:szCs w:val="24"/>
        </w:rPr>
        <w:t xml:space="preserve"> Families of patients also</w:t>
      </w:r>
      <w:r w:rsidR="00B8071B">
        <w:rPr>
          <w:rFonts w:ascii="Arial" w:hAnsi="Arial" w:cs="Arial"/>
          <w:noProof/>
          <w:sz w:val="24"/>
          <w:szCs w:val="24"/>
        </w:rPr>
        <w:t xml:space="preserve"> need support</w:t>
      </w:r>
      <w:r w:rsidR="007F2C31">
        <w:rPr>
          <w:rFonts w:ascii="Arial" w:hAnsi="Arial" w:cs="Arial"/>
          <w:noProof/>
          <w:sz w:val="24"/>
          <w:szCs w:val="24"/>
        </w:rPr>
        <w:t xml:space="preserve">. </w:t>
      </w:r>
      <w:r w:rsidR="0079728E">
        <w:rPr>
          <w:rFonts w:ascii="Arial" w:hAnsi="Arial" w:cs="Arial"/>
          <w:noProof/>
          <w:sz w:val="24"/>
          <w:szCs w:val="24"/>
        </w:rPr>
        <w:t>They need practical help</w:t>
      </w:r>
      <w:r w:rsidR="00B3446A">
        <w:rPr>
          <w:rFonts w:ascii="Arial" w:hAnsi="Arial" w:cs="Arial"/>
          <w:noProof/>
          <w:sz w:val="24"/>
          <w:szCs w:val="24"/>
        </w:rPr>
        <w:t>, making sure they have food and drinks and somewhere comfortable to sit or lie</w:t>
      </w:r>
      <w:r w:rsidR="00605FC7">
        <w:rPr>
          <w:rFonts w:ascii="Arial" w:hAnsi="Arial" w:cs="Arial"/>
          <w:noProof/>
          <w:sz w:val="24"/>
          <w:szCs w:val="24"/>
        </w:rPr>
        <w:t xml:space="preserve"> </w:t>
      </w:r>
      <w:r w:rsidR="00B3446A">
        <w:rPr>
          <w:rFonts w:ascii="Arial" w:hAnsi="Arial" w:cs="Arial"/>
          <w:noProof/>
          <w:sz w:val="24"/>
          <w:szCs w:val="24"/>
        </w:rPr>
        <w:t xml:space="preserve">down if they want to stay with their </w:t>
      </w:r>
      <w:r w:rsidR="003779CC">
        <w:rPr>
          <w:rFonts w:ascii="Arial" w:hAnsi="Arial" w:cs="Arial"/>
          <w:noProof/>
          <w:sz w:val="24"/>
          <w:szCs w:val="24"/>
        </w:rPr>
        <w:t>loved one</w:t>
      </w:r>
      <w:r w:rsidR="00605FC7">
        <w:rPr>
          <w:rFonts w:ascii="Arial" w:hAnsi="Arial" w:cs="Arial"/>
          <w:noProof/>
          <w:sz w:val="24"/>
          <w:szCs w:val="24"/>
        </w:rPr>
        <w:t xml:space="preserve"> in the final days</w:t>
      </w:r>
      <w:r w:rsidR="003779CC">
        <w:rPr>
          <w:rFonts w:ascii="Arial" w:hAnsi="Arial" w:cs="Arial"/>
          <w:noProof/>
          <w:sz w:val="24"/>
          <w:szCs w:val="24"/>
        </w:rPr>
        <w:t xml:space="preserve">. Other help they may need includes helping </w:t>
      </w:r>
      <w:r w:rsidR="00453BE0">
        <w:rPr>
          <w:rFonts w:ascii="Arial" w:hAnsi="Arial" w:cs="Arial"/>
          <w:noProof/>
          <w:sz w:val="24"/>
          <w:szCs w:val="24"/>
        </w:rPr>
        <w:t xml:space="preserve">with </w:t>
      </w:r>
      <w:r w:rsidR="001A57A5" w:rsidRPr="00F90CE0">
        <w:rPr>
          <w:rFonts w:ascii="Arial" w:hAnsi="Arial" w:cs="Arial"/>
          <w:noProof/>
          <w:sz w:val="24"/>
          <w:szCs w:val="24"/>
        </w:rPr>
        <w:t>making a wi</w:t>
      </w:r>
      <w:r w:rsidR="000155E4" w:rsidRPr="00F90CE0">
        <w:rPr>
          <w:rFonts w:ascii="Arial" w:hAnsi="Arial" w:cs="Arial"/>
          <w:noProof/>
          <w:sz w:val="24"/>
          <w:szCs w:val="24"/>
        </w:rPr>
        <w:t>ll or p</w:t>
      </w:r>
      <w:r w:rsidR="00453BE0">
        <w:rPr>
          <w:rFonts w:ascii="Arial" w:hAnsi="Arial" w:cs="Arial"/>
          <w:noProof/>
          <w:sz w:val="24"/>
          <w:szCs w:val="24"/>
        </w:rPr>
        <w:t xml:space="preserve">lanning </w:t>
      </w:r>
      <w:r w:rsidR="000155E4" w:rsidRPr="00F90CE0">
        <w:rPr>
          <w:rFonts w:ascii="Arial" w:hAnsi="Arial" w:cs="Arial"/>
          <w:noProof/>
          <w:sz w:val="24"/>
          <w:szCs w:val="24"/>
        </w:rPr>
        <w:t>ahead</w:t>
      </w:r>
      <w:r w:rsidR="00453BE0">
        <w:rPr>
          <w:rFonts w:ascii="Arial" w:hAnsi="Arial" w:cs="Arial"/>
          <w:noProof/>
          <w:sz w:val="24"/>
          <w:szCs w:val="24"/>
        </w:rPr>
        <w:t xml:space="preserve"> such as </w:t>
      </w:r>
      <w:r w:rsidR="00605FC7">
        <w:rPr>
          <w:rFonts w:ascii="Arial" w:hAnsi="Arial" w:cs="Arial"/>
          <w:noProof/>
          <w:sz w:val="24"/>
          <w:szCs w:val="24"/>
        </w:rPr>
        <w:t>their wishes about funeral details,</w:t>
      </w:r>
      <w:r w:rsidR="000155E4" w:rsidRPr="00F90CE0">
        <w:rPr>
          <w:rFonts w:ascii="Arial" w:hAnsi="Arial" w:cs="Arial"/>
          <w:noProof/>
          <w:sz w:val="24"/>
          <w:szCs w:val="24"/>
        </w:rPr>
        <w:t xml:space="preserve"> as wel</w:t>
      </w:r>
      <w:r w:rsidR="00676B41" w:rsidRPr="00F90CE0">
        <w:rPr>
          <w:rFonts w:ascii="Arial" w:hAnsi="Arial" w:cs="Arial"/>
          <w:noProof/>
          <w:sz w:val="24"/>
          <w:szCs w:val="24"/>
        </w:rPr>
        <w:t xml:space="preserve">l emotional and spiritual </w:t>
      </w:r>
      <w:r w:rsidR="006F22C1" w:rsidRPr="00F90CE0">
        <w:rPr>
          <w:rFonts w:ascii="Arial" w:hAnsi="Arial" w:cs="Arial"/>
          <w:noProof/>
          <w:sz w:val="24"/>
          <w:szCs w:val="24"/>
        </w:rPr>
        <w:t>support</w:t>
      </w:r>
      <w:r w:rsidR="00605FC7">
        <w:rPr>
          <w:rFonts w:ascii="Arial" w:hAnsi="Arial" w:cs="Arial"/>
          <w:noProof/>
          <w:sz w:val="24"/>
          <w:szCs w:val="24"/>
        </w:rPr>
        <w:t>. This support should also be there for families</w:t>
      </w:r>
      <w:r w:rsidR="006F22C1" w:rsidRPr="00F90CE0">
        <w:rPr>
          <w:rFonts w:ascii="Arial" w:hAnsi="Arial" w:cs="Arial"/>
          <w:noProof/>
          <w:sz w:val="24"/>
          <w:szCs w:val="24"/>
        </w:rPr>
        <w:t xml:space="preserve"> a</w:t>
      </w:r>
      <w:r w:rsidR="00DB21AA" w:rsidRPr="00F90CE0">
        <w:rPr>
          <w:rFonts w:ascii="Arial" w:hAnsi="Arial" w:cs="Arial"/>
          <w:noProof/>
          <w:sz w:val="24"/>
          <w:szCs w:val="24"/>
        </w:rPr>
        <w:t>fter the patient passing away.</w:t>
      </w:r>
      <w:r w:rsidR="00605FC7">
        <w:rPr>
          <w:rFonts w:ascii="Arial" w:hAnsi="Arial" w:cs="Arial"/>
          <w:noProof/>
          <w:sz w:val="24"/>
          <w:szCs w:val="24"/>
        </w:rPr>
        <w:t xml:space="preserve"> </w:t>
      </w:r>
      <w:r w:rsidR="005123B3" w:rsidRPr="00F90CE0">
        <w:rPr>
          <w:rFonts w:ascii="Arial" w:hAnsi="Arial" w:cs="Arial"/>
          <w:noProof/>
          <w:sz w:val="24"/>
          <w:szCs w:val="24"/>
        </w:rPr>
        <w:t>Pall</w:t>
      </w:r>
      <w:r w:rsidR="00605FC7">
        <w:rPr>
          <w:rFonts w:ascii="Arial" w:hAnsi="Arial" w:cs="Arial"/>
          <w:noProof/>
          <w:sz w:val="24"/>
          <w:szCs w:val="24"/>
        </w:rPr>
        <w:t>ia</w:t>
      </w:r>
      <w:r w:rsidR="005123B3" w:rsidRPr="00F90CE0">
        <w:rPr>
          <w:rFonts w:ascii="Arial" w:hAnsi="Arial" w:cs="Arial"/>
          <w:noProof/>
          <w:sz w:val="24"/>
          <w:szCs w:val="24"/>
        </w:rPr>
        <w:t>tive care an</w:t>
      </w:r>
      <w:r w:rsidR="00605FC7">
        <w:rPr>
          <w:rFonts w:ascii="Arial" w:hAnsi="Arial" w:cs="Arial"/>
          <w:noProof/>
          <w:sz w:val="24"/>
          <w:szCs w:val="24"/>
        </w:rPr>
        <w:t>d</w:t>
      </w:r>
      <w:r w:rsidR="005123B3" w:rsidRPr="00F90CE0">
        <w:rPr>
          <w:rFonts w:ascii="Arial" w:hAnsi="Arial" w:cs="Arial"/>
          <w:noProof/>
          <w:sz w:val="24"/>
          <w:szCs w:val="24"/>
        </w:rPr>
        <w:t xml:space="preserve"> support may last for a long time</w:t>
      </w:r>
      <w:r w:rsidR="0043177F" w:rsidRPr="00F90CE0">
        <w:rPr>
          <w:rFonts w:ascii="Arial" w:hAnsi="Arial" w:cs="Arial"/>
          <w:noProof/>
          <w:sz w:val="24"/>
          <w:szCs w:val="24"/>
        </w:rPr>
        <w:t>,</w:t>
      </w:r>
      <w:r w:rsidR="00605FC7">
        <w:rPr>
          <w:rFonts w:ascii="Arial" w:hAnsi="Arial" w:cs="Arial"/>
          <w:noProof/>
          <w:sz w:val="24"/>
          <w:szCs w:val="24"/>
        </w:rPr>
        <w:t xml:space="preserve"> </w:t>
      </w:r>
      <w:r w:rsidR="0043177F" w:rsidRPr="00F90CE0">
        <w:rPr>
          <w:rFonts w:ascii="Arial" w:hAnsi="Arial" w:cs="Arial"/>
          <w:noProof/>
          <w:sz w:val="24"/>
          <w:szCs w:val="24"/>
        </w:rPr>
        <w:t xml:space="preserve">and end of life </w:t>
      </w:r>
      <w:r w:rsidR="00605FC7">
        <w:rPr>
          <w:rFonts w:ascii="Arial" w:hAnsi="Arial" w:cs="Arial"/>
          <w:noProof/>
          <w:sz w:val="24"/>
          <w:szCs w:val="24"/>
        </w:rPr>
        <w:t xml:space="preserve">care </w:t>
      </w:r>
      <w:r w:rsidR="0043177F" w:rsidRPr="00F90CE0">
        <w:rPr>
          <w:rFonts w:ascii="Arial" w:hAnsi="Arial" w:cs="Arial"/>
          <w:noProof/>
          <w:sz w:val="24"/>
          <w:szCs w:val="24"/>
        </w:rPr>
        <w:t xml:space="preserve">is </w:t>
      </w:r>
      <w:r w:rsidR="00605FC7">
        <w:rPr>
          <w:rFonts w:ascii="Arial" w:hAnsi="Arial" w:cs="Arial"/>
          <w:noProof/>
          <w:sz w:val="24"/>
          <w:szCs w:val="24"/>
        </w:rPr>
        <w:t xml:space="preserve">the </w:t>
      </w:r>
      <w:r w:rsidR="0043177F" w:rsidRPr="00F90CE0">
        <w:rPr>
          <w:rFonts w:ascii="Arial" w:hAnsi="Arial" w:cs="Arial"/>
          <w:noProof/>
          <w:sz w:val="24"/>
          <w:szCs w:val="24"/>
        </w:rPr>
        <w:t>final</w:t>
      </w:r>
      <w:r w:rsidR="00F25121" w:rsidRPr="00F90CE0">
        <w:rPr>
          <w:rFonts w:ascii="Arial" w:hAnsi="Arial" w:cs="Arial"/>
          <w:noProof/>
          <w:sz w:val="24"/>
          <w:szCs w:val="24"/>
        </w:rPr>
        <w:t xml:space="preserve"> and concentrated phase of support </w:t>
      </w:r>
      <w:r w:rsidR="00D372BF" w:rsidRPr="00F90CE0">
        <w:rPr>
          <w:rFonts w:ascii="Arial" w:hAnsi="Arial" w:cs="Arial"/>
          <w:noProof/>
          <w:sz w:val="24"/>
          <w:szCs w:val="24"/>
        </w:rPr>
        <w:t>when a person is n</w:t>
      </w:r>
      <w:r w:rsidR="00605FC7">
        <w:rPr>
          <w:rFonts w:ascii="Arial" w:hAnsi="Arial" w:cs="Arial"/>
          <w:noProof/>
          <w:sz w:val="24"/>
          <w:szCs w:val="24"/>
        </w:rPr>
        <w:t xml:space="preserve">eFrom my experience of </w:t>
      </w:r>
      <w:r w:rsidR="00605FC7">
        <w:rPr>
          <w:rFonts w:ascii="Arial" w:hAnsi="Arial" w:cs="Arial"/>
          <w:noProof/>
          <w:sz w:val="24"/>
          <w:szCs w:val="24"/>
        </w:rPr>
        <w:lastRenderedPageBreak/>
        <w:t>working with patients and their families during end of life care I believe there should</w:t>
      </w:r>
      <w:r w:rsidR="007842E7" w:rsidRPr="00F90CE0">
        <w:rPr>
          <w:rFonts w:ascii="Arial" w:hAnsi="Arial" w:cs="Arial"/>
          <w:noProof/>
          <w:sz w:val="24"/>
          <w:szCs w:val="24"/>
        </w:rPr>
        <w:t xml:space="preserve"> </w:t>
      </w:r>
      <w:r w:rsidR="00605FC7">
        <w:rPr>
          <w:rFonts w:ascii="Arial" w:hAnsi="Arial" w:cs="Arial"/>
          <w:noProof/>
          <w:sz w:val="24"/>
          <w:szCs w:val="24"/>
        </w:rPr>
        <w:t>be</w:t>
      </w:r>
      <w:r w:rsidR="007842E7" w:rsidRPr="00F90CE0">
        <w:rPr>
          <w:rFonts w:ascii="Arial" w:hAnsi="Arial" w:cs="Arial"/>
          <w:noProof/>
          <w:sz w:val="24"/>
          <w:szCs w:val="24"/>
        </w:rPr>
        <w:t xml:space="preserve"> more </w:t>
      </w:r>
      <w:r w:rsidR="007842E7" w:rsidRPr="00F90CE0">
        <w:rPr>
          <w:rFonts w:ascii="Arial" w:hAnsi="Arial" w:cs="Arial"/>
          <w:color w:val="000000" w:themeColor="text1"/>
        </w:rPr>
        <w:t>funding</w:t>
      </w:r>
      <w:r w:rsidR="00FC5BBA" w:rsidRPr="00F90CE0">
        <w:rPr>
          <w:rFonts w:ascii="Arial" w:hAnsi="Arial" w:cs="Arial"/>
          <w:color w:val="000000" w:themeColor="text1"/>
        </w:rPr>
        <w:t xml:space="preserve"> </w:t>
      </w:r>
      <w:r w:rsidR="00605FC7">
        <w:rPr>
          <w:rFonts w:ascii="Arial" w:hAnsi="Arial" w:cs="Arial"/>
          <w:color w:val="000000" w:themeColor="text1"/>
        </w:rPr>
        <w:t>from</w:t>
      </w:r>
      <w:r w:rsidR="00FC5BBA" w:rsidRPr="00F90CE0">
        <w:rPr>
          <w:rFonts w:ascii="Arial" w:hAnsi="Arial" w:cs="Arial"/>
          <w:color w:val="000000" w:themeColor="text1"/>
        </w:rPr>
        <w:t xml:space="preserve"> the </w:t>
      </w:r>
      <w:r w:rsidR="00CD3075" w:rsidRPr="00F90CE0">
        <w:rPr>
          <w:rFonts w:ascii="Arial" w:hAnsi="Arial" w:cs="Arial"/>
          <w:color w:val="000000" w:themeColor="text1"/>
        </w:rPr>
        <w:t xml:space="preserve">Welsh </w:t>
      </w:r>
      <w:r w:rsidR="00CB20F6" w:rsidRPr="00F90CE0">
        <w:rPr>
          <w:rFonts w:ascii="Arial" w:hAnsi="Arial" w:cs="Arial"/>
          <w:color w:val="000000" w:themeColor="text1"/>
        </w:rPr>
        <w:t>Government</w:t>
      </w:r>
      <w:r w:rsidR="00191C31" w:rsidRPr="00F90CE0">
        <w:rPr>
          <w:rFonts w:ascii="Arial" w:hAnsi="Arial" w:cs="Arial"/>
          <w:color w:val="000000" w:themeColor="text1"/>
        </w:rPr>
        <w:t xml:space="preserve"> to help </w:t>
      </w:r>
      <w:r w:rsidR="00605FC7">
        <w:rPr>
          <w:rFonts w:ascii="Arial" w:hAnsi="Arial" w:cs="Arial"/>
          <w:color w:val="000000" w:themeColor="text1"/>
        </w:rPr>
        <w:t xml:space="preserve">support </w:t>
      </w:r>
      <w:r w:rsidR="00F1023C" w:rsidRPr="00F90CE0">
        <w:rPr>
          <w:rFonts w:ascii="Arial" w:hAnsi="Arial" w:cs="Arial"/>
          <w:color w:val="000000" w:themeColor="text1"/>
        </w:rPr>
        <w:t>hospice care</w:t>
      </w:r>
      <w:r w:rsidR="00605FC7">
        <w:rPr>
          <w:rFonts w:ascii="Arial" w:hAnsi="Arial" w:cs="Arial"/>
          <w:color w:val="000000" w:themeColor="text1"/>
        </w:rPr>
        <w:t xml:space="preserve">, NHS care, care homes and charities who </w:t>
      </w:r>
      <w:r w:rsidR="004F0F12">
        <w:rPr>
          <w:rFonts w:ascii="Arial" w:hAnsi="Arial" w:cs="Arial"/>
          <w:color w:val="000000" w:themeColor="text1"/>
        </w:rPr>
        <w:t xml:space="preserve">support end of life care. </w:t>
      </w:r>
      <w:r w:rsidR="00711169">
        <w:rPr>
          <w:rFonts w:ascii="Arial" w:hAnsi="Arial" w:cs="Arial"/>
          <w:color w:val="000000" w:themeColor="text1"/>
        </w:rPr>
        <w:t>T</w:t>
      </w:r>
      <w:r w:rsidR="004F0F12">
        <w:rPr>
          <w:rFonts w:ascii="Arial" w:hAnsi="Arial" w:cs="Arial"/>
          <w:color w:val="000000" w:themeColor="text1"/>
        </w:rPr>
        <w:t>here</w:t>
      </w:r>
      <w:r w:rsidR="00711169">
        <w:rPr>
          <w:rFonts w:ascii="Arial" w:hAnsi="Arial" w:cs="Arial"/>
          <w:color w:val="000000" w:themeColor="text1"/>
        </w:rPr>
        <w:t xml:space="preserve"> also need to be more funding to support people who wish to die at home. </w:t>
      </w:r>
      <w:r w:rsidR="00F1023C" w:rsidRPr="00F90CE0">
        <w:rPr>
          <w:rFonts w:ascii="Arial" w:hAnsi="Arial" w:cs="Arial"/>
          <w:color w:val="000000" w:themeColor="text1"/>
        </w:rPr>
        <w:t xml:space="preserve"> </w:t>
      </w:r>
      <w:r w:rsidR="00711169">
        <w:rPr>
          <w:rFonts w:ascii="Arial" w:hAnsi="Arial" w:cs="Arial"/>
        </w:rPr>
        <w:t>This is important because in the</w:t>
      </w:r>
      <w:r w:rsidR="003F0758" w:rsidRPr="00F90CE0">
        <w:rPr>
          <w:rFonts w:ascii="Arial" w:hAnsi="Arial" w:cs="Arial"/>
        </w:rPr>
        <w:t xml:space="preserve"> U</w:t>
      </w:r>
      <w:r w:rsidR="00711169">
        <w:rPr>
          <w:rFonts w:ascii="Arial" w:hAnsi="Arial" w:cs="Arial"/>
        </w:rPr>
        <w:t>K</w:t>
      </w:r>
      <w:r w:rsidR="004C59F1" w:rsidRPr="00F90CE0">
        <w:rPr>
          <w:rFonts w:ascii="Arial" w:hAnsi="Arial" w:cs="Arial"/>
        </w:rPr>
        <w:t xml:space="preserve"> </w:t>
      </w:r>
      <w:r w:rsidR="00711169">
        <w:rPr>
          <w:rFonts w:ascii="Arial" w:hAnsi="Arial" w:cs="Arial"/>
        </w:rPr>
        <w:t>there are more elderly peopl</w:t>
      </w:r>
      <w:r w:rsidR="002241CB">
        <w:rPr>
          <w:rFonts w:ascii="Arial" w:hAnsi="Arial" w:cs="Arial"/>
        </w:rPr>
        <w:t xml:space="preserve">e who </w:t>
      </w:r>
      <w:r w:rsidR="004C59F1" w:rsidRPr="00F90CE0">
        <w:rPr>
          <w:rFonts w:ascii="Arial" w:hAnsi="Arial" w:cs="Arial"/>
        </w:rPr>
        <w:t xml:space="preserve">are living </w:t>
      </w:r>
      <w:r w:rsidR="00737F6B" w:rsidRPr="00F90CE0">
        <w:rPr>
          <w:rFonts w:ascii="Arial" w:hAnsi="Arial" w:cs="Arial"/>
        </w:rPr>
        <w:t>longer</w:t>
      </w:r>
      <w:r w:rsidR="002241CB">
        <w:rPr>
          <w:rFonts w:ascii="Arial" w:hAnsi="Arial" w:cs="Arial"/>
        </w:rPr>
        <w:t xml:space="preserve"> with a range of illnesses.</w:t>
      </w:r>
      <w:r w:rsidR="00737F6B" w:rsidRPr="00F90CE0">
        <w:rPr>
          <w:rFonts w:ascii="Arial" w:hAnsi="Arial" w:cs="Arial"/>
        </w:rPr>
        <w:t xml:space="preserve"> </w:t>
      </w:r>
      <w:r w:rsidR="00304058" w:rsidRPr="00F90CE0">
        <w:rPr>
          <w:rFonts w:ascii="Arial" w:hAnsi="Arial" w:cs="Arial"/>
        </w:rPr>
        <w:t>Also,</w:t>
      </w:r>
      <w:r w:rsidR="004C59F1" w:rsidRPr="00F90CE0">
        <w:rPr>
          <w:rFonts w:ascii="Arial" w:hAnsi="Arial" w:cs="Arial"/>
        </w:rPr>
        <w:t xml:space="preserve"> we need more skill</w:t>
      </w:r>
      <w:r w:rsidR="002241CB">
        <w:rPr>
          <w:rFonts w:ascii="Arial" w:hAnsi="Arial" w:cs="Arial"/>
        </w:rPr>
        <w:t>s</w:t>
      </w:r>
      <w:r w:rsidR="004C59F1" w:rsidRPr="00F90CE0">
        <w:rPr>
          <w:rFonts w:ascii="Arial" w:hAnsi="Arial" w:cs="Arial"/>
        </w:rPr>
        <w:t xml:space="preserve"> </w:t>
      </w:r>
      <w:r w:rsidR="00552D1B" w:rsidRPr="00F90CE0">
        <w:rPr>
          <w:rFonts w:ascii="Arial" w:hAnsi="Arial" w:cs="Arial"/>
        </w:rPr>
        <w:t>and</w:t>
      </w:r>
      <w:r w:rsidR="009424FC" w:rsidRPr="00F90CE0">
        <w:rPr>
          <w:rFonts w:ascii="Arial" w:hAnsi="Arial" w:cs="Arial"/>
        </w:rPr>
        <w:t xml:space="preserve"> </w:t>
      </w:r>
      <w:r w:rsidR="002241CB">
        <w:rPr>
          <w:rFonts w:ascii="Arial" w:hAnsi="Arial" w:cs="Arial"/>
        </w:rPr>
        <w:t>k</w:t>
      </w:r>
      <w:r w:rsidR="009424FC" w:rsidRPr="00F90CE0">
        <w:rPr>
          <w:rFonts w:ascii="Arial" w:hAnsi="Arial" w:cs="Arial"/>
        </w:rPr>
        <w:t xml:space="preserve">nowledge and training </w:t>
      </w:r>
      <w:r w:rsidR="002241CB">
        <w:rPr>
          <w:rFonts w:ascii="Arial" w:hAnsi="Arial" w:cs="Arial"/>
        </w:rPr>
        <w:t>about</w:t>
      </w:r>
      <w:r w:rsidR="009424FC" w:rsidRPr="00F90CE0">
        <w:rPr>
          <w:rFonts w:ascii="Arial" w:hAnsi="Arial" w:cs="Arial"/>
        </w:rPr>
        <w:t xml:space="preserve"> </w:t>
      </w:r>
      <w:proofErr w:type="gramStart"/>
      <w:r w:rsidR="009424FC" w:rsidRPr="00F90CE0">
        <w:rPr>
          <w:rFonts w:ascii="Arial" w:hAnsi="Arial" w:cs="Arial"/>
        </w:rPr>
        <w:t>end of life</w:t>
      </w:r>
      <w:proofErr w:type="gramEnd"/>
      <w:r w:rsidR="00737F6B" w:rsidRPr="00F90CE0">
        <w:rPr>
          <w:rFonts w:ascii="Arial" w:hAnsi="Arial" w:cs="Arial"/>
        </w:rPr>
        <w:t xml:space="preserve"> </w:t>
      </w:r>
      <w:r w:rsidR="002241CB">
        <w:rPr>
          <w:rFonts w:ascii="Arial" w:hAnsi="Arial" w:cs="Arial"/>
        </w:rPr>
        <w:t xml:space="preserve">care because </w:t>
      </w:r>
      <w:r w:rsidR="00C02EE9" w:rsidRPr="00F90CE0">
        <w:rPr>
          <w:rFonts w:ascii="Arial" w:hAnsi="Arial" w:cs="Arial"/>
        </w:rPr>
        <w:t xml:space="preserve">end of life is very </w:t>
      </w:r>
      <w:r w:rsidR="009E41D4" w:rsidRPr="00F90CE0">
        <w:rPr>
          <w:rFonts w:ascii="Arial" w:hAnsi="Arial" w:cs="Arial"/>
        </w:rPr>
        <w:t>important part of</w:t>
      </w:r>
      <w:r w:rsidR="00286AC2">
        <w:rPr>
          <w:rFonts w:ascii="Arial" w:hAnsi="Arial" w:cs="Arial"/>
        </w:rPr>
        <w:t xml:space="preserve"> everyone’s</w:t>
      </w:r>
      <w:r w:rsidR="009E41D4" w:rsidRPr="00F90CE0">
        <w:rPr>
          <w:rFonts w:ascii="Arial" w:hAnsi="Arial" w:cs="Arial"/>
        </w:rPr>
        <w:t xml:space="preserve"> </w:t>
      </w:r>
      <w:r w:rsidR="008F322D" w:rsidRPr="00F90CE0">
        <w:rPr>
          <w:rFonts w:ascii="Arial" w:hAnsi="Arial" w:cs="Arial"/>
        </w:rPr>
        <w:t xml:space="preserve">life. This </w:t>
      </w:r>
      <w:r w:rsidR="00633F39" w:rsidRPr="00F90CE0">
        <w:rPr>
          <w:rFonts w:ascii="Arial" w:hAnsi="Arial" w:cs="Arial"/>
        </w:rPr>
        <w:t xml:space="preserve">policy is very important </w:t>
      </w:r>
      <w:r w:rsidR="00286AC2">
        <w:rPr>
          <w:rFonts w:ascii="Arial" w:hAnsi="Arial" w:cs="Arial"/>
        </w:rPr>
        <w:t>for</w:t>
      </w:r>
      <w:r w:rsidR="00633F39" w:rsidRPr="00F90CE0">
        <w:rPr>
          <w:rFonts w:ascii="Arial" w:hAnsi="Arial" w:cs="Arial"/>
        </w:rPr>
        <w:t xml:space="preserve"> </w:t>
      </w:r>
      <w:r w:rsidR="009B7085" w:rsidRPr="00F90CE0">
        <w:rPr>
          <w:rFonts w:ascii="Arial" w:hAnsi="Arial" w:cs="Arial"/>
        </w:rPr>
        <w:t>everyone</w:t>
      </w:r>
      <w:r w:rsidR="00705303" w:rsidRPr="00F90CE0">
        <w:rPr>
          <w:rFonts w:ascii="Arial" w:hAnsi="Arial" w:cs="Arial"/>
        </w:rPr>
        <w:t xml:space="preserve"> </w:t>
      </w:r>
      <w:r w:rsidR="00286AC2" w:rsidRPr="00F90CE0">
        <w:rPr>
          <w:rFonts w:ascii="Arial" w:hAnsi="Arial" w:cs="Arial"/>
        </w:rPr>
        <w:t>understand what</w:t>
      </w:r>
      <w:r w:rsidR="00705303" w:rsidRPr="00F90CE0">
        <w:rPr>
          <w:rFonts w:ascii="Arial" w:hAnsi="Arial" w:cs="Arial"/>
        </w:rPr>
        <w:t xml:space="preserve"> </w:t>
      </w:r>
      <w:r w:rsidR="009B7085" w:rsidRPr="00F90CE0">
        <w:rPr>
          <w:rFonts w:ascii="Arial" w:hAnsi="Arial" w:cs="Arial"/>
        </w:rPr>
        <w:t>end of life</w:t>
      </w:r>
      <w:r w:rsidR="00CD592D" w:rsidRPr="00F90CE0">
        <w:rPr>
          <w:rFonts w:ascii="Arial" w:hAnsi="Arial" w:cs="Arial"/>
        </w:rPr>
        <w:t xml:space="preserve"> is and to make it </w:t>
      </w:r>
      <w:r w:rsidR="00286AC2">
        <w:rPr>
          <w:rFonts w:ascii="Arial" w:hAnsi="Arial" w:cs="Arial"/>
        </w:rPr>
        <w:t>better for everyone.</w:t>
      </w:r>
    </w:p>
    <w:p w14:paraId="50FCAB3C" w14:textId="77777777" w:rsidR="00DA4257" w:rsidRDefault="00DA4257" w:rsidP="00DE02F8"/>
    <w:p w14:paraId="6879BC09" w14:textId="77777777" w:rsidR="00DA4257" w:rsidRPr="00737F6B" w:rsidRDefault="00DA4257" w:rsidP="00DE02F8">
      <w:pPr>
        <w:rPr>
          <w:noProof/>
          <w:sz w:val="24"/>
          <w:szCs w:val="24"/>
        </w:rPr>
      </w:pPr>
    </w:p>
    <w:p w14:paraId="0E034B73" w14:textId="329473BF" w:rsidR="00732444" w:rsidRDefault="00C22473" w:rsidP="00DE02F8">
      <w:r>
        <w:rPr>
          <w:noProof/>
        </w:rPr>
        <w:drawing>
          <wp:inline distT="0" distB="0" distL="0" distR="0" wp14:anchorId="0A6ECBF3" wp14:editId="2D269156">
            <wp:extent cx="3368758" cy="2651386"/>
            <wp:effectExtent l="0" t="0" r="3175" b="0"/>
            <wp:docPr id="279901181" name="Picture 1" descr="palliative treatment mea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lliative treatment meani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42922" cy="2709757"/>
                    </a:xfrm>
                    <a:prstGeom prst="rect">
                      <a:avLst/>
                    </a:prstGeom>
                    <a:noFill/>
                    <a:ln>
                      <a:noFill/>
                    </a:ln>
                  </pic:spPr>
                </pic:pic>
              </a:graphicData>
            </a:graphic>
          </wp:inline>
        </w:drawing>
      </w:r>
    </w:p>
    <w:p w14:paraId="6AE22070" w14:textId="77777777" w:rsidR="00E8012A" w:rsidRDefault="00E8012A" w:rsidP="009C1DB4">
      <w:pPr>
        <w:rPr>
          <w:noProof/>
          <w:sz w:val="24"/>
          <w:szCs w:val="24"/>
        </w:rPr>
      </w:pPr>
    </w:p>
    <w:p w14:paraId="1A9531A0" w14:textId="77777777" w:rsidR="001B038E" w:rsidRDefault="001B038E" w:rsidP="009C1DB4">
      <w:pPr>
        <w:rPr>
          <w:b/>
          <w:bCs/>
          <w:sz w:val="36"/>
          <w:szCs w:val="36"/>
        </w:rPr>
      </w:pPr>
    </w:p>
    <w:p w14:paraId="73AF3465" w14:textId="77777777" w:rsidR="00F15D8A" w:rsidRDefault="00F15D8A" w:rsidP="009C1DB4">
      <w:pPr>
        <w:rPr>
          <w:b/>
          <w:bCs/>
          <w:sz w:val="36"/>
          <w:szCs w:val="36"/>
        </w:rPr>
      </w:pPr>
    </w:p>
    <w:p w14:paraId="19BDE415" w14:textId="77777777" w:rsidR="00F15D8A" w:rsidRDefault="00F15D8A" w:rsidP="009C1DB4">
      <w:pPr>
        <w:rPr>
          <w:b/>
          <w:bCs/>
          <w:sz w:val="36"/>
          <w:szCs w:val="36"/>
        </w:rPr>
      </w:pPr>
    </w:p>
    <w:p w14:paraId="46B039CD" w14:textId="77777777" w:rsidR="00F15D8A" w:rsidRDefault="00F15D8A" w:rsidP="009C1DB4">
      <w:pPr>
        <w:rPr>
          <w:b/>
          <w:bCs/>
          <w:sz w:val="36"/>
          <w:szCs w:val="36"/>
        </w:rPr>
      </w:pPr>
    </w:p>
    <w:p w14:paraId="5AC54929" w14:textId="77777777" w:rsidR="00F15D8A" w:rsidRDefault="00F15D8A" w:rsidP="009C1DB4">
      <w:pPr>
        <w:rPr>
          <w:b/>
          <w:bCs/>
          <w:sz w:val="36"/>
          <w:szCs w:val="36"/>
        </w:rPr>
      </w:pPr>
    </w:p>
    <w:p w14:paraId="0BAF10C5" w14:textId="77777777" w:rsidR="00F15D8A" w:rsidRDefault="00F15D8A" w:rsidP="009C1DB4">
      <w:pPr>
        <w:rPr>
          <w:b/>
          <w:bCs/>
          <w:sz w:val="36"/>
          <w:szCs w:val="36"/>
        </w:rPr>
      </w:pPr>
    </w:p>
    <w:p w14:paraId="36C5EA86" w14:textId="5D3D7A99" w:rsidR="00BD2B38" w:rsidRPr="002562EF" w:rsidRDefault="001776D1" w:rsidP="002562EF">
      <w:pPr>
        <w:pStyle w:val="Heading1"/>
        <w:rPr>
          <w:rFonts w:ascii="Arial" w:hAnsi="Arial" w:cs="Arial"/>
          <w:b/>
          <w:bCs/>
          <w:color w:val="auto"/>
          <w:sz w:val="24"/>
          <w:szCs w:val="24"/>
        </w:rPr>
      </w:pPr>
      <w:bookmarkStart w:id="14" w:name="_Toc215737846"/>
      <w:r w:rsidRPr="002562EF">
        <w:rPr>
          <w:rFonts w:ascii="Arial" w:hAnsi="Arial" w:cs="Arial"/>
          <w:b/>
          <w:bCs/>
          <w:color w:val="auto"/>
          <w:sz w:val="24"/>
          <w:szCs w:val="24"/>
        </w:rPr>
        <w:lastRenderedPageBreak/>
        <w:t>Re</w:t>
      </w:r>
      <w:r w:rsidR="00A25D1C" w:rsidRPr="002562EF">
        <w:rPr>
          <w:rFonts w:ascii="Arial" w:hAnsi="Arial" w:cs="Arial"/>
          <w:b/>
          <w:bCs/>
          <w:color w:val="auto"/>
          <w:sz w:val="24"/>
          <w:szCs w:val="24"/>
        </w:rPr>
        <w:t>ferenc</w:t>
      </w:r>
      <w:r w:rsidR="00CC3AB3" w:rsidRPr="002562EF">
        <w:rPr>
          <w:rFonts w:ascii="Arial" w:hAnsi="Arial" w:cs="Arial"/>
          <w:b/>
          <w:bCs/>
          <w:color w:val="auto"/>
          <w:sz w:val="24"/>
          <w:szCs w:val="24"/>
        </w:rPr>
        <w:t>es</w:t>
      </w:r>
      <w:bookmarkEnd w:id="14"/>
    </w:p>
    <w:p w14:paraId="7F79D549" w14:textId="493D3F0E" w:rsidR="007D4682" w:rsidRPr="00EC4E92" w:rsidRDefault="007D4682" w:rsidP="00EC4E92">
      <w:pPr>
        <w:spacing w:line="360" w:lineRule="auto"/>
        <w:jc w:val="both"/>
        <w:rPr>
          <w:rFonts w:ascii="Arial" w:hAnsi="Arial" w:cs="Arial"/>
          <w:i/>
          <w:iCs/>
        </w:rPr>
      </w:pPr>
      <w:r w:rsidRPr="00EC4E92">
        <w:rPr>
          <w:rFonts w:ascii="Arial" w:hAnsi="Arial" w:cs="Arial"/>
        </w:rPr>
        <w:t xml:space="preserve">Ambitions for Palliative and End of Life Care (2021) </w:t>
      </w:r>
      <w:r w:rsidRPr="00EC4E92">
        <w:rPr>
          <w:rFonts w:ascii="Arial" w:hAnsi="Arial" w:cs="Arial"/>
          <w:i/>
          <w:iCs/>
        </w:rPr>
        <w:t xml:space="preserve">A national framework for local action Ambitions for Palliative and End of Life </w:t>
      </w:r>
      <w:proofErr w:type="spellStart"/>
      <w:r w:rsidRPr="00EC4E92">
        <w:rPr>
          <w:rFonts w:ascii="Arial" w:hAnsi="Arial" w:cs="Arial"/>
          <w:i/>
          <w:iCs/>
        </w:rPr>
        <w:t>Care.</w:t>
      </w:r>
      <w:r w:rsidRPr="00EC4E92">
        <w:rPr>
          <w:rFonts w:ascii="Arial" w:hAnsi="Arial" w:cs="Arial"/>
        </w:rPr>
        <w:t>Available</w:t>
      </w:r>
      <w:proofErr w:type="spellEnd"/>
      <w:r w:rsidRPr="00EC4E92">
        <w:rPr>
          <w:rFonts w:ascii="Arial" w:hAnsi="Arial" w:cs="Arial"/>
        </w:rPr>
        <w:t xml:space="preserve"> at: </w:t>
      </w:r>
      <w:hyperlink r:id="rId20" w:history="1">
        <w:r w:rsidRPr="00EC4E92">
          <w:rPr>
            <w:rStyle w:val="Hyperlink"/>
            <w:rFonts w:ascii="Arial" w:hAnsi="Arial" w:cs="Arial"/>
          </w:rPr>
          <w:t>https://www.england.nhs.uk/wp-content/uploads/2022/02/ambitions-for-palliative-and-end-of-life-care-2nd-edition.pdf</w:t>
        </w:r>
      </w:hyperlink>
      <w:r w:rsidR="002562EF" w:rsidRPr="00EC4E92">
        <w:rPr>
          <w:rFonts w:ascii="Arial" w:hAnsi="Arial" w:cs="Arial"/>
          <w:i/>
          <w:iCs/>
        </w:rPr>
        <w:t xml:space="preserve"> </w:t>
      </w:r>
      <w:r w:rsidRPr="00EC4E92">
        <w:rPr>
          <w:rFonts w:ascii="Arial" w:hAnsi="Arial" w:cs="Arial"/>
        </w:rPr>
        <w:t>(Accessed 17of November 2025)</w:t>
      </w:r>
    </w:p>
    <w:p w14:paraId="4306DB0F" w14:textId="2110A1E4" w:rsidR="005B3252" w:rsidRPr="00EC4E92" w:rsidRDefault="005B3252" w:rsidP="00EC4E92">
      <w:pPr>
        <w:spacing w:line="360" w:lineRule="auto"/>
        <w:jc w:val="both"/>
        <w:rPr>
          <w:rFonts w:ascii="Arial" w:hAnsi="Arial" w:cs="Arial"/>
          <w:i/>
          <w:iCs/>
        </w:rPr>
      </w:pPr>
      <w:r w:rsidRPr="00EC4E92">
        <w:rPr>
          <w:rFonts w:ascii="Arial" w:hAnsi="Arial" w:cs="Arial"/>
          <w:i/>
          <w:iCs/>
        </w:rPr>
        <w:t>A Healthier Wales: our plan for health and social care Crown copyright 2018 WG34928 Digital ISBN: 978-1-78937-298-4</w:t>
      </w:r>
      <w:r w:rsidR="002562EF" w:rsidRPr="00EC4E92">
        <w:rPr>
          <w:rFonts w:ascii="Arial" w:hAnsi="Arial" w:cs="Arial"/>
          <w:i/>
          <w:iCs/>
        </w:rPr>
        <w:t xml:space="preserve"> </w:t>
      </w:r>
      <w:r w:rsidRPr="00EC4E92">
        <w:rPr>
          <w:rFonts w:ascii="Arial" w:hAnsi="Arial" w:cs="Arial"/>
        </w:rPr>
        <w:t xml:space="preserve">Available at: </w:t>
      </w:r>
      <w:hyperlink r:id="rId21" w:history="1">
        <w:r w:rsidRPr="00EC4E92">
          <w:rPr>
            <w:rStyle w:val="Hyperlink"/>
            <w:rFonts w:ascii="Arial" w:hAnsi="Arial" w:cs="Arial"/>
          </w:rPr>
          <w:t>https://www.gov.wales/sites/default/files/publications/2019-04/in-brief-a-healthier-wales-our-plan-for-health-and-social-care.pdf</w:t>
        </w:r>
      </w:hyperlink>
      <w:r w:rsidRPr="00EC4E92">
        <w:rPr>
          <w:rFonts w:ascii="Arial" w:hAnsi="Arial" w:cs="Arial"/>
        </w:rPr>
        <w:t>.(Accessed 12 of November 2025.)</w:t>
      </w:r>
    </w:p>
    <w:p w14:paraId="4D367467" w14:textId="14EDC685" w:rsidR="005B3252" w:rsidRPr="00EC4E92" w:rsidRDefault="005B3252" w:rsidP="00EC4E92">
      <w:pPr>
        <w:spacing w:line="360" w:lineRule="auto"/>
        <w:jc w:val="both"/>
        <w:rPr>
          <w:rFonts w:ascii="Arial" w:hAnsi="Arial" w:cs="Arial"/>
        </w:rPr>
      </w:pPr>
      <w:r w:rsidRPr="00EC4E92">
        <w:rPr>
          <w:rFonts w:ascii="Arial" w:hAnsi="Arial" w:cs="Arial"/>
        </w:rPr>
        <w:t xml:space="preserve">Care inspectorate Wales (2021) </w:t>
      </w:r>
      <w:r w:rsidRPr="00EC4E92">
        <w:rPr>
          <w:rFonts w:ascii="Arial" w:hAnsi="Arial" w:cs="Arial"/>
          <w:i/>
          <w:iCs/>
        </w:rPr>
        <w:t>More than just words</w:t>
      </w:r>
      <w:r w:rsidRPr="00EC4E92">
        <w:rPr>
          <w:rFonts w:ascii="Arial" w:hAnsi="Arial" w:cs="Arial"/>
        </w:rPr>
        <w:t xml:space="preserve"> Accessed: </w:t>
      </w:r>
      <w:hyperlink r:id="rId22" w:history="1">
        <w:r w:rsidRPr="00EC4E92">
          <w:rPr>
            <w:rStyle w:val="Hyperlink"/>
            <w:rFonts w:ascii="Arial" w:hAnsi="Arial" w:cs="Arial"/>
          </w:rPr>
          <w:t>https://www.careinspectorate.wales/more-just-words</w:t>
        </w:r>
      </w:hyperlink>
      <w:r w:rsidR="002562EF" w:rsidRPr="00EC4E92">
        <w:rPr>
          <w:rFonts w:ascii="Arial" w:hAnsi="Arial" w:cs="Arial"/>
        </w:rPr>
        <w:t xml:space="preserve"> </w:t>
      </w:r>
      <w:r w:rsidRPr="00EC4E92">
        <w:rPr>
          <w:rFonts w:ascii="Arial" w:hAnsi="Arial" w:cs="Arial"/>
        </w:rPr>
        <w:t>Available 12 November 2025.</w:t>
      </w:r>
    </w:p>
    <w:p w14:paraId="1D663EC9" w14:textId="6C4687D4" w:rsidR="00947527" w:rsidRPr="00EC4E92" w:rsidRDefault="00947527" w:rsidP="00EC4E92">
      <w:pPr>
        <w:spacing w:line="360" w:lineRule="auto"/>
        <w:jc w:val="both"/>
        <w:rPr>
          <w:rFonts w:ascii="Arial" w:hAnsi="Arial" w:cs="Arial"/>
        </w:rPr>
      </w:pPr>
      <w:r w:rsidRPr="00EC4E92">
        <w:rPr>
          <w:rFonts w:ascii="Arial" w:hAnsi="Arial" w:cs="Arial"/>
        </w:rPr>
        <w:t>Evans</w:t>
      </w:r>
      <w:r w:rsidR="00000DB5" w:rsidRPr="00EC4E92">
        <w:rPr>
          <w:rFonts w:ascii="Arial" w:hAnsi="Arial" w:cs="Arial"/>
        </w:rPr>
        <w:t>, T. (2025)</w:t>
      </w:r>
      <w:r w:rsidR="00000DB5" w:rsidRPr="00EC4E92">
        <w:rPr>
          <w:rFonts w:ascii="Arial" w:hAnsi="Arial" w:cs="Arial"/>
          <w:b/>
          <w:bCs/>
        </w:rPr>
        <w:t xml:space="preserve"> </w:t>
      </w:r>
      <w:r w:rsidRPr="00EC4E92">
        <w:rPr>
          <w:rFonts w:ascii="Arial" w:hAnsi="Arial" w:cs="Arial"/>
          <w:i/>
          <w:iCs/>
        </w:rPr>
        <w:t>'Breaking point' as people in last 12 months of life occupy 'almost a fifth of Welsh hospital beds'</w:t>
      </w:r>
      <w:r w:rsidR="00226F6C" w:rsidRPr="00EC4E92">
        <w:rPr>
          <w:rFonts w:ascii="Arial" w:hAnsi="Arial" w:cs="Arial"/>
          <w:i/>
          <w:iCs/>
        </w:rPr>
        <w:t xml:space="preserve"> - Leading charity Marie Curie Cymru is calling on the Welsh government to ensure high quality end of life care as one bereaved family says the system is "not adequately funded". </w:t>
      </w:r>
      <w:r w:rsidR="00D9039A" w:rsidRPr="00EC4E92">
        <w:rPr>
          <w:rFonts w:ascii="Arial" w:hAnsi="Arial" w:cs="Arial"/>
        </w:rPr>
        <w:t xml:space="preserve">Available at: </w:t>
      </w:r>
      <w:hyperlink r:id="rId23" w:history="1">
        <w:r w:rsidR="00D9039A" w:rsidRPr="00EC4E92">
          <w:rPr>
            <w:rStyle w:val="Hyperlink"/>
            <w:rFonts w:ascii="Arial" w:hAnsi="Arial" w:cs="Arial"/>
          </w:rPr>
          <w:t>'Breaking point' as people in last 12 months of life occupy 'almost a fifth of Welsh hospital beds' | UK News | Sky News</w:t>
        </w:r>
      </w:hyperlink>
      <w:r w:rsidR="00D9039A" w:rsidRPr="00EC4E92">
        <w:rPr>
          <w:rFonts w:ascii="Arial" w:hAnsi="Arial" w:cs="Arial"/>
        </w:rPr>
        <w:t xml:space="preserve"> (Accessed 17 October 2025). </w:t>
      </w:r>
    </w:p>
    <w:p w14:paraId="29348045" w14:textId="48A98383" w:rsidR="00EF76FD" w:rsidRPr="00EC4E92" w:rsidRDefault="001F2B56" w:rsidP="00EC4E92">
      <w:pPr>
        <w:spacing w:line="360" w:lineRule="auto"/>
        <w:jc w:val="both"/>
        <w:rPr>
          <w:rFonts w:ascii="Arial" w:hAnsi="Arial" w:cs="Arial"/>
        </w:rPr>
      </w:pPr>
      <w:proofErr w:type="gramStart"/>
      <w:r w:rsidRPr="00EC4E92">
        <w:rPr>
          <w:rFonts w:ascii="Arial" w:hAnsi="Arial" w:cs="Arial"/>
        </w:rPr>
        <w:t>GOV,UK</w:t>
      </w:r>
      <w:proofErr w:type="gramEnd"/>
      <w:r w:rsidRPr="00EC4E92">
        <w:rPr>
          <w:rFonts w:ascii="Arial" w:hAnsi="Arial" w:cs="Arial"/>
        </w:rPr>
        <w:t xml:space="preserve"> </w:t>
      </w:r>
      <w:proofErr w:type="gramStart"/>
      <w:r w:rsidRPr="00EC4E92">
        <w:rPr>
          <w:rFonts w:ascii="Arial" w:hAnsi="Arial" w:cs="Arial"/>
        </w:rPr>
        <w:t>Official(</w:t>
      </w:r>
      <w:proofErr w:type="gramEnd"/>
      <w:r w:rsidRPr="00EC4E92">
        <w:rPr>
          <w:rFonts w:ascii="Arial" w:hAnsi="Arial" w:cs="Arial"/>
        </w:rPr>
        <w:t xml:space="preserve">2025) </w:t>
      </w:r>
      <w:r w:rsidRPr="00EC4E92">
        <w:rPr>
          <w:rFonts w:ascii="Arial" w:hAnsi="Arial" w:cs="Arial"/>
          <w:i/>
          <w:iCs/>
        </w:rPr>
        <w:t>end of life care</w:t>
      </w:r>
      <w:r w:rsidRPr="00EC4E92">
        <w:rPr>
          <w:rFonts w:ascii="Arial" w:hAnsi="Arial" w:cs="Arial"/>
        </w:rPr>
        <w:t xml:space="preserve">. Available at: </w:t>
      </w:r>
      <w:hyperlink r:id="rId24" w:history="1">
        <w:r w:rsidRPr="00EC4E92">
          <w:rPr>
            <w:rStyle w:val="Hyperlink"/>
            <w:rFonts w:ascii="Arial" w:hAnsi="Arial" w:cs="Arial"/>
          </w:rPr>
          <w:t>https://www.gov.uk/government/news/75-million-boost-for-hospices-to-transform-end-of-life-care</w:t>
        </w:r>
      </w:hyperlink>
      <w:r w:rsidRPr="00EC4E92">
        <w:rPr>
          <w:rFonts w:ascii="Arial" w:hAnsi="Arial" w:cs="Arial"/>
        </w:rPr>
        <w:t>.(Accessed 03 December 2025)</w:t>
      </w:r>
    </w:p>
    <w:p w14:paraId="7F4BD3A1" w14:textId="474CF4A1" w:rsidR="00B24FFC" w:rsidRPr="00EC4E92" w:rsidRDefault="00B07AC2" w:rsidP="00EC4E92">
      <w:pPr>
        <w:spacing w:line="360" w:lineRule="auto"/>
        <w:jc w:val="both"/>
        <w:rPr>
          <w:rFonts w:ascii="Arial" w:hAnsi="Arial" w:cs="Arial"/>
        </w:rPr>
      </w:pPr>
      <w:r w:rsidRPr="00EC4E92">
        <w:rPr>
          <w:rFonts w:ascii="Arial" w:hAnsi="Arial" w:cs="Arial"/>
        </w:rPr>
        <w:t>Hospi</w:t>
      </w:r>
      <w:r w:rsidR="004A472D" w:rsidRPr="00EC4E92">
        <w:rPr>
          <w:rFonts w:ascii="Arial" w:hAnsi="Arial" w:cs="Arial"/>
        </w:rPr>
        <w:t xml:space="preserve">ce UK (2025) </w:t>
      </w:r>
      <w:r w:rsidR="004A472D" w:rsidRPr="00EC4E92">
        <w:rPr>
          <w:rFonts w:ascii="Arial" w:hAnsi="Arial" w:cs="Arial"/>
          <w:i/>
          <w:iCs/>
        </w:rPr>
        <w:t xml:space="preserve">Response to new national service specification for palliative and end of life care in Wales. </w:t>
      </w:r>
      <w:r w:rsidR="00B24FFC" w:rsidRPr="00EC4E92">
        <w:rPr>
          <w:rFonts w:ascii="Arial" w:hAnsi="Arial" w:cs="Arial"/>
        </w:rPr>
        <w:t xml:space="preserve">Available at: </w:t>
      </w:r>
      <w:hyperlink r:id="rId25" w:history="1">
        <w:r w:rsidR="00B24FFC" w:rsidRPr="00EC4E92">
          <w:rPr>
            <w:rStyle w:val="Hyperlink"/>
            <w:rFonts w:ascii="Arial" w:hAnsi="Arial" w:cs="Arial"/>
          </w:rPr>
          <w:t>Response to new national service specification for palliative and end of life care in Wales | Hospice UK</w:t>
        </w:r>
      </w:hyperlink>
      <w:r w:rsidR="00B24FFC" w:rsidRPr="00EC4E92">
        <w:rPr>
          <w:rFonts w:ascii="Arial" w:hAnsi="Arial" w:cs="Arial"/>
        </w:rPr>
        <w:t xml:space="preserve"> (Accessed 17 October 2025) </w:t>
      </w:r>
    </w:p>
    <w:p w14:paraId="2DFA18E3" w14:textId="4A878175" w:rsidR="00686591" w:rsidRPr="00EC4E92" w:rsidRDefault="00686591" w:rsidP="00EC4E92">
      <w:pPr>
        <w:spacing w:line="360" w:lineRule="auto"/>
        <w:jc w:val="both"/>
        <w:rPr>
          <w:rFonts w:ascii="Arial" w:hAnsi="Arial" w:cs="Arial"/>
          <w:i/>
          <w:iCs/>
        </w:rPr>
      </w:pPr>
      <w:r w:rsidRPr="00EC4E92">
        <w:rPr>
          <w:rFonts w:ascii="Arial" w:hAnsi="Arial" w:cs="Arial"/>
        </w:rPr>
        <w:t xml:space="preserve">Marie Curie (2023) </w:t>
      </w:r>
      <w:r w:rsidRPr="00EC4E92">
        <w:rPr>
          <w:rFonts w:ascii="Arial" w:hAnsi="Arial" w:cs="Arial"/>
          <w:i/>
          <w:iCs/>
        </w:rPr>
        <w:t xml:space="preserve">A manifesto for palliative and end of life </w:t>
      </w:r>
      <w:r w:rsidRPr="00EC4E92">
        <w:rPr>
          <w:rFonts w:ascii="Arial" w:hAnsi="Arial" w:cs="Arial"/>
        </w:rPr>
        <w:t xml:space="preserve">Available at : </w:t>
      </w:r>
      <w:hyperlink r:id="rId26" w:history="1">
        <w:r w:rsidRPr="00EC4E92">
          <w:rPr>
            <w:rStyle w:val="Hyperlink"/>
            <w:rFonts w:ascii="Arial" w:hAnsi="Arial" w:cs="Arial"/>
          </w:rPr>
          <w:t>https://www.mariecurie.org.uk/globalassets/media/documents/policy/campaigns/a-manifesto-for -and-end-of-life-care-october-2023.pdf</w:t>
        </w:r>
      </w:hyperlink>
      <w:r w:rsidRPr="00EC4E92">
        <w:rPr>
          <w:rFonts w:ascii="Arial" w:hAnsi="Arial" w:cs="Arial"/>
        </w:rPr>
        <w:t xml:space="preserve"> (Accessed 17</w:t>
      </w:r>
      <w:r w:rsidRPr="00EC4E92">
        <w:rPr>
          <w:rFonts w:ascii="Arial" w:hAnsi="Arial" w:cs="Arial"/>
          <w:vertAlign w:val="superscript"/>
        </w:rPr>
        <w:t>th</w:t>
      </w:r>
      <w:r w:rsidRPr="00EC4E92">
        <w:rPr>
          <w:rFonts w:ascii="Arial" w:hAnsi="Arial" w:cs="Arial"/>
        </w:rPr>
        <w:t xml:space="preserve"> Oct 2025)</w:t>
      </w:r>
    </w:p>
    <w:p w14:paraId="63A3221D" w14:textId="1E328C90" w:rsidR="002C076B" w:rsidRPr="00EC4E92" w:rsidRDefault="002C076B" w:rsidP="00EC4E92">
      <w:pPr>
        <w:spacing w:line="360" w:lineRule="auto"/>
        <w:jc w:val="both"/>
        <w:rPr>
          <w:rFonts w:ascii="Arial" w:hAnsi="Arial" w:cs="Arial"/>
        </w:rPr>
      </w:pPr>
      <w:r w:rsidRPr="00EC4E92">
        <w:rPr>
          <w:rFonts w:ascii="Arial" w:hAnsi="Arial" w:cs="Arial"/>
        </w:rPr>
        <w:t xml:space="preserve">Marie Curie (2024) </w:t>
      </w:r>
      <w:r w:rsidRPr="00EC4E92">
        <w:rPr>
          <w:rFonts w:ascii="Arial" w:hAnsi="Arial" w:cs="Arial"/>
          <w:i/>
          <w:iCs/>
        </w:rPr>
        <w:t xml:space="preserve">New research reveals gaps in care and support for dying people in Wales. </w:t>
      </w:r>
      <w:r w:rsidRPr="00EC4E92">
        <w:rPr>
          <w:rFonts w:ascii="Arial" w:hAnsi="Arial" w:cs="Arial"/>
        </w:rPr>
        <w:t xml:space="preserve">Available at: </w:t>
      </w:r>
      <w:hyperlink r:id="rId27" w:history="1">
        <w:r w:rsidRPr="00EC4E92">
          <w:rPr>
            <w:rStyle w:val="Hyperlink"/>
            <w:rFonts w:ascii="Arial" w:hAnsi="Arial" w:cs="Arial"/>
          </w:rPr>
          <w:t>https://www.mariecurie.org.uk/media/press-releases/new-research-reveals-gaps-in-care-and-support-for-dying-people-in-wales/382983</w:t>
        </w:r>
      </w:hyperlink>
      <w:r w:rsidRPr="00EC4E92">
        <w:rPr>
          <w:rFonts w:ascii="Arial" w:hAnsi="Arial" w:cs="Arial"/>
        </w:rPr>
        <w:t xml:space="preserve"> (Accessed 17</w:t>
      </w:r>
      <w:r w:rsidR="002E20C3" w:rsidRPr="00EC4E92">
        <w:rPr>
          <w:rFonts w:ascii="Arial" w:hAnsi="Arial" w:cs="Arial"/>
        </w:rPr>
        <w:t xml:space="preserve"> </w:t>
      </w:r>
      <w:r w:rsidRPr="00EC4E92">
        <w:rPr>
          <w:rFonts w:ascii="Arial" w:hAnsi="Arial" w:cs="Arial"/>
        </w:rPr>
        <w:t xml:space="preserve">October 2025) </w:t>
      </w:r>
    </w:p>
    <w:p w14:paraId="486B5FF1" w14:textId="54ECA404" w:rsidR="006F16DC" w:rsidRPr="00EC4E92" w:rsidRDefault="006F16DC" w:rsidP="00EC4E92">
      <w:pPr>
        <w:spacing w:line="360" w:lineRule="auto"/>
        <w:jc w:val="both"/>
        <w:rPr>
          <w:rFonts w:ascii="Arial" w:hAnsi="Arial" w:cs="Arial"/>
        </w:rPr>
      </w:pPr>
      <w:r w:rsidRPr="00EC4E92">
        <w:rPr>
          <w:rFonts w:ascii="Arial" w:hAnsi="Arial" w:cs="Arial"/>
        </w:rPr>
        <w:t xml:space="preserve">Medic Reviewed (2022) </w:t>
      </w:r>
      <w:r w:rsidRPr="00EC4E92">
        <w:rPr>
          <w:rFonts w:ascii="Arial" w:hAnsi="Arial" w:cs="Arial"/>
          <w:i/>
          <w:iCs/>
        </w:rPr>
        <w:t>A manifesto for palliative and end of life care</w:t>
      </w:r>
      <w:r w:rsidRPr="00EC4E92">
        <w:rPr>
          <w:rFonts w:ascii="Arial" w:hAnsi="Arial" w:cs="Arial"/>
        </w:rPr>
        <w:t xml:space="preserve">  Available at : </w:t>
      </w:r>
      <w:hyperlink r:id="rId28" w:history="1">
        <w:r w:rsidRPr="00EC4E92">
          <w:rPr>
            <w:rStyle w:val="Hyperlink"/>
            <w:rFonts w:ascii="Arial" w:hAnsi="Arial" w:cs="Arial"/>
          </w:rPr>
          <w:t>https://www.mariecurie.org.uk/globalassets/media/documents/policy/campaigns/a-manifesto-for-palliative-and-end-of-life-care-october-2023.pdf</w:t>
        </w:r>
      </w:hyperlink>
      <w:r w:rsidRPr="00EC4E92">
        <w:rPr>
          <w:rFonts w:ascii="Arial" w:hAnsi="Arial" w:cs="Arial"/>
        </w:rPr>
        <w:t>(Accessed 16 of November 2025.)</w:t>
      </w:r>
    </w:p>
    <w:p w14:paraId="7B0661CB" w14:textId="30EFAB11" w:rsidR="00496144" w:rsidRPr="00EC4E92" w:rsidRDefault="00496144" w:rsidP="00EC4E92">
      <w:pPr>
        <w:tabs>
          <w:tab w:val="left" w:pos="17960"/>
        </w:tabs>
        <w:spacing w:line="360" w:lineRule="auto"/>
        <w:jc w:val="both"/>
        <w:rPr>
          <w:rFonts w:ascii="Arial" w:hAnsi="Arial" w:cs="Arial"/>
        </w:rPr>
      </w:pPr>
      <w:r w:rsidRPr="00EC4E92">
        <w:rPr>
          <w:rFonts w:ascii="Arial" w:hAnsi="Arial" w:cs="Arial"/>
        </w:rPr>
        <w:t>NHS (2025)</w:t>
      </w:r>
      <w:r w:rsidRPr="00EC4E92">
        <w:rPr>
          <w:rFonts w:ascii="Arial" w:eastAsia="Times New Roman" w:hAnsi="Arial" w:cs="Arial"/>
          <w:b/>
          <w:bCs/>
          <w:color w:val="212B32"/>
          <w:kern w:val="36"/>
          <w:sz w:val="48"/>
          <w:szCs w:val="48"/>
          <w:lang w:eastAsia="en-GB"/>
        </w:rPr>
        <w:t xml:space="preserve"> </w:t>
      </w:r>
      <w:r w:rsidRPr="00EC4E92">
        <w:rPr>
          <w:rFonts w:ascii="Arial" w:hAnsi="Arial" w:cs="Arial"/>
          <w:i/>
          <w:iCs/>
        </w:rPr>
        <w:t>What end of life care involves</w:t>
      </w:r>
      <w:r w:rsidR="002562EF" w:rsidRPr="00EC4E92">
        <w:rPr>
          <w:rFonts w:ascii="Arial" w:hAnsi="Arial" w:cs="Arial"/>
          <w:i/>
          <w:iCs/>
        </w:rPr>
        <w:t xml:space="preserve"> </w:t>
      </w:r>
      <w:r w:rsidRPr="00EC4E92">
        <w:rPr>
          <w:rFonts w:ascii="Arial" w:hAnsi="Arial" w:cs="Arial"/>
        </w:rPr>
        <w:t>Accesse</w:t>
      </w:r>
      <w:r w:rsidR="002562EF" w:rsidRPr="00EC4E92">
        <w:rPr>
          <w:rFonts w:ascii="Arial" w:hAnsi="Arial" w:cs="Arial"/>
        </w:rPr>
        <w:t>d</w:t>
      </w:r>
      <w:r w:rsidRPr="00EC4E92">
        <w:rPr>
          <w:rFonts w:ascii="Arial" w:hAnsi="Arial" w:cs="Arial"/>
        </w:rPr>
        <w:t xml:space="preserve">: </w:t>
      </w:r>
      <w:hyperlink r:id="rId29" w:history="1">
        <w:r w:rsidRPr="00EC4E92">
          <w:rPr>
            <w:rStyle w:val="Hyperlink"/>
            <w:rFonts w:ascii="Arial" w:hAnsi="Arial" w:cs="Arial"/>
          </w:rPr>
          <w:t>https://www.nhs.uk/tests-and-treatments/end-of-life-care/what-it-involves-and-when-it-starts</w:t>
        </w:r>
      </w:hyperlink>
      <w:r w:rsidRPr="00EC4E92">
        <w:rPr>
          <w:rFonts w:ascii="Arial" w:hAnsi="Arial" w:cs="Arial"/>
        </w:rPr>
        <w:t>(Available 26 November)</w:t>
      </w:r>
    </w:p>
    <w:p w14:paraId="0CA90361" w14:textId="6DC0C887" w:rsidR="00370533" w:rsidRPr="00370533" w:rsidRDefault="00AC15AE" w:rsidP="00EC4E92">
      <w:pPr>
        <w:tabs>
          <w:tab w:val="left" w:pos="17960"/>
        </w:tabs>
        <w:spacing w:line="360" w:lineRule="auto"/>
        <w:jc w:val="both"/>
        <w:rPr>
          <w:rFonts w:ascii="Arial" w:hAnsi="Arial" w:cs="Arial"/>
        </w:rPr>
      </w:pPr>
      <w:r w:rsidRPr="00EC4E92">
        <w:rPr>
          <w:rFonts w:ascii="Arial" w:hAnsi="Arial" w:cs="Arial"/>
        </w:rPr>
        <w:lastRenderedPageBreak/>
        <w:t>Office for Health Improvement &amp; Disparities</w:t>
      </w:r>
      <w:r w:rsidR="00370533" w:rsidRPr="00EC4E92">
        <w:rPr>
          <w:rFonts w:ascii="Arial" w:hAnsi="Arial" w:cs="Arial"/>
        </w:rPr>
        <w:t xml:space="preserve"> </w:t>
      </w:r>
      <w:r w:rsidR="009D39B0" w:rsidRPr="00EC4E92">
        <w:rPr>
          <w:rFonts w:ascii="Arial" w:hAnsi="Arial" w:cs="Arial"/>
        </w:rPr>
        <w:t>(2025</w:t>
      </w:r>
      <w:proofErr w:type="gramStart"/>
      <w:r w:rsidR="009D39B0" w:rsidRPr="00EC4E92">
        <w:rPr>
          <w:rFonts w:ascii="Arial" w:hAnsi="Arial" w:cs="Arial"/>
        </w:rPr>
        <w:t xml:space="preserve">)  </w:t>
      </w:r>
      <w:r w:rsidR="009D39B0" w:rsidRPr="00EC4E92">
        <w:rPr>
          <w:rFonts w:ascii="Arial" w:hAnsi="Arial" w:cs="Arial"/>
          <w:i/>
          <w:iCs/>
        </w:rPr>
        <w:t>Mortality</w:t>
      </w:r>
      <w:proofErr w:type="gramEnd"/>
      <w:r w:rsidR="009D39B0" w:rsidRPr="00EC4E92">
        <w:rPr>
          <w:rFonts w:ascii="Arial" w:hAnsi="Arial" w:cs="Arial"/>
          <w:i/>
          <w:iCs/>
        </w:rPr>
        <w:t xml:space="preserve"> profile: statistical commentary December </w:t>
      </w:r>
      <w:proofErr w:type="gramStart"/>
      <w:r w:rsidR="009D39B0" w:rsidRPr="00EC4E92">
        <w:rPr>
          <w:rFonts w:ascii="Arial" w:hAnsi="Arial" w:cs="Arial"/>
          <w:i/>
          <w:iCs/>
        </w:rPr>
        <w:t>2025</w:t>
      </w:r>
      <w:r w:rsidR="009D39B0" w:rsidRPr="00EC4E92">
        <w:rPr>
          <w:rFonts w:ascii="Arial" w:hAnsi="Arial" w:cs="Arial"/>
        </w:rPr>
        <w:t xml:space="preserve"> </w:t>
      </w:r>
      <w:r w:rsidR="00EC4E92" w:rsidRPr="00EC4E92">
        <w:rPr>
          <w:rFonts w:ascii="Arial" w:hAnsi="Arial" w:cs="Arial"/>
        </w:rPr>
        <w:t>.</w:t>
      </w:r>
      <w:proofErr w:type="gramEnd"/>
      <w:r w:rsidR="00EC4E92" w:rsidRPr="00EC4E92">
        <w:rPr>
          <w:rFonts w:ascii="Arial" w:hAnsi="Arial" w:cs="Arial"/>
        </w:rPr>
        <w:t xml:space="preserve"> </w:t>
      </w:r>
      <w:r w:rsidR="00370533" w:rsidRPr="00370533">
        <w:rPr>
          <w:rFonts w:ascii="Arial" w:hAnsi="Arial" w:cs="Arial"/>
        </w:rPr>
        <w:t xml:space="preserve">Available </w:t>
      </w:r>
      <w:r w:rsidRPr="00EC4E92">
        <w:rPr>
          <w:rFonts w:ascii="Arial" w:hAnsi="Arial" w:cs="Arial"/>
        </w:rPr>
        <w:t>(</w:t>
      </w:r>
      <w:r w:rsidR="00370533" w:rsidRPr="00370533">
        <w:rPr>
          <w:rFonts w:ascii="Arial" w:hAnsi="Arial" w:cs="Arial"/>
        </w:rPr>
        <w:t>at:</w:t>
      </w:r>
      <w:hyperlink r:id="rId30" w:history="1">
        <w:r w:rsidR="00370533" w:rsidRPr="00370533">
          <w:rPr>
            <w:rStyle w:val="Hyperlink"/>
            <w:rFonts w:ascii="Arial" w:hAnsi="Arial" w:cs="Arial"/>
            <w:b/>
            <w:bCs/>
          </w:rPr>
          <w:t>https://www.gov.uk/government/statistics/mortality-profile-december-2025-update/mortality-profile-statistical-commentary-december-2025</w:t>
        </w:r>
      </w:hyperlink>
      <w:r w:rsidR="00EC4E92" w:rsidRPr="00EC4E92">
        <w:rPr>
          <w:rFonts w:ascii="Arial" w:hAnsi="Arial" w:cs="Arial"/>
        </w:rPr>
        <w:t xml:space="preserve"> </w:t>
      </w:r>
      <w:r w:rsidR="00370533" w:rsidRPr="00370533">
        <w:rPr>
          <w:rFonts w:ascii="Arial" w:hAnsi="Arial" w:cs="Arial"/>
        </w:rPr>
        <w:t>(Accessed 03 December 2025)</w:t>
      </w:r>
    </w:p>
    <w:p w14:paraId="66B0885F" w14:textId="12B092BC" w:rsidR="009E0324" w:rsidRPr="00EC4E92" w:rsidRDefault="009E0324" w:rsidP="00EC4E92">
      <w:pPr>
        <w:spacing w:line="360" w:lineRule="auto"/>
        <w:jc w:val="both"/>
        <w:rPr>
          <w:rFonts w:ascii="Arial" w:hAnsi="Arial" w:cs="Arial"/>
        </w:rPr>
      </w:pPr>
      <w:r w:rsidRPr="00EC4E92">
        <w:rPr>
          <w:rFonts w:ascii="Arial" w:hAnsi="Arial" w:cs="Arial"/>
        </w:rPr>
        <w:t>Owen, R.K., Bailey, R., Daniels, H., McBride, A., Akbari, A., Curnow, E., Cooper, A., Joseph-Williams, N., Edwards, A., Parry, M. and Baker, I., (2025) Health and care service utilisation in the last year of life before non-sudden death in Wales, 2014–2023, by palliative care registration: a population-based retrospective cohort study. </w:t>
      </w:r>
      <w:r w:rsidRPr="00EC4E92">
        <w:rPr>
          <w:rFonts w:ascii="Arial" w:hAnsi="Arial" w:cs="Arial"/>
          <w:i/>
          <w:iCs/>
        </w:rPr>
        <w:t>The Lancet Regional Health–Europe</w:t>
      </w:r>
      <w:r w:rsidRPr="00EC4E92">
        <w:rPr>
          <w:rFonts w:ascii="Arial" w:hAnsi="Arial" w:cs="Arial"/>
        </w:rPr>
        <w:t>, </w:t>
      </w:r>
      <w:r w:rsidRPr="00EC4E92">
        <w:rPr>
          <w:rFonts w:ascii="Arial" w:hAnsi="Arial" w:cs="Arial"/>
          <w:i/>
          <w:iCs/>
        </w:rPr>
        <w:t>59</w:t>
      </w:r>
      <w:r w:rsidRPr="00EC4E92">
        <w:rPr>
          <w:rFonts w:ascii="Arial" w:hAnsi="Arial" w:cs="Arial"/>
        </w:rPr>
        <w:t xml:space="preserve">. </w:t>
      </w:r>
      <w:hyperlink r:id="rId31" w:tgtFrame="_blank" w:tooltip="Persistent link using digital object identifier" w:history="1">
        <w:r w:rsidRPr="00EC4E92">
          <w:rPr>
            <w:rStyle w:val="Hyperlink"/>
            <w:rFonts w:ascii="Arial" w:hAnsi="Arial" w:cs="Arial"/>
          </w:rPr>
          <w:t>https://doi.org/10.1016/j.lanepe.2025.101479</w:t>
        </w:r>
      </w:hyperlink>
    </w:p>
    <w:p w14:paraId="783BBF5C" w14:textId="080E54D3" w:rsidR="00BA1373" w:rsidRPr="00EC4E92" w:rsidRDefault="00BA1373" w:rsidP="00EC4E92">
      <w:pPr>
        <w:spacing w:line="360" w:lineRule="auto"/>
        <w:jc w:val="both"/>
        <w:rPr>
          <w:rFonts w:ascii="Arial" w:hAnsi="Arial" w:cs="Arial"/>
        </w:rPr>
      </w:pPr>
      <w:r w:rsidRPr="00EC4E92">
        <w:rPr>
          <w:rFonts w:ascii="Arial" w:hAnsi="Arial" w:cs="Arial"/>
        </w:rPr>
        <w:t xml:space="preserve">Postgraduate Medical(2016) </w:t>
      </w:r>
      <w:r w:rsidRPr="00EC4E92">
        <w:rPr>
          <w:rFonts w:ascii="Arial" w:hAnsi="Arial" w:cs="Arial"/>
          <w:i/>
          <w:iCs/>
        </w:rPr>
        <w:t>Journal ,volume 92,Issue1090,August2016,page 466-470,</w:t>
      </w:r>
      <w:r w:rsidR="005204D4" w:rsidRPr="00EC4E92">
        <w:rPr>
          <w:rFonts w:ascii="Arial" w:hAnsi="Arial" w:cs="Arial"/>
        </w:rPr>
        <w:t xml:space="preserve"> </w:t>
      </w:r>
      <w:r w:rsidRPr="00EC4E92">
        <w:rPr>
          <w:rFonts w:ascii="Arial" w:hAnsi="Arial" w:cs="Arial"/>
        </w:rPr>
        <w:t xml:space="preserve">Available at: </w:t>
      </w:r>
      <w:hyperlink r:id="rId32" w:history="1">
        <w:r w:rsidRPr="00EC4E92">
          <w:rPr>
            <w:rStyle w:val="Hyperlink"/>
            <w:rFonts w:ascii="Arial" w:hAnsi="Arial" w:cs="Arial"/>
          </w:rPr>
          <w:t>https://www.england.nhs.uk/wp-content/uploads/2022/07/Palliative-and-End-of-Life-Care-Statutory-Guidance-for-Integrated-Care-Boards-ICBs-September-2022.pdf</w:t>
        </w:r>
      </w:hyperlink>
      <w:r w:rsidRPr="00EC4E92">
        <w:rPr>
          <w:rFonts w:ascii="Arial" w:hAnsi="Arial" w:cs="Arial"/>
        </w:rPr>
        <w:t>(Accessed 16 of October 2025)</w:t>
      </w:r>
    </w:p>
    <w:p w14:paraId="3FE64072" w14:textId="23FEDE5D" w:rsidR="001F2B56" w:rsidRPr="00EC4E92" w:rsidRDefault="001F2B56" w:rsidP="00EC4E92">
      <w:pPr>
        <w:spacing w:line="360" w:lineRule="auto"/>
        <w:jc w:val="both"/>
        <w:rPr>
          <w:rFonts w:ascii="Arial" w:hAnsi="Arial" w:cs="Arial"/>
          <w:i/>
          <w:iCs/>
        </w:rPr>
      </w:pPr>
      <w:r w:rsidRPr="00EC4E92">
        <w:rPr>
          <w:rFonts w:ascii="Arial" w:hAnsi="Arial" w:cs="Arial"/>
        </w:rPr>
        <w:t>Social care Wales (2025</w:t>
      </w:r>
      <w:r w:rsidRPr="00EC4E92">
        <w:rPr>
          <w:rFonts w:ascii="Arial" w:hAnsi="Arial" w:cs="Arial"/>
          <w:i/>
          <w:iCs/>
        </w:rPr>
        <w:t>) Understanding language needs</w:t>
      </w:r>
      <w:r w:rsidR="00FA6614" w:rsidRPr="00EC4E92">
        <w:rPr>
          <w:rFonts w:ascii="Arial" w:hAnsi="Arial" w:cs="Arial"/>
          <w:i/>
          <w:iCs/>
        </w:rPr>
        <w:t xml:space="preserve">. </w:t>
      </w:r>
      <w:r w:rsidRPr="00EC4E92">
        <w:rPr>
          <w:rFonts w:ascii="Arial" w:hAnsi="Arial" w:cs="Arial"/>
        </w:rPr>
        <w:t xml:space="preserve">Available  at : </w:t>
      </w:r>
      <w:hyperlink r:id="rId33" w:history="1">
        <w:r w:rsidRPr="00EC4E92">
          <w:rPr>
            <w:rStyle w:val="Hyperlink"/>
            <w:rFonts w:ascii="Arial" w:hAnsi="Arial" w:cs="Arial"/>
          </w:rPr>
          <w:t>https://socialcare.wales/resources-guidance/improving-care-and-support/people-with-dementia/understanding-language-needs</w:t>
        </w:r>
      </w:hyperlink>
      <w:r w:rsidR="00FA6614" w:rsidRPr="00EC4E92">
        <w:rPr>
          <w:rFonts w:ascii="Arial" w:hAnsi="Arial" w:cs="Arial"/>
          <w:i/>
          <w:iCs/>
        </w:rPr>
        <w:t xml:space="preserve"> </w:t>
      </w:r>
      <w:r w:rsidRPr="00EC4E92">
        <w:rPr>
          <w:rFonts w:ascii="Arial" w:hAnsi="Arial" w:cs="Arial"/>
        </w:rPr>
        <w:t>(Accessed at:02 of December 2025)</w:t>
      </w:r>
    </w:p>
    <w:p w14:paraId="1695A18E" w14:textId="37254940" w:rsidR="00CF3CE4" w:rsidRPr="00EC4E92" w:rsidRDefault="00CF3CE4" w:rsidP="00EC4E92">
      <w:pPr>
        <w:spacing w:line="360" w:lineRule="auto"/>
        <w:jc w:val="both"/>
        <w:rPr>
          <w:rFonts w:ascii="Arial" w:hAnsi="Arial" w:cs="Arial"/>
        </w:rPr>
      </w:pPr>
      <w:r w:rsidRPr="00EC4E92">
        <w:rPr>
          <w:rFonts w:ascii="Arial" w:hAnsi="Arial" w:cs="Arial"/>
        </w:rPr>
        <w:t xml:space="preserve">Swansea University (2025) </w:t>
      </w:r>
      <w:r w:rsidRPr="00EC4E92">
        <w:rPr>
          <w:rFonts w:ascii="Arial" w:hAnsi="Arial" w:cs="Arial"/>
          <w:i/>
          <w:iCs/>
        </w:rPr>
        <w:t>New end of life care study reveals gaps in palliative care access</w:t>
      </w:r>
      <w:r w:rsidRPr="00EC4E92">
        <w:rPr>
          <w:rFonts w:ascii="Arial" w:hAnsi="Arial" w:cs="Arial"/>
        </w:rPr>
        <w:t xml:space="preserve"> - Swansea University </w:t>
      </w:r>
      <w:r w:rsidR="00821ABB" w:rsidRPr="00EC4E92">
        <w:rPr>
          <w:rFonts w:ascii="Arial" w:hAnsi="Arial" w:cs="Arial"/>
        </w:rPr>
        <w:t xml:space="preserve">Available at: </w:t>
      </w:r>
      <w:hyperlink r:id="rId34" w:history="1">
        <w:r w:rsidR="009B4D4C" w:rsidRPr="00EC4E92">
          <w:rPr>
            <w:rStyle w:val="Hyperlink"/>
            <w:rFonts w:ascii="Arial" w:hAnsi="Arial" w:cs="Arial"/>
          </w:rPr>
          <w:t>https://www.swansea.ac.uk/press-office/news-events/news/2025/10/new-end-of-life-care-study-reveals-gaps-in-palliative-care-access.php</w:t>
        </w:r>
      </w:hyperlink>
      <w:r w:rsidR="009B4D4C" w:rsidRPr="00EC4E92">
        <w:rPr>
          <w:rFonts w:ascii="Arial" w:hAnsi="Arial" w:cs="Arial"/>
        </w:rPr>
        <w:t xml:space="preserve"> (Accessed </w:t>
      </w:r>
      <w:r w:rsidR="00133974" w:rsidRPr="00EC4E92">
        <w:rPr>
          <w:rFonts w:ascii="Arial" w:hAnsi="Arial" w:cs="Arial"/>
        </w:rPr>
        <w:t>17 October 2025).</w:t>
      </w:r>
    </w:p>
    <w:p w14:paraId="51B61DD2" w14:textId="2EA92D49" w:rsidR="006D3C18" w:rsidRPr="00EC4E92" w:rsidRDefault="009E0324" w:rsidP="00EC4E92">
      <w:pPr>
        <w:spacing w:line="360" w:lineRule="auto"/>
        <w:jc w:val="both"/>
        <w:rPr>
          <w:rFonts w:ascii="Arial" w:hAnsi="Arial" w:cs="Arial"/>
        </w:rPr>
      </w:pPr>
      <w:r w:rsidRPr="00EC4E92">
        <w:rPr>
          <w:rFonts w:ascii="Arial" w:hAnsi="Arial" w:cs="Arial"/>
          <w:highlight w:val="yellow"/>
        </w:rPr>
        <w:t>Welsh Government (2022)</w:t>
      </w:r>
      <w:r w:rsidRPr="00EC4E92">
        <w:rPr>
          <w:rFonts w:ascii="Arial" w:hAnsi="Arial" w:cs="Arial"/>
          <w:i/>
          <w:iCs/>
          <w:highlight w:val="yellow"/>
        </w:rPr>
        <w:t xml:space="preserve"> </w:t>
      </w:r>
      <w:r w:rsidR="0057336D" w:rsidRPr="00EC4E92">
        <w:rPr>
          <w:rFonts w:ascii="Arial" w:hAnsi="Arial" w:cs="Arial"/>
          <w:i/>
          <w:iCs/>
          <w:highlight w:val="yellow"/>
        </w:rPr>
        <w:t>Q</w:t>
      </w:r>
      <w:r w:rsidR="007E1D17" w:rsidRPr="00EC4E92">
        <w:rPr>
          <w:rFonts w:ascii="Arial" w:hAnsi="Arial" w:cs="Arial"/>
          <w:i/>
          <w:iCs/>
          <w:highlight w:val="yellow"/>
        </w:rPr>
        <w:t>u</w:t>
      </w:r>
      <w:r w:rsidR="00374EA0" w:rsidRPr="00EC4E92">
        <w:rPr>
          <w:rFonts w:ascii="Arial" w:hAnsi="Arial" w:cs="Arial"/>
          <w:i/>
          <w:iCs/>
          <w:highlight w:val="yellow"/>
        </w:rPr>
        <w:t xml:space="preserve">ality of </w:t>
      </w:r>
      <w:r w:rsidR="000875D2" w:rsidRPr="00EC4E92">
        <w:rPr>
          <w:rFonts w:ascii="Arial" w:hAnsi="Arial" w:cs="Arial"/>
          <w:i/>
          <w:iCs/>
          <w:highlight w:val="yellow"/>
        </w:rPr>
        <w:t xml:space="preserve">statement of life </w:t>
      </w:r>
      <w:r w:rsidR="00B65955" w:rsidRPr="00EC4E92">
        <w:rPr>
          <w:rFonts w:ascii="Arial" w:hAnsi="Arial" w:cs="Arial"/>
          <w:i/>
          <w:iCs/>
          <w:highlight w:val="yellow"/>
        </w:rPr>
        <w:t xml:space="preserve">for </w:t>
      </w:r>
      <w:r w:rsidR="007853F8" w:rsidRPr="00EC4E92">
        <w:rPr>
          <w:rFonts w:ascii="Arial" w:hAnsi="Arial" w:cs="Arial"/>
          <w:i/>
          <w:iCs/>
          <w:highlight w:val="yellow"/>
        </w:rPr>
        <w:t>palliative and end of life for W</w:t>
      </w:r>
      <w:r w:rsidR="002C7CCB" w:rsidRPr="00EC4E92">
        <w:rPr>
          <w:rFonts w:ascii="Arial" w:hAnsi="Arial" w:cs="Arial"/>
          <w:i/>
          <w:iCs/>
          <w:highlight w:val="yellow"/>
        </w:rPr>
        <w:t>ales</w:t>
      </w:r>
      <w:r w:rsidRPr="00EC4E92">
        <w:rPr>
          <w:rFonts w:ascii="Arial" w:hAnsi="Arial" w:cs="Arial"/>
          <w:i/>
          <w:iCs/>
          <w:highlight w:val="yellow"/>
        </w:rPr>
        <w:t>.</w:t>
      </w:r>
      <w:r w:rsidR="00C41A02" w:rsidRPr="00EC4E92">
        <w:rPr>
          <w:rFonts w:ascii="Arial" w:hAnsi="Arial" w:cs="Arial"/>
          <w:i/>
          <w:iCs/>
        </w:rPr>
        <w:t xml:space="preserve"> </w:t>
      </w:r>
      <w:r w:rsidR="006D3C18" w:rsidRPr="00EC4E92">
        <w:rPr>
          <w:rFonts w:ascii="Arial" w:hAnsi="Arial" w:cs="Arial"/>
        </w:rPr>
        <w:t>Avai</w:t>
      </w:r>
      <w:r w:rsidR="00C41A02" w:rsidRPr="00EC4E92">
        <w:rPr>
          <w:rFonts w:ascii="Arial" w:hAnsi="Arial" w:cs="Arial"/>
        </w:rPr>
        <w:t>lable</w:t>
      </w:r>
      <w:r w:rsidR="006D3C18" w:rsidRPr="00EC4E92">
        <w:rPr>
          <w:rFonts w:ascii="Arial" w:hAnsi="Arial" w:cs="Arial"/>
        </w:rPr>
        <w:t xml:space="preserve"> at:</w:t>
      </w:r>
      <w:hyperlink r:id="rId35" w:history="1">
        <w:r w:rsidR="003500B1" w:rsidRPr="00EC4E92">
          <w:rPr>
            <w:rStyle w:val="Hyperlink"/>
            <w:rFonts w:ascii="Arial" w:hAnsi="Arial" w:cs="Arial"/>
          </w:rPr>
          <w:t>https://www.gov.wales/sites/default/files/pdf-versions/2022/10/5/1665148261/quality-statement-palliative-and-end-life-care-wales.pdf</w:t>
        </w:r>
      </w:hyperlink>
      <w:r w:rsidR="00BD2B38" w:rsidRPr="00EC4E92">
        <w:rPr>
          <w:rFonts w:ascii="Arial" w:hAnsi="Arial" w:cs="Arial"/>
        </w:rPr>
        <w:t xml:space="preserve"> </w:t>
      </w:r>
      <w:r w:rsidR="00BA139D" w:rsidRPr="00EC4E92">
        <w:rPr>
          <w:rFonts w:ascii="Arial" w:hAnsi="Arial" w:cs="Arial"/>
        </w:rPr>
        <w:t>First published: 7 October 2022 Last updated: 7 October 2022</w:t>
      </w:r>
      <w:r w:rsidR="00321C27" w:rsidRPr="00EC4E92">
        <w:rPr>
          <w:rFonts w:ascii="Arial" w:hAnsi="Arial" w:cs="Arial"/>
        </w:rPr>
        <w:t>.</w:t>
      </w:r>
      <w:r w:rsidR="00E51295" w:rsidRPr="00EC4E92">
        <w:rPr>
          <w:rFonts w:ascii="Arial" w:hAnsi="Arial" w:cs="Arial"/>
        </w:rPr>
        <w:t xml:space="preserve"> (</w:t>
      </w:r>
      <w:r w:rsidR="006D3C18" w:rsidRPr="00EC4E92">
        <w:rPr>
          <w:rFonts w:ascii="Arial" w:hAnsi="Arial" w:cs="Arial"/>
        </w:rPr>
        <w:t>Ac</w:t>
      </w:r>
      <w:r w:rsidR="006B32CD" w:rsidRPr="00EC4E92">
        <w:rPr>
          <w:rFonts w:ascii="Arial" w:hAnsi="Arial" w:cs="Arial"/>
        </w:rPr>
        <w:t xml:space="preserve">cessed 09 </w:t>
      </w:r>
      <w:r w:rsidR="000A2BC9" w:rsidRPr="00EC4E92">
        <w:rPr>
          <w:rFonts w:ascii="Arial" w:hAnsi="Arial" w:cs="Arial"/>
        </w:rPr>
        <w:t>October 2025</w:t>
      </w:r>
      <w:r w:rsidR="00E51295" w:rsidRPr="00EC4E92">
        <w:rPr>
          <w:rFonts w:ascii="Arial" w:hAnsi="Arial" w:cs="Arial"/>
        </w:rPr>
        <w:t>)</w:t>
      </w:r>
      <w:r w:rsidR="005F6650" w:rsidRPr="00EC4E92">
        <w:rPr>
          <w:rFonts w:ascii="Arial" w:hAnsi="Arial" w:cs="Arial"/>
        </w:rPr>
        <w:t>.</w:t>
      </w:r>
    </w:p>
    <w:p w14:paraId="3D52DDFE" w14:textId="4BAAD025" w:rsidR="00C91F41" w:rsidRPr="00EC4E92" w:rsidRDefault="008B277B" w:rsidP="00EC4E92">
      <w:pPr>
        <w:spacing w:line="360" w:lineRule="auto"/>
        <w:jc w:val="both"/>
        <w:rPr>
          <w:rFonts w:ascii="Arial" w:hAnsi="Arial" w:cs="Arial"/>
        </w:rPr>
      </w:pPr>
      <w:r w:rsidRPr="00EC4E92">
        <w:rPr>
          <w:rFonts w:ascii="Arial" w:hAnsi="Arial" w:cs="Arial"/>
        </w:rPr>
        <w:t>Fordham Univers</w:t>
      </w:r>
      <w:r w:rsidR="002A5AF5" w:rsidRPr="00EC4E92">
        <w:rPr>
          <w:rFonts w:ascii="Arial" w:hAnsi="Arial" w:cs="Arial"/>
        </w:rPr>
        <w:t>ity</w:t>
      </w:r>
      <w:r w:rsidR="009D17AB" w:rsidRPr="00EC4E92">
        <w:rPr>
          <w:rFonts w:ascii="Arial" w:hAnsi="Arial" w:cs="Arial"/>
        </w:rPr>
        <w:t>(2021)</w:t>
      </w:r>
      <w:r w:rsidR="009D17AB" w:rsidRPr="00EC4E92">
        <w:rPr>
          <w:rFonts w:ascii="Arial" w:hAnsi="Arial" w:cs="Arial"/>
          <w:i/>
          <w:iCs/>
        </w:rPr>
        <w:t xml:space="preserve">Information </w:t>
      </w:r>
      <w:r w:rsidR="005E0D1B" w:rsidRPr="00EC4E92">
        <w:rPr>
          <w:rFonts w:ascii="Arial" w:hAnsi="Arial" w:cs="Arial"/>
          <w:i/>
          <w:iCs/>
        </w:rPr>
        <w:t xml:space="preserve">Technology End of </w:t>
      </w:r>
      <w:r w:rsidR="0054473F" w:rsidRPr="00EC4E92">
        <w:rPr>
          <w:rFonts w:ascii="Arial" w:hAnsi="Arial" w:cs="Arial"/>
          <w:i/>
          <w:iCs/>
        </w:rPr>
        <w:t xml:space="preserve">life </w:t>
      </w:r>
      <w:proofErr w:type="spellStart"/>
      <w:r w:rsidR="0054473F" w:rsidRPr="00EC4E92">
        <w:rPr>
          <w:rFonts w:ascii="Arial" w:hAnsi="Arial" w:cs="Arial"/>
          <w:i/>
          <w:iCs/>
        </w:rPr>
        <w:t>Policy</w:t>
      </w:r>
      <w:r w:rsidR="00236341" w:rsidRPr="00EC4E92">
        <w:rPr>
          <w:rFonts w:ascii="Arial" w:hAnsi="Arial" w:cs="Arial"/>
        </w:rPr>
        <w:t>.</w:t>
      </w:r>
      <w:r w:rsidR="00C91F41" w:rsidRPr="00EC4E92">
        <w:rPr>
          <w:rFonts w:ascii="Arial" w:hAnsi="Arial" w:cs="Arial"/>
        </w:rPr>
        <w:t>Available</w:t>
      </w:r>
      <w:proofErr w:type="spellEnd"/>
      <w:r w:rsidR="00C91F41" w:rsidRPr="00EC4E92">
        <w:rPr>
          <w:rFonts w:ascii="Arial" w:hAnsi="Arial" w:cs="Arial"/>
        </w:rPr>
        <w:t xml:space="preserve"> : </w:t>
      </w:r>
      <w:hyperlink r:id="rId36" w:history="1">
        <w:r w:rsidR="00C91F41" w:rsidRPr="00EC4E92">
          <w:rPr>
            <w:rStyle w:val="Hyperlink"/>
            <w:rFonts w:ascii="Arial" w:hAnsi="Arial" w:cs="Arial"/>
          </w:rPr>
          <w:t>https://www.fordham.edu/information-technology/it-security--assurance/it-policies-procedures-and-guidelines/end-of-life-policy/</w:t>
        </w:r>
      </w:hyperlink>
      <w:r w:rsidR="00FB560C" w:rsidRPr="00EC4E92">
        <w:rPr>
          <w:rFonts w:ascii="Arial" w:hAnsi="Arial" w:cs="Arial"/>
        </w:rPr>
        <w:t>(</w:t>
      </w:r>
      <w:r w:rsidR="00217AC1" w:rsidRPr="00EC4E92">
        <w:rPr>
          <w:rFonts w:ascii="Arial" w:hAnsi="Arial" w:cs="Arial"/>
        </w:rPr>
        <w:t>Accessed 21 of November 2025)</w:t>
      </w:r>
    </w:p>
    <w:p w14:paraId="71508E62" w14:textId="12557075" w:rsidR="00F75247" w:rsidRPr="00EC4E92" w:rsidRDefault="002B1818" w:rsidP="00EC4E92">
      <w:pPr>
        <w:spacing w:line="360" w:lineRule="auto"/>
        <w:jc w:val="both"/>
        <w:rPr>
          <w:rFonts w:ascii="Arial" w:hAnsi="Arial" w:cs="Arial"/>
          <w:i/>
          <w:iCs/>
        </w:rPr>
      </w:pPr>
      <w:r w:rsidRPr="00EC4E92">
        <w:rPr>
          <w:rFonts w:ascii="Arial" w:hAnsi="Arial" w:cs="Arial"/>
          <w:i/>
          <w:iCs/>
        </w:rPr>
        <w:t>Wel</w:t>
      </w:r>
      <w:r w:rsidR="006064A8" w:rsidRPr="00EC4E92">
        <w:rPr>
          <w:rFonts w:ascii="Arial" w:hAnsi="Arial" w:cs="Arial"/>
          <w:i/>
          <w:iCs/>
        </w:rPr>
        <w:t xml:space="preserve">sh </w:t>
      </w:r>
      <w:r w:rsidR="00F75247" w:rsidRPr="00EC4E92">
        <w:rPr>
          <w:rFonts w:ascii="Arial" w:hAnsi="Arial" w:cs="Arial"/>
          <w:i/>
          <w:iCs/>
        </w:rPr>
        <w:t xml:space="preserve">Health </w:t>
      </w:r>
      <w:r w:rsidR="00F75247" w:rsidRPr="00EC4E92">
        <w:rPr>
          <w:rFonts w:ascii="Arial" w:hAnsi="Arial" w:cs="Arial"/>
        </w:rPr>
        <w:t>Circular</w:t>
      </w:r>
      <w:r w:rsidR="00BD2BF4" w:rsidRPr="00EC4E92">
        <w:rPr>
          <w:rFonts w:ascii="Arial" w:hAnsi="Arial" w:cs="Arial"/>
        </w:rPr>
        <w:t xml:space="preserve"> </w:t>
      </w:r>
      <w:r w:rsidR="00006E9C" w:rsidRPr="00EC4E92">
        <w:rPr>
          <w:rFonts w:ascii="Arial" w:hAnsi="Arial" w:cs="Arial"/>
        </w:rPr>
        <w:t>(2016</w:t>
      </w:r>
      <w:r w:rsidR="00F75247" w:rsidRPr="00EC4E92">
        <w:rPr>
          <w:rFonts w:ascii="Arial" w:hAnsi="Arial" w:cs="Arial"/>
          <w:i/>
          <w:iCs/>
        </w:rPr>
        <w:t>) Welsh</w:t>
      </w:r>
      <w:r w:rsidR="00CA6D59" w:rsidRPr="00EC4E92">
        <w:rPr>
          <w:rFonts w:ascii="Arial" w:hAnsi="Arial" w:cs="Arial"/>
          <w:i/>
          <w:iCs/>
        </w:rPr>
        <w:t xml:space="preserve"> Gover</w:t>
      </w:r>
      <w:r w:rsidR="00F96F97" w:rsidRPr="00EC4E92">
        <w:rPr>
          <w:rFonts w:ascii="Arial" w:hAnsi="Arial" w:cs="Arial"/>
          <w:i/>
          <w:iCs/>
        </w:rPr>
        <w:t xml:space="preserve"> 1</w:t>
      </w:r>
      <w:r w:rsidR="00614901" w:rsidRPr="00EC4E92">
        <w:rPr>
          <w:rFonts w:ascii="Arial" w:hAnsi="Arial" w:cs="Arial"/>
          <w:i/>
          <w:iCs/>
        </w:rPr>
        <w:t>.</w:t>
      </w:r>
      <w:r w:rsidR="00614901" w:rsidRPr="00EC4E92">
        <w:rPr>
          <w:rFonts w:ascii="Arial" w:hAnsi="Arial" w:cs="Arial"/>
        </w:rPr>
        <w:t>Available at:</w:t>
      </w:r>
      <w:hyperlink r:id="rId37" w:history="1">
        <w:r w:rsidR="00614901" w:rsidRPr="00EC4E92">
          <w:rPr>
            <w:rStyle w:val="Hyperlink"/>
            <w:rFonts w:ascii="Arial" w:hAnsi="Arial" w:cs="Arial"/>
          </w:rPr>
          <w:t>https://www.gov.wales/sites/default/files/publications/2019-07/care-decisions-for-the-last-days-of-life.pdf</w:t>
        </w:r>
      </w:hyperlink>
      <w:r w:rsidR="00F75247" w:rsidRPr="00EC4E92">
        <w:rPr>
          <w:rFonts w:ascii="Arial" w:hAnsi="Arial" w:cs="Arial"/>
        </w:rPr>
        <w:t>(</w:t>
      </w:r>
      <w:r w:rsidR="008E4B19" w:rsidRPr="00EC4E92">
        <w:rPr>
          <w:rFonts w:ascii="Arial" w:hAnsi="Arial" w:cs="Arial"/>
        </w:rPr>
        <w:t>Accessed 21 of November 2025)</w:t>
      </w:r>
    </w:p>
    <w:p w14:paraId="111DC501" w14:textId="193C629B" w:rsidR="00E8406E" w:rsidRPr="00EC4E92" w:rsidRDefault="00691FF5" w:rsidP="00EC4E92">
      <w:pPr>
        <w:spacing w:line="360" w:lineRule="auto"/>
        <w:jc w:val="both"/>
        <w:rPr>
          <w:rFonts w:ascii="Arial" w:hAnsi="Arial" w:cs="Arial"/>
          <w:i/>
          <w:iCs/>
        </w:rPr>
      </w:pPr>
      <w:r w:rsidRPr="00EC4E92">
        <w:rPr>
          <w:rFonts w:ascii="Arial" w:hAnsi="Arial" w:cs="Arial"/>
        </w:rPr>
        <w:t xml:space="preserve">Welsh </w:t>
      </w:r>
      <w:r w:rsidR="00710FF9" w:rsidRPr="00EC4E92">
        <w:rPr>
          <w:rFonts w:ascii="Arial" w:hAnsi="Arial" w:cs="Arial"/>
        </w:rPr>
        <w:t>Government (2021)</w:t>
      </w:r>
      <w:r w:rsidR="00D76862" w:rsidRPr="00EC4E92">
        <w:rPr>
          <w:rFonts w:ascii="Arial" w:hAnsi="Arial" w:cs="Arial"/>
        </w:rPr>
        <w:t xml:space="preserve"> </w:t>
      </w:r>
      <w:r w:rsidR="00DF1F2B" w:rsidRPr="00EC4E92">
        <w:rPr>
          <w:rFonts w:ascii="Arial" w:hAnsi="Arial" w:cs="Arial"/>
        </w:rPr>
        <w:t>National Clinical Framework: A Learning Health and Care System</w:t>
      </w:r>
      <w:r w:rsidR="00370533" w:rsidRPr="00EC4E92">
        <w:rPr>
          <w:rFonts w:ascii="Arial" w:hAnsi="Arial" w:cs="Arial"/>
          <w:i/>
          <w:iCs/>
        </w:rPr>
        <w:t xml:space="preserve"> </w:t>
      </w:r>
      <w:r w:rsidR="001D40A0" w:rsidRPr="00EC4E92">
        <w:rPr>
          <w:rFonts w:ascii="Arial" w:hAnsi="Arial" w:cs="Arial"/>
          <w:i/>
          <w:iCs/>
        </w:rPr>
        <w:t>Crown copyright 2021 WG42184 Digital ISBN 978-1-80082-997-8</w:t>
      </w:r>
      <w:r w:rsidR="004D0046" w:rsidRPr="00EC4E92">
        <w:rPr>
          <w:rFonts w:ascii="Arial" w:hAnsi="Arial" w:cs="Arial"/>
        </w:rPr>
        <w:t xml:space="preserve"> </w:t>
      </w:r>
      <w:r w:rsidR="006937A7" w:rsidRPr="00EC4E92">
        <w:rPr>
          <w:rFonts w:ascii="Arial" w:hAnsi="Arial" w:cs="Arial"/>
        </w:rPr>
        <w:t>Available</w:t>
      </w:r>
      <w:r w:rsidR="004D0046" w:rsidRPr="00EC4E92">
        <w:rPr>
          <w:rFonts w:ascii="Arial" w:hAnsi="Arial" w:cs="Arial"/>
        </w:rPr>
        <w:t xml:space="preserve"> </w:t>
      </w:r>
      <w:r w:rsidR="00EC4E92">
        <w:rPr>
          <w:rFonts w:ascii="Arial" w:hAnsi="Arial" w:cs="Arial"/>
        </w:rPr>
        <w:t xml:space="preserve">at </w:t>
      </w:r>
      <w:r w:rsidR="004D0046" w:rsidRPr="00EC4E92">
        <w:rPr>
          <w:rFonts w:ascii="Arial" w:hAnsi="Arial" w:cs="Arial"/>
        </w:rPr>
        <w:lastRenderedPageBreak/>
        <w:t>:</w:t>
      </w:r>
      <w:hyperlink r:id="rId38" w:history="1">
        <w:r w:rsidR="004D0046" w:rsidRPr="00EC4E92">
          <w:rPr>
            <w:rStyle w:val="Hyperlink"/>
            <w:rFonts w:ascii="Arial" w:hAnsi="Arial" w:cs="Arial"/>
          </w:rPr>
          <w:t>https://www.gov.wales/sites/default/files/publications/2021-05/national-clinical-framework-a-learning-health-and-care-system_</w:t>
        </w:r>
      </w:hyperlink>
      <w:r w:rsidR="00B410BF" w:rsidRPr="00EC4E92">
        <w:rPr>
          <w:rFonts w:ascii="Arial" w:hAnsi="Arial" w:cs="Arial"/>
        </w:rPr>
        <w:t>(</w:t>
      </w:r>
      <w:r w:rsidR="00080C3B" w:rsidRPr="00EC4E92">
        <w:rPr>
          <w:rFonts w:ascii="Arial" w:hAnsi="Arial" w:cs="Arial"/>
        </w:rPr>
        <w:t xml:space="preserve">Accessed </w:t>
      </w:r>
      <w:r w:rsidR="00D77331" w:rsidRPr="00EC4E92">
        <w:rPr>
          <w:rFonts w:ascii="Arial" w:hAnsi="Arial" w:cs="Arial"/>
        </w:rPr>
        <w:t>12</w:t>
      </w:r>
      <w:r w:rsidR="00080C3B" w:rsidRPr="00EC4E92">
        <w:rPr>
          <w:rFonts w:ascii="Arial" w:hAnsi="Arial" w:cs="Arial"/>
        </w:rPr>
        <w:t xml:space="preserve"> </w:t>
      </w:r>
      <w:r w:rsidR="008A0496" w:rsidRPr="00EC4E92">
        <w:rPr>
          <w:rFonts w:ascii="Arial" w:hAnsi="Arial" w:cs="Arial"/>
        </w:rPr>
        <w:t>of November</w:t>
      </w:r>
      <w:r w:rsidR="00D77331" w:rsidRPr="00EC4E92">
        <w:rPr>
          <w:rFonts w:ascii="Arial" w:hAnsi="Arial" w:cs="Arial"/>
        </w:rPr>
        <w:t xml:space="preserve"> 2025</w:t>
      </w:r>
      <w:r w:rsidR="00B410BF" w:rsidRPr="00EC4E92">
        <w:rPr>
          <w:rFonts w:ascii="Arial" w:hAnsi="Arial" w:cs="Arial"/>
        </w:rPr>
        <w:t>)</w:t>
      </w:r>
    </w:p>
    <w:p w14:paraId="42D81026" w14:textId="77777777" w:rsidR="00A17EBA" w:rsidRDefault="00A17EBA" w:rsidP="002A2BA2"/>
    <w:p w14:paraId="6201B121" w14:textId="77777777" w:rsidR="009015DB" w:rsidRDefault="009015DB" w:rsidP="002A2BA2"/>
    <w:p w14:paraId="67E8AA5D" w14:textId="77777777" w:rsidR="00B34B63" w:rsidRDefault="00B34B63" w:rsidP="002A2BA2"/>
    <w:p w14:paraId="52E5F611" w14:textId="77777777" w:rsidR="00A10C1E" w:rsidRDefault="00A10C1E" w:rsidP="002A2BA2"/>
    <w:p w14:paraId="61E5DD22" w14:textId="4F146D57" w:rsidR="00DC329E" w:rsidRDefault="00DC329E" w:rsidP="002A2BA2"/>
    <w:p w14:paraId="66325E35" w14:textId="77777777" w:rsidR="00A230BA" w:rsidRDefault="00A230BA" w:rsidP="002A2BA2"/>
    <w:sectPr w:rsidR="00A230BA" w:rsidSect="002562EF">
      <w:footerReference w:type="default" r:id="rId3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7095A7" w14:textId="77777777" w:rsidR="000140DC" w:rsidRDefault="000140DC" w:rsidP="00667D17">
      <w:pPr>
        <w:spacing w:after="0" w:line="240" w:lineRule="auto"/>
      </w:pPr>
      <w:r>
        <w:separator/>
      </w:r>
    </w:p>
  </w:endnote>
  <w:endnote w:type="continuationSeparator" w:id="0">
    <w:p w14:paraId="3047BD72" w14:textId="77777777" w:rsidR="000140DC" w:rsidRDefault="000140DC" w:rsidP="00667D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2534494"/>
      <w:docPartObj>
        <w:docPartGallery w:val="Page Numbers (Bottom of Page)"/>
        <w:docPartUnique/>
      </w:docPartObj>
    </w:sdtPr>
    <w:sdtEndPr>
      <w:rPr>
        <w:noProof/>
      </w:rPr>
    </w:sdtEndPr>
    <w:sdtContent>
      <w:p w14:paraId="0B988311" w14:textId="52287B84" w:rsidR="002562EF" w:rsidRDefault="002562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E0C35D" w14:textId="77777777" w:rsidR="002562EF" w:rsidRDefault="002562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CFC070" w14:textId="77777777" w:rsidR="000140DC" w:rsidRDefault="000140DC" w:rsidP="00667D17">
      <w:pPr>
        <w:spacing w:after="0" w:line="240" w:lineRule="auto"/>
      </w:pPr>
      <w:r>
        <w:separator/>
      </w:r>
    </w:p>
  </w:footnote>
  <w:footnote w:type="continuationSeparator" w:id="0">
    <w:p w14:paraId="191D4849" w14:textId="77777777" w:rsidR="000140DC" w:rsidRDefault="000140DC" w:rsidP="00667D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70EF4"/>
    <w:multiLevelType w:val="multilevel"/>
    <w:tmpl w:val="A4445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F2482F"/>
    <w:multiLevelType w:val="multilevel"/>
    <w:tmpl w:val="FD544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D459E7"/>
    <w:multiLevelType w:val="hybridMultilevel"/>
    <w:tmpl w:val="87CE4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695849"/>
    <w:multiLevelType w:val="multilevel"/>
    <w:tmpl w:val="8250C3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A61592"/>
    <w:multiLevelType w:val="multilevel"/>
    <w:tmpl w:val="75DCE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DE4BE9"/>
    <w:multiLevelType w:val="multilevel"/>
    <w:tmpl w:val="FAE6F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7E09D0"/>
    <w:multiLevelType w:val="hybridMultilevel"/>
    <w:tmpl w:val="588EC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4D6D5B"/>
    <w:multiLevelType w:val="hybridMultilevel"/>
    <w:tmpl w:val="09A2F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870CF6"/>
    <w:multiLevelType w:val="multilevel"/>
    <w:tmpl w:val="F6B63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9041561">
    <w:abstractNumId w:val="7"/>
  </w:num>
  <w:num w:numId="2" w16cid:durableId="1823813713">
    <w:abstractNumId w:val="6"/>
  </w:num>
  <w:num w:numId="3" w16cid:durableId="1940137864">
    <w:abstractNumId w:val="4"/>
  </w:num>
  <w:num w:numId="4" w16cid:durableId="960527338">
    <w:abstractNumId w:val="3"/>
  </w:num>
  <w:num w:numId="5" w16cid:durableId="1244337527">
    <w:abstractNumId w:val="3"/>
    <w:lvlOverride w:ilvl="1">
      <w:lvl w:ilvl="1">
        <w:numFmt w:val="bullet"/>
        <w:lvlText w:val=""/>
        <w:lvlJc w:val="left"/>
        <w:pPr>
          <w:tabs>
            <w:tab w:val="num" w:pos="1440"/>
          </w:tabs>
          <w:ind w:left="1440" w:hanging="360"/>
        </w:pPr>
        <w:rPr>
          <w:rFonts w:ascii="Symbol" w:hAnsi="Symbol" w:hint="default"/>
          <w:sz w:val="20"/>
        </w:rPr>
      </w:lvl>
    </w:lvlOverride>
  </w:num>
  <w:num w:numId="6" w16cid:durableId="1449936332">
    <w:abstractNumId w:val="3"/>
    <w:lvlOverride w:ilvl="1">
      <w:lvl w:ilvl="1">
        <w:numFmt w:val="bullet"/>
        <w:lvlText w:val=""/>
        <w:lvlJc w:val="left"/>
        <w:pPr>
          <w:tabs>
            <w:tab w:val="num" w:pos="1440"/>
          </w:tabs>
          <w:ind w:left="1440" w:hanging="360"/>
        </w:pPr>
        <w:rPr>
          <w:rFonts w:ascii="Symbol" w:hAnsi="Symbol" w:hint="default"/>
          <w:sz w:val="20"/>
        </w:rPr>
      </w:lvl>
    </w:lvlOverride>
  </w:num>
  <w:num w:numId="7" w16cid:durableId="1242445722">
    <w:abstractNumId w:val="3"/>
    <w:lvlOverride w:ilvl="1">
      <w:lvl w:ilvl="1">
        <w:numFmt w:val="bullet"/>
        <w:lvlText w:val=""/>
        <w:lvlJc w:val="left"/>
        <w:pPr>
          <w:tabs>
            <w:tab w:val="num" w:pos="1440"/>
          </w:tabs>
          <w:ind w:left="1440" w:hanging="360"/>
        </w:pPr>
        <w:rPr>
          <w:rFonts w:ascii="Symbol" w:hAnsi="Symbol" w:hint="default"/>
          <w:sz w:val="20"/>
        </w:rPr>
      </w:lvl>
    </w:lvlOverride>
  </w:num>
  <w:num w:numId="8" w16cid:durableId="1670330063">
    <w:abstractNumId w:val="3"/>
    <w:lvlOverride w:ilvl="1">
      <w:lvl w:ilvl="1">
        <w:numFmt w:val="bullet"/>
        <w:lvlText w:val=""/>
        <w:lvlJc w:val="left"/>
        <w:pPr>
          <w:tabs>
            <w:tab w:val="num" w:pos="1440"/>
          </w:tabs>
          <w:ind w:left="1440" w:hanging="360"/>
        </w:pPr>
        <w:rPr>
          <w:rFonts w:ascii="Symbol" w:hAnsi="Symbol" w:hint="default"/>
          <w:sz w:val="20"/>
        </w:rPr>
      </w:lvl>
    </w:lvlOverride>
  </w:num>
  <w:num w:numId="9" w16cid:durableId="1477409253">
    <w:abstractNumId w:val="3"/>
    <w:lvlOverride w:ilvl="1">
      <w:lvl w:ilvl="1">
        <w:numFmt w:val="bullet"/>
        <w:lvlText w:val=""/>
        <w:lvlJc w:val="left"/>
        <w:pPr>
          <w:tabs>
            <w:tab w:val="num" w:pos="1440"/>
          </w:tabs>
          <w:ind w:left="1440" w:hanging="360"/>
        </w:pPr>
        <w:rPr>
          <w:rFonts w:ascii="Symbol" w:hAnsi="Symbol" w:hint="default"/>
          <w:sz w:val="20"/>
        </w:rPr>
      </w:lvl>
    </w:lvlOverride>
  </w:num>
  <w:num w:numId="10" w16cid:durableId="1400907084">
    <w:abstractNumId w:val="3"/>
    <w:lvlOverride w:ilvl="1">
      <w:lvl w:ilvl="1">
        <w:numFmt w:val="bullet"/>
        <w:lvlText w:val=""/>
        <w:lvlJc w:val="left"/>
        <w:pPr>
          <w:tabs>
            <w:tab w:val="num" w:pos="1440"/>
          </w:tabs>
          <w:ind w:left="1440" w:hanging="360"/>
        </w:pPr>
        <w:rPr>
          <w:rFonts w:ascii="Symbol" w:hAnsi="Symbol" w:hint="default"/>
          <w:sz w:val="20"/>
        </w:rPr>
      </w:lvl>
    </w:lvlOverride>
  </w:num>
  <w:num w:numId="11" w16cid:durableId="315109058">
    <w:abstractNumId w:val="2"/>
  </w:num>
  <w:num w:numId="12" w16cid:durableId="542988297">
    <w:abstractNumId w:val="8"/>
  </w:num>
  <w:num w:numId="13" w16cid:durableId="649214912">
    <w:abstractNumId w:val="0"/>
  </w:num>
  <w:num w:numId="14" w16cid:durableId="1796561715">
    <w:abstractNumId w:val="5"/>
  </w:num>
  <w:num w:numId="15" w16cid:durableId="1303073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678"/>
    <w:rsid w:val="000000EF"/>
    <w:rsid w:val="00000DB5"/>
    <w:rsid w:val="00001648"/>
    <w:rsid w:val="000017DF"/>
    <w:rsid w:val="00003C60"/>
    <w:rsid w:val="00004DCC"/>
    <w:rsid w:val="00004E61"/>
    <w:rsid w:val="00004FCB"/>
    <w:rsid w:val="00005417"/>
    <w:rsid w:val="00006338"/>
    <w:rsid w:val="000063A9"/>
    <w:rsid w:val="00006E9C"/>
    <w:rsid w:val="00007F88"/>
    <w:rsid w:val="00013104"/>
    <w:rsid w:val="0001322B"/>
    <w:rsid w:val="000140DC"/>
    <w:rsid w:val="000155E4"/>
    <w:rsid w:val="0001692C"/>
    <w:rsid w:val="00017B89"/>
    <w:rsid w:val="000204BE"/>
    <w:rsid w:val="00022410"/>
    <w:rsid w:val="0002359F"/>
    <w:rsid w:val="00023B64"/>
    <w:rsid w:val="00034179"/>
    <w:rsid w:val="00034743"/>
    <w:rsid w:val="0003747B"/>
    <w:rsid w:val="0004138E"/>
    <w:rsid w:val="00041ED2"/>
    <w:rsid w:val="00044937"/>
    <w:rsid w:val="00044944"/>
    <w:rsid w:val="00045DC8"/>
    <w:rsid w:val="000462D7"/>
    <w:rsid w:val="000466E4"/>
    <w:rsid w:val="00046AFC"/>
    <w:rsid w:val="00047B30"/>
    <w:rsid w:val="00050139"/>
    <w:rsid w:val="00050667"/>
    <w:rsid w:val="000521F7"/>
    <w:rsid w:val="00052B0C"/>
    <w:rsid w:val="000540D1"/>
    <w:rsid w:val="00054E78"/>
    <w:rsid w:val="0005616B"/>
    <w:rsid w:val="00056A8F"/>
    <w:rsid w:val="00056F12"/>
    <w:rsid w:val="000617DA"/>
    <w:rsid w:val="00063E9D"/>
    <w:rsid w:val="00063FD6"/>
    <w:rsid w:val="000640E5"/>
    <w:rsid w:val="00065FA3"/>
    <w:rsid w:val="0007066C"/>
    <w:rsid w:val="00071B55"/>
    <w:rsid w:val="00071FBF"/>
    <w:rsid w:val="000739D2"/>
    <w:rsid w:val="00074153"/>
    <w:rsid w:val="00074AC4"/>
    <w:rsid w:val="00076A1B"/>
    <w:rsid w:val="00077724"/>
    <w:rsid w:val="00080655"/>
    <w:rsid w:val="00080C3B"/>
    <w:rsid w:val="000828AC"/>
    <w:rsid w:val="000842A6"/>
    <w:rsid w:val="0008476B"/>
    <w:rsid w:val="00085838"/>
    <w:rsid w:val="000875D2"/>
    <w:rsid w:val="00087A3A"/>
    <w:rsid w:val="00087CEF"/>
    <w:rsid w:val="00090C94"/>
    <w:rsid w:val="00092A58"/>
    <w:rsid w:val="00093FE7"/>
    <w:rsid w:val="00094EB2"/>
    <w:rsid w:val="00094ECE"/>
    <w:rsid w:val="0009527B"/>
    <w:rsid w:val="000A0DE8"/>
    <w:rsid w:val="000A1103"/>
    <w:rsid w:val="000A294D"/>
    <w:rsid w:val="000A2BC9"/>
    <w:rsid w:val="000A641A"/>
    <w:rsid w:val="000A6DBC"/>
    <w:rsid w:val="000A7D91"/>
    <w:rsid w:val="000B1588"/>
    <w:rsid w:val="000B1A39"/>
    <w:rsid w:val="000B27D8"/>
    <w:rsid w:val="000B29DF"/>
    <w:rsid w:val="000B420A"/>
    <w:rsid w:val="000B493F"/>
    <w:rsid w:val="000B4A23"/>
    <w:rsid w:val="000B79C9"/>
    <w:rsid w:val="000C30CD"/>
    <w:rsid w:val="000C58E5"/>
    <w:rsid w:val="000C6B24"/>
    <w:rsid w:val="000D25C5"/>
    <w:rsid w:val="000D4FC4"/>
    <w:rsid w:val="000E1ECC"/>
    <w:rsid w:val="000E33DE"/>
    <w:rsid w:val="000E3D48"/>
    <w:rsid w:val="000E799B"/>
    <w:rsid w:val="000E7D88"/>
    <w:rsid w:val="000F05B6"/>
    <w:rsid w:val="000F061D"/>
    <w:rsid w:val="000F0C9B"/>
    <w:rsid w:val="000F43AB"/>
    <w:rsid w:val="000F5678"/>
    <w:rsid w:val="00101455"/>
    <w:rsid w:val="00102F1A"/>
    <w:rsid w:val="00103765"/>
    <w:rsid w:val="00104CAD"/>
    <w:rsid w:val="0010749D"/>
    <w:rsid w:val="00110CA8"/>
    <w:rsid w:val="00111BB7"/>
    <w:rsid w:val="00111E1D"/>
    <w:rsid w:val="001135A9"/>
    <w:rsid w:val="0011406A"/>
    <w:rsid w:val="00114E15"/>
    <w:rsid w:val="00115DD4"/>
    <w:rsid w:val="00115FB7"/>
    <w:rsid w:val="001219BF"/>
    <w:rsid w:val="00122D0D"/>
    <w:rsid w:val="0012325C"/>
    <w:rsid w:val="00124F73"/>
    <w:rsid w:val="0012592A"/>
    <w:rsid w:val="001265B3"/>
    <w:rsid w:val="00126694"/>
    <w:rsid w:val="0012670A"/>
    <w:rsid w:val="0012795A"/>
    <w:rsid w:val="001303DB"/>
    <w:rsid w:val="00131088"/>
    <w:rsid w:val="0013257F"/>
    <w:rsid w:val="00133974"/>
    <w:rsid w:val="001344E4"/>
    <w:rsid w:val="00134BDB"/>
    <w:rsid w:val="00135820"/>
    <w:rsid w:val="00136A0D"/>
    <w:rsid w:val="00136A3C"/>
    <w:rsid w:val="0013717F"/>
    <w:rsid w:val="00141517"/>
    <w:rsid w:val="0014314A"/>
    <w:rsid w:val="001453EE"/>
    <w:rsid w:val="0014629B"/>
    <w:rsid w:val="001468FD"/>
    <w:rsid w:val="00146A56"/>
    <w:rsid w:val="00151A07"/>
    <w:rsid w:val="001525DC"/>
    <w:rsid w:val="001531EF"/>
    <w:rsid w:val="001549C8"/>
    <w:rsid w:val="0015538F"/>
    <w:rsid w:val="00156EAF"/>
    <w:rsid w:val="00157BCB"/>
    <w:rsid w:val="0016159B"/>
    <w:rsid w:val="00161C19"/>
    <w:rsid w:val="00161D62"/>
    <w:rsid w:val="001624CD"/>
    <w:rsid w:val="00165D71"/>
    <w:rsid w:val="001703A1"/>
    <w:rsid w:val="0017684E"/>
    <w:rsid w:val="0017702D"/>
    <w:rsid w:val="001776D1"/>
    <w:rsid w:val="0017799F"/>
    <w:rsid w:val="00180B98"/>
    <w:rsid w:val="001826DA"/>
    <w:rsid w:val="001836B9"/>
    <w:rsid w:val="001839DC"/>
    <w:rsid w:val="00183D09"/>
    <w:rsid w:val="00184436"/>
    <w:rsid w:val="001847BF"/>
    <w:rsid w:val="0018633D"/>
    <w:rsid w:val="00187594"/>
    <w:rsid w:val="001876AA"/>
    <w:rsid w:val="00191B91"/>
    <w:rsid w:val="00191C31"/>
    <w:rsid w:val="001928F1"/>
    <w:rsid w:val="00193792"/>
    <w:rsid w:val="00193DD8"/>
    <w:rsid w:val="00194255"/>
    <w:rsid w:val="00195389"/>
    <w:rsid w:val="0019592C"/>
    <w:rsid w:val="00196CFA"/>
    <w:rsid w:val="00197C67"/>
    <w:rsid w:val="00197D52"/>
    <w:rsid w:val="001A16F5"/>
    <w:rsid w:val="001A1F5C"/>
    <w:rsid w:val="001A57A5"/>
    <w:rsid w:val="001A6109"/>
    <w:rsid w:val="001A6DC3"/>
    <w:rsid w:val="001B026A"/>
    <w:rsid w:val="001B038E"/>
    <w:rsid w:val="001B14D0"/>
    <w:rsid w:val="001B14EA"/>
    <w:rsid w:val="001B2068"/>
    <w:rsid w:val="001B32B8"/>
    <w:rsid w:val="001B32D2"/>
    <w:rsid w:val="001B495E"/>
    <w:rsid w:val="001B498A"/>
    <w:rsid w:val="001B4BAE"/>
    <w:rsid w:val="001B54AA"/>
    <w:rsid w:val="001B5F01"/>
    <w:rsid w:val="001B6023"/>
    <w:rsid w:val="001B6809"/>
    <w:rsid w:val="001B73E4"/>
    <w:rsid w:val="001C1274"/>
    <w:rsid w:val="001C12B9"/>
    <w:rsid w:val="001C36A9"/>
    <w:rsid w:val="001C3AF6"/>
    <w:rsid w:val="001C4735"/>
    <w:rsid w:val="001C5FE0"/>
    <w:rsid w:val="001D31FC"/>
    <w:rsid w:val="001D40A0"/>
    <w:rsid w:val="001D4FCE"/>
    <w:rsid w:val="001D52C8"/>
    <w:rsid w:val="001D53D2"/>
    <w:rsid w:val="001D6099"/>
    <w:rsid w:val="001D69D0"/>
    <w:rsid w:val="001D6C43"/>
    <w:rsid w:val="001D7588"/>
    <w:rsid w:val="001E01AF"/>
    <w:rsid w:val="001E45C1"/>
    <w:rsid w:val="001E5CB9"/>
    <w:rsid w:val="001E65C7"/>
    <w:rsid w:val="001E66E7"/>
    <w:rsid w:val="001F019D"/>
    <w:rsid w:val="001F0564"/>
    <w:rsid w:val="001F12C4"/>
    <w:rsid w:val="001F19AC"/>
    <w:rsid w:val="001F2B56"/>
    <w:rsid w:val="001F523C"/>
    <w:rsid w:val="001F5322"/>
    <w:rsid w:val="001F5B23"/>
    <w:rsid w:val="001F7727"/>
    <w:rsid w:val="001F781C"/>
    <w:rsid w:val="0020168E"/>
    <w:rsid w:val="0020411F"/>
    <w:rsid w:val="002043CF"/>
    <w:rsid w:val="00204C97"/>
    <w:rsid w:val="00205887"/>
    <w:rsid w:val="00207A87"/>
    <w:rsid w:val="00207F59"/>
    <w:rsid w:val="002105DF"/>
    <w:rsid w:val="00210851"/>
    <w:rsid w:val="002144EF"/>
    <w:rsid w:val="00214C35"/>
    <w:rsid w:val="00215F5D"/>
    <w:rsid w:val="0021616E"/>
    <w:rsid w:val="00216E97"/>
    <w:rsid w:val="00217AC1"/>
    <w:rsid w:val="00221D8C"/>
    <w:rsid w:val="002220A5"/>
    <w:rsid w:val="002241CB"/>
    <w:rsid w:val="002248D6"/>
    <w:rsid w:val="00224F87"/>
    <w:rsid w:val="00226F6C"/>
    <w:rsid w:val="00227186"/>
    <w:rsid w:val="00227742"/>
    <w:rsid w:val="0023003B"/>
    <w:rsid w:val="002317D6"/>
    <w:rsid w:val="00231E64"/>
    <w:rsid w:val="00231F12"/>
    <w:rsid w:val="00234172"/>
    <w:rsid w:val="0023447C"/>
    <w:rsid w:val="00236341"/>
    <w:rsid w:val="00236E84"/>
    <w:rsid w:val="0023753C"/>
    <w:rsid w:val="002378B3"/>
    <w:rsid w:val="0024055A"/>
    <w:rsid w:val="0024084A"/>
    <w:rsid w:val="00245FC1"/>
    <w:rsid w:val="0024783B"/>
    <w:rsid w:val="002506EF"/>
    <w:rsid w:val="00253B13"/>
    <w:rsid w:val="002562EF"/>
    <w:rsid w:val="00256AD6"/>
    <w:rsid w:val="00257D6E"/>
    <w:rsid w:val="002601B0"/>
    <w:rsid w:val="00260257"/>
    <w:rsid w:val="00261574"/>
    <w:rsid w:val="002658A4"/>
    <w:rsid w:val="002666D5"/>
    <w:rsid w:val="0026750A"/>
    <w:rsid w:val="00267EBB"/>
    <w:rsid w:val="00271025"/>
    <w:rsid w:val="002720FC"/>
    <w:rsid w:val="002747B0"/>
    <w:rsid w:val="002804A3"/>
    <w:rsid w:val="00283F0F"/>
    <w:rsid w:val="002843D1"/>
    <w:rsid w:val="00284A5B"/>
    <w:rsid w:val="00284F17"/>
    <w:rsid w:val="0028633B"/>
    <w:rsid w:val="00286AC2"/>
    <w:rsid w:val="002910EE"/>
    <w:rsid w:val="0029499E"/>
    <w:rsid w:val="00296A0D"/>
    <w:rsid w:val="00296E68"/>
    <w:rsid w:val="002A0659"/>
    <w:rsid w:val="002A06CB"/>
    <w:rsid w:val="002A14A9"/>
    <w:rsid w:val="002A1D02"/>
    <w:rsid w:val="002A1E52"/>
    <w:rsid w:val="002A2BA2"/>
    <w:rsid w:val="002A2D0B"/>
    <w:rsid w:val="002A36EF"/>
    <w:rsid w:val="002A4014"/>
    <w:rsid w:val="002A5AF5"/>
    <w:rsid w:val="002A5D13"/>
    <w:rsid w:val="002B1818"/>
    <w:rsid w:val="002B1880"/>
    <w:rsid w:val="002B1CCE"/>
    <w:rsid w:val="002B35EA"/>
    <w:rsid w:val="002B4499"/>
    <w:rsid w:val="002B547F"/>
    <w:rsid w:val="002B67D9"/>
    <w:rsid w:val="002B756B"/>
    <w:rsid w:val="002C076B"/>
    <w:rsid w:val="002C0834"/>
    <w:rsid w:val="002C0DAF"/>
    <w:rsid w:val="002C24B4"/>
    <w:rsid w:val="002C2A2B"/>
    <w:rsid w:val="002C4FAF"/>
    <w:rsid w:val="002C561A"/>
    <w:rsid w:val="002C7235"/>
    <w:rsid w:val="002C7CCB"/>
    <w:rsid w:val="002D0160"/>
    <w:rsid w:val="002D1622"/>
    <w:rsid w:val="002D27EB"/>
    <w:rsid w:val="002D516F"/>
    <w:rsid w:val="002D64A7"/>
    <w:rsid w:val="002D661E"/>
    <w:rsid w:val="002D6652"/>
    <w:rsid w:val="002D66AD"/>
    <w:rsid w:val="002D7D75"/>
    <w:rsid w:val="002E0DEC"/>
    <w:rsid w:val="002E20C3"/>
    <w:rsid w:val="002E5271"/>
    <w:rsid w:val="002E52D1"/>
    <w:rsid w:val="002F006E"/>
    <w:rsid w:val="002F2BAB"/>
    <w:rsid w:val="002F583A"/>
    <w:rsid w:val="002F62E2"/>
    <w:rsid w:val="002F6BBD"/>
    <w:rsid w:val="002F7D3E"/>
    <w:rsid w:val="002F7F7D"/>
    <w:rsid w:val="00302423"/>
    <w:rsid w:val="003034F9"/>
    <w:rsid w:val="00304058"/>
    <w:rsid w:val="00304FEF"/>
    <w:rsid w:val="0030589C"/>
    <w:rsid w:val="00307918"/>
    <w:rsid w:val="00310719"/>
    <w:rsid w:val="0031092A"/>
    <w:rsid w:val="00310EF3"/>
    <w:rsid w:val="00311762"/>
    <w:rsid w:val="00311B65"/>
    <w:rsid w:val="00312BF1"/>
    <w:rsid w:val="0031466D"/>
    <w:rsid w:val="00315A68"/>
    <w:rsid w:val="003204B9"/>
    <w:rsid w:val="00321C27"/>
    <w:rsid w:val="003227A7"/>
    <w:rsid w:val="00322F77"/>
    <w:rsid w:val="00324B0C"/>
    <w:rsid w:val="003270F1"/>
    <w:rsid w:val="003305B9"/>
    <w:rsid w:val="00331C4C"/>
    <w:rsid w:val="0033393F"/>
    <w:rsid w:val="00333A84"/>
    <w:rsid w:val="00333B81"/>
    <w:rsid w:val="003343B4"/>
    <w:rsid w:val="003346F4"/>
    <w:rsid w:val="00334D6A"/>
    <w:rsid w:val="00335E81"/>
    <w:rsid w:val="00337ED7"/>
    <w:rsid w:val="0034089D"/>
    <w:rsid w:val="00340FF7"/>
    <w:rsid w:val="00341FF5"/>
    <w:rsid w:val="003425BC"/>
    <w:rsid w:val="00343323"/>
    <w:rsid w:val="003500B1"/>
    <w:rsid w:val="00350B41"/>
    <w:rsid w:val="00350CC1"/>
    <w:rsid w:val="00350E71"/>
    <w:rsid w:val="003560AD"/>
    <w:rsid w:val="003567ED"/>
    <w:rsid w:val="00356976"/>
    <w:rsid w:val="003579EF"/>
    <w:rsid w:val="00357BCB"/>
    <w:rsid w:val="00362ED1"/>
    <w:rsid w:val="00363D91"/>
    <w:rsid w:val="0036542B"/>
    <w:rsid w:val="0036558E"/>
    <w:rsid w:val="00366546"/>
    <w:rsid w:val="00366C3A"/>
    <w:rsid w:val="00370533"/>
    <w:rsid w:val="00374D55"/>
    <w:rsid w:val="00374EA0"/>
    <w:rsid w:val="00376226"/>
    <w:rsid w:val="003769B9"/>
    <w:rsid w:val="003779CC"/>
    <w:rsid w:val="003824FC"/>
    <w:rsid w:val="003831C0"/>
    <w:rsid w:val="003833F7"/>
    <w:rsid w:val="0038416C"/>
    <w:rsid w:val="0038431D"/>
    <w:rsid w:val="00384342"/>
    <w:rsid w:val="00384521"/>
    <w:rsid w:val="00391916"/>
    <w:rsid w:val="00392534"/>
    <w:rsid w:val="003929EC"/>
    <w:rsid w:val="00392D08"/>
    <w:rsid w:val="00393927"/>
    <w:rsid w:val="003A0519"/>
    <w:rsid w:val="003A1744"/>
    <w:rsid w:val="003A2F86"/>
    <w:rsid w:val="003A451F"/>
    <w:rsid w:val="003A6A8F"/>
    <w:rsid w:val="003A763B"/>
    <w:rsid w:val="003B0D1E"/>
    <w:rsid w:val="003B5384"/>
    <w:rsid w:val="003B60AE"/>
    <w:rsid w:val="003B6914"/>
    <w:rsid w:val="003B7226"/>
    <w:rsid w:val="003B7B46"/>
    <w:rsid w:val="003B7C69"/>
    <w:rsid w:val="003C39F0"/>
    <w:rsid w:val="003C4208"/>
    <w:rsid w:val="003C5207"/>
    <w:rsid w:val="003C5458"/>
    <w:rsid w:val="003D0794"/>
    <w:rsid w:val="003D2FD3"/>
    <w:rsid w:val="003D38AD"/>
    <w:rsid w:val="003D61DF"/>
    <w:rsid w:val="003D65BE"/>
    <w:rsid w:val="003D7B12"/>
    <w:rsid w:val="003E0E88"/>
    <w:rsid w:val="003E1CAC"/>
    <w:rsid w:val="003E2F89"/>
    <w:rsid w:val="003E360B"/>
    <w:rsid w:val="003E3619"/>
    <w:rsid w:val="003F0711"/>
    <w:rsid w:val="003F0758"/>
    <w:rsid w:val="003F1F47"/>
    <w:rsid w:val="003F2A6C"/>
    <w:rsid w:val="003F4932"/>
    <w:rsid w:val="003F61F1"/>
    <w:rsid w:val="003F689C"/>
    <w:rsid w:val="003F6961"/>
    <w:rsid w:val="00403661"/>
    <w:rsid w:val="004038C5"/>
    <w:rsid w:val="0040577B"/>
    <w:rsid w:val="00406DA8"/>
    <w:rsid w:val="004075F4"/>
    <w:rsid w:val="00407740"/>
    <w:rsid w:val="0041013A"/>
    <w:rsid w:val="004104DF"/>
    <w:rsid w:val="00411B80"/>
    <w:rsid w:val="0041694D"/>
    <w:rsid w:val="00416F8A"/>
    <w:rsid w:val="00417830"/>
    <w:rsid w:val="0042161F"/>
    <w:rsid w:val="0042221B"/>
    <w:rsid w:val="0042378E"/>
    <w:rsid w:val="00423D00"/>
    <w:rsid w:val="00426E9C"/>
    <w:rsid w:val="00427026"/>
    <w:rsid w:val="00431428"/>
    <w:rsid w:val="004316F3"/>
    <w:rsid w:val="0043177F"/>
    <w:rsid w:val="00432487"/>
    <w:rsid w:val="004339DE"/>
    <w:rsid w:val="004356B5"/>
    <w:rsid w:val="004412BC"/>
    <w:rsid w:val="00441F0F"/>
    <w:rsid w:val="00452670"/>
    <w:rsid w:val="00452935"/>
    <w:rsid w:val="00452C93"/>
    <w:rsid w:val="004539E3"/>
    <w:rsid w:val="00453BE0"/>
    <w:rsid w:val="00453DFF"/>
    <w:rsid w:val="004550D2"/>
    <w:rsid w:val="00456B87"/>
    <w:rsid w:val="00457EA6"/>
    <w:rsid w:val="00460356"/>
    <w:rsid w:val="00460BD2"/>
    <w:rsid w:val="0046103C"/>
    <w:rsid w:val="004621DF"/>
    <w:rsid w:val="0046275E"/>
    <w:rsid w:val="00463A3D"/>
    <w:rsid w:val="00464F19"/>
    <w:rsid w:val="00467B68"/>
    <w:rsid w:val="00470E28"/>
    <w:rsid w:val="00471094"/>
    <w:rsid w:val="00471F5E"/>
    <w:rsid w:val="0047241E"/>
    <w:rsid w:val="00474408"/>
    <w:rsid w:val="00474BFA"/>
    <w:rsid w:val="0047588C"/>
    <w:rsid w:val="00477340"/>
    <w:rsid w:val="00481213"/>
    <w:rsid w:val="004824F4"/>
    <w:rsid w:val="00482606"/>
    <w:rsid w:val="00482F4A"/>
    <w:rsid w:val="00485551"/>
    <w:rsid w:val="004858CE"/>
    <w:rsid w:val="00486C2A"/>
    <w:rsid w:val="00493102"/>
    <w:rsid w:val="00495C1B"/>
    <w:rsid w:val="00496144"/>
    <w:rsid w:val="00496E68"/>
    <w:rsid w:val="004A3426"/>
    <w:rsid w:val="004A3B4C"/>
    <w:rsid w:val="004A472D"/>
    <w:rsid w:val="004A6D7F"/>
    <w:rsid w:val="004B4FA8"/>
    <w:rsid w:val="004B514D"/>
    <w:rsid w:val="004B7DFD"/>
    <w:rsid w:val="004C0A83"/>
    <w:rsid w:val="004C14DE"/>
    <w:rsid w:val="004C20A8"/>
    <w:rsid w:val="004C2AB5"/>
    <w:rsid w:val="004C2B42"/>
    <w:rsid w:val="004C2C70"/>
    <w:rsid w:val="004C59F1"/>
    <w:rsid w:val="004C70EE"/>
    <w:rsid w:val="004C7AC2"/>
    <w:rsid w:val="004D0046"/>
    <w:rsid w:val="004D0984"/>
    <w:rsid w:val="004D0DE0"/>
    <w:rsid w:val="004D0FCF"/>
    <w:rsid w:val="004D1BCD"/>
    <w:rsid w:val="004D1E9D"/>
    <w:rsid w:val="004D2CFB"/>
    <w:rsid w:val="004D3B69"/>
    <w:rsid w:val="004D4128"/>
    <w:rsid w:val="004D5739"/>
    <w:rsid w:val="004D6740"/>
    <w:rsid w:val="004D6DF5"/>
    <w:rsid w:val="004E3985"/>
    <w:rsid w:val="004E51B1"/>
    <w:rsid w:val="004E6F58"/>
    <w:rsid w:val="004F0F12"/>
    <w:rsid w:val="004F3530"/>
    <w:rsid w:val="004F3844"/>
    <w:rsid w:val="004F5735"/>
    <w:rsid w:val="004F6D9D"/>
    <w:rsid w:val="0050060D"/>
    <w:rsid w:val="00501C8C"/>
    <w:rsid w:val="00503FA1"/>
    <w:rsid w:val="00504229"/>
    <w:rsid w:val="0050790C"/>
    <w:rsid w:val="005123B3"/>
    <w:rsid w:val="00512DCA"/>
    <w:rsid w:val="00513B5C"/>
    <w:rsid w:val="00513D20"/>
    <w:rsid w:val="00513DA5"/>
    <w:rsid w:val="005151F2"/>
    <w:rsid w:val="00515941"/>
    <w:rsid w:val="00516247"/>
    <w:rsid w:val="005204D4"/>
    <w:rsid w:val="0052177A"/>
    <w:rsid w:val="005222F3"/>
    <w:rsid w:val="00523B41"/>
    <w:rsid w:val="00526D2A"/>
    <w:rsid w:val="00527A1C"/>
    <w:rsid w:val="00530381"/>
    <w:rsid w:val="0053068F"/>
    <w:rsid w:val="00531AA0"/>
    <w:rsid w:val="0053287A"/>
    <w:rsid w:val="00533EDB"/>
    <w:rsid w:val="00534A01"/>
    <w:rsid w:val="005362A6"/>
    <w:rsid w:val="005425A3"/>
    <w:rsid w:val="0054473F"/>
    <w:rsid w:val="00544AC0"/>
    <w:rsid w:val="005469CE"/>
    <w:rsid w:val="0054742C"/>
    <w:rsid w:val="00547BAA"/>
    <w:rsid w:val="00550D27"/>
    <w:rsid w:val="00552D1B"/>
    <w:rsid w:val="00554BFF"/>
    <w:rsid w:val="00554F4F"/>
    <w:rsid w:val="005602A5"/>
    <w:rsid w:val="005612F3"/>
    <w:rsid w:val="0056178F"/>
    <w:rsid w:val="00563022"/>
    <w:rsid w:val="005647A1"/>
    <w:rsid w:val="00564967"/>
    <w:rsid w:val="00564AFF"/>
    <w:rsid w:val="005658E4"/>
    <w:rsid w:val="00567B4F"/>
    <w:rsid w:val="00570C3C"/>
    <w:rsid w:val="005712B3"/>
    <w:rsid w:val="0057336D"/>
    <w:rsid w:val="00573C31"/>
    <w:rsid w:val="00575B4A"/>
    <w:rsid w:val="0057673A"/>
    <w:rsid w:val="00576EF6"/>
    <w:rsid w:val="00580DDC"/>
    <w:rsid w:val="00581D4A"/>
    <w:rsid w:val="00584CA5"/>
    <w:rsid w:val="00590AE9"/>
    <w:rsid w:val="005911BC"/>
    <w:rsid w:val="00591591"/>
    <w:rsid w:val="00595DCA"/>
    <w:rsid w:val="0059600C"/>
    <w:rsid w:val="005964B3"/>
    <w:rsid w:val="00596624"/>
    <w:rsid w:val="00597047"/>
    <w:rsid w:val="005A0895"/>
    <w:rsid w:val="005A3018"/>
    <w:rsid w:val="005A4351"/>
    <w:rsid w:val="005A4D93"/>
    <w:rsid w:val="005A7DE1"/>
    <w:rsid w:val="005B0B30"/>
    <w:rsid w:val="005B0C26"/>
    <w:rsid w:val="005B2907"/>
    <w:rsid w:val="005B3252"/>
    <w:rsid w:val="005B4CEA"/>
    <w:rsid w:val="005B5AF8"/>
    <w:rsid w:val="005B5E69"/>
    <w:rsid w:val="005B7DDD"/>
    <w:rsid w:val="005C0B08"/>
    <w:rsid w:val="005C1575"/>
    <w:rsid w:val="005C1AAA"/>
    <w:rsid w:val="005C5516"/>
    <w:rsid w:val="005C5561"/>
    <w:rsid w:val="005C636A"/>
    <w:rsid w:val="005C6AB1"/>
    <w:rsid w:val="005C6CDC"/>
    <w:rsid w:val="005D0300"/>
    <w:rsid w:val="005D3F9F"/>
    <w:rsid w:val="005D4F7C"/>
    <w:rsid w:val="005D524C"/>
    <w:rsid w:val="005D5C50"/>
    <w:rsid w:val="005E0132"/>
    <w:rsid w:val="005E0705"/>
    <w:rsid w:val="005E0D1B"/>
    <w:rsid w:val="005E4443"/>
    <w:rsid w:val="005E7FD3"/>
    <w:rsid w:val="005F02BD"/>
    <w:rsid w:val="005F0C92"/>
    <w:rsid w:val="005F488D"/>
    <w:rsid w:val="005F4DD3"/>
    <w:rsid w:val="005F5D73"/>
    <w:rsid w:val="005F6650"/>
    <w:rsid w:val="00601162"/>
    <w:rsid w:val="00603797"/>
    <w:rsid w:val="006053D6"/>
    <w:rsid w:val="00605D0E"/>
    <w:rsid w:val="00605FC7"/>
    <w:rsid w:val="006064A8"/>
    <w:rsid w:val="0060737D"/>
    <w:rsid w:val="00611E34"/>
    <w:rsid w:val="00613539"/>
    <w:rsid w:val="00613C29"/>
    <w:rsid w:val="00613EA0"/>
    <w:rsid w:val="00614901"/>
    <w:rsid w:val="00614D60"/>
    <w:rsid w:val="006152FC"/>
    <w:rsid w:val="00622B35"/>
    <w:rsid w:val="0062399C"/>
    <w:rsid w:val="00625E85"/>
    <w:rsid w:val="00626605"/>
    <w:rsid w:val="00627A7A"/>
    <w:rsid w:val="00627BFE"/>
    <w:rsid w:val="00627F54"/>
    <w:rsid w:val="00627F77"/>
    <w:rsid w:val="0063234A"/>
    <w:rsid w:val="00633F39"/>
    <w:rsid w:val="0064282E"/>
    <w:rsid w:val="00643EEE"/>
    <w:rsid w:val="00646A10"/>
    <w:rsid w:val="00650769"/>
    <w:rsid w:val="00651890"/>
    <w:rsid w:val="00651C38"/>
    <w:rsid w:val="00651D87"/>
    <w:rsid w:val="00656491"/>
    <w:rsid w:val="00656804"/>
    <w:rsid w:val="00657308"/>
    <w:rsid w:val="0066387E"/>
    <w:rsid w:val="00665840"/>
    <w:rsid w:val="0066596B"/>
    <w:rsid w:val="00667D17"/>
    <w:rsid w:val="00672343"/>
    <w:rsid w:val="00673529"/>
    <w:rsid w:val="006740BD"/>
    <w:rsid w:val="006750CE"/>
    <w:rsid w:val="00676741"/>
    <w:rsid w:val="00676B41"/>
    <w:rsid w:val="0067709C"/>
    <w:rsid w:val="00680A39"/>
    <w:rsid w:val="006822AF"/>
    <w:rsid w:val="0068256C"/>
    <w:rsid w:val="00683411"/>
    <w:rsid w:val="006836B8"/>
    <w:rsid w:val="00683FE7"/>
    <w:rsid w:val="006842D1"/>
    <w:rsid w:val="0068449B"/>
    <w:rsid w:val="00685519"/>
    <w:rsid w:val="00686591"/>
    <w:rsid w:val="006879BB"/>
    <w:rsid w:val="00691FF5"/>
    <w:rsid w:val="006937A7"/>
    <w:rsid w:val="00695771"/>
    <w:rsid w:val="006957D4"/>
    <w:rsid w:val="00695B46"/>
    <w:rsid w:val="00696AB0"/>
    <w:rsid w:val="006A0AEC"/>
    <w:rsid w:val="006A1214"/>
    <w:rsid w:val="006A13F8"/>
    <w:rsid w:val="006A3D58"/>
    <w:rsid w:val="006A6727"/>
    <w:rsid w:val="006B1DAB"/>
    <w:rsid w:val="006B32CD"/>
    <w:rsid w:val="006B5229"/>
    <w:rsid w:val="006B56B7"/>
    <w:rsid w:val="006B5786"/>
    <w:rsid w:val="006B7D67"/>
    <w:rsid w:val="006C0CC3"/>
    <w:rsid w:val="006C3646"/>
    <w:rsid w:val="006C49A1"/>
    <w:rsid w:val="006C787C"/>
    <w:rsid w:val="006D0459"/>
    <w:rsid w:val="006D0715"/>
    <w:rsid w:val="006D2DD4"/>
    <w:rsid w:val="006D3236"/>
    <w:rsid w:val="006D34ED"/>
    <w:rsid w:val="006D3C18"/>
    <w:rsid w:val="006D41DA"/>
    <w:rsid w:val="006D4292"/>
    <w:rsid w:val="006D4FCE"/>
    <w:rsid w:val="006D591E"/>
    <w:rsid w:val="006E02B2"/>
    <w:rsid w:val="006E0C31"/>
    <w:rsid w:val="006E2ADD"/>
    <w:rsid w:val="006E51B6"/>
    <w:rsid w:val="006E7921"/>
    <w:rsid w:val="006F16DC"/>
    <w:rsid w:val="006F22C1"/>
    <w:rsid w:val="006F5709"/>
    <w:rsid w:val="006F6846"/>
    <w:rsid w:val="0070042B"/>
    <w:rsid w:val="007024FE"/>
    <w:rsid w:val="00705303"/>
    <w:rsid w:val="00705AEE"/>
    <w:rsid w:val="00705B39"/>
    <w:rsid w:val="0070620B"/>
    <w:rsid w:val="00706BB6"/>
    <w:rsid w:val="00707AA9"/>
    <w:rsid w:val="00707FA6"/>
    <w:rsid w:val="00710FF9"/>
    <w:rsid w:val="00711169"/>
    <w:rsid w:val="007117AC"/>
    <w:rsid w:val="007148B3"/>
    <w:rsid w:val="00716B22"/>
    <w:rsid w:val="00716FC0"/>
    <w:rsid w:val="00717E19"/>
    <w:rsid w:val="007221CB"/>
    <w:rsid w:val="007225AE"/>
    <w:rsid w:val="0072263A"/>
    <w:rsid w:val="00724400"/>
    <w:rsid w:val="00725B04"/>
    <w:rsid w:val="00726C29"/>
    <w:rsid w:val="00727984"/>
    <w:rsid w:val="00732444"/>
    <w:rsid w:val="007362F9"/>
    <w:rsid w:val="00737C54"/>
    <w:rsid w:val="00737F6B"/>
    <w:rsid w:val="00740959"/>
    <w:rsid w:val="00740F75"/>
    <w:rsid w:val="007416ED"/>
    <w:rsid w:val="00743D91"/>
    <w:rsid w:val="007455DD"/>
    <w:rsid w:val="00747136"/>
    <w:rsid w:val="0074745F"/>
    <w:rsid w:val="00747678"/>
    <w:rsid w:val="00750EC4"/>
    <w:rsid w:val="00751E61"/>
    <w:rsid w:val="00753137"/>
    <w:rsid w:val="0075330B"/>
    <w:rsid w:val="007535EC"/>
    <w:rsid w:val="0075493C"/>
    <w:rsid w:val="0075560C"/>
    <w:rsid w:val="0075583C"/>
    <w:rsid w:val="00760D6F"/>
    <w:rsid w:val="00762357"/>
    <w:rsid w:val="007624F9"/>
    <w:rsid w:val="00763CE5"/>
    <w:rsid w:val="0076547A"/>
    <w:rsid w:val="007656D2"/>
    <w:rsid w:val="0076655C"/>
    <w:rsid w:val="007709DD"/>
    <w:rsid w:val="00770D66"/>
    <w:rsid w:val="00773EAB"/>
    <w:rsid w:val="007743E2"/>
    <w:rsid w:val="00776541"/>
    <w:rsid w:val="0077747E"/>
    <w:rsid w:val="00780359"/>
    <w:rsid w:val="00780FBE"/>
    <w:rsid w:val="007842E7"/>
    <w:rsid w:val="0078485A"/>
    <w:rsid w:val="007853F8"/>
    <w:rsid w:val="00785A79"/>
    <w:rsid w:val="00785E96"/>
    <w:rsid w:val="00786226"/>
    <w:rsid w:val="00787883"/>
    <w:rsid w:val="00792480"/>
    <w:rsid w:val="00792F3F"/>
    <w:rsid w:val="0079728E"/>
    <w:rsid w:val="007975A6"/>
    <w:rsid w:val="00797D7E"/>
    <w:rsid w:val="007A2043"/>
    <w:rsid w:val="007A3655"/>
    <w:rsid w:val="007A39E9"/>
    <w:rsid w:val="007A54B6"/>
    <w:rsid w:val="007A6265"/>
    <w:rsid w:val="007A72E7"/>
    <w:rsid w:val="007A731B"/>
    <w:rsid w:val="007A7687"/>
    <w:rsid w:val="007A7C42"/>
    <w:rsid w:val="007B0123"/>
    <w:rsid w:val="007B07BE"/>
    <w:rsid w:val="007B2649"/>
    <w:rsid w:val="007B2F9F"/>
    <w:rsid w:val="007B3EC3"/>
    <w:rsid w:val="007B463E"/>
    <w:rsid w:val="007B52A4"/>
    <w:rsid w:val="007B6219"/>
    <w:rsid w:val="007B6C50"/>
    <w:rsid w:val="007B6E53"/>
    <w:rsid w:val="007C02BF"/>
    <w:rsid w:val="007C056E"/>
    <w:rsid w:val="007C0FD3"/>
    <w:rsid w:val="007C1F81"/>
    <w:rsid w:val="007C2CC4"/>
    <w:rsid w:val="007C422B"/>
    <w:rsid w:val="007C42AA"/>
    <w:rsid w:val="007C5229"/>
    <w:rsid w:val="007C52AF"/>
    <w:rsid w:val="007C7065"/>
    <w:rsid w:val="007C7067"/>
    <w:rsid w:val="007D0A6F"/>
    <w:rsid w:val="007D16F9"/>
    <w:rsid w:val="007D2526"/>
    <w:rsid w:val="007D283D"/>
    <w:rsid w:val="007D4682"/>
    <w:rsid w:val="007D4D71"/>
    <w:rsid w:val="007D52F2"/>
    <w:rsid w:val="007D6285"/>
    <w:rsid w:val="007E10A6"/>
    <w:rsid w:val="007E1412"/>
    <w:rsid w:val="007E1D17"/>
    <w:rsid w:val="007E2EB9"/>
    <w:rsid w:val="007E3D5B"/>
    <w:rsid w:val="007E479E"/>
    <w:rsid w:val="007F0A4C"/>
    <w:rsid w:val="007F0E02"/>
    <w:rsid w:val="007F108B"/>
    <w:rsid w:val="007F1635"/>
    <w:rsid w:val="007F1EB6"/>
    <w:rsid w:val="007F2C31"/>
    <w:rsid w:val="007F3BDE"/>
    <w:rsid w:val="007F3CD4"/>
    <w:rsid w:val="007F683D"/>
    <w:rsid w:val="007F7F9F"/>
    <w:rsid w:val="0080171C"/>
    <w:rsid w:val="008018E3"/>
    <w:rsid w:val="0080213C"/>
    <w:rsid w:val="00802A10"/>
    <w:rsid w:val="00802CF6"/>
    <w:rsid w:val="00802E95"/>
    <w:rsid w:val="008040BC"/>
    <w:rsid w:val="008070B3"/>
    <w:rsid w:val="0080725F"/>
    <w:rsid w:val="00810849"/>
    <w:rsid w:val="00810AA8"/>
    <w:rsid w:val="00810F55"/>
    <w:rsid w:val="008111AC"/>
    <w:rsid w:val="008112FE"/>
    <w:rsid w:val="00811C36"/>
    <w:rsid w:val="0081368D"/>
    <w:rsid w:val="0082035D"/>
    <w:rsid w:val="0082043E"/>
    <w:rsid w:val="00821ABB"/>
    <w:rsid w:val="00822AA7"/>
    <w:rsid w:val="00823309"/>
    <w:rsid w:val="008242B8"/>
    <w:rsid w:val="00826A41"/>
    <w:rsid w:val="00826B19"/>
    <w:rsid w:val="00827369"/>
    <w:rsid w:val="00827983"/>
    <w:rsid w:val="0083365C"/>
    <w:rsid w:val="0083499F"/>
    <w:rsid w:val="00837C78"/>
    <w:rsid w:val="00840B13"/>
    <w:rsid w:val="00840C87"/>
    <w:rsid w:val="0084156F"/>
    <w:rsid w:val="00841F7D"/>
    <w:rsid w:val="008423A4"/>
    <w:rsid w:val="00842E70"/>
    <w:rsid w:val="008437BA"/>
    <w:rsid w:val="00843830"/>
    <w:rsid w:val="0084666E"/>
    <w:rsid w:val="00847698"/>
    <w:rsid w:val="00850432"/>
    <w:rsid w:val="008509D0"/>
    <w:rsid w:val="00851B6C"/>
    <w:rsid w:val="00854AA5"/>
    <w:rsid w:val="00856260"/>
    <w:rsid w:val="00856F2A"/>
    <w:rsid w:val="00857D40"/>
    <w:rsid w:val="00857D8D"/>
    <w:rsid w:val="00865D40"/>
    <w:rsid w:val="00866F04"/>
    <w:rsid w:val="008721C9"/>
    <w:rsid w:val="00874945"/>
    <w:rsid w:val="00874A25"/>
    <w:rsid w:val="00874B37"/>
    <w:rsid w:val="00875B33"/>
    <w:rsid w:val="00877A4A"/>
    <w:rsid w:val="00877D89"/>
    <w:rsid w:val="008801EF"/>
    <w:rsid w:val="00880FB4"/>
    <w:rsid w:val="008814A4"/>
    <w:rsid w:val="008819F6"/>
    <w:rsid w:val="008829A5"/>
    <w:rsid w:val="00882B4D"/>
    <w:rsid w:val="00883F0A"/>
    <w:rsid w:val="00884F81"/>
    <w:rsid w:val="00890006"/>
    <w:rsid w:val="00890C13"/>
    <w:rsid w:val="00891118"/>
    <w:rsid w:val="0089168C"/>
    <w:rsid w:val="008933B9"/>
    <w:rsid w:val="00894B68"/>
    <w:rsid w:val="00894DB0"/>
    <w:rsid w:val="00895AB7"/>
    <w:rsid w:val="008960C9"/>
    <w:rsid w:val="0089631F"/>
    <w:rsid w:val="00896412"/>
    <w:rsid w:val="008A0496"/>
    <w:rsid w:val="008A04D5"/>
    <w:rsid w:val="008A18CC"/>
    <w:rsid w:val="008A350D"/>
    <w:rsid w:val="008A5533"/>
    <w:rsid w:val="008A55E8"/>
    <w:rsid w:val="008A5DDA"/>
    <w:rsid w:val="008A6D8A"/>
    <w:rsid w:val="008B0DB3"/>
    <w:rsid w:val="008B1F5D"/>
    <w:rsid w:val="008B277B"/>
    <w:rsid w:val="008B46A3"/>
    <w:rsid w:val="008B7C76"/>
    <w:rsid w:val="008C20A5"/>
    <w:rsid w:val="008C7275"/>
    <w:rsid w:val="008C78C0"/>
    <w:rsid w:val="008C7BF9"/>
    <w:rsid w:val="008D1CE3"/>
    <w:rsid w:val="008D2228"/>
    <w:rsid w:val="008D3DF3"/>
    <w:rsid w:val="008D52CE"/>
    <w:rsid w:val="008D5649"/>
    <w:rsid w:val="008D6A0C"/>
    <w:rsid w:val="008D742A"/>
    <w:rsid w:val="008E1500"/>
    <w:rsid w:val="008E25A3"/>
    <w:rsid w:val="008E3BB2"/>
    <w:rsid w:val="008E43D9"/>
    <w:rsid w:val="008E4B19"/>
    <w:rsid w:val="008E541C"/>
    <w:rsid w:val="008E63B9"/>
    <w:rsid w:val="008E6815"/>
    <w:rsid w:val="008E7E5A"/>
    <w:rsid w:val="008F07C6"/>
    <w:rsid w:val="008F322D"/>
    <w:rsid w:val="008F4B21"/>
    <w:rsid w:val="008F6430"/>
    <w:rsid w:val="008F6832"/>
    <w:rsid w:val="009011F3"/>
    <w:rsid w:val="009015DB"/>
    <w:rsid w:val="00903ABB"/>
    <w:rsid w:val="00906E9F"/>
    <w:rsid w:val="0090754C"/>
    <w:rsid w:val="00914920"/>
    <w:rsid w:val="00915923"/>
    <w:rsid w:val="00915D7A"/>
    <w:rsid w:val="00916014"/>
    <w:rsid w:val="009204B6"/>
    <w:rsid w:val="00922FC0"/>
    <w:rsid w:val="00927359"/>
    <w:rsid w:val="00927D95"/>
    <w:rsid w:val="00932DF4"/>
    <w:rsid w:val="00932EA9"/>
    <w:rsid w:val="00936C4F"/>
    <w:rsid w:val="00937CD4"/>
    <w:rsid w:val="009402B1"/>
    <w:rsid w:val="009424FC"/>
    <w:rsid w:val="00943D51"/>
    <w:rsid w:val="00944FE0"/>
    <w:rsid w:val="00947527"/>
    <w:rsid w:val="0095014D"/>
    <w:rsid w:val="0095053D"/>
    <w:rsid w:val="0095129B"/>
    <w:rsid w:val="0095296C"/>
    <w:rsid w:val="009541B9"/>
    <w:rsid w:val="00955993"/>
    <w:rsid w:val="00955F01"/>
    <w:rsid w:val="009605EE"/>
    <w:rsid w:val="00962655"/>
    <w:rsid w:val="009656D0"/>
    <w:rsid w:val="009711C8"/>
    <w:rsid w:val="00974FB0"/>
    <w:rsid w:val="00975A7D"/>
    <w:rsid w:val="009765D4"/>
    <w:rsid w:val="00976781"/>
    <w:rsid w:val="00977C87"/>
    <w:rsid w:val="00980623"/>
    <w:rsid w:val="0098099A"/>
    <w:rsid w:val="0098202E"/>
    <w:rsid w:val="0098433C"/>
    <w:rsid w:val="009845A4"/>
    <w:rsid w:val="00984D12"/>
    <w:rsid w:val="00986F99"/>
    <w:rsid w:val="00987798"/>
    <w:rsid w:val="009A0E6F"/>
    <w:rsid w:val="009A2E16"/>
    <w:rsid w:val="009A2FD2"/>
    <w:rsid w:val="009A4482"/>
    <w:rsid w:val="009A588D"/>
    <w:rsid w:val="009B107A"/>
    <w:rsid w:val="009B456C"/>
    <w:rsid w:val="009B4D4C"/>
    <w:rsid w:val="009B4F9A"/>
    <w:rsid w:val="009B7085"/>
    <w:rsid w:val="009B7829"/>
    <w:rsid w:val="009C1DB4"/>
    <w:rsid w:val="009C2AA4"/>
    <w:rsid w:val="009C3B63"/>
    <w:rsid w:val="009D00AC"/>
    <w:rsid w:val="009D17AB"/>
    <w:rsid w:val="009D357A"/>
    <w:rsid w:val="009D39B0"/>
    <w:rsid w:val="009D4E93"/>
    <w:rsid w:val="009D65AE"/>
    <w:rsid w:val="009D7B83"/>
    <w:rsid w:val="009E0324"/>
    <w:rsid w:val="009E1F79"/>
    <w:rsid w:val="009E224D"/>
    <w:rsid w:val="009E28B1"/>
    <w:rsid w:val="009E2FD6"/>
    <w:rsid w:val="009E41D4"/>
    <w:rsid w:val="009E611A"/>
    <w:rsid w:val="009F09F1"/>
    <w:rsid w:val="009F2E43"/>
    <w:rsid w:val="009F3119"/>
    <w:rsid w:val="009F35BC"/>
    <w:rsid w:val="009F3963"/>
    <w:rsid w:val="009F6ACE"/>
    <w:rsid w:val="009F7889"/>
    <w:rsid w:val="00A00475"/>
    <w:rsid w:val="00A00D29"/>
    <w:rsid w:val="00A00D2A"/>
    <w:rsid w:val="00A06279"/>
    <w:rsid w:val="00A0654D"/>
    <w:rsid w:val="00A07BDF"/>
    <w:rsid w:val="00A10C1E"/>
    <w:rsid w:val="00A111A7"/>
    <w:rsid w:val="00A1157F"/>
    <w:rsid w:val="00A116E5"/>
    <w:rsid w:val="00A1245B"/>
    <w:rsid w:val="00A134BB"/>
    <w:rsid w:val="00A137F0"/>
    <w:rsid w:val="00A151F0"/>
    <w:rsid w:val="00A15F6C"/>
    <w:rsid w:val="00A1657B"/>
    <w:rsid w:val="00A16F5B"/>
    <w:rsid w:val="00A17EBA"/>
    <w:rsid w:val="00A20D75"/>
    <w:rsid w:val="00A20F55"/>
    <w:rsid w:val="00A230BA"/>
    <w:rsid w:val="00A25D1C"/>
    <w:rsid w:val="00A31A09"/>
    <w:rsid w:val="00A31B90"/>
    <w:rsid w:val="00A32351"/>
    <w:rsid w:val="00A32CAA"/>
    <w:rsid w:val="00A3342F"/>
    <w:rsid w:val="00A33B53"/>
    <w:rsid w:val="00A36C39"/>
    <w:rsid w:val="00A36CD4"/>
    <w:rsid w:val="00A373C8"/>
    <w:rsid w:val="00A406D5"/>
    <w:rsid w:val="00A40B39"/>
    <w:rsid w:val="00A40F02"/>
    <w:rsid w:val="00A4146E"/>
    <w:rsid w:val="00A4271B"/>
    <w:rsid w:val="00A455F8"/>
    <w:rsid w:val="00A465B5"/>
    <w:rsid w:val="00A46620"/>
    <w:rsid w:val="00A52204"/>
    <w:rsid w:val="00A52F71"/>
    <w:rsid w:val="00A5400A"/>
    <w:rsid w:val="00A56CDE"/>
    <w:rsid w:val="00A57A95"/>
    <w:rsid w:val="00A60AF9"/>
    <w:rsid w:val="00A6414E"/>
    <w:rsid w:val="00A665AE"/>
    <w:rsid w:val="00A67341"/>
    <w:rsid w:val="00A706CF"/>
    <w:rsid w:val="00A70A9E"/>
    <w:rsid w:val="00A72073"/>
    <w:rsid w:val="00A727A5"/>
    <w:rsid w:val="00A72F7B"/>
    <w:rsid w:val="00A749DD"/>
    <w:rsid w:val="00A7517A"/>
    <w:rsid w:val="00A80F2E"/>
    <w:rsid w:val="00A86F9C"/>
    <w:rsid w:val="00A936D9"/>
    <w:rsid w:val="00A957F1"/>
    <w:rsid w:val="00A95894"/>
    <w:rsid w:val="00A96628"/>
    <w:rsid w:val="00AA1F22"/>
    <w:rsid w:val="00AA3B2B"/>
    <w:rsid w:val="00AA5FB0"/>
    <w:rsid w:val="00AA6C09"/>
    <w:rsid w:val="00AA7D40"/>
    <w:rsid w:val="00AB2AF1"/>
    <w:rsid w:val="00AB3C2F"/>
    <w:rsid w:val="00AB4E98"/>
    <w:rsid w:val="00AB4EBA"/>
    <w:rsid w:val="00AC087D"/>
    <w:rsid w:val="00AC0D78"/>
    <w:rsid w:val="00AC15AE"/>
    <w:rsid w:val="00AC358F"/>
    <w:rsid w:val="00AC73D4"/>
    <w:rsid w:val="00AD291D"/>
    <w:rsid w:val="00AD2BF9"/>
    <w:rsid w:val="00AD3BEA"/>
    <w:rsid w:val="00AD4306"/>
    <w:rsid w:val="00AD4BBA"/>
    <w:rsid w:val="00AD595B"/>
    <w:rsid w:val="00AD6724"/>
    <w:rsid w:val="00AE15A7"/>
    <w:rsid w:val="00AE409B"/>
    <w:rsid w:val="00AE4896"/>
    <w:rsid w:val="00AE58B1"/>
    <w:rsid w:val="00AE721D"/>
    <w:rsid w:val="00AE7D63"/>
    <w:rsid w:val="00AF0BCF"/>
    <w:rsid w:val="00AF1232"/>
    <w:rsid w:val="00AF3761"/>
    <w:rsid w:val="00AF4F40"/>
    <w:rsid w:val="00AF5169"/>
    <w:rsid w:val="00AF68C3"/>
    <w:rsid w:val="00AF7245"/>
    <w:rsid w:val="00AF7FC8"/>
    <w:rsid w:val="00B00B2C"/>
    <w:rsid w:val="00B065F5"/>
    <w:rsid w:val="00B07749"/>
    <w:rsid w:val="00B07AC2"/>
    <w:rsid w:val="00B07FFD"/>
    <w:rsid w:val="00B10A2C"/>
    <w:rsid w:val="00B11A98"/>
    <w:rsid w:val="00B12DEE"/>
    <w:rsid w:val="00B13414"/>
    <w:rsid w:val="00B14794"/>
    <w:rsid w:val="00B15076"/>
    <w:rsid w:val="00B16F2B"/>
    <w:rsid w:val="00B17D65"/>
    <w:rsid w:val="00B2162E"/>
    <w:rsid w:val="00B22E30"/>
    <w:rsid w:val="00B24FFC"/>
    <w:rsid w:val="00B27CCA"/>
    <w:rsid w:val="00B30541"/>
    <w:rsid w:val="00B31E49"/>
    <w:rsid w:val="00B340C5"/>
    <w:rsid w:val="00B3446A"/>
    <w:rsid w:val="00B34B63"/>
    <w:rsid w:val="00B410BF"/>
    <w:rsid w:val="00B426AE"/>
    <w:rsid w:val="00B4660D"/>
    <w:rsid w:val="00B46EEE"/>
    <w:rsid w:val="00B478F2"/>
    <w:rsid w:val="00B50A5F"/>
    <w:rsid w:val="00B510DE"/>
    <w:rsid w:val="00B514F3"/>
    <w:rsid w:val="00B5251F"/>
    <w:rsid w:val="00B53BA9"/>
    <w:rsid w:val="00B55117"/>
    <w:rsid w:val="00B57333"/>
    <w:rsid w:val="00B61B05"/>
    <w:rsid w:val="00B61E93"/>
    <w:rsid w:val="00B6418D"/>
    <w:rsid w:val="00B65955"/>
    <w:rsid w:val="00B6738D"/>
    <w:rsid w:val="00B71992"/>
    <w:rsid w:val="00B71E9C"/>
    <w:rsid w:val="00B72BDD"/>
    <w:rsid w:val="00B7618E"/>
    <w:rsid w:val="00B7710D"/>
    <w:rsid w:val="00B8071B"/>
    <w:rsid w:val="00B80F3D"/>
    <w:rsid w:val="00B8113F"/>
    <w:rsid w:val="00B8201C"/>
    <w:rsid w:val="00B821E0"/>
    <w:rsid w:val="00B831CB"/>
    <w:rsid w:val="00B86399"/>
    <w:rsid w:val="00B90279"/>
    <w:rsid w:val="00B9083B"/>
    <w:rsid w:val="00B9127D"/>
    <w:rsid w:val="00B91A91"/>
    <w:rsid w:val="00B91D3B"/>
    <w:rsid w:val="00B94695"/>
    <w:rsid w:val="00B952F9"/>
    <w:rsid w:val="00B96F2B"/>
    <w:rsid w:val="00BA040B"/>
    <w:rsid w:val="00BA1373"/>
    <w:rsid w:val="00BA139D"/>
    <w:rsid w:val="00BA4B81"/>
    <w:rsid w:val="00BA4BD3"/>
    <w:rsid w:val="00BA53D5"/>
    <w:rsid w:val="00BA6F8B"/>
    <w:rsid w:val="00BA7534"/>
    <w:rsid w:val="00BB03FA"/>
    <w:rsid w:val="00BB0709"/>
    <w:rsid w:val="00BB20D3"/>
    <w:rsid w:val="00BB356B"/>
    <w:rsid w:val="00BB3D6C"/>
    <w:rsid w:val="00BB51FC"/>
    <w:rsid w:val="00BB6656"/>
    <w:rsid w:val="00BB6CDD"/>
    <w:rsid w:val="00BB7303"/>
    <w:rsid w:val="00BC0084"/>
    <w:rsid w:val="00BC0617"/>
    <w:rsid w:val="00BC114E"/>
    <w:rsid w:val="00BC40B8"/>
    <w:rsid w:val="00BC4660"/>
    <w:rsid w:val="00BC4EC2"/>
    <w:rsid w:val="00BC649B"/>
    <w:rsid w:val="00BC7FE1"/>
    <w:rsid w:val="00BD1E03"/>
    <w:rsid w:val="00BD21F1"/>
    <w:rsid w:val="00BD22C6"/>
    <w:rsid w:val="00BD2B38"/>
    <w:rsid w:val="00BD2BF4"/>
    <w:rsid w:val="00BD3597"/>
    <w:rsid w:val="00BD404E"/>
    <w:rsid w:val="00BD4157"/>
    <w:rsid w:val="00BD531C"/>
    <w:rsid w:val="00BD6D09"/>
    <w:rsid w:val="00BD7C43"/>
    <w:rsid w:val="00BE0A3B"/>
    <w:rsid w:val="00BE2B38"/>
    <w:rsid w:val="00BE3047"/>
    <w:rsid w:val="00BE4D66"/>
    <w:rsid w:val="00BE4EB6"/>
    <w:rsid w:val="00BE7A2E"/>
    <w:rsid w:val="00BF0D6A"/>
    <w:rsid w:val="00BF153C"/>
    <w:rsid w:val="00BF4674"/>
    <w:rsid w:val="00BF4BE8"/>
    <w:rsid w:val="00BF67FF"/>
    <w:rsid w:val="00C022D7"/>
    <w:rsid w:val="00C02EE9"/>
    <w:rsid w:val="00C02FF7"/>
    <w:rsid w:val="00C04CAA"/>
    <w:rsid w:val="00C05CF0"/>
    <w:rsid w:val="00C05E99"/>
    <w:rsid w:val="00C120E2"/>
    <w:rsid w:val="00C1505C"/>
    <w:rsid w:val="00C1512F"/>
    <w:rsid w:val="00C16FAE"/>
    <w:rsid w:val="00C20238"/>
    <w:rsid w:val="00C22473"/>
    <w:rsid w:val="00C22605"/>
    <w:rsid w:val="00C23612"/>
    <w:rsid w:val="00C25122"/>
    <w:rsid w:val="00C25136"/>
    <w:rsid w:val="00C27B05"/>
    <w:rsid w:val="00C27E7B"/>
    <w:rsid w:val="00C31821"/>
    <w:rsid w:val="00C34BA4"/>
    <w:rsid w:val="00C356B4"/>
    <w:rsid w:val="00C3691D"/>
    <w:rsid w:val="00C36EC4"/>
    <w:rsid w:val="00C37D5A"/>
    <w:rsid w:val="00C41A02"/>
    <w:rsid w:val="00C41B1C"/>
    <w:rsid w:val="00C4285F"/>
    <w:rsid w:val="00C4332F"/>
    <w:rsid w:val="00C438E5"/>
    <w:rsid w:val="00C45757"/>
    <w:rsid w:val="00C47A23"/>
    <w:rsid w:val="00C50239"/>
    <w:rsid w:val="00C50FD6"/>
    <w:rsid w:val="00C52A46"/>
    <w:rsid w:val="00C54AB3"/>
    <w:rsid w:val="00C550BF"/>
    <w:rsid w:val="00C61487"/>
    <w:rsid w:val="00C61AF5"/>
    <w:rsid w:val="00C61B7F"/>
    <w:rsid w:val="00C62973"/>
    <w:rsid w:val="00C6327D"/>
    <w:rsid w:val="00C63947"/>
    <w:rsid w:val="00C63C3A"/>
    <w:rsid w:val="00C63DB7"/>
    <w:rsid w:val="00C6547F"/>
    <w:rsid w:val="00C6613F"/>
    <w:rsid w:val="00C66F97"/>
    <w:rsid w:val="00C72F5A"/>
    <w:rsid w:val="00C73C88"/>
    <w:rsid w:val="00C7402E"/>
    <w:rsid w:val="00C80FBB"/>
    <w:rsid w:val="00C8224D"/>
    <w:rsid w:val="00C83257"/>
    <w:rsid w:val="00C85D46"/>
    <w:rsid w:val="00C876A3"/>
    <w:rsid w:val="00C90336"/>
    <w:rsid w:val="00C90EA2"/>
    <w:rsid w:val="00C91F41"/>
    <w:rsid w:val="00C9417F"/>
    <w:rsid w:val="00C9494B"/>
    <w:rsid w:val="00C94F71"/>
    <w:rsid w:val="00CA0BEC"/>
    <w:rsid w:val="00CA0F4C"/>
    <w:rsid w:val="00CA2340"/>
    <w:rsid w:val="00CA272E"/>
    <w:rsid w:val="00CA47A9"/>
    <w:rsid w:val="00CA6224"/>
    <w:rsid w:val="00CA6D59"/>
    <w:rsid w:val="00CA6FCC"/>
    <w:rsid w:val="00CA7230"/>
    <w:rsid w:val="00CB0841"/>
    <w:rsid w:val="00CB177F"/>
    <w:rsid w:val="00CB1DDF"/>
    <w:rsid w:val="00CB20F6"/>
    <w:rsid w:val="00CB4001"/>
    <w:rsid w:val="00CB5E13"/>
    <w:rsid w:val="00CB66D9"/>
    <w:rsid w:val="00CB6977"/>
    <w:rsid w:val="00CB6DA6"/>
    <w:rsid w:val="00CB6E3C"/>
    <w:rsid w:val="00CC0ABA"/>
    <w:rsid w:val="00CC133A"/>
    <w:rsid w:val="00CC3AB3"/>
    <w:rsid w:val="00CC43D5"/>
    <w:rsid w:val="00CC68BD"/>
    <w:rsid w:val="00CD0C4B"/>
    <w:rsid w:val="00CD1DD1"/>
    <w:rsid w:val="00CD3075"/>
    <w:rsid w:val="00CD592D"/>
    <w:rsid w:val="00CD64A2"/>
    <w:rsid w:val="00CD738A"/>
    <w:rsid w:val="00CE0860"/>
    <w:rsid w:val="00CE08CD"/>
    <w:rsid w:val="00CE0DFE"/>
    <w:rsid w:val="00CE2ECE"/>
    <w:rsid w:val="00CE48DF"/>
    <w:rsid w:val="00CE586F"/>
    <w:rsid w:val="00CE6736"/>
    <w:rsid w:val="00CE7BCE"/>
    <w:rsid w:val="00CF0317"/>
    <w:rsid w:val="00CF2C86"/>
    <w:rsid w:val="00CF3CE4"/>
    <w:rsid w:val="00CF4937"/>
    <w:rsid w:val="00CF5306"/>
    <w:rsid w:val="00CF5A05"/>
    <w:rsid w:val="00CF727F"/>
    <w:rsid w:val="00D01BC4"/>
    <w:rsid w:val="00D03A24"/>
    <w:rsid w:val="00D04326"/>
    <w:rsid w:val="00D056A8"/>
    <w:rsid w:val="00D06C04"/>
    <w:rsid w:val="00D10313"/>
    <w:rsid w:val="00D10494"/>
    <w:rsid w:val="00D104F5"/>
    <w:rsid w:val="00D11DD4"/>
    <w:rsid w:val="00D120E7"/>
    <w:rsid w:val="00D12EF4"/>
    <w:rsid w:val="00D132B8"/>
    <w:rsid w:val="00D141F4"/>
    <w:rsid w:val="00D14EC6"/>
    <w:rsid w:val="00D16F4D"/>
    <w:rsid w:val="00D17593"/>
    <w:rsid w:val="00D176AB"/>
    <w:rsid w:val="00D229CC"/>
    <w:rsid w:val="00D23392"/>
    <w:rsid w:val="00D233AF"/>
    <w:rsid w:val="00D24792"/>
    <w:rsid w:val="00D25500"/>
    <w:rsid w:val="00D2780D"/>
    <w:rsid w:val="00D31AD7"/>
    <w:rsid w:val="00D32EE1"/>
    <w:rsid w:val="00D372BF"/>
    <w:rsid w:val="00D400B3"/>
    <w:rsid w:val="00D43899"/>
    <w:rsid w:val="00D474DF"/>
    <w:rsid w:val="00D47AFD"/>
    <w:rsid w:val="00D50531"/>
    <w:rsid w:val="00D521DB"/>
    <w:rsid w:val="00D55FC8"/>
    <w:rsid w:val="00D56862"/>
    <w:rsid w:val="00D56A52"/>
    <w:rsid w:val="00D60C98"/>
    <w:rsid w:val="00D6211E"/>
    <w:rsid w:val="00D644A9"/>
    <w:rsid w:val="00D6580D"/>
    <w:rsid w:val="00D710C8"/>
    <w:rsid w:val="00D71A13"/>
    <w:rsid w:val="00D735C0"/>
    <w:rsid w:val="00D744E2"/>
    <w:rsid w:val="00D750DD"/>
    <w:rsid w:val="00D75607"/>
    <w:rsid w:val="00D76862"/>
    <w:rsid w:val="00D77331"/>
    <w:rsid w:val="00D7737E"/>
    <w:rsid w:val="00D77543"/>
    <w:rsid w:val="00D80219"/>
    <w:rsid w:val="00D820EE"/>
    <w:rsid w:val="00D82CA7"/>
    <w:rsid w:val="00D84E95"/>
    <w:rsid w:val="00D86EA7"/>
    <w:rsid w:val="00D87179"/>
    <w:rsid w:val="00D9039A"/>
    <w:rsid w:val="00D91AB9"/>
    <w:rsid w:val="00D939D5"/>
    <w:rsid w:val="00D93E5A"/>
    <w:rsid w:val="00D9634B"/>
    <w:rsid w:val="00D97C09"/>
    <w:rsid w:val="00DA0D17"/>
    <w:rsid w:val="00DA1637"/>
    <w:rsid w:val="00DA1836"/>
    <w:rsid w:val="00DA3B39"/>
    <w:rsid w:val="00DA412B"/>
    <w:rsid w:val="00DA4257"/>
    <w:rsid w:val="00DA4D26"/>
    <w:rsid w:val="00DA5D61"/>
    <w:rsid w:val="00DA69BD"/>
    <w:rsid w:val="00DB21AA"/>
    <w:rsid w:val="00DB4917"/>
    <w:rsid w:val="00DC04DE"/>
    <w:rsid w:val="00DC0F82"/>
    <w:rsid w:val="00DC1E84"/>
    <w:rsid w:val="00DC2464"/>
    <w:rsid w:val="00DC329E"/>
    <w:rsid w:val="00DC4847"/>
    <w:rsid w:val="00DD2D9F"/>
    <w:rsid w:val="00DD4E28"/>
    <w:rsid w:val="00DD59EF"/>
    <w:rsid w:val="00DE016B"/>
    <w:rsid w:val="00DE02F8"/>
    <w:rsid w:val="00DE11A0"/>
    <w:rsid w:val="00DE1D32"/>
    <w:rsid w:val="00DE2846"/>
    <w:rsid w:val="00DE3C99"/>
    <w:rsid w:val="00DE47DD"/>
    <w:rsid w:val="00DE4D28"/>
    <w:rsid w:val="00DE773D"/>
    <w:rsid w:val="00DF018C"/>
    <w:rsid w:val="00DF06FB"/>
    <w:rsid w:val="00DF187F"/>
    <w:rsid w:val="00DF1AA7"/>
    <w:rsid w:val="00DF1F2B"/>
    <w:rsid w:val="00DF2FBD"/>
    <w:rsid w:val="00DF369D"/>
    <w:rsid w:val="00DF36DB"/>
    <w:rsid w:val="00DF687E"/>
    <w:rsid w:val="00DF7DA4"/>
    <w:rsid w:val="00E015A5"/>
    <w:rsid w:val="00E01B8E"/>
    <w:rsid w:val="00E02C8F"/>
    <w:rsid w:val="00E03E83"/>
    <w:rsid w:val="00E03FBC"/>
    <w:rsid w:val="00E053FC"/>
    <w:rsid w:val="00E05D98"/>
    <w:rsid w:val="00E05E1E"/>
    <w:rsid w:val="00E06A60"/>
    <w:rsid w:val="00E07547"/>
    <w:rsid w:val="00E0754F"/>
    <w:rsid w:val="00E1127A"/>
    <w:rsid w:val="00E1199D"/>
    <w:rsid w:val="00E134E5"/>
    <w:rsid w:val="00E1350D"/>
    <w:rsid w:val="00E144EF"/>
    <w:rsid w:val="00E1456E"/>
    <w:rsid w:val="00E14E8B"/>
    <w:rsid w:val="00E153D6"/>
    <w:rsid w:val="00E16695"/>
    <w:rsid w:val="00E17B55"/>
    <w:rsid w:val="00E2238D"/>
    <w:rsid w:val="00E2300E"/>
    <w:rsid w:val="00E2392D"/>
    <w:rsid w:val="00E25608"/>
    <w:rsid w:val="00E27BF3"/>
    <w:rsid w:val="00E32050"/>
    <w:rsid w:val="00E34070"/>
    <w:rsid w:val="00E35388"/>
    <w:rsid w:val="00E37ED3"/>
    <w:rsid w:val="00E40A71"/>
    <w:rsid w:val="00E42C6D"/>
    <w:rsid w:val="00E43D57"/>
    <w:rsid w:val="00E44B15"/>
    <w:rsid w:val="00E44C8E"/>
    <w:rsid w:val="00E45024"/>
    <w:rsid w:val="00E4688C"/>
    <w:rsid w:val="00E47AE8"/>
    <w:rsid w:val="00E5040E"/>
    <w:rsid w:val="00E5064A"/>
    <w:rsid w:val="00E51295"/>
    <w:rsid w:val="00E5201C"/>
    <w:rsid w:val="00E52241"/>
    <w:rsid w:val="00E52767"/>
    <w:rsid w:val="00E53E18"/>
    <w:rsid w:val="00E55993"/>
    <w:rsid w:val="00E61A30"/>
    <w:rsid w:val="00E7056C"/>
    <w:rsid w:val="00E7065E"/>
    <w:rsid w:val="00E70F3B"/>
    <w:rsid w:val="00E71DAA"/>
    <w:rsid w:val="00E73AE0"/>
    <w:rsid w:val="00E7502F"/>
    <w:rsid w:val="00E751AA"/>
    <w:rsid w:val="00E770B0"/>
    <w:rsid w:val="00E7723B"/>
    <w:rsid w:val="00E8012A"/>
    <w:rsid w:val="00E80ACE"/>
    <w:rsid w:val="00E81AF1"/>
    <w:rsid w:val="00E83529"/>
    <w:rsid w:val="00E83FD5"/>
    <w:rsid w:val="00E8406E"/>
    <w:rsid w:val="00E85DCB"/>
    <w:rsid w:val="00E86579"/>
    <w:rsid w:val="00E86752"/>
    <w:rsid w:val="00E91735"/>
    <w:rsid w:val="00E960B1"/>
    <w:rsid w:val="00EA0075"/>
    <w:rsid w:val="00EA00E4"/>
    <w:rsid w:val="00EA2B0F"/>
    <w:rsid w:val="00EA2CD8"/>
    <w:rsid w:val="00EA39E0"/>
    <w:rsid w:val="00EA5325"/>
    <w:rsid w:val="00EA6103"/>
    <w:rsid w:val="00EA6482"/>
    <w:rsid w:val="00EA79AA"/>
    <w:rsid w:val="00EB18CF"/>
    <w:rsid w:val="00EB2CAB"/>
    <w:rsid w:val="00EB33E5"/>
    <w:rsid w:val="00EB3A80"/>
    <w:rsid w:val="00EB6370"/>
    <w:rsid w:val="00EB63B1"/>
    <w:rsid w:val="00EB6726"/>
    <w:rsid w:val="00EB68FC"/>
    <w:rsid w:val="00EB7962"/>
    <w:rsid w:val="00EC0EE8"/>
    <w:rsid w:val="00EC13FD"/>
    <w:rsid w:val="00EC1518"/>
    <w:rsid w:val="00EC1605"/>
    <w:rsid w:val="00EC17EF"/>
    <w:rsid w:val="00EC1E79"/>
    <w:rsid w:val="00EC28C6"/>
    <w:rsid w:val="00EC3B1B"/>
    <w:rsid w:val="00EC4E92"/>
    <w:rsid w:val="00EC5416"/>
    <w:rsid w:val="00EC5AD8"/>
    <w:rsid w:val="00EC6070"/>
    <w:rsid w:val="00EC69B0"/>
    <w:rsid w:val="00ED07F4"/>
    <w:rsid w:val="00ED14E5"/>
    <w:rsid w:val="00ED362C"/>
    <w:rsid w:val="00ED50F7"/>
    <w:rsid w:val="00ED64B7"/>
    <w:rsid w:val="00EE0E52"/>
    <w:rsid w:val="00EE196F"/>
    <w:rsid w:val="00EE3522"/>
    <w:rsid w:val="00EE4361"/>
    <w:rsid w:val="00EE4CAD"/>
    <w:rsid w:val="00EE6FA2"/>
    <w:rsid w:val="00EE7A9C"/>
    <w:rsid w:val="00EE7DD4"/>
    <w:rsid w:val="00EF1D0E"/>
    <w:rsid w:val="00EF3914"/>
    <w:rsid w:val="00EF573B"/>
    <w:rsid w:val="00EF5AB0"/>
    <w:rsid w:val="00EF5C46"/>
    <w:rsid w:val="00EF6538"/>
    <w:rsid w:val="00EF71D6"/>
    <w:rsid w:val="00EF7231"/>
    <w:rsid w:val="00EF76FD"/>
    <w:rsid w:val="00F01E68"/>
    <w:rsid w:val="00F03AEE"/>
    <w:rsid w:val="00F03D7D"/>
    <w:rsid w:val="00F06B6C"/>
    <w:rsid w:val="00F1023C"/>
    <w:rsid w:val="00F10A1A"/>
    <w:rsid w:val="00F13813"/>
    <w:rsid w:val="00F152EC"/>
    <w:rsid w:val="00F15D8A"/>
    <w:rsid w:val="00F16EBD"/>
    <w:rsid w:val="00F1786E"/>
    <w:rsid w:val="00F17CBD"/>
    <w:rsid w:val="00F2000B"/>
    <w:rsid w:val="00F206DB"/>
    <w:rsid w:val="00F22554"/>
    <w:rsid w:val="00F25121"/>
    <w:rsid w:val="00F27640"/>
    <w:rsid w:val="00F300D4"/>
    <w:rsid w:val="00F312D3"/>
    <w:rsid w:val="00F333EA"/>
    <w:rsid w:val="00F337F5"/>
    <w:rsid w:val="00F33E54"/>
    <w:rsid w:val="00F3640F"/>
    <w:rsid w:val="00F42795"/>
    <w:rsid w:val="00F43BFF"/>
    <w:rsid w:val="00F43E18"/>
    <w:rsid w:val="00F4482F"/>
    <w:rsid w:val="00F460EC"/>
    <w:rsid w:val="00F5088D"/>
    <w:rsid w:val="00F5262C"/>
    <w:rsid w:val="00F548E7"/>
    <w:rsid w:val="00F55236"/>
    <w:rsid w:val="00F55B7E"/>
    <w:rsid w:val="00F5697E"/>
    <w:rsid w:val="00F61420"/>
    <w:rsid w:val="00F61E0F"/>
    <w:rsid w:val="00F62433"/>
    <w:rsid w:val="00F62F2D"/>
    <w:rsid w:val="00F646E7"/>
    <w:rsid w:val="00F652BE"/>
    <w:rsid w:val="00F65AE1"/>
    <w:rsid w:val="00F700B8"/>
    <w:rsid w:val="00F72F51"/>
    <w:rsid w:val="00F7307B"/>
    <w:rsid w:val="00F73DA6"/>
    <w:rsid w:val="00F75247"/>
    <w:rsid w:val="00F755B7"/>
    <w:rsid w:val="00F76E6F"/>
    <w:rsid w:val="00F8058A"/>
    <w:rsid w:val="00F81122"/>
    <w:rsid w:val="00F81DC9"/>
    <w:rsid w:val="00F82217"/>
    <w:rsid w:val="00F829BC"/>
    <w:rsid w:val="00F8422D"/>
    <w:rsid w:val="00F842B8"/>
    <w:rsid w:val="00F8676B"/>
    <w:rsid w:val="00F90CE0"/>
    <w:rsid w:val="00F92E3C"/>
    <w:rsid w:val="00F9498C"/>
    <w:rsid w:val="00F94FE2"/>
    <w:rsid w:val="00F95A04"/>
    <w:rsid w:val="00F95F2E"/>
    <w:rsid w:val="00F96F97"/>
    <w:rsid w:val="00F97EEE"/>
    <w:rsid w:val="00FA0EF3"/>
    <w:rsid w:val="00FA38A6"/>
    <w:rsid w:val="00FA6614"/>
    <w:rsid w:val="00FA71B5"/>
    <w:rsid w:val="00FA7BCD"/>
    <w:rsid w:val="00FA7C2D"/>
    <w:rsid w:val="00FB0169"/>
    <w:rsid w:val="00FB16B2"/>
    <w:rsid w:val="00FB16EE"/>
    <w:rsid w:val="00FB306B"/>
    <w:rsid w:val="00FB3D82"/>
    <w:rsid w:val="00FB4932"/>
    <w:rsid w:val="00FB560C"/>
    <w:rsid w:val="00FB62FA"/>
    <w:rsid w:val="00FC1121"/>
    <w:rsid w:val="00FC1510"/>
    <w:rsid w:val="00FC217E"/>
    <w:rsid w:val="00FC5BBA"/>
    <w:rsid w:val="00FC7923"/>
    <w:rsid w:val="00FD0B10"/>
    <w:rsid w:val="00FD1463"/>
    <w:rsid w:val="00FD2A7A"/>
    <w:rsid w:val="00FD2E9C"/>
    <w:rsid w:val="00FD6133"/>
    <w:rsid w:val="00FE25E7"/>
    <w:rsid w:val="00FE4354"/>
    <w:rsid w:val="00FE59D7"/>
    <w:rsid w:val="00FE75DF"/>
    <w:rsid w:val="00FF07AB"/>
    <w:rsid w:val="00FF1421"/>
    <w:rsid w:val="00FF2C63"/>
    <w:rsid w:val="00FF3D7A"/>
    <w:rsid w:val="00FF3D94"/>
    <w:rsid w:val="00FF4AA4"/>
    <w:rsid w:val="00FF66AD"/>
    <w:rsid w:val="12860BB5"/>
    <w:rsid w:val="747CBC73"/>
    <w:rsid w:val="796EBD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641E23"/>
  <w15:chartTrackingRefBased/>
  <w15:docId w15:val="{380E17D9-9281-429E-BDDE-8DC171981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678"/>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0F5678"/>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0F5678"/>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0F5678"/>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F5678"/>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F56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56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56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56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5678"/>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0F5678"/>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0F5678"/>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0F5678"/>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0F5678"/>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0F56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56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56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5678"/>
    <w:rPr>
      <w:rFonts w:eastAsiaTheme="majorEastAsia" w:cstheme="majorBidi"/>
      <w:color w:val="272727" w:themeColor="text1" w:themeTint="D8"/>
    </w:rPr>
  </w:style>
  <w:style w:type="paragraph" w:styleId="Title">
    <w:name w:val="Title"/>
    <w:basedOn w:val="Normal"/>
    <w:next w:val="Normal"/>
    <w:link w:val="TitleChar"/>
    <w:uiPriority w:val="10"/>
    <w:qFormat/>
    <w:rsid w:val="000F56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56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567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56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567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F5678"/>
    <w:rPr>
      <w:i/>
      <w:iCs/>
      <w:color w:val="404040" w:themeColor="text1" w:themeTint="BF"/>
    </w:rPr>
  </w:style>
  <w:style w:type="paragraph" w:styleId="ListParagraph">
    <w:name w:val="List Paragraph"/>
    <w:basedOn w:val="Normal"/>
    <w:uiPriority w:val="34"/>
    <w:qFormat/>
    <w:rsid w:val="000F5678"/>
    <w:pPr>
      <w:ind w:left="720"/>
      <w:contextualSpacing/>
    </w:pPr>
  </w:style>
  <w:style w:type="character" w:styleId="IntenseEmphasis">
    <w:name w:val="Intense Emphasis"/>
    <w:basedOn w:val="DefaultParagraphFont"/>
    <w:uiPriority w:val="21"/>
    <w:qFormat/>
    <w:rsid w:val="000F5678"/>
    <w:rPr>
      <w:i/>
      <w:iCs/>
      <w:color w:val="365F91" w:themeColor="accent1" w:themeShade="BF"/>
    </w:rPr>
  </w:style>
  <w:style w:type="paragraph" w:styleId="IntenseQuote">
    <w:name w:val="Intense Quote"/>
    <w:basedOn w:val="Normal"/>
    <w:next w:val="Normal"/>
    <w:link w:val="IntenseQuoteChar"/>
    <w:uiPriority w:val="30"/>
    <w:qFormat/>
    <w:rsid w:val="000F5678"/>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F5678"/>
    <w:rPr>
      <w:i/>
      <w:iCs/>
      <w:color w:val="365F91" w:themeColor="accent1" w:themeShade="BF"/>
    </w:rPr>
  </w:style>
  <w:style w:type="character" w:styleId="IntenseReference">
    <w:name w:val="Intense Reference"/>
    <w:basedOn w:val="DefaultParagraphFont"/>
    <w:uiPriority w:val="32"/>
    <w:qFormat/>
    <w:rsid w:val="000F5678"/>
    <w:rPr>
      <w:b/>
      <w:bCs/>
      <w:smallCaps/>
      <w:color w:val="365F91" w:themeColor="accent1" w:themeShade="BF"/>
      <w:spacing w:val="5"/>
    </w:rPr>
  </w:style>
  <w:style w:type="character" w:styleId="Hyperlink">
    <w:name w:val="Hyperlink"/>
    <w:basedOn w:val="DefaultParagraphFont"/>
    <w:uiPriority w:val="99"/>
    <w:unhideWhenUsed/>
    <w:rsid w:val="00BD2B38"/>
    <w:rPr>
      <w:color w:val="0000FF" w:themeColor="hyperlink"/>
      <w:u w:val="single"/>
    </w:rPr>
  </w:style>
  <w:style w:type="character" w:styleId="UnresolvedMention">
    <w:name w:val="Unresolved Mention"/>
    <w:basedOn w:val="DefaultParagraphFont"/>
    <w:uiPriority w:val="99"/>
    <w:semiHidden/>
    <w:unhideWhenUsed/>
    <w:rsid w:val="00BD2B38"/>
    <w:rPr>
      <w:color w:val="605E5C"/>
      <w:shd w:val="clear" w:color="auto" w:fill="E1DFDD"/>
    </w:rPr>
  </w:style>
  <w:style w:type="character" w:styleId="FollowedHyperlink">
    <w:name w:val="FollowedHyperlink"/>
    <w:basedOn w:val="DefaultParagraphFont"/>
    <w:uiPriority w:val="99"/>
    <w:semiHidden/>
    <w:unhideWhenUsed/>
    <w:rsid w:val="00321C27"/>
    <w:rPr>
      <w:color w:val="800080" w:themeColor="followedHyperlink"/>
      <w:u w:val="single"/>
    </w:rPr>
  </w:style>
  <w:style w:type="paragraph" w:styleId="Header">
    <w:name w:val="header"/>
    <w:basedOn w:val="Normal"/>
    <w:link w:val="HeaderChar"/>
    <w:uiPriority w:val="99"/>
    <w:unhideWhenUsed/>
    <w:rsid w:val="00667D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D17"/>
  </w:style>
  <w:style w:type="paragraph" w:styleId="Footer">
    <w:name w:val="footer"/>
    <w:basedOn w:val="Normal"/>
    <w:link w:val="FooterChar"/>
    <w:uiPriority w:val="99"/>
    <w:unhideWhenUsed/>
    <w:rsid w:val="00667D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D17"/>
  </w:style>
  <w:style w:type="paragraph" w:styleId="NormalWeb">
    <w:name w:val="Normal (Web)"/>
    <w:basedOn w:val="Normal"/>
    <w:uiPriority w:val="99"/>
    <w:semiHidden/>
    <w:unhideWhenUsed/>
    <w:rsid w:val="00837C78"/>
    <w:rPr>
      <w:rFonts w:ascii="Times New Roman" w:hAnsi="Times New Roman" w:cs="Times New Roman"/>
      <w:sz w:val="24"/>
      <w:szCs w:val="24"/>
    </w:rPr>
  </w:style>
  <w:style w:type="paragraph" w:styleId="TOCHeading">
    <w:name w:val="TOC Heading"/>
    <w:basedOn w:val="Heading1"/>
    <w:next w:val="Normal"/>
    <w:uiPriority w:val="39"/>
    <w:unhideWhenUsed/>
    <w:qFormat/>
    <w:rsid w:val="009F3119"/>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9F3119"/>
    <w:pPr>
      <w:spacing w:after="100"/>
    </w:pPr>
  </w:style>
  <w:style w:type="paragraph" w:styleId="TOC2">
    <w:name w:val="toc 2"/>
    <w:basedOn w:val="Normal"/>
    <w:next w:val="Normal"/>
    <w:autoRedefine/>
    <w:uiPriority w:val="39"/>
    <w:unhideWhenUsed/>
    <w:rsid w:val="009F311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3063941">
      <w:bodyDiv w:val="1"/>
      <w:marLeft w:val="0"/>
      <w:marRight w:val="0"/>
      <w:marTop w:val="0"/>
      <w:marBottom w:val="0"/>
      <w:divBdr>
        <w:top w:val="none" w:sz="0" w:space="0" w:color="auto"/>
        <w:left w:val="none" w:sz="0" w:space="0" w:color="auto"/>
        <w:bottom w:val="none" w:sz="0" w:space="0" w:color="auto"/>
        <w:right w:val="none" w:sz="0" w:space="0" w:color="auto"/>
      </w:divBdr>
      <w:divsChild>
        <w:div w:id="1137648664">
          <w:marLeft w:val="0"/>
          <w:marRight w:val="0"/>
          <w:marTop w:val="0"/>
          <w:marBottom w:val="0"/>
          <w:divBdr>
            <w:top w:val="none" w:sz="0" w:space="0" w:color="auto"/>
            <w:left w:val="none" w:sz="0" w:space="0" w:color="auto"/>
            <w:bottom w:val="none" w:sz="0" w:space="0" w:color="auto"/>
            <w:right w:val="none" w:sz="0" w:space="0" w:color="auto"/>
          </w:divBdr>
          <w:divsChild>
            <w:div w:id="2027320727">
              <w:marLeft w:val="0"/>
              <w:marRight w:val="0"/>
              <w:marTop w:val="0"/>
              <w:marBottom w:val="0"/>
              <w:divBdr>
                <w:top w:val="none" w:sz="0" w:space="0" w:color="auto"/>
                <w:left w:val="none" w:sz="0" w:space="0" w:color="auto"/>
                <w:bottom w:val="none" w:sz="0" w:space="0" w:color="auto"/>
                <w:right w:val="none" w:sz="0" w:space="0" w:color="auto"/>
              </w:divBdr>
              <w:divsChild>
                <w:div w:id="1374384432">
                  <w:marLeft w:val="0"/>
                  <w:marRight w:val="0"/>
                  <w:marTop w:val="0"/>
                  <w:marBottom w:val="0"/>
                  <w:divBdr>
                    <w:top w:val="none" w:sz="0" w:space="0" w:color="auto"/>
                    <w:left w:val="none" w:sz="0" w:space="0" w:color="auto"/>
                    <w:bottom w:val="none" w:sz="0" w:space="0" w:color="auto"/>
                    <w:right w:val="none" w:sz="0" w:space="0" w:color="auto"/>
                  </w:divBdr>
                  <w:divsChild>
                    <w:div w:id="25063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088698">
          <w:marLeft w:val="0"/>
          <w:marRight w:val="0"/>
          <w:marTop w:val="0"/>
          <w:marBottom w:val="0"/>
          <w:divBdr>
            <w:top w:val="none" w:sz="0" w:space="0" w:color="auto"/>
            <w:left w:val="none" w:sz="0" w:space="0" w:color="auto"/>
            <w:bottom w:val="none" w:sz="0" w:space="0" w:color="auto"/>
            <w:right w:val="none" w:sz="0" w:space="0" w:color="auto"/>
          </w:divBdr>
          <w:divsChild>
            <w:div w:id="1195968974">
              <w:marLeft w:val="0"/>
              <w:marRight w:val="0"/>
              <w:marTop w:val="0"/>
              <w:marBottom w:val="0"/>
              <w:divBdr>
                <w:top w:val="none" w:sz="0" w:space="0" w:color="auto"/>
                <w:left w:val="none" w:sz="0" w:space="0" w:color="auto"/>
                <w:bottom w:val="none" w:sz="0" w:space="0" w:color="auto"/>
                <w:right w:val="none" w:sz="0" w:space="0" w:color="auto"/>
              </w:divBdr>
              <w:divsChild>
                <w:div w:id="163012179">
                  <w:marLeft w:val="0"/>
                  <w:marRight w:val="0"/>
                  <w:marTop w:val="0"/>
                  <w:marBottom w:val="0"/>
                  <w:divBdr>
                    <w:top w:val="none" w:sz="0" w:space="0" w:color="auto"/>
                    <w:left w:val="none" w:sz="0" w:space="0" w:color="auto"/>
                    <w:bottom w:val="none" w:sz="0" w:space="0" w:color="auto"/>
                    <w:right w:val="none" w:sz="0" w:space="0" w:color="auto"/>
                  </w:divBdr>
                  <w:divsChild>
                    <w:div w:id="1893734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497113">
          <w:marLeft w:val="0"/>
          <w:marRight w:val="0"/>
          <w:marTop w:val="0"/>
          <w:marBottom w:val="0"/>
          <w:divBdr>
            <w:top w:val="none" w:sz="0" w:space="0" w:color="auto"/>
            <w:left w:val="none" w:sz="0" w:space="0" w:color="auto"/>
            <w:bottom w:val="none" w:sz="0" w:space="0" w:color="auto"/>
            <w:right w:val="none" w:sz="0" w:space="0" w:color="auto"/>
          </w:divBdr>
          <w:divsChild>
            <w:div w:id="1663122437">
              <w:marLeft w:val="0"/>
              <w:marRight w:val="0"/>
              <w:marTop w:val="0"/>
              <w:marBottom w:val="0"/>
              <w:divBdr>
                <w:top w:val="none" w:sz="0" w:space="0" w:color="auto"/>
                <w:left w:val="none" w:sz="0" w:space="0" w:color="auto"/>
                <w:bottom w:val="none" w:sz="0" w:space="0" w:color="auto"/>
                <w:right w:val="none" w:sz="0" w:space="0" w:color="auto"/>
              </w:divBdr>
              <w:divsChild>
                <w:div w:id="1237548630">
                  <w:marLeft w:val="0"/>
                  <w:marRight w:val="0"/>
                  <w:marTop w:val="0"/>
                  <w:marBottom w:val="0"/>
                  <w:divBdr>
                    <w:top w:val="none" w:sz="0" w:space="0" w:color="auto"/>
                    <w:left w:val="none" w:sz="0" w:space="0" w:color="auto"/>
                    <w:bottom w:val="none" w:sz="0" w:space="0" w:color="auto"/>
                    <w:right w:val="none" w:sz="0" w:space="0" w:color="auto"/>
                  </w:divBdr>
                  <w:divsChild>
                    <w:div w:id="66875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664656">
          <w:marLeft w:val="0"/>
          <w:marRight w:val="0"/>
          <w:marTop w:val="0"/>
          <w:marBottom w:val="0"/>
          <w:divBdr>
            <w:top w:val="none" w:sz="0" w:space="0" w:color="auto"/>
            <w:left w:val="none" w:sz="0" w:space="0" w:color="auto"/>
            <w:bottom w:val="none" w:sz="0" w:space="0" w:color="auto"/>
            <w:right w:val="none" w:sz="0" w:space="0" w:color="auto"/>
          </w:divBdr>
          <w:divsChild>
            <w:div w:id="69009827">
              <w:marLeft w:val="0"/>
              <w:marRight w:val="0"/>
              <w:marTop w:val="0"/>
              <w:marBottom w:val="0"/>
              <w:divBdr>
                <w:top w:val="none" w:sz="0" w:space="0" w:color="auto"/>
                <w:left w:val="none" w:sz="0" w:space="0" w:color="auto"/>
                <w:bottom w:val="none" w:sz="0" w:space="0" w:color="auto"/>
                <w:right w:val="none" w:sz="0" w:space="0" w:color="auto"/>
              </w:divBdr>
              <w:divsChild>
                <w:div w:id="1550798013">
                  <w:marLeft w:val="0"/>
                  <w:marRight w:val="0"/>
                  <w:marTop w:val="0"/>
                  <w:marBottom w:val="0"/>
                  <w:divBdr>
                    <w:top w:val="none" w:sz="0" w:space="0" w:color="auto"/>
                    <w:left w:val="none" w:sz="0" w:space="0" w:color="auto"/>
                    <w:bottom w:val="none" w:sz="0" w:space="0" w:color="auto"/>
                    <w:right w:val="none" w:sz="0" w:space="0" w:color="auto"/>
                  </w:divBdr>
                  <w:divsChild>
                    <w:div w:id="758986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548503">
      <w:bodyDiv w:val="1"/>
      <w:marLeft w:val="0"/>
      <w:marRight w:val="0"/>
      <w:marTop w:val="0"/>
      <w:marBottom w:val="0"/>
      <w:divBdr>
        <w:top w:val="none" w:sz="0" w:space="0" w:color="auto"/>
        <w:left w:val="none" w:sz="0" w:space="0" w:color="auto"/>
        <w:bottom w:val="none" w:sz="0" w:space="0" w:color="auto"/>
        <w:right w:val="none" w:sz="0" w:space="0" w:color="auto"/>
      </w:divBdr>
    </w:div>
    <w:div w:id="1203708976">
      <w:bodyDiv w:val="1"/>
      <w:marLeft w:val="0"/>
      <w:marRight w:val="0"/>
      <w:marTop w:val="0"/>
      <w:marBottom w:val="0"/>
      <w:divBdr>
        <w:top w:val="none" w:sz="0" w:space="0" w:color="auto"/>
        <w:left w:val="none" w:sz="0" w:space="0" w:color="auto"/>
        <w:bottom w:val="none" w:sz="0" w:space="0" w:color="auto"/>
        <w:right w:val="none" w:sz="0" w:space="0" w:color="auto"/>
      </w:divBdr>
    </w:div>
    <w:div w:id="1419013462">
      <w:bodyDiv w:val="1"/>
      <w:marLeft w:val="0"/>
      <w:marRight w:val="0"/>
      <w:marTop w:val="0"/>
      <w:marBottom w:val="0"/>
      <w:divBdr>
        <w:top w:val="none" w:sz="0" w:space="0" w:color="auto"/>
        <w:left w:val="none" w:sz="0" w:space="0" w:color="auto"/>
        <w:bottom w:val="none" w:sz="0" w:space="0" w:color="auto"/>
        <w:right w:val="none" w:sz="0" w:space="0" w:color="auto"/>
      </w:divBdr>
      <w:divsChild>
        <w:div w:id="762841915">
          <w:marLeft w:val="0"/>
          <w:marRight w:val="0"/>
          <w:marTop w:val="0"/>
          <w:marBottom w:val="0"/>
          <w:divBdr>
            <w:top w:val="none" w:sz="0" w:space="0" w:color="auto"/>
            <w:left w:val="none" w:sz="0" w:space="0" w:color="auto"/>
            <w:bottom w:val="none" w:sz="0" w:space="0" w:color="auto"/>
            <w:right w:val="none" w:sz="0" w:space="0" w:color="auto"/>
          </w:divBdr>
          <w:divsChild>
            <w:div w:id="1862279528">
              <w:marLeft w:val="0"/>
              <w:marRight w:val="0"/>
              <w:marTop w:val="0"/>
              <w:marBottom w:val="0"/>
              <w:divBdr>
                <w:top w:val="none" w:sz="0" w:space="0" w:color="auto"/>
                <w:left w:val="none" w:sz="0" w:space="0" w:color="auto"/>
                <w:bottom w:val="none" w:sz="0" w:space="0" w:color="auto"/>
                <w:right w:val="none" w:sz="0" w:space="0" w:color="auto"/>
              </w:divBdr>
              <w:divsChild>
                <w:div w:id="1244023282">
                  <w:marLeft w:val="0"/>
                  <w:marRight w:val="0"/>
                  <w:marTop w:val="0"/>
                  <w:marBottom w:val="0"/>
                  <w:divBdr>
                    <w:top w:val="none" w:sz="0" w:space="0" w:color="auto"/>
                    <w:left w:val="none" w:sz="0" w:space="0" w:color="auto"/>
                    <w:bottom w:val="none" w:sz="0" w:space="0" w:color="auto"/>
                    <w:right w:val="none" w:sz="0" w:space="0" w:color="auto"/>
                  </w:divBdr>
                  <w:divsChild>
                    <w:div w:id="1157765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468727">
          <w:marLeft w:val="0"/>
          <w:marRight w:val="0"/>
          <w:marTop w:val="0"/>
          <w:marBottom w:val="0"/>
          <w:divBdr>
            <w:top w:val="none" w:sz="0" w:space="0" w:color="auto"/>
            <w:left w:val="none" w:sz="0" w:space="0" w:color="auto"/>
            <w:bottom w:val="none" w:sz="0" w:space="0" w:color="auto"/>
            <w:right w:val="none" w:sz="0" w:space="0" w:color="auto"/>
          </w:divBdr>
          <w:divsChild>
            <w:div w:id="1316952757">
              <w:marLeft w:val="0"/>
              <w:marRight w:val="0"/>
              <w:marTop w:val="0"/>
              <w:marBottom w:val="0"/>
              <w:divBdr>
                <w:top w:val="none" w:sz="0" w:space="0" w:color="auto"/>
                <w:left w:val="none" w:sz="0" w:space="0" w:color="auto"/>
                <w:bottom w:val="none" w:sz="0" w:space="0" w:color="auto"/>
                <w:right w:val="none" w:sz="0" w:space="0" w:color="auto"/>
              </w:divBdr>
              <w:divsChild>
                <w:div w:id="443236402">
                  <w:marLeft w:val="0"/>
                  <w:marRight w:val="0"/>
                  <w:marTop w:val="0"/>
                  <w:marBottom w:val="0"/>
                  <w:divBdr>
                    <w:top w:val="none" w:sz="0" w:space="0" w:color="auto"/>
                    <w:left w:val="none" w:sz="0" w:space="0" w:color="auto"/>
                    <w:bottom w:val="none" w:sz="0" w:space="0" w:color="auto"/>
                    <w:right w:val="none" w:sz="0" w:space="0" w:color="auto"/>
                  </w:divBdr>
                  <w:divsChild>
                    <w:div w:id="29111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038613">
          <w:marLeft w:val="0"/>
          <w:marRight w:val="0"/>
          <w:marTop w:val="0"/>
          <w:marBottom w:val="0"/>
          <w:divBdr>
            <w:top w:val="none" w:sz="0" w:space="0" w:color="auto"/>
            <w:left w:val="none" w:sz="0" w:space="0" w:color="auto"/>
            <w:bottom w:val="none" w:sz="0" w:space="0" w:color="auto"/>
            <w:right w:val="none" w:sz="0" w:space="0" w:color="auto"/>
          </w:divBdr>
          <w:divsChild>
            <w:div w:id="1719888865">
              <w:marLeft w:val="0"/>
              <w:marRight w:val="0"/>
              <w:marTop w:val="0"/>
              <w:marBottom w:val="0"/>
              <w:divBdr>
                <w:top w:val="none" w:sz="0" w:space="0" w:color="auto"/>
                <w:left w:val="none" w:sz="0" w:space="0" w:color="auto"/>
                <w:bottom w:val="none" w:sz="0" w:space="0" w:color="auto"/>
                <w:right w:val="none" w:sz="0" w:space="0" w:color="auto"/>
              </w:divBdr>
              <w:divsChild>
                <w:div w:id="1373000649">
                  <w:marLeft w:val="0"/>
                  <w:marRight w:val="0"/>
                  <w:marTop w:val="0"/>
                  <w:marBottom w:val="0"/>
                  <w:divBdr>
                    <w:top w:val="none" w:sz="0" w:space="0" w:color="auto"/>
                    <w:left w:val="none" w:sz="0" w:space="0" w:color="auto"/>
                    <w:bottom w:val="none" w:sz="0" w:space="0" w:color="auto"/>
                    <w:right w:val="none" w:sz="0" w:space="0" w:color="auto"/>
                  </w:divBdr>
                  <w:divsChild>
                    <w:div w:id="188652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069212">
          <w:marLeft w:val="0"/>
          <w:marRight w:val="0"/>
          <w:marTop w:val="0"/>
          <w:marBottom w:val="0"/>
          <w:divBdr>
            <w:top w:val="none" w:sz="0" w:space="0" w:color="auto"/>
            <w:left w:val="none" w:sz="0" w:space="0" w:color="auto"/>
            <w:bottom w:val="none" w:sz="0" w:space="0" w:color="auto"/>
            <w:right w:val="none" w:sz="0" w:space="0" w:color="auto"/>
          </w:divBdr>
          <w:divsChild>
            <w:div w:id="1611009300">
              <w:marLeft w:val="0"/>
              <w:marRight w:val="0"/>
              <w:marTop w:val="0"/>
              <w:marBottom w:val="0"/>
              <w:divBdr>
                <w:top w:val="none" w:sz="0" w:space="0" w:color="auto"/>
                <w:left w:val="none" w:sz="0" w:space="0" w:color="auto"/>
                <w:bottom w:val="none" w:sz="0" w:space="0" w:color="auto"/>
                <w:right w:val="none" w:sz="0" w:space="0" w:color="auto"/>
              </w:divBdr>
              <w:divsChild>
                <w:div w:id="1408652733">
                  <w:marLeft w:val="0"/>
                  <w:marRight w:val="0"/>
                  <w:marTop w:val="0"/>
                  <w:marBottom w:val="0"/>
                  <w:divBdr>
                    <w:top w:val="none" w:sz="0" w:space="0" w:color="auto"/>
                    <w:left w:val="none" w:sz="0" w:space="0" w:color="auto"/>
                    <w:bottom w:val="none" w:sz="0" w:space="0" w:color="auto"/>
                    <w:right w:val="none" w:sz="0" w:space="0" w:color="auto"/>
                  </w:divBdr>
                  <w:divsChild>
                    <w:div w:id="1521777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103695">
          <w:marLeft w:val="0"/>
          <w:marRight w:val="0"/>
          <w:marTop w:val="0"/>
          <w:marBottom w:val="0"/>
          <w:divBdr>
            <w:top w:val="none" w:sz="0" w:space="0" w:color="auto"/>
            <w:left w:val="none" w:sz="0" w:space="0" w:color="auto"/>
            <w:bottom w:val="none" w:sz="0" w:space="0" w:color="auto"/>
            <w:right w:val="none" w:sz="0" w:space="0" w:color="auto"/>
          </w:divBdr>
          <w:divsChild>
            <w:div w:id="1573586599">
              <w:marLeft w:val="0"/>
              <w:marRight w:val="0"/>
              <w:marTop w:val="0"/>
              <w:marBottom w:val="0"/>
              <w:divBdr>
                <w:top w:val="none" w:sz="0" w:space="0" w:color="auto"/>
                <w:left w:val="none" w:sz="0" w:space="0" w:color="auto"/>
                <w:bottom w:val="none" w:sz="0" w:space="0" w:color="auto"/>
                <w:right w:val="none" w:sz="0" w:space="0" w:color="auto"/>
              </w:divBdr>
              <w:divsChild>
                <w:div w:id="1248808521">
                  <w:marLeft w:val="0"/>
                  <w:marRight w:val="0"/>
                  <w:marTop w:val="0"/>
                  <w:marBottom w:val="0"/>
                  <w:divBdr>
                    <w:top w:val="none" w:sz="0" w:space="0" w:color="auto"/>
                    <w:left w:val="none" w:sz="0" w:space="0" w:color="auto"/>
                    <w:bottom w:val="none" w:sz="0" w:space="0" w:color="auto"/>
                    <w:right w:val="none" w:sz="0" w:space="0" w:color="auto"/>
                  </w:divBdr>
                  <w:divsChild>
                    <w:div w:id="2113087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119259">
          <w:marLeft w:val="0"/>
          <w:marRight w:val="0"/>
          <w:marTop w:val="0"/>
          <w:marBottom w:val="0"/>
          <w:divBdr>
            <w:top w:val="none" w:sz="0" w:space="0" w:color="auto"/>
            <w:left w:val="none" w:sz="0" w:space="0" w:color="auto"/>
            <w:bottom w:val="none" w:sz="0" w:space="0" w:color="auto"/>
            <w:right w:val="none" w:sz="0" w:space="0" w:color="auto"/>
          </w:divBdr>
          <w:divsChild>
            <w:div w:id="913511209">
              <w:marLeft w:val="0"/>
              <w:marRight w:val="0"/>
              <w:marTop w:val="0"/>
              <w:marBottom w:val="0"/>
              <w:divBdr>
                <w:top w:val="none" w:sz="0" w:space="0" w:color="auto"/>
                <w:left w:val="none" w:sz="0" w:space="0" w:color="auto"/>
                <w:bottom w:val="none" w:sz="0" w:space="0" w:color="auto"/>
                <w:right w:val="none" w:sz="0" w:space="0" w:color="auto"/>
              </w:divBdr>
              <w:divsChild>
                <w:div w:id="2111779828">
                  <w:marLeft w:val="0"/>
                  <w:marRight w:val="0"/>
                  <w:marTop w:val="0"/>
                  <w:marBottom w:val="0"/>
                  <w:divBdr>
                    <w:top w:val="none" w:sz="0" w:space="0" w:color="auto"/>
                    <w:left w:val="none" w:sz="0" w:space="0" w:color="auto"/>
                    <w:bottom w:val="none" w:sz="0" w:space="0" w:color="auto"/>
                    <w:right w:val="none" w:sz="0" w:space="0" w:color="auto"/>
                  </w:divBdr>
                  <w:divsChild>
                    <w:div w:id="62904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9741503">
          <w:marLeft w:val="0"/>
          <w:marRight w:val="0"/>
          <w:marTop w:val="0"/>
          <w:marBottom w:val="0"/>
          <w:divBdr>
            <w:top w:val="none" w:sz="0" w:space="0" w:color="auto"/>
            <w:left w:val="none" w:sz="0" w:space="0" w:color="auto"/>
            <w:bottom w:val="none" w:sz="0" w:space="0" w:color="auto"/>
            <w:right w:val="none" w:sz="0" w:space="0" w:color="auto"/>
          </w:divBdr>
          <w:divsChild>
            <w:div w:id="2088379462">
              <w:marLeft w:val="0"/>
              <w:marRight w:val="0"/>
              <w:marTop w:val="0"/>
              <w:marBottom w:val="0"/>
              <w:divBdr>
                <w:top w:val="none" w:sz="0" w:space="0" w:color="auto"/>
                <w:left w:val="none" w:sz="0" w:space="0" w:color="auto"/>
                <w:bottom w:val="none" w:sz="0" w:space="0" w:color="auto"/>
                <w:right w:val="none" w:sz="0" w:space="0" w:color="auto"/>
              </w:divBdr>
              <w:divsChild>
                <w:div w:id="416756062">
                  <w:marLeft w:val="0"/>
                  <w:marRight w:val="0"/>
                  <w:marTop w:val="0"/>
                  <w:marBottom w:val="0"/>
                  <w:divBdr>
                    <w:top w:val="none" w:sz="0" w:space="0" w:color="auto"/>
                    <w:left w:val="none" w:sz="0" w:space="0" w:color="auto"/>
                    <w:bottom w:val="none" w:sz="0" w:space="0" w:color="auto"/>
                    <w:right w:val="none" w:sz="0" w:space="0" w:color="auto"/>
                  </w:divBdr>
                  <w:divsChild>
                    <w:div w:id="1241404512">
                      <w:marLeft w:val="0"/>
                      <w:marRight w:val="0"/>
                      <w:marTop w:val="0"/>
                      <w:marBottom w:val="0"/>
                      <w:divBdr>
                        <w:top w:val="single" w:sz="12" w:space="3" w:color="FFFFFF"/>
                        <w:left w:val="single" w:sz="12" w:space="3" w:color="FFFFFF"/>
                        <w:bottom w:val="single" w:sz="12" w:space="3" w:color="FFFFFF"/>
                        <w:right w:val="single" w:sz="12" w:space="3" w:color="FFFFFF"/>
                      </w:divBdr>
                    </w:div>
                  </w:divsChild>
                </w:div>
              </w:divsChild>
            </w:div>
          </w:divsChild>
        </w:div>
      </w:divsChild>
    </w:div>
    <w:div w:id="1663312458">
      <w:bodyDiv w:val="1"/>
      <w:marLeft w:val="0"/>
      <w:marRight w:val="0"/>
      <w:marTop w:val="0"/>
      <w:marBottom w:val="0"/>
      <w:divBdr>
        <w:top w:val="none" w:sz="0" w:space="0" w:color="auto"/>
        <w:left w:val="none" w:sz="0" w:space="0" w:color="auto"/>
        <w:bottom w:val="none" w:sz="0" w:space="0" w:color="auto"/>
        <w:right w:val="none" w:sz="0" w:space="0" w:color="auto"/>
      </w:divBdr>
    </w:div>
    <w:div w:id="1755206175">
      <w:bodyDiv w:val="1"/>
      <w:marLeft w:val="0"/>
      <w:marRight w:val="0"/>
      <w:marTop w:val="0"/>
      <w:marBottom w:val="0"/>
      <w:divBdr>
        <w:top w:val="none" w:sz="0" w:space="0" w:color="auto"/>
        <w:left w:val="none" w:sz="0" w:space="0" w:color="auto"/>
        <w:bottom w:val="none" w:sz="0" w:space="0" w:color="auto"/>
        <w:right w:val="none" w:sz="0" w:space="0" w:color="auto"/>
      </w:divBdr>
    </w:div>
    <w:div w:id="2146387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hyperlink" Target="https://www.mariecurie.org.uk/globalassets/media/documents/policy/campaigns/a-manifesto-for%20-and-end-of-life-care-october-2023.pdf" TargetMode="External"/><Relationship Id="rId39" Type="http://schemas.openxmlformats.org/officeDocument/2006/relationships/footer" Target="footer1.xml"/><Relationship Id="rId21" Type="http://schemas.openxmlformats.org/officeDocument/2006/relationships/hyperlink" Target="https://www.gov.wales/sites/default/files/publications/2019-04/in-brief-a-healthier-wales-our-plan-for-health-and-social-care.pdf" TargetMode="External"/><Relationship Id="rId34" Type="http://schemas.openxmlformats.org/officeDocument/2006/relationships/hyperlink" Target="https://www.swansea.ac.uk/press-office/news-events/news/2025/10/new-end-of-life-care-study-reveals-gaps-in-palliative-care-access.php"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yperlink" Target="https://www.england.nhs.uk/wp-content/uploads/2022/02/ambitions-for-palliative-and-end-of-life-care-2nd-edition.pdf" TargetMode="External"/><Relationship Id="rId29" Type="http://schemas.openxmlformats.org/officeDocument/2006/relationships/hyperlink" Target="https://www.nhs.uk/tests-and-treatments/end-of-life-care/what-it-involves-and-when-it-start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news/75-million-boost-for-hospices-to-transform-end-of-life-care" TargetMode="External"/><Relationship Id="rId32" Type="http://schemas.openxmlformats.org/officeDocument/2006/relationships/hyperlink" Target="https://www.england.nhs.uk/wp-content/uploads/2022/07/Palliative-and-End-of-Life-Care-Statutory-Guidance-for-Integrated-Care-Boards-ICBs-September-2022.pdf" TargetMode="External"/><Relationship Id="rId37" Type="http://schemas.openxmlformats.org/officeDocument/2006/relationships/hyperlink" Target="https://www.gov.wales/sites/default/files/publications/2019-07/care-decisions-for-the-last-days-of-life.pdf"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news.sky.com/story/breaking-point-as-people-in-last-12-months-of-life-occupy-almost-a-fifth-of-welsh-hospital-beds-13378483" TargetMode="External"/><Relationship Id="rId28" Type="http://schemas.openxmlformats.org/officeDocument/2006/relationships/hyperlink" Target="https://www.mariecurie.org.uk/globalassets/media/documents/policy/campaigns/a-manifesto-for-palliative-and-end-of-life-care-october-2023.pdf" TargetMode="External"/><Relationship Id="rId36" Type="http://schemas.openxmlformats.org/officeDocument/2006/relationships/hyperlink" Target="https://www.fordham.edu/information-technology/it-security--assurance/it-policies-procedures-and-guidelines/end-of-life-policy/" TargetMode="Externa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hyperlink" Target="https://doi.org/10.1016/j.lanepe.2025.10147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careinspectorate.wales/more-just-words" TargetMode="External"/><Relationship Id="rId27" Type="http://schemas.openxmlformats.org/officeDocument/2006/relationships/hyperlink" Target="https://www.mariecurie.org.uk/media/press-releases/new-research-reveals-gaps-in-care-and-support-for-dying-people-in-wales/382983" TargetMode="External"/><Relationship Id="rId30" Type="http://schemas.openxmlformats.org/officeDocument/2006/relationships/hyperlink" Target="https://www.gov.uk/government/statistics/mortality-profile-december-2025-update/mortality-profile-statistical-commentary-december-2025" TargetMode="External"/><Relationship Id="rId35" Type="http://schemas.openxmlformats.org/officeDocument/2006/relationships/hyperlink" Target="https://www.gov.wales/sites/default/files/pdf-versions/2022/10/5/1665148261/quality-statement-palliative-and-end-life-care-wales.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www.hospiceuk.org/latest-from-hospice-uk/response-new-national-service-specification-palliative-and-end-life-care" TargetMode="External"/><Relationship Id="rId33" Type="http://schemas.openxmlformats.org/officeDocument/2006/relationships/hyperlink" Target="https://socialcare.wales/resources-guidance/improving-care-and-support/people-with-dementia/understanding-language-needs" TargetMode="External"/><Relationship Id="rId38" Type="http://schemas.openxmlformats.org/officeDocument/2006/relationships/hyperlink" Target="https://www.gov.wales/sites/default/files/publications/2021-05/national-clinical-framework-a-learning-health-and-care-system_"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d0219e0a6c7f302833dfa629624de756">
  <xsd:schema xmlns:xsd="http://www.w3.org/2001/XMLSchema" xmlns:xs="http://www.w3.org/2001/XMLSchema" xmlns:p="http://schemas.microsoft.com/office/2006/metadata/properties" xmlns:ns3="170d7878-6d73-463a-a069-a6c57769e00c" targetNamespace="http://schemas.microsoft.com/office/2006/metadata/properties" ma:root="true" ma:fieldsID="83739f39795f923713213bb9f23bbdf7"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BF50D27-E31F-4CFE-AD61-556A0FFD91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71F6AC9-33DA-45CC-A9F4-EF280081F4CA}">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747E8297-0219-45B0-8640-02261D9CE3D4}">
  <ds:schemaRefs>
    <ds:schemaRef ds:uri="http://schemas.openxmlformats.org/officeDocument/2006/bibliography"/>
  </ds:schemaRefs>
</ds:datastoreItem>
</file>

<file path=customXml/itemProps4.xml><?xml version="1.0" encoding="utf-8"?>
<ds:datastoreItem xmlns:ds="http://schemas.openxmlformats.org/officeDocument/2006/customXml" ds:itemID="{FB997813-CC97-4A77-B083-647410A9C46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2492</Words>
  <Characters>14235</Characters>
  <Application>Microsoft Office Word</Application>
  <DocSecurity>0</DocSecurity>
  <Lines>284</Lines>
  <Paragraphs>77</Paragraphs>
  <ScaleCrop>false</ScaleCrop>
  <Company/>
  <LinksUpToDate>false</LinksUpToDate>
  <CharactersWithSpaces>16696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Evans (2418920)</dc:creator>
  <cp:keywords/>
  <dc:description/>
  <cp:lastModifiedBy>Wendy Evans (2418920)</cp:lastModifiedBy>
  <cp:revision>3</cp:revision>
  <dcterms:created xsi:type="dcterms:W3CDTF">2025-12-04T11:02:00Z</dcterms:created>
  <dcterms:modified xsi:type="dcterms:W3CDTF">2025-12-04T11:03:00Z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