
<file path=[Content_Types].xml><?xml version="1.0" encoding="utf-8"?>
<Types xmlns="http://schemas.openxmlformats.org/package/2006/content-types">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9F1C67" w14:textId="77777777" w:rsidR="0079745C" w:rsidRDefault="00B46959">
      <w:pPr>
        <w:pStyle w:val="Heading1"/>
        <w:jc w:val="center"/>
        <w:rPr>
          <w:b/>
          <w:sz w:val="40"/>
          <w:u w:val="none"/>
        </w:rPr>
      </w:pPr>
      <w:r>
        <w:rPr>
          <w:b/>
          <w:sz w:val="40"/>
          <w:u w:val="none"/>
        </w:rPr>
        <w:t xml:space="preserve">CHAPTER 11: </w:t>
      </w:r>
    </w:p>
    <w:p w14:paraId="6811933A" w14:textId="77777777" w:rsidR="0079745C" w:rsidRDefault="00B46959">
      <w:pPr>
        <w:pStyle w:val="Heading1"/>
        <w:jc w:val="center"/>
        <w:rPr>
          <w:b/>
          <w:sz w:val="40"/>
          <w:u w:val="none"/>
        </w:rPr>
      </w:pPr>
      <w:r>
        <w:rPr>
          <w:b/>
          <w:sz w:val="40"/>
          <w:u w:val="none"/>
        </w:rPr>
        <w:t>Qualitative Analysis of Responses to Employee Questions</w:t>
      </w:r>
    </w:p>
    <w:p w14:paraId="054A02FF" w14:textId="77777777" w:rsidR="0079745C" w:rsidRDefault="0079745C">
      <w:pPr>
        <w:rPr>
          <w:sz w:val="24"/>
        </w:rPr>
      </w:pPr>
    </w:p>
    <w:p w14:paraId="0361ABD6" w14:textId="77777777" w:rsidR="0079745C" w:rsidRDefault="0079745C">
      <w:pPr>
        <w:rPr>
          <w:sz w:val="24"/>
        </w:rPr>
      </w:pPr>
    </w:p>
    <w:p w14:paraId="5509D0E3" w14:textId="77777777" w:rsidR="0079745C" w:rsidRDefault="00B46959">
      <w:pPr>
        <w:rPr>
          <w:sz w:val="24"/>
        </w:rPr>
      </w:pPr>
      <w:r>
        <w:rPr>
          <w:sz w:val="24"/>
        </w:rPr>
        <w:t>11</w:t>
      </w:r>
      <w:r>
        <w:rPr>
          <w:sz w:val="24"/>
        </w:rPr>
        <w:tab/>
      </w:r>
      <w:r>
        <w:rPr>
          <w:sz w:val="24"/>
          <w:u w:val="single"/>
        </w:rPr>
        <w:t>Employee Loyalty</w:t>
      </w:r>
    </w:p>
    <w:p w14:paraId="749F6B61" w14:textId="77777777" w:rsidR="0079745C" w:rsidRDefault="00B46959">
      <w:pPr>
        <w:jc w:val="both"/>
        <w:rPr>
          <w:sz w:val="24"/>
        </w:rPr>
      </w:pPr>
      <w:r>
        <w:rPr>
          <w:sz w:val="24"/>
        </w:rPr>
        <w:t xml:space="preserve">The responses to the interview research instrument  (see Appendix 8) on employee behaviour have been divided into two sections. Section </w:t>
      </w:r>
      <w:r>
        <w:rPr>
          <w:b/>
          <w:sz w:val="24"/>
        </w:rPr>
        <w:t>A</w:t>
      </w:r>
      <w:r>
        <w:rPr>
          <w:sz w:val="24"/>
        </w:rPr>
        <w:t xml:space="preserve"> aims to determine the profile of loyal employees and the measures SMEs have introduced to maintain employee loyalty.  This particular section although it focuses on one theme, namely identifying key factors associated with loyal employees, can be broken down further into three further subgroups (see Table 11). These include:</w:t>
      </w:r>
    </w:p>
    <w:p w14:paraId="22E75D0E" w14:textId="77777777" w:rsidR="0079745C" w:rsidRDefault="0079745C">
      <w:pPr>
        <w:jc w:val="both"/>
        <w:rPr>
          <w:sz w:val="24"/>
        </w:rPr>
      </w:pPr>
    </w:p>
    <w:p w14:paraId="20E99C75" w14:textId="77777777" w:rsidR="0079745C" w:rsidRDefault="00B46959" w:rsidP="00B46959">
      <w:pPr>
        <w:pStyle w:val="Heading2"/>
        <w:numPr>
          <w:ilvl w:val="0"/>
          <w:numId w:val="11"/>
        </w:numPr>
      </w:pPr>
      <w:r>
        <w:t>Determining how SMEs contribute to facilitating the development of loyal employees;</w:t>
      </w:r>
    </w:p>
    <w:p w14:paraId="3D23FB16" w14:textId="77777777" w:rsidR="0079745C" w:rsidRDefault="00B46959" w:rsidP="00B46959">
      <w:pPr>
        <w:numPr>
          <w:ilvl w:val="0"/>
          <w:numId w:val="11"/>
        </w:numPr>
        <w:jc w:val="both"/>
        <w:rPr>
          <w:sz w:val="24"/>
        </w:rPr>
      </w:pPr>
      <w:r>
        <w:rPr>
          <w:sz w:val="24"/>
        </w:rPr>
        <w:t>Identifying the profile of loyal employees;</w:t>
      </w:r>
    </w:p>
    <w:p w14:paraId="286458E1" w14:textId="77777777" w:rsidR="0079745C" w:rsidRDefault="00B46959" w:rsidP="00B46959">
      <w:pPr>
        <w:numPr>
          <w:ilvl w:val="0"/>
          <w:numId w:val="11"/>
        </w:numPr>
        <w:jc w:val="both"/>
        <w:rPr>
          <w:sz w:val="24"/>
        </w:rPr>
      </w:pPr>
      <w:r>
        <w:rPr>
          <w:sz w:val="24"/>
        </w:rPr>
        <w:t>Identify the profile of a less enthusiastic employee.</w:t>
      </w:r>
    </w:p>
    <w:p w14:paraId="2CB27A12" w14:textId="77777777" w:rsidR="0079745C" w:rsidRDefault="0079745C">
      <w:pPr>
        <w:jc w:val="both"/>
        <w:rPr>
          <w:sz w:val="24"/>
        </w:rPr>
      </w:pPr>
    </w:p>
    <w:p w14:paraId="5601BF35" w14:textId="77777777" w:rsidR="0079745C" w:rsidRDefault="00B46959">
      <w:pPr>
        <w:jc w:val="both"/>
        <w:rPr>
          <w:sz w:val="24"/>
        </w:rPr>
      </w:pPr>
      <w:r>
        <w:rPr>
          <w:sz w:val="24"/>
        </w:rPr>
        <w:t>Table 11:</w:t>
      </w:r>
      <w:r>
        <w:rPr>
          <w:sz w:val="24"/>
        </w:rPr>
        <w:tab/>
        <w:t>Areas of Employee Loyalty to be Reviewed</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080"/>
        <w:gridCol w:w="3080"/>
        <w:gridCol w:w="3080"/>
      </w:tblGrid>
      <w:tr w:rsidR="0079745C" w14:paraId="6795E963" w14:textId="77777777">
        <w:tc>
          <w:tcPr>
            <w:tcW w:w="3080" w:type="dxa"/>
          </w:tcPr>
          <w:p w14:paraId="1C1136B6" w14:textId="77777777" w:rsidR="0079745C" w:rsidRDefault="00B46959">
            <w:pPr>
              <w:jc w:val="both"/>
              <w:rPr>
                <w:sz w:val="22"/>
              </w:rPr>
            </w:pPr>
            <w:r>
              <w:rPr>
                <w:sz w:val="22"/>
              </w:rPr>
              <w:t>Identifying the profile of loyal employees</w:t>
            </w:r>
          </w:p>
        </w:tc>
        <w:tc>
          <w:tcPr>
            <w:tcW w:w="3080" w:type="dxa"/>
          </w:tcPr>
          <w:p w14:paraId="5B6CB184" w14:textId="77777777" w:rsidR="0079745C" w:rsidRDefault="00B46959">
            <w:pPr>
              <w:jc w:val="both"/>
              <w:rPr>
                <w:sz w:val="22"/>
              </w:rPr>
            </w:pPr>
            <w:r>
              <w:rPr>
                <w:sz w:val="22"/>
              </w:rPr>
              <w:t>Determining how SMEs contribute to facilitating the development of loyal employees</w:t>
            </w:r>
          </w:p>
        </w:tc>
        <w:tc>
          <w:tcPr>
            <w:tcW w:w="3080" w:type="dxa"/>
          </w:tcPr>
          <w:p w14:paraId="73E30724" w14:textId="77777777" w:rsidR="0079745C" w:rsidRDefault="00B46959">
            <w:pPr>
              <w:jc w:val="both"/>
              <w:rPr>
                <w:sz w:val="22"/>
              </w:rPr>
            </w:pPr>
            <w:r>
              <w:rPr>
                <w:sz w:val="22"/>
              </w:rPr>
              <w:t>Identify the profile of a less enthusiastic employee</w:t>
            </w:r>
          </w:p>
        </w:tc>
      </w:tr>
      <w:tr w:rsidR="0079745C" w14:paraId="59176547" w14:textId="77777777">
        <w:tc>
          <w:tcPr>
            <w:tcW w:w="3080" w:type="dxa"/>
          </w:tcPr>
          <w:p w14:paraId="7D2757CC" w14:textId="77777777" w:rsidR="0079745C" w:rsidRDefault="00B46959" w:rsidP="00B46959">
            <w:pPr>
              <w:numPr>
                <w:ilvl w:val="0"/>
                <w:numId w:val="12"/>
              </w:numPr>
              <w:jc w:val="both"/>
              <w:rPr>
                <w:sz w:val="22"/>
              </w:rPr>
            </w:pPr>
            <w:r>
              <w:rPr>
                <w:sz w:val="22"/>
              </w:rPr>
              <w:t>Why the SMEs believe their employees stay loyal to your company</w:t>
            </w:r>
          </w:p>
          <w:p w14:paraId="69602F55" w14:textId="77777777" w:rsidR="0079745C" w:rsidRDefault="00B46959" w:rsidP="00B46959">
            <w:pPr>
              <w:numPr>
                <w:ilvl w:val="0"/>
                <w:numId w:val="10"/>
              </w:numPr>
              <w:ind w:right="312"/>
              <w:jc w:val="both"/>
              <w:rPr>
                <w:sz w:val="22"/>
              </w:rPr>
            </w:pPr>
            <w:r>
              <w:rPr>
                <w:sz w:val="22"/>
              </w:rPr>
              <w:t>How  employees demonstrate their loyalty/ confidence with management</w:t>
            </w:r>
          </w:p>
          <w:p w14:paraId="2A04C465" w14:textId="77777777" w:rsidR="0079745C" w:rsidRDefault="00B46959" w:rsidP="00B46959">
            <w:pPr>
              <w:numPr>
                <w:ilvl w:val="0"/>
                <w:numId w:val="10"/>
              </w:numPr>
              <w:jc w:val="both"/>
              <w:rPr>
                <w:sz w:val="22"/>
              </w:rPr>
            </w:pPr>
            <w:r>
              <w:rPr>
                <w:sz w:val="22"/>
              </w:rPr>
              <w:t>The profile of a loyal employee</w:t>
            </w:r>
          </w:p>
          <w:p w14:paraId="13EF1B7B" w14:textId="77777777" w:rsidR="0079745C" w:rsidRDefault="00B46959" w:rsidP="00B46959">
            <w:pPr>
              <w:numPr>
                <w:ilvl w:val="0"/>
                <w:numId w:val="10"/>
              </w:numPr>
              <w:jc w:val="both"/>
              <w:rPr>
                <w:sz w:val="22"/>
              </w:rPr>
            </w:pPr>
            <w:r>
              <w:rPr>
                <w:sz w:val="22"/>
              </w:rPr>
              <w:t>The benefits of loyal employees</w:t>
            </w:r>
          </w:p>
        </w:tc>
        <w:tc>
          <w:tcPr>
            <w:tcW w:w="3080" w:type="dxa"/>
          </w:tcPr>
          <w:p w14:paraId="56FDE76B" w14:textId="77777777" w:rsidR="0079745C" w:rsidRDefault="00B46959" w:rsidP="00B46959">
            <w:pPr>
              <w:numPr>
                <w:ilvl w:val="0"/>
                <w:numId w:val="10"/>
              </w:numPr>
              <w:jc w:val="both"/>
              <w:rPr>
                <w:sz w:val="22"/>
              </w:rPr>
            </w:pPr>
            <w:r>
              <w:rPr>
                <w:sz w:val="22"/>
              </w:rPr>
              <w:t>The steps the SMEs have taken to improve employee learning</w:t>
            </w:r>
          </w:p>
        </w:tc>
        <w:tc>
          <w:tcPr>
            <w:tcW w:w="3080" w:type="dxa"/>
          </w:tcPr>
          <w:p w14:paraId="65A3D460" w14:textId="77777777" w:rsidR="0079745C" w:rsidRDefault="00B46959" w:rsidP="00B46959">
            <w:pPr>
              <w:numPr>
                <w:ilvl w:val="0"/>
                <w:numId w:val="10"/>
              </w:numPr>
              <w:jc w:val="both"/>
              <w:rPr>
                <w:sz w:val="22"/>
              </w:rPr>
            </w:pPr>
            <w:r>
              <w:rPr>
                <w:sz w:val="22"/>
              </w:rPr>
              <w:t>The profile  of a less enthusiastic employee and their effect on the SME</w:t>
            </w:r>
          </w:p>
        </w:tc>
      </w:tr>
    </w:tbl>
    <w:p w14:paraId="71953F0A" w14:textId="77777777" w:rsidR="0079745C" w:rsidRDefault="0079745C">
      <w:pPr>
        <w:ind w:right="312"/>
        <w:jc w:val="both"/>
        <w:rPr>
          <w:sz w:val="24"/>
        </w:rPr>
      </w:pPr>
    </w:p>
    <w:p w14:paraId="05A05234" w14:textId="77777777" w:rsidR="0079745C" w:rsidRDefault="00B46959">
      <w:pPr>
        <w:ind w:right="312"/>
        <w:jc w:val="both"/>
        <w:rPr>
          <w:sz w:val="24"/>
        </w:rPr>
      </w:pPr>
      <w:r>
        <w:rPr>
          <w:sz w:val="24"/>
        </w:rPr>
        <w:t xml:space="preserve">Section </w:t>
      </w:r>
      <w:r>
        <w:rPr>
          <w:b/>
          <w:sz w:val="24"/>
        </w:rPr>
        <w:t>B</w:t>
      </w:r>
      <w:r>
        <w:rPr>
          <w:sz w:val="24"/>
        </w:rPr>
        <w:t xml:space="preserve"> aims to determine why employees leave their SMEs. This is evaluated through determining the responses provided by the respondents to:</w:t>
      </w:r>
    </w:p>
    <w:p w14:paraId="727E5A32" w14:textId="77777777" w:rsidR="0079745C" w:rsidRDefault="0079745C">
      <w:pPr>
        <w:ind w:right="312"/>
        <w:jc w:val="both"/>
        <w:rPr>
          <w:sz w:val="24"/>
        </w:rPr>
      </w:pPr>
    </w:p>
    <w:p w14:paraId="7457310A" w14:textId="77777777" w:rsidR="0079745C" w:rsidRDefault="00B46959" w:rsidP="00B46959">
      <w:pPr>
        <w:numPr>
          <w:ilvl w:val="0"/>
          <w:numId w:val="1"/>
        </w:numPr>
        <w:ind w:left="567" w:right="312" w:hanging="567"/>
        <w:jc w:val="both"/>
        <w:rPr>
          <w:sz w:val="24"/>
        </w:rPr>
      </w:pPr>
      <w:r>
        <w:rPr>
          <w:sz w:val="24"/>
        </w:rPr>
        <w:t>The major reasons employees have given for leaving the SME</w:t>
      </w:r>
    </w:p>
    <w:p w14:paraId="500136A8" w14:textId="77777777" w:rsidR="0079745C" w:rsidRDefault="00B46959" w:rsidP="00B46959">
      <w:pPr>
        <w:numPr>
          <w:ilvl w:val="0"/>
          <w:numId w:val="1"/>
        </w:numPr>
        <w:ind w:left="567" w:right="312" w:hanging="567"/>
        <w:jc w:val="both"/>
        <w:rPr>
          <w:sz w:val="24"/>
        </w:rPr>
      </w:pPr>
      <w:r>
        <w:rPr>
          <w:sz w:val="24"/>
        </w:rPr>
        <w:t>The lessons the SMEs have learnt from employee defection</w:t>
      </w:r>
    </w:p>
    <w:p w14:paraId="599AA5C5" w14:textId="77777777" w:rsidR="0079745C" w:rsidRDefault="0079745C">
      <w:pPr>
        <w:jc w:val="both"/>
        <w:rPr>
          <w:sz w:val="24"/>
        </w:rPr>
      </w:pPr>
    </w:p>
    <w:p w14:paraId="1CD64F22" w14:textId="77777777" w:rsidR="0079745C" w:rsidRDefault="00B46959">
      <w:pPr>
        <w:jc w:val="both"/>
        <w:rPr>
          <w:sz w:val="24"/>
        </w:rPr>
      </w:pPr>
      <w:r>
        <w:rPr>
          <w:sz w:val="24"/>
        </w:rPr>
        <w:t xml:space="preserve">The presentation of the qualitative results will be in the same format as the two previous chapters. In that each section of a theme will start with a summary of the responses provided for that particular section. Next the frequency and variety of responses from the entrepreneurial and non-entrepreneurial SMEs will be displayed in a matrix style table so that the reader can appreciate the most popular response to that section. This is clearly visible because all the responses for each section are displayed in ascending order in the table. Following on from the table, each response category for that section will be explored in more detail with quotes and explanations from entrepreneurial and </w:t>
      </w:r>
      <w:r>
        <w:rPr>
          <w:sz w:val="24"/>
        </w:rPr>
        <w:lastRenderedPageBreak/>
        <w:t>non-entrepreneurial SMEs provided. If there is any difference in the frequency of quotes between entrepreneurial and non-entrepreneurial SMEs for a category of response then the author will provide an explanation for the difference based on the analysis of the transcripts. At the end of each theme (e.g. employee loyalty) the author has constructed a diagrammatic framework of the main factors associated with the theme as well as displaying the intensity of the associations between the categories (through varying the line intensity of the links between categories). The holistic framework represent the major factors contributing to both employees loyalty (see fig. 11.8) and factors leading to less enthusiastic employees (see fig. 11.9).</w:t>
      </w:r>
    </w:p>
    <w:p w14:paraId="64A699A6" w14:textId="77777777" w:rsidR="0079745C" w:rsidRDefault="0079745C">
      <w:pPr>
        <w:jc w:val="both"/>
        <w:rPr>
          <w:sz w:val="24"/>
        </w:rPr>
      </w:pPr>
    </w:p>
    <w:p w14:paraId="66616E63" w14:textId="77777777" w:rsidR="0079745C" w:rsidRDefault="00B46959">
      <w:pPr>
        <w:jc w:val="both"/>
        <w:rPr>
          <w:sz w:val="24"/>
        </w:rPr>
      </w:pPr>
      <w:r>
        <w:rPr>
          <w:sz w:val="24"/>
          <w:u w:val="single"/>
        </w:rPr>
        <w:t>11.1   Reasons for employee loyalty</w:t>
      </w:r>
    </w:p>
    <w:p w14:paraId="42D4BA2F" w14:textId="77777777" w:rsidR="0079745C" w:rsidRDefault="00B46959">
      <w:pPr>
        <w:pStyle w:val="BodyText2"/>
      </w:pPr>
      <w:r>
        <w:t xml:space="preserve">There is a high degree of agreement among entrepreneurial and non-entrepreneurial SMEs  (see Table 11.1) for both the major and minor cited reasons for employee loyalty. The most important reason cited for employee loyalty is the financial reward structure and the fact that employees enjoy their work. The main difference between the entrepreneurial and non-entrepreneurial (Informal) was that two entrepreneurial SMEs were aware of the influence of company success on employee loyalty. The minor citations consisted of treating employees fairly, empowering them to make decisions for their work environment. </w:t>
      </w:r>
    </w:p>
    <w:p w14:paraId="75F77E54" w14:textId="77777777" w:rsidR="0079745C" w:rsidRDefault="0079745C">
      <w:pPr>
        <w:ind w:right="312"/>
        <w:jc w:val="both"/>
        <w:rPr>
          <w:sz w:val="24"/>
        </w:rPr>
      </w:pPr>
    </w:p>
    <w:p w14:paraId="32B653E1" w14:textId="77777777" w:rsidR="0079745C" w:rsidRDefault="00B46959">
      <w:pPr>
        <w:ind w:right="312"/>
        <w:jc w:val="both"/>
        <w:rPr>
          <w:sz w:val="24"/>
        </w:rPr>
      </w:pPr>
      <w:r>
        <w:rPr>
          <w:sz w:val="24"/>
        </w:rPr>
        <w:t>Table 11.1  Reasons for Employee Loyalty</w:t>
      </w:r>
    </w:p>
    <w:tbl>
      <w:tblPr>
        <w:tblW w:w="0" w:type="auto"/>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652"/>
        <w:gridCol w:w="1586"/>
        <w:gridCol w:w="1148"/>
        <w:gridCol w:w="1093"/>
        <w:gridCol w:w="709"/>
      </w:tblGrid>
      <w:tr w:rsidR="0079745C" w14:paraId="236546E6" w14:textId="77777777">
        <w:tc>
          <w:tcPr>
            <w:tcW w:w="3652" w:type="dxa"/>
          </w:tcPr>
          <w:p w14:paraId="17BC9FDB" w14:textId="77777777" w:rsidR="0079745C" w:rsidRDefault="00B46959">
            <w:pPr>
              <w:rPr>
                <w:sz w:val="22"/>
              </w:rPr>
            </w:pPr>
            <w:r>
              <w:rPr>
                <w:sz w:val="22"/>
              </w:rPr>
              <w:t>Category</w:t>
            </w:r>
          </w:p>
        </w:tc>
        <w:tc>
          <w:tcPr>
            <w:tcW w:w="1586" w:type="dxa"/>
          </w:tcPr>
          <w:p w14:paraId="3A4D421E" w14:textId="77777777" w:rsidR="0079745C" w:rsidRDefault="00B46959">
            <w:pPr>
              <w:jc w:val="center"/>
              <w:rPr>
                <w:sz w:val="22"/>
              </w:rPr>
            </w:pPr>
            <w:r>
              <w:rPr>
                <w:sz w:val="22"/>
              </w:rPr>
              <w:t>Entrepreneurial</w:t>
            </w:r>
          </w:p>
        </w:tc>
        <w:tc>
          <w:tcPr>
            <w:tcW w:w="2241" w:type="dxa"/>
            <w:gridSpan w:val="2"/>
          </w:tcPr>
          <w:p w14:paraId="40EE3D29" w14:textId="77777777" w:rsidR="0079745C" w:rsidRDefault="00B46959">
            <w:pPr>
              <w:jc w:val="center"/>
              <w:rPr>
                <w:sz w:val="22"/>
              </w:rPr>
            </w:pPr>
            <w:r>
              <w:rPr>
                <w:sz w:val="22"/>
              </w:rPr>
              <w:t>Non-Entrepreneurial</w:t>
            </w:r>
          </w:p>
          <w:p w14:paraId="0EAD1395" w14:textId="77777777" w:rsidR="0079745C" w:rsidRDefault="0079745C">
            <w:pPr>
              <w:jc w:val="center"/>
              <w:rPr>
                <w:sz w:val="22"/>
              </w:rPr>
            </w:pPr>
          </w:p>
        </w:tc>
        <w:tc>
          <w:tcPr>
            <w:tcW w:w="709" w:type="dxa"/>
          </w:tcPr>
          <w:p w14:paraId="20D4EBC2" w14:textId="77777777" w:rsidR="0079745C" w:rsidRDefault="0079745C">
            <w:pPr>
              <w:rPr>
                <w:sz w:val="22"/>
              </w:rPr>
            </w:pPr>
          </w:p>
        </w:tc>
      </w:tr>
      <w:tr w:rsidR="0079745C" w14:paraId="43CE8A86" w14:textId="77777777">
        <w:tc>
          <w:tcPr>
            <w:tcW w:w="3652" w:type="dxa"/>
          </w:tcPr>
          <w:p w14:paraId="7F5D9BB9" w14:textId="77777777" w:rsidR="0079745C" w:rsidRDefault="0079745C">
            <w:pPr>
              <w:rPr>
                <w:sz w:val="22"/>
              </w:rPr>
            </w:pPr>
          </w:p>
        </w:tc>
        <w:tc>
          <w:tcPr>
            <w:tcW w:w="1586" w:type="dxa"/>
          </w:tcPr>
          <w:p w14:paraId="452C14EC" w14:textId="77777777" w:rsidR="0079745C" w:rsidRDefault="00B46959">
            <w:pPr>
              <w:rPr>
                <w:sz w:val="22"/>
              </w:rPr>
            </w:pPr>
            <w:r>
              <w:rPr>
                <w:sz w:val="22"/>
              </w:rPr>
              <w:t>Proactive</w:t>
            </w:r>
          </w:p>
        </w:tc>
        <w:tc>
          <w:tcPr>
            <w:tcW w:w="1148" w:type="dxa"/>
          </w:tcPr>
          <w:p w14:paraId="472B805E" w14:textId="77777777" w:rsidR="0079745C" w:rsidRDefault="00B46959">
            <w:pPr>
              <w:rPr>
                <w:sz w:val="22"/>
              </w:rPr>
            </w:pPr>
            <w:r>
              <w:rPr>
                <w:sz w:val="22"/>
              </w:rPr>
              <w:t>Reactive</w:t>
            </w:r>
          </w:p>
        </w:tc>
        <w:tc>
          <w:tcPr>
            <w:tcW w:w="1093" w:type="dxa"/>
          </w:tcPr>
          <w:p w14:paraId="6AE87FCC" w14:textId="77777777" w:rsidR="0079745C" w:rsidRDefault="00B46959">
            <w:pPr>
              <w:rPr>
                <w:sz w:val="22"/>
              </w:rPr>
            </w:pPr>
            <w:r>
              <w:rPr>
                <w:sz w:val="22"/>
              </w:rPr>
              <w:t>Informal</w:t>
            </w:r>
          </w:p>
        </w:tc>
        <w:tc>
          <w:tcPr>
            <w:tcW w:w="709" w:type="dxa"/>
          </w:tcPr>
          <w:p w14:paraId="747B934B" w14:textId="77777777" w:rsidR="0079745C" w:rsidRDefault="00B46959">
            <w:pPr>
              <w:rPr>
                <w:sz w:val="22"/>
              </w:rPr>
            </w:pPr>
            <w:r>
              <w:rPr>
                <w:sz w:val="22"/>
              </w:rPr>
              <w:t>Total</w:t>
            </w:r>
          </w:p>
        </w:tc>
      </w:tr>
      <w:tr w:rsidR="0079745C" w14:paraId="32B82068" w14:textId="77777777">
        <w:tc>
          <w:tcPr>
            <w:tcW w:w="3652" w:type="dxa"/>
          </w:tcPr>
          <w:p w14:paraId="65A50E45" w14:textId="77777777" w:rsidR="0079745C" w:rsidRDefault="00B46959">
            <w:pPr>
              <w:rPr>
                <w:sz w:val="22"/>
              </w:rPr>
            </w:pPr>
            <w:r>
              <w:rPr>
                <w:sz w:val="22"/>
              </w:rPr>
              <w:t>Rewarded financially</w:t>
            </w:r>
          </w:p>
        </w:tc>
        <w:tc>
          <w:tcPr>
            <w:tcW w:w="1586" w:type="dxa"/>
          </w:tcPr>
          <w:p w14:paraId="082153DF" w14:textId="77777777" w:rsidR="0079745C" w:rsidRDefault="00B46959">
            <w:pPr>
              <w:jc w:val="center"/>
              <w:rPr>
                <w:sz w:val="22"/>
              </w:rPr>
            </w:pPr>
            <w:r>
              <w:rPr>
                <w:sz w:val="22"/>
              </w:rPr>
              <w:t>6</w:t>
            </w:r>
          </w:p>
        </w:tc>
        <w:tc>
          <w:tcPr>
            <w:tcW w:w="1148" w:type="dxa"/>
          </w:tcPr>
          <w:p w14:paraId="019B4D95" w14:textId="77777777" w:rsidR="0079745C" w:rsidRDefault="00B46959">
            <w:pPr>
              <w:jc w:val="center"/>
              <w:rPr>
                <w:sz w:val="22"/>
              </w:rPr>
            </w:pPr>
            <w:r>
              <w:rPr>
                <w:sz w:val="22"/>
              </w:rPr>
              <w:t>6</w:t>
            </w:r>
          </w:p>
        </w:tc>
        <w:tc>
          <w:tcPr>
            <w:tcW w:w="1093" w:type="dxa"/>
          </w:tcPr>
          <w:p w14:paraId="3DFC101E" w14:textId="77777777" w:rsidR="0079745C" w:rsidRDefault="00B46959">
            <w:pPr>
              <w:jc w:val="center"/>
              <w:rPr>
                <w:sz w:val="22"/>
              </w:rPr>
            </w:pPr>
            <w:r>
              <w:rPr>
                <w:sz w:val="22"/>
              </w:rPr>
              <w:t>5</w:t>
            </w:r>
          </w:p>
        </w:tc>
        <w:tc>
          <w:tcPr>
            <w:tcW w:w="709" w:type="dxa"/>
          </w:tcPr>
          <w:p w14:paraId="0A031137" w14:textId="77777777" w:rsidR="0079745C" w:rsidRDefault="00B46959">
            <w:pPr>
              <w:jc w:val="center"/>
              <w:rPr>
                <w:sz w:val="22"/>
              </w:rPr>
            </w:pPr>
            <w:r>
              <w:rPr>
                <w:sz w:val="22"/>
              </w:rPr>
              <w:t>17</w:t>
            </w:r>
          </w:p>
        </w:tc>
      </w:tr>
      <w:tr w:rsidR="0079745C" w14:paraId="477195B0" w14:textId="77777777">
        <w:tc>
          <w:tcPr>
            <w:tcW w:w="3652" w:type="dxa"/>
          </w:tcPr>
          <w:p w14:paraId="5CBFFCD0" w14:textId="77777777" w:rsidR="0079745C" w:rsidRDefault="00B46959">
            <w:pPr>
              <w:rPr>
                <w:sz w:val="22"/>
              </w:rPr>
            </w:pPr>
            <w:r>
              <w:rPr>
                <w:sz w:val="22"/>
              </w:rPr>
              <w:t>Enjoy work</w:t>
            </w:r>
          </w:p>
        </w:tc>
        <w:tc>
          <w:tcPr>
            <w:tcW w:w="1586" w:type="dxa"/>
          </w:tcPr>
          <w:p w14:paraId="4C5298E5" w14:textId="77777777" w:rsidR="0079745C" w:rsidRDefault="00B46959">
            <w:pPr>
              <w:jc w:val="center"/>
              <w:rPr>
                <w:sz w:val="22"/>
              </w:rPr>
            </w:pPr>
            <w:r>
              <w:rPr>
                <w:sz w:val="22"/>
              </w:rPr>
              <w:t>4</w:t>
            </w:r>
          </w:p>
        </w:tc>
        <w:tc>
          <w:tcPr>
            <w:tcW w:w="1148" w:type="dxa"/>
          </w:tcPr>
          <w:p w14:paraId="17C06129" w14:textId="77777777" w:rsidR="0079745C" w:rsidRDefault="00B46959">
            <w:pPr>
              <w:jc w:val="center"/>
              <w:rPr>
                <w:sz w:val="22"/>
              </w:rPr>
            </w:pPr>
            <w:r>
              <w:rPr>
                <w:sz w:val="22"/>
              </w:rPr>
              <w:t>4</w:t>
            </w:r>
          </w:p>
        </w:tc>
        <w:tc>
          <w:tcPr>
            <w:tcW w:w="1093" w:type="dxa"/>
          </w:tcPr>
          <w:p w14:paraId="4A5C1ED0" w14:textId="77777777" w:rsidR="0079745C" w:rsidRDefault="00B46959">
            <w:pPr>
              <w:jc w:val="center"/>
              <w:rPr>
                <w:sz w:val="22"/>
              </w:rPr>
            </w:pPr>
            <w:r>
              <w:rPr>
                <w:sz w:val="22"/>
              </w:rPr>
              <w:t>3</w:t>
            </w:r>
          </w:p>
        </w:tc>
        <w:tc>
          <w:tcPr>
            <w:tcW w:w="709" w:type="dxa"/>
          </w:tcPr>
          <w:p w14:paraId="4B16DEE3" w14:textId="77777777" w:rsidR="0079745C" w:rsidRDefault="00B46959">
            <w:pPr>
              <w:jc w:val="center"/>
              <w:rPr>
                <w:sz w:val="22"/>
              </w:rPr>
            </w:pPr>
            <w:r>
              <w:rPr>
                <w:sz w:val="22"/>
              </w:rPr>
              <w:t>11</w:t>
            </w:r>
          </w:p>
        </w:tc>
      </w:tr>
      <w:tr w:rsidR="0079745C" w14:paraId="5408C7E6" w14:textId="77777777">
        <w:tc>
          <w:tcPr>
            <w:tcW w:w="3652" w:type="dxa"/>
          </w:tcPr>
          <w:p w14:paraId="6B885800" w14:textId="77777777" w:rsidR="0079745C" w:rsidRDefault="00B46959">
            <w:pPr>
              <w:rPr>
                <w:sz w:val="22"/>
              </w:rPr>
            </w:pPr>
            <w:r>
              <w:rPr>
                <w:sz w:val="22"/>
              </w:rPr>
              <w:t>Employees treated fairly</w:t>
            </w:r>
          </w:p>
        </w:tc>
        <w:tc>
          <w:tcPr>
            <w:tcW w:w="1586" w:type="dxa"/>
          </w:tcPr>
          <w:p w14:paraId="68A4FABF" w14:textId="77777777" w:rsidR="0079745C" w:rsidRDefault="00B46959">
            <w:pPr>
              <w:jc w:val="center"/>
              <w:rPr>
                <w:sz w:val="22"/>
              </w:rPr>
            </w:pPr>
            <w:r>
              <w:rPr>
                <w:sz w:val="22"/>
              </w:rPr>
              <w:t>2</w:t>
            </w:r>
          </w:p>
        </w:tc>
        <w:tc>
          <w:tcPr>
            <w:tcW w:w="1148" w:type="dxa"/>
          </w:tcPr>
          <w:p w14:paraId="1C34703E" w14:textId="77777777" w:rsidR="0079745C" w:rsidRDefault="00B46959">
            <w:pPr>
              <w:jc w:val="center"/>
              <w:rPr>
                <w:sz w:val="22"/>
              </w:rPr>
            </w:pPr>
            <w:r>
              <w:rPr>
                <w:sz w:val="22"/>
              </w:rPr>
              <w:t>2</w:t>
            </w:r>
          </w:p>
        </w:tc>
        <w:tc>
          <w:tcPr>
            <w:tcW w:w="1093" w:type="dxa"/>
          </w:tcPr>
          <w:p w14:paraId="22C2C1DB" w14:textId="77777777" w:rsidR="0079745C" w:rsidRDefault="00B46959">
            <w:pPr>
              <w:jc w:val="center"/>
              <w:rPr>
                <w:sz w:val="22"/>
              </w:rPr>
            </w:pPr>
            <w:r>
              <w:rPr>
                <w:sz w:val="22"/>
              </w:rPr>
              <w:t>1</w:t>
            </w:r>
          </w:p>
        </w:tc>
        <w:tc>
          <w:tcPr>
            <w:tcW w:w="709" w:type="dxa"/>
          </w:tcPr>
          <w:p w14:paraId="2493C567" w14:textId="77777777" w:rsidR="0079745C" w:rsidRDefault="00B46959">
            <w:pPr>
              <w:jc w:val="center"/>
              <w:rPr>
                <w:sz w:val="22"/>
              </w:rPr>
            </w:pPr>
            <w:r>
              <w:rPr>
                <w:sz w:val="22"/>
              </w:rPr>
              <w:t>5</w:t>
            </w:r>
          </w:p>
        </w:tc>
      </w:tr>
      <w:tr w:rsidR="0079745C" w14:paraId="31BA7CBE" w14:textId="77777777">
        <w:tc>
          <w:tcPr>
            <w:tcW w:w="3652" w:type="dxa"/>
          </w:tcPr>
          <w:p w14:paraId="6FE9A755" w14:textId="77777777" w:rsidR="0079745C" w:rsidRDefault="00B46959">
            <w:pPr>
              <w:rPr>
                <w:sz w:val="22"/>
              </w:rPr>
            </w:pPr>
            <w:r>
              <w:rPr>
                <w:sz w:val="22"/>
              </w:rPr>
              <w:t>Empowerment</w:t>
            </w:r>
          </w:p>
        </w:tc>
        <w:tc>
          <w:tcPr>
            <w:tcW w:w="1586" w:type="dxa"/>
          </w:tcPr>
          <w:p w14:paraId="71C54D7B" w14:textId="77777777" w:rsidR="0079745C" w:rsidRDefault="00B46959">
            <w:pPr>
              <w:jc w:val="center"/>
              <w:rPr>
                <w:sz w:val="22"/>
              </w:rPr>
            </w:pPr>
            <w:r>
              <w:rPr>
                <w:sz w:val="22"/>
              </w:rPr>
              <w:t>2</w:t>
            </w:r>
          </w:p>
        </w:tc>
        <w:tc>
          <w:tcPr>
            <w:tcW w:w="1148" w:type="dxa"/>
          </w:tcPr>
          <w:p w14:paraId="393A4D36" w14:textId="77777777" w:rsidR="0079745C" w:rsidRDefault="00B46959">
            <w:pPr>
              <w:jc w:val="center"/>
              <w:rPr>
                <w:sz w:val="22"/>
              </w:rPr>
            </w:pPr>
            <w:r>
              <w:rPr>
                <w:sz w:val="22"/>
              </w:rPr>
              <w:t>2</w:t>
            </w:r>
          </w:p>
        </w:tc>
        <w:tc>
          <w:tcPr>
            <w:tcW w:w="1093" w:type="dxa"/>
          </w:tcPr>
          <w:p w14:paraId="0CB0EF41" w14:textId="77777777" w:rsidR="0079745C" w:rsidRDefault="00B46959">
            <w:pPr>
              <w:jc w:val="center"/>
              <w:rPr>
                <w:sz w:val="22"/>
              </w:rPr>
            </w:pPr>
            <w:r>
              <w:rPr>
                <w:sz w:val="22"/>
              </w:rPr>
              <w:t>1</w:t>
            </w:r>
          </w:p>
        </w:tc>
        <w:tc>
          <w:tcPr>
            <w:tcW w:w="709" w:type="dxa"/>
          </w:tcPr>
          <w:p w14:paraId="7AD753E5" w14:textId="77777777" w:rsidR="0079745C" w:rsidRDefault="00B46959">
            <w:pPr>
              <w:jc w:val="center"/>
              <w:rPr>
                <w:sz w:val="22"/>
              </w:rPr>
            </w:pPr>
            <w:r>
              <w:rPr>
                <w:sz w:val="22"/>
              </w:rPr>
              <w:t>5</w:t>
            </w:r>
          </w:p>
        </w:tc>
      </w:tr>
      <w:tr w:rsidR="0079745C" w14:paraId="3C6DA60D" w14:textId="77777777">
        <w:tc>
          <w:tcPr>
            <w:tcW w:w="3652" w:type="dxa"/>
          </w:tcPr>
          <w:p w14:paraId="5A5044F0" w14:textId="77777777" w:rsidR="0079745C" w:rsidRDefault="00B46959">
            <w:pPr>
              <w:rPr>
                <w:sz w:val="22"/>
              </w:rPr>
            </w:pPr>
            <w:r>
              <w:rPr>
                <w:sz w:val="22"/>
              </w:rPr>
              <w:t>Success of SME</w:t>
            </w:r>
          </w:p>
        </w:tc>
        <w:tc>
          <w:tcPr>
            <w:tcW w:w="1586" w:type="dxa"/>
          </w:tcPr>
          <w:p w14:paraId="547182B4" w14:textId="77777777" w:rsidR="0079745C" w:rsidRDefault="00B46959">
            <w:pPr>
              <w:jc w:val="center"/>
              <w:rPr>
                <w:sz w:val="22"/>
              </w:rPr>
            </w:pPr>
            <w:r>
              <w:rPr>
                <w:sz w:val="22"/>
              </w:rPr>
              <w:t>2</w:t>
            </w:r>
          </w:p>
        </w:tc>
        <w:tc>
          <w:tcPr>
            <w:tcW w:w="1148" w:type="dxa"/>
          </w:tcPr>
          <w:p w14:paraId="21B0133A" w14:textId="77777777" w:rsidR="0079745C" w:rsidRDefault="00B46959">
            <w:pPr>
              <w:jc w:val="center"/>
              <w:rPr>
                <w:sz w:val="22"/>
              </w:rPr>
            </w:pPr>
            <w:r>
              <w:rPr>
                <w:sz w:val="22"/>
              </w:rPr>
              <w:t>3</w:t>
            </w:r>
          </w:p>
        </w:tc>
        <w:tc>
          <w:tcPr>
            <w:tcW w:w="1093" w:type="dxa"/>
          </w:tcPr>
          <w:p w14:paraId="7ADE57C2" w14:textId="77777777" w:rsidR="0079745C" w:rsidRDefault="00B46959">
            <w:pPr>
              <w:jc w:val="center"/>
              <w:rPr>
                <w:sz w:val="22"/>
              </w:rPr>
            </w:pPr>
            <w:r>
              <w:rPr>
                <w:sz w:val="22"/>
              </w:rPr>
              <w:t>0</w:t>
            </w:r>
          </w:p>
        </w:tc>
        <w:tc>
          <w:tcPr>
            <w:tcW w:w="709" w:type="dxa"/>
          </w:tcPr>
          <w:p w14:paraId="3ED99674" w14:textId="77777777" w:rsidR="0079745C" w:rsidRDefault="00B46959">
            <w:pPr>
              <w:jc w:val="center"/>
              <w:rPr>
                <w:sz w:val="22"/>
              </w:rPr>
            </w:pPr>
            <w:r>
              <w:rPr>
                <w:sz w:val="22"/>
              </w:rPr>
              <w:t>5</w:t>
            </w:r>
          </w:p>
        </w:tc>
      </w:tr>
    </w:tbl>
    <w:p w14:paraId="55880641" w14:textId="77777777" w:rsidR="0079745C" w:rsidRDefault="0079745C">
      <w:pPr>
        <w:ind w:right="312"/>
        <w:rPr>
          <w:sz w:val="22"/>
        </w:rPr>
      </w:pPr>
    </w:p>
    <w:p w14:paraId="5E64DB08" w14:textId="77777777" w:rsidR="0079745C" w:rsidRDefault="00B46959">
      <w:pPr>
        <w:ind w:right="312"/>
        <w:rPr>
          <w:sz w:val="22"/>
        </w:rPr>
      </w:pPr>
      <w:r>
        <w:rPr>
          <w:sz w:val="22"/>
        </w:rPr>
        <w:t>The quotes from both entrepreneurial and non-entrepreneurial SMEs in Table 11.1 will now be reviewed.</w:t>
      </w:r>
    </w:p>
    <w:p w14:paraId="5E339F91" w14:textId="77777777" w:rsidR="0079745C" w:rsidRDefault="0079745C">
      <w:pPr>
        <w:ind w:right="312"/>
        <w:rPr>
          <w:sz w:val="22"/>
        </w:rPr>
      </w:pPr>
    </w:p>
    <w:p w14:paraId="7D7D5976" w14:textId="77777777" w:rsidR="0079745C" w:rsidRDefault="00B46959">
      <w:pPr>
        <w:ind w:right="312"/>
        <w:rPr>
          <w:sz w:val="22"/>
        </w:rPr>
      </w:pPr>
      <w:r>
        <w:rPr>
          <w:sz w:val="22"/>
        </w:rPr>
        <w:t xml:space="preserve">Rewarded  financially </w:t>
      </w:r>
    </w:p>
    <w:tbl>
      <w:tblPr>
        <w:tblW w:w="0" w:type="auto"/>
        <w:tblLayout w:type="fixed"/>
        <w:tblLook w:val="0000" w:firstRow="0" w:lastRow="0" w:firstColumn="0" w:lastColumn="0" w:noHBand="0" w:noVBand="0"/>
      </w:tblPr>
      <w:tblGrid>
        <w:gridCol w:w="1101"/>
        <w:gridCol w:w="7931"/>
      </w:tblGrid>
      <w:tr w:rsidR="0079745C" w14:paraId="5D8B3673" w14:textId="77777777">
        <w:tc>
          <w:tcPr>
            <w:tcW w:w="1101" w:type="dxa"/>
          </w:tcPr>
          <w:p w14:paraId="4CDDF143" w14:textId="77777777" w:rsidR="0079745C" w:rsidRDefault="00B46959">
            <w:pPr>
              <w:rPr>
                <w:sz w:val="22"/>
              </w:rPr>
            </w:pPr>
            <w:r>
              <w:rPr>
                <w:sz w:val="22"/>
              </w:rPr>
              <w:t>Proactive</w:t>
            </w:r>
          </w:p>
        </w:tc>
        <w:tc>
          <w:tcPr>
            <w:tcW w:w="7931" w:type="dxa"/>
          </w:tcPr>
          <w:p w14:paraId="797D78AB" w14:textId="77777777" w:rsidR="0079745C" w:rsidRDefault="00B46959">
            <w:pPr>
              <w:rPr>
                <w:sz w:val="22"/>
              </w:rPr>
            </w:pPr>
            <w:r>
              <w:rPr>
                <w:sz w:val="22"/>
              </w:rPr>
              <w:t>“We pay I think probably slightly above the industry average. We have good packages, so it is not just about pay, salaries, there are other incentives within that. I think people enjoy working here.” Co. S</w:t>
            </w:r>
          </w:p>
        </w:tc>
      </w:tr>
      <w:tr w:rsidR="0079745C" w14:paraId="48682BEF" w14:textId="77777777">
        <w:tc>
          <w:tcPr>
            <w:tcW w:w="1101" w:type="dxa"/>
          </w:tcPr>
          <w:p w14:paraId="40B4BD35" w14:textId="77777777" w:rsidR="0079745C" w:rsidRDefault="00B46959">
            <w:pPr>
              <w:rPr>
                <w:sz w:val="22"/>
              </w:rPr>
            </w:pPr>
            <w:r>
              <w:rPr>
                <w:sz w:val="22"/>
              </w:rPr>
              <w:t>Reactive</w:t>
            </w:r>
          </w:p>
        </w:tc>
        <w:tc>
          <w:tcPr>
            <w:tcW w:w="7931" w:type="dxa"/>
          </w:tcPr>
          <w:p w14:paraId="70CB7584" w14:textId="77777777" w:rsidR="0079745C" w:rsidRDefault="00B46959">
            <w:pPr>
              <w:rPr>
                <w:sz w:val="22"/>
              </w:rPr>
            </w:pPr>
            <w:r>
              <w:rPr>
                <w:sz w:val="22"/>
              </w:rPr>
              <w:t>“There is the obvious like salary. They are reasonably well remunerated in the market place we are not the best payer, but I think we pay well enough that they would not necessarily gain financially from a move. We attempt to reward people that do make special efforts and special contributions” Co. R</w:t>
            </w:r>
          </w:p>
        </w:tc>
      </w:tr>
      <w:tr w:rsidR="0079745C" w14:paraId="4D5A2431" w14:textId="77777777">
        <w:tc>
          <w:tcPr>
            <w:tcW w:w="1101" w:type="dxa"/>
          </w:tcPr>
          <w:p w14:paraId="5F6A47B7" w14:textId="77777777" w:rsidR="0079745C" w:rsidRDefault="00B46959">
            <w:pPr>
              <w:rPr>
                <w:sz w:val="22"/>
              </w:rPr>
            </w:pPr>
            <w:r>
              <w:rPr>
                <w:sz w:val="22"/>
              </w:rPr>
              <w:t>Informal</w:t>
            </w:r>
          </w:p>
        </w:tc>
        <w:tc>
          <w:tcPr>
            <w:tcW w:w="7931" w:type="dxa"/>
          </w:tcPr>
          <w:p w14:paraId="0B4E13CC" w14:textId="77777777" w:rsidR="0079745C" w:rsidRDefault="00B46959">
            <w:pPr>
              <w:rPr>
                <w:sz w:val="22"/>
              </w:rPr>
            </w:pPr>
            <w:r>
              <w:rPr>
                <w:sz w:val="22"/>
              </w:rPr>
              <w:t>“Treated fairly. They are paid quite well, it is a flexible package” Co. P</w:t>
            </w:r>
          </w:p>
        </w:tc>
      </w:tr>
    </w:tbl>
    <w:p w14:paraId="162B56A7" w14:textId="77777777" w:rsidR="0079745C" w:rsidRDefault="0079745C">
      <w:pPr>
        <w:ind w:right="312"/>
        <w:jc w:val="both"/>
        <w:rPr>
          <w:sz w:val="24"/>
        </w:rPr>
      </w:pPr>
    </w:p>
    <w:p w14:paraId="17A7F8E5" w14:textId="77777777" w:rsidR="0079745C" w:rsidRDefault="00B46959">
      <w:pPr>
        <w:ind w:right="312"/>
        <w:jc w:val="both"/>
        <w:rPr>
          <w:sz w:val="24"/>
        </w:rPr>
      </w:pPr>
      <w:r>
        <w:rPr>
          <w:sz w:val="24"/>
        </w:rPr>
        <w:t>There are many factors influencing employee loyalty and one of the most prevalent measures that both entrepreneurial and non-entrepreneurial SMEs have adopted is the introduction of financial rewards (e.g. Salaries complemented with bonus and profit sharing schemes see Table 11.1.1). Such that employees are paid above industry rates, to deter employees from believing that they would necessarily benefit financially from a move to another company. The entrepreneurial and non entrepreneurial SMEs offer various measures to reward employee loyalty, these include</w:t>
      </w:r>
    </w:p>
    <w:p w14:paraId="220433D2" w14:textId="77777777" w:rsidR="0079745C" w:rsidRDefault="0079745C">
      <w:pPr>
        <w:ind w:right="312"/>
        <w:jc w:val="both"/>
        <w:rPr>
          <w:sz w:val="24"/>
        </w:rPr>
      </w:pPr>
    </w:p>
    <w:p w14:paraId="1644D5D6" w14:textId="77777777" w:rsidR="0079745C" w:rsidRDefault="00B46959">
      <w:pPr>
        <w:ind w:right="312"/>
        <w:jc w:val="both"/>
        <w:rPr>
          <w:sz w:val="24"/>
        </w:rPr>
      </w:pPr>
      <w:r>
        <w:rPr>
          <w:sz w:val="24"/>
        </w:rPr>
        <w:t>Table 11.1.1</w:t>
      </w:r>
      <w:r>
        <w:rPr>
          <w:sz w:val="24"/>
        </w:rPr>
        <w:tab/>
        <w:t>Financial Reward Packages offered by Entrepreneurial and non-</w:t>
      </w:r>
    </w:p>
    <w:p w14:paraId="69CC1E59" w14:textId="77777777" w:rsidR="0079745C" w:rsidRDefault="00B46959">
      <w:pPr>
        <w:ind w:left="720" w:right="312" w:firstLine="720"/>
        <w:jc w:val="both"/>
        <w:rPr>
          <w:sz w:val="24"/>
        </w:rPr>
      </w:pPr>
      <w:r>
        <w:rPr>
          <w:sz w:val="24"/>
        </w:rPr>
        <w:t>entrepreneurial SMEs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080"/>
        <w:gridCol w:w="3080"/>
        <w:gridCol w:w="3080"/>
      </w:tblGrid>
      <w:tr w:rsidR="0079745C" w14:paraId="618D5AAA" w14:textId="77777777">
        <w:tc>
          <w:tcPr>
            <w:tcW w:w="3080" w:type="dxa"/>
          </w:tcPr>
          <w:p w14:paraId="56B53198" w14:textId="77777777" w:rsidR="0079745C" w:rsidRDefault="00B46959">
            <w:pPr>
              <w:ind w:right="312"/>
              <w:jc w:val="both"/>
              <w:rPr>
                <w:sz w:val="24"/>
              </w:rPr>
            </w:pPr>
            <w:r>
              <w:rPr>
                <w:sz w:val="24"/>
              </w:rPr>
              <w:t>Entrepreneurial SME (Proactive)</w:t>
            </w:r>
          </w:p>
        </w:tc>
        <w:tc>
          <w:tcPr>
            <w:tcW w:w="3080" w:type="dxa"/>
          </w:tcPr>
          <w:p w14:paraId="003C7854" w14:textId="77777777" w:rsidR="0079745C" w:rsidRDefault="00B46959">
            <w:pPr>
              <w:ind w:right="312"/>
              <w:jc w:val="both"/>
              <w:rPr>
                <w:sz w:val="24"/>
              </w:rPr>
            </w:pPr>
            <w:r>
              <w:rPr>
                <w:sz w:val="24"/>
              </w:rPr>
              <w:t>Non-Entrepreneurial SME</w:t>
            </w:r>
          </w:p>
          <w:p w14:paraId="2AE0D568" w14:textId="77777777" w:rsidR="0079745C" w:rsidRDefault="00B46959">
            <w:pPr>
              <w:ind w:right="312"/>
              <w:jc w:val="both"/>
              <w:rPr>
                <w:sz w:val="24"/>
              </w:rPr>
            </w:pPr>
            <w:r>
              <w:rPr>
                <w:sz w:val="24"/>
              </w:rPr>
              <w:t>(Reactive)</w:t>
            </w:r>
          </w:p>
        </w:tc>
        <w:tc>
          <w:tcPr>
            <w:tcW w:w="3080" w:type="dxa"/>
          </w:tcPr>
          <w:p w14:paraId="0E67B4AD" w14:textId="77777777" w:rsidR="0079745C" w:rsidRDefault="00B46959">
            <w:pPr>
              <w:ind w:right="312"/>
              <w:jc w:val="both"/>
              <w:rPr>
                <w:sz w:val="24"/>
              </w:rPr>
            </w:pPr>
            <w:r>
              <w:rPr>
                <w:sz w:val="24"/>
              </w:rPr>
              <w:t>Non-Entrepreneurial SME</w:t>
            </w:r>
          </w:p>
          <w:p w14:paraId="3B8B140F" w14:textId="77777777" w:rsidR="0079745C" w:rsidRDefault="00B46959">
            <w:pPr>
              <w:ind w:right="312"/>
              <w:jc w:val="both"/>
              <w:rPr>
                <w:sz w:val="24"/>
              </w:rPr>
            </w:pPr>
            <w:r>
              <w:rPr>
                <w:sz w:val="24"/>
              </w:rPr>
              <w:t>(Informal)</w:t>
            </w:r>
          </w:p>
        </w:tc>
      </w:tr>
      <w:tr w:rsidR="0079745C" w14:paraId="35380F6B" w14:textId="77777777">
        <w:tc>
          <w:tcPr>
            <w:tcW w:w="3080" w:type="dxa"/>
          </w:tcPr>
          <w:p w14:paraId="06DC1616" w14:textId="77777777" w:rsidR="0079745C" w:rsidRDefault="00B46959" w:rsidP="00B46959">
            <w:pPr>
              <w:numPr>
                <w:ilvl w:val="0"/>
                <w:numId w:val="2"/>
              </w:numPr>
              <w:ind w:right="312"/>
              <w:jc w:val="both"/>
              <w:rPr>
                <w:sz w:val="22"/>
              </w:rPr>
            </w:pPr>
            <w:r>
              <w:rPr>
                <w:sz w:val="22"/>
              </w:rPr>
              <w:t>Bonus schemes</w:t>
            </w:r>
          </w:p>
          <w:p w14:paraId="4447F3CD" w14:textId="77777777" w:rsidR="0079745C" w:rsidRDefault="00B46959" w:rsidP="00B46959">
            <w:pPr>
              <w:numPr>
                <w:ilvl w:val="0"/>
                <w:numId w:val="2"/>
              </w:numPr>
              <w:ind w:right="312"/>
              <w:jc w:val="both"/>
              <w:rPr>
                <w:sz w:val="22"/>
              </w:rPr>
            </w:pPr>
            <w:r>
              <w:rPr>
                <w:sz w:val="22"/>
              </w:rPr>
              <w:t>Profit sharing schemes</w:t>
            </w:r>
          </w:p>
          <w:p w14:paraId="1760E6F4" w14:textId="77777777" w:rsidR="0079745C" w:rsidRDefault="00B46959" w:rsidP="00B46959">
            <w:pPr>
              <w:numPr>
                <w:ilvl w:val="0"/>
                <w:numId w:val="2"/>
              </w:numPr>
              <w:ind w:right="312"/>
              <w:jc w:val="both"/>
              <w:rPr>
                <w:sz w:val="22"/>
              </w:rPr>
            </w:pPr>
            <w:r>
              <w:rPr>
                <w:sz w:val="22"/>
              </w:rPr>
              <w:t>Special discretionary payments / awards</w:t>
            </w:r>
          </w:p>
          <w:p w14:paraId="7B88CC32" w14:textId="77777777" w:rsidR="0079745C" w:rsidRDefault="00B46959" w:rsidP="00B46959">
            <w:pPr>
              <w:numPr>
                <w:ilvl w:val="0"/>
                <w:numId w:val="2"/>
              </w:numPr>
              <w:ind w:right="312"/>
              <w:jc w:val="both"/>
              <w:rPr>
                <w:sz w:val="22"/>
              </w:rPr>
            </w:pPr>
            <w:r>
              <w:rPr>
                <w:sz w:val="22"/>
              </w:rPr>
              <w:t>Flexible package</w:t>
            </w:r>
          </w:p>
        </w:tc>
        <w:tc>
          <w:tcPr>
            <w:tcW w:w="3080" w:type="dxa"/>
          </w:tcPr>
          <w:p w14:paraId="4A0E84C9" w14:textId="77777777" w:rsidR="0079745C" w:rsidRDefault="00B46959" w:rsidP="00B46959">
            <w:pPr>
              <w:numPr>
                <w:ilvl w:val="0"/>
                <w:numId w:val="2"/>
              </w:numPr>
              <w:ind w:right="312"/>
              <w:jc w:val="both"/>
              <w:rPr>
                <w:sz w:val="22"/>
              </w:rPr>
            </w:pPr>
            <w:r>
              <w:rPr>
                <w:sz w:val="22"/>
              </w:rPr>
              <w:t>Bonus scheme</w:t>
            </w:r>
          </w:p>
          <w:p w14:paraId="2A08FF25" w14:textId="77777777" w:rsidR="0079745C" w:rsidRDefault="00B46959" w:rsidP="00B46959">
            <w:pPr>
              <w:numPr>
                <w:ilvl w:val="0"/>
                <w:numId w:val="2"/>
              </w:numPr>
              <w:ind w:right="312"/>
              <w:jc w:val="both"/>
              <w:rPr>
                <w:sz w:val="22"/>
              </w:rPr>
            </w:pPr>
            <w:r>
              <w:rPr>
                <w:sz w:val="22"/>
              </w:rPr>
              <w:t>Generous overtime payments</w:t>
            </w:r>
          </w:p>
          <w:p w14:paraId="3630E60A" w14:textId="77777777" w:rsidR="0079745C" w:rsidRDefault="00B46959" w:rsidP="00B46959">
            <w:pPr>
              <w:numPr>
                <w:ilvl w:val="0"/>
                <w:numId w:val="2"/>
              </w:numPr>
              <w:ind w:right="312"/>
              <w:jc w:val="both"/>
              <w:rPr>
                <w:sz w:val="22"/>
              </w:rPr>
            </w:pPr>
            <w:r>
              <w:rPr>
                <w:sz w:val="22"/>
              </w:rPr>
              <w:t>Home telephone bills paid for IT engineers</w:t>
            </w:r>
          </w:p>
          <w:p w14:paraId="0CF5DEEF" w14:textId="77777777" w:rsidR="0079745C" w:rsidRDefault="00B46959" w:rsidP="00B46959">
            <w:pPr>
              <w:numPr>
                <w:ilvl w:val="0"/>
                <w:numId w:val="2"/>
              </w:numPr>
              <w:ind w:right="312"/>
              <w:jc w:val="both"/>
              <w:rPr>
                <w:sz w:val="22"/>
              </w:rPr>
            </w:pPr>
            <w:r>
              <w:rPr>
                <w:sz w:val="22"/>
              </w:rPr>
              <w:t>Commission system in place for sales reps</w:t>
            </w:r>
          </w:p>
        </w:tc>
        <w:tc>
          <w:tcPr>
            <w:tcW w:w="3080" w:type="dxa"/>
          </w:tcPr>
          <w:p w14:paraId="4F762D5F" w14:textId="77777777" w:rsidR="0079745C" w:rsidRDefault="00B46959" w:rsidP="00B46959">
            <w:pPr>
              <w:numPr>
                <w:ilvl w:val="0"/>
                <w:numId w:val="2"/>
              </w:numPr>
              <w:ind w:right="312"/>
              <w:jc w:val="both"/>
              <w:rPr>
                <w:sz w:val="22"/>
              </w:rPr>
            </w:pPr>
            <w:r>
              <w:rPr>
                <w:sz w:val="22"/>
              </w:rPr>
              <w:t>Profit sharing schemes</w:t>
            </w:r>
          </w:p>
          <w:p w14:paraId="03B77859" w14:textId="77777777" w:rsidR="0079745C" w:rsidRDefault="00B46959" w:rsidP="00B46959">
            <w:pPr>
              <w:numPr>
                <w:ilvl w:val="0"/>
                <w:numId w:val="2"/>
              </w:numPr>
              <w:ind w:right="312"/>
              <w:jc w:val="both"/>
              <w:rPr>
                <w:sz w:val="22"/>
              </w:rPr>
            </w:pPr>
            <w:r>
              <w:rPr>
                <w:sz w:val="22"/>
              </w:rPr>
              <w:t>Bonus schemes</w:t>
            </w:r>
          </w:p>
          <w:p w14:paraId="309091D9" w14:textId="77777777" w:rsidR="0079745C" w:rsidRDefault="00B46959" w:rsidP="00B46959">
            <w:pPr>
              <w:numPr>
                <w:ilvl w:val="0"/>
                <w:numId w:val="2"/>
              </w:numPr>
              <w:ind w:right="312"/>
              <w:jc w:val="both"/>
              <w:rPr>
                <w:sz w:val="22"/>
              </w:rPr>
            </w:pPr>
            <w:r>
              <w:rPr>
                <w:sz w:val="22"/>
              </w:rPr>
              <w:t>Flexible packages</w:t>
            </w:r>
          </w:p>
        </w:tc>
      </w:tr>
    </w:tbl>
    <w:p w14:paraId="42B450B1" w14:textId="77777777" w:rsidR="0079745C" w:rsidRDefault="0079745C">
      <w:pPr>
        <w:ind w:right="312"/>
        <w:jc w:val="both"/>
        <w:rPr>
          <w:sz w:val="24"/>
        </w:rPr>
      </w:pPr>
    </w:p>
    <w:p w14:paraId="1A886175" w14:textId="77777777" w:rsidR="0079745C" w:rsidRDefault="00B46959">
      <w:pPr>
        <w:ind w:right="312"/>
        <w:rPr>
          <w:sz w:val="22"/>
        </w:rPr>
      </w:pPr>
      <w:r>
        <w:rPr>
          <w:sz w:val="22"/>
        </w:rPr>
        <w:t xml:space="preserve">Enjoy work </w:t>
      </w:r>
    </w:p>
    <w:tbl>
      <w:tblPr>
        <w:tblW w:w="0" w:type="auto"/>
        <w:tblLayout w:type="fixed"/>
        <w:tblLook w:val="0000" w:firstRow="0" w:lastRow="0" w:firstColumn="0" w:lastColumn="0" w:noHBand="0" w:noVBand="0"/>
      </w:tblPr>
      <w:tblGrid>
        <w:gridCol w:w="1101"/>
        <w:gridCol w:w="7931"/>
      </w:tblGrid>
      <w:tr w:rsidR="0079745C" w14:paraId="09B224A4" w14:textId="77777777">
        <w:tc>
          <w:tcPr>
            <w:tcW w:w="1101" w:type="dxa"/>
          </w:tcPr>
          <w:p w14:paraId="7D0F8018" w14:textId="77777777" w:rsidR="0079745C" w:rsidRDefault="00B46959">
            <w:pPr>
              <w:rPr>
                <w:sz w:val="22"/>
              </w:rPr>
            </w:pPr>
            <w:r>
              <w:rPr>
                <w:sz w:val="22"/>
              </w:rPr>
              <w:t>Proactive</w:t>
            </w:r>
          </w:p>
        </w:tc>
        <w:tc>
          <w:tcPr>
            <w:tcW w:w="7931" w:type="dxa"/>
          </w:tcPr>
          <w:p w14:paraId="56B21A92" w14:textId="77777777" w:rsidR="0079745C" w:rsidRDefault="00B46959">
            <w:pPr>
              <w:rPr>
                <w:sz w:val="22"/>
              </w:rPr>
            </w:pPr>
            <w:r>
              <w:rPr>
                <w:sz w:val="22"/>
              </w:rPr>
              <w:t>“Loyal employees like what they are doing they enjoy their job” Co. E</w:t>
            </w:r>
          </w:p>
        </w:tc>
      </w:tr>
      <w:tr w:rsidR="0079745C" w14:paraId="58606DB0" w14:textId="77777777">
        <w:tc>
          <w:tcPr>
            <w:tcW w:w="1101" w:type="dxa"/>
          </w:tcPr>
          <w:p w14:paraId="123453A4" w14:textId="77777777" w:rsidR="0079745C" w:rsidRDefault="00B46959">
            <w:pPr>
              <w:rPr>
                <w:sz w:val="22"/>
              </w:rPr>
            </w:pPr>
            <w:r>
              <w:rPr>
                <w:sz w:val="22"/>
              </w:rPr>
              <w:t>Reactive</w:t>
            </w:r>
          </w:p>
        </w:tc>
        <w:tc>
          <w:tcPr>
            <w:tcW w:w="7931" w:type="dxa"/>
          </w:tcPr>
          <w:p w14:paraId="7C79668F" w14:textId="77777777" w:rsidR="0079745C" w:rsidRDefault="00B46959">
            <w:pPr>
              <w:rPr>
                <w:sz w:val="22"/>
              </w:rPr>
            </w:pPr>
            <w:r>
              <w:rPr>
                <w:sz w:val="22"/>
              </w:rPr>
              <w:t>“I think most people find the work rewarding as well” Co. N</w:t>
            </w:r>
          </w:p>
        </w:tc>
      </w:tr>
      <w:tr w:rsidR="0079745C" w14:paraId="79377D02" w14:textId="77777777">
        <w:tc>
          <w:tcPr>
            <w:tcW w:w="1101" w:type="dxa"/>
          </w:tcPr>
          <w:p w14:paraId="065CEEF4" w14:textId="77777777" w:rsidR="0079745C" w:rsidRDefault="00B46959">
            <w:pPr>
              <w:rPr>
                <w:sz w:val="22"/>
              </w:rPr>
            </w:pPr>
            <w:r>
              <w:rPr>
                <w:sz w:val="22"/>
              </w:rPr>
              <w:t>Informal</w:t>
            </w:r>
          </w:p>
        </w:tc>
        <w:tc>
          <w:tcPr>
            <w:tcW w:w="7931" w:type="dxa"/>
          </w:tcPr>
          <w:p w14:paraId="3647BD57" w14:textId="77777777" w:rsidR="0079745C" w:rsidRDefault="00B46959">
            <w:pPr>
              <w:rPr>
                <w:sz w:val="22"/>
              </w:rPr>
            </w:pPr>
            <w:r>
              <w:rPr>
                <w:sz w:val="22"/>
              </w:rPr>
              <w:t>“One of the guys in production put it into perspective when he said we don’t work at ***** for the salary, it is fantastic to work for” Co. X</w:t>
            </w:r>
          </w:p>
        </w:tc>
      </w:tr>
    </w:tbl>
    <w:p w14:paraId="60C39DBA" w14:textId="77777777" w:rsidR="0079745C" w:rsidRDefault="0079745C">
      <w:pPr>
        <w:ind w:right="312"/>
        <w:rPr>
          <w:sz w:val="22"/>
        </w:rPr>
      </w:pPr>
    </w:p>
    <w:p w14:paraId="4B86C6E8" w14:textId="77777777" w:rsidR="0079745C" w:rsidRDefault="00B46959">
      <w:pPr>
        <w:ind w:right="312"/>
        <w:jc w:val="both"/>
        <w:rPr>
          <w:sz w:val="24"/>
        </w:rPr>
      </w:pPr>
      <w:r>
        <w:rPr>
          <w:sz w:val="24"/>
        </w:rPr>
        <w:t>Due to the small nature of SMEs there is an opportunity for all employees to get to know each other. The respondents, from half the entrepreneurial and non-entrepreneurial SMEs (see Table 10.1), noted that employees demonstrate their passion for what they are doing by putting in more effort through working longer hours for no extra pay.</w:t>
      </w:r>
    </w:p>
    <w:p w14:paraId="0C89800F" w14:textId="77777777" w:rsidR="0079745C" w:rsidRDefault="0079745C">
      <w:pPr>
        <w:ind w:right="312"/>
        <w:jc w:val="both"/>
        <w:rPr>
          <w:sz w:val="24"/>
        </w:rPr>
      </w:pPr>
    </w:p>
    <w:p w14:paraId="120287C2" w14:textId="77777777" w:rsidR="0079745C" w:rsidRDefault="00B46959">
      <w:pPr>
        <w:ind w:right="312"/>
        <w:rPr>
          <w:sz w:val="22"/>
        </w:rPr>
      </w:pPr>
      <w:r>
        <w:rPr>
          <w:sz w:val="22"/>
        </w:rPr>
        <w:t>Employees treated fairly</w:t>
      </w:r>
    </w:p>
    <w:tbl>
      <w:tblPr>
        <w:tblW w:w="0" w:type="auto"/>
        <w:tblLayout w:type="fixed"/>
        <w:tblLook w:val="0000" w:firstRow="0" w:lastRow="0" w:firstColumn="0" w:lastColumn="0" w:noHBand="0" w:noVBand="0"/>
      </w:tblPr>
      <w:tblGrid>
        <w:gridCol w:w="1101"/>
        <w:gridCol w:w="7931"/>
      </w:tblGrid>
      <w:tr w:rsidR="0079745C" w14:paraId="0438BA9A" w14:textId="77777777">
        <w:tc>
          <w:tcPr>
            <w:tcW w:w="1101" w:type="dxa"/>
          </w:tcPr>
          <w:p w14:paraId="061EDBD2" w14:textId="77777777" w:rsidR="0079745C" w:rsidRDefault="00B46959">
            <w:pPr>
              <w:rPr>
                <w:sz w:val="22"/>
              </w:rPr>
            </w:pPr>
            <w:r>
              <w:rPr>
                <w:sz w:val="22"/>
              </w:rPr>
              <w:t>Proactive</w:t>
            </w:r>
          </w:p>
        </w:tc>
        <w:tc>
          <w:tcPr>
            <w:tcW w:w="7931" w:type="dxa"/>
          </w:tcPr>
          <w:p w14:paraId="68E3BF8F" w14:textId="77777777" w:rsidR="0079745C" w:rsidRDefault="00B46959">
            <w:pPr>
              <w:rPr>
                <w:sz w:val="22"/>
              </w:rPr>
            </w:pPr>
            <w:r>
              <w:rPr>
                <w:sz w:val="22"/>
              </w:rPr>
              <w:t>“I think as a company we treat our employees fairly. There are opportunities within ******** that if an individual wants to develop their career, wants to get on, they will get on. The organisation is a meritocracy, insofar that people who are prepared to put the effort in, invest their time in developing their skills and are good, will be promoted.” Co. S</w:t>
            </w:r>
          </w:p>
        </w:tc>
      </w:tr>
      <w:tr w:rsidR="0079745C" w14:paraId="251A7C55" w14:textId="77777777">
        <w:tc>
          <w:tcPr>
            <w:tcW w:w="1101" w:type="dxa"/>
          </w:tcPr>
          <w:p w14:paraId="0F5B5DC5" w14:textId="77777777" w:rsidR="0079745C" w:rsidRDefault="00B46959">
            <w:pPr>
              <w:rPr>
                <w:sz w:val="22"/>
              </w:rPr>
            </w:pPr>
            <w:r>
              <w:rPr>
                <w:sz w:val="22"/>
              </w:rPr>
              <w:t>Reactive</w:t>
            </w:r>
          </w:p>
        </w:tc>
        <w:tc>
          <w:tcPr>
            <w:tcW w:w="7931" w:type="dxa"/>
          </w:tcPr>
          <w:p w14:paraId="3F290E68" w14:textId="77777777" w:rsidR="0079745C" w:rsidRDefault="00B46959">
            <w:pPr>
              <w:rPr>
                <w:sz w:val="22"/>
              </w:rPr>
            </w:pPr>
            <w:r>
              <w:rPr>
                <w:sz w:val="22"/>
              </w:rPr>
              <w:t>“On the employee side I think we are quite fair with everyone” Co. L</w:t>
            </w:r>
          </w:p>
        </w:tc>
      </w:tr>
      <w:tr w:rsidR="0079745C" w14:paraId="452C3690" w14:textId="77777777">
        <w:tc>
          <w:tcPr>
            <w:tcW w:w="1101" w:type="dxa"/>
          </w:tcPr>
          <w:p w14:paraId="04208679" w14:textId="77777777" w:rsidR="0079745C" w:rsidRDefault="00B46959">
            <w:pPr>
              <w:rPr>
                <w:sz w:val="22"/>
              </w:rPr>
            </w:pPr>
            <w:r>
              <w:rPr>
                <w:sz w:val="22"/>
              </w:rPr>
              <w:t>Informal</w:t>
            </w:r>
          </w:p>
        </w:tc>
        <w:tc>
          <w:tcPr>
            <w:tcW w:w="7931" w:type="dxa"/>
          </w:tcPr>
          <w:p w14:paraId="6ED38F45" w14:textId="77777777" w:rsidR="0079745C" w:rsidRDefault="00B46959">
            <w:pPr>
              <w:rPr>
                <w:sz w:val="22"/>
              </w:rPr>
            </w:pPr>
            <w:r>
              <w:rPr>
                <w:sz w:val="22"/>
              </w:rPr>
              <w:t>“Treated fairly. They are paid quite well, it is a flexible package” Co. P</w:t>
            </w:r>
          </w:p>
        </w:tc>
      </w:tr>
    </w:tbl>
    <w:p w14:paraId="4C360CC0" w14:textId="77777777" w:rsidR="0079745C" w:rsidRDefault="0079745C">
      <w:pPr>
        <w:ind w:right="312"/>
        <w:rPr>
          <w:sz w:val="22"/>
        </w:rPr>
      </w:pPr>
    </w:p>
    <w:p w14:paraId="509404CE" w14:textId="77777777" w:rsidR="0079745C" w:rsidRDefault="00B46959">
      <w:pPr>
        <w:ind w:right="312"/>
        <w:jc w:val="both"/>
        <w:rPr>
          <w:sz w:val="24"/>
        </w:rPr>
      </w:pPr>
      <w:r>
        <w:rPr>
          <w:sz w:val="24"/>
        </w:rPr>
        <w:t>While financial incentives are important they are not alone in maintaining employee loyalty. As two entrepreneurial and three non-entrepreneurial SMEs have realised that to ensure employee loyalty, employees must be treated fairly and measures have to be introduced that reward employees both financially and in terms of career prospects.</w:t>
      </w:r>
    </w:p>
    <w:p w14:paraId="5989319E" w14:textId="77777777" w:rsidR="0079745C" w:rsidRDefault="0079745C">
      <w:pPr>
        <w:ind w:right="312"/>
        <w:rPr>
          <w:sz w:val="22"/>
        </w:rPr>
      </w:pPr>
    </w:p>
    <w:p w14:paraId="7F4171FB" w14:textId="77777777" w:rsidR="0079745C" w:rsidRDefault="00B46959">
      <w:pPr>
        <w:ind w:right="312"/>
        <w:rPr>
          <w:sz w:val="22"/>
        </w:rPr>
      </w:pPr>
      <w:r>
        <w:rPr>
          <w:sz w:val="22"/>
        </w:rPr>
        <w:t xml:space="preserve">Empowerment </w:t>
      </w:r>
    </w:p>
    <w:tbl>
      <w:tblPr>
        <w:tblW w:w="0" w:type="auto"/>
        <w:tblLayout w:type="fixed"/>
        <w:tblLook w:val="0000" w:firstRow="0" w:lastRow="0" w:firstColumn="0" w:lastColumn="0" w:noHBand="0" w:noVBand="0"/>
      </w:tblPr>
      <w:tblGrid>
        <w:gridCol w:w="1101"/>
        <w:gridCol w:w="7931"/>
      </w:tblGrid>
      <w:tr w:rsidR="0079745C" w14:paraId="616306E1" w14:textId="77777777">
        <w:tc>
          <w:tcPr>
            <w:tcW w:w="1101" w:type="dxa"/>
          </w:tcPr>
          <w:p w14:paraId="0CBEA67E" w14:textId="77777777" w:rsidR="0079745C" w:rsidRDefault="00B46959">
            <w:pPr>
              <w:rPr>
                <w:sz w:val="22"/>
              </w:rPr>
            </w:pPr>
            <w:r>
              <w:rPr>
                <w:sz w:val="22"/>
              </w:rPr>
              <w:t>Proactive</w:t>
            </w:r>
          </w:p>
        </w:tc>
        <w:tc>
          <w:tcPr>
            <w:tcW w:w="7931" w:type="dxa"/>
          </w:tcPr>
          <w:p w14:paraId="0905F071" w14:textId="77777777" w:rsidR="0079745C" w:rsidRDefault="00B46959">
            <w:pPr>
              <w:rPr>
                <w:sz w:val="22"/>
              </w:rPr>
            </w:pPr>
            <w:r>
              <w:rPr>
                <w:sz w:val="22"/>
              </w:rPr>
              <w:t xml:space="preserve">“I suppose the typical things is autonomy here, they are given a rope to run round with, not enough to hang themselves and not enough to upset anything but they do have an area of freedom....... we do not have a turnover of staff that is very high” </w:t>
            </w:r>
          </w:p>
          <w:p w14:paraId="43E5C929" w14:textId="77777777" w:rsidR="0079745C" w:rsidRDefault="00B46959">
            <w:pPr>
              <w:rPr>
                <w:sz w:val="22"/>
              </w:rPr>
            </w:pPr>
            <w:r>
              <w:rPr>
                <w:sz w:val="22"/>
              </w:rPr>
              <w:t>Co. K</w:t>
            </w:r>
          </w:p>
        </w:tc>
      </w:tr>
      <w:tr w:rsidR="0079745C" w14:paraId="068056CB" w14:textId="77777777">
        <w:tc>
          <w:tcPr>
            <w:tcW w:w="1101" w:type="dxa"/>
          </w:tcPr>
          <w:p w14:paraId="2F0BCF8A" w14:textId="77777777" w:rsidR="0079745C" w:rsidRDefault="00B46959">
            <w:pPr>
              <w:rPr>
                <w:sz w:val="22"/>
              </w:rPr>
            </w:pPr>
            <w:r>
              <w:rPr>
                <w:sz w:val="22"/>
              </w:rPr>
              <w:t>Reactive</w:t>
            </w:r>
          </w:p>
        </w:tc>
        <w:tc>
          <w:tcPr>
            <w:tcW w:w="7931" w:type="dxa"/>
          </w:tcPr>
          <w:p w14:paraId="7325A6E3" w14:textId="77777777" w:rsidR="0079745C" w:rsidRDefault="00B46959">
            <w:pPr>
              <w:rPr>
                <w:sz w:val="22"/>
              </w:rPr>
            </w:pPr>
            <w:r>
              <w:rPr>
                <w:sz w:val="22"/>
              </w:rPr>
              <w:t>“We attempt to devolve responsibility as much as possible, so tasks people take on doing tasks without being told..” Co. R</w:t>
            </w:r>
          </w:p>
        </w:tc>
      </w:tr>
      <w:tr w:rsidR="0079745C" w14:paraId="70277FDF" w14:textId="77777777">
        <w:tc>
          <w:tcPr>
            <w:tcW w:w="1101" w:type="dxa"/>
          </w:tcPr>
          <w:p w14:paraId="048E54D5" w14:textId="77777777" w:rsidR="0079745C" w:rsidRDefault="00B46959">
            <w:pPr>
              <w:rPr>
                <w:sz w:val="22"/>
              </w:rPr>
            </w:pPr>
            <w:r>
              <w:rPr>
                <w:sz w:val="22"/>
              </w:rPr>
              <w:t>Informal</w:t>
            </w:r>
          </w:p>
        </w:tc>
        <w:tc>
          <w:tcPr>
            <w:tcW w:w="7931" w:type="dxa"/>
          </w:tcPr>
          <w:p w14:paraId="635933DD" w14:textId="77777777" w:rsidR="0079745C" w:rsidRDefault="00B46959">
            <w:pPr>
              <w:rPr>
                <w:sz w:val="22"/>
              </w:rPr>
            </w:pPr>
            <w:r>
              <w:rPr>
                <w:sz w:val="22"/>
              </w:rPr>
              <w:t>“let them do the job that they are paid to do but give them as much support as you can in terms of training and backup procedures. Backup equipment. Let them make the decisions regarding their job, we think that is the key” Co. D</w:t>
            </w:r>
          </w:p>
        </w:tc>
      </w:tr>
    </w:tbl>
    <w:p w14:paraId="36617F01" w14:textId="77777777" w:rsidR="0079745C" w:rsidRDefault="0079745C">
      <w:pPr>
        <w:ind w:right="312"/>
        <w:rPr>
          <w:sz w:val="22"/>
        </w:rPr>
      </w:pPr>
    </w:p>
    <w:p w14:paraId="55521FE8" w14:textId="77777777" w:rsidR="0079745C" w:rsidRDefault="00B46959">
      <w:pPr>
        <w:ind w:right="312"/>
        <w:rPr>
          <w:sz w:val="22"/>
        </w:rPr>
      </w:pPr>
      <w:r>
        <w:rPr>
          <w:sz w:val="22"/>
        </w:rPr>
        <w:lastRenderedPageBreak/>
        <w:t xml:space="preserve">Two entrepreneurial and three non-entrepreneurial SMEs have empowered their employees, through training and management support, to ensure that quality standards are maintained.  </w:t>
      </w:r>
    </w:p>
    <w:p w14:paraId="4A9ED941" w14:textId="77777777" w:rsidR="0079745C" w:rsidRDefault="0079745C">
      <w:pPr>
        <w:ind w:right="312"/>
        <w:rPr>
          <w:sz w:val="22"/>
        </w:rPr>
      </w:pPr>
    </w:p>
    <w:p w14:paraId="4B016183" w14:textId="77777777" w:rsidR="0079745C" w:rsidRDefault="00B46959">
      <w:pPr>
        <w:ind w:right="312"/>
        <w:rPr>
          <w:sz w:val="22"/>
        </w:rPr>
      </w:pPr>
      <w:r>
        <w:rPr>
          <w:sz w:val="22"/>
        </w:rPr>
        <w:t>Success of company</w:t>
      </w:r>
    </w:p>
    <w:tbl>
      <w:tblPr>
        <w:tblW w:w="0" w:type="auto"/>
        <w:tblLayout w:type="fixed"/>
        <w:tblLook w:val="0000" w:firstRow="0" w:lastRow="0" w:firstColumn="0" w:lastColumn="0" w:noHBand="0" w:noVBand="0"/>
      </w:tblPr>
      <w:tblGrid>
        <w:gridCol w:w="1101"/>
        <w:gridCol w:w="7931"/>
      </w:tblGrid>
      <w:tr w:rsidR="0079745C" w14:paraId="5C053C43" w14:textId="77777777">
        <w:tc>
          <w:tcPr>
            <w:tcW w:w="1101" w:type="dxa"/>
          </w:tcPr>
          <w:p w14:paraId="0F06C2B3" w14:textId="77777777" w:rsidR="0079745C" w:rsidRDefault="00B46959">
            <w:pPr>
              <w:rPr>
                <w:sz w:val="22"/>
              </w:rPr>
            </w:pPr>
            <w:r>
              <w:rPr>
                <w:sz w:val="22"/>
              </w:rPr>
              <w:t>Proactive</w:t>
            </w:r>
          </w:p>
        </w:tc>
        <w:tc>
          <w:tcPr>
            <w:tcW w:w="7931" w:type="dxa"/>
          </w:tcPr>
          <w:p w14:paraId="1167F3EB" w14:textId="77777777" w:rsidR="0079745C" w:rsidRDefault="00B46959">
            <w:pPr>
              <w:rPr>
                <w:sz w:val="22"/>
              </w:rPr>
            </w:pPr>
            <w:r>
              <w:rPr>
                <w:sz w:val="22"/>
              </w:rPr>
              <w:t>“I think our employees have proved that to date because of the success of our company in all those areas that I have been highlighting to you and I think our success has a knock on from the input that they have put in to the company” Co. G</w:t>
            </w:r>
          </w:p>
        </w:tc>
      </w:tr>
      <w:tr w:rsidR="0079745C" w14:paraId="3D834906" w14:textId="77777777">
        <w:tc>
          <w:tcPr>
            <w:tcW w:w="1101" w:type="dxa"/>
          </w:tcPr>
          <w:p w14:paraId="4FE5B187" w14:textId="77777777" w:rsidR="0079745C" w:rsidRDefault="00B46959">
            <w:pPr>
              <w:rPr>
                <w:sz w:val="22"/>
              </w:rPr>
            </w:pPr>
            <w:r>
              <w:rPr>
                <w:sz w:val="22"/>
              </w:rPr>
              <w:t>Reactive</w:t>
            </w:r>
          </w:p>
        </w:tc>
        <w:tc>
          <w:tcPr>
            <w:tcW w:w="7931" w:type="dxa"/>
          </w:tcPr>
          <w:p w14:paraId="39D8640E" w14:textId="77777777" w:rsidR="0079745C" w:rsidRDefault="00B46959">
            <w:pPr>
              <w:rPr>
                <w:sz w:val="22"/>
              </w:rPr>
            </w:pPr>
            <w:r>
              <w:rPr>
                <w:sz w:val="22"/>
              </w:rPr>
              <w:t>“because of the pride and the job satisfaction that we are getting here in this company seeing the company grow. The company has been taken from nil to £5m in just under 5 years, so it’s I suppose a lot of it is to do with pride, that’s why the staff feel that way”</w:t>
            </w:r>
          </w:p>
        </w:tc>
      </w:tr>
    </w:tbl>
    <w:p w14:paraId="70954025" w14:textId="77777777" w:rsidR="0079745C" w:rsidRDefault="0079745C">
      <w:pPr>
        <w:ind w:right="312"/>
        <w:rPr>
          <w:sz w:val="22"/>
        </w:rPr>
      </w:pPr>
    </w:p>
    <w:p w14:paraId="28CACAE5" w14:textId="77777777" w:rsidR="0079745C" w:rsidRDefault="0079745C">
      <w:pPr>
        <w:ind w:right="312"/>
        <w:jc w:val="both"/>
        <w:rPr>
          <w:b/>
          <w:sz w:val="24"/>
        </w:rPr>
      </w:pPr>
    </w:p>
    <w:p w14:paraId="06D68BFC" w14:textId="77777777" w:rsidR="0079745C" w:rsidRDefault="00B46959">
      <w:pPr>
        <w:ind w:right="312"/>
        <w:jc w:val="both"/>
        <w:rPr>
          <w:sz w:val="24"/>
        </w:rPr>
      </w:pPr>
      <w:r>
        <w:rPr>
          <w:sz w:val="24"/>
        </w:rPr>
        <w:t xml:space="preserve">As the company becomes more successful, entrepreneurial and non-entrepreneurial SMEs (Reactive) have noticed that employees realise that they have a good future with the company. </w:t>
      </w:r>
    </w:p>
    <w:p w14:paraId="6FC4FF63" w14:textId="77777777" w:rsidR="0079745C" w:rsidRDefault="0079745C">
      <w:pPr>
        <w:ind w:right="312"/>
        <w:jc w:val="both"/>
        <w:rPr>
          <w:sz w:val="24"/>
        </w:rPr>
      </w:pPr>
    </w:p>
    <w:p w14:paraId="738665AF" w14:textId="77777777" w:rsidR="0079745C" w:rsidRDefault="00B46959">
      <w:pPr>
        <w:ind w:right="312"/>
        <w:jc w:val="both"/>
        <w:rPr>
          <w:sz w:val="24"/>
        </w:rPr>
      </w:pPr>
      <w:r>
        <w:rPr>
          <w:sz w:val="24"/>
        </w:rPr>
        <w:t>11.1.2</w:t>
      </w:r>
      <w:r>
        <w:rPr>
          <w:sz w:val="24"/>
        </w:rPr>
        <w:tab/>
      </w:r>
      <w:r>
        <w:rPr>
          <w:sz w:val="24"/>
          <w:u w:val="single"/>
        </w:rPr>
        <w:t>Employee Loyalty Associated with other categorical themes</w:t>
      </w:r>
    </w:p>
    <w:p w14:paraId="05F7D9FF" w14:textId="77777777" w:rsidR="0079745C" w:rsidRDefault="00B46959">
      <w:pPr>
        <w:pStyle w:val="BodyText2"/>
      </w:pPr>
      <w:r>
        <w:t>The author carried out a word search of the transcripts to reveal synonyms and antonyms in various categories. The synonyms and antonyms were counted to reveal both positive and negative links between categories. Consequently to represent the strength of association between the categories the author used varying lengths of arrow intensity to indicate the strength of the association (see section 8.8.4 Chapter 8 for a more detailed explanation). The author has consistently applied this methodology of identifying the strengths of association throughout this chapter. Figure 11.1.2 reveals some interesting associations between the rewarding of entrepreneurial and non-entrepreneurial SME employees and reasons for employees leaving. Figure 11.1.2 shows that despite the efforts of the companies to both financially reward and empower their employees, if their employees are offered more money and/or a better career prospect they may leave.</w:t>
      </w:r>
    </w:p>
    <w:p w14:paraId="1072C303" w14:textId="77777777" w:rsidR="0079745C" w:rsidRDefault="0079745C">
      <w:pPr>
        <w:ind w:right="312"/>
        <w:rPr>
          <w:sz w:val="22"/>
        </w:rPr>
      </w:pPr>
    </w:p>
    <w:p w14:paraId="1DB0067C" w14:textId="77777777" w:rsidR="0079745C" w:rsidRDefault="0079745C">
      <w:pPr>
        <w:ind w:right="312"/>
        <w:rPr>
          <w:sz w:val="22"/>
        </w:rPr>
      </w:pPr>
    </w:p>
    <w:p w14:paraId="04F585F6" w14:textId="77777777" w:rsidR="0079745C" w:rsidRDefault="00B46959">
      <w:pPr>
        <w:pStyle w:val="Heading3"/>
      </w:pPr>
      <w:r>
        <w:t>Figure 11.1.2</w:t>
      </w:r>
      <w:r>
        <w:tab/>
        <w:t>Factors associated with rewarding loyal employees</w:t>
      </w:r>
    </w:p>
    <w:p w14:paraId="5A20E9B6" w14:textId="77777777" w:rsidR="0079745C" w:rsidRDefault="00DB2623">
      <w:pPr>
        <w:ind w:right="312"/>
        <w:rPr>
          <w:sz w:val="22"/>
        </w:rPr>
      </w:pPr>
      <w:r>
        <w:rPr>
          <w:noProof/>
        </w:rPr>
        <w:drawing>
          <wp:anchor distT="0" distB="0" distL="114300" distR="114300" simplePos="0" relativeHeight="251658240" behindDoc="0" locked="0" layoutInCell="0" allowOverlap="1" wp14:anchorId="001AEDC7" wp14:editId="242098A0">
            <wp:simplePos x="0" y="0"/>
            <wp:positionH relativeFrom="column">
              <wp:posOffset>0</wp:posOffset>
            </wp:positionH>
            <wp:positionV relativeFrom="paragraph">
              <wp:posOffset>167640</wp:posOffset>
            </wp:positionV>
            <wp:extent cx="5482590" cy="1371600"/>
            <wp:effectExtent l="0" t="0" r="0" b="0"/>
            <wp:wrapTopAndBottom/>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482590" cy="13716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BB2BF90" w14:textId="77777777" w:rsidR="0079745C" w:rsidRDefault="0079745C">
      <w:pPr>
        <w:ind w:right="312"/>
        <w:rPr>
          <w:sz w:val="22"/>
        </w:rPr>
      </w:pPr>
    </w:p>
    <w:p w14:paraId="536BC5FD" w14:textId="77777777" w:rsidR="0079745C" w:rsidRDefault="0079745C">
      <w:pPr>
        <w:ind w:right="312"/>
        <w:jc w:val="both"/>
        <w:rPr>
          <w:sz w:val="24"/>
        </w:rPr>
      </w:pPr>
    </w:p>
    <w:p w14:paraId="68974A1B" w14:textId="77777777" w:rsidR="0079745C" w:rsidRDefault="00B46959">
      <w:pPr>
        <w:ind w:right="312"/>
        <w:jc w:val="both"/>
        <w:rPr>
          <w:sz w:val="24"/>
        </w:rPr>
      </w:pPr>
      <w:r>
        <w:rPr>
          <w:sz w:val="24"/>
        </w:rPr>
        <w:t xml:space="preserve">11.2   </w:t>
      </w:r>
      <w:r>
        <w:rPr>
          <w:sz w:val="24"/>
          <w:u w:val="single"/>
        </w:rPr>
        <w:t>Profile of a loyal employee</w:t>
      </w:r>
    </w:p>
    <w:p w14:paraId="0F02EDCA" w14:textId="77777777" w:rsidR="0079745C" w:rsidRDefault="00B46959">
      <w:pPr>
        <w:pStyle w:val="BodyText2"/>
      </w:pPr>
      <w:r>
        <w:t>The main accord amongst virtually all the entrepreneurial and non-entrepreneurial SMEs (see Table 11.2) is their belief that loyal employees make more effort and contribute to an environment that is committed to teamwork. Entrepreneurial SMEs exhibited a greater tendency than non-entrepreneurial SMEs, to cite that loyal employees stayed longer with the SME and built relationships with its customers.</w:t>
      </w:r>
    </w:p>
    <w:p w14:paraId="7E691B25" w14:textId="77777777" w:rsidR="0079745C" w:rsidRDefault="0079745C">
      <w:pPr>
        <w:ind w:right="312"/>
        <w:jc w:val="both"/>
        <w:rPr>
          <w:sz w:val="24"/>
        </w:rPr>
      </w:pPr>
    </w:p>
    <w:p w14:paraId="2143668F" w14:textId="77777777" w:rsidR="0079745C" w:rsidRDefault="00B46959">
      <w:pPr>
        <w:pStyle w:val="Heading3"/>
      </w:pPr>
      <w:r>
        <w:lastRenderedPageBreak/>
        <w:t>Table 11.2:</w:t>
      </w:r>
      <w:r>
        <w:tab/>
        <w:t>Profile of a Loyal Employee</w:t>
      </w:r>
    </w:p>
    <w:tbl>
      <w:tblPr>
        <w:tblW w:w="0" w:type="auto"/>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652"/>
        <w:gridCol w:w="1586"/>
        <w:gridCol w:w="1148"/>
        <w:gridCol w:w="1093"/>
        <w:gridCol w:w="709"/>
      </w:tblGrid>
      <w:tr w:rsidR="0079745C" w14:paraId="3B75D0BB" w14:textId="77777777">
        <w:tc>
          <w:tcPr>
            <w:tcW w:w="3652" w:type="dxa"/>
          </w:tcPr>
          <w:p w14:paraId="31C24934" w14:textId="77777777" w:rsidR="0079745C" w:rsidRDefault="00B46959">
            <w:pPr>
              <w:rPr>
                <w:sz w:val="22"/>
              </w:rPr>
            </w:pPr>
            <w:r>
              <w:rPr>
                <w:sz w:val="22"/>
              </w:rPr>
              <w:t>Category</w:t>
            </w:r>
          </w:p>
        </w:tc>
        <w:tc>
          <w:tcPr>
            <w:tcW w:w="1586" w:type="dxa"/>
          </w:tcPr>
          <w:p w14:paraId="057F0DC9" w14:textId="77777777" w:rsidR="0079745C" w:rsidRDefault="00B46959">
            <w:pPr>
              <w:jc w:val="center"/>
              <w:rPr>
                <w:sz w:val="22"/>
              </w:rPr>
            </w:pPr>
            <w:r>
              <w:rPr>
                <w:sz w:val="22"/>
              </w:rPr>
              <w:t>Entrepreneurial</w:t>
            </w:r>
          </w:p>
        </w:tc>
        <w:tc>
          <w:tcPr>
            <w:tcW w:w="2241" w:type="dxa"/>
            <w:gridSpan w:val="2"/>
          </w:tcPr>
          <w:p w14:paraId="76408CD7" w14:textId="77777777" w:rsidR="0079745C" w:rsidRDefault="00B46959">
            <w:pPr>
              <w:jc w:val="center"/>
              <w:rPr>
                <w:sz w:val="22"/>
              </w:rPr>
            </w:pPr>
            <w:r>
              <w:rPr>
                <w:sz w:val="22"/>
              </w:rPr>
              <w:t>Non-Entrepreneurial</w:t>
            </w:r>
          </w:p>
          <w:p w14:paraId="2568167C" w14:textId="77777777" w:rsidR="0079745C" w:rsidRDefault="0079745C">
            <w:pPr>
              <w:jc w:val="center"/>
              <w:rPr>
                <w:sz w:val="22"/>
              </w:rPr>
            </w:pPr>
          </w:p>
        </w:tc>
        <w:tc>
          <w:tcPr>
            <w:tcW w:w="709" w:type="dxa"/>
          </w:tcPr>
          <w:p w14:paraId="2533489F" w14:textId="77777777" w:rsidR="0079745C" w:rsidRDefault="0079745C">
            <w:pPr>
              <w:rPr>
                <w:sz w:val="22"/>
              </w:rPr>
            </w:pPr>
          </w:p>
        </w:tc>
      </w:tr>
      <w:tr w:rsidR="0079745C" w14:paraId="28A4F9FD" w14:textId="77777777">
        <w:tc>
          <w:tcPr>
            <w:tcW w:w="3652" w:type="dxa"/>
          </w:tcPr>
          <w:p w14:paraId="31D56F06" w14:textId="77777777" w:rsidR="0079745C" w:rsidRDefault="0079745C">
            <w:pPr>
              <w:rPr>
                <w:sz w:val="22"/>
              </w:rPr>
            </w:pPr>
          </w:p>
        </w:tc>
        <w:tc>
          <w:tcPr>
            <w:tcW w:w="1586" w:type="dxa"/>
          </w:tcPr>
          <w:p w14:paraId="641111E5" w14:textId="77777777" w:rsidR="0079745C" w:rsidRDefault="00B46959">
            <w:pPr>
              <w:rPr>
                <w:sz w:val="22"/>
              </w:rPr>
            </w:pPr>
            <w:r>
              <w:rPr>
                <w:sz w:val="22"/>
              </w:rPr>
              <w:t>Proactive</w:t>
            </w:r>
          </w:p>
        </w:tc>
        <w:tc>
          <w:tcPr>
            <w:tcW w:w="1148" w:type="dxa"/>
          </w:tcPr>
          <w:p w14:paraId="7DE85A6D" w14:textId="77777777" w:rsidR="0079745C" w:rsidRDefault="00B46959">
            <w:pPr>
              <w:rPr>
                <w:sz w:val="22"/>
              </w:rPr>
            </w:pPr>
            <w:r>
              <w:rPr>
                <w:sz w:val="22"/>
              </w:rPr>
              <w:t>Reactive</w:t>
            </w:r>
          </w:p>
        </w:tc>
        <w:tc>
          <w:tcPr>
            <w:tcW w:w="1093" w:type="dxa"/>
          </w:tcPr>
          <w:p w14:paraId="55E1F870" w14:textId="77777777" w:rsidR="0079745C" w:rsidRDefault="00B46959">
            <w:pPr>
              <w:rPr>
                <w:sz w:val="22"/>
              </w:rPr>
            </w:pPr>
            <w:r>
              <w:rPr>
                <w:sz w:val="22"/>
              </w:rPr>
              <w:t>Informal</w:t>
            </w:r>
          </w:p>
        </w:tc>
        <w:tc>
          <w:tcPr>
            <w:tcW w:w="709" w:type="dxa"/>
          </w:tcPr>
          <w:p w14:paraId="5904CFCE" w14:textId="77777777" w:rsidR="0079745C" w:rsidRDefault="00B46959">
            <w:pPr>
              <w:rPr>
                <w:sz w:val="22"/>
              </w:rPr>
            </w:pPr>
            <w:r>
              <w:rPr>
                <w:sz w:val="22"/>
              </w:rPr>
              <w:t>Total</w:t>
            </w:r>
          </w:p>
        </w:tc>
      </w:tr>
      <w:tr w:rsidR="0079745C" w14:paraId="330D6388" w14:textId="77777777">
        <w:tc>
          <w:tcPr>
            <w:tcW w:w="3652" w:type="dxa"/>
          </w:tcPr>
          <w:p w14:paraId="5C1724D1" w14:textId="77777777" w:rsidR="0079745C" w:rsidRDefault="00B46959">
            <w:pPr>
              <w:rPr>
                <w:sz w:val="22"/>
              </w:rPr>
            </w:pPr>
            <w:r>
              <w:rPr>
                <w:sz w:val="22"/>
              </w:rPr>
              <w:t>Makes more effort</w:t>
            </w:r>
          </w:p>
        </w:tc>
        <w:tc>
          <w:tcPr>
            <w:tcW w:w="1586" w:type="dxa"/>
          </w:tcPr>
          <w:p w14:paraId="7EEC51D2" w14:textId="77777777" w:rsidR="0079745C" w:rsidRDefault="00B46959">
            <w:pPr>
              <w:jc w:val="center"/>
              <w:rPr>
                <w:sz w:val="22"/>
              </w:rPr>
            </w:pPr>
            <w:r>
              <w:rPr>
                <w:sz w:val="22"/>
              </w:rPr>
              <w:t>7</w:t>
            </w:r>
          </w:p>
        </w:tc>
        <w:tc>
          <w:tcPr>
            <w:tcW w:w="1148" w:type="dxa"/>
          </w:tcPr>
          <w:p w14:paraId="4B0BD4B5" w14:textId="77777777" w:rsidR="0079745C" w:rsidRDefault="00B46959">
            <w:pPr>
              <w:jc w:val="center"/>
              <w:rPr>
                <w:sz w:val="22"/>
              </w:rPr>
            </w:pPr>
            <w:r>
              <w:rPr>
                <w:sz w:val="22"/>
              </w:rPr>
              <w:t>6</w:t>
            </w:r>
          </w:p>
        </w:tc>
        <w:tc>
          <w:tcPr>
            <w:tcW w:w="1093" w:type="dxa"/>
          </w:tcPr>
          <w:p w14:paraId="1FEC017E" w14:textId="77777777" w:rsidR="0079745C" w:rsidRDefault="00B46959">
            <w:pPr>
              <w:jc w:val="center"/>
              <w:rPr>
                <w:sz w:val="22"/>
              </w:rPr>
            </w:pPr>
            <w:r>
              <w:rPr>
                <w:sz w:val="22"/>
              </w:rPr>
              <w:t>6</w:t>
            </w:r>
          </w:p>
        </w:tc>
        <w:tc>
          <w:tcPr>
            <w:tcW w:w="709" w:type="dxa"/>
          </w:tcPr>
          <w:p w14:paraId="3C01FB2B" w14:textId="77777777" w:rsidR="0079745C" w:rsidRDefault="00B46959">
            <w:pPr>
              <w:jc w:val="center"/>
              <w:rPr>
                <w:sz w:val="22"/>
              </w:rPr>
            </w:pPr>
            <w:r>
              <w:rPr>
                <w:sz w:val="22"/>
              </w:rPr>
              <w:t>19</w:t>
            </w:r>
          </w:p>
        </w:tc>
      </w:tr>
      <w:tr w:rsidR="0079745C" w14:paraId="24242E82" w14:textId="77777777">
        <w:tc>
          <w:tcPr>
            <w:tcW w:w="3652" w:type="dxa"/>
          </w:tcPr>
          <w:p w14:paraId="23B03A1D" w14:textId="77777777" w:rsidR="0079745C" w:rsidRDefault="00B46959">
            <w:pPr>
              <w:rPr>
                <w:sz w:val="22"/>
              </w:rPr>
            </w:pPr>
            <w:r>
              <w:rPr>
                <w:sz w:val="22"/>
              </w:rPr>
              <w:t>Stays with SME</w:t>
            </w:r>
          </w:p>
        </w:tc>
        <w:tc>
          <w:tcPr>
            <w:tcW w:w="1586" w:type="dxa"/>
          </w:tcPr>
          <w:p w14:paraId="3AB23EFB" w14:textId="77777777" w:rsidR="0079745C" w:rsidRDefault="00B46959">
            <w:pPr>
              <w:jc w:val="center"/>
              <w:rPr>
                <w:sz w:val="22"/>
              </w:rPr>
            </w:pPr>
            <w:r>
              <w:rPr>
                <w:sz w:val="22"/>
              </w:rPr>
              <w:t>5</w:t>
            </w:r>
          </w:p>
        </w:tc>
        <w:tc>
          <w:tcPr>
            <w:tcW w:w="1148" w:type="dxa"/>
          </w:tcPr>
          <w:p w14:paraId="6326F1DB" w14:textId="77777777" w:rsidR="0079745C" w:rsidRDefault="00B46959">
            <w:pPr>
              <w:jc w:val="center"/>
              <w:rPr>
                <w:sz w:val="22"/>
              </w:rPr>
            </w:pPr>
            <w:r>
              <w:rPr>
                <w:sz w:val="22"/>
              </w:rPr>
              <w:t>3</w:t>
            </w:r>
          </w:p>
        </w:tc>
        <w:tc>
          <w:tcPr>
            <w:tcW w:w="1093" w:type="dxa"/>
          </w:tcPr>
          <w:p w14:paraId="6819541E" w14:textId="77777777" w:rsidR="0079745C" w:rsidRDefault="00B46959">
            <w:pPr>
              <w:jc w:val="center"/>
              <w:rPr>
                <w:sz w:val="22"/>
              </w:rPr>
            </w:pPr>
            <w:r>
              <w:rPr>
                <w:sz w:val="22"/>
              </w:rPr>
              <w:t>4</w:t>
            </w:r>
          </w:p>
        </w:tc>
        <w:tc>
          <w:tcPr>
            <w:tcW w:w="709" w:type="dxa"/>
          </w:tcPr>
          <w:p w14:paraId="2EBD02E1" w14:textId="77777777" w:rsidR="0079745C" w:rsidRDefault="00B46959">
            <w:pPr>
              <w:jc w:val="center"/>
              <w:rPr>
                <w:sz w:val="22"/>
              </w:rPr>
            </w:pPr>
            <w:r>
              <w:rPr>
                <w:sz w:val="22"/>
              </w:rPr>
              <w:t>12</w:t>
            </w:r>
          </w:p>
        </w:tc>
      </w:tr>
      <w:tr w:rsidR="0079745C" w14:paraId="59376DC5" w14:textId="77777777">
        <w:tc>
          <w:tcPr>
            <w:tcW w:w="3652" w:type="dxa"/>
          </w:tcPr>
          <w:p w14:paraId="1B18F09E" w14:textId="77777777" w:rsidR="0079745C" w:rsidRDefault="00B46959">
            <w:pPr>
              <w:rPr>
                <w:sz w:val="22"/>
              </w:rPr>
            </w:pPr>
            <w:r>
              <w:rPr>
                <w:sz w:val="22"/>
              </w:rPr>
              <w:t>Build relationships with customers</w:t>
            </w:r>
          </w:p>
        </w:tc>
        <w:tc>
          <w:tcPr>
            <w:tcW w:w="1586" w:type="dxa"/>
          </w:tcPr>
          <w:p w14:paraId="26D3AA80" w14:textId="77777777" w:rsidR="0079745C" w:rsidRDefault="00B46959">
            <w:pPr>
              <w:jc w:val="center"/>
              <w:rPr>
                <w:sz w:val="22"/>
              </w:rPr>
            </w:pPr>
            <w:r>
              <w:rPr>
                <w:sz w:val="22"/>
              </w:rPr>
              <w:t>5</w:t>
            </w:r>
          </w:p>
        </w:tc>
        <w:tc>
          <w:tcPr>
            <w:tcW w:w="1148" w:type="dxa"/>
          </w:tcPr>
          <w:p w14:paraId="2140C6D2" w14:textId="77777777" w:rsidR="0079745C" w:rsidRDefault="00B46959">
            <w:pPr>
              <w:jc w:val="center"/>
              <w:rPr>
                <w:sz w:val="22"/>
              </w:rPr>
            </w:pPr>
            <w:r>
              <w:rPr>
                <w:sz w:val="22"/>
              </w:rPr>
              <w:t>3</w:t>
            </w:r>
          </w:p>
        </w:tc>
        <w:tc>
          <w:tcPr>
            <w:tcW w:w="1093" w:type="dxa"/>
          </w:tcPr>
          <w:p w14:paraId="4D18235B" w14:textId="77777777" w:rsidR="0079745C" w:rsidRDefault="00B46959">
            <w:pPr>
              <w:jc w:val="center"/>
              <w:rPr>
                <w:sz w:val="22"/>
              </w:rPr>
            </w:pPr>
            <w:r>
              <w:rPr>
                <w:sz w:val="22"/>
              </w:rPr>
              <w:t>3</w:t>
            </w:r>
          </w:p>
        </w:tc>
        <w:tc>
          <w:tcPr>
            <w:tcW w:w="709" w:type="dxa"/>
          </w:tcPr>
          <w:p w14:paraId="32113553" w14:textId="77777777" w:rsidR="0079745C" w:rsidRDefault="00B46959">
            <w:pPr>
              <w:jc w:val="center"/>
              <w:rPr>
                <w:sz w:val="22"/>
              </w:rPr>
            </w:pPr>
            <w:r>
              <w:rPr>
                <w:sz w:val="22"/>
              </w:rPr>
              <w:t>11</w:t>
            </w:r>
          </w:p>
        </w:tc>
      </w:tr>
      <w:tr w:rsidR="0079745C" w14:paraId="1F873ED0" w14:textId="77777777">
        <w:tc>
          <w:tcPr>
            <w:tcW w:w="3652" w:type="dxa"/>
          </w:tcPr>
          <w:p w14:paraId="3E7AF662" w14:textId="77777777" w:rsidR="0079745C" w:rsidRDefault="00B46959">
            <w:pPr>
              <w:rPr>
                <w:sz w:val="22"/>
              </w:rPr>
            </w:pPr>
            <w:r>
              <w:rPr>
                <w:sz w:val="22"/>
              </w:rPr>
              <w:t>Teamwork</w:t>
            </w:r>
          </w:p>
        </w:tc>
        <w:tc>
          <w:tcPr>
            <w:tcW w:w="1586" w:type="dxa"/>
          </w:tcPr>
          <w:p w14:paraId="0E4AE2F3" w14:textId="77777777" w:rsidR="0079745C" w:rsidRDefault="00B46959">
            <w:pPr>
              <w:jc w:val="center"/>
              <w:rPr>
                <w:sz w:val="22"/>
              </w:rPr>
            </w:pPr>
            <w:r>
              <w:rPr>
                <w:sz w:val="22"/>
              </w:rPr>
              <w:t>3</w:t>
            </w:r>
          </w:p>
        </w:tc>
        <w:tc>
          <w:tcPr>
            <w:tcW w:w="1148" w:type="dxa"/>
          </w:tcPr>
          <w:p w14:paraId="69F1337B" w14:textId="77777777" w:rsidR="0079745C" w:rsidRDefault="00B46959">
            <w:pPr>
              <w:jc w:val="center"/>
              <w:rPr>
                <w:sz w:val="22"/>
              </w:rPr>
            </w:pPr>
            <w:r>
              <w:rPr>
                <w:sz w:val="22"/>
              </w:rPr>
              <w:t>3</w:t>
            </w:r>
          </w:p>
        </w:tc>
        <w:tc>
          <w:tcPr>
            <w:tcW w:w="1093" w:type="dxa"/>
          </w:tcPr>
          <w:p w14:paraId="6550E028" w14:textId="77777777" w:rsidR="0079745C" w:rsidRDefault="00B46959">
            <w:pPr>
              <w:jc w:val="center"/>
              <w:rPr>
                <w:sz w:val="22"/>
              </w:rPr>
            </w:pPr>
            <w:r>
              <w:rPr>
                <w:sz w:val="22"/>
              </w:rPr>
              <w:t>4</w:t>
            </w:r>
          </w:p>
        </w:tc>
        <w:tc>
          <w:tcPr>
            <w:tcW w:w="709" w:type="dxa"/>
          </w:tcPr>
          <w:p w14:paraId="6AB43CA4" w14:textId="77777777" w:rsidR="0079745C" w:rsidRDefault="00B46959">
            <w:pPr>
              <w:jc w:val="center"/>
              <w:rPr>
                <w:sz w:val="22"/>
              </w:rPr>
            </w:pPr>
            <w:r>
              <w:rPr>
                <w:sz w:val="22"/>
              </w:rPr>
              <w:t>10</w:t>
            </w:r>
          </w:p>
        </w:tc>
      </w:tr>
    </w:tbl>
    <w:p w14:paraId="2281863C" w14:textId="77777777" w:rsidR="0079745C" w:rsidRDefault="0079745C">
      <w:pPr>
        <w:ind w:right="312"/>
        <w:rPr>
          <w:sz w:val="22"/>
        </w:rPr>
      </w:pPr>
    </w:p>
    <w:p w14:paraId="5E076903" w14:textId="77777777" w:rsidR="0079745C" w:rsidRDefault="00B46959">
      <w:pPr>
        <w:ind w:right="312"/>
        <w:rPr>
          <w:sz w:val="22"/>
        </w:rPr>
      </w:pPr>
      <w:r>
        <w:rPr>
          <w:sz w:val="22"/>
        </w:rPr>
        <w:t xml:space="preserve">Make more effort </w:t>
      </w:r>
    </w:p>
    <w:tbl>
      <w:tblPr>
        <w:tblW w:w="0" w:type="auto"/>
        <w:tblLayout w:type="fixed"/>
        <w:tblLook w:val="0000" w:firstRow="0" w:lastRow="0" w:firstColumn="0" w:lastColumn="0" w:noHBand="0" w:noVBand="0"/>
      </w:tblPr>
      <w:tblGrid>
        <w:gridCol w:w="1101"/>
        <w:gridCol w:w="7931"/>
      </w:tblGrid>
      <w:tr w:rsidR="0079745C" w14:paraId="6A338253" w14:textId="77777777">
        <w:tc>
          <w:tcPr>
            <w:tcW w:w="1101" w:type="dxa"/>
          </w:tcPr>
          <w:p w14:paraId="5D54814A" w14:textId="77777777" w:rsidR="0079745C" w:rsidRDefault="00B46959">
            <w:pPr>
              <w:rPr>
                <w:sz w:val="22"/>
              </w:rPr>
            </w:pPr>
            <w:r>
              <w:rPr>
                <w:sz w:val="22"/>
              </w:rPr>
              <w:t>Proactive</w:t>
            </w:r>
          </w:p>
        </w:tc>
        <w:tc>
          <w:tcPr>
            <w:tcW w:w="7931" w:type="dxa"/>
          </w:tcPr>
          <w:p w14:paraId="0DF0CEA0" w14:textId="77777777" w:rsidR="0079745C" w:rsidRDefault="00B46959">
            <w:pPr>
              <w:rPr>
                <w:sz w:val="22"/>
              </w:rPr>
            </w:pPr>
            <w:r>
              <w:rPr>
                <w:sz w:val="22"/>
              </w:rPr>
              <w:t>“They are a certain type of individual. They are precious, they would work hard, they would work late when required; they would not say “well I can’t do that, that is not my job.” Co. S</w:t>
            </w:r>
          </w:p>
        </w:tc>
      </w:tr>
      <w:tr w:rsidR="0079745C" w14:paraId="1FDBCA2A" w14:textId="77777777">
        <w:tc>
          <w:tcPr>
            <w:tcW w:w="1101" w:type="dxa"/>
          </w:tcPr>
          <w:p w14:paraId="551B9ED1" w14:textId="77777777" w:rsidR="0079745C" w:rsidRDefault="00B46959">
            <w:pPr>
              <w:rPr>
                <w:sz w:val="22"/>
              </w:rPr>
            </w:pPr>
            <w:r>
              <w:rPr>
                <w:sz w:val="22"/>
              </w:rPr>
              <w:t>Reactive</w:t>
            </w:r>
          </w:p>
        </w:tc>
        <w:tc>
          <w:tcPr>
            <w:tcW w:w="7931" w:type="dxa"/>
          </w:tcPr>
          <w:p w14:paraId="1FA88AA6" w14:textId="77777777" w:rsidR="0079745C" w:rsidRDefault="00B46959">
            <w:pPr>
              <w:rPr>
                <w:sz w:val="22"/>
              </w:rPr>
            </w:pPr>
            <w:r>
              <w:rPr>
                <w:sz w:val="22"/>
              </w:rPr>
              <w:t>“I come in at 8.30, 9 o’clock, I don’t normally leave here until 7 at night. I very rarely have a lunch hour, this is actually my lunch hour, but I don’t normally take it. We have a lot of engineers who work throughout the weekend. They work at night if something needs doing on the network at night time they come in and do that and they get paid overtime, they get paid overtime for doing that sort of thing but they would still do it” Co. J</w:t>
            </w:r>
          </w:p>
        </w:tc>
      </w:tr>
      <w:tr w:rsidR="0079745C" w14:paraId="50693FA8" w14:textId="77777777">
        <w:tc>
          <w:tcPr>
            <w:tcW w:w="1101" w:type="dxa"/>
          </w:tcPr>
          <w:p w14:paraId="4DE76827" w14:textId="77777777" w:rsidR="0079745C" w:rsidRDefault="00B46959">
            <w:pPr>
              <w:rPr>
                <w:sz w:val="22"/>
              </w:rPr>
            </w:pPr>
            <w:r>
              <w:rPr>
                <w:sz w:val="22"/>
              </w:rPr>
              <w:t>Informal</w:t>
            </w:r>
          </w:p>
        </w:tc>
        <w:tc>
          <w:tcPr>
            <w:tcW w:w="7931" w:type="dxa"/>
          </w:tcPr>
          <w:p w14:paraId="4193712A" w14:textId="77777777" w:rsidR="0079745C" w:rsidRDefault="00B46959">
            <w:pPr>
              <w:rPr>
                <w:sz w:val="22"/>
              </w:rPr>
            </w:pPr>
            <w:r>
              <w:rPr>
                <w:sz w:val="22"/>
              </w:rPr>
              <w:t>“They will stay until the job is done and that can mean on a Friday night at 5 p.m. they are still in a site somewhere in Liverpool with no hope of getting home much before 10.30. But they will stay and do the job. That is the best sign I think” Co. M</w:t>
            </w:r>
          </w:p>
        </w:tc>
      </w:tr>
    </w:tbl>
    <w:p w14:paraId="70BC0358" w14:textId="77777777" w:rsidR="0079745C" w:rsidRDefault="0079745C">
      <w:pPr>
        <w:ind w:right="312"/>
        <w:rPr>
          <w:sz w:val="22"/>
        </w:rPr>
      </w:pPr>
    </w:p>
    <w:p w14:paraId="77D935B6" w14:textId="77777777" w:rsidR="0079745C" w:rsidRDefault="0079745C">
      <w:pPr>
        <w:ind w:right="312"/>
        <w:rPr>
          <w:sz w:val="22"/>
        </w:rPr>
      </w:pPr>
    </w:p>
    <w:p w14:paraId="62EE72F0" w14:textId="77777777" w:rsidR="0079745C" w:rsidRDefault="00B46959">
      <w:pPr>
        <w:ind w:right="26"/>
        <w:jc w:val="both"/>
        <w:rPr>
          <w:sz w:val="24"/>
        </w:rPr>
      </w:pPr>
      <w:r>
        <w:rPr>
          <w:sz w:val="24"/>
        </w:rPr>
        <w:t>The majority of entrepreneurial and non-entrepreneurial SMEs were in agreement that loyal employees are not only motivated to do a good job but want to do a good job. The reason cited for this was the employee’s pride in their company, which consequently led to the employees putting in an appropriate effort into their roles by putting forward ideas so that they met customer requirements.  The entrepreneurial and non-entrepreneurial SMEs were also in agreement over loyal employees working long hours for the company, usually without the financial incentive of overtime.</w:t>
      </w:r>
    </w:p>
    <w:p w14:paraId="70BC49B6" w14:textId="77777777" w:rsidR="0079745C" w:rsidRDefault="0079745C">
      <w:pPr>
        <w:ind w:right="26"/>
        <w:jc w:val="both"/>
        <w:rPr>
          <w:sz w:val="24"/>
        </w:rPr>
      </w:pPr>
    </w:p>
    <w:p w14:paraId="0264B3DF" w14:textId="77777777" w:rsidR="0079745C" w:rsidRDefault="0079745C">
      <w:pPr>
        <w:ind w:right="312"/>
        <w:jc w:val="both"/>
        <w:rPr>
          <w:sz w:val="24"/>
        </w:rPr>
      </w:pPr>
    </w:p>
    <w:p w14:paraId="6C552316" w14:textId="77777777" w:rsidR="0079745C" w:rsidRDefault="00B46959">
      <w:pPr>
        <w:ind w:right="312"/>
        <w:rPr>
          <w:sz w:val="22"/>
        </w:rPr>
      </w:pPr>
      <w:r>
        <w:rPr>
          <w:sz w:val="22"/>
        </w:rPr>
        <w:t>Stay with company</w:t>
      </w:r>
    </w:p>
    <w:tbl>
      <w:tblPr>
        <w:tblW w:w="0" w:type="auto"/>
        <w:tblLayout w:type="fixed"/>
        <w:tblLook w:val="0000" w:firstRow="0" w:lastRow="0" w:firstColumn="0" w:lastColumn="0" w:noHBand="0" w:noVBand="0"/>
      </w:tblPr>
      <w:tblGrid>
        <w:gridCol w:w="1101"/>
        <w:gridCol w:w="7931"/>
      </w:tblGrid>
      <w:tr w:rsidR="0079745C" w14:paraId="5512F0B8" w14:textId="77777777">
        <w:tc>
          <w:tcPr>
            <w:tcW w:w="1101" w:type="dxa"/>
          </w:tcPr>
          <w:p w14:paraId="1930023A" w14:textId="77777777" w:rsidR="0079745C" w:rsidRDefault="00B46959">
            <w:pPr>
              <w:rPr>
                <w:sz w:val="22"/>
              </w:rPr>
            </w:pPr>
            <w:r>
              <w:rPr>
                <w:sz w:val="22"/>
              </w:rPr>
              <w:t>Proactive</w:t>
            </w:r>
          </w:p>
        </w:tc>
        <w:tc>
          <w:tcPr>
            <w:tcW w:w="7931" w:type="dxa"/>
          </w:tcPr>
          <w:p w14:paraId="61D21F98" w14:textId="77777777" w:rsidR="0079745C" w:rsidRDefault="00B46959">
            <w:pPr>
              <w:rPr>
                <w:sz w:val="22"/>
              </w:rPr>
            </w:pPr>
            <w:r>
              <w:rPr>
                <w:sz w:val="22"/>
              </w:rPr>
              <w:t>“Well they are all loyal, lets have a look. We have been in business what 12 years and most of them upstairs are in their first job” Co. C</w:t>
            </w:r>
          </w:p>
        </w:tc>
      </w:tr>
      <w:tr w:rsidR="0079745C" w14:paraId="1B755A2A" w14:textId="77777777">
        <w:tc>
          <w:tcPr>
            <w:tcW w:w="1101" w:type="dxa"/>
          </w:tcPr>
          <w:p w14:paraId="52A9AF44" w14:textId="77777777" w:rsidR="0079745C" w:rsidRDefault="00B46959">
            <w:pPr>
              <w:rPr>
                <w:sz w:val="22"/>
              </w:rPr>
            </w:pPr>
            <w:r>
              <w:rPr>
                <w:sz w:val="22"/>
              </w:rPr>
              <w:t>Reactive</w:t>
            </w:r>
          </w:p>
        </w:tc>
        <w:tc>
          <w:tcPr>
            <w:tcW w:w="7931" w:type="dxa"/>
          </w:tcPr>
          <w:p w14:paraId="52B5972C" w14:textId="77777777" w:rsidR="0079745C" w:rsidRDefault="00B46959">
            <w:pPr>
              <w:rPr>
                <w:sz w:val="22"/>
              </w:rPr>
            </w:pPr>
            <w:r>
              <w:rPr>
                <w:sz w:val="22"/>
              </w:rPr>
              <w:t>“The principle way they demonstrate their loyalty is by staying. Not going somewhere else” Co. R</w:t>
            </w:r>
          </w:p>
        </w:tc>
      </w:tr>
      <w:tr w:rsidR="0079745C" w14:paraId="047557D2" w14:textId="77777777">
        <w:tc>
          <w:tcPr>
            <w:tcW w:w="1101" w:type="dxa"/>
          </w:tcPr>
          <w:p w14:paraId="0010B54F" w14:textId="77777777" w:rsidR="0079745C" w:rsidRDefault="00B46959">
            <w:pPr>
              <w:rPr>
                <w:sz w:val="22"/>
              </w:rPr>
            </w:pPr>
            <w:r>
              <w:rPr>
                <w:sz w:val="22"/>
              </w:rPr>
              <w:t>Informal</w:t>
            </w:r>
          </w:p>
        </w:tc>
        <w:tc>
          <w:tcPr>
            <w:tcW w:w="7931" w:type="dxa"/>
          </w:tcPr>
          <w:p w14:paraId="1C084615" w14:textId="77777777" w:rsidR="0079745C" w:rsidRDefault="00B46959">
            <w:pPr>
              <w:rPr>
                <w:sz w:val="22"/>
              </w:rPr>
            </w:pPr>
            <w:r>
              <w:rPr>
                <w:sz w:val="22"/>
              </w:rPr>
              <w:t>“Because they have been here a long time for very little reward. Again we have a very, very loyal staff. The average staff rate, the company has been going 17 years, and people are still here that have been here for 15 years” Co. X</w:t>
            </w:r>
          </w:p>
        </w:tc>
      </w:tr>
    </w:tbl>
    <w:p w14:paraId="24B6B948" w14:textId="77777777" w:rsidR="0079745C" w:rsidRDefault="0079745C">
      <w:pPr>
        <w:ind w:right="312"/>
        <w:rPr>
          <w:sz w:val="22"/>
        </w:rPr>
      </w:pPr>
    </w:p>
    <w:p w14:paraId="10EEB628" w14:textId="77777777" w:rsidR="0079745C" w:rsidRDefault="00B46959">
      <w:pPr>
        <w:ind w:right="312"/>
        <w:jc w:val="both"/>
        <w:rPr>
          <w:sz w:val="24"/>
        </w:rPr>
      </w:pPr>
      <w:r>
        <w:rPr>
          <w:sz w:val="24"/>
        </w:rPr>
        <w:t xml:space="preserve">Entrepreneurial SMEs cited more than non-entrepreneurial SMEs that their employees have stayed with the company since it started trading and for very little reward. This has created an environment where many employees have become good friends with colleagues, encouraging new employees to become loyal by the time they have been with the SME for 6 months. </w:t>
      </w:r>
    </w:p>
    <w:p w14:paraId="30CEDC72" w14:textId="77777777" w:rsidR="0079745C" w:rsidRDefault="0079745C">
      <w:pPr>
        <w:ind w:right="312"/>
        <w:rPr>
          <w:sz w:val="22"/>
        </w:rPr>
      </w:pPr>
    </w:p>
    <w:p w14:paraId="0AEBD8EF" w14:textId="77777777" w:rsidR="0079745C" w:rsidRDefault="00B46959">
      <w:pPr>
        <w:ind w:right="312"/>
        <w:rPr>
          <w:sz w:val="22"/>
        </w:rPr>
      </w:pPr>
      <w:r>
        <w:rPr>
          <w:sz w:val="22"/>
        </w:rPr>
        <w:t xml:space="preserve">Build relationships with customers </w:t>
      </w:r>
    </w:p>
    <w:tbl>
      <w:tblPr>
        <w:tblW w:w="0" w:type="auto"/>
        <w:tblLayout w:type="fixed"/>
        <w:tblLook w:val="0000" w:firstRow="0" w:lastRow="0" w:firstColumn="0" w:lastColumn="0" w:noHBand="0" w:noVBand="0"/>
      </w:tblPr>
      <w:tblGrid>
        <w:gridCol w:w="1101"/>
        <w:gridCol w:w="7931"/>
      </w:tblGrid>
      <w:tr w:rsidR="0079745C" w14:paraId="2C689596" w14:textId="77777777">
        <w:tc>
          <w:tcPr>
            <w:tcW w:w="1101" w:type="dxa"/>
          </w:tcPr>
          <w:p w14:paraId="14EE024C" w14:textId="77777777" w:rsidR="0079745C" w:rsidRDefault="00B46959">
            <w:pPr>
              <w:rPr>
                <w:sz w:val="22"/>
              </w:rPr>
            </w:pPr>
            <w:r>
              <w:rPr>
                <w:sz w:val="22"/>
              </w:rPr>
              <w:t>Proactive</w:t>
            </w:r>
          </w:p>
        </w:tc>
        <w:tc>
          <w:tcPr>
            <w:tcW w:w="7931" w:type="dxa"/>
          </w:tcPr>
          <w:p w14:paraId="09DADD4D" w14:textId="77777777" w:rsidR="0079745C" w:rsidRDefault="00B46959">
            <w:pPr>
              <w:rPr>
                <w:sz w:val="22"/>
              </w:rPr>
            </w:pPr>
            <w:r>
              <w:rPr>
                <w:sz w:val="22"/>
              </w:rPr>
              <w:t>“they know the customers, customers often come back and ask for a particular person if they have been on site before and they have got on with them and they have done a good job they will come back and ask for that person, so obviously it helps if that person is still here” Co. W</w:t>
            </w:r>
          </w:p>
        </w:tc>
      </w:tr>
      <w:tr w:rsidR="0079745C" w14:paraId="2C41FCCE" w14:textId="77777777">
        <w:tc>
          <w:tcPr>
            <w:tcW w:w="1101" w:type="dxa"/>
          </w:tcPr>
          <w:p w14:paraId="433F6153" w14:textId="77777777" w:rsidR="0079745C" w:rsidRDefault="00B46959">
            <w:pPr>
              <w:rPr>
                <w:sz w:val="22"/>
              </w:rPr>
            </w:pPr>
            <w:r>
              <w:rPr>
                <w:sz w:val="22"/>
              </w:rPr>
              <w:lastRenderedPageBreak/>
              <w:t>Reactive</w:t>
            </w:r>
          </w:p>
        </w:tc>
        <w:tc>
          <w:tcPr>
            <w:tcW w:w="7931" w:type="dxa"/>
          </w:tcPr>
          <w:p w14:paraId="71859214" w14:textId="77777777" w:rsidR="0079745C" w:rsidRDefault="00B46959">
            <w:pPr>
              <w:rPr>
                <w:sz w:val="22"/>
              </w:rPr>
            </w:pPr>
            <w:r>
              <w:rPr>
                <w:sz w:val="22"/>
              </w:rPr>
              <w:t>“Good employees create a personal relationship” Co. N</w:t>
            </w:r>
          </w:p>
        </w:tc>
      </w:tr>
      <w:tr w:rsidR="0079745C" w14:paraId="67F10C9B" w14:textId="77777777">
        <w:tc>
          <w:tcPr>
            <w:tcW w:w="1101" w:type="dxa"/>
          </w:tcPr>
          <w:p w14:paraId="7A8C4845" w14:textId="77777777" w:rsidR="0079745C" w:rsidRDefault="00B46959">
            <w:pPr>
              <w:rPr>
                <w:sz w:val="22"/>
              </w:rPr>
            </w:pPr>
            <w:r>
              <w:rPr>
                <w:sz w:val="22"/>
              </w:rPr>
              <w:t>Informal</w:t>
            </w:r>
          </w:p>
        </w:tc>
        <w:tc>
          <w:tcPr>
            <w:tcW w:w="7931" w:type="dxa"/>
          </w:tcPr>
          <w:p w14:paraId="72BD6C4F" w14:textId="77777777" w:rsidR="0079745C" w:rsidRDefault="00B46959">
            <w:pPr>
              <w:rPr>
                <w:sz w:val="22"/>
              </w:rPr>
            </w:pPr>
            <w:r>
              <w:rPr>
                <w:sz w:val="22"/>
              </w:rPr>
              <w:t>"They boost the relationship ten-fold in as much as that a loyal employee sees further than the pay packet. They actually care about the customer which ten-fold increases the service level that we can give to the customer" Co. V</w:t>
            </w:r>
          </w:p>
        </w:tc>
      </w:tr>
    </w:tbl>
    <w:p w14:paraId="257D8488" w14:textId="77777777" w:rsidR="0079745C" w:rsidRDefault="0079745C">
      <w:pPr>
        <w:ind w:right="312"/>
        <w:rPr>
          <w:sz w:val="22"/>
        </w:rPr>
      </w:pPr>
    </w:p>
    <w:p w14:paraId="5B52104C" w14:textId="77777777" w:rsidR="0079745C" w:rsidRDefault="00B46959">
      <w:pPr>
        <w:ind w:right="312"/>
        <w:jc w:val="both"/>
        <w:rPr>
          <w:sz w:val="24"/>
        </w:rPr>
      </w:pPr>
      <w:r>
        <w:rPr>
          <w:sz w:val="24"/>
        </w:rPr>
        <w:t xml:space="preserve">Entrepreneurial SMEs cited more than non-entrepreneurial SMEs that loyal employees have quite an effect on customer relationships, as customers like not only to see the same people but also prefer these same people to regularly deal with their enquiries. The reason cited for this was that customers are aware that retained employees have good product knowledge and furthermore develop a rapport and knowledge about unique customer requirements. </w:t>
      </w:r>
    </w:p>
    <w:p w14:paraId="76482AF8" w14:textId="77777777" w:rsidR="0079745C" w:rsidRDefault="0079745C">
      <w:pPr>
        <w:ind w:right="312"/>
        <w:rPr>
          <w:sz w:val="22"/>
        </w:rPr>
      </w:pPr>
    </w:p>
    <w:p w14:paraId="49A5537F" w14:textId="77777777" w:rsidR="0079745C" w:rsidRDefault="00B46959">
      <w:pPr>
        <w:ind w:right="312"/>
        <w:rPr>
          <w:sz w:val="22"/>
        </w:rPr>
      </w:pPr>
      <w:r>
        <w:rPr>
          <w:sz w:val="22"/>
        </w:rPr>
        <w:t>Teamwork</w:t>
      </w:r>
    </w:p>
    <w:tbl>
      <w:tblPr>
        <w:tblW w:w="0" w:type="auto"/>
        <w:tblLayout w:type="fixed"/>
        <w:tblLook w:val="0000" w:firstRow="0" w:lastRow="0" w:firstColumn="0" w:lastColumn="0" w:noHBand="0" w:noVBand="0"/>
      </w:tblPr>
      <w:tblGrid>
        <w:gridCol w:w="1101"/>
        <w:gridCol w:w="7931"/>
      </w:tblGrid>
      <w:tr w:rsidR="0079745C" w14:paraId="11FC05F9" w14:textId="77777777">
        <w:tc>
          <w:tcPr>
            <w:tcW w:w="1101" w:type="dxa"/>
          </w:tcPr>
          <w:p w14:paraId="6680FC16" w14:textId="77777777" w:rsidR="0079745C" w:rsidRDefault="00B46959">
            <w:pPr>
              <w:rPr>
                <w:sz w:val="22"/>
              </w:rPr>
            </w:pPr>
            <w:r>
              <w:rPr>
                <w:sz w:val="22"/>
              </w:rPr>
              <w:t>Proactive</w:t>
            </w:r>
          </w:p>
        </w:tc>
        <w:tc>
          <w:tcPr>
            <w:tcW w:w="7931" w:type="dxa"/>
          </w:tcPr>
          <w:p w14:paraId="7D53C6BC" w14:textId="77777777" w:rsidR="0079745C" w:rsidRDefault="00B46959">
            <w:pPr>
              <w:rPr>
                <w:sz w:val="22"/>
              </w:rPr>
            </w:pPr>
            <w:r>
              <w:rPr>
                <w:sz w:val="22"/>
              </w:rPr>
              <w:t>“There would be a camaraderie amongst them. A lot of people would not be satisfied until they felt they had done their best” Co. S</w:t>
            </w:r>
          </w:p>
        </w:tc>
      </w:tr>
      <w:tr w:rsidR="0079745C" w14:paraId="62E6526E" w14:textId="77777777">
        <w:tc>
          <w:tcPr>
            <w:tcW w:w="1101" w:type="dxa"/>
          </w:tcPr>
          <w:p w14:paraId="0C7DD5AF" w14:textId="77777777" w:rsidR="0079745C" w:rsidRDefault="00B46959">
            <w:pPr>
              <w:rPr>
                <w:sz w:val="22"/>
              </w:rPr>
            </w:pPr>
            <w:r>
              <w:rPr>
                <w:sz w:val="22"/>
              </w:rPr>
              <w:t>Reactive</w:t>
            </w:r>
          </w:p>
        </w:tc>
        <w:tc>
          <w:tcPr>
            <w:tcW w:w="7931" w:type="dxa"/>
          </w:tcPr>
          <w:p w14:paraId="527B6534" w14:textId="77777777" w:rsidR="0079745C" w:rsidRDefault="00B46959">
            <w:pPr>
              <w:rPr>
                <w:sz w:val="22"/>
              </w:rPr>
            </w:pPr>
            <w:r>
              <w:rPr>
                <w:sz w:val="22"/>
              </w:rPr>
              <w:t>“Really it is a team player, we have taken a number of people on board in the company over the past 2 or 3 years and a lot of other people have left. There are people who perhaps don’t really work or fit within our team as well as they could have done and that’s why they tend to leave. However the people who do fit into the team are still here and doing very well” Co. J</w:t>
            </w:r>
          </w:p>
        </w:tc>
      </w:tr>
      <w:tr w:rsidR="0079745C" w14:paraId="13AA3755" w14:textId="77777777">
        <w:tc>
          <w:tcPr>
            <w:tcW w:w="1101" w:type="dxa"/>
          </w:tcPr>
          <w:p w14:paraId="38F53E4C" w14:textId="77777777" w:rsidR="0079745C" w:rsidRDefault="00B46959">
            <w:pPr>
              <w:rPr>
                <w:sz w:val="22"/>
              </w:rPr>
            </w:pPr>
            <w:r>
              <w:rPr>
                <w:sz w:val="22"/>
              </w:rPr>
              <w:t>Informal</w:t>
            </w:r>
          </w:p>
        </w:tc>
        <w:tc>
          <w:tcPr>
            <w:tcW w:w="7931" w:type="dxa"/>
          </w:tcPr>
          <w:p w14:paraId="3363B883" w14:textId="77777777" w:rsidR="0079745C" w:rsidRDefault="00B46959">
            <w:pPr>
              <w:rPr>
                <w:sz w:val="22"/>
              </w:rPr>
            </w:pPr>
            <w:r>
              <w:rPr>
                <w:sz w:val="22"/>
              </w:rPr>
              <w:t>“I think everyone is very open with each other in their activities there is not a sense of personal gain or each person tries to outdo the other. You really feel that there is a good support system for everyone” Co. B</w:t>
            </w:r>
          </w:p>
        </w:tc>
      </w:tr>
    </w:tbl>
    <w:p w14:paraId="04198522" w14:textId="77777777" w:rsidR="0079745C" w:rsidRDefault="0079745C">
      <w:pPr>
        <w:ind w:right="312"/>
        <w:rPr>
          <w:sz w:val="22"/>
        </w:rPr>
      </w:pPr>
    </w:p>
    <w:p w14:paraId="6215273E" w14:textId="77777777" w:rsidR="0079745C" w:rsidRDefault="00B46959">
      <w:pPr>
        <w:ind w:right="312"/>
        <w:jc w:val="both"/>
        <w:rPr>
          <w:sz w:val="24"/>
        </w:rPr>
      </w:pPr>
      <w:r>
        <w:rPr>
          <w:sz w:val="22"/>
        </w:rPr>
        <w:t>There was common agreement amongst half the entrepreneurial and non-entrepreneurial sample that l</w:t>
      </w:r>
      <w:r>
        <w:rPr>
          <w:sz w:val="24"/>
        </w:rPr>
        <w:t>oyal employees work well and fit in with the teams. The reason cited for this behaviour was that loyal employees have a good rapport with their fellow co-workers to create an environment of teamwork.</w:t>
      </w:r>
    </w:p>
    <w:p w14:paraId="608F50B6" w14:textId="77777777" w:rsidR="0079745C" w:rsidRDefault="0079745C">
      <w:pPr>
        <w:ind w:right="312"/>
        <w:jc w:val="both"/>
        <w:rPr>
          <w:sz w:val="24"/>
        </w:rPr>
      </w:pPr>
    </w:p>
    <w:p w14:paraId="75183220" w14:textId="77777777" w:rsidR="0079745C" w:rsidRDefault="00B46959">
      <w:pPr>
        <w:ind w:right="312"/>
        <w:jc w:val="both"/>
        <w:rPr>
          <w:sz w:val="24"/>
        </w:rPr>
      </w:pPr>
      <w:r>
        <w:rPr>
          <w:sz w:val="24"/>
        </w:rPr>
        <w:t>11.2.1</w:t>
      </w:r>
      <w:r>
        <w:rPr>
          <w:sz w:val="24"/>
        </w:rPr>
        <w:tab/>
      </w:r>
      <w:r>
        <w:rPr>
          <w:sz w:val="24"/>
        </w:rPr>
        <w:tab/>
      </w:r>
      <w:r>
        <w:rPr>
          <w:sz w:val="24"/>
          <w:u w:val="single"/>
        </w:rPr>
        <w:t>Profile of Loyal Employees Associated with Other Categories</w:t>
      </w:r>
    </w:p>
    <w:p w14:paraId="3C47F7ED" w14:textId="77777777" w:rsidR="0079745C" w:rsidRDefault="00B46959">
      <w:pPr>
        <w:ind w:right="312"/>
        <w:jc w:val="both"/>
        <w:rPr>
          <w:sz w:val="24"/>
        </w:rPr>
      </w:pPr>
      <w:r>
        <w:rPr>
          <w:sz w:val="24"/>
        </w:rPr>
        <w:t>Figure 11.2.1 shows how loyal employees demonstrate their loyalty through both making more effort and building relationships with customers and both these traits are shown to be present in the benefits of loyal employees. Additionally it was noticed that less enthusiastic employees are not motivated and therefore display the opposite traits of a loyal employee.</w:t>
      </w:r>
    </w:p>
    <w:p w14:paraId="2FFF1424" w14:textId="77777777" w:rsidR="0079745C" w:rsidRDefault="0079745C">
      <w:pPr>
        <w:ind w:right="312"/>
        <w:jc w:val="both"/>
        <w:rPr>
          <w:sz w:val="24"/>
        </w:rPr>
      </w:pPr>
    </w:p>
    <w:p w14:paraId="67B48922" w14:textId="77777777" w:rsidR="0079745C" w:rsidRDefault="00B46959">
      <w:pPr>
        <w:ind w:right="312"/>
        <w:jc w:val="both"/>
        <w:rPr>
          <w:sz w:val="24"/>
        </w:rPr>
      </w:pPr>
      <w:r>
        <w:rPr>
          <w:sz w:val="24"/>
        </w:rPr>
        <w:t>Figure 11.2.1</w:t>
      </w:r>
      <w:r>
        <w:rPr>
          <w:sz w:val="24"/>
        </w:rPr>
        <w:tab/>
        <w:t>Factors Associated with the Profile of Loyal Employees</w:t>
      </w:r>
    </w:p>
    <w:p w14:paraId="13FDD850" w14:textId="77777777" w:rsidR="0079745C" w:rsidRDefault="0079745C">
      <w:pPr>
        <w:ind w:right="312"/>
        <w:rPr>
          <w:sz w:val="22"/>
        </w:rPr>
      </w:pPr>
    </w:p>
    <w:p w14:paraId="0C602B50" w14:textId="77777777" w:rsidR="0079745C" w:rsidRDefault="0079745C">
      <w:pPr>
        <w:ind w:right="312"/>
        <w:rPr>
          <w:sz w:val="22"/>
        </w:rPr>
      </w:pPr>
    </w:p>
    <w:p w14:paraId="606A6305" w14:textId="77777777" w:rsidR="0079745C" w:rsidRDefault="00DB2623">
      <w:pPr>
        <w:ind w:right="312"/>
        <w:rPr>
          <w:sz w:val="22"/>
        </w:rPr>
      </w:pPr>
      <w:r>
        <w:rPr>
          <w:noProof/>
        </w:rPr>
        <w:lastRenderedPageBreak/>
        <w:drawing>
          <wp:anchor distT="0" distB="0" distL="114300" distR="114300" simplePos="0" relativeHeight="251656192" behindDoc="0" locked="0" layoutInCell="0" allowOverlap="1" wp14:anchorId="118C07D9" wp14:editId="4415C9E7">
            <wp:simplePos x="0" y="0"/>
            <wp:positionH relativeFrom="column">
              <wp:posOffset>0</wp:posOffset>
            </wp:positionH>
            <wp:positionV relativeFrom="paragraph">
              <wp:posOffset>0</wp:posOffset>
            </wp:positionV>
            <wp:extent cx="5485765" cy="2194560"/>
            <wp:effectExtent l="0" t="0" r="0" b="0"/>
            <wp:wrapTopAndBottom/>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485765" cy="21945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C65912D" w14:textId="77777777" w:rsidR="0079745C" w:rsidRDefault="0079745C">
      <w:pPr>
        <w:ind w:right="312"/>
        <w:rPr>
          <w:sz w:val="22"/>
        </w:rPr>
      </w:pPr>
    </w:p>
    <w:p w14:paraId="0F7F6DCD" w14:textId="77777777" w:rsidR="0079745C" w:rsidRDefault="0079745C">
      <w:pPr>
        <w:ind w:right="312"/>
        <w:rPr>
          <w:sz w:val="22"/>
        </w:rPr>
      </w:pPr>
    </w:p>
    <w:p w14:paraId="26A40E17" w14:textId="77777777" w:rsidR="0079745C" w:rsidRDefault="00B46959">
      <w:pPr>
        <w:ind w:right="312"/>
        <w:jc w:val="both"/>
        <w:rPr>
          <w:sz w:val="24"/>
          <w:u w:val="single"/>
        </w:rPr>
      </w:pPr>
      <w:r>
        <w:rPr>
          <w:sz w:val="24"/>
          <w:u w:val="single"/>
        </w:rPr>
        <w:t>11.3   Benefits of loyal employees</w:t>
      </w:r>
    </w:p>
    <w:p w14:paraId="7EBD602B" w14:textId="77777777" w:rsidR="0079745C" w:rsidRDefault="00B46959">
      <w:pPr>
        <w:pStyle w:val="BodyText2"/>
      </w:pPr>
      <w:r>
        <w:t>The principle factor that entrepreneurial and non-entrepreneurial SMEs agreed upon as to the benefit of a loyal employee is in their belief that loyal employees make more effort (see Table 11.3). Entrepreneurial SMEs exhibited a greater tendency than non-entrepreneurial SMEs, to cite that loyal employees build relationships with the SMEs customers. A number of minor reasons were also cited as to the benefits of loyal employees these included both entrepreneurial and non-entrepreneurial SMEs referring to lower costs from not having to continually recruit employees.  Finally two non-entrepreneurial SMEs stated that loyal employees help contribute to their growth.</w:t>
      </w:r>
    </w:p>
    <w:p w14:paraId="421F4D54" w14:textId="77777777" w:rsidR="0079745C" w:rsidRDefault="0079745C">
      <w:pPr>
        <w:ind w:right="312"/>
        <w:jc w:val="both"/>
        <w:rPr>
          <w:b/>
          <w:sz w:val="24"/>
        </w:rPr>
      </w:pPr>
    </w:p>
    <w:p w14:paraId="45E66529" w14:textId="77777777" w:rsidR="0079745C" w:rsidRDefault="00B46959">
      <w:pPr>
        <w:pStyle w:val="Heading3"/>
      </w:pPr>
      <w:r>
        <w:t>Table 11.3</w:t>
      </w:r>
      <w:r>
        <w:tab/>
        <w:t>Benefits of Loyal Employees</w:t>
      </w:r>
    </w:p>
    <w:tbl>
      <w:tblPr>
        <w:tblW w:w="0" w:type="auto"/>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652"/>
        <w:gridCol w:w="1586"/>
        <w:gridCol w:w="1148"/>
        <w:gridCol w:w="1093"/>
        <w:gridCol w:w="709"/>
      </w:tblGrid>
      <w:tr w:rsidR="0079745C" w14:paraId="08AA397D" w14:textId="77777777">
        <w:tc>
          <w:tcPr>
            <w:tcW w:w="3652" w:type="dxa"/>
          </w:tcPr>
          <w:p w14:paraId="32C3A0F9" w14:textId="77777777" w:rsidR="0079745C" w:rsidRDefault="00B46959">
            <w:pPr>
              <w:rPr>
                <w:sz w:val="22"/>
              </w:rPr>
            </w:pPr>
            <w:r>
              <w:rPr>
                <w:sz w:val="22"/>
              </w:rPr>
              <w:t>Category</w:t>
            </w:r>
          </w:p>
        </w:tc>
        <w:tc>
          <w:tcPr>
            <w:tcW w:w="1586" w:type="dxa"/>
          </w:tcPr>
          <w:p w14:paraId="16034A73" w14:textId="77777777" w:rsidR="0079745C" w:rsidRDefault="00B46959">
            <w:pPr>
              <w:jc w:val="center"/>
              <w:rPr>
                <w:sz w:val="22"/>
              </w:rPr>
            </w:pPr>
            <w:r>
              <w:rPr>
                <w:sz w:val="22"/>
              </w:rPr>
              <w:t>Entrepreneurial</w:t>
            </w:r>
          </w:p>
        </w:tc>
        <w:tc>
          <w:tcPr>
            <w:tcW w:w="2241" w:type="dxa"/>
            <w:gridSpan w:val="2"/>
          </w:tcPr>
          <w:p w14:paraId="174BD706" w14:textId="77777777" w:rsidR="0079745C" w:rsidRDefault="00B46959">
            <w:pPr>
              <w:jc w:val="center"/>
              <w:rPr>
                <w:sz w:val="22"/>
              </w:rPr>
            </w:pPr>
            <w:r>
              <w:rPr>
                <w:sz w:val="22"/>
              </w:rPr>
              <w:t>Non-Entrepreneurial</w:t>
            </w:r>
          </w:p>
          <w:p w14:paraId="5384D253" w14:textId="77777777" w:rsidR="0079745C" w:rsidRDefault="0079745C">
            <w:pPr>
              <w:jc w:val="center"/>
              <w:rPr>
                <w:sz w:val="22"/>
              </w:rPr>
            </w:pPr>
          </w:p>
        </w:tc>
        <w:tc>
          <w:tcPr>
            <w:tcW w:w="709" w:type="dxa"/>
          </w:tcPr>
          <w:p w14:paraId="2985AF7E" w14:textId="77777777" w:rsidR="0079745C" w:rsidRDefault="0079745C">
            <w:pPr>
              <w:rPr>
                <w:sz w:val="22"/>
              </w:rPr>
            </w:pPr>
          </w:p>
        </w:tc>
      </w:tr>
      <w:tr w:rsidR="0079745C" w14:paraId="43099A05" w14:textId="77777777">
        <w:tc>
          <w:tcPr>
            <w:tcW w:w="3652" w:type="dxa"/>
          </w:tcPr>
          <w:p w14:paraId="056C132E" w14:textId="77777777" w:rsidR="0079745C" w:rsidRDefault="0079745C">
            <w:pPr>
              <w:rPr>
                <w:sz w:val="22"/>
              </w:rPr>
            </w:pPr>
          </w:p>
        </w:tc>
        <w:tc>
          <w:tcPr>
            <w:tcW w:w="1586" w:type="dxa"/>
          </w:tcPr>
          <w:p w14:paraId="1E2889FB" w14:textId="77777777" w:rsidR="0079745C" w:rsidRDefault="00B46959">
            <w:pPr>
              <w:rPr>
                <w:sz w:val="22"/>
              </w:rPr>
            </w:pPr>
            <w:r>
              <w:rPr>
                <w:sz w:val="22"/>
              </w:rPr>
              <w:t>Proactive</w:t>
            </w:r>
          </w:p>
        </w:tc>
        <w:tc>
          <w:tcPr>
            <w:tcW w:w="1148" w:type="dxa"/>
          </w:tcPr>
          <w:p w14:paraId="1442137D" w14:textId="77777777" w:rsidR="0079745C" w:rsidRDefault="00B46959">
            <w:pPr>
              <w:rPr>
                <w:sz w:val="22"/>
              </w:rPr>
            </w:pPr>
            <w:r>
              <w:rPr>
                <w:sz w:val="22"/>
              </w:rPr>
              <w:t>Reactive</w:t>
            </w:r>
          </w:p>
        </w:tc>
        <w:tc>
          <w:tcPr>
            <w:tcW w:w="1093" w:type="dxa"/>
          </w:tcPr>
          <w:p w14:paraId="45F269D1" w14:textId="77777777" w:rsidR="0079745C" w:rsidRDefault="00B46959">
            <w:pPr>
              <w:rPr>
                <w:sz w:val="22"/>
              </w:rPr>
            </w:pPr>
            <w:r>
              <w:rPr>
                <w:sz w:val="22"/>
              </w:rPr>
              <w:t>Informal</w:t>
            </w:r>
          </w:p>
        </w:tc>
        <w:tc>
          <w:tcPr>
            <w:tcW w:w="709" w:type="dxa"/>
          </w:tcPr>
          <w:p w14:paraId="7FD254BC" w14:textId="77777777" w:rsidR="0079745C" w:rsidRDefault="00B46959">
            <w:pPr>
              <w:rPr>
                <w:sz w:val="22"/>
              </w:rPr>
            </w:pPr>
            <w:r>
              <w:rPr>
                <w:sz w:val="22"/>
              </w:rPr>
              <w:t>Total</w:t>
            </w:r>
          </w:p>
        </w:tc>
      </w:tr>
      <w:tr w:rsidR="0079745C" w14:paraId="55C25950" w14:textId="77777777">
        <w:tc>
          <w:tcPr>
            <w:tcW w:w="3652" w:type="dxa"/>
          </w:tcPr>
          <w:p w14:paraId="6266970B" w14:textId="77777777" w:rsidR="0079745C" w:rsidRDefault="00B46959">
            <w:pPr>
              <w:rPr>
                <w:sz w:val="22"/>
              </w:rPr>
            </w:pPr>
            <w:r>
              <w:rPr>
                <w:sz w:val="22"/>
              </w:rPr>
              <w:t>Make more effort</w:t>
            </w:r>
          </w:p>
        </w:tc>
        <w:tc>
          <w:tcPr>
            <w:tcW w:w="1586" w:type="dxa"/>
          </w:tcPr>
          <w:p w14:paraId="14BD6A0C" w14:textId="77777777" w:rsidR="0079745C" w:rsidRDefault="00B46959">
            <w:pPr>
              <w:jc w:val="center"/>
              <w:rPr>
                <w:sz w:val="22"/>
              </w:rPr>
            </w:pPr>
            <w:r>
              <w:rPr>
                <w:sz w:val="22"/>
              </w:rPr>
              <w:t>7</w:t>
            </w:r>
          </w:p>
        </w:tc>
        <w:tc>
          <w:tcPr>
            <w:tcW w:w="1148" w:type="dxa"/>
          </w:tcPr>
          <w:p w14:paraId="419A1B29" w14:textId="77777777" w:rsidR="0079745C" w:rsidRDefault="00B46959">
            <w:pPr>
              <w:jc w:val="center"/>
              <w:rPr>
                <w:sz w:val="22"/>
              </w:rPr>
            </w:pPr>
            <w:r>
              <w:rPr>
                <w:sz w:val="22"/>
              </w:rPr>
              <w:t>5</w:t>
            </w:r>
          </w:p>
        </w:tc>
        <w:tc>
          <w:tcPr>
            <w:tcW w:w="1093" w:type="dxa"/>
          </w:tcPr>
          <w:p w14:paraId="5010D4B4" w14:textId="77777777" w:rsidR="0079745C" w:rsidRDefault="00B46959">
            <w:pPr>
              <w:jc w:val="center"/>
              <w:rPr>
                <w:sz w:val="22"/>
              </w:rPr>
            </w:pPr>
            <w:r>
              <w:rPr>
                <w:sz w:val="22"/>
              </w:rPr>
              <w:t>6</w:t>
            </w:r>
          </w:p>
        </w:tc>
        <w:tc>
          <w:tcPr>
            <w:tcW w:w="709" w:type="dxa"/>
          </w:tcPr>
          <w:p w14:paraId="30BCCAF1" w14:textId="77777777" w:rsidR="0079745C" w:rsidRDefault="00B46959">
            <w:pPr>
              <w:jc w:val="center"/>
              <w:rPr>
                <w:sz w:val="22"/>
              </w:rPr>
            </w:pPr>
            <w:r>
              <w:rPr>
                <w:sz w:val="22"/>
              </w:rPr>
              <w:t>18</w:t>
            </w:r>
          </w:p>
        </w:tc>
      </w:tr>
      <w:tr w:rsidR="0079745C" w14:paraId="1A4E42DC" w14:textId="77777777">
        <w:tc>
          <w:tcPr>
            <w:tcW w:w="3652" w:type="dxa"/>
          </w:tcPr>
          <w:p w14:paraId="1BE94322" w14:textId="77777777" w:rsidR="0079745C" w:rsidRDefault="00B46959">
            <w:pPr>
              <w:rPr>
                <w:sz w:val="22"/>
              </w:rPr>
            </w:pPr>
            <w:r>
              <w:rPr>
                <w:sz w:val="22"/>
              </w:rPr>
              <w:t>Build relationships with customers</w:t>
            </w:r>
          </w:p>
        </w:tc>
        <w:tc>
          <w:tcPr>
            <w:tcW w:w="1586" w:type="dxa"/>
          </w:tcPr>
          <w:p w14:paraId="5EC1267F" w14:textId="77777777" w:rsidR="0079745C" w:rsidRDefault="00B46959">
            <w:pPr>
              <w:jc w:val="center"/>
              <w:rPr>
                <w:sz w:val="22"/>
              </w:rPr>
            </w:pPr>
            <w:r>
              <w:rPr>
                <w:sz w:val="22"/>
              </w:rPr>
              <w:t>5</w:t>
            </w:r>
          </w:p>
        </w:tc>
        <w:tc>
          <w:tcPr>
            <w:tcW w:w="1148" w:type="dxa"/>
          </w:tcPr>
          <w:p w14:paraId="32EECA5A" w14:textId="77777777" w:rsidR="0079745C" w:rsidRDefault="00B46959">
            <w:pPr>
              <w:jc w:val="center"/>
              <w:rPr>
                <w:sz w:val="22"/>
              </w:rPr>
            </w:pPr>
            <w:r>
              <w:rPr>
                <w:sz w:val="22"/>
              </w:rPr>
              <w:t>3</w:t>
            </w:r>
          </w:p>
        </w:tc>
        <w:tc>
          <w:tcPr>
            <w:tcW w:w="1093" w:type="dxa"/>
          </w:tcPr>
          <w:p w14:paraId="0DD5ADF9" w14:textId="77777777" w:rsidR="0079745C" w:rsidRDefault="00B46959">
            <w:pPr>
              <w:jc w:val="center"/>
              <w:rPr>
                <w:sz w:val="22"/>
              </w:rPr>
            </w:pPr>
            <w:r>
              <w:rPr>
                <w:sz w:val="22"/>
              </w:rPr>
              <w:t>3</w:t>
            </w:r>
          </w:p>
        </w:tc>
        <w:tc>
          <w:tcPr>
            <w:tcW w:w="709" w:type="dxa"/>
          </w:tcPr>
          <w:p w14:paraId="597FE3AD" w14:textId="77777777" w:rsidR="0079745C" w:rsidRDefault="00B46959">
            <w:pPr>
              <w:jc w:val="center"/>
              <w:rPr>
                <w:sz w:val="22"/>
              </w:rPr>
            </w:pPr>
            <w:r>
              <w:rPr>
                <w:sz w:val="22"/>
              </w:rPr>
              <w:t>11</w:t>
            </w:r>
          </w:p>
        </w:tc>
      </w:tr>
      <w:tr w:rsidR="0079745C" w14:paraId="36E722EE" w14:textId="77777777">
        <w:tc>
          <w:tcPr>
            <w:tcW w:w="3652" w:type="dxa"/>
          </w:tcPr>
          <w:p w14:paraId="4767B1B0" w14:textId="77777777" w:rsidR="0079745C" w:rsidRDefault="00B46959">
            <w:pPr>
              <w:rPr>
                <w:sz w:val="22"/>
              </w:rPr>
            </w:pPr>
            <w:r>
              <w:rPr>
                <w:sz w:val="22"/>
              </w:rPr>
              <w:t>Lower cost from having to recruit</w:t>
            </w:r>
          </w:p>
        </w:tc>
        <w:tc>
          <w:tcPr>
            <w:tcW w:w="1586" w:type="dxa"/>
          </w:tcPr>
          <w:p w14:paraId="70187684" w14:textId="77777777" w:rsidR="0079745C" w:rsidRDefault="00B46959">
            <w:pPr>
              <w:jc w:val="center"/>
              <w:rPr>
                <w:sz w:val="22"/>
              </w:rPr>
            </w:pPr>
            <w:r>
              <w:rPr>
                <w:sz w:val="22"/>
              </w:rPr>
              <w:t>2</w:t>
            </w:r>
          </w:p>
        </w:tc>
        <w:tc>
          <w:tcPr>
            <w:tcW w:w="1148" w:type="dxa"/>
          </w:tcPr>
          <w:p w14:paraId="75878E07" w14:textId="77777777" w:rsidR="0079745C" w:rsidRDefault="00B46959">
            <w:pPr>
              <w:jc w:val="center"/>
              <w:rPr>
                <w:sz w:val="22"/>
              </w:rPr>
            </w:pPr>
            <w:r>
              <w:rPr>
                <w:sz w:val="22"/>
              </w:rPr>
              <w:t>1</w:t>
            </w:r>
          </w:p>
        </w:tc>
        <w:tc>
          <w:tcPr>
            <w:tcW w:w="1093" w:type="dxa"/>
          </w:tcPr>
          <w:p w14:paraId="6C6087EB" w14:textId="77777777" w:rsidR="0079745C" w:rsidRDefault="00B46959">
            <w:pPr>
              <w:jc w:val="center"/>
              <w:rPr>
                <w:sz w:val="22"/>
              </w:rPr>
            </w:pPr>
            <w:r>
              <w:rPr>
                <w:sz w:val="22"/>
              </w:rPr>
              <w:t>0</w:t>
            </w:r>
          </w:p>
        </w:tc>
        <w:tc>
          <w:tcPr>
            <w:tcW w:w="709" w:type="dxa"/>
          </w:tcPr>
          <w:p w14:paraId="4E4B396E" w14:textId="77777777" w:rsidR="0079745C" w:rsidRDefault="00B46959">
            <w:pPr>
              <w:jc w:val="center"/>
              <w:rPr>
                <w:sz w:val="22"/>
              </w:rPr>
            </w:pPr>
            <w:r>
              <w:rPr>
                <w:sz w:val="22"/>
              </w:rPr>
              <w:t>3</w:t>
            </w:r>
          </w:p>
        </w:tc>
      </w:tr>
      <w:tr w:rsidR="0079745C" w14:paraId="09C45801" w14:textId="77777777">
        <w:tc>
          <w:tcPr>
            <w:tcW w:w="3652" w:type="dxa"/>
          </w:tcPr>
          <w:p w14:paraId="5C33C280" w14:textId="77777777" w:rsidR="0079745C" w:rsidRDefault="00B46959">
            <w:pPr>
              <w:rPr>
                <w:sz w:val="22"/>
              </w:rPr>
            </w:pPr>
            <w:r>
              <w:rPr>
                <w:sz w:val="22"/>
              </w:rPr>
              <w:t>Help contribute to SME growth</w:t>
            </w:r>
          </w:p>
        </w:tc>
        <w:tc>
          <w:tcPr>
            <w:tcW w:w="1586" w:type="dxa"/>
          </w:tcPr>
          <w:p w14:paraId="48B991A0" w14:textId="77777777" w:rsidR="0079745C" w:rsidRDefault="00B46959">
            <w:pPr>
              <w:jc w:val="center"/>
              <w:rPr>
                <w:sz w:val="22"/>
              </w:rPr>
            </w:pPr>
            <w:r>
              <w:rPr>
                <w:sz w:val="22"/>
              </w:rPr>
              <w:t>0</w:t>
            </w:r>
          </w:p>
        </w:tc>
        <w:tc>
          <w:tcPr>
            <w:tcW w:w="1148" w:type="dxa"/>
          </w:tcPr>
          <w:p w14:paraId="12147AE6" w14:textId="77777777" w:rsidR="0079745C" w:rsidRDefault="00B46959">
            <w:pPr>
              <w:jc w:val="center"/>
              <w:rPr>
                <w:sz w:val="22"/>
              </w:rPr>
            </w:pPr>
            <w:r>
              <w:rPr>
                <w:sz w:val="22"/>
              </w:rPr>
              <w:t>2</w:t>
            </w:r>
          </w:p>
        </w:tc>
        <w:tc>
          <w:tcPr>
            <w:tcW w:w="1093" w:type="dxa"/>
          </w:tcPr>
          <w:p w14:paraId="36BB7FE1" w14:textId="77777777" w:rsidR="0079745C" w:rsidRDefault="00B46959">
            <w:pPr>
              <w:jc w:val="center"/>
              <w:rPr>
                <w:sz w:val="22"/>
              </w:rPr>
            </w:pPr>
            <w:r>
              <w:rPr>
                <w:sz w:val="22"/>
              </w:rPr>
              <w:t>0</w:t>
            </w:r>
          </w:p>
        </w:tc>
        <w:tc>
          <w:tcPr>
            <w:tcW w:w="709" w:type="dxa"/>
          </w:tcPr>
          <w:p w14:paraId="5225A8AA" w14:textId="77777777" w:rsidR="0079745C" w:rsidRDefault="00B46959">
            <w:pPr>
              <w:jc w:val="center"/>
              <w:rPr>
                <w:sz w:val="22"/>
              </w:rPr>
            </w:pPr>
            <w:r>
              <w:rPr>
                <w:sz w:val="22"/>
              </w:rPr>
              <w:t>2</w:t>
            </w:r>
          </w:p>
        </w:tc>
      </w:tr>
    </w:tbl>
    <w:p w14:paraId="4C70D476" w14:textId="77777777" w:rsidR="0079745C" w:rsidRDefault="0079745C">
      <w:pPr>
        <w:ind w:right="312"/>
        <w:rPr>
          <w:sz w:val="22"/>
        </w:rPr>
      </w:pPr>
    </w:p>
    <w:p w14:paraId="1F939241" w14:textId="77777777" w:rsidR="0079745C" w:rsidRDefault="0079745C">
      <w:pPr>
        <w:ind w:right="312"/>
        <w:rPr>
          <w:sz w:val="22"/>
        </w:rPr>
      </w:pPr>
    </w:p>
    <w:p w14:paraId="7B5E83DA" w14:textId="77777777" w:rsidR="0079745C" w:rsidRDefault="00B46959">
      <w:pPr>
        <w:ind w:right="312"/>
        <w:rPr>
          <w:sz w:val="22"/>
        </w:rPr>
      </w:pPr>
      <w:r>
        <w:rPr>
          <w:sz w:val="22"/>
        </w:rPr>
        <w:t>Make more effort</w:t>
      </w:r>
    </w:p>
    <w:tbl>
      <w:tblPr>
        <w:tblW w:w="0" w:type="auto"/>
        <w:tblLayout w:type="fixed"/>
        <w:tblLook w:val="0000" w:firstRow="0" w:lastRow="0" w:firstColumn="0" w:lastColumn="0" w:noHBand="0" w:noVBand="0"/>
      </w:tblPr>
      <w:tblGrid>
        <w:gridCol w:w="1101"/>
        <w:gridCol w:w="7931"/>
      </w:tblGrid>
      <w:tr w:rsidR="0079745C" w14:paraId="190822B9" w14:textId="77777777">
        <w:tc>
          <w:tcPr>
            <w:tcW w:w="1101" w:type="dxa"/>
          </w:tcPr>
          <w:p w14:paraId="73F543E5" w14:textId="77777777" w:rsidR="0079745C" w:rsidRDefault="00B46959">
            <w:pPr>
              <w:rPr>
                <w:sz w:val="22"/>
              </w:rPr>
            </w:pPr>
            <w:r>
              <w:rPr>
                <w:sz w:val="22"/>
              </w:rPr>
              <w:t>Proactive</w:t>
            </w:r>
          </w:p>
        </w:tc>
        <w:tc>
          <w:tcPr>
            <w:tcW w:w="7931" w:type="dxa"/>
          </w:tcPr>
          <w:p w14:paraId="233A9238" w14:textId="77777777" w:rsidR="0079745C" w:rsidRDefault="00B46959">
            <w:pPr>
              <w:rPr>
                <w:sz w:val="22"/>
              </w:rPr>
            </w:pPr>
            <w:r>
              <w:rPr>
                <w:sz w:val="22"/>
              </w:rPr>
              <w:t>“If you see a loyal employee you see a better service, in all aspects of the business. Whether it be on the phone or quickly responding to a telephone call, a delivery, whatever.” Co. G</w:t>
            </w:r>
          </w:p>
        </w:tc>
      </w:tr>
      <w:tr w:rsidR="0079745C" w14:paraId="0D6BB723" w14:textId="77777777">
        <w:tc>
          <w:tcPr>
            <w:tcW w:w="1101" w:type="dxa"/>
          </w:tcPr>
          <w:p w14:paraId="6828C568" w14:textId="77777777" w:rsidR="0079745C" w:rsidRDefault="00B46959">
            <w:pPr>
              <w:rPr>
                <w:sz w:val="22"/>
              </w:rPr>
            </w:pPr>
            <w:r>
              <w:rPr>
                <w:sz w:val="22"/>
              </w:rPr>
              <w:t>Reactive</w:t>
            </w:r>
          </w:p>
        </w:tc>
        <w:tc>
          <w:tcPr>
            <w:tcW w:w="7931" w:type="dxa"/>
          </w:tcPr>
          <w:p w14:paraId="7F2A1B71" w14:textId="77777777" w:rsidR="0079745C" w:rsidRDefault="00B46959">
            <w:pPr>
              <w:rPr>
                <w:sz w:val="22"/>
              </w:rPr>
            </w:pPr>
            <w:r>
              <w:rPr>
                <w:sz w:val="22"/>
              </w:rPr>
              <w:t>“I think by doing a good job – wanting to do a good job - and pride in the job they do which is pride in the company, so that then the customer gets the good job which keeps him loyal” Co. F</w:t>
            </w:r>
          </w:p>
        </w:tc>
      </w:tr>
      <w:tr w:rsidR="0079745C" w14:paraId="682BF7C1" w14:textId="77777777">
        <w:tc>
          <w:tcPr>
            <w:tcW w:w="1101" w:type="dxa"/>
          </w:tcPr>
          <w:p w14:paraId="785D8191" w14:textId="77777777" w:rsidR="0079745C" w:rsidRDefault="00B46959">
            <w:pPr>
              <w:rPr>
                <w:sz w:val="22"/>
              </w:rPr>
            </w:pPr>
            <w:r>
              <w:rPr>
                <w:sz w:val="22"/>
              </w:rPr>
              <w:t>Informal</w:t>
            </w:r>
          </w:p>
        </w:tc>
        <w:tc>
          <w:tcPr>
            <w:tcW w:w="7931" w:type="dxa"/>
          </w:tcPr>
          <w:p w14:paraId="36409F4C" w14:textId="77777777" w:rsidR="0079745C" w:rsidRDefault="00B46959">
            <w:pPr>
              <w:rPr>
                <w:sz w:val="22"/>
              </w:rPr>
            </w:pPr>
            <w:r>
              <w:rPr>
                <w:sz w:val="22"/>
              </w:rPr>
              <w:t>“I would say a loyal employee is a happy one so therefore if you are happy in your job, usually you do the best job possible. From my experience here I would say very much so, yes” Co. M</w:t>
            </w:r>
          </w:p>
        </w:tc>
      </w:tr>
    </w:tbl>
    <w:p w14:paraId="79CC9C73" w14:textId="77777777" w:rsidR="0079745C" w:rsidRDefault="0079745C">
      <w:pPr>
        <w:ind w:right="312"/>
        <w:rPr>
          <w:sz w:val="22"/>
        </w:rPr>
      </w:pPr>
    </w:p>
    <w:p w14:paraId="399AD2DA" w14:textId="77777777" w:rsidR="0079745C" w:rsidRDefault="0079745C">
      <w:pPr>
        <w:ind w:right="312"/>
        <w:rPr>
          <w:sz w:val="24"/>
        </w:rPr>
      </w:pPr>
    </w:p>
    <w:p w14:paraId="0397BE67" w14:textId="77777777" w:rsidR="0079745C" w:rsidRDefault="00B46959">
      <w:pPr>
        <w:ind w:right="312"/>
        <w:jc w:val="both"/>
        <w:rPr>
          <w:sz w:val="24"/>
        </w:rPr>
      </w:pPr>
      <w:r>
        <w:rPr>
          <w:sz w:val="24"/>
        </w:rPr>
        <w:t xml:space="preserve">The majority (18) of the entrepreneurial and non-entrepreneurial SMEs have stated that they have learned through experience that loyal employees are more professional and get it right first time because they are technically competent in their </w:t>
      </w:r>
      <w:r>
        <w:rPr>
          <w:sz w:val="24"/>
        </w:rPr>
        <w:lastRenderedPageBreak/>
        <w:t xml:space="preserve">area as well as being highly motivated and hard working. Ensuring that the appropriate efforts are made to resolve customer problems. Their superior quality service and working practices through their motivation, commitment and proactive nature demonstrate their concern about what they are producing for the end-user. </w:t>
      </w:r>
    </w:p>
    <w:p w14:paraId="6F703AA6" w14:textId="77777777" w:rsidR="0079745C" w:rsidRDefault="0079745C">
      <w:pPr>
        <w:ind w:right="312"/>
        <w:rPr>
          <w:sz w:val="22"/>
        </w:rPr>
      </w:pPr>
    </w:p>
    <w:p w14:paraId="3F86EC37" w14:textId="77777777" w:rsidR="0079745C" w:rsidRDefault="0079745C">
      <w:pPr>
        <w:ind w:right="312"/>
        <w:rPr>
          <w:sz w:val="22"/>
        </w:rPr>
      </w:pPr>
    </w:p>
    <w:p w14:paraId="3620C1D6" w14:textId="77777777" w:rsidR="0079745C" w:rsidRDefault="00B46959">
      <w:pPr>
        <w:ind w:right="312"/>
        <w:rPr>
          <w:sz w:val="22"/>
        </w:rPr>
      </w:pPr>
      <w:r>
        <w:rPr>
          <w:sz w:val="22"/>
        </w:rPr>
        <w:t xml:space="preserve">Build relationships with customers </w:t>
      </w:r>
    </w:p>
    <w:tbl>
      <w:tblPr>
        <w:tblW w:w="0" w:type="auto"/>
        <w:tblLayout w:type="fixed"/>
        <w:tblLook w:val="0000" w:firstRow="0" w:lastRow="0" w:firstColumn="0" w:lastColumn="0" w:noHBand="0" w:noVBand="0"/>
      </w:tblPr>
      <w:tblGrid>
        <w:gridCol w:w="1101"/>
        <w:gridCol w:w="7931"/>
      </w:tblGrid>
      <w:tr w:rsidR="0079745C" w14:paraId="60D83E09" w14:textId="77777777">
        <w:tc>
          <w:tcPr>
            <w:tcW w:w="1101" w:type="dxa"/>
          </w:tcPr>
          <w:p w14:paraId="21B91000" w14:textId="77777777" w:rsidR="0079745C" w:rsidRDefault="00B46959">
            <w:pPr>
              <w:rPr>
                <w:sz w:val="22"/>
              </w:rPr>
            </w:pPr>
            <w:r>
              <w:rPr>
                <w:sz w:val="22"/>
              </w:rPr>
              <w:t>Proactive</w:t>
            </w:r>
          </w:p>
        </w:tc>
        <w:tc>
          <w:tcPr>
            <w:tcW w:w="7931" w:type="dxa"/>
          </w:tcPr>
          <w:p w14:paraId="53A7A0FF" w14:textId="77777777" w:rsidR="0079745C" w:rsidRDefault="00B46959">
            <w:pPr>
              <w:rPr>
                <w:sz w:val="22"/>
              </w:rPr>
            </w:pPr>
            <w:r>
              <w:rPr>
                <w:sz w:val="22"/>
              </w:rPr>
              <w:t>“They tend to be the people who develop good relationships, and get on because they are doing it as much for themselves as they are for the company, and they see that as the route to career development. They are self-motivated” Co. S</w:t>
            </w:r>
          </w:p>
        </w:tc>
      </w:tr>
      <w:tr w:rsidR="0079745C" w14:paraId="21C832B0" w14:textId="77777777">
        <w:tc>
          <w:tcPr>
            <w:tcW w:w="1101" w:type="dxa"/>
          </w:tcPr>
          <w:p w14:paraId="62D0D295" w14:textId="77777777" w:rsidR="0079745C" w:rsidRDefault="00B46959">
            <w:pPr>
              <w:rPr>
                <w:sz w:val="22"/>
              </w:rPr>
            </w:pPr>
            <w:r>
              <w:rPr>
                <w:sz w:val="22"/>
              </w:rPr>
              <w:t>Reactive</w:t>
            </w:r>
          </w:p>
        </w:tc>
        <w:tc>
          <w:tcPr>
            <w:tcW w:w="7931" w:type="dxa"/>
          </w:tcPr>
          <w:p w14:paraId="002B8CE1" w14:textId="77777777" w:rsidR="0079745C" w:rsidRDefault="00B46959">
            <w:pPr>
              <w:rPr>
                <w:sz w:val="22"/>
              </w:rPr>
            </w:pPr>
            <w:r>
              <w:rPr>
                <w:sz w:val="22"/>
              </w:rPr>
              <w:t>“The relationship with customers means that we have generally long term relationships with customers that where there is a personal relationship then that can be understood” Co. R</w:t>
            </w:r>
          </w:p>
        </w:tc>
      </w:tr>
      <w:tr w:rsidR="0079745C" w14:paraId="3788A749" w14:textId="77777777">
        <w:tc>
          <w:tcPr>
            <w:tcW w:w="1101" w:type="dxa"/>
          </w:tcPr>
          <w:p w14:paraId="184D3E18" w14:textId="77777777" w:rsidR="0079745C" w:rsidRDefault="00B46959">
            <w:pPr>
              <w:rPr>
                <w:sz w:val="22"/>
              </w:rPr>
            </w:pPr>
            <w:r>
              <w:rPr>
                <w:sz w:val="22"/>
              </w:rPr>
              <w:t>Informal</w:t>
            </w:r>
          </w:p>
        </w:tc>
        <w:tc>
          <w:tcPr>
            <w:tcW w:w="7931" w:type="dxa"/>
          </w:tcPr>
          <w:p w14:paraId="6653CA66" w14:textId="77777777" w:rsidR="0079745C" w:rsidRDefault="00B46959">
            <w:pPr>
              <w:rPr>
                <w:sz w:val="22"/>
              </w:rPr>
            </w:pPr>
            <w:r>
              <w:rPr>
                <w:sz w:val="22"/>
              </w:rPr>
              <w:t>“Loyal employees have quite an effect on customer relationships” Co. M</w:t>
            </w:r>
          </w:p>
        </w:tc>
      </w:tr>
    </w:tbl>
    <w:p w14:paraId="10867B82" w14:textId="77777777" w:rsidR="0079745C" w:rsidRDefault="0079745C">
      <w:pPr>
        <w:ind w:right="312"/>
        <w:rPr>
          <w:sz w:val="22"/>
        </w:rPr>
      </w:pPr>
    </w:p>
    <w:p w14:paraId="123CD17E" w14:textId="77777777" w:rsidR="0079745C" w:rsidRDefault="00B46959">
      <w:pPr>
        <w:ind w:right="312"/>
        <w:jc w:val="both"/>
        <w:rPr>
          <w:sz w:val="24"/>
        </w:rPr>
      </w:pPr>
      <w:r>
        <w:rPr>
          <w:sz w:val="24"/>
        </w:rPr>
        <w:t>Entrepreneurial SMEs have experienced to a greater degree than non-entrepreneurial SMEs that loyal employees’ develop a personal rapport with their customers. They cited that this has been achieved through personal being developed through interactive dialogues between the SMEs technical teams, designers, help desk service, etc and its customers. This close rapport between the employees and customers allows the employees to pre-empt any customer defections through quickly addressing any problems or queries the customers has.</w:t>
      </w:r>
    </w:p>
    <w:p w14:paraId="423D8925" w14:textId="77777777" w:rsidR="0079745C" w:rsidRDefault="0079745C">
      <w:pPr>
        <w:ind w:right="312"/>
        <w:rPr>
          <w:sz w:val="22"/>
        </w:rPr>
      </w:pPr>
    </w:p>
    <w:p w14:paraId="4DC31706" w14:textId="77777777" w:rsidR="0079745C" w:rsidRDefault="00B46959">
      <w:pPr>
        <w:ind w:right="312"/>
        <w:rPr>
          <w:sz w:val="22"/>
        </w:rPr>
      </w:pPr>
      <w:r>
        <w:rPr>
          <w:sz w:val="22"/>
        </w:rPr>
        <w:t xml:space="preserve">Lower costs from having to continually recruit </w:t>
      </w:r>
    </w:p>
    <w:tbl>
      <w:tblPr>
        <w:tblW w:w="0" w:type="auto"/>
        <w:tblLayout w:type="fixed"/>
        <w:tblLook w:val="0000" w:firstRow="0" w:lastRow="0" w:firstColumn="0" w:lastColumn="0" w:noHBand="0" w:noVBand="0"/>
      </w:tblPr>
      <w:tblGrid>
        <w:gridCol w:w="1101"/>
        <w:gridCol w:w="7931"/>
      </w:tblGrid>
      <w:tr w:rsidR="0079745C" w14:paraId="3DC0CAE5" w14:textId="77777777">
        <w:tc>
          <w:tcPr>
            <w:tcW w:w="1101" w:type="dxa"/>
          </w:tcPr>
          <w:p w14:paraId="50571F10" w14:textId="77777777" w:rsidR="0079745C" w:rsidRDefault="00B46959">
            <w:pPr>
              <w:rPr>
                <w:sz w:val="22"/>
              </w:rPr>
            </w:pPr>
            <w:r>
              <w:rPr>
                <w:sz w:val="22"/>
              </w:rPr>
              <w:t>Proactive</w:t>
            </w:r>
          </w:p>
        </w:tc>
        <w:tc>
          <w:tcPr>
            <w:tcW w:w="7931" w:type="dxa"/>
          </w:tcPr>
          <w:p w14:paraId="394F9981" w14:textId="77777777" w:rsidR="0079745C" w:rsidRDefault="00B46959">
            <w:pPr>
              <w:rPr>
                <w:sz w:val="22"/>
              </w:rPr>
            </w:pPr>
            <w:r>
              <w:rPr>
                <w:sz w:val="22"/>
              </w:rPr>
              <w:t>“Taking on new staff is very time consuming. Interviewing procedures, the unknown employee from hell and training. With the product we sell it would take, with the accounts software it would take somebody up to twelve months to learn that accounts software, so it is very expensive in terms of if we lose somebody we have to get them trained up again,.............  so the biggest benefit of keeping them here is the cost of actually recruiting new people and also the opportunities that we would lose because we have to internally cover while we have long speed curves and pretty long sometimes as well” Co. K</w:t>
            </w:r>
          </w:p>
        </w:tc>
      </w:tr>
      <w:tr w:rsidR="0079745C" w14:paraId="1DCFC195" w14:textId="77777777">
        <w:tc>
          <w:tcPr>
            <w:tcW w:w="1101" w:type="dxa"/>
          </w:tcPr>
          <w:p w14:paraId="283495A6" w14:textId="77777777" w:rsidR="0079745C" w:rsidRDefault="00B46959">
            <w:pPr>
              <w:rPr>
                <w:sz w:val="22"/>
              </w:rPr>
            </w:pPr>
            <w:r>
              <w:rPr>
                <w:sz w:val="22"/>
              </w:rPr>
              <w:t>Reactive</w:t>
            </w:r>
          </w:p>
        </w:tc>
        <w:tc>
          <w:tcPr>
            <w:tcW w:w="7931" w:type="dxa"/>
          </w:tcPr>
          <w:p w14:paraId="045DCEB6" w14:textId="77777777" w:rsidR="0079745C" w:rsidRDefault="00B46959">
            <w:pPr>
              <w:rPr>
                <w:sz w:val="22"/>
              </w:rPr>
            </w:pPr>
            <w:r>
              <w:rPr>
                <w:sz w:val="22"/>
              </w:rPr>
              <w:t>“The main benefit is that it is very hard for us to find good people of the calibre that we want and we spend a lot of time on recruitment. Our interview process lasts eight hours for one person because that is how we believe we find the best people who give the best service to our customers. So it takes a lot of effort and a lot of time for us to find a new employee and it is hard, they do not come along that often” Co. N</w:t>
            </w:r>
          </w:p>
        </w:tc>
      </w:tr>
    </w:tbl>
    <w:p w14:paraId="46424413" w14:textId="77777777" w:rsidR="0079745C" w:rsidRDefault="0079745C">
      <w:pPr>
        <w:ind w:right="312"/>
        <w:rPr>
          <w:sz w:val="22"/>
        </w:rPr>
      </w:pPr>
    </w:p>
    <w:p w14:paraId="773A69A9" w14:textId="77777777" w:rsidR="0079745C" w:rsidRDefault="0079745C">
      <w:pPr>
        <w:ind w:right="312"/>
        <w:rPr>
          <w:sz w:val="22"/>
        </w:rPr>
      </w:pPr>
    </w:p>
    <w:p w14:paraId="16F473A8" w14:textId="77777777" w:rsidR="0079745C" w:rsidRDefault="00B46959">
      <w:pPr>
        <w:ind w:right="26"/>
        <w:jc w:val="both"/>
        <w:rPr>
          <w:sz w:val="24"/>
        </w:rPr>
      </w:pPr>
      <w:r>
        <w:rPr>
          <w:sz w:val="24"/>
        </w:rPr>
        <w:t xml:space="preserve">Two entrepreneurial and one non-entrepreneurial SME (see Table 11.3) cited that one of the advantages of maintaining employee loyalty is that it leads to a reduction in the cost of having to continually recruit. As they have realised that they have to spend a considerable sum of money on recruiting and training new employees. </w:t>
      </w:r>
    </w:p>
    <w:p w14:paraId="3B059FDD" w14:textId="77777777" w:rsidR="0079745C" w:rsidRDefault="0079745C">
      <w:pPr>
        <w:ind w:right="312"/>
        <w:jc w:val="both"/>
        <w:rPr>
          <w:sz w:val="24"/>
        </w:rPr>
      </w:pPr>
    </w:p>
    <w:p w14:paraId="61D2C517" w14:textId="77777777" w:rsidR="0079745C" w:rsidRDefault="00B46959">
      <w:pPr>
        <w:pStyle w:val="BodyText2"/>
      </w:pPr>
      <w:r>
        <w:t>Finally two non-entrepreneurial SMEs (see Table 11.3) cited that loyal employees can be relied upon to deliver the SMEs promises to customers, which subsequently contributes to SM E growth.</w:t>
      </w:r>
    </w:p>
    <w:p w14:paraId="6DDFDB18" w14:textId="77777777" w:rsidR="0079745C" w:rsidRDefault="0079745C">
      <w:pPr>
        <w:ind w:right="312"/>
        <w:jc w:val="both"/>
        <w:rPr>
          <w:sz w:val="24"/>
        </w:rPr>
      </w:pPr>
    </w:p>
    <w:p w14:paraId="3FE51C75" w14:textId="77777777" w:rsidR="0079745C" w:rsidRDefault="00B46959">
      <w:pPr>
        <w:ind w:right="312"/>
        <w:jc w:val="both"/>
        <w:rPr>
          <w:sz w:val="24"/>
        </w:rPr>
      </w:pPr>
      <w:r>
        <w:rPr>
          <w:sz w:val="24"/>
        </w:rPr>
        <w:t xml:space="preserve">11.3.1   </w:t>
      </w:r>
      <w:r>
        <w:rPr>
          <w:sz w:val="24"/>
          <w:u w:val="single"/>
        </w:rPr>
        <w:t>Benefits of loyal employees Associated with other categorical themes</w:t>
      </w:r>
    </w:p>
    <w:p w14:paraId="53818E58" w14:textId="77777777" w:rsidR="0079745C" w:rsidRDefault="00B46959">
      <w:pPr>
        <w:pStyle w:val="BodyText2"/>
      </w:pPr>
      <w:r>
        <w:t xml:space="preserve">The main benefit of loyal employees is demonstrated in Fig. 11.3.1, which clearly shows that making more effort and building relationships with customers are shown to be present in the profile of loyal employees.  It was also noticed that as a less </w:t>
      </w:r>
      <w:r>
        <w:lastRenderedPageBreak/>
        <w:t>enthusiastic employee is not motivated they therefore display the opposite traits of a loyal employee.</w:t>
      </w:r>
    </w:p>
    <w:p w14:paraId="2C3E97A4" w14:textId="77777777" w:rsidR="0079745C" w:rsidRDefault="0079745C">
      <w:pPr>
        <w:ind w:right="312"/>
        <w:rPr>
          <w:sz w:val="24"/>
        </w:rPr>
      </w:pPr>
    </w:p>
    <w:p w14:paraId="784C47F7" w14:textId="77777777" w:rsidR="0079745C" w:rsidRDefault="00B46959">
      <w:pPr>
        <w:ind w:right="312"/>
        <w:rPr>
          <w:sz w:val="24"/>
        </w:rPr>
      </w:pPr>
      <w:r>
        <w:rPr>
          <w:sz w:val="24"/>
        </w:rPr>
        <w:t>Figure 11.3.1</w:t>
      </w:r>
      <w:r>
        <w:rPr>
          <w:sz w:val="24"/>
        </w:rPr>
        <w:tab/>
        <w:t>Factors associated with the benefits of loyal employees</w:t>
      </w:r>
    </w:p>
    <w:p w14:paraId="2171C352" w14:textId="77777777" w:rsidR="0079745C" w:rsidRDefault="00DB2623">
      <w:pPr>
        <w:ind w:right="312"/>
        <w:rPr>
          <w:sz w:val="22"/>
          <w:u w:val="single"/>
        </w:rPr>
      </w:pPr>
      <w:r>
        <w:rPr>
          <w:noProof/>
        </w:rPr>
        <w:drawing>
          <wp:anchor distT="0" distB="0" distL="114300" distR="114300" simplePos="0" relativeHeight="251655168" behindDoc="0" locked="0" layoutInCell="0" allowOverlap="1" wp14:anchorId="12EF73FE" wp14:editId="07419F49">
            <wp:simplePos x="0" y="0"/>
            <wp:positionH relativeFrom="column">
              <wp:posOffset>0</wp:posOffset>
            </wp:positionH>
            <wp:positionV relativeFrom="paragraph">
              <wp:posOffset>167640</wp:posOffset>
            </wp:positionV>
            <wp:extent cx="5480050" cy="2164080"/>
            <wp:effectExtent l="0" t="0" r="0" b="0"/>
            <wp:wrapTopAndBottom/>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480050" cy="21640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45EEC8B" w14:textId="77777777" w:rsidR="0079745C" w:rsidRDefault="0079745C">
      <w:pPr>
        <w:ind w:right="312"/>
        <w:rPr>
          <w:sz w:val="22"/>
          <w:u w:val="single"/>
        </w:rPr>
      </w:pPr>
    </w:p>
    <w:p w14:paraId="68A55C79" w14:textId="77777777" w:rsidR="0079745C" w:rsidRDefault="0079745C">
      <w:pPr>
        <w:ind w:right="312"/>
        <w:rPr>
          <w:sz w:val="22"/>
          <w:u w:val="single"/>
        </w:rPr>
      </w:pPr>
    </w:p>
    <w:p w14:paraId="2AD96ED7" w14:textId="77777777" w:rsidR="0079745C" w:rsidRDefault="0079745C">
      <w:pPr>
        <w:ind w:right="312"/>
        <w:jc w:val="both"/>
        <w:rPr>
          <w:sz w:val="24"/>
        </w:rPr>
      </w:pPr>
    </w:p>
    <w:p w14:paraId="727E029F" w14:textId="77777777" w:rsidR="0079745C" w:rsidRDefault="0079745C">
      <w:pPr>
        <w:ind w:right="312"/>
        <w:jc w:val="both"/>
        <w:rPr>
          <w:sz w:val="24"/>
          <w:u w:val="single"/>
        </w:rPr>
      </w:pPr>
    </w:p>
    <w:p w14:paraId="673789C4" w14:textId="77777777" w:rsidR="0079745C" w:rsidRDefault="00B46959">
      <w:pPr>
        <w:ind w:right="312"/>
        <w:jc w:val="both"/>
        <w:rPr>
          <w:sz w:val="24"/>
          <w:u w:val="single"/>
        </w:rPr>
      </w:pPr>
      <w:r>
        <w:rPr>
          <w:sz w:val="24"/>
          <w:u w:val="single"/>
        </w:rPr>
        <w:t>11.4   Improving employee learning</w:t>
      </w:r>
    </w:p>
    <w:p w14:paraId="58AD15B8" w14:textId="77777777" w:rsidR="0079745C" w:rsidRDefault="00B46959">
      <w:pPr>
        <w:ind w:right="312"/>
        <w:jc w:val="both"/>
        <w:rPr>
          <w:sz w:val="24"/>
        </w:rPr>
      </w:pPr>
      <w:r>
        <w:rPr>
          <w:sz w:val="24"/>
        </w:rPr>
        <w:t>The results from the qualitative analysis revealed that entrepreneurial to a greater degree than non-entrepreneurial SMEs (see Table 11.4) cited that they have improved their learning environment  through internal training. Furthermore both entrepreneurial and non-entrepreneurial SMEs were in agreement that internal training is complemented by both external training and management informing employees. An area of difference between the SMEs was that entrepreneurial SMEs cited to a greater degree than non-entrepreneurial SMEs that they encourage their customers to directly inform their employees of their needs.  Finally one entrepreneurial and one non-entrepreneurial SME allow their employees to suggest measures to improve their learning.</w:t>
      </w:r>
    </w:p>
    <w:p w14:paraId="032714CE" w14:textId="77777777" w:rsidR="0079745C" w:rsidRDefault="0079745C">
      <w:pPr>
        <w:ind w:right="312"/>
        <w:jc w:val="both"/>
        <w:rPr>
          <w:b/>
          <w:sz w:val="24"/>
        </w:rPr>
      </w:pPr>
    </w:p>
    <w:p w14:paraId="0D55D7F7" w14:textId="77777777" w:rsidR="0079745C" w:rsidRDefault="00B46959">
      <w:pPr>
        <w:ind w:right="312"/>
        <w:jc w:val="both"/>
        <w:rPr>
          <w:sz w:val="24"/>
        </w:rPr>
      </w:pPr>
      <w:r>
        <w:rPr>
          <w:sz w:val="24"/>
        </w:rPr>
        <w:t>Table 11.4</w:t>
      </w:r>
      <w:r>
        <w:rPr>
          <w:sz w:val="24"/>
        </w:rPr>
        <w:tab/>
        <w:t>Improving the Learning Environment</w:t>
      </w:r>
    </w:p>
    <w:tbl>
      <w:tblPr>
        <w:tblW w:w="0" w:type="auto"/>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652"/>
        <w:gridCol w:w="1586"/>
        <w:gridCol w:w="1148"/>
        <w:gridCol w:w="1093"/>
        <w:gridCol w:w="709"/>
      </w:tblGrid>
      <w:tr w:rsidR="0079745C" w14:paraId="45279EC7" w14:textId="77777777">
        <w:tc>
          <w:tcPr>
            <w:tcW w:w="3652" w:type="dxa"/>
          </w:tcPr>
          <w:p w14:paraId="314AC9E5" w14:textId="77777777" w:rsidR="0079745C" w:rsidRDefault="00B46959">
            <w:pPr>
              <w:rPr>
                <w:sz w:val="22"/>
              </w:rPr>
            </w:pPr>
            <w:r>
              <w:rPr>
                <w:sz w:val="22"/>
              </w:rPr>
              <w:t>Category</w:t>
            </w:r>
          </w:p>
        </w:tc>
        <w:tc>
          <w:tcPr>
            <w:tcW w:w="1586" w:type="dxa"/>
          </w:tcPr>
          <w:p w14:paraId="1D301247" w14:textId="77777777" w:rsidR="0079745C" w:rsidRDefault="00B46959">
            <w:pPr>
              <w:jc w:val="center"/>
              <w:rPr>
                <w:sz w:val="22"/>
              </w:rPr>
            </w:pPr>
            <w:r>
              <w:rPr>
                <w:sz w:val="22"/>
              </w:rPr>
              <w:t>Entrepreneurial</w:t>
            </w:r>
          </w:p>
        </w:tc>
        <w:tc>
          <w:tcPr>
            <w:tcW w:w="2241" w:type="dxa"/>
            <w:gridSpan w:val="2"/>
          </w:tcPr>
          <w:p w14:paraId="5839EBF2" w14:textId="77777777" w:rsidR="0079745C" w:rsidRDefault="00B46959">
            <w:pPr>
              <w:jc w:val="center"/>
              <w:rPr>
                <w:sz w:val="22"/>
              </w:rPr>
            </w:pPr>
            <w:r>
              <w:rPr>
                <w:sz w:val="22"/>
              </w:rPr>
              <w:t>Non-Entrepreneurial</w:t>
            </w:r>
          </w:p>
          <w:p w14:paraId="411D834F" w14:textId="77777777" w:rsidR="0079745C" w:rsidRDefault="0079745C">
            <w:pPr>
              <w:jc w:val="center"/>
              <w:rPr>
                <w:sz w:val="22"/>
              </w:rPr>
            </w:pPr>
          </w:p>
        </w:tc>
        <w:tc>
          <w:tcPr>
            <w:tcW w:w="709" w:type="dxa"/>
          </w:tcPr>
          <w:p w14:paraId="24434E82" w14:textId="77777777" w:rsidR="0079745C" w:rsidRDefault="0079745C">
            <w:pPr>
              <w:rPr>
                <w:sz w:val="22"/>
              </w:rPr>
            </w:pPr>
          </w:p>
        </w:tc>
      </w:tr>
      <w:tr w:rsidR="0079745C" w14:paraId="3A3A7393" w14:textId="77777777">
        <w:tc>
          <w:tcPr>
            <w:tcW w:w="3652" w:type="dxa"/>
          </w:tcPr>
          <w:p w14:paraId="1C03120F" w14:textId="77777777" w:rsidR="0079745C" w:rsidRDefault="0079745C">
            <w:pPr>
              <w:rPr>
                <w:sz w:val="22"/>
              </w:rPr>
            </w:pPr>
          </w:p>
        </w:tc>
        <w:tc>
          <w:tcPr>
            <w:tcW w:w="1586" w:type="dxa"/>
          </w:tcPr>
          <w:p w14:paraId="3CD89427" w14:textId="77777777" w:rsidR="0079745C" w:rsidRDefault="00B46959">
            <w:pPr>
              <w:rPr>
                <w:sz w:val="22"/>
              </w:rPr>
            </w:pPr>
            <w:r>
              <w:rPr>
                <w:sz w:val="22"/>
              </w:rPr>
              <w:t>Proactive</w:t>
            </w:r>
          </w:p>
        </w:tc>
        <w:tc>
          <w:tcPr>
            <w:tcW w:w="1148" w:type="dxa"/>
          </w:tcPr>
          <w:p w14:paraId="5BB879AD" w14:textId="77777777" w:rsidR="0079745C" w:rsidRDefault="00B46959">
            <w:pPr>
              <w:rPr>
                <w:sz w:val="22"/>
              </w:rPr>
            </w:pPr>
            <w:r>
              <w:rPr>
                <w:sz w:val="22"/>
              </w:rPr>
              <w:t>Reactive</w:t>
            </w:r>
          </w:p>
        </w:tc>
        <w:tc>
          <w:tcPr>
            <w:tcW w:w="1093" w:type="dxa"/>
          </w:tcPr>
          <w:p w14:paraId="4F20D610" w14:textId="77777777" w:rsidR="0079745C" w:rsidRDefault="00B46959">
            <w:pPr>
              <w:rPr>
                <w:sz w:val="22"/>
              </w:rPr>
            </w:pPr>
            <w:r>
              <w:rPr>
                <w:sz w:val="22"/>
              </w:rPr>
              <w:t>Informal</w:t>
            </w:r>
          </w:p>
        </w:tc>
        <w:tc>
          <w:tcPr>
            <w:tcW w:w="709" w:type="dxa"/>
          </w:tcPr>
          <w:p w14:paraId="39C0F316" w14:textId="77777777" w:rsidR="0079745C" w:rsidRDefault="00B46959">
            <w:pPr>
              <w:rPr>
                <w:sz w:val="22"/>
              </w:rPr>
            </w:pPr>
            <w:r>
              <w:rPr>
                <w:sz w:val="22"/>
              </w:rPr>
              <w:t>Total</w:t>
            </w:r>
          </w:p>
        </w:tc>
      </w:tr>
      <w:tr w:rsidR="0079745C" w14:paraId="633B56F7" w14:textId="77777777">
        <w:tc>
          <w:tcPr>
            <w:tcW w:w="3652" w:type="dxa"/>
          </w:tcPr>
          <w:p w14:paraId="6F70AD69" w14:textId="77777777" w:rsidR="0079745C" w:rsidRDefault="00B46959">
            <w:pPr>
              <w:rPr>
                <w:sz w:val="22"/>
              </w:rPr>
            </w:pPr>
            <w:r>
              <w:rPr>
                <w:sz w:val="22"/>
              </w:rPr>
              <w:t>Internal training</w:t>
            </w:r>
          </w:p>
        </w:tc>
        <w:tc>
          <w:tcPr>
            <w:tcW w:w="1586" w:type="dxa"/>
          </w:tcPr>
          <w:p w14:paraId="50B97B45" w14:textId="77777777" w:rsidR="0079745C" w:rsidRDefault="00B46959">
            <w:pPr>
              <w:jc w:val="center"/>
              <w:rPr>
                <w:sz w:val="22"/>
              </w:rPr>
            </w:pPr>
            <w:r>
              <w:rPr>
                <w:sz w:val="22"/>
              </w:rPr>
              <w:t>6</w:t>
            </w:r>
          </w:p>
        </w:tc>
        <w:tc>
          <w:tcPr>
            <w:tcW w:w="1148" w:type="dxa"/>
          </w:tcPr>
          <w:p w14:paraId="76BAF615" w14:textId="77777777" w:rsidR="0079745C" w:rsidRDefault="00B46959">
            <w:pPr>
              <w:jc w:val="center"/>
              <w:rPr>
                <w:sz w:val="22"/>
              </w:rPr>
            </w:pPr>
            <w:r>
              <w:rPr>
                <w:sz w:val="22"/>
              </w:rPr>
              <w:t>4</w:t>
            </w:r>
          </w:p>
        </w:tc>
        <w:tc>
          <w:tcPr>
            <w:tcW w:w="1093" w:type="dxa"/>
          </w:tcPr>
          <w:p w14:paraId="7D7F72AB" w14:textId="77777777" w:rsidR="0079745C" w:rsidRDefault="00B46959">
            <w:pPr>
              <w:jc w:val="center"/>
              <w:rPr>
                <w:sz w:val="22"/>
              </w:rPr>
            </w:pPr>
            <w:r>
              <w:rPr>
                <w:sz w:val="22"/>
              </w:rPr>
              <w:t>2</w:t>
            </w:r>
          </w:p>
        </w:tc>
        <w:tc>
          <w:tcPr>
            <w:tcW w:w="709" w:type="dxa"/>
          </w:tcPr>
          <w:p w14:paraId="1D5F11D2" w14:textId="77777777" w:rsidR="0079745C" w:rsidRDefault="00B46959">
            <w:pPr>
              <w:jc w:val="center"/>
              <w:rPr>
                <w:sz w:val="22"/>
              </w:rPr>
            </w:pPr>
            <w:r>
              <w:rPr>
                <w:sz w:val="22"/>
              </w:rPr>
              <w:t>12</w:t>
            </w:r>
          </w:p>
        </w:tc>
      </w:tr>
      <w:tr w:rsidR="0079745C" w14:paraId="5BEC3FE1" w14:textId="77777777">
        <w:tc>
          <w:tcPr>
            <w:tcW w:w="3652" w:type="dxa"/>
          </w:tcPr>
          <w:p w14:paraId="76842BFA" w14:textId="77777777" w:rsidR="0079745C" w:rsidRDefault="00B46959">
            <w:pPr>
              <w:rPr>
                <w:sz w:val="22"/>
              </w:rPr>
            </w:pPr>
            <w:r>
              <w:rPr>
                <w:sz w:val="22"/>
              </w:rPr>
              <w:t>External training</w:t>
            </w:r>
          </w:p>
        </w:tc>
        <w:tc>
          <w:tcPr>
            <w:tcW w:w="1586" w:type="dxa"/>
          </w:tcPr>
          <w:p w14:paraId="47980563" w14:textId="77777777" w:rsidR="0079745C" w:rsidRDefault="00B46959">
            <w:pPr>
              <w:jc w:val="center"/>
              <w:rPr>
                <w:sz w:val="22"/>
              </w:rPr>
            </w:pPr>
            <w:r>
              <w:rPr>
                <w:sz w:val="22"/>
              </w:rPr>
              <w:t>2</w:t>
            </w:r>
          </w:p>
        </w:tc>
        <w:tc>
          <w:tcPr>
            <w:tcW w:w="1148" w:type="dxa"/>
          </w:tcPr>
          <w:p w14:paraId="2E1392A3" w14:textId="77777777" w:rsidR="0079745C" w:rsidRDefault="00B46959">
            <w:pPr>
              <w:jc w:val="center"/>
              <w:rPr>
                <w:sz w:val="22"/>
              </w:rPr>
            </w:pPr>
            <w:r>
              <w:rPr>
                <w:sz w:val="22"/>
              </w:rPr>
              <w:t>3</w:t>
            </w:r>
          </w:p>
        </w:tc>
        <w:tc>
          <w:tcPr>
            <w:tcW w:w="1093" w:type="dxa"/>
          </w:tcPr>
          <w:p w14:paraId="3FED51BB" w14:textId="77777777" w:rsidR="0079745C" w:rsidRDefault="00B46959">
            <w:pPr>
              <w:jc w:val="center"/>
              <w:rPr>
                <w:sz w:val="22"/>
              </w:rPr>
            </w:pPr>
            <w:r>
              <w:rPr>
                <w:sz w:val="22"/>
              </w:rPr>
              <w:t>3</w:t>
            </w:r>
          </w:p>
        </w:tc>
        <w:tc>
          <w:tcPr>
            <w:tcW w:w="709" w:type="dxa"/>
          </w:tcPr>
          <w:p w14:paraId="0E653699" w14:textId="77777777" w:rsidR="0079745C" w:rsidRDefault="00B46959">
            <w:pPr>
              <w:jc w:val="center"/>
              <w:rPr>
                <w:sz w:val="22"/>
              </w:rPr>
            </w:pPr>
            <w:r>
              <w:rPr>
                <w:sz w:val="22"/>
              </w:rPr>
              <w:t>8</w:t>
            </w:r>
          </w:p>
        </w:tc>
      </w:tr>
      <w:tr w:rsidR="0079745C" w14:paraId="1B89B098" w14:textId="77777777">
        <w:tc>
          <w:tcPr>
            <w:tcW w:w="3652" w:type="dxa"/>
          </w:tcPr>
          <w:p w14:paraId="115B92B4" w14:textId="77777777" w:rsidR="0079745C" w:rsidRDefault="00B46959">
            <w:pPr>
              <w:rPr>
                <w:sz w:val="22"/>
              </w:rPr>
            </w:pPr>
            <w:r>
              <w:rPr>
                <w:sz w:val="22"/>
              </w:rPr>
              <w:t>Management informs employees</w:t>
            </w:r>
          </w:p>
        </w:tc>
        <w:tc>
          <w:tcPr>
            <w:tcW w:w="1586" w:type="dxa"/>
          </w:tcPr>
          <w:p w14:paraId="0117AF74" w14:textId="77777777" w:rsidR="0079745C" w:rsidRDefault="00B46959">
            <w:pPr>
              <w:jc w:val="center"/>
              <w:rPr>
                <w:sz w:val="22"/>
              </w:rPr>
            </w:pPr>
            <w:r>
              <w:rPr>
                <w:sz w:val="22"/>
              </w:rPr>
              <w:t>2</w:t>
            </w:r>
          </w:p>
        </w:tc>
        <w:tc>
          <w:tcPr>
            <w:tcW w:w="1148" w:type="dxa"/>
          </w:tcPr>
          <w:p w14:paraId="04B2A121" w14:textId="77777777" w:rsidR="0079745C" w:rsidRDefault="00B46959">
            <w:pPr>
              <w:jc w:val="center"/>
              <w:rPr>
                <w:sz w:val="22"/>
              </w:rPr>
            </w:pPr>
            <w:r>
              <w:rPr>
                <w:sz w:val="22"/>
              </w:rPr>
              <w:t>3</w:t>
            </w:r>
          </w:p>
        </w:tc>
        <w:tc>
          <w:tcPr>
            <w:tcW w:w="1093" w:type="dxa"/>
          </w:tcPr>
          <w:p w14:paraId="53DC1401" w14:textId="77777777" w:rsidR="0079745C" w:rsidRDefault="00B46959">
            <w:pPr>
              <w:jc w:val="center"/>
              <w:rPr>
                <w:sz w:val="22"/>
              </w:rPr>
            </w:pPr>
            <w:r>
              <w:rPr>
                <w:sz w:val="22"/>
              </w:rPr>
              <w:t>3</w:t>
            </w:r>
          </w:p>
        </w:tc>
        <w:tc>
          <w:tcPr>
            <w:tcW w:w="709" w:type="dxa"/>
          </w:tcPr>
          <w:p w14:paraId="3CF8455C" w14:textId="77777777" w:rsidR="0079745C" w:rsidRDefault="00B46959">
            <w:pPr>
              <w:jc w:val="center"/>
              <w:rPr>
                <w:sz w:val="22"/>
              </w:rPr>
            </w:pPr>
            <w:r>
              <w:rPr>
                <w:sz w:val="22"/>
              </w:rPr>
              <w:t>8</w:t>
            </w:r>
          </w:p>
        </w:tc>
      </w:tr>
      <w:tr w:rsidR="0079745C" w14:paraId="3A924B39" w14:textId="77777777">
        <w:tc>
          <w:tcPr>
            <w:tcW w:w="3652" w:type="dxa"/>
          </w:tcPr>
          <w:p w14:paraId="0C48665A" w14:textId="77777777" w:rsidR="0079745C" w:rsidRDefault="00B46959">
            <w:pPr>
              <w:rPr>
                <w:sz w:val="22"/>
              </w:rPr>
            </w:pPr>
            <w:r>
              <w:rPr>
                <w:sz w:val="22"/>
              </w:rPr>
              <w:t>Customers inform employees</w:t>
            </w:r>
          </w:p>
        </w:tc>
        <w:tc>
          <w:tcPr>
            <w:tcW w:w="1586" w:type="dxa"/>
          </w:tcPr>
          <w:p w14:paraId="508B47D6" w14:textId="77777777" w:rsidR="0079745C" w:rsidRDefault="00B46959">
            <w:pPr>
              <w:jc w:val="center"/>
              <w:rPr>
                <w:sz w:val="22"/>
              </w:rPr>
            </w:pPr>
            <w:r>
              <w:rPr>
                <w:sz w:val="22"/>
              </w:rPr>
              <w:t>3</w:t>
            </w:r>
          </w:p>
        </w:tc>
        <w:tc>
          <w:tcPr>
            <w:tcW w:w="1148" w:type="dxa"/>
          </w:tcPr>
          <w:p w14:paraId="0A4FBEFA" w14:textId="77777777" w:rsidR="0079745C" w:rsidRDefault="00B46959">
            <w:pPr>
              <w:jc w:val="center"/>
              <w:rPr>
                <w:sz w:val="22"/>
              </w:rPr>
            </w:pPr>
            <w:r>
              <w:rPr>
                <w:sz w:val="22"/>
              </w:rPr>
              <w:t>1</w:t>
            </w:r>
          </w:p>
        </w:tc>
        <w:tc>
          <w:tcPr>
            <w:tcW w:w="1093" w:type="dxa"/>
          </w:tcPr>
          <w:p w14:paraId="305E3551" w14:textId="77777777" w:rsidR="0079745C" w:rsidRDefault="00B46959">
            <w:pPr>
              <w:jc w:val="center"/>
              <w:rPr>
                <w:sz w:val="22"/>
              </w:rPr>
            </w:pPr>
            <w:r>
              <w:rPr>
                <w:sz w:val="22"/>
              </w:rPr>
              <w:t>0</w:t>
            </w:r>
          </w:p>
        </w:tc>
        <w:tc>
          <w:tcPr>
            <w:tcW w:w="709" w:type="dxa"/>
          </w:tcPr>
          <w:p w14:paraId="29303C9E" w14:textId="77777777" w:rsidR="0079745C" w:rsidRDefault="00B46959">
            <w:pPr>
              <w:jc w:val="center"/>
              <w:rPr>
                <w:sz w:val="22"/>
              </w:rPr>
            </w:pPr>
            <w:r>
              <w:rPr>
                <w:sz w:val="22"/>
              </w:rPr>
              <w:t>4</w:t>
            </w:r>
          </w:p>
        </w:tc>
      </w:tr>
      <w:tr w:rsidR="0079745C" w14:paraId="30C368AD" w14:textId="77777777">
        <w:tc>
          <w:tcPr>
            <w:tcW w:w="3652" w:type="dxa"/>
          </w:tcPr>
          <w:p w14:paraId="195C8AAC" w14:textId="77777777" w:rsidR="0079745C" w:rsidRDefault="00B46959">
            <w:pPr>
              <w:rPr>
                <w:sz w:val="22"/>
              </w:rPr>
            </w:pPr>
            <w:r>
              <w:rPr>
                <w:sz w:val="22"/>
              </w:rPr>
              <w:t>Employee suggestions taken on</w:t>
            </w:r>
          </w:p>
        </w:tc>
        <w:tc>
          <w:tcPr>
            <w:tcW w:w="1586" w:type="dxa"/>
          </w:tcPr>
          <w:p w14:paraId="0E40AE79" w14:textId="77777777" w:rsidR="0079745C" w:rsidRDefault="00B46959">
            <w:pPr>
              <w:jc w:val="center"/>
              <w:rPr>
                <w:sz w:val="22"/>
              </w:rPr>
            </w:pPr>
            <w:r>
              <w:rPr>
                <w:sz w:val="22"/>
              </w:rPr>
              <w:t>1</w:t>
            </w:r>
          </w:p>
        </w:tc>
        <w:tc>
          <w:tcPr>
            <w:tcW w:w="1148" w:type="dxa"/>
          </w:tcPr>
          <w:p w14:paraId="6271FE18" w14:textId="77777777" w:rsidR="0079745C" w:rsidRDefault="00B46959">
            <w:pPr>
              <w:jc w:val="center"/>
              <w:rPr>
                <w:sz w:val="22"/>
              </w:rPr>
            </w:pPr>
            <w:r>
              <w:rPr>
                <w:sz w:val="22"/>
              </w:rPr>
              <w:t>1</w:t>
            </w:r>
          </w:p>
        </w:tc>
        <w:tc>
          <w:tcPr>
            <w:tcW w:w="1093" w:type="dxa"/>
          </w:tcPr>
          <w:p w14:paraId="4A2DCA04" w14:textId="77777777" w:rsidR="0079745C" w:rsidRDefault="00B46959">
            <w:pPr>
              <w:jc w:val="center"/>
              <w:rPr>
                <w:sz w:val="22"/>
              </w:rPr>
            </w:pPr>
            <w:r>
              <w:rPr>
                <w:sz w:val="22"/>
              </w:rPr>
              <w:t>0</w:t>
            </w:r>
          </w:p>
        </w:tc>
        <w:tc>
          <w:tcPr>
            <w:tcW w:w="709" w:type="dxa"/>
          </w:tcPr>
          <w:p w14:paraId="59ABD97D" w14:textId="77777777" w:rsidR="0079745C" w:rsidRDefault="00B46959">
            <w:pPr>
              <w:jc w:val="center"/>
              <w:rPr>
                <w:sz w:val="22"/>
              </w:rPr>
            </w:pPr>
            <w:r>
              <w:rPr>
                <w:sz w:val="22"/>
              </w:rPr>
              <w:t>2</w:t>
            </w:r>
          </w:p>
        </w:tc>
      </w:tr>
    </w:tbl>
    <w:p w14:paraId="53938DA3" w14:textId="77777777" w:rsidR="0079745C" w:rsidRDefault="0079745C">
      <w:pPr>
        <w:ind w:right="312"/>
        <w:rPr>
          <w:sz w:val="22"/>
          <w:u w:val="single"/>
        </w:rPr>
      </w:pPr>
    </w:p>
    <w:p w14:paraId="5EAD896B" w14:textId="77777777" w:rsidR="0079745C" w:rsidRDefault="0079745C">
      <w:pPr>
        <w:ind w:right="312"/>
        <w:rPr>
          <w:sz w:val="22"/>
          <w:u w:val="single"/>
        </w:rPr>
      </w:pPr>
    </w:p>
    <w:p w14:paraId="427DBA98" w14:textId="77777777" w:rsidR="0079745C" w:rsidRDefault="00B46959">
      <w:pPr>
        <w:ind w:right="312"/>
        <w:rPr>
          <w:sz w:val="22"/>
        </w:rPr>
      </w:pPr>
      <w:r>
        <w:rPr>
          <w:sz w:val="22"/>
        </w:rPr>
        <w:t>Internal training</w:t>
      </w:r>
    </w:p>
    <w:tbl>
      <w:tblPr>
        <w:tblW w:w="0" w:type="auto"/>
        <w:tblLayout w:type="fixed"/>
        <w:tblLook w:val="0000" w:firstRow="0" w:lastRow="0" w:firstColumn="0" w:lastColumn="0" w:noHBand="0" w:noVBand="0"/>
      </w:tblPr>
      <w:tblGrid>
        <w:gridCol w:w="1101"/>
        <w:gridCol w:w="7931"/>
      </w:tblGrid>
      <w:tr w:rsidR="0079745C" w14:paraId="4FC8A554" w14:textId="77777777">
        <w:tc>
          <w:tcPr>
            <w:tcW w:w="1101" w:type="dxa"/>
          </w:tcPr>
          <w:p w14:paraId="6C6C2232" w14:textId="77777777" w:rsidR="0079745C" w:rsidRDefault="00B46959">
            <w:pPr>
              <w:rPr>
                <w:sz w:val="22"/>
              </w:rPr>
            </w:pPr>
            <w:r>
              <w:rPr>
                <w:sz w:val="22"/>
              </w:rPr>
              <w:t>Proactive</w:t>
            </w:r>
          </w:p>
        </w:tc>
        <w:tc>
          <w:tcPr>
            <w:tcW w:w="7931" w:type="dxa"/>
          </w:tcPr>
          <w:p w14:paraId="0B68D539" w14:textId="77777777" w:rsidR="0079745C" w:rsidRDefault="00B46959">
            <w:pPr>
              <w:rPr>
                <w:sz w:val="22"/>
              </w:rPr>
            </w:pPr>
            <w:r>
              <w:rPr>
                <w:sz w:val="22"/>
              </w:rPr>
              <w:t>“We try and train people as and when appropriate really. What future products are coming on as well” Co. W</w:t>
            </w:r>
          </w:p>
        </w:tc>
      </w:tr>
      <w:tr w:rsidR="0079745C" w14:paraId="17A3C026" w14:textId="77777777">
        <w:tc>
          <w:tcPr>
            <w:tcW w:w="1101" w:type="dxa"/>
          </w:tcPr>
          <w:p w14:paraId="5F7B5524" w14:textId="77777777" w:rsidR="0079745C" w:rsidRDefault="00B46959">
            <w:pPr>
              <w:rPr>
                <w:sz w:val="22"/>
              </w:rPr>
            </w:pPr>
            <w:r>
              <w:rPr>
                <w:sz w:val="22"/>
              </w:rPr>
              <w:t>Reactive</w:t>
            </w:r>
          </w:p>
        </w:tc>
        <w:tc>
          <w:tcPr>
            <w:tcW w:w="7931" w:type="dxa"/>
          </w:tcPr>
          <w:p w14:paraId="197E26D0" w14:textId="77777777" w:rsidR="0079745C" w:rsidRDefault="00B46959">
            <w:pPr>
              <w:rPr>
                <w:sz w:val="22"/>
              </w:rPr>
            </w:pPr>
            <w:r>
              <w:rPr>
                <w:sz w:val="22"/>
              </w:rPr>
              <w:t>“We do have training programmes we have an appraisal programme, where we try to identify the needs of employees and the training requirements satisfy those needs provided they are matched to the company’s performance” Co. R</w:t>
            </w:r>
          </w:p>
        </w:tc>
      </w:tr>
      <w:tr w:rsidR="0079745C" w14:paraId="0BD15081" w14:textId="77777777">
        <w:tc>
          <w:tcPr>
            <w:tcW w:w="1101" w:type="dxa"/>
          </w:tcPr>
          <w:p w14:paraId="000F2955" w14:textId="77777777" w:rsidR="0079745C" w:rsidRDefault="00B46959">
            <w:pPr>
              <w:rPr>
                <w:sz w:val="22"/>
              </w:rPr>
            </w:pPr>
            <w:r>
              <w:rPr>
                <w:sz w:val="22"/>
              </w:rPr>
              <w:lastRenderedPageBreak/>
              <w:t>Informal</w:t>
            </w:r>
          </w:p>
        </w:tc>
        <w:tc>
          <w:tcPr>
            <w:tcW w:w="7931" w:type="dxa"/>
          </w:tcPr>
          <w:p w14:paraId="60B145D8" w14:textId="77777777" w:rsidR="0079745C" w:rsidRDefault="00B46959">
            <w:pPr>
              <w:rPr>
                <w:sz w:val="22"/>
              </w:rPr>
            </w:pPr>
            <w:r>
              <w:rPr>
                <w:sz w:val="22"/>
              </w:rPr>
              <w:t>“if you wanted to join courses that are relevant to your job, the company will either pay for it in whole, or part. And there is on-going training, because myself I come from a linguistic and marketing background so I am the least technical person you will ever meet, but obviously you have to have interaction with different systems, compilers, or whatever, so there is that support for me to learn” Co. B</w:t>
            </w:r>
          </w:p>
        </w:tc>
      </w:tr>
    </w:tbl>
    <w:p w14:paraId="780A2E97" w14:textId="77777777" w:rsidR="0079745C" w:rsidRDefault="0079745C">
      <w:pPr>
        <w:ind w:right="312"/>
        <w:rPr>
          <w:sz w:val="22"/>
        </w:rPr>
      </w:pPr>
    </w:p>
    <w:p w14:paraId="39AA4CDE" w14:textId="77777777" w:rsidR="0079745C" w:rsidRDefault="00B46959">
      <w:pPr>
        <w:ind w:right="312"/>
        <w:jc w:val="both"/>
        <w:rPr>
          <w:sz w:val="24"/>
        </w:rPr>
      </w:pPr>
      <w:r>
        <w:rPr>
          <w:sz w:val="24"/>
        </w:rPr>
        <w:t xml:space="preserve">Entrepreneurial SMEs to a greater degree than non-entrepreneurial SMEs aim to identify the training needs of their employees and match those needs with that of the company requirements. Thus leading to the introduction of training courses both internally and sponsoring external courses to ensure employees are aware of and trained to meet both current and future market developments. </w:t>
      </w:r>
    </w:p>
    <w:p w14:paraId="5553BDC9" w14:textId="77777777" w:rsidR="0079745C" w:rsidRDefault="0079745C">
      <w:pPr>
        <w:ind w:right="312"/>
        <w:rPr>
          <w:sz w:val="22"/>
        </w:rPr>
      </w:pPr>
    </w:p>
    <w:p w14:paraId="08A49965" w14:textId="77777777" w:rsidR="0079745C" w:rsidRDefault="00B46959">
      <w:pPr>
        <w:ind w:right="312"/>
        <w:rPr>
          <w:sz w:val="22"/>
        </w:rPr>
      </w:pPr>
      <w:r>
        <w:rPr>
          <w:sz w:val="22"/>
        </w:rPr>
        <w:t>External training</w:t>
      </w:r>
    </w:p>
    <w:tbl>
      <w:tblPr>
        <w:tblW w:w="0" w:type="auto"/>
        <w:tblLayout w:type="fixed"/>
        <w:tblLook w:val="0000" w:firstRow="0" w:lastRow="0" w:firstColumn="0" w:lastColumn="0" w:noHBand="0" w:noVBand="0"/>
      </w:tblPr>
      <w:tblGrid>
        <w:gridCol w:w="1101"/>
        <w:gridCol w:w="7931"/>
      </w:tblGrid>
      <w:tr w:rsidR="0079745C" w14:paraId="637CDDFC" w14:textId="77777777">
        <w:tc>
          <w:tcPr>
            <w:tcW w:w="1101" w:type="dxa"/>
          </w:tcPr>
          <w:p w14:paraId="2D9D7536" w14:textId="77777777" w:rsidR="0079745C" w:rsidRDefault="00B46959">
            <w:pPr>
              <w:rPr>
                <w:sz w:val="22"/>
              </w:rPr>
            </w:pPr>
            <w:r>
              <w:rPr>
                <w:sz w:val="22"/>
              </w:rPr>
              <w:t>Proactive</w:t>
            </w:r>
          </w:p>
        </w:tc>
        <w:tc>
          <w:tcPr>
            <w:tcW w:w="7931" w:type="dxa"/>
          </w:tcPr>
          <w:p w14:paraId="0CA650F7" w14:textId="77777777" w:rsidR="0079745C" w:rsidRDefault="00B46959">
            <w:pPr>
              <w:rPr>
                <w:sz w:val="22"/>
              </w:rPr>
            </w:pPr>
            <w:r>
              <w:rPr>
                <w:sz w:val="22"/>
              </w:rPr>
              <w:t>“Where they have wanted more technical help we endeavour if we can to find whatever. At the minute we are just moving to ‘Windows’ and our technical man wants to go on the Microsoft Windows Course and that is an expensive course but we are going to try and find a way of getting on that. Generally what they want by training we try and meet if it is reasonable.......... obviously they don’t get everything that they want but if there is something we think is tailor made for them or would be useful then we will try” Co. C</w:t>
            </w:r>
          </w:p>
        </w:tc>
      </w:tr>
      <w:tr w:rsidR="0079745C" w14:paraId="5A8CC546" w14:textId="77777777">
        <w:tc>
          <w:tcPr>
            <w:tcW w:w="1101" w:type="dxa"/>
          </w:tcPr>
          <w:p w14:paraId="485CE69C" w14:textId="77777777" w:rsidR="0079745C" w:rsidRDefault="00B46959">
            <w:pPr>
              <w:rPr>
                <w:sz w:val="22"/>
              </w:rPr>
            </w:pPr>
            <w:r>
              <w:rPr>
                <w:sz w:val="22"/>
              </w:rPr>
              <w:t>Reactive</w:t>
            </w:r>
          </w:p>
        </w:tc>
        <w:tc>
          <w:tcPr>
            <w:tcW w:w="7931" w:type="dxa"/>
          </w:tcPr>
          <w:p w14:paraId="2F07D540" w14:textId="77777777" w:rsidR="0079745C" w:rsidRDefault="00B46959">
            <w:pPr>
              <w:rPr>
                <w:sz w:val="22"/>
              </w:rPr>
            </w:pPr>
            <w:r>
              <w:rPr>
                <w:sz w:val="22"/>
              </w:rPr>
              <w:t>“the company actively encourages people to identify their own training needs and if it benefits the company then they will either pay for or subsidise it” Co. J</w:t>
            </w:r>
          </w:p>
        </w:tc>
      </w:tr>
      <w:tr w:rsidR="0079745C" w14:paraId="280ABB61" w14:textId="77777777">
        <w:tc>
          <w:tcPr>
            <w:tcW w:w="1101" w:type="dxa"/>
          </w:tcPr>
          <w:p w14:paraId="65790424" w14:textId="77777777" w:rsidR="0079745C" w:rsidRDefault="00B46959">
            <w:pPr>
              <w:rPr>
                <w:sz w:val="22"/>
              </w:rPr>
            </w:pPr>
            <w:r>
              <w:rPr>
                <w:sz w:val="22"/>
              </w:rPr>
              <w:t>Informal</w:t>
            </w:r>
          </w:p>
        </w:tc>
        <w:tc>
          <w:tcPr>
            <w:tcW w:w="7931" w:type="dxa"/>
          </w:tcPr>
          <w:p w14:paraId="6EA0C0A0" w14:textId="77777777" w:rsidR="0079745C" w:rsidRDefault="00B46959">
            <w:pPr>
              <w:rPr>
                <w:sz w:val="22"/>
              </w:rPr>
            </w:pPr>
            <w:r>
              <w:rPr>
                <w:sz w:val="22"/>
              </w:rPr>
              <w:t>“I mentioned the Investors in People which we are looking at seriously. Again we are also looking at putting in a technical training programme where employees will be rotated and sent on external from anything from days to weeks” Co. D</w:t>
            </w:r>
          </w:p>
        </w:tc>
      </w:tr>
    </w:tbl>
    <w:p w14:paraId="3EC33874" w14:textId="77777777" w:rsidR="0079745C" w:rsidRDefault="0079745C">
      <w:pPr>
        <w:ind w:right="312"/>
        <w:jc w:val="both"/>
        <w:rPr>
          <w:sz w:val="24"/>
        </w:rPr>
      </w:pPr>
    </w:p>
    <w:p w14:paraId="6259872A" w14:textId="77777777" w:rsidR="0079745C" w:rsidRDefault="00B46959">
      <w:pPr>
        <w:ind w:right="312"/>
        <w:jc w:val="both"/>
        <w:rPr>
          <w:sz w:val="24"/>
        </w:rPr>
      </w:pPr>
      <w:r>
        <w:rPr>
          <w:sz w:val="24"/>
        </w:rPr>
        <w:t xml:space="preserve">Where the entrepreneurial and non-entrepreneurial SMEs cannot satisfy or meet the training requirements of their employees, they have been sponsored on external courses. The SMEs (both entrepreneurial and non-entrepreneurial) assess the capability of the  training sessions to enhance the employees capability to better serve their customers and also whether the training is a pre-requisite to the customer selecting an SME as a preferred supplier. </w:t>
      </w:r>
    </w:p>
    <w:p w14:paraId="1FA34BF9" w14:textId="77777777" w:rsidR="0079745C" w:rsidRDefault="0079745C">
      <w:pPr>
        <w:ind w:right="312"/>
        <w:jc w:val="both"/>
        <w:rPr>
          <w:sz w:val="24"/>
        </w:rPr>
      </w:pPr>
    </w:p>
    <w:p w14:paraId="56A650A5" w14:textId="77777777" w:rsidR="0079745C" w:rsidRDefault="00B46959">
      <w:pPr>
        <w:ind w:right="312"/>
        <w:rPr>
          <w:sz w:val="22"/>
        </w:rPr>
      </w:pPr>
      <w:r>
        <w:rPr>
          <w:sz w:val="22"/>
        </w:rPr>
        <w:t>Management informs employees</w:t>
      </w:r>
    </w:p>
    <w:tbl>
      <w:tblPr>
        <w:tblW w:w="0" w:type="auto"/>
        <w:tblLayout w:type="fixed"/>
        <w:tblLook w:val="0000" w:firstRow="0" w:lastRow="0" w:firstColumn="0" w:lastColumn="0" w:noHBand="0" w:noVBand="0"/>
      </w:tblPr>
      <w:tblGrid>
        <w:gridCol w:w="1101"/>
        <w:gridCol w:w="7931"/>
      </w:tblGrid>
      <w:tr w:rsidR="0079745C" w14:paraId="26419760" w14:textId="77777777">
        <w:tc>
          <w:tcPr>
            <w:tcW w:w="1101" w:type="dxa"/>
          </w:tcPr>
          <w:p w14:paraId="4570A4D4" w14:textId="77777777" w:rsidR="0079745C" w:rsidRDefault="00B46959">
            <w:pPr>
              <w:rPr>
                <w:sz w:val="22"/>
              </w:rPr>
            </w:pPr>
            <w:r>
              <w:rPr>
                <w:sz w:val="22"/>
              </w:rPr>
              <w:t>Proactive</w:t>
            </w:r>
          </w:p>
        </w:tc>
        <w:tc>
          <w:tcPr>
            <w:tcW w:w="7931" w:type="dxa"/>
          </w:tcPr>
          <w:p w14:paraId="0D703F85" w14:textId="77777777" w:rsidR="0079745C" w:rsidRDefault="00B46959">
            <w:pPr>
              <w:rPr>
                <w:sz w:val="22"/>
              </w:rPr>
            </w:pPr>
            <w:r>
              <w:rPr>
                <w:sz w:val="22"/>
              </w:rPr>
              <w:t>“Through the managers, its a combination not all the employees will get all the messages. Some of the employees will get mixed messages it depends on where they work in the company” Co. E</w:t>
            </w:r>
          </w:p>
        </w:tc>
      </w:tr>
      <w:tr w:rsidR="0079745C" w14:paraId="6E721DD9" w14:textId="77777777">
        <w:tc>
          <w:tcPr>
            <w:tcW w:w="1101" w:type="dxa"/>
          </w:tcPr>
          <w:p w14:paraId="3D591158" w14:textId="77777777" w:rsidR="0079745C" w:rsidRDefault="00B46959">
            <w:pPr>
              <w:rPr>
                <w:sz w:val="22"/>
              </w:rPr>
            </w:pPr>
            <w:r>
              <w:rPr>
                <w:sz w:val="22"/>
              </w:rPr>
              <w:t>Reactive</w:t>
            </w:r>
          </w:p>
        </w:tc>
        <w:tc>
          <w:tcPr>
            <w:tcW w:w="7931" w:type="dxa"/>
          </w:tcPr>
          <w:p w14:paraId="1CFB4426" w14:textId="77777777" w:rsidR="0079745C" w:rsidRDefault="00B46959">
            <w:pPr>
              <w:rPr>
                <w:sz w:val="22"/>
              </w:rPr>
            </w:pPr>
            <w:r>
              <w:rPr>
                <w:sz w:val="22"/>
              </w:rPr>
              <w:t>“Daily, we talk to our people and obviously that is what happens, but we also in more generic terms we have company days where we take the whole company away for two days and do a series of presentations and where we are always trying to get the main points across then” Co. N</w:t>
            </w:r>
          </w:p>
        </w:tc>
      </w:tr>
      <w:tr w:rsidR="0079745C" w14:paraId="21B1F63F" w14:textId="77777777">
        <w:tc>
          <w:tcPr>
            <w:tcW w:w="1101" w:type="dxa"/>
          </w:tcPr>
          <w:p w14:paraId="2AF008F1" w14:textId="77777777" w:rsidR="0079745C" w:rsidRDefault="00B46959">
            <w:pPr>
              <w:rPr>
                <w:sz w:val="22"/>
              </w:rPr>
            </w:pPr>
            <w:r>
              <w:rPr>
                <w:sz w:val="22"/>
              </w:rPr>
              <w:t>Informal</w:t>
            </w:r>
          </w:p>
        </w:tc>
        <w:tc>
          <w:tcPr>
            <w:tcW w:w="7931" w:type="dxa"/>
          </w:tcPr>
          <w:p w14:paraId="5593C9CF" w14:textId="77777777" w:rsidR="0079745C" w:rsidRDefault="00B46959">
            <w:pPr>
              <w:rPr>
                <w:sz w:val="22"/>
              </w:rPr>
            </w:pPr>
            <w:r>
              <w:rPr>
                <w:sz w:val="22"/>
              </w:rPr>
              <w:t xml:space="preserve">“we do try and tell everyone from designers, art workers, what the client is aiming for, so even if we were not around and the client rang up they could speak to an art worker, and we pride ourselves on that, that we have got the </w:t>
            </w:r>
            <w:proofErr w:type="spellStart"/>
            <w:r>
              <w:rPr>
                <w:sz w:val="22"/>
              </w:rPr>
              <w:t>nouse</w:t>
            </w:r>
            <w:proofErr w:type="spellEnd"/>
            <w:r>
              <w:rPr>
                <w:sz w:val="22"/>
              </w:rPr>
              <w:t xml:space="preserve"> for everyone to understand what is happening with a particular job, which like I say, does work very well” Co. M</w:t>
            </w:r>
          </w:p>
        </w:tc>
      </w:tr>
    </w:tbl>
    <w:p w14:paraId="4340A5E1" w14:textId="77777777" w:rsidR="0079745C" w:rsidRDefault="0079745C">
      <w:pPr>
        <w:ind w:right="312"/>
        <w:rPr>
          <w:sz w:val="22"/>
        </w:rPr>
      </w:pPr>
    </w:p>
    <w:p w14:paraId="22287E29" w14:textId="77777777" w:rsidR="0079745C" w:rsidRDefault="00B46959">
      <w:pPr>
        <w:ind w:right="26"/>
        <w:jc w:val="both"/>
        <w:rPr>
          <w:sz w:val="24"/>
        </w:rPr>
      </w:pPr>
      <w:r>
        <w:rPr>
          <w:sz w:val="24"/>
        </w:rPr>
        <w:t xml:space="preserve">Management in both entrepreneurial and non-entrepreneurial SMEs (see Table 11.4) still plays an active role in ensuring that all employees are aware of customer needs by talking daily with employees. This is partly possible because of the small size of the company and everyone knowing each other. Several entrepreneurial and non-entrepreneurial SMEs mentioned that they hold company days where management would carry out a series of presentations to ensure employees are aware of what the SME is trying to achieve. Furthermore, entrepreneurial and non-entrepreneurial SMEs </w:t>
      </w:r>
      <w:r>
        <w:rPr>
          <w:sz w:val="24"/>
        </w:rPr>
        <w:lastRenderedPageBreak/>
        <w:t xml:space="preserve">pursue different communication strategies with their employees depending on whether they are 'Frontline' or 'Back-office' staff.. As employees who don’t have contact with customers (back office staff) don’t need to be informed of every aspect of the customer, allowing the entrepreneurial and non-entrepreneurial SME to save on resources. Although, employees involved with a particular project and in contact with the customer (Frontline staff) are informed of the customer's requirements. </w:t>
      </w:r>
    </w:p>
    <w:p w14:paraId="067CA112" w14:textId="77777777" w:rsidR="0079745C" w:rsidRDefault="0079745C">
      <w:pPr>
        <w:ind w:right="312"/>
        <w:jc w:val="both"/>
        <w:rPr>
          <w:sz w:val="24"/>
        </w:rPr>
      </w:pPr>
    </w:p>
    <w:p w14:paraId="763BEF86" w14:textId="77777777" w:rsidR="0079745C" w:rsidRDefault="00B46959">
      <w:pPr>
        <w:ind w:right="312"/>
        <w:rPr>
          <w:sz w:val="22"/>
        </w:rPr>
      </w:pPr>
      <w:r>
        <w:rPr>
          <w:sz w:val="22"/>
        </w:rPr>
        <w:t>Customers inform employees</w:t>
      </w:r>
    </w:p>
    <w:tbl>
      <w:tblPr>
        <w:tblW w:w="0" w:type="auto"/>
        <w:tblLayout w:type="fixed"/>
        <w:tblLook w:val="0000" w:firstRow="0" w:lastRow="0" w:firstColumn="0" w:lastColumn="0" w:noHBand="0" w:noVBand="0"/>
      </w:tblPr>
      <w:tblGrid>
        <w:gridCol w:w="1101"/>
        <w:gridCol w:w="7931"/>
      </w:tblGrid>
      <w:tr w:rsidR="0079745C" w14:paraId="61CAFC7C" w14:textId="77777777">
        <w:tc>
          <w:tcPr>
            <w:tcW w:w="1101" w:type="dxa"/>
          </w:tcPr>
          <w:p w14:paraId="7460EC86" w14:textId="77777777" w:rsidR="0079745C" w:rsidRDefault="00B46959">
            <w:pPr>
              <w:rPr>
                <w:sz w:val="22"/>
              </w:rPr>
            </w:pPr>
            <w:r>
              <w:rPr>
                <w:sz w:val="22"/>
              </w:rPr>
              <w:t>Proactive</w:t>
            </w:r>
          </w:p>
        </w:tc>
        <w:tc>
          <w:tcPr>
            <w:tcW w:w="7931" w:type="dxa"/>
          </w:tcPr>
          <w:p w14:paraId="455ED2D5" w14:textId="77777777" w:rsidR="0079745C" w:rsidRDefault="00B46959">
            <w:pPr>
              <w:rPr>
                <w:sz w:val="22"/>
              </w:rPr>
            </w:pPr>
            <w:r>
              <w:rPr>
                <w:sz w:val="22"/>
              </w:rPr>
              <w:t>“Well most of the employees get it straight from the horses mouth as it were because the customer rings them and asks for them personally, and says, can you do this, can we do that; this is not working; that is working, whatever” Co. H</w:t>
            </w:r>
          </w:p>
        </w:tc>
      </w:tr>
      <w:tr w:rsidR="0079745C" w14:paraId="55A9F500" w14:textId="77777777">
        <w:tc>
          <w:tcPr>
            <w:tcW w:w="1101" w:type="dxa"/>
          </w:tcPr>
          <w:p w14:paraId="43450959" w14:textId="77777777" w:rsidR="0079745C" w:rsidRDefault="00B46959">
            <w:pPr>
              <w:rPr>
                <w:sz w:val="22"/>
              </w:rPr>
            </w:pPr>
            <w:r>
              <w:rPr>
                <w:sz w:val="22"/>
              </w:rPr>
              <w:t>Reactive</w:t>
            </w:r>
          </w:p>
        </w:tc>
        <w:tc>
          <w:tcPr>
            <w:tcW w:w="7931" w:type="dxa"/>
          </w:tcPr>
          <w:p w14:paraId="4A846F2D" w14:textId="77777777" w:rsidR="0079745C" w:rsidRDefault="00B46959">
            <w:pPr>
              <w:rPr>
                <w:sz w:val="22"/>
              </w:rPr>
            </w:pPr>
            <w:r>
              <w:rPr>
                <w:sz w:val="22"/>
              </w:rPr>
              <w:t>“we don’t mind customers talking to our people who work on their jobs, so that information is straight to the man who is doing it, that way we don’t lose quality or mistakes get made by going through too may people” Co. F</w:t>
            </w:r>
          </w:p>
        </w:tc>
      </w:tr>
    </w:tbl>
    <w:p w14:paraId="7428F12A" w14:textId="77777777" w:rsidR="0079745C" w:rsidRDefault="0079745C">
      <w:pPr>
        <w:ind w:right="312"/>
        <w:rPr>
          <w:sz w:val="22"/>
        </w:rPr>
      </w:pPr>
    </w:p>
    <w:p w14:paraId="61B8D53D" w14:textId="77777777" w:rsidR="0079745C" w:rsidRDefault="00B46959">
      <w:pPr>
        <w:ind w:right="312"/>
        <w:jc w:val="both"/>
        <w:rPr>
          <w:sz w:val="24"/>
        </w:rPr>
      </w:pPr>
      <w:r>
        <w:rPr>
          <w:sz w:val="24"/>
        </w:rPr>
        <w:t>Three entrepreneurial and one non-entrepreneurial SMEs encourage customers to inform employees of their concerns and needs. They reasons cited for this was that information about a particular project goes direct to the person responsible. Thus, contributing to less mistakes or confusion occurring in the company.</w:t>
      </w:r>
    </w:p>
    <w:p w14:paraId="0AD95E1B" w14:textId="77777777" w:rsidR="0079745C" w:rsidRDefault="0079745C">
      <w:pPr>
        <w:ind w:right="312"/>
        <w:jc w:val="both"/>
        <w:rPr>
          <w:sz w:val="24"/>
        </w:rPr>
      </w:pPr>
    </w:p>
    <w:p w14:paraId="4FFBD639" w14:textId="77777777" w:rsidR="0079745C" w:rsidRDefault="00B46959">
      <w:pPr>
        <w:ind w:right="312"/>
        <w:rPr>
          <w:sz w:val="22"/>
        </w:rPr>
      </w:pPr>
      <w:r>
        <w:rPr>
          <w:sz w:val="22"/>
        </w:rPr>
        <w:t>Employees suggestions taken on</w:t>
      </w:r>
    </w:p>
    <w:tbl>
      <w:tblPr>
        <w:tblW w:w="0" w:type="auto"/>
        <w:tblLayout w:type="fixed"/>
        <w:tblLook w:val="0000" w:firstRow="0" w:lastRow="0" w:firstColumn="0" w:lastColumn="0" w:noHBand="0" w:noVBand="0"/>
      </w:tblPr>
      <w:tblGrid>
        <w:gridCol w:w="1101"/>
        <w:gridCol w:w="7931"/>
      </w:tblGrid>
      <w:tr w:rsidR="0079745C" w14:paraId="0179C546" w14:textId="77777777">
        <w:tc>
          <w:tcPr>
            <w:tcW w:w="1101" w:type="dxa"/>
          </w:tcPr>
          <w:p w14:paraId="0B562D30" w14:textId="77777777" w:rsidR="0079745C" w:rsidRDefault="00B46959">
            <w:pPr>
              <w:rPr>
                <w:sz w:val="22"/>
              </w:rPr>
            </w:pPr>
            <w:r>
              <w:rPr>
                <w:sz w:val="22"/>
              </w:rPr>
              <w:t>Proactive</w:t>
            </w:r>
          </w:p>
        </w:tc>
        <w:tc>
          <w:tcPr>
            <w:tcW w:w="7931" w:type="dxa"/>
          </w:tcPr>
          <w:p w14:paraId="0410542C" w14:textId="77777777" w:rsidR="0079745C" w:rsidRDefault="00B46959">
            <w:pPr>
              <w:rPr>
                <w:sz w:val="22"/>
              </w:rPr>
            </w:pPr>
            <w:r>
              <w:rPr>
                <w:sz w:val="22"/>
              </w:rPr>
              <w:t>“I think we should be encouraged to say well your job title is this but we welcome any input you have by anything at all that you see that will improve the way we work here. I have worked for organisations where if you had any ideas about anything at all then you were not advised to talk of them, your job was that and that was it. And there are organisations like that and I think they will probably have a very high turnover of staff.”</w:t>
            </w:r>
          </w:p>
        </w:tc>
      </w:tr>
      <w:tr w:rsidR="0079745C" w14:paraId="4D59E8CB" w14:textId="77777777">
        <w:tc>
          <w:tcPr>
            <w:tcW w:w="1101" w:type="dxa"/>
          </w:tcPr>
          <w:p w14:paraId="3791C521" w14:textId="77777777" w:rsidR="0079745C" w:rsidRDefault="00B46959">
            <w:pPr>
              <w:rPr>
                <w:sz w:val="22"/>
              </w:rPr>
            </w:pPr>
            <w:r>
              <w:rPr>
                <w:sz w:val="22"/>
              </w:rPr>
              <w:t>Reactive</w:t>
            </w:r>
          </w:p>
        </w:tc>
        <w:tc>
          <w:tcPr>
            <w:tcW w:w="7931" w:type="dxa"/>
          </w:tcPr>
          <w:p w14:paraId="6E444D64" w14:textId="77777777" w:rsidR="0079745C" w:rsidRDefault="00B46959">
            <w:pPr>
              <w:rPr>
                <w:sz w:val="22"/>
              </w:rPr>
            </w:pPr>
            <w:r>
              <w:rPr>
                <w:sz w:val="22"/>
              </w:rPr>
              <w:t>“Well again we are always listening to what people ask of us. The clients or employees” Co. L</w:t>
            </w:r>
          </w:p>
        </w:tc>
      </w:tr>
    </w:tbl>
    <w:p w14:paraId="0D448A24" w14:textId="77777777" w:rsidR="0079745C" w:rsidRDefault="0079745C">
      <w:pPr>
        <w:ind w:right="312"/>
        <w:rPr>
          <w:sz w:val="22"/>
        </w:rPr>
      </w:pPr>
    </w:p>
    <w:p w14:paraId="19744B1E" w14:textId="77777777" w:rsidR="0079745C" w:rsidRDefault="0079745C">
      <w:pPr>
        <w:ind w:right="312"/>
        <w:rPr>
          <w:b/>
          <w:sz w:val="22"/>
        </w:rPr>
      </w:pPr>
    </w:p>
    <w:p w14:paraId="1D726EAE" w14:textId="77777777" w:rsidR="0079745C" w:rsidRDefault="00B46959">
      <w:pPr>
        <w:ind w:right="312"/>
        <w:jc w:val="both"/>
        <w:rPr>
          <w:sz w:val="24"/>
        </w:rPr>
      </w:pPr>
      <w:r>
        <w:rPr>
          <w:sz w:val="24"/>
        </w:rPr>
        <w:t>One entrepreneurial and one non-entrepreneurial SME mentioned that they always listen to what their employees suggest, especially when it comes to financial reimbursements.</w:t>
      </w:r>
    </w:p>
    <w:p w14:paraId="4A0CC634" w14:textId="77777777" w:rsidR="0079745C" w:rsidRDefault="0079745C">
      <w:pPr>
        <w:ind w:right="312"/>
        <w:rPr>
          <w:sz w:val="22"/>
        </w:rPr>
      </w:pPr>
    </w:p>
    <w:p w14:paraId="671C8D2F" w14:textId="77777777" w:rsidR="0079745C" w:rsidRDefault="00B46959">
      <w:pPr>
        <w:ind w:right="312"/>
        <w:jc w:val="both"/>
        <w:rPr>
          <w:sz w:val="22"/>
        </w:rPr>
      </w:pPr>
      <w:r>
        <w:rPr>
          <w:sz w:val="24"/>
        </w:rPr>
        <w:t>11.4.1</w:t>
      </w:r>
      <w:r>
        <w:rPr>
          <w:sz w:val="24"/>
        </w:rPr>
        <w:tab/>
      </w:r>
      <w:r>
        <w:rPr>
          <w:sz w:val="24"/>
          <w:u w:val="single"/>
        </w:rPr>
        <w:t>Internal Associations of Improving the Learning Environment</w:t>
      </w:r>
      <w:r>
        <w:rPr>
          <w:sz w:val="24"/>
        </w:rPr>
        <w:t xml:space="preserve"> </w:t>
      </w:r>
    </w:p>
    <w:p w14:paraId="4D612B2D" w14:textId="77777777" w:rsidR="0079745C" w:rsidRDefault="00B46959">
      <w:pPr>
        <w:pStyle w:val="BodyText2"/>
      </w:pPr>
      <w:r>
        <w:t>The links reveal (see Fig. 11.4.1) that SMEs use both internal and external training courses to improve their employee learning depending upon whether the employee needs can be met internally or more cost effectively externally.</w:t>
      </w:r>
    </w:p>
    <w:p w14:paraId="23C234CB" w14:textId="77777777" w:rsidR="0079745C" w:rsidRDefault="0079745C">
      <w:pPr>
        <w:ind w:right="312"/>
        <w:jc w:val="both"/>
        <w:rPr>
          <w:sz w:val="24"/>
        </w:rPr>
      </w:pPr>
    </w:p>
    <w:p w14:paraId="6C70023F" w14:textId="77777777" w:rsidR="0079745C" w:rsidRDefault="00DB2623">
      <w:pPr>
        <w:ind w:right="312"/>
        <w:jc w:val="both"/>
        <w:rPr>
          <w:sz w:val="24"/>
        </w:rPr>
      </w:pPr>
      <w:r>
        <w:rPr>
          <w:noProof/>
        </w:rPr>
        <w:drawing>
          <wp:anchor distT="0" distB="0" distL="114300" distR="114300" simplePos="0" relativeHeight="251661312" behindDoc="0" locked="0" layoutInCell="0" allowOverlap="1" wp14:anchorId="7B8855FC" wp14:editId="385793AB">
            <wp:simplePos x="0" y="0"/>
            <wp:positionH relativeFrom="column">
              <wp:posOffset>91440</wp:posOffset>
            </wp:positionH>
            <wp:positionV relativeFrom="paragraph">
              <wp:posOffset>532765</wp:posOffset>
            </wp:positionV>
            <wp:extent cx="5124450" cy="852805"/>
            <wp:effectExtent l="0" t="0" r="0" b="0"/>
            <wp:wrapTopAndBottom/>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124450" cy="852805"/>
                    </a:xfrm>
                    <a:prstGeom prst="rect">
                      <a:avLst/>
                    </a:prstGeom>
                    <a:noFill/>
                    <a:ln>
                      <a:noFill/>
                    </a:ln>
                  </pic:spPr>
                </pic:pic>
              </a:graphicData>
            </a:graphic>
            <wp14:sizeRelH relativeFrom="page">
              <wp14:pctWidth>0</wp14:pctWidth>
            </wp14:sizeRelH>
            <wp14:sizeRelV relativeFrom="page">
              <wp14:pctHeight>0</wp14:pctHeight>
            </wp14:sizeRelV>
          </wp:anchor>
        </w:drawing>
      </w:r>
      <w:r w:rsidR="00B46959">
        <w:rPr>
          <w:sz w:val="24"/>
        </w:rPr>
        <w:t>Figure 11.4.1</w:t>
      </w:r>
      <w:r w:rsidR="00B46959">
        <w:rPr>
          <w:sz w:val="24"/>
        </w:rPr>
        <w:tab/>
        <w:t>Internal associations with improving the learning environment</w:t>
      </w:r>
    </w:p>
    <w:p w14:paraId="20131510" w14:textId="77777777" w:rsidR="0079745C" w:rsidRDefault="0079745C">
      <w:pPr>
        <w:ind w:right="312"/>
        <w:jc w:val="both"/>
        <w:rPr>
          <w:sz w:val="22"/>
        </w:rPr>
      </w:pPr>
    </w:p>
    <w:p w14:paraId="171BC920" w14:textId="77777777" w:rsidR="0079745C" w:rsidRDefault="0079745C">
      <w:pPr>
        <w:ind w:right="312"/>
        <w:rPr>
          <w:sz w:val="22"/>
        </w:rPr>
      </w:pPr>
    </w:p>
    <w:p w14:paraId="1FFFA0F3" w14:textId="77777777" w:rsidR="0079745C" w:rsidRDefault="0079745C">
      <w:pPr>
        <w:ind w:right="312"/>
        <w:rPr>
          <w:sz w:val="22"/>
        </w:rPr>
      </w:pPr>
    </w:p>
    <w:p w14:paraId="2CCE5954" w14:textId="77777777" w:rsidR="0079745C" w:rsidRDefault="0079745C">
      <w:pPr>
        <w:ind w:right="312"/>
        <w:jc w:val="both"/>
        <w:rPr>
          <w:sz w:val="24"/>
        </w:rPr>
      </w:pPr>
    </w:p>
    <w:p w14:paraId="0345B732" w14:textId="77777777" w:rsidR="0079745C" w:rsidRDefault="0079745C">
      <w:pPr>
        <w:ind w:right="312"/>
        <w:rPr>
          <w:sz w:val="22"/>
        </w:rPr>
      </w:pPr>
    </w:p>
    <w:p w14:paraId="2491BE2D" w14:textId="77777777" w:rsidR="0079745C" w:rsidRDefault="0079745C">
      <w:pPr>
        <w:ind w:right="312"/>
        <w:rPr>
          <w:sz w:val="22"/>
          <w:u w:val="single"/>
        </w:rPr>
      </w:pPr>
    </w:p>
    <w:p w14:paraId="063982FE" w14:textId="77777777" w:rsidR="0079745C" w:rsidRDefault="00B46959">
      <w:pPr>
        <w:ind w:right="312"/>
        <w:rPr>
          <w:sz w:val="24"/>
          <w:u w:val="single"/>
        </w:rPr>
      </w:pPr>
      <w:r>
        <w:rPr>
          <w:sz w:val="24"/>
        </w:rPr>
        <w:lastRenderedPageBreak/>
        <w:t xml:space="preserve">11.5   </w:t>
      </w:r>
      <w:r>
        <w:rPr>
          <w:sz w:val="24"/>
          <w:u w:val="single"/>
        </w:rPr>
        <w:t>Profile of a less enthusiastic employees and their effects  on the SME</w:t>
      </w:r>
    </w:p>
    <w:p w14:paraId="67630F0E" w14:textId="77777777" w:rsidR="0079745C" w:rsidRDefault="00B46959">
      <w:pPr>
        <w:pStyle w:val="BodyText2"/>
      </w:pPr>
      <w:r>
        <w:t>Entrepreneurial SMEs cited to a greater degree than non-entrepreneurial SMEs (see Table 11.5) that less enthusiastic employees are not as motivated as loyal employees. Additionally both entrepreneurial and non-entrepreneurial (Informal) SMEs share the opinion that less enthusiastic employees can have a bad effect on the moral of other employees. The minor citations revealed that two non-entrepreneurial (Informal) SMEs stated that less enthusiastic employees are also financially motivated and one non-entrepreneurial (Reactive) SME mentioned that these employees are usually in the wrong job.</w:t>
      </w:r>
    </w:p>
    <w:p w14:paraId="5E45828C" w14:textId="77777777" w:rsidR="0079745C" w:rsidRDefault="0079745C">
      <w:pPr>
        <w:ind w:right="312"/>
        <w:jc w:val="both"/>
        <w:rPr>
          <w:sz w:val="24"/>
        </w:rPr>
      </w:pPr>
    </w:p>
    <w:p w14:paraId="2BAE155E" w14:textId="77777777" w:rsidR="0079745C" w:rsidRDefault="00B46959">
      <w:pPr>
        <w:ind w:right="312"/>
        <w:jc w:val="both"/>
        <w:rPr>
          <w:sz w:val="24"/>
        </w:rPr>
      </w:pPr>
      <w:r>
        <w:rPr>
          <w:sz w:val="24"/>
        </w:rPr>
        <w:t>Table 11.5</w:t>
      </w:r>
      <w:r>
        <w:rPr>
          <w:sz w:val="24"/>
        </w:rPr>
        <w:tab/>
        <w:t>Profile of a less enthusiastic employee</w:t>
      </w:r>
    </w:p>
    <w:tbl>
      <w:tblPr>
        <w:tblW w:w="0" w:type="auto"/>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652"/>
        <w:gridCol w:w="1586"/>
        <w:gridCol w:w="1148"/>
        <w:gridCol w:w="1093"/>
        <w:gridCol w:w="709"/>
      </w:tblGrid>
      <w:tr w:rsidR="0079745C" w14:paraId="5B401F5D" w14:textId="77777777">
        <w:tc>
          <w:tcPr>
            <w:tcW w:w="3652" w:type="dxa"/>
          </w:tcPr>
          <w:p w14:paraId="50768F30" w14:textId="77777777" w:rsidR="0079745C" w:rsidRDefault="00B46959">
            <w:pPr>
              <w:rPr>
                <w:sz w:val="22"/>
              </w:rPr>
            </w:pPr>
            <w:r>
              <w:rPr>
                <w:sz w:val="22"/>
              </w:rPr>
              <w:t>Category</w:t>
            </w:r>
          </w:p>
        </w:tc>
        <w:tc>
          <w:tcPr>
            <w:tcW w:w="1586" w:type="dxa"/>
          </w:tcPr>
          <w:p w14:paraId="6F600EAF" w14:textId="77777777" w:rsidR="0079745C" w:rsidRDefault="00B46959">
            <w:pPr>
              <w:jc w:val="center"/>
              <w:rPr>
                <w:sz w:val="22"/>
              </w:rPr>
            </w:pPr>
            <w:r>
              <w:rPr>
                <w:sz w:val="22"/>
              </w:rPr>
              <w:t>Entrepreneurial</w:t>
            </w:r>
          </w:p>
        </w:tc>
        <w:tc>
          <w:tcPr>
            <w:tcW w:w="2241" w:type="dxa"/>
            <w:gridSpan w:val="2"/>
          </w:tcPr>
          <w:p w14:paraId="53203F24" w14:textId="77777777" w:rsidR="0079745C" w:rsidRDefault="00B46959">
            <w:pPr>
              <w:jc w:val="center"/>
              <w:rPr>
                <w:sz w:val="22"/>
              </w:rPr>
            </w:pPr>
            <w:r>
              <w:rPr>
                <w:sz w:val="22"/>
              </w:rPr>
              <w:t>Non-Entrepreneurial</w:t>
            </w:r>
          </w:p>
          <w:p w14:paraId="172333C1" w14:textId="77777777" w:rsidR="0079745C" w:rsidRDefault="0079745C">
            <w:pPr>
              <w:jc w:val="center"/>
              <w:rPr>
                <w:sz w:val="22"/>
              </w:rPr>
            </w:pPr>
          </w:p>
        </w:tc>
        <w:tc>
          <w:tcPr>
            <w:tcW w:w="709" w:type="dxa"/>
          </w:tcPr>
          <w:p w14:paraId="3C852744" w14:textId="77777777" w:rsidR="0079745C" w:rsidRDefault="0079745C">
            <w:pPr>
              <w:rPr>
                <w:sz w:val="22"/>
              </w:rPr>
            </w:pPr>
          </w:p>
        </w:tc>
      </w:tr>
      <w:tr w:rsidR="0079745C" w14:paraId="05D2051B" w14:textId="77777777">
        <w:tc>
          <w:tcPr>
            <w:tcW w:w="3652" w:type="dxa"/>
          </w:tcPr>
          <w:p w14:paraId="46000D73" w14:textId="77777777" w:rsidR="0079745C" w:rsidRDefault="0079745C">
            <w:pPr>
              <w:rPr>
                <w:sz w:val="22"/>
              </w:rPr>
            </w:pPr>
          </w:p>
        </w:tc>
        <w:tc>
          <w:tcPr>
            <w:tcW w:w="1586" w:type="dxa"/>
          </w:tcPr>
          <w:p w14:paraId="0B10C661" w14:textId="77777777" w:rsidR="0079745C" w:rsidRDefault="00B46959">
            <w:pPr>
              <w:rPr>
                <w:sz w:val="22"/>
              </w:rPr>
            </w:pPr>
            <w:r>
              <w:rPr>
                <w:sz w:val="22"/>
              </w:rPr>
              <w:t>Proactive</w:t>
            </w:r>
          </w:p>
        </w:tc>
        <w:tc>
          <w:tcPr>
            <w:tcW w:w="1148" w:type="dxa"/>
          </w:tcPr>
          <w:p w14:paraId="1D97234C" w14:textId="77777777" w:rsidR="0079745C" w:rsidRDefault="00B46959">
            <w:pPr>
              <w:rPr>
                <w:sz w:val="22"/>
              </w:rPr>
            </w:pPr>
            <w:r>
              <w:rPr>
                <w:sz w:val="22"/>
              </w:rPr>
              <w:t>Reactive</w:t>
            </w:r>
          </w:p>
        </w:tc>
        <w:tc>
          <w:tcPr>
            <w:tcW w:w="1093" w:type="dxa"/>
          </w:tcPr>
          <w:p w14:paraId="4A31ECF5" w14:textId="77777777" w:rsidR="0079745C" w:rsidRDefault="00B46959">
            <w:pPr>
              <w:rPr>
                <w:sz w:val="22"/>
              </w:rPr>
            </w:pPr>
            <w:r>
              <w:rPr>
                <w:sz w:val="22"/>
              </w:rPr>
              <w:t>Informal</w:t>
            </w:r>
          </w:p>
        </w:tc>
        <w:tc>
          <w:tcPr>
            <w:tcW w:w="709" w:type="dxa"/>
          </w:tcPr>
          <w:p w14:paraId="785C3E61" w14:textId="77777777" w:rsidR="0079745C" w:rsidRDefault="00B46959">
            <w:pPr>
              <w:rPr>
                <w:sz w:val="22"/>
              </w:rPr>
            </w:pPr>
            <w:r>
              <w:rPr>
                <w:sz w:val="22"/>
              </w:rPr>
              <w:t>Total</w:t>
            </w:r>
          </w:p>
        </w:tc>
      </w:tr>
      <w:tr w:rsidR="0079745C" w14:paraId="6ACE07DF" w14:textId="77777777">
        <w:tc>
          <w:tcPr>
            <w:tcW w:w="3652" w:type="dxa"/>
          </w:tcPr>
          <w:p w14:paraId="651A85A5" w14:textId="77777777" w:rsidR="0079745C" w:rsidRDefault="00B46959">
            <w:pPr>
              <w:rPr>
                <w:sz w:val="22"/>
              </w:rPr>
            </w:pPr>
            <w:r>
              <w:rPr>
                <w:sz w:val="22"/>
              </w:rPr>
              <w:t>Not motivated</w:t>
            </w:r>
          </w:p>
        </w:tc>
        <w:tc>
          <w:tcPr>
            <w:tcW w:w="1586" w:type="dxa"/>
          </w:tcPr>
          <w:p w14:paraId="4585E48E" w14:textId="77777777" w:rsidR="0079745C" w:rsidRDefault="00B46959">
            <w:pPr>
              <w:jc w:val="center"/>
              <w:rPr>
                <w:sz w:val="22"/>
              </w:rPr>
            </w:pPr>
            <w:r>
              <w:rPr>
                <w:sz w:val="22"/>
              </w:rPr>
              <w:t>7</w:t>
            </w:r>
          </w:p>
        </w:tc>
        <w:tc>
          <w:tcPr>
            <w:tcW w:w="1148" w:type="dxa"/>
          </w:tcPr>
          <w:p w14:paraId="3C9DFEB7" w14:textId="77777777" w:rsidR="0079745C" w:rsidRDefault="00B46959">
            <w:pPr>
              <w:jc w:val="center"/>
              <w:rPr>
                <w:sz w:val="22"/>
              </w:rPr>
            </w:pPr>
            <w:r>
              <w:rPr>
                <w:sz w:val="22"/>
              </w:rPr>
              <w:t>3</w:t>
            </w:r>
          </w:p>
        </w:tc>
        <w:tc>
          <w:tcPr>
            <w:tcW w:w="1093" w:type="dxa"/>
          </w:tcPr>
          <w:p w14:paraId="1441983C" w14:textId="77777777" w:rsidR="0079745C" w:rsidRDefault="00B46959">
            <w:pPr>
              <w:jc w:val="center"/>
              <w:rPr>
                <w:sz w:val="22"/>
              </w:rPr>
            </w:pPr>
            <w:r>
              <w:rPr>
                <w:sz w:val="22"/>
              </w:rPr>
              <w:t>3</w:t>
            </w:r>
          </w:p>
        </w:tc>
        <w:tc>
          <w:tcPr>
            <w:tcW w:w="709" w:type="dxa"/>
          </w:tcPr>
          <w:p w14:paraId="337A02E6" w14:textId="77777777" w:rsidR="0079745C" w:rsidRDefault="00B46959">
            <w:pPr>
              <w:jc w:val="center"/>
              <w:rPr>
                <w:sz w:val="22"/>
              </w:rPr>
            </w:pPr>
            <w:r>
              <w:rPr>
                <w:sz w:val="22"/>
              </w:rPr>
              <w:t>13</w:t>
            </w:r>
          </w:p>
        </w:tc>
      </w:tr>
      <w:tr w:rsidR="0079745C" w14:paraId="5BCB156B" w14:textId="77777777">
        <w:tc>
          <w:tcPr>
            <w:tcW w:w="3652" w:type="dxa"/>
          </w:tcPr>
          <w:p w14:paraId="7D10D970" w14:textId="77777777" w:rsidR="0079745C" w:rsidRDefault="00B46959">
            <w:pPr>
              <w:rPr>
                <w:sz w:val="22"/>
              </w:rPr>
            </w:pPr>
            <w:r>
              <w:rPr>
                <w:sz w:val="22"/>
              </w:rPr>
              <w:t>Less enthusiastic employees effect other employees</w:t>
            </w:r>
          </w:p>
        </w:tc>
        <w:tc>
          <w:tcPr>
            <w:tcW w:w="1586" w:type="dxa"/>
          </w:tcPr>
          <w:p w14:paraId="0A729F64" w14:textId="77777777" w:rsidR="0079745C" w:rsidRDefault="00B46959">
            <w:pPr>
              <w:jc w:val="center"/>
              <w:rPr>
                <w:sz w:val="22"/>
              </w:rPr>
            </w:pPr>
            <w:r>
              <w:rPr>
                <w:sz w:val="22"/>
              </w:rPr>
              <w:t>4</w:t>
            </w:r>
          </w:p>
        </w:tc>
        <w:tc>
          <w:tcPr>
            <w:tcW w:w="1148" w:type="dxa"/>
          </w:tcPr>
          <w:p w14:paraId="6A5982FC" w14:textId="77777777" w:rsidR="0079745C" w:rsidRDefault="00B46959">
            <w:pPr>
              <w:jc w:val="center"/>
              <w:rPr>
                <w:sz w:val="22"/>
              </w:rPr>
            </w:pPr>
            <w:r>
              <w:rPr>
                <w:sz w:val="22"/>
              </w:rPr>
              <w:t>1</w:t>
            </w:r>
          </w:p>
        </w:tc>
        <w:tc>
          <w:tcPr>
            <w:tcW w:w="1093" w:type="dxa"/>
          </w:tcPr>
          <w:p w14:paraId="0702FE94" w14:textId="77777777" w:rsidR="0079745C" w:rsidRDefault="00B46959">
            <w:pPr>
              <w:jc w:val="center"/>
              <w:rPr>
                <w:sz w:val="22"/>
              </w:rPr>
            </w:pPr>
            <w:r>
              <w:rPr>
                <w:sz w:val="22"/>
              </w:rPr>
              <w:t>4</w:t>
            </w:r>
          </w:p>
        </w:tc>
        <w:tc>
          <w:tcPr>
            <w:tcW w:w="709" w:type="dxa"/>
          </w:tcPr>
          <w:p w14:paraId="18ED1F01" w14:textId="77777777" w:rsidR="0079745C" w:rsidRDefault="00B46959">
            <w:pPr>
              <w:jc w:val="center"/>
              <w:rPr>
                <w:sz w:val="22"/>
              </w:rPr>
            </w:pPr>
            <w:r>
              <w:rPr>
                <w:sz w:val="22"/>
              </w:rPr>
              <w:t>9</w:t>
            </w:r>
          </w:p>
        </w:tc>
      </w:tr>
      <w:tr w:rsidR="0079745C" w14:paraId="4F0AA3D7" w14:textId="77777777">
        <w:tc>
          <w:tcPr>
            <w:tcW w:w="3652" w:type="dxa"/>
          </w:tcPr>
          <w:p w14:paraId="1901A295" w14:textId="77777777" w:rsidR="0079745C" w:rsidRDefault="00B46959">
            <w:pPr>
              <w:rPr>
                <w:sz w:val="22"/>
              </w:rPr>
            </w:pPr>
            <w:r>
              <w:rPr>
                <w:sz w:val="22"/>
              </w:rPr>
              <w:t>Financially motivated</w:t>
            </w:r>
          </w:p>
        </w:tc>
        <w:tc>
          <w:tcPr>
            <w:tcW w:w="1586" w:type="dxa"/>
          </w:tcPr>
          <w:p w14:paraId="6EC6F981" w14:textId="77777777" w:rsidR="0079745C" w:rsidRDefault="00B46959">
            <w:pPr>
              <w:jc w:val="center"/>
              <w:rPr>
                <w:sz w:val="22"/>
              </w:rPr>
            </w:pPr>
            <w:r>
              <w:rPr>
                <w:sz w:val="22"/>
              </w:rPr>
              <w:t>0</w:t>
            </w:r>
          </w:p>
        </w:tc>
        <w:tc>
          <w:tcPr>
            <w:tcW w:w="1148" w:type="dxa"/>
          </w:tcPr>
          <w:p w14:paraId="625EBFB9" w14:textId="77777777" w:rsidR="0079745C" w:rsidRDefault="00B46959">
            <w:pPr>
              <w:jc w:val="center"/>
              <w:rPr>
                <w:sz w:val="22"/>
              </w:rPr>
            </w:pPr>
            <w:r>
              <w:rPr>
                <w:sz w:val="22"/>
              </w:rPr>
              <w:t>0</w:t>
            </w:r>
          </w:p>
        </w:tc>
        <w:tc>
          <w:tcPr>
            <w:tcW w:w="1093" w:type="dxa"/>
          </w:tcPr>
          <w:p w14:paraId="67EE11C4" w14:textId="77777777" w:rsidR="0079745C" w:rsidRDefault="00B46959">
            <w:pPr>
              <w:jc w:val="center"/>
              <w:rPr>
                <w:sz w:val="22"/>
              </w:rPr>
            </w:pPr>
            <w:r>
              <w:rPr>
                <w:sz w:val="22"/>
              </w:rPr>
              <w:t>2</w:t>
            </w:r>
          </w:p>
        </w:tc>
        <w:tc>
          <w:tcPr>
            <w:tcW w:w="709" w:type="dxa"/>
          </w:tcPr>
          <w:p w14:paraId="332C8C2F" w14:textId="77777777" w:rsidR="0079745C" w:rsidRDefault="00B46959">
            <w:pPr>
              <w:jc w:val="center"/>
              <w:rPr>
                <w:sz w:val="22"/>
              </w:rPr>
            </w:pPr>
            <w:r>
              <w:rPr>
                <w:sz w:val="22"/>
              </w:rPr>
              <w:t>2</w:t>
            </w:r>
          </w:p>
        </w:tc>
      </w:tr>
      <w:tr w:rsidR="0079745C" w14:paraId="46BCC351" w14:textId="77777777">
        <w:tc>
          <w:tcPr>
            <w:tcW w:w="3652" w:type="dxa"/>
          </w:tcPr>
          <w:p w14:paraId="663C54DB" w14:textId="77777777" w:rsidR="0079745C" w:rsidRDefault="00B46959">
            <w:pPr>
              <w:rPr>
                <w:sz w:val="22"/>
              </w:rPr>
            </w:pPr>
            <w:r>
              <w:rPr>
                <w:sz w:val="22"/>
              </w:rPr>
              <w:t>Employee in wrong job</w:t>
            </w:r>
          </w:p>
        </w:tc>
        <w:tc>
          <w:tcPr>
            <w:tcW w:w="1586" w:type="dxa"/>
          </w:tcPr>
          <w:p w14:paraId="33904906" w14:textId="77777777" w:rsidR="0079745C" w:rsidRDefault="00B46959">
            <w:pPr>
              <w:jc w:val="center"/>
              <w:rPr>
                <w:sz w:val="22"/>
              </w:rPr>
            </w:pPr>
            <w:r>
              <w:rPr>
                <w:sz w:val="22"/>
              </w:rPr>
              <w:t>0</w:t>
            </w:r>
          </w:p>
        </w:tc>
        <w:tc>
          <w:tcPr>
            <w:tcW w:w="1148" w:type="dxa"/>
          </w:tcPr>
          <w:p w14:paraId="414E417F" w14:textId="77777777" w:rsidR="0079745C" w:rsidRDefault="00B46959">
            <w:pPr>
              <w:jc w:val="center"/>
              <w:rPr>
                <w:sz w:val="22"/>
              </w:rPr>
            </w:pPr>
            <w:r>
              <w:rPr>
                <w:sz w:val="22"/>
              </w:rPr>
              <w:t>1</w:t>
            </w:r>
          </w:p>
        </w:tc>
        <w:tc>
          <w:tcPr>
            <w:tcW w:w="1093" w:type="dxa"/>
          </w:tcPr>
          <w:p w14:paraId="72338890" w14:textId="77777777" w:rsidR="0079745C" w:rsidRDefault="00B46959">
            <w:pPr>
              <w:jc w:val="center"/>
              <w:rPr>
                <w:sz w:val="22"/>
              </w:rPr>
            </w:pPr>
            <w:r>
              <w:rPr>
                <w:sz w:val="22"/>
              </w:rPr>
              <w:t>1</w:t>
            </w:r>
          </w:p>
        </w:tc>
        <w:tc>
          <w:tcPr>
            <w:tcW w:w="709" w:type="dxa"/>
          </w:tcPr>
          <w:p w14:paraId="3E0AFDF0" w14:textId="77777777" w:rsidR="0079745C" w:rsidRDefault="00B46959">
            <w:pPr>
              <w:jc w:val="center"/>
              <w:rPr>
                <w:sz w:val="22"/>
              </w:rPr>
            </w:pPr>
            <w:r>
              <w:rPr>
                <w:sz w:val="22"/>
              </w:rPr>
              <w:t>2</w:t>
            </w:r>
          </w:p>
        </w:tc>
      </w:tr>
    </w:tbl>
    <w:p w14:paraId="529DE02D" w14:textId="77777777" w:rsidR="0079745C" w:rsidRDefault="0079745C">
      <w:pPr>
        <w:ind w:right="312"/>
        <w:rPr>
          <w:sz w:val="22"/>
        </w:rPr>
      </w:pPr>
    </w:p>
    <w:p w14:paraId="0DAE11D1" w14:textId="77777777" w:rsidR="0079745C" w:rsidRDefault="0079745C">
      <w:pPr>
        <w:ind w:right="312"/>
        <w:rPr>
          <w:sz w:val="22"/>
        </w:rPr>
      </w:pPr>
    </w:p>
    <w:p w14:paraId="69EE2EE1" w14:textId="77777777" w:rsidR="0079745C" w:rsidRDefault="00B46959">
      <w:pPr>
        <w:ind w:right="312"/>
        <w:rPr>
          <w:sz w:val="22"/>
        </w:rPr>
      </w:pPr>
      <w:r>
        <w:rPr>
          <w:sz w:val="22"/>
        </w:rPr>
        <w:t>Not motivated</w:t>
      </w:r>
    </w:p>
    <w:tbl>
      <w:tblPr>
        <w:tblW w:w="0" w:type="auto"/>
        <w:tblLayout w:type="fixed"/>
        <w:tblLook w:val="0000" w:firstRow="0" w:lastRow="0" w:firstColumn="0" w:lastColumn="0" w:noHBand="0" w:noVBand="0"/>
      </w:tblPr>
      <w:tblGrid>
        <w:gridCol w:w="1101"/>
        <w:gridCol w:w="7931"/>
      </w:tblGrid>
      <w:tr w:rsidR="0079745C" w14:paraId="4316F63B" w14:textId="77777777">
        <w:tc>
          <w:tcPr>
            <w:tcW w:w="1101" w:type="dxa"/>
          </w:tcPr>
          <w:p w14:paraId="7189512A" w14:textId="77777777" w:rsidR="0079745C" w:rsidRDefault="00B46959">
            <w:pPr>
              <w:rPr>
                <w:sz w:val="22"/>
              </w:rPr>
            </w:pPr>
            <w:r>
              <w:rPr>
                <w:sz w:val="22"/>
              </w:rPr>
              <w:t>Proactive</w:t>
            </w:r>
          </w:p>
        </w:tc>
        <w:tc>
          <w:tcPr>
            <w:tcW w:w="7931" w:type="dxa"/>
          </w:tcPr>
          <w:p w14:paraId="3BFBB9E2" w14:textId="77777777" w:rsidR="0079745C" w:rsidRDefault="00B46959">
            <w:pPr>
              <w:rPr>
                <w:sz w:val="22"/>
              </w:rPr>
            </w:pPr>
            <w:r>
              <w:rPr>
                <w:sz w:val="22"/>
              </w:rPr>
              <w:t>“Generally not very punctual, not much idea of what it is they are supposed to be doing, perhaps a little bit surly, they resent being given instructions, they resent being asked questions as to what they are doing and how it is going” Co. H</w:t>
            </w:r>
          </w:p>
        </w:tc>
      </w:tr>
      <w:tr w:rsidR="0079745C" w14:paraId="3E55FD73" w14:textId="77777777">
        <w:tc>
          <w:tcPr>
            <w:tcW w:w="1101" w:type="dxa"/>
          </w:tcPr>
          <w:p w14:paraId="62F11B2F" w14:textId="77777777" w:rsidR="0079745C" w:rsidRDefault="00B46959">
            <w:pPr>
              <w:rPr>
                <w:sz w:val="22"/>
              </w:rPr>
            </w:pPr>
            <w:r>
              <w:rPr>
                <w:sz w:val="22"/>
              </w:rPr>
              <w:t>Reactive</w:t>
            </w:r>
          </w:p>
        </w:tc>
        <w:tc>
          <w:tcPr>
            <w:tcW w:w="7931" w:type="dxa"/>
          </w:tcPr>
          <w:p w14:paraId="56ACCD8A" w14:textId="77777777" w:rsidR="0079745C" w:rsidRDefault="00B46959">
            <w:pPr>
              <w:rPr>
                <w:sz w:val="22"/>
              </w:rPr>
            </w:pPr>
            <w:r>
              <w:rPr>
                <w:sz w:val="22"/>
              </w:rPr>
              <w:t>“You can spot them I think. They have an air of discontentment. They do not really believe in some of the things that the company is doing” Co. N</w:t>
            </w:r>
          </w:p>
        </w:tc>
      </w:tr>
      <w:tr w:rsidR="0079745C" w14:paraId="1CD60EF0" w14:textId="77777777">
        <w:tc>
          <w:tcPr>
            <w:tcW w:w="1101" w:type="dxa"/>
          </w:tcPr>
          <w:p w14:paraId="03E90836" w14:textId="77777777" w:rsidR="0079745C" w:rsidRDefault="00B46959">
            <w:pPr>
              <w:rPr>
                <w:sz w:val="22"/>
              </w:rPr>
            </w:pPr>
            <w:r>
              <w:rPr>
                <w:sz w:val="22"/>
              </w:rPr>
              <w:t>Informal</w:t>
            </w:r>
          </w:p>
        </w:tc>
        <w:tc>
          <w:tcPr>
            <w:tcW w:w="7931" w:type="dxa"/>
          </w:tcPr>
          <w:p w14:paraId="1DECB485" w14:textId="77777777" w:rsidR="0079745C" w:rsidRDefault="00B46959">
            <w:pPr>
              <w:rPr>
                <w:sz w:val="22"/>
              </w:rPr>
            </w:pPr>
            <w:r>
              <w:rPr>
                <w:sz w:val="22"/>
              </w:rPr>
              <w:t>“As in the terms of things like, he is probably going to keep very poor time-keeping, poor appearance, poor quality of work in the sense that there is no actual pride in the job” Co. D</w:t>
            </w:r>
          </w:p>
        </w:tc>
      </w:tr>
    </w:tbl>
    <w:p w14:paraId="5B07BEA4" w14:textId="77777777" w:rsidR="0079745C" w:rsidRDefault="0079745C">
      <w:pPr>
        <w:ind w:right="312"/>
        <w:jc w:val="both"/>
        <w:rPr>
          <w:sz w:val="24"/>
        </w:rPr>
      </w:pPr>
    </w:p>
    <w:p w14:paraId="53296EEC" w14:textId="77777777" w:rsidR="0079745C" w:rsidRDefault="00B46959">
      <w:pPr>
        <w:ind w:right="312"/>
        <w:jc w:val="both"/>
        <w:rPr>
          <w:sz w:val="24"/>
        </w:rPr>
      </w:pPr>
      <w:r>
        <w:rPr>
          <w:sz w:val="24"/>
        </w:rPr>
        <w:t>Entrepreneurial SMEs mentioned that less enthusiastic employees do not have the same level of commitment and do not work as hard. Entrepreneurial and non-entrepreneurial SMEs were in agreement that less enthusiastic disregard punctuality and often generate a poor quality of work, poor appearance and not fully co-operating with the SMEs programmes. The comments that the entrepreneurial and non-entrepreneurial SMEs have cited reveal that the employees lack of motivation is caused by the employees being:</w:t>
      </w:r>
    </w:p>
    <w:p w14:paraId="7791294D" w14:textId="77777777" w:rsidR="0079745C" w:rsidRDefault="0079745C">
      <w:pPr>
        <w:ind w:right="312"/>
        <w:jc w:val="both"/>
        <w:rPr>
          <w:sz w:val="24"/>
        </w:rPr>
      </w:pPr>
    </w:p>
    <w:p w14:paraId="16EA5973" w14:textId="77777777" w:rsidR="0079745C" w:rsidRDefault="00B46959" w:rsidP="00B46959">
      <w:pPr>
        <w:numPr>
          <w:ilvl w:val="0"/>
          <w:numId w:val="1"/>
        </w:numPr>
        <w:ind w:right="312"/>
        <w:jc w:val="both"/>
        <w:rPr>
          <w:sz w:val="24"/>
        </w:rPr>
      </w:pPr>
      <w:r>
        <w:rPr>
          <w:sz w:val="24"/>
        </w:rPr>
        <w:t>In the wrong job</w:t>
      </w:r>
    </w:p>
    <w:p w14:paraId="3776489A" w14:textId="77777777" w:rsidR="0079745C" w:rsidRDefault="00B46959" w:rsidP="00B46959">
      <w:pPr>
        <w:numPr>
          <w:ilvl w:val="0"/>
          <w:numId w:val="1"/>
        </w:numPr>
        <w:ind w:right="312"/>
        <w:jc w:val="both"/>
        <w:rPr>
          <w:sz w:val="24"/>
        </w:rPr>
      </w:pPr>
      <w:r>
        <w:rPr>
          <w:sz w:val="24"/>
        </w:rPr>
        <w:t>In jobs with little promotional prospects</w:t>
      </w:r>
    </w:p>
    <w:p w14:paraId="4FCBFBC9" w14:textId="77777777" w:rsidR="0079745C" w:rsidRDefault="00B46959" w:rsidP="00B46959">
      <w:pPr>
        <w:numPr>
          <w:ilvl w:val="0"/>
          <w:numId w:val="1"/>
        </w:numPr>
        <w:ind w:right="312"/>
        <w:jc w:val="both"/>
        <w:rPr>
          <w:sz w:val="24"/>
        </w:rPr>
      </w:pPr>
      <w:proofErr w:type="spellStart"/>
      <w:r>
        <w:rPr>
          <w:sz w:val="24"/>
        </w:rPr>
        <w:t>Misrecruited</w:t>
      </w:r>
      <w:proofErr w:type="spellEnd"/>
    </w:p>
    <w:p w14:paraId="5F871E91" w14:textId="77777777" w:rsidR="0079745C" w:rsidRDefault="00B46959" w:rsidP="00B46959">
      <w:pPr>
        <w:numPr>
          <w:ilvl w:val="0"/>
          <w:numId w:val="1"/>
        </w:numPr>
        <w:ind w:right="312"/>
        <w:jc w:val="both"/>
        <w:rPr>
          <w:sz w:val="24"/>
        </w:rPr>
      </w:pPr>
      <w:proofErr w:type="spellStart"/>
      <w:r>
        <w:rPr>
          <w:sz w:val="24"/>
        </w:rPr>
        <w:t>Underpayed</w:t>
      </w:r>
      <w:proofErr w:type="spellEnd"/>
      <w:r>
        <w:rPr>
          <w:sz w:val="24"/>
        </w:rPr>
        <w:t xml:space="preserve"> </w:t>
      </w:r>
    </w:p>
    <w:p w14:paraId="5DAC84A1" w14:textId="77777777" w:rsidR="0079745C" w:rsidRDefault="0079745C">
      <w:pPr>
        <w:ind w:right="312"/>
        <w:jc w:val="both"/>
        <w:rPr>
          <w:sz w:val="24"/>
        </w:rPr>
      </w:pPr>
    </w:p>
    <w:p w14:paraId="3E68FA2B" w14:textId="77777777" w:rsidR="0079745C" w:rsidRDefault="00B46959">
      <w:pPr>
        <w:ind w:right="312"/>
        <w:rPr>
          <w:sz w:val="22"/>
        </w:rPr>
      </w:pPr>
      <w:r>
        <w:rPr>
          <w:sz w:val="22"/>
        </w:rPr>
        <w:t xml:space="preserve">Less enthusiastic employees effect other employees </w:t>
      </w:r>
    </w:p>
    <w:tbl>
      <w:tblPr>
        <w:tblW w:w="0" w:type="auto"/>
        <w:tblLayout w:type="fixed"/>
        <w:tblLook w:val="0000" w:firstRow="0" w:lastRow="0" w:firstColumn="0" w:lastColumn="0" w:noHBand="0" w:noVBand="0"/>
      </w:tblPr>
      <w:tblGrid>
        <w:gridCol w:w="1101"/>
        <w:gridCol w:w="7931"/>
      </w:tblGrid>
      <w:tr w:rsidR="0079745C" w14:paraId="70C10346" w14:textId="77777777">
        <w:tc>
          <w:tcPr>
            <w:tcW w:w="1101" w:type="dxa"/>
          </w:tcPr>
          <w:p w14:paraId="5C5209C1" w14:textId="77777777" w:rsidR="0079745C" w:rsidRDefault="00B46959">
            <w:pPr>
              <w:rPr>
                <w:sz w:val="22"/>
              </w:rPr>
            </w:pPr>
            <w:r>
              <w:rPr>
                <w:sz w:val="22"/>
              </w:rPr>
              <w:t>Proactive</w:t>
            </w:r>
          </w:p>
        </w:tc>
        <w:tc>
          <w:tcPr>
            <w:tcW w:w="7931" w:type="dxa"/>
          </w:tcPr>
          <w:p w14:paraId="524D0B8D" w14:textId="77777777" w:rsidR="0079745C" w:rsidRDefault="00B46959">
            <w:pPr>
              <w:rPr>
                <w:sz w:val="22"/>
              </w:rPr>
            </w:pPr>
            <w:r>
              <w:rPr>
                <w:sz w:val="22"/>
              </w:rPr>
              <w:t>“If they are a very strong character, very forceful and disruptive, it can have a very bad effect indeed, because they have a way of negative persuasion if you like, where they can persuade people not to work hard, why should I do that. They see everything as being they are the victims” Co. H</w:t>
            </w:r>
          </w:p>
        </w:tc>
      </w:tr>
      <w:tr w:rsidR="0079745C" w14:paraId="3E2C06B9" w14:textId="77777777">
        <w:tc>
          <w:tcPr>
            <w:tcW w:w="1101" w:type="dxa"/>
          </w:tcPr>
          <w:p w14:paraId="37A79994" w14:textId="77777777" w:rsidR="0079745C" w:rsidRDefault="00B46959">
            <w:pPr>
              <w:rPr>
                <w:sz w:val="22"/>
              </w:rPr>
            </w:pPr>
            <w:r>
              <w:rPr>
                <w:sz w:val="22"/>
              </w:rPr>
              <w:t>Reactive</w:t>
            </w:r>
          </w:p>
        </w:tc>
        <w:tc>
          <w:tcPr>
            <w:tcW w:w="7931" w:type="dxa"/>
          </w:tcPr>
          <w:p w14:paraId="33BB9410" w14:textId="77777777" w:rsidR="0079745C" w:rsidRDefault="00B46959">
            <w:pPr>
              <w:rPr>
                <w:sz w:val="22"/>
              </w:rPr>
            </w:pPr>
            <w:r>
              <w:rPr>
                <w:sz w:val="22"/>
              </w:rPr>
              <w:t>“They can have a bad effect. But they can be sometimes addressed. I mean if you can spot it, then you can have it all out with them” Co. N</w:t>
            </w:r>
          </w:p>
        </w:tc>
      </w:tr>
      <w:tr w:rsidR="0079745C" w14:paraId="4DC19E2D" w14:textId="77777777">
        <w:tc>
          <w:tcPr>
            <w:tcW w:w="1101" w:type="dxa"/>
          </w:tcPr>
          <w:p w14:paraId="3A0ACA0A" w14:textId="77777777" w:rsidR="0079745C" w:rsidRDefault="00B46959">
            <w:pPr>
              <w:rPr>
                <w:sz w:val="22"/>
              </w:rPr>
            </w:pPr>
            <w:r>
              <w:rPr>
                <w:sz w:val="22"/>
              </w:rPr>
              <w:lastRenderedPageBreak/>
              <w:t>Informal</w:t>
            </w:r>
          </w:p>
        </w:tc>
        <w:tc>
          <w:tcPr>
            <w:tcW w:w="7931" w:type="dxa"/>
          </w:tcPr>
          <w:p w14:paraId="4AF5AB83" w14:textId="77777777" w:rsidR="0079745C" w:rsidRDefault="00B46959">
            <w:pPr>
              <w:rPr>
                <w:sz w:val="22"/>
              </w:rPr>
            </w:pPr>
            <w:r>
              <w:rPr>
                <w:sz w:val="22"/>
              </w:rPr>
              <w:t>“They have a horrendous effect on the whole company. They lower moral throughout the company. They can see no further than their wage packet and particularly because ...... they have an attitude of pile it high sort of attitude, which is in total contrast to our quality role that we are trying to take, so the whole effect is anti what we are trying to do” Co. V</w:t>
            </w:r>
          </w:p>
        </w:tc>
      </w:tr>
    </w:tbl>
    <w:p w14:paraId="17DDF92B" w14:textId="77777777" w:rsidR="0079745C" w:rsidRDefault="0079745C">
      <w:pPr>
        <w:rPr>
          <w:sz w:val="22"/>
        </w:rPr>
      </w:pPr>
    </w:p>
    <w:p w14:paraId="39ACB1C6" w14:textId="77777777" w:rsidR="0079745C" w:rsidRDefault="0079745C">
      <w:pPr>
        <w:ind w:right="312"/>
        <w:jc w:val="both"/>
        <w:rPr>
          <w:sz w:val="24"/>
        </w:rPr>
      </w:pPr>
    </w:p>
    <w:p w14:paraId="312CD9E3" w14:textId="77777777" w:rsidR="0079745C" w:rsidRDefault="00B46959">
      <w:pPr>
        <w:ind w:right="26"/>
        <w:jc w:val="both"/>
        <w:rPr>
          <w:sz w:val="24"/>
        </w:rPr>
      </w:pPr>
      <w:r>
        <w:rPr>
          <w:sz w:val="24"/>
        </w:rPr>
        <w:t>Four entrepreneurial and five non-entrepreneurial (see Table 11.5) were in agreement that less enthusiastic employees are known to everyone in the SME as they have an effect on the moral of the company. The reason cited by the SMEs for this was that these employees have no pride in their work and negatively effect the people they work with especially if they have a strong character and their grievances are not addressed and allowed to create disharmony in the SME.</w:t>
      </w:r>
    </w:p>
    <w:p w14:paraId="20AFB4F4" w14:textId="77777777" w:rsidR="0079745C" w:rsidRDefault="0079745C">
      <w:pPr>
        <w:rPr>
          <w:sz w:val="24"/>
        </w:rPr>
      </w:pPr>
    </w:p>
    <w:p w14:paraId="0FBDC62A" w14:textId="77777777" w:rsidR="0079745C" w:rsidRDefault="00B46959">
      <w:pPr>
        <w:rPr>
          <w:sz w:val="22"/>
        </w:rPr>
      </w:pPr>
      <w:r>
        <w:rPr>
          <w:sz w:val="22"/>
        </w:rPr>
        <w:t>Financially orientated</w:t>
      </w:r>
    </w:p>
    <w:tbl>
      <w:tblPr>
        <w:tblW w:w="0" w:type="auto"/>
        <w:tblLayout w:type="fixed"/>
        <w:tblLook w:val="0000" w:firstRow="0" w:lastRow="0" w:firstColumn="0" w:lastColumn="0" w:noHBand="0" w:noVBand="0"/>
      </w:tblPr>
      <w:tblGrid>
        <w:gridCol w:w="1101"/>
        <w:gridCol w:w="7931"/>
      </w:tblGrid>
      <w:tr w:rsidR="0079745C" w14:paraId="0D85BBFA" w14:textId="77777777">
        <w:tc>
          <w:tcPr>
            <w:tcW w:w="1101" w:type="dxa"/>
          </w:tcPr>
          <w:p w14:paraId="7E6804B5" w14:textId="77777777" w:rsidR="0079745C" w:rsidRDefault="00B46959">
            <w:pPr>
              <w:rPr>
                <w:sz w:val="22"/>
              </w:rPr>
            </w:pPr>
            <w:r>
              <w:rPr>
                <w:sz w:val="22"/>
              </w:rPr>
              <w:t>81/1V</w:t>
            </w:r>
          </w:p>
          <w:p w14:paraId="77899095" w14:textId="77777777" w:rsidR="0079745C" w:rsidRDefault="00B46959">
            <w:pPr>
              <w:rPr>
                <w:sz w:val="22"/>
              </w:rPr>
            </w:pPr>
            <w:r>
              <w:rPr>
                <w:sz w:val="22"/>
              </w:rPr>
              <w:t>Informal</w:t>
            </w:r>
          </w:p>
        </w:tc>
        <w:tc>
          <w:tcPr>
            <w:tcW w:w="7931" w:type="dxa"/>
          </w:tcPr>
          <w:p w14:paraId="737C95A4" w14:textId="77777777" w:rsidR="0079745C" w:rsidRDefault="00B46959">
            <w:pPr>
              <w:rPr>
                <w:sz w:val="22"/>
              </w:rPr>
            </w:pPr>
            <w:r>
              <w:rPr>
                <w:sz w:val="22"/>
              </w:rPr>
              <w:t>“My own version of a less enthusiastic employee is a 9 to 5 person who typically bangs out a product and is concerned only about his bonus” Co. V</w:t>
            </w:r>
          </w:p>
        </w:tc>
      </w:tr>
    </w:tbl>
    <w:p w14:paraId="5E8921FC" w14:textId="77777777" w:rsidR="0079745C" w:rsidRDefault="0079745C">
      <w:pPr>
        <w:ind w:right="312"/>
        <w:rPr>
          <w:sz w:val="22"/>
        </w:rPr>
      </w:pPr>
    </w:p>
    <w:p w14:paraId="4DE9BB47" w14:textId="77777777" w:rsidR="0079745C" w:rsidRDefault="00B46959">
      <w:pPr>
        <w:ind w:right="312"/>
        <w:jc w:val="both"/>
        <w:rPr>
          <w:sz w:val="24"/>
        </w:rPr>
      </w:pPr>
      <w:r>
        <w:rPr>
          <w:sz w:val="24"/>
        </w:rPr>
        <w:t>Two non-entrepreneurial (Informal) SMEs described less enthusiastic employees as people who work from 9 to 5 and only interested in their bonuses (i.e. financially motivated).</w:t>
      </w:r>
    </w:p>
    <w:p w14:paraId="1AC280DD" w14:textId="77777777" w:rsidR="0079745C" w:rsidRDefault="0079745C">
      <w:pPr>
        <w:ind w:right="312"/>
        <w:jc w:val="both"/>
        <w:rPr>
          <w:sz w:val="24"/>
        </w:rPr>
      </w:pPr>
    </w:p>
    <w:p w14:paraId="32D6719B" w14:textId="77777777" w:rsidR="0079745C" w:rsidRDefault="00B46959">
      <w:pPr>
        <w:ind w:right="312"/>
        <w:jc w:val="both"/>
        <w:rPr>
          <w:sz w:val="24"/>
        </w:rPr>
      </w:pPr>
      <w:r>
        <w:rPr>
          <w:sz w:val="24"/>
        </w:rPr>
        <w:t>Other quotes:</w:t>
      </w:r>
    </w:p>
    <w:p w14:paraId="67D1208C" w14:textId="77777777" w:rsidR="0079745C" w:rsidRDefault="00B46959">
      <w:pPr>
        <w:ind w:right="312"/>
        <w:jc w:val="both"/>
        <w:rPr>
          <w:sz w:val="24"/>
        </w:rPr>
      </w:pPr>
      <w:r>
        <w:rPr>
          <w:sz w:val="24"/>
        </w:rPr>
        <w:t>Non-entrepreneurial SMEs (Reactive) also mentioned that sometimes their employee find the job too hard or lose interest and discover that this is not the job they want. So both management and the employee often agree that they do not fit into the company and so agree that it is in the best interest of both parties if the employee leaves.</w:t>
      </w:r>
    </w:p>
    <w:p w14:paraId="5CDA8182" w14:textId="77777777" w:rsidR="0079745C" w:rsidRDefault="0079745C">
      <w:pPr>
        <w:ind w:right="312"/>
        <w:jc w:val="both"/>
        <w:rPr>
          <w:sz w:val="24"/>
        </w:rPr>
      </w:pPr>
    </w:p>
    <w:p w14:paraId="45A75296" w14:textId="77777777" w:rsidR="0079745C" w:rsidRDefault="0079745C">
      <w:pPr>
        <w:ind w:right="312"/>
        <w:jc w:val="both"/>
        <w:rPr>
          <w:sz w:val="24"/>
        </w:rPr>
      </w:pPr>
    </w:p>
    <w:p w14:paraId="3F180FB8" w14:textId="77777777" w:rsidR="0079745C" w:rsidRDefault="00B46959" w:rsidP="00B46959">
      <w:pPr>
        <w:numPr>
          <w:ilvl w:val="2"/>
          <w:numId w:val="14"/>
        </w:numPr>
        <w:ind w:right="312"/>
        <w:jc w:val="both"/>
        <w:rPr>
          <w:sz w:val="24"/>
          <w:u w:val="single"/>
        </w:rPr>
      </w:pPr>
      <w:r>
        <w:rPr>
          <w:sz w:val="24"/>
          <w:u w:val="single"/>
        </w:rPr>
        <w:t>Less Enthusiastic Employees Associated with other Categorical Themes</w:t>
      </w:r>
    </w:p>
    <w:p w14:paraId="191FEDC6" w14:textId="77777777" w:rsidR="0079745C" w:rsidRDefault="00B46959">
      <w:pPr>
        <w:ind w:right="312"/>
        <w:jc w:val="both"/>
        <w:rPr>
          <w:sz w:val="24"/>
        </w:rPr>
      </w:pPr>
      <w:r>
        <w:rPr>
          <w:sz w:val="24"/>
        </w:rPr>
        <w:t>It is interesting to note that there is an extremely strong negative association (i.e. the word ‘motivation’ appeared in both categories but with an opposite sense of meaning) between loyal employees who are motivated and the less enthusiastic employees' display a lack of motivation (see Fig. 11.5.1).</w:t>
      </w:r>
    </w:p>
    <w:p w14:paraId="78F175EE" w14:textId="77777777" w:rsidR="0079745C" w:rsidRDefault="0079745C">
      <w:pPr>
        <w:ind w:right="312"/>
        <w:jc w:val="both"/>
        <w:rPr>
          <w:sz w:val="24"/>
        </w:rPr>
      </w:pPr>
    </w:p>
    <w:p w14:paraId="624623B8" w14:textId="77777777" w:rsidR="0079745C" w:rsidRDefault="00B46959">
      <w:pPr>
        <w:ind w:right="312"/>
        <w:jc w:val="both"/>
        <w:rPr>
          <w:sz w:val="24"/>
        </w:rPr>
      </w:pPr>
      <w:r>
        <w:rPr>
          <w:sz w:val="24"/>
        </w:rPr>
        <w:t>Figure 11.5.1</w:t>
      </w:r>
      <w:r>
        <w:rPr>
          <w:sz w:val="24"/>
        </w:rPr>
        <w:tab/>
        <w:t>Factors associated with less enthusiastic employees</w:t>
      </w:r>
    </w:p>
    <w:p w14:paraId="37D53837" w14:textId="77777777" w:rsidR="0079745C" w:rsidRDefault="0079745C">
      <w:pPr>
        <w:ind w:right="312"/>
        <w:rPr>
          <w:sz w:val="22"/>
        </w:rPr>
      </w:pPr>
    </w:p>
    <w:p w14:paraId="09DA5ED0" w14:textId="77777777" w:rsidR="0079745C" w:rsidRDefault="0079745C">
      <w:pPr>
        <w:ind w:right="312"/>
        <w:rPr>
          <w:sz w:val="24"/>
        </w:rPr>
      </w:pPr>
    </w:p>
    <w:p w14:paraId="19741A52" w14:textId="77777777" w:rsidR="0079745C" w:rsidRDefault="00DB2623">
      <w:pPr>
        <w:ind w:right="312"/>
        <w:rPr>
          <w:sz w:val="24"/>
        </w:rPr>
      </w:pPr>
      <w:r>
        <w:rPr>
          <w:noProof/>
        </w:rPr>
        <w:drawing>
          <wp:anchor distT="0" distB="0" distL="114300" distR="114300" simplePos="0" relativeHeight="251657216" behindDoc="0" locked="0" layoutInCell="0" allowOverlap="1" wp14:anchorId="12C8C8FC" wp14:editId="3BD3386D">
            <wp:simplePos x="0" y="0"/>
            <wp:positionH relativeFrom="column">
              <wp:posOffset>0</wp:posOffset>
            </wp:positionH>
            <wp:positionV relativeFrom="paragraph">
              <wp:posOffset>0</wp:posOffset>
            </wp:positionV>
            <wp:extent cx="5486400" cy="598805"/>
            <wp:effectExtent l="0" t="0" r="0" b="0"/>
            <wp:wrapTopAndBottom/>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486400" cy="59880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6227D94" w14:textId="77777777" w:rsidR="0079745C" w:rsidRDefault="0079745C">
      <w:pPr>
        <w:ind w:right="312"/>
        <w:jc w:val="both"/>
        <w:rPr>
          <w:sz w:val="24"/>
          <w:u w:val="single"/>
        </w:rPr>
      </w:pPr>
    </w:p>
    <w:p w14:paraId="44385CAC" w14:textId="77777777" w:rsidR="0079745C" w:rsidRDefault="00B46959">
      <w:pPr>
        <w:ind w:right="312"/>
        <w:jc w:val="both"/>
        <w:rPr>
          <w:sz w:val="24"/>
          <w:u w:val="single"/>
        </w:rPr>
      </w:pPr>
      <w:r>
        <w:rPr>
          <w:sz w:val="24"/>
          <w:u w:val="single"/>
        </w:rPr>
        <w:t>11.6   Major reasons for employee leaving SME</w:t>
      </w:r>
    </w:p>
    <w:p w14:paraId="41481E62" w14:textId="77777777" w:rsidR="0079745C" w:rsidRDefault="00B46959">
      <w:pPr>
        <w:ind w:right="312"/>
        <w:jc w:val="both"/>
        <w:rPr>
          <w:sz w:val="24"/>
        </w:rPr>
      </w:pPr>
      <w:r>
        <w:rPr>
          <w:sz w:val="24"/>
        </w:rPr>
        <w:t>Entrepreneurial SMEs attribute higher than non-entrepreneurial SMEs the main causes of employee departure as being credited to both better career prospects and salary (see Table 11.6).</w:t>
      </w:r>
    </w:p>
    <w:p w14:paraId="06C25EA9" w14:textId="77777777" w:rsidR="0079745C" w:rsidRDefault="0079745C">
      <w:pPr>
        <w:ind w:right="312"/>
        <w:jc w:val="both"/>
        <w:rPr>
          <w:sz w:val="24"/>
        </w:rPr>
      </w:pPr>
    </w:p>
    <w:p w14:paraId="69B630B0" w14:textId="77777777" w:rsidR="0079745C" w:rsidRDefault="00B46959">
      <w:pPr>
        <w:ind w:right="312"/>
        <w:jc w:val="both"/>
        <w:rPr>
          <w:sz w:val="24"/>
        </w:rPr>
      </w:pPr>
      <w:r>
        <w:rPr>
          <w:sz w:val="24"/>
        </w:rPr>
        <w:t>Table 11.6</w:t>
      </w:r>
      <w:r>
        <w:rPr>
          <w:sz w:val="24"/>
        </w:rPr>
        <w:tab/>
        <w:t>Major Reasons for Employee Departure</w:t>
      </w:r>
    </w:p>
    <w:tbl>
      <w:tblPr>
        <w:tblW w:w="0" w:type="auto"/>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652"/>
        <w:gridCol w:w="1586"/>
        <w:gridCol w:w="1148"/>
        <w:gridCol w:w="1093"/>
        <w:gridCol w:w="709"/>
      </w:tblGrid>
      <w:tr w:rsidR="0079745C" w14:paraId="0C0FE1FB" w14:textId="77777777">
        <w:tc>
          <w:tcPr>
            <w:tcW w:w="3652" w:type="dxa"/>
          </w:tcPr>
          <w:p w14:paraId="0D76D217" w14:textId="77777777" w:rsidR="0079745C" w:rsidRDefault="00B46959">
            <w:pPr>
              <w:rPr>
                <w:sz w:val="22"/>
              </w:rPr>
            </w:pPr>
            <w:r>
              <w:rPr>
                <w:sz w:val="22"/>
              </w:rPr>
              <w:lastRenderedPageBreak/>
              <w:t>Category</w:t>
            </w:r>
          </w:p>
        </w:tc>
        <w:tc>
          <w:tcPr>
            <w:tcW w:w="1586" w:type="dxa"/>
          </w:tcPr>
          <w:p w14:paraId="22668364" w14:textId="77777777" w:rsidR="0079745C" w:rsidRDefault="00B46959">
            <w:pPr>
              <w:jc w:val="center"/>
              <w:rPr>
                <w:sz w:val="22"/>
              </w:rPr>
            </w:pPr>
            <w:r>
              <w:rPr>
                <w:sz w:val="22"/>
              </w:rPr>
              <w:t>Entrepreneurial</w:t>
            </w:r>
          </w:p>
        </w:tc>
        <w:tc>
          <w:tcPr>
            <w:tcW w:w="2241" w:type="dxa"/>
            <w:gridSpan w:val="2"/>
          </w:tcPr>
          <w:p w14:paraId="51CB4E4C" w14:textId="77777777" w:rsidR="0079745C" w:rsidRDefault="00B46959">
            <w:pPr>
              <w:jc w:val="center"/>
              <w:rPr>
                <w:sz w:val="22"/>
              </w:rPr>
            </w:pPr>
            <w:r>
              <w:rPr>
                <w:sz w:val="22"/>
              </w:rPr>
              <w:t>Non-Entrepreneurial</w:t>
            </w:r>
          </w:p>
          <w:p w14:paraId="7F879192" w14:textId="77777777" w:rsidR="0079745C" w:rsidRDefault="0079745C">
            <w:pPr>
              <w:jc w:val="center"/>
              <w:rPr>
                <w:sz w:val="22"/>
              </w:rPr>
            </w:pPr>
          </w:p>
        </w:tc>
        <w:tc>
          <w:tcPr>
            <w:tcW w:w="709" w:type="dxa"/>
          </w:tcPr>
          <w:p w14:paraId="0EE897B0" w14:textId="77777777" w:rsidR="0079745C" w:rsidRDefault="0079745C">
            <w:pPr>
              <w:rPr>
                <w:sz w:val="22"/>
              </w:rPr>
            </w:pPr>
          </w:p>
        </w:tc>
      </w:tr>
      <w:tr w:rsidR="0079745C" w14:paraId="54274F41" w14:textId="77777777">
        <w:tc>
          <w:tcPr>
            <w:tcW w:w="3652" w:type="dxa"/>
          </w:tcPr>
          <w:p w14:paraId="585CFFA6" w14:textId="77777777" w:rsidR="0079745C" w:rsidRDefault="0079745C">
            <w:pPr>
              <w:rPr>
                <w:sz w:val="22"/>
              </w:rPr>
            </w:pPr>
          </w:p>
        </w:tc>
        <w:tc>
          <w:tcPr>
            <w:tcW w:w="1586" w:type="dxa"/>
          </w:tcPr>
          <w:p w14:paraId="02C85641" w14:textId="77777777" w:rsidR="0079745C" w:rsidRDefault="00B46959">
            <w:pPr>
              <w:rPr>
                <w:sz w:val="22"/>
              </w:rPr>
            </w:pPr>
            <w:r>
              <w:rPr>
                <w:sz w:val="22"/>
              </w:rPr>
              <w:t>Proactive</w:t>
            </w:r>
          </w:p>
        </w:tc>
        <w:tc>
          <w:tcPr>
            <w:tcW w:w="1148" w:type="dxa"/>
          </w:tcPr>
          <w:p w14:paraId="5AA1B203" w14:textId="77777777" w:rsidR="0079745C" w:rsidRDefault="00B46959">
            <w:pPr>
              <w:rPr>
                <w:sz w:val="22"/>
              </w:rPr>
            </w:pPr>
            <w:r>
              <w:rPr>
                <w:sz w:val="22"/>
              </w:rPr>
              <w:t>Reactive</w:t>
            </w:r>
          </w:p>
        </w:tc>
        <w:tc>
          <w:tcPr>
            <w:tcW w:w="1093" w:type="dxa"/>
          </w:tcPr>
          <w:p w14:paraId="0836F1FD" w14:textId="77777777" w:rsidR="0079745C" w:rsidRDefault="00B46959">
            <w:pPr>
              <w:rPr>
                <w:sz w:val="22"/>
              </w:rPr>
            </w:pPr>
            <w:r>
              <w:rPr>
                <w:sz w:val="22"/>
              </w:rPr>
              <w:t>Informal</w:t>
            </w:r>
          </w:p>
        </w:tc>
        <w:tc>
          <w:tcPr>
            <w:tcW w:w="709" w:type="dxa"/>
          </w:tcPr>
          <w:p w14:paraId="3EEE39AC" w14:textId="77777777" w:rsidR="0079745C" w:rsidRDefault="00B46959">
            <w:pPr>
              <w:rPr>
                <w:sz w:val="22"/>
              </w:rPr>
            </w:pPr>
            <w:r>
              <w:rPr>
                <w:sz w:val="22"/>
              </w:rPr>
              <w:t>Total</w:t>
            </w:r>
          </w:p>
        </w:tc>
      </w:tr>
      <w:tr w:rsidR="0079745C" w14:paraId="1DFCFD47" w14:textId="77777777">
        <w:tc>
          <w:tcPr>
            <w:tcW w:w="3652" w:type="dxa"/>
          </w:tcPr>
          <w:p w14:paraId="03184D4E" w14:textId="77777777" w:rsidR="0079745C" w:rsidRDefault="00B46959">
            <w:pPr>
              <w:rPr>
                <w:sz w:val="22"/>
              </w:rPr>
            </w:pPr>
            <w:r>
              <w:rPr>
                <w:sz w:val="22"/>
              </w:rPr>
              <w:t>Better Career prospects</w:t>
            </w:r>
          </w:p>
        </w:tc>
        <w:tc>
          <w:tcPr>
            <w:tcW w:w="1586" w:type="dxa"/>
          </w:tcPr>
          <w:p w14:paraId="565A50E6" w14:textId="77777777" w:rsidR="0079745C" w:rsidRDefault="00B46959">
            <w:pPr>
              <w:rPr>
                <w:sz w:val="22"/>
              </w:rPr>
            </w:pPr>
            <w:r>
              <w:rPr>
                <w:sz w:val="22"/>
              </w:rPr>
              <w:t>6</w:t>
            </w:r>
          </w:p>
        </w:tc>
        <w:tc>
          <w:tcPr>
            <w:tcW w:w="1148" w:type="dxa"/>
          </w:tcPr>
          <w:p w14:paraId="61DE5DCC" w14:textId="77777777" w:rsidR="0079745C" w:rsidRDefault="00B46959">
            <w:pPr>
              <w:rPr>
                <w:sz w:val="22"/>
              </w:rPr>
            </w:pPr>
            <w:r>
              <w:rPr>
                <w:sz w:val="22"/>
              </w:rPr>
              <w:t>4</w:t>
            </w:r>
          </w:p>
        </w:tc>
        <w:tc>
          <w:tcPr>
            <w:tcW w:w="1093" w:type="dxa"/>
          </w:tcPr>
          <w:p w14:paraId="2AC14E93" w14:textId="77777777" w:rsidR="0079745C" w:rsidRDefault="00B46959">
            <w:pPr>
              <w:rPr>
                <w:sz w:val="22"/>
              </w:rPr>
            </w:pPr>
            <w:r>
              <w:rPr>
                <w:sz w:val="22"/>
              </w:rPr>
              <w:t>4</w:t>
            </w:r>
          </w:p>
        </w:tc>
        <w:tc>
          <w:tcPr>
            <w:tcW w:w="709" w:type="dxa"/>
          </w:tcPr>
          <w:p w14:paraId="54F033B8" w14:textId="77777777" w:rsidR="0079745C" w:rsidRDefault="00B46959">
            <w:pPr>
              <w:rPr>
                <w:sz w:val="22"/>
              </w:rPr>
            </w:pPr>
            <w:r>
              <w:rPr>
                <w:sz w:val="22"/>
              </w:rPr>
              <w:t>13</w:t>
            </w:r>
          </w:p>
        </w:tc>
      </w:tr>
      <w:tr w:rsidR="0079745C" w14:paraId="37D0181B" w14:textId="77777777">
        <w:tc>
          <w:tcPr>
            <w:tcW w:w="3652" w:type="dxa"/>
          </w:tcPr>
          <w:p w14:paraId="0D8D41B2" w14:textId="77777777" w:rsidR="0079745C" w:rsidRDefault="00B46959">
            <w:pPr>
              <w:rPr>
                <w:sz w:val="22"/>
              </w:rPr>
            </w:pPr>
            <w:r>
              <w:rPr>
                <w:sz w:val="22"/>
              </w:rPr>
              <w:t xml:space="preserve">Salary </w:t>
            </w:r>
          </w:p>
        </w:tc>
        <w:tc>
          <w:tcPr>
            <w:tcW w:w="1586" w:type="dxa"/>
          </w:tcPr>
          <w:p w14:paraId="7F1E0647" w14:textId="77777777" w:rsidR="0079745C" w:rsidRDefault="00B46959">
            <w:pPr>
              <w:rPr>
                <w:sz w:val="22"/>
              </w:rPr>
            </w:pPr>
            <w:r>
              <w:rPr>
                <w:sz w:val="22"/>
              </w:rPr>
              <w:t>4</w:t>
            </w:r>
          </w:p>
        </w:tc>
        <w:tc>
          <w:tcPr>
            <w:tcW w:w="1148" w:type="dxa"/>
          </w:tcPr>
          <w:p w14:paraId="3DE3CFF9" w14:textId="77777777" w:rsidR="0079745C" w:rsidRDefault="00B46959">
            <w:pPr>
              <w:rPr>
                <w:sz w:val="22"/>
              </w:rPr>
            </w:pPr>
            <w:r>
              <w:rPr>
                <w:sz w:val="22"/>
              </w:rPr>
              <w:t>3</w:t>
            </w:r>
          </w:p>
        </w:tc>
        <w:tc>
          <w:tcPr>
            <w:tcW w:w="1093" w:type="dxa"/>
          </w:tcPr>
          <w:p w14:paraId="67AE58CC" w14:textId="77777777" w:rsidR="0079745C" w:rsidRDefault="00B46959">
            <w:pPr>
              <w:rPr>
                <w:sz w:val="22"/>
              </w:rPr>
            </w:pPr>
            <w:r>
              <w:rPr>
                <w:sz w:val="22"/>
              </w:rPr>
              <w:t>3</w:t>
            </w:r>
          </w:p>
        </w:tc>
        <w:tc>
          <w:tcPr>
            <w:tcW w:w="709" w:type="dxa"/>
          </w:tcPr>
          <w:p w14:paraId="2691860B" w14:textId="77777777" w:rsidR="0079745C" w:rsidRDefault="00B46959">
            <w:pPr>
              <w:rPr>
                <w:sz w:val="22"/>
              </w:rPr>
            </w:pPr>
            <w:r>
              <w:rPr>
                <w:sz w:val="22"/>
              </w:rPr>
              <w:t>9</w:t>
            </w:r>
          </w:p>
        </w:tc>
      </w:tr>
    </w:tbl>
    <w:p w14:paraId="4539A1EB" w14:textId="77777777" w:rsidR="0079745C" w:rsidRDefault="0079745C">
      <w:pPr>
        <w:ind w:right="312"/>
        <w:rPr>
          <w:sz w:val="22"/>
        </w:rPr>
      </w:pPr>
    </w:p>
    <w:p w14:paraId="4F05939B" w14:textId="77777777" w:rsidR="0079745C" w:rsidRDefault="0079745C">
      <w:pPr>
        <w:ind w:right="312"/>
        <w:rPr>
          <w:sz w:val="22"/>
        </w:rPr>
      </w:pPr>
    </w:p>
    <w:p w14:paraId="23FC75FB" w14:textId="77777777" w:rsidR="0079745C" w:rsidRDefault="00B46959">
      <w:pPr>
        <w:ind w:right="312"/>
        <w:rPr>
          <w:sz w:val="22"/>
        </w:rPr>
      </w:pPr>
      <w:r>
        <w:rPr>
          <w:sz w:val="22"/>
        </w:rPr>
        <w:t xml:space="preserve">Better career prospects and Salary </w:t>
      </w:r>
    </w:p>
    <w:tbl>
      <w:tblPr>
        <w:tblW w:w="0" w:type="auto"/>
        <w:tblLayout w:type="fixed"/>
        <w:tblLook w:val="0000" w:firstRow="0" w:lastRow="0" w:firstColumn="0" w:lastColumn="0" w:noHBand="0" w:noVBand="0"/>
      </w:tblPr>
      <w:tblGrid>
        <w:gridCol w:w="1101"/>
        <w:gridCol w:w="7931"/>
      </w:tblGrid>
      <w:tr w:rsidR="0079745C" w14:paraId="2F11B55A" w14:textId="77777777">
        <w:tc>
          <w:tcPr>
            <w:tcW w:w="1101" w:type="dxa"/>
          </w:tcPr>
          <w:p w14:paraId="2746DB67" w14:textId="77777777" w:rsidR="0079745C" w:rsidRDefault="00B46959">
            <w:pPr>
              <w:rPr>
                <w:sz w:val="22"/>
              </w:rPr>
            </w:pPr>
            <w:r>
              <w:rPr>
                <w:sz w:val="22"/>
              </w:rPr>
              <w:t>Proactive</w:t>
            </w:r>
          </w:p>
        </w:tc>
        <w:tc>
          <w:tcPr>
            <w:tcW w:w="7931" w:type="dxa"/>
          </w:tcPr>
          <w:p w14:paraId="645BC141" w14:textId="77777777" w:rsidR="0079745C" w:rsidRDefault="00B46959">
            <w:pPr>
              <w:rPr>
                <w:sz w:val="22"/>
              </w:rPr>
            </w:pPr>
            <w:r>
              <w:rPr>
                <w:sz w:val="22"/>
              </w:rPr>
              <w:t>“Employees have exit interviews and usually they defect for better pay or career progression is the most usual reason” Co. E</w:t>
            </w:r>
          </w:p>
        </w:tc>
      </w:tr>
      <w:tr w:rsidR="0079745C" w14:paraId="69B0244C" w14:textId="77777777">
        <w:tc>
          <w:tcPr>
            <w:tcW w:w="1101" w:type="dxa"/>
          </w:tcPr>
          <w:p w14:paraId="55671642" w14:textId="77777777" w:rsidR="0079745C" w:rsidRDefault="00B46959">
            <w:pPr>
              <w:rPr>
                <w:sz w:val="22"/>
              </w:rPr>
            </w:pPr>
            <w:r>
              <w:rPr>
                <w:sz w:val="22"/>
              </w:rPr>
              <w:t>Reactive</w:t>
            </w:r>
          </w:p>
        </w:tc>
        <w:tc>
          <w:tcPr>
            <w:tcW w:w="7931" w:type="dxa"/>
          </w:tcPr>
          <w:p w14:paraId="6ECDD6A3" w14:textId="77777777" w:rsidR="0079745C" w:rsidRDefault="00B46959">
            <w:pPr>
              <w:rPr>
                <w:sz w:val="22"/>
              </w:rPr>
            </w:pPr>
            <w:r>
              <w:rPr>
                <w:sz w:val="22"/>
              </w:rPr>
              <w:t>“It is usually to do with salary. People are finding they probably get an increase in status and therefore an increase in salary which we are not able to satisfy” Co. R</w:t>
            </w:r>
          </w:p>
        </w:tc>
      </w:tr>
      <w:tr w:rsidR="0079745C" w14:paraId="1C68E96E" w14:textId="77777777">
        <w:tc>
          <w:tcPr>
            <w:tcW w:w="1101" w:type="dxa"/>
          </w:tcPr>
          <w:p w14:paraId="256D65D5" w14:textId="77777777" w:rsidR="0079745C" w:rsidRDefault="00B46959">
            <w:pPr>
              <w:rPr>
                <w:sz w:val="22"/>
              </w:rPr>
            </w:pPr>
            <w:r>
              <w:rPr>
                <w:sz w:val="22"/>
              </w:rPr>
              <w:t>Informal</w:t>
            </w:r>
          </w:p>
        </w:tc>
        <w:tc>
          <w:tcPr>
            <w:tcW w:w="7931" w:type="dxa"/>
          </w:tcPr>
          <w:p w14:paraId="70E85745" w14:textId="77777777" w:rsidR="0079745C" w:rsidRDefault="00B46959">
            <w:pPr>
              <w:rPr>
                <w:sz w:val="22"/>
              </w:rPr>
            </w:pPr>
            <w:r>
              <w:rPr>
                <w:sz w:val="22"/>
              </w:rPr>
              <w:t>“The majority of people, young ones, are going up the career ladder” Co. X</w:t>
            </w:r>
          </w:p>
        </w:tc>
      </w:tr>
    </w:tbl>
    <w:p w14:paraId="7FCFE212" w14:textId="77777777" w:rsidR="0079745C" w:rsidRDefault="0079745C">
      <w:pPr>
        <w:ind w:right="312"/>
        <w:rPr>
          <w:sz w:val="22"/>
        </w:rPr>
      </w:pPr>
    </w:p>
    <w:p w14:paraId="6520C6D2" w14:textId="77777777" w:rsidR="0079745C" w:rsidRDefault="0079745C">
      <w:pPr>
        <w:ind w:right="312"/>
        <w:rPr>
          <w:sz w:val="22"/>
        </w:rPr>
      </w:pPr>
    </w:p>
    <w:p w14:paraId="357850EA" w14:textId="77777777" w:rsidR="0079745C" w:rsidRDefault="00B46959">
      <w:pPr>
        <w:pStyle w:val="BodyText2"/>
      </w:pPr>
      <w:r>
        <w:t xml:space="preserve">The two most frequently cited causes of employees leaving from both entrepreneurial and non-entrepreneurial SMEs were  ‘better career prospects’ and ‘better salary’. </w:t>
      </w:r>
    </w:p>
    <w:p w14:paraId="63C4E6B0" w14:textId="77777777" w:rsidR="0079745C" w:rsidRDefault="0079745C">
      <w:pPr>
        <w:ind w:right="312"/>
        <w:jc w:val="both"/>
        <w:rPr>
          <w:sz w:val="24"/>
        </w:rPr>
      </w:pPr>
    </w:p>
    <w:p w14:paraId="13D2EB4C" w14:textId="77777777" w:rsidR="0079745C" w:rsidRDefault="00B46959">
      <w:pPr>
        <w:ind w:right="312"/>
        <w:jc w:val="both"/>
        <w:rPr>
          <w:sz w:val="24"/>
        </w:rPr>
      </w:pPr>
      <w:r>
        <w:rPr>
          <w:sz w:val="24"/>
        </w:rPr>
        <w:t xml:space="preserve">11.6.1   </w:t>
      </w:r>
      <w:r>
        <w:rPr>
          <w:sz w:val="24"/>
          <w:u w:val="single"/>
        </w:rPr>
        <w:t>Employee Departure Associated with other Categorical Themes</w:t>
      </w:r>
    </w:p>
    <w:p w14:paraId="1D9971AB" w14:textId="77777777" w:rsidR="0079745C" w:rsidRDefault="00B46959">
      <w:pPr>
        <w:ind w:right="312"/>
        <w:jc w:val="both"/>
        <w:rPr>
          <w:sz w:val="24"/>
        </w:rPr>
      </w:pPr>
      <w:r>
        <w:rPr>
          <w:sz w:val="24"/>
        </w:rPr>
        <w:t>There are some interesting associations between the rewarding of SME employees and reasons for employees leaving. The results show in Figure 11.6.1, that despite the efforts of entrepreneurial and non-entrepreneurial SMEs to both financially reward and empower their employees if their employees are offered more money and/or a better career prospect they may leave. Therefore, SMEs need to ensure that they adopt both financial and non-financial reward systems to retain their most loyal employees and constantly review these reward mechanisms.</w:t>
      </w:r>
    </w:p>
    <w:p w14:paraId="22AA634C" w14:textId="77777777" w:rsidR="0079745C" w:rsidRDefault="0079745C">
      <w:pPr>
        <w:ind w:right="312"/>
        <w:rPr>
          <w:sz w:val="24"/>
        </w:rPr>
      </w:pPr>
    </w:p>
    <w:p w14:paraId="7DB01A98" w14:textId="77777777" w:rsidR="0079745C" w:rsidRDefault="00B46959">
      <w:pPr>
        <w:ind w:right="312"/>
        <w:rPr>
          <w:sz w:val="22"/>
        </w:rPr>
      </w:pPr>
      <w:r>
        <w:rPr>
          <w:sz w:val="24"/>
        </w:rPr>
        <w:t>Figure 11.6.1</w:t>
      </w:r>
      <w:r>
        <w:rPr>
          <w:sz w:val="24"/>
        </w:rPr>
        <w:tab/>
        <w:t>Factors associated with employee departure</w:t>
      </w:r>
    </w:p>
    <w:p w14:paraId="67F93E11" w14:textId="77777777" w:rsidR="0079745C" w:rsidRDefault="00DB2623">
      <w:pPr>
        <w:pStyle w:val="Heading5"/>
      </w:pPr>
      <w:r>
        <w:rPr>
          <w:noProof/>
        </w:rPr>
        <w:drawing>
          <wp:anchor distT="0" distB="0" distL="114300" distR="114300" simplePos="0" relativeHeight="251659264" behindDoc="0" locked="0" layoutInCell="0" allowOverlap="1" wp14:anchorId="31286F03" wp14:editId="77378F84">
            <wp:simplePos x="0" y="0"/>
            <wp:positionH relativeFrom="column">
              <wp:posOffset>0</wp:posOffset>
            </wp:positionH>
            <wp:positionV relativeFrom="paragraph">
              <wp:posOffset>167640</wp:posOffset>
            </wp:positionV>
            <wp:extent cx="5479415" cy="1463040"/>
            <wp:effectExtent l="0" t="0" r="0" b="0"/>
            <wp:wrapTopAndBottom/>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479415" cy="14630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FCEEDF6" w14:textId="77777777" w:rsidR="0079745C" w:rsidRDefault="0079745C">
      <w:pPr>
        <w:ind w:right="312"/>
        <w:rPr>
          <w:sz w:val="22"/>
        </w:rPr>
      </w:pPr>
    </w:p>
    <w:p w14:paraId="208BE3C4" w14:textId="77777777" w:rsidR="0079745C" w:rsidRDefault="0079745C">
      <w:pPr>
        <w:ind w:right="312"/>
        <w:jc w:val="both"/>
        <w:rPr>
          <w:sz w:val="24"/>
        </w:rPr>
      </w:pPr>
    </w:p>
    <w:p w14:paraId="31AD912C" w14:textId="77777777" w:rsidR="0079745C" w:rsidRDefault="0079745C">
      <w:pPr>
        <w:ind w:right="312"/>
        <w:jc w:val="both"/>
        <w:rPr>
          <w:sz w:val="24"/>
        </w:rPr>
      </w:pPr>
    </w:p>
    <w:p w14:paraId="6AA71CF3" w14:textId="77777777" w:rsidR="0079745C" w:rsidRDefault="00B46959">
      <w:pPr>
        <w:ind w:right="312"/>
        <w:jc w:val="both"/>
        <w:rPr>
          <w:sz w:val="24"/>
        </w:rPr>
      </w:pPr>
      <w:r>
        <w:rPr>
          <w:sz w:val="24"/>
          <w:u w:val="single"/>
        </w:rPr>
        <w:t>11.7   Lessons learnt from employee defection</w:t>
      </w:r>
    </w:p>
    <w:p w14:paraId="280E798F" w14:textId="77777777" w:rsidR="0079745C" w:rsidRDefault="00B46959">
      <w:pPr>
        <w:pStyle w:val="BodyText2"/>
      </w:pPr>
      <w:r>
        <w:t>The main lesson that three entrepreneurial and two non-entrepreneurial SMEs proclaim to have learnt from employee departure is the need to improve their interview procedures.</w:t>
      </w:r>
    </w:p>
    <w:p w14:paraId="4E5A3046" w14:textId="77777777" w:rsidR="0079745C" w:rsidRDefault="00B46959">
      <w:pPr>
        <w:ind w:right="312"/>
        <w:rPr>
          <w:sz w:val="24"/>
        </w:rPr>
      </w:pPr>
      <w:r>
        <w:rPr>
          <w:sz w:val="24"/>
        </w:rPr>
        <w:t xml:space="preserve"> </w:t>
      </w:r>
    </w:p>
    <w:tbl>
      <w:tblPr>
        <w:tblW w:w="0" w:type="auto"/>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652"/>
        <w:gridCol w:w="1586"/>
        <w:gridCol w:w="1148"/>
        <w:gridCol w:w="1093"/>
        <w:gridCol w:w="709"/>
      </w:tblGrid>
      <w:tr w:rsidR="0079745C" w14:paraId="6D085E95" w14:textId="77777777">
        <w:tc>
          <w:tcPr>
            <w:tcW w:w="3652" w:type="dxa"/>
          </w:tcPr>
          <w:p w14:paraId="74FAD8A6" w14:textId="77777777" w:rsidR="0079745C" w:rsidRDefault="00B46959">
            <w:pPr>
              <w:rPr>
                <w:sz w:val="22"/>
              </w:rPr>
            </w:pPr>
            <w:r>
              <w:rPr>
                <w:sz w:val="22"/>
              </w:rPr>
              <w:t>Category</w:t>
            </w:r>
          </w:p>
        </w:tc>
        <w:tc>
          <w:tcPr>
            <w:tcW w:w="1586" w:type="dxa"/>
          </w:tcPr>
          <w:p w14:paraId="565655BC" w14:textId="77777777" w:rsidR="0079745C" w:rsidRDefault="00B46959">
            <w:pPr>
              <w:jc w:val="center"/>
              <w:rPr>
                <w:sz w:val="22"/>
              </w:rPr>
            </w:pPr>
            <w:r>
              <w:rPr>
                <w:sz w:val="22"/>
              </w:rPr>
              <w:t>Entrepreneurial</w:t>
            </w:r>
          </w:p>
        </w:tc>
        <w:tc>
          <w:tcPr>
            <w:tcW w:w="2241" w:type="dxa"/>
            <w:gridSpan w:val="2"/>
          </w:tcPr>
          <w:p w14:paraId="4923E9D5" w14:textId="77777777" w:rsidR="0079745C" w:rsidRDefault="00B46959">
            <w:pPr>
              <w:jc w:val="center"/>
              <w:rPr>
                <w:sz w:val="22"/>
              </w:rPr>
            </w:pPr>
            <w:r>
              <w:rPr>
                <w:sz w:val="22"/>
              </w:rPr>
              <w:t>Non-Entrepreneurial</w:t>
            </w:r>
          </w:p>
          <w:p w14:paraId="01CE76BC" w14:textId="77777777" w:rsidR="0079745C" w:rsidRDefault="0079745C">
            <w:pPr>
              <w:jc w:val="center"/>
              <w:rPr>
                <w:sz w:val="22"/>
              </w:rPr>
            </w:pPr>
          </w:p>
        </w:tc>
        <w:tc>
          <w:tcPr>
            <w:tcW w:w="709" w:type="dxa"/>
          </w:tcPr>
          <w:p w14:paraId="68ADC26A" w14:textId="77777777" w:rsidR="0079745C" w:rsidRDefault="0079745C">
            <w:pPr>
              <w:rPr>
                <w:sz w:val="22"/>
              </w:rPr>
            </w:pPr>
          </w:p>
        </w:tc>
      </w:tr>
      <w:tr w:rsidR="0079745C" w14:paraId="37BD0C1A" w14:textId="77777777">
        <w:tc>
          <w:tcPr>
            <w:tcW w:w="3652" w:type="dxa"/>
          </w:tcPr>
          <w:p w14:paraId="7521778E" w14:textId="77777777" w:rsidR="0079745C" w:rsidRDefault="0079745C">
            <w:pPr>
              <w:rPr>
                <w:sz w:val="22"/>
              </w:rPr>
            </w:pPr>
          </w:p>
        </w:tc>
        <w:tc>
          <w:tcPr>
            <w:tcW w:w="1586" w:type="dxa"/>
          </w:tcPr>
          <w:p w14:paraId="1FF4857D" w14:textId="77777777" w:rsidR="0079745C" w:rsidRDefault="00B46959">
            <w:pPr>
              <w:rPr>
                <w:sz w:val="22"/>
              </w:rPr>
            </w:pPr>
            <w:r>
              <w:rPr>
                <w:sz w:val="22"/>
              </w:rPr>
              <w:t>Proactive</w:t>
            </w:r>
          </w:p>
        </w:tc>
        <w:tc>
          <w:tcPr>
            <w:tcW w:w="1148" w:type="dxa"/>
          </w:tcPr>
          <w:p w14:paraId="02B1CC7A" w14:textId="77777777" w:rsidR="0079745C" w:rsidRDefault="00B46959">
            <w:pPr>
              <w:rPr>
                <w:sz w:val="22"/>
              </w:rPr>
            </w:pPr>
            <w:r>
              <w:rPr>
                <w:sz w:val="22"/>
              </w:rPr>
              <w:t>Reactive</w:t>
            </w:r>
          </w:p>
        </w:tc>
        <w:tc>
          <w:tcPr>
            <w:tcW w:w="1093" w:type="dxa"/>
          </w:tcPr>
          <w:p w14:paraId="79FE2368" w14:textId="77777777" w:rsidR="0079745C" w:rsidRDefault="00B46959">
            <w:pPr>
              <w:rPr>
                <w:sz w:val="22"/>
              </w:rPr>
            </w:pPr>
            <w:r>
              <w:rPr>
                <w:sz w:val="22"/>
              </w:rPr>
              <w:t>Informal</w:t>
            </w:r>
          </w:p>
        </w:tc>
        <w:tc>
          <w:tcPr>
            <w:tcW w:w="709" w:type="dxa"/>
          </w:tcPr>
          <w:p w14:paraId="25A14ABD" w14:textId="77777777" w:rsidR="0079745C" w:rsidRDefault="00B46959">
            <w:pPr>
              <w:rPr>
                <w:sz w:val="22"/>
              </w:rPr>
            </w:pPr>
            <w:r>
              <w:rPr>
                <w:sz w:val="22"/>
              </w:rPr>
              <w:t>Total</w:t>
            </w:r>
          </w:p>
        </w:tc>
      </w:tr>
      <w:tr w:rsidR="0079745C" w14:paraId="5EF96DF4" w14:textId="77777777">
        <w:tc>
          <w:tcPr>
            <w:tcW w:w="3652" w:type="dxa"/>
          </w:tcPr>
          <w:p w14:paraId="6A861A4F" w14:textId="77777777" w:rsidR="0079745C" w:rsidRDefault="00B46959">
            <w:pPr>
              <w:rPr>
                <w:sz w:val="22"/>
              </w:rPr>
            </w:pPr>
            <w:r>
              <w:rPr>
                <w:sz w:val="22"/>
              </w:rPr>
              <w:t>Better interviewing procedure</w:t>
            </w:r>
          </w:p>
        </w:tc>
        <w:tc>
          <w:tcPr>
            <w:tcW w:w="1586" w:type="dxa"/>
          </w:tcPr>
          <w:p w14:paraId="35AC32E0" w14:textId="77777777" w:rsidR="0079745C" w:rsidRDefault="00B46959">
            <w:pPr>
              <w:jc w:val="center"/>
              <w:rPr>
                <w:sz w:val="22"/>
              </w:rPr>
            </w:pPr>
            <w:r>
              <w:rPr>
                <w:sz w:val="22"/>
              </w:rPr>
              <w:t>3</w:t>
            </w:r>
          </w:p>
        </w:tc>
        <w:tc>
          <w:tcPr>
            <w:tcW w:w="1148" w:type="dxa"/>
          </w:tcPr>
          <w:p w14:paraId="2A287D9D" w14:textId="77777777" w:rsidR="0079745C" w:rsidRDefault="00B46959">
            <w:pPr>
              <w:jc w:val="center"/>
              <w:rPr>
                <w:sz w:val="22"/>
              </w:rPr>
            </w:pPr>
            <w:r>
              <w:rPr>
                <w:sz w:val="22"/>
              </w:rPr>
              <w:t>1</w:t>
            </w:r>
          </w:p>
        </w:tc>
        <w:tc>
          <w:tcPr>
            <w:tcW w:w="1093" w:type="dxa"/>
          </w:tcPr>
          <w:p w14:paraId="6E67B963" w14:textId="77777777" w:rsidR="0079745C" w:rsidRDefault="00B46959">
            <w:pPr>
              <w:jc w:val="center"/>
              <w:rPr>
                <w:sz w:val="22"/>
              </w:rPr>
            </w:pPr>
            <w:r>
              <w:rPr>
                <w:sz w:val="22"/>
              </w:rPr>
              <w:t>1</w:t>
            </w:r>
          </w:p>
        </w:tc>
        <w:tc>
          <w:tcPr>
            <w:tcW w:w="709" w:type="dxa"/>
          </w:tcPr>
          <w:p w14:paraId="1C400480" w14:textId="77777777" w:rsidR="0079745C" w:rsidRDefault="00B46959">
            <w:pPr>
              <w:jc w:val="center"/>
              <w:rPr>
                <w:sz w:val="22"/>
              </w:rPr>
            </w:pPr>
            <w:r>
              <w:rPr>
                <w:sz w:val="22"/>
              </w:rPr>
              <w:t>5</w:t>
            </w:r>
          </w:p>
        </w:tc>
      </w:tr>
      <w:tr w:rsidR="0079745C" w14:paraId="44D9BF3C" w14:textId="77777777">
        <w:tc>
          <w:tcPr>
            <w:tcW w:w="3652" w:type="dxa"/>
          </w:tcPr>
          <w:p w14:paraId="21FC001C" w14:textId="77777777" w:rsidR="0079745C" w:rsidRDefault="00B46959">
            <w:pPr>
              <w:rPr>
                <w:sz w:val="22"/>
              </w:rPr>
            </w:pPr>
            <w:r>
              <w:rPr>
                <w:sz w:val="22"/>
              </w:rPr>
              <w:t>Don’t know / No Response</w:t>
            </w:r>
          </w:p>
        </w:tc>
        <w:tc>
          <w:tcPr>
            <w:tcW w:w="1586" w:type="dxa"/>
          </w:tcPr>
          <w:p w14:paraId="5B9CFD2C" w14:textId="77777777" w:rsidR="0079745C" w:rsidRDefault="00B46959">
            <w:pPr>
              <w:jc w:val="center"/>
              <w:rPr>
                <w:sz w:val="22"/>
              </w:rPr>
            </w:pPr>
            <w:r>
              <w:rPr>
                <w:sz w:val="22"/>
              </w:rPr>
              <w:t>4</w:t>
            </w:r>
          </w:p>
        </w:tc>
        <w:tc>
          <w:tcPr>
            <w:tcW w:w="1148" w:type="dxa"/>
          </w:tcPr>
          <w:p w14:paraId="30A97A5F" w14:textId="77777777" w:rsidR="0079745C" w:rsidRDefault="00B46959">
            <w:pPr>
              <w:jc w:val="center"/>
              <w:rPr>
                <w:sz w:val="22"/>
              </w:rPr>
            </w:pPr>
            <w:r>
              <w:rPr>
                <w:sz w:val="22"/>
              </w:rPr>
              <w:t>6</w:t>
            </w:r>
          </w:p>
        </w:tc>
        <w:tc>
          <w:tcPr>
            <w:tcW w:w="1093" w:type="dxa"/>
          </w:tcPr>
          <w:p w14:paraId="70C84BE0" w14:textId="77777777" w:rsidR="0079745C" w:rsidRDefault="00B46959">
            <w:pPr>
              <w:jc w:val="center"/>
              <w:rPr>
                <w:sz w:val="22"/>
              </w:rPr>
            </w:pPr>
            <w:r>
              <w:rPr>
                <w:sz w:val="22"/>
              </w:rPr>
              <w:t>5</w:t>
            </w:r>
          </w:p>
        </w:tc>
        <w:tc>
          <w:tcPr>
            <w:tcW w:w="709" w:type="dxa"/>
          </w:tcPr>
          <w:p w14:paraId="4F13C783" w14:textId="77777777" w:rsidR="0079745C" w:rsidRDefault="00B46959">
            <w:pPr>
              <w:jc w:val="center"/>
              <w:rPr>
                <w:sz w:val="22"/>
              </w:rPr>
            </w:pPr>
            <w:r>
              <w:rPr>
                <w:sz w:val="22"/>
              </w:rPr>
              <w:t>15</w:t>
            </w:r>
          </w:p>
        </w:tc>
      </w:tr>
    </w:tbl>
    <w:p w14:paraId="708A480C" w14:textId="77777777" w:rsidR="0079745C" w:rsidRDefault="0079745C">
      <w:pPr>
        <w:ind w:right="312"/>
        <w:rPr>
          <w:sz w:val="22"/>
        </w:rPr>
      </w:pPr>
    </w:p>
    <w:p w14:paraId="03FAD9BE" w14:textId="77777777" w:rsidR="0079745C" w:rsidRDefault="0079745C">
      <w:pPr>
        <w:ind w:right="312"/>
        <w:rPr>
          <w:sz w:val="22"/>
        </w:rPr>
      </w:pPr>
    </w:p>
    <w:p w14:paraId="497FF85C" w14:textId="77777777" w:rsidR="0079745C" w:rsidRDefault="00B46959">
      <w:pPr>
        <w:rPr>
          <w:sz w:val="22"/>
        </w:rPr>
      </w:pPr>
      <w:r>
        <w:rPr>
          <w:sz w:val="22"/>
        </w:rPr>
        <w:t xml:space="preserve">Better interviewing procedure </w:t>
      </w:r>
    </w:p>
    <w:tbl>
      <w:tblPr>
        <w:tblW w:w="0" w:type="auto"/>
        <w:tblLayout w:type="fixed"/>
        <w:tblLook w:val="0000" w:firstRow="0" w:lastRow="0" w:firstColumn="0" w:lastColumn="0" w:noHBand="0" w:noVBand="0"/>
      </w:tblPr>
      <w:tblGrid>
        <w:gridCol w:w="1101"/>
        <w:gridCol w:w="7931"/>
      </w:tblGrid>
      <w:tr w:rsidR="0079745C" w14:paraId="70FB0A5C" w14:textId="77777777">
        <w:tc>
          <w:tcPr>
            <w:tcW w:w="1101" w:type="dxa"/>
          </w:tcPr>
          <w:p w14:paraId="4D67ACF3" w14:textId="77777777" w:rsidR="0079745C" w:rsidRDefault="00B46959">
            <w:pPr>
              <w:rPr>
                <w:sz w:val="22"/>
              </w:rPr>
            </w:pPr>
            <w:r>
              <w:rPr>
                <w:sz w:val="22"/>
              </w:rPr>
              <w:t>Proactive</w:t>
            </w:r>
          </w:p>
        </w:tc>
        <w:tc>
          <w:tcPr>
            <w:tcW w:w="7931" w:type="dxa"/>
          </w:tcPr>
          <w:p w14:paraId="1D62C3B7" w14:textId="77777777" w:rsidR="0079745C" w:rsidRDefault="00B46959">
            <w:pPr>
              <w:rPr>
                <w:sz w:val="22"/>
              </w:rPr>
            </w:pPr>
            <w:r>
              <w:rPr>
                <w:sz w:val="22"/>
              </w:rPr>
              <w:t>“To firm up or to have a better interviewing procedure. Typically it is because of non-performance and we have missed something, we have made some mistakes during the interview process on a couple of occasions and we have cleaned up our interviewing act. We spend more time making sure we recruit the right person which adds to the recruitment cost. We will actually have two interviews now instead of one. A much more stringent trial period, a three month review period of that particular employee, which obviously costs us a bit more” Co. K</w:t>
            </w:r>
          </w:p>
        </w:tc>
      </w:tr>
      <w:tr w:rsidR="0079745C" w14:paraId="7A2A7AC5" w14:textId="77777777">
        <w:tc>
          <w:tcPr>
            <w:tcW w:w="1101" w:type="dxa"/>
          </w:tcPr>
          <w:p w14:paraId="69C9652E" w14:textId="77777777" w:rsidR="0079745C" w:rsidRDefault="00B46959">
            <w:pPr>
              <w:rPr>
                <w:sz w:val="22"/>
              </w:rPr>
            </w:pPr>
            <w:r>
              <w:rPr>
                <w:sz w:val="22"/>
              </w:rPr>
              <w:t>Reactive</w:t>
            </w:r>
          </w:p>
        </w:tc>
        <w:tc>
          <w:tcPr>
            <w:tcW w:w="7931" w:type="dxa"/>
          </w:tcPr>
          <w:p w14:paraId="6E3B75FE" w14:textId="77777777" w:rsidR="0079745C" w:rsidRDefault="00B46959">
            <w:pPr>
              <w:rPr>
                <w:sz w:val="22"/>
              </w:rPr>
            </w:pPr>
            <w:r>
              <w:rPr>
                <w:sz w:val="22"/>
              </w:rPr>
              <w:t xml:space="preserve">“Basically for us, it starts at the beginning in that we get good people. We have a very </w:t>
            </w:r>
            <w:proofErr w:type="spellStart"/>
            <w:r>
              <w:rPr>
                <w:sz w:val="22"/>
              </w:rPr>
              <w:t>very</w:t>
            </w:r>
            <w:proofErr w:type="spellEnd"/>
            <w:r>
              <w:rPr>
                <w:sz w:val="22"/>
              </w:rPr>
              <w:t xml:space="preserve"> rigorous recruitment policy. We do have methodologies and procedures and all that sort of thing, but fundamentally what we do is down to our people. So we try and get good people, we try and develop and grow them and train them” Co. N</w:t>
            </w:r>
          </w:p>
        </w:tc>
      </w:tr>
      <w:tr w:rsidR="0079745C" w14:paraId="32E7556B" w14:textId="77777777">
        <w:tc>
          <w:tcPr>
            <w:tcW w:w="1101" w:type="dxa"/>
          </w:tcPr>
          <w:p w14:paraId="4AB4CE2D" w14:textId="77777777" w:rsidR="0079745C" w:rsidRDefault="00B46959">
            <w:pPr>
              <w:rPr>
                <w:sz w:val="22"/>
              </w:rPr>
            </w:pPr>
            <w:r>
              <w:rPr>
                <w:sz w:val="22"/>
              </w:rPr>
              <w:t>Informal</w:t>
            </w:r>
          </w:p>
        </w:tc>
        <w:tc>
          <w:tcPr>
            <w:tcW w:w="7931" w:type="dxa"/>
          </w:tcPr>
          <w:p w14:paraId="155682DF" w14:textId="77777777" w:rsidR="0079745C" w:rsidRDefault="00B46959">
            <w:pPr>
              <w:rPr>
                <w:sz w:val="22"/>
              </w:rPr>
            </w:pPr>
            <w:r>
              <w:rPr>
                <w:sz w:val="22"/>
              </w:rPr>
              <w:t>“When we interview, we just took on a couple of new staff last year, and we take pains to try and find the right person for the job.” Co. M</w:t>
            </w:r>
          </w:p>
        </w:tc>
      </w:tr>
    </w:tbl>
    <w:p w14:paraId="6FC4AA62" w14:textId="77777777" w:rsidR="0079745C" w:rsidRDefault="0079745C">
      <w:pPr>
        <w:rPr>
          <w:sz w:val="22"/>
        </w:rPr>
      </w:pPr>
    </w:p>
    <w:p w14:paraId="66C95A80" w14:textId="77777777" w:rsidR="0079745C" w:rsidRDefault="0079745C">
      <w:pPr>
        <w:ind w:right="312"/>
        <w:rPr>
          <w:sz w:val="22"/>
        </w:rPr>
      </w:pPr>
    </w:p>
    <w:p w14:paraId="55A1C5BA" w14:textId="77777777" w:rsidR="0079745C" w:rsidRDefault="00B46959">
      <w:pPr>
        <w:ind w:right="312"/>
        <w:jc w:val="both"/>
        <w:rPr>
          <w:sz w:val="24"/>
        </w:rPr>
      </w:pPr>
      <w:r>
        <w:rPr>
          <w:sz w:val="24"/>
        </w:rPr>
        <w:t>Three entrepreneurial and two non-entrepreneurial SMEs have realised that they need to introduce better interviewing procedures to ensure that they attract the right employees. These five SMEs have introduced a rigorous recruitment policy to ensure that potential employees are thoroughly vetted as to their suitability for the SME work culture, loyalty factor and potential contribution to the success of the SME.</w:t>
      </w:r>
    </w:p>
    <w:p w14:paraId="3A2B599F" w14:textId="77777777" w:rsidR="0079745C" w:rsidRDefault="0079745C">
      <w:pPr>
        <w:ind w:right="312"/>
        <w:jc w:val="both"/>
        <w:rPr>
          <w:sz w:val="24"/>
        </w:rPr>
      </w:pPr>
    </w:p>
    <w:p w14:paraId="2C19F591" w14:textId="77777777" w:rsidR="0079745C" w:rsidRDefault="0079745C">
      <w:pPr>
        <w:ind w:right="312"/>
        <w:jc w:val="both"/>
        <w:rPr>
          <w:sz w:val="24"/>
        </w:rPr>
      </w:pPr>
    </w:p>
    <w:p w14:paraId="7AEE761E" w14:textId="77777777" w:rsidR="0079745C" w:rsidRDefault="00B46959">
      <w:pPr>
        <w:ind w:right="312"/>
        <w:rPr>
          <w:sz w:val="22"/>
        </w:rPr>
      </w:pPr>
      <w:r>
        <w:rPr>
          <w:sz w:val="22"/>
        </w:rPr>
        <w:br w:type="page"/>
      </w:r>
    </w:p>
    <w:p w14:paraId="293650D0" w14:textId="77777777" w:rsidR="0079745C" w:rsidRDefault="00B46959" w:rsidP="00B46959">
      <w:pPr>
        <w:numPr>
          <w:ilvl w:val="2"/>
          <w:numId w:val="13"/>
        </w:numPr>
        <w:ind w:right="312"/>
        <w:jc w:val="both"/>
        <w:rPr>
          <w:sz w:val="24"/>
        </w:rPr>
      </w:pPr>
      <w:r>
        <w:rPr>
          <w:sz w:val="24"/>
          <w:u w:val="single"/>
        </w:rPr>
        <w:lastRenderedPageBreak/>
        <w:t>Diagrammatic representation of all the constructs identified by the SMEs as</w:t>
      </w:r>
      <w:r>
        <w:rPr>
          <w:sz w:val="24"/>
        </w:rPr>
        <w:t xml:space="preserve"> </w:t>
      </w:r>
      <w:r>
        <w:rPr>
          <w:sz w:val="24"/>
          <w:u w:val="single"/>
        </w:rPr>
        <w:t>contributing to employee loyalty</w:t>
      </w:r>
    </w:p>
    <w:p w14:paraId="23C71567" w14:textId="77777777" w:rsidR="0079745C" w:rsidRDefault="00B46959">
      <w:pPr>
        <w:ind w:right="312"/>
        <w:jc w:val="both"/>
        <w:rPr>
          <w:sz w:val="24"/>
        </w:rPr>
      </w:pPr>
      <w:r>
        <w:rPr>
          <w:sz w:val="24"/>
        </w:rPr>
        <w:t>The author has constructed an holistic framework of the main factors influencing employee loyalty. The framework is by no means exhaustive but aims to inform the reader of key issues related to employee loyalty (see Fig. 11.8.1). The intensity of the lines highlights the strength of the relationship between the factors and the category.</w:t>
      </w:r>
    </w:p>
    <w:p w14:paraId="278CE217" w14:textId="77777777" w:rsidR="0079745C" w:rsidRDefault="0079745C">
      <w:pPr>
        <w:ind w:right="312"/>
        <w:jc w:val="both"/>
        <w:rPr>
          <w:sz w:val="24"/>
        </w:rPr>
      </w:pPr>
    </w:p>
    <w:p w14:paraId="62CA65BE" w14:textId="77777777" w:rsidR="0079745C" w:rsidRDefault="00B46959">
      <w:pPr>
        <w:pStyle w:val="Heading3"/>
      </w:pPr>
      <w:r>
        <w:t>Figure 11.8.1</w:t>
      </w:r>
      <w:r>
        <w:tab/>
        <w:t>Holistic overview of factors influencing employee loyalty</w:t>
      </w:r>
    </w:p>
    <w:p w14:paraId="09AE1E9E" w14:textId="77777777" w:rsidR="0079745C" w:rsidRDefault="0079745C">
      <w:pPr>
        <w:ind w:right="312"/>
        <w:rPr>
          <w:sz w:val="22"/>
        </w:rPr>
      </w:pPr>
    </w:p>
    <w:p w14:paraId="77D938C9" w14:textId="77777777" w:rsidR="0079745C" w:rsidRDefault="0079745C">
      <w:pPr>
        <w:ind w:right="312"/>
        <w:rPr>
          <w:sz w:val="22"/>
        </w:rPr>
      </w:pPr>
    </w:p>
    <w:p w14:paraId="6364695C" w14:textId="77777777" w:rsidR="0079745C" w:rsidRDefault="00DB2623">
      <w:pPr>
        <w:ind w:right="312"/>
        <w:rPr>
          <w:sz w:val="22"/>
        </w:rPr>
      </w:pPr>
      <w:r>
        <w:rPr>
          <w:noProof/>
        </w:rPr>
        <mc:AlternateContent>
          <mc:Choice Requires="wpg">
            <w:drawing>
              <wp:anchor distT="0" distB="0" distL="114300" distR="114300" simplePos="0" relativeHeight="251654144" behindDoc="0" locked="0" layoutInCell="0" allowOverlap="1" wp14:anchorId="2989BB75" wp14:editId="23E93EC3">
                <wp:simplePos x="0" y="0"/>
                <wp:positionH relativeFrom="column">
                  <wp:posOffset>-365760</wp:posOffset>
                </wp:positionH>
                <wp:positionV relativeFrom="paragraph">
                  <wp:posOffset>43815</wp:posOffset>
                </wp:positionV>
                <wp:extent cx="6400800" cy="3749040"/>
                <wp:effectExtent l="0" t="0" r="0" b="0"/>
                <wp:wrapNone/>
                <wp:docPr id="21" name="Group 7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400800" cy="3749040"/>
                          <a:chOff x="1152" y="4800"/>
                          <a:chExt cx="10080" cy="5904"/>
                        </a:xfrm>
                      </wpg:grpSpPr>
                      <wps:wsp>
                        <wps:cNvPr id="22" name="Rectangle 3"/>
                        <wps:cNvSpPr>
                          <a:spLocks noChangeArrowheads="1"/>
                        </wps:cNvSpPr>
                        <wps:spPr bwMode="auto">
                          <a:xfrm>
                            <a:off x="5472" y="4800"/>
                            <a:ext cx="2304" cy="376"/>
                          </a:xfrm>
                          <a:prstGeom prst="rect">
                            <a:avLst/>
                          </a:prstGeom>
                          <a:noFill/>
                          <a:ln w="0">
                            <a:solidFill>
                              <a:srgbClr val="000000"/>
                            </a:solidFill>
                            <a:miter lim="800000"/>
                            <a:headEnd/>
                            <a:tailEnd/>
                          </a:ln>
                          <a:effectLst/>
                          <a:extLst>
                            <a:ext uri="{909E8E84-426E-40DD-AFC4-6F175D3DCCD1}">
                              <a14:hiddenFill xmlns:a14="http://schemas.microsoft.com/office/drawing/2010/main">
                                <a:solidFill>
                                  <a:srgbClr val="FFFFFF"/>
                                </a:solid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txbx>
                          <w:txbxContent>
                            <w:p w14:paraId="0AAC7044" w14:textId="77777777" w:rsidR="0079745C" w:rsidRDefault="00B46959">
                              <w:pPr>
                                <w:jc w:val="center"/>
                                <w:rPr>
                                  <w:b/>
                                  <w:sz w:val="24"/>
                                </w:rPr>
                              </w:pPr>
                              <w:r>
                                <w:rPr>
                                  <w:b/>
                                  <w:sz w:val="24"/>
                                </w:rPr>
                                <w:t>Employee loyalty</w:t>
                              </w:r>
                            </w:p>
                          </w:txbxContent>
                        </wps:txbx>
                        <wps:bodyPr rot="0" vert="horz" wrap="square" lIns="91440" tIns="0" rIns="0" bIns="0" anchor="t" anchorCtr="0" upright="1">
                          <a:noAutofit/>
                        </wps:bodyPr>
                      </wps:wsp>
                      <wps:wsp>
                        <wps:cNvPr id="23" name="Rectangle 4"/>
                        <wps:cNvSpPr>
                          <a:spLocks noChangeArrowheads="1"/>
                        </wps:cNvSpPr>
                        <wps:spPr bwMode="auto">
                          <a:xfrm>
                            <a:off x="7920" y="6384"/>
                            <a:ext cx="1584" cy="601"/>
                          </a:xfrm>
                          <a:prstGeom prst="rect">
                            <a:avLst/>
                          </a:prstGeom>
                          <a:noFill/>
                          <a:ln w="0">
                            <a:solidFill>
                              <a:srgbClr val="000000"/>
                            </a:solidFill>
                            <a:miter lim="800000"/>
                            <a:headEnd/>
                            <a:tailEnd/>
                          </a:ln>
                          <a:effectLst/>
                          <a:extLst>
                            <a:ext uri="{909E8E84-426E-40DD-AFC4-6F175D3DCCD1}">
                              <a14:hiddenFill xmlns:a14="http://schemas.microsoft.com/office/drawing/2010/main">
                                <a:solidFill>
                                  <a:srgbClr val="FFFFFF"/>
                                </a:solid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txbx>
                          <w:txbxContent>
                            <w:p w14:paraId="1BA0743C" w14:textId="77777777" w:rsidR="0079745C" w:rsidRDefault="00B46959">
                              <w:r>
                                <w:rPr>
                                  <w:sz w:val="18"/>
                                </w:rPr>
                                <w:t>Benefits of loyal employees</w:t>
                              </w:r>
                            </w:p>
                          </w:txbxContent>
                        </wps:txbx>
                        <wps:bodyPr rot="0" vert="horz" wrap="square" lIns="91440" tIns="0" rIns="0" bIns="0" anchor="t" anchorCtr="0" upright="1">
                          <a:noAutofit/>
                        </wps:bodyPr>
                      </wps:wsp>
                      <wps:wsp>
                        <wps:cNvPr id="24" name="Rectangle 5"/>
                        <wps:cNvSpPr>
                          <a:spLocks noChangeArrowheads="1"/>
                        </wps:cNvSpPr>
                        <wps:spPr bwMode="auto">
                          <a:xfrm>
                            <a:off x="5616" y="6384"/>
                            <a:ext cx="1440" cy="576"/>
                          </a:xfrm>
                          <a:prstGeom prst="rect">
                            <a:avLst/>
                          </a:prstGeom>
                          <a:noFill/>
                          <a:ln w="0">
                            <a:solidFill>
                              <a:srgbClr val="000000"/>
                            </a:solidFill>
                            <a:miter lim="800000"/>
                            <a:headEnd/>
                            <a:tailEnd/>
                          </a:ln>
                          <a:effectLst/>
                          <a:extLst>
                            <a:ext uri="{909E8E84-426E-40DD-AFC4-6F175D3DCCD1}">
                              <a14:hiddenFill xmlns:a14="http://schemas.microsoft.com/office/drawing/2010/main">
                                <a:solidFill>
                                  <a:srgbClr val="FFFFFF"/>
                                </a:solid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txbx>
                          <w:txbxContent>
                            <w:p w14:paraId="5E957C50" w14:textId="77777777" w:rsidR="0079745C" w:rsidRDefault="00B46959">
                              <w:r>
                                <w:rPr>
                                  <w:sz w:val="18"/>
                                </w:rPr>
                                <w:t>Profile of loyal employee</w:t>
                              </w:r>
                            </w:p>
                          </w:txbxContent>
                        </wps:txbx>
                        <wps:bodyPr rot="0" vert="horz" wrap="square" lIns="91440" tIns="0" rIns="0" bIns="0" anchor="t" anchorCtr="0" upright="1">
                          <a:noAutofit/>
                        </wps:bodyPr>
                      </wps:wsp>
                      <wps:wsp>
                        <wps:cNvPr id="25" name="Rectangle 6"/>
                        <wps:cNvSpPr>
                          <a:spLocks noChangeArrowheads="1"/>
                        </wps:cNvSpPr>
                        <wps:spPr bwMode="auto">
                          <a:xfrm>
                            <a:off x="3312" y="8073"/>
                            <a:ext cx="1440" cy="1281"/>
                          </a:xfrm>
                          <a:prstGeom prst="rect">
                            <a:avLst/>
                          </a:prstGeom>
                          <a:noFill/>
                          <a:ln w="0">
                            <a:solidFill>
                              <a:srgbClr val="000000"/>
                            </a:solidFill>
                            <a:miter lim="800000"/>
                            <a:headEnd/>
                            <a:tailEnd/>
                          </a:ln>
                          <a:effectLst/>
                          <a:extLst>
                            <a:ext uri="{909E8E84-426E-40DD-AFC4-6F175D3DCCD1}">
                              <a14:hiddenFill xmlns:a14="http://schemas.microsoft.com/office/drawing/2010/main">
                                <a:solidFill>
                                  <a:srgbClr val="FFFFFF"/>
                                </a:solid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txbx>
                          <w:txbxContent>
                            <w:p w14:paraId="4A13E4DC" w14:textId="77777777" w:rsidR="0079745C" w:rsidRDefault="00B46959" w:rsidP="00B46959">
                              <w:pPr>
                                <w:numPr>
                                  <w:ilvl w:val="0"/>
                                  <w:numId w:val="4"/>
                                </w:numPr>
                                <w:tabs>
                                  <w:tab w:val="clear" w:pos="360"/>
                                  <w:tab w:val="num" w:pos="180"/>
                                </w:tabs>
                                <w:ind w:left="180" w:hanging="180"/>
                                <w:rPr>
                                  <w:sz w:val="18"/>
                                </w:rPr>
                              </w:pPr>
                              <w:r>
                                <w:rPr>
                                  <w:sz w:val="18"/>
                                </w:rPr>
                                <w:t>Employees treated fairly</w:t>
                              </w:r>
                            </w:p>
                            <w:p w14:paraId="783FB831" w14:textId="77777777" w:rsidR="0079745C" w:rsidRDefault="00B46959" w:rsidP="00B46959">
                              <w:pPr>
                                <w:numPr>
                                  <w:ilvl w:val="0"/>
                                  <w:numId w:val="4"/>
                                </w:numPr>
                                <w:tabs>
                                  <w:tab w:val="clear" w:pos="360"/>
                                  <w:tab w:val="num" w:pos="180"/>
                                </w:tabs>
                                <w:ind w:left="180" w:hanging="180"/>
                                <w:rPr>
                                  <w:sz w:val="18"/>
                                </w:rPr>
                              </w:pPr>
                              <w:r>
                                <w:rPr>
                                  <w:sz w:val="18"/>
                                </w:rPr>
                                <w:t>Empowerment /training</w:t>
                              </w:r>
                            </w:p>
                            <w:p w14:paraId="3F8A1BB3" w14:textId="77777777" w:rsidR="0079745C" w:rsidRDefault="00B46959" w:rsidP="00B46959">
                              <w:pPr>
                                <w:numPr>
                                  <w:ilvl w:val="0"/>
                                  <w:numId w:val="4"/>
                                </w:numPr>
                                <w:tabs>
                                  <w:tab w:val="clear" w:pos="360"/>
                                  <w:tab w:val="num" w:pos="180"/>
                                </w:tabs>
                                <w:ind w:left="180" w:hanging="180"/>
                                <w:rPr>
                                  <w:sz w:val="18"/>
                                </w:rPr>
                              </w:pPr>
                              <w:r>
                                <w:rPr>
                                  <w:sz w:val="18"/>
                                </w:rPr>
                                <w:t>Success of SME</w:t>
                              </w:r>
                            </w:p>
                            <w:p w14:paraId="30556B15" w14:textId="77777777" w:rsidR="0079745C" w:rsidRDefault="0079745C"/>
                          </w:txbxContent>
                        </wps:txbx>
                        <wps:bodyPr rot="0" vert="horz" wrap="square" lIns="91440" tIns="0" rIns="0" bIns="0" anchor="t" anchorCtr="0" upright="1">
                          <a:noAutofit/>
                        </wps:bodyPr>
                      </wps:wsp>
                      <wps:wsp>
                        <wps:cNvPr id="26" name="Rectangle 7"/>
                        <wps:cNvSpPr>
                          <a:spLocks noChangeArrowheads="1"/>
                        </wps:cNvSpPr>
                        <wps:spPr bwMode="auto">
                          <a:xfrm>
                            <a:off x="4896" y="8064"/>
                            <a:ext cx="1152" cy="328"/>
                          </a:xfrm>
                          <a:prstGeom prst="rect">
                            <a:avLst/>
                          </a:prstGeom>
                          <a:noFill/>
                          <a:ln w="0">
                            <a:solidFill>
                              <a:srgbClr val="000000"/>
                            </a:solidFill>
                            <a:miter lim="800000"/>
                            <a:headEnd/>
                            <a:tailEnd/>
                          </a:ln>
                          <a:effectLst/>
                          <a:extLst>
                            <a:ext uri="{909E8E84-426E-40DD-AFC4-6F175D3DCCD1}">
                              <a14:hiddenFill xmlns:a14="http://schemas.microsoft.com/office/drawing/2010/main">
                                <a:solidFill>
                                  <a:srgbClr val="FFFFFF"/>
                                </a:solid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txbx>
                          <w:txbxContent>
                            <w:p w14:paraId="286B0CAC" w14:textId="77777777" w:rsidR="0079745C" w:rsidRDefault="00B46959">
                              <w:r>
                                <w:rPr>
                                  <w:sz w:val="18"/>
                                </w:rPr>
                                <w:t>Teamplayer</w:t>
                              </w:r>
                            </w:p>
                          </w:txbxContent>
                        </wps:txbx>
                        <wps:bodyPr rot="0" vert="horz" wrap="square" lIns="91440" tIns="0" rIns="0" bIns="0" anchor="t" anchorCtr="0" upright="1">
                          <a:noAutofit/>
                        </wps:bodyPr>
                      </wps:wsp>
                      <wps:wsp>
                        <wps:cNvPr id="27" name="Rectangle 8"/>
                        <wps:cNvSpPr>
                          <a:spLocks noChangeArrowheads="1"/>
                        </wps:cNvSpPr>
                        <wps:spPr bwMode="auto">
                          <a:xfrm>
                            <a:off x="1152" y="8073"/>
                            <a:ext cx="1024" cy="526"/>
                          </a:xfrm>
                          <a:prstGeom prst="rect">
                            <a:avLst/>
                          </a:prstGeom>
                          <a:noFill/>
                          <a:ln w="0">
                            <a:solidFill>
                              <a:srgbClr val="000000"/>
                            </a:solidFill>
                            <a:miter lim="800000"/>
                            <a:headEnd/>
                            <a:tailEnd/>
                          </a:ln>
                          <a:effectLst/>
                          <a:extLst>
                            <a:ext uri="{909E8E84-426E-40DD-AFC4-6F175D3DCCD1}">
                              <a14:hiddenFill xmlns:a14="http://schemas.microsoft.com/office/drawing/2010/main">
                                <a:solidFill>
                                  <a:srgbClr val="FFFFFF"/>
                                </a:solid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txbx>
                          <w:txbxContent>
                            <w:p w14:paraId="68F84E48" w14:textId="77777777" w:rsidR="0079745C" w:rsidRDefault="00B46959">
                              <w:r>
                                <w:rPr>
                                  <w:sz w:val="18"/>
                                </w:rPr>
                                <w:t>Rewarded financially</w:t>
                              </w:r>
                            </w:p>
                          </w:txbxContent>
                        </wps:txbx>
                        <wps:bodyPr rot="0" vert="horz" wrap="square" lIns="91440" tIns="0" rIns="0" bIns="0" anchor="t" anchorCtr="0" upright="1">
                          <a:noAutofit/>
                        </wps:bodyPr>
                      </wps:wsp>
                      <wps:wsp>
                        <wps:cNvPr id="28" name="Rectangle 9"/>
                        <wps:cNvSpPr>
                          <a:spLocks noChangeArrowheads="1"/>
                        </wps:cNvSpPr>
                        <wps:spPr bwMode="auto">
                          <a:xfrm>
                            <a:off x="5472" y="8832"/>
                            <a:ext cx="1005" cy="556"/>
                          </a:xfrm>
                          <a:prstGeom prst="rect">
                            <a:avLst/>
                          </a:prstGeom>
                          <a:noFill/>
                          <a:ln w="0">
                            <a:solidFill>
                              <a:srgbClr val="000000"/>
                            </a:solidFill>
                            <a:miter lim="800000"/>
                            <a:headEnd/>
                            <a:tailEnd/>
                          </a:ln>
                          <a:effectLst/>
                          <a:extLst>
                            <a:ext uri="{909E8E84-426E-40DD-AFC4-6F175D3DCCD1}">
                              <a14:hiddenFill xmlns:a14="http://schemas.microsoft.com/office/drawing/2010/main">
                                <a:solidFill>
                                  <a:srgbClr val="FFFFFF"/>
                                </a:solid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txbx>
                          <w:txbxContent>
                            <w:p w14:paraId="68FE5E53" w14:textId="77777777" w:rsidR="0079745C" w:rsidRDefault="00B46959">
                              <w:r>
                                <w:rPr>
                                  <w:sz w:val="18"/>
                                </w:rPr>
                                <w:t>Stays  with SME</w:t>
                              </w:r>
                            </w:p>
                          </w:txbxContent>
                        </wps:txbx>
                        <wps:bodyPr rot="0" vert="horz" wrap="square" lIns="91440" tIns="0" rIns="0" bIns="0" anchor="t" anchorCtr="0" upright="1">
                          <a:noAutofit/>
                        </wps:bodyPr>
                      </wps:wsp>
                      <wps:wsp>
                        <wps:cNvPr id="29" name="Rectangle 10"/>
                        <wps:cNvSpPr>
                          <a:spLocks noChangeArrowheads="1"/>
                        </wps:cNvSpPr>
                        <wps:spPr bwMode="auto">
                          <a:xfrm>
                            <a:off x="10080" y="6384"/>
                            <a:ext cx="1152" cy="765"/>
                          </a:xfrm>
                          <a:prstGeom prst="rect">
                            <a:avLst/>
                          </a:prstGeom>
                          <a:noFill/>
                          <a:ln w="0">
                            <a:solidFill>
                              <a:srgbClr val="000000"/>
                            </a:solidFill>
                            <a:miter lim="800000"/>
                            <a:headEnd/>
                            <a:tailEnd/>
                          </a:ln>
                          <a:effectLst/>
                          <a:extLst>
                            <a:ext uri="{909E8E84-426E-40DD-AFC4-6F175D3DCCD1}">
                              <a14:hiddenFill xmlns:a14="http://schemas.microsoft.com/office/drawing/2010/main">
                                <a:solidFill>
                                  <a:srgbClr val="FFFFFF"/>
                                </a:solid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txbx>
                          <w:txbxContent>
                            <w:p w14:paraId="1535E855" w14:textId="77777777" w:rsidR="0079745C" w:rsidRDefault="00B46959">
                              <w:r>
                                <w:rPr>
                                  <w:sz w:val="18"/>
                                </w:rPr>
                                <w:t>Improving employee learning</w:t>
                              </w:r>
                            </w:p>
                          </w:txbxContent>
                        </wps:txbx>
                        <wps:bodyPr rot="0" vert="horz" wrap="square" lIns="91440" tIns="0" rIns="0" bIns="0" anchor="t" anchorCtr="0" upright="1">
                          <a:noAutofit/>
                        </wps:bodyPr>
                      </wps:wsp>
                      <wps:wsp>
                        <wps:cNvPr id="30" name="Rectangle 11"/>
                        <wps:cNvSpPr>
                          <a:spLocks noChangeArrowheads="1"/>
                        </wps:cNvSpPr>
                        <wps:spPr bwMode="auto">
                          <a:xfrm>
                            <a:off x="9360" y="8064"/>
                            <a:ext cx="1831" cy="1440"/>
                          </a:xfrm>
                          <a:prstGeom prst="rect">
                            <a:avLst/>
                          </a:prstGeom>
                          <a:noFill/>
                          <a:ln w="0">
                            <a:solidFill>
                              <a:srgbClr val="000000"/>
                            </a:solidFill>
                            <a:miter lim="800000"/>
                            <a:headEnd/>
                            <a:tailEnd/>
                          </a:ln>
                          <a:effectLst/>
                          <a:extLst>
                            <a:ext uri="{909E8E84-426E-40DD-AFC4-6F175D3DCCD1}">
                              <a14:hiddenFill xmlns:a14="http://schemas.microsoft.com/office/drawing/2010/main">
                                <a:solidFill>
                                  <a:srgbClr val="FFFFFF"/>
                                </a:solid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txbx>
                          <w:txbxContent>
                            <w:p w14:paraId="4528FD04" w14:textId="77777777" w:rsidR="0079745C" w:rsidRDefault="00B46959" w:rsidP="00B46959">
                              <w:pPr>
                                <w:numPr>
                                  <w:ilvl w:val="0"/>
                                  <w:numId w:val="3"/>
                                </w:numPr>
                                <w:rPr>
                                  <w:sz w:val="18"/>
                                </w:rPr>
                              </w:pPr>
                              <w:r>
                                <w:rPr>
                                  <w:sz w:val="18"/>
                                </w:rPr>
                                <w:t>Internal training</w:t>
                              </w:r>
                            </w:p>
                            <w:p w14:paraId="507F698E" w14:textId="77777777" w:rsidR="0079745C" w:rsidRDefault="00B46959" w:rsidP="00B46959">
                              <w:pPr>
                                <w:numPr>
                                  <w:ilvl w:val="0"/>
                                  <w:numId w:val="3"/>
                                </w:numPr>
                                <w:rPr>
                                  <w:sz w:val="18"/>
                                </w:rPr>
                              </w:pPr>
                              <w:r>
                                <w:rPr>
                                  <w:sz w:val="18"/>
                                </w:rPr>
                                <w:t>External training</w:t>
                              </w:r>
                            </w:p>
                            <w:p w14:paraId="43014407" w14:textId="77777777" w:rsidR="0079745C" w:rsidRDefault="00B46959" w:rsidP="00B46959">
                              <w:pPr>
                                <w:numPr>
                                  <w:ilvl w:val="0"/>
                                  <w:numId w:val="3"/>
                                </w:numPr>
                                <w:rPr>
                                  <w:sz w:val="18"/>
                                </w:rPr>
                              </w:pPr>
                              <w:r>
                                <w:rPr>
                                  <w:sz w:val="18"/>
                                </w:rPr>
                                <w:t>Mgmt informs employees</w:t>
                              </w:r>
                            </w:p>
                            <w:p w14:paraId="229B9969" w14:textId="77777777" w:rsidR="0079745C" w:rsidRDefault="00B46959" w:rsidP="00B46959">
                              <w:pPr>
                                <w:numPr>
                                  <w:ilvl w:val="0"/>
                                  <w:numId w:val="3"/>
                                </w:numPr>
                                <w:rPr>
                                  <w:sz w:val="18"/>
                                </w:rPr>
                              </w:pPr>
                              <w:r>
                                <w:rPr>
                                  <w:sz w:val="18"/>
                                </w:rPr>
                                <w:t>Customers inform employees</w:t>
                              </w:r>
                            </w:p>
                            <w:p w14:paraId="465914F4" w14:textId="77777777" w:rsidR="0079745C" w:rsidRDefault="0079745C"/>
                          </w:txbxContent>
                        </wps:txbx>
                        <wps:bodyPr rot="0" vert="horz" wrap="square" lIns="91440" tIns="0" rIns="0" bIns="0" anchor="t" anchorCtr="0" upright="1">
                          <a:noAutofit/>
                        </wps:bodyPr>
                      </wps:wsp>
                      <wps:wsp>
                        <wps:cNvPr id="31" name="Rectangle 12"/>
                        <wps:cNvSpPr>
                          <a:spLocks noChangeArrowheads="1"/>
                        </wps:cNvSpPr>
                        <wps:spPr bwMode="auto">
                          <a:xfrm>
                            <a:off x="7920" y="8112"/>
                            <a:ext cx="1152" cy="2250"/>
                          </a:xfrm>
                          <a:prstGeom prst="rect">
                            <a:avLst/>
                          </a:prstGeom>
                          <a:noFill/>
                          <a:ln w="0">
                            <a:solidFill>
                              <a:srgbClr val="000000"/>
                            </a:solidFill>
                            <a:miter lim="800000"/>
                            <a:headEnd/>
                            <a:tailEnd/>
                          </a:ln>
                          <a:effectLst/>
                          <a:extLst>
                            <a:ext uri="{909E8E84-426E-40DD-AFC4-6F175D3DCCD1}">
                              <a14:hiddenFill xmlns:a14="http://schemas.microsoft.com/office/drawing/2010/main">
                                <a:solidFill>
                                  <a:srgbClr val="FFFFFF"/>
                                </a:solid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txbx>
                          <w:txbxContent>
                            <w:p w14:paraId="3FB9BCE1" w14:textId="77777777" w:rsidR="0079745C" w:rsidRDefault="00B46959">
                              <w:r>
                                <w:rPr>
                                  <w:sz w:val="18"/>
                                </w:rPr>
                                <w:t>Builds relationships with customers and colleagues to contribute to a harmonious working environment</w:t>
                              </w:r>
                            </w:p>
                          </w:txbxContent>
                        </wps:txbx>
                        <wps:bodyPr rot="0" vert="horz" wrap="square" lIns="91440" tIns="0" rIns="0" bIns="0" anchor="t" anchorCtr="0" upright="1">
                          <a:noAutofit/>
                        </wps:bodyPr>
                      </wps:wsp>
                      <wps:wsp>
                        <wps:cNvPr id="32" name="Rectangle 13"/>
                        <wps:cNvSpPr>
                          <a:spLocks noChangeArrowheads="1"/>
                        </wps:cNvSpPr>
                        <wps:spPr bwMode="auto">
                          <a:xfrm>
                            <a:off x="2448" y="8073"/>
                            <a:ext cx="720" cy="509"/>
                          </a:xfrm>
                          <a:prstGeom prst="rect">
                            <a:avLst/>
                          </a:prstGeom>
                          <a:noFill/>
                          <a:ln w="0">
                            <a:solidFill>
                              <a:srgbClr val="000000"/>
                            </a:solidFill>
                            <a:miter lim="800000"/>
                            <a:headEnd/>
                            <a:tailEnd/>
                          </a:ln>
                          <a:effectLst/>
                          <a:extLst>
                            <a:ext uri="{909E8E84-426E-40DD-AFC4-6F175D3DCCD1}">
                              <a14:hiddenFill xmlns:a14="http://schemas.microsoft.com/office/drawing/2010/main">
                                <a:solidFill>
                                  <a:srgbClr val="FFFFFF"/>
                                </a:solid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txbx>
                          <w:txbxContent>
                            <w:p w14:paraId="503473F2" w14:textId="77777777" w:rsidR="0079745C" w:rsidRDefault="00B46959">
                              <w:r>
                                <w:rPr>
                                  <w:sz w:val="18"/>
                                </w:rPr>
                                <w:t>Enjoys  work</w:t>
                              </w:r>
                            </w:p>
                          </w:txbxContent>
                        </wps:txbx>
                        <wps:bodyPr rot="0" vert="horz" wrap="square" lIns="91440" tIns="0" rIns="0" bIns="0" anchor="t" anchorCtr="0" upright="1">
                          <a:noAutofit/>
                        </wps:bodyPr>
                      </wps:wsp>
                      <wps:wsp>
                        <wps:cNvPr id="33" name="Rectangle 14"/>
                        <wps:cNvSpPr>
                          <a:spLocks noChangeArrowheads="1"/>
                        </wps:cNvSpPr>
                        <wps:spPr bwMode="auto">
                          <a:xfrm>
                            <a:off x="1584" y="6480"/>
                            <a:ext cx="1756" cy="466"/>
                          </a:xfrm>
                          <a:prstGeom prst="rect">
                            <a:avLst/>
                          </a:prstGeom>
                          <a:noFill/>
                          <a:ln w="0">
                            <a:solidFill>
                              <a:srgbClr val="000000"/>
                            </a:solidFill>
                            <a:miter lim="800000"/>
                            <a:headEnd/>
                            <a:tailEnd/>
                          </a:ln>
                          <a:effectLst/>
                          <a:extLst>
                            <a:ext uri="{909E8E84-426E-40DD-AFC4-6F175D3DCCD1}">
                              <a14:hiddenFill xmlns:a14="http://schemas.microsoft.com/office/drawing/2010/main">
                                <a:solidFill>
                                  <a:srgbClr val="FFFFFF"/>
                                </a:solid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txbx>
                          <w:txbxContent>
                            <w:p w14:paraId="488C4D72" w14:textId="77777777" w:rsidR="0079745C" w:rsidRDefault="00B46959">
                              <w:r>
                                <w:rPr>
                                  <w:sz w:val="18"/>
                                </w:rPr>
                                <w:t>Reasons for employee loyalty</w:t>
                              </w:r>
                            </w:p>
                          </w:txbxContent>
                        </wps:txbx>
                        <wps:bodyPr rot="0" vert="horz" wrap="square" lIns="91440" tIns="0" rIns="0" bIns="0" anchor="t" anchorCtr="0" upright="1">
                          <a:noAutofit/>
                        </wps:bodyPr>
                      </wps:wsp>
                      <wps:wsp>
                        <wps:cNvPr id="34" name="Rectangle 15"/>
                        <wps:cNvSpPr>
                          <a:spLocks noChangeArrowheads="1"/>
                        </wps:cNvSpPr>
                        <wps:spPr bwMode="auto">
                          <a:xfrm>
                            <a:off x="6480" y="8112"/>
                            <a:ext cx="1008" cy="576"/>
                          </a:xfrm>
                          <a:prstGeom prst="rect">
                            <a:avLst/>
                          </a:prstGeom>
                          <a:noFill/>
                          <a:ln w="0">
                            <a:solidFill>
                              <a:srgbClr val="000000"/>
                            </a:solidFill>
                            <a:miter lim="800000"/>
                            <a:headEnd/>
                            <a:tailEnd/>
                          </a:ln>
                          <a:effectLst/>
                          <a:extLst>
                            <a:ext uri="{909E8E84-426E-40DD-AFC4-6F175D3DCCD1}">
                              <a14:hiddenFill xmlns:a14="http://schemas.microsoft.com/office/drawing/2010/main">
                                <a:solidFill>
                                  <a:srgbClr val="FFFFFF"/>
                                </a:solid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txbx>
                          <w:txbxContent>
                            <w:p w14:paraId="634F8458" w14:textId="77777777" w:rsidR="0079745C" w:rsidRDefault="00B46959">
                              <w:r>
                                <w:rPr>
                                  <w:sz w:val="18"/>
                                </w:rPr>
                                <w:t>Makes more effort</w:t>
                              </w:r>
                            </w:p>
                          </w:txbxContent>
                        </wps:txbx>
                        <wps:bodyPr rot="0" vert="horz" wrap="square" lIns="91440" tIns="0" rIns="0" bIns="0" anchor="t" anchorCtr="0" upright="1">
                          <a:noAutofit/>
                        </wps:bodyPr>
                      </wps:wsp>
                      <wps:wsp>
                        <wps:cNvPr id="35" name="Line 16"/>
                        <wps:cNvCnPr>
                          <a:cxnSpLocks noChangeShapeType="1"/>
                        </wps:cNvCnPr>
                        <wps:spPr bwMode="auto">
                          <a:xfrm flipH="1">
                            <a:off x="2880" y="5193"/>
                            <a:ext cx="2736" cy="1191"/>
                          </a:xfrm>
                          <a:prstGeom prst="line">
                            <a:avLst/>
                          </a:prstGeom>
                          <a:noFill/>
                          <a:ln w="2857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36" name="Line 17"/>
                        <wps:cNvCnPr>
                          <a:cxnSpLocks noChangeShapeType="1"/>
                        </wps:cNvCnPr>
                        <wps:spPr bwMode="auto">
                          <a:xfrm>
                            <a:off x="6192" y="5193"/>
                            <a:ext cx="0" cy="1191"/>
                          </a:xfrm>
                          <a:prstGeom prst="line">
                            <a:avLst/>
                          </a:prstGeom>
                          <a:noFill/>
                          <a:ln w="2857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37" name="Line 18"/>
                        <wps:cNvCnPr>
                          <a:cxnSpLocks noChangeShapeType="1"/>
                        </wps:cNvCnPr>
                        <wps:spPr bwMode="auto">
                          <a:xfrm>
                            <a:off x="7200" y="5193"/>
                            <a:ext cx="1440" cy="1191"/>
                          </a:xfrm>
                          <a:prstGeom prst="line">
                            <a:avLst/>
                          </a:prstGeom>
                          <a:noFill/>
                          <a:ln w="2857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38" name="Line 19"/>
                        <wps:cNvCnPr>
                          <a:cxnSpLocks noChangeShapeType="1"/>
                        </wps:cNvCnPr>
                        <wps:spPr bwMode="auto">
                          <a:xfrm>
                            <a:off x="7776" y="5193"/>
                            <a:ext cx="2736" cy="1191"/>
                          </a:xfrm>
                          <a:prstGeom prst="line">
                            <a:avLst/>
                          </a:prstGeom>
                          <a:noFill/>
                          <a:ln w="2857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39" name="Line 20"/>
                        <wps:cNvCnPr>
                          <a:cxnSpLocks noChangeShapeType="1"/>
                        </wps:cNvCnPr>
                        <wps:spPr bwMode="auto">
                          <a:xfrm>
                            <a:off x="1872" y="6960"/>
                            <a:ext cx="0" cy="1152"/>
                          </a:xfrm>
                          <a:prstGeom prst="line">
                            <a:avLst/>
                          </a:prstGeom>
                          <a:noFill/>
                          <a:ln w="76200">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40" name="Line 21"/>
                        <wps:cNvCnPr>
                          <a:cxnSpLocks noChangeShapeType="1"/>
                        </wps:cNvCnPr>
                        <wps:spPr bwMode="auto">
                          <a:xfrm>
                            <a:off x="2736" y="6960"/>
                            <a:ext cx="0" cy="1152"/>
                          </a:xfrm>
                          <a:prstGeom prst="line">
                            <a:avLst/>
                          </a:prstGeom>
                          <a:noFill/>
                          <a:ln w="38100">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41" name="Line 22"/>
                        <wps:cNvCnPr>
                          <a:cxnSpLocks noChangeShapeType="1"/>
                        </wps:cNvCnPr>
                        <wps:spPr bwMode="auto">
                          <a:xfrm>
                            <a:off x="3168" y="6960"/>
                            <a:ext cx="1152" cy="1152"/>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42" name="Line 23"/>
                        <wps:cNvCnPr>
                          <a:cxnSpLocks noChangeShapeType="1"/>
                        </wps:cNvCnPr>
                        <wps:spPr bwMode="auto">
                          <a:xfrm flipH="1">
                            <a:off x="5616" y="6960"/>
                            <a:ext cx="288" cy="1152"/>
                          </a:xfrm>
                          <a:prstGeom prst="line">
                            <a:avLst/>
                          </a:prstGeom>
                          <a:noFill/>
                          <a:ln w="38100">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43" name="Line 24"/>
                        <wps:cNvCnPr>
                          <a:cxnSpLocks noChangeShapeType="1"/>
                        </wps:cNvCnPr>
                        <wps:spPr bwMode="auto">
                          <a:xfrm>
                            <a:off x="6192" y="6960"/>
                            <a:ext cx="0" cy="1872"/>
                          </a:xfrm>
                          <a:prstGeom prst="line">
                            <a:avLst/>
                          </a:prstGeom>
                          <a:noFill/>
                          <a:ln w="38100">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44" name="Line 25"/>
                        <wps:cNvCnPr>
                          <a:cxnSpLocks noChangeShapeType="1"/>
                        </wps:cNvCnPr>
                        <wps:spPr bwMode="auto">
                          <a:xfrm>
                            <a:off x="6768" y="6960"/>
                            <a:ext cx="0" cy="1152"/>
                          </a:xfrm>
                          <a:prstGeom prst="line">
                            <a:avLst/>
                          </a:prstGeom>
                          <a:noFill/>
                          <a:ln w="76200">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45" name="Line 26"/>
                        <wps:cNvCnPr>
                          <a:cxnSpLocks noChangeShapeType="1"/>
                        </wps:cNvCnPr>
                        <wps:spPr bwMode="auto">
                          <a:xfrm>
                            <a:off x="7056" y="6960"/>
                            <a:ext cx="1008" cy="1152"/>
                          </a:xfrm>
                          <a:prstGeom prst="line">
                            <a:avLst/>
                          </a:prstGeom>
                          <a:noFill/>
                          <a:ln w="38100">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46" name="Line 27"/>
                        <wps:cNvCnPr>
                          <a:cxnSpLocks noChangeShapeType="1"/>
                        </wps:cNvCnPr>
                        <wps:spPr bwMode="auto">
                          <a:xfrm flipH="1">
                            <a:off x="7200" y="6960"/>
                            <a:ext cx="864" cy="1113"/>
                          </a:xfrm>
                          <a:prstGeom prst="line">
                            <a:avLst/>
                          </a:prstGeom>
                          <a:noFill/>
                          <a:ln w="76200">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47" name="Line 28"/>
                        <wps:cNvCnPr>
                          <a:cxnSpLocks noChangeShapeType="1"/>
                        </wps:cNvCnPr>
                        <wps:spPr bwMode="auto">
                          <a:xfrm>
                            <a:off x="8784" y="6960"/>
                            <a:ext cx="0" cy="1152"/>
                          </a:xfrm>
                          <a:prstGeom prst="line">
                            <a:avLst/>
                          </a:prstGeom>
                          <a:noFill/>
                          <a:ln w="38100">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48" name="Line 29"/>
                        <wps:cNvCnPr>
                          <a:cxnSpLocks noChangeShapeType="1"/>
                        </wps:cNvCnPr>
                        <wps:spPr bwMode="auto">
                          <a:xfrm>
                            <a:off x="10656" y="7104"/>
                            <a:ext cx="0" cy="1008"/>
                          </a:xfrm>
                          <a:prstGeom prst="line">
                            <a:avLst/>
                          </a:prstGeom>
                          <a:noFill/>
                          <a:ln w="38100">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49" name="Line 30"/>
                        <wps:cNvCnPr>
                          <a:cxnSpLocks noChangeShapeType="1"/>
                        </wps:cNvCnPr>
                        <wps:spPr bwMode="auto">
                          <a:xfrm>
                            <a:off x="7056" y="6528"/>
                            <a:ext cx="864" cy="0"/>
                          </a:xfrm>
                          <a:prstGeom prst="line">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wps:wsp>
                        <wps:cNvPr id="50" name="Text Box 31"/>
                        <wps:cNvSpPr txBox="1">
                          <a:spLocks noChangeArrowheads="1"/>
                        </wps:cNvSpPr>
                        <wps:spPr bwMode="auto">
                          <a:xfrm>
                            <a:off x="1152" y="9696"/>
                            <a:ext cx="1296" cy="1008"/>
                          </a:xfrm>
                          <a:prstGeom prst="rect">
                            <a:avLst/>
                          </a:prstGeom>
                          <a:solidFill>
                            <a:srgbClr val="FFFFFF"/>
                          </a:solidFill>
                          <a:ln w="9525">
                            <a:solidFill>
                              <a:srgbClr val="000000"/>
                            </a:solidFill>
                            <a:miter lim="800000"/>
                            <a:headEnd/>
                            <a:tailEnd/>
                          </a:ln>
                        </wps:spPr>
                        <wps:txbx>
                          <w:txbxContent>
                            <w:p w14:paraId="7FAAE863" w14:textId="77777777" w:rsidR="0079745C" w:rsidRDefault="00B46959" w:rsidP="00B46959">
                              <w:pPr>
                                <w:numPr>
                                  <w:ilvl w:val="0"/>
                                  <w:numId w:val="5"/>
                                </w:numPr>
                                <w:rPr>
                                  <w:sz w:val="18"/>
                                </w:rPr>
                              </w:pPr>
                              <w:r>
                                <w:rPr>
                                  <w:sz w:val="18"/>
                                </w:rPr>
                                <w:t>Bonuses</w:t>
                              </w:r>
                            </w:p>
                            <w:p w14:paraId="5AA21A92" w14:textId="77777777" w:rsidR="0079745C" w:rsidRDefault="00B46959" w:rsidP="00B46959">
                              <w:pPr>
                                <w:numPr>
                                  <w:ilvl w:val="0"/>
                                  <w:numId w:val="5"/>
                                </w:numPr>
                                <w:rPr>
                                  <w:sz w:val="18"/>
                                </w:rPr>
                              </w:pPr>
                              <w:r>
                                <w:rPr>
                                  <w:sz w:val="18"/>
                                </w:rPr>
                                <w:t>Profit sharing</w:t>
                              </w:r>
                            </w:p>
                            <w:p w14:paraId="17E22F94" w14:textId="77777777" w:rsidR="0079745C" w:rsidRDefault="00B46959" w:rsidP="00B46959">
                              <w:pPr>
                                <w:numPr>
                                  <w:ilvl w:val="0"/>
                                  <w:numId w:val="5"/>
                                </w:numPr>
                                <w:rPr>
                                  <w:sz w:val="18"/>
                                </w:rPr>
                              </w:pPr>
                              <w:r>
                                <w:rPr>
                                  <w:sz w:val="18"/>
                                </w:rPr>
                                <w:t>etc</w:t>
                              </w:r>
                            </w:p>
                          </w:txbxContent>
                        </wps:txbx>
                        <wps:bodyPr rot="0" vert="horz" wrap="square" lIns="91440" tIns="45720" rIns="91440" bIns="45720" anchor="t" anchorCtr="0" upright="1">
                          <a:noAutofit/>
                        </wps:bodyPr>
                      </wps:wsp>
                      <wps:wsp>
                        <wps:cNvPr id="51" name="Line 32"/>
                        <wps:cNvCnPr>
                          <a:cxnSpLocks noChangeShapeType="1"/>
                        </wps:cNvCnPr>
                        <wps:spPr bwMode="auto">
                          <a:xfrm>
                            <a:off x="1872" y="8649"/>
                            <a:ext cx="0" cy="1047"/>
                          </a:xfrm>
                          <a:prstGeom prst="line">
                            <a:avLst/>
                          </a:prstGeom>
                          <a:noFill/>
                          <a:ln w="76200">
                            <a:solidFill>
                              <a:srgbClr val="000000"/>
                            </a:solidFill>
                            <a:round/>
                            <a:headEnd/>
                            <a:tailEnd type="triangle" w="med" len="me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id="Group 71" o:spid="_x0000_s1026" style="position:absolute;margin-left:-28.8pt;margin-top:3.45pt;width:7in;height:295.2pt;z-index:251654144" coordorigin="1152,4800" coordsize="10080,590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" o:allowincell="f">
                <v:rect id="Rectangle 3" o:spid="_x0000_s1027" style="position:absolute;left:5472;top:4800;width:2304;height:3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" filled="f" strokeweight="0">
                  <v:textbox inset=",0,0,0">
                    <w:txbxContent>
                      <w:p w:rsidR="00000000" w:rsidRDefault="00B46959">
                        <w:pPr>
                          <w:jc w:val="center"/>
                          <w:rPr>
                            <w:b/>
                            <w:sz w:val="24"/>
                          </w:rPr>
                        </w:pPr>
                        <w:r>
                          <w:rPr>
                            <w:b/>
                            <w:sz w:val="24"/>
                          </w:rPr>
                          <w:t>Employee loyalty</w:t>
                        </w:r>
                      </w:p>
                    </w:txbxContent>
                  </v:textbox>
                </v:rect>
                <v:rect id="Rectangle 4" o:spid="_x0000_s1028" style="position:absolute;left:7920;top:6384;width:1584;height:6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" filled="f" strokeweight="0">
                  <v:textbox inset=",0,0,0">
                    <w:txbxContent>
                      <w:p w:rsidR="00000000" w:rsidRDefault="00B46959">
                        <w:r>
                          <w:rPr>
                            <w:sz w:val="18"/>
                          </w:rPr>
                          <w:t>Benefits of loyal employees</w:t>
                        </w:r>
                      </w:p>
                    </w:txbxContent>
                  </v:textbox>
                </v:rect>
                <v:rect id="Rectangle 5" o:spid="_x0000_s1029" style="position:absolute;left:5616;top:6384;width:1440;height:5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" filled="f" strokeweight="0">
                  <v:textbox inset=",0,0,0">
                    <w:txbxContent>
                      <w:p w:rsidR="00000000" w:rsidRDefault="00B46959">
                        <w:r>
                          <w:rPr>
                            <w:sz w:val="18"/>
                          </w:rPr>
                          <w:t>Profile of loyal employee</w:t>
                        </w:r>
                      </w:p>
                    </w:txbxContent>
                  </v:textbox>
                </v:rect>
                <v:rect id="Rectangle 6" o:spid="_x0000_s1030" style="position:absolute;left:3312;top:8073;width:1440;height:12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" filled="f" strokeweight="0">
                  <v:textbox inset=",0,0,0">
                    <w:txbxContent>
                      <w:p w:rsidR="00000000" w:rsidRDefault="00B46959" w:rsidP="00B46959">
                        <w:pPr>
                          <w:numPr>
                            <w:ilvl w:val="0"/>
                            <w:numId w:val="4"/>
                          </w:numPr>
                          <w:tabs>
                            <w:tab w:val="clear" w:pos="360"/>
                            <w:tab w:val="num" w:pos="180"/>
                          </w:tabs>
                          <w:ind w:left="180" w:hanging="180"/>
                          <w:rPr>
                            <w:sz w:val="18"/>
                          </w:rPr>
                        </w:pPr>
                        <w:r>
                          <w:rPr>
                            <w:sz w:val="18"/>
                          </w:rPr>
                          <w:t>Employees treated fairly</w:t>
                        </w:r>
                      </w:p>
                      <w:p w:rsidR="00000000" w:rsidRDefault="00B46959" w:rsidP="00B46959">
                        <w:pPr>
                          <w:numPr>
                            <w:ilvl w:val="0"/>
                            <w:numId w:val="4"/>
                          </w:numPr>
                          <w:tabs>
                            <w:tab w:val="clear" w:pos="360"/>
                            <w:tab w:val="num" w:pos="180"/>
                          </w:tabs>
                          <w:ind w:left="180" w:hanging="180"/>
                          <w:rPr>
                            <w:sz w:val="18"/>
                          </w:rPr>
                        </w:pPr>
                        <w:r>
                          <w:rPr>
                            <w:sz w:val="18"/>
                          </w:rPr>
                          <w:t>Empowerment /training</w:t>
                        </w:r>
                      </w:p>
                      <w:p w:rsidR="00000000" w:rsidRDefault="00B46959" w:rsidP="00B46959">
                        <w:pPr>
                          <w:numPr>
                            <w:ilvl w:val="0"/>
                            <w:numId w:val="4"/>
                          </w:numPr>
                          <w:tabs>
                            <w:tab w:val="clear" w:pos="360"/>
                            <w:tab w:val="num" w:pos="180"/>
                          </w:tabs>
                          <w:ind w:left="180" w:hanging="180"/>
                          <w:rPr>
                            <w:sz w:val="18"/>
                          </w:rPr>
                        </w:pPr>
                        <w:r>
                          <w:rPr>
                            <w:sz w:val="18"/>
                          </w:rPr>
                          <w:t>Success of SME</w:t>
                        </w:r>
                      </w:p>
                      <w:p w:rsidR="00000000" w:rsidRDefault="00B46959"/>
                    </w:txbxContent>
                  </v:textbox>
                </v:rect>
                <v:rect id="Rectangle 7" o:spid="_x0000_s1031" style="position:absolute;left:4896;top:8064;width:1152;height:32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" filled="f" strokeweight="0">
                  <v:textbox inset=",0,0,0">
                    <w:txbxContent>
                      <w:p w:rsidR="00000000" w:rsidRDefault="00B46959">
                        <w:r>
                          <w:rPr>
                            <w:sz w:val="18"/>
                          </w:rPr>
                          <w:t>Teamplayer</w:t>
                        </w:r>
                      </w:p>
                    </w:txbxContent>
                  </v:textbox>
                </v:rect>
                <v:rect id="Rectangle 8" o:spid="_x0000_s1032" style="position:absolute;left:1152;top:8073;width:1024;height:5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" filled="f" strokeweight="0">
                  <v:textbox inset=",0,0,0">
                    <w:txbxContent>
                      <w:p w:rsidR="00000000" w:rsidRDefault="00B46959">
                        <w:r>
                          <w:rPr>
                            <w:sz w:val="18"/>
                          </w:rPr>
                          <w:t>Rewarded financ</w:t>
                        </w:r>
                        <w:r>
                          <w:rPr>
                            <w:sz w:val="18"/>
                          </w:rPr>
                          <w:t>ially</w:t>
                        </w:r>
                      </w:p>
                    </w:txbxContent>
                  </v:textbox>
                </v:rect>
                <v:rect id="Rectangle 9" o:spid="_x0000_s1033" style="position:absolute;left:5472;top:8832;width:1005;height:5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" filled="f" strokeweight="0">
                  <v:textbox inset=",0,0,0">
                    <w:txbxContent>
                      <w:p w:rsidR="00000000" w:rsidRDefault="00B46959">
                        <w:r>
                          <w:rPr>
                            <w:sz w:val="18"/>
                          </w:rPr>
                          <w:t>Stays  with SME</w:t>
                        </w:r>
                      </w:p>
                    </w:txbxContent>
                  </v:textbox>
                </v:rect>
                <v:rect id="Rectangle 10" o:spid="_x0000_s1034" style="position:absolute;left:10080;top:6384;width:1152;height:7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" filled="f" strokeweight="0">
                  <v:textbox inset=",0,0,0">
                    <w:txbxContent>
                      <w:p w:rsidR="00000000" w:rsidRDefault="00B46959">
                        <w:r>
                          <w:rPr>
                            <w:sz w:val="18"/>
                          </w:rPr>
                          <w:t>Improving employee learning</w:t>
                        </w:r>
                      </w:p>
                    </w:txbxContent>
                  </v:textbox>
                </v:rect>
                <v:rect id="Rectangle 11" o:spid="_x0000_s1035" style="position:absolute;left:9360;top:8064;width:1831;height: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" filled="f" strokeweight="0">
                  <v:textbox inset=",0,0,0">
                    <w:txbxContent>
                      <w:p w:rsidR="00000000" w:rsidRDefault="00B46959" w:rsidP="00B46959">
                        <w:pPr>
                          <w:numPr>
                            <w:ilvl w:val="0"/>
                            <w:numId w:val="3"/>
                          </w:numPr>
                          <w:rPr>
                            <w:sz w:val="18"/>
                          </w:rPr>
                        </w:pPr>
                        <w:r>
                          <w:rPr>
                            <w:sz w:val="18"/>
                          </w:rPr>
                          <w:t>Internal training</w:t>
                        </w:r>
                      </w:p>
                      <w:p w:rsidR="00000000" w:rsidRDefault="00B46959" w:rsidP="00B46959">
                        <w:pPr>
                          <w:numPr>
                            <w:ilvl w:val="0"/>
                            <w:numId w:val="3"/>
                          </w:numPr>
                          <w:rPr>
                            <w:sz w:val="18"/>
                          </w:rPr>
                        </w:pPr>
                        <w:r>
                          <w:rPr>
                            <w:sz w:val="18"/>
                          </w:rPr>
                          <w:t>External training</w:t>
                        </w:r>
                      </w:p>
                      <w:p w:rsidR="00000000" w:rsidRDefault="00B46959" w:rsidP="00B46959">
                        <w:pPr>
                          <w:numPr>
                            <w:ilvl w:val="0"/>
                            <w:numId w:val="3"/>
                          </w:numPr>
                          <w:rPr>
                            <w:sz w:val="18"/>
                          </w:rPr>
                        </w:pPr>
                        <w:r>
                          <w:rPr>
                            <w:sz w:val="18"/>
                          </w:rPr>
                          <w:t>Mgmt informs employees</w:t>
                        </w:r>
                      </w:p>
                      <w:p w:rsidR="00000000" w:rsidRDefault="00B46959" w:rsidP="00B46959">
                        <w:pPr>
                          <w:numPr>
                            <w:ilvl w:val="0"/>
                            <w:numId w:val="3"/>
                          </w:numPr>
                          <w:rPr>
                            <w:sz w:val="18"/>
                          </w:rPr>
                        </w:pPr>
                        <w:r>
                          <w:rPr>
                            <w:sz w:val="18"/>
                          </w:rPr>
                          <w:t>Customers inform employees</w:t>
                        </w:r>
                      </w:p>
                      <w:p w:rsidR="00000000" w:rsidRDefault="00B46959"/>
                    </w:txbxContent>
                  </v:textbox>
                </v:rect>
                <v:rect id="Rectangle 12" o:spid="_x0000_s1036" style="position:absolute;left:7920;top:8112;width:1152;height:225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" filled="f" strokeweight="0">
                  <v:textbox inset=",0,0,0">
                    <w:txbxContent>
                      <w:p w:rsidR="00000000" w:rsidRDefault="00B46959">
                        <w:r>
                          <w:rPr>
                            <w:sz w:val="18"/>
                          </w:rPr>
                          <w:t>Builds relationships with customers and colleagues to contribute to a harmonious working environment</w:t>
                        </w:r>
                      </w:p>
                    </w:txbxContent>
                  </v:textbox>
                </v:rect>
                <v:rect id="Rectangle 13" o:spid="_x0000_s1037" style="position:absolute;left:2448;top:8073;width:720;height:5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" filled="f" strokeweight="0">
                  <v:textbox inset=",0,0,0">
                    <w:txbxContent>
                      <w:p w:rsidR="00000000" w:rsidRDefault="00B46959">
                        <w:r>
                          <w:rPr>
                            <w:sz w:val="18"/>
                          </w:rPr>
                          <w:t>Enjoys  work</w:t>
                        </w:r>
                      </w:p>
                    </w:txbxContent>
                  </v:textbox>
                </v:rect>
                <v:rect id="Rectangle 14" o:spid="_x0000_s1038" style="position:absolute;left:1584;top:6480;width:1756;height:4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" filled="f" strokeweight="0">
                  <v:textbox inset=",0,0,0">
                    <w:txbxContent>
                      <w:p w:rsidR="00000000" w:rsidRDefault="00B46959">
                        <w:r>
                          <w:rPr>
                            <w:sz w:val="18"/>
                          </w:rPr>
                          <w:t>Reasons for employee loyalty</w:t>
                        </w:r>
                      </w:p>
                    </w:txbxContent>
                  </v:textbox>
                </v:rect>
                <v:rect id="Rectangle 15" o:spid="_x0000_s1039" style="position:absolute;left:6480;top:8112;width:1008;height:5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" filled="f" strokeweight="0">
                  <v:textbox inset=",0,0,0">
                    <w:txbxContent>
                      <w:p w:rsidR="00000000" w:rsidRDefault="00B46959">
                        <w:r>
                          <w:rPr>
                            <w:sz w:val="18"/>
                          </w:rPr>
                          <w:t>Makes more effort</w:t>
                        </w:r>
                      </w:p>
                    </w:txbxContent>
                  </v:textbox>
                </v:rect>
                <v:line id="Line 16" o:spid="_x0000_s1040" style="position:absolute;flip:x;visibility:visible;mso-wrap-style:square" from="2880,5193" to="5616,638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" strokeweight="2.25pt">
                  <v:stroke endarrow="block"/>
                </v:line>
                <v:line id="Line 17" o:spid="_x0000_s1041" style="position:absolute;visibility:visible;mso-wrap-style:square" from="6192,5193" to="6192,638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" strokeweight="2.25pt">
                  <v:stroke endarrow="block"/>
                </v:line>
                <v:line id="Line 18" o:spid="_x0000_s1042" style="position:absolute;visibility:visible;mso-wrap-style:square" from="7200,5193" to="8640,638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" strokeweight="2.25pt">
                  <v:stroke endarrow="block"/>
                </v:line>
                <v:line id="Line 19" o:spid="_x0000_s1043" style="position:absolute;visibility:visible;mso-wrap-style:square" from="7776,5193" to="10512,638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" strokeweight="2.25pt">
                  <v:stroke endarrow="block"/>
                </v:line>
                <v:line id="Line 20" o:spid="_x0000_s1044" style="position:absolute;visibility:visible;mso-wrap-style:square" from="1872,6960" to="1872,811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" strokeweight="6pt">
                  <v:stroke endarrow="block"/>
                </v:line>
                <v:line id="Line 21" o:spid="_x0000_s1045" style="position:absolute;visibility:visible;mso-wrap-style:square" from="2736,6960" to="2736,811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" strokeweight="3pt">
                  <v:stroke endarrow="block"/>
                </v:line>
                <v:line id="Line 22" o:spid="_x0000_s1046" style="position:absolute;visibility:visible;mso-wrap-style:square" from="3168,6960" to="4320,811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">
                  <v:stroke endarrow="block"/>
                </v:line>
                <v:line id="Line 23" o:spid="_x0000_s1047" style="position:absolute;flip:x;visibility:visible;mso-wrap-style:square" from="5616,6960" to="5904,811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" strokeweight="3pt">
                  <v:stroke endarrow="block"/>
                </v:line>
                <v:line id="Line 24" o:spid="_x0000_s1048" style="position:absolute;visibility:visible;mso-wrap-style:square" from="6192,6960" to="6192,883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" strokeweight="3pt">
                  <v:stroke endarrow="block"/>
                </v:line>
                <v:line id="Line 25" o:spid="_x0000_s1049" style="position:absolute;visibility:visible;mso-wrap-style:square" from="6768,6960" to="6768,811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" strokeweight="6pt">
                  <v:stroke endarrow="block"/>
                </v:line>
                <v:line id="Line 26" o:spid="_x0000_s1050" style="position:absolute;visibility:visible;mso-wrap-style:square" from="7056,6960" to="8064,811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" strokeweight="3pt">
                  <v:stroke endarrow="block"/>
                </v:line>
                <v:line id="Line 27" o:spid="_x0000_s1051" style="position:absolute;flip:x;visibility:visible;mso-wrap-style:square" from="7200,6960" to="8064,807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" strokeweight="6pt">
                  <v:stroke endarrow="block"/>
                </v:line>
                <v:line id="Line 28" o:spid="_x0000_s1052" style="position:absolute;visibility:visible;mso-wrap-style:square" from="8784,6960" to="8784,811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" strokeweight="3pt">
                  <v:stroke endarrow="block"/>
                </v:line>
                <v:line id="Line 29" o:spid="_x0000_s1053" style="position:absolute;visibility:visible;mso-wrap-style:square" from="10656,7104" to="10656,811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" strokeweight="3pt">
                  <v:stroke endarrow="block"/>
                </v:line>
                <v:line id="Line 30" o:spid="_x0000_s1054" style="position:absolute;visibility:visible;mso-wrap-style:square" from="7056,6528" to="7920,652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">
                  <v:stroke startarrow="block" endarrow="block"/>
                </v:line>
                <v:shapetype id="_x0000_t202" coordsize="21600,21600" o:spt="202" path="m,l,21600r21600,l21600,xe">
                  <v:stroke joinstyle="miter"/>
                  <v:path gradientshapeok="t" o:connecttype="rect"/>
                </v:shapetype>
                <v:shape id="Text Box 31" o:spid="_x0000_s1055" type="#_x0000_t202" style="position:absolute;left:1152;top:9696;width:1296;height:100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">
                  <v:textbox>
                    <w:txbxContent>
                      <w:p w:rsidR="00000000" w:rsidRDefault="00B46959" w:rsidP="00B46959">
                        <w:pPr>
                          <w:numPr>
                            <w:ilvl w:val="0"/>
                            <w:numId w:val="5"/>
                          </w:numPr>
                          <w:rPr>
                            <w:sz w:val="18"/>
                          </w:rPr>
                        </w:pPr>
                        <w:r>
                          <w:rPr>
                            <w:sz w:val="18"/>
                          </w:rPr>
                          <w:t>Bonuses</w:t>
                        </w:r>
                      </w:p>
                      <w:p w:rsidR="00000000" w:rsidRDefault="00B46959" w:rsidP="00B46959">
                        <w:pPr>
                          <w:numPr>
                            <w:ilvl w:val="0"/>
                            <w:numId w:val="5"/>
                          </w:numPr>
                          <w:rPr>
                            <w:sz w:val="18"/>
                          </w:rPr>
                        </w:pPr>
                        <w:r>
                          <w:rPr>
                            <w:sz w:val="18"/>
                          </w:rPr>
                          <w:t>Profit sharing</w:t>
                        </w:r>
                      </w:p>
                      <w:p w:rsidR="00000000" w:rsidRDefault="00B46959" w:rsidP="00B46959">
                        <w:pPr>
                          <w:numPr>
                            <w:ilvl w:val="0"/>
                            <w:numId w:val="5"/>
                          </w:numPr>
                          <w:rPr>
                            <w:sz w:val="18"/>
                          </w:rPr>
                        </w:pPr>
                        <w:r>
                          <w:rPr>
                            <w:sz w:val="18"/>
                          </w:rPr>
                          <w:t>etc</w:t>
                        </w:r>
                      </w:p>
                    </w:txbxContent>
                  </v:textbox>
                </v:shape>
                <v:line id="Line 32" o:spid="_x0000_s1056" style="position:absolute;visibility:visible;mso-wrap-style:square" from="1872,8649" to="1872,969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" strokeweight="6pt">
                  <v:stroke endarrow="block"/>
                </v:line>
              </v:group>
            </w:pict>
          </mc:Fallback>
        </mc:AlternateContent>
      </w:r>
    </w:p>
    <w:p w14:paraId="1E2ACF75" w14:textId="77777777" w:rsidR="0079745C" w:rsidRDefault="0079745C">
      <w:pPr>
        <w:ind w:right="312"/>
        <w:rPr>
          <w:sz w:val="22"/>
        </w:rPr>
      </w:pPr>
    </w:p>
    <w:p w14:paraId="6B657798" w14:textId="77777777" w:rsidR="0079745C" w:rsidRDefault="0079745C">
      <w:pPr>
        <w:ind w:right="312"/>
        <w:rPr>
          <w:sz w:val="22"/>
        </w:rPr>
      </w:pPr>
    </w:p>
    <w:p w14:paraId="2EA9F5FC" w14:textId="77777777" w:rsidR="0079745C" w:rsidRDefault="0079745C">
      <w:pPr>
        <w:ind w:right="312"/>
        <w:rPr>
          <w:sz w:val="22"/>
        </w:rPr>
      </w:pPr>
    </w:p>
    <w:p w14:paraId="494E9073" w14:textId="77777777" w:rsidR="0079745C" w:rsidRDefault="0079745C">
      <w:pPr>
        <w:ind w:right="312"/>
        <w:rPr>
          <w:sz w:val="22"/>
        </w:rPr>
      </w:pPr>
    </w:p>
    <w:p w14:paraId="660865B0" w14:textId="77777777" w:rsidR="0079745C" w:rsidRDefault="0079745C">
      <w:pPr>
        <w:ind w:right="312"/>
        <w:rPr>
          <w:sz w:val="22"/>
        </w:rPr>
      </w:pPr>
    </w:p>
    <w:p w14:paraId="6B320FF0" w14:textId="77777777" w:rsidR="0079745C" w:rsidRDefault="0079745C">
      <w:pPr>
        <w:ind w:right="312"/>
        <w:rPr>
          <w:sz w:val="22"/>
        </w:rPr>
      </w:pPr>
    </w:p>
    <w:p w14:paraId="7A9A65D1" w14:textId="77777777" w:rsidR="0079745C" w:rsidRDefault="0079745C">
      <w:pPr>
        <w:ind w:right="312"/>
        <w:rPr>
          <w:sz w:val="22"/>
        </w:rPr>
      </w:pPr>
    </w:p>
    <w:p w14:paraId="1040F80B" w14:textId="77777777" w:rsidR="0079745C" w:rsidRDefault="0079745C">
      <w:pPr>
        <w:ind w:right="312"/>
        <w:rPr>
          <w:sz w:val="22"/>
        </w:rPr>
      </w:pPr>
    </w:p>
    <w:p w14:paraId="27786DE1" w14:textId="77777777" w:rsidR="0079745C" w:rsidRDefault="0079745C">
      <w:pPr>
        <w:ind w:right="312"/>
        <w:rPr>
          <w:sz w:val="22"/>
        </w:rPr>
      </w:pPr>
    </w:p>
    <w:p w14:paraId="521C06D6" w14:textId="77777777" w:rsidR="0079745C" w:rsidRDefault="0079745C">
      <w:pPr>
        <w:ind w:right="312"/>
        <w:rPr>
          <w:sz w:val="22"/>
        </w:rPr>
      </w:pPr>
    </w:p>
    <w:p w14:paraId="183F1F21" w14:textId="77777777" w:rsidR="0079745C" w:rsidRDefault="0079745C">
      <w:pPr>
        <w:ind w:right="312"/>
        <w:rPr>
          <w:sz w:val="22"/>
        </w:rPr>
      </w:pPr>
    </w:p>
    <w:p w14:paraId="4899F13B" w14:textId="77777777" w:rsidR="0079745C" w:rsidRDefault="0079745C">
      <w:pPr>
        <w:ind w:right="312"/>
        <w:rPr>
          <w:sz w:val="22"/>
        </w:rPr>
      </w:pPr>
    </w:p>
    <w:p w14:paraId="54C83FC5" w14:textId="77777777" w:rsidR="0079745C" w:rsidRDefault="0079745C">
      <w:pPr>
        <w:ind w:right="312"/>
        <w:rPr>
          <w:sz w:val="22"/>
        </w:rPr>
      </w:pPr>
    </w:p>
    <w:p w14:paraId="21435284" w14:textId="77777777" w:rsidR="0079745C" w:rsidRDefault="0079745C">
      <w:pPr>
        <w:ind w:right="312"/>
        <w:rPr>
          <w:sz w:val="22"/>
        </w:rPr>
      </w:pPr>
    </w:p>
    <w:p w14:paraId="2EC165A6" w14:textId="77777777" w:rsidR="0079745C" w:rsidRDefault="0079745C">
      <w:pPr>
        <w:ind w:right="312"/>
        <w:rPr>
          <w:sz w:val="22"/>
        </w:rPr>
      </w:pPr>
    </w:p>
    <w:p w14:paraId="4C656706" w14:textId="77777777" w:rsidR="0079745C" w:rsidRDefault="0079745C">
      <w:pPr>
        <w:ind w:right="312"/>
        <w:rPr>
          <w:sz w:val="22"/>
        </w:rPr>
      </w:pPr>
    </w:p>
    <w:p w14:paraId="692E2339" w14:textId="77777777" w:rsidR="0079745C" w:rsidRDefault="0079745C">
      <w:pPr>
        <w:ind w:right="312"/>
        <w:rPr>
          <w:sz w:val="22"/>
        </w:rPr>
      </w:pPr>
    </w:p>
    <w:p w14:paraId="2A0A3DF1" w14:textId="77777777" w:rsidR="0079745C" w:rsidRDefault="0079745C">
      <w:pPr>
        <w:ind w:right="312"/>
        <w:rPr>
          <w:sz w:val="22"/>
        </w:rPr>
      </w:pPr>
    </w:p>
    <w:p w14:paraId="65F7002B" w14:textId="77777777" w:rsidR="0079745C" w:rsidRDefault="0079745C">
      <w:pPr>
        <w:ind w:right="312"/>
        <w:rPr>
          <w:sz w:val="22"/>
        </w:rPr>
      </w:pPr>
    </w:p>
    <w:p w14:paraId="4FCE659C" w14:textId="77777777" w:rsidR="0079745C" w:rsidRDefault="0079745C">
      <w:pPr>
        <w:ind w:right="312"/>
        <w:rPr>
          <w:sz w:val="22"/>
        </w:rPr>
      </w:pPr>
    </w:p>
    <w:p w14:paraId="3C1CF268" w14:textId="77777777" w:rsidR="0079745C" w:rsidRDefault="0079745C">
      <w:pPr>
        <w:ind w:right="312"/>
        <w:rPr>
          <w:sz w:val="22"/>
        </w:rPr>
      </w:pPr>
    </w:p>
    <w:p w14:paraId="3D8C465D" w14:textId="77777777" w:rsidR="0079745C" w:rsidRDefault="0079745C">
      <w:pPr>
        <w:ind w:right="312"/>
        <w:rPr>
          <w:sz w:val="22"/>
        </w:rPr>
      </w:pPr>
    </w:p>
    <w:p w14:paraId="49743BAC" w14:textId="77777777" w:rsidR="0079745C" w:rsidRDefault="0079745C">
      <w:pPr>
        <w:ind w:right="312"/>
        <w:rPr>
          <w:sz w:val="22"/>
        </w:rPr>
      </w:pPr>
    </w:p>
    <w:p w14:paraId="0B21FFD1" w14:textId="77777777" w:rsidR="0079745C" w:rsidRDefault="0079745C">
      <w:pPr>
        <w:ind w:right="312"/>
        <w:rPr>
          <w:sz w:val="22"/>
        </w:rPr>
      </w:pPr>
    </w:p>
    <w:p w14:paraId="325FAF99" w14:textId="77777777" w:rsidR="0079745C" w:rsidRDefault="0079745C">
      <w:pPr>
        <w:ind w:right="312"/>
        <w:rPr>
          <w:sz w:val="22"/>
        </w:rPr>
      </w:pPr>
    </w:p>
    <w:p w14:paraId="1BE03CAD" w14:textId="77777777" w:rsidR="0079745C" w:rsidRDefault="0079745C">
      <w:pPr>
        <w:ind w:right="312"/>
        <w:rPr>
          <w:sz w:val="22"/>
        </w:rPr>
      </w:pPr>
    </w:p>
    <w:p w14:paraId="04848641" w14:textId="77777777" w:rsidR="0079745C" w:rsidRDefault="0079745C">
      <w:pPr>
        <w:ind w:right="312"/>
        <w:rPr>
          <w:sz w:val="22"/>
        </w:rPr>
      </w:pPr>
    </w:p>
    <w:p w14:paraId="6B1F1113" w14:textId="77777777" w:rsidR="0079745C" w:rsidRDefault="0079745C">
      <w:pPr>
        <w:ind w:right="312"/>
        <w:rPr>
          <w:sz w:val="22"/>
        </w:rPr>
      </w:pPr>
    </w:p>
    <w:p w14:paraId="21DEFF37" w14:textId="77777777" w:rsidR="0079745C" w:rsidRDefault="0079745C">
      <w:pPr>
        <w:ind w:right="312"/>
        <w:rPr>
          <w:sz w:val="22"/>
        </w:rPr>
      </w:pPr>
    </w:p>
    <w:p w14:paraId="02F19775" w14:textId="77777777" w:rsidR="0079745C" w:rsidRDefault="0079745C">
      <w:pPr>
        <w:ind w:right="312"/>
        <w:rPr>
          <w:sz w:val="22"/>
        </w:rPr>
      </w:pPr>
    </w:p>
    <w:p w14:paraId="094C1902" w14:textId="77777777" w:rsidR="0079745C" w:rsidRDefault="0079745C">
      <w:pPr>
        <w:ind w:right="312"/>
        <w:rPr>
          <w:sz w:val="22"/>
        </w:rPr>
      </w:pPr>
    </w:p>
    <w:p w14:paraId="4768095E" w14:textId="77777777" w:rsidR="0079745C" w:rsidRDefault="0079745C">
      <w:pPr>
        <w:ind w:right="312"/>
        <w:rPr>
          <w:sz w:val="22"/>
        </w:rPr>
      </w:pPr>
    </w:p>
    <w:p w14:paraId="7D3C28FC" w14:textId="77777777" w:rsidR="0079745C" w:rsidRDefault="0079745C">
      <w:pPr>
        <w:ind w:right="312"/>
        <w:rPr>
          <w:sz w:val="22"/>
        </w:rPr>
      </w:pPr>
    </w:p>
    <w:p w14:paraId="07FD5844" w14:textId="77777777" w:rsidR="0079745C" w:rsidRDefault="0079745C">
      <w:pPr>
        <w:ind w:right="312"/>
        <w:rPr>
          <w:sz w:val="22"/>
        </w:rPr>
      </w:pPr>
    </w:p>
    <w:p w14:paraId="1D2FE0FA" w14:textId="77777777" w:rsidR="0079745C" w:rsidRDefault="0079745C">
      <w:pPr>
        <w:ind w:right="312"/>
        <w:rPr>
          <w:sz w:val="22"/>
        </w:rPr>
      </w:pPr>
    </w:p>
    <w:p w14:paraId="50D69A1B" w14:textId="77777777" w:rsidR="0079745C" w:rsidRDefault="0079745C">
      <w:pPr>
        <w:ind w:right="312"/>
        <w:rPr>
          <w:sz w:val="22"/>
        </w:rPr>
      </w:pPr>
    </w:p>
    <w:p w14:paraId="53E2DBFE" w14:textId="77777777" w:rsidR="0079745C" w:rsidRDefault="0079745C">
      <w:pPr>
        <w:ind w:right="312"/>
        <w:rPr>
          <w:sz w:val="22"/>
        </w:rPr>
      </w:pPr>
    </w:p>
    <w:p w14:paraId="411E857A" w14:textId="77777777" w:rsidR="0079745C" w:rsidRDefault="0079745C">
      <w:pPr>
        <w:ind w:right="312"/>
        <w:rPr>
          <w:sz w:val="22"/>
        </w:rPr>
      </w:pPr>
    </w:p>
    <w:p w14:paraId="4AF369DE" w14:textId="77777777" w:rsidR="0079745C" w:rsidRDefault="0079745C">
      <w:pPr>
        <w:ind w:right="312"/>
        <w:rPr>
          <w:sz w:val="22"/>
        </w:rPr>
      </w:pPr>
    </w:p>
    <w:p w14:paraId="77314D9A" w14:textId="77777777" w:rsidR="0079745C" w:rsidRDefault="0079745C">
      <w:pPr>
        <w:ind w:right="312"/>
        <w:rPr>
          <w:sz w:val="22"/>
        </w:rPr>
      </w:pPr>
    </w:p>
    <w:p w14:paraId="397AF2A0" w14:textId="77777777" w:rsidR="0079745C" w:rsidRDefault="0079745C">
      <w:pPr>
        <w:ind w:right="312"/>
        <w:rPr>
          <w:sz w:val="22"/>
        </w:rPr>
      </w:pPr>
    </w:p>
    <w:p w14:paraId="3CBAAA55" w14:textId="77777777" w:rsidR="0079745C" w:rsidRDefault="0079745C">
      <w:pPr>
        <w:ind w:right="312"/>
        <w:rPr>
          <w:sz w:val="22"/>
        </w:rPr>
      </w:pPr>
    </w:p>
    <w:p w14:paraId="60256049" w14:textId="77777777" w:rsidR="0079745C" w:rsidRDefault="0079745C">
      <w:pPr>
        <w:ind w:right="312"/>
        <w:rPr>
          <w:sz w:val="22"/>
        </w:rPr>
      </w:pPr>
    </w:p>
    <w:p w14:paraId="14EBAF75" w14:textId="77777777" w:rsidR="0079745C" w:rsidRDefault="0079745C">
      <w:pPr>
        <w:ind w:right="312"/>
        <w:rPr>
          <w:sz w:val="22"/>
        </w:rPr>
      </w:pPr>
    </w:p>
    <w:p w14:paraId="30B6D44D" w14:textId="77777777" w:rsidR="0079745C" w:rsidRDefault="0079745C">
      <w:pPr>
        <w:pStyle w:val="Heading4"/>
        <w:ind w:firstLine="0"/>
        <w:rPr>
          <w:u w:val="none"/>
        </w:rPr>
      </w:pPr>
    </w:p>
    <w:p w14:paraId="70FB5BAC" w14:textId="77777777" w:rsidR="0079745C" w:rsidRDefault="00B46959">
      <w:pPr>
        <w:pStyle w:val="Heading4"/>
        <w:ind w:firstLine="0"/>
      </w:pPr>
      <w:r>
        <w:rPr>
          <w:u w:val="none"/>
        </w:rPr>
        <w:t xml:space="preserve">11.9    </w:t>
      </w:r>
      <w:r>
        <w:t xml:space="preserve">Diagrammatic representation of all the constructs identified by the SMEs </w:t>
      </w:r>
    </w:p>
    <w:p w14:paraId="75F8BD2F" w14:textId="77777777" w:rsidR="0079745C" w:rsidRDefault="00B46959">
      <w:pPr>
        <w:pStyle w:val="Heading4"/>
      </w:pPr>
      <w:r>
        <w:t xml:space="preserve">as factors leading to less enthusiastic employees and major reasons for </w:t>
      </w:r>
    </w:p>
    <w:p w14:paraId="627E9CE6" w14:textId="77777777" w:rsidR="0079745C" w:rsidRDefault="00B46959">
      <w:pPr>
        <w:pStyle w:val="Heading4"/>
      </w:pPr>
      <w:r>
        <w:t>employee defection</w:t>
      </w:r>
    </w:p>
    <w:p w14:paraId="2E5601E4" w14:textId="77777777" w:rsidR="0079745C" w:rsidRDefault="00B46959">
      <w:pPr>
        <w:pStyle w:val="BodyText2"/>
      </w:pPr>
      <w:r>
        <w:t>The author has constructed a holistic framework of the main factors influencing employee defection. The framework is by no means exhaustive but aims to inform the reader of key issues related to employee defection (see Fig. 11.9). The intensity of the lines highlights the strength of the relationship between the factors and the category.</w:t>
      </w:r>
    </w:p>
    <w:p w14:paraId="3493559B" w14:textId="77777777" w:rsidR="0079745C" w:rsidRDefault="0079745C">
      <w:pPr>
        <w:ind w:right="312"/>
        <w:rPr>
          <w:sz w:val="22"/>
        </w:rPr>
      </w:pPr>
    </w:p>
    <w:p w14:paraId="1347E39E" w14:textId="77777777" w:rsidR="0079745C" w:rsidRDefault="00B46959">
      <w:pPr>
        <w:pStyle w:val="Heading3"/>
      </w:pPr>
      <w:r>
        <w:t>Figure 11.9</w:t>
      </w:r>
      <w:r>
        <w:tab/>
        <w:t>Holistic overview of Less Enthusiastic Employees</w:t>
      </w:r>
    </w:p>
    <w:p w14:paraId="47F3E2BD" w14:textId="77777777" w:rsidR="0079745C" w:rsidRDefault="0079745C">
      <w:pPr>
        <w:ind w:right="312"/>
        <w:rPr>
          <w:sz w:val="22"/>
        </w:rPr>
      </w:pPr>
    </w:p>
    <w:p w14:paraId="724E4B4B" w14:textId="77777777" w:rsidR="0079745C" w:rsidRDefault="0079745C">
      <w:pPr>
        <w:ind w:right="312"/>
        <w:rPr>
          <w:sz w:val="22"/>
        </w:rPr>
      </w:pPr>
    </w:p>
    <w:p w14:paraId="40AB65E5" w14:textId="77777777" w:rsidR="0079745C" w:rsidRDefault="00DB2623">
      <w:pPr>
        <w:ind w:right="312"/>
        <w:rPr>
          <w:sz w:val="22"/>
        </w:rPr>
      </w:pPr>
      <w:r>
        <w:rPr>
          <w:noProof/>
        </w:rPr>
        <mc:AlternateContent>
          <mc:Choice Requires="wpg">
            <w:drawing>
              <wp:anchor distT="0" distB="0" distL="114300" distR="114300" simplePos="0" relativeHeight="251660288" behindDoc="0" locked="0" layoutInCell="0" allowOverlap="1" wp14:anchorId="46198EB7" wp14:editId="5D84CE15">
                <wp:simplePos x="0" y="0"/>
                <wp:positionH relativeFrom="column">
                  <wp:posOffset>-182880</wp:posOffset>
                </wp:positionH>
                <wp:positionV relativeFrom="paragraph">
                  <wp:posOffset>118110</wp:posOffset>
                </wp:positionV>
                <wp:extent cx="6080760" cy="4372610"/>
                <wp:effectExtent l="0" t="0" r="0" b="0"/>
                <wp:wrapNone/>
                <wp:docPr id="1" name="Group 7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80760" cy="4372610"/>
                          <a:chOff x="1512" y="4490"/>
                          <a:chExt cx="9576" cy="6886"/>
                        </a:xfrm>
                      </wpg:grpSpPr>
                      <wps:wsp>
                        <wps:cNvPr id="2" name="Rectangle 34"/>
                        <wps:cNvSpPr>
                          <a:spLocks noChangeArrowheads="1"/>
                        </wps:cNvSpPr>
                        <wps:spPr bwMode="auto">
                          <a:xfrm>
                            <a:off x="4248" y="4490"/>
                            <a:ext cx="3672" cy="538"/>
                          </a:xfrm>
                          <a:prstGeom prst="rect">
                            <a:avLst/>
                          </a:prstGeom>
                          <a:noFill/>
                          <a:ln w="0">
                            <a:solidFill>
                              <a:srgbClr val="000000"/>
                            </a:solidFill>
                            <a:miter lim="800000"/>
                            <a:headEnd/>
                            <a:tailEnd/>
                          </a:ln>
                          <a:effectLst/>
                          <a:extLst>
                            <a:ext uri="{909E8E84-426E-40DD-AFC4-6F175D3DCCD1}">
                              <a14:hiddenFill xmlns:a14="http://schemas.microsoft.com/office/drawing/2010/main">
                                <a:solidFill>
                                  <a:srgbClr val="FFFFFF"/>
                                </a:solid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txbx>
                          <w:txbxContent>
                            <w:p w14:paraId="7451CA98" w14:textId="77777777" w:rsidR="0079745C" w:rsidRDefault="00B46959">
                              <w:pPr>
                                <w:rPr>
                                  <w:b/>
                                  <w:sz w:val="24"/>
                                </w:rPr>
                              </w:pPr>
                              <w:r>
                                <w:rPr>
                                  <w:b/>
                                  <w:sz w:val="24"/>
                                </w:rPr>
                                <w:t>Less enthusiastic employees and reasons for employee defection</w:t>
                              </w:r>
                            </w:p>
                          </w:txbxContent>
                        </wps:txbx>
                        <wps:bodyPr rot="0" vert="horz" wrap="square" lIns="91440" tIns="0" rIns="0" bIns="0" anchor="t" anchorCtr="0" upright="1">
                          <a:noAutofit/>
                        </wps:bodyPr>
                      </wps:wsp>
                      <wps:wsp>
                        <wps:cNvPr id="3" name="Rectangle 35"/>
                        <wps:cNvSpPr>
                          <a:spLocks noChangeArrowheads="1"/>
                        </wps:cNvSpPr>
                        <wps:spPr bwMode="auto">
                          <a:xfrm>
                            <a:off x="4104" y="6074"/>
                            <a:ext cx="1368" cy="432"/>
                          </a:xfrm>
                          <a:prstGeom prst="rect">
                            <a:avLst/>
                          </a:prstGeom>
                          <a:noFill/>
                          <a:ln w="0">
                            <a:solidFill>
                              <a:srgbClr val="000000"/>
                            </a:solidFill>
                            <a:miter lim="800000"/>
                            <a:headEnd/>
                            <a:tailEnd/>
                          </a:ln>
                          <a:effectLst/>
                          <a:extLst>
                            <a:ext uri="{909E8E84-426E-40DD-AFC4-6F175D3DCCD1}">
                              <a14:hiddenFill xmlns:a14="http://schemas.microsoft.com/office/drawing/2010/main">
                                <a:solidFill>
                                  <a:srgbClr val="FFFFFF"/>
                                </a:solid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txbx>
                          <w:txbxContent>
                            <w:p w14:paraId="3347C2AD" w14:textId="77777777" w:rsidR="0079745C" w:rsidRDefault="00B46959">
                              <w:r>
                                <w:rPr>
                                  <w:sz w:val="18"/>
                                </w:rPr>
                                <w:t>Not motivated</w:t>
                              </w:r>
                            </w:p>
                          </w:txbxContent>
                        </wps:txbx>
                        <wps:bodyPr rot="0" vert="horz" wrap="square" lIns="91440" tIns="0" rIns="0" bIns="0" anchor="t" anchorCtr="0" upright="1">
                          <a:noAutofit/>
                        </wps:bodyPr>
                      </wps:wsp>
                      <wps:wsp>
                        <wps:cNvPr id="4" name="Rectangle 36"/>
                        <wps:cNvSpPr>
                          <a:spLocks noChangeArrowheads="1"/>
                        </wps:cNvSpPr>
                        <wps:spPr bwMode="auto">
                          <a:xfrm>
                            <a:off x="1800" y="6161"/>
                            <a:ext cx="1224" cy="451"/>
                          </a:xfrm>
                          <a:prstGeom prst="rect">
                            <a:avLst/>
                          </a:prstGeom>
                          <a:noFill/>
                          <a:ln w="0">
                            <a:solidFill>
                              <a:srgbClr val="000000"/>
                            </a:solidFill>
                            <a:miter lim="800000"/>
                            <a:headEnd/>
                            <a:tailEnd/>
                          </a:ln>
                          <a:effectLst/>
                          <a:extLst>
                            <a:ext uri="{909E8E84-426E-40DD-AFC4-6F175D3DCCD1}">
                              <a14:hiddenFill xmlns:a14="http://schemas.microsoft.com/office/drawing/2010/main">
                                <a:solidFill>
                                  <a:srgbClr val="FFFFFF"/>
                                </a:solid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txbx>
                          <w:txbxContent>
                            <w:p w14:paraId="31304B48" w14:textId="77777777" w:rsidR="0079745C" w:rsidRDefault="00B46959">
                              <w:r>
                                <w:rPr>
                                  <w:sz w:val="18"/>
                                </w:rPr>
                                <w:t>Effect other employees</w:t>
                              </w:r>
                            </w:p>
                          </w:txbxContent>
                        </wps:txbx>
                        <wps:bodyPr rot="0" vert="horz" wrap="square" lIns="91440" tIns="0" rIns="0" bIns="0" anchor="t" anchorCtr="0" upright="1">
                          <a:noAutofit/>
                        </wps:bodyPr>
                      </wps:wsp>
                      <wps:wsp>
                        <wps:cNvPr id="5" name="Rectangle 37"/>
                        <wps:cNvSpPr>
                          <a:spLocks noChangeArrowheads="1"/>
                        </wps:cNvSpPr>
                        <wps:spPr bwMode="auto">
                          <a:xfrm>
                            <a:off x="1512" y="7745"/>
                            <a:ext cx="1636" cy="1209"/>
                          </a:xfrm>
                          <a:prstGeom prst="rect">
                            <a:avLst/>
                          </a:prstGeom>
                          <a:noFill/>
                          <a:ln w="0">
                            <a:solidFill>
                              <a:srgbClr val="000000"/>
                            </a:solidFill>
                            <a:miter lim="800000"/>
                            <a:headEnd/>
                            <a:tailEnd/>
                          </a:ln>
                          <a:effectLst/>
                          <a:extLst>
                            <a:ext uri="{909E8E84-426E-40DD-AFC4-6F175D3DCCD1}">
                              <a14:hiddenFill xmlns:a14="http://schemas.microsoft.com/office/drawing/2010/main">
                                <a:solidFill>
                                  <a:srgbClr val="FFFFFF"/>
                                </a:solid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txbx>
                          <w:txbxContent>
                            <w:p w14:paraId="2EAA14CE" w14:textId="77777777" w:rsidR="0079745C" w:rsidRDefault="00B46959">
                              <w:r>
                                <w:rPr>
                                  <w:sz w:val="18"/>
                                </w:rPr>
                                <w:t xml:space="preserve">Through not encouraging hard work and creating a disharmonious work environment </w:t>
                              </w:r>
                            </w:p>
                          </w:txbxContent>
                        </wps:txbx>
                        <wps:bodyPr rot="0" vert="horz" wrap="square" lIns="91440" tIns="0" rIns="0" bIns="0" anchor="t" anchorCtr="0" upright="1">
                          <a:noAutofit/>
                        </wps:bodyPr>
                      </wps:wsp>
                      <wps:wsp>
                        <wps:cNvPr id="6" name="Rectangle 38"/>
                        <wps:cNvSpPr>
                          <a:spLocks noChangeArrowheads="1"/>
                        </wps:cNvSpPr>
                        <wps:spPr bwMode="auto">
                          <a:xfrm>
                            <a:off x="5040" y="9962"/>
                            <a:ext cx="2448" cy="1414"/>
                          </a:xfrm>
                          <a:prstGeom prst="rect">
                            <a:avLst/>
                          </a:prstGeom>
                          <a:noFill/>
                          <a:ln w="0">
                            <a:solidFill>
                              <a:srgbClr val="000000"/>
                            </a:solidFill>
                            <a:miter lim="800000"/>
                            <a:headEnd/>
                            <a:tailEnd/>
                          </a:ln>
                          <a:effectLst/>
                          <a:extLst>
                            <a:ext uri="{909E8E84-426E-40DD-AFC4-6F175D3DCCD1}">
                              <a14:hiddenFill xmlns:a14="http://schemas.microsoft.com/office/drawing/2010/main">
                                <a:solidFill>
                                  <a:srgbClr val="FFFFFF"/>
                                </a:solid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txbx>
                          <w:txbxContent>
                            <w:p w14:paraId="13E91597" w14:textId="77777777" w:rsidR="0079745C" w:rsidRDefault="00B46959">
                              <w:pPr>
                                <w:rPr>
                                  <w:sz w:val="18"/>
                                </w:rPr>
                              </w:pPr>
                              <w:r>
                                <w:rPr>
                                  <w:sz w:val="18"/>
                                </w:rPr>
                                <w:t>Caused by:</w:t>
                              </w:r>
                            </w:p>
                            <w:p w14:paraId="6FEDEC1D" w14:textId="77777777" w:rsidR="0079745C" w:rsidRDefault="00B46959" w:rsidP="00B46959">
                              <w:pPr>
                                <w:numPr>
                                  <w:ilvl w:val="0"/>
                                  <w:numId w:val="6"/>
                                </w:numPr>
                                <w:rPr>
                                  <w:sz w:val="18"/>
                                </w:rPr>
                              </w:pPr>
                              <w:r>
                                <w:rPr>
                                  <w:sz w:val="18"/>
                                </w:rPr>
                                <w:t>Lack of career opportunities</w:t>
                              </w:r>
                            </w:p>
                            <w:p w14:paraId="1587FF76" w14:textId="77777777" w:rsidR="0079745C" w:rsidRDefault="00B46959" w:rsidP="00B46959">
                              <w:pPr>
                                <w:numPr>
                                  <w:ilvl w:val="0"/>
                                  <w:numId w:val="6"/>
                                </w:numPr>
                                <w:rPr>
                                  <w:sz w:val="18"/>
                                </w:rPr>
                              </w:pPr>
                              <w:r>
                                <w:rPr>
                                  <w:sz w:val="18"/>
                                </w:rPr>
                                <w:t>Lack of financial rewards</w:t>
                              </w:r>
                            </w:p>
                            <w:p w14:paraId="1D600D23" w14:textId="77777777" w:rsidR="0079745C" w:rsidRDefault="00B46959" w:rsidP="00B46959">
                              <w:pPr>
                                <w:numPr>
                                  <w:ilvl w:val="0"/>
                                  <w:numId w:val="6"/>
                                </w:numPr>
                                <w:rPr>
                                  <w:sz w:val="18"/>
                                </w:rPr>
                              </w:pPr>
                              <w:r>
                                <w:rPr>
                                  <w:sz w:val="18"/>
                                </w:rPr>
                                <w:t>Employee in wrong job</w:t>
                              </w:r>
                            </w:p>
                            <w:p w14:paraId="08E4C532" w14:textId="77777777" w:rsidR="0079745C" w:rsidRDefault="00B46959" w:rsidP="00B46959">
                              <w:pPr>
                                <w:numPr>
                                  <w:ilvl w:val="0"/>
                                  <w:numId w:val="6"/>
                                </w:numPr>
                                <w:rPr>
                                  <w:sz w:val="18"/>
                                </w:rPr>
                              </w:pPr>
                              <w:r>
                                <w:rPr>
                                  <w:sz w:val="18"/>
                                </w:rPr>
                                <w:t>Conflict with management</w:t>
                              </w:r>
                            </w:p>
                            <w:p w14:paraId="4B6DBB99" w14:textId="77777777" w:rsidR="0079745C" w:rsidRDefault="0079745C">
                              <w:pPr>
                                <w:rPr>
                                  <w:sz w:val="18"/>
                                </w:rPr>
                              </w:pPr>
                            </w:p>
                            <w:p w14:paraId="4BC2AB68" w14:textId="77777777" w:rsidR="0079745C" w:rsidRDefault="0079745C">
                              <w:pPr>
                                <w:rPr>
                                  <w:sz w:val="18"/>
                                </w:rPr>
                              </w:pPr>
                            </w:p>
                            <w:p w14:paraId="063691EC" w14:textId="77777777" w:rsidR="0079745C" w:rsidRDefault="0079745C">
                              <w:pPr>
                                <w:rPr>
                                  <w:sz w:val="18"/>
                                </w:rPr>
                              </w:pPr>
                            </w:p>
                            <w:p w14:paraId="7688B5BD" w14:textId="77777777" w:rsidR="0079745C" w:rsidRDefault="0079745C"/>
                          </w:txbxContent>
                        </wps:txbx>
                        <wps:bodyPr rot="0" vert="horz" wrap="square" lIns="91440" tIns="0" rIns="0" bIns="0" anchor="t" anchorCtr="0" upright="1">
                          <a:noAutofit/>
                        </wps:bodyPr>
                      </wps:wsp>
                      <wps:wsp>
                        <wps:cNvPr id="7" name="Rectangle 39"/>
                        <wps:cNvSpPr>
                          <a:spLocks noChangeArrowheads="1"/>
                        </wps:cNvSpPr>
                        <wps:spPr bwMode="auto">
                          <a:xfrm>
                            <a:off x="3672" y="7745"/>
                            <a:ext cx="1723" cy="1439"/>
                          </a:xfrm>
                          <a:prstGeom prst="rect">
                            <a:avLst/>
                          </a:prstGeom>
                          <a:noFill/>
                          <a:ln w="0">
                            <a:solidFill>
                              <a:srgbClr val="000000"/>
                            </a:solidFill>
                            <a:miter lim="800000"/>
                            <a:headEnd/>
                            <a:tailEnd/>
                          </a:ln>
                          <a:effectLst/>
                          <a:extLst>
                            <a:ext uri="{909E8E84-426E-40DD-AFC4-6F175D3DCCD1}">
                              <a14:hiddenFill xmlns:a14="http://schemas.microsoft.com/office/drawing/2010/main">
                                <a:solidFill>
                                  <a:srgbClr val="FFFFFF"/>
                                </a:solid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txbx>
                          <w:txbxContent>
                            <w:p w14:paraId="26D505B4" w14:textId="77777777" w:rsidR="0079745C" w:rsidRDefault="00B46959">
                              <w:pPr>
                                <w:rPr>
                                  <w:sz w:val="18"/>
                                </w:rPr>
                              </w:pPr>
                              <w:r>
                                <w:rPr>
                                  <w:sz w:val="18"/>
                                </w:rPr>
                                <w:t>Results in:</w:t>
                              </w:r>
                            </w:p>
                            <w:p w14:paraId="55489BB0" w14:textId="77777777" w:rsidR="0079745C" w:rsidRDefault="00B46959" w:rsidP="00B46959">
                              <w:pPr>
                                <w:numPr>
                                  <w:ilvl w:val="0"/>
                                  <w:numId w:val="7"/>
                                </w:numPr>
                                <w:rPr>
                                  <w:sz w:val="18"/>
                                </w:rPr>
                              </w:pPr>
                              <w:r>
                                <w:rPr>
                                  <w:sz w:val="18"/>
                                </w:rPr>
                                <w:t>Unpunctuality</w:t>
                              </w:r>
                            </w:p>
                            <w:p w14:paraId="5D898BD9" w14:textId="77777777" w:rsidR="0079745C" w:rsidRDefault="00B46959" w:rsidP="00B46959">
                              <w:pPr>
                                <w:numPr>
                                  <w:ilvl w:val="0"/>
                                  <w:numId w:val="7"/>
                                </w:numPr>
                                <w:rPr>
                                  <w:sz w:val="18"/>
                                </w:rPr>
                              </w:pPr>
                              <w:r>
                                <w:rPr>
                                  <w:sz w:val="18"/>
                                </w:rPr>
                                <w:t>Poor quality of work</w:t>
                              </w:r>
                            </w:p>
                            <w:p w14:paraId="00C6E6AB" w14:textId="77777777" w:rsidR="0079745C" w:rsidRDefault="00B46959" w:rsidP="00B46959">
                              <w:pPr>
                                <w:numPr>
                                  <w:ilvl w:val="0"/>
                                  <w:numId w:val="7"/>
                                </w:numPr>
                              </w:pPr>
                              <w:r>
                                <w:rPr>
                                  <w:sz w:val="18"/>
                                </w:rPr>
                                <w:t>No pride in the job</w:t>
                              </w:r>
                            </w:p>
                          </w:txbxContent>
                        </wps:txbx>
                        <wps:bodyPr rot="0" vert="horz" wrap="square" lIns="91440" tIns="0" rIns="0" bIns="0" anchor="t" anchorCtr="0" upright="1">
                          <a:noAutofit/>
                        </wps:bodyPr>
                      </wps:wsp>
                      <wps:wsp>
                        <wps:cNvPr id="8" name="Rectangle 40"/>
                        <wps:cNvSpPr>
                          <a:spLocks noChangeArrowheads="1"/>
                        </wps:cNvSpPr>
                        <wps:spPr bwMode="auto">
                          <a:xfrm>
                            <a:off x="6120" y="6074"/>
                            <a:ext cx="1291" cy="720"/>
                          </a:xfrm>
                          <a:prstGeom prst="rect">
                            <a:avLst/>
                          </a:prstGeom>
                          <a:noFill/>
                          <a:ln w="0">
                            <a:solidFill>
                              <a:srgbClr val="000000"/>
                            </a:solidFill>
                            <a:miter lim="800000"/>
                            <a:headEnd/>
                            <a:tailEnd/>
                          </a:ln>
                          <a:effectLst/>
                          <a:extLst>
                            <a:ext uri="{909E8E84-426E-40DD-AFC4-6F175D3DCCD1}">
                              <a14:hiddenFill xmlns:a14="http://schemas.microsoft.com/office/drawing/2010/main">
                                <a:solidFill>
                                  <a:srgbClr val="FFFFFF"/>
                                </a:solid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txbx>
                          <w:txbxContent>
                            <w:p w14:paraId="33F637CD" w14:textId="77777777" w:rsidR="0079745C" w:rsidRDefault="00B46959">
                              <w:r>
                                <w:rPr>
                                  <w:sz w:val="18"/>
                                </w:rPr>
                                <w:t>Major reasons for employees leaving SME</w:t>
                              </w:r>
                            </w:p>
                          </w:txbxContent>
                        </wps:txbx>
                        <wps:bodyPr rot="0" vert="horz" wrap="square" lIns="91440" tIns="0" rIns="0" bIns="0" anchor="t" anchorCtr="0" upright="1">
                          <a:noAutofit/>
                        </wps:bodyPr>
                      </wps:wsp>
                      <wps:wsp>
                        <wps:cNvPr id="9" name="Rectangle 41"/>
                        <wps:cNvSpPr>
                          <a:spLocks noChangeArrowheads="1"/>
                        </wps:cNvSpPr>
                        <wps:spPr bwMode="auto">
                          <a:xfrm>
                            <a:off x="8280" y="6113"/>
                            <a:ext cx="1297" cy="1008"/>
                          </a:xfrm>
                          <a:prstGeom prst="rect">
                            <a:avLst/>
                          </a:prstGeom>
                          <a:noFill/>
                          <a:ln w="9525">
                            <a:solidFill>
                              <a:srgbClr val="000000"/>
                            </a:solidFill>
                            <a:miter lim="800000"/>
                            <a:headEnd/>
                            <a:tailEnd/>
                          </a:ln>
                          <a:effectLst/>
                          <a:extLst>
                            <a:ext uri="{909E8E84-426E-40DD-AFC4-6F175D3DCCD1}">
                              <a14:hiddenFill xmlns:a14="http://schemas.microsoft.com/office/drawing/2010/main">
                                <a:solidFill>
                                  <a:srgbClr val="FFFFFF"/>
                                </a:solid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txbx>
                          <w:txbxContent>
                            <w:p w14:paraId="0E7C3C9E" w14:textId="77777777" w:rsidR="0079745C" w:rsidRDefault="00B46959">
                              <w:r>
                                <w:rPr>
                                  <w:sz w:val="18"/>
                                </w:rPr>
                                <w:t>Solution to overcome less enthusiastic employees</w:t>
                              </w:r>
                            </w:p>
                          </w:txbxContent>
                        </wps:txbx>
                        <wps:bodyPr rot="0" vert="horz" wrap="square" lIns="91440" tIns="12700" rIns="12700" bIns="12700" anchor="t" anchorCtr="0" upright="1">
                          <a:noAutofit/>
                        </wps:bodyPr>
                      </wps:wsp>
                      <wps:wsp>
                        <wps:cNvPr id="10" name="Rectangle 43"/>
                        <wps:cNvSpPr>
                          <a:spLocks noChangeArrowheads="1"/>
                        </wps:cNvSpPr>
                        <wps:spPr bwMode="auto">
                          <a:xfrm>
                            <a:off x="9864" y="7745"/>
                            <a:ext cx="1224" cy="721"/>
                          </a:xfrm>
                          <a:prstGeom prst="rect">
                            <a:avLst/>
                          </a:prstGeom>
                          <a:noFill/>
                          <a:ln w="9525">
                            <a:solidFill>
                              <a:srgbClr val="000000"/>
                            </a:solidFill>
                            <a:miter lim="800000"/>
                            <a:headEnd/>
                            <a:tailEnd/>
                          </a:ln>
                          <a:effectLst/>
                          <a:extLst>
                            <a:ext uri="{909E8E84-426E-40DD-AFC4-6F175D3DCCD1}">
                              <a14:hiddenFill xmlns:a14="http://schemas.microsoft.com/office/drawing/2010/main">
                                <a:solidFill>
                                  <a:srgbClr val="FFFFFF"/>
                                </a:solid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txbx>
                          <w:txbxContent>
                            <w:p w14:paraId="380C6F9A" w14:textId="77777777" w:rsidR="0079745C" w:rsidRDefault="00B46959">
                              <w:r>
                                <w:rPr>
                                  <w:sz w:val="18"/>
                                </w:rPr>
                                <w:t>Better interviewing procedure</w:t>
                              </w:r>
                            </w:p>
                          </w:txbxContent>
                        </wps:txbx>
                        <wps:bodyPr rot="0" vert="horz" wrap="square" lIns="91440" tIns="12700" rIns="12700" bIns="12700" anchor="t" anchorCtr="0" upright="1">
                          <a:noAutofit/>
                        </wps:bodyPr>
                      </wps:wsp>
                      <wps:wsp>
                        <wps:cNvPr id="11" name="Text Box 44"/>
                        <wps:cNvSpPr txBox="1">
                          <a:spLocks noChangeArrowheads="1"/>
                        </wps:cNvSpPr>
                        <wps:spPr bwMode="auto">
                          <a:xfrm>
                            <a:off x="7992" y="7745"/>
                            <a:ext cx="1584" cy="1471"/>
                          </a:xfrm>
                          <a:prstGeom prst="rect">
                            <a:avLst/>
                          </a:prstGeom>
                          <a:solidFill>
                            <a:srgbClr val="FFFFFF"/>
                          </a:solidFill>
                          <a:ln w="9525">
                            <a:solidFill>
                              <a:srgbClr val="000000"/>
                            </a:solidFill>
                            <a:miter lim="800000"/>
                            <a:headEnd/>
                            <a:tailEnd/>
                          </a:ln>
                        </wps:spPr>
                        <wps:txbx>
                          <w:txbxContent>
                            <w:p w14:paraId="4B9B0205" w14:textId="77777777" w:rsidR="0079745C" w:rsidRDefault="00B46959" w:rsidP="00B46959">
                              <w:pPr>
                                <w:numPr>
                                  <w:ilvl w:val="0"/>
                                  <w:numId w:val="8"/>
                                </w:numPr>
                                <w:rPr>
                                  <w:sz w:val="18"/>
                                </w:rPr>
                              </w:pPr>
                              <w:r>
                                <w:rPr>
                                  <w:sz w:val="18"/>
                                </w:rPr>
                                <w:t>Improve financial rewards</w:t>
                              </w:r>
                            </w:p>
                            <w:p w14:paraId="14A96258" w14:textId="77777777" w:rsidR="0079745C" w:rsidRDefault="00B46959" w:rsidP="00B46959">
                              <w:pPr>
                                <w:numPr>
                                  <w:ilvl w:val="0"/>
                                  <w:numId w:val="8"/>
                                </w:numPr>
                                <w:rPr>
                                  <w:sz w:val="18"/>
                                </w:rPr>
                              </w:pPr>
                              <w:r>
                                <w:rPr>
                                  <w:sz w:val="18"/>
                                </w:rPr>
                                <w:t>Empower employees  (training)</w:t>
                              </w:r>
                            </w:p>
                          </w:txbxContent>
                        </wps:txbx>
                        <wps:bodyPr rot="0" vert="horz" wrap="square" lIns="91440" tIns="45720" rIns="91440" bIns="45720" anchor="t" anchorCtr="0" upright="1">
                          <a:noAutofit/>
                        </wps:bodyPr>
                      </wps:wsp>
                      <wps:wsp>
                        <wps:cNvPr id="12" name="Line 45"/>
                        <wps:cNvCnPr>
                          <a:cxnSpLocks noChangeShapeType="1"/>
                        </wps:cNvCnPr>
                        <wps:spPr bwMode="auto">
                          <a:xfrm flipH="1">
                            <a:off x="2376" y="5009"/>
                            <a:ext cx="2160" cy="1152"/>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3" name="Line 46"/>
                        <wps:cNvCnPr>
                          <a:cxnSpLocks noChangeShapeType="1"/>
                        </wps:cNvCnPr>
                        <wps:spPr bwMode="auto">
                          <a:xfrm flipH="1">
                            <a:off x="4752" y="5066"/>
                            <a:ext cx="0" cy="1008"/>
                          </a:xfrm>
                          <a:prstGeom prst="line">
                            <a:avLst/>
                          </a:prstGeom>
                          <a:noFill/>
                          <a:ln w="38100">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4" name="Line 47"/>
                        <wps:cNvCnPr>
                          <a:cxnSpLocks noChangeShapeType="1"/>
                        </wps:cNvCnPr>
                        <wps:spPr bwMode="auto">
                          <a:xfrm>
                            <a:off x="6480" y="5066"/>
                            <a:ext cx="0" cy="1008"/>
                          </a:xfrm>
                          <a:prstGeom prst="line">
                            <a:avLst/>
                          </a:prstGeom>
                          <a:noFill/>
                          <a:ln w="38100">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5" name="Line 48"/>
                        <wps:cNvCnPr>
                          <a:cxnSpLocks noChangeShapeType="1"/>
                        </wps:cNvCnPr>
                        <wps:spPr bwMode="auto">
                          <a:xfrm>
                            <a:off x="6984" y="5009"/>
                            <a:ext cx="1872" cy="1008"/>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6" name="Line 49"/>
                        <wps:cNvCnPr>
                          <a:cxnSpLocks noChangeShapeType="1"/>
                        </wps:cNvCnPr>
                        <wps:spPr bwMode="auto">
                          <a:xfrm>
                            <a:off x="2376" y="6593"/>
                            <a:ext cx="0" cy="1152"/>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7" name="Line 50"/>
                        <wps:cNvCnPr>
                          <a:cxnSpLocks noChangeShapeType="1"/>
                        </wps:cNvCnPr>
                        <wps:spPr bwMode="auto">
                          <a:xfrm>
                            <a:off x="4752" y="6506"/>
                            <a:ext cx="0" cy="1296"/>
                          </a:xfrm>
                          <a:prstGeom prst="line">
                            <a:avLst/>
                          </a:prstGeom>
                          <a:noFill/>
                          <a:ln w="38100">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8" name="Line 53"/>
                        <wps:cNvCnPr>
                          <a:cxnSpLocks noChangeShapeType="1"/>
                        </wps:cNvCnPr>
                        <wps:spPr bwMode="auto">
                          <a:xfrm>
                            <a:off x="8856" y="7169"/>
                            <a:ext cx="0" cy="576"/>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9" name="Line 54"/>
                        <wps:cNvCnPr>
                          <a:cxnSpLocks noChangeShapeType="1"/>
                        </wps:cNvCnPr>
                        <wps:spPr bwMode="auto">
                          <a:xfrm>
                            <a:off x="9432" y="7169"/>
                            <a:ext cx="720" cy="576"/>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20" name="Line 66"/>
                        <wps:cNvCnPr>
                          <a:cxnSpLocks noChangeShapeType="1"/>
                        </wps:cNvCnPr>
                        <wps:spPr bwMode="auto">
                          <a:xfrm>
                            <a:off x="6480" y="6794"/>
                            <a:ext cx="0" cy="3168"/>
                          </a:xfrm>
                          <a:prstGeom prst="line">
                            <a:avLst/>
                          </a:prstGeom>
                          <a:noFill/>
                          <a:ln w="38100">
                            <a:solidFill>
                              <a:srgbClr val="000000"/>
                            </a:solidFill>
                            <a:round/>
                            <a:headEnd/>
                            <a:tailEnd type="triangle" w="med" len="me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id="Group 70" o:spid="_x0000_s1057" style="position:absolute;margin-left:-14.4pt;margin-top:9.3pt;width:478.8pt;height:344.3pt;z-index:251660288" coordorigin="1512,4490" coordsize="9576,688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" o:allowincell="f">
                <v:rect id="Rectangle 34" o:spid="_x0000_s1058" style="position:absolute;left:4248;top:4490;width:3672;height:53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" filled="f" strokeweight="0">
                  <v:textbox inset=",0,0,0">
                    <w:txbxContent>
                      <w:p w:rsidR="00000000" w:rsidRDefault="00B46959">
                        <w:pPr>
                          <w:rPr>
                            <w:b/>
                            <w:sz w:val="24"/>
                          </w:rPr>
                        </w:pPr>
                        <w:r>
                          <w:rPr>
                            <w:b/>
                            <w:sz w:val="24"/>
                          </w:rPr>
                          <w:t>Less enthusiastic employees and reasons for employee defection</w:t>
                        </w:r>
                      </w:p>
                    </w:txbxContent>
                  </v:textbox>
                </v:rect>
                <v:rect id="Rectangle 35" o:spid="_x0000_s1059" style="position:absolute;left:4104;top:6074;width:1368;height:4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" filled="f" strokeweight="0">
                  <v:textbox inset=",0,0,0">
                    <w:txbxContent>
                      <w:p w:rsidR="00000000" w:rsidRDefault="00B46959">
                        <w:r>
                          <w:rPr>
                            <w:sz w:val="18"/>
                          </w:rPr>
                          <w:t>Not motivated</w:t>
                        </w:r>
                      </w:p>
                    </w:txbxContent>
                  </v:textbox>
                </v:rect>
                <v:rect id="Rectangle 36" o:spid="_x0000_s1060" style="position:absolute;left:1800;top:6161;width:1224;height:4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" filled="f" strokeweight="0">
                  <v:textbox inset=",0,0,0">
                    <w:txbxContent>
                      <w:p w:rsidR="00000000" w:rsidRDefault="00B46959">
                        <w:r>
                          <w:rPr>
                            <w:sz w:val="18"/>
                          </w:rPr>
                          <w:t>Effect other employees</w:t>
                        </w:r>
                      </w:p>
                    </w:txbxContent>
                  </v:textbox>
                </v:rect>
                <v:rect id="Rectangle 37" o:spid="_x0000_s1061" style="position:absolute;left:1512;top:7745;width:1636;height:12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" filled="f" strokeweight="0">
                  <v:textbox inset=",0,0,0">
                    <w:txbxContent>
                      <w:p w:rsidR="00000000" w:rsidRDefault="00B46959">
                        <w:r>
                          <w:rPr>
                            <w:sz w:val="18"/>
                          </w:rPr>
                          <w:t>Through not encouraging hard work and creating a disharmonious work environ</w:t>
                        </w:r>
                        <w:r>
                          <w:rPr>
                            <w:sz w:val="18"/>
                          </w:rPr>
                          <w:t xml:space="preserve">ment </w:t>
                        </w:r>
                      </w:p>
                    </w:txbxContent>
                  </v:textbox>
                </v:rect>
                <v:rect id="Rectangle 38" o:spid="_x0000_s1062" style="position:absolute;left:5040;top:9962;width:2448;height:14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" filled="f" strokeweight="0">
                  <v:textbox inset=",0,0,0">
                    <w:txbxContent>
                      <w:p w:rsidR="00000000" w:rsidRDefault="00B46959">
                        <w:pPr>
                          <w:rPr>
                            <w:sz w:val="18"/>
                          </w:rPr>
                        </w:pPr>
                        <w:r>
                          <w:rPr>
                            <w:sz w:val="18"/>
                          </w:rPr>
                          <w:t>Caused by:</w:t>
                        </w:r>
                      </w:p>
                      <w:p w:rsidR="00000000" w:rsidRDefault="00B46959" w:rsidP="00B46959">
                        <w:pPr>
                          <w:numPr>
                            <w:ilvl w:val="0"/>
                            <w:numId w:val="6"/>
                          </w:numPr>
                          <w:rPr>
                            <w:sz w:val="18"/>
                          </w:rPr>
                        </w:pPr>
                        <w:r>
                          <w:rPr>
                            <w:sz w:val="18"/>
                          </w:rPr>
                          <w:t>Lack of career opportunities</w:t>
                        </w:r>
                      </w:p>
                      <w:p w:rsidR="00000000" w:rsidRDefault="00B46959" w:rsidP="00B46959">
                        <w:pPr>
                          <w:numPr>
                            <w:ilvl w:val="0"/>
                            <w:numId w:val="6"/>
                          </w:numPr>
                          <w:rPr>
                            <w:sz w:val="18"/>
                          </w:rPr>
                        </w:pPr>
                        <w:r>
                          <w:rPr>
                            <w:sz w:val="18"/>
                          </w:rPr>
                          <w:t>Lack of financial rewards</w:t>
                        </w:r>
                      </w:p>
                      <w:p w:rsidR="00000000" w:rsidRDefault="00B46959" w:rsidP="00B46959">
                        <w:pPr>
                          <w:numPr>
                            <w:ilvl w:val="0"/>
                            <w:numId w:val="6"/>
                          </w:numPr>
                          <w:rPr>
                            <w:sz w:val="18"/>
                          </w:rPr>
                        </w:pPr>
                        <w:r>
                          <w:rPr>
                            <w:sz w:val="18"/>
                          </w:rPr>
                          <w:t>Employee in wrong job</w:t>
                        </w:r>
                      </w:p>
                      <w:p w:rsidR="00000000" w:rsidRDefault="00B46959" w:rsidP="00B46959">
                        <w:pPr>
                          <w:numPr>
                            <w:ilvl w:val="0"/>
                            <w:numId w:val="6"/>
                          </w:numPr>
                          <w:rPr>
                            <w:sz w:val="18"/>
                          </w:rPr>
                        </w:pPr>
                        <w:r>
                          <w:rPr>
                            <w:sz w:val="18"/>
                          </w:rPr>
                          <w:t>Conflict with management</w:t>
                        </w:r>
                      </w:p>
                      <w:p w:rsidR="00000000" w:rsidRDefault="00B46959">
                        <w:pPr>
                          <w:rPr>
                            <w:sz w:val="18"/>
                          </w:rPr>
                        </w:pPr>
                      </w:p>
                      <w:p w:rsidR="00000000" w:rsidRDefault="00B46959">
                        <w:pPr>
                          <w:rPr>
                            <w:sz w:val="18"/>
                          </w:rPr>
                        </w:pPr>
                      </w:p>
                      <w:p w:rsidR="00000000" w:rsidRDefault="00B46959">
                        <w:pPr>
                          <w:rPr>
                            <w:sz w:val="18"/>
                          </w:rPr>
                        </w:pPr>
                      </w:p>
                      <w:p w:rsidR="00000000" w:rsidRDefault="00B46959"/>
                    </w:txbxContent>
                  </v:textbox>
                </v:rect>
                <v:rect id="Rectangle 39" o:spid="_x0000_s1063" style="position:absolute;left:3672;top:7745;width:1723;height:143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" filled="f" strokeweight="0">
                  <v:textbox inset=",0,0,0">
                    <w:txbxContent>
                      <w:p w:rsidR="00000000" w:rsidRDefault="00B46959">
                        <w:pPr>
                          <w:rPr>
                            <w:sz w:val="18"/>
                          </w:rPr>
                        </w:pPr>
                        <w:r>
                          <w:rPr>
                            <w:sz w:val="18"/>
                          </w:rPr>
                          <w:t>Results in:</w:t>
                        </w:r>
                      </w:p>
                      <w:p w:rsidR="00000000" w:rsidRDefault="00B46959" w:rsidP="00B46959">
                        <w:pPr>
                          <w:numPr>
                            <w:ilvl w:val="0"/>
                            <w:numId w:val="7"/>
                          </w:numPr>
                          <w:rPr>
                            <w:sz w:val="18"/>
                          </w:rPr>
                        </w:pPr>
                        <w:r>
                          <w:rPr>
                            <w:sz w:val="18"/>
                          </w:rPr>
                          <w:t>Unpunctuality</w:t>
                        </w:r>
                      </w:p>
                      <w:p w:rsidR="00000000" w:rsidRDefault="00B46959" w:rsidP="00B46959">
                        <w:pPr>
                          <w:numPr>
                            <w:ilvl w:val="0"/>
                            <w:numId w:val="7"/>
                          </w:numPr>
                          <w:rPr>
                            <w:sz w:val="18"/>
                          </w:rPr>
                        </w:pPr>
                        <w:r>
                          <w:rPr>
                            <w:sz w:val="18"/>
                          </w:rPr>
                          <w:t>Poor quality of work</w:t>
                        </w:r>
                      </w:p>
                      <w:p w:rsidR="00000000" w:rsidRDefault="00B46959" w:rsidP="00B46959">
                        <w:pPr>
                          <w:numPr>
                            <w:ilvl w:val="0"/>
                            <w:numId w:val="7"/>
                          </w:numPr>
                        </w:pPr>
                        <w:r>
                          <w:rPr>
                            <w:sz w:val="18"/>
                          </w:rPr>
                          <w:t>No pride in the job</w:t>
                        </w:r>
                      </w:p>
                    </w:txbxContent>
                  </v:textbox>
                </v:rect>
                <v:rect id="Rectangle 40" o:spid="_x0000_s1064" style="position:absolute;left:6120;top:6074;width:1291;height:7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" filled="f" strokeweight="0">
                  <v:textbox inset=",0,0,0">
                    <w:txbxContent>
                      <w:p w:rsidR="00000000" w:rsidRDefault="00B46959">
                        <w:r>
                          <w:rPr>
                            <w:sz w:val="18"/>
                          </w:rPr>
                          <w:t>Major reasons for employees leaving SME</w:t>
                        </w:r>
                      </w:p>
                    </w:txbxContent>
                  </v:textbox>
                </v:rect>
                <v:rect id="Rectangle 41" o:spid="_x0000_s1065" style="position:absolute;left:8280;top:6113;width:1297;height:100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" filled="f">
                  <v:textbox inset=",1pt,1pt,1pt">
                    <w:txbxContent>
                      <w:p w:rsidR="00000000" w:rsidRDefault="00B46959">
                        <w:r>
                          <w:rPr>
                            <w:sz w:val="18"/>
                          </w:rPr>
                          <w:t>Solution to overcome l</w:t>
                        </w:r>
                        <w:r>
                          <w:rPr>
                            <w:sz w:val="18"/>
                          </w:rPr>
                          <w:t>ess enthusiastic employees</w:t>
                        </w:r>
                      </w:p>
                    </w:txbxContent>
                  </v:textbox>
                </v:rect>
                <v:rect id="Rectangle 43" o:spid="_x0000_s1066" style="position:absolute;left:9864;top:7745;width:1224;height:7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" filled="f">
                  <v:textbox inset=",1pt,1pt,1pt">
                    <w:txbxContent>
                      <w:p w:rsidR="00000000" w:rsidRDefault="00B46959">
                        <w:r>
                          <w:rPr>
                            <w:sz w:val="18"/>
                          </w:rPr>
                          <w:t>Better interviewing procedure</w:t>
                        </w:r>
                      </w:p>
                    </w:txbxContent>
                  </v:textbox>
                </v:rect>
                <v:shape id="Text Box 44" o:spid="_x0000_s1067" type="#_x0000_t202" style="position:absolute;left:7992;top:7745;width:1584;height:14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">
                  <v:textbox>
                    <w:txbxContent>
                      <w:p w:rsidR="00000000" w:rsidRDefault="00B46959" w:rsidP="00B46959">
                        <w:pPr>
                          <w:numPr>
                            <w:ilvl w:val="0"/>
                            <w:numId w:val="8"/>
                          </w:numPr>
                          <w:rPr>
                            <w:sz w:val="18"/>
                          </w:rPr>
                        </w:pPr>
                        <w:r>
                          <w:rPr>
                            <w:sz w:val="18"/>
                          </w:rPr>
                          <w:t>Improve financial rewards</w:t>
                        </w:r>
                      </w:p>
                      <w:p w:rsidR="00000000" w:rsidRDefault="00B46959" w:rsidP="00B46959">
                        <w:pPr>
                          <w:numPr>
                            <w:ilvl w:val="0"/>
                            <w:numId w:val="8"/>
                          </w:numPr>
                          <w:rPr>
                            <w:sz w:val="18"/>
                          </w:rPr>
                        </w:pPr>
                        <w:r>
                          <w:rPr>
                            <w:sz w:val="18"/>
                          </w:rPr>
                          <w:t>Empower employees  (training)</w:t>
                        </w:r>
                      </w:p>
                    </w:txbxContent>
                  </v:textbox>
                </v:shape>
                <v:line id="Line 45" o:spid="_x0000_s1068" style="position:absolute;flip:x;visibility:visible;mso-wrap-style:square" from="2376,5009" to="4536,616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">
                  <v:stroke endarrow="block"/>
                </v:line>
                <v:line id="Line 46" o:spid="_x0000_s1069" style="position:absolute;flip:x;visibility:visible;mso-wrap-style:square" from="4752,5066" to="4752,607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" strokeweight="3pt">
                  <v:stroke endarrow="block"/>
                </v:line>
                <v:line id="Line 47" o:spid="_x0000_s1070" style="position:absolute;visibility:visible;mso-wrap-style:square" from="6480,5066" to="6480,607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" strokeweight="3pt">
                  <v:stroke endarrow="block"/>
                </v:line>
                <v:line id="Line 48" o:spid="_x0000_s1071" style="position:absolute;visibility:visible;mso-wrap-style:square" from="6984,5009" to="8856,601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">
                  <v:stroke endarrow="block"/>
                </v:line>
                <v:line id="Line 49" o:spid="_x0000_s1072" style="position:absolute;visibility:visible;mso-wrap-style:square" from="2376,6593" to="2376,774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">
                  <v:stroke endarrow="block"/>
                </v:line>
                <v:line id="Line 50" o:spid="_x0000_s1073" style="position:absolute;visibility:visible;mso-wrap-style:square" from="4752,6506" to="4752,780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" strokeweight="3pt">
                  <v:stroke endarrow="block"/>
                </v:line>
                <v:line id="Line 53" o:spid="_x0000_s1074" style="position:absolute;visibility:visible;mso-wrap-style:square" from="8856,7169" to="8856,774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">
                  <v:stroke endarrow="block"/>
                </v:line>
                <v:line id="Line 54" o:spid="_x0000_s1075" style="position:absolute;visibility:visible;mso-wrap-style:square" from="9432,7169" to="10152,774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">
                  <v:stroke endarrow="block"/>
                </v:line>
                <v:line id="Line 66" o:spid="_x0000_s1076" style="position:absolute;visibility:visible;mso-wrap-style:square" from="6480,6794" to="6480,996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" strokeweight="3pt">
                  <v:stroke endarrow="block"/>
                </v:line>
              </v:group>
            </w:pict>
          </mc:Fallback>
        </mc:AlternateContent>
      </w:r>
    </w:p>
    <w:p w14:paraId="0A70E088" w14:textId="77777777" w:rsidR="0079745C" w:rsidRDefault="0079745C">
      <w:pPr>
        <w:ind w:right="312"/>
        <w:rPr>
          <w:sz w:val="22"/>
        </w:rPr>
      </w:pPr>
    </w:p>
    <w:p w14:paraId="276268D2" w14:textId="77777777" w:rsidR="0079745C" w:rsidRDefault="0079745C">
      <w:pPr>
        <w:ind w:right="312"/>
        <w:rPr>
          <w:sz w:val="22"/>
        </w:rPr>
      </w:pPr>
    </w:p>
    <w:p w14:paraId="055C0899" w14:textId="77777777" w:rsidR="0079745C" w:rsidRDefault="0079745C">
      <w:pPr>
        <w:ind w:right="312"/>
        <w:rPr>
          <w:sz w:val="22"/>
        </w:rPr>
      </w:pPr>
    </w:p>
    <w:p w14:paraId="36C293EC" w14:textId="77777777" w:rsidR="0079745C" w:rsidRDefault="0079745C">
      <w:pPr>
        <w:ind w:right="312"/>
        <w:rPr>
          <w:sz w:val="22"/>
        </w:rPr>
      </w:pPr>
    </w:p>
    <w:p w14:paraId="61B1A35E" w14:textId="77777777" w:rsidR="0079745C" w:rsidRDefault="0079745C">
      <w:pPr>
        <w:ind w:right="312"/>
        <w:rPr>
          <w:sz w:val="22"/>
        </w:rPr>
      </w:pPr>
    </w:p>
    <w:p w14:paraId="76D536CB" w14:textId="77777777" w:rsidR="0079745C" w:rsidRDefault="0079745C">
      <w:pPr>
        <w:ind w:right="312"/>
        <w:rPr>
          <w:sz w:val="22"/>
        </w:rPr>
      </w:pPr>
    </w:p>
    <w:p w14:paraId="6CA40E4B" w14:textId="77777777" w:rsidR="0079745C" w:rsidRDefault="0079745C">
      <w:pPr>
        <w:ind w:right="312"/>
        <w:rPr>
          <w:sz w:val="22"/>
        </w:rPr>
      </w:pPr>
    </w:p>
    <w:p w14:paraId="6CC53985" w14:textId="77777777" w:rsidR="0079745C" w:rsidRDefault="0079745C">
      <w:pPr>
        <w:ind w:right="312"/>
        <w:rPr>
          <w:sz w:val="22"/>
        </w:rPr>
      </w:pPr>
    </w:p>
    <w:p w14:paraId="653CA145" w14:textId="77777777" w:rsidR="0079745C" w:rsidRDefault="0079745C">
      <w:pPr>
        <w:ind w:right="312"/>
        <w:rPr>
          <w:sz w:val="22"/>
        </w:rPr>
      </w:pPr>
    </w:p>
    <w:p w14:paraId="6203BAF1" w14:textId="77777777" w:rsidR="0079745C" w:rsidRDefault="0079745C">
      <w:pPr>
        <w:ind w:right="312"/>
        <w:rPr>
          <w:sz w:val="22"/>
        </w:rPr>
      </w:pPr>
    </w:p>
    <w:p w14:paraId="44279873" w14:textId="77777777" w:rsidR="0079745C" w:rsidRDefault="0079745C">
      <w:pPr>
        <w:ind w:right="312"/>
        <w:rPr>
          <w:sz w:val="22"/>
        </w:rPr>
      </w:pPr>
    </w:p>
    <w:p w14:paraId="3E105902" w14:textId="77777777" w:rsidR="0079745C" w:rsidRDefault="0079745C">
      <w:pPr>
        <w:ind w:right="312"/>
        <w:rPr>
          <w:sz w:val="22"/>
        </w:rPr>
      </w:pPr>
    </w:p>
    <w:p w14:paraId="1433646A" w14:textId="77777777" w:rsidR="0079745C" w:rsidRDefault="0079745C">
      <w:pPr>
        <w:ind w:right="312"/>
        <w:rPr>
          <w:sz w:val="22"/>
        </w:rPr>
      </w:pPr>
    </w:p>
    <w:p w14:paraId="12A00350" w14:textId="77777777" w:rsidR="0079745C" w:rsidRDefault="0079745C">
      <w:pPr>
        <w:ind w:right="312"/>
        <w:rPr>
          <w:sz w:val="22"/>
        </w:rPr>
      </w:pPr>
    </w:p>
    <w:p w14:paraId="1FABCE82" w14:textId="77777777" w:rsidR="0079745C" w:rsidRDefault="0079745C">
      <w:pPr>
        <w:ind w:right="312"/>
        <w:rPr>
          <w:sz w:val="22"/>
        </w:rPr>
      </w:pPr>
    </w:p>
    <w:p w14:paraId="1D1E1EC8" w14:textId="77777777" w:rsidR="0079745C" w:rsidRDefault="0079745C">
      <w:pPr>
        <w:ind w:right="312"/>
        <w:rPr>
          <w:sz w:val="22"/>
        </w:rPr>
      </w:pPr>
    </w:p>
    <w:p w14:paraId="278F920F" w14:textId="77777777" w:rsidR="0079745C" w:rsidRDefault="0079745C">
      <w:pPr>
        <w:ind w:right="312"/>
        <w:rPr>
          <w:sz w:val="22"/>
        </w:rPr>
      </w:pPr>
    </w:p>
    <w:p w14:paraId="49E31427" w14:textId="77777777" w:rsidR="0079745C" w:rsidRDefault="0079745C">
      <w:pPr>
        <w:ind w:right="312"/>
        <w:rPr>
          <w:sz w:val="22"/>
        </w:rPr>
      </w:pPr>
    </w:p>
    <w:p w14:paraId="2788F9AE" w14:textId="77777777" w:rsidR="0079745C" w:rsidRDefault="0079745C">
      <w:pPr>
        <w:ind w:right="312"/>
        <w:rPr>
          <w:sz w:val="22"/>
        </w:rPr>
      </w:pPr>
    </w:p>
    <w:p w14:paraId="4CDF5610" w14:textId="77777777" w:rsidR="0079745C" w:rsidRDefault="0079745C">
      <w:pPr>
        <w:ind w:right="312"/>
        <w:rPr>
          <w:sz w:val="22"/>
        </w:rPr>
      </w:pPr>
    </w:p>
    <w:p w14:paraId="2EF57317" w14:textId="77777777" w:rsidR="0079745C" w:rsidRDefault="0079745C">
      <w:pPr>
        <w:ind w:right="312"/>
        <w:rPr>
          <w:sz w:val="22"/>
        </w:rPr>
      </w:pPr>
    </w:p>
    <w:p w14:paraId="194CF394" w14:textId="77777777" w:rsidR="0079745C" w:rsidRDefault="0079745C">
      <w:pPr>
        <w:ind w:right="312"/>
        <w:rPr>
          <w:sz w:val="22"/>
        </w:rPr>
      </w:pPr>
    </w:p>
    <w:p w14:paraId="38292D6A" w14:textId="77777777" w:rsidR="0079745C" w:rsidRDefault="0079745C"/>
    <w:p w14:paraId="1EBFFB46" w14:textId="77777777" w:rsidR="0079745C" w:rsidRDefault="0079745C"/>
    <w:p w14:paraId="46177602" w14:textId="77777777" w:rsidR="0079745C" w:rsidRDefault="0079745C"/>
    <w:p w14:paraId="0D1712CE" w14:textId="77777777" w:rsidR="0079745C" w:rsidRDefault="0079745C"/>
    <w:p w14:paraId="493927C7" w14:textId="77777777" w:rsidR="0079745C" w:rsidRDefault="0079745C"/>
    <w:p w14:paraId="30B7C6F3" w14:textId="77777777" w:rsidR="0079745C" w:rsidRDefault="0079745C"/>
    <w:p w14:paraId="155820F6" w14:textId="77777777" w:rsidR="0079745C" w:rsidRDefault="0079745C"/>
    <w:p w14:paraId="70F5382F" w14:textId="77777777" w:rsidR="0079745C" w:rsidRDefault="0079745C"/>
    <w:p w14:paraId="0A795378" w14:textId="77777777" w:rsidR="0079745C" w:rsidRDefault="0079745C"/>
    <w:p w14:paraId="6B83E7C0" w14:textId="77777777" w:rsidR="0079745C" w:rsidRDefault="0079745C"/>
    <w:p w14:paraId="3E5EA3B1" w14:textId="77777777" w:rsidR="0079745C" w:rsidRDefault="0079745C"/>
    <w:p w14:paraId="4FBA895A" w14:textId="77777777" w:rsidR="0079745C" w:rsidRDefault="0079745C"/>
    <w:p w14:paraId="4234298C" w14:textId="77777777" w:rsidR="0079745C" w:rsidRDefault="0079745C">
      <w:pPr>
        <w:jc w:val="both"/>
        <w:rPr>
          <w:sz w:val="24"/>
        </w:rPr>
      </w:pPr>
    </w:p>
    <w:p w14:paraId="662AB041" w14:textId="77777777" w:rsidR="0079745C" w:rsidRDefault="0079745C">
      <w:pPr>
        <w:jc w:val="both"/>
        <w:rPr>
          <w:sz w:val="24"/>
        </w:rPr>
      </w:pPr>
    </w:p>
    <w:p w14:paraId="0EB8A9FF" w14:textId="77777777" w:rsidR="0079745C" w:rsidRDefault="00B46959">
      <w:pPr>
        <w:jc w:val="both"/>
        <w:rPr>
          <w:sz w:val="24"/>
        </w:rPr>
      </w:pPr>
      <w:r>
        <w:br w:type="page"/>
      </w:r>
      <w:r>
        <w:rPr>
          <w:sz w:val="24"/>
        </w:rPr>
        <w:lastRenderedPageBreak/>
        <w:t>11.10</w:t>
      </w:r>
      <w:r>
        <w:rPr>
          <w:sz w:val="24"/>
        </w:rPr>
        <w:tab/>
      </w:r>
      <w:r>
        <w:rPr>
          <w:sz w:val="24"/>
          <w:u w:val="single"/>
        </w:rPr>
        <w:t>Employee Qualitative Conclusions</w:t>
      </w:r>
    </w:p>
    <w:p w14:paraId="5D5E6331" w14:textId="77777777" w:rsidR="0079745C" w:rsidRDefault="00B46959">
      <w:pPr>
        <w:pStyle w:val="BodyText"/>
        <w:tabs>
          <w:tab w:val="clear" w:pos="360"/>
        </w:tabs>
      </w:pPr>
      <w:r>
        <w:t>The primary reasons contributing to employee loyalty include the obvious financial rewards and employees enjoying their work. The financial rewards defend the SME from employees defecting to competitors for financial motives. Since employees that are remunerated at or above the industry standard are less likely to be attracted by a similar or lower offer. Although, if employees were discontent with their working environment because of the culture or lack of opportunities. They may then leave because of better prospects that may be gained from joining another company. The analysis further revealed that entrepreneurial and non-entrepreneurial SMEs that did not financially reward and offer career prospects for their employees witnessed many employees leaving to pursue their careers elsewhere. Hence, it is imperative that SMEs reward frontline employees with both financial and non-financial reward mechanisms. Since these reward mechanisms are inter-linked to sustain employee loyalty. Additionally SMEs need to create an environment that is conducive to openness and teamwork were employees enjoy working so that they are motivated to become customer centric. The employee would then display their content, without necessarily demanding extra pay, through working longer hours, contributing more suggestions and developing a closer rapport to proactively determine customer needs. This rapport that employees develop with the SMEs customers helps to develop pride amongst the employees for their work environment. Although, pride may also become manifested due to the success of the SME and many employees realising that there are good future prospects for them in the SME.</w:t>
      </w:r>
    </w:p>
    <w:p w14:paraId="09103A8D" w14:textId="77777777" w:rsidR="0079745C" w:rsidRDefault="0079745C">
      <w:pPr>
        <w:jc w:val="both"/>
        <w:rPr>
          <w:sz w:val="24"/>
        </w:rPr>
      </w:pPr>
    </w:p>
    <w:p w14:paraId="4EA2EE57" w14:textId="77777777" w:rsidR="0079745C" w:rsidRDefault="00B46959">
      <w:pPr>
        <w:jc w:val="both"/>
        <w:rPr>
          <w:sz w:val="24"/>
        </w:rPr>
      </w:pPr>
      <w:r>
        <w:rPr>
          <w:sz w:val="24"/>
        </w:rPr>
        <w:t>Many entrepreneurial and non-entrepreneurial SMEs have realised that to create employee loyalty, measures must be adopted that treat employees’ fairly. This can be achieved through empowering employees with a degree of autonomy to carry out their work without the SME seeming too paternalistic, thus creating a sense of ownership of the work environment. Resulting in the maintenance of a high calibre of quality service for customers and producing a positive influence for fellow colleagues to emulate. Leading to further employee job satisfaction and pride in their work environment and culminating in a more conducive and productive working environment. Although, the empowerment measures need to be constantly measured, to ensure that management are providing the correct training and support to permit employees to perform their duties.</w:t>
      </w:r>
    </w:p>
    <w:p w14:paraId="5B9E6582" w14:textId="77777777" w:rsidR="0079745C" w:rsidRDefault="0079745C">
      <w:pPr>
        <w:jc w:val="both"/>
        <w:rPr>
          <w:sz w:val="24"/>
        </w:rPr>
      </w:pPr>
    </w:p>
    <w:p w14:paraId="66A90743" w14:textId="77777777" w:rsidR="0079745C" w:rsidRDefault="00B46959">
      <w:pPr>
        <w:jc w:val="both"/>
        <w:rPr>
          <w:sz w:val="24"/>
        </w:rPr>
      </w:pPr>
      <w:r>
        <w:rPr>
          <w:sz w:val="24"/>
        </w:rPr>
        <w:t>Entrepreneurial and non-entrepreneurial SMEs noted that loyal employee's were not only motivated to do a good job but eager to do a good job because of their pride in their work. This is demonstrated through working long hours without necessarily for extra pay to ensure that they meet customer demands. This demonstrates that loyal employees show a considerable amount of concern for the welfare of the SMEs customer. This has influenced the entrepreneurial and non-entrepreneurial SMEs to achieve both success in retaining customers and generating a positive image of the SME. Loyal employees by the very nature of the term 'loyal' remain with the SME for a very long period of time. There are a multitude of benefits to arise from employee loyalty these include:</w:t>
      </w:r>
    </w:p>
    <w:p w14:paraId="7D8889C6" w14:textId="77777777" w:rsidR="0079745C" w:rsidRDefault="0079745C">
      <w:pPr>
        <w:jc w:val="both"/>
        <w:rPr>
          <w:sz w:val="24"/>
        </w:rPr>
      </w:pPr>
    </w:p>
    <w:p w14:paraId="7A1A7B78" w14:textId="77777777" w:rsidR="0079745C" w:rsidRDefault="00B46959" w:rsidP="00B46959">
      <w:pPr>
        <w:numPr>
          <w:ilvl w:val="0"/>
          <w:numId w:val="9"/>
        </w:numPr>
        <w:jc w:val="both"/>
        <w:rPr>
          <w:sz w:val="24"/>
        </w:rPr>
      </w:pPr>
      <w:r>
        <w:rPr>
          <w:sz w:val="24"/>
        </w:rPr>
        <w:t>Building relationships with customers to both become aware of and deal with customer concerns;</w:t>
      </w:r>
    </w:p>
    <w:p w14:paraId="64FFA540" w14:textId="77777777" w:rsidR="0079745C" w:rsidRDefault="00B46959" w:rsidP="00B46959">
      <w:pPr>
        <w:numPr>
          <w:ilvl w:val="0"/>
          <w:numId w:val="9"/>
        </w:numPr>
        <w:jc w:val="both"/>
        <w:rPr>
          <w:sz w:val="24"/>
        </w:rPr>
      </w:pPr>
      <w:r>
        <w:rPr>
          <w:sz w:val="24"/>
        </w:rPr>
        <w:t>Pre-empt customer defections through their personal rapport and priority to developing solutions to help retain the customer, provided it is profitable to do so;</w:t>
      </w:r>
    </w:p>
    <w:p w14:paraId="3E736F6D" w14:textId="77777777" w:rsidR="0079745C" w:rsidRDefault="00B46959" w:rsidP="00B46959">
      <w:pPr>
        <w:pStyle w:val="BodyText"/>
        <w:numPr>
          <w:ilvl w:val="0"/>
          <w:numId w:val="9"/>
        </w:numPr>
      </w:pPr>
      <w:r>
        <w:lastRenderedPageBreak/>
        <w:t>Staying with the SME leading to lower costs for the SME from having to continually recruit;</w:t>
      </w:r>
    </w:p>
    <w:p w14:paraId="6D868701" w14:textId="77777777" w:rsidR="0079745C" w:rsidRDefault="00B46959" w:rsidP="00B46959">
      <w:pPr>
        <w:numPr>
          <w:ilvl w:val="0"/>
          <w:numId w:val="9"/>
        </w:numPr>
        <w:jc w:val="both"/>
        <w:rPr>
          <w:sz w:val="24"/>
        </w:rPr>
      </w:pPr>
      <w:r>
        <w:rPr>
          <w:sz w:val="24"/>
        </w:rPr>
        <w:t>Contributing to SME growth through both developing relationships with customers and formulating suggestions to meet customer needs;</w:t>
      </w:r>
    </w:p>
    <w:p w14:paraId="5CF62C78" w14:textId="77777777" w:rsidR="0079745C" w:rsidRDefault="00B46959" w:rsidP="00B46959">
      <w:pPr>
        <w:numPr>
          <w:ilvl w:val="0"/>
          <w:numId w:val="9"/>
        </w:numPr>
        <w:jc w:val="both"/>
        <w:rPr>
          <w:sz w:val="24"/>
        </w:rPr>
      </w:pPr>
      <w:r>
        <w:rPr>
          <w:sz w:val="24"/>
        </w:rPr>
        <w:t>Influencing other colleagues to work harder through creating an a conducive open and friendly environment in which to work in by working harder;</w:t>
      </w:r>
    </w:p>
    <w:p w14:paraId="6B14E237" w14:textId="77777777" w:rsidR="0079745C" w:rsidRDefault="00B46959" w:rsidP="00B46959">
      <w:pPr>
        <w:numPr>
          <w:ilvl w:val="0"/>
          <w:numId w:val="9"/>
        </w:numPr>
        <w:jc w:val="both"/>
        <w:rPr>
          <w:sz w:val="24"/>
        </w:rPr>
      </w:pPr>
      <w:r>
        <w:rPr>
          <w:sz w:val="24"/>
        </w:rPr>
        <w:t>Develop good product knowledge;</w:t>
      </w:r>
    </w:p>
    <w:p w14:paraId="1B374408" w14:textId="77777777" w:rsidR="0079745C" w:rsidRDefault="00B46959" w:rsidP="00B46959">
      <w:pPr>
        <w:numPr>
          <w:ilvl w:val="0"/>
          <w:numId w:val="9"/>
        </w:numPr>
        <w:jc w:val="both"/>
        <w:rPr>
          <w:sz w:val="24"/>
        </w:rPr>
      </w:pPr>
      <w:r>
        <w:rPr>
          <w:sz w:val="24"/>
        </w:rPr>
        <w:t>Create a positive impression of the SME;</w:t>
      </w:r>
    </w:p>
    <w:p w14:paraId="323997B0" w14:textId="77777777" w:rsidR="0079745C" w:rsidRDefault="00B46959" w:rsidP="00B46959">
      <w:pPr>
        <w:numPr>
          <w:ilvl w:val="0"/>
          <w:numId w:val="9"/>
        </w:numPr>
        <w:jc w:val="both"/>
        <w:rPr>
          <w:sz w:val="24"/>
        </w:rPr>
      </w:pPr>
      <w:r>
        <w:rPr>
          <w:sz w:val="24"/>
        </w:rPr>
        <w:t>Can be relied upon to deliver the SMEs promises.</w:t>
      </w:r>
    </w:p>
    <w:p w14:paraId="667CF7ED" w14:textId="77777777" w:rsidR="0079745C" w:rsidRDefault="0079745C">
      <w:pPr>
        <w:jc w:val="both"/>
        <w:rPr>
          <w:sz w:val="24"/>
        </w:rPr>
      </w:pPr>
    </w:p>
    <w:p w14:paraId="634039C1" w14:textId="77777777" w:rsidR="0079745C" w:rsidRDefault="00B46959">
      <w:pPr>
        <w:jc w:val="both"/>
        <w:rPr>
          <w:sz w:val="24"/>
        </w:rPr>
      </w:pPr>
      <w:r>
        <w:rPr>
          <w:sz w:val="24"/>
        </w:rPr>
        <w:t>Entrepreneurial and non-entrepreneurial SMEs have learned that loyal employees are usually more professional because of their competency, high degree of commitment and work ethics. Although, for this to materialise SMEs need to invest in the appropriate systems, processes, equipment and reward mechanisms to facilitate employee motivation in delivering a quality service.</w:t>
      </w:r>
    </w:p>
    <w:p w14:paraId="31F48837" w14:textId="77777777" w:rsidR="0079745C" w:rsidRDefault="0079745C">
      <w:pPr>
        <w:jc w:val="both"/>
        <w:rPr>
          <w:sz w:val="24"/>
        </w:rPr>
      </w:pPr>
    </w:p>
    <w:p w14:paraId="0D1A7D6D" w14:textId="77777777" w:rsidR="0079745C" w:rsidRDefault="00B46959">
      <w:pPr>
        <w:jc w:val="both"/>
        <w:rPr>
          <w:sz w:val="24"/>
        </w:rPr>
      </w:pPr>
      <w:r>
        <w:rPr>
          <w:sz w:val="24"/>
        </w:rPr>
        <w:t xml:space="preserve">The findings suggest that SMEs have realised that loyal employees are hard to come by. Therefore, retaining a loyal employee not only results in countless benefits but also saves the SME money on having to continuously advertise and go through the recruitment process for attracting a new employee. Loyal employees have quite a positive effect on customer relationships. For these employees not only have good product knowledge but also develop a personal rapport with customers to become both aware of customer needs and respond to their concerns. The close rapport employees develop with customers helps pre-empt customer defection. Due to their professionalism in answering and demonstrating sympathy in positively addressing customer concerns. Additionally, because of the nature of SMEs and its de facto communication between with its employees, the employees become directly aware of any new changes to customer requirements. This awareness is then fed back into the SMEs processes and decision making ensuring that the SME is maintaining focus on continually meeting its customer requirements. Furthermore, these loyal employees project an invaluable impression of the service quality the SME provides and thus help contribute to the company’s growth through their countless immeasurable actions. </w:t>
      </w:r>
    </w:p>
    <w:p w14:paraId="4C4A7119" w14:textId="77777777" w:rsidR="0079745C" w:rsidRDefault="0079745C">
      <w:pPr>
        <w:jc w:val="both"/>
        <w:rPr>
          <w:sz w:val="24"/>
        </w:rPr>
      </w:pPr>
    </w:p>
    <w:p w14:paraId="5EE1B641" w14:textId="77777777" w:rsidR="0079745C" w:rsidRDefault="00B46959">
      <w:pPr>
        <w:jc w:val="both"/>
        <w:rPr>
          <w:sz w:val="24"/>
        </w:rPr>
      </w:pPr>
      <w:r>
        <w:rPr>
          <w:sz w:val="24"/>
        </w:rPr>
        <w:t xml:space="preserve">The training needs of employees are constantly monitored, especially for frontline employees who have contact with employees. Once the employee training needs are identified or requested the management of entrepreneurial and non-entrepreneurial SMEs have adopted several means to match the employee requirements either through sending employees on continuous internal training programmes or external programmes if the request matches both employee and SME benefits. Management may often adopt different training programmes for frontline and </w:t>
      </w:r>
      <w:proofErr w:type="spellStart"/>
      <w:r>
        <w:rPr>
          <w:sz w:val="24"/>
        </w:rPr>
        <w:t>backoffice</w:t>
      </w:r>
      <w:proofErr w:type="spellEnd"/>
      <w:r>
        <w:rPr>
          <w:sz w:val="24"/>
        </w:rPr>
        <w:t xml:space="preserve"> staff. For this allows the SME to save both on time and resources to meet the needs of both the SME and their respective customers.</w:t>
      </w:r>
    </w:p>
    <w:p w14:paraId="1419C437" w14:textId="77777777" w:rsidR="0079745C" w:rsidRDefault="0079745C">
      <w:pPr>
        <w:jc w:val="both"/>
        <w:rPr>
          <w:sz w:val="24"/>
        </w:rPr>
      </w:pPr>
    </w:p>
    <w:p w14:paraId="3B893B56" w14:textId="77777777" w:rsidR="0079745C" w:rsidRDefault="00B46959">
      <w:pPr>
        <w:ind w:right="26"/>
        <w:jc w:val="both"/>
        <w:rPr>
          <w:sz w:val="24"/>
        </w:rPr>
      </w:pPr>
      <w:r>
        <w:rPr>
          <w:sz w:val="24"/>
        </w:rPr>
        <w:t xml:space="preserve">All staff should be given a thorough briefing on customer requirements and the employees role in fulfilling those needs. Especially frontline employees who have direct contact with the customers and should therefore receive further information about the customer. Therefore, managers should be encouraged to walk around the company and talk to employees to ensure that employees realise the importance of their contribution in terms of conveying who the products/services are for and why they need </w:t>
      </w:r>
      <w:r>
        <w:rPr>
          <w:sz w:val="24"/>
        </w:rPr>
        <w:lastRenderedPageBreak/>
        <w:t>to be right.  Additionally, employees should be provided with the opportunity to contribute and share in the rewards of SME growth.</w:t>
      </w:r>
    </w:p>
    <w:p w14:paraId="1AB6256A" w14:textId="77777777" w:rsidR="0079745C" w:rsidRDefault="0079745C">
      <w:pPr>
        <w:ind w:right="27"/>
        <w:jc w:val="both"/>
        <w:rPr>
          <w:sz w:val="24"/>
        </w:rPr>
      </w:pPr>
    </w:p>
    <w:p w14:paraId="58C61ECF" w14:textId="77777777" w:rsidR="0079745C" w:rsidRDefault="00B46959">
      <w:pPr>
        <w:ind w:right="27"/>
        <w:jc w:val="both"/>
        <w:rPr>
          <w:sz w:val="24"/>
        </w:rPr>
      </w:pPr>
      <w:r>
        <w:rPr>
          <w:sz w:val="24"/>
        </w:rPr>
        <w:t xml:space="preserve">The attraction and retention of less enthusiastic employees can have a disastrous effect on employee moral unless the SME tackles these employees initially. Since these employees take no pride in their work and negatively effect the people they work with especially if they have a strong character.  Furthermore, these employees do not openly display the same level of commitment, work ethic and belief in what the SME is trying to achieve.  Another trait of less enthusiastic employees is that they tend to be financially orientated and may often be in the wrong job. SMEs, therefore, need to address the grievances of these employees to ensure that the employees are not provided the opportunity to create disharmony in the SME. The main lesson to be learnt from these less enthusiastic employees is that it is imperative that SMEs introduce more rigorous interviewing procedures to attract the right calibre of employees that will both contribute to SME growth and develop a harmonious healthy environment in which to work in. A small company needs to attract the right people, who have a personality that will be friendly both with customers and to other members of staff. The person must be very flexible, as speed is essential in a small company from every employee. </w:t>
      </w:r>
    </w:p>
    <w:p w14:paraId="4398DA18" w14:textId="77777777" w:rsidR="0079745C" w:rsidRDefault="0079745C">
      <w:pPr>
        <w:jc w:val="both"/>
        <w:rPr>
          <w:sz w:val="24"/>
        </w:rPr>
      </w:pPr>
    </w:p>
    <w:p w14:paraId="59F39DF6" w14:textId="77777777" w:rsidR="0079745C" w:rsidRDefault="00B46959">
      <w:pPr>
        <w:jc w:val="both"/>
        <w:rPr>
          <w:sz w:val="24"/>
        </w:rPr>
      </w:pPr>
      <w:r>
        <w:rPr>
          <w:sz w:val="24"/>
        </w:rPr>
        <w:t xml:space="preserve"> </w:t>
      </w:r>
    </w:p>
    <w:p w14:paraId="71FFDF00" w14:textId="77777777" w:rsidR="00B46959" w:rsidRDefault="00B46959">
      <w:pPr>
        <w:jc w:val="both"/>
        <w:rPr>
          <w:sz w:val="24"/>
        </w:rPr>
      </w:pPr>
    </w:p>
    <w:sectPr w:rsidR="00B46959">
      <w:headerReference w:type="default" r:id="rId13"/>
      <w:footerReference w:type="even" r:id="rId14"/>
      <w:footerReference w:type="default" r:id="rId15"/>
      <w:pgSz w:w="11906" w:h="16839" w:code="9"/>
      <w:pgMar w:top="1440" w:right="1440" w:bottom="1440" w:left="2160" w:header="850" w:footer="1296" w:gutter="0"/>
      <w:cols w:space="720"/>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A5C696" w14:textId="77777777" w:rsidR="00EE1D4C" w:rsidRDefault="00EE1D4C">
      <w:r>
        <w:separator/>
      </w:r>
    </w:p>
  </w:endnote>
  <w:endnote w:type="continuationSeparator" w:id="0">
    <w:p w14:paraId="22248184" w14:textId="77777777" w:rsidR="00EE1D4C" w:rsidRDefault="00EE1D4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09E0ED" w14:textId="77777777" w:rsidR="0079745C" w:rsidRDefault="00B46959">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w:t>
    </w:r>
    <w:r>
      <w:rPr>
        <w:rStyle w:val="PageNumber"/>
      </w:rPr>
      <w:fldChar w:fldCharType="end"/>
    </w:r>
  </w:p>
  <w:p w14:paraId="5A0697F2" w14:textId="77777777" w:rsidR="0079745C" w:rsidRDefault="0079745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F627BE" w14:textId="77777777" w:rsidR="0079745C" w:rsidRDefault="00B46959">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20</w:t>
    </w:r>
    <w:r>
      <w:rPr>
        <w:rStyle w:val="PageNumber"/>
      </w:rPr>
      <w:fldChar w:fldCharType="end"/>
    </w:r>
  </w:p>
  <w:p w14:paraId="215F9A7D" w14:textId="77777777" w:rsidR="0079745C" w:rsidRDefault="007974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4AAD11" w14:textId="77777777" w:rsidR="00EE1D4C" w:rsidRDefault="00EE1D4C">
      <w:r>
        <w:separator/>
      </w:r>
    </w:p>
  </w:footnote>
  <w:footnote w:type="continuationSeparator" w:id="0">
    <w:p w14:paraId="7A5B42AF" w14:textId="77777777" w:rsidR="00EE1D4C" w:rsidRDefault="00EE1D4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203392" w14:textId="77777777" w:rsidR="0079745C" w:rsidRDefault="00B46959">
    <w:pPr>
      <w:pStyle w:val="Header"/>
      <w:jc w:val="right"/>
      <w:rPr>
        <w:sz w:val="24"/>
      </w:rPr>
    </w:pPr>
    <w:r>
      <w:rPr>
        <w:sz w:val="24"/>
      </w:rPr>
      <w:t>Chapter 11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164C083C"/>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2" w15:restartNumberingAfterBreak="0">
    <w:nsid w:val="2000698B"/>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3" w15:restartNumberingAfterBreak="0">
    <w:nsid w:val="24B16506"/>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4" w15:restartNumberingAfterBreak="0">
    <w:nsid w:val="27E07C7A"/>
    <w:multiLevelType w:val="multilevel"/>
    <w:tmpl w:val="40BA7994"/>
    <w:lvl w:ilvl="0">
      <w:start w:val="11"/>
      <w:numFmt w:val="decimal"/>
      <w:lvlText w:val="%1"/>
      <w:lvlJc w:val="left"/>
      <w:pPr>
        <w:tabs>
          <w:tab w:val="num" w:pos="600"/>
        </w:tabs>
        <w:ind w:left="600" w:hanging="600"/>
      </w:pPr>
      <w:rPr>
        <w:rFonts w:hint="default"/>
        <w:u w:val="none"/>
      </w:rPr>
    </w:lvl>
    <w:lvl w:ilvl="1">
      <w:start w:val="5"/>
      <w:numFmt w:val="decimal"/>
      <w:lvlText w:val="%1.%2"/>
      <w:lvlJc w:val="left"/>
      <w:pPr>
        <w:tabs>
          <w:tab w:val="num" w:pos="600"/>
        </w:tabs>
        <w:ind w:left="600" w:hanging="600"/>
      </w:pPr>
      <w:rPr>
        <w:rFonts w:hint="default"/>
        <w:u w:val="none"/>
      </w:rPr>
    </w:lvl>
    <w:lvl w:ilvl="2">
      <w:start w:val="1"/>
      <w:numFmt w:val="decimal"/>
      <w:lvlText w:val="%1.%2.%3"/>
      <w:lvlJc w:val="left"/>
      <w:pPr>
        <w:tabs>
          <w:tab w:val="num" w:pos="720"/>
        </w:tabs>
        <w:ind w:left="720" w:hanging="720"/>
      </w:pPr>
      <w:rPr>
        <w:rFonts w:hint="default"/>
        <w:u w:val="none"/>
      </w:rPr>
    </w:lvl>
    <w:lvl w:ilvl="3">
      <w:start w:val="1"/>
      <w:numFmt w:val="decimal"/>
      <w:lvlText w:val="%1.%2.%3.%4"/>
      <w:lvlJc w:val="left"/>
      <w:pPr>
        <w:tabs>
          <w:tab w:val="num" w:pos="720"/>
        </w:tabs>
        <w:ind w:left="720" w:hanging="720"/>
      </w:pPr>
      <w:rPr>
        <w:rFonts w:hint="default"/>
        <w:u w:val="none"/>
      </w:rPr>
    </w:lvl>
    <w:lvl w:ilvl="4">
      <w:start w:val="1"/>
      <w:numFmt w:val="decimal"/>
      <w:lvlText w:val="%1.%2.%3.%4.%5"/>
      <w:lvlJc w:val="left"/>
      <w:pPr>
        <w:tabs>
          <w:tab w:val="num" w:pos="1080"/>
        </w:tabs>
        <w:ind w:left="1080" w:hanging="1080"/>
      </w:pPr>
      <w:rPr>
        <w:rFonts w:hint="default"/>
        <w:u w:val="none"/>
      </w:rPr>
    </w:lvl>
    <w:lvl w:ilvl="5">
      <w:start w:val="1"/>
      <w:numFmt w:val="decimal"/>
      <w:lvlText w:val="%1.%2.%3.%4.%5.%6"/>
      <w:lvlJc w:val="left"/>
      <w:pPr>
        <w:tabs>
          <w:tab w:val="num" w:pos="1080"/>
        </w:tabs>
        <w:ind w:left="1080" w:hanging="1080"/>
      </w:pPr>
      <w:rPr>
        <w:rFonts w:hint="default"/>
        <w:u w:val="none"/>
      </w:rPr>
    </w:lvl>
    <w:lvl w:ilvl="6">
      <w:start w:val="1"/>
      <w:numFmt w:val="decimal"/>
      <w:lvlText w:val="%1.%2.%3.%4.%5.%6.%7"/>
      <w:lvlJc w:val="left"/>
      <w:pPr>
        <w:tabs>
          <w:tab w:val="num" w:pos="1440"/>
        </w:tabs>
        <w:ind w:left="1440" w:hanging="1440"/>
      </w:pPr>
      <w:rPr>
        <w:rFonts w:hint="default"/>
        <w:u w:val="none"/>
      </w:rPr>
    </w:lvl>
    <w:lvl w:ilvl="7">
      <w:start w:val="1"/>
      <w:numFmt w:val="decimal"/>
      <w:lvlText w:val="%1.%2.%3.%4.%5.%6.%7.%8"/>
      <w:lvlJc w:val="left"/>
      <w:pPr>
        <w:tabs>
          <w:tab w:val="num" w:pos="1440"/>
        </w:tabs>
        <w:ind w:left="1440" w:hanging="1440"/>
      </w:pPr>
      <w:rPr>
        <w:rFonts w:hint="default"/>
        <w:u w:val="none"/>
      </w:rPr>
    </w:lvl>
    <w:lvl w:ilvl="8">
      <w:start w:val="1"/>
      <w:numFmt w:val="decimal"/>
      <w:lvlText w:val="%1.%2.%3.%4.%5.%6.%7.%8.%9"/>
      <w:lvlJc w:val="left"/>
      <w:pPr>
        <w:tabs>
          <w:tab w:val="num" w:pos="1800"/>
        </w:tabs>
        <w:ind w:left="1800" w:hanging="1800"/>
      </w:pPr>
      <w:rPr>
        <w:rFonts w:hint="default"/>
        <w:u w:val="none"/>
      </w:rPr>
    </w:lvl>
  </w:abstractNum>
  <w:abstractNum w:abstractNumId="5" w15:restartNumberingAfterBreak="0">
    <w:nsid w:val="28DB0174"/>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6" w15:restartNumberingAfterBreak="0">
    <w:nsid w:val="326511A4"/>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7" w15:restartNumberingAfterBreak="0">
    <w:nsid w:val="329C3D36"/>
    <w:multiLevelType w:val="singleLevel"/>
    <w:tmpl w:val="0409000F"/>
    <w:lvl w:ilvl="0">
      <w:start w:val="1"/>
      <w:numFmt w:val="decimal"/>
      <w:lvlText w:val="%1."/>
      <w:lvlJc w:val="left"/>
      <w:pPr>
        <w:tabs>
          <w:tab w:val="num" w:pos="360"/>
        </w:tabs>
        <w:ind w:left="360" w:hanging="360"/>
      </w:pPr>
    </w:lvl>
  </w:abstractNum>
  <w:abstractNum w:abstractNumId="8" w15:restartNumberingAfterBreak="0">
    <w:nsid w:val="4F3329DF"/>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9" w15:restartNumberingAfterBreak="0">
    <w:nsid w:val="57E93FE7"/>
    <w:multiLevelType w:val="multilevel"/>
    <w:tmpl w:val="92C86FD0"/>
    <w:lvl w:ilvl="0">
      <w:start w:val="11"/>
      <w:numFmt w:val="decimal"/>
      <w:lvlText w:val="%1"/>
      <w:lvlJc w:val="left"/>
      <w:pPr>
        <w:tabs>
          <w:tab w:val="num" w:pos="375"/>
        </w:tabs>
        <w:ind w:left="375" w:hanging="375"/>
      </w:pPr>
      <w:rPr>
        <w:rFonts w:hint="default"/>
        <w:sz w:val="22"/>
      </w:rPr>
    </w:lvl>
    <w:lvl w:ilvl="1">
      <w:start w:val="8"/>
      <w:numFmt w:val="decimal"/>
      <w:lvlText w:val="%1.%2"/>
      <w:lvlJc w:val="left"/>
      <w:pPr>
        <w:tabs>
          <w:tab w:val="num" w:pos="375"/>
        </w:tabs>
        <w:ind w:left="375" w:hanging="375"/>
      </w:pPr>
      <w:rPr>
        <w:rFonts w:hint="default"/>
        <w:sz w:val="22"/>
      </w:rPr>
    </w:lvl>
    <w:lvl w:ilvl="2">
      <w:start w:val="1"/>
      <w:numFmt w:val="decimal"/>
      <w:lvlText w:val="%1.%2.%3"/>
      <w:lvlJc w:val="left"/>
      <w:pPr>
        <w:tabs>
          <w:tab w:val="num" w:pos="720"/>
        </w:tabs>
        <w:ind w:left="720" w:hanging="720"/>
      </w:pPr>
      <w:rPr>
        <w:rFonts w:hint="default"/>
        <w:sz w:val="22"/>
      </w:rPr>
    </w:lvl>
    <w:lvl w:ilvl="3">
      <w:start w:val="1"/>
      <w:numFmt w:val="decimal"/>
      <w:lvlText w:val="%1.%2.%3.%4"/>
      <w:lvlJc w:val="left"/>
      <w:pPr>
        <w:tabs>
          <w:tab w:val="num" w:pos="720"/>
        </w:tabs>
        <w:ind w:left="720" w:hanging="720"/>
      </w:pPr>
      <w:rPr>
        <w:rFonts w:hint="default"/>
        <w:sz w:val="22"/>
      </w:rPr>
    </w:lvl>
    <w:lvl w:ilvl="4">
      <w:start w:val="1"/>
      <w:numFmt w:val="decimal"/>
      <w:lvlText w:val="%1.%2.%3.%4.%5"/>
      <w:lvlJc w:val="left"/>
      <w:pPr>
        <w:tabs>
          <w:tab w:val="num" w:pos="1080"/>
        </w:tabs>
        <w:ind w:left="1080" w:hanging="1080"/>
      </w:pPr>
      <w:rPr>
        <w:rFonts w:hint="default"/>
        <w:sz w:val="22"/>
      </w:rPr>
    </w:lvl>
    <w:lvl w:ilvl="5">
      <w:start w:val="1"/>
      <w:numFmt w:val="decimal"/>
      <w:lvlText w:val="%1.%2.%3.%4.%5.%6"/>
      <w:lvlJc w:val="left"/>
      <w:pPr>
        <w:tabs>
          <w:tab w:val="num" w:pos="1080"/>
        </w:tabs>
        <w:ind w:left="1080" w:hanging="1080"/>
      </w:pPr>
      <w:rPr>
        <w:rFonts w:hint="default"/>
        <w:sz w:val="22"/>
      </w:rPr>
    </w:lvl>
    <w:lvl w:ilvl="6">
      <w:start w:val="1"/>
      <w:numFmt w:val="decimal"/>
      <w:lvlText w:val="%1.%2.%3.%4.%5.%6.%7"/>
      <w:lvlJc w:val="left"/>
      <w:pPr>
        <w:tabs>
          <w:tab w:val="num" w:pos="1440"/>
        </w:tabs>
        <w:ind w:left="1440" w:hanging="1440"/>
      </w:pPr>
      <w:rPr>
        <w:rFonts w:hint="default"/>
        <w:sz w:val="22"/>
      </w:rPr>
    </w:lvl>
    <w:lvl w:ilvl="7">
      <w:start w:val="1"/>
      <w:numFmt w:val="decimal"/>
      <w:lvlText w:val="%1.%2.%3.%4.%5.%6.%7.%8"/>
      <w:lvlJc w:val="left"/>
      <w:pPr>
        <w:tabs>
          <w:tab w:val="num" w:pos="1440"/>
        </w:tabs>
        <w:ind w:left="1440" w:hanging="1440"/>
      </w:pPr>
      <w:rPr>
        <w:rFonts w:hint="default"/>
        <w:sz w:val="22"/>
      </w:rPr>
    </w:lvl>
    <w:lvl w:ilvl="8">
      <w:start w:val="1"/>
      <w:numFmt w:val="decimal"/>
      <w:lvlText w:val="%1.%2.%3.%4.%5.%6.%7.%8.%9"/>
      <w:lvlJc w:val="left"/>
      <w:pPr>
        <w:tabs>
          <w:tab w:val="num" w:pos="1800"/>
        </w:tabs>
        <w:ind w:left="1800" w:hanging="1800"/>
      </w:pPr>
      <w:rPr>
        <w:rFonts w:hint="default"/>
        <w:sz w:val="22"/>
      </w:rPr>
    </w:lvl>
  </w:abstractNum>
  <w:abstractNum w:abstractNumId="10" w15:restartNumberingAfterBreak="0">
    <w:nsid w:val="65B473B2"/>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11" w15:restartNumberingAfterBreak="0">
    <w:nsid w:val="79C25406"/>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12" w15:restartNumberingAfterBreak="0">
    <w:nsid w:val="7E205925"/>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13" w15:restartNumberingAfterBreak="0">
    <w:nsid w:val="7FDA12C3"/>
    <w:multiLevelType w:val="singleLevel"/>
    <w:tmpl w:val="04090001"/>
    <w:lvl w:ilvl="0">
      <w:start w:val="1"/>
      <w:numFmt w:val="bullet"/>
      <w:lvlText w:val=""/>
      <w:lvlJc w:val="left"/>
      <w:pPr>
        <w:tabs>
          <w:tab w:val="num" w:pos="360"/>
        </w:tabs>
        <w:ind w:left="360" w:hanging="360"/>
      </w:pPr>
      <w:rPr>
        <w:rFonts w:ascii="Symbol" w:hAnsi="Symbol" w:hint="default"/>
      </w:rPr>
    </w:lvl>
  </w:abstractNum>
  <w:num w:numId="1" w16cid:durableId="1544519445">
    <w:abstractNumId w:val="0"/>
    <w:lvlOverride w:ilvl="0">
      <w:lvl w:ilvl="0">
        <w:start w:val="1"/>
        <w:numFmt w:val="bullet"/>
        <w:lvlText w:val=""/>
        <w:legacy w:legacy="1" w:legacySpace="0" w:legacyIndent="283"/>
        <w:lvlJc w:val="left"/>
        <w:pPr>
          <w:ind w:left="283" w:hanging="283"/>
        </w:pPr>
        <w:rPr>
          <w:rFonts w:ascii="Symbol" w:hAnsi="Symbol" w:hint="default"/>
        </w:rPr>
      </w:lvl>
    </w:lvlOverride>
  </w:num>
  <w:num w:numId="2" w16cid:durableId="152651259">
    <w:abstractNumId w:val="11"/>
  </w:num>
  <w:num w:numId="3" w16cid:durableId="1243249786">
    <w:abstractNumId w:val="6"/>
  </w:num>
  <w:num w:numId="4" w16cid:durableId="1653750670">
    <w:abstractNumId w:val="13"/>
  </w:num>
  <w:num w:numId="5" w16cid:durableId="1746878168">
    <w:abstractNumId w:val="12"/>
  </w:num>
  <w:num w:numId="6" w16cid:durableId="1697005409">
    <w:abstractNumId w:val="1"/>
  </w:num>
  <w:num w:numId="7" w16cid:durableId="26952231">
    <w:abstractNumId w:val="2"/>
  </w:num>
  <w:num w:numId="8" w16cid:durableId="952320700">
    <w:abstractNumId w:val="3"/>
  </w:num>
  <w:num w:numId="9" w16cid:durableId="1005860153">
    <w:abstractNumId w:val="5"/>
  </w:num>
  <w:num w:numId="10" w16cid:durableId="1233737736">
    <w:abstractNumId w:val="10"/>
  </w:num>
  <w:num w:numId="11" w16cid:durableId="478688540">
    <w:abstractNumId w:val="7"/>
  </w:num>
  <w:num w:numId="12" w16cid:durableId="796797041">
    <w:abstractNumId w:val="8"/>
  </w:num>
  <w:num w:numId="13" w16cid:durableId="1179352106">
    <w:abstractNumId w:val="9"/>
  </w:num>
  <w:num w:numId="14" w16cid:durableId="1832940916">
    <w:abstractNumId w:val="4"/>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isplayHorizontalDrawingGridEvery w:val="0"/>
  <w:displayVerticalDrawingGridEvery w:val="0"/>
  <w:doNotUseMarginsForDrawingGridOrigin/>
  <w:noPunctuationKerning/>
  <w:characterSpacingControl w:val="doNotCompres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2623"/>
    <w:rsid w:val="001E19C4"/>
    <w:rsid w:val="0079745C"/>
    <w:rsid w:val="008F3797"/>
    <w:rsid w:val="00B46959"/>
    <w:rsid w:val="00DB2623"/>
    <w:rsid w:val="00EE1D4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B5F172E"/>
  <w15:chartTrackingRefBased/>
  <w15:docId w15:val="{8383EEE8-C845-49ED-89EA-282583571E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qFormat/>
    <w:pPr>
      <w:keepNext/>
      <w:jc w:val="right"/>
      <w:outlineLvl w:val="0"/>
    </w:pPr>
    <w:rPr>
      <w:sz w:val="24"/>
      <w:u w:val="single"/>
    </w:rPr>
  </w:style>
  <w:style w:type="paragraph" w:styleId="Heading2">
    <w:name w:val="heading 2"/>
    <w:basedOn w:val="Normal"/>
    <w:next w:val="Normal"/>
    <w:qFormat/>
    <w:pPr>
      <w:keepNext/>
      <w:jc w:val="both"/>
      <w:outlineLvl w:val="1"/>
    </w:pPr>
    <w:rPr>
      <w:sz w:val="24"/>
    </w:rPr>
  </w:style>
  <w:style w:type="paragraph" w:styleId="Heading3">
    <w:name w:val="heading 3"/>
    <w:basedOn w:val="Normal"/>
    <w:next w:val="Normal"/>
    <w:qFormat/>
    <w:pPr>
      <w:keepNext/>
      <w:ind w:right="312"/>
      <w:outlineLvl w:val="2"/>
    </w:pPr>
    <w:rPr>
      <w:sz w:val="24"/>
    </w:rPr>
  </w:style>
  <w:style w:type="paragraph" w:styleId="Heading4">
    <w:name w:val="heading 4"/>
    <w:basedOn w:val="Normal"/>
    <w:next w:val="Normal"/>
    <w:qFormat/>
    <w:pPr>
      <w:keepNext/>
      <w:ind w:right="312" w:firstLine="720"/>
      <w:jc w:val="both"/>
      <w:outlineLvl w:val="3"/>
    </w:pPr>
    <w:rPr>
      <w:sz w:val="24"/>
      <w:u w:val="single"/>
    </w:rPr>
  </w:style>
  <w:style w:type="paragraph" w:styleId="Heading5">
    <w:name w:val="heading 5"/>
    <w:basedOn w:val="Normal"/>
    <w:next w:val="Normal"/>
    <w:qFormat/>
    <w:pPr>
      <w:keepNext/>
      <w:ind w:right="312"/>
      <w:outlineLvl w:val="4"/>
    </w:pPr>
    <w:rPr>
      <w:b/>
      <w:sz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semiHidden/>
    <w:pPr>
      <w:tabs>
        <w:tab w:val="center" w:pos="4320"/>
        <w:tab w:val="right" w:pos="8640"/>
      </w:tabs>
    </w:pPr>
  </w:style>
  <w:style w:type="character" w:styleId="PageNumber">
    <w:name w:val="page number"/>
    <w:basedOn w:val="DefaultParagraphFont"/>
    <w:semiHidden/>
  </w:style>
  <w:style w:type="paragraph" w:styleId="BodyText">
    <w:name w:val="Body Text"/>
    <w:basedOn w:val="Normal"/>
    <w:semiHidden/>
    <w:pPr>
      <w:tabs>
        <w:tab w:val="left" w:pos="360"/>
      </w:tabs>
      <w:jc w:val="both"/>
    </w:pPr>
    <w:rPr>
      <w:sz w:val="24"/>
    </w:rPr>
  </w:style>
  <w:style w:type="paragraph" w:styleId="BodyText2">
    <w:name w:val="Body Text 2"/>
    <w:basedOn w:val="Normal"/>
    <w:semiHidden/>
    <w:pPr>
      <w:ind w:right="312"/>
      <w:jc w:val="both"/>
    </w:pPr>
    <w:rPr>
      <w:sz w:val="24"/>
    </w:rPr>
  </w:style>
  <w:style w:type="paragraph" w:styleId="Header">
    <w:name w:val="header"/>
    <w:basedOn w:val="Normal"/>
    <w:semiHidden/>
    <w:pPr>
      <w:tabs>
        <w:tab w:val="center" w:pos="4320"/>
        <w:tab w:val="right" w:pos="8640"/>
      </w:tabs>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wmf"/><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wmf"/><Relationship Id="rId12" Type="http://schemas.openxmlformats.org/officeDocument/2006/relationships/image" Target="media/image6.wmf"/><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wmf"/><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image" Target="media/image4.wmf"/><Relationship Id="rId4" Type="http://schemas.openxmlformats.org/officeDocument/2006/relationships/webSettings" Target="webSettings.xml"/><Relationship Id="rId9" Type="http://schemas.openxmlformats.org/officeDocument/2006/relationships/image" Target="media/image3.wmf"/><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20</Pages>
  <Words>7390</Words>
  <Characters>38997</Characters>
  <Application>Microsoft Office Word</Application>
  <DocSecurity>4</DocSecurity>
  <Lines>324</Lines>
  <Paragraphs>92</Paragraphs>
  <ScaleCrop>false</ScaleCrop>
  <HeadingPairs>
    <vt:vector size="2" baseType="variant">
      <vt:variant>
        <vt:lpstr>Title</vt:lpstr>
      </vt:variant>
      <vt:variant>
        <vt:i4>1</vt:i4>
      </vt:variant>
    </vt:vector>
  </HeadingPairs>
  <TitlesOfParts>
    <vt:vector size="1" baseType="lpstr">
      <vt:lpstr>EMPLOYEE LOYALTY</vt:lpstr>
    </vt:vector>
  </TitlesOfParts>
  <Company>DEAN COMMUNICATIONS</Company>
  <LinksUpToDate>false</LinksUpToDate>
  <CharactersWithSpaces>46295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EMPLOYEE LOYALTY</dc:title>
  <dc:subject/>
  <dc:creator>a</dc:creator>
  <cp:keywords/>
  <cp:lastModifiedBy>Caroline Jawad</cp:lastModifiedBy>
  <cp:revision>2</cp:revision>
  <dcterms:created xsi:type="dcterms:W3CDTF">2022-11-29T09:30:00Z</dcterms:created>
  <dcterms:modified xsi:type="dcterms:W3CDTF">2022-11-29T09:30:00Z</dcterms:modified>
</cp:coreProperties>
</file>