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0D34F4A7" w14:textId="77777777" w:rsidR="007D1947" w:rsidRPr="00583451" w:rsidRDefault="007D1947" w:rsidP="00583451">
          <w:pPr>
            <w:pStyle w:val="NoSpacing"/>
            <w:spacing w:before="1540" w:after="24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6BAA255B" wp14:editId="796813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Arial"/>
              <w:b/>
              <w:color w:val="8EAADB" w:themeColor="accent5" w:themeTint="99"/>
              <w:sz w:val="48"/>
              <w:szCs w:val="5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439A5DD8" w14:textId="19010EE3" w:rsidR="007D1947" w:rsidRPr="006E11AA" w:rsidRDefault="00F62FE9" w:rsidP="00583451">
              <w:pPr>
                <w:pStyle w:val="NoSpacing"/>
                <w:pBdr>
                  <w:top w:val="single" w:sz="6" w:space="6" w:color="5B9BD5" w:themeColor="accent1"/>
                  <w:bottom w:val="single" w:sz="6" w:space="6" w:color="5B9BD5" w:themeColor="accent1"/>
                </w:pBdr>
                <w:spacing w:after="240"/>
                <w:jc w:val="both"/>
                <w:rPr>
                  <w:rStyle w:val="TitleChar"/>
                  <w:rFonts w:asciiTheme="minorHAnsi" w:hAnsiTheme="minorHAnsi" w:cs="Arial"/>
                  <w:i/>
                  <w:color w:val="8EAADB" w:themeColor="accent5" w:themeTint="99"/>
                  <w:spacing w:val="0"/>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cs="Arial"/>
                  <w:b/>
                  <w:color w:val="8EAADB" w:themeColor="accent5" w:themeTint="99"/>
                  <w:sz w:val="48"/>
                  <w:szCs w:val="52"/>
                </w:rPr>
                <w:t>Innovation in Crisis – Why Is It More Critical Than Ever? – Netflix</w:t>
              </w:r>
            </w:p>
          </w:sdtContent>
        </w:sdt>
        <w:sdt>
          <w:sdtPr>
            <w:rPr>
              <w:rFonts w:cs="Arial"/>
              <w:color w:val="5B9BD5" w:themeColor="accent1"/>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40F03A2" w14:textId="5C9EFA39" w:rsidR="007D1947" w:rsidRPr="006E11AA" w:rsidRDefault="002C48A3" w:rsidP="00583451">
              <w:pPr>
                <w:pStyle w:val="NoSpacing"/>
                <w:jc w:val="both"/>
                <w:rPr>
                  <w:rFonts w:cs="Arial"/>
                  <w:color w:val="5B9BD5" w:themeColor="accent1"/>
                </w:rPr>
              </w:pPr>
              <w:r w:rsidRPr="006E11AA">
                <w:rPr>
                  <w:rFonts w:cs="Arial"/>
                  <w:color w:val="5B9BD5" w:themeColor="accent1"/>
                </w:rPr>
                <w:t xml:space="preserve">Halima </w:t>
              </w:r>
              <w:r w:rsidR="00E84EE0" w:rsidRPr="006E11AA">
                <w:rPr>
                  <w:rFonts w:cs="Arial"/>
                  <w:color w:val="5B9BD5" w:themeColor="accent1"/>
                </w:rPr>
                <w:t>Miah</w:t>
              </w:r>
              <w:r w:rsidRPr="006E11AA">
                <w:rPr>
                  <w:rFonts w:cs="Arial"/>
                  <w:color w:val="5B9BD5" w:themeColor="accent1"/>
                </w:rPr>
                <w:t xml:space="preserve"> - 1712451</w:t>
              </w:r>
            </w:p>
          </w:sdtContent>
        </w:sdt>
        <w:p w14:paraId="1F0B215D" w14:textId="2E113D02" w:rsidR="007D1947" w:rsidRPr="00583451" w:rsidRDefault="007D1947" w:rsidP="00583451">
          <w:pPr>
            <w:pStyle w:val="NoSpacing"/>
            <w:spacing w:before="480"/>
            <w:jc w:val="both"/>
            <w:rPr>
              <w:rFonts w:ascii="Arial" w:hAnsi="Arial" w:cs="Arial"/>
              <w:color w:val="5B9BD5" w:themeColor="accent1"/>
            </w:rPr>
          </w:pPr>
          <w:r w:rsidRPr="00583451">
            <w:rPr>
              <w:rFonts w:ascii="Arial" w:hAnsi="Arial" w:cs="Arial"/>
              <w:noProof/>
              <w:color w:val="5B9BD5" w:themeColor="accent1"/>
              <w:lang w:val="en-GB" w:eastAsia="en-GB"/>
            </w:rPr>
            <w:drawing>
              <wp:inline distT="0" distB="0" distL="0" distR="0" wp14:anchorId="36C26174" wp14:editId="0D6273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0BB984" w14:textId="1E6B9868" w:rsidR="007D1947" w:rsidRPr="00996F36" w:rsidRDefault="002C48A3" w:rsidP="00996F36">
          <w:pPr>
            <w:pStyle w:val="Heading1"/>
          </w:pPr>
          <w:bookmarkStart w:id="0" w:name="_Toc517387223"/>
          <w:bookmarkStart w:id="1" w:name="_Toc69999700"/>
          <w:r w:rsidRPr="00583451">
            <w:rPr>
              <w:rFonts w:ascii="Arial" w:hAnsi="Arial"/>
              <w:noProof/>
              <w:color w:val="5B9BD5" w:themeColor="accent1"/>
              <w:sz w:val="22"/>
              <w:szCs w:val="22"/>
              <w:lang w:eastAsia="en-GB"/>
            </w:rPr>
            <mc:AlternateContent>
              <mc:Choice Requires="wps">
                <w:drawing>
                  <wp:anchor distT="0" distB="0" distL="114300" distR="114300" simplePos="0" relativeHeight="251659264" behindDoc="0" locked="0" layoutInCell="1" allowOverlap="1" wp14:anchorId="28CCE0DD" wp14:editId="55802120">
                    <wp:simplePos x="0" y="0"/>
                    <wp:positionH relativeFrom="margin">
                      <wp:posOffset>161925</wp:posOffset>
                    </wp:positionH>
                    <wp:positionV relativeFrom="page">
                      <wp:posOffset>9402445</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1-04-20T00:00:00Z">
                                    <w:dateFormat w:val="MMMM d, yyyy"/>
                                    <w:lid w:val="en-US"/>
                                    <w:storeMappedDataAs w:val="dateTime"/>
                                    <w:calendar w:val="gregorian"/>
                                  </w:date>
                                </w:sdtPr>
                                <w:sdtEndPr/>
                                <w:sdtContent>
                                  <w:p w14:paraId="079DD654" w14:textId="6E699F18" w:rsidR="008D264B" w:rsidRDefault="008D264B" w:rsidP="002C48A3">
                                    <w:pPr>
                                      <w:pStyle w:val="NoSpacing"/>
                                      <w:spacing w:after="40"/>
                                      <w:rPr>
                                        <w:caps/>
                                        <w:color w:val="5B9BD5" w:themeColor="accent1"/>
                                        <w:sz w:val="28"/>
                                        <w:szCs w:val="28"/>
                                      </w:rPr>
                                    </w:pPr>
                                    <w:r>
                                      <w:rPr>
                                        <w:caps/>
                                        <w:color w:val="5B9BD5" w:themeColor="accent1"/>
                                        <w:sz w:val="28"/>
                                        <w:szCs w:val="28"/>
                                      </w:rPr>
                                      <w:t>April 20, 2021</w:t>
                                    </w:r>
                                  </w:p>
                                </w:sdtContent>
                              </w:sdt>
                              <w:p w14:paraId="4D340718" w14:textId="77777777" w:rsidR="008D264B" w:rsidRDefault="00197F47">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EndPr/>
                                  <w:sdtContent>
                                    <w:r w:rsidR="008D264B">
                                      <w:rPr>
                                        <w:caps/>
                                        <w:color w:val="5B9BD5" w:themeColor="accent1"/>
                                        <w:lang w:val="en-GB"/>
                                      </w:rPr>
                                      <w:t>University of Wales Trinity Saint David</w:t>
                                    </w:r>
                                  </w:sdtContent>
                                </w:sdt>
                              </w:p>
                              <w:p w14:paraId="6000F9FF" w14:textId="77777777" w:rsidR="008D264B" w:rsidRDefault="00197F47">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EndPr/>
                                  <w:sdtContent>
                                    <w:r w:rsidR="008D264B">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CE0DD" id="_x0000_t202" coordsize="21600,21600" o:spt="202" path="m,l,21600r21600,l21600,xe">
                    <v:stroke joinstyle="miter"/>
                    <v:path gradientshapeok="t" o:connecttype="rect"/>
                  </v:shapetype>
                  <v:shape id="Text Box 142" o:spid="_x0000_s1026" type="#_x0000_t202" style="position:absolute;margin-left:12.75pt;margin-top:740.3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" filled="f" stroked="f" strokeweight=".5pt">
                    <v:textbox style="mso-fit-shape-to-text:t" inset="0,0,0,0">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21-04-20T00:00:00Z">
                              <w:dateFormat w:val="MMMM d, yyyy"/>
                              <w:lid w:val="en-US"/>
                              <w:storeMappedDataAs w:val="dateTime"/>
                              <w:calendar w:val="gregorian"/>
                            </w:date>
                          </w:sdtPr>
                          <w:sdtEndPr/>
                          <w:sdtContent>
                            <w:p w14:paraId="079DD654" w14:textId="6E699F18" w:rsidR="008D264B" w:rsidRDefault="008D264B" w:rsidP="002C48A3">
                              <w:pPr>
                                <w:pStyle w:val="NoSpacing"/>
                                <w:spacing w:after="40"/>
                                <w:rPr>
                                  <w:caps/>
                                  <w:color w:val="5B9BD5" w:themeColor="accent1"/>
                                  <w:sz w:val="28"/>
                                  <w:szCs w:val="28"/>
                                </w:rPr>
                              </w:pPr>
                              <w:r>
                                <w:rPr>
                                  <w:caps/>
                                  <w:color w:val="5B9BD5" w:themeColor="accent1"/>
                                  <w:sz w:val="28"/>
                                  <w:szCs w:val="28"/>
                                </w:rPr>
                                <w:t>April 20, 2021</w:t>
                              </w:r>
                            </w:p>
                          </w:sdtContent>
                        </w:sdt>
                        <w:p w14:paraId="4D340718" w14:textId="77777777" w:rsidR="008D264B" w:rsidRDefault="00197F47">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EndPr/>
                            <w:sdtContent>
                              <w:r w:rsidR="008D264B">
                                <w:rPr>
                                  <w:caps/>
                                  <w:color w:val="5B9BD5" w:themeColor="accent1"/>
                                  <w:lang w:val="en-GB"/>
                                </w:rPr>
                                <w:t>University of Wales Trinity Saint David</w:t>
                              </w:r>
                            </w:sdtContent>
                          </w:sdt>
                        </w:p>
                        <w:p w14:paraId="6000F9FF" w14:textId="77777777" w:rsidR="008D264B" w:rsidRDefault="00197F47">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EndPr/>
                            <w:sdtContent>
                              <w:r w:rsidR="008D264B">
                                <w:rPr>
                                  <w:color w:val="5B9BD5" w:themeColor="accent1"/>
                                </w:rPr>
                                <w:t xml:space="preserve">     </w:t>
                              </w:r>
                            </w:sdtContent>
                          </w:sdt>
                        </w:p>
                      </w:txbxContent>
                    </v:textbox>
                    <w10:wrap anchorx="margin" anchory="page"/>
                  </v:shape>
                </w:pict>
              </mc:Fallback>
            </mc:AlternateContent>
          </w:r>
          <w:r w:rsidR="00EF29D5">
            <w:rPr>
              <w:rFonts w:ascii="Arial" w:hAnsi="Arial"/>
              <w:sz w:val="22"/>
              <w:szCs w:val="22"/>
            </w:rPr>
            <w:t xml:space="preserve"> </w:t>
          </w:r>
          <w:r w:rsidR="007D1947" w:rsidRPr="00583451">
            <w:rPr>
              <w:rFonts w:ascii="Arial" w:hAnsi="Arial"/>
              <w:sz w:val="22"/>
              <w:szCs w:val="22"/>
            </w:rPr>
            <w:br w:type="page"/>
          </w:r>
          <w:r w:rsidR="007D1947" w:rsidRPr="00996F36">
            <w:rPr>
              <w:sz w:val="28"/>
              <w:szCs w:val="28"/>
            </w:rPr>
            <w:lastRenderedPageBreak/>
            <w:t>Executive Summary</w:t>
          </w:r>
          <w:bookmarkEnd w:id="0"/>
          <w:bookmarkEnd w:id="1"/>
          <w:r w:rsidR="00D20712" w:rsidRPr="00996F36">
            <w:rPr>
              <w:sz w:val="28"/>
              <w:szCs w:val="28"/>
            </w:rPr>
            <w:t xml:space="preserve"> </w:t>
          </w:r>
        </w:p>
        <w:p w14:paraId="45DFD9EB" w14:textId="0CB9C0A3" w:rsidR="001B0B15" w:rsidRDefault="000E2EAD" w:rsidP="00BF011C">
          <w:pPr>
            <w:jc w:val="both"/>
            <w:rPr>
              <w:rFonts w:cs="Arial"/>
            </w:rPr>
          </w:pPr>
          <w:r w:rsidRPr="000E2EAD">
            <w:rPr>
              <w:rFonts w:cs="Arial"/>
            </w:rPr>
            <w:t xml:space="preserve">This </w:t>
          </w:r>
          <w:r>
            <w:rPr>
              <w:rFonts w:cs="Arial"/>
            </w:rPr>
            <w:t xml:space="preserve">report </w:t>
          </w:r>
          <w:r w:rsidRPr="000E2EAD">
            <w:rPr>
              <w:rFonts w:cs="Arial"/>
            </w:rPr>
            <w:t xml:space="preserve">will examine how Netflix can take advantage of the current COVID-19 pandemic to </w:t>
          </w:r>
          <w:r w:rsidR="00A94B02" w:rsidRPr="000E2EAD">
            <w:rPr>
              <w:rFonts w:cs="Arial"/>
            </w:rPr>
            <w:t>gain competitive</w:t>
          </w:r>
          <w:r w:rsidRPr="000E2EAD">
            <w:rPr>
              <w:rFonts w:cs="Arial"/>
            </w:rPr>
            <w:t xml:space="preserve"> advantage</w:t>
          </w:r>
          <w:r w:rsidR="00A94B02">
            <w:rPr>
              <w:rFonts w:cs="Arial"/>
            </w:rPr>
            <w:t xml:space="preserve">, </w:t>
          </w:r>
          <w:r w:rsidRPr="000E2EAD">
            <w:rPr>
              <w:rFonts w:cs="Arial"/>
            </w:rPr>
            <w:t>boost creativity and innovation within the company.</w:t>
          </w:r>
        </w:p>
        <w:p w14:paraId="318A2467" w14:textId="75DBD5B1" w:rsidR="00EF29D5" w:rsidRDefault="00EF29D5" w:rsidP="00BF011C">
          <w:pPr>
            <w:jc w:val="both"/>
            <w:rPr>
              <w:rFonts w:cs="Arial"/>
            </w:rPr>
          </w:pPr>
          <w:r>
            <w:rPr>
              <w:rFonts w:cs="Arial"/>
            </w:rPr>
            <w:t>R</w:t>
          </w:r>
          <w:r w:rsidR="00701FCC">
            <w:rPr>
              <w:rFonts w:cs="Arial"/>
            </w:rPr>
            <w:t>esearch emphasi</w:t>
          </w:r>
          <w:r w:rsidR="00A94B02">
            <w:rPr>
              <w:rFonts w:cs="Arial"/>
            </w:rPr>
            <w:t>s</w:t>
          </w:r>
          <w:r w:rsidR="00701FCC">
            <w:rPr>
              <w:rFonts w:cs="Arial"/>
            </w:rPr>
            <w:t xml:space="preserve">es how many </w:t>
          </w:r>
          <w:r>
            <w:rPr>
              <w:rFonts w:cs="Arial"/>
            </w:rPr>
            <w:t>organisations</w:t>
          </w:r>
          <w:r w:rsidR="00701FCC">
            <w:rPr>
              <w:rFonts w:cs="Arial"/>
            </w:rPr>
            <w:t xml:space="preserve"> have taken the current crisis to their advantage to become more innovated. The McKinsey &amp; Co, (2020) survey indicat</w:t>
          </w:r>
          <w:r>
            <w:rPr>
              <w:rFonts w:cs="Arial"/>
            </w:rPr>
            <w:t>es</w:t>
          </w:r>
          <w:r w:rsidR="00701FCC">
            <w:rPr>
              <w:rFonts w:cs="Arial"/>
            </w:rPr>
            <w:t xml:space="preserve"> that 75% of business will benefit and exceed growth</w:t>
          </w:r>
          <w:r>
            <w:rPr>
              <w:rFonts w:cs="Arial"/>
            </w:rPr>
            <w:t xml:space="preserve"> during the COVID-19 pandemic. </w:t>
          </w:r>
          <w:r w:rsidR="00701FCC">
            <w:rPr>
              <w:rFonts w:cs="Arial"/>
            </w:rPr>
            <w:t>The article highlights</w:t>
          </w:r>
          <w:r>
            <w:rPr>
              <w:rFonts w:cs="Arial"/>
            </w:rPr>
            <w:t xml:space="preserve"> COVID-19 will</w:t>
          </w:r>
          <w:r w:rsidR="00701FCC">
            <w:rPr>
              <w:rFonts w:cs="Arial"/>
            </w:rPr>
            <w:t xml:space="preserve"> </w:t>
          </w:r>
          <w:r w:rsidR="00701FCC" w:rsidRPr="00701FCC">
            <w:rPr>
              <w:rFonts w:cs="Arial"/>
              <w:b/>
              <w:bCs/>
              <w:i/>
              <w:iCs/>
            </w:rPr>
            <w:t>“</w:t>
          </w:r>
          <w:r w:rsidR="00701FCC" w:rsidRPr="00701FCC">
            <w:rPr>
              <w:rFonts w:cs="Arial"/>
              <w:i/>
              <w:iCs/>
            </w:rPr>
            <w:t>create significant new opportunities for growth”</w:t>
          </w:r>
          <w:r w:rsidR="00701FCC" w:rsidRPr="00701FCC">
            <w:rPr>
              <w:rFonts w:cs="Arial"/>
            </w:rPr>
            <w:t xml:space="preserve">. </w:t>
          </w:r>
          <w:r>
            <w:rPr>
              <w:rFonts w:cs="Arial"/>
            </w:rPr>
            <w:t>This demonstrates that many organisations are using the pandemic to their business advantage. Brown, (2016) adds, organisations must be innovated to keep up in the competitive VUCA world.</w:t>
          </w:r>
        </w:p>
        <w:p w14:paraId="14748173" w14:textId="0B9CB4BD" w:rsidR="00EF29D5" w:rsidRDefault="00EF29D5" w:rsidP="00BF011C">
          <w:pPr>
            <w:jc w:val="both"/>
            <w:rPr>
              <w:rFonts w:cs="Arial"/>
            </w:rPr>
          </w:pPr>
          <w:r>
            <w:rPr>
              <w:rFonts w:cs="Arial"/>
            </w:rPr>
            <w:t>A vast variety of models ha</w:t>
          </w:r>
          <w:r w:rsidR="0092066A">
            <w:rPr>
              <w:rFonts w:cs="Arial"/>
            </w:rPr>
            <w:t>ve</w:t>
          </w:r>
          <w:r>
            <w:rPr>
              <w:rFonts w:cs="Arial"/>
            </w:rPr>
            <w:t xml:space="preserve"> been applied to Netflix </w:t>
          </w:r>
          <w:r w:rsidR="00A94B02">
            <w:rPr>
              <w:rFonts w:cs="Arial"/>
            </w:rPr>
            <w:t>which</w:t>
          </w:r>
          <w:r>
            <w:rPr>
              <w:rFonts w:cs="Arial"/>
            </w:rPr>
            <w:t xml:space="preserve"> highlight</w:t>
          </w:r>
          <w:r w:rsidR="00A94B02">
            <w:rPr>
              <w:rFonts w:cs="Arial"/>
            </w:rPr>
            <w:t>s</w:t>
          </w:r>
          <w:r>
            <w:rPr>
              <w:rFonts w:cs="Arial"/>
            </w:rPr>
            <w:t xml:space="preserve"> and identif</w:t>
          </w:r>
          <w:r w:rsidR="00A94B02">
            <w:rPr>
              <w:rFonts w:cs="Arial"/>
            </w:rPr>
            <w:t>ies</w:t>
          </w:r>
          <w:r>
            <w:rPr>
              <w:rFonts w:cs="Arial"/>
            </w:rPr>
            <w:t xml:space="preserve"> areas </w:t>
          </w:r>
          <w:r w:rsidR="00BF011C">
            <w:rPr>
              <w:rFonts w:cs="Arial"/>
            </w:rPr>
            <w:t>where</w:t>
          </w:r>
          <w:r>
            <w:rPr>
              <w:rFonts w:cs="Arial"/>
            </w:rPr>
            <w:t xml:space="preserve"> the organisation can become more innovated.</w:t>
          </w:r>
        </w:p>
        <w:p w14:paraId="6CE4685E" w14:textId="30C3291A" w:rsidR="001B0B15" w:rsidRPr="00701FCC" w:rsidRDefault="00EF29D5" w:rsidP="001B0B15">
          <w:pPr>
            <w:pStyle w:val="NoSpacing"/>
            <w:jc w:val="both"/>
          </w:pPr>
          <w:r>
            <w:t xml:space="preserve">The first model which was applied </w:t>
          </w:r>
          <w:r w:rsidR="00A94B02">
            <w:t>is</w:t>
          </w:r>
          <w:r>
            <w:t xml:space="preserve"> a SWOT analysis which </w:t>
          </w:r>
          <w:r w:rsidR="001B0B15">
            <w:t>outlined</w:t>
          </w:r>
          <w:r>
            <w:t xml:space="preserve"> the internal</w:t>
          </w:r>
          <w:r w:rsidR="001B0B15">
            <w:t xml:space="preserve"> and </w:t>
          </w:r>
          <w:r>
            <w:t xml:space="preserve">external risk factors. </w:t>
          </w:r>
          <w:r w:rsidR="001B0B15" w:rsidRPr="001B0B15">
            <w:t>According to the findings, Netflix should build and innovate a new service on top of their current online entertainment platform to become more innovative during the pandemic.</w:t>
          </w:r>
        </w:p>
        <w:p w14:paraId="2414EB2D" w14:textId="37EAB85B" w:rsidR="00BF546A" w:rsidRDefault="00BF011C" w:rsidP="001B0B15">
          <w:pPr>
            <w:pStyle w:val="NoSpacing"/>
            <w:jc w:val="both"/>
          </w:pPr>
          <w:r>
            <w:t>The opportunity which was highlighted was for Netflix to create a new exercise/health service</w:t>
          </w:r>
          <w:r w:rsidR="00BF546A">
            <w:t>.</w:t>
          </w:r>
          <w:r w:rsidR="001B0B15">
            <w:t xml:space="preserve"> </w:t>
          </w:r>
        </w:p>
        <w:p w14:paraId="42AF3BDF" w14:textId="77777777" w:rsidR="001B0B15" w:rsidRPr="001B0B15" w:rsidRDefault="001B0B15" w:rsidP="001B0B15">
          <w:pPr>
            <w:pStyle w:val="NoSpacing"/>
            <w:jc w:val="both"/>
          </w:pPr>
        </w:p>
        <w:p w14:paraId="4E7353E4" w14:textId="0123EC60" w:rsidR="00BF546A" w:rsidRDefault="0079173C" w:rsidP="00583451">
          <w:pPr>
            <w:jc w:val="both"/>
            <w:rPr>
              <w:rFonts w:cs="Arial"/>
            </w:rPr>
          </w:pPr>
          <w:r>
            <w:rPr>
              <w:rFonts w:cs="Arial"/>
            </w:rPr>
            <w:t>Applying the Innovation matrix to Netflix</w:t>
          </w:r>
          <w:r w:rsidR="00A94B02">
            <w:rPr>
              <w:rFonts w:cs="Arial"/>
            </w:rPr>
            <w:t>, it</w:t>
          </w:r>
          <w:r>
            <w:rPr>
              <w:rFonts w:cs="Arial"/>
            </w:rPr>
            <w:t xml:space="preserve"> identified that Netflix is using a mixed approach of innovation type</w:t>
          </w:r>
          <w:r w:rsidR="00BF546A">
            <w:rPr>
              <w:rFonts w:cs="Arial"/>
            </w:rPr>
            <w:t>s such as, ‘Technology</w:t>
          </w:r>
          <w:r>
            <w:rPr>
              <w:rFonts w:cs="Arial"/>
            </w:rPr>
            <w:t>, Incremental &amp; Radical’ innovation type</w:t>
          </w:r>
          <w:r w:rsidR="00BF546A">
            <w:rPr>
              <w:rFonts w:cs="Arial"/>
            </w:rPr>
            <w:t xml:space="preserve"> to their opportunity. Technology innovation was identified as Netflix is already an online streaming company and by adding an additional service will not change their business model, it will benefit the organisation in profit and growth. Netflix can be seen to be applying Incremental innovation type to their opportunity, as the organisation will be making improvements to their current platform, by adding additional exercise/health services for its subscribers. Finally, Radical innovation type can also be seen to be applied as this innovation opportunity is completely brand-new to Netflix</w:t>
          </w:r>
          <w:r w:rsidR="008D264B">
            <w:rPr>
              <w:rFonts w:cs="Arial"/>
            </w:rPr>
            <w:t xml:space="preserve"> and has never been </w:t>
          </w:r>
          <w:r w:rsidR="00A94B02">
            <w:rPr>
              <w:rFonts w:cs="Arial"/>
            </w:rPr>
            <w:t>embedded</w:t>
          </w:r>
          <w:r w:rsidR="008D264B">
            <w:rPr>
              <w:rFonts w:cs="Arial"/>
            </w:rPr>
            <w:t xml:space="preserve"> </w:t>
          </w:r>
          <w:r w:rsidR="0092066A">
            <w:rPr>
              <w:rFonts w:cs="Arial"/>
            </w:rPr>
            <w:t>previously</w:t>
          </w:r>
          <w:r w:rsidR="008D264B">
            <w:rPr>
              <w:rFonts w:cs="Arial"/>
            </w:rPr>
            <w:t xml:space="preserve">, therefore, a Radical innovation type would enhance production and target a larger stakeholder group. </w:t>
          </w:r>
          <w:r w:rsidR="00BF546A">
            <w:rPr>
              <w:rFonts w:cs="Arial"/>
            </w:rPr>
            <w:t xml:space="preserve">  </w:t>
          </w:r>
        </w:p>
        <w:p w14:paraId="0474F499" w14:textId="5A2FD5CC" w:rsidR="00BF546A" w:rsidRPr="0079173C" w:rsidRDefault="008D264B" w:rsidP="00583451">
          <w:pPr>
            <w:jc w:val="both"/>
            <w:rPr>
              <w:rFonts w:cs="Arial"/>
            </w:rPr>
          </w:pPr>
          <w:r>
            <w:rPr>
              <w:rFonts w:cs="Arial"/>
            </w:rPr>
            <w:t>To evaluate the effectiveness</w:t>
          </w:r>
          <w:r w:rsidR="00A94B02">
            <w:rPr>
              <w:rFonts w:cs="Arial"/>
            </w:rPr>
            <w:t>,</w:t>
          </w:r>
          <w:r>
            <w:rPr>
              <w:rFonts w:cs="Arial"/>
            </w:rPr>
            <w:t xml:space="preserve"> Lewin’s force field analysis was applied</w:t>
          </w:r>
          <w:r w:rsidR="00235046">
            <w:rPr>
              <w:rFonts w:cs="Arial"/>
            </w:rPr>
            <w:t xml:space="preserve"> </w:t>
          </w:r>
          <w:r>
            <w:rPr>
              <w:rFonts w:cs="Arial"/>
            </w:rPr>
            <w:t xml:space="preserve">to </w:t>
          </w:r>
          <w:r w:rsidR="00235046">
            <w:rPr>
              <w:rFonts w:cs="Arial"/>
            </w:rPr>
            <w:t>highlight</w:t>
          </w:r>
          <w:r>
            <w:rPr>
              <w:rFonts w:cs="Arial"/>
            </w:rPr>
            <w:t xml:space="preserve"> the forces FOR and Against the opportunity. The results indicated that the forces FOR the opportunity outweighed the forces Against. Ultimately </w:t>
          </w:r>
          <w:r w:rsidR="00235046">
            <w:rPr>
              <w:rFonts w:cs="Arial"/>
            </w:rPr>
            <w:t>suggesting</w:t>
          </w:r>
          <w:r>
            <w:rPr>
              <w:rFonts w:cs="Arial"/>
            </w:rPr>
            <w:t xml:space="preserve"> that if Netflix would to implement the new exercise/health service it would gai</w:t>
          </w:r>
          <w:r w:rsidR="00235046">
            <w:rPr>
              <w:rFonts w:cs="Arial"/>
            </w:rPr>
            <w:t>n</w:t>
          </w:r>
          <w:r>
            <w:rPr>
              <w:rFonts w:cs="Arial"/>
            </w:rPr>
            <w:t xml:space="preserve"> the organisation business advantage, benefitting them in growth, profit and future gains. However, the analysis also highlighted the risk factors against the opportunity, such as the cost element. If Netflix would to implement this opportunity it would a</w:t>
          </w:r>
          <w:r w:rsidR="00235046">
            <w:rPr>
              <w:rFonts w:cs="Arial"/>
            </w:rPr>
            <w:t>dd</w:t>
          </w:r>
          <w:r>
            <w:rPr>
              <w:rFonts w:cs="Arial"/>
            </w:rPr>
            <w:t xml:space="preserve"> to their existing debts and also introducing expertise such as ‘Joe Wick’s’ would be expensive as Netflix may need </w:t>
          </w:r>
          <w:r w:rsidR="00235046">
            <w:rPr>
              <w:rFonts w:cs="Arial"/>
            </w:rPr>
            <w:t>to consider</w:t>
          </w:r>
          <w:r>
            <w:rPr>
              <w:rFonts w:cs="Arial"/>
            </w:rPr>
            <w:t xml:space="preserve"> pay</w:t>
          </w:r>
          <w:r w:rsidR="00235046">
            <w:rPr>
              <w:rFonts w:cs="Arial"/>
            </w:rPr>
            <w:t>ing</w:t>
          </w:r>
          <w:r>
            <w:rPr>
              <w:rFonts w:cs="Arial"/>
            </w:rPr>
            <w:t xml:space="preserve"> </w:t>
          </w:r>
          <w:r w:rsidR="00235046">
            <w:rPr>
              <w:rFonts w:cs="Arial"/>
            </w:rPr>
            <w:t>‘</w:t>
          </w:r>
          <w:r>
            <w:rPr>
              <w:rFonts w:cs="Arial"/>
            </w:rPr>
            <w:t>Royalty</w:t>
          </w:r>
          <w:r w:rsidR="00235046">
            <w:rPr>
              <w:rFonts w:cs="Arial"/>
            </w:rPr>
            <w:t>’</w:t>
          </w:r>
          <w:r>
            <w:rPr>
              <w:rFonts w:cs="Arial"/>
            </w:rPr>
            <w:t xml:space="preserve"> fees and endorsement</w:t>
          </w:r>
          <w:r w:rsidR="00235046">
            <w:rPr>
              <w:rFonts w:cs="Arial"/>
            </w:rPr>
            <w:t>s</w:t>
          </w:r>
          <w:r>
            <w:rPr>
              <w:rFonts w:cs="Arial"/>
            </w:rPr>
            <w:t xml:space="preserve">. However, this can also be seen as a </w:t>
          </w:r>
          <w:r w:rsidR="00774AF0">
            <w:rPr>
              <w:rFonts w:cs="Arial"/>
            </w:rPr>
            <w:t>long-term</w:t>
          </w:r>
          <w:r w:rsidR="00235046">
            <w:rPr>
              <w:rFonts w:cs="Arial"/>
            </w:rPr>
            <w:t xml:space="preserve"> </w:t>
          </w:r>
          <w:r>
            <w:rPr>
              <w:rFonts w:cs="Arial"/>
            </w:rPr>
            <w:t xml:space="preserve">benefit, as it would enhance Netflix in growth, gain more </w:t>
          </w:r>
          <w:r w:rsidR="00235046">
            <w:rPr>
              <w:rFonts w:cs="Arial"/>
            </w:rPr>
            <w:t>subscribers</w:t>
          </w:r>
          <w:r>
            <w:rPr>
              <w:rFonts w:cs="Arial"/>
            </w:rPr>
            <w:t xml:space="preserve"> and eliminate outstanding </w:t>
          </w:r>
          <w:r w:rsidR="00235046">
            <w:rPr>
              <w:rFonts w:cs="Arial"/>
            </w:rPr>
            <w:t>debts</w:t>
          </w:r>
          <w:r>
            <w:rPr>
              <w:rFonts w:cs="Arial"/>
            </w:rPr>
            <w:t xml:space="preserve"> in the future.</w:t>
          </w:r>
        </w:p>
        <w:p w14:paraId="3EB415F8" w14:textId="32B5A727" w:rsidR="001969C7" w:rsidRDefault="00BC5E8F" w:rsidP="00583451">
          <w:pPr>
            <w:jc w:val="both"/>
            <w:rPr>
              <w:rFonts w:cs="Arial"/>
            </w:rPr>
          </w:pPr>
          <w:r w:rsidRPr="00E635F3">
            <w:rPr>
              <w:rFonts w:cs="Arial"/>
            </w:rPr>
            <w:t>After analysing the report's findings, analysis indicates that it would be feasible for Netflix to take advantage of this opportunity to gain a competitive advantage during the current pandemic.</w:t>
          </w:r>
        </w:p>
        <w:p w14:paraId="7DDA561C" w14:textId="77777777" w:rsidR="00B718B1" w:rsidRPr="00B718B1" w:rsidRDefault="00B718B1" w:rsidP="00583451">
          <w:pPr>
            <w:jc w:val="both"/>
            <w:rPr>
              <w:rFonts w:cs="Arial"/>
            </w:rPr>
          </w:pPr>
        </w:p>
        <w:p w14:paraId="441A8655" w14:textId="48A033DC" w:rsidR="001969C7" w:rsidRDefault="001969C7" w:rsidP="00583451">
          <w:pPr>
            <w:jc w:val="both"/>
            <w:rPr>
              <w:rFonts w:ascii="Arial" w:hAnsi="Arial" w:cs="Arial"/>
            </w:rPr>
          </w:pPr>
        </w:p>
        <w:p w14:paraId="44F2559D" w14:textId="1FCB47F2" w:rsidR="001969C7" w:rsidRDefault="001969C7" w:rsidP="00583451">
          <w:pPr>
            <w:jc w:val="both"/>
            <w:rPr>
              <w:rFonts w:ascii="Arial" w:hAnsi="Arial" w:cs="Arial"/>
            </w:rPr>
          </w:pPr>
        </w:p>
        <w:p w14:paraId="5493D592" w14:textId="77777777" w:rsidR="001969C7" w:rsidRPr="00583451" w:rsidRDefault="001969C7" w:rsidP="00583451">
          <w:pPr>
            <w:jc w:val="both"/>
            <w:rPr>
              <w:rFonts w:ascii="Arial" w:hAnsi="Arial" w:cs="Arial"/>
            </w:rPr>
          </w:pPr>
        </w:p>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7FCBBEE" w14:textId="77777777" w:rsidR="007D1947" w:rsidRPr="00E31CEE" w:rsidRDefault="007D1947" w:rsidP="00583451">
              <w:pPr>
                <w:pStyle w:val="TOCHeading"/>
                <w:jc w:val="both"/>
                <w:rPr>
                  <w:rFonts w:asciiTheme="minorHAnsi" w:hAnsiTheme="minorHAnsi" w:cs="Arial"/>
                  <w:sz w:val="28"/>
                  <w:szCs w:val="28"/>
                </w:rPr>
              </w:pPr>
              <w:r w:rsidRPr="00E31CEE">
                <w:rPr>
                  <w:rFonts w:asciiTheme="minorHAnsi" w:hAnsiTheme="minorHAnsi" w:cs="Arial"/>
                  <w:sz w:val="28"/>
                  <w:szCs w:val="28"/>
                </w:rPr>
                <w:t>Table of Contents</w:t>
              </w:r>
            </w:p>
            <w:p w14:paraId="6DFBBF3F" w14:textId="06BBAFD2" w:rsidR="009445F4" w:rsidRDefault="007D1947">
              <w:pPr>
                <w:pStyle w:val="TOC1"/>
                <w:rPr>
                  <w:rFonts w:eastAsiaTheme="minorEastAsia" w:cstheme="minorBidi"/>
                  <w:lang w:eastAsia="en-GB"/>
                </w:rPr>
              </w:pPr>
              <w:r w:rsidRPr="00583451">
                <w:rPr>
                  <w:rFonts w:ascii="Arial" w:hAnsi="Arial"/>
                  <w:noProof w:val="0"/>
                </w:rPr>
                <w:fldChar w:fldCharType="begin"/>
              </w:r>
              <w:r w:rsidRPr="00583451">
                <w:rPr>
                  <w:rFonts w:ascii="Arial" w:hAnsi="Arial"/>
                </w:rPr>
                <w:instrText xml:space="preserve"> TOC \o "1-3" \h \z \u </w:instrText>
              </w:r>
              <w:r w:rsidRPr="00583451">
                <w:rPr>
                  <w:rFonts w:ascii="Arial" w:hAnsi="Arial"/>
                  <w:noProof w:val="0"/>
                </w:rPr>
                <w:fldChar w:fldCharType="separate"/>
              </w:r>
              <w:hyperlink w:anchor="_Toc69999700" w:history="1">
                <w:r w:rsidR="009445F4" w:rsidRPr="00521A2E">
                  <w:rPr>
                    <w:rStyle w:val="Hyperlink"/>
                    <w:rFonts w:ascii="Arial" w:hAnsi="Arial"/>
                  </w:rPr>
                  <w:t xml:space="preserve"> </w:t>
                </w:r>
                <w:r w:rsidR="009445F4" w:rsidRPr="00521A2E">
                  <w:rPr>
                    <w:rStyle w:val="Hyperlink"/>
                  </w:rPr>
                  <w:t>Executive Summary</w:t>
                </w:r>
                <w:r w:rsidR="009445F4">
                  <w:rPr>
                    <w:webHidden/>
                  </w:rPr>
                  <w:tab/>
                </w:r>
              </w:hyperlink>
            </w:p>
            <w:p w14:paraId="6DE4C4CD" w14:textId="77D71064" w:rsidR="009445F4" w:rsidRDefault="009445F4">
              <w:pPr>
                <w:pStyle w:val="TOC1"/>
                <w:rPr>
                  <w:rFonts w:eastAsiaTheme="minorEastAsia" w:cstheme="minorBidi"/>
                  <w:lang w:eastAsia="en-GB"/>
                </w:rPr>
              </w:pPr>
              <w:hyperlink w:anchor="_Toc69999701" w:history="1">
                <w:r w:rsidRPr="00521A2E">
                  <w:rPr>
                    <w:rStyle w:val="Hyperlink"/>
                  </w:rPr>
                  <w:t>1.0 – Introduction</w:t>
                </w:r>
                <w:r>
                  <w:rPr>
                    <w:webHidden/>
                  </w:rPr>
                  <w:tab/>
                </w:r>
                <w:r>
                  <w:rPr>
                    <w:webHidden/>
                  </w:rPr>
                  <w:fldChar w:fldCharType="begin"/>
                </w:r>
                <w:r>
                  <w:rPr>
                    <w:webHidden/>
                  </w:rPr>
                  <w:instrText xml:space="preserve"> PAGEREF _Toc69999701 \h </w:instrText>
                </w:r>
                <w:r>
                  <w:rPr>
                    <w:webHidden/>
                  </w:rPr>
                </w:r>
                <w:r>
                  <w:rPr>
                    <w:webHidden/>
                  </w:rPr>
                  <w:fldChar w:fldCharType="separate"/>
                </w:r>
                <w:r>
                  <w:rPr>
                    <w:webHidden/>
                  </w:rPr>
                  <w:t>3</w:t>
                </w:r>
                <w:r>
                  <w:rPr>
                    <w:webHidden/>
                  </w:rPr>
                  <w:fldChar w:fldCharType="end"/>
                </w:r>
              </w:hyperlink>
            </w:p>
            <w:p w14:paraId="7C5EE27B" w14:textId="24046166" w:rsidR="009445F4" w:rsidRDefault="009445F4">
              <w:pPr>
                <w:pStyle w:val="TOC2"/>
                <w:tabs>
                  <w:tab w:val="right" w:leader="dot" w:pos="9016"/>
                </w:tabs>
                <w:rPr>
                  <w:rFonts w:eastAsiaTheme="minorEastAsia"/>
                  <w:noProof/>
                  <w:lang w:eastAsia="en-GB"/>
                </w:rPr>
              </w:pPr>
              <w:hyperlink w:anchor="_Toc69999702" w:history="1">
                <w:r w:rsidRPr="00521A2E">
                  <w:rPr>
                    <w:rStyle w:val="Hyperlink"/>
                    <w:noProof/>
                  </w:rPr>
                  <w:t>1.1 – Introduction to organisation</w:t>
                </w:r>
                <w:r>
                  <w:rPr>
                    <w:noProof/>
                    <w:webHidden/>
                  </w:rPr>
                  <w:tab/>
                </w:r>
                <w:r>
                  <w:rPr>
                    <w:noProof/>
                    <w:webHidden/>
                  </w:rPr>
                  <w:fldChar w:fldCharType="begin"/>
                </w:r>
                <w:r>
                  <w:rPr>
                    <w:noProof/>
                    <w:webHidden/>
                  </w:rPr>
                  <w:instrText xml:space="preserve"> PAGEREF _Toc69999702 \h </w:instrText>
                </w:r>
                <w:r>
                  <w:rPr>
                    <w:noProof/>
                    <w:webHidden/>
                  </w:rPr>
                </w:r>
                <w:r>
                  <w:rPr>
                    <w:noProof/>
                    <w:webHidden/>
                  </w:rPr>
                  <w:fldChar w:fldCharType="separate"/>
                </w:r>
                <w:r>
                  <w:rPr>
                    <w:noProof/>
                    <w:webHidden/>
                  </w:rPr>
                  <w:t>3</w:t>
                </w:r>
                <w:r>
                  <w:rPr>
                    <w:noProof/>
                    <w:webHidden/>
                  </w:rPr>
                  <w:fldChar w:fldCharType="end"/>
                </w:r>
              </w:hyperlink>
            </w:p>
            <w:p w14:paraId="5F238C2E" w14:textId="36290F75" w:rsidR="009445F4" w:rsidRDefault="009445F4">
              <w:pPr>
                <w:pStyle w:val="TOC2"/>
                <w:tabs>
                  <w:tab w:val="right" w:leader="dot" w:pos="9016"/>
                </w:tabs>
                <w:rPr>
                  <w:rFonts w:eastAsiaTheme="minorEastAsia"/>
                  <w:noProof/>
                  <w:lang w:eastAsia="en-GB"/>
                </w:rPr>
              </w:pPr>
              <w:hyperlink w:anchor="_Toc69999703" w:history="1">
                <w:r w:rsidRPr="00521A2E">
                  <w:rPr>
                    <w:rStyle w:val="Hyperlink"/>
                    <w:noProof/>
                  </w:rPr>
                  <w:t>1.2– Creativity Vs Innovation.</w:t>
                </w:r>
                <w:r>
                  <w:rPr>
                    <w:noProof/>
                    <w:webHidden/>
                  </w:rPr>
                  <w:tab/>
                </w:r>
                <w:r>
                  <w:rPr>
                    <w:noProof/>
                    <w:webHidden/>
                  </w:rPr>
                  <w:fldChar w:fldCharType="begin"/>
                </w:r>
                <w:r>
                  <w:rPr>
                    <w:noProof/>
                    <w:webHidden/>
                  </w:rPr>
                  <w:instrText xml:space="preserve"> PAGEREF _Toc69999703 \h </w:instrText>
                </w:r>
                <w:r>
                  <w:rPr>
                    <w:noProof/>
                    <w:webHidden/>
                  </w:rPr>
                </w:r>
                <w:r>
                  <w:rPr>
                    <w:noProof/>
                    <w:webHidden/>
                  </w:rPr>
                  <w:fldChar w:fldCharType="separate"/>
                </w:r>
                <w:r>
                  <w:rPr>
                    <w:noProof/>
                    <w:webHidden/>
                  </w:rPr>
                  <w:t>3</w:t>
                </w:r>
                <w:r>
                  <w:rPr>
                    <w:noProof/>
                    <w:webHidden/>
                  </w:rPr>
                  <w:fldChar w:fldCharType="end"/>
                </w:r>
              </w:hyperlink>
            </w:p>
            <w:p w14:paraId="71C5B885" w14:textId="6E22F784" w:rsidR="009445F4" w:rsidRDefault="009445F4">
              <w:pPr>
                <w:pStyle w:val="TOC1"/>
                <w:rPr>
                  <w:rFonts w:eastAsiaTheme="minorEastAsia" w:cstheme="minorBidi"/>
                  <w:lang w:eastAsia="en-GB"/>
                </w:rPr>
              </w:pPr>
              <w:hyperlink w:anchor="_Toc69999704" w:history="1">
                <w:r w:rsidRPr="00521A2E">
                  <w:rPr>
                    <w:rStyle w:val="Hyperlink"/>
                    <w:shd w:val="clear" w:color="auto" w:fill="FFFFFF"/>
                  </w:rPr>
                  <w:t>2.0 – Main Findings</w:t>
                </w:r>
                <w:r>
                  <w:rPr>
                    <w:webHidden/>
                  </w:rPr>
                  <w:tab/>
                </w:r>
                <w:r>
                  <w:rPr>
                    <w:webHidden/>
                  </w:rPr>
                  <w:fldChar w:fldCharType="begin"/>
                </w:r>
                <w:r>
                  <w:rPr>
                    <w:webHidden/>
                  </w:rPr>
                  <w:instrText xml:space="preserve"> PAGEREF _Toc69999704 \h </w:instrText>
                </w:r>
                <w:r>
                  <w:rPr>
                    <w:webHidden/>
                  </w:rPr>
                </w:r>
                <w:r>
                  <w:rPr>
                    <w:webHidden/>
                  </w:rPr>
                  <w:fldChar w:fldCharType="separate"/>
                </w:r>
                <w:r>
                  <w:rPr>
                    <w:webHidden/>
                  </w:rPr>
                  <w:t>4</w:t>
                </w:r>
                <w:r>
                  <w:rPr>
                    <w:webHidden/>
                  </w:rPr>
                  <w:fldChar w:fldCharType="end"/>
                </w:r>
              </w:hyperlink>
            </w:p>
            <w:p w14:paraId="4944B12A" w14:textId="5A9AD986" w:rsidR="009445F4" w:rsidRDefault="009445F4">
              <w:pPr>
                <w:pStyle w:val="TOC2"/>
                <w:tabs>
                  <w:tab w:val="right" w:leader="dot" w:pos="9016"/>
                </w:tabs>
                <w:rPr>
                  <w:rFonts w:eastAsiaTheme="minorEastAsia"/>
                  <w:noProof/>
                  <w:lang w:eastAsia="en-GB"/>
                </w:rPr>
              </w:pPr>
              <w:hyperlink w:anchor="_Toc69999705" w:history="1">
                <w:r w:rsidRPr="00521A2E">
                  <w:rPr>
                    <w:rStyle w:val="Hyperlink"/>
                    <w:noProof/>
                  </w:rPr>
                  <w:t>2.1 – Innovation opportunity</w:t>
                </w:r>
                <w:r>
                  <w:rPr>
                    <w:noProof/>
                    <w:webHidden/>
                  </w:rPr>
                  <w:tab/>
                </w:r>
                <w:r>
                  <w:rPr>
                    <w:noProof/>
                    <w:webHidden/>
                  </w:rPr>
                  <w:fldChar w:fldCharType="begin"/>
                </w:r>
                <w:r>
                  <w:rPr>
                    <w:noProof/>
                    <w:webHidden/>
                  </w:rPr>
                  <w:instrText xml:space="preserve"> PAGEREF _Toc69999705 \h </w:instrText>
                </w:r>
                <w:r>
                  <w:rPr>
                    <w:noProof/>
                    <w:webHidden/>
                  </w:rPr>
                </w:r>
                <w:r>
                  <w:rPr>
                    <w:noProof/>
                    <w:webHidden/>
                  </w:rPr>
                  <w:fldChar w:fldCharType="separate"/>
                </w:r>
                <w:r>
                  <w:rPr>
                    <w:noProof/>
                    <w:webHidden/>
                  </w:rPr>
                  <w:t>4</w:t>
                </w:r>
                <w:r>
                  <w:rPr>
                    <w:noProof/>
                    <w:webHidden/>
                  </w:rPr>
                  <w:fldChar w:fldCharType="end"/>
                </w:r>
              </w:hyperlink>
            </w:p>
            <w:p w14:paraId="6B4D72FE" w14:textId="30F2D549" w:rsidR="009445F4" w:rsidRDefault="009445F4">
              <w:pPr>
                <w:pStyle w:val="TOC3"/>
                <w:tabs>
                  <w:tab w:val="right" w:leader="dot" w:pos="9016"/>
                </w:tabs>
                <w:rPr>
                  <w:rFonts w:eastAsiaTheme="minorEastAsia"/>
                  <w:noProof/>
                  <w:lang w:eastAsia="en-GB"/>
                </w:rPr>
              </w:pPr>
              <w:hyperlink w:anchor="_Toc69999706" w:history="1">
                <w:r w:rsidRPr="00521A2E">
                  <w:rPr>
                    <w:rStyle w:val="Hyperlink"/>
                    <w:noProof/>
                    <w:shd w:val="clear" w:color="auto" w:fill="FFFFFF"/>
                  </w:rPr>
                  <w:t>2.1.1 – SWOT Analysis</w:t>
                </w:r>
                <w:r>
                  <w:rPr>
                    <w:noProof/>
                    <w:webHidden/>
                  </w:rPr>
                  <w:tab/>
                </w:r>
                <w:r>
                  <w:rPr>
                    <w:noProof/>
                    <w:webHidden/>
                  </w:rPr>
                  <w:fldChar w:fldCharType="begin"/>
                </w:r>
                <w:r>
                  <w:rPr>
                    <w:noProof/>
                    <w:webHidden/>
                  </w:rPr>
                  <w:instrText xml:space="preserve"> PAGEREF _Toc69999706 \h </w:instrText>
                </w:r>
                <w:r>
                  <w:rPr>
                    <w:noProof/>
                    <w:webHidden/>
                  </w:rPr>
                </w:r>
                <w:r>
                  <w:rPr>
                    <w:noProof/>
                    <w:webHidden/>
                  </w:rPr>
                  <w:fldChar w:fldCharType="separate"/>
                </w:r>
                <w:r>
                  <w:rPr>
                    <w:noProof/>
                    <w:webHidden/>
                  </w:rPr>
                  <w:t>4</w:t>
                </w:r>
                <w:r>
                  <w:rPr>
                    <w:noProof/>
                    <w:webHidden/>
                  </w:rPr>
                  <w:fldChar w:fldCharType="end"/>
                </w:r>
              </w:hyperlink>
            </w:p>
            <w:p w14:paraId="15417934" w14:textId="30B05EFC" w:rsidR="009445F4" w:rsidRDefault="009445F4">
              <w:pPr>
                <w:pStyle w:val="TOC2"/>
                <w:tabs>
                  <w:tab w:val="right" w:leader="dot" w:pos="9016"/>
                </w:tabs>
                <w:rPr>
                  <w:rFonts w:eastAsiaTheme="minorEastAsia"/>
                  <w:noProof/>
                  <w:lang w:eastAsia="en-GB"/>
                </w:rPr>
              </w:pPr>
              <w:hyperlink w:anchor="_Toc69999707" w:history="1">
                <w:r w:rsidRPr="00521A2E">
                  <w:rPr>
                    <w:rStyle w:val="Hyperlink"/>
                    <w:noProof/>
                  </w:rPr>
                  <w:t>2.2 – The Innovation Matrix</w:t>
                </w:r>
                <w:r>
                  <w:rPr>
                    <w:noProof/>
                    <w:webHidden/>
                  </w:rPr>
                  <w:tab/>
                </w:r>
                <w:r>
                  <w:rPr>
                    <w:noProof/>
                    <w:webHidden/>
                  </w:rPr>
                  <w:fldChar w:fldCharType="begin"/>
                </w:r>
                <w:r>
                  <w:rPr>
                    <w:noProof/>
                    <w:webHidden/>
                  </w:rPr>
                  <w:instrText xml:space="preserve"> PAGEREF _Toc69999707 \h </w:instrText>
                </w:r>
                <w:r>
                  <w:rPr>
                    <w:noProof/>
                    <w:webHidden/>
                  </w:rPr>
                </w:r>
                <w:r>
                  <w:rPr>
                    <w:noProof/>
                    <w:webHidden/>
                  </w:rPr>
                  <w:fldChar w:fldCharType="separate"/>
                </w:r>
                <w:r>
                  <w:rPr>
                    <w:noProof/>
                    <w:webHidden/>
                  </w:rPr>
                  <w:t>5</w:t>
                </w:r>
                <w:r>
                  <w:rPr>
                    <w:noProof/>
                    <w:webHidden/>
                  </w:rPr>
                  <w:fldChar w:fldCharType="end"/>
                </w:r>
              </w:hyperlink>
            </w:p>
            <w:p w14:paraId="0BD38E58" w14:textId="0CD3960B" w:rsidR="009445F4" w:rsidRDefault="009445F4">
              <w:pPr>
                <w:pStyle w:val="TOC2"/>
                <w:tabs>
                  <w:tab w:val="right" w:leader="dot" w:pos="9016"/>
                </w:tabs>
                <w:rPr>
                  <w:rFonts w:eastAsiaTheme="minorEastAsia"/>
                  <w:noProof/>
                  <w:lang w:eastAsia="en-GB"/>
                </w:rPr>
              </w:pPr>
              <w:hyperlink w:anchor="_Toc69999708" w:history="1">
                <w:r w:rsidRPr="00521A2E">
                  <w:rPr>
                    <w:rStyle w:val="Hyperlink"/>
                    <w:noProof/>
                    <w:shd w:val="clear" w:color="auto" w:fill="FFFFFF"/>
                  </w:rPr>
                  <w:t>2.3 – Models of Innovation</w:t>
                </w:r>
                <w:r>
                  <w:rPr>
                    <w:noProof/>
                    <w:webHidden/>
                  </w:rPr>
                  <w:tab/>
                </w:r>
                <w:r>
                  <w:rPr>
                    <w:noProof/>
                    <w:webHidden/>
                  </w:rPr>
                  <w:fldChar w:fldCharType="begin"/>
                </w:r>
                <w:r>
                  <w:rPr>
                    <w:noProof/>
                    <w:webHidden/>
                  </w:rPr>
                  <w:instrText xml:space="preserve"> PAGEREF _Toc69999708 \h </w:instrText>
                </w:r>
                <w:r>
                  <w:rPr>
                    <w:noProof/>
                    <w:webHidden/>
                  </w:rPr>
                </w:r>
                <w:r>
                  <w:rPr>
                    <w:noProof/>
                    <w:webHidden/>
                  </w:rPr>
                  <w:fldChar w:fldCharType="separate"/>
                </w:r>
                <w:r>
                  <w:rPr>
                    <w:noProof/>
                    <w:webHidden/>
                  </w:rPr>
                  <w:t>7</w:t>
                </w:r>
                <w:r>
                  <w:rPr>
                    <w:noProof/>
                    <w:webHidden/>
                  </w:rPr>
                  <w:fldChar w:fldCharType="end"/>
                </w:r>
              </w:hyperlink>
            </w:p>
            <w:p w14:paraId="4E088043" w14:textId="5170AAA9" w:rsidR="009445F4" w:rsidRDefault="009445F4">
              <w:pPr>
                <w:pStyle w:val="TOC3"/>
                <w:tabs>
                  <w:tab w:val="right" w:leader="dot" w:pos="9016"/>
                </w:tabs>
                <w:rPr>
                  <w:rFonts w:eastAsiaTheme="minorEastAsia"/>
                  <w:noProof/>
                  <w:lang w:eastAsia="en-GB"/>
                </w:rPr>
              </w:pPr>
              <w:hyperlink w:anchor="_Toc69999709" w:history="1">
                <w:r w:rsidRPr="00521A2E">
                  <w:rPr>
                    <w:rStyle w:val="Hyperlink"/>
                    <w:noProof/>
                  </w:rPr>
                  <w:t>2.3.1 – Open and Closed Innovation</w:t>
                </w:r>
                <w:r>
                  <w:rPr>
                    <w:noProof/>
                    <w:webHidden/>
                  </w:rPr>
                  <w:tab/>
                </w:r>
                <w:r>
                  <w:rPr>
                    <w:noProof/>
                    <w:webHidden/>
                  </w:rPr>
                  <w:fldChar w:fldCharType="begin"/>
                </w:r>
                <w:r>
                  <w:rPr>
                    <w:noProof/>
                    <w:webHidden/>
                  </w:rPr>
                  <w:instrText xml:space="preserve"> PAGEREF _Toc69999709 \h </w:instrText>
                </w:r>
                <w:r>
                  <w:rPr>
                    <w:noProof/>
                    <w:webHidden/>
                  </w:rPr>
                </w:r>
                <w:r>
                  <w:rPr>
                    <w:noProof/>
                    <w:webHidden/>
                  </w:rPr>
                  <w:fldChar w:fldCharType="separate"/>
                </w:r>
                <w:r>
                  <w:rPr>
                    <w:noProof/>
                    <w:webHidden/>
                  </w:rPr>
                  <w:t>7</w:t>
                </w:r>
                <w:r>
                  <w:rPr>
                    <w:noProof/>
                    <w:webHidden/>
                  </w:rPr>
                  <w:fldChar w:fldCharType="end"/>
                </w:r>
              </w:hyperlink>
            </w:p>
            <w:p w14:paraId="372D7051" w14:textId="16B2BE73" w:rsidR="009445F4" w:rsidRDefault="009445F4">
              <w:pPr>
                <w:pStyle w:val="TOC3"/>
                <w:tabs>
                  <w:tab w:val="right" w:leader="dot" w:pos="9016"/>
                </w:tabs>
                <w:rPr>
                  <w:rFonts w:eastAsiaTheme="minorEastAsia"/>
                  <w:noProof/>
                  <w:lang w:eastAsia="en-GB"/>
                </w:rPr>
              </w:pPr>
              <w:hyperlink w:anchor="_Toc69999710" w:history="1">
                <w:r w:rsidRPr="00521A2E">
                  <w:rPr>
                    <w:rStyle w:val="Hyperlink"/>
                    <w:noProof/>
                    <w:shd w:val="clear" w:color="auto" w:fill="FFFFFF"/>
                  </w:rPr>
                  <w:t>2.3.2 The Innovation Process</w:t>
                </w:r>
                <w:r>
                  <w:rPr>
                    <w:noProof/>
                    <w:webHidden/>
                  </w:rPr>
                  <w:tab/>
                </w:r>
                <w:r>
                  <w:rPr>
                    <w:noProof/>
                    <w:webHidden/>
                  </w:rPr>
                  <w:fldChar w:fldCharType="begin"/>
                </w:r>
                <w:r>
                  <w:rPr>
                    <w:noProof/>
                    <w:webHidden/>
                  </w:rPr>
                  <w:instrText xml:space="preserve"> PAGEREF _Toc69999710 \h </w:instrText>
                </w:r>
                <w:r>
                  <w:rPr>
                    <w:noProof/>
                    <w:webHidden/>
                  </w:rPr>
                </w:r>
                <w:r>
                  <w:rPr>
                    <w:noProof/>
                    <w:webHidden/>
                  </w:rPr>
                  <w:fldChar w:fldCharType="separate"/>
                </w:r>
                <w:r>
                  <w:rPr>
                    <w:noProof/>
                    <w:webHidden/>
                  </w:rPr>
                  <w:t>8</w:t>
                </w:r>
                <w:r>
                  <w:rPr>
                    <w:noProof/>
                    <w:webHidden/>
                  </w:rPr>
                  <w:fldChar w:fldCharType="end"/>
                </w:r>
              </w:hyperlink>
            </w:p>
            <w:p w14:paraId="653AB56E" w14:textId="73FEA00D" w:rsidR="009445F4" w:rsidRDefault="009445F4">
              <w:pPr>
                <w:pStyle w:val="TOC3"/>
                <w:tabs>
                  <w:tab w:val="right" w:leader="dot" w:pos="9016"/>
                </w:tabs>
                <w:rPr>
                  <w:rFonts w:eastAsiaTheme="minorEastAsia"/>
                  <w:noProof/>
                  <w:lang w:eastAsia="en-GB"/>
                </w:rPr>
              </w:pPr>
              <w:hyperlink w:anchor="_Toc69999711" w:history="1">
                <w:r w:rsidRPr="00521A2E">
                  <w:rPr>
                    <w:rStyle w:val="Hyperlink"/>
                    <w:noProof/>
                  </w:rPr>
                  <w:t>2.3.3 – The 4’Ps to Innovation (The Innovation Mix)</w:t>
                </w:r>
                <w:r>
                  <w:rPr>
                    <w:noProof/>
                    <w:webHidden/>
                  </w:rPr>
                  <w:tab/>
                </w:r>
                <w:r>
                  <w:rPr>
                    <w:noProof/>
                    <w:webHidden/>
                  </w:rPr>
                  <w:fldChar w:fldCharType="begin"/>
                </w:r>
                <w:r>
                  <w:rPr>
                    <w:noProof/>
                    <w:webHidden/>
                  </w:rPr>
                  <w:instrText xml:space="preserve"> PAGEREF _Toc69999711 \h </w:instrText>
                </w:r>
                <w:r>
                  <w:rPr>
                    <w:noProof/>
                    <w:webHidden/>
                  </w:rPr>
                </w:r>
                <w:r>
                  <w:rPr>
                    <w:noProof/>
                    <w:webHidden/>
                  </w:rPr>
                  <w:fldChar w:fldCharType="separate"/>
                </w:r>
                <w:r>
                  <w:rPr>
                    <w:noProof/>
                    <w:webHidden/>
                  </w:rPr>
                  <w:t>10</w:t>
                </w:r>
                <w:r>
                  <w:rPr>
                    <w:noProof/>
                    <w:webHidden/>
                  </w:rPr>
                  <w:fldChar w:fldCharType="end"/>
                </w:r>
              </w:hyperlink>
            </w:p>
            <w:p w14:paraId="184F2D48" w14:textId="35E5B270" w:rsidR="009445F4" w:rsidRDefault="009445F4">
              <w:pPr>
                <w:pStyle w:val="TOC2"/>
                <w:tabs>
                  <w:tab w:val="right" w:leader="dot" w:pos="9016"/>
                </w:tabs>
                <w:rPr>
                  <w:rFonts w:eastAsiaTheme="minorEastAsia"/>
                  <w:noProof/>
                  <w:lang w:eastAsia="en-GB"/>
                </w:rPr>
              </w:pPr>
              <w:hyperlink w:anchor="_Toc69999712" w:history="1">
                <w:r w:rsidRPr="00521A2E">
                  <w:rPr>
                    <w:rStyle w:val="Hyperlink"/>
                    <w:noProof/>
                  </w:rPr>
                  <w:t>2.4 – Assessment of the Effectiveness</w:t>
                </w:r>
                <w:r>
                  <w:rPr>
                    <w:noProof/>
                    <w:webHidden/>
                  </w:rPr>
                  <w:tab/>
                </w:r>
                <w:r>
                  <w:rPr>
                    <w:noProof/>
                    <w:webHidden/>
                  </w:rPr>
                  <w:fldChar w:fldCharType="begin"/>
                </w:r>
                <w:r>
                  <w:rPr>
                    <w:noProof/>
                    <w:webHidden/>
                  </w:rPr>
                  <w:instrText xml:space="preserve"> PAGEREF _Toc69999712 \h </w:instrText>
                </w:r>
                <w:r>
                  <w:rPr>
                    <w:noProof/>
                    <w:webHidden/>
                  </w:rPr>
                </w:r>
                <w:r>
                  <w:rPr>
                    <w:noProof/>
                    <w:webHidden/>
                  </w:rPr>
                  <w:fldChar w:fldCharType="separate"/>
                </w:r>
                <w:r>
                  <w:rPr>
                    <w:noProof/>
                    <w:webHidden/>
                  </w:rPr>
                  <w:t>11</w:t>
                </w:r>
                <w:r>
                  <w:rPr>
                    <w:noProof/>
                    <w:webHidden/>
                  </w:rPr>
                  <w:fldChar w:fldCharType="end"/>
                </w:r>
              </w:hyperlink>
            </w:p>
            <w:p w14:paraId="3088E159" w14:textId="6A64CC64" w:rsidR="009445F4" w:rsidRDefault="009445F4">
              <w:pPr>
                <w:pStyle w:val="TOC2"/>
                <w:tabs>
                  <w:tab w:val="right" w:leader="dot" w:pos="9016"/>
                </w:tabs>
                <w:rPr>
                  <w:rFonts w:eastAsiaTheme="minorEastAsia"/>
                  <w:noProof/>
                  <w:lang w:eastAsia="en-GB"/>
                </w:rPr>
              </w:pPr>
              <w:hyperlink w:anchor="_Toc69999713" w:history="1">
                <w:r w:rsidRPr="00521A2E">
                  <w:rPr>
                    <w:rStyle w:val="Hyperlink"/>
                    <w:noProof/>
                  </w:rPr>
                  <w:t>2.4.1 - Lewin’s Force Field analysis</w:t>
                </w:r>
                <w:r>
                  <w:rPr>
                    <w:noProof/>
                    <w:webHidden/>
                  </w:rPr>
                  <w:tab/>
                </w:r>
                <w:r>
                  <w:rPr>
                    <w:noProof/>
                    <w:webHidden/>
                  </w:rPr>
                  <w:fldChar w:fldCharType="begin"/>
                </w:r>
                <w:r>
                  <w:rPr>
                    <w:noProof/>
                    <w:webHidden/>
                  </w:rPr>
                  <w:instrText xml:space="preserve"> PAGEREF _Toc69999713 \h </w:instrText>
                </w:r>
                <w:r>
                  <w:rPr>
                    <w:noProof/>
                    <w:webHidden/>
                  </w:rPr>
                </w:r>
                <w:r>
                  <w:rPr>
                    <w:noProof/>
                    <w:webHidden/>
                  </w:rPr>
                  <w:fldChar w:fldCharType="separate"/>
                </w:r>
                <w:r>
                  <w:rPr>
                    <w:noProof/>
                    <w:webHidden/>
                  </w:rPr>
                  <w:t>11</w:t>
                </w:r>
                <w:r>
                  <w:rPr>
                    <w:noProof/>
                    <w:webHidden/>
                  </w:rPr>
                  <w:fldChar w:fldCharType="end"/>
                </w:r>
              </w:hyperlink>
            </w:p>
            <w:p w14:paraId="0E39E408" w14:textId="1940CBEF" w:rsidR="009445F4" w:rsidRDefault="009445F4">
              <w:pPr>
                <w:pStyle w:val="TOC1"/>
                <w:rPr>
                  <w:rFonts w:eastAsiaTheme="minorEastAsia" w:cstheme="minorBidi"/>
                  <w:lang w:eastAsia="en-GB"/>
                </w:rPr>
              </w:pPr>
              <w:hyperlink w:anchor="_Toc69999714" w:history="1">
                <w:r w:rsidRPr="00521A2E">
                  <w:rPr>
                    <w:rStyle w:val="Hyperlink"/>
                  </w:rPr>
                  <w:t>3.0 – Conclusion</w:t>
                </w:r>
                <w:r>
                  <w:rPr>
                    <w:webHidden/>
                  </w:rPr>
                  <w:tab/>
                </w:r>
                <w:r>
                  <w:rPr>
                    <w:webHidden/>
                  </w:rPr>
                  <w:fldChar w:fldCharType="begin"/>
                </w:r>
                <w:r>
                  <w:rPr>
                    <w:webHidden/>
                  </w:rPr>
                  <w:instrText xml:space="preserve"> PAGEREF _Toc69999714 \h </w:instrText>
                </w:r>
                <w:r>
                  <w:rPr>
                    <w:webHidden/>
                  </w:rPr>
                </w:r>
                <w:r>
                  <w:rPr>
                    <w:webHidden/>
                  </w:rPr>
                  <w:fldChar w:fldCharType="separate"/>
                </w:r>
                <w:r>
                  <w:rPr>
                    <w:webHidden/>
                  </w:rPr>
                  <w:t>13</w:t>
                </w:r>
                <w:r>
                  <w:rPr>
                    <w:webHidden/>
                  </w:rPr>
                  <w:fldChar w:fldCharType="end"/>
                </w:r>
              </w:hyperlink>
            </w:p>
            <w:p w14:paraId="5DEDD26F" w14:textId="7DD55012" w:rsidR="009445F4" w:rsidRDefault="009445F4">
              <w:pPr>
                <w:pStyle w:val="TOC1"/>
                <w:rPr>
                  <w:rFonts w:eastAsiaTheme="minorEastAsia" w:cstheme="minorBidi"/>
                  <w:lang w:eastAsia="en-GB"/>
                </w:rPr>
              </w:pPr>
              <w:hyperlink w:anchor="_Toc69999715" w:history="1">
                <w:r w:rsidRPr="00521A2E">
                  <w:rPr>
                    <w:rStyle w:val="Hyperlink"/>
                  </w:rPr>
                  <w:t>4.0 – Recommendations</w:t>
                </w:r>
                <w:r>
                  <w:rPr>
                    <w:webHidden/>
                  </w:rPr>
                  <w:tab/>
                </w:r>
                <w:r>
                  <w:rPr>
                    <w:webHidden/>
                  </w:rPr>
                  <w:fldChar w:fldCharType="begin"/>
                </w:r>
                <w:r>
                  <w:rPr>
                    <w:webHidden/>
                  </w:rPr>
                  <w:instrText xml:space="preserve"> PAGEREF _Toc69999715 \h </w:instrText>
                </w:r>
                <w:r>
                  <w:rPr>
                    <w:webHidden/>
                  </w:rPr>
                </w:r>
                <w:r>
                  <w:rPr>
                    <w:webHidden/>
                  </w:rPr>
                  <w:fldChar w:fldCharType="separate"/>
                </w:r>
                <w:r>
                  <w:rPr>
                    <w:webHidden/>
                  </w:rPr>
                  <w:t>13</w:t>
                </w:r>
                <w:r>
                  <w:rPr>
                    <w:webHidden/>
                  </w:rPr>
                  <w:fldChar w:fldCharType="end"/>
                </w:r>
              </w:hyperlink>
            </w:p>
            <w:p w14:paraId="07AEC9C3" w14:textId="7415CC23" w:rsidR="009445F4" w:rsidRDefault="009445F4">
              <w:pPr>
                <w:pStyle w:val="TOC1"/>
                <w:rPr>
                  <w:rFonts w:eastAsiaTheme="minorEastAsia" w:cstheme="minorBidi"/>
                  <w:lang w:eastAsia="en-GB"/>
                </w:rPr>
              </w:pPr>
              <w:hyperlink w:anchor="_Toc69999716" w:history="1">
                <w:r w:rsidRPr="00521A2E">
                  <w:rPr>
                    <w:rStyle w:val="Hyperlink"/>
                  </w:rPr>
                  <w:t>References</w:t>
                </w:r>
                <w:r>
                  <w:rPr>
                    <w:webHidden/>
                  </w:rPr>
                  <w:tab/>
                </w:r>
              </w:hyperlink>
            </w:p>
            <w:p w14:paraId="577F04B9" w14:textId="6954C4FB" w:rsidR="009445F4" w:rsidRDefault="009445F4">
              <w:pPr>
                <w:pStyle w:val="TOC1"/>
                <w:rPr>
                  <w:rFonts w:eastAsiaTheme="minorEastAsia" w:cstheme="minorBidi"/>
                  <w:lang w:eastAsia="en-GB"/>
                </w:rPr>
              </w:pPr>
              <w:hyperlink w:anchor="_Toc69999717" w:history="1">
                <w:r w:rsidRPr="00521A2E">
                  <w:rPr>
                    <w:rStyle w:val="Hyperlink"/>
                  </w:rPr>
                  <w:t>Bibliography</w:t>
                </w:r>
                <w:r>
                  <w:rPr>
                    <w:webHidden/>
                  </w:rPr>
                  <w:tab/>
                </w:r>
              </w:hyperlink>
            </w:p>
            <w:p w14:paraId="68A81918" w14:textId="3EE5009A" w:rsidR="007D1947" w:rsidRPr="00583451" w:rsidRDefault="007D1947" w:rsidP="00583451">
              <w:pPr>
                <w:jc w:val="both"/>
                <w:rPr>
                  <w:rFonts w:ascii="Arial" w:hAnsi="Arial" w:cs="Arial"/>
                </w:rPr>
              </w:pPr>
              <w:r w:rsidRPr="00583451">
                <w:rPr>
                  <w:rFonts w:ascii="Arial" w:hAnsi="Arial" w:cs="Arial"/>
                  <w:b/>
                  <w:bCs/>
                  <w:noProof/>
                </w:rPr>
                <w:fldChar w:fldCharType="end"/>
              </w:r>
              <w:r w:rsidR="00C23B9A" w:rsidRPr="00583451">
                <w:rPr>
                  <w:rFonts w:ascii="Arial" w:hAnsi="Arial" w:cs="Arial"/>
                  <w:b/>
                  <w:bCs/>
                  <w:noProof/>
                </w:rPr>
                <w:t xml:space="preserve"> </w:t>
              </w:r>
            </w:p>
          </w:sdtContent>
        </w:sdt>
        <w:p w14:paraId="13D7AED3" w14:textId="649E49C9" w:rsidR="007D1947" w:rsidRPr="00583451" w:rsidRDefault="007D1947" w:rsidP="00583451">
          <w:pPr>
            <w:jc w:val="both"/>
            <w:rPr>
              <w:rFonts w:ascii="Arial" w:hAnsi="Arial" w:cs="Arial"/>
            </w:rPr>
          </w:pPr>
        </w:p>
        <w:p w14:paraId="27818940" w14:textId="467526E4" w:rsidR="00B417CA" w:rsidRDefault="00B417CA" w:rsidP="00583451">
          <w:pPr>
            <w:jc w:val="both"/>
            <w:rPr>
              <w:rFonts w:ascii="Arial" w:hAnsi="Arial" w:cs="Arial"/>
            </w:rPr>
          </w:pPr>
        </w:p>
        <w:p w14:paraId="1761E567" w14:textId="21AA5B77" w:rsidR="001969C7" w:rsidRDefault="001969C7" w:rsidP="00583451">
          <w:pPr>
            <w:jc w:val="both"/>
            <w:rPr>
              <w:rFonts w:ascii="Arial" w:hAnsi="Arial" w:cs="Arial"/>
            </w:rPr>
          </w:pPr>
        </w:p>
        <w:p w14:paraId="1F839CCE" w14:textId="172343A2" w:rsidR="001969C7" w:rsidRDefault="001969C7" w:rsidP="00583451">
          <w:pPr>
            <w:jc w:val="both"/>
            <w:rPr>
              <w:rFonts w:ascii="Arial" w:hAnsi="Arial" w:cs="Arial"/>
            </w:rPr>
          </w:pPr>
        </w:p>
        <w:p w14:paraId="3EE66B8D" w14:textId="28B8E7ED" w:rsidR="001969C7" w:rsidRDefault="001969C7" w:rsidP="00583451">
          <w:pPr>
            <w:jc w:val="both"/>
            <w:rPr>
              <w:rFonts w:ascii="Arial" w:hAnsi="Arial" w:cs="Arial"/>
            </w:rPr>
          </w:pPr>
        </w:p>
        <w:p w14:paraId="58A6318F" w14:textId="7AC81935" w:rsidR="001969C7" w:rsidRDefault="001969C7" w:rsidP="00583451">
          <w:pPr>
            <w:jc w:val="both"/>
            <w:rPr>
              <w:rFonts w:ascii="Arial" w:hAnsi="Arial" w:cs="Arial"/>
            </w:rPr>
          </w:pPr>
        </w:p>
        <w:p w14:paraId="697BF36C" w14:textId="53366919" w:rsidR="001969C7" w:rsidRDefault="001969C7" w:rsidP="00583451">
          <w:pPr>
            <w:jc w:val="both"/>
            <w:rPr>
              <w:rFonts w:ascii="Arial" w:hAnsi="Arial" w:cs="Arial"/>
            </w:rPr>
          </w:pPr>
        </w:p>
        <w:p w14:paraId="696ACF61" w14:textId="41A29A46" w:rsidR="001969C7" w:rsidRDefault="001969C7" w:rsidP="00583451">
          <w:pPr>
            <w:jc w:val="both"/>
            <w:rPr>
              <w:rFonts w:ascii="Arial" w:hAnsi="Arial" w:cs="Arial"/>
            </w:rPr>
          </w:pPr>
        </w:p>
        <w:p w14:paraId="160547B3" w14:textId="639C5074" w:rsidR="001969C7" w:rsidRDefault="001969C7" w:rsidP="00583451">
          <w:pPr>
            <w:jc w:val="both"/>
            <w:rPr>
              <w:rFonts w:ascii="Arial" w:hAnsi="Arial" w:cs="Arial"/>
            </w:rPr>
          </w:pPr>
        </w:p>
        <w:p w14:paraId="7EC75558" w14:textId="4021FDB1" w:rsidR="001969C7" w:rsidRDefault="001969C7" w:rsidP="00583451">
          <w:pPr>
            <w:jc w:val="both"/>
            <w:rPr>
              <w:rFonts w:ascii="Arial" w:hAnsi="Arial" w:cs="Arial"/>
            </w:rPr>
          </w:pPr>
        </w:p>
        <w:p w14:paraId="6456F72D" w14:textId="312A0DA0" w:rsidR="001969C7" w:rsidRDefault="001969C7" w:rsidP="00583451">
          <w:pPr>
            <w:jc w:val="both"/>
            <w:rPr>
              <w:rFonts w:ascii="Arial" w:hAnsi="Arial" w:cs="Arial"/>
            </w:rPr>
          </w:pPr>
        </w:p>
        <w:p w14:paraId="35599043" w14:textId="77777777" w:rsidR="00996F36" w:rsidRDefault="00996F36" w:rsidP="00583451">
          <w:pPr>
            <w:jc w:val="both"/>
            <w:rPr>
              <w:rFonts w:ascii="Arial" w:hAnsi="Arial" w:cs="Arial"/>
            </w:rPr>
          </w:pPr>
        </w:p>
        <w:p w14:paraId="22142B34" w14:textId="77777777" w:rsidR="001969C7" w:rsidRPr="00583451" w:rsidRDefault="001969C7" w:rsidP="00583451">
          <w:pPr>
            <w:jc w:val="both"/>
            <w:rPr>
              <w:rFonts w:ascii="Arial" w:hAnsi="Arial" w:cs="Arial"/>
            </w:rPr>
          </w:pPr>
        </w:p>
        <w:p w14:paraId="484EF909" w14:textId="77777777" w:rsidR="001969C7" w:rsidRPr="008A7CF6" w:rsidRDefault="001969C7" w:rsidP="001969C7">
          <w:pPr>
            <w:pStyle w:val="Heading1"/>
            <w:rPr>
              <w:sz w:val="28"/>
              <w:szCs w:val="28"/>
            </w:rPr>
          </w:pPr>
          <w:bookmarkStart w:id="2" w:name="_Toc69999701"/>
          <w:r w:rsidRPr="008A7CF6">
            <w:rPr>
              <w:sz w:val="28"/>
              <w:szCs w:val="28"/>
            </w:rPr>
            <w:lastRenderedPageBreak/>
            <w:t>1.0 – Introduction</w:t>
          </w:r>
          <w:bookmarkEnd w:id="2"/>
          <w:r w:rsidRPr="008A7CF6">
            <w:rPr>
              <w:sz w:val="28"/>
              <w:szCs w:val="28"/>
            </w:rPr>
            <w:t xml:space="preserve"> </w:t>
          </w:r>
        </w:p>
        <w:p w14:paraId="18B4A6C3" w14:textId="777A39F8" w:rsidR="001969C7" w:rsidRDefault="001969C7" w:rsidP="0073040D">
          <w:pPr>
            <w:jc w:val="both"/>
          </w:pPr>
          <w:r>
            <w:t>This report was requested by the CEO of Netflix, Mr Reed Hastings on the 23</w:t>
          </w:r>
          <w:r w:rsidRPr="00F06159">
            <w:rPr>
              <w:vertAlign w:val="superscript"/>
            </w:rPr>
            <w:t>rd</w:t>
          </w:r>
          <w:r>
            <w:t xml:space="preserve"> of April 2021. The purpose of this report is to highlight how COVID-19 has provided Netflix with the opportunity to be creative and innovated in their business practices, which will allow the organisation to grow and provide them with the business advantages for the future. The report has been complied by a former employee from the research and development department within Netflix who has been tasked to create and identify new innovation opportunities for Netflix to grow within the current crisis. Secondary research was used to compile this report with the use of textbooks, articles, journals and websites. </w:t>
          </w:r>
        </w:p>
        <w:p w14:paraId="656E4E2B" w14:textId="77777777" w:rsidR="001969C7" w:rsidRDefault="001969C7" w:rsidP="001969C7">
          <w:pPr>
            <w:pStyle w:val="Heading2"/>
          </w:pPr>
          <w:bookmarkStart w:id="3" w:name="_Toc69999702"/>
          <w:r>
            <w:t>1.1 – Introduction to organisation</w:t>
          </w:r>
          <w:bookmarkEnd w:id="3"/>
          <w:r>
            <w:t xml:space="preserve"> </w:t>
          </w:r>
        </w:p>
        <w:p w14:paraId="53B9C4D3" w14:textId="3A328561" w:rsidR="001969C7" w:rsidRPr="0093605E" w:rsidRDefault="0093605E" w:rsidP="0073040D">
          <w:pPr>
            <w:jc w:val="both"/>
            <w:rPr>
              <w:b/>
              <w:bCs/>
            </w:rPr>
          </w:pPr>
          <w:r>
            <w:t xml:space="preserve">Highlighted by Burgess, (2020) </w:t>
          </w:r>
          <w:r w:rsidR="001969C7">
            <w:t>Netflix was Co-founded by Reed Hastings and Marc Randolph in 1998. The organisation was conceived as a media rental service which offered flat rate rental by mail to customers in the US. Now Netflix is one of the largest online media streaming company with worldwide consumers.</w:t>
          </w:r>
          <w:r>
            <w:t xml:space="preserve"> </w:t>
          </w:r>
        </w:p>
        <w:p w14:paraId="18C0C080" w14:textId="77777777" w:rsidR="001969C7" w:rsidRDefault="001969C7" w:rsidP="001969C7">
          <w:pPr>
            <w:pStyle w:val="Heading2"/>
          </w:pPr>
          <w:bookmarkStart w:id="4" w:name="_Toc69999703"/>
          <w:r>
            <w:t>1.2– Creativity Vs Innovation.</w:t>
          </w:r>
          <w:bookmarkEnd w:id="4"/>
          <w:r>
            <w:t xml:space="preserve"> </w:t>
          </w:r>
        </w:p>
        <w:p w14:paraId="35A5ACEB" w14:textId="77777777" w:rsidR="001969C7" w:rsidRDefault="001969C7" w:rsidP="0073040D">
          <w:pPr>
            <w:jc w:val="both"/>
            <w:rPr>
              <w:rFonts w:cstheme="minorHAnsi"/>
              <w:shd w:val="clear" w:color="auto" w:fill="FFFFFF"/>
            </w:rPr>
          </w:pPr>
          <w:r w:rsidRPr="00ED2E2C">
            <w:rPr>
              <w:rFonts w:cstheme="minorHAnsi"/>
            </w:rPr>
            <w:t xml:space="preserve">According to Naiman, (2020) creativity is defined as </w:t>
          </w:r>
          <w:r w:rsidRPr="00ED2E2C">
            <w:rPr>
              <w:rFonts w:cstheme="minorHAnsi"/>
              <w:shd w:val="clear" w:color="auto" w:fill="FFFFFF"/>
            </w:rPr>
            <w:t>the process of bringing new and creative concepts to life. The ability to view the world in different ways, to identify hidden patterns, to make associations between seemingly unrelated phenomena, and to produce solutions are all characteristics of creativity.</w:t>
          </w:r>
          <w:r>
            <w:rPr>
              <w:rFonts w:cstheme="minorHAnsi"/>
              <w:shd w:val="clear" w:color="auto" w:fill="FFFFFF"/>
            </w:rPr>
            <w:t xml:space="preserve"> Similarly,</w:t>
          </w:r>
          <w:r w:rsidRPr="008B7621">
            <w:rPr>
              <w:rFonts w:cstheme="minorHAnsi"/>
              <w:shd w:val="clear" w:color="auto" w:fill="FFFFFF"/>
            </w:rPr>
            <w:t xml:space="preserve"> </w:t>
          </w:r>
          <w:r>
            <w:rPr>
              <w:rFonts w:cstheme="minorHAnsi"/>
              <w:shd w:val="clear" w:color="auto" w:fill="FFFFFF"/>
            </w:rPr>
            <w:t xml:space="preserve">Stamm B V </w:t>
          </w:r>
          <w:r w:rsidRPr="00977118">
            <w:rPr>
              <w:rFonts w:cstheme="minorHAnsi"/>
              <w:shd w:val="clear" w:color="auto" w:fill="FFFFFF"/>
            </w:rPr>
            <w:t>(2008)</w:t>
          </w:r>
          <w:r>
            <w:rPr>
              <w:rFonts w:cstheme="minorHAnsi"/>
              <w:shd w:val="clear" w:color="auto" w:fill="FFFFFF"/>
            </w:rPr>
            <w:t xml:space="preserve"> sheds light upon </w:t>
          </w:r>
          <w:r w:rsidRPr="008B7621">
            <w:rPr>
              <w:rFonts w:cstheme="minorHAnsi"/>
              <w:shd w:val="clear" w:color="auto" w:fill="FFFFFF"/>
            </w:rPr>
            <w:t>John Hunt</w:t>
          </w:r>
          <w:r>
            <w:rPr>
              <w:rFonts w:cstheme="minorHAnsi"/>
              <w:shd w:val="clear" w:color="auto" w:fill="FFFFFF"/>
            </w:rPr>
            <w:t xml:space="preserve"> </w:t>
          </w:r>
          <w:r w:rsidRPr="00CC3FEE">
            <w:rPr>
              <w:rFonts w:cstheme="minorHAnsi"/>
              <w:shd w:val="clear" w:color="auto" w:fill="FFFFFF"/>
            </w:rPr>
            <w:t>interpretation that</w:t>
          </w:r>
          <w:r>
            <w:rPr>
              <w:rFonts w:cstheme="minorHAnsi"/>
              <w:shd w:val="clear" w:color="auto" w:fill="FFFFFF"/>
            </w:rPr>
            <w:t xml:space="preserve"> </w:t>
          </w:r>
          <w:r w:rsidRPr="008B7621">
            <w:rPr>
              <w:rFonts w:cstheme="minorHAnsi"/>
              <w:i/>
              <w:iCs/>
              <w:shd w:val="clear" w:color="auto" w:fill="FFFFFF"/>
            </w:rPr>
            <w:t>“Creativity is not something where someone who has never worked in that field suddenly gets this marvellous idea. Creativity is relating a concept to a particular body of knowledge"</w:t>
          </w:r>
          <w:r>
            <w:rPr>
              <w:rFonts w:cstheme="minorHAnsi"/>
              <w:i/>
              <w:iCs/>
              <w:shd w:val="clear" w:color="auto" w:fill="FFFFFF"/>
            </w:rPr>
            <w:t xml:space="preserve">. </w:t>
          </w:r>
          <w:r>
            <w:rPr>
              <w:rFonts w:cstheme="minorHAnsi"/>
              <w:shd w:val="clear" w:color="auto" w:fill="FFFFFF"/>
            </w:rPr>
            <w:t xml:space="preserve">This demonstrates creativity does not just come out of the blue, a certain amount of expert knowledge is needed. </w:t>
          </w:r>
        </w:p>
        <w:p w14:paraId="2FE7729D" w14:textId="48469EEA" w:rsidR="001969C7" w:rsidRPr="0058370B" w:rsidRDefault="001969C7" w:rsidP="0073040D">
          <w:pPr>
            <w:jc w:val="both"/>
          </w:pPr>
          <w:r>
            <w:rPr>
              <w:rFonts w:cstheme="minorHAnsi"/>
              <w:shd w:val="clear" w:color="auto" w:fill="FFFFFF"/>
            </w:rPr>
            <w:t>Innovation is the act of introducing something new. It could be a new idea, product or process. Rajpal, (2008) highlights Peter Drucker’s definition of innovation</w:t>
          </w:r>
          <w:r w:rsidRPr="001A4A45">
            <w:rPr>
              <w:rFonts w:cstheme="minorHAnsi"/>
              <w:i/>
              <w:iCs/>
              <w:shd w:val="clear" w:color="auto" w:fill="FFFFFF"/>
            </w:rPr>
            <w:t>, “Innovation is change that creates a new dimension of performance”.</w:t>
          </w:r>
          <w:r>
            <w:rPr>
              <w:rFonts w:cstheme="minorHAnsi"/>
              <w:shd w:val="clear" w:color="auto" w:fill="FFFFFF"/>
            </w:rPr>
            <w:t xml:space="preserve"> </w:t>
          </w:r>
          <w:r>
            <w:t>Similarly, Bledow et al (2009) states innovation is best described as i</w:t>
          </w:r>
          <w:r w:rsidRPr="0058370B">
            <w:t>ndividuals,</w:t>
          </w:r>
          <w:r>
            <w:t xml:space="preserve"> </w:t>
          </w:r>
          <w:r w:rsidRPr="0058370B">
            <w:t>teams, and organisations </w:t>
          </w:r>
          <w:r>
            <w:t>who</w:t>
          </w:r>
          <w:r w:rsidR="00A94B02">
            <w:t xml:space="preserve"> </w:t>
          </w:r>
          <w:r w:rsidRPr="0058370B">
            <w:t>create and intentionally introduce new and useful ideas</w:t>
          </w:r>
          <w:r>
            <w:t xml:space="preserve">. However, </w:t>
          </w:r>
          <w:r w:rsidRPr="0058370B">
            <w:rPr>
              <w:rFonts w:cstheme="minorHAnsi"/>
              <w:shd w:val="clear" w:color="auto" w:fill="FFFFFF"/>
            </w:rPr>
            <w:t xml:space="preserve">Carlson &amp; Wilmot, </w:t>
          </w:r>
          <w:r>
            <w:rPr>
              <w:rFonts w:cstheme="minorHAnsi"/>
              <w:shd w:val="clear" w:color="auto" w:fill="FFFFFF"/>
            </w:rPr>
            <w:t>(</w:t>
          </w:r>
          <w:r w:rsidRPr="0058370B">
            <w:rPr>
              <w:rFonts w:cstheme="minorHAnsi"/>
              <w:shd w:val="clear" w:color="auto" w:fill="FFFFFF"/>
            </w:rPr>
            <w:t>2006</w:t>
          </w:r>
          <w:r>
            <w:rPr>
              <w:rFonts w:cstheme="minorHAnsi"/>
              <w:shd w:val="clear" w:color="auto" w:fill="FFFFFF"/>
            </w:rPr>
            <w:t>) argue</w:t>
          </w:r>
          <w:r w:rsidR="00A94B02">
            <w:rPr>
              <w:rFonts w:cstheme="minorHAnsi"/>
              <w:shd w:val="clear" w:color="auto" w:fill="FFFFFF"/>
            </w:rPr>
            <w:t>s</w:t>
          </w:r>
          <w:r>
            <w:rPr>
              <w:rFonts w:cstheme="minorHAnsi"/>
              <w:shd w:val="clear" w:color="auto" w:fill="FFFFFF"/>
            </w:rPr>
            <w:t xml:space="preserve"> that </w:t>
          </w:r>
          <w:r w:rsidRPr="0058370B">
            <w:rPr>
              <w:rFonts w:cstheme="minorHAnsi"/>
              <w:shd w:val="clear" w:color="auto" w:fill="FFFFFF"/>
            </w:rPr>
            <w:t>innovation is the process that turns an idea into value for the customer and results in sustainable profit for the enterprise</w:t>
          </w:r>
          <w:r>
            <w:rPr>
              <w:rFonts w:cstheme="minorHAnsi"/>
              <w:shd w:val="clear" w:color="auto" w:fill="FFFFFF"/>
            </w:rPr>
            <w:t xml:space="preserve">. This demonstrates that innovation is not just beneficial internally, but also externally for organisations, as it produces high demand for a successful profitable organisation. </w:t>
          </w:r>
        </w:p>
        <w:p w14:paraId="5D24B033" w14:textId="2B425E1B" w:rsidR="001969C7" w:rsidRDefault="001969C7" w:rsidP="0073040D">
          <w:pPr>
            <w:jc w:val="both"/>
            <w:rPr>
              <w:rFonts w:cstheme="minorHAnsi"/>
              <w:shd w:val="clear" w:color="auto" w:fill="FFFFFF"/>
            </w:rPr>
          </w:pPr>
          <w:r>
            <w:rPr>
              <w:rFonts w:cstheme="minorHAnsi"/>
              <w:shd w:val="clear" w:color="auto" w:fill="FFFFFF"/>
            </w:rPr>
            <w:t xml:space="preserve">Research suggests that creativity and innovation come hand in hand, however they both differ. To be a creative individual or team, an organisation needs to create new ideas, and to be innovated the organisation must act on </w:t>
          </w:r>
          <w:r w:rsidR="008A7CF6">
            <w:rPr>
              <w:rFonts w:cstheme="minorHAnsi"/>
              <w:shd w:val="clear" w:color="auto" w:fill="FFFFFF"/>
            </w:rPr>
            <w:t>these</w:t>
          </w:r>
          <w:r>
            <w:rPr>
              <w:rFonts w:cstheme="minorHAnsi"/>
              <w:shd w:val="clear" w:color="auto" w:fill="FFFFFF"/>
            </w:rPr>
            <w:t xml:space="preserve"> new ideas. Emphasi</w:t>
          </w:r>
          <w:r w:rsidR="00A94B02">
            <w:rPr>
              <w:rFonts w:cstheme="minorHAnsi"/>
              <w:shd w:val="clear" w:color="auto" w:fill="FFFFFF"/>
            </w:rPr>
            <w:t>s</w:t>
          </w:r>
          <w:r>
            <w:rPr>
              <w:rFonts w:cstheme="minorHAnsi"/>
              <w:shd w:val="clear" w:color="auto" w:fill="FFFFFF"/>
            </w:rPr>
            <w:t>ed by Marshall, (2013) t</w:t>
          </w:r>
          <w:r w:rsidRPr="00587105">
            <w:rPr>
              <w:rFonts w:cstheme="minorHAnsi"/>
              <w:shd w:val="clear" w:color="auto" w:fill="FFFFFF"/>
            </w:rPr>
            <w:t>he act of unleashing the mind's ability to conceive new concepts is referred to as creativity.</w:t>
          </w:r>
          <w:r>
            <w:rPr>
              <w:rFonts w:cstheme="minorHAnsi"/>
              <w:shd w:val="clear" w:color="auto" w:fill="FFFFFF"/>
            </w:rPr>
            <w:t xml:space="preserve"> Creativity is subjective and is hard to measure however, on the other hand innovation is measurable. Rowlands, (2018) states i</w:t>
          </w:r>
          <w:r w:rsidRPr="002B0723">
            <w:rPr>
              <w:rFonts w:cstheme="minorHAnsi"/>
              <w:shd w:val="clear" w:color="auto" w:fill="FFFFFF"/>
            </w:rPr>
            <w:t xml:space="preserve">nnovation is taking </w:t>
          </w:r>
          <w:r>
            <w:rPr>
              <w:rFonts w:cstheme="minorHAnsi"/>
              <w:shd w:val="clear" w:color="auto" w:fill="FFFFFF"/>
            </w:rPr>
            <w:t xml:space="preserve">a </w:t>
          </w:r>
          <w:r w:rsidRPr="002B0723">
            <w:rPr>
              <w:rFonts w:cstheme="minorHAnsi"/>
              <w:shd w:val="clear" w:color="auto" w:fill="FFFFFF"/>
            </w:rPr>
            <w:t xml:space="preserve">newly created idea and developing </w:t>
          </w:r>
          <w:r>
            <w:rPr>
              <w:rFonts w:cstheme="minorHAnsi"/>
              <w:shd w:val="clear" w:color="auto" w:fill="FFFFFF"/>
            </w:rPr>
            <w:t>it</w:t>
          </w:r>
          <w:r w:rsidRPr="002B0723">
            <w:rPr>
              <w:rFonts w:cstheme="minorHAnsi"/>
              <w:shd w:val="clear" w:color="auto" w:fill="FFFFFF"/>
            </w:rPr>
            <w:t xml:space="preserve"> into something useful and practical.</w:t>
          </w:r>
          <w:r>
            <w:rPr>
              <w:rFonts w:cstheme="minorHAnsi"/>
              <w:shd w:val="clear" w:color="auto" w:fill="FFFFFF"/>
            </w:rPr>
            <w:t xml:space="preserve"> innovation is converting ideas into an action. </w:t>
          </w:r>
        </w:p>
        <w:p w14:paraId="37529B25" w14:textId="7716AFDB" w:rsidR="005D0513" w:rsidRDefault="005D0513" w:rsidP="001969C7">
          <w:pPr>
            <w:rPr>
              <w:rFonts w:cstheme="minorHAnsi"/>
              <w:shd w:val="clear" w:color="auto" w:fill="FFFFFF"/>
            </w:rPr>
          </w:pPr>
        </w:p>
        <w:p w14:paraId="3C656775" w14:textId="77777777" w:rsidR="005D0513" w:rsidRDefault="005D0513" w:rsidP="001969C7">
          <w:pPr>
            <w:rPr>
              <w:rFonts w:cstheme="minorHAnsi"/>
              <w:shd w:val="clear" w:color="auto" w:fill="FFFFFF"/>
            </w:rPr>
          </w:pPr>
        </w:p>
        <w:p w14:paraId="63887316" w14:textId="77777777" w:rsidR="001969C7" w:rsidRPr="008A7CF6" w:rsidRDefault="001969C7" w:rsidP="001969C7">
          <w:pPr>
            <w:pStyle w:val="Heading1"/>
            <w:rPr>
              <w:sz w:val="28"/>
              <w:szCs w:val="28"/>
              <w:shd w:val="clear" w:color="auto" w:fill="FFFFFF"/>
            </w:rPr>
          </w:pPr>
          <w:bookmarkStart w:id="5" w:name="_Toc69999704"/>
          <w:r w:rsidRPr="008A7CF6">
            <w:rPr>
              <w:sz w:val="28"/>
              <w:szCs w:val="28"/>
              <w:shd w:val="clear" w:color="auto" w:fill="FFFFFF"/>
            </w:rPr>
            <w:lastRenderedPageBreak/>
            <w:t>2.0 – Main Findings</w:t>
          </w:r>
          <w:bookmarkEnd w:id="5"/>
          <w:r w:rsidRPr="008A7CF6">
            <w:rPr>
              <w:sz w:val="28"/>
              <w:szCs w:val="28"/>
              <w:shd w:val="clear" w:color="auto" w:fill="FFFFFF"/>
            </w:rPr>
            <w:t xml:space="preserve"> </w:t>
          </w:r>
        </w:p>
        <w:p w14:paraId="04B3F5AD" w14:textId="77777777" w:rsidR="001969C7" w:rsidRPr="00187E2D" w:rsidRDefault="001969C7" w:rsidP="001969C7">
          <w:pPr>
            <w:pStyle w:val="Heading2"/>
          </w:pPr>
          <w:bookmarkStart w:id="6" w:name="_Toc69999705"/>
          <w:r>
            <w:t>2.1 – Innovation opportunity</w:t>
          </w:r>
          <w:bookmarkEnd w:id="6"/>
          <w:r>
            <w:t xml:space="preserve"> </w:t>
          </w:r>
        </w:p>
        <w:p w14:paraId="73A00E39" w14:textId="4C0EF5F9" w:rsidR="009741B4" w:rsidRDefault="001969C7" w:rsidP="0073040D">
          <w:pPr>
            <w:jc w:val="both"/>
            <w:rPr>
              <w:rFonts w:cstheme="minorHAnsi"/>
              <w:shd w:val="clear" w:color="auto" w:fill="FFFFFF"/>
            </w:rPr>
          </w:pPr>
          <w:r w:rsidRPr="001E5A34">
            <w:rPr>
              <w:rFonts w:cstheme="minorHAnsi"/>
              <w:shd w:val="clear" w:color="auto" w:fill="FFFFFF"/>
            </w:rPr>
            <w:t>Following initial investigations,</w:t>
          </w:r>
          <w:r>
            <w:rPr>
              <w:rFonts w:cstheme="minorHAnsi"/>
              <w:shd w:val="clear" w:color="auto" w:fill="FFFFFF"/>
            </w:rPr>
            <w:t xml:space="preserve"> it has identified </w:t>
          </w:r>
          <w:r w:rsidR="005842D3">
            <w:rPr>
              <w:rFonts w:cstheme="minorHAnsi"/>
              <w:shd w:val="clear" w:color="auto" w:fill="FFFFFF"/>
            </w:rPr>
            <w:t>a</w:t>
          </w:r>
          <w:r>
            <w:rPr>
              <w:rFonts w:cstheme="minorHAnsi"/>
              <w:shd w:val="clear" w:color="auto" w:fill="FFFFFF"/>
            </w:rPr>
            <w:t xml:space="preserve">nd formulated areas where Netflix’s can become more innovated during the current Pandemic. Statistics from the McKinsey &amp; Company (2020) survey indicates </w:t>
          </w:r>
          <w:r w:rsidR="009741B4" w:rsidRPr="009741B4">
            <w:rPr>
              <w:rFonts w:cstheme="minorHAnsi"/>
              <w:shd w:val="clear" w:color="auto" w:fill="FFFFFF"/>
            </w:rPr>
            <w:t>90</w:t>
          </w:r>
          <w:r w:rsidR="009741B4">
            <w:rPr>
              <w:rFonts w:cstheme="minorHAnsi"/>
              <w:shd w:val="clear" w:color="auto" w:fill="FFFFFF"/>
            </w:rPr>
            <w:t xml:space="preserve">% </w:t>
          </w:r>
          <w:r w:rsidR="009741B4" w:rsidRPr="009741B4">
            <w:rPr>
              <w:rFonts w:cstheme="minorHAnsi"/>
              <w:shd w:val="clear" w:color="auto" w:fill="FFFFFF"/>
            </w:rPr>
            <w:t>of respondents expected the pandemic's effects to change how companies work, with 75</w:t>
          </w:r>
          <w:r w:rsidR="009741B4">
            <w:rPr>
              <w:rFonts w:cstheme="minorHAnsi"/>
              <w:shd w:val="clear" w:color="auto" w:fill="FFFFFF"/>
            </w:rPr>
            <w:t xml:space="preserve">% </w:t>
          </w:r>
          <w:r w:rsidR="009741B4" w:rsidRPr="009741B4">
            <w:rPr>
              <w:rFonts w:cstheme="minorHAnsi"/>
              <w:shd w:val="clear" w:color="auto" w:fill="FFFFFF"/>
            </w:rPr>
            <w:t xml:space="preserve">agreeing that the pandemic would </w:t>
          </w:r>
          <w:r w:rsidR="009741B4" w:rsidRPr="009741B4">
            <w:rPr>
              <w:rFonts w:cstheme="minorHAnsi"/>
              <w:i/>
              <w:iCs/>
              <w:shd w:val="clear" w:color="auto" w:fill="FFFFFF"/>
            </w:rPr>
            <w:t>"create substantial new opportunities for growth."</w:t>
          </w:r>
          <w:r w:rsidR="009741B4" w:rsidRPr="009741B4">
            <w:rPr>
              <w:rFonts w:cstheme="minorHAnsi"/>
              <w:shd w:val="clear" w:color="auto" w:fill="FFFFFF"/>
            </w:rPr>
            <w:t xml:space="preserve"> This </w:t>
          </w:r>
          <w:r w:rsidR="009741B4" w:rsidRPr="009741B4">
            <w:rPr>
              <w:rFonts w:cstheme="minorHAnsi"/>
              <w:shd w:val="clear" w:color="auto" w:fill="FFFFFF"/>
            </w:rPr>
            <w:t>d</w:t>
          </w:r>
          <w:r w:rsidR="009741B4">
            <w:rPr>
              <w:rFonts w:cstheme="minorHAnsi"/>
              <w:shd w:val="clear" w:color="auto" w:fill="FFFFFF"/>
            </w:rPr>
            <w:t xml:space="preserve">emonstrates that </w:t>
          </w:r>
          <w:r w:rsidR="00040B55">
            <w:rPr>
              <w:rFonts w:cstheme="minorHAnsi"/>
              <w:shd w:val="clear" w:color="auto" w:fill="FFFFFF"/>
            </w:rPr>
            <w:t xml:space="preserve">the pandemic </w:t>
          </w:r>
          <w:r w:rsidR="009741B4" w:rsidRPr="009741B4">
            <w:rPr>
              <w:rFonts w:cstheme="minorHAnsi"/>
              <w:shd w:val="clear" w:color="auto" w:fill="FFFFFF"/>
            </w:rPr>
            <w:t>has provided an incentive for companies to become more creative and innovative in order to drive growth.</w:t>
          </w:r>
        </w:p>
        <w:p w14:paraId="1E980445" w14:textId="7F7FADFF" w:rsidR="005842D3" w:rsidRDefault="005842D3" w:rsidP="005842D3">
          <w:pPr>
            <w:pStyle w:val="Heading3"/>
            <w:rPr>
              <w:shd w:val="clear" w:color="auto" w:fill="FFFFFF"/>
            </w:rPr>
          </w:pPr>
          <w:bookmarkStart w:id="7" w:name="_Toc69999706"/>
          <w:r>
            <w:rPr>
              <w:shd w:val="clear" w:color="auto" w:fill="FFFFFF"/>
            </w:rPr>
            <w:t>2.1.1 – SWOT Analysis</w:t>
          </w:r>
          <w:bookmarkEnd w:id="7"/>
        </w:p>
        <w:p w14:paraId="0D529037" w14:textId="4F27E35A" w:rsidR="001969C7" w:rsidRDefault="001028B5" w:rsidP="0073040D">
          <w:pPr>
            <w:jc w:val="both"/>
          </w:pPr>
          <w:r>
            <w:t>A</w:t>
          </w:r>
          <w:r w:rsidR="001969C7">
            <w:t xml:space="preserve"> SWOT analysis was conducted to highlight the</w:t>
          </w:r>
          <w:r>
            <w:t xml:space="preserve"> internal/external</w:t>
          </w:r>
          <w:r w:rsidR="001969C7">
            <w:t xml:space="preserve"> risk areas</w:t>
          </w:r>
          <w:r>
            <w:t xml:space="preserve"> within Netflix</w:t>
          </w:r>
          <w:r w:rsidR="001969C7">
            <w:t xml:space="preserve">. </w:t>
          </w:r>
        </w:p>
        <w:p w14:paraId="33733BB0" w14:textId="6E873DE2" w:rsidR="001969C7" w:rsidRDefault="001969C7" w:rsidP="0073040D">
          <w:pPr>
            <w:jc w:val="both"/>
          </w:pPr>
          <w:r>
            <w:t>According to Mindtools, (2020) a SWOT analysis is a simple helpful tool used to highlight four areas of one’s business. A SWOT analysis identifies</w:t>
          </w:r>
          <w:r w:rsidR="008E4C36">
            <w:t xml:space="preserve"> the</w:t>
          </w:r>
          <w:r>
            <w:t xml:space="preserve"> areas where the organisation is thriving </w:t>
          </w:r>
          <w:r w:rsidR="008E4C36">
            <w:t xml:space="preserve">and </w:t>
          </w:r>
          <w:r>
            <w:t xml:space="preserve">could be lacking. By compiling a SWOT on </w:t>
          </w:r>
          <w:r w:rsidR="008E4C36">
            <w:t>any</w:t>
          </w:r>
          <w:r>
            <w:t xml:space="preserve"> organisation, it eliminates risks that may occur</w:t>
          </w:r>
          <w:r w:rsidR="008E4C36">
            <w:t xml:space="preserve">, </w:t>
          </w:r>
          <w:r>
            <w:t xml:space="preserve">using this </w:t>
          </w:r>
          <w:r w:rsidR="008E4C36">
            <w:t>as</w:t>
          </w:r>
          <w:r>
            <w:t xml:space="preserve"> a business advantage. </w:t>
          </w:r>
        </w:p>
        <w:p w14:paraId="66C5A122" w14:textId="77777777" w:rsidR="001969C7" w:rsidRDefault="001969C7" w:rsidP="001969C7">
          <w:r>
            <w:rPr>
              <w:noProof/>
            </w:rPr>
            <w:drawing>
              <wp:anchor distT="0" distB="0" distL="114300" distR="114300" simplePos="0" relativeHeight="251662336" behindDoc="0" locked="0" layoutInCell="1" allowOverlap="1" wp14:anchorId="087807AE" wp14:editId="7FCB5A13">
                <wp:simplePos x="0" y="0"/>
                <wp:positionH relativeFrom="margin">
                  <wp:align>center</wp:align>
                </wp:positionH>
                <wp:positionV relativeFrom="paragraph">
                  <wp:posOffset>74295</wp:posOffset>
                </wp:positionV>
                <wp:extent cx="4791075" cy="480885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791075" cy="4808855"/>
                        </a:xfrm>
                        <a:prstGeom prst="rect">
                          <a:avLst/>
                        </a:prstGeom>
                      </pic:spPr>
                    </pic:pic>
                  </a:graphicData>
                </a:graphic>
                <wp14:sizeRelH relativeFrom="page">
                  <wp14:pctWidth>0</wp14:pctWidth>
                </wp14:sizeRelH>
                <wp14:sizeRelV relativeFrom="page">
                  <wp14:pctHeight>0</wp14:pctHeight>
                </wp14:sizeRelV>
              </wp:anchor>
            </w:drawing>
          </w:r>
        </w:p>
        <w:p w14:paraId="46C37928" w14:textId="77777777" w:rsidR="001969C7" w:rsidRDefault="001969C7" w:rsidP="001969C7"/>
        <w:p w14:paraId="540BCB45" w14:textId="77777777" w:rsidR="001969C7" w:rsidRDefault="001969C7" w:rsidP="001969C7"/>
        <w:p w14:paraId="63820ACE" w14:textId="77777777" w:rsidR="001969C7" w:rsidRDefault="001969C7" w:rsidP="001969C7">
          <w:r>
            <w:rPr>
              <w:noProof/>
            </w:rPr>
            <w:t xml:space="preserve"> </w:t>
          </w:r>
          <w:r w:rsidRPr="00D63395">
            <w:t xml:space="preserve">  </w:t>
          </w:r>
        </w:p>
        <w:p w14:paraId="0EE55A87" w14:textId="77777777" w:rsidR="001969C7" w:rsidRDefault="001969C7" w:rsidP="001969C7"/>
        <w:p w14:paraId="0FCEB0C8" w14:textId="77777777" w:rsidR="001969C7" w:rsidRDefault="001969C7" w:rsidP="001969C7"/>
        <w:p w14:paraId="0760A3EE" w14:textId="77777777" w:rsidR="001969C7" w:rsidRDefault="001969C7" w:rsidP="001969C7"/>
        <w:p w14:paraId="217D8893" w14:textId="77777777" w:rsidR="001969C7" w:rsidRDefault="001969C7" w:rsidP="001969C7"/>
        <w:p w14:paraId="67ED4232" w14:textId="77777777" w:rsidR="001969C7" w:rsidRDefault="001969C7" w:rsidP="001969C7">
          <w:r w:rsidRPr="002156CE">
            <w:t xml:space="preserve"> </w:t>
          </w:r>
        </w:p>
        <w:p w14:paraId="14116D5B" w14:textId="77777777" w:rsidR="001969C7" w:rsidRDefault="001969C7" w:rsidP="001969C7"/>
        <w:p w14:paraId="7B9CF2D4" w14:textId="77777777" w:rsidR="001969C7" w:rsidRDefault="001969C7" w:rsidP="001969C7"/>
        <w:p w14:paraId="4F1CA6C0" w14:textId="77777777" w:rsidR="001969C7" w:rsidRDefault="001969C7" w:rsidP="001969C7"/>
        <w:p w14:paraId="1935F7C8" w14:textId="77777777" w:rsidR="001969C7" w:rsidRDefault="001969C7" w:rsidP="001969C7"/>
        <w:p w14:paraId="466F79F0" w14:textId="77777777" w:rsidR="001969C7" w:rsidRDefault="001969C7" w:rsidP="001969C7"/>
        <w:p w14:paraId="3DA5D490" w14:textId="77777777" w:rsidR="001969C7" w:rsidRDefault="001969C7" w:rsidP="001969C7"/>
        <w:p w14:paraId="1DD87321" w14:textId="77777777" w:rsidR="001969C7" w:rsidRDefault="001969C7" w:rsidP="001969C7"/>
        <w:p w14:paraId="13C57229" w14:textId="77777777" w:rsidR="001969C7" w:rsidRDefault="001969C7" w:rsidP="001969C7"/>
        <w:p w14:paraId="18B95914" w14:textId="77777777" w:rsidR="001969C7" w:rsidRDefault="001969C7" w:rsidP="001969C7"/>
        <w:p w14:paraId="199B0100" w14:textId="77777777" w:rsidR="001969C7" w:rsidRDefault="001969C7" w:rsidP="001969C7"/>
        <w:p w14:paraId="6A822155" w14:textId="77777777" w:rsidR="001969C7" w:rsidRDefault="001969C7" w:rsidP="001969C7">
          <w:r>
            <w:rPr>
              <w:noProof/>
            </w:rPr>
            <w:lastRenderedPageBreak/>
            <w:drawing>
              <wp:anchor distT="0" distB="0" distL="114300" distR="114300" simplePos="0" relativeHeight="251661312" behindDoc="0" locked="0" layoutInCell="1" allowOverlap="1" wp14:anchorId="374B9020" wp14:editId="68E4F3F7">
                <wp:simplePos x="0" y="0"/>
                <wp:positionH relativeFrom="margin">
                  <wp:align>center</wp:align>
                </wp:positionH>
                <wp:positionV relativeFrom="paragraph">
                  <wp:posOffset>9525</wp:posOffset>
                </wp:positionV>
                <wp:extent cx="4987925" cy="2700655"/>
                <wp:effectExtent l="0" t="0" r="317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987925" cy="2700655"/>
                        </a:xfrm>
                        <a:prstGeom prst="rect">
                          <a:avLst/>
                        </a:prstGeom>
                      </pic:spPr>
                    </pic:pic>
                  </a:graphicData>
                </a:graphic>
                <wp14:sizeRelH relativeFrom="page">
                  <wp14:pctWidth>0</wp14:pctWidth>
                </wp14:sizeRelH>
                <wp14:sizeRelV relativeFrom="page">
                  <wp14:pctHeight>0</wp14:pctHeight>
                </wp14:sizeRelV>
              </wp:anchor>
            </w:drawing>
          </w:r>
        </w:p>
        <w:p w14:paraId="1D45ACE5" w14:textId="77777777" w:rsidR="001969C7" w:rsidRDefault="001969C7" w:rsidP="001969C7"/>
        <w:p w14:paraId="1506A011" w14:textId="77777777" w:rsidR="001969C7" w:rsidRDefault="001969C7" w:rsidP="001969C7"/>
        <w:p w14:paraId="3A375B9B" w14:textId="77777777" w:rsidR="001969C7" w:rsidRDefault="001969C7" w:rsidP="001969C7"/>
        <w:p w14:paraId="78C22252" w14:textId="77777777" w:rsidR="001969C7" w:rsidRDefault="001969C7" w:rsidP="001969C7"/>
        <w:p w14:paraId="4AAB9BE6" w14:textId="77777777" w:rsidR="001969C7" w:rsidRDefault="001969C7" w:rsidP="001969C7"/>
        <w:p w14:paraId="3488A6FD" w14:textId="77777777" w:rsidR="001969C7" w:rsidRDefault="001969C7" w:rsidP="001969C7"/>
        <w:p w14:paraId="797B08FB" w14:textId="77777777" w:rsidR="001969C7" w:rsidRDefault="001969C7" w:rsidP="001969C7"/>
        <w:p w14:paraId="0014738F" w14:textId="77777777" w:rsidR="001969C7" w:rsidRDefault="001969C7" w:rsidP="001969C7"/>
        <w:p w14:paraId="2BA1D77E" w14:textId="77777777" w:rsidR="001969C7" w:rsidRDefault="001969C7" w:rsidP="001969C7"/>
        <w:p w14:paraId="7AD4CC7F" w14:textId="77777777" w:rsidR="001969C7" w:rsidRDefault="001969C7" w:rsidP="0073040D">
          <w:pPr>
            <w:pStyle w:val="commentcontentpara"/>
            <w:spacing w:before="0" w:beforeAutospacing="0" w:after="0" w:afterAutospacing="0"/>
            <w:jc w:val="both"/>
            <w:rPr>
              <w:rFonts w:asciiTheme="minorHAnsi" w:hAnsiTheme="minorHAnsi" w:cstheme="minorHAnsi"/>
              <w:sz w:val="22"/>
              <w:szCs w:val="22"/>
            </w:rPr>
          </w:pPr>
          <w:r w:rsidRPr="00FA0B03">
            <w:rPr>
              <w:rFonts w:asciiTheme="minorHAnsi" w:hAnsiTheme="minorHAnsi" w:cstheme="minorHAnsi"/>
              <w:sz w:val="22"/>
              <w:szCs w:val="22"/>
            </w:rPr>
            <w:t>Figure 1 – SWOT Analysis</w:t>
          </w:r>
        </w:p>
        <w:p w14:paraId="50B615CD" w14:textId="77777777" w:rsidR="001969C7" w:rsidRPr="00FA0B03" w:rsidRDefault="001969C7" w:rsidP="0073040D">
          <w:pPr>
            <w:pStyle w:val="commentcontentpara"/>
            <w:spacing w:before="0" w:beforeAutospacing="0" w:after="0" w:afterAutospacing="0"/>
            <w:jc w:val="both"/>
            <w:rPr>
              <w:rFonts w:asciiTheme="minorHAnsi" w:hAnsiTheme="minorHAnsi" w:cstheme="minorHAnsi"/>
              <w:sz w:val="22"/>
              <w:szCs w:val="22"/>
            </w:rPr>
          </w:pPr>
        </w:p>
        <w:p w14:paraId="746F4870" w14:textId="0662B3D7" w:rsidR="001969C7" w:rsidRDefault="000D684F" w:rsidP="0073040D">
          <w:pPr>
            <w:jc w:val="both"/>
          </w:pPr>
          <w:r>
            <w:t>A</w:t>
          </w:r>
          <w:r w:rsidR="001969C7">
            <w:t>nalysing the results from the SWOT analysis</w:t>
          </w:r>
          <w:r w:rsidR="00606D40">
            <w:t xml:space="preserve"> (</w:t>
          </w:r>
          <w:r w:rsidR="001969C7" w:rsidRPr="00FA0B03">
            <w:t>figure 1 above</w:t>
          </w:r>
          <w:r w:rsidR="00606D40">
            <w:t>)</w:t>
          </w:r>
          <w:r w:rsidR="001969C7">
            <w:t xml:space="preserve"> the results have formulated a new creative and innovated idea for Netflix to grow during the current crisis. The opportunit</w:t>
          </w:r>
          <w:r w:rsidR="00A94B02">
            <w:t>ies</w:t>
          </w:r>
          <w:r w:rsidR="001969C7">
            <w:t xml:space="preserve"> highlighted from the SWOT is </w:t>
          </w:r>
          <w:r w:rsidR="00A94B02">
            <w:t xml:space="preserve">that </w:t>
          </w:r>
          <w:r w:rsidR="001969C7">
            <w:t xml:space="preserve">Netflix should adopt </w:t>
          </w:r>
          <w:r w:rsidR="00737927">
            <w:t>an</w:t>
          </w:r>
          <w:r w:rsidR="001969C7">
            <w:t xml:space="preserve"> exercise/health programmes and fitness sessions on their platform. This new innovation could provide Netflix with the ultimate growth as gyms are closed due to the national lockdown, giving Netflix the opportunity to provide consumers with exercise programmes from their home, gaining new subscribers which would help eliminate the weakness that Netflix face of the long-term debt. Providing a new fitness content to Netflix gives the organisation competitive advantage. The organisation has many strengths</w:t>
          </w:r>
          <w:r w:rsidR="00901253">
            <w:t xml:space="preserve"> such as a strong culture and good branding </w:t>
          </w:r>
          <w:r w:rsidR="001969C7">
            <w:t>which will provide them with the business advantage to overcome a new innovation strategy</w:t>
          </w:r>
          <w:r w:rsidR="00901253">
            <w:t>, emphasised by</w:t>
          </w:r>
          <w:r w:rsidR="00901253" w:rsidRPr="00C92A77">
            <w:t xml:space="preserve"> Dyer, (2018)</w:t>
          </w:r>
          <w:r w:rsidR="00901253">
            <w:t xml:space="preserve"> c</w:t>
          </w:r>
          <w:r w:rsidR="00901253" w:rsidRPr="00C92A77">
            <w:t xml:space="preserve">ulture is the bedrock of a successful business.  </w:t>
          </w:r>
        </w:p>
        <w:p w14:paraId="6C3AF143" w14:textId="77777777" w:rsidR="001969C7" w:rsidRDefault="001969C7" w:rsidP="001969C7">
          <w:pPr>
            <w:pStyle w:val="Heading2"/>
          </w:pPr>
          <w:bookmarkStart w:id="8" w:name="_Toc69999707"/>
          <w:r>
            <w:t>2.2 – The Innovation Matrix</w:t>
          </w:r>
          <w:bookmarkEnd w:id="8"/>
        </w:p>
        <w:p w14:paraId="2C468BDB" w14:textId="75EDC009" w:rsidR="001969C7" w:rsidRPr="00D602C3" w:rsidRDefault="001969C7" w:rsidP="0073040D">
          <w:pPr>
            <w:jc w:val="both"/>
          </w:pPr>
          <w:r>
            <w:t xml:space="preserve">According to </w:t>
          </w:r>
          <w:r w:rsidR="00606D40">
            <w:t xml:space="preserve">Weber, et al </w:t>
          </w:r>
          <w:r>
            <w:t>(201</w:t>
          </w:r>
          <w:r w:rsidR="00606D40">
            <w:t>8</w:t>
          </w:r>
          <w:r>
            <w:t xml:space="preserve">) business models enhance how a business creates, sells and delivers value; business models can drive innovation. There are many different models which can be applied to organisations to help identify which type of innovation is being used during an innovation opportunity. Netflix has applied the innovation matrix to highlight and identify which type of innovation is being considered. </w:t>
          </w:r>
        </w:p>
        <w:p w14:paraId="2970156B" w14:textId="77777777" w:rsidR="001969C7" w:rsidRDefault="001969C7" w:rsidP="0073040D">
          <w:pPr>
            <w:jc w:val="both"/>
          </w:pPr>
          <w:r>
            <w:t xml:space="preserve">Davila, et al (2012) emphasises that the innovation matrix is a simple yet powerful tool used to understand the four types of innovation available to help organisations generate and apply their idea to find the innovation type which best fits their innovation opportunity. </w:t>
          </w:r>
        </w:p>
        <w:p w14:paraId="4BF280F0" w14:textId="77777777" w:rsidR="001969C7" w:rsidRDefault="001969C7" w:rsidP="001969C7"/>
        <w:p w14:paraId="31495393" w14:textId="77777777" w:rsidR="001969C7" w:rsidRDefault="001969C7" w:rsidP="001969C7">
          <w:r>
            <w:rPr>
              <w:noProof/>
            </w:rPr>
            <w:lastRenderedPageBreak/>
            <w:drawing>
              <wp:anchor distT="0" distB="0" distL="114300" distR="114300" simplePos="0" relativeHeight="251663360" behindDoc="0" locked="0" layoutInCell="1" allowOverlap="1" wp14:anchorId="32702A7D" wp14:editId="141ADC7F">
                <wp:simplePos x="0" y="0"/>
                <wp:positionH relativeFrom="margin">
                  <wp:align>left</wp:align>
                </wp:positionH>
                <wp:positionV relativeFrom="paragraph">
                  <wp:posOffset>3752850</wp:posOffset>
                </wp:positionV>
                <wp:extent cx="5057775" cy="27622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057775" cy="2762250"/>
                        </a:xfrm>
                        <a:prstGeom prst="rect">
                          <a:avLst/>
                        </a:prstGeom>
                      </pic:spPr>
                    </pic:pic>
                  </a:graphicData>
                </a:graphic>
                <wp14:sizeRelH relativeFrom="page">
                  <wp14:pctWidth>0</wp14:pctWidth>
                </wp14:sizeRelH>
                <wp14:sizeRelV relativeFrom="page">
                  <wp14:pctHeight>0</wp14:pctHeight>
                </wp14:sizeRelV>
              </wp:anchor>
            </w:drawing>
          </w:r>
          <w:r w:rsidRPr="002C5FE8">
            <w:rPr>
              <w:noProof/>
            </w:rPr>
            <w:drawing>
              <wp:inline distT="0" distB="0" distL="0" distR="0" wp14:anchorId="6589BADE" wp14:editId="6FD2C278">
                <wp:extent cx="5086350" cy="3724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86350" cy="3724275"/>
                        </a:xfrm>
                        <a:prstGeom prst="rect">
                          <a:avLst/>
                        </a:prstGeom>
                      </pic:spPr>
                    </pic:pic>
                  </a:graphicData>
                </a:graphic>
              </wp:inline>
            </w:drawing>
          </w:r>
        </w:p>
        <w:p w14:paraId="651806D1" w14:textId="77777777" w:rsidR="001969C7" w:rsidRDefault="001969C7" w:rsidP="001969C7"/>
        <w:p w14:paraId="65CA66A7" w14:textId="77777777" w:rsidR="001969C7" w:rsidRDefault="001969C7" w:rsidP="001969C7"/>
        <w:p w14:paraId="20D0EFA2" w14:textId="77777777" w:rsidR="001969C7" w:rsidRDefault="001969C7" w:rsidP="001969C7"/>
        <w:p w14:paraId="0A85E0F6" w14:textId="77777777" w:rsidR="001969C7" w:rsidRDefault="001969C7" w:rsidP="001969C7"/>
        <w:p w14:paraId="4D13FF4E" w14:textId="77777777" w:rsidR="001969C7" w:rsidRDefault="001969C7" w:rsidP="001969C7"/>
        <w:p w14:paraId="1336272F" w14:textId="77777777" w:rsidR="001969C7" w:rsidRDefault="001969C7" w:rsidP="001969C7"/>
        <w:p w14:paraId="1F89F35E" w14:textId="77777777" w:rsidR="001969C7" w:rsidRDefault="001969C7" w:rsidP="001969C7"/>
        <w:p w14:paraId="0A4A26F5" w14:textId="77777777" w:rsidR="001969C7" w:rsidRDefault="001969C7" w:rsidP="001969C7"/>
        <w:p w14:paraId="59C53542" w14:textId="77777777" w:rsidR="001969C7" w:rsidRDefault="001969C7" w:rsidP="001969C7"/>
        <w:p w14:paraId="604ED5F2" w14:textId="77777777" w:rsidR="00F92EFA" w:rsidRDefault="00F92EFA" w:rsidP="0073040D">
          <w:pPr>
            <w:jc w:val="both"/>
          </w:pPr>
          <w:r>
            <w:rPr>
              <w:noProof/>
            </w:rPr>
            <w:drawing>
              <wp:inline distT="0" distB="0" distL="0" distR="0" wp14:anchorId="10B5BC0A" wp14:editId="26FB7405">
                <wp:extent cx="1914525" cy="2476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14525" cy="247650"/>
                        </a:xfrm>
                        <a:prstGeom prst="rect">
                          <a:avLst/>
                        </a:prstGeom>
                      </pic:spPr>
                    </pic:pic>
                  </a:graphicData>
                </a:graphic>
              </wp:inline>
            </w:drawing>
          </w:r>
        </w:p>
        <w:p w14:paraId="7151EB26" w14:textId="405A3923" w:rsidR="001969C7" w:rsidRDefault="001969C7" w:rsidP="0073040D">
          <w:pPr>
            <w:jc w:val="both"/>
          </w:pPr>
          <w:r>
            <w:t>Figure 2 – Innovation Matrix</w:t>
          </w:r>
        </w:p>
        <w:p w14:paraId="6EB6F56E" w14:textId="77777777" w:rsidR="001969C7" w:rsidRDefault="001969C7" w:rsidP="001D0347">
          <w:pPr>
            <w:jc w:val="both"/>
          </w:pPr>
          <w:r>
            <w:t>The results from the innovation matrix (above in figure 2) has identified that Netflix is following a mixed approach of innovation as the innovation opportunity can be seen to be applying the</w:t>
          </w:r>
          <w:r w:rsidRPr="004D26C5">
            <w:t xml:space="preserve"> three types of innovation.</w:t>
          </w:r>
        </w:p>
        <w:p w14:paraId="7BF27B10" w14:textId="256B5AD5" w:rsidR="001969C7" w:rsidRDefault="0073040D" w:rsidP="001D0347">
          <w:pPr>
            <w:jc w:val="both"/>
          </w:pPr>
          <w:r>
            <w:t xml:space="preserve">To discuss the findings further a </w:t>
          </w:r>
          <w:r w:rsidR="001969C7">
            <w:t>table has been drawn</w:t>
          </w:r>
          <w:r>
            <w:t>,</w:t>
          </w:r>
          <w:r w:rsidR="001969C7">
            <w:t xml:space="preserve"> </w:t>
          </w:r>
        </w:p>
        <w:p w14:paraId="206809A1" w14:textId="77777777" w:rsidR="001969C7" w:rsidRDefault="001969C7" w:rsidP="001969C7"/>
        <w:p w14:paraId="52461FDB" w14:textId="77777777" w:rsidR="001969C7" w:rsidRDefault="001969C7" w:rsidP="001969C7"/>
        <w:p w14:paraId="67410181" w14:textId="77777777" w:rsidR="001969C7" w:rsidRDefault="001969C7" w:rsidP="001969C7"/>
        <w:p w14:paraId="43E38FC0" w14:textId="77777777" w:rsidR="001969C7" w:rsidRDefault="001969C7" w:rsidP="001969C7">
          <w:r>
            <w:rPr>
              <w:noProof/>
            </w:rPr>
            <w:lastRenderedPageBreak/>
            <w:drawing>
              <wp:anchor distT="0" distB="0" distL="114300" distR="114300" simplePos="0" relativeHeight="251671552" behindDoc="0" locked="0" layoutInCell="1" allowOverlap="1" wp14:anchorId="037B5E0C" wp14:editId="2ED3ADEE">
                <wp:simplePos x="0" y="0"/>
                <wp:positionH relativeFrom="margin">
                  <wp:align>center</wp:align>
                </wp:positionH>
                <wp:positionV relativeFrom="paragraph">
                  <wp:posOffset>0</wp:posOffset>
                </wp:positionV>
                <wp:extent cx="4305300" cy="40671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305300" cy="4067175"/>
                        </a:xfrm>
                        <a:prstGeom prst="rect">
                          <a:avLst/>
                        </a:prstGeom>
                      </pic:spPr>
                    </pic:pic>
                  </a:graphicData>
                </a:graphic>
                <wp14:sizeRelH relativeFrom="page">
                  <wp14:pctWidth>0</wp14:pctWidth>
                </wp14:sizeRelH>
                <wp14:sizeRelV relativeFrom="page">
                  <wp14:pctHeight>0</wp14:pctHeight>
                </wp14:sizeRelV>
              </wp:anchor>
            </w:drawing>
          </w:r>
        </w:p>
        <w:p w14:paraId="0C0E8315" w14:textId="77777777" w:rsidR="001969C7" w:rsidRDefault="001969C7" w:rsidP="001969C7"/>
        <w:p w14:paraId="23C7774D" w14:textId="77777777" w:rsidR="001969C7" w:rsidRDefault="001969C7" w:rsidP="001969C7"/>
        <w:p w14:paraId="36388111" w14:textId="77777777" w:rsidR="001969C7" w:rsidRPr="004D26C5" w:rsidRDefault="001969C7" w:rsidP="001969C7"/>
        <w:p w14:paraId="30BC3694" w14:textId="77777777" w:rsidR="001969C7" w:rsidRDefault="001969C7" w:rsidP="001969C7">
          <w:pPr>
            <w:shd w:val="clear" w:color="auto" w:fill="FFFFFF"/>
          </w:pPr>
        </w:p>
        <w:p w14:paraId="3F869798" w14:textId="77777777" w:rsidR="001969C7" w:rsidRDefault="001969C7" w:rsidP="001969C7">
          <w:pPr>
            <w:shd w:val="clear" w:color="auto" w:fill="FFFFFF"/>
          </w:pPr>
        </w:p>
        <w:p w14:paraId="2972752B" w14:textId="77777777" w:rsidR="001969C7" w:rsidRDefault="001969C7" w:rsidP="001969C7">
          <w:pPr>
            <w:shd w:val="clear" w:color="auto" w:fill="FFFFFF"/>
          </w:pPr>
        </w:p>
        <w:p w14:paraId="2705A905" w14:textId="77777777" w:rsidR="001969C7" w:rsidRDefault="001969C7" w:rsidP="001969C7">
          <w:pPr>
            <w:shd w:val="clear" w:color="auto" w:fill="FFFFFF"/>
          </w:pPr>
        </w:p>
        <w:p w14:paraId="1F31F9B6" w14:textId="77777777" w:rsidR="001969C7" w:rsidRDefault="001969C7" w:rsidP="001969C7">
          <w:pPr>
            <w:shd w:val="clear" w:color="auto" w:fill="FFFFFF"/>
          </w:pPr>
        </w:p>
        <w:p w14:paraId="5B458D3D" w14:textId="77777777" w:rsidR="001969C7" w:rsidRDefault="001969C7" w:rsidP="001969C7">
          <w:pPr>
            <w:shd w:val="clear" w:color="auto" w:fill="FFFFFF"/>
          </w:pPr>
        </w:p>
        <w:p w14:paraId="16483A00" w14:textId="77777777" w:rsidR="001969C7" w:rsidRDefault="001969C7" w:rsidP="001969C7">
          <w:pPr>
            <w:shd w:val="clear" w:color="auto" w:fill="FFFFFF"/>
          </w:pPr>
        </w:p>
        <w:p w14:paraId="6BE5C77F" w14:textId="77777777" w:rsidR="001969C7" w:rsidRDefault="001969C7" w:rsidP="001969C7">
          <w:pPr>
            <w:shd w:val="clear" w:color="auto" w:fill="FFFFFF"/>
          </w:pPr>
        </w:p>
        <w:p w14:paraId="69234780" w14:textId="77777777" w:rsidR="001969C7" w:rsidRDefault="001969C7" w:rsidP="001969C7">
          <w:pPr>
            <w:shd w:val="clear" w:color="auto" w:fill="FFFFFF"/>
          </w:pPr>
        </w:p>
        <w:p w14:paraId="097AD6CA" w14:textId="77777777" w:rsidR="001969C7" w:rsidRDefault="001969C7" w:rsidP="001969C7">
          <w:pPr>
            <w:shd w:val="clear" w:color="auto" w:fill="FFFFFF"/>
          </w:pPr>
        </w:p>
        <w:p w14:paraId="488EBC54" w14:textId="77777777" w:rsidR="001969C7" w:rsidRDefault="001969C7" w:rsidP="001969C7">
          <w:pPr>
            <w:shd w:val="clear" w:color="auto" w:fill="FFFFFF"/>
          </w:pPr>
        </w:p>
        <w:p w14:paraId="26DBBE28" w14:textId="77777777" w:rsidR="001969C7" w:rsidRDefault="001969C7" w:rsidP="001D0347">
          <w:pPr>
            <w:shd w:val="clear" w:color="auto" w:fill="FFFFFF"/>
            <w:jc w:val="both"/>
            <w:rPr>
              <w:rFonts w:cstheme="minorHAnsi"/>
              <w:shd w:val="clear" w:color="auto" w:fill="FFFFFF"/>
            </w:rPr>
          </w:pPr>
          <w:r>
            <w:t xml:space="preserve">Research demonstrates that Netflix is following a mixed approach of innovation types, </w:t>
          </w:r>
          <w:r w:rsidRPr="00BE64A1">
            <w:rPr>
              <w:color w:val="000000" w:themeColor="text1"/>
            </w:rPr>
            <w:t>Kylliäinen</w:t>
          </w:r>
          <w:r>
            <w:rPr>
              <w:color w:val="000000" w:themeColor="text1"/>
            </w:rPr>
            <w:t xml:space="preserve">, (2018) states </w:t>
          </w:r>
          <w:r>
            <w:rPr>
              <w:rFonts w:cstheme="minorHAnsi"/>
              <w:shd w:val="clear" w:color="auto" w:fill="FFFFFF"/>
            </w:rPr>
            <w:t>m</w:t>
          </w:r>
          <w:r w:rsidRPr="00BE64A1">
            <w:rPr>
              <w:rFonts w:cstheme="minorHAnsi"/>
              <w:shd w:val="clear" w:color="auto" w:fill="FFFFFF"/>
            </w:rPr>
            <w:t>any businesses fail to recognise that there are many different forms of innovation and opportunities for businesses to explore, and that there is no one-size-fits-all approach to innovation.</w:t>
          </w:r>
          <w:r>
            <w:rPr>
              <w:rFonts w:cstheme="minorHAnsi"/>
              <w:shd w:val="clear" w:color="auto" w:fill="FFFFFF"/>
            </w:rPr>
            <w:t xml:space="preserve"> This demonstrates the best innovation opportunities use a mix approach of innovation types. </w:t>
          </w:r>
        </w:p>
        <w:p w14:paraId="571ABDA0" w14:textId="1E0C3468" w:rsidR="001969C7" w:rsidRDefault="00197F47" w:rsidP="001D0347">
          <w:pPr>
            <w:shd w:val="clear" w:color="auto" w:fill="FFFFFF"/>
            <w:jc w:val="both"/>
            <w:rPr>
              <w:rFonts w:cstheme="minorHAnsi"/>
              <w:shd w:val="clear" w:color="auto" w:fill="FFFFFF"/>
            </w:rPr>
          </w:pPr>
          <w:hyperlink r:id="rId17" w:history="1">
            <w:r w:rsidR="008E542E" w:rsidRPr="008E542E">
              <w:rPr>
                <w:rStyle w:val="Hyperlink"/>
                <w:rFonts w:cs="Arial"/>
                <w:color w:val="auto"/>
                <w:u w:val="none"/>
                <w:shd w:val="clear" w:color="auto" w:fill="FFFFFF"/>
              </w:rPr>
              <w:t>Jeyakodi</w:t>
            </w:r>
          </w:hyperlink>
          <w:r w:rsidR="008E542E" w:rsidRPr="008E542E">
            <w:rPr>
              <w:rFonts w:cs="Arial"/>
              <w:shd w:val="clear" w:color="auto" w:fill="FFFFFF"/>
            </w:rPr>
            <w:t xml:space="preserve"> and </w:t>
          </w:r>
          <w:hyperlink r:id="rId18" w:history="1">
            <w:r w:rsidR="008E542E" w:rsidRPr="008E542E">
              <w:rPr>
                <w:rStyle w:val="Hyperlink"/>
                <w:rFonts w:cs="Arial"/>
                <w:color w:val="auto"/>
                <w:u w:val="none"/>
                <w:shd w:val="clear" w:color="auto" w:fill="FFFFFF"/>
              </w:rPr>
              <w:t>Ros</w:t>
            </w:r>
          </w:hyperlink>
          <w:r w:rsidR="008E542E" w:rsidRPr="008E542E">
            <w:rPr>
              <w:rFonts w:cstheme="minorHAnsi"/>
              <w:shd w:val="clear" w:color="auto" w:fill="FFFFFF"/>
            </w:rPr>
            <w:t xml:space="preserve"> </w:t>
          </w:r>
          <w:r w:rsidR="001969C7" w:rsidRPr="008E542E">
            <w:rPr>
              <w:rFonts w:cstheme="minorHAnsi"/>
              <w:shd w:val="clear" w:color="auto" w:fill="FFFFFF"/>
            </w:rPr>
            <w:t>(201</w:t>
          </w:r>
          <w:r w:rsidR="008E542E">
            <w:rPr>
              <w:rFonts w:cstheme="minorHAnsi"/>
              <w:shd w:val="clear" w:color="auto" w:fill="FFFFFF"/>
            </w:rPr>
            <w:t>9</w:t>
          </w:r>
          <w:r w:rsidR="001969C7" w:rsidRPr="008E542E">
            <w:rPr>
              <w:rFonts w:cstheme="minorHAnsi"/>
              <w:shd w:val="clear" w:color="auto" w:fill="FFFFFF"/>
            </w:rPr>
            <w:t>)</w:t>
          </w:r>
          <w:r w:rsidR="008E542E">
            <w:rPr>
              <w:rFonts w:cstheme="minorHAnsi"/>
              <w:shd w:val="clear" w:color="auto" w:fill="FFFFFF"/>
            </w:rPr>
            <w:t xml:space="preserve"> emphasise,</w:t>
          </w:r>
          <w:r w:rsidR="001969C7">
            <w:rPr>
              <w:rFonts w:cstheme="minorHAnsi"/>
              <w:shd w:val="clear" w:color="auto" w:fill="FFFFFF"/>
            </w:rPr>
            <w:t xml:space="preserve"> the innovation matrix has many advantages as it is a simple, effective tool which is easily applied and identifies the innovation type being applied to the opportunity. ‘Radical and Incremental’ innovation type allows organisations to highlight and gain significant competitor advantage and how the innovation opportunity will provide higher level growth.  However, the disadvantage and limitations of this matrix is competition will soon catch up and organisations are left again rethinking how to be more innovated. </w:t>
          </w:r>
        </w:p>
        <w:p w14:paraId="37E98CB3" w14:textId="77777777" w:rsidR="001969C7" w:rsidRDefault="001969C7" w:rsidP="001969C7">
          <w:pPr>
            <w:pStyle w:val="Heading2"/>
            <w:rPr>
              <w:shd w:val="clear" w:color="auto" w:fill="FFFFFF"/>
            </w:rPr>
          </w:pPr>
          <w:bookmarkStart w:id="9" w:name="_Toc69999708"/>
          <w:r>
            <w:rPr>
              <w:shd w:val="clear" w:color="auto" w:fill="FFFFFF"/>
            </w:rPr>
            <w:t>2.3 – Models of Innovation</w:t>
          </w:r>
          <w:bookmarkEnd w:id="9"/>
        </w:p>
        <w:p w14:paraId="15C7863F" w14:textId="77777777" w:rsidR="001969C7" w:rsidRDefault="001969C7" w:rsidP="001969C7">
          <w:pPr>
            <w:pStyle w:val="Heading3"/>
          </w:pPr>
          <w:bookmarkStart w:id="10" w:name="_Toc69999709"/>
          <w:r>
            <w:t>2.3.1 – Open and Closed Innovation</w:t>
          </w:r>
          <w:bookmarkEnd w:id="10"/>
          <w:r>
            <w:t xml:space="preserve"> </w:t>
          </w:r>
        </w:p>
        <w:p w14:paraId="2275E2D9" w14:textId="77777777" w:rsidR="001969C7" w:rsidRPr="007626EE" w:rsidRDefault="001969C7" w:rsidP="001D0347">
          <w:pPr>
            <w:jc w:val="both"/>
            <w:rPr>
              <w:shd w:val="clear" w:color="auto" w:fill="FFFFFF"/>
              <w:lang w:eastAsia="en-GB"/>
            </w:rPr>
          </w:pPr>
          <w:r>
            <w:t>Zapfl, (2018) highlights the difference between open and closed innovation is dictated by the</w:t>
          </w:r>
          <w:r w:rsidRPr="007626EE">
            <w:rPr>
              <w:shd w:val="clear" w:color="auto" w:fill="FFFFFF"/>
              <w:lang w:eastAsia="en-GB"/>
            </w:rPr>
            <w:t xml:space="preserve"> the process of innovation development. Open Innovation integrates external expertise into</w:t>
          </w:r>
          <w:r>
            <w:rPr>
              <w:shd w:val="clear" w:color="auto" w:fill="FFFFFF"/>
              <w:lang w:eastAsia="en-GB"/>
            </w:rPr>
            <w:t xml:space="preserve">                </w:t>
          </w:r>
          <w:r w:rsidRPr="007626EE">
            <w:rPr>
              <w:shd w:val="clear" w:color="auto" w:fill="FFFFFF"/>
              <w:lang w:eastAsia="en-GB"/>
            </w:rPr>
            <w:t> innovat</w:t>
          </w:r>
          <w:r>
            <w:rPr>
              <w:shd w:val="clear" w:color="auto" w:fill="FFFFFF"/>
              <w:lang w:eastAsia="en-GB"/>
            </w:rPr>
            <w:t>i</w:t>
          </w:r>
          <w:r w:rsidRPr="007626EE">
            <w:rPr>
              <w:shd w:val="clear" w:color="auto" w:fill="FFFFFF"/>
              <w:lang w:eastAsia="en-GB"/>
            </w:rPr>
            <w:t>on management, while closed innovation is built in a self-contained company setting.</w:t>
          </w:r>
        </w:p>
        <w:p w14:paraId="1F8C6F02" w14:textId="39ECF261" w:rsidR="001969C7" w:rsidRDefault="001969C7" w:rsidP="001969C7">
          <w:r>
            <w:rPr>
              <w:noProof/>
            </w:rPr>
            <w:lastRenderedPageBreak/>
            <w:drawing>
              <wp:inline distT="0" distB="0" distL="0" distR="0" wp14:anchorId="09C44673" wp14:editId="49CF6C17">
                <wp:extent cx="5731510" cy="211963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119630"/>
                        </a:xfrm>
                        <a:prstGeom prst="rect">
                          <a:avLst/>
                        </a:prstGeom>
                      </pic:spPr>
                    </pic:pic>
                  </a:graphicData>
                </a:graphic>
              </wp:inline>
            </w:drawing>
          </w:r>
          <w:r w:rsidR="008C1906">
            <w:rPr>
              <w:noProof/>
            </w:rPr>
            <w:drawing>
              <wp:inline distT="0" distB="0" distL="0" distR="0" wp14:anchorId="521B3314" wp14:editId="788356CF">
                <wp:extent cx="2352675" cy="2952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52675" cy="295275"/>
                        </a:xfrm>
                        <a:prstGeom prst="rect">
                          <a:avLst/>
                        </a:prstGeom>
                      </pic:spPr>
                    </pic:pic>
                  </a:graphicData>
                </a:graphic>
              </wp:inline>
            </w:drawing>
          </w:r>
        </w:p>
        <w:p w14:paraId="698B60D6" w14:textId="77777777" w:rsidR="001969C7" w:rsidRDefault="001969C7" w:rsidP="001D0347">
          <w:pPr>
            <w:jc w:val="both"/>
          </w:pPr>
          <w:r>
            <w:t>Figure 3 – Open and Closed Innovation</w:t>
          </w:r>
        </w:p>
        <w:p w14:paraId="230EEC07" w14:textId="76434FF2" w:rsidR="001969C7" w:rsidRDefault="001969C7" w:rsidP="001D0347">
          <w:pPr>
            <w:jc w:val="both"/>
          </w:pPr>
          <w:r>
            <w:t xml:space="preserve">Examining the results from the open and closed innovation model in figure 3 above, research demonstrates that Netflix are using a mix approach of both open and closed innovation as the idea was thought of internally and they have the expertise to implement the </w:t>
          </w:r>
          <w:r w:rsidR="00D52DDC">
            <w:t>opportunity</w:t>
          </w:r>
          <w:r>
            <w:t>.</w:t>
          </w:r>
          <w:r w:rsidR="00A97BB6">
            <w:t xml:space="preserve"> Weller and Weller (2002) state having ‘expert knowledge’ allow</w:t>
          </w:r>
          <w:r w:rsidR="001E42DE">
            <w:t>s</w:t>
          </w:r>
          <w:r w:rsidR="00A97BB6">
            <w:t xml:space="preserve"> organisations to bench mark against their competitors. </w:t>
          </w:r>
          <w:r>
            <w:t xml:space="preserve">However, the idea was generated externally by the Government guidelines of the closure of gyms due to the current crisis. Adding to this Netflix may consider buying in expertise in fitness and exercise to enhance their platform. This would be of benefit to Netflix as they would have the expert trainers on their platform which would enhance growth. However, it could be very costly which would add to their debts.  </w:t>
          </w:r>
        </w:p>
        <w:p w14:paraId="0E818CCE" w14:textId="0E4894CE" w:rsidR="001969C7" w:rsidRDefault="001969C7" w:rsidP="001D0347">
          <w:pPr>
            <w:jc w:val="both"/>
          </w:pPr>
          <w:r>
            <w:t>Nunes and Abreu, (2021) state, the model has many advantages such as Closed innovation is cost efficient, as the organisation already obtain the expertise internally, and leaders have full control of the innovative process. The benefits of Open innovation allow knowledge to be transferred throughout the organisation</w:t>
          </w:r>
          <w:r w:rsidR="001E42DE">
            <w:t>,</w:t>
          </w:r>
          <w:r>
            <w:t xml:space="preserve"> allowing expert knowledge to be gained. However, the model also has limitations, stated by Zapfl, (2018)</w:t>
          </w:r>
          <w:r w:rsidRPr="00347E70">
            <w:rPr>
              <w:rFonts w:ascii="Titillium Web" w:hAnsi="Titillium Web"/>
              <w:color w:val="666666"/>
              <w:shd w:val="clear" w:color="auto" w:fill="FFFFFF"/>
            </w:rPr>
            <w:t xml:space="preserve"> </w:t>
          </w:r>
          <w:r w:rsidR="001E42DE">
            <w:rPr>
              <w:rFonts w:ascii="Titillium Web" w:hAnsi="Titillium Web"/>
              <w:color w:val="666666"/>
              <w:shd w:val="clear" w:color="auto" w:fill="FFFFFF"/>
            </w:rPr>
            <w:t>c</w:t>
          </w:r>
          <w:r w:rsidRPr="00347E70">
            <w:t xml:space="preserve">losed </w:t>
          </w:r>
          <w:r>
            <w:t>i</w:t>
          </w:r>
          <w:r w:rsidRPr="00347E70">
            <w:t>nnovation places very high demands on employees</w:t>
          </w:r>
          <w:r>
            <w:t xml:space="preserve">, which can be demotivating. </w:t>
          </w:r>
        </w:p>
        <w:p w14:paraId="1B038086" w14:textId="77777777" w:rsidR="001969C7" w:rsidRDefault="001969C7" w:rsidP="001969C7">
          <w:pPr>
            <w:pStyle w:val="Heading3"/>
            <w:rPr>
              <w:shd w:val="clear" w:color="auto" w:fill="FFFFFF"/>
            </w:rPr>
          </w:pPr>
          <w:bookmarkStart w:id="11" w:name="_Toc69999710"/>
          <w:r>
            <w:rPr>
              <w:shd w:val="clear" w:color="auto" w:fill="FFFFFF"/>
            </w:rPr>
            <w:t>2.3.2 The Innovation Process</w:t>
          </w:r>
          <w:bookmarkEnd w:id="11"/>
        </w:p>
        <w:p w14:paraId="7066454E" w14:textId="77777777" w:rsidR="001969C7" w:rsidRDefault="001969C7" w:rsidP="001D0347">
          <w:pPr>
            <w:jc w:val="both"/>
          </w:pPr>
          <w:r>
            <w:t xml:space="preserve">According to Lead Innovation Management (2021) </w:t>
          </w:r>
          <w:r w:rsidRPr="003D3FCE">
            <w:t>the innovation process describes the systematic conversion of existing and/or new discoveries into marketable solutions</w:t>
          </w:r>
          <w:r>
            <w:t>, f</w:t>
          </w:r>
          <w:r w:rsidRPr="003D3FCE">
            <w:t>rom concept development and evaluation to implementation</w:t>
          </w:r>
          <w:r>
            <w:t>.</w:t>
          </w:r>
          <w:r w:rsidRPr="003D3FCE">
            <w:t xml:space="preserve"> </w:t>
          </w:r>
          <w:r w:rsidRPr="00032D16">
            <w:t>Tidd &amp; B</w:t>
          </w:r>
          <w:r>
            <w:t>e</w:t>
          </w:r>
          <w:r w:rsidRPr="00032D16">
            <w:t>ssant (201</w:t>
          </w:r>
          <w:r>
            <w:t>4</w:t>
          </w:r>
          <w:r w:rsidRPr="00032D16">
            <w:t>) imply that there are four stages in the innovation Process</w:t>
          </w:r>
          <w:r>
            <w:t>, as illustrated in figure 4.</w:t>
          </w:r>
        </w:p>
        <w:p w14:paraId="1E7DBD1F" w14:textId="77777777" w:rsidR="001969C7" w:rsidRDefault="001969C7" w:rsidP="001969C7"/>
        <w:p w14:paraId="677A837C" w14:textId="77777777" w:rsidR="00DD16E9" w:rsidRDefault="00DD16E9" w:rsidP="001D0347">
          <w:pPr>
            <w:shd w:val="clear" w:color="auto" w:fill="FFFFFF"/>
            <w:jc w:val="both"/>
          </w:pPr>
        </w:p>
        <w:p w14:paraId="11736902" w14:textId="77777777" w:rsidR="00DD16E9" w:rsidRDefault="00DD16E9" w:rsidP="001D0347">
          <w:pPr>
            <w:shd w:val="clear" w:color="auto" w:fill="FFFFFF"/>
            <w:jc w:val="both"/>
          </w:pPr>
        </w:p>
        <w:p w14:paraId="27FF77F9" w14:textId="77777777" w:rsidR="00DD16E9" w:rsidRDefault="00DD16E9" w:rsidP="001D0347">
          <w:pPr>
            <w:shd w:val="clear" w:color="auto" w:fill="FFFFFF"/>
            <w:jc w:val="both"/>
          </w:pPr>
        </w:p>
        <w:p w14:paraId="2415E9CF" w14:textId="77777777" w:rsidR="00DD16E9" w:rsidRDefault="00DD16E9" w:rsidP="001D0347">
          <w:pPr>
            <w:shd w:val="clear" w:color="auto" w:fill="FFFFFF"/>
            <w:jc w:val="both"/>
          </w:pPr>
        </w:p>
        <w:p w14:paraId="5503D44E" w14:textId="0EF49F90" w:rsidR="00DD16E9" w:rsidRDefault="00DD16E9" w:rsidP="001D0347">
          <w:pPr>
            <w:shd w:val="clear" w:color="auto" w:fill="FFFFFF"/>
            <w:jc w:val="both"/>
          </w:pPr>
        </w:p>
        <w:p w14:paraId="599A0804" w14:textId="05325DD8" w:rsidR="00DD16E9" w:rsidRDefault="00DD16E9" w:rsidP="001D0347">
          <w:pPr>
            <w:shd w:val="clear" w:color="auto" w:fill="FFFFFF"/>
            <w:jc w:val="both"/>
          </w:pPr>
        </w:p>
        <w:p w14:paraId="7846D985" w14:textId="7892E1CE" w:rsidR="00DD16E9" w:rsidRDefault="00805380" w:rsidP="001D0347">
          <w:pPr>
            <w:shd w:val="clear" w:color="auto" w:fill="FFFFFF"/>
            <w:jc w:val="both"/>
          </w:pPr>
          <w:r>
            <w:rPr>
              <w:noProof/>
            </w:rPr>
            <w:lastRenderedPageBreak/>
            <w:drawing>
              <wp:inline distT="0" distB="0" distL="0" distR="0" wp14:anchorId="19529EE5" wp14:editId="3DE815AE">
                <wp:extent cx="5656521" cy="4730964"/>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r="1297" b="1348"/>
                        <a:stretch/>
                      </pic:blipFill>
                      <pic:spPr bwMode="auto">
                        <a:xfrm>
                          <a:off x="0" y="0"/>
                          <a:ext cx="5657148" cy="4731488"/>
                        </a:xfrm>
                        <a:prstGeom prst="rect">
                          <a:avLst/>
                        </a:prstGeom>
                        <a:ln>
                          <a:noFill/>
                        </a:ln>
                        <a:extLst>
                          <a:ext uri="{53640926-AAD7-44D8-BBD7-CCE9431645EC}">
                            <a14:shadowObscured xmlns:a14="http://schemas.microsoft.com/office/drawing/2010/main"/>
                          </a:ext>
                        </a:extLst>
                      </pic:spPr>
                    </pic:pic>
                  </a:graphicData>
                </a:graphic>
              </wp:inline>
            </w:drawing>
          </w:r>
          <w:r w:rsidR="00DD16E9">
            <w:rPr>
              <w:noProof/>
            </w:rPr>
            <w:drawing>
              <wp:anchor distT="0" distB="0" distL="114300" distR="114300" simplePos="0" relativeHeight="251673600" behindDoc="0" locked="0" layoutInCell="1" allowOverlap="1" wp14:anchorId="35F5174A" wp14:editId="4085765E">
                <wp:simplePos x="0" y="0"/>
                <wp:positionH relativeFrom="margin">
                  <wp:posOffset>-28575</wp:posOffset>
                </wp:positionH>
                <wp:positionV relativeFrom="paragraph">
                  <wp:posOffset>4929505</wp:posOffset>
                </wp:positionV>
                <wp:extent cx="2333625" cy="247650"/>
                <wp:effectExtent l="0" t="0" r="952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333625" cy="247650"/>
                        </a:xfrm>
                        <a:prstGeom prst="rect">
                          <a:avLst/>
                        </a:prstGeom>
                      </pic:spPr>
                    </pic:pic>
                  </a:graphicData>
                </a:graphic>
                <wp14:sizeRelH relativeFrom="page">
                  <wp14:pctWidth>0</wp14:pctWidth>
                </wp14:sizeRelH>
                <wp14:sizeRelV relativeFrom="page">
                  <wp14:pctHeight>0</wp14:pctHeight>
                </wp14:sizeRelV>
              </wp:anchor>
            </w:drawing>
          </w:r>
        </w:p>
        <w:p w14:paraId="5C6262AC" w14:textId="77777777" w:rsidR="00805380" w:rsidRDefault="00805380" w:rsidP="001D0347">
          <w:pPr>
            <w:shd w:val="clear" w:color="auto" w:fill="FFFFFF"/>
            <w:jc w:val="both"/>
          </w:pPr>
        </w:p>
        <w:p w14:paraId="6E7A491A" w14:textId="77777777" w:rsidR="00805380" w:rsidRDefault="00805380" w:rsidP="001D0347">
          <w:pPr>
            <w:shd w:val="clear" w:color="auto" w:fill="FFFFFF"/>
            <w:jc w:val="both"/>
          </w:pPr>
        </w:p>
        <w:p w14:paraId="3E395F0E" w14:textId="444E47E7" w:rsidR="00534501" w:rsidRDefault="001969C7" w:rsidP="00805380">
          <w:pPr>
            <w:shd w:val="clear" w:color="auto" w:fill="FFFFFF"/>
            <w:jc w:val="both"/>
            <w:rPr>
              <w:noProof/>
            </w:rPr>
          </w:pPr>
          <w:r>
            <w:t>Figure 4 – The Innovation Process</w:t>
          </w:r>
          <w:r w:rsidR="00DD16E9" w:rsidRPr="00DD16E9">
            <w:rPr>
              <w:noProof/>
            </w:rPr>
            <w:t xml:space="preserve"> </w:t>
          </w:r>
        </w:p>
        <w:p w14:paraId="4C2FFCAD" w14:textId="543C7098" w:rsidR="001969C7" w:rsidRDefault="001969C7" w:rsidP="001D0347">
          <w:pPr>
            <w:shd w:val="clear" w:color="auto" w:fill="FFFFFF"/>
            <w:jc w:val="both"/>
          </w:pPr>
          <w:r>
            <w:t xml:space="preserve">Analysing the research compiled from the innovation process applied to Netflix in figure 4 above. It has been identified that the current pandemic influenced Netflix to generate this opportunity, as the world is in lockdown due to Government rules. This has provided Netflix with the ultimate benefit to creating a new and innovated exercise/health programme on their current online platform. This creates value for the larger stakeholders of Netflix as they gain access to exercise workouts from the comfort of their homes while gyms are closed, benefitting the organisation in growth, profit and business/competitor advantage. Stated by Zapfl, (2021) a professionally designed innovation process is central to successful innovations. </w:t>
          </w:r>
        </w:p>
        <w:p w14:paraId="67FD5755" w14:textId="5196F1E1" w:rsidR="001969C7" w:rsidRDefault="001969C7" w:rsidP="001D0347">
          <w:pPr>
            <w:jc w:val="both"/>
          </w:pPr>
          <w:r>
            <w:t xml:space="preserve">The innovation process is a useful effective tool which has helped Netflix identify how the organisation will implement the opportunity by using human and technology resources and the </w:t>
          </w:r>
          <w:r w:rsidRPr="00340D5A">
            <w:t xml:space="preserve">value that will come from implementation.  </w:t>
          </w:r>
          <w:r w:rsidRPr="00B75A9A">
            <w:t>Luenendonk</w:t>
          </w:r>
          <w:r>
            <w:t>, (2019) highlights, the innovation process is a simple step by step process which creates a sense of urgency for organisations to implement the opportunity. The model increases efficiency and effectiveness and pushes performance as reward and recognition is identified as teams successfully implement the innovation opportunity. However, Ipacso,</w:t>
          </w:r>
          <w:r>
            <w:rPr>
              <w:rFonts w:cstheme="minorHAnsi"/>
              <w:shd w:val="clear" w:color="auto" w:fill="FFFFFF"/>
            </w:rPr>
            <w:t xml:space="preserve"> (2021) critics and highlights </w:t>
          </w:r>
          <w:r w:rsidRPr="00D21E3C">
            <w:rPr>
              <w:rFonts w:cstheme="minorHAnsi"/>
              <w:shd w:val="clear" w:color="auto" w:fill="FFFFFF"/>
            </w:rPr>
            <w:t>Kline and Rosenberg (1986)</w:t>
          </w:r>
          <w:r w:rsidR="005842D3">
            <w:rPr>
              <w:rFonts w:cstheme="minorHAnsi"/>
              <w:shd w:val="clear" w:color="auto" w:fill="FFFFFF"/>
            </w:rPr>
            <w:t xml:space="preserve"> view,</w:t>
          </w:r>
          <w:r w:rsidRPr="00D21E3C">
            <w:rPr>
              <w:rFonts w:cstheme="minorHAnsi"/>
              <w:shd w:val="clear" w:color="auto" w:fill="FFFFFF"/>
            </w:rPr>
            <w:t xml:space="preserve"> </w:t>
          </w:r>
          <w:r w:rsidR="00CF600F">
            <w:rPr>
              <w:rFonts w:cstheme="minorHAnsi"/>
              <w:shd w:val="clear" w:color="auto" w:fill="FFFFFF"/>
            </w:rPr>
            <w:t>i</w:t>
          </w:r>
          <w:r w:rsidR="00CF600F" w:rsidRPr="00CF600F">
            <w:rPr>
              <w:rFonts w:cstheme="minorHAnsi"/>
              <w:shd w:val="clear" w:color="auto" w:fill="FFFFFF"/>
            </w:rPr>
            <w:t xml:space="preserve">t's worth noting that models that portray innovation as a "smooth, well-behaved linear mechanism" misrepresent the essence and direction of the causal </w:t>
          </w:r>
          <w:r w:rsidR="00CF600F" w:rsidRPr="00CF600F">
            <w:rPr>
              <w:rFonts w:cstheme="minorHAnsi"/>
              <w:shd w:val="clear" w:color="auto" w:fill="FFFFFF"/>
            </w:rPr>
            <w:lastRenderedPageBreak/>
            <w:t>factors at work. Innovation is dynamic, unpredictable, disorganised, and subject to a variety of changes.”</w:t>
          </w:r>
          <w:r w:rsidR="00CF600F">
            <w:rPr>
              <w:rFonts w:cstheme="minorHAnsi"/>
              <w:shd w:val="clear" w:color="auto" w:fill="FFFFFF"/>
            </w:rPr>
            <w:t xml:space="preserve"> </w:t>
          </w:r>
          <w:r w:rsidRPr="00C2623B">
            <w:rPr>
              <w:rFonts w:cstheme="minorHAnsi"/>
              <w:shd w:val="clear" w:color="auto" w:fill="FFFFFF"/>
            </w:rPr>
            <w:t>This demonstrates that new innovation strategies don’t always run smooth</w:t>
          </w:r>
          <w:r>
            <w:rPr>
              <w:rFonts w:cstheme="minorHAnsi"/>
              <w:shd w:val="clear" w:color="auto" w:fill="FFFFFF"/>
            </w:rPr>
            <w:t>ly</w:t>
          </w:r>
          <w:r w:rsidRPr="00C2623B">
            <w:rPr>
              <w:rFonts w:cstheme="minorHAnsi"/>
              <w:shd w:val="clear" w:color="auto" w:fill="FFFFFF"/>
            </w:rPr>
            <w:t xml:space="preserve"> and </w:t>
          </w:r>
          <w:r>
            <w:rPr>
              <w:rFonts w:cstheme="minorHAnsi"/>
              <w:shd w:val="clear" w:color="auto" w:fill="FFFFFF"/>
            </w:rPr>
            <w:t xml:space="preserve">unforeseen </w:t>
          </w:r>
          <w:r w:rsidRPr="00C2623B">
            <w:rPr>
              <w:rFonts w:cstheme="minorHAnsi"/>
              <w:shd w:val="clear" w:color="auto" w:fill="FFFFFF"/>
            </w:rPr>
            <w:t>problems may occur.</w:t>
          </w:r>
          <w:r>
            <w:rPr>
              <w:rFonts w:cstheme="minorHAnsi"/>
              <w:i/>
              <w:iCs/>
              <w:shd w:val="clear" w:color="auto" w:fill="FFFFFF"/>
            </w:rPr>
            <w:t xml:space="preserve"> </w:t>
          </w:r>
        </w:p>
        <w:p w14:paraId="7D0C3396" w14:textId="4D35F7AA" w:rsidR="001969C7" w:rsidRDefault="001969C7" w:rsidP="008A7CF6">
          <w:pPr>
            <w:pStyle w:val="Heading3"/>
          </w:pPr>
          <w:bookmarkStart w:id="12" w:name="_Toc69999711"/>
          <w:r>
            <w:t>2.3.3 – The 4’Ps to Innovation (The Innovation Mix)</w:t>
          </w:r>
          <w:bookmarkEnd w:id="12"/>
        </w:p>
        <w:p w14:paraId="7CF48F2B" w14:textId="1DA40DF3" w:rsidR="00501EF2" w:rsidRDefault="001969C7" w:rsidP="001D0347">
          <w:pPr>
            <w:jc w:val="both"/>
          </w:pPr>
          <w:r>
            <w:t xml:space="preserve">The 4’Ps to innovation was developed by Tidd and </w:t>
          </w:r>
          <w:r w:rsidRPr="006D64B7">
            <w:t>Bessant (201</w:t>
          </w:r>
          <w:r w:rsidR="000174E5">
            <w:t>8</w:t>
          </w:r>
          <w:r w:rsidRPr="006D64B7">
            <w:t>)</w:t>
          </w:r>
          <w:r>
            <w:t xml:space="preserve">. </w:t>
          </w:r>
          <w:r w:rsidR="00134F56" w:rsidRPr="00134F56">
            <w:t xml:space="preserve">The model enables innovators to determine how the innovation process can be improved and what benefits it can bring to the </w:t>
          </w:r>
          <w:r w:rsidR="00134F56">
            <w:t>organisation</w:t>
          </w:r>
          <w:r w:rsidR="00134F56" w:rsidRPr="00134F56">
            <w:t>.</w:t>
          </w:r>
          <w:r w:rsidR="00134F56">
            <w:t xml:space="preserve"> </w:t>
          </w:r>
        </w:p>
        <w:p w14:paraId="6EBAB258" w14:textId="4C78C895" w:rsidR="00134F56" w:rsidRPr="000174E5" w:rsidRDefault="00134F56" w:rsidP="001D0347">
          <w:pPr>
            <w:jc w:val="both"/>
          </w:pPr>
          <w:r>
            <w:rPr>
              <w:noProof/>
            </w:rPr>
            <w:drawing>
              <wp:anchor distT="0" distB="0" distL="114300" distR="114300" simplePos="0" relativeHeight="251674624" behindDoc="0" locked="0" layoutInCell="1" allowOverlap="1" wp14:anchorId="159035CC" wp14:editId="50B3D90B">
                <wp:simplePos x="0" y="0"/>
                <wp:positionH relativeFrom="margin">
                  <wp:align>left</wp:align>
                </wp:positionH>
                <wp:positionV relativeFrom="paragraph">
                  <wp:posOffset>68167</wp:posOffset>
                </wp:positionV>
                <wp:extent cx="2295525" cy="295275"/>
                <wp:effectExtent l="0" t="0" r="9525"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295525" cy="295275"/>
                        </a:xfrm>
                        <a:prstGeom prst="rect">
                          <a:avLst/>
                        </a:prstGeom>
                      </pic:spPr>
                    </pic:pic>
                  </a:graphicData>
                </a:graphic>
                <wp14:sizeRelH relativeFrom="page">
                  <wp14:pctWidth>0</wp14:pctWidth>
                </wp14:sizeRelH>
                <wp14:sizeRelV relativeFrom="page">
                  <wp14:pctHeight>0</wp14:pctHeight>
                </wp14:sizeRelV>
              </wp:anchor>
            </w:drawing>
          </w:r>
        </w:p>
        <w:p w14:paraId="7A44C5AE" w14:textId="471F7ED8" w:rsidR="001969C7" w:rsidRDefault="005A3B36" w:rsidP="001969C7">
          <w:r>
            <w:rPr>
              <w:noProof/>
            </w:rPr>
            <w:drawing>
              <wp:anchor distT="0" distB="0" distL="114300" distR="114300" simplePos="0" relativeHeight="251665408" behindDoc="0" locked="0" layoutInCell="1" allowOverlap="1" wp14:anchorId="3DADDE05" wp14:editId="6772A863">
                <wp:simplePos x="0" y="0"/>
                <wp:positionH relativeFrom="margin">
                  <wp:align>center</wp:align>
                </wp:positionH>
                <wp:positionV relativeFrom="paragraph">
                  <wp:posOffset>88900</wp:posOffset>
                </wp:positionV>
                <wp:extent cx="4772025" cy="415671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772025" cy="4156710"/>
                        </a:xfrm>
                        <a:prstGeom prst="rect">
                          <a:avLst/>
                        </a:prstGeom>
                      </pic:spPr>
                    </pic:pic>
                  </a:graphicData>
                </a:graphic>
                <wp14:sizeRelH relativeFrom="page">
                  <wp14:pctWidth>0</wp14:pctWidth>
                </wp14:sizeRelH>
                <wp14:sizeRelV relativeFrom="page">
                  <wp14:pctHeight>0</wp14:pctHeight>
                </wp14:sizeRelV>
              </wp:anchor>
            </w:drawing>
          </w:r>
        </w:p>
        <w:p w14:paraId="3B60A922" w14:textId="39B97B18" w:rsidR="001969C7" w:rsidRDefault="001969C7" w:rsidP="001969C7"/>
        <w:p w14:paraId="06456030" w14:textId="54C885DF" w:rsidR="001969C7" w:rsidRPr="006D64B7" w:rsidRDefault="001969C7" w:rsidP="001969C7"/>
        <w:p w14:paraId="2E87B4F4" w14:textId="77777777" w:rsidR="001969C7" w:rsidRPr="006D64B7" w:rsidRDefault="001969C7" w:rsidP="001969C7"/>
        <w:p w14:paraId="2735D23A" w14:textId="1CDB174A" w:rsidR="001969C7" w:rsidRDefault="001969C7" w:rsidP="001969C7"/>
        <w:p w14:paraId="56CECFE3" w14:textId="77777777" w:rsidR="001969C7" w:rsidRDefault="001969C7" w:rsidP="001969C7"/>
        <w:p w14:paraId="570A28FB" w14:textId="5DB9888C" w:rsidR="001969C7" w:rsidRDefault="001969C7" w:rsidP="001969C7"/>
        <w:p w14:paraId="3BD30624" w14:textId="107B7408" w:rsidR="001969C7" w:rsidRDefault="001969C7" w:rsidP="001969C7"/>
        <w:p w14:paraId="299F6E91" w14:textId="77777777" w:rsidR="001969C7" w:rsidRDefault="001969C7" w:rsidP="001969C7"/>
        <w:p w14:paraId="64618232" w14:textId="1C947080" w:rsidR="001969C7" w:rsidRDefault="001969C7" w:rsidP="001969C7"/>
        <w:p w14:paraId="0BCCA9FC" w14:textId="44AE55A0" w:rsidR="001969C7" w:rsidRDefault="001969C7" w:rsidP="001969C7"/>
        <w:p w14:paraId="45A1D8A7" w14:textId="77777777" w:rsidR="001969C7" w:rsidRPr="00B50856" w:rsidRDefault="001969C7" w:rsidP="001969C7"/>
        <w:p w14:paraId="6D0149AB" w14:textId="77777777" w:rsidR="001969C7" w:rsidRDefault="001969C7" w:rsidP="001969C7">
          <w:pPr>
            <w:rPr>
              <w:rFonts w:cstheme="minorHAnsi"/>
              <w:shd w:val="clear" w:color="auto" w:fill="FFFFFF"/>
            </w:rPr>
          </w:pPr>
        </w:p>
        <w:p w14:paraId="65741E81" w14:textId="77777777" w:rsidR="001969C7" w:rsidRDefault="001969C7" w:rsidP="001969C7"/>
        <w:p w14:paraId="32C31E98" w14:textId="58418137" w:rsidR="001969C7" w:rsidRDefault="005A3B36" w:rsidP="001969C7">
          <w:r>
            <w:rPr>
              <w:noProof/>
            </w:rPr>
            <w:drawing>
              <wp:anchor distT="0" distB="0" distL="114300" distR="114300" simplePos="0" relativeHeight="251666432" behindDoc="0" locked="0" layoutInCell="1" allowOverlap="1" wp14:anchorId="5D16C5A7" wp14:editId="48D2569B">
                <wp:simplePos x="0" y="0"/>
                <wp:positionH relativeFrom="margin">
                  <wp:posOffset>465455</wp:posOffset>
                </wp:positionH>
                <wp:positionV relativeFrom="paragraph">
                  <wp:posOffset>220345</wp:posOffset>
                </wp:positionV>
                <wp:extent cx="4762500" cy="198437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762500" cy="1984375"/>
                        </a:xfrm>
                        <a:prstGeom prst="rect">
                          <a:avLst/>
                        </a:prstGeom>
                      </pic:spPr>
                    </pic:pic>
                  </a:graphicData>
                </a:graphic>
                <wp14:sizeRelH relativeFrom="page">
                  <wp14:pctWidth>0</wp14:pctWidth>
                </wp14:sizeRelH>
                <wp14:sizeRelV relativeFrom="page">
                  <wp14:pctHeight>0</wp14:pctHeight>
                </wp14:sizeRelV>
              </wp:anchor>
            </w:drawing>
          </w:r>
        </w:p>
        <w:p w14:paraId="02797DFF" w14:textId="0B6D00AB" w:rsidR="001969C7" w:rsidRDefault="001969C7" w:rsidP="001969C7"/>
        <w:p w14:paraId="09E34BC6" w14:textId="416C36A3" w:rsidR="001969C7" w:rsidRDefault="001969C7" w:rsidP="001969C7"/>
        <w:p w14:paraId="6FDE9DE1" w14:textId="77777777" w:rsidR="001969C7" w:rsidRDefault="001969C7" w:rsidP="001969C7"/>
        <w:p w14:paraId="4A5BC55A" w14:textId="2DC09B3F" w:rsidR="001969C7" w:rsidRDefault="001969C7" w:rsidP="001969C7"/>
        <w:p w14:paraId="3DAEEBBB" w14:textId="77777777" w:rsidR="001969C7" w:rsidRDefault="001969C7" w:rsidP="001969C7"/>
        <w:p w14:paraId="7A963D32" w14:textId="039F5202" w:rsidR="001969C7" w:rsidRDefault="001969C7" w:rsidP="001969C7"/>
        <w:p w14:paraId="70B6A651" w14:textId="352621D7" w:rsidR="001969C7" w:rsidRDefault="001969C7" w:rsidP="001969C7">
          <w:r>
            <w:rPr>
              <w:noProof/>
            </w:rPr>
            <w:lastRenderedPageBreak/>
            <w:drawing>
              <wp:anchor distT="0" distB="0" distL="114300" distR="114300" simplePos="0" relativeHeight="251667456" behindDoc="0" locked="0" layoutInCell="1" allowOverlap="1" wp14:anchorId="7D59A182" wp14:editId="7295FE45">
                <wp:simplePos x="0" y="0"/>
                <wp:positionH relativeFrom="margin">
                  <wp:posOffset>466725</wp:posOffset>
                </wp:positionH>
                <wp:positionV relativeFrom="paragraph">
                  <wp:posOffset>104775</wp:posOffset>
                </wp:positionV>
                <wp:extent cx="4767775" cy="16002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4783207" cy="1605379"/>
                        </a:xfrm>
                        <a:prstGeom prst="rect">
                          <a:avLst/>
                        </a:prstGeom>
                      </pic:spPr>
                    </pic:pic>
                  </a:graphicData>
                </a:graphic>
                <wp14:sizeRelH relativeFrom="page">
                  <wp14:pctWidth>0</wp14:pctWidth>
                </wp14:sizeRelH>
                <wp14:sizeRelV relativeFrom="page">
                  <wp14:pctHeight>0</wp14:pctHeight>
                </wp14:sizeRelV>
              </wp:anchor>
            </w:drawing>
          </w:r>
        </w:p>
        <w:p w14:paraId="2A1754B5" w14:textId="1E72815B" w:rsidR="001969C7" w:rsidRDefault="001969C7" w:rsidP="001969C7"/>
        <w:p w14:paraId="5C197127" w14:textId="20C93C43" w:rsidR="001969C7" w:rsidRDefault="001969C7" w:rsidP="001969C7"/>
        <w:p w14:paraId="5716D75C" w14:textId="77558FED" w:rsidR="001969C7" w:rsidRDefault="001969C7" w:rsidP="001969C7"/>
        <w:p w14:paraId="2250B75F" w14:textId="091D758D" w:rsidR="001969C7" w:rsidRDefault="001969C7" w:rsidP="001969C7"/>
        <w:p w14:paraId="0D976DEA" w14:textId="65902F18" w:rsidR="001969C7" w:rsidRDefault="001969C7" w:rsidP="001969C7"/>
        <w:p w14:paraId="0560588B" w14:textId="31B0E1A6" w:rsidR="001969C7" w:rsidRDefault="001969C7" w:rsidP="001D0347">
          <w:pPr>
            <w:jc w:val="both"/>
          </w:pPr>
          <w:r>
            <w:t>Figure 5 – The 4’Ps to Innovation</w:t>
          </w:r>
        </w:p>
        <w:p w14:paraId="5C317841" w14:textId="1A255F0C" w:rsidR="001969C7" w:rsidRDefault="001969C7" w:rsidP="001D0347">
          <w:pPr>
            <w:jc w:val="both"/>
          </w:pPr>
          <w:r>
            <w:t>Examining the results from the 4’Ps to Innovation in figure 5 above, it has been identified that Netflix again are using a mixed approach of the 4’Ps on their innovation. Netflix ha</w:t>
          </w:r>
          <w:r w:rsidR="00D6599D">
            <w:t>ve</w:t>
          </w:r>
          <w:r>
            <w:t xml:space="preserve"> used both ‘Radical &amp; Incremental’ innovation for their </w:t>
          </w:r>
          <w:r w:rsidR="005D0513">
            <w:t>opportunity</w:t>
          </w:r>
          <w:r>
            <w:t xml:space="preserve">. </w:t>
          </w:r>
        </w:p>
        <w:p w14:paraId="70DF3272" w14:textId="77777777" w:rsidR="001969C7" w:rsidRDefault="001969C7" w:rsidP="001D0347">
          <w:pPr>
            <w:jc w:val="both"/>
          </w:pPr>
          <w:r>
            <w:t xml:space="preserve">Product/Service - Netflix will be applying ‘Radical’ innovation as the opportunity is a brand-new programme/service. However, it is also seen as a ‘Incremental’ innovation as small improvements are being made to enhance Netflix’s original existing platform. Therefore, this demonstrates that the innovation opportunity for Netflix is both ‘Radical &amp; Incremental’ innovation. </w:t>
          </w:r>
        </w:p>
        <w:p w14:paraId="3D9F41A4" w14:textId="77777777" w:rsidR="001969C7" w:rsidRDefault="001969C7" w:rsidP="001D0347">
          <w:pPr>
            <w:jc w:val="both"/>
          </w:pPr>
          <w:r>
            <w:t xml:space="preserve">Paradigm – Netflix can be seen to be enhancing their original business model by making improvements. This falls under ‘Incremental’ innovation as Netflix is not changing their existing business model as they are already an online streaming organisation. However, they are making small improvements to enhance their business and services. </w:t>
          </w:r>
        </w:p>
        <w:p w14:paraId="21A5FEBB" w14:textId="22A78CEC" w:rsidR="001969C7" w:rsidRPr="00A54937" w:rsidRDefault="001969C7" w:rsidP="001D0347">
          <w:pPr>
            <w:jc w:val="both"/>
            <w:rPr>
              <w:color w:val="141412"/>
              <w:shd w:val="clear" w:color="auto" w:fill="FFFFFF"/>
            </w:rPr>
          </w:pPr>
          <w:r>
            <w:t xml:space="preserve">According to </w:t>
          </w:r>
          <w:r w:rsidRPr="00702311">
            <w:t>Inácio</w:t>
          </w:r>
          <w:r>
            <w:t>, (ND) t</w:t>
          </w:r>
          <w:r w:rsidRPr="00702311">
            <w:t xml:space="preserve">he model's benefits include displaying the four categories and demonstrating how creativity and change interact. </w:t>
          </w:r>
          <w:r w:rsidR="00DD2A5E">
            <w:t>I</w:t>
          </w:r>
          <w:r w:rsidR="00DD2A5E" w:rsidRPr="00DD2A5E">
            <w:t>t unifies and simplifies a variety of marketing concepts, making marketing more manageable.</w:t>
          </w:r>
          <w:r>
            <w:rPr>
              <w:rFonts w:ascii="Source Sans Pro" w:hAnsi="Source Sans Pro"/>
              <w:color w:val="141412"/>
              <w:shd w:val="clear" w:color="auto" w:fill="FFFFFF"/>
            </w:rPr>
            <w:t xml:space="preserve"> However</w:t>
          </w:r>
          <w:r w:rsidRPr="00DA15DF">
            <w:rPr>
              <w:color w:val="141412"/>
              <w:shd w:val="clear" w:color="auto" w:fill="FFFFFF"/>
            </w:rPr>
            <w:t>, Agola and Hunter (2016) criticise the model, claiming that it lacks comprehension of developing and weak markets. According to the author's stud</w:t>
          </w:r>
          <w:r>
            <w:rPr>
              <w:color w:val="141412"/>
              <w:shd w:val="clear" w:color="auto" w:fill="FFFFFF"/>
            </w:rPr>
            <w:t>ies</w:t>
          </w:r>
          <w:r w:rsidRPr="00DA15DF">
            <w:rPr>
              <w:color w:val="141412"/>
              <w:shd w:val="clear" w:color="auto" w:fill="FFFFFF"/>
            </w:rPr>
            <w:t>, the model should include a fifth factor: payment creativity. This 5th P focuses on how payment for the product/services can be expedited in order to resolve the problem of insufficient funds.</w:t>
          </w:r>
        </w:p>
        <w:p w14:paraId="782A10B7" w14:textId="77777777" w:rsidR="001969C7" w:rsidRPr="0067771A" w:rsidRDefault="001969C7" w:rsidP="001D0347">
          <w:pPr>
            <w:jc w:val="both"/>
          </w:pPr>
          <w:bookmarkStart w:id="13" w:name="_Toc69999712"/>
          <w:r w:rsidRPr="0067771A">
            <w:rPr>
              <w:rStyle w:val="Heading2Char"/>
            </w:rPr>
            <w:t>2.4 – Assessment of the Effectiveness</w:t>
          </w:r>
          <w:bookmarkEnd w:id="13"/>
          <w:r w:rsidRPr="0067771A">
            <w:t xml:space="preserve"> </w:t>
          </w:r>
        </w:p>
        <w:p w14:paraId="00D032F2" w14:textId="5AAB34D1" w:rsidR="001969C7" w:rsidRDefault="001969C7" w:rsidP="001D0347">
          <w:pPr>
            <w:pStyle w:val="Heading2"/>
            <w:jc w:val="both"/>
          </w:pPr>
          <w:bookmarkStart w:id="14" w:name="_Toc69999713"/>
          <w:r>
            <w:t xml:space="preserve">2.4.1 - </w:t>
          </w:r>
          <w:r w:rsidRPr="0067771A">
            <w:t>Lewin’s Force Field analysis</w:t>
          </w:r>
          <w:bookmarkEnd w:id="14"/>
        </w:p>
        <w:p w14:paraId="0EA01459" w14:textId="27C8AEA1" w:rsidR="00947E26" w:rsidRDefault="00947E26" w:rsidP="001D0347">
          <w:pPr>
            <w:jc w:val="both"/>
          </w:pPr>
          <w:r w:rsidRPr="00BF1D54">
            <w:rPr>
              <w:rFonts w:cs="Arial"/>
              <w:shd w:val="clear" w:color="auto" w:fill="FBFBFB"/>
            </w:rPr>
            <w:t>Emphasised by Mindtools, (2021) the Force Field Analysis was created by Kurt Lewin in the 1940s, the model is used in many organisations for making and communicating decisions</w:t>
          </w:r>
          <w:r w:rsidR="00D3517F">
            <w:rPr>
              <w:rFonts w:cs="Arial"/>
              <w:shd w:val="clear" w:color="auto" w:fill="FBFBFB"/>
            </w:rPr>
            <w:t xml:space="preserve">. </w:t>
          </w:r>
          <w:r w:rsidR="00D3517F" w:rsidRPr="00D3517F">
            <w:rPr>
              <w:rFonts w:cs="Arial"/>
              <w:shd w:val="clear" w:color="auto" w:fill="FBFBFB"/>
            </w:rPr>
            <w:t>The model assumes that conditions are maintained by a combination of forces that drive change and those that resist it. For change to occur, the driving forces must be strengthened while the resisting forces must be weakened.</w:t>
          </w:r>
        </w:p>
        <w:p w14:paraId="673CD1F0" w14:textId="234ED927" w:rsidR="00947E26" w:rsidRDefault="00947E26" w:rsidP="001D0347">
          <w:pPr>
            <w:jc w:val="both"/>
          </w:pPr>
        </w:p>
        <w:p w14:paraId="22ED7567" w14:textId="0ABDA7CB" w:rsidR="00947E26" w:rsidRDefault="00947E26" w:rsidP="001D0347">
          <w:pPr>
            <w:jc w:val="both"/>
          </w:pPr>
        </w:p>
        <w:p w14:paraId="6D6FDD2A" w14:textId="77847463" w:rsidR="00947E26" w:rsidRDefault="00947E26" w:rsidP="001D0347">
          <w:pPr>
            <w:jc w:val="both"/>
          </w:pPr>
        </w:p>
        <w:p w14:paraId="41764260" w14:textId="547B3AB4" w:rsidR="00261AEA" w:rsidRDefault="00837F7E" w:rsidP="001D0347">
          <w:pPr>
            <w:jc w:val="both"/>
          </w:pPr>
          <w:r>
            <w:rPr>
              <w:noProof/>
            </w:rPr>
            <w:lastRenderedPageBreak/>
            <w:drawing>
              <wp:inline distT="0" distB="0" distL="0" distR="0" wp14:anchorId="02A5A5C7" wp14:editId="27D575A6">
                <wp:extent cx="1895475" cy="2667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95475" cy="266700"/>
                        </a:xfrm>
                        <a:prstGeom prst="rect">
                          <a:avLst/>
                        </a:prstGeom>
                      </pic:spPr>
                    </pic:pic>
                  </a:graphicData>
                </a:graphic>
              </wp:inline>
            </w:drawing>
          </w:r>
          <w:r w:rsidR="00261AEA">
            <w:rPr>
              <w:noProof/>
            </w:rPr>
            <w:drawing>
              <wp:anchor distT="0" distB="0" distL="114300" distR="114300" simplePos="0" relativeHeight="251668480" behindDoc="0" locked="0" layoutInCell="1" allowOverlap="1" wp14:anchorId="7F489B9E" wp14:editId="68692549">
                <wp:simplePos x="0" y="0"/>
                <wp:positionH relativeFrom="margin">
                  <wp:align>center</wp:align>
                </wp:positionH>
                <wp:positionV relativeFrom="paragraph">
                  <wp:posOffset>57150</wp:posOffset>
                </wp:positionV>
                <wp:extent cx="5219700" cy="50196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725" b="190"/>
                        <a:stretch/>
                      </pic:blipFill>
                      <pic:spPr bwMode="auto">
                        <a:xfrm>
                          <a:off x="0" y="0"/>
                          <a:ext cx="5219700" cy="5019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F37F5C" w14:textId="2B3AC965" w:rsidR="001969C7" w:rsidRDefault="001969C7" w:rsidP="001D0347">
          <w:pPr>
            <w:jc w:val="both"/>
          </w:pPr>
          <w:r>
            <w:t xml:space="preserve">Figure 6 - </w:t>
          </w:r>
          <w:r w:rsidRPr="0067771A">
            <w:t>Force Field analysis</w:t>
          </w:r>
        </w:p>
        <w:p w14:paraId="0369DE04" w14:textId="599F0193" w:rsidR="001969C7" w:rsidRDefault="001969C7" w:rsidP="001D0347">
          <w:pPr>
            <w:jc w:val="both"/>
          </w:pPr>
          <w:r>
            <w:t>After analysing the results conducted from the f</w:t>
          </w:r>
          <w:r w:rsidRPr="0067771A">
            <w:t xml:space="preserve">orce </w:t>
          </w:r>
          <w:r>
            <w:t>f</w:t>
          </w:r>
          <w:r w:rsidRPr="0067771A">
            <w:t>ield analysis</w:t>
          </w:r>
          <w:r>
            <w:t xml:space="preserve"> in figure 6 above, it is evident that the factors FOR the innovation opportunity, outweigh the factors AGAINST. Figure 6 above demonstrates the advantages that Netflix will benefit from when implementing this innovation opportunity, such as targeting a new stakeholder audience which would result in additional subscribers and increased growth. Netflix would also benefit from amplified profit</w:t>
          </w:r>
          <w:r w:rsidR="001E42DE">
            <w:t>s</w:t>
          </w:r>
          <w:r>
            <w:t xml:space="preserve"> which would help eliminate outstanding debts. However, analysing the factors AGAINST the major risk highlighted is the cost element. For Netflix to implement this innovation opportunity they must consider the risk factors of operational cost, implementation cost and also the cost of ‘Royalty’ fees if they introduce celebrities on to the exercise services, such as Joes Wicks. Adding additional debts on to the organisation’s finances. However, although this is a current risk factor, this can also be seen as an advantage for Netflix. The cost of adding ‘Royalties’ to the organisation currently may have a cost element and be expensive, however for future benefits</w:t>
          </w:r>
          <w:r w:rsidR="001E42DE">
            <w:t>,</w:t>
          </w:r>
          <w:r>
            <w:t xml:space="preserve"> this could be a major advantage as it would gain increased viewers and subscribers, benefiting Netflix for future profit and growth. Netflix could </w:t>
          </w:r>
          <w:r w:rsidR="00617B3B">
            <w:t>fund this</w:t>
          </w:r>
          <w:r>
            <w:t xml:space="preserve"> opportunity as an additional investment or </w:t>
          </w:r>
          <w:r w:rsidR="00B859F0">
            <w:t xml:space="preserve">apply for </w:t>
          </w:r>
          <w:r w:rsidR="00B30AA1">
            <w:t>an</w:t>
          </w:r>
          <w:r w:rsidR="00B859F0">
            <w:t xml:space="preserve"> innovation grant</w:t>
          </w:r>
          <w:r>
            <w:t xml:space="preserve">. </w:t>
          </w:r>
        </w:p>
        <w:p w14:paraId="0F770105" w14:textId="2ACA6FC8" w:rsidR="001969C7" w:rsidRDefault="001969C7" w:rsidP="001D0347">
          <w:pPr>
            <w:jc w:val="both"/>
          </w:pPr>
          <w:r>
            <w:t>According to Brent, (2018) the</w:t>
          </w:r>
          <w:r w:rsidRPr="006E33CC">
            <w:t xml:space="preserve"> force field analysis </w:t>
          </w:r>
          <w:r>
            <w:t>has many</w:t>
          </w:r>
          <w:r w:rsidRPr="006E33CC">
            <w:t xml:space="preserve"> benefits </w:t>
          </w:r>
          <w:r>
            <w:t xml:space="preserve">such as </w:t>
          </w:r>
          <w:r w:rsidR="009163A1" w:rsidRPr="009163A1">
            <w:t xml:space="preserve">It gives a visual representation of all the different variables that support and oppose a particular plan, as well as </w:t>
          </w:r>
          <w:r w:rsidR="009163A1" w:rsidRPr="009163A1">
            <w:lastRenderedPageBreak/>
            <w:t xml:space="preserve">qualitative factors that could affect the success or failure of the decision under </w:t>
          </w:r>
          <w:r w:rsidR="00F36C91" w:rsidRPr="009163A1">
            <w:t>consideration.</w:t>
          </w:r>
          <w:r>
            <w:t xml:space="preserve"> However, Brent, (2020) argues, to provide the accurate information needed for an effective analysis, force field analysis necessitates the full participation of all parties concerned. When full participation isn't feasible, this can be a drawback, resulting in an analysis that doesn't provide a realistic image of the supporting and opposing powers. </w:t>
          </w:r>
        </w:p>
        <w:p w14:paraId="636ECDD1" w14:textId="77777777" w:rsidR="001969C7" w:rsidRPr="00E45C1A" w:rsidRDefault="001969C7" w:rsidP="001969C7">
          <w:pPr>
            <w:pStyle w:val="Heading1"/>
            <w:rPr>
              <w:sz w:val="28"/>
              <w:szCs w:val="28"/>
            </w:rPr>
          </w:pPr>
          <w:bookmarkStart w:id="15" w:name="_Toc69999714"/>
          <w:r w:rsidRPr="00E45C1A">
            <w:rPr>
              <w:sz w:val="28"/>
              <w:szCs w:val="28"/>
            </w:rPr>
            <w:t>3.0 – Conclusion</w:t>
          </w:r>
          <w:bookmarkEnd w:id="15"/>
          <w:r w:rsidRPr="00E45C1A">
            <w:rPr>
              <w:sz w:val="28"/>
              <w:szCs w:val="28"/>
            </w:rPr>
            <w:t xml:space="preserve"> </w:t>
          </w:r>
        </w:p>
        <w:p w14:paraId="2CDAC330" w14:textId="5E143C05" w:rsidR="001969C7" w:rsidRDefault="00F36C91" w:rsidP="001D0347">
          <w:pPr>
            <w:jc w:val="both"/>
          </w:pPr>
          <w:r w:rsidRPr="00F36C91">
            <w:t xml:space="preserve">The aim of this report was to </w:t>
          </w:r>
          <w:r>
            <w:t>identify</w:t>
          </w:r>
          <w:r w:rsidRPr="00F36C91">
            <w:t xml:space="preserve"> how Netflix could become more innovative in the face of the current pandemic.</w:t>
          </w:r>
          <w:r>
            <w:t xml:space="preserve"> The McKinsey &amp; Co (2020) </w:t>
          </w:r>
          <w:r w:rsidR="001969C7">
            <w:rPr>
              <w:rFonts w:cstheme="minorHAnsi"/>
              <w:shd w:val="clear" w:color="auto" w:fill="FFFFFF"/>
            </w:rPr>
            <w:t>survey</w:t>
          </w:r>
          <w:r w:rsidR="001969C7">
            <w:t xml:space="preserve"> indicated that the Pandemic has provided organisations with the benefits to push growth. </w:t>
          </w:r>
        </w:p>
        <w:p w14:paraId="5F7ED05E" w14:textId="77777777" w:rsidR="001969C7" w:rsidRDefault="001969C7" w:rsidP="001D0347">
          <w:pPr>
            <w:jc w:val="both"/>
          </w:pPr>
          <w:r>
            <w:t xml:space="preserve">Through investigations the research of this report identified that the innovation opportunity for Netflix is to add an additional exercise/health service to their current platform. </w:t>
          </w:r>
        </w:p>
        <w:p w14:paraId="1F0C8E60" w14:textId="4E693D6D" w:rsidR="001969C7" w:rsidRDefault="001969C7" w:rsidP="001D0347">
          <w:pPr>
            <w:jc w:val="both"/>
          </w:pPr>
          <w:r>
            <w:t>After conducting a SWOT analysis, the results suggested that for Netflix to become more innovated during the current Pandemic</w:t>
          </w:r>
          <w:r w:rsidR="00687C7A">
            <w:t>,</w:t>
          </w:r>
          <w:r>
            <w:t xml:space="preserve"> the organisation should utilise COVID-19 as a major opportunity to become more innovated</w:t>
          </w:r>
          <w:r w:rsidR="00687C7A">
            <w:t>.</w:t>
          </w:r>
          <w:r>
            <w:t xml:space="preserve"> </w:t>
          </w:r>
          <w:r w:rsidR="00687C7A">
            <w:t>A</w:t>
          </w:r>
          <w:r>
            <w:t>s the SWOT analysis implied many benefits within Netflix</w:t>
          </w:r>
          <w:r w:rsidR="00687C7A">
            <w:t>,</w:t>
          </w:r>
          <w:r>
            <w:t xml:space="preserve"> if this opportunity was implemented, as gyms are closed due to the Government lockdown rules. This would provide Netflix with the ultimate growth as current and new subscribers would use this new service to exercise from home, providing Netflix with business/competitor advantage to push expansion. </w:t>
          </w:r>
        </w:p>
        <w:p w14:paraId="3FBEC5C0" w14:textId="10B6E1F1" w:rsidR="001969C7" w:rsidRDefault="001969C7" w:rsidP="001D0347">
          <w:pPr>
            <w:jc w:val="both"/>
          </w:pPr>
          <w:r>
            <w:t xml:space="preserve">Secondly, the results from the Innovation matrix identified that the innovation opportunity highlighted a mixed approach of innovation type, such as technology, radical and incremental type. Netflix is already a technological organisation, therefore adding an additional service would provide Netflix with improvements to their services (incremental innovation). However, this can also be seen as a Radical innovation type, as adding an exercise/health programme to Netflix’s platform is completely brand new and has never been </w:t>
          </w:r>
          <w:r w:rsidR="00687C7A">
            <w:t xml:space="preserve">embedded </w:t>
          </w:r>
          <w:r>
            <w:t xml:space="preserve">into their services. Therefore, the results demonstrated that the innovation type is a mix of technology, radical and incremental. </w:t>
          </w:r>
        </w:p>
        <w:p w14:paraId="14B53E87" w14:textId="45FA8607" w:rsidR="001969C7" w:rsidRDefault="001969C7" w:rsidP="001D0347">
          <w:pPr>
            <w:jc w:val="both"/>
          </w:pPr>
          <w:r>
            <w:t xml:space="preserve">Finally, to evaluate the effectiveness, Lewin’s force field analysis was applied to Netflix, which highlighted that the forces FOR the </w:t>
          </w:r>
          <w:r w:rsidR="000F6788">
            <w:t>opportunity</w:t>
          </w:r>
          <w:r>
            <w:t xml:space="preserve"> outweighed the forces AGAINST. The benefits of Netflix implementing the new exercise service would provide the organisation with competitor advantage, growth, a larger target audience, and increased subscribers, which would ultimately result in profit, eliminating outstanding debts. However, the analysis also highlighted a major risk factor of cost. Netflix would need to consider operational cost, implementation cost and also ‘Royalty’ fees during implementation. If Netflix introduce celebrities on to their exercise service, they may need to pay a fee or endorsement which would add to the organisations outstanding debt. However, this can also be seen as an advantage for future gains, as it would bring in more subscribers, viewers and increased profit. Benefiting Netflix in the future. </w:t>
          </w:r>
        </w:p>
        <w:p w14:paraId="082C8A7A" w14:textId="77777777" w:rsidR="001969C7" w:rsidRDefault="001969C7" w:rsidP="001D0347">
          <w:pPr>
            <w:jc w:val="both"/>
          </w:pPr>
          <w:r>
            <w:t xml:space="preserve">The innovation opportunity highlighted for Netflix appears to be a feasible opportunity which should be implemented as evidence suggests the innovation opportunity will bring many advantages to Netflix during the current pandemic. </w:t>
          </w:r>
        </w:p>
        <w:p w14:paraId="2FC91E19" w14:textId="77777777" w:rsidR="001969C7" w:rsidRPr="000F6788" w:rsidRDefault="001969C7" w:rsidP="001969C7">
          <w:pPr>
            <w:pStyle w:val="Heading1"/>
            <w:rPr>
              <w:sz w:val="28"/>
              <w:szCs w:val="28"/>
            </w:rPr>
          </w:pPr>
          <w:bookmarkStart w:id="16" w:name="_Toc69999715"/>
          <w:r w:rsidRPr="000F6788">
            <w:rPr>
              <w:sz w:val="28"/>
              <w:szCs w:val="28"/>
            </w:rPr>
            <w:t>4.0 – Recommendations</w:t>
          </w:r>
          <w:bookmarkEnd w:id="16"/>
          <w:r w:rsidRPr="000F6788">
            <w:rPr>
              <w:sz w:val="28"/>
              <w:szCs w:val="28"/>
            </w:rPr>
            <w:t xml:space="preserve"> </w:t>
          </w:r>
        </w:p>
        <w:p w14:paraId="51946C43" w14:textId="77777777" w:rsidR="001969C7" w:rsidRDefault="001969C7" w:rsidP="001D0347">
          <w:pPr>
            <w:jc w:val="both"/>
          </w:pPr>
          <w:r>
            <w:t xml:space="preserve">An operational plan has been drawn to aid Netflix during implementation. </w:t>
          </w:r>
        </w:p>
        <w:p w14:paraId="460A359C" w14:textId="74F36548" w:rsidR="001969C7" w:rsidRDefault="00F96793" w:rsidP="001969C7">
          <w:r>
            <w:rPr>
              <w:noProof/>
            </w:rPr>
            <w:lastRenderedPageBreak/>
            <w:drawing>
              <wp:anchor distT="0" distB="0" distL="114300" distR="114300" simplePos="0" relativeHeight="251675648" behindDoc="0" locked="0" layoutInCell="1" allowOverlap="1" wp14:anchorId="38818121" wp14:editId="7F047A94">
                <wp:simplePos x="0" y="0"/>
                <wp:positionH relativeFrom="margin">
                  <wp:align>center</wp:align>
                </wp:positionH>
                <wp:positionV relativeFrom="paragraph">
                  <wp:posOffset>0</wp:posOffset>
                </wp:positionV>
                <wp:extent cx="4619625" cy="4914900"/>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619625" cy="4914900"/>
                        </a:xfrm>
                        <a:prstGeom prst="rect">
                          <a:avLst/>
                        </a:prstGeom>
                      </pic:spPr>
                    </pic:pic>
                  </a:graphicData>
                </a:graphic>
                <wp14:sizeRelH relativeFrom="page">
                  <wp14:pctWidth>0</wp14:pctWidth>
                </wp14:sizeRelH>
                <wp14:sizeRelV relativeFrom="page">
                  <wp14:pctHeight>0</wp14:pctHeight>
                </wp14:sizeRelV>
              </wp:anchor>
            </w:drawing>
          </w:r>
        </w:p>
        <w:p w14:paraId="10B77166" w14:textId="77777777" w:rsidR="001969C7" w:rsidRDefault="001969C7" w:rsidP="001969C7"/>
        <w:p w14:paraId="688613B8" w14:textId="77777777" w:rsidR="001969C7" w:rsidRDefault="001969C7" w:rsidP="001969C7"/>
        <w:p w14:paraId="7AAF667D" w14:textId="79C5C374" w:rsidR="001969C7" w:rsidRDefault="001969C7" w:rsidP="001969C7"/>
        <w:p w14:paraId="35FBB1C9" w14:textId="77777777" w:rsidR="001969C7" w:rsidRDefault="001969C7" w:rsidP="001969C7"/>
        <w:p w14:paraId="13E046E9" w14:textId="77777777" w:rsidR="001969C7" w:rsidRDefault="001969C7" w:rsidP="001969C7"/>
        <w:p w14:paraId="1E0D18C9" w14:textId="4A697786" w:rsidR="001969C7" w:rsidRDefault="001969C7" w:rsidP="001969C7"/>
        <w:p w14:paraId="777C9D13" w14:textId="4B8A4E92" w:rsidR="001969C7" w:rsidRDefault="001969C7" w:rsidP="001969C7"/>
        <w:p w14:paraId="02A2DBBD" w14:textId="77777777" w:rsidR="001969C7" w:rsidRDefault="001969C7" w:rsidP="001969C7"/>
        <w:p w14:paraId="3CD4A2A0" w14:textId="3CD28BC9" w:rsidR="001969C7" w:rsidRDefault="001969C7" w:rsidP="001969C7"/>
        <w:p w14:paraId="446F9A1C" w14:textId="3CE1B916" w:rsidR="001969C7" w:rsidRPr="00674A23" w:rsidRDefault="001969C7" w:rsidP="001969C7"/>
        <w:p w14:paraId="33AF7365" w14:textId="029B5357" w:rsidR="00B417CA" w:rsidRPr="00583451" w:rsidRDefault="00B417CA" w:rsidP="00583451">
          <w:pPr>
            <w:jc w:val="both"/>
            <w:rPr>
              <w:rFonts w:ascii="Arial" w:hAnsi="Arial" w:cs="Arial"/>
            </w:rPr>
          </w:pPr>
        </w:p>
        <w:p w14:paraId="05592A36" w14:textId="7C6B1859" w:rsidR="00B417CA" w:rsidRPr="00583451" w:rsidRDefault="00B417CA" w:rsidP="00583451">
          <w:pPr>
            <w:jc w:val="both"/>
            <w:rPr>
              <w:rFonts w:ascii="Arial" w:hAnsi="Arial" w:cs="Arial"/>
            </w:rPr>
          </w:pPr>
        </w:p>
        <w:p w14:paraId="31BF8A7A" w14:textId="27A2E7F3" w:rsidR="008278CF" w:rsidRPr="00583451" w:rsidRDefault="008278CF" w:rsidP="00583451">
          <w:pPr>
            <w:jc w:val="both"/>
            <w:rPr>
              <w:rFonts w:ascii="Arial" w:hAnsi="Arial" w:cs="Arial"/>
            </w:rPr>
          </w:pPr>
        </w:p>
        <w:p w14:paraId="730AA560" w14:textId="2A3D4E10" w:rsidR="008278CF" w:rsidRPr="00583451" w:rsidRDefault="008278CF" w:rsidP="00583451">
          <w:pPr>
            <w:jc w:val="both"/>
            <w:rPr>
              <w:rFonts w:ascii="Arial" w:hAnsi="Arial" w:cs="Arial"/>
            </w:rPr>
          </w:pPr>
        </w:p>
        <w:p w14:paraId="4E93B86E" w14:textId="78FBD124" w:rsidR="008278CF" w:rsidRPr="00583451" w:rsidRDefault="008278CF" w:rsidP="00583451">
          <w:pPr>
            <w:jc w:val="both"/>
            <w:rPr>
              <w:rFonts w:ascii="Arial" w:hAnsi="Arial" w:cs="Arial"/>
            </w:rPr>
          </w:pPr>
        </w:p>
        <w:p w14:paraId="57A3EA63" w14:textId="71612AEE" w:rsidR="008278CF" w:rsidRPr="00583451" w:rsidRDefault="008278CF" w:rsidP="00583451">
          <w:pPr>
            <w:jc w:val="both"/>
            <w:rPr>
              <w:rFonts w:ascii="Arial" w:hAnsi="Arial" w:cs="Arial"/>
            </w:rPr>
          </w:pPr>
        </w:p>
        <w:p w14:paraId="79AEBD3F" w14:textId="7C229673" w:rsidR="008278CF" w:rsidRPr="00583451" w:rsidRDefault="00F96793" w:rsidP="00583451">
          <w:pPr>
            <w:jc w:val="both"/>
            <w:rPr>
              <w:rFonts w:ascii="Arial" w:hAnsi="Arial" w:cs="Arial"/>
            </w:rPr>
          </w:pPr>
          <w:r>
            <w:rPr>
              <w:noProof/>
            </w:rPr>
            <w:drawing>
              <wp:anchor distT="0" distB="0" distL="114300" distR="114300" simplePos="0" relativeHeight="251676672" behindDoc="0" locked="0" layoutInCell="1" allowOverlap="1" wp14:anchorId="74FC7EE7" wp14:editId="19190AAB">
                <wp:simplePos x="0" y="0"/>
                <wp:positionH relativeFrom="margin">
                  <wp:posOffset>552288</wp:posOffset>
                </wp:positionH>
                <wp:positionV relativeFrom="paragraph">
                  <wp:posOffset>127753</wp:posOffset>
                </wp:positionV>
                <wp:extent cx="4638675" cy="2628900"/>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638675" cy="2628900"/>
                        </a:xfrm>
                        <a:prstGeom prst="rect">
                          <a:avLst/>
                        </a:prstGeom>
                      </pic:spPr>
                    </pic:pic>
                  </a:graphicData>
                </a:graphic>
                <wp14:sizeRelH relativeFrom="page">
                  <wp14:pctWidth>0</wp14:pctWidth>
                </wp14:sizeRelH>
                <wp14:sizeRelV relativeFrom="page">
                  <wp14:pctHeight>0</wp14:pctHeight>
                </wp14:sizeRelV>
              </wp:anchor>
            </w:drawing>
          </w:r>
        </w:p>
        <w:p w14:paraId="546B451A" w14:textId="7519DC3A" w:rsidR="008278CF" w:rsidRPr="00583451" w:rsidRDefault="008278CF" w:rsidP="00583451">
          <w:pPr>
            <w:jc w:val="both"/>
            <w:rPr>
              <w:rFonts w:ascii="Arial" w:hAnsi="Arial" w:cs="Arial"/>
            </w:rPr>
          </w:pPr>
        </w:p>
        <w:p w14:paraId="6551C86B" w14:textId="772612D9" w:rsidR="008278CF" w:rsidRPr="00583451" w:rsidRDefault="008278CF" w:rsidP="00583451">
          <w:pPr>
            <w:jc w:val="both"/>
            <w:rPr>
              <w:rFonts w:ascii="Arial" w:hAnsi="Arial" w:cs="Arial"/>
            </w:rPr>
          </w:pPr>
        </w:p>
        <w:p w14:paraId="084D51DF" w14:textId="40389EF5" w:rsidR="006521E6" w:rsidRPr="00583451" w:rsidRDefault="006521E6" w:rsidP="00583451">
          <w:pPr>
            <w:jc w:val="both"/>
            <w:rPr>
              <w:rFonts w:ascii="Arial" w:hAnsi="Arial" w:cs="Arial"/>
              <w:shd w:val="clear" w:color="auto" w:fill="FFFFFF"/>
            </w:rPr>
          </w:pPr>
        </w:p>
        <w:p w14:paraId="046A7C40" w14:textId="157D85C5" w:rsidR="000206C2" w:rsidRDefault="000206C2">
          <w:pPr>
            <w:rPr>
              <w:rFonts w:ascii="Arial" w:hAnsi="Arial" w:cs="Arial"/>
              <w:shd w:val="clear" w:color="auto" w:fill="FFFFFF"/>
            </w:rPr>
          </w:pPr>
          <w:r>
            <w:rPr>
              <w:rFonts w:ascii="Arial" w:hAnsi="Arial" w:cs="Arial"/>
              <w:shd w:val="clear" w:color="auto" w:fill="FFFFFF"/>
            </w:rPr>
            <w:br w:type="page"/>
          </w:r>
        </w:p>
        <w:p w14:paraId="1537434A" w14:textId="0B81809B" w:rsidR="0018406F" w:rsidRDefault="0018406F">
          <w:pPr>
            <w:rPr>
              <w:rFonts w:ascii="Arial" w:hAnsi="Arial" w:cs="Arial"/>
              <w:shd w:val="clear" w:color="auto" w:fill="FFFFFF"/>
            </w:rPr>
          </w:pPr>
          <w:r>
            <w:rPr>
              <w:noProof/>
            </w:rPr>
            <w:lastRenderedPageBreak/>
            <w:drawing>
              <wp:anchor distT="0" distB="0" distL="114300" distR="114300" simplePos="0" relativeHeight="251677696" behindDoc="0" locked="0" layoutInCell="1" allowOverlap="1" wp14:anchorId="728AF7D3" wp14:editId="4C25BFD7">
                <wp:simplePos x="0" y="0"/>
                <wp:positionH relativeFrom="margin">
                  <wp:align>center</wp:align>
                </wp:positionH>
                <wp:positionV relativeFrom="paragraph">
                  <wp:posOffset>0</wp:posOffset>
                </wp:positionV>
                <wp:extent cx="4619625" cy="201930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4619625" cy="2019300"/>
                        </a:xfrm>
                        <a:prstGeom prst="rect">
                          <a:avLst/>
                        </a:prstGeom>
                      </pic:spPr>
                    </pic:pic>
                  </a:graphicData>
                </a:graphic>
                <wp14:sizeRelH relativeFrom="page">
                  <wp14:pctWidth>0</wp14:pctWidth>
                </wp14:sizeRelH>
                <wp14:sizeRelV relativeFrom="page">
                  <wp14:pctHeight>0</wp14:pctHeight>
                </wp14:sizeRelV>
              </wp:anchor>
            </w:drawing>
          </w:r>
        </w:p>
        <w:p w14:paraId="6CCF1581" w14:textId="7B79A7C8" w:rsidR="0018406F" w:rsidRDefault="0018406F">
          <w:pPr>
            <w:rPr>
              <w:rFonts w:ascii="Arial" w:hAnsi="Arial" w:cs="Arial"/>
              <w:shd w:val="clear" w:color="auto" w:fill="FFFFFF"/>
            </w:rPr>
          </w:pPr>
        </w:p>
        <w:p w14:paraId="05269627" w14:textId="7CE563CB" w:rsidR="0018406F" w:rsidRDefault="0018406F">
          <w:pPr>
            <w:rPr>
              <w:rFonts w:ascii="Arial" w:hAnsi="Arial" w:cs="Arial"/>
              <w:shd w:val="clear" w:color="auto" w:fill="FFFFFF"/>
            </w:rPr>
          </w:pPr>
        </w:p>
        <w:p w14:paraId="07326C78" w14:textId="73D5C3B1" w:rsidR="0018406F" w:rsidRDefault="0018406F">
          <w:pPr>
            <w:rPr>
              <w:rFonts w:ascii="Arial" w:hAnsi="Arial" w:cs="Arial"/>
              <w:shd w:val="clear" w:color="auto" w:fill="FFFFFF"/>
            </w:rPr>
          </w:pPr>
        </w:p>
        <w:p w14:paraId="6AC1654B" w14:textId="71E726F0" w:rsidR="0018406F" w:rsidRDefault="0018406F">
          <w:pPr>
            <w:rPr>
              <w:rFonts w:ascii="Arial" w:hAnsi="Arial" w:cs="Arial"/>
              <w:shd w:val="clear" w:color="auto" w:fill="FFFFFF"/>
            </w:rPr>
          </w:pPr>
        </w:p>
        <w:p w14:paraId="4BCDB6B4" w14:textId="4E1EC04A" w:rsidR="0018406F" w:rsidRDefault="0018406F">
          <w:pPr>
            <w:rPr>
              <w:rFonts w:ascii="Arial" w:hAnsi="Arial" w:cs="Arial"/>
              <w:shd w:val="clear" w:color="auto" w:fill="FFFFFF"/>
            </w:rPr>
          </w:pPr>
        </w:p>
        <w:p w14:paraId="0CC3B3B9" w14:textId="4B06E088" w:rsidR="0018406F" w:rsidRDefault="0018406F">
          <w:pPr>
            <w:rPr>
              <w:rFonts w:ascii="Arial" w:hAnsi="Arial" w:cs="Arial"/>
              <w:shd w:val="clear" w:color="auto" w:fill="FFFFFF"/>
            </w:rPr>
          </w:pPr>
        </w:p>
        <w:p w14:paraId="61E0A07D" w14:textId="3DCE09FE" w:rsidR="0018406F" w:rsidRDefault="0018406F">
          <w:pPr>
            <w:rPr>
              <w:rFonts w:ascii="Arial" w:hAnsi="Arial" w:cs="Arial"/>
              <w:shd w:val="clear" w:color="auto" w:fill="FFFFFF"/>
            </w:rPr>
          </w:pPr>
        </w:p>
        <w:p w14:paraId="2462357C" w14:textId="6431E367" w:rsidR="0018406F" w:rsidRDefault="0018406F">
          <w:pPr>
            <w:rPr>
              <w:rFonts w:ascii="Arial" w:hAnsi="Arial" w:cs="Arial"/>
              <w:shd w:val="clear" w:color="auto" w:fill="FFFFFF"/>
            </w:rPr>
          </w:pPr>
        </w:p>
        <w:p w14:paraId="68EDDDB4" w14:textId="2E802057" w:rsidR="0018406F" w:rsidRDefault="0018406F">
          <w:pPr>
            <w:rPr>
              <w:rFonts w:ascii="Arial" w:hAnsi="Arial" w:cs="Arial"/>
              <w:shd w:val="clear" w:color="auto" w:fill="FFFFFF"/>
            </w:rPr>
          </w:pPr>
        </w:p>
        <w:p w14:paraId="04656B79" w14:textId="170BE4B7" w:rsidR="0018406F" w:rsidRDefault="0018406F">
          <w:pPr>
            <w:rPr>
              <w:rFonts w:ascii="Arial" w:hAnsi="Arial" w:cs="Arial"/>
              <w:shd w:val="clear" w:color="auto" w:fill="FFFFFF"/>
            </w:rPr>
          </w:pPr>
        </w:p>
        <w:p w14:paraId="3E520CD5" w14:textId="6CC324BD" w:rsidR="00787F62" w:rsidRDefault="00787F62">
          <w:pPr>
            <w:rPr>
              <w:rFonts w:ascii="Arial" w:hAnsi="Arial" w:cs="Arial"/>
              <w:shd w:val="clear" w:color="auto" w:fill="FFFFFF"/>
            </w:rPr>
          </w:pPr>
        </w:p>
        <w:p w14:paraId="15654CF1" w14:textId="6A456AC7" w:rsidR="00787F62" w:rsidRDefault="00787F62">
          <w:pPr>
            <w:rPr>
              <w:rFonts w:ascii="Arial" w:hAnsi="Arial" w:cs="Arial"/>
              <w:shd w:val="clear" w:color="auto" w:fill="FFFFFF"/>
            </w:rPr>
          </w:pPr>
        </w:p>
        <w:p w14:paraId="041E3B19" w14:textId="16CDE9A7" w:rsidR="00787F62" w:rsidRDefault="00787F62">
          <w:pPr>
            <w:rPr>
              <w:rFonts w:ascii="Arial" w:hAnsi="Arial" w:cs="Arial"/>
              <w:shd w:val="clear" w:color="auto" w:fill="FFFFFF"/>
            </w:rPr>
          </w:pPr>
        </w:p>
        <w:p w14:paraId="74896EA7" w14:textId="5766E557" w:rsidR="00787F62" w:rsidRDefault="00787F62">
          <w:pPr>
            <w:rPr>
              <w:rFonts w:ascii="Arial" w:hAnsi="Arial" w:cs="Arial"/>
              <w:shd w:val="clear" w:color="auto" w:fill="FFFFFF"/>
            </w:rPr>
          </w:pPr>
        </w:p>
        <w:p w14:paraId="2179315E" w14:textId="4167B92B" w:rsidR="00787F62" w:rsidRDefault="00787F62">
          <w:pPr>
            <w:rPr>
              <w:rFonts w:ascii="Arial" w:hAnsi="Arial" w:cs="Arial"/>
              <w:shd w:val="clear" w:color="auto" w:fill="FFFFFF"/>
            </w:rPr>
          </w:pPr>
        </w:p>
        <w:p w14:paraId="43376E2E" w14:textId="408AA018" w:rsidR="00787F62" w:rsidRDefault="00787F62">
          <w:pPr>
            <w:rPr>
              <w:rFonts w:ascii="Arial" w:hAnsi="Arial" w:cs="Arial"/>
              <w:shd w:val="clear" w:color="auto" w:fill="FFFFFF"/>
            </w:rPr>
          </w:pPr>
        </w:p>
        <w:p w14:paraId="212C9A34" w14:textId="47247C6E" w:rsidR="00787F62" w:rsidRDefault="00787F62">
          <w:pPr>
            <w:rPr>
              <w:rFonts w:ascii="Arial" w:hAnsi="Arial" w:cs="Arial"/>
              <w:shd w:val="clear" w:color="auto" w:fill="FFFFFF"/>
            </w:rPr>
          </w:pPr>
        </w:p>
        <w:p w14:paraId="5DC662FF" w14:textId="1ED0C514" w:rsidR="00787F62" w:rsidRDefault="00787F62">
          <w:pPr>
            <w:rPr>
              <w:rFonts w:ascii="Arial" w:hAnsi="Arial" w:cs="Arial"/>
              <w:shd w:val="clear" w:color="auto" w:fill="FFFFFF"/>
            </w:rPr>
          </w:pPr>
        </w:p>
        <w:p w14:paraId="4A254E15" w14:textId="14314FDA" w:rsidR="00787F62" w:rsidRDefault="00787F62">
          <w:pPr>
            <w:rPr>
              <w:rFonts w:ascii="Arial" w:hAnsi="Arial" w:cs="Arial"/>
              <w:shd w:val="clear" w:color="auto" w:fill="FFFFFF"/>
            </w:rPr>
          </w:pPr>
        </w:p>
        <w:p w14:paraId="42D117F7" w14:textId="6A913A4A" w:rsidR="00787F62" w:rsidRDefault="00787F62">
          <w:pPr>
            <w:rPr>
              <w:rFonts w:ascii="Arial" w:hAnsi="Arial" w:cs="Arial"/>
              <w:shd w:val="clear" w:color="auto" w:fill="FFFFFF"/>
            </w:rPr>
          </w:pPr>
        </w:p>
        <w:p w14:paraId="607627BC" w14:textId="2FDF44FE" w:rsidR="00787F62" w:rsidRDefault="00787F62">
          <w:pPr>
            <w:rPr>
              <w:rFonts w:ascii="Arial" w:hAnsi="Arial" w:cs="Arial"/>
              <w:shd w:val="clear" w:color="auto" w:fill="FFFFFF"/>
            </w:rPr>
          </w:pPr>
        </w:p>
        <w:p w14:paraId="23669B1E" w14:textId="32599562" w:rsidR="00787F62" w:rsidRDefault="00787F62">
          <w:pPr>
            <w:rPr>
              <w:rFonts w:ascii="Arial" w:hAnsi="Arial" w:cs="Arial"/>
              <w:shd w:val="clear" w:color="auto" w:fill="FFFFFF"/>
            </w:rPr>
          </w:pPr>
        </w:p>
        <w:p w14:paraId="31C48F05" w14:textId="5CAF720E" w:rsidR="00787F62" w:rsidRDefault="00787F62">
          <w:pPr>
            <w:rPr>
              <w:rFonts w:ascii="Arial" w:hAnsi="Arial" w:cs="Arial"/>
              <w:shd w:val="clear" w:color="auto" w:fill="FFFFFF"/>
            </w:rPr>
          </w:pPr>
        </w:p>
        <w:p w14:paraId="51B7689D" w14:textId="77777777" w:rsidR="00787F62" w:rsidRDefault="00787F62">
          <w:pPr>
            <w:rPr>
              <w:rFonts w:ascii="Arial" w:hAnsi="Arial" w:cs="Arial"/>
              <w:shd w:val="clear" w:color="auto" w:fill="FFFFFF"/>
            </w:rPr>
          </w:pPr>
        </w:p>
        <w:p w14:paraId="5CD34CF3" w14:textId="0EFF834E" w:rsidR="0018406F" w:rsidRDefault="0018406F">
          <w:pPr>
            <w:rPr>
              <w:rFonts w:ascii="Arial" w:hAnsi="Arial" w:cs="Arial"/>
              <w:shd w:val="clear" w:color="auto" w:fill="FFFFFF"/>
            </w:rPr>
          </w:pPr>
        </w:p>
        <w:p w14:paraId="7B5D0081" w14:textId="28F564DD" w:rsidR="0018406F" w:rsidRDefault="0018406F">
          <w:pPr>
            <w:rPr>
              <w:rFonts w:ascii="Arial" w:hAnsi="Arial" w:cs="Arial"/>
              <w:shd w:val="clear" w:color="auto" w:fill="FFFFFF"/>
            </w:rPr>
          </w:pPr>
        </w:p>
        <w:p w14:paraId="692B4108" w14:textId="08FA407B" w:rsidR="0018406F" w:rsidRDefault="0018406F">
          <w:pPr>
            <w:rPr>
              <w:rFonts w:ascii="Arial" w:hAnsi="Arial" w:cs="Arial"/>
              <w:shd w:val="clear" w:color="auto" w:fill="FFFFFF"/>
            </w:rPr>
          </w:pPr>
        </w:p>
        <w:p w14:paraId="03886084" w14:textId="32C93119" w:rsidR="0018406F" w:rsidRDefault="0018406F">
          <w:pPr>
            <w:rPr>
              <w:rFonts w:ascii="Arial" w:hAnsi="Arial" w:cs="Arial"/>
              <w:shd w:val="clear" w:color="auto" w:fill="FFFFFF"/>
            </w:rPr>
          </w:pPr>
        </w:p>
        <w:p w14:paraId="6B6D4AB9" w14:textId="77777777" w:rsidR="0018406F" w:rsidRDefault="0018406F">
          <w:pPr>
            <w:rPr>
              <w:rFonts w:ascii="Arial" w:hAnsi="Arial" w:cs="Arial"/>
              <w:shd w:val="clear" w:color="auto" w:fill="FFFFFF"/>
            </w:rPr>
          </w:pPr>
        </w:p>
        <w:bookmarkStart w:id="17" w:name="_Toc69999716" w:displacedByCustomXml="next"/>
        <w:bookmarkStart w:id="18" w:name="_Toc517387244" w:displacedByCustomXml="next"/>
        <w:sdt>
          <w:sdtPr>
            <w:rPr>
              <w:rFonts w:ascii="Arial" w:eastAsiaTheme="minorHAnsi" w:hAnsi="Arial" w:cs="Arial"/>
              <w:color w:val="auto"/>
              <w:sz w:val="22"/>
              <w:szCs w:val="22"/>
            </w:rPr>
            <w:id w:val="1813528917"/>
            <w:docPartObj>
              <w:docPartGallery w:val="Bibliographies"/>
              <w:docPartUnique/>
            </w:docPartObj>
          </w:sdtPr>
          <w:sdtEndPr>
            <w:rPr>
              <w:rFonts w:asciiTheme="majorHAnsi" w:eastAsiaTheme="majorEastAsia" w:hAnsiTheme="majorHAnsi" w:cstheme="majorBidi"/>
              <w:color w:val="2E74B5" w:themeColor="accent1" w:themeShade="BF"/>
              <w:sz w:val="28"/>
              <w:szCs w:val="28"/>
            </w:rPr>
          </w:sdtEndPr>
          <w:sdtContent>
            <w:p w14:paraId="7C694441" w14:textId="5D14DCC2" w:rsidR="00E67110" w:rsidRPr="00742F04" w:rsidRDefault="006855B3" w:rsidP="000107D2">
              <w:pPr>
                <w:pStyle w:val="Heading1"/>
                <w:jc w:val="both"/>
                <w:rPr>
                  <w:sz w:val="28"/>
                  <w:szCs w:val="28"/>
                </w:rPr>
              </w:pPr>
              <w:r w:rsidRPr="00742F04">
                <w:rPr>
                  <w:sz w:val="28"/>
                  <w:szCs w:val="28"/>
                </w:rPr>
                <w:t>References</w:t>
              </w:r>
            </w:p>
            <w:bookmarkEnd w:id="18" w:displacedByCustomXml="next"/>
          </w:sdtContent>
        </w:sdt>
        <w:bookmarkEnd w:id="17" w:displacedByCustomXml="prev"/>
        <w:p w14:paraId="0E6F1EAD" w14:textId="16547156" w:rsidR="007D6E09" w:rsidRPr="00F460AF" w:rsidRDefault="00F460AF" w:rsidP="00F460AF">
          <w:r>
            <w:rPr>
              <w:color w:val="141412"/>
              <w:shd w:val="clear" w:color="auto" w:fill="FFFFFF"/>
            </w:rPr>
            <w:t xml:space="preserve">1/ </w:t>
          </w:r>
          <w:r w:rsidR="007D6E09">
            <w:rPr>
              <w:color w:val="141412"/>
              <w:shd w:val="clear" w:color="auto" w:fill="FFFFFF"/>
            </w:rPr>
            <w:t>Agola &amp; Hunter, (2016</w:t>
          </w:r>
          <w:r w:rsidR="007D6E09">
            <w:rPr>
              <w:i/>
              <w:iCs/>
              <w:color w:val="141412"/>
              <w:shd w:val="clear" w:color="auto" w:fill="FFFFFF"/>
            </w:rPr>
            <w:t xml:space="preserve">) </w:t>
          </w:r>
          <w:r w:rsidR="007D6E09">
            <w:rPr>
              <w:i/>
              <w:iCs/>
            </w:rPr>
            <w:t>Inclusive Innovation for Sustainable Development: Theory and Practice.</w:t>
          </w:r>
          <w:r w:rsidR="007D6E09">
            <w:t xml:space="preserve"> London :</w:t>
          </w:r>
          <w:hyperlink r:id="rId32" w:history="1">
            <w:r w:rsidR="007D6E09">
              <w:rPr>
                <w:rStyle w:val="Hyperlink"/>
              </w:rPr>
              <w:t>Palgrave Macmillan UK</w:t>
            </w:r>
          </w:hyperlink>
        </w:p>
        <w:p w14:paraId="361E0F2F" w14:textId="17870D74" w:rsidR="007D6E09" w:rsidRDefault="00F460AF" w:rsidP="007D6E09">
          <w:pPr>
            <w:shd w:val="clear" w:color="auto" w:fill="FFFFFF"/>
            <w:rPr>
              <w:i/>
              <w:iCs/>
            </w:rPr>
          </w:pPr>
          <w:r>
            <w:t xml:space="preserve">2/ </w:t>
          </w:r>
          <w:r w:rsidR="007D6E09">
            <w:t>Barbagallo, J (2019)</w:t>
          </w:r>
          <w:r w:rsidR="007D6E09">
            <w:rPr>
              <w:i/>
              <w:iCs/>
            </w:rPr>
            <w:t xml:space="preserve"> Netflix Ranks as #1 in the Reputation Institute 2019 U.S. RepTrak 100 - the Biggest Ever Corporate Reputation Survey in the U.S.</w:t>
          </w:r>
        </w:p>
        <w:p w14:paraId="355143B9" w14:textId="0EFDB593" w:rsidR="004108DB" w:rsidRPr="00F460AF" w:rsidRDefault="007D6E09" w:rsidP="00F460AF">
          <w:pPr>
            <w:shd w:val="clear" w:color="auto" w:fill="FFFFFF"/>
          </w:pPr>
          <w:r>
            <w:t>Available at:</w:t>
          </w:r>
          <w:r>
            <w:rPr>
              <w:i/>
              <w:iCs/>
            </w:rPr>
            <w:t xml:space="preserve"> </w:t>
          </w:r>
          <w:hyperlink r:id="rId33" w:anchor=":~:text=U.S.%20%7C%20Business%20Wire-,Netflix%20Ranks%20as%20%231%20in%20the%20Reputation%20Institute%202019%20U.S.,Reputation%20Survey%20in%20the%20U.S.&amp;text=BOSTON%2D%2D(BUSINESS%20WIRE)%2D%2DNetflix%2C%20Inc.&amp;text=Google%20dropped%2063%20spots%2C%20falling,100%20for%20the%20first%20time" w:history="1">
            <w:r>
              <w:rPr>
                <w:rStyle w:val="Hyperlink"/>
                <w:i/>
                <w:iCs/>
              </w:rPr>
              <w:t>https://www.businesswire.com/news/home/20190403005250/en/Netflix-Ranks-as-1-in-the-Reputation-Institute-2019-U.S.-RepTrak-100---the-Biggest-Ever-Corporate-Reputation-Survey-in-the-  U.S.#:~:text=U.S.%20%7C%20Business%20Wire-,Netflix%20Ranks%20as%20%231%20in%20the%20Reputation%20Institute%202019%20U.S.,Reputation%20Survey%20in%20the%20U.S.&amp;text=BOSTON%2D%2D(BUSINESS%20WIRE)%2D%2DNetflix%2C%20Inc.&amp;text=Google%20dropped%2063%20spots%2C%20falling,100%20for%20the%20first%20time</w:t>
            </w:r>
          </w:hyperlink>
          <w:r>
            <w:rPr>
              <w:i/>
              <w:iCs/>
            </w:rPr>
            <w:t xml:space="preserve">. </w:t>
          </w:r>
          <w:r>
            <w:t>(Accessed: 13/04/2021)</w:t>
          </w:r>
        </w:p>
        <w:p w14:paraId="6FADD902" w14:textId="04E3A96F" w:rsidR="007D6E09" w:rsidRDefault="00F460AF" w:rsidP="007D6E09">
          <w:pPr>
            <w:rPr>
              <w:color w:val="333333"/>
              <w:shd w:val="clear" w:color="auto" w:fill="FFFFFF"/>
            </w:rPr>
          </w:pPr>
          <w:r>
            <w:rPr>
              <w:color w:val="333333"/>
              <w:shd w:val="clear" w:color="auto" w:fill="FFFFFF"/>
            </w:rPr>
            <w:t xml:space="preserve">3/ </w:t>
          </w:r>
          <w:r w:rsidR="007D6E09">
            <w:rPr>
              <w:color w:val="333333"/>
              <w:shd w:val="clear" w:color="auto" w:fill="FFFFFF"/>
            </w:rPr>
            <w:t>Bledow, R., Frese, M., Anderson, N., Erez, M., &amp; Farr, J. (2009). A dialectic perspective on innovation: Conflicting demands, multiple pathways, and ambidexterity. </w:t>
          </w:r>
          <w:r w:rsidR="007D6E09">
            <w:rPr>
              <w:rStyle w:val="Emphasis"/>
              <w:color w:val="333333"/>
              <w:shd w:val="clear" w:color="auto" w:fill="FFFFFF"/>
            </w:rPr>
            <w:t>Industrial and Organizational Psychology, 2,</w:t>
          </w:r>
          <w:r w:rsidR="007D6E09">
            <w:rPr>
              <w:color w:val="333333"/>
              <w:shd w:val="clear" w:color="auto" w:fill="FFFFFF"/>
            </w:rPr>
            <w:t> 305-337.</w:t>
          </w:r>
        </w:p>
        <w:p w14:paraId="6DCDBA73" w14:textId="3402A249" w:rsidR="007D6E09" w:rsidRDefault="00F460AF" w:rsidP="007D6E09">
          <w:r>
            <w:t xml:space="preserve">4/ </w:t>
          </w:r>
          <w:r w:rsidR="007D6E09">
            <w:t xml:space="preserve">Brent, M (2018) </w:t>
          </w:r>
          <w:r w:rsidR="007D6E09" w:rsidRPr="00D469B8">
            <w:rPr>
              <w:i/>
              <w:iCs/>
            </w:rPr>
            <w:t>Advantages &amp; Disadvantages of the Force Field Analysis</w:t>
          </w:r>
          <w:r w:rsidR="007D6E09">
            <w:rPr>
              <w:i/>
              <w:iCs/>
            </w:rPr>
            <w:t>.</w:t>
          </w:r>
          <w:r w:rsidR="007D6E09">
            <w:t xml:space="preserve"> Available at: </w:t>
          </w:r>
          <w:hyperlink r:id="rId34" w:history="1">
            <w:r w:rsidR="007D6E09" w:rsidRPr="0029125F">
              <w:rPr>
                <w:rStyle w:val="Hyperlink"/>
              </w:rPr>
              <w:t>https://careertrend.com/info-8613855-advantages-disadvantages-force-field-analysis.html</w:t>
            </w:r>
          </w:hyperlink>
          <w:r w:rsidR="007D6E09">
            <w:t xml:space="preserve"> (Accessed: 19/04/2021)</w:t>
          </w:r>
        </w:p>
        <w:p w14:paraId="6DA209E1" w14:textId="5C3CA4D1" w:rsidR="007D6E09" w:rsidRDefault="00F460AF" w:rsidP="007D6E09">
          <w:r>
            <w:t xml:space="preserve">5/ </w:t>
          </w:r>
          <w:r w:rsidR="007D6E09">
            <w:t>Brent, M (2020)</w:t>
          </w:r>
          <w:r w:rsidR="007D6E09" w:rsidRPr="003B63D6">
            <w:rPr>
              <w:i/>
              <w:iCs/>
            </w:rPr>
            <w:t xml:space="preserve"> Advantages &amp; Disadvantages of the Force Field Analysis</w:t>
          </w:r>
          <w:r w:rsidR="007D6E09">
            <w:rPr>
              <w:i/>
              <w:iCs/>
            </w:rPr>
            <w:t>.</w:t>
          </w:r>
          <w:r w:rsidR="007D6E09">
            <w:t xml:space="preserve"> Available at:  </w:t>
          </w:r>
          <w:hyperlink r:id="rId35" w:history="1">
            <w:r w:rsidR="007D6E09" w:rsidRPr="0029125F">
              <w:rPr>
                <w:rStyle w:val="Hyperlink"/>
              </w:rPr>
              <w:t>https://www.ehow.co.uk/info_8613855_advantages-disadvantages-force-field-analysis.html</w:t>
            </w:r>
          </w:hyperlink>
          <w:r w:rsidR="007D6E09">
            <w:t xml:space="preserve"> (Accessed: 19/04/2021)</w:t>
          </w:r>
          <w:r w:rsidR="0093605E">
            <w:t xml:space="preserve"> </w:t>
          </w:r>
        </w:p>
        <w:p w14:paraId="17455CFD" w14:textId="086618C9" w:rsidR="00EF29D5" w:rsidRPr="00EF29D5" w:rsidRDefault="00900F85" w:rsidP="00EF29D5">
          <w:pPr>
            <w:jc w:val="both"/>
            <w:rPr>
              <w:rFonts w:cs="Arial"/>
              <w:b/>
              <w:bCs/>
            </w:rPr>
          </w:pPr>
          <w:r>
            <w:rPr>
              <w:rFonts w:cs="Arial"/>
            </w:rPr>
            <w:t>6/</w:t>
          </w:r>
          <w:r w:rsidR="00EF29D5" w:rsidRPr="00EF29D5">
            <w:rPr>
              <w:rFonts w:cs="Arial"/>
            </w:rPr>
            <w:t xml:space="preserve">Brown, T (2016) </w:t>
          </w:r>
          <w:r w:rsidR="00EF29D5" w:rsidRPr="00EF29D5">
            <w:rPr>
              <w:rFonts w:cs="Arial"/>
              <w:i/>
              <w:iCs/>
            </w:rPr>
            <w:t>Innovation - Leaders Can Turn Creativity into a Competitive Advantage</w:t>
          </w:r>
        </w:p>
        <w:p w14:paraId="1D8BCD08" w14:textId="60D1C19D" w:rsidR="00EF29D5" w:rsidRPr="00EF29D5" w:rsidRDefault="00EF29D5" w:rsidP="00EF29D5">
          <w:pPr>
            <w:jc w:val="both"/>
            <w:rPr>
              <w:rFonts w:cs="Arial"/>
            </w:rPr>
          </w:pPr>
          <w:r w:rsidRPr="00EF29D5">
            <w:rPr>
              <w:rFonts w:cs="Arial"/>
            </w:rPr>
            <w:t xml:space="preserve">Available at: </w:t>
          </w:r>
          <w:hyperlink r:id="rId36" w:history="1">
            <w:r w:rsidRPr="00EF29D5">
              <w:rPr>
                <w:rStyle w:val="Hyperlink"/>
                <w:rFonts w:cs="Arial"/>
              </w:rPr>
              <w:t>https://hbr.org/2016/11/leaders-can-turn-creativity-into-a-competitive-advantage</w:t>
            </w:r>
          </w:hyperlink>
          <w:r w:rsidRPr="00EF29D5">
            <w:rPr>
              <w:rFonts w:cs="Arial"/>
            </w:rPr>
            <w:t xml:space="preserve"> (Accessed:21/04/2021)</w:t>
          </w:r>
        </w:p>
        <w:p w14:paraId="01212AA1" w14:textId="35B5108F" w:rsidR="0093605E" w:rsidRDefault="00900F85" w:rsidP="007D6E09">
          <w:r>
            <w:t>7</w:t>
          </w:r>
          <w:r w:rsidR="00C36D88">
            <w:t xml:space="preserve">/ </w:t>
          </w:r>
          <w:r w:rsidR="0093605E">
            <w:t xml:space="preserve">Burgess, M (2020) </w:t>
          </w:r>
          <w:r w:rsidR="0093605E" w:rsidRPr="007A2A69">
            <w:rPr>
              <w:i/>
              <w:iCs/>
            </w:rPr>
            <w:t>Reed Hastings, Building Netflix</w:t>
          </w:r>
          <w:r w:rsidR="0093605E">
            <w:rPr>
              <w:i/>
              <w:iCs/>
            </w:rPr>
            <w:t>.</w:t>
          </w:r>
          <w:r w:rsidR="0093605E">
            <w:rPr>
              <w:rFonts w:ascii="Arial" w:hAnsi="Arial" w:cs="Arial"/>
              <w:color w:val="000000"/>
              <w:sz w:val="20"/>
              <w:szCs w:val="20"/>
              <w:shd w:val="clear" w:color="auto" w:fill="FFFFFF"/>
            </w:rPr>
            <w:t xml:space="preserve"> UK: Hachette</w:t>
          </w:r>
        </w:p>
        <w:p w14:paraId="24D6A36E" w14:textId="531469B8" w:rsidR="007D6E09" w:rsidRDefault="00900F85" w:rsidP="007D6E09">
          <w:pPr>
            <w:shd w:val="clear" w:color="auto" w:fill="FFFFFF"/>
            <w:rPr>
              <w:i/>
              <w:iCs/>
            </w:rPr>
          </w:pPr>
          <w:r>
            <w:t>8</w:t>
          </w:r>
          <w:r w:rsidR="00F460AF">
            <w:t xml:space="preserve">/ </w:t>
          </w:r>
          <w:r w:rsidR="007D6E09">
            <w:t>Business Strategy Hub. (2020)</w:t>
          </w:r>
          <w:r w:rsidR="007D6E09">
            <w:rPr>
              <w:i/>
              <w:iCs/>
            </w:rPr>
            <w:t xml:space="preserve"> Netflix SWOT Analysis 2020 | SWOT Analysis of Netflix.</w:t>
          </w:r>
        </w:p>
        <w:p w14:paraId="2B674C2F" w14:textId="0AE02A0D" w:rsidR="00E67110" w:rsidRPr="007D6E09" w:rsidRDefault="007D6E09" w:rsidP="007D6E09">
          <w:pPr>
            <w:shd w:val="clear" w:color="auto" w:fill="FFFFFF"/>
          </w:pPr>
          <w:r>
            <w:t xml:space="preserve">Available at: </w:t>
          </w:r>
          <w:hyperlink r:id="rId37" w:history="1">
            <w:r>
              <w:rPr>
                <w:rStyle w:val="Hyperlink"/>
                <w:i/>
                <w:iCs/>
              </w:rPr>
              <w:t>https://bstrategyhub.com/swot-analysis-of-netflix-2019-netflix-swot-analysis/</w:t>
            </w:r>
          </w:hyperlink>
          <w:r>
            <w:rPr>
              <w:i/>
              <w:iCs/>
              <w:color w:val="000000" w:themeColor="text1"/>
            </w:rPr>
            <w:t xml:space="preserve"> </w:t>
          </w:r>
          <w:r>
            <w:t>(Accessed: 13/04/2021)</w:t>
          </w:r>
        </w:p>
        <w:p w14:paraId="512E2C34" w14:textId="20240D50" w:rsidR="007D6E09" w:rsidRDefault="00900F85" w:rsidP="007D6E09">
          <w:pPr>
            <w:rPr>
              <w:shd w:val="clear" w:color="auto" w:fill="FFFFFF"/>
            </w:rPr>
          </w:pPr>
          <w:r>
            <w:rPr>
              <w:shd w:val="clear" w:color="auto" w:fill="FFFFFF"/>
            </w:rPr>
            <w:t>9</w:t>
          </w:r>
          <w:r w:rsidR="00F460AF" w:rsidRPr="00C36D88">
            <w:rPr>
              <w:shd w:val="clear" w:color="auto" w:fill="FFFFFF"/>
            </w:rPr>
            <w:t xml:space="preserve">/ </w:t>
          </w:r>
          <w:r w:rsidR="007D6E09" w:rsidRPr="00C36D88">
            <w:rPr>
              <w:shd w:val="clear" w:color="auto" w:fill="FFFFFF"/>
            </w:rPr>
            <w:t>Carlson C.C., &amp; Wilmot, W.W. (2006). </w:t>
          </w:r>
          <w:r w:rsidR="007D6E09" w:rsidRPr="00C36D88">
            <w:rPr>
              <w:rStyle w:val="Emphasis"/>
              <w:shd w:val="clear" w:color="auto" w:fill="FFFFFF"/>
            </w:rPr>
            <w:t>Innovation: The five disciplines for creating what customers want.</w:t>
          </w:r>
          <w:r w:rsidR="007D6E09" w:rsidRPr="00C36D88">
            <w:rPr>
              <w:shd w:val="clear" w:color="auto" w:fill="FFFFFF"/>
            </w:rPr>
            <w:t> New York: Crown Business.</w:t>
          </w:r>
        </w:p>
        <w:p w14:paraId="48C452F9" w14:textId="4307F613" w:rsidR="00261AEA" w:rsidRPr="00543ED2" w:rsidRDefault="00900F85" w:rsidP="007D6E09">
          <w:pPr>
            <w:rPr>
              <w:i/>
              <w:iCs/>
            </w:rPr>
          </w:pPr>
          <w:r>
            <w:t>10</w:t>
          </w:r>
          <w:r w:rsidR="00543ED2">
            <w:t xml:space="preserve">/ </w:t>
          </w:r>
          <w:r w:rsidR="00261AEA" w:rsidRPr="002D63C2">
            <w:t>Connelly, M (2021)</w:t>
          </w:r>
          <w:r w:rsidR="00261AEA" w:rsidRPr="002D63C2">
            <w:rPr>
              <w:i/>
              <w:iCs/>
            </w:rPr>
            <w:t xml:space="preserve"> Eight Reasons To Use A Change Management Model. </w:t>
          </w:r>
          <w:r w:rsidR="00261AEA" w:rsidRPr="002D63C2">
            <w:t xml:space="preserve">Available at: </w:t>
          </w:r>
          <w:hyperlink r:id="rId38" w:history="1">
            <w:r w:rsidR="00261AEA" w:rsidRPr="002D63C2">
              <w:rPr>
                <w:rStyle w:val="Hyperlink"/>
              </w:rPr>
              <w:t>https://www.change-management-coach.com/change-management-model.html</w:t>
            </w:r>
          </w:hyperlink>
          <w:r w:rsidR="00261AEA" w:rsidRPr="002D63C2">
            <w:t xml:space="preserve"> (Accessed: </w:t>
          </w:r>
          <w:r w:rsidR="00261AEA">
            <w:t>21</w:t>
          </w:r>
          <w:r w:rsidR="00261AEA" w:rsidRPr="002D63C2">
            <w:t>/0</w:t>
          </w:r>
          <w:r w:rsidR="00261AEA">
            <w:t>4</w:t>
          </w:r>
          <w:r w:rsidR="00261AEA" w:rsidRPr="002D63C2">
            <w:t>/2021)</w:t>
          </w:r>
        </w:p>
        <w:p w14:paraId="2683A8E0" w14:textId="51FBA59D" w:rsidR="007D6E09" w:rsidRDefault="00543ED2" w:rsidP="007D6E09">
          <w:pPr>
            <w:rPr>
              <w:rFonts w:cstheme="minorHAnsi"/>
              <w:shd w:val="clear" w:color="auto" w:fill="FFFFFF"/>
            </w:rPr>
          </w:pPr>
          <w:r>
            <w:t>1</w:t>
          </w:r>
          <w:r w:rsidR="00900F85">
            <w:t>1</w:t>
          </w:r>
          <w:r w:rsidR="00F460AF">
            <w:t xml:space="preserve">/ </w:t>
          </w:r>
          <w:hyperlink r:id="rId39" w:history="1">
            <w:r w:rsidR="007D6E09" w:rsidRPr="00534EF1">
              <w:rPr>
                <w:rStyle w:val="Hyperlink"/>
                <w:rFonts w:cstheme="minorHAnsi"/>
                <w:color w:val="auto"/>
                <w:u w:val="none"/>
                <w:shd w:val="clear" w:color="auto" w:fill="FFFFFF"/>
              </w:rPr>
              <w:t>Davila</w:t>
            </w:r>
          </w:hyperlink>
          <w:r w:rsidR="007D6E09" w:rsidRPr="00534EF1">
            <w:rPr>
              <w:rFonts w:cstheme="minorHAnsi"/>
              <w:shd w:val="clear" w:color="auto" w:fill="FFFFFF"/>
            </w:rPr>
            <w:t>, T. </w:t>
          </w:r>
          <w:hyperlink r:id="rId40" w:history="1">
            <w:r w:rsidR="007D6E09" w:rsidRPr="00534EF1">
              <w:rPr>
                <w:rStyle w:val="Hyperlink"/>
                <w:rFonts w:cstheme="minorHAnsi"/>
                <w:color w:val="auto"/>
                <w:u w:val="none"/>
                <w:shd w:val="clear" w:color="auto" w:fill="FFFFFF"/>
              </w:rPr>
              <w:t>Epstein</w:t>
            </w:r>
          </w:hyperlink>
          <w:r w:rsidR="007D6E09" w:rsidRPr="00534EF1">
            <w:rPr>
              <w:rFonts w:cstheme="minorHAnsi"/>
              <w:shd w:val="clear" w:color="auto" w:fill="FFFFFF"/>
            </w:rPr>
            <w:t>, M. </w:t>
          </w:r>
          <w:hyperlink r:id="rId41" w:history="1">
            <w:r w:rsidR="007D6E09" w:rsidRPr="00534EF1">
              <w:rPr>
                <w:rStyle w:val="Hyperlink"/>
                <w:rFonts w:cstheme="minorHAnsi"/>
                <w:color w:val="auto"/>
                <w:u w:val="none"/>
                <w:shd w:val="clear" w:color="auto" w:fill="FFFFFF"/>
              </w:rPr>
              <w:t>Shelton</w:t>
            </w:r>
          </w:hyperlink>
          <w:r w:rsidR="007D6E09" w:rsidRPr="00534EF1">
            <w:rPr>
              <w:rFonts w:cstheme="minorHAnsi"/>
            </w:rPr>
            <w:t>, R</w:t>
          </w:r>
          <w:r w:rsidR="007D6E09" w:rsidRPr="00534EF1">
            <w:rPr>
              <w:rFonts w:cstheme="minorHAnsi"/>
              <w:shd w:val="clear" w:color="auto" w:fill="FFFFFF"/>
            </w:rPr>
            <w:t xml:space="preserve"> (2012) </w:t>
          </w:r>
          <w:r w:rsidR="007D6E09" w:rsidRPr="00534EF1">
            <w:rPr>
              <w:rFonts w:cstheme="minorHAnsi"/>
              <w:i/>
              <w:iCs/>
              <w:shd w:val="clear" w:color="auto" w:fill="FFFFFF"/>
            </w:rPr>
            <w:t xml:space="preserve">Making Innovation Work. How to Manage It, Measure It, and Profit from It. </w:t>
          </w:r>
          <w:hyperlink r:id="rId42" w:history="1">
            <w:r w:rsidR="007D6E09" w:rsidRPr="00534EF1">
              <w:rPr>
                <w:rStyle w:val="Hyperlink"/>
                <w:rFonts w:cstheme="minorHAnsi"/>
                <w:color w:val="auto"/>
                <w:u w:val="none"/>
                <w:shd w:val="clear" w:color="auto" w:fill="FFFFFF"/>
              </w:rPr>
              <w:t>Pearson Education</w:t>
            </w:r>
          </w:hyperlink>
          <w:r w:rsidR="007D6E09" w:rsidRPr="00F460AF">
            <w:rPr>
              <w:rFonts w:cstheme="minorHAnsi"/>
              <w:shd w:val="clear" w:color="auto" w:fill="FFFFFF"/>
            </w:rPr>
            <w:t>. Available at:</w:t>
          </w:r>
          <w:r w:rsidR="007D6E09" w:rsidRPr="00F460AF">
            <w:t xml:space="preserve"> </w:t>
          </w:r>
          <w:hyperlink r:id="rId43" w:history="1">
            <w:r w:rsidR="007D6E09" w:rsidRPr="00F460AF">
              <w:rPr>
                <w:rStyle w:val="Hyperlink"/>
                <w:color w:val="auto"/>
              </w:rPr>
              <w:t>https://www.google.co.uk/books/edition/Making_Innovation_Work/F2_S8FFaSKMC?hl=en&amp;gbpv=1</w:t>
            </w:r>
          </w:hyperlink>
          <w:r w:rsidR="007D6E09" w:rsidRPr="00F460AF">
            <w:t xml:space="preserve"> (</w:t>
          </w:r>
          <w:r w:rsidR="007D6E09">
            <w:t>Accessed: 16/04/2021)</w:t>
          </w:r>
          <w:r w:rsidR="007D6E09">
            <w:rPr>
              <w:rFonts w:cstheme="minorHAnsi"/>
              <w:shd w:val="clear" w:color="auto" w:fill="FFFFFF"/>
            </w:rPr>
            <w:t xml:space="preserve"> </w:t>
          </w:r>
        </w:p>
        <w:p w14:paraId="1D2B54D8" w14:textId="22CB105D" w:rsidR="006415CE" w:rsidRPr="00534EF1" w:rsidRDefault="00C36D88" w:rsidP="007D6E09">
          <w:pPr>
            <w:rPr>
              <w:u w:val="single"/>
            </w:rPr>
          </w:pPr>
          <w:r>
            <w:t>1</w:t>
          </w:r>
          <w:r w:rsidR="00900F85">
            <w:t>2</w:t>
          </w:r>
          <w:r>
            <w:t xml:space="preserve">/ </w:t>
          </w:r>
          <w:hyperlink r:id="rId44" w:history="1">
            <w:r w:rsidR="006415CE" w:rsidRPr="0016484D">
              <w:rPr>
                <w:rStyle w:val="Hyperlink"/>
                <w:color w:val="auto"/>
                <w:u w:val="none"/>
              </w:rPr>
              <w:t>Dyer</w:t>
            </w:r>
          </w:hyperlink>
          <w:r w:rsidR="006415CE">
            <w:t>, C (2018)</w:t>
          </w:r>
          <w:r w:rsidR="006415CE" w:rsidRPr="009C2BF0">
            <w:rPr>
              <w:i/>
              <w:iCs/>
            </w:rPr>
            <w:t xml:space="preserve"> The Power of Company Culture: How any business can build a culture that improves productivity, performance and profits</w:t>
          </w:r>
          <w:r w:rsidR="006415CE" w:rsidRPr="009C2BF0">
            <w:t>. Great Britain: Kogan Page Publishers</w:t>
          </w:r>
        </w:p>
        <w:p w14:paraId="102E0743" w14:textId="769CA7A3" w:rsidR="007D6E09" w:rsidRDefault="00C36D88" w:rsidP="007D6E09">
          <w:pPr>
            <w:rPr>
              <w:color w:val="000000"/>
            </w:rPr>
          </w:pPr>
          <w:r>
            <w:rPr>
              <w:color w:val="000000"/>
            </w:rPr>
            <w:lastRenderedPageBreak/>
            <w:t>1</w:t>
          </w:r>
          <w:r w:rsidR="00900F85">
            <w:rPr>
              <w:color w:val="000000"/>
            </w:rPr>
            <w:t>3</w:t>
          </w:r>
          <w:r w:rsidR="00774C75">
            <w:rPr>
              <w:color w:val="000000"/>
            </w:rPr>
            <w:t xml:space="preserve">/ </w:t>
          </w:r>
          <w:r w:rsidR="007D6E09">
            <w:rPr>
              <w:color w:val="000000"/>
            </w:rPr>
            <w:t>Fast Company &amp; Inc (2021)</w:t>
          </w:r>
          <w:r w:rsidR="007D6E09" w:rsidRPr="00534EF1">
            <w:rPr>
              <w:rFonts w:eastAsia="Times New Roman"/>
            </w:rPr>
            <w:t xml:space="preserve"> </w:t>
          </w:r>
          <w:hyperlink r:id="rId45" w:history="1">
            <w:r w:rsidR="007D6E09" w:rsidRPr="00534EF1">
              <w:rPr>
                <w:rStyle w:val="Hyperlink"/>
                <w:rFonts w:cstheme="minorHAnsi"/>
                <w:i/>
                <w:iCs/>
                <w:color w:val="auto"/>
                <w:spacing w:val="11"/>
                <w:u w:val="none"/>
                <w:lang w:eastAsia="en-GB"/>
              </w:rPr>
              <w:t>MOST INNOVATIVE COMPANIES</w:t>
            </w:r>
          </w:hyperlink>
          <w:r w:rsidR="007D6E09">
            <w:rPr>
              <w:color w:val="000000"/>
            </w:rPr>
            <w:t xml:space="preserve"> – Netflix. Available at: </w:t>
          </w:r>
          <w:hyperlink r:id="rId46" w:history="1">
            <w:r w:rsidR="007D6E09">
              <w:rPr>
                <w:rStyle w:val="Hyperlink"/>
              </w:rPr>
              <w:t>https://www.fastcompany.com/company/netflix</w:t>
            </w:r>
          </w:hyperlink>
          <w:r w:rsidR="007D6E09">
            <w:rPr>
              <w:color w:val="000000"/>
            </w:rPr>
            <w:t xml:space="preserve"> (Accessed: 13/04/2021)</w:t>
          </w:r>
        </w:p>
        <w:p w14:paraId="72D81C3C" w14:textId="2200773C" w:rsidR="004417AD" w:rsidRDefault="004417AD" w:rsidP="007D6E09">
          <w:pPr>
            <w:rPr>
              <w:color w:val="000000"/>
            </w:rPr>
          </w:pPr>
          <w:r>
            <w:rPr>
              <w:noProof/>
            </w:rPr>
            <w:t xml:space="preserve">14/ </w:t>
          </w:r>
          <w:r w:rsidRPr="00805380">
            <w:rPr>
              <w:noProof/>
            </w:rPr>
            <w:t>GOV.UK (2021)</w:t>
          </w:r>
          <w:r>
            <w:rPr>
              <w:i/>
              <w:iCs/>
              <w:noProof/>
            </w:rPr>
            <w:t xml:space="preserve"> </w:t>
          </w:r>
          <w:r w:rsidRPr="00805380">
            <w:rPr>
              <w:i/>
              <w:iCs/>
              <w:noProof/>
            </w:rPr>
            <w:t>Innovation Funding Service.</w:t>
          </w:r>
          <w:r w:rsidRPr="00805380">
            <w:rPr>
              <w:noProof/>
            </w:rPr>
            <w:t xml:space="preserve"> </w:t>
          </w:r>
          <w:r>
            <w:rPr>
              <w:noProof/>
            </w:rPr>
            <w:t xml:space="preserve">Available at: </w:t>
          </w:r>
          <w:hyperlink r:id="rId47" w:history="1">
            <w:r w:rsidRPr="00C53534">
              <w:rPr>
                <w:rStyle w:val="Hyperlink"/>
                <w:noProof/>
              </w:rPr>
              <w:t>https://apply-for-innovation-funding.service.gov.uk/competition/search?innovationAreaId=&amp;keywords=smart</w:t>
            </w:r>
          </w:hyperlink>
          <w:r>
            <w:rPr>
              <w:noProof/>
            </w:rPr>
            <w:t xml:space="preserve"> (Accessed:22/04/2021)</w:t>
          </w:r>
        </w:p>
        <w:p w14:paraId="7074049D" w14:textId="11242DE0" w:rsidR="007D6E09" w:rsidRPr="00DC27A6" w:rsidRDefault="00774C75" w:rsidP="00DC27A6">
          <w:pPr>
            <w:shd w:val="clear" w:color="auto" w:fill="FFFFFF"/>
            <w:rPr>
              <w:rFonts w:cstheme="minorHAnsi"/>
            </w:rPr>
          </w:pPr>
          <w:r>
            <w:t>1</w:t>
          </w:r>
          <w:r w:rsidR="004F34BA">
            <w:t>5</w:t>
          </w:r>
          <w:r>
            <w:t xml:space="preserve">/ </w:t>
          </w:r>
          <w:hyperlink r:id="rId48" w:history="1">
            <w:r w:rsidR="007D6E09" w:rsidRPr="00B61342">
              <w:rPr>
                <w:rStyle w:val="Hyperlink"/>
                <w:rFonts w:cstheme="minorHAnsi"/>
                <w:color w:val="auto"/>
                <w:u w:val="none"/>
                <w:shd w:val="clear" w:color="auto" w:fill="FFFFFF"/>
              </w:rPr>
              <w:t>Hastings</w:t>
            </w:r>
          </w:hyperlink>
          <w:r w:rsidR="007D6E09" w:rsidRPr="00B61342">
            <w:rPr>
              <w:rFonts w:cstheme="minorHAnsi"/>
              <w:shd w:val="clear" w:color="auto" w:fill="FFFFFF"/>
            </w:rPr>
            <w:t>, R and  </w:t>
          </w:r>
          <w:hyperlink r:id="rId49" w:history="1">
            <w:r w:rsidR="007D6E09" w:rsidRPr="00B61342">
              <w:rPr>
                <w:rStyle w:val="Hyperlink"/>
                <w:rFonts w:cstheme="minorHAnsi"/>
                <w:color w:val="auto"/>
                <w:u w:val="none"/>
                <w:shd w:val="clear" w:color="auto" w:fill="FFFFFF"/>
              </w:rPr>
              <w:t>Meyer</w:t>
            </w:r>
          </w:hyperlink>
          <w:r w:rsidR="007D6E09" w:rsidRPr="00B61342">
            <w:rPr>
              <w:rFonts w:cstheme="minorHAnsi"/>
            </w:rPr>
            <w:t xml:space="preserve">, E (2020) </w:t>
          </w:r>
          <w:r w:rsidR="007D6E09" w:rsidRPr="00B61342">
            <w:rPr>
              <w:rFonts w:cstheme="minorHAnsi"/>
              <w:i/>
              <w:iCs/>
            </w:rPr>
            <w:t>No Rules Rules - Netflix and the Culture of Reinvention.</w:t>
          </w:r>
          <w:r w:rsidR="007D6E09" w:rsidRPr="00B61342">
            <w:rPr>
              <w:rFonts w:cstheme="minorHAnsi"/>
            </w:rPr>
            <w:t xml:space="preserve"> </w:t>
          </w:r>
          <w:hyperlink r:id="rId50" w:history="1">
            <w:r w:rsidR="007D6E09" w:rsidRPr="00B61342">
              <w:rPr>
                <w:rStyle w:val="Hyperlink"/>
                <w:rFonts w:cstheme="minorHAnsi"/>
                <w:color w:val="auto"/>
                <w:u w:val="none"/>
                <w:shd w:val="clear" w:color="auto" w:fill="FFFFFF"/>
              </w:rPr>
              <w:t>Ebury Publishing</w:t>
            </w:r>
          </w:hyperlink>
          <w:r w:rsidR="007D6E09" w:rsidRPr="00B61342">
            <w:rPr>
              <w:rFonts w:cstheme="minorHAnsi"/>
            </w:rPr>
            <w:t xml:space="preserve">. </w:t>
          </w:r>
          <w:r w:rsidR="007D6E09">
            <w:rPr>
              <w:rFonts w:cstheme="minorHAnsi"/>
            </w:rPr>
            <w:t xml:space="preserve">Available at: </w:t>
          </w:r>
          <w:hyperlink r:id="rId51" w:history="1">
            <w:r w:rsidR="007D6E09">
              <w:rPr>
                <w:rStyle w:val="Hyperlink"/>
                <w:rFonts w:cstheme="minorHAnsi"/>
              </w:rPr>
              <w:t>https://www.google.co.uk/books/edition/No_Rules_Rules/M1XADwAAQBAJ?hl=en&amp;gbpv=1&amp;kptab=overview</w:t>
            </w:r>
          </w:hyperlink>
          <w:r w:rsidR="007D6E09">
            <w:rPr>
              <w:rFonts w:cstheme="minorHAnsi"/>
            </w:rPr>
            <w:t xml:space="preserve"> (Accessed: 13/04/2021) </w:t>
          </w:r>
        </w:p>
        <w:p w14:paraId="783C29E9" w14:textId="14FCB9A8" w:rsidR="007D6E09" w:rsidRDefault="00774C75" w:rsidP="007D6E09">
          <w:pPr>
            <w:rPr>
              <w:rFonts w:cstheme="minorHAnsi"/>
              <w:shd w:val="clear" w:color="auto" w:fill="FFFFFF"/>
            </w:rPr>
          </w:pPr>
          <w:r>
            <w:rPr>
              <w:rFonts w:cstheme="minorHAnsi"/>
              <w:shd w:val="clear" w:color="auto" w:fill="FFFFFF"/>
            </w:rPr>
            <w:t>1</w:t>
          </w:r>
          <w:r w:rsidR="004F34BA">
            <w:rPr>
              <w:rFonts w:cstheme="minorHAnsi"/>
              <w:shd w:val="clear" w:color="auto" w:fill="FFFFFF"/>
            </w:rPr>
            <w:t>6</w:t>
          </w:r>
          <w:r>
            <w:rPr>
              <w:rFonts w:cstheme="minorHAnsi"/>
              <w:shd w:val="clear" w:color="auto" w:fill="FFFFFF"/>
            </w:rPr>
            <w:t xml:space="preserve">/ </w:t>
          </w:r>
          <w:r w:rsidR="007D6E09">
            <w:rPr>
              <w:rFonts w:cstheme="minorHAnsi"/>
              <w:shd w:val="clear" w:color="auto" w:fill="FFFFFF"/>
            </w:rPr>
            <w:t xml:space="preserve">Ipacso, (2021) </w:t>
          </w:r>
          <w:r w:rsidR="007D6E09">
            <w:rPr>
              <w:rFonts w:cstheme="minorHAnsi"/>
              <w:i/>
              <w:iCs/>
              <w:shd w:val="clear" w:color="auto" w:fill="FFFFFF"/>
            </w:rPr>
            <w:t>Innovation Model Analysis -</w:t>
          </w:r>
          <w:hyperlink r:id="rId52" w:history="1">
            <w:r w:rsidR="007D6E09">
              <w:rPr>
                <w:rStyle w:val="Hyperlink"/>
                <w:rFonts w:cstheme="minorHAnsi"/>
                <w:i/>
                <w:iCs/>
                <w:shd w:val="clear" w:color="auto" w:fill="FFFFFF"/>
              </w:rPr>
              <w:t>The Evolution of Innovation Framework Models</w:t>
            </w:r>
          </w:hyperlink>
        </w:p>
        <w:p w14:paraId="3720C06A" w14:textId="77777777" w:rsidR="007D6E09" w:rsidRDefault="007D6E09" w:rsidP="007D6E09">
          <w:pPr>
            <w:shd w:val="clear" w:color="auto" w:fill="FFFFFF"/>
            <w:rPr>
              <w:rFonts w:cstheme="minorHAnsi"/>
              <w:shd w:val="clear" w:color="auto" w:fill="FFFFFF"/>
            </w:rPr>
          </w:pPr>
          <w:r>
            <w:rPr>
              <w:rFonts w:cstheme="minorHAnsi"/>
              <w:shd w:val="clear" w:color="auto" w:fill="FFFFFF"/>
            </w:rPr>
            <w:t xml:space="preserve">Available at: </w:t>
          </w:r>
          <w:hyperlink r:id="rId53" w:history="1">
            <w:r>
              <w:rPr>
                <w:rStyle w:val="Hyperlink"/>
                <w:rFonts w:cstheme="minorHAnsi"/>
                <w:shd w:val="clear" w:color="auto" w:fill="FFFFFF"/>
              </w:rPr>
              <w:t>https://ipacso.eu/innovation-modelling/innovation-model-analysis.html</w:t>
            </w:r>
          </w:hyperlink>
          <w:r>
            <w:rPr>
              <w:rFonts w:cstheme="minorHAnsi"/>
              <w:shd w:val="clear" w:color="auto" w:fill="FFFFFF"/>
            </w:rPr>
            <w:t xml:space="preserve"> (Accessed: 18/04/2021)</w:t>
          </w:r>
        </w:p>
        <w:p w14:paraId="6B6DBCBF" w14:textId="2F94B1D6" w:rsidR="00E67110" w:rsidRDefault="00774C75" w:rsidP="007D6E09">
          <w:r>
            <w:t>1</w:t>
          </w:r>
          <w:r w:rsidR="004F34BA">
            <w:t>7</w:t>
          </w:r>
          <w:r>
            <w:t xml:space="preserve">/ </w:t>
          </w:r>
          <w:r w:rsidR="007D6E09">
            <w:t xml:space="preserve">Inácio, (ND) </w:t>
          </w:r>
          <w:r w:rsidR="007D6E09">
            <w:rPr>
              <w:i/>
              <w:iCs/>
            </w:rPr>
            <w:t xml:space="preserve">Marketing Mix: Advantages and Disadvantages. </w:t>
          </w:r>
          <w:r w:rsidR="007D6E09">
            <w:t xml:space="preserve">Available at: </w:t>
          </w:r>
          <w:hyperlink r:id="rId54" w:history="1">
            <w:r w:rsidR="007D6E09">
              <w:rPr>
                <w:rStyle w:val="Hyperlink"/>
              </w:rPr>
              <w:t>https://agendamahala.com/marketing-mix-advantages-and-disadvantages</w:t>
            </w:r>
          </w:hyperlink>
          <w:r w:rsidR="007D6E09">
            <w:t xml:space="preserve"> (Accessed: 19/04/2021)</w:t>
          </w:r>
        </w:p>
        <w:p w14:paraId="23C192A0" w14:textId="54E83323" w:rsidR="008E542E" w:rsidRPr="008E542E" w:rsidRDefault="00C36D88" w:rsidP="007D6E09">
          <w:pPr>
            <w:rPr>
              <w:b/>
              <w:bCs/>
            </w:rPr>
          </w:pPr>
          <w:r>
            <w:t>1</w:t>
          </w:r>
          <w:r w:rsidR="004F34BA">
            <w:t>8</w:t>
          </w:r>
          <w:r>
            <w:t xml:space="preserve">/ </w:t>
          </w:r>
          <w:hyperlink r:id="rId55" w:history="1">
            <w:r w:rsidR="008E542E" w:rsidRPr="008E542E">
              <w:rPr>
                <w:rStyle w:val="Hyperlink"/>
                <w:rFonts w:cs="Arial"/>
                <w:color w:val="auto"/>
                <w:u w:val="none"/>
                <w:shd w:val="clear" w:color="auto" w:fill="FFFFFF"/>
              </w:rPr>
              <w:t>Jeyakodi</w:t>
            </w:r>
          </w:hyperlink>
          <w:r w:rsidR="008E542E">
            <w:rPr>
              <w:rFonts w:cs="Arial"/>
              <w:shd w:val="clear" w:color="auto" w:fill="FFFFFF"/>
            </w:rPr>
            <w:t xml:space="preserve">, D </w:t>
          </w:r>
          <w:r w:rsidR="008E542E" w:rsidRPr="008E542E">
            <w:rPr>
              <w:rFonts w:cs="Arial"/>
              <w:shd w:val="clear" w:color="auto" w:fill="FFFFFF"/>
            </w:rPr>
            <w:t xml:space="preserve">and </w:t>
          </w:r>
          <w:hyperlink r:id="rId56" w:history="1">
            <w:r w:rsidR="008E542E" w:rsidRPr="008E542E">
              <w:rPr>
                <w:rStyle w:val="Hyperlink"/>
                <w:rFonts w:cs="Arial"/>
                <w:color w:val="auto"/>
                <w:u w:val="none"/>
                <w:shd w:val="clear" w:color="auto" w:fill="FFFFFF"/>
              </w:rPr>
              <w:t>Ros</w:t>
            </w:r>
          </w:hyperlink>
          <w:r w:rsidR="008E542E">
            <w:t>, M</w:t>
          </w:r>
          <w:r w:rsidR="008E542E" w:rsidRPr="008E542E">
            <w:rPr>
              <w:rFonts w:cstheme="minorHAnsi"/>
              <w:shd w:val="clear" w:color="auto" w:fill="FFFFFF"/>
            </w:rPr>
            <w:t xml:space="preserve"> (201</w:t>
          </w:r>
          <w:r w:rsidR="008E542E">
            <w:rPr>
              <w:rFonts w:cstheme="minorHAnsi"/>
              <w:shd w:val="clear" w:color="auto" w:fill="FFFFFF"/>
            </w:rPr>
            <w:t xml:space="preserve">9) </w:t>
          </w:r>
          <w:r w:rsidR="008E542E" w:rsidRPr="008E542E">
            <w:rPr>
              <w:rFonts w:cstheme="minorHAnsi"/>
              <w:i/>
              <w:iCs/>
              <w:shd w:val="clear" w:color="auto" w:fill="FFFFFF"/>
            </w:rPr>
            <w:t>Innovation Matrix</w:t>
          </w:r>
          <w:r w:rsidR="008E542E">
            <w:rPr>
              <w:rFonts w:cstheme="minorHAnsi"/>
              <w:i/>
              <w:iCs/>
              <w:shd w:val="clear" w:color="auto" w:fill="FFFFFF"/>
            </w:rPr>
            <w:t>.</w:t>
          </w:r>
          <w:r w:rsidR="008E542E" w:rsidRPr="008E542E">
            <w:rPr>
              <w:rFonts w:cstheme="minorHAnsi"/>
              <w:i/>
              <w:iCs/>
              <w:shd w:val="clear" w:color="auto" w:fill="FFFFFF"/>
            </w:rPr>
            <w:t xml:space="preserve"> </w:t>
          </w:r>
          <w:r w:rsidR="008E542E" w:rsidRPr="008E542E">
            <w:rPr>
              <w:rFonts w:cstheme="minorHAnsi"/>
              <w:shd w:val="clear" w:color="auto" w:fill="FFFFFF"/>
            </w:rPr>
            <w:t xml:space="preserve">Netherlands: </w:t>
          </w:r>
          <w:hyperlink r:id="rId57" w:history="1">
            <w:r w:rsidR="008E542E" w:rsidRPr="008E542E">
              <w:rPr>
                <w:rStyle w:val="Hyperlink"/>
                <w:rFonts w:cstheme="minorHAnsi"/>
                <w:color w:val="auto"/>
                <w:u w:val="none"/>
                <w:shd w:val="clear" w:color="auto" w:fill="FFFFFF"/>
              </w:rPr>
              <w:t>BIS Publishers</w:t>
            </w:r>
          </w:hyperlink>
        </w:p>
        <w:p w14:paraId="4E11F3F6" w14:textId="4957ECED" w:rsidR="007D6E09" w:rsidRDefault="00774C75" w:rsidP="007D6E09">
          <w:pPr>
            <w:rPr>
              <w:b/>
              <w:bCs/>
              <w:color w:val="000000" w:themeColor="text1"/>
            </w:rPr>
          </w:pPr>
          <w:r>
            <w:rPr>
              <w:color w:val="000000" w:themeColor="text1"/>
            </w:rPr>
            <w:t>1</w:t>
          </w:r>
          <w:r w:rsidR="004F34BA">
            <w:rPr>
              <w:color w:val="000000" w:themeColor="text1"/>
            </w:rPr>
            <w:t>9</w:t>
          </w:r>
          <w:r>
            <w:rPr>
              <w:color w:val="000000" w:themeColor="text1"/>
            </w:rPr>
            <w:t xml:space="preserve">/ </w:t>
          </w:r>
          <w:r w:rsidR="007D6E09">
            <w:rPr>
              <w:color w:val="000000" w:themeColor="text1"/>
            </w:rPr>
            <w:t xml:space="preserve">Kylliäinen, J (2018) </w:t>
          </w:r>
          <w:r w:rsidR="007D6E09">
            <w:rPr>
              <w:i/>
              <w:iCs/>
              <w:color w:val="000000" w:themeColor="text1"/>
            </w:rPr>
            <w:t>Key Innovation Management Models and Theories.</w:t>
          </w:r>
        </w:p>
        <w:p w14:paraId="21C911C4" w14:textId="77777777" w:rsidR="007D6E09" w:rsidRDefault="007D6E09" w:rsidP="007D6E09">
          <w:pPr>
            <w:shd w:val="clear" w:color="auto" w:fill="FFFFFF"/>
            <w:rPr>
              <w:color w:val="000000" w:themeColor="text1"/>
            </w:rPr>
          </w:pPr>
          <w:r>
            <w:rPr>
              <w:color w:val="000000" w:themeColor="text1"/>
            </w:rPr>
            <w:t xml:space="preserve">Available at: </w:t>
          </w:r>
          <w:hyperlink r:id="rId58" w:history="1">
            <w:r>
              <w:rPr>
                <w:rStyle w:val="Hyperlink"/>
              </w:rPr>
              <w:t>https://www.viima.com/blog/innovation-management-models</w:t>
            </w:r>
          </w:hyperlink>
          <w:r>
            <w:rPr>
              <w:color w:val="000000" w:themeColor="text1"/>
            </w:rPr>
            <w:t xml:space="preserve"> (Accessed:18/04/2021)</w:t>
          </w:r>
        </w:p>
        <w:p w14:paraId="462E9EB9" w14:textId="6AF99B38" w:rsidR="007D6E09" w:rsidRPr="00DC27A6" w:rsidRDefault="004F34BA" w:rsidP="007D6E09">
          <w:pPr>
            <w:rPr>
              <w:b/>
              <w:bCs/>
            </w:rPr>
          </w:pPr>
          <w:r>
            <w:t>20</w:t>
          </w:r>
          <w:r w:rsidR="00774C75">
            <w:t xml:space="preserve">/ </w:t>
          </w:r>
          <w:r w:rsidR="007D6E09">
            <w:t xml:space="preserve">Lawrie, E (2016) </w:t>
          </w:r>
          <w:r w:rsidR="007D6E09">
            <w:rPr>
              <w:i/>
              <w:iCs/>
            </w:rPr>
            <w:t>'Our obsession with ownership is at a tipping point': As he gives £1m to UK start-ups Richard Branson reveals why he's backing the sharing economy.</w:t>
          </w:r>
          <w:r w:rsidR="007D6E09">
            <w:rPr>
              <w:b/>
              <w:bCs/>
            </w:rPr>
            <w:t xml:space="preserve"> </w:t>
          </w:r>
          <w:r w:rsidR="007D6E09">
            <w:t xml:space="preserve">Available at: </w:t>
          </w:r>
          <w:hyperlink r:id="rId59" w:history="1">
            <w:r w:rsidR="007D6E09">
              <w:rPr>
                <w:rStyle w:val="Hyperlink"/>
              </w:rPr>
              <w:t>https://www.thisismoney.co.uk/money/smallbusiness/article-3663869/Richard-Branson-obsession- ownership-tipping-point.html</w:t>
            </w:r>
          </w:hyperlink>
          <w:r w:rsidR="007D6E09">
            <w:t xml:space="preserve"> (Accessed:07/04/2021)</w:t>
          </w:r>
        </w:p>
        <w:p w14:paraId="7F7ED0A8" w14:textId="09794FFD" w:rsidR="007D6E09" w:rsidRDefault="00900F85" w:rsidP="007D6E09">
          <w:r>
            <w:t>2</w:t>
          </w:r>
          <w:r w:rsidR="004F34BA">
            <w:t>1</w:t>
          </w:r>
          <w:r w:rsidR="00774C75">
            <w:t xml:space="preserve">/ </w:t>
          </w:r>
          <w:r w:rsidR="007D6E09">
            <w:t xml:space="preserve">Lagman, M (2020) </w:t>
          </w:r>
          <w:r w:rsidR="007D6E09">
            <w:rPr>
              <w:i/>
              <w:iCs/>
            </w:rPr>
            <w:t>9 Fitness-related Netflix Shows to Watch.</w:t>
          </w:r>
        </w:p>
        <w:p w14:paraId="36AF991A" w14:textId="5A5E7A6B" w:rsidR="007D6E09" w:rsidRPr="00DC27A6" w:rsidRDefault="007D6E09" w:rsidP="00DC27A6">
          <w:pPr>
            <w:shd w:val="clear" w:color="auto" w:fill="FFFFFF"/>
          </w:pPr>
          <w:r>
            <w:t xml:space="preserve">Available at: </w:t>
          </w:r>
          <w:hyperlink r:id="rId60" w:history="1">
            <w:r>
              <w:rPr>
                <w:rStyle w:val="Hyperlink"/>
              </w:rPr>
              <w:t>https://www.pinoyfitness.com/2020/04/fitness-related-netflix-shows-to-watch/</w:t>
            </w:r>
          </w:hyperlink>
          <w:r>
            <w:t xml:space="preserve"> (Accessed: 13/04/2021)</w:t>
          </w:r>
        </w:p>
        <w:p w14:paraId="6BEECDB1" w14:textId="714D4CE6" w:rsidR="00E67110" w:rsidRPr="00DC27A6" w:rsidRDefault="00543ED2" w:rsidP="00DC27A6">
          <w:pPr>
            <w:rPr>
              <w:color w:val="000000" w:themeColor="text1"/>
            </w:rPr>
          </w:pPr>
          <w:r>
            <w:rPr>
              <w:color w:val="000000" w:themeColor="text1"/>
            </w:rPr>
            <w:t>2</w:t>
          </w:r>
          <w:r w:rsidR="004F34BA">
            <w:rPr>
              <w:color w:val="000000" w:themeColor="text1"/>
            </w:rPr>
            <w:t>2</w:t>
          </w:r>
          <w:r w:rsidR="00774C75">
            <w:rPr>
              <w:color w:val="000000" w:themeColor="text1"/>
            </w:rPr>
            <w:t xml:space="preserve">/ </w:t>
          </w:r>
          <w:r w:rsidR="007D6E09">
            <w:rPr>
              <w:color w:val="000000" w:themeColor="text1"/>
            </w:rPr>
            <w:t xml:space="preserve">LEAD INNOVATION MANAGEMENT GMBH, (2021) </w:t>
          </w:r>
          <w:r w:rsidR="007D6E09">
            <w:rPr>
              <w:i/>
              <w:iCs/>
              <w:color w:val="000000" w:themeColor="text1"/>
            </w:rPr>
            <w:t>Defining the innovation process.</w:t>
          </w:r>
          <w:r w:rsidR="007D6E09">
            <w:rPr>
              <w:b/>
              <w:bCs/>
              <w:color w:val="000000" w:themeColor="text1"/>
            </w:rPr>
            <w:t xml:space="preserve"> </w:t>
          </w:r>
          <w:r w:rsidR="007D6E09">
            <w:rPr>
              <w:color w:val="000000" w:themeColor="text1"/>
            </w:rPr>
            <w:t xml:space="preserve">Available at: </w:t>
          </w:r>
          <w:hyperlink r:id="rId61" w:history="1">
            <w:r w:rsidR="007D6E09">
              <w:rPr>
                <w:rStyle w:val="Hyperlink"/>
              </w:rPr>
              <w:t>https://www.lead-innovation.com/en/innovation-process</w:t>
            </w:r>
          </w:hyperlink>
          <w:r w:rsidR="007D6E09">
            <w:rPr>
              <w:color w:val="000000" w:themeColor="text1"/>
            </w:rPr>
            <w:t xml:space="preserve"> (Accessed: 18/04/2021) </w:t>
          </w:r>
        </w:p>
        <w:p w14:paraId="4355E521" w14:textId="4249265D" w:rsidR="00E67110" w:rsidRPr="00DC27A6" w:rsidRDefault="00C36D88" w:rsidP="00DC27A6">
          <w:pPr>
            <w:rPr>
              <w:rFonts w:cstheme="minorHAnsi"/>
              <w:shd w:val="clear" w:color="auto" w:fill="FFFFFF"/>
            </w:rPr>
          </w:pPr>
          <w:r>
            <w:rPr>
              <w:rFonts w:cstheme="minorHAnsi"/>
              <w:shd w:val="clear" w:color="auto" w:fill="FFFFFF"/>
            </w:rPr>
            <w:t>2</w:t>
          </w:r>
          <w:r w:rsidR="004F34BA">
            <w:rPr>
              <w:rFonts w:cstheme="minorHAnsi"/>
              <w:shd w:val="clear" w:color="auto" w:fill="FFFFFF"/>
            </w:rPr>
            <w:t>3</w:t>
          </w:r>
          <w:r w:rsidR="00774C75">
            <w:rPr>
              <w:rFonts w:cstheme="minorHAnsi"/>
              <w:shd w:val="clear" w:color="auto" w:fill="FFFFFF"/>
            </w:rPr>
            <w:t xml:space="preserve">/ </w:t>
          </w:r>
          <w:r w:rsidR="007D6E09">
            <w:rPr>
              <w:rFonts w:cstheme="minorHAnsi"/>
              <w:shd w:val="clear" w:color="auto" w:fill="FFFFFF"/>
            </w:rPr>
            <w:t xml:space="preserve">Luenendonk, M (2019) </w:t>
          </w:r>
          <w:r w:rsidR="007D6E09">
            <w:rPr>
              <w:rFonts w:cstheme="minorHAnsi"/>
              <w:i/>
              <w:iCs/>
              <w:shd w:val="clear" w:color="auto" w:fill="FFFFFF"/>
            </w:rPr>
            <w:t xml:space="preserve">The Innovation Process: Definition, Models, Tips. </w:t>
          </w:r>
          <w:r w:rsidR="007D6E09">
            <w:rPr>
              <w:rFonts w:cstheme="minorHAnsi"/>
              <w:shd w:val="clear" w:color="auto" w:fill="FFFFFF"/>
            </w:rPr>
            <w:t xml:space="preserve">Available at: </w:t>
          </w:r>
          <w:hyperlink r:id="rId62" w:history="1">
            <w:r w:rsidR="007D6E09">
              <w:rPr>
                <w:rStyle w:val="Hyperlink"/>
              </w:rPr>
              <w:t>https://www.cleverism.com/innovation-process-definition-models-tips/</w:t>
            </w:r>
          </w:hyperlink>
          <w:r w:rsidR="007D6E09">
            <w:t xml:space="preserve"> </w:t>
          </w:r>
          <w:r w:rsidR="007D6E09">
            <w:rPr>
              <w:rFonts w:cstheme="minorHAnsi"/>
              <w:shd w:val="clear" w:color="auto" w:fill="FFFFFF"/>
            </w:rPr>
            <w:t>(Accessed: 18/04/2021)</w:t>
          </w:r>
        </w:p>
        <w:p w14:paraId="5143F722" w14:textId="5446C5E4" w:rsidR="00E67110" w:rsidRPr="00DC27A6" w:rsidRDefault="00C36D88" w:rsidP="00DC27A6">
          <w:pPr>
            <w:shd w:val="clear" w:color="auto" w:fill="FFFFFF"/>
          </w:pPr>
          <w:r>
            <w:rPr>
              <w:rFonts w:ascii="Calibri" w:hAnsi="Calibri" w:cs="Calibri"/>
            </w:rPr>
            <w:t>2</w:t>
          </w:r>
          <w:r w:rsidR="004F34BA">
            <w:rPr>
              <w:rFonts w:ascii="Calibri" w:hAnsi="Calibri" w:cs="Calibri"/>
            </w:rPr>
            <w:t>4</w:t>
          </w:r>
          <w:r w:rsidR="00774C75">
            <w:rPr>
              <w:rFonts w:ascii="Calibri" w:hAnsi="Calibri" w:cs="Calibri"/>
            </w:rPr>
            <w:t xml:space="preserve">/ </w:t>
          </w:r>
          <w:r w:rsidR="007D6E09">
            <w:rPr>
              <w:rFonts w:ascii="Calibri" w:hAnsi="Calibri" w:cs="Calibri"/>
            </w:rPr>
            <w:t xml:space="preserve">McKinsey &amp; Company </w:t>
          </w:r>
          <w:r w:rsidR="007D6E09">
            <w:t>(2020)</w:t>
          </w:r>
          <w:r w:rsidR="007D6E09">
            <w:rPr>
              <w:i/>
              <w:iCs/>
            </w:rPr>
            <w:t xml:space="preserve"> Innovation in a crisis: Why it is more critical than ever. </w:t>
          </w:r>
          <w:r w:rsidR="007D6E09">
            <w:t>Available at:</w:t>
          </w:r>
          <w:r w:rsidR="007D6E09">
            <w:rPr>
              <w:i/>
              <w:iCs/>
            </w:rPr>
            <w:t xml:space="preserve"> </w:t>
          </w:r>
          <w:hyperlink r:id="rId63" w:history="1">
            <w:r w:rsidR="007D6E09">
              <w:rPr>
                <w:rStyle w:val="Hyperlink"/>
              </w:rPr>
              <w:t>https://www.mckinsey.com/business-functions/strategy-and-corporate-finance/our-insights/innovation-in-a-crisis-why-it-is-more-critical-than-ever</w:t>
            </w:r>
          </w:hyperlink>
          <w:r w:rsidR="007D6E09">
            <w:t xml:space="preserve"> (Accessed: 09/04/2021)</w:t>
          </w:r>
        </w:p>
        <w:p w14:paraId="2CFE269C" w14:textId="5D306325" w:rsidR="007D6E09" w:rsidRDefault="00C36D88" w:rsidP="007D6E09">
          <w:r>
            <w:t>2</w:t>
          </w:r>
          <w:r w:rsidR="004F34BA">
            <w:t>5</w:t>
          </w:r>
          <w:r w:rsidR="00774C75">
            <w:t xml:space="preserve">/ </w:t>
          </w:r>
          <w:r w:rsidR="00F62FE9">
            <w:t>MindTools</w:t>
          </w:r>
          <w:r w:rsidR="007D6E09">
            <w:t xml:space="preserve">, (2021) </w:t>
          </w:r>
          <w:r w:rsidR="007D6E09" w:rsidRPr="006F3847">
            <w:rPr>
              <w:i/>
              <w:iCs/>
            </w:rPr>
            <w:t>Force Field Analysis</w:t>
          </w:r>
          <w:r w:rsidR="007D6E09">
            <w:rPr>
              <w:i/>
              <w:iCs/>
            </w:rPr>
            <w:t xml:space="preserve">: </w:t>
          </w:r>
          <w:r w:rsidR="007D6E09" w:rsidRPr="006F3847">
            <w:rPr>
              <w:i/>
              <w:iCs/>
            </w:rPr>
            <w:t>Analysing the Pressures For and Against Change</w:t>
          </w:r>
          <w:r w:rsidR="007D6E09">
            <w:rPr>
              <w:i/>
              <w:iCs/>
            </w:rPr>
            <w:t xml:space="preserve">. </w:t>
          </w:r>
          <w:r w:rsidR="007D6E09">
            <w:t xml:space="preserve">Available at: </w:t>
          </w:r>
          <w:hyperlink r:id="rId64" w:anchor=":~:text=Force%20Field%20Analysis%20helps%20you%20to%20think%20about%20the%20pressures,piece%20of%20paper%20or%20whiteboard" w:history="1">
            <w:r w:rsidR="007D6E09" w:rsidRPr="004902CA">
              <w:rPr>
                <w:rStyle w:val="Hyperlink"/>
              </w:rPr>
              <w:t>https://www.mindtools.com/pages/article/newTED_06.htm#:~:text=Force%20Field%20Analysis%20helps%20you%20to%20think%20about%20the%20pressures,piece%20of%20paper%20or%20whiteboard</w:t>
            </w:r>
          </w:hyperlink>
          <w:r w:rsidR="007D6E09" w:rsidRPr="006F3847">
            <w:t>.</w:t>
          </w:r>
          <w:r w:rsidR="007D6E09">
            <w:t xml:space="preserve"> (Accessed: 19/04/2021)</w:t>
          </w:r>
        </w:p>
        <w:p w14:paraId="562B838A" w14:textId="6CCAA879" w:rsidR="007D6E09" w:rsidRDefault="00C36D88" w:rsidP="00DC27A6">
          <w:pPr>
            <w:shd w:val="clear" w:color="auto" w:fill="FFFFFF"/>
          </w:pPr>
          <w:r>
            <w:t>2</w:t>
          </w:r>
          <w:r w:rsidR="004F34BA">
            <w:t>6</w:t>
          </w:r>
          <w:r w:rsidR="00774C75">
            <w:t xml:space="preserve">/ </w:t>
          </w:r>
          <w:r w:rsidR="007D6E09">
            <w:t xml:space="preserve">Mindtools, (2020) </w:t>
          </w:r>
          <w:r w:rsidR="007D6E09">
            <w:rPr>
              <w:i/>
              <w:iCs/>
            </w:rPr>
            <w:t xml:space="preserve">SWOT Analysis How to Develop a Strategy For Success. </w:t>
          </w:r>
          <w:r w:rsidR="007D6E09">
            <w:t xml:space="preserve">Available at: </w:t>
          </w:r>
          <w:hyperlink r:id="rId65" w:history="1">
            <w:r w:rsidR="007D6E09">
              <w:rPr>
                <w:rStyle w:val="Hyperlink"/>
              </w:rPr>
              <w:t>https://www.mindtools.com/pages/article/newTMC_05.htm</w:t>
            </w:r>
          </w:hyperlink>
          <w:r w:rsidR="007D6E09">
            <w:t xml:space="preserve"> (Accessed: 16/04/2020)</w:t>
          </w:r>
        </w:p>
        <w:p w14:paraId="13522CA9" w14:textId="72D9B7FD" w:rsidR="007D6E09" w:rsidRDefault="00774C75" w:rsidP="007D6E09">
          <w:pPr>
            <w:shd w:val="clear" w:color="auto" w:fill="FFFFFF"/>
            <w:rPr>
              <w:i/>
              <w:iCs/>
              <w:color w:val="000000" w:themeColor="text1"/>
            </w:rPr>
          </w:pPr>
          <w:r>
            <w:rPr>
              <w:color w:val="000000" w:themeColor="text1"/>
            </w:rPr>
            <w:lastRenderedPageBreak/>
            <w:t>2</w:t>
          </w:r>
          <w:r w:rsidR="004F34BA">
            <w:rPr>
              <w:color w:val="000000" w:themeColor="text1"/>
            </w:rPr>
            <w:t>7</w:t>
          </w:r>
          <w:r>
            <w:rPr>
              <w:color w:val="000000" w:themeColor="text1"/>
            </w:rPr>
            <w:t xml:space="preserve">/ </w:t>
          </w:r>
          <w:r w:rsidR="007D6E09">
            <w:rPr>
              <w:color w:val="000000" w:themeColor="text1"/>
            </w:rPr>
            <w:t>Mission-statement.com (2019)</w:t>
          </w:r>
          <w:r w:rsidR="007D6E09">
            <w:rPr>
              <w:i/>
              <w:iCs/>
              <w:color w:val="000000" w:themeColor="text1"/>
            </w:rPr>
            <w:t xml:space="preserve"> Netflix Mission and Vision Statement Analysis.</w:t>
          </w:r>
        </w:p>
        <w:p w14:paraId="528812D4" w14:textId="77777777" w:rsidR="007D6E09" w:rsidRDefault="007D6E09" w:rsidP="007D6E09">
          <w:pPr>
            <w:shd w:val="clear" w:color="auto" w:fill="FFFFFF"/>
            <w:rPr>
              <w:color w:val="000000" w:themeColor="text1"/>
            </w:rPr>
          </w:pPr>
          <w:r>
            <w:rPr>
              <w:color w:val="000000" w:themeColor="text1"/>
            </w:rPr>
            <w:t xml:space="preserve">Available at: </w:t>
          </w:r>
          <w:hyperlink r:id="rId66" w:history="1">
            <w:r>
              <w:rPr>
                <w:rStyle w:val="Hyperlink"/>
              </w:rPr>
              <w:t>https://mission-statement.com/netflix/</w:t>
            </w:r>
          </w:hyperlink>
          <w:r>
            <w:rPr>
              <w:color w:val="000000" w:themeColor="text1"/>
            </w:rPr>
            <w:t xml:space="preserve"> (Accessed:18/04/2021)</w:t>
          </w:r>
        </w:p>
        <w:p w14:paraId="66A6203B" w14:textId="7DDEF546" w:rsidR="007D6E09" w:rsidRPr="00B61342" w:rsidRDefault="00774C75" w:rsidP="007D6E09">
          <w:pPr>
            <w:shd w:val="clear" w:color="auto" w:fill="FFFFFF"/>
          </w:pPr>
          <w:r>
            <w:t>2</w:t>
          </w:r>
          <w:r w:rsidR="004F34BA">
            <w:t>8</w:t>
          </w:r>
          <w:r>
            <w:t xml:space="preserve">/ </w:t>
          </w:r>
          <w:hyperlink r:id="rId67" w:history="1">
            <w:r w:rsidR="007D6E09" w:rsidRPr="00B61342">
              <w:rPr>
                <w:rStyle w:val="Hyperlink"/>
                <w:color w:val="000000" w:themeColor="text1"/>
                <w:u w:val="none"/>
              </w:rPr>
              <w:t>Munbodh</w:t>
            </w:r>
          </w:hyperlink>
          <w:r w:rsidR="007D6E09" w:rsidRPr="00B61342">
            <w:rPr>
              <w:color w:val="000000" w:themeColor="text1"/>
            </w:rPr>
            <w:t>, E (2020)</w:t>
          </w:r>
          <w:r w:rsidR="007D6E09" w:rsidRPr="00B61342">
            <w:rPr>
              <w:i/>
              <w:iCs/>
              <w:color w:val="000000" w:themeColor="text1"/>
            </w:rPr>
            <w:t xml:space="preserve"> Best Netflix alternatives and free ways to watch your favourite TV shows in the UK. </w:t>
          </w:r>
          <w:r w:rsidR="007D6E09" w:rsidRPr="00B61342">
            <w:t xml:space="preserve">Available at: </w:t>
          </w:r>
          <w:hyperlink r:id="rId68" w:history="1">
            <w:r w:rsidR="007D6E09" w:rsidRPr="00B61342">
              <w:rPr>
                <w:rStyle w:val="Hyperlink"/>
                <w:u w:val="none"/>
              </w:rPr>
              <w:t>https://www.mirror.co.uk/money/5-netflix-alternatives-more-free-8471555</w:t>
            </w:r>
          </w:hyperlink>
          <w:r w:rsidR="007D6E09" w:rsidRPr="00B61342">
            <w:t xml:space="preserve"> (Accessed: 13/04/2021)</w:t>
          </w:r>
        </w:p>
        <w:p w14:paraId="6C7A560B" w14:textId="2AE86AA1" w:rsidR="007D6E09" w:rsidRPr="00DC27A6" w:rsidRDefault="00774C75" w:rsidP="00DC27A6">
          <w:pPr>
            <w:rPr>
              <w:i/>
              <w:iCs/>
            </w:rPr>
          </w:pPr>
          <w:r>
            <w:t>2</w:t>
          </w:r>
          <w:r w:rsidR="004F34BA">
            <w:t>9</w:t>
          </w:r>
          <w:r>
            <w:t xml:space="preserve">/ </w:t>
          </w:r>
          <w:r w:rsidR="00ED15FE">
            <w:t>Naiman, L (2020)</w:t>
          </w:r>
          <w:r w:rsidR="00ED15FE">
            <w:rPr>
              <w:i/>
              <w:iCs/>
            </w:rPr>
            <w:t xml:space="preserve"> What is Creativity? (And why is it a crucial factor for business success?) </w:t>
          </w:r>
          <w:r w:rsidR="00ED15FE">
            <w:t xml:space="preserve">Available at: </w:t>
          </w:r>
          <w:hyperlink r:id="rId69" w:history="1">
            <w:r w:rsidR="00ED15FE">
              <w:rPr>
                <w:rStyle w:val="Hyperlink"/>
              </w:rPr>
              <w:t>https://www.creativityatwork.com/2014/02/17/what-is-creativity/</w:t>
            </w:r>
          </w:hyperlink>
          <w:r w:rsidR="00ED15FE">
            <w:t xml:space="preserve"> (Accessed: 06/04/2021)</w:t>
          </w:r>
        </w:p>
        <w:p w14:paraId="5F2323A3" w14:textId="59C8AA6B" w:rsidR="00E67110" w:rsidRPr="00DC27A6" w:rsidRDefault="004F34BA" w:rsidP="00DC27A6">
          <w:r>
            <w:t>30</w:t>
          </w:r>
          <w:r w:rsidR="00774C75">
            <w:t xml:space="preserve">/ </w:t>
          </w:r>
          <w:r w:rsidR="007D6E09">
            <w:t xml:space="preserve">Nunes, M and Abreu, A (2020) </w:t>
          </w:r>
          <w:r w:rsidR="007D6E09">
            <w:rPr>
              <w:i/>
              <w:iCs/>
            </w:rPr>
            <w:t xml:space="preserve">Managing Open Innovation Project Risks Based on a Social Network Analysis Perspective. </w:t>
          </w:r>
          <w:r w:rsidR="007D6E09">
            <w:t>Available at:</w:t>
          </w:r>
          <w:r w:rsidR="007D6E09">
            <w:rPr>
              <w:i/>
              <w:iCs/>
            </w:rPr>
            <w:t xml:space="preserve"> </w:t>
          </w:r>
          <w:hyperlink r:id="rId70" w:history="1">
            <w:r w:rsidR="007D6E09">
              <w:rPr>
                <w:rStyle w:val="Hyperlink"/>
                <w:i/>
                <w:iCs/>
              </w:rPr>
              <w:t>https://www.researchgate.net/publication/340627960_Managing_Open_Innovation_Project_Risks_Based_on_a_Social_Network_Analysis_Perspective</w:t>
            </w:r>
          </w:hyperlink>
          <w:r w:rsidR="007D6E09">
            <w:rPr>
              <w:i/>
              <w:iCs/>
            </w:rPr>
            <w:t xml:space="preserve"> </w:t>
          </w:r>
          <w:r w:rsidR="007D6E09">
            <w:t>(Accessed: 18/04/2021)</w:t>
          </w:r>
        </w:p>
        <w:p w14:paraId="2D6FA154" w14:textId="3BA004FE" w:rsidR="00ED15FE" w:rsidRDefault="00900F85" w:rsidP="00ED15FE">
          <w:r>
            <w:t>3</w:t>
          </w:r>
          <w:r w:rsidR="004F34BA">
            <w:t>1</w:t>
          </w:r>
          <w:r w:rsidR="00774C75">
            <w:t xml:space="preserve">/ </w:t>
          </w:r>
          <w:r w:rsidR="00ED15FE">
            <w:t xml:space="preserve">Rajpal, P, (2008) </w:t>
          </w:r>
          <w:r w:rsidR="00ED15FE">
            <w:rPr>
              <w:i/>
              <w:iCs/>
            </w:rPr>
            <w:t>Five Thinkings to Win</w:t>
          </w:r>
          <w:r w:rsidR="00ED15FE">
            <w:t xml:space="preserve">. New Delhi: </w:t>
          </w:r>
          <w:hyperlink r:id="rId71" w:history="1">
            <w:r w:rsidR="00ED15FE">
              <w:rPr>
                <w:rStyle w:val="Hyperlink"/>
              </w:rPr>
              <w:t>Om Books International</w:t>
            </w:r>
          </w:hyperlink>
        </w:p>
        <w:p w14:paraId="2E8CE51D" w14:textId="7984B6FC" w:rsidR="00ED15FE" w:rsidRDefault="00543ED2" w:rsidP="00ED15FE">
          <w:r>
            <w:t>3</w:t>
          </w:r>
          <w:r w:rsidR="004F34BA">
            <w:t>2</w:t>
          </w:r>
          <w:r w:rsidR="00774C75">
            <w:t xml:space="preserve">/ </w:t>
          </w:r>
          <w:r w:rsidR="00ED15FE">
            <w:t xml:space="preserve">Rowlands, D (2018) </w:t>
          </w:r>
          <w:r w:rsidR="00ED15FE">
            <w:rPr>
              <w:i/>
              <w:iCs/>
            </w:rPr>
            <w:t>What is the Difference Between Creativity and Innovation?</w:t>
          </w:r>
          <w:r w:rsidR="00ED15FE">
            <w:t xml:space="preserve"> Available at: </w:t>
          </w:r>
          <w:hyperlink r:id="rId72" w:history="1">
            <w:r w:rsidR="00ED15FE">
              <w:rPr>
                <w:rStyle w:val="Hyperlink"/>
              </w:rPr>
              <w:t>https://weareive.org/what-is-the-difference-between-creativity-and-innovation/?ppc_keyword=creativity%20innovation&amp;gclid=EAIaIQobChMIrP_T19vs7wIV5OjtCh0BTwpcEAAYASAAEgLt-fD_BwE</w:t>
            </w:r>
          </w:hyperlink>
          <w:r w:rsidR="00ED15FE">
            <w:t xml:space="preserve"> (accessed: 07/04/2021)</w:t>
          </w:r>
        </w:p>
        <w:p w14:paraId="34B4D862" w14:textId="324B7E03" w:rsidR="00E67110" w:rsidRDefault="00C36D88" w:rsidP="00DC27A6">
          <w:r>
            <w:t>3</w:t>
          </w:r>
          <w:r w:rsidR="004F34BA">
            <w:t>3</w:t>
          </w:r>
          <w:r w:rsidR="00774C75">
            <w:t xml:space="preserve">/ </w:t>
          </w:r>
          <w:r w:rsidR="00ED15FE">
            <w:t xml:space="preserve">Stamm, B V, (2008) </w:t>
          </w:r>
          <w:r w:rsidR="00ED15FE">
            <w:rPr>
              <w:i/>
              <w:iCs/>
            </w:rPr>
            <w:t xml:space="preserve">Managing Innovation, Design and Creativity. </w:t>
          </w:r>
          <w:r w:rsidR="00ED15FE">
            <w:t>2</w:t>
          </w:r>
          <w:r w:rsidR="00ED15FE">
            <w:rPr>
              <w:vertAlign w:val="superscript"/>
            </w:rPr>
            <w:t>nd</w:t>
          </w:r>
          <w:r w:rsidR="00ED15FE">
            <w:t xml:space="preserve"> Edn. UK: John Wiley &amp; Sons Ltd</w:t>
          </w:r>
        </w:p>
        <w:p w14:paraId="36271CFC" w14:textId="24B87934" w:rsidR="008C1906" w:rsidRDefault="00543ED2" w:rsidP="00543ED2">
          <w:pPr>
            <w:pStyle w:val="nova-e-listitem"/>
            <w:shd w:val="clear" w:color="auto" w:fill="FFFFFF"/>
            <w:spacing w:before="0" w:after="0" w:afterAutospacing="0"/>
            <w:jc w:val="both"/>
            <w:rPr>
              <w:rFonts w:asciiTheme="minorHAnsi" w:hAnsiTheme="minorHAnsi" w:cs="Arial"/>
              <w:sz w:val="22"/>
              <w:szCs w:val="22"/>
            </w:rPr>
          </w:pPr>
          <w:bookmarkStart w:id="19" w:name="_Hlk69892610"/>
          <w:r>
            <w:rPr>
              <w:rFonts w:asciiTheme="minorHAnsi" w:hAnsiTheme="minorHAnsi" w:cs="Arial"/>
              <w:sz w:val="22"/>
              <w:szCs w:val="22"/>
            </w:rPr>
            <w:t>3</w:t>
          </w:r>
          <w:r w:rsidR="004F34BA">
            <w:rPr>
              <w:rFonts w:asciiTheme="minorHAnsi" w:hAnsiTheme="minorHAnsi" w:cs="Arial"/>
              <w:sz w:val="22"/>
              <w:szCs w:val="22"/>
            </w:rPr>
            <w:t>4</w:t>
          </w:r>
          <w:r>
            <w:rPr>
              <w:rFonts w:asciiTheme="minorHAnsi" w:hAnsiTheme="minorHAnsi" w:cs="Arial"/>
              <w:sz w:val="22"/>
              <w:szCs w:val="22"/>
            </w:rPr>
            <w:t xml:space="preserve">/ </w:t>
          </w:r>
          <w:hyperlink r:id="rId73" w:history="1">
            <w:r w:rsidR="008C1906" w:rsidRPr="00F72FA9">
              <w:rPr>
                <w:rStyle w:val="nova-v-person-inline-itemfullname"/>
                <w:rFonts w:asciiTheme="minorHAnsi" w:hAnsiTheme="minorHAnsi" w:cs="Arial"/>
                <w:sz w:val="22"/>
                <w:szCs w:val="22"/>
                <w:bdr w:val="none" w:sz="0" w:space="0" w:color="auto" w:frame="1"/>
              </w:rPr>
              <w:t>Lee</w:t>
            </w:r>
          </w:hyperlink>
          <w:r w:rsidR="008C1906" w:rsidRPr="00F72FA9">
            <w:rPr>
              <w:rFonts w:asciiTheme="minorHAnsi" w:hAnsiTheme="minorHAnsi" w:cs="Arial"/>
              <w:sz w:val="22"/>
              <w:szCs w:val="22"/>
            </w:rPr>
            <w:t xml:space="preserve">, J and </w:t>
          </w:r>
          <w:hyperlink r:id="rId74" w:history="1">
            <w:r w:rsidR="008C1906" w:rsidRPr="00F72FA9">
              <w:rPr>
                <w:rStyle w:val="nova-v-person-inline-itemfullname"/>
                <w:rFonts w:asciiTheme="minorHAnsi" w:hAnsiTheme="minorHAnsi" w:cs="Arial"/>
                <w:sz w:val="22"/>
                <w:szCs w:val="22"/>
                <w:bdr w:val="none" w:sz="0" w:space="0" w:color="auto" w:frame="1"/>
              </w:rPr>
              <w:t>Wang</w:t>
            </w:r>
          </w:hyperlink>
          <w:r w:rsidR="008C1906" w:rsidRPr="00F72FA9">
            <w:rPr>
              <w:rFonts w:asciiTheme="minorHAnsi" w:hAnsiTheme="minorHAnsi" w:cs="Arial"/>
              <w:sz w:val="22"/>
              <w:szCs w:val="22"/>
            </w:rPr>
            <w:t>, Y</w:t>
          </w:r>
          <w:r w:rsidR="008C1906">
            <w:rPr>
              <w:rFonts w:asciiTheme="minorHAnsi" w:hAnsiTheme="minorHAnsi" w:cs="Arial"/>
              <w:sz w:val="22"/>
              <w:szCs w:val="22"/>
            </w:rPr>
            <w:t xml:space="preserve">, (2020) </w:t>
          </w:r>
          <w:bookmarkEnd w:id="19"/>
          <w:r w:rsidR="008C1906" w:rsidRPr="00F72FA9">
            <w:rPr>
              <w:rFonts w:asciiTheme="minorHAnsi" w:hAnsiTheme="minorHAnsi" w:cs="Arial"/>
              <w:i/>
              <w:iCs/>
              <w:sz w:val="22"/>
              <w:szCs w:val="22"/>
            </w:rPr>
            <w:fldChar w:fldCharType="begin"/>
          </w:r>
          <w:r w:rsidR="008C1906" w:rsidRPr="00F72FA9">
            <w:rPr>
              <w:rFonts w:asciiTheme="minorHAnsi" w:hAnsiTheme="minorHAnsi" w:cs="Arial"/>
              <w:i/>
              <w:iCs/>
              <w:sz w:val="22"/>
              <w:szCs w:val="22"/>
            </w:rPr>
            <w:instrText xml:space="preserve"> HYPERLINK "https://www.researchgate.net/publication/339858289_Co-Creation_with_Amateur_Designers_via_Open_Innovation" </w:instrText>
          </w:r>
          <w:r w:rsidR="008C1906" w:rsidRPr="00F72FA9">
            <w:rPr>
              <w:rFonts w:asciiTheme="minorHAnsi" w:hAnsiTheme="minorHAnsi" w:cs="Arial"/>
              <w:i/>
              <w:iCs/>
              <w:sz w:val="22"/>
              <w:szCs w:val="22"/>
            </w:rPr>
            <w:fldChar w:fldCharType="separate"/>
          </w:r>
          <w:r w:rsidR="008C1906" w:rsidRPr="00F72FA9">
            <w:rPr>
              <w:rStyle w:val="Hyperlink"/>
              <w:rFonts w:asciiTheme="minorHAnsi" w:eastAsiaTheme="majorEastAsia" w:hAnsiTheme="minorHAnsi" w:cs="Arial"/>
              <w:i/>
              <w:iCs/>
              <w:color w:val="auto"/>
              <w:sz w:val="22"/>
              <w:szCs w:val="22"/>
              <w:u w:val="none"/>
            </w:rPr>
            <w:t>Co-Creation with Amateur Designers via Open Innovation</w:t>
          </w:r>
          <w:r w:rsidR="008C1906" w:rsidRPr="00F72FA9">
            <w:rPr>
              <w:rFonts w:asciiTheme="minorHAnsi" w:hAnsiTheme="minorHAnsi" w:cs="Arial"/>
              <w:i/>
              <w:iCs/>
              <w:sz w:val="22"/>
              <w:szCs w:val="22"/>
            </w:rPr>
            <w:fldChar w:fldCharType="end"/>
          </w:r>
          <w:r w:rsidR="008C1906" w:rsidRPr="00F72FA9">
            <w:rPr>
              <w:rFonts w:asciiTheme="minorHAnsi" w:hAnsiTheme="minorHAnsi" w:cs="Arial"/>
              <w:sz w:val="22"/>
              <w:szCs w:val="22"/>
            </w:rPr>
            <w:t>. American Journal of Industrial and Business Management</w:t>
          </w:r>
          <w:r w:rsidR="008C1906">
            <w:rPr>
              <w:rFonts w:asciiTheme="minorHAnsi" w:hAnsiTheme="minorHAnsi" w:cs="Arial"/>
              <w:i/>
              <w:iCs/>
              <w:sz w:val="22"/>
              <w:szCs w:val="22"/>
            </w:rPr>
            <w:t xml:space="preserve">. </w:t>
          </w:r>
          <w:r w:rsidR="008C1906">
            <w:rPr>
              <w:rFonts w:asciiTheme="minorHAnsi" w:hAnsiTheme="minorHAnsi" w:cs="Arial"/>
              <w:sz w:val="22"/>
              <w:szCs w:val="22"/>
            </w:rPr>
            <w:t xml:space="preserve">Available at: </w:t>
          </w:r>
          <w:hyperlink r:id="rId75" w:history="1">
            <w:r w:rsidR="008C1906" w:rsidRPr="00C53534">
              <w:rPr>
                <w:rStyle w:val="Hyperlink"/>
                <w:rFonts w:asciiTheme="minorHAnsi" w:eastAsiaTheme="majorEastAsia" w:hAnsiTheme="minorHAnsi" w:cs="Arial"/>
                <w:sz w:val="22"/>
                <w:szCs w:val="22"/>
              </w:rPr>
              <w:t>https://www.researchgate.net/figure/The-closed-left-vs-open-right-innovation-model-Source-Chemeuropecom_fig1_339858289</w:t>
            </w:r>
          </w:hyperlink>
          <w:r w:rsidR="008C1906">
            <w:rPr>
              <w:rFonts w:asciiTheme="minorHAnsi" w:hAnsiTheme="minorHAnsi" w:cs="Arial"/>
              <w:sz w:val="22"/>
              <w:szCs w:val="22"/>
            </w:rPr>
            <w:t xml:space="preserve"> (Accessed:21/04/2020)</w:t>
          </w:r>
        </w:p>
        <w:p w14:paraId="097EDA64" w14:textId="77777777" w:rsidR="005E21E4" w:rsidRDefault="005E21E4" w:rsidP="00543ED2">
          <w:pPr>
            <w:jc w:val="both"/>
          </w:pPr>
        </w:p>
        <w:p w14:paraId="5E7D22A7" w14:textId="4AD6DE86" w:rsidR="00606D40" w:rsidRPr="00992644" w:rsidRDefault="00C36D88" w:rsidP="00543ED2">
          <w:pPr>
            <w:jc w:val="both"/>
          </w:pPr>
          <w:r>
            <w:t>3</w:t>
          </w:r>
          <w:r w:rsidR="004F34BA">
            <w:t>5</w:t>
          </w:r>
          <w:r>
            <w:t xml:space="preserve">/ </w:t>
          </w:r>
          <w:hyperlink r:id="rId76" w:history="1">
            <w:r w:rsidR="00606D40" w:rsidRPr="00992644">
              <w:rPr>
                <w:rStyle w:val="Hyperlink"/>
                <w:color w:val="auto"/>
                <w:u w:val="none"/>
              </w:rPr>
              <w:t>Weber</w:t>
            </w:r>
          </w:hyperlink>
          <w:r w:rsidR="00606D40" w:rsidRPr="00992644">
            <w:t xml:space="preserve">, Y. </w:t>
          </w:r>
          <w:hyperlink r:id="rId77" w:history="1">
            <w:r w:rsidR="00606D40" w:rsidRPr="00992644">
              <w:rPr>
                <w:rStyle w:val="Hyperlink"/>
                <w:color w:val="auto"/>
                <w:u w:val="none"/>
              </w:rPr>
              <w:t xml:space="preserve"> Thrassou</w:t>
            </w:r>
          </w:hyperlink>
          <w:r w:rsidR="00606D40" w:rsidRPr="00992644">
            <w:t>, A.  </w:t>
          </w:r>
          <w:hyperlink r:id="rId78" w:history="1">
            <w:r w:rsidR="00606D40" w:rsidRPr="00992644">
              <w:rPr>
                <w:rStyle w:val="Hyperlink"/>
                <w:color w:val="auto"/>
                <w:u w:val="none"/>
              </w:rPr>
              <w:t xml:space="preserve"> Shams</w:t>
            </w:r>
          </w:hyperlink>
          <w:r w:rsidR="00606D40" w:rsidRPr="00992644">
            <w:t>, S M. </w:t>
          </w:r>
          <w:hyperlink r:id="rId79" w:history="1">
            <w:r w:rsidR="00606D40" w:rsidRPr="00992644">
              <w:rPr>
                <w:rStyle w:val="Hyperlink"/>
                <w:color w:val="auto"/>
                <w:u w:val="none"/>
              </w:rPr>
              <w:t xml:space="preserve"> Tsoukatos</w:t>
            </w:r>
          </w:hyperlink>
          <w:r w:rsidR="00606D40" w:rsidRPr="00992644">
            <w:t xml:space="preserve">, </w:t>
          </w:r>
          <w:r w:rsidR="00992644">
            <w:t>E T.</w:t>
          </w:r>
          <w:r w:rsidR="00606D40" w:rsidRPr="00606D40">
            <w:t xml:space="preserve"> </w:t>
          </w:r>
          <w:r w:rsidR="00606D40">
            <w:t xml:space="preserve">(2018) </w:t>
          </w:r>
          <w:r w:rsidR="00606D40" w:rsidRPr="00606D40">
            <w:rPr>
              <w:i/>
              <w:iCs/>
            </w:rPr>
            <w:t>Innovation and Capacity Building</w:t>
          </w:r>
          <w:r w:rsidR="00606D40">
            <w:rPr>
              <w:i/>
              <w:iCs/>
            </w:rPr>
            <w:t xml:space="preserve">: </w:t>
          </w:r>
          <w:r w:rsidR="00606D40" w:rsidRPr="00606D40">
            <w:rPr>
              <w:i/>
              <w:iCs/>
            </w:rPr>
            <w:t>Cross-disciplinary Management Theories for Practical Applications</w:t>
          </w:r>
          <w:r w:rsidR="00992644">
            <w:rPr>
              <w:i/>
              <w:iCs/>
            </w:rPr>
            <w:t xml:space="preserve">. </w:t>
          </w:r>
          <w:r w:rsidR="00992644">
            <w:t xml:space="preserve">Switzerland: </w:t>
          </w:r>
          <w:hyperlink r:id="rId80" w:history="1">
            <w:r w:rsidR="00992644" w:rsidRPr="00992644">
              <w:rPr>
                <w:rStyle w:val="Hyperlink"/>
                <w:color w:val="auto"/>
                <w:u w:val="none"/>
              </w:rPr>
              <w:t>Springer International Publishing</w:t>
            </w:r>
          </w:hyperlink>
        </w:p>
        <w:p w14:paraId="07562930" w14:textId="62A065FC" w:rsidR="00606D40" w:rsidRDefault="00C36D88" w:rsidP="00DC27A6">
          <w:r>
            <w:t>3</w:t>
          </w:r>
          <w:r w:rsidR="004F34BA">
            <w:t>6</w:t>
          </w:r>
          <w:r>
            <w:t xml:space="preserve">/ </w:t>
          </w:r>
          <w:r w:rsidR="00C67AF2" w:rsidRPr="005B3263">
            <w:t>Weller,</w:t>
          </w:r>
          <w:r w:rsidR="00C67AF2">
            <w:t xml:space="preserve"> D L and </w:t>
          </w:r>
          <w:r w:rsidR="00C67AF2" w:rsidRPr="005B3263">
            <w:t>Weller</w:t>
          </w:r>
          <w:r w:rsidR="00C67AF2">
            <w:t xml:space="preserve">, S J. (2002) </w:t>
          </w:r>
          <w:r w:rsidR="00C67AF2" w:rsidRPr="005B3263">
            <w:rPr>
              <w:i/>
              <w:iCs/>
            </w:rPr>
            <w:t>The Assistant Principal: Essentials for Effective School Leadership</w:t>
          </w:r>
          <w:r w:rsidR="00C67AF2">
            <w:rPr>
              <w:i/>
              <w:iCs/>
            </w:rPr>
            <w:t xml:space="preserve">. </w:t>
          </w:r>
          <w:r w:rsidR="00C67AF2">
            <w:t>California: Corwin Press, Inc</w:t>
          </w:r>
        </w:p>
        <w:p w14:paraId="2479A885" w14:textId="35AEB93E" w:rsidR="004E074E" w:rsidRDefault="00543ED2" w:rsidP="00DC27A6">
          <w:r>
            <w:t>3</w:t>
          </w:r>
          <w:r w:rsidR="004F34BA">
            <w:t>7</w:t>
          </w:r>
          <w:r>
            <w:t xml:space="preserve">/ </w:t>
          </w:r>
          <w:r w:rsidR="004E074E">
            <w:t xml:space="preserve">Tidd, J and Bessant, J (2007) </w:t>
          </w:r>
          <w:r w:rsidR="004E074E" w:rsidRPr="0056150D">
            <w:rPr>
              <w:i/>
              <w:iCs/>
            </w:rPr>
            <w:t>Innovation and Entrepreneurship</w:t>
          </w:r>
          <w:r w:rsidR="004E074E">
            <w:rPr>
              <w:i/>
              <w:iCs/>
            </w:rPr>
            <w:t xml:space="preserve">. </w:t>
          </w:r>
          <w:r w:rsidR="004E074E">
            <w:t>1st</w:t>
          </w:r>
          <w:r w:rsidR="004E074E">
            <w:rPr>
              <w:vertAlign w:val="superscript"/>
            </w:rPr>
            <w:t xml:space="preserve"> </w:t>
          </w:r>
          <w:r w:rsidR="004E074E">
            <w:t xml:space="preserve">Edn. Chichester: Wiley Publishing </w:t>
          </w:r>
        </w:p>
        <w:p w14:paraId="25C619E2" w14:textId="6370C26D" w:rsidR="005B1830" w:rsidRPr="00DC27A6" w:rsidRDefault="00543ED2" w:rsidP="00DC27A6">
          <w:r>
            <w:t>3</w:t>
          </w:r>
          <w:r w:rsidR="004F34BA">
            <w:t>8</w:t>
          </w:r>
          <w:r>
            <w:t xml:space="preserve">/ </w:t>
          </w:r>
          <w:r w:rsidR="005B1830">
            <w:t xml:space="preserve">Tidd, J and Bessant, J (2011) </w:t>
          </w:r>
          <w:r w:rsidR="005B1830" w:rsidRPr="0056150D">
            <w:rPr>
              <w:i/>
              <w:iCs/>
            </w:rPr>
            <w:t>Innovation and Entrepreneurship</w:t>
          </w:r>
          <w:r w:rsidR="005B1830">
            <w:rPr>
              <w:i/>
              <w:iCs/>
            </w:rPr>
            <w:t xml:space="preserve">. </w:t>
          </w:r>
          <w:r w:rsidR="005B1830">
            <w:t>2</w:t>
          </w:r>
          <w:r w:rsidR="005B1830">
            <w:rPr>
              <w:vertAlign w:val="superscript"/>
            </w:rPr>
            <w:t xml:space="preserve">nd </w:t>
          </w:r>
          <w:r w:rsidR="005B1830">
            <w:t xml:space="preserve">Edn. Chichester: Wiley </w:t>
          </w:r>
        </w:p>
        <w:p w14:paraId="5E5BC647" w14:textId="5D651D79" w:rsidR="007D6E09" w:rsidRDefault="00C36D88" w:rsidP="007D6E09">
          <w:r>
            <w:t>3</w:t>
          </w:r>
          <w:r w:rsidR="004F34BA">
            <w:t>9</w:t>
          </w:r>
          <w:r w:rsidR="00774C75">
            <w:t xml:space="preserve">/ </w:t>
          </w:r>
          <w:r w:rsidR="007D6E09">
            <w:t xml:space="preserve">Tidd, </w:t>
          </w:r>
          <w:r w:rsidR="005B1830">
            <w:t>J</w:t>
          </w:r>
          <w:r w:rsidR="007D6E09">
            <w:t xml:space="preserve"> and Bessant, J (2014) Managing Innovation Integrating Technological, Market and Organizational Change. 5</w:t>
          </w:r>
          <w:r w:rsidR="007D6E09">
            <w:rPr>
              <w:vertAlign w:val="superscript"/>
            </w:rPr>
            <w:t>th</w:t>
          </w:r>
          <w:r w:rsidR="007D6E09">
            <w:t xml:space="preserve"> Edn. </w:t>
          </w:r>
          <w:r w:rsidR="005B1830">
            <w:t>Chichester</w:t>
          </w:r>
          <w:r w:rsidR="007D6E09">
            <w:t xml:space="preserve">: Wiley </w:t>
          </w:r>
        </w:p>
        <w:p w14:paraId="0C16359C" w14:textId="4AA28B2E" w:rsidR="000174E5" w:rsidRDefault="004F34BA" w:rsidP="007D6E09">
          <w:r>
            <w:rPr>
              <w:rFonts w:cs="Arial"/>
            </w:rPr>
            <w:t>40</w:t>
          </w:r>
          <w:r w:rsidR="00C36D88">
            <w:rPr>
              <w:rFonts w:cs="Arial"/>
            </w:rPr>
            <w:t>/</w:t>
          </w:r>
          <w:r w:rsidR="000174E5" w:rsidRPr="000107D2">
            <w:rPr>
              <w:rFonts w:cs="Arial"/>
            </w:rPr>
            <w:t xml:space="preserve">Tidd, J. and Bessant, J. (2018), </w:t>
          </w:r>
          <w:r w:rsidR="000174E5" w:rsidRPr="000107D2">
            <w:rPr>
              <w:rFonts w:cs="Arial"/>
              <w:i/>
              <w:iCs/>
            </w:rPr>
            <w:t>Managing Innovation: Integrating Technological, Market and Organizational Change,</w:t>
          </w:r>
          <w:r w:rsidR="000174E5" w:rsidRPr="000107D2">
            <w:rPr>
              <w:rFonts w:cs="Arial"/>
            </w:rPr>
            <w:t xml:space="preserve"> 6th ed, Chichester: John Wiley.</w:t>
          </w:r>
        </w:p>
        <w:p w14:paraId="01D28928" w14:textId="2E9D9D73" w:rsidR="007D6E09" w:rsidRDefault="00900F85" w:rsidP="007D6E09">
          <w:r>
            <w:t>4</w:t>
          </w:r>
          <w:r w:rsidR="004F34BA">
            <w:t>1</w:t>
          </w:r>
          <w:r w:rsidR="00774C75">
            <w:t xml:space="preserve">/ </w:t>
          </w:r>
          <w:r w:rsidR="007D6E09">
            <w:t xml:space="preserve">Zapfl, D (2018) </w:t>
          </w:r>
          <w:r w:rsidR="007D6E09">
            <w:rPr>
              <w:i/>
              <w:iCs/>
            </w:rPr>
            <w:t xml:space="preserve">Open Innovation vs. Closed Innovation. </w:t>
          </w:r>
          <w:r w:rsidR="007D6E09">
            <w:t xml:space="preserve">Available at: </w:t>
          </w:r>
        </w:p>
        <w:p w14:paraId="04E48493" w14:textId="77777777" w:rsidR="007D6E09" w:rsidRDefault="00197F47" w:rsidP="007D6E09">
          <w:hyperlink r:id="rId81" w:history="1">
            <w:r w:rsidR="007D6E09">
              <w:rPr>
                <w:rStyle w:val="Hyperlink"/>
              </w:rPr>
              <w:t>https://www.lead-innovation.com/english-blog/open-innovation-vs.-closed-innovation</w:t>
            </w:r>
          </w:hyperlink>
          <w:r w:rsidR="007D6E09">
            <w:t xml:space="preserve"> (Accessed: 18/04/2021)</w:t>
          </w:r>
        </w:p>
        <w:p w14:paraId="330C920C" w14:textId="01B1D4ED" w:rsidR="007D6E09" w:rsidRDefault="00543ED2" w:rsidP="007D6E09">
          <w:pPr>
            <w:pStyle w:val="NoSpacing"/>
          </w:pPr>
          <w:r>
            <w:lastRenderedPageBreak/>
            <w:t>4</w:t>
          </w:r>
          <w:r w:rsidR="004F34BA">
            <w:t>2</w:t>
          </w:r>
          <w:r w:rsidR="00774C75">
            <w:t xml:space="preserve">/ </w:t>
          </w:r>
          <w:r w:rsidR="007D6E09">
            <w:t xml:space="preserve">Zapfl, D (2021) </w:t>
          </w:r>
          <w:r w:rsidR="007D6E09">
            <w:rPr>
              <w:i/>
              <w:iCs/>
            </w:rPr>
            <w:t>Innovation Process.</w:t>
          </w:r>
          <w:r w:rsidR="007D6E09">
            <w:t xml:space="preserve"> Available at: </w:t>
          </w:r>
          <w:hyperlink r:id="rId82" w:history="1">
            <w:r w:rsidR="007D6E09">
              <w:rPr>
                <w:rStyle w:val="Hyperlink"/>
              </w:rPr>
              <w:t>https://moodle.uwtsd.ac.uk/pluginfile.php/370920/mod_resource/content/0/The%20Innovation%20Process.pdf</w:t>
            </w:r>
          </w:hyperlink>
          <w:r w:rsidR="007D6E09">
            <w:t xml:space="preserve"> (Accessed:18/04/2021)</w:t>
          </w:r>
        </w:p>
        <w:p w14:paraId="18DDED36" w14:textId="77777777" w:rsidR="00E67110" w:rsidRPr="00583451" w:rsidRDefault="00E67110" w:rsidP="00583451">
          <w:pPr>
            <w:jc w:val="both"/>
            <w:rPr>
              <w:rFonts w:ascii="Arial" w:hAnsi="Arial" w:cs="Arial"/>
            </w:rPr>
          </w:pPr>
        </w:p>
        <w:p w14:paraId="14E200A5" w14:textId="77777777" w:rsidR="00E67110" w:rsidRPr="00583451" w:rsidRDefault="00E67110" w:rsidP="00583451">
          <w:pPr>
            <w:jc w:val="both"/>
            <w:rPr>
              <w:rFonts w:ascii="Arial" w:hAnsi="Arial" w:cs="Arial"/>
            </w:rPr>
          </w:pPr>
        </w:p>
        <w:p w14:paraId="3D3F6D1E" w14:textId="067EB024" w:rsidR="00E67110" w:rsidRDefault="000107D2" w:rsidP="000107D2">
          <w:pPr>
            <w:pStyle w:val="Heading1"/>
            <w:rPr>
              <w:sz w:val="28"/>
              <w:szCs w:val="28"/>
            </w:rPr>
          </w:pPr>
          <w:bookmarkStart w:id="20" w:name="_Toc69999717"/>
          <w:r w:rsidRPr="000107D2">
            <w:rPr>
              <w:sz w:val="28"/>
              <w:szCs w:val="28"/>
            </w:rPr>
            <w:t>Bibliography</w:t>
          </w:r>
          <w:bookmarkEnd w:id="20"/>
          <w:r w:rsidRPr="000107D2">
            <w:rPr>
              <w:sz w:val="28"/>
              <w:szCs w:val="28"/>
            </w:rPr>
            <w:t xml:space="preserve"> </w:t>
          </w:r>
        </w:p>
        <w:p w14:paraId="332F364E" w14:textId="7B55BC49" w:rsidR="000107D2" w:rsidRPr="000107D2" w:rsidRDefault="000107D2" w:rsidP="000107D2">
          <w:r w:rsidRPr="000107D2">
            <w:t xml:space="preserve">1/ </w:t>
          </w:r>
          <w:r w:rsidRPr="000107D2">
            <w:rPr>
              <w:rFonts w:cs="Arial"/>
            </w:rPr>
            <w:t xml:space="preserve">Trott, P. (2017), </w:t>
          </w:r>
          <w:r w:rsidRPr="000107D2">
            <w:rPr>
              <w:rFonts w:cs="Arial"/>
              <w:i/>
              <w:iCs/>
            </w:rPr>
            <w:t>Innovation Management and New Product Development,</w:t>
          </w:r>
          <w:r w:rsidRPr="000107D2">
            <w:rPr>
              <w:rFonts w:cs="Arial"/>
            </w:rPr>
            <w:t xml:space="preserve"> 6th ed, Harlow: FT Prentice Hall.</w:t>
          </w:r>
        </w:p>
        <w:p w14:paraId="4549F40F" w14:textId="6E60F8E4" w:rsidR="00E67110" w:rsidRPr="000903D4" w:rsidRDefault="000107D2" w:rsidP="00583451">
          <w:pPr>
            <w:jc w:val="both"/>
            <w:rPr>
              <w:rFonts w:cs="Arial"/>
            </w:rPr>
          </w:pPr>
          <w:r w:rsidRPr="000107D2">
            <w:rPr>
              <w:rFonts w:cs="Arial"/>
            </w:rPr>
            <w:t xml:space="preserve">2/ </w:t>
          </w:r>
          <w:r w:rsidR="000903D4" w:rsidRPr="000107D2">
            <w:rPr>
              <w:rFonts w:cs="Arial"/>
            </w:rPr>
            <w:t>Tidd, J. and Bessant, J. (201</w:t>
          </w:r>
          <w:r w:rsidR="000903D4">
            <w:rPr>
              <w:rFonts w:cs="Arial"/>
            </w:rPr>
            <w:t>5</w:t>
          </w:r>
          <w:r w:rsidR="000903D4" w:rsidRPr="000107D2">
            <w:rPr>
              <w:rFonts w:cs="Arial"/>
            </w:rPr>
            <w:t>),</w:t>
          </w:r>
          <w:r w:rsidR="000903D4" w:rsidRPr="000903D4">
            <w:rPr>
              <w:rFonts w:cs="Arial"/>
              <w:i/>
              <w:iCs/>
            </w:rPr>
            <w:t xml:space="preserve"> </w:t>
          </w:r>
          <w:r w:rsidR="000174E5" w:rsidRPr="000903D4">
            <w:rPr>
              <w:rFonts w:cs="Arial"/>
              <w:i/>
              <w:iCs/>
            </w:rPr>
            <w:t>Innovation and Entrepreneurship</w:t>
          </w:r>
          <w:r w:rsidR="000903D4" w:rsidRPr="000903D4">
            <w:rPr>
              <w:rFonts w:cs="Arial"/>
              <w:i/>
              <w:iCs/>
            </w:rPr>
            <w:t>.</w:t>
          </w:r>
          <w:r w:rsidR="000903D4">
            <w:rPr>
              <w:rFonts w:cs="Arial"/>
              <w:i/>
              <w:iCs/>
            </w:rPr>
            <w:t xml:space="preserve"> </w:t>
          </w:r>
          <w:r w:rsidR="000903D4">
            <w:rPr>
              <w:rFonts w:cs="Arial"/>
            </w:rPr>
            <w:t>3</w:t>
          </w:r>
          <w:r w:rsidR="000903D4" w:rsidRPr="000903D4">
            <w:rPr>
              <w:rFonts w:cs="Arial"/>
              <w:vertAlign w:val="superscript"/>
            </w:rPr>
            <w:t>rd</w:t>
          </w:r>
          <w:r w:rsidR="000903D4">
            <w:rPr>
              <w:rFonts w:cs="Arial"/>
            </w:rPr>
            <w:t xml:space="preserve"> Edn. </w:t>
          </w:r>
          <w:r w:rsidR="000903D4" w:rsidRPr="000107D2">
            <w:rPr>
              <w:rFonts w:cs="Arial"/>
            </w:rPr>
            <w:t>Chichester:</w:t>
          </w:r>
          <w:r w:rsidR="000903D4">
            <w:rPr>
              <w:rFonts w:cs="Arial"/>
              <w:i/>
              <w:iCs/>
            </w:rPr>
            <w:t xml:space="preserve"> </w:t>
          </w:r>
          <w:r w:rsidR="000903D4" w:rsidRPr="000107D2">
            <w:rPr>
              <w:rFonts w:cs="Arial"/>
            </w:rPr>
            <w:t>John Wiley.</w:t>
          </w:r>
        </w:p>
        <w:p w14:paraId="7E157ABA" w14:textId="3948E0EB" w:rsidR="00FA1216" w:rsidRPr="00FA1216" w:rsidRDefault="00FA1216" w:rsidP="00FA1216">
          <w:pPr>
            <w:tabs>
              <w:tab w:val="num" w:pos="720"/>
              <w:tab w:val="left" w:pos="1440"/>
            </w:tabs>
            <w:rPr>
              <w:rFonts w:cs="Arial"/>
            </w:rPr>
          </w:pPr>
          <w:r w:rsidRPr="003D5F82">
            <w:rPr>
              <w:rFonts w:cstheme="minorHAnsi"/>
            </w:rPr>
            <w:t>3</w:t>
          </w:r>
          <w:r>
            <w:rPr>
              <w:rFonts w:ascii="Arial" w:hAnsi="Arial" w:cs="Arial"/>
            </w:rPr>
            <w:t xml:space="preserve">/ </w:t>
          </w:r>
          <w:r w:rsidRPr="00FA1216">
            <w:rPr>
              <w:rFonts w:cs="Arial"/>
            </w:rPr>
            <w:t xml:space="preserve">Brown, T., (2016). </w:t>
          </w:r>
          <w:r w:rsidRPr="00FA1216">
            <w:rPr>
              <w:rFonts w:cs="Arial"/>
              <w:i/>
              <w:iCs/>
            </w:rPr>
            <w:t>Leaders Can Turn Creativity into a Competitive Advantage.</w:t>
          </w:r>
          <w:r w:rsidRPr="00FA1216">
            <w:rPr>
              <w:rFonts w:cs="Arial"/>
            </w:rPr>
            <w:t xml:space="preserve"> </w:t>
          </w:r>
          <w:r>
            <w:rPr>
              <w:rFonts w:cs="Arial"/>
            </w:rPr>
            <w:t>Available at:</w:t>
          </w:r>
        </w:p>
        <w:p w14:paraId="4124CD53" w14:textId="3DE31584" w:rsidR="00E67110" w:rsidRPr="00FA1216" w:rsidRDefault="00197F47" w:rsidP="00FA1216">
          <w:pPr>
            <w:jc w:val="both"/>
            <w:rPr>
              <w:rFonts w:cs="Arial"/>
            </w:rPr>
          </w:pPr>
          <w:hyperlink r:id="rId83" w:history="1">
            <w:r w:rsidR="00FA1216" w:rsidRPr="00FA1216">
              <w:rPr>
                <w:rStyle w:val="Hyperlink"/>
                <w:rFonts w:cs="Arial"/>
              </w:rPr>
              <w:t>https://hbr.org/2016/11/leaders-can-turn-creativity-into-a-competitive-advantage</w:t>
            </w:r>
          </w:hyperlink>
          <w:r w:rsidR="00FA1216">
            <w:rPr>
              <w:rStyle w:val="Hyperlink"/>
              <w:rFonts w:cs="Arial"/>
            </w:rPr>
            <w:t xml:space="preserve"> </w:t>
          </w:r>
          <w:r w:rsidR="00FA1216" w:rsidRPr="00FA1216">
            <w:rPr>
              <w:rStyle w:val="Hyperlink"/>
              <w:rFonts w:cs="Arial"/>
              <w:color w:val="auto"/>
              <w:u w:val="none"/>
            </w:rPr>
            <w:t>(Accessed:21/04/2021)</w:t>
          </w:r>
        </w:p>
        <w:p w14:paraId="3BE5B5E1" w14:textId="77777777" w:rsidR="00E67110" w:rsidRPr="00583451" w:rsidRDefault="00E67110" w:rsidP="00583451">
          <w:pPr>
            <w:jc w:val="both"/>
            <w:rPr>
              <w:rFonts w:ascii="Arial" w:hAnsi="Arial" w:cs="Arial"/>
            </w:rPr>
          </w:pPr>
        </w:p>
        <w:p w14:paraId="767F5293" w14:textId="77777777" w:rsidR="00E67110" w:rsidRPr="00583451" w:rsidRDefault="00E67110" w:rsidP="00583451">
          <w:pPr>
            <w:jc w:val="both"/>
            <w:rPr>
              <w:rFonts w:ascii="Arial" w:hAnsi="Arial" w:cs="Arial"/>
            </w:rPr>
          </w:pPr>
        </w:p>
        <w:p w14:paraId="0D8FC971" w14:textId="77777777" w:rsidR="00E67110" w:rsidRPr="00583451" w:rsidRDefault="00E67110" w:rsidP="00583451">
          <w:pPr>
            <w:jc w:val="both"/>
            <w:rPr>
              <w:rFonts w:ascii="Arial" w:hAnsi="Arial" w:cs="Arial"/>
            </w:rPr>
          </w:pPr>
        </w:p>
        <w:p w14:paraId="602FA73A" w14:textId="77777777" w:rsidR="00E67110" w:rsidRPr="00583451" w:rsidRDefault="00E67110" w:rsidP="00583451">
          <w:pPr>
            <w:jc w:val="both"/>
            <w:rPr>
              <w:rFonts w:ascii="Arial" w:hAnsi="Arial" w:cs="Arial"/>
            </w:rPr>
          </w:pPr>
        </w:p>
        <w:p w14:paraId="1F2F383C" w14:textId="77777777" w:rsidR="00E67110" w:rsidRPr="00583451" w:rsidRDefault="00E67110" w:rsidP="00583451">
          <w:pPr>
            <w:jc w:val="both"/>
            <w:rPr>
              <w:rFonts w:ascii="Arial" w:hAnsi="Arial" w:cs="Arial"/>
            </w:rPr>
          </w:pPr>
        </w:p>
        <w:p w14:paraId="4D10B86D" w14:textId="77777777" w:rsidR="004A11F6" w:rsidRPr="00583451" w:rsidRDefault="004A11F6" w:rsidP="00583451">
          <w:pPr>
            <w:jc w:val="both"/>
            <w:rPr>
              <w:rFonts w:ascii="Arial" w:hAnsi="Arial" w:cs="Arial"/>
            </w:rPr>
          </w:pPr>
        </w:p>
        <w:p w14:paraId="15800771" w14:textId="77777777" w:rsidR="00CA09F3" w:rsidRPr="00583451" w:rsidRDefault="00197F47" w:rsidP="00583451">
          <w:pPr>
            <w:jc w:val="both"/>
            <w:rPr>
              <w:rFonts w:ascii="Arial" w:hAnsi="Arial" w:cs="Arial"/>
            </w:rPr>
          </w:pPr>
        </w:p>
      </w:sdtContent>
    </w:sdt>
    <w:sectPr w:rsidR="00CA09F3" w:rsidRPr="00583451" w:rsidSect="007279F1">
      <w:footerReference w:type="default" r:id="rId8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1088" w14:textId="77777777" w:rsidR="00197F47" w:rsidRDefault="00197F47" w:rsidP="00156242">
      <w:pPr>
        <w:spacing w:after="0" w:line="240" w:lineRule="auto"/>
      </w:pPr>
      <w:r>
        <w:separator/>
      </w:r>
    </w:p>
  </w:endnote>
  <w:endnote w:type="continuationSeparator" w:id="0">
    <w:p w14:paraId="3A6D6E10" w14:textId="77777777" w:rsidR="00197F47" w:rsidRDefault="00197F47"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tillium Web">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0908915"/>
      <w:docPartObj>
        <w:docPartGallery w:val="Page Numbers (Bottom of Page)"/>
        <w:docPartUnique/>
      </w:docPartObj>
    </w:sdtPr>
    <w:sdtEndPr/>
    <w:sdtContent>
      <w:sdt>
        <w:sdtPr>
          <w:id w:val="1728636285"/>
          <w:docPartObj>
            <w:docPartGallery w:val="Page Numbers (Top of Page)"/>
            <w:docPartUnique/>
          </w:docPartObj>
        </w:sdtPr>
        <w:sdtEndPr/>
        <w:sdtContent>
          <w:p w14:paraId="4B79634A" w14:textId="3F05A8B0" w:rsidR="008D264B" w:rsidRDefault="008D264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5125CC" w14:textId="77777777" w:rsidR="008D264B" w:rsidRDefault="008D2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2E428" w14:textId="77777777" w:rsidR="00197F47" w:rsidRDefault="00197F47" w:rsidP="00156242">
      <w:pPr>
        <w:spacing w:after="0" w:line="240" w:lineRule="auto"/>
      </w:pPr>
      <w:r>
        <w:separator/>
      </w:r>
    </w:p>
  </w:footnote>
  <w:footnote w:type="continuationSeparator" w:id="0">
    <w:p w14:paraId="1ACE8801" w14:textId="77777777" w:rsidR="00197F47" w:rsidRDefault="00197F47"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5CB3"/>
    <w:multiLevelType w:val="hybridMultilevel"/>
    <w:tmpl w:val="147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2338B"/>
    <w:multiLevelType w:val="hybridMultilevel"/>
    <w:tmpl w:val="75582D02"/>
    <w:lvl w:ilvl="0" w:tplc="ABE4ED54">
      <w:start w:val="1"/>
      <w:numFmt w:val="bullet"/>
      <w:lvlText w:val=""/>
      <w:lvlJc w:val="left"/>
      <w:pPr>
        <w:tabs>
          <w:tab w:val="num" w:pos="720"/>
        </w:tabs>
        <w:ind w:left="720" w:hanging="360"/>
      </w:pPr>
      <w:rPr>
        <w:rFonts w:ascii="Symbol" w:hAnsi="Symbol" w:hint="default"/>
      </w:rPr>
    </w:lvl>
    <w:lvl w:ilvl="1" w:tplc="5F48D100" w:tentative="1">
      <w:start w:val="1"/>
      <w:numFmt w:val="bullet"/>
      <w:lvlText w:val=""/>
      <w:lvlJc w:val="left"/>
      <w:pPr>
        <w:tabs>
          <w:tab w:val="num" w:pos="1440"/>
        </w:tabs>
        <w:ind w:left="1440" w:hanging="360"/>
      </w:pPr>
      <w:rPr>
        <w:rFonts w:ascii="Symbol" w:hAnsi="Symbol" w:hint="default"/>
      </w:rPr>
    </w:lvl>
    <w:lvl w:ilvl="2" w:tplc="AE4057FC" w:tentative="1">
      <w:start w:val="1"/>
      <w:numFmt w:val="bullet"/>
      <w:lvlText w:val=""/>
      <w:lvlJc w:val="left"/>
      <w:pPr>
        <w:tabs>
          <w:tab w:val="num" w:pos="2160"/>
        </w:tabs>
        <w:ind w:left="2160" w:hanging="360"/>
      </w:pPr>
      <w:rPr>
        <w:rFonts w:ascii="Symbol" w:hAnsi="Symbol" w:hint="default"/>
      </w:rPr>
    </w:lvl>
    <w:lvl w:ilvl="3" w:tplc="C5143E82" w:tentative="1">
      <w:start w:val="1"/>
      <w:numFmt w:val="bullet"/>
      <w:lvlText w:val=""/>
      <w:lvlJc w:val="left"/>
      <w:pPr>
        <w:tabs>
          <w:tab w:val="num" w:pos="2880"/>
        </w:tabs>
        <w:ind w:left="2880" w:hanging="360"/>
      </w:pPr>
      <w:rPr>
        <w:rFonts w:ascii="Symbol" w:hAnsi="Symbol" w:hint="default"/>
      </w:rPr>
    </w:lvl>
    <w:lvl w:ilvl="4" w:tplc="77C8CE04" w:tentative="1">
      <w:start w:val="1"/>
      <w:numFmt w:val="bullet"/>
      <w:lvlText w:val=""/>
      <w:lvlJc w:val="left"/>
      <w:pPr>
        <w:tabs>
          <w:tab w:val="num" w:pos="3600"/>
        </w:tabs>
        <w:ind w:left="3600" w:hanging="360"/>
      </w:pPr>
      <w:rPr>
        <w:rFonts w:ascii="Symbol" w:hAnsi="Symbol" w:hint="default"/>
      </w:rPr>
    </w:lvl>
    <w:lvl w:ilvl="5" w:tplc="F3E2C6D2" w:tentative="1">
      <w:start w:val="1"/>
      <w:numFmt w:val="bullet"/>
      <w:lvlText w:val=""/>
      <w:lvlJc w:val="left"/>
      <w:pPr>
        <w:tabs>
          <w:tab w:val="num" w:pos="4320"/>
        </w:tabs>
        <w:ind w:left="4320" w:hanging="360"/>
      </w:pPr>
      <w:rPr>
        <w:rFonts w:ascii="Symbol" w:hAnsi="Symbol" w:hint="default"/>
      </w:rPr>
    </w:lvl>
    <w:lvl w:ilvl="6" w:tplc="FB58262E" w:tentative="1">
      <w:start w:val="1"/>
      <w:numFmt w:val="bullet"/>
      <w:lvlText w:val=""/>
      <w:lvlJc w:val="left"/>
      <w:pPr>
        <w:tabs>
          <w:tab w:val="num" w:pos="5040"/>
        </w:tabs>
        <w:ind w:left="5040" w:hanging="360"/>
      </w:pPr>
      <w:rPr>
        <w:rFonts w:ascii="Symbol" w:hAnsi="Symbol" w:hint="default"/>
      </w:rPr>
    </w:lvl>
    <w:lvl w:ilvl="7" w:tplc="3D4E6B8C" w:tentative="1">
      <w:start w:val="1"/>
      <w:numFmt w:val="bullet"/>
      <w:lvlText w:val=""/>
      <w:lvlJc w:val="left"/>
      <w:pPr>
        <w:tabs>
          <w:tab w:val="num" w:pos="5760"/>
        </w:tabs>
        <w:ind w:left="5760" w:hanging="360"/>
      </w:pPr>
      <w:rPr>
        <w:rFonts w:ascii="Symbol" w:hAnsi="Symbol" w:hint="default"/>
      </w:rPr>
    </w:lvl>
    <w:lvl w:ilvl="8" w:tplc="551CA52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9F47AB6"/>
    <w:multiLevelType w:val="hybridMultilevel"/>
    <w:tmpl w:val="BF7A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B46F2"/>
    <w:multiLevelType w:val="hybridMultilevel"/>
    <w:tmpl w:val="F6BE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21EE3"/>
    <w:multiLevelType w:val="hybridMultilevel"/>
    <w:tmpl w:val="2A4A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D5146"/>
    <w:multiLevelType w:val="hybridMultilevel"/>
    <w:tmpl w:val="BEF6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B4CA0"/>
    <w:multiLevelType w:val="hybridMultilevel"/>
    <w:tmpl w:val="A99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271FCF"/>
    <w:multiLevelType w:val="hybridMultilevel"/>
    <w:tmpl w:val="5BD8DEBA"/>
    <w:lvl w:ilvl="0" w:tplc="34FAAB10">
      <w:start w:val="1"/>
      <w:numFmt w:val="bullet"/>
      <w:lvlText w:val=""/>
      <w:lvlJc w:val="left"/>
      <w:pPr>
        <w:tabs>
          <w:tab w:val="num" w:pos="720"/>
        </w:tabs>
        <w:ind w:left="720" w:hanging="360"/>
      </w:pPr>
      <w:rPr>
        <w:rFonts w:ascii="Symbol" w:hAnsi="Symbol" w:hint="default"/>
      </w:rPr>
    </w:lvl>
    <w:lvl w:ilvl="1" w:tplc="1B969CF6" w:tentative="1">
      <w:start w:val="1"/>
      <w:numFmt w:val="bullet"/>
      <w:lvlText w:val=""/>
      <w:lvlJc w:val="left"/>
      <w:pPr>
        <w:tabs>
          <w:tab w:val="num" w:pos="1440"/>
        </w:tabs>
        <w:ind w:left="1440" w:hanging="360"/>
      </w:pPr>
      <w:rPr>
        <w:rFonts w:ascii="Symbol" w:hAnsi="Symbol" w:hint="default"/>
      </w:rPr>
    </w:lvl>
    <w:lvl w:ilvl="2" w:tplc="F7F0446E" w:tentative="1">
      <w:start w:val="1"/>
      <w:numFmt w:val="bullet"/>
      <w:lvlText w:val=""/>
      <w:lvlJc w:val="left"/>
      <w:pPr>
        <w:tabs>
          <w:tab w:val="num" w:pos="2160"/>
        </w:tabs>
        <w:ind w:left="2160" w:hanging="360"/>
      </w:pPr>
      <w:rPr>
        <w:rFonts w:ascii="Symbol" w:hAnsi="Symbol" w:hint="default"/>
      </w:rPr>
    </w:lvl>
    <w:lvl w:ilvl="3" w:tplc="B64C07DC" w:tentative="1">
      <w:start w:val="1"/>
      <w:numFmt w:val="bullet"/>
      <w:lvlText w:val=""/>
      <w:lvlJc w:val="left"/>
      <w:pPr>
        <w:tabs>
          <w:tab w:val="num" w:pos="2880"/>
        </w:tabs>
        <w:ind w:left="2880" w:hanging="360"/>
      </w:pPr>
      <w:rPr>
        <w:rFonts w:ascii="Symbol" w:hAnsi="Symbol" w:hint="default"/>
      </w:rPr>
    </w:lvl>
    <w:lvl w:ilvl="4" w:tplc="D2F21DAC" w:tentative="1">
      <w:start w:val="1"/>
      <w:numFmt w:val="bullet"/>
      <w:lvlText w:val=""/>
      <w:lvlJc w:val="left"/>
      <w:pPr>
        <w:tabs>
          <w:tab w:val="num" w:pos="3600"/>
        </w:tabs>
        <w:ind w:left="3600" w:hanging="360"/>
      </w:pPr>
      <w:rPr>
        <w:rFonts w:ascii="Symbol" w:hAnsi="Symbol" w:hint="default"/>
      </w:rPr>
    </w:lvl>
    <w:lvl w:ilvl="5" w:tplc="D1CC1532" w:tentative="1">
      <w:start w:val="1"/>
      <w:numFmt w:val="bullet"/>
      <w:lvlText w:val=""/>
      <w:lvlJc w:val="left"/>
      <w:pPr>
        <w:tabs>
          <w:tab w:val="num" w:pos="4320"/>
        </w:tabs>
        <w:ind w:left="4320" w:hanging="360"/>
      </w:pPr>
      <w:rPr>
        <w:rFonts w:ascii="Symbol" w:hAnsi="Symbol" w:hint="default"/>
      </w:rPr>
    </w:lvl>
    <w:lvl w:ilvl="6" w:tplc="719858BA" w:tentative="1">
      <w:start w:val="1"/>
      <w:numFmt w:val="bullet"/>
      <w:lvlText w:val=""/>
      <w:lvlJc w:val="left"/>
      <w:pPr>
        <w:tabs>
          <w:tab w:val="num" w:pos="5040"/>
        </w:tabs>
        <w:ind w:left="5040" w:hanging="360"/>
      </w:pPr>
      <w:rPr>
        <w:rFonts w:ascii="Symbol" w:hAnsi="Symbol" w:hint="default"/>
      </w:rPr>
    </w:lvl>
    <w:lvl w:ilvl="7" w:tplc="6520FA2E" w:tentative="1">
      <w:start w:val="1"/>
      <w:numFmt w:val="bullet"/>
      <w:lvlText w:val=""/>
      <w:lvlJc w:val="left"/>
      <w:pPr>
        <w:tabs>
          <w:tab w:val="num" w:pos="5760"/>
        </w:tabs>
        <w:ind w:left="5760" w:hanging="360"/>
      </w:pPr>
      <w:rPr>
        <w:rFonts w:ascii="Symbol" w:hAnsi="Symbol" w:hint="default"/>
      </w:rPr>
    </w:lvl>
    <w:lvl w:ilvl="8" w:tplc="704A3C6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2F90F22"/>
    <w:multiLevelType w:val="hybridMultilevel"/>
    <w:tmpl w:val="711E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E246C7"/>
    <w:multiLevelType w:val="hybridMultilevel"/>
    <w:tmpl w:val="E93C3E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92900D1"/>
    <w:multiLevelType w:val="hybridMultilevel"/>
    <w:tmpl w:val="F76E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572F1"/>
    <w:multiLevelType w:val="hybridMultilevel"/>
    <w:tmpl w:val="CCB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28581D"/>
    <w:multiLevelType w:val="hybridMultilevel"/>
    <w:tmpl w:val="34D6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7711C5"/>
    <w:multiLevelType w:val="hybridMultilevel"/>
    <w:tmpl w:val="E30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6115F9"/>
    <w:multiLevelType w:val="hybridMultilevel"/>
    <w:tmpl w:val="3F7A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DD1665"/>
    <w:multiLevelType w:val="hybridMultilevel"/>
    <w:tmpl w:val="A844B448"/>
    <w:lvl w:ilvl="0" w:tplc="ABFECCC4">
      <w:start w:val="1"/>
      <w:numFmt w:val="decimal"/>
      <w:lvlText w:val="%1."/>
      <w:lvlJc w:val="left"/>
      <w:pPr>
        <w:tabs>
          <w:tab w:val="num" w:pos="720"/>
        </w:tabs>
        <w:ind w:left="720" w:hanging="360"/>
      </w:pPr>
    </w:lvl>
    <w:lvl w:ilvl="1" w:tplc="FA0663A6" w:tentative="1">
      <w:start w:val="1"/>
      <w:numFmt w:val="decimal"/>
      <w:lvlText w:val="%2."/>
      <w:lvlJc w:val="left"/>
      <w:pPr>
        <w:tabs>
          <w:tab w:val="num" w:pos="1440"/>
        </w:tabs>
        <w:ind w:left="1440" w:hanging="360"/>
      </w:pPr>
    </w:lvl>
    <w:lvl w:ilvl="2" w:tplc="5314860E" w:tentative="1">
      <w:start w:val="1"/>
      <w:numFmt w:val="decimal"/>
      <w:lvlText w:val="%3."/>
      <w:lvlJc w:val="left"/>
      <w:pPr>
        <w:tabs>
          <w:tab w:val="num" w:pos="2160"/>
        </w:tabs>
        <w:ind w:left="2160" w:hanging="360"/>
      </w:pPr>
    </w:lvl>
    <w:lvl w:ilvl="3" w:tplc="5CFCBF8A" w:tentative="1">
      <w:start w:val="1"/>
      <w:numFmt w:val="decimal"/>
      <w:lvlText w:val="%4."/>
      <w:lvlJc w:val="left"/>
      <w:pPr>
        <w:tabs>
          <w:tab w:val="num" w:pos="2880"/>
        </w:tabs>
        <w:ind w:left="2880" w:hanging="360"/>
      </w:pPr>
    </w:lvl>
    <w:lvl w:ilvl="4" w:tplc="A23AF22C" w:tentative="1">
      <w:start w:val="1"/>
      <w:numFmt w:val="decimal"/>
      <w:lvlText w:val="%5."/>
      <w:lvlJc w:val="left"/>
      <w:pPr>
        <w:tabs>
          <w:tab w:val="num" w:pos="3600"/>
        </w:tabs>
        <w:ind w:left="3600" w:hanging="360"/>
      </w:pPr>
    </w:lvl>
    <w:lvl w:ilvl="5" w:tplc="1F1E42FC" w:tentative="1">
      <w:start w:val="1"/>
      <w:numFmt w:val="decimal"/>
      <w:lvlText w:val="%6."/>
      <w:lvlJc w:val="left"/>
      <w:pPr>
        <w:tabs>
          <w:tab w:val="num" w:pos="4320"/>
        </w:tabs>
        <w:ind w:left="4320" w:hanging="360"/>
      </w:pPr>
    </w:lvl>
    <w:lvl w:ilvl="6" w:tplc="2D300A9A" w:tentative="1">
      <w:start w:val="1"/>
      <w:numFmt w:val="decimal"/>
      <w:lvlText w:val="%7."/>
      <w:lvlJc w:val="left"/>
      <w:pPr>
        <w:tabs>
          <w:tab w:val="num" w:pos="5040"/>
        </w:tabs>
        <w:ind w:left="5040" w:hanging="360"/>
      </w:pPr>
    </w:lvl>
    <w:lvl w:ilvl="7" w:tplc="0826D35C" w:tentative="1">
      <w:start w:val="1"/>
      <w:numFmt w:val="decimal"/>
      <w:lvlText w:val="%8."/>
      <w:lvlJc w:val="left"/>
      <w:pPr>
        <w:tabs>
          <w:tab w:val="num" w:pos="5760"/>
        </w:tabs>
        <w:ind w:left="5760" w:hanging="360"/>
      </w:pPr>
    </w:lvl>
    <w:lvl w:ilvl="8" w:tplc="06CC3422" w:tentative="1">
      <w:start w:val="1"/>
      <w:numFmt w:val="decimal"/>
      <w:lvlText w:val="%9."/>
      <w:lvlJc w:val="left"/>
      <w:pPr>
        <w:tabs>
          <w:tab w:val="num" w:pos="6480"/>
        </w:tabs>
        <w:ind w:left="6480" w:hanging="360"/>
      </w:pPr>
    </w:lvl>
  </w:abstractNum>
  <w:abstractNum w:abstractNumId="16" w15:restartNumberingAfterBreak="0">
    <w:nsid w:val="3BAD0DD1"/>
    <w:multiLevelType w:val="hybridMultilevel"/>
    <w:tmpl w:val="9D0C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C2B98"/>
    <w:multiLevelType w:val="hybridMultilevel"/>
    <w:tmpl w:val="37D0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3A60EE"/>
    <w:multiLevelType w:val="hybridMultilevel"/>
    <w:tmpl w:val="B11E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5F1178"/>
    <w:multiLevelType w:val="hybridMultilevel"/>
    <w:tmpl w:val="A9CC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B8721C"/>
    <w:multiLevelType w:val="multilevel"/>
    <w:tmpl w:val="EB6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C0FCC"/>
    <w:multiLevelType w:val="hybridMultilevel"/>
    <w:tmpl w:val="51B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781492"/>
    <w:multiLevelType w:val="hybridMultilevel"/>
    <w:tmpl w:val="B502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5775DE"/>
    <w:multiLevelType w:val="hybridMultilevel"/>
    <w:tmpl w:val="3D2A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75F06"/>
    <w:multiLevelType w:val="hybridMultilevel"/>
    <w:tmpl w:val="53F0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61B34"/>
    <w:multiLevelType w:val="hybridMultilevel"/>
    <w:tmpl w:val="864A64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835085"/>
    <w:multiLevelType w:val="hybridMultilevel"/>
    <w:tmpl w:val="93F4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B4472A"/>
    <w:multiLevelType w:val="hybridMultilevel"/>
    <w:tmpl w:val="8EDA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393541"/>
    <w:multiLevelType w:val="hybridMultilevel"/>
    <w:tmpl w:val="8098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A1263F"/>
    <w:multiLevelType w:val="hybridMultilevel"/>
    <w:tmpl w:val="0108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2"/>
  </w:num>
  <w:num w:numId="3">
    <w:abstractNumId w:val="29"/>
  </w:num>
  <w:num w:numId="4">
    <w:abstractNumId w:val="2"/>
  </w:num>
  <w:num w:numId="5">
    <w:abstractNumId w:val="25"/>
  </w:num>
  <w:num w:numId="6">
    <w:abstractNumId w:val="21"/>
  </w:num>
  <w:num w:numId="7">
    <w:abstractNumId w:val="16"/>
  </w:num>
  <w:num w:numId="8">
    <w:abstractNumId w:val="11"/>
  </w:num>
  <w:num w:numId="9">
    <w:abstractNumId w:val="10"/>
  </w:num>
  <w:num w:numId="10">
    <w:abstractNumId w:val="0"/>
  </w:num>
  <w:num w:numId="11">
    <w:abstractNumId w:val="17"/>
  </w:num>
  <w:num w:numId="12">
    <w:abstractNumId w:val="19"/>
  </w:num>
  <w:num w:numId="13">
    <w:abstractNumId w:val="18"/>
  </w:num>
  <w:num w:numId="14">
    <w:abstractNumId w:val="6"/>
  </w:num>
  <w:num w:numId="15">
    <w:abstractNumId w:val="5"/>
  </w:num>
  <w:num w:numId="16">
    <w:abstractNumId w:val="3"/>
  </w:num>
  <w:num w:numId="17">
    <w:abstractNumId w:val="24"/>
  </w:num>
  <w:num w:numId="18">
    <w:abstractNumId w:val="12"/>
  </w:num>
  <w:num w:numId="19">
    <w:abstractNumId w:val="13"/>
  </w:num>
  <w:num w:numId="20">
    <w:abstractNumId w:val="15"/>
  </w:num>
  <w:num w:numId="21">
    <w:abstractNumId w:val="23"/>
  </w:num>
  <w:num w:numId="22">
    <w:abstractNumId w:val="9"/>
  </w:num>
  <w:num w:numId="23">
    <w:abstractNumId w:val="4"/>
  </w:num>
  <w:num w:numId="24">
    <w:abstractNumId w:val="28"/>
  </w:num>
  <w:num w:numId="25">
    <w:abstractNumId w:val="8"/>
  </w:num>
  <w:num w:numId="26">
    <w:abstractNumId w:val="14"/>
  </w:num>
  <w:num w:numId="27">
    <w:abstractNumId w:val="27"/>
  </w:num>
  <w:num w:numId="28">
    <w:abstractNumId w:val="7"/>
  </w:num>
  <w:num w:numId="29">
    <w:abstractNumId w:val="1"/>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7D2"/>
    <w:rsid w:val="00013264"/>
    <w:rsid w:val="000174E5"/>
    <w:rsid w:val="000206C2"/>
    <w:rsid w:val="0002232E"/>
    <w:rsid w:val="00037316"/>
    <w:rsid w:val="00037BFC"/>
    <w:rsid w:val="00037D7B"/>
    <w:rsid w:val="00040B55"/>
    <w:rsid w:val="00041127"/>
    <w:rsid w:val="00062358"/>
    <w:rsid w:val="00072964"/>
    <w:rsid w:val="00076732"/>
    <w:rsid w:val="00077452"/>
    <w:rsid w:val="00077D37"/>
    <w:rsid w:val="000903D4"/>
    <w:rsid w:val="00094F10"/>
    <w:rsid w:val="000A1172"/>
    <w:rsid w:val="000A6AAF"/>
    <w:rsid w:val="000B5C5B"/>
    <w:rsid w:val="000C1013"/>
    <w:rsid w:val="000C4ED4"/>
    <w:rsid w:val="000D186D"/>
    <w:rsid w:val="000D3B0A"/>
    <w:rsid w:val="000D684F"/>
    <w:rsid w:val="000E293B"/>
    <w:rsid w:val="000E2EAD"/>
    <w:rsid w:val="000F6788"/>
    <w:rsid w:val="000F7E91"/>
    <w:rsid w:val="001028B5"/>
    <w:rsid w:val="00115B96"/>
    <w:rsid w:val="00134F56"/>
    <w:rsid w:val="00145337"/>
    <w:rsid w:val="00154BA8"/>
    <w:rsid w:val="00156242"/>
    <w:rsid w:val="00156AD1"/>
    <w:rsid w:val="001720BB"/>
    <w:rsid w:val="0017599C"/>
    <w:rsid w:val="0018224B"/>
    <w:rsid w:val="0018406F"/>
    <w:rsid w:val="0019144F"/>
    <w:rsid w:val="001969C7"/>
    <w:rsid w:val="00197F47"/>
    <w:rsid w:val="001A2CAC"/>
    <w:rsid w:val="001B0B15"/>
    <w:rsid w:val="001C7595"/>
    <w:rsid w:val="001D0347"/>
    <w:rsid w:val="001D1C6A"/>
    <w:rsid w:val="001D20DB"/>
    <w:rsid w:val="001E42DE"/>
    <w:rsid w:val="001E6B3E"/>
    <w:rsid w:val="00212CFF"/>
    <w:rsid w:val="00214B20"/>
    <w:rsid w:val="00235046"/>
    <w:rsid w:val="00235A33"/>
    <w:rsid w:val="00236BF3"/>
    <w:rsid w:val="00246E48"/>
    <w:rsid w:val="00256E8F"/>
    <w:rsid w:val="00261AEA"/>
    <w:rsid w:val="00262908"/>
    <w:rsid w:val="00272F76"/>
    <w:rsid w:val="002742FE"/>
    <w:rsid w:val="00294853"/>
    <w:rsid w:val="00297410"/>
    <w:rsid w:val="002A6726"/>
    <w:rsid w:val="002A7FD0"/>
    <w:rsid w:val="002B7510"/>
    <w:rsid w:val="002C48A3"/>
    <w:rsid w:val="002D6528"/>
    <w:rsid w:val="002E7FC1"/>
    <w:rsid w:val="002F24E8"/>
    <w:rsid w:val="002F5F25"/>
    <w:rsid w:val="00324CCD"/>
    <w:rsid w:val="00326075"/>
    <w:rsid w:val="00327C4B"/>
    <w:rsid w:val="0033030D"/>
    <w:rsid w:val="00331A26"/>
    <w:rsid w:val="003400D0"/>
    <w:rsid w:val="00345BEB"/>
    <w:rsid w:val="00346507"/>
    <w:rsid w:val="00365936"/>
    <w:rsid w:val="003703FF"/>
    <w:rsid w:val="0037123F"/>
    <w:rsid w:val="00373A28"/>
    <w:rsid w:val="00373D11"/>
    <w:rsid w:val="003A0EA5"/>
    <w:rsid w:val="003C61A9"/>
    <w:rsid w:val="003D3C8C"/>
    <w:rsid w:val="003D5F82"/>
    <w:rsid w:val="003E717F"/>
    <w:rsid w:val="004001BD"/>
    <w:rsid w:val="0040050A"/>
    <w:rsid w:val="00406307"/>
    <w:rsid w:val="004108DB"/>
    <w:rsid w:val="004326DC"/>
    <w:rsid w:val="00433B9B"/>
    <w:rsid w:val="004417AD"/>
    <w:rsid w:val="004419B3"/>
    <w:rsid w:val="00451235"/>
    <w:rsid w:val="00463EB8"/>
    <w:rsid w:val="00491B48"/>
    <w:rsid w:val="0049501A"/>
    <w:rsid w:val="004A11F6"/>
    <w:rsid w:val="004C6A19"/>
    <w:rsid w:val="004D086D"/>
    <w:rsid w:val="004D519C"/>
    <w:rsid w:val="004E074E"/>
    <w:rsid w:val="004F02D1"/>
    <w:rsid w:val="004F34BA"/>
    <w:rsid w:val="00501EF2"/>
    <w:rsid w:val="00514E97"/>
    <w:rsid w:val="00520E29"/>
    <w:rsid w:val="005227BE"/>
    <w:rsid w:val="0053031C"/>
    <w:rsid w:val="0053172A"/>
    <w:rsid w:val="00534501"/>
    <w:rsid w:val="00534EF1"/>
    <w:rsid w:val="00540041"/>
    <w:rsid w:val="00543ED2"/>
    <w:rsid w:val="00555549"/>
    <w:rsid w:val="00583451"/>
    <w:rsid w:val="005842D3"/>
    <w:rsid w:val="005A3B36"/>
    <w:rsid w:val="005A73B6"/>
    <w:rsid w:val="005B1830"/>
    <w:rsid w:val="005B5619"/>
    <w:rsid w:val="005C5238"/>
    <w:rsid w:val="005D0513"/>
    <w:rsid w:val="005E2121"/>
    <w:rsid w:val="005E21E4"/>
    <w:rsid w:val="005E45D4"/>
    <w:rsid w:val="005F49BC"/>
    <w:rsid w:val="005F7BA6"/>
    <w:rsid w:val="00604EEF"/>
    <w:rsid w:val="00606D40"/>
    <w:rsid w:val="00611847"/>
    <w:rsid w:val="00613DA9"/>
    <w:rsid w:val="006175B2"/>
    <w:rsid w:val="00617B3B"/>
    <w:rsid w:val="00624C08"/>
    <w:rsid w:val="00631821"/>
    <w:rsid w:val="00633EA4"/>
    <w:rsid w:val="006415CE"/>
    <w:rsid w:val="006521E6"/>
    <w:rsid w:val="00656297"/>
    <w:rsid w:val="006718E7"/>
    <w:rsid w:val="00675DF8"/>
    <w:rsid w:val="00677C09"/>
    <w:rsid w:val="006855B3"/>
    <w:rsid w:val="00687C7A"/>
    <w:rsid w:val="0069092C"/>
    <w:rsid w:val="00694CBD"/>
    <w:rsid w:val="00696A9C"/>
    <w:rsid w:val="006A0E9A"/>
    <w:rsid w:val="006B5089"/>
    <w:rsid w:val="006C56A1"/>
    <w:rsid w:val="006C5ED6"/>
    <w:rsid w:val="006E0DFC"/>
    <w:rsid w:val="006E11AA"/>
    <w:rsid w:val="006E1847"/>
    <w:rsid w:val="006F2FB5"/>
    <w:rsid w:val="006F62CC"/>
    <w:rsid w:val="006F6AF1"/>
    <w:rsid w:val="00701FCC"/>
    <w:rsid w:val="00713A9A"/>
    <w:rsid w:val="00722C7B"/>
    <w:rsid w:val="007279F1"/>
    <w:rsid w:val="0073040D"/>
    <w:rsid w:val="00737927"/>
    <w:rsid w:val="00742F04"/>
    <w:rsid w:val="00745B50"/>
    <w:rsid w:val="00745DA2"/>
    <w:rsid w:val="00747752"/>
    <w:rsid w:val="007506B2"/>
    <w:rsid w:val="0076277F"/>
    <w:rsid w:val="00774283"/>
    <w:rsid w:val="00774AF0"/>
    <w:rsid w:val="00774C75"/>
    <w:rsid w:val="0078509C"/>
    <w:rsid w:val="00787F62"/>
    <w:rsid w:val="0079173C"/>
    <w:rsid w:val="00791BA4"/>
    <w:rsid w:val="007B0118"/>
    <w:rsid w:val="007C1B24"/>
    <w:rsid w:val="007D1947"/>
    <w:rsid w:val="007D6E09"/>
    <w:rsid w:val="007D7C70"/>
    <w:rsid w:val="007E289D"/>
    <w:rsid w:val="007F3AD4"/>
    <w:rsid w:val="007F7BF3"/>
    <w:rsid w:val="008036E0"/>
    <w:rsid w:val="00805380"/>
    <w:rsid w:val="00806F37"/>
    <w:rsid w:val="008121A1"/>
    <w:rsid w:val="00812340"/>
    <w:rsid w:val="008163AA"/>
    <w:rsid w:val="008278CF"/>
    <w:rsid w:val="00832832"/>
    <w:rsid w:val="00835913"/>
    <w:rsid w:val="00837A64"/>
    <w:rsid w:val="00837F7E"/>
    <w:rsid w:val="0084713D"/>
    <w:rsid w:val="00853D36"/>
    <w:rsid w:val="00862446"/>
    <w:rsid w:val="00870446"/>
    <w:rsid w:val="00870D5B"/>
    <w:rsid w:val="00874375"/>
    <w:rsid w:val="008A5C68"/>
    <w:rsid w:val="008A7CF6"/>
    <w:rsid w:val="008B5291"/>
    <w:rsid w:val="008C0AA6"/>
    <w:rsid w:val="008C1906"/>
    <w:rsid w:val="008C4715"/>
    <w:rsid w:val="008D264B"/>
    <w:rsid w:val="008E4C36"/>
    <w:rsid w:val="008E542E"/>
    <w:rsid w:val="00900EAC"/>
    <w:rsid w:val="00900F85"/>
    <w:rsid w:val="00901253"/>
    <w:rsid w:val="00903F68"/>
    <w:rsid w:val="00915215"/>
    <w:rsid w:val="009159B1"/>
    <w:rsid w:val="009163A1"/>
    <w:rsid w:val="0092066A"/>
    <w:rsid w:val="009324C9"/>
    <w:rsid w:val="0093605E"/>
    <w:rsid w:val="009410A0"/>
    <w:rsid w:val="009445F4"/>
    <w:rsid w:val="009467A3"/>
    <w:rsid w:val="00947E26"/>
    <w:rsid w:val="00952449"/>
    <w:rsid w:val="0095349D"/>
    <w:rsid w:val="0095370D"/>
    <w:rsid w:val="00956634"/>
    <w:rsid w:val="00957B80"/>
    <w:rsid w:val="00962B87"/>
    <w:rsid w:val="009741B4"/>
    <w:rsid w:val="0097729A"/>
    <w:rsid w:val="00985C45"/>
    <w:rsid w:val="00992644"/>
    <w:rsid w:val="00992FBE"/>
    <w:rsid w:val="00996F36"/>
    <w:rsid w:val="009B7684"/>
    <w:rsid w:val="009E3812"/>
    <w:rsid w:val="009F39A8"/>
    <w:rsid w:val="00A069B2"/>
    <w:rsid w:val="00A12B58"/>
    <w:rsid w:val="00A32EB9"/>
    <w:rsid w:val="00A34B5F"/>
    <w:rsid w:val="00A416FD"/>
    <w:rsid w:val="00A610CA"/>
    <w:rsid w:val="00A708D3"/>
    <w:rsid w:val="00A90B7A"/>
    <w:rsid w:val="00A94A0F"/>
    <w:rsid w:val="00A94B02"/>
    <w:rsid w:val="00A96E3E"/>
    <w:rsid w:val="00A97BB6"/>
    <w:rsid w:val="00AA2A91"/>
    <w:rsid w:val="00AB3BEA"/>
    <w:rsid w:val="00AB5182"/>
    <w:rsid w:val="00AC4742"/>
    <w:rsid w:val="00AD6734"/>
    <w:rsid w:val="00AF7F18"/>
    <w:rsid w:val="00B03AEC"/>
    <w:rsid w:val="00B16964"/>
    <w:rsid w:val="00B27C7A"/>
    <w:rsid w:val="00B309BB"/>
    <w:rsid w:val="00B30AA1"/>
    <w:rsid w:val="00B40066"/>
    <w:rsid w:val="00B403D5"/>
    <w:rsid w:val="00B417CA"/>
    <w:rsid w:val="00B467D8"/>
    <w:rsid w:val="00B57E17"/>
    <w:rsid w:val="00B70289"/>
    <w:rsid w:val="00B71419"/>
    <w:rsid w:val="00B718B1"/>
    <w:rsid w:val="00B7534E"/>
    <w:rsid w:val="00B76F63"/>
    <w:rsid w:val="00B77248"/>
    <w:rsid w:val="00B859F0"/>
    <w:rsid w:val="00BA21D7"/>
    <w:rsid w:val="00BC5E8F"/>
    <w:rsid w:val="00BD49AE"/>
    <w:rsid w:val="00BF011C"/>
    <w:rsid w:val="00BF1457"/>
    <w:rsid w:val="00BF1D54"/>
    <w:rsid w:val="00BF2DF7"/>
    <w:rsid w:val="00BF358B"/>
    <w:rsid w:val="00BF546A"/>
    <w:rsid w:val="00BF7035"/>
    <w:rsid w:val="00C03CE2"/>
    <w:rsid w:val="00C05B6C"/>
    <w:rsid w:val="00C11DED"/>
    <w:rsid w:val="00C1303A"/>
    <w:rsid w:val="00C23B9A"/>
    <w:rsid w:val="00C30DC4"/>
    <w:rsid w:val="00C319CC"/>
    <w:rsid w:val="00C34F3F"/>
    <w:rsid w:val="00C36D88"/>
    <w:rsid w:val="00C441BB"/>
    <w:rsid w:val="00C46785"/>
    <w:rsid w:val="00C47CF1"/>
    <w:rsid w:val="00C544DF"/>
    <w:rsid w:val="00C572D1"/>
    <w:rsid w:val="00C66483"/>
    <w:rsid w:val="00C67AF2"/>
    <w:rsid w:val="00C7197B"/>
    <w:rsid w:val="00C86540"/>
    <w:rsid w:val="00C94ABD"/>
    <w:rsid w:val="00C95776"/>
    <w:rsid w:val="00CA09F3"/>
    <w:rsid w:val="00CA26D4"/>
    <w:rsid w:val="00CA411B"/>
    <w:rsid w:val="00CC6058"/>
    <w:rsid w:val="00CD14CA"/>
    <w:rsid w:val="00CF306E"/>
    <w:rsid w:val="00CF600F"/>
    <w:rsid w:val="00D01ADC"/>
    <w:rsid w:val="00D05C12"/>
    <w:rsid w:val="00D13934"/>
    <w:rsid w:val="00D20712"/>
    <w:rsid w:val="00D3517F"/>
    <w:rsid w:val="00D52DDC"/>
    <w:rsid w:val="00D612A3"/>
    <w:rsid w:val="00D61F95"/>
    <w:rsid w:val="00D645FC"/>
    <w:rsid w:val="00D6599D"/>
    <w:rsid w:val="00D65A1F"/>
    <w:rsid w:val="00D74506"/>
    <w:rsid w:val="00D80B8F"/>
    <w:rsid w:val="00D83AD7"/>
    <w:rsid w:val="00D854A5"/>
    <w:rsid w:val="00D90259"/>
    <w:rsid w:val="00D9698A"/>
    <w:rsid w:val="00DB4C15"/>
    <w:rsid w:val="00DC27A6"/>
    <w:rsid w:val="00DD16E9"/>
    <w:rsid w:val="00DD2A5E"/>
    <w:rsid w:val="00DD6656"/>
    <w:rsid w:val="00DE18E8"/>
    <w:rsid w:val="00DE3299"/>
    <w:rsid w:val="00DF0DCA"/>
    <w:rsid w:val="00E03E76"/>
    <w:rsid w:val="00E11251"/>
    <w:rsid w:val="00E147B5"/>
    <w:rsid w:val="00E24763"/>
    <w:rsid w:val="00E31CEE"/>
    <w:rsid w:val="00E33EAE"/>
    <w:rsid w:val="00E4570B"/>
    <w:rsid w:val="00E45C1A"/>
    <w:rsid w:val="00E635F3"/>
    <w:rsid w:val="00E67110"/>
    <w:rsid w:val="00E70451"/>
    <w:rsid w:val="00E77FC7"/>
    <w:rsid w:val="00E84EE0"/>
    <w:rsid w:val="00E9350D"/>
    <w:rsid w:val="00EA0B2A"/>
    <w:rsid w:val="00ED15FE"/>
    <w:rsid w:val="00ED617D"/>
    <w:rsid w:val="00ED6F1A"/>
    <w:rsid w:val="00EE2E01"/>
    <w:rsid w:val="00EE4C07"/>
    <w:rsid w:val="00EF028C"/>
    <w:rsid w:val="00EF29D5"/>
    <w:rsid w:val="00F11DA3"/>
    <w:rsid w:val="00F17FBF"/>
    <w:rsid w:val="00F242F8"/>
    <w:rsid w:val="00F25A71"/>
    <w:rsid w:val="00F362E6"/>
    <w:rsid w:val="00F36AF7"/>
    <w:rsid w:val="00F36C91"/>
    <w:rsid w:val="00F41E2B"/>
    <w:rsid w:val="00F447F6"/>
    <w:rsid w:val="00F460AF"/>
    <w:rsid w:val="00F60A90"/>
    <w:rsid w:val="00F62861"/>
    <w:rsid w:val="00F62FE9"/>
    <w:rsid w:val="00F729ED"/>
    <w:rsid w:val="00F74266"/>
    <w:rsid w:val="00F839CF"/>
    <w:rsid w:val="00F83E1C"/>
    <w:rsid w:val="00F92EFA"/>
    <w:rsid w:val="00F96793"/>
    <w:rsid w:val="00FA1216"/>
    <w:rsid w:val="00FB10DA"/>
    <w:rsid w:val="00FC3DB1"/>
    <w:rsid w:val="00FD5E54"/>
    <w:rsid w:val="00FD6AC0"/>
    <w:rsid w:val="00FD7D03"/>
    <w:rsid w:val="00FE0B47"/>
    <w:rsid w:val="00FE3DD2"/>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BB7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72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7729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7729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97729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874375"/>
    <w:pPr>
      <w:tabs>
        <w:tab w:val="right" w:leader="dot" w:pos="9016"/>
      </w:tabs>
      <w:spacing w:after="100"/>
    </w:pPr>
    <w:rPr>
      <w:rFonts w:cs="Arial"/>
      <w:noProof/>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97729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7729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97729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97729A"/>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9772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708D3"/>
    <w:pPr>
      <w:ind w:left="720"/>
      <w:contextualSpacing/>
    </w:pPr>
  </w:style>
  <w:style w:type="table" w:styleId="TableGrid">
    <w:name w:val="Table Grid"/>
    <w:basedOn w:val="TableNormal"/>
    <w:uiPriority w:val="39"/>
    <w:rsid w:val="00A9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6058"/>
    <w:rPr>
      <w:sz w:val="16"/>
      <w:szCs w:val="16"/>
    </w:rPr>
  </w:style>
  <w:style w:type="paragraph" w:styleId="CommentText">
    <w:name w:val="annotation text"/>
    <w:basedOn w:val="Normal"/>
    <w:link w:val="CommentTextChar"/>
    <w:uiPriority w:val="99"/>
    <w:semiHidden/>
    <w:unhideWhenUsed/>
    <w:rsid w:val="00CC6058"/>
    <w:pPr>
      <w:spacing w:line="240" w:lineRule="auto"/>
    </w:pPr>
    <w:rPr>
      <w:sz w:val="20"/>
      <w:szCs w:val="20"/>
    </w:rPr>
  </w:style>
  <w:style w:type="character" w:customStyle="1" w:styleId="CommentTextChar">
    <w:name w:val="Comment Text Char"/>
    <w:basedOn w:val="DefaultParagraphFont"/>
    <w:link w:val="CommentText"/>
    <w:uiPriority w:val="99"/>
    <w:semiHidden/>
    <w:rsid w:val="00CC6058"/>
    <w:rPr>
      <w:sz w:val="20"/>
      <w:szCs w:val="20"/>
    </w:rPr>
  </w:style>
  <w:style w:type="paragraph" w:styleId="CommentSubject">
    <w:name w:val="annotation subject"/>
    <w:basedOn w:val="CommentText"/>
    <w:next w:val="CommentText"/>
    <w:link w:val="CommentSubjectChar"/>
    <w:uiPriority w:val="99"/>
    <w:semiHidden/>
    <w:unhideWhenUsed/>
    <w:rsid w:val="00CC6058"/>
    <w:rPr>
      <w:b/>
      <w:bCs/>
    </w:rPr>
  </w:style>
  <w:style w:type="character" w:customStyle="1" w:styleId="CommentSubjectChar">
    <w:name w:val="Comment Subject Char"/>
    <w:basedOn w:val="CommentTextChar"/>
    <w:link w:val="CommentSubject"/>
    <w:uiPriority w:val="99"/>
    <w:semiHidden/>
    <w:rsid w:val="00CC6058"/>
    <w:rPr>
      <w:b/>
      <w:bCs/>
      <w:sz w:val="20"/>
      <w:szCs w:val="20"/>
    </w:rPr>
  </w:style>
  <w:style w:type="paragraph" w:styleId="BalloonText">
    <w:name w:val="Balloon Text"/>
    <w:basedOn w:val="Normal"/>
    <w:link w:val="BalloonTextChar"/>
    <w:uiPriority w:val="99"/>
    <w:semiHidden/>
    <w:unhideWhenUsed/>
    <w:rsid w:val="00CC60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058"/>
    <w:rPr>
      <w:rFonts w:ascii="Segoe UI" w:hAnsi="Segoe UI" w:cs="Segoe UI"/>
      <w:sz w:val="18"/>
      <w:szCs w:val="18"/>
    </w:rPr>
  </w:style>
  <w:style w:type="paragraph" w:styleId="NormalWeb">
    <w:name w:val="Normal (Web)"/>
    <w:basedOn w:val="Normal"/>
    <w:uiPriority w:val="99"/>
    <w:unhideWhenUsed/>
    <w:rsid w:val="000F7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23B9A"/>
    <w:pPr>
      <w:spacing w:after="100"/>
      <w:ind w:left="440"/>
    </w:pPr>
  </w:style>
  <w:style w:type="paragraph" w:styleId="Bibliography">
    <w:name w:val="Bibliography"/>
    <w:basedOn w:val="Normal"/>
    <w:next w:val="Normal"/>
    <w:uiPriority w:val="37"/>
    <w:unhideWhenUsed/>
    <w:rsid w:val="006855B3"/>
  </w:style>
  <w:style w:type="character" w:styleId="FollowedHyperlink">
    <w:name w:val="FollowedHyperlink"/>
    <w:basedOn w:val="DefaultParagraphFont"/>
    <w:uiPriority w:val="99"/>
    <w:semiHidden/>
    <w:unhideWhenUsed/>
    <w:rsid w:val="00E70451"/>
    <w:rPr>
      <w:color w:val="954F72" w:themeColor="followedHyperlink"/>
      <w:u w:val="single"/>
    </w:rPr>
  </w:style>
  <w:style w:type="character" w:styleId="UnresolvedMention">
    <w:name w:val="Unresolved Mention"/>
    <w:basedOn w:val="DefaultParagraphFont"/>
    <w:uiPriority w:val="99"/>
    <w:semiHidden/>
    <w:unhideWhenUsed/>
    <w:rsid w:val="00E70451"/>
    <w:rPr>
      <w:color w:val="605E5C"/>
      <w:shd w:val="clear" w:color="auto" w:fill="E1DFDD"/>
    </w:rPr>
  </w:style>
  <w:style w:type="paragraph" w:customStyle="1" w:styleId="commentcontentpara">
    <w:name w:val="commentcontentpara"/>
    <w:basedOn w:val="Normal"/>
    <w:rsid w:val="001969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D6E09"/>
    <w:rPr>
      <w:i/>
      <w:iCs/>
    </w:rPr>
  </w:style>
  <w:style w:type="paragraph" w:customStyle="1" w:styleId="nova-e-listitem">
    <w:name w:val="nova-e-list__item"/>
    <w:basedOn w:val="Normal"/>
    <w:rsid w:val="008C19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va-v-person-inline-itemfullname">
    <w:name w:val="nova-v-person-inline-item__fullname"/>
    <w:basedOn w:val="DefaultParagraphFont"/>
    <w:rsid w:val="008C1906"/>
  </w:style>
  <w:style w:type="character" w:customStyle="1" w:styleId="jss700">
    <w:name w:val="jss700"/>
    <w:basedOn w:val="DefaultParagraphFont"/>
    <w:rsid w:val="001B0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2675">
      <w:bodyDiv w:val="1"/>
      <w:marLeft w:val="0"/>
      <w:marRight w:val="0"/>
      <w:marTop w:val="0"/>
      <w:marBottom w:val="0"/>
      <w:divBdr>
        <w:top w:val="none" w:sz="0" w:space="0" w:color="auto"/>
        <w:left w:val="none" w:sz="0" w:space="0" w:color="auto"/>
        <w:bottom w:val="none" w:sz="0" w:space="0" w:color="auto"/>
        <w:right w:val="none" w:sz="0" w:space="0" w:color="auto"/>
      </w:divBdr>
    </w:div>
    <w:div w:id="10957622">
      <w:bodyDiv w:val="1"/>
      <w:marLeft w:val="0"/>
      <w:marRight w:val="0"/>
      <w:marTop w:val="0"/>
      <w:marBottom w:val="0"/>
      <w:divBdr>
        <w:top w:val="none" w:sz="0" w:space="0" w:color="auto"/>
        <w:left w:val="none" w:sz="0" w:space="0" w:color="auto"/>
        <w:bottom w:val="none" w:sz="0" w:space="0" w:color="auto"/>
        <w:right w:val="none" w:sz="0" w:space="0" w:color="auto"/>
      </w:divBdr>
    </w:div>
    <w:div w:id="11807009">
      <w:bodyDiv w:val="1"/>
      <w:marLeft w:val="0"/>
      <w:marRight w:val="0"/>
      <w:marTop w:val="0"/>
      <w:marBottom w:val="0"/>
      <w:divBdr>
        <w:top w:val="none" w:sz="0" w:space="0" w:color="auto"/>
        <w:left w:val="none" w:sz="0" w:space="0" w:color="auto"/>
        <w:bottom w:val="none" w:sz="0" w:space="0" w:color="auto"/>
        <w:right w:val="none" w:sz="0" w:space="0" w:color="auto"/>
      </w:divBdr>
    </w:div>
    <w:div w:id="13653297">
      <w:bodyDiv w:val="1"/>
      <w:marLeft w:val="0"/>
      <w:marRight w:val="0"/>
      <w:marTop w:val="0"/>
      <w:marBottom w:val="0"/>
      <w:divBdr>
        <w:top w:val="none" w:sz="0" w:space="0" w:color="auto"/>
        <w:left w:val="none" w:sz="0" w:space="0" w:color="auto"/>
        <w:bottom w:val="none" w:sz="0" w:space="0" w:color="auto"/>
        <w:right w:val="none" w:sz="0" w:space="0" w:color="auto"/>
      </w:divBdr>
    </w:div>
    <w:div w:id="14622377">
      <w:bodyDiv w:val="1"/>
      <w:marLeft w:val="0"/>
      <w:marRight w:val="0"/>
      <w:marTop w:val="0"/>
      <w:marBottom w:val="0"/>
      <w:divBdr>
        <w:top w:val="none" w:sz="0" w:space="0" w:color="auto"/>
        <w:left w:val="none" w:sz="0" w:space="0" w:color="auto"/>
        <w:bottom w:val="none" w:sz="0" w:space="0" w:color="auto"/>
        <w:right w:val="none" w:sz="0" w:space="0" w:color="auto"/>
      </w:divBdr>
    </w:div>
    <w:div w:id="15468552">
      <w:bodyDiv w:val="1"/>
      <w:marLeft w:val="0"/>
      <w:marRight w:val="0"/>
      <w:marTop w:val="0"/>
      <w:marBottom w:val="0"/>
      <w:divBdr>
        <w:top w:val="none" w:sz="0" w:space="0" w:color="auto"/>
        <w:left w:val="none" w:sz="0" w:space="0" w:color="auto"/>
        <w:bottom w:val="none" w:sz="0" w:space="0" w:color="auto"/>
        <w:right w:val="none" w:sz="0" w:space="0" w:color="auto"/>
      </w:divBdr>
    </w:div>
    <w:div w:id="17002648">
      <w:bodyDiv w:val="1"/>
      <w:marLeft w:val="0"/>
      <w:marRight w:val="0"/>
      <w:marTop w:val="0"/>
      <w:marBottom w:val="0"/>
      <w:divBdr>
        <w:top w:val="none" w:sz="0" w:space="0" w:color="auto"/>
        <w:left w:val="none" w:sz="0" w:space="0" w:color="auto"/>
        <w:bottom w:val="none" w:sz="0" w:space="0" w:color="auto"/>
        <w:right w:val="none" w:sz="0" w:space="0" w:color="auto"/>
      </w:divBdr>
    </w:div>
    <w:div w:id="28842860">
      <w:bodyDiv w:val="1"/>
      <w:marLeft w:val="0"/>
      <w:marRight w:val="0"/>
      <w:marTop w:val="0"/>
      <w:marBottom w:val="0"/>
      <w:divBdr>
        <w:top w:val="none" w:sz="0" w:space="0" w:color="auto"/>
        <w:left w:val="none" w:sz="0" w:space="0" w:color="auto"/>
        <w:bottom w:val="none" w:sz="0" w:space="0" w:color="auto"/>
        <w:right w:val="none" w:sz="0" w:space="0" w:color="auto"/>
      </w:divBdr>
    </w:div>
    <w:div w:id="34354459">
      <w:bodyDiv w:val="1"/>
      <w:marLeft w:val="0"/>
      <w:marRight w:val="0"/>
      <w:marTop w:val="0"/>
      <w:marBottom w:val="0"/>
      <w:divBdr>
        <w:top w:val="none" w:sz="0" w:space="0" w:color="auto"/>
        <w:left w:val="none" w:sz="0" w:space="0" w:color="auto"/>
        <w:bottom w:val="none" w:sz="0" w:space="0" w:color="auto"/>
        <w:right w:val="none" w:sz="0" w:space="0" w:color="auto"/>
      </w:divBdr>
    </w:div>
    <w:div w:id="35660991">
      <w:bodyDiv w:val="1"/>
      <w:marLeft w:val="0"/>
      <w:marRight w:val="0"/>
      <w:marTop w:val="0"/>
      <w:marBottom w:val="0"/>
      <w:divBdr>
        <w:top w:val="none" w:sz="0" w:space="0" w:color="auto"/>
        <w:left w:val="none" w:sz="0" w:space="0" w:color="auto"/>
        <w:bottom w:val="none" w:sz="0" w:space="0" w:color="auto"/>
        <w:right w:val="none" w:sz="0" w:space="0" w:color="auto"/>
      </w:divBdr>
    </w:div>
    <w:div w:id="42146251">
      <w:bodyDiv w:val="1"/>
      <w:marLeft w:val="0"/>
      <w:marRight w:val="0"/>
      <w:marTop w:val="0"/>
      <w:marBottom w:val="0"/>
      <w:divBdr>
        <w:top w:val="none" w:sz="0" w:space="0" w:color="auto"/>
        <w:left w:val="none" w:sz="0" w:space="0" w:color="auto"/>
        <w:bottom w:val="none" w:sz="0" w:space="0" w:color="auto"/>
        <w:right w:val="none" w:sz="0" w:space="0" w:color="auto"/>
      </w:divBdr>
    </w:div>
    <w:div w:id="48697506">
      <w:bodyDiv w:val="1"/>
      <w:marLeft w:val="0"/>
      <w:marRight w:val="0"/>
      <w:marTop w:val="0"/>
      <w:marBottom w:val="0"/>
      <w:divBdr>
        <w:top w:val="none" w:sz="0" w:space="0" w:color="auto"/>
        <w:left w:val="none" w:sz="0" w:space="0" w:color="auto"/>
        <w:bottom w:val="none" w:sz="0" w:space="0" w:color="auto"/>
        <w:right w:val="none" w:sz="0" w:space="0" w:color="auto"/>
      </w:divBdr>
    </w:div>
    <w:div w:id="50466718">
      <w:bodyDiv w:val="1"/>
      <w:marLeft w:val="0"/>
      <w:marRight w:val="0"/>
      <w:marTop w:val="0"/>
      <w:marBottom w:val="0"/>
      <w:divBdr>
        <w:top w:val="none" w:sz="0" w:space="0" w:color="auto"/>
        <w:left w:val="none" w:sz="0" w:space="0" w:color="auto"/>
        <w:bottom w:val="none" w:sz="0" w:space="0" w:color="auto"/>
        <w:right w:val="none" w:sz="0" w:space="0" w:color="auto"/>
      </w:divBdr>
    </w:div>
    <w:div w:id="58137500">
      <w:bodyDiv w:val="1"/>
      <w:marLeft w:val="0"/>
      <w:marRight w:val="0"/>
      <w:marTop w:val="0"/>
      <w:marBottom w:val="0"/>
      <w:divBdr>
        <w:top w:val="none" w:sz="0" w:space="0" w:color="auto"/>
        <w:left w:val="none" w:sz="0" w:space="0" w:color="auto"/>
        <w:bottom w:val="none" w:sz="0" w:space="0" w:color="auto"/>
        <w:right w:val="none" w:sz="0" w:space="0" w:color="auto"/>
      </w:divBdr>
    </w:div>
    <w:div w:id="59911761">
      <w:bodyDiv w:val="1"/>
      <w:marLeft w:val="0"/>
      <w:marRight w:val="0"/>
      <w:marTop w:val="0"/>
      <w:marBottom w:val="0"/>
      <w:divBdr>
        <w:top w:val="none" w:sz="0" w:space="0" w:color="auto"/>
        <w:left w:val="none" w:sz="0" w:space="0" w:color="auto"/>
        <w:bottom w:val="none" w:sz="0" w:space="0" w:color="auto"/>
        <w:right w:val="none" w:sz="0" w:space="0" w:color="auto"/>
      </w:divBdr>
    </w:div>
    <w:div w:id="66195822">
      <w:bodyDiv w:val="1"/>
      <w:marLeft w:val="0"/>
      <w:marRight w:val="0"/>
      <w:marTop w:val="0"/>
      <w:marBottom w:val="0"/>
      <w:divBdr>
        <w:top w:val="none" w:sz="0" w:space="0" w:color="auto"/>
        <w:left w:val="none" w:sz="0" w:space="0" w:color="auto"/>
        <w:bottom w:val="none" w:sz="0" w:space="0" w:color="auto"/>
        <w:right w:val="none" w:sz="0" w:space="0" w:color="auto"/>
      </w:divBdr>
    </w:div>
    <w:div w:id="73358075">
      <w:bodyDiv w:val="1"/>
      <w:marLeft w:val="0"/>
      <w:marRight w:val="0"/>
      <w:marTop w:val="0"/>
      <w:marBottom w:val="0"/>
      <w:divBdr>
        <w:top w:val="none" w:sz="0" w:space="0" w:color="auto"/>
        <w:left w:val="none" w:sz="0" w:space="0" w:color="auto"/>
        <w:bottom w:val="none" w:sz="0" w:space="0" w:color="auto"/>
        <w:right w:val="none" w:sz="0" w:space="0" w:color="auto"/>
      </w:divBdr>
    </w:div>
    <w:div w:id="77559274">
      <w:bodyDiv w:val="1"/>
      <w:marLeft w:val="0"/>
      <w:marRight w:val="0"/>
      <w:marTop w:val="0"/>
      <w:marBottom w:val="0"/>
      <w:divBdr>
        <w:top w:val="none" w:sz="0" w:space="0" w:color="auto"/>
        <w:left w:val="none" w:sz="0" w:space="0" w:color="auto"/>
        <w:bottom w:val="none" w:sz="0" w:space="0" w:color="auto"/>
        <w:right w:val="none" w:sz="0" w:space="0" w:color="auto"/>
      </w:divBdr>
    </w:div>
    <w:div w:id="81144212">
      <w:bodyDiv w:val="1"/>
      <w:marLeft w:val="0"/>
      <w:marRight w:val="0"/>
      <w:marTop w:val="0"/>
      <w:marBottom w:val="0"/>
      <w:divBdr>
        <w:top w:val="none" w:sz="0" w:space="0" w:color="auto"/>
        <w:left w:val="none" w:sz="0" w:space="0" w:color="auto"/>
        <w:bottom w:val="none" w:sz="0" w:space="0" w:color="auto"/>
        <w:right w:val="none" w:sz="0" w:space="0" w:color="auto"/>
      </w:divBdr>
    </w:div>
    <w:div w:id="82531696">
      <w:bodyDiv w:val="1"/>
      <w:marLeft w:val="0"/>
      <w:marRight w:val="0"/>
      <w:marTop w:val="0"/>
      <w:marBottom w:val="0"/>
      <w:divBdr>
        <w:top w:val="none" w:sz="0" w:space="0" w:color="auto"/>
        <w:left w:val="none" w:sz="0" w:space="0" w:color="auto"/>
        <w:bottom w:val="none" w:sz="0" w:space="0" w:color="auto"/>
        <w:right w:val="none" w:sz="0" w:space="0" w:color="auto"/>
      </w:divBdr>
    </w:div>
    <w:div w:id="84762843">
      <w:bodyDiv w:val="1"/>
      <w:marLeft w:val="0"/>
      <w:marRight w:val="0"/>
      <w:marTop w:val="0"/>
      <w:marBottom w:val="0"/>
      <w:divBdr>
        <w:top w:val="none" w:sz="0" w:space="0" w:color="auto"/>
        <w:left w:val="none" w:sz="0" w:space="0" w:color="auto"/>
        <w:bottom w:val="none" w:sz="0" w:space="0" w:color="auto"/>
        <w:right w:val="none" w:sz="0" w:space="0" w:color="auto"/>
      </w:divBdr>
    </w:div>
    <w:div w:id="87120832">
      <w:bodyDiv w:val="1"/>
      <w:marLeft w:val="0"/>
      <w:marRight w:val="0"/>
      <w:marTop w:val="0"/>
      <w:marBottom w:val="0"/>
      <w:divBdr>
        <w:top w:val="none" w:sz="0" w:space="0" w:color="auto"/>
        <w:left w:val="none" w:sz="0" w:space="0" w:color="auto"/>
        <w:bottom w:val="none" w:sz="0" w:space="0" w:color="auto"/>
        <w:right w:val="none" w:sz="0" w:space="0" w:color="auto"/>
      </w:divBdr>
    </w:div>
    <w:div w:id="87777736">
      <w:bodyDiv w:val="1"/>
      <w:marLeft w:val="0"/>
      <w:marRight w:val="0"/>
      <w:marTop w:val="0"/>
      <w:marBottom w:val="0"/>
      <w:divBdr>
        <w:top w:val="none" w:sz="0" w:space="0" w:color="auto"/>
        <w:left w:val="none" w:sz="0" w:space="0" w:color="auto"/>
        <w:bottom w:val="none" w:sz="0" w:space="0" w:color="auto"/>
        <w:right w:val="none" w:sz="0" w:space="0" w:color="auto"/>
      </w:divBdr>
    </w:div>
    <w:div w:id="96947033">
      <w:bodyDiv w:val="1"/>
      <w:marLeft w:val="0"/>
      <w:marRight w:val="0"/>
      <w:marTop w:val="0"/>
      <w:marBottom w:val="0"/>
      <w:divBdr>
        <w:top w:val="none" w:sz="0" w:space="0" w:color="auto"/>
        <w:left w:val="none" w:sz="0" w:space="0" w:color="auto"/>
        <w:bottom w:val="none" w:sz="0" w:space="0" w:color="auto"/>
        <w:right w:val="none" w:sz="0" w:space="0" w:color="auto"/>
      </w:divBdr>
    </w:div>
    <w:div w:id="107939574">
      <w:bodyDiv w:val="1"/>
      <w:marLeft w:val="0"/>
      <w:marRight w:val="0"/>
      <w:marTop w:val="0"/>
      <w:marBottom w:val="0"/>
      <w:divBdr>
        <w:top w:val="none" w:sz="0" w:space="0" w:color="auto"/>
        <w:left w:val="none" w:sz="0" w:space="0" w:color="auto"/>
        <w:bottom w:val="none" w:sz="0" w:space="0" w:color="auto"/>
        <w:right w:val="none" w:sz="0" w:space="0" w:color="auto"/>
      </w:divBdr>
    </w:div>
    <w:div w:id="110512687">
      <w:bodyDiv w:val="1"/>
      <w:marLeft w:val="0"/>
      <w:marRight w:val="0"/>
      <w:marTop w:val="0"/>
      <w:marBottom w:val="0"/>
      <w:divBdr>
        <w:top w:val="none" w:sz="0" w:space="0" w:color="auto"/>
        <w:left w:val="none" w:sz="0" w:space="0" w:color="auto"/>
        <w:bottom w:val="none" w:sz="0" w:space="0" w:color="auto"/>
        <w:right w:val="none" w:sz="0" w:space="0" w:color="auto"/>
      </w:divBdr>
    </w:div>
    <w:div w:id="111172890">
      <w:bodyDiv w:val="1"/>
      <w:marLeft w:val="0"/>
      <w:marRight w:val="0"/>
      <w:marTop w:val="0"/>
      <w:marBottom w:val="0"/>
      <w:divBdr>
        <w:top w:val="none" w:sz="0" w:space="0" w:color="auto"/>
        <w:left w:val="none" w:sz="0" w:space="0" w:color="auto"/>
        <w:bottom w:val="none" w:sz="0" w:space="0" w:color="auto"/>
        <w:right w:val="none" w:sz="0" w:space="0" w:color="auto"/>
      </w:divBdr>
    </w:div>
    <w:div w:id="117384529">
      <w:bodyDiv w:val="1"/>
      <w:marLeft w:val="0"/>
      <w:marRight w:val="0"/>
      <w:marTop w:val="0"/>
      <w:marBottom w:val="0"/>
      <w:divBdr>
        <w:top w:val="none" w:sz="0" w:space="0" w:color="auto"/>
        <w:left w:val="none" w:sz="0" w:space="0" w:color="auto"/>
        <w:bottom w:val="none" w:sz="0" w:space="0" w:color="auto"/>
        <w:right w:val="none" w:sz="0" w:space="0" w:color="auto"/>
      </w:divBdr>
    </w:div>
    <w:div w:id="123231699">
      <w:bodyDiv w:val="1"/>
      <w:marLeft w:val="0"/>
      <w:marRight w:val="0"/>
      <w:marTop w:val="0"/>
      <w:marBottom w:val="0"/>
      <w:divBdr>
        <w:top w:val="none" w:sz="0" w:space="0" w:color="auto"/>
        <w:left w:val="none" w:sz="0" w:space="0" w:color="auto"/>
        <w:bottom w:val="none" w:sz="0" w:space="0" w:color="auto"/>
        <w:right w:val="none" w:sz="0" w:space="0" w:color="auto"/>
      </w:divBdr>
    </w:div>
    <w:div w:id="131870838">
      <w:bodyDiv w:val="1"/>
      <w:marLeft w:val="0"/>
      <w:marRight w:val="0"/>
      <w:marTop w:val="0"/>
      <w:marBottom w:val="0"/>
      <w:divBdr>
        <w:top w:val="none" w:sz="0" w:space="0" w:color="auto"/>
        <w:left w:val="none" w:sz="0" w:space="0" w:color="auto"/>
        <w:bottom w:val="none" w:sz="0" w:space="0" w:color="auto"/>
        <w:right w:val="none" w:sz="0" w:space="0" w:color="auto"/>
      </w:divBdr>
    </w:div>
    <w:div w:id="132144184">
      <w:bodyDiv w:val="1"/>
      <w:marLeft w:val="0"/>
      <w:marRight w:val="0"/>
      <w:marTop w:val="0"/>
      <w:marBottom w:val="0"/>
      <w:divBdr>
        <w:top w:val="none" w:sz="0" w:space="0" w:color="auto"/>
        <w:left w:val="none" w:sz="0" w:space="0" w:color="auto"/>
        <w:bottom w:val="none" w:sz="0" w:space="0" w:color="auto"/>
        <w:right w:val="none" w:sz="0" w:space="0" w:color="auto"/>
      </w:divBdr>
    </w:div>
    <w:div w:id="135953416">
      <w:bodyDiv w:val="1"/>
      <w:marLeft w:val="0"/>
      <w:marRight w:val="0"/>
      <w:marTop w:val="0"/>
      <w:marBottom w:val="0"/>
      <w:divBdr>
        <w:top w:val="none" w:sz="0" w:space="0" w:color="auto"/>
        <w:left w:val="none" w:sz="0" w:space="0" w:color="auto"/>
        <w:bottom w:val="none" w:sz="0" w:space="0" w:color="auto"/>
        <w:right w:val="none" w:sz="0" w:space="0" w:color="auto"/>
      </w:divBdr>
    </w:div>
    <w:div w:id="137036941">
      <w:bodyDiv w:val="1"/>
      <w:marLeft w:val="0"/>
      <w:marRight w:val="0"/>
      <w:marTop w:val="0"/>
      <w:marBottom w:val="0"/>
      <w:divBdr>
        <w:top w:val="none" w:sz="0" w:space="0" w:color="auto"/>
        <w:left w:val="none" w:sz="0" w:space="0" w:color="auto"/>
        <w:bottom w:val="none" w:sz="0" w:space="0" w:color="auto"/>
        <w:right w:val="none" w:sz="0" w:space="0" w:color="auto"/>
      </w:divBdr>
    </w:div>
    <w:div w:id="147131614">
      <w:bodyDiv w:val="1"/>
      <w:marLeft w:val="0"/>
      <w:marRight w:val="0"/>
      <w:marTop w:val="0"/>
      <w:marBottom w:val="0"/>
      <w:divBdr>
        <w:top w:val="none" w:sz="0" w:space="0" w:color="auto"/>
        <w:left w:val="none" w:sz="0" w:space="0" w:color="auto"/>
        <w:bottom w:val="none" w:sz="0" w:space="0" w:color="auto"/>
        <w:right w:val="none" w:sz="0" w:space="0" w:color="auto"/>
      </w:divBdr>
    </w:div>
    <w:div w:id="153687887">
      <w:bodyDiv w:val="1"/>
      <w:marLeft w:val="0"/>
      <w:marRight w:val="0"/>
      <w:marTop w:val="0"/>
      <w:marBottom w:val="0"/>
      <w:divBdr>
        <w:top w:val="none" w:sz="0" w:space="0" w:color="auto"/>
        <w:left w:val="none" w:sz="0" w:space="0" w:color="auto"/>
        <w:bottom w:val="none" w:sz="0" w:space="0" w:color="auto"/>
        <w:right w:val="none" w:sz="0" w:space="0" w:color="auto"/>
      </w:divBdr>
    </w:div>
    <w:div w:id="158161939">
      <w:bodyDiv w:val="1"/>
      <w:marLeft w:val="0"/>
      <w:marRight w:val="0"/>
      <w:marTop w:val="0"/>
      <w:marBottom w:val="0"/>
      <w:divBdr>
        <w:top w:val="none" w:sz="0" w:space="0" w:color="auto"/>
        <w:left w:val="none" w:sz="0" w:space="0" w:color="auto"/>
        <w:bottom w:val="none" w:sz="0" w:space="0" w:color="auto"/>
        <w:right w:val="none" w:sz="0" w:space="0" w:color="auto"/>
      </w:divBdr>
    </w:div>
    <w:div w:id="158352300">
      <w:bodyDiv w:val="1"/>
      <w:marLeft w:val="0"/>
      <w:marRight w:val="0"/>
      <w:marTop w:val="0"/>
      <w:marBottom w:val="0"/>
      <w:divBdr>
        <w:top w:val="none" w:sz="0" w:space="0" w:color="auto"/>
        <w:left w:val="none" w:sz="0" w:space="0" w:color="auto"/>
        <w:bottom w:val="none" w:sz="0" w:space="0" w:color="auto"/>
        <w:right w:val="none" w:sz="0" w:space="0" w:color="auto"/>
      </w:divBdr>
    </w:div>
    <w:div w:id="160003814">
      <w:bodyDiv w:val="1"/>
      <w:marLeft w:val="0"/>
      <w:marRight w:val="0"/>
      <w:marTop w:val="0"/>
      <w:marBottom w:val="0"/>
      <w:divBdr>
        <w:top w:val="none" w:sz="0" w:space="0" w:color="auto"/>
        <w:left w:val="none" w:sz="0" w:space="0" w:color="auto"/>
        <w:bottom w:val="none" w:sz="0" w:space="0" w:color="auto"/>
        <w:right w:val="none" w:sz="0" w:space="0" w:color="auto"/>
      </w:divBdr>
    </w:div>
    <w:div w:id="166989906">
      <w:bodyDiv w:val="1"/>
      <w:marLeft w:val="0"/>
      <w:marRight w:val="0"/>
      <w:marTop w:val="0"/>
      <w:marBottom w:val="0"/>
      <w:divBdr>
        <w:top w:val="none" w:sz="0" w:space="0" w:color="auto"/>
        <w:left w:val="none" w:sz="0" w:space="0" w:color="auto"/>
        <w:bottom w:val="none" w:sz="0" w:space="0" w:color="auto"/>
        <w:right w:val="none" w:sz="0" w:space="0" w:color="auto"/>
      </w:divBdr>
    </w:div>
    <w:div w:id="173958703">
      <w:bodyDiv w:val="1"/>
      <w:marLeft w:val="0"/>
      <w:marRight w:val="0"/>
      <w:marTop w:val="0"/>
      <w:marBottom w:val="0"/>
      <w:divBdr>
        <w:top w:val="none" w:sz="0" w:space="0" w:color="auto"/>
        <w:left w:val="none" w:sz="0" w:space="0" w:color="auto"/>
        <w:bottom w:val="none" w:sz="0" w:space="0" w:color="auto"/>
        <w:right w:val="none" w:sz="0" w:space="0" w:color="auto"/>
      </w:divBdr>
    </w:div>
    <w:div w:id="174612814">
      <w:bodyDiv w:val="1"/>
      <w:marLeft w:val="0"/>
      <w:marRight w:val="0"/>
      <w:marTop w:val="0"/>
      <w:marBottom w:val="0"/>
      <w:divBdr>
        <w:top w:val="none" w:sz="0" w:space="0" w:color="auto"/>
        <w:left w:val="none" w:sz="0" w:space="0" w:color="auto"/>
        <w:bottom w:val="none" w:sz="0" w:space="0" w:color="auto"/>
        <w:right w:val="none" w:sz="0" w:space="0" w:color="auto"/>
      </w:divBdr>
    </w:div>
    <w:div w:id="188304492">
      <w:bodyDiv w:val="1"/>
      <w:marLeft w:val="0"/>
      <w:marRight w:val="0"/>
      <w:marTop w:val="0"/>
      <w:marBottom w:val="0"/>
      <w:divBdr>
        <w:top w:val="none" w:sz="0" w:space="0" w:color="auto"/>
        <w:left w:val="none" w:sz="0" w:space="0" w:color="auto"/>
        <w:bottom w:val="none" w:sz="0" w:space="0" w:color="auto"/>
        <w:right w:val="none" w:sz="0" w:space="0" w:color="auto"/>
      </w:divBdr>
    </w:div>
    <w:div w:id="190649952">
      <w:bodyDiv w:val="1"/>
      <w:marLeft w:val="0"/>
      <w:marRight w:val="0"/>
      <w:marTop w:val="0"/>
      <w:marBottom w:val="0"/>
      <w:divBdr>
        <w:top w:val="none" w:sz="0" w:space="0" w:color="auto"/>
        <w:left w:val="none" w:sz="0" w:space="0" w:color="auto"/>
        <w:bottom w:val="none" w:sz="0" w:space="0" w:color="auto"/>
        <w:right w:val="none" w:sz="0" w:space="0" w:color="auto"/>
      </w:divBdr>
    </w:div>
    <w:div w:id="190807731">
      <w:bodyDiv w:val="1"/>
      <w:marLeft w:val="0"/>
      <w:marRight w:val="0"/>
      <w:marTop w:val="0"/>
      <w:marBottom w:val="0"/>
      <w:divBdr>
        <w:top w:val="none" w:sz="0" w:space="0" w:color="auto"/>
        <w:left w:val="none" w:sz="0" w:space="0" w:color="auto"/>
        <w:bottom w:val="none" w:sz="0" w:space="0" w:color="auto"/>
        <w:right w:val="none" w:sz="0" w:space="0" w:color="auto"/>
      </w:divBdr>
    </w:div>
    <w:div w:id="199392504">
      <w:bodyDiv w:val="1"/>
      <w:marLeft w:val="0"/>
      <w:marRight w:val="0"/>
      <w:marTop w:val="0"/>
      <w:marBottom w:val="0"/>
      <w:divBdr>
        <w:top w:val="none" w:sz="0" w:space="0" w:color="auto"/>
        <w:left w:val="none" w:sz="0" w:space="0" w:color="auto"/>
        <w:bottom w:val="none" w:sz="0" w:space="0" w:color="auto"/>
        <w:right w:val="none" w:sz="0" w:space="0" w:color="auto"/>
      </w:divBdr>
    </w:div>
    <w:div w:id="203296120">
      <w:bodyDiv w:val="1"/>
      <w:marLeft w:val="0"/>
      <w:marRight w:val="0"/>
      <w:marTop w:val="0"/>
      <w:marBottom w:val="0"/>
      <w:divBdr>
        <w:top w:val="none" w:sz="0" w:space="0" w:color="auto"/>
        <w:left w:val="none" w:sz="0" w:space="0" w:color="auto"/>
        <w:bottom w:val="none" w:sz="0" w:space="0" w:color="auto"/>
        <w:right w:val="none" w:sz="0" w:space="0" w:color="auto"/>
      </w:divBdr>
    </w:div>
    <w:div w:id="210309810">
      <w:bodyDiv w:val="1"/>
      <w:marLeft w:val="0"/>
      <w:marRight w:val="0"/>
      <w:marTop w:val="0"/>
      <w:marBottom w:val="0"/>
      <w:divBdr>
        <w:top w:val="none" w:sz="0" w:space="0" w:color="auto"/>
        <w:left w:val="none" w:sz="0" w:space="0" w:color="auto"/>
        <w:bottom w:val="none" w:sz="0" w:space="0" w:color="auto"/>
        <w:right w:val="none" w:sz="0" w:space="0" w:color="auto"/>
      </w:divBdr>
    </w:div>
    <w:div w:id="217782500">
      <w:bodyDiv w:val="1"/>
      <w:marLeft w:val="0"/>
      <w:marRight w:val="0"/>
      <w:marTop w:val="0"/>
      <w:marBottom w:val="0"/>
      <w:divBdr>
        <w:top w:val="none" w:sz="0" w:space="0" w:color="auto"/>
        <w:left w:val="none" w:sz="0" w:space="0" w:color="auto"/>
        <w:bottom w:val="none" w:sz="0" w:space="0" w:color="auto"/>
        <w:right w:val="none" w:sz="0" w:space="0" w:color="auto"/>
      </w:divBdr>
    </w:div>
    <w:div w:id="219094251">
      <w:bodyDiv w:val="1"/>
      <w:marLeft w:val="0"/>
      <w:marRight w:val="0"/>
      <w:marTop w:val="0"/>
      <w:marBottom w:val="0"/>
      <w:divBdr>
        <w:top w:val="none" w:sz="0" w:space="0" w:color="auto"/>
        <w:left w:val="none" w:sz="0" w:space="0" w:color="auto"/>
        <w:bottom w:val="none" w:sz="0" w:space="0" w:color="auto"/>
        <w:right w:val="none" w:sz="0" w:space="0" w:color="auto"/>
      </w:divBdr>
    </w:div>
    <w:div w:id="219756919">
      <w:bodyDiv w:val="1"/>
      <w:marLeft w:val="0"/>
      <w:marRight w:val="0"/>
      <w:marTop w:val="0"/>
      <w:marBottom w:val="0"/>
      <w:divBdr>
        <w:top w:val="none" w:sz="0" w:space="0" w:color="auto"/>
        <w:left w:val="none" w:sz="0" w:space="0" w:color="auto"/>
        <w:bottom w:val="none" w:sz="0" w:space="0" w:color="auto"/>
        <w:right w:val="none" w:sz="0" w:space="0" w:color="auto"/>
      </w:divBdr>
    </w:div>
    <w:div w:id="227616547">
      <w:bodyDiv w:val="1"/>
      <w:marLeft w:val="0"/>
      <w:marRight w:val="0"/>
      <w:marTop w:val="0"/>
      <w:marBottom w:val="0"/>
      <w:divBdr>
        <w:top w:val="none" w:sz="0" w:space="0" w:color="auto"/>
        <w:left w:val="none" w:sz="0" w:space="0" w:color="auto"/>
        <w:bottom w:val="none" w:sz="0" w:space="0" w:color="auto"/>
        <w:right w:val="none" w:sz="0" w:space="0" w:color="auto"/>
      </w:divBdr>
    </w:div>
    <w:div w:id="231162577">
      <w:bodyDiv w:val="1"/>
      <w:marLeft w:val="0"/>
      <w:marRight w:val="0"/>
      <w:marTop w:val="0"/>
      <w:marBottom w:val="0"/>
      <w:divBdr>
        <w:top w:val="none" w:sz="0" w:space="0" w:color="auto"/>
        <w:left w:val="none" w:sz="0" w:space="0" w:color="auto"/>
        <w:bottom w:val="none" w:sz="0" w:space="0" w:color="auto"/>
        <w:right w:val="none" w:sz="0" w:space="0" w:color="auto"/>
      </w:divBdr>
    </w:div>
    <w:div w:id="234825546">
      <w:bodyDiv w:val="1"/>
      <w:marLeft w:val="0"/>
      <w:marRight w:val="0"/>
      <w:marTop w:val="0"/>
      <w:marBottom w:val="0"/>
      <w:divBdr>
        <w:top w:val="none" w:sz="0" w:space="0" w:color="auto"/>
        <w:left w:val="none" w:sz="0" w:space="0" w:color="auto"/>
        <w:bottom w:val="none" w:sz="0" w:space="0" w:color="auto"/>
        <w:right w:val="none" w:sz="0" w:space="0" w:color="auto"/>
      </w:divBdr>
    </w:div>
    <w:div w:id="234977588">
      <w:bodyDiv w:val="1"/>
      <w:marLeft w:val="0"/>
      <w:marRight w:val="0"/>
      <w:marTop w:val="0"/>
      <w:marBottom w:val="0"/>
      <w:divBdr>
        <w:top w:val="none" w:sz="0" w:space="0" w:color="auto"/>
        <w:left w:val="none" w:sz="0" w:space="0" w:color="auto"/>
        <w:bottom w:val="none" w:sz="0" w:space="0" w:color="auto"/>
        <w:right w:val="none" w:sz="0" w:space="0" w:color="auto"/>
      </w:divBdr>
    </w:div>
    <w:div w:id="235021330">
      <w:bodyDiv w:val="1"/>
      <w:marLeft w:val="0"/>
      <w:marRight w:val="0"/>
      <w:marTop w:val="0"/>
      <w:marBottom w:val="0"/>
      <w:divBdr>
        <w:top w:val="none" w:sz="0" w:space="0" w:color="auto"/>
        <w:left w:val="none" w:sz="0" w:space="0" w:color="auto"/>
        <w:bottom w:val="none" w:sz="0" w:space="0" w:color="auto"/>
        <w:right w:val="none" w:sz="0" w:space="0" w:color="auto"/>
      </w:divBdr>
    </w:div>
    <w:div w:id="238827383">
      <w:bodyDiv w:val="1"/>
      <w:marLeft w:val="0"/>
      <w:marRight w:val="0"/>
      <w:marTop w:val="0"/>
      <w:marBottom w:val="0"/>
      <w:divBdr>
        <w:top w:val="none" w:sz="0" w:space="0" w:color="auto"/>
        <w:left w:val="none" w:sz="0" w:space="0" w:color="auto"/>
        <w:bottom w:val="none" w:sz="0" w:space="0" w:color="auto"/>
        <w:right w:val="none" w:sz="0" w:space="0" w:color="auto"/>
      </w:divBdr>
    </w:div>
    <w:div w:id="241381442">
      <w:bodyDiv w:val="1"/>
      <w:marLeft w:val="0"/>
      <w:marRight w:val="0"/>
      <w:marTop w:val="0"/>
      <w:marBottom w:val="0"/>
      <w:divBdr>
        <w:top w:val="none" w:sz="0" w:space="0" w:color="auto"/>
        <w:left w:val="none" w:sz="0" w:space="0" w:color="auto"/>
        <w:bottom w:val="none" w:sz="0" w:space="0" w:color="auto"/>
        <w:right w:val="none" w:sz="0" w:space="0" w:color="auto"/>
      </w:divBdr>
    </w:div>
    <w:div w:id="241768246">
      <w:bodyDiv w:val="1"/>
      <w:marLeft w:val="0"/>
      <w:marRight w:val="0"/>
      <w:marTop w:val="0"/>
      <w:marBottom w:val="0"/>
      <w:divBdr>
        <w:top w:val="none" w:sz="0" w:space="0" w:color="auto"/>
        <w:left w:val="none" w:sz="0" w:space="0" w:color="auto"/>
        <w:bottom w:val="none" w:sz="0" w:space="0" w:color="auto"/>
        <w:right w:val="none" w:sz="0" w:space="0" w:color="auto"/>
      </w:divBdr>
    </w:div>
    <w:div w:id="246698833">
      <w:bodyDiv w:val="1"/>
      <w:marLeft w:val="0"/>
      <w:marRight w:val="0"/>
      <w:marTop w:val="0"/>
      <w:marBottom w:val="0"/>
      <w:divBdr>
        <w:top w:val="none" w:sz="0" w:space="0" w:color="auto"/>
        <w:left w:val="none" w:sz="0" w:space="0" w:color="auto"/>
        <w:bottom w:val="none" w:sz="0" w:space="0" w:color="auto"/>
        <w:right w:val="none" w:sz="0" w:space="0" w:color="auto"/>
      </w:divBdr>
    </w:div>
    <w:div w:id="251016192">
      <w:bodyDiv w:val="1"/>
      <w:marLeft w:val="0"/>
      <w:marRight w:val="0"/>
      <w:marTop w:val="0"/>
      <w:marBottom w:val="0"/>
      <w:divBdr>
        <w:top w:val="none" w:sz="0" w:space="0" w:color="auto"/>
        <w:left w:val="none" w:sz="0" w:space="0" w:color="auto"/>
        <w:bottom w:val="none" w:sz="0" w:space="0" w:color="auto"/>
        <w:right w:val="none" w:sz="0" w:space="0" w:color="auto"/>
      </w:divBdr>
    </w:div>
    <w:div w:id="251159593">
      <w:bodyDiv w:val="1"/>
      <w:marLeft w:val="0"/>
      <w:marRight w:val="0"/>
      <w:marTop w:val="0"/>
      <w:marBottom w:val="0"/>
      <w:divBdr>
        <w:top w:val="none" w:sz="0" w:space="0" w:color="auto"/>
        <w:left w:val="none" w:sz="0" w:space="0" w:color="auto"/>
        <w:bottom w:val="none" w:sz="0" w:space="0" w:color="auto"/>
        <w:right w:val="none" w:sz="0" w:space="0" w:color="auto"/>
      </w:divBdr>
    </w:div>
    <w:div w:id="252055961">
      <w:bodyDiv w:val="1"/>
      <w:marLeft w:val="0"/>
      <w:marRight w:val="0"/>
      <w:marTop w:val="0"/>
      <w:marBottom w:val="0"/>
      <w:divBdr>
        <w:top w:val="none" w:sz="0" w:space="0" w:color="auto"/>
        <w:left w:val="none" w:sz="0" w:space="0" w:color="auto"/>
        <w:bottom w:val="none" w:sz="0" w:space="0" w:color="auto"/>
        <w:right w:val="none" w:sz="0" w:space="0" w:color="auto"/>
      </w:divBdr>
    </w:div>
    <w:div w:id="255289589">
      <w:bodyDiv w:val="1"/>
      <w:marLeft w:val="0"/>
      <w:marRight w:val="0"/>
      <w:marTop w:val="0"/>
      <w:marBottom w:val="0"/>
      <w:divBdr>
        <w:top w:val="none" w:sz="0" w:space="0" w:color="auto"/>
        <w:left w:val="none" w:sz="0" w:space="0" w:color="auto"/>
        <w:bottom w:val="none" w:sz="0" w:space="0" w:color="auto"/>
        <w:right w:val="none" w:sz="0" w:space="0" w:color="auto"/>
      </w:divBdr>
    </w:div>
    <w:div w:id="257064774">
      <w:bodyDiv w:val="1"/>
      <w:marLeft w:val="0"/>
      <w:marRight w:val="0"/>
      <w:marTop w:val="0"/>
      <w:marBottom w:val="0"/>
      <w:divBdr>
        <w:top w:val="none" w:sz="0" w:space="0" w:color="auto"/>
        <w:left w:val="none" w:sz="0" w:space="0" w:color="auto"/>
        <w:bottom w:val="none" w:sz="0" w:space="0" w:color="auto"/>
        <w:right w:val="none" w:sz="0" w:space="0" w:color="auto"/>
      </w:divBdr>
    </w:div>
    <w:div w:id="260185805">
      <w:bodyDiv w:val="1"/>
      <w:marLeft w:val="0"/>
      <w:marRight w:val="0"/>
      <w:marTop w:val="0"/>
      <w:marBottom w:val="0"/>
      <w:divBdr>
        <w:top w:val="none" w:sz="0" w:space="0" w:color="auto"/>
        <w:left w:val="none" w:sz="0" w:space="0" w:color="auto"/>
        <w:bottom w:val="none" w:sz="0" w:space="0" w:color="auto"/>
        <w:right w:val="none" w:sz="0" w:space="0" w:color="auto"/>
      </w:divBdr>
    </w:div>
    <w:div w:id="263878952">
      <w:bodyDiv w:val="1"/>
      <w:marLeft w:val="0"/>
      <w:marRight w:val="0"/>
      <w:marTop w:val="0"/>
      <w:marBottom w:val="0"/>
      <w:divBdr>
        <w:top w:val="none" w:sz="0" w:space="0" w:color="auto"/>
        <w:left w:val="none" w:sz="0" w:space="0" w:color="auto"/>
        <w:bottom w:val="none" w:sz="0" w:space="0" w:color="auto"/>
        <w:right w:val="none" w:sz="0" w:space="0" w:color="auto"/>
      </w:divBdr>
    </w:div>
    <w:div w:id="279996445">
      <w:bodyDiv w:val="1"/>
      <w:marLeft w:val="0"/>
      <w:marRight w:val="0"/>
      <w:marTop w:val="0"/>
      <w:marBottom w:val="0"/>
      <w:divBdr>
        <w:top w:val="none" w:sz="0" w:space="0" w:color="auto"/>
        <w:left w:val="none" w:sz="0" w:space="0" w:color="auto"/>
        <w:bottom w:val="none" w:sz="0" w:space="0" w:color="auto"/>
        <w:right w:val="none" w:sz="0" w:space="0" w:color="auto"/>
      </w:divBdr>
    </w:div>
    <w:div w:id="282660975">
      <w:bodyDiv w:val="1"/>
      <w:marLeft w:val="0"/>
      <w:marRight w:val="0"/>
      <w:marTop w:val="0"/>
      <w:marBottom w:val="0"/>
      <w:divBdr>
        <w:top w:val="none" w:sz="0" w:space="0" w:color="auto"/>
        <w:left w:val="none" w:sz="0" w:space="0" w:color="auto"/>
        <w:bottom w:val="none" w:sz="0" w:space="0" w:color="auto"/>
        <w:right w:val="none" w:sz="0" w:space="0" w:color="auto"/>
      </w:divBdr>
    </w:div>
    <w:div w:id="287245390">
      <w:bodyDiv w:val="1"/>
      <w:marLeft w:val="0"/>
      <w:marRight w:val="0"/>
      <w:marTop w:val="0"/>
      <w:marBottom w:val="0"/>
      <w:divBdr>
        <w:top w:val="none" w:sz="0" w:space="0" w:color="auto"/>
        <w:left w:val="none" w:sz="0" w:space="0" w:color="auto"/>
        <w:bottom w:val="none" w:sz="0" w:space="0" w:color="auto"/>
        <w:right w:val="none" w:sz="0" w:space="0" w:color="auto"/>
      </w:divBdr>
    </w:div>
    <w:div w:id="288168475">
      <w:bodyDiv w:val="1"/>
      <w:marLeft w:val="0"/>
      <w:marRight w:val="0"/>
      <w:marTop w:val="0"/>
      <w:marBottom w:val="0"/>
      <w:divBdr>
        <w:top w:val="none" w:sz="0" w:space="0" w:color="auto"/>
        <w:left w:val="none" w:sz="0" w:space="0" w:color="auto"/>
        <w:bottom w:val="none" w:sz="0" w:space="0" w:color="auto"/>
        <w:right w:val="none" w:sz="0" w:space="0" w:color="auto"/>
      </w:divBdr>
    </w:div>
    <w:div w:id="304969232">
      <w:bodyDiv w:val="1"/>
      <w:marLeft w:val="0"/>
      <w:marRight w:val="0"/>
      <w:marTop w:val="0"/>
      <w:marBottom w:val="0"/>
      <w:divBdr>
        <w:top w:val="none" w:sz="0" w:space="0" w:color="auto"/>
        <w:left w:val="none" w:sz="0" w:space="0" w:color="auto"/>
        <w:bottom w:val="none" w:sz="0" w:space="0" w:color="auto"/>
        <w:right w:val="none" w:sz="0" w:space="0" w:color="auto"/>
      </w:divBdr>
    </w:div>
    <w:div w:id="307128172">
      <w:bodyDiv w:val="1"/>
      <w:marLeft w:val="0"/>
      <w:marRight w:val="0"/>
      <w:marTop w:val="0"/>
      <w:marBottom w:val="0"/>
      <w:divBdr>
        <w:top w:val="none" w:sz="0" w:space="0" w:color="auto"/>
        <w:left w:val="none" w:sz="0" w:space="0" w:color="auto"/>
        <w:bottom w:val="none" w:sz="0" w:space="0" w:color="auto"/>
        <w:right w:val="none" w:sz="0" w:space="0" w:color="auto"/>
      </w:divBdr>
    </w:div>
    <w:div w:id="309017925">
      <w:bodyDiv w:val="1"/>
      <w:marLeft w:val="0"/>
      <w:marRight w:val="0"/>
      <w:marTop w:val="0"/>
      <w:marBottom w:val="0"/>
      <w:divBdr>
        <w:top w:val="none" w:sz="0" w:space="0" w:color="auto"/>
        <w:left w:val="none" w:sz="0" w:space="0" w:color="auto"/>
        <w:bottom w:val="none" w:sz="0" w:space="0" w:color="auto"/>
        <w:right w:val="none" w:sz="0" w:space="0" w:color="auto"/>
      </w:divBdr>
    </w:div>
    <w:div w:id="314720179">
      <w:bodyDiv w:val="1"/>
      <w:marLeft w:val="0"/>
      <w:marRight w:val="0"/>
      <w:marTop w:val="0"/>
      <w:marBottom w:val="0"/>
      <w:divBdr>
        <w:top w:val="none" w:sz="0" w:space="0" w:color="auto"/>
        <w:left w:val="none" w:sz="0" w:space="0" w:color="auto"/>
        <w:bottom w:val="none" w:sz="0" w:space="0" w:color="auto"/>
        <w:right w:val="none" w:sz="0" w:space="0" w:color="auto"/>
      </w:divBdr>
    </w:div>
    <w:div w:id="315182701">
      <w:bodyDiv w:val="1"/>
      <w:marLeft w:val="0"/>
      <w:marRight w:val="0"/>
      <w:marTop w:val="0"/>
      <w:marBottom w:val="0"/>
      <w:divBdr>
        <w:top w:val="none" w:sz="0" w:space="0" w:color="auto"/>
        <w:left w:val="none" w:sz="0" w:space="0" w:color="auto"/>
        <w:bottom w:val="none" w:sz="0" w:space="0" w:color="auto"/>
        <w:right w:val="none" w:sz="0" w:space="0" w:color="auto"/>
      </w:divBdr>
    </w:div>
    <w:div w:id="315301406">
      <w:bodyDiv w:val="1"/>
      <w:marLeft w:val="0"/>
      <w:marRight w:val="0"/>
      <w:marTop w:val="0"/>
      <w:marBottom w:val="0"/>
      <w:divBdr>
        <w:top w:val="none" w:sz="0" w:space="0" w:color="auto"/>
        <w:left w:val="none" w:sz="0" w:space="0" w:color="auto"/>
        <w:bottom w:val="none" w:sz="0" w:space="0" w:color="auto"/>
        <w:right w:val="none" w:sz="0" w:space="0" w:color="auto"/>
      </w:divBdr>
    </w:div>
    <w:div w:id="329600443">
      <w:bodyDiv w:val="1"/>
      <w:marLeft w:val="0"/>
      <w:marRight w:val="0"/>
      <w:marTop w:val="0"/>
      <w:marBottom w:val="0"/>
      <w:divBdr>
        <w:top w:val="none" w:sz="0" w:space="0" w:color="auto"/>
        <w:left w:val="none" w:sz="0" w:space="0" w:color="auto"/>
        <w:bottom w:val="none" w:sz="0" w:space="0" w:color="auto"/>
        <w:right w:val="none" w:sz="0" w:space="0" w:color="auto"/>
      </w:divBdr>
    </w:div>
    <w:div w:id="330328840">
      <w:bodyDiv w:val="1"/>
      <w:marLeft w:val="0"/>
      <w:marRight w:val="0"/>
      <w:marTop w:val="0"/>
      <w:marBottom w:val="0"/>
      <w:divBdr>
        <w:top w:val="none" w:sz="0" w:space="0" w:color="auto"/>
        <w:left w:val="none" w:sz="0" w:space="0" w:color="auto"/>
        <w:bottom w:val="none" w:sz="0" w:space="0" w:color="auto"/>
        <w:right w:val="none" w:sz="0" w:space="0" w:color="auto"/>
      </w:divBdr>
    </w:div>
    <w:div w:id="333993991">
      <w:bodyDiv w:val="1"/>
      <w:marLeft w:val="0"/>
      <w:marRight w:val="0"/>
      <w:marTop w:val="0"/>
      <w:marBottom w:val="0"/>
      <w:divBdr>
        <w:top w:val="none" w:sz="0" w:space="0" w:color="auto"/>
        <w:left w:val="none" w:sz="0" w:space="0" w:color="auto"/>
        <w:bottom w:val="none" w:sz="0" w:space="0" w:color="auto"/>
        <w:right w:val="none" w:sz="0" w:space="0" w:color="auto"/>
      </w:divBdr>
    </w:div>
    <w:div w:id="333997134">
      <w:bodyDiv w:val="1"/>
      <w:marLeft w:val="0"/>
      <w:marRight w:val="0"/>
      <w:marTop w:val="0"/>
      <w:marBottom w:val="0"/>
      <w:divBdr>
        <w:top w:val="none" w:sz="0" w:space="0" w:color="auto"/>
        <w:left w:val="none" w:sz="0" w:space="0" w:color="auto"/>
        <w:bottom w:val="none" w:sz="0" w:space="0" w:color="auto"/>
        <w:right w:val="none" w:sz="0" w:space="0" w:color="auto"/>
      </w:divBdr>
    </w:div>
    <w:div w:id="335815242">
      <w:bodyDiv w:val="1"/>
      <w:marLeft w:val="0"/>
      <w:marRight w:val="0"/>
      <w:marTop w:val="0"/>
      <w:marBottom w:val="0"/>
      <w:divBdr>
        <w:top w:val="none" w:sz="0" w:space="0" w:color="auto"/>
        <w:left w:val="none" w:sz="0" w:space="0" w:color="auto"/>
        <w:bottom w:val="none" w:sz="0" w:space="0" w:color="auto"/>
        <w:right w:val="none" w:sz="0" w:space="0" w:color="auto"/>
      </w:divBdr>
    </w:div>
    <w:div w:id="338892255">
      <w:bodyDiv w:val="1"/>
      <w:marLeft w:val="0"/>
      <w:marRight w:val="0"/>
      <w:marTop w:val="0"/>
      <w:marBottom w:val="0"/>
      <w:divBdr>
        <w:top w:val="none" w:sz="0" w:space="0" w:color="auto"/>
        <w:left w:val="none" w:sz="0" w:space="0" w:color="auto"/>
        <w:bottom w:val="none" w:sz="0" w:space="0" w:color="auto"/>
        <w:right w:val="none" w:sz="0" w:space="0" w:color="auto"/>
      </w:divBdr>
    </w:div>
    <w:div w:id="345643515">
      <w:bodyDiv w:val="1"/>
      <w:marLeft w:val="0"/>
      <w:marRight w:val="0"/>
      <w:marTop w:val="0"/>
      <w:marBottom w:val="0"/>
      <w:divBdr>
        <w:top w:val="none" w:sz="0" w:space="0" w:color="auto"/>
        <w:left w:val="none" w:sz="0" w:space="0" w:color="auto"/>
        <w:bottom w:val="none" w:sz="0" w:space="0" w:color="auto"/>
        <w:right w:val="none" w:sz="0" w:space="0" w:color="auto"/>
      </w:divBdr>
    </w:div>
    <w:div w:id="348725965">
      <w:bodyDiv w:val="1"/>
      <w:marLeft w:val="0"/>
      <w:marRight w:val="0"/>
      <w:marTop w:val="0"/>
      <w:marBottom w:val="0"/>
      <w:divBdr>
        <w:top w:val="none" w:sz="0" w:space="0" w:color="auto"/>
        <w:left w:val="none" w:sz="0" w:space="0" w:color="auto"/>
        <w:bottom w:val="none" w:sz="0" w:space="0" w:color="auto"/>
        <w:right w:val="none" w:sz="0" w:space="0" w:color="auto"/>
      </w:divBdr>
    </w:div>
    <w:div w:id="350301878">
      <w:bodyDiv w:val="1"/>
      <w:marLeft w:val="0"/>
      <w:marRight w:val="0"/>
      <w:marTop w:val="0"/>
      <w:marBottom w:val="0"/>
      <w:divBdr>
        <w:top w:val="none" w:sz="0" w:space="0" w:color="auto"/>
        <w:left w:val="none" w:sz="0" w:space="0" w:color="auto"/>
        <w:bottom w:val="none" w:sz="0" w:space="0" w:color="auto"/>
        <w:right w:val="none" w:sz="0" w:space="0" w:color="auto"/>
      </w:divBdr>
    </w:div>
    <w:div w:id="351565966">
      <w:bodyDiv w:val="1"/>
      <w:marLeft w:val="0"/>
      <w:marRight w:val="0"/>
      <w:marTop w:val="0"/>
      <w:marBottom w:val="0"/>
      <w:divBdr>
        <w:top w:val="none" w:sz="0" w:space="0" w:color="auto"/>
        <w:left w:val="none" w:sz="0" w:space="0" w:color="auto"/>
        <w:bottom w:val="none" w:sz="0" w:space="0" w:color="auto"/>
        <w:right w:val="none" w:sz="0" w:space="0" w:color="auto"/>
      </w:divBdr>
    </w:div>
    <w:div w:id="353239118">
      <w:bodyDiv w:val="1"/>
      <w:marLeft w:val="0"/>
      <w:marRight w:val="0"/>
      <w:marTop w:val="0"/>
      <w:marBottom w:val="0"/>
      <w:divBdr>
        <w:top w:val="none" w:sz="0" w:space="0" w:color="auto"/>
        <w:left w:val="none" w:sz="0" w:space="0" w:color="auto"/>
        <w:bottom w:val="none" w:sz="0" w:space="0" w:color="auto"/>
        <w:right w:val="none" w:sz="0" w:space="0" w:color="auto"/>
      </w:divBdr>
    </w:div>
    <w:div w:id="356732556">
      <w:bodyDiv w:val="1"/>
      <w:marLeft w:val="0"/>
      <w:marRight w:val="0"/>
      <w:marTop w:val="0"/>
      <w:marBottom w:val="0"/>
      <w:divBdr>
        <w:top w:val="none" w:sz="0" w:space="0" w:color="auto"/>
        <w:left w:val="none" w:sz="0" w:space="0" w:color="auto"/>
        <w:bottom w:val="none" w:sz="0" w:space="0" w:color="auto"/>
        <w:right w:val="none" w:sz="0" w:space="0" w:color="auto"/>
      </w:divBdr>
    </w:div>
    <w:div w:id="356778141">
      <w:bodyDiv w:val="1"/>
      <w:marLeft w:val="0"/>
      <w:marRight w:val="0"/>
      <w:marTop w:val="0"/>
      <w:marBottom w:val="0"/>
      <w:divBdr>
        <w:top w:val="none" w:sz="0" w:space="0" w:color="auto"/>
        <w:left w:val="none" w:sz="0" w:space="0" w:color="auto"/>
        <w:bottom w:val="none" w:sz="0" w:space="0" w:color="auto"/>
        <w:right w:val="none" w:sz="0" w:space="0" w:color="auto"/>
      </w:divBdr>
    </w:div>
    <w:div w:id="363988595">
      <w:bodyDiv w:val="1"/>
      <w:marLeft w:val="0"/>
      <w:marRight w:val="0"/>
      <w:marTop w:val="0"/>
      <w:marBottom w:val="0"/>
      <w:divBdr>
        <w:top w:val="none" w:sz="0" w:space="0" w:color="auto"/>
        <w:left w:val="none" w:sz="0" w:space="0" w:color="auto"/>
        <w:bottom w:val="none" w:sz="0" w:space="0" w:color="auto"/>
        <w:right w:val="none" w:sz="0" w:space="0" w:color="auto"/>
      </w:divBdr>
    </w:div>
    <w:div w:id="365835020">
      <w:bodyDiv w:val="1"/>
      <w:marLeft w:val="0"/>
      <w:marRight w:val="0"/>
      <w:marTop w:val="0"/>
      <w:marBottom w:val="0"/>
      <w:divBdr>
        <w:top w:val="none" w:sz="0" w:space="0" w:color="auto"/>
        <w:left w:val="none" w:sz="0" w:space="0" w:color="auto"/>
        <w:bottom w:val="none" w:sz="0" w:space="0" w:color="auto"/>
        <w:right w:val="none" w:sz="0" w:space="0" w:color="auto"/>
      </w:divBdr>
    </w:div>
    <w:div w:id="370036147">
      <w:bodyDiv w:val="1"/>
      <w:marLeft w:val="0"/>
      <w:marRight w:val="0"/>
      <w:marTop w:val="0"/>
      <w:marBottom w:val="0"/>
      <w:divBdr>
        <w:top w:val="none" w:sz="0" w:space="0" w:color="auto"/>
        <w:left w:val="none" w:sz="0" w:space="0" w:color="auto"/>
        <w:bottom w:val="none" w:sz="0" w:space="0" w:color="auto"/>
        <w:right w:val="none" w:sz="0" w:space="0" w:color="auto"/>
      </w:divBdr>
    </w:div>
    <w:div w:id="371224001">
      <w:bodyDiv w:val="1"/>
      <w:marLeft w:val="0"/>
      <w:marRight w:val="0"/>
      <w:marTop w:val="0"/>
      <w:marBottom w:val="0"/>
      <w:divBdr>
        <w:top w:val="none" w:sz="0" w:space="0" w:color="auto"/>
        <w:left w:val="none" w:sz="0" w:space="0" w:color="auto"/>
        <w:bottom w:val="none" w:sz="0" w:space="0" w:color="auto"/>
        <w:right w:val="none" w:sz="0" w:space="0" w:color="auto"/>
      </w:divBdr>
    </w:div>
    <w:div w:id="372508334">
      <w:bodyDiv w:val="1"/>
      <w:marLeft w:val="0"/>
      <w:marRight w:val="0"/>
      <w:marTop w:val="0"/>
      <w:marBottom w:val="0"/>
      <w:divBdr>
        <w:top w:val="none" w:sz="0" w:space="0" w:color="auto"/>
        <w:left w:val="none" w:sz="0" w:space="0" w:color="auto"/>
        <w:bottom w:val="none" w:sz="0" w:space="0" w:color="auto"/>
        <w:right w:val="none" w:sz="0" w:space="0" w:color="auto"/>
      </w:divBdr>
      <w:divsChild>
        <w:div w:id="1556577615">
          <w:marLeft w:val="0"/>
          <w:marRight w:val="0"/>
          <w:marTop w:val="0"/>
          <w:marBottom w:val="0"/>
          <w:divBdr>
            <w:top w:val="none" w:sz="0" w:space="0" w:color="auto"/>
            <w:left w:val="none" w:sz="0" w:space="0" w:color="auto"/>
            <w:bottom w:val="none" w:sz="0" w:space="0" w:color="auto"/>
            <w:right w:val="none" w:sz="0" w:space="0" w:color="auto"/>
          </w:divBdr>
        </w:div>
        <w:div w:id="2144763400">
          <w:marLeft w:val="0"/>
          <w:marRight w:val="0"/>
          <w:marTop w:val="0"/>
          <w:marBottom w:val="0"/>
          <w:divBdr>
            <w:top w:val="none" w:sz="0" w:space="0" w:color="auto"/>
            <w:left w:val="none" w:sz="0" w:space="0" w:color="auto"/>
            <w:bottom w:val="none" w:sz="0" w:space="0" w:color="auto"/>
            <w:right w:val="none" w:sz="0" w:space="0" w:color="auto"/>
          </w:divBdr>
        </w:div>
      </w:divsChild>
    </w:div>
    <w:div w:id="380516897">
      <w:bodyDiv w:val="1"/>
      <w:marLeft w:val="0"/>
      <w:marRight w:val="0"/>
      <w:marTop w:val="0"/>
      <w:marBottom w:val="0"/>
      <w:divBdr>
        <w:top w:val="none" w:sz="0" w:space="0" w:color="auto"/>
        <w:left w:val="none" w:sz="0" w:space="0" w:color="auto"/>
        <w:bottom w:val="none" w:sz="0" w:space="0" w:color="auto"/>
        <w:right w:val="none" w:sz="0" w:space="0" w:color="auto"/>
      </w:divBdr>
    </w:div>
    <w:div w:id="384959245">
      <w:bodyDiv w:val="1"/>
      <w:marLeft w:val="0"/>
      <w:marRight w:val="0"/>
      <w:marTop w:val="0"/>
      <w:marBottom w:val="0"/>
      <w:divBdr>
        <w:top w:val="none" w:sz="0" w:space="0" w:color="auto"/>
        <w:left w:val="none" w:sz="0" w:space="0" w:color="auto"/>
        <w:bottom w:val="none" w:sz="0" w:space="0" w:color="auto"/>
        <w:right w:val="none" w:sz="0" w:space="0" w:color="auto"/>
      </w:divBdr>
    </w:div>
    <w:div w:id="390541784">
      <w:bodyDiv w:val="1"/>
      <w:marLeft w:val="0"/>
      <w:marRight w:val="0"/>
      <w:marTop w:val="0"/>
      <w:marBottom w:val="0"/>
      <w:divBdr>
        <w:top w:val="none" w:sz="0" w:space="0" w:color="auto"/>
        <w:left w:val="none" w:sz="0" w:space="0" w:color="auto"/>
        <w:bottom w:val="none" w:sz="0" w:space="0" w:color="auto"/>
        <w:right w:val="none" w:sz="0" w:space="0" w:color="auto"/>
      </w:divBdr>
    </w:div>
    <w:div w:id="391857086">
      <w:bodyDiv w:val="1"/>
      <w:marLeft w:val="0"/>
      <w:marRight w:val="0"/>
      <w:marTop w:val="0"/>
      <w:marBottom w:val="0"/>
      <w:divBdr>
        <w:top w:val="none" w:sz="0" w:space="0" w:color="auto"/>
        <w:left w:val="none" w:sz="0" w:space="0" w:color="auto"/>
        <w:bottom w:val="none" w:sz="0" w:space="0" w:color="auto"/>
        <w:right w:val="none" w:sz="0" w:space="0" w:color="auto"/>
      </w:divBdr>
    </w:div>
    <w:div w:id="394747448">
      <w:bodyDiv w:val="1"/>
      <w:marLeft w:val="0"/>
      <w:marRight w:val="0"/>
      <w:marTop w:val="0"/>
      <w:marBottom w:val="0"/>
      <w:divBdr>
        <w:top w:val="none" w:sz="0" w:space="0" w:color="auto"/>
        <w:left w:val="none" w:sz="0" w:space="0" w:color="auto"/>
        <w:bottom w:val="none" w:sz="0" w:space="0" w:color="auto"/>
        <w:right w:val="none" w:sz="0" w:space="0" w:color="auto"/>
      </w:divBdr>
    </w:div>
    <w:div w:id="397215770">
      <w:bodyDiv w:val="1"/>
      <w:marLeft w:val="0"/>
      <w:marRight w:val="0"/>
      <w:marTop w:val="0"/>
      <w:marBottom w:val="0"/>
      <w:divBdr>
        <w:top w:val="none" w:sz="0" w:space="0" w:color="auto"/>
        <w:left w:val="none" w:sz="0" w:space="0" w:color="auto"/>
        <w:bottom w:val="none" w:sz="0" w:space="0" w:color="auto"/>
        <w:right w:val="none" w:sz="0" w:space="0" w:color="auto"/>
      </w:divBdr>
    </w:div>
    <w:div w:id="403450519">
      <w:bodyDiv w:val="1"/>
      <w:marLeft w:val="0"/>
      <w:marRight w:val="0"/>
      <w:marTop w:val="0"/>
      <w:marBottom w:val="0"/>
      <w:divBdr>
        <w:top w:val="none" w:sz="0" w:space="0" w:color="auto"/>
        <w:left w:val="none" w:sz="0" w:space="0" w:color="auto"/>
        <w:bottom w:val="none" w:sz="0" w:space="0" w:color="auto"/>
        <w:right w:val="none" w:sz="0" w:space="0" w:color="auto"/>
      </w:divBdr>
    </w:div>
    <w:div w:id="403796445">
      <w:bodyDiv w:val="1"/>
      <w:marLeft w:val="0"/>
      <w:marRight w:val="0"/>
      <w:marTop w:val="0"/>
      <w:marBottom w:val="0"/>
      <w:divBdr>
        <w:top w:val="none" w:sz="0" w:space="0" w:color="auto"/>
        <w:left w:val="none" w:sz="0" w:space="0" w:color="auto"/>
        <w:bottom w:val="none" w:sz="0" w:space="0" w:color="auto"/>
        <w:right w:val="none" w:sz="0" w:space="0" w:color="auto"/>
      </w:divBdr>
    </w:div>
    <w:div w:id="406609540">
      <w:bodyDiv w:val="1"/>
      <w:marLeft w:val="0"/>
      <w:marRight w:val="0"/>
      <w:marTop w:val="0"/>
      <w:marBottom w:val="0"/>
      <w:divBdr>
        <w:top w:val="none" w:sz="0" w:space="0" w:color="auto"/>
        <w:left w:val="none" w:sz="0" w:space="0" w:color="auto"/>
        <w:bottom w:val="none" w:sz="0" w:space="0" w:color="auto"/>
        <w:right w:val="none" w:sz="0" w:space="0" w:color="auto"/>
      </w:divBdr>
    </w:div>
    <w:div w:id="408428204">
      <w:bodyDiv w:val="1"/>
      <w:marLeft w:val="0"/>
      <w:marRight w:val="0"/>
      <w:marTop w:val="0"/>
      <w:marBottom w:val="0"/>
      <w:divBdr>
        <w:top w:val="none" w:sz="0" w:space="0" w:color="auto"/>
        <w:left w:val="none" w:sz="0" w:space="0" w:color="auto"/>
        <w:bottom w:val="none" w:sz="0" w:space="0" w:color="auto"/>
        <w:right w:val="none" w:sz="0" w:space="0" w:color="auto"/>
      </w:divBdr>
    </w:div>
    <w:div w:id="408844546">
      <w:bodyDiv w:val="1"/>
      <w:marLeft w:val="0"/>
      <w:marRight w:val="0"/>
      <w:marTop w:val="0"/>
      <w:marBottom w:val="0"/>
      <w:divBdr>
        <w:top w:val="none" w:sz="0" w:space="0" w:color="auto"/>
        <w:left w:val="none" w:sz="0" w:space="0" w:color="auto"/>
        <w:bottom w:val="none" w:sz="0" w:space="0" w:color="auto"/>
        <w:right w:val="none" w:sz="0" w:space="0" w:color="auto"/>
      </w:divBdr>
    </w:div>
    <w:div w:id="414400525">
      <w:bodyDiv w:val="1"/>
      <w:marLeft w:val="0"/>
      <w:marRight w:val="0"/>
      <w:marTop w:val="0"/>
      <w:marBottom w:val="0"/>
      <w:divBdr>
        <w:top w:val="none" w:sz="0" w:space="0" w:color="auto"/>
        <w:left w:val="none" w:sz="0" w:space="0" w:color="auto"/>
        <w:bottom w:val="none" w:sz="0" w:space="0" w:color="auto"/>
        <w:right w:val="none" w:sz="0" w:space="0" w:color="auto"/>
      </w:divBdr>
    </w:div>
    <w:div w:id="419067041">
      <w:bodyDiv w:val="1"/>
      <w:marLeft w:val="0"/>
      <w:marRight w:val="0"/>
      <w:marTop w:val="0"/>
      <w:marBottom w:val="0"/>
      <w:divBdr>
        <w:top w:val="none" w:sz="0" w:space="0" w:color="auto"/>
        <w:left w:val="none" w:sz="0" w:space="0" w:color="auto"/>
        <w:bottom w:val="none" w:sz="0" w:space="0" w:color="auto"/>
        <w:right w:val="none" w:sz="0" w:space="0" w:color="auto"/>
      </w:divBdr>
    </w:div>
    <w:div w:id="420489812">
      <w:bodyDiv w:val="1"/>
      <w:marLeft w:val="0"/>
      <w:marRight w:val="0"/>
      <w:marTop w:val="0"/>
      <w:marBottom w:val="0"/>
      <w:divBdr>
        <w:top w:val="none" w:sz="0" w:space="0" w:color="auto"/>
        <w:left w:val="none" w:sz="0" w:space="0" w:color="auto"/>
        <w:bottom w:val="none" w:sz="0" w:space="0" w:color="auto"/>
        <w:right w:val="none" w:sz="0" w:space="0" w:color="auto"/>
      </w:divBdr>
    </w:div>
    <w:div w:id="427963329">
      <w:bodyDiv w:val="1"/>
      <w:marLeft w:val="0"/>
      <w:marRight w:val="0"/>
      <w:marTop w:val="0"/>
      <w:marBottom w:val="0"/>
      <w:divBdr>
        <w:top w:val="none" w:sz="0" w:space="0" w:color="auto"/>
        <w:left w:val="none" w:sz="0" w:space="0" w:color="auto"/>
        <w:bottom w:val="none" w:sz="0" w:space="0" w:color="auto"/>
        <w:right w:val="none" w:sz="0" w:space="0" w:color="auto"/>
      </w:divBdr>
    </w:div>
    <w:div w:id="427965838">
      <w:bodyDiv w:val="1"/>
      <w:marLeft w:val="0"/>
      <w:marRight w:val="0"/>
      <w:marTop w:val="0"/>
      <w:marBottom w:val="0"/>
      <w:divBdr>
        <w:top w:val="none" w:sz="0" w:space="0" w:color="auto"/>
        <w:left w:val="none" w:sz="0" w:space="0" w:color="auto"/>
        <w:bottom w:val="none" w:sz="0" w:space="0" w:color="auto"/>
        <w:right w:val="none" w:sz="0" w:space="0" w:color="auto"/>
      </w:divBdr>
    </w:div>
    <w:div w:id="434060967">
      <w:bodyDiv w:val="1"/>
      <w:marLeft w:val="0"/>
      <w:marRight w:val="0"/>
      <w:marTop w:val="0"/>
      <w:marBottom w:val="0"/>
      <w:divBdr>
        <w:top w:val="none" w:sz="0" w:space="0" w:color="auto"/>
        <w:left w:val="none" w:sz="0" w:space="0" w:color="auto"/>
        <w:bottom w:val="none" w:sz="0" w:space="0" w:color="auto"/>
        <w:right w:val="none" w:sz="0" w:space="0" w:color="auto"/>
      </w:divBdr>
    </w:div>
    <w:div w:id="438372292">
      <w:bodyDiv w:val="1"/>
      <w:marLeft w:val="0"/>
      <w:marRight w:val="0"/>
      <w:marTop w:val="0"/>
      <w:marBottom w:val="0"/>
      <w:divBdr>
        <w:top w:val="none" w:sz="0" w:space="0" w:color="auto"/>
        <w:left w:val="none" w:sz="0" w:space="0" w:color="auto"/>
        <w:bottom w:val="none" w:sz="0" w:space="0" w:color="auto"/>
        <w:right w:val="none" w:sz="0" w:space="0" w:color="auto"/>
      </w:divBdr>
    </w:div>
    <w:div w:id="440075345">
      <w:bodyDiv w:val="1"/>
      <w:marLeft w:val="0"/>
      <w:marRight w:val="0"/>
      <w:marTop w:val="0"/>
      <w:marBottom w:val="0"/>
      <w:divBdr>
        <w:top w:val="none" w:sz="0" w:space="0" w:color="auto"/>
        <w:left w:val="none" w:sz="0" w:space="0" w:color="auto"/>
        <w:bottom w:val="none" w:sz="0" w:space="0" w:color="auto"/>
        <w:right w:val="none" w:sz="0" w:space="0" w:color="auto"/>
      </w:divBdr>
    </w:div>
    <w:div w:id="441146947">
      <w:bodyDiv w:val="1"/>
      <w:marLeft w:val="0"/>
      <w:marRight w:val="0"/>
      <w:marTop w:val="0"/>
      <w:marBottom w:val="0"/>
      <w:divBdr>
        <w:top w:val="none" w:sz="0" w:space="0" w:color="auto"/>
        <w:left w:val="none" w:sz="0" w:space="0" w:color="auto"/>
        <w:bottom w:val="none" w:sz="0" w:space="0" w:color="auto"/>
        <w:right w:val="none" w:sz="0" w:space="0" w:color="auto"/>
      </w:divBdr>
    </w:div>
    <w:div w:id="446773341">
      <w:bodyDiv w:val="1"/>
      <w:marLeft w:val="0"/>
      <w:marRight w:val="0"/>
      <w:marTop w:val="0"/>
      <w:marBottom w:val="0"/>
      <w:divBdr>
        <w:top w:val="none" w:sz="0" w:space="0" w:color="auto"/>
        <w:left w:val="none" w:sz="0" w:space="0" w:color="auto"/>
        <w:bottom w:val="none" w:sz="0" w:space="0" w:color="auto"/>
        <w:right w:val="none" w:sz="0" w:space="0" w:color="auto"/>
      </w:divBdr>
    </w:div>
    <w:div w:id="449325192">
      <w:bodyDiv w:val="1"/>
      <w:marLeft w:val="0"/>
      <w:marRight w:val="0"/>
      <w:marTop w:val="0"/>
      <w:marBottom w:val="0"/>
      <w:divBdr>
        <w:top w:val="none" w:sz="0" w:space="0" w:color="auto"/>
        <w:left w:val="none" w:sz="0" w:space="0" w:color="auto"/>
        <w:bottom w:val="none" w:sz="0" w:space="0" w:color="auto"/>
        <w:right w:val="none" w:sz="0" w:space="0" w:color="auto"/>
      </w:divBdr>
    </w:div>
    <w:div w:id="450440525">
      <w:bodyDiv w:val="1"/>
      <w:marLeft w:val="0"/>
      <w:marRight w:val="0"/>
      <w:marTop w:val="0"/>
      <w:marBottom w:val="0"/>
      <w:divBdr>
        <w:top w:val="none" w:sz="0" w:space="0" w:color="auto"/>
        <w:left w:val="none" w:sz="0" w:space="0" w:color="auto"/>
        <w:bottom w:val="none" w:sz="0" w:space="0" w:color="auto"/>
        <w:right w:val="none" w:sz="0" w:space="0" w:color="auto"/>
      </w:divBdr>
    </w:div>
    <w:div w:id="451828202">
      <w:bodyDiv w:val="1"/>
      <w:marLeft w:val="0"/>
      <w:marRight w:val="0"/>
      <w:marTop w:val="0"/>
      <w:marBottom w:val="0"/>
      <w:divBdr>
        <w:top w:val="none" w:sz="0" w:space="0" w:color="auto"/>
        <w:left w:val="none" w:sz="0" w:space="0" w:color="auto"/>
        <w:bottom w:val="none" w:sz="0" w:space="0" w:color="auto"/>
        <w:right w:val="none" w:sz="0" w:space="0" w:color="auto"/>
      </w:divBdr>
    </w:div>
    <w:div w:id="454105898">
      <w:bodyDiv w:val="1"/>
      <w:marLeft w:val="0"/>
      <w:marRight w:val="0"/>
      <w:marTop w:val="0"/>
      <w:marBottom w:val="0"/>
      <w:divBdr>
        <w:top w:val="none" w:sz="0" w:space="0" w:color="auto"/>
        <w:left w:val="none" w:sz="0" w:space="0" w:color="auto"/>
        <w:bottom w:val="none" w:sz="0" w:space="0" w:color="auto"/>
        <w:right w:val="none" w:sz="0" w:space="0" w:color="auto"/>
      </w:divBdr>
    </w:div>
    <w:div w:id="457530515">
      <w:bodyDiv w:val="1"/>
      <w:marLeft w:val="0"/>
      <w:marRight w:val="0"/>
      <w:marTop w:val="0"/>
      <w:marBottom w:val="0"/>
      <w:divBdr>
        <w:top w:val="none" w:sz="0" w:space="0" w:color="auto"/>
        <w:left w:val="none" w:sz="0" w:space="0" w:color="auto"/>
        <w:bottom w:val="none" w:sz="0" w:space="0" w:color="auto"/>
        <w:right w:val="none" w:sz="0" w:space="0" w:color="auto"/>
      </w:divBdr>
    </w:div>
    <w:div w:id="457994958">
      <w:bodyDiv w:val="1"/>
      <w:marLeft w:val="0"/>
      <w:marRight w:val="0"/>
      <w:marTop w:val="0"/>
      <w:marBottom w:val="0"/>
      <w:divBdr>
        <w:top w:val="none" w:sz="0" w:space="0" w:color="auto"/>
        <w:left w:val="none" w:sz="0" w:space="0" w:color="auto"/>
        <w:bottom w:val="none" w:sz="0" w:space="0" w:color="auto"/>
        <w:right w:val="none" w:sz="0" w:space="0" w:color="auto"/>
      </w:divBdr>
    </w:div>
    <w:div w:id="463617656">
      <w:bodyDiv w:val="1"/>
      <w:marLeft w:val="0"/>
      <w:marRight w:val="0"/>
      <w:marTop w:val="0"/>
      <w:marBottom w:val="0"/>
      <w:divBdr>
        <w:top w:val="none" w:sz="0" w:space="0" w:color="auto"/>
        <w:left w:val="none" w:sz="0" w:space="0" w:color="auto"/>
        <w:bottom w:val="none" w:sz="0" w:space="0" w:color="auto"/>
        <w:right w:val="none" w:sz="0" w:space="0" w:color="auto"/>
      </w:divBdr>
    </w:div>
    <w:div w:id="470365334">
      <w:bodyDiv w:val="1"/>
      <w:marLeft w:val="0"/>
      <w:marRight w:val="0"/>
      <w:marTop w:val="0"/>
      <w:marBottom w:val="0"/>
      <w:divBdr>
        <w:top w:val="none" w:sz="0" w:space="0" w:color="auto"/>
        <w:left w:val="none" w:sz="0" w:space="0" w:color="auto"/>
        <w:bottom w:val="none" w:sz="0" w:space="0" w:color="auto"/>
        <w:right w:val="none" w:sz="0" w:space="0" w:color="auto"/>
      </w:divBdr>
    </w:div>
    <w:div w:id="487287112">
      <w:bodyDiv w:val="1"/>
      <w:marLeft w:val="0"/>
      <w:marRight w:val="0"/>
      <w:marTop w:val="0"/>
      <w:marBottom w:val="0"/>
      <w:divBdr>
        <w:top w:val="none" w:sz="0" w:space="0" w:color="auto"/>
        <w:left w:val="none" w:sz="0" w:space="0" w:color="auto"/>
        <w:bottom w:val="none" w:sz="0" w:space="0" w:color="auto"/>
        <w:right w:val="none" w:sz="0" w:space="0" w:color="auto"/>
      </w:divBdr>
    </w:div>
    <w:div w:id="499738941">
      <w:bodyDiv w:val="1"/>
      <w:marLeft w:val="0"/>
      <w:marRight w:val="0"/>
      <w:marTop w:val="0"/>
      <w:marBottom w:val="0"/>
      <w:divBdr>
        <w:top w:val="none" w:sz="0" w:space="0" w:color="auto"/>
        <w:left w:val="none" w:sz="0" w:space="0" w:color="auto"/>
        <w:bottom w:val="none" w:sz="0" w:space="0" w:color="auto"/>
        <w:right w:val="none" w:sz="0" w:space="0" w:color="auto"/>
      </w:divBdr>
    </w:div>
    <w:div w:id="507911239">
      <w:bodyDiv w:val="1"/>
      <w:marLeft w:val="0"/>
      <w:marRight w:val="0"/>
      <w:marTop w:val="0"/>
      <w:marBottom w:val="0"/>
      <w:divBdr>
        <w:top w:val="none" w:sz="0" w:space="0" w:color="auto"/>
        <w:left w:val="none" w:sz="0" w:space="0" w:color="auto"/>
        <w:bottom w:val="none" w:sz="0" w:space="0" w:color="auto"/>
        <w:right w:val="none" w:sz="0" w:space="0" w:color="auto"/>
      </w:divBdr>
    </w:div>
    <w:div w:id="508716046">
      <w:bodyDiv w:val="1"/>
      <w:marLeft w:val="0"/>
      <w:marRight w:val="0"/>
      <w:marTop w:val="0"/>
      <w:marBottom w:val="0"/>
      <w:divBdr>
        <w:top w:val="none" w:sz="0" w:space="0" w:color="auto"/>
        <w:left w:val="none" w:sz="0" w:space="0" w:color="auto"/>
        <w:bottom w:val="none" w:sz="0" w:space="0" w:color="auto"/>
        <w:right w:val="none" w:sz="0" w:space="0" w:color="auto"/>
      </w:divBdr>
    </w:div>
    <w:div w:id="512454362">
      <w:bodyDiv w:val="1"/>
      <w:marLeft w:val="0"/>
      <w:marRight w:val="0"/>
      <w:marTop w:val="0"/>
      <w:marBottom w:val="0"/>
      <w:divBdr>
        <w:top w:val="none" w:sz="0" w:space="0" w:color="auto"/>
        <w:left w:val="none" w:sz="0" w:space="0" w:color="auto"/>
        <w:bottom w:val="none" w:sz="0" w:space="0" w:color="auto"/>
        <w:right w:val="none" w:sz="0" w:space="0" w:color="auto"/>
      </w:divBdr>
    </w:div>
    <w:div w:id="515926917">
      <w:bodyDiv w:val="1"/>
      <w:marLeft w:val="0"/>
      <w:marRight w:val="0"/>
      <w:marTop w:val="0"/>
      <w:marBottom w:val="0"/>
      <w:divBdr>
        <w:top w:val="none" w:sz="0" w:space="0" w:color="auto"/>
        <w:left w:val="none" w:sz="0" w:space="0" w:color="auto"/>
        <w:bottom w:val="none" w:sz="0" w:space="0" w:color="auto"/>
        <w:right w:val="none" w:sz="0" w:space="0" w:color="auto"/>
      </w:divBdr>
    </w:div>
    <w:div w:id="530611106">
      <w:bodyDiv w:val="1"/>
      <w:marLeft w:val="0"/>
      <w:marRight w:val="0"/>
      <w:marTop w:val="0"/>
      <w:marBottom w:val="0"/>
      <w:divBdr>
        <w:top w:val="none" w:sz="0" w:space="0" w:color="auto"/>
        <w:left w:val="none" w:sz="0" w:space="0" w:color="auto"/>
        <w:bottom w:val="none" w:sz="0" w:space="0" w:color="auto"/>
        <w:right w:val="none" w:sz="0" w:space="0" w:color="auto"/>
      </w:divBdr>
    </w:div>
    <w:div w:id="532380055">
      <w:bodyDiv w:val="1"/>
      <w:marLeft w:val="0"/>
      <w:marRight w:val="0"/>
      <w:marTop w:val="0"/>
      <w:marBottom w:val="0"/>
      <w:divBdr>
        <w:top w:val="none" w:sz="0" w:space="0" w:color="auto"/>
        <w:left w:val="none" w:sz="0" w:space="0" w:color="auto"/>
        <w:bottom w:val="none" w:sz="0" w:space="0" w:color="auto"/>
        <w:right w:val="none" w:sz="0" w:space="0" w:color="auto"/>
      </w:divBdr>
    </w:div>
    <w:div w:id="532504036">
      <w:bodyDiv w:val="1"/>
      <w:marLeft w:val="0"/>
      <w:marRight w:val="0"/>
      <w:marTop w:val="0"/>
      <w:marBottom w:val="0"/>
      <w:divBdr>
        <w:top w:val="none" w:sz="0" w:space="0" w:color="auto"/>
        <w:left w:val="none" w:sz="0" w:space="0" w:color="auto"/>
        <w:bottom w:val="none" w:sz="0" w:space="0" w:color="auto"/>
        <w:right w:val="none" w:sz="0" w:space="0" w:color="auto"/>
      </w:divBdr>
    </w:div>
    <w:div w:id="535698916">
      <w:bodyDiv w:val="1"/>
      <w:marLeft w:val="0"/>
      <w:marRight w:val="0"/>
      <w:marTop w:val="0"/>
      <w:marBottom w:val="0"/>
      <w:divBdr>
        <w:top w:val="none" w:sz="0" w:space="0" w:color="auto"/>
        <w:left w:val="none" w:sz="0" w:space="0" w:color="auto"/>
        <w:bottom w:val="none" w:sz="0" w:space="0" w:color="auto"/>
        <w:right w:val="none" w:sz="0" w:space="0" w:color="auto"/>
      </w:divBdr>
    </w:div>
    <w:div w:id="540092030">
      <w:bodyDiv w:val="1"/>
      <w:marLeft w:val="0"/>
      <w:marRight w:val="0"/>
      <w:marTop w:val="0"/>
      <w:marBottom w:val="0"/>
      <w:divBdr>
        <w:top w:val="none" w:sz="0" w:space="0" w:color="auto"/>
        <w:left w:val="none" w:sz="0" w:space="0" w:color="auto"/>
        <w:bottom w:val="none" w:sz="0" w:space="0" w:color="auto"/>
        <w:right w:val="none" w:sz="0" w:space="0" w:color="auto"/>
      </w:divBdr>
    </w:div>
    <w:div w:id="543643491">
      <w:bodyDiv w:val="1"/>
      <w:marLeft w:val="0"/>
      <w:marRight w:val="0"/>
      <w:marTop w:val="0"/>
      <w:marBottom w:val="0"/>
      <w:divBdr>
        <w:top w:val="none" w:sz="0" w:space="0" w:color="auto"/>
        <w:left w:val="none" w:sz="0" w:space="0" w:color="auto"/>
        <w:bottom w:val="none" w:sz="0" w:space="0" w:color="auto"/>
        <w:right w:val="none" w:sz="0" w:space="0" w:color="auto"/>
      </w:divBdr>
    </w:div>
    <w:div w:id="546062944">
      <w:bodyDiv w:val="1"/>
      <w:marLeft w:val="0"/>
      <w:marRight w:val="0"/>
      <w:marTop w:val="0"/>
      <w:marBottom w:val="0"/>
      <w:divBdr>
        <w:top w:val="none" w:sz="0" w:space="0" w:color="auto"/>
        <w:left w:val="none" w:sz="0" w:space="0" w:color="auto"/>
        <w:bottom w:val="none" w:sz="0" w:space="0" w:color="auto"/>
        <w:right w:val="none" w:sz="0" w:space="0" w:color="auto"/>
      </w:divBdr>
    </w:div>
    <w:div w:id="546986211">
      <w:bodyDiv w:val="1"/>
      <w:marLeft w:val="0"/>
      <w:marRight w:val="0"/>
      <w:marTop w:val="0"/>
      <w:marBottom w:val="0"/>
      <w:divBdr>
        <w:top w:val="none" w:sz="0" w:space="0" w:color="auto"/>
        <w:left w:val="none" w:sz="0" w:space="0" w:color="auto"/>
        <w:bottom w:val="none" w:sz="0" w:space="0" w:color="auto"/>
        <w:right w:val="none" w:sz="0" w:space="0" w:color="auto"/>
      </w:divBdr>
    </w:div>
    <w:div w:id="554238166">
      <w:bodyDiv w:val="1"/>
      <w:marLeft w:val="0"/>
      <w:marRight w:val="0"/>
      <w:marTop w:val="0"/>
      <w:marBottom w:val="0"/>
      <w:divBdr>
        <w:top w:val="none" w:sz="0" w:space="0" w:color="auto"/>
        <w:left w:val="none" w:sz="0" w:space="0" w:color="auto"/>
        <w:bottom w:val="none" w:sz="0" w:space="0" w:color="auto"/>
        <w:right w:val="none" w:sz="0" w:space="0" w:color="auto"/>
      </w:divBdr>
    </w:div>
    <w:div w:id="555092414">
      <w:bodyDiv w:val="1"/>
      <w:marLeft w:val="0"/>
      <w:marRight w:val="0"/>
      <w:marTop w:val="0"/>
      <w:marBottom w:val="0"/>
      <w:divBdr>
        <w:top w:val="none" w:sz="0" w:space="0" w:color="auto"/>
        <w:left w:val="none" w:sz="0" w:space="0" w:color="auto"/>
        <w:bottom w:val="none" w:sz="0" w:space="0" w:color="auto"/>
        <w:right w:val="none" w:sz="0" w:space="0" w:color="auto"/>
      </w:divBdr>
    </w:div>
    <w:div w:id="555319081">
      <w:bodyDiv w:val="1"/>
      <w:marLeft w:val="0"/>
      <w:marRight w:val="0"/>
      <w:marTop w:val="0"/>
      <w:marBottom w:val="0"/>
      <w:divBdr>
        <w:top w:val="none" w:sz="0" w:space="0" w:color="auto"/>
        <w:left w:val="none" w:sz="0" w:space="0" w:color="auto"/>
        <w:bottom w:val="none" w:sz="0" w:space="0" w:color="auto"/>
        <w:right w:val="none" w:sz="0" w:space="0" w:color="auto"/>
      </w:divBdr>
    </w:div>
    <w:div w:id="556432735">
      <w:bodyDiv w:val="1"/>
      <w:marLeft w:val="0"/>
      <w:marRight w:val="0"/>
      <w:marTop w:val="0"/>
      <w:marBottom w:val="0"/>
      <w:divBdr>
        <w:top w:val="none" w:sz="0" w:space="0" w:color="auto"/>
        <w:left w:val="none" w:sz="0" w:space="0" w:color="auto"/>
        <w:bottom w:val="none" w:sz="0" w:space="0" w:color="auto"/>
        <w:right w:val="none" w:sz="0" w:space="0" w:color="auto"/>
      </w:divBdr>
    </w:div>
    <w:div w:id="564679502">
      <w:bodyDiv w:val="1"/>
      <w:marLeft w:val="0"/>
      <w:marRight w:val="0"/>
      <w:marTop w:val="0"/>
      <w:marBottom w:val="0"/>
      <w:divBdr>
        <w:top w:val="none" w:sz="0" w:space="0" w:color="auto"/>
        <w:left w:val="none" w:sz="0" w:space="0" w:color="auto"/>
        <w:bottom w:val="none" w:sz="0" w:space="0" w:color="auto"/>
        <w:right w:val="none" w:sz="0" w:space="0" w:color="auto"/>
      </w:divBdr>
    </w:div>
    <w:div w:id="564799731">
      <w:bodyDiv w:val="1"/>
      <w:marLeft w:val="0"/>
      <w:marRight w:val="0"/>
      <w:marTop w:val="0"/>
      <w:marBottom w:val="0"/>
      <w:divBdr>
        <w:top w:val="none" w:sz="0" w:space="0" w:color="auto"/>
        <w:left w:val="none" w:sz="0" w:space="0" w:color="auto"/>
        <w:bottom w:val="none" w:sz="0" w:space="0" w:color="auto"/>
        <w:right w:val="none" w:sz="0" w:space="0" w:color="auto"/>
      </w:divBdr>
    </w:div>
    <w:div w:id="568465731">
      <w:bodyDiv w:val="1"/>
      <w:marLeft w:val="0"/>
      <w:marRight w:val="0"/>
      <w:marTop w:val="0"/>
      <w:marBottom w:val="0"/>
      <w:divBdr>
        <w:top w:val="none" w:sz="0" w:space="0" w:color="auto"/>
        <w:left w:val="none" w:sz="0" w:space="0" w:color="auto"/>
        <w:bottom w:val="none" w:sz="0" w:space="0" w:color="auto"/>
        <w:right w:val="none" w:sz="0" w:space="0" w:color="auto"/>
      </w:divBdr>
    </w:div>
    <w:div w:id="568737288">
      <w:bodyDiv w:val="1"/>
      <w:marLeft w:val="0"/>
      <w:marRight w:val="0"/>
      <w:marTop w:val="0"/>
      <w:marBottom w:val="0"/>
      <w:divBdr>
        <w:top w:val="none" w:sz="0" w:space="0" w:color="auto"/>
        <w:left w:val="none" w:sz="0" w:space="0" w:color="auto"/>
        <w:bottom w:val="none" w:sz="0" w:space="0" w:color="auto"/>
        <w:right w:val="none" w:sz="0" w:space="0" w:color="auto"/>
      </w:divBdr>
    </w:div>
    <w:div w:id="570501397">
      <w:bodyDiv w:val="1"/>
      <w:marLeft w:val="0"/>
      <w:marRight w:val="0"/>
      <w:marTop w:val="0"/>
      <w:marBottom w:val="0"/>
      <w:divBdr>
        <w:top w:val="none" w:sz="0" w:space="0" w:color="auto"/>
        <w:left w:val="none" w:sz="0" w:space="0" w:color="auto"/>
        <w:bottom w:val="none" w:sz="0" w:space="0" w:color="auto"/>
        <w:right w:val="none" w:sz="0" w:space="0" w:color="auto"/>
      </w:divBdr>
    </w:div>
    <w:div w:id="579950510">
      <w:bodyDiv w:val="1"/>
      <w:marLeft w:val="0"/>
      <w:marRight w:val="0"/>
      <w:marTop w:val="0"/>
      <w:marBottom w:val="0"/>
      <w:divBdr>
        <w:top w:val="none" w:sz="0" w:space="0" w:color="auto"/>
        <w:left w:val="none" w:sz="0" w:space="0" w:color="auto"/>
        <w:bottom w:val="none" w:sz="0" w:space="0" w:color="auto"/>
        <w:right w:val="none" w:sz="0" w:space="0" w:color="auto"/>
      </w:divBdr>
    </w:div>
    <w:div w:id="583105909">
      <w:bodyDiv w:val="1"/>
      <w:marLeft w:val="0"/>
      <w:marRight w:val="0"/>
      <w:marTop w:val="0"/>
      <w:marBottom w:val="0"/>
      <w:divBdr>
        <w:top w:val="none" w:sz="0" w:space="0" w:color="auto"/>
        <w:left w:val="none" w:sz="0" w:space="0" w:color="auto"/>
        <w:bottom w:val="none" w:sz="0" w:space="0" w:color="auto"/>
        <w:right w:val="none" w:sz="0" w:space="0" w:color="auto"/>
      </w:divBdr>
    </w:div>
    <w:div w:id="585531245">
      <w:bodyDiv w:val="1"/>
      <w:marLeft w:val="0"/>
      <w:marRight w:val="0"/>
      <w:marTop w:val="0"/>
      <w:marBottom w:val="0"/>
      <w:divBdr>
        <w:top w:val="none" w:sz="0" w:space="0" w:color="auto"/>
        <w:left w:val="none" w:sz="0" w:space="0" w:color="auto"/>
        <w:bottom w:val="none" w:sz="0" w:space="0" w:color="auto"/>
        <w:right w:val="none" w:sz="0" w:space="0" w:color="auto"/>
      </w:divBdr>
    </w:div>
    <w:div w:id="586622285">
      <w:bodyDiv w:val="1"/>
      <w:marLeft w:val="0"/>
      <w:marRight w:val="0"/>
      <w:marTop w:val="0"/>
      <w:marBottom w:val="0"/>
      <w:divBdr>
        <w:top w:val="none" w:sz="0" w:space="0" w:color="auto"/>
        <w:left w:val="none" w:sz="0" w:space="0" w:color="auto"/>
        <w:bottom w:val="none" w:sz="0" w:space="0" w:color="auto"/>
        <w:right w:val="none" w:sz="0" w:space="0" w:color="auto"/>
      </w:divBdr>
    </w:div>
    <w:div w:id="592978617">
      <w:bodyDiv w:val="1"/>
      <w:marLeft w:val="0"/>
      <w:marRight w:val="0"/>
      <w:marTop w:val="0"/>
      <w:marBottom w:val="0"/>
      <w:divBdr>
        <w:top w:val="none" w:sz="0" w:space="0" w:color="auto"/>
        <w:left w:val="none" w:sz="0" w:space="0" w:color="auto"/>
        <w:bottom w:val="none" w:sz="0" w:space="0" w:color="auto"/>
        <w:right w:val="none" w:sz="0" w:space="0" w:color="auto"/>
      </w:divBdr>
    </w:div>
    <w:div w:id="605190468">
      <w:bodyDiv w:val="1"/>
      <w:marLeft w:val="0"/>
      <w:marRight w:val="0"/>
      <w:marTop w:val="0"/>
      <w:marBottom w:val="0"/>
      <w:divBdr>
        <w:top w:val="none" w:sz="0" w:space="0" w:color="auto"/>
        <w:left w:val="none" w:sz="0" w:space="0" w:color="auto"/>
        <w:bottom w:val="none" w:sz="0" w:space="0" w:color="auto"/>
        <w:right w:val="none" w:sz="0" w:space="0" w:color="auto"/>
      </w:divBdr>
    </w:div>
    <w:div w:id="610165865">
      <w:bodyDiv w:val="1"/>
      <w:marLeft w:val="0"/>
      <w:marRight w:val="0"/>
      <w:marTop w:val="0"/>
      <w:marBottom w:val="0"/>
      <w:divBdr>
        <w:top w:val="none" w:sz="0" w:space="0" w:color="auto"/>
        <w:left w:val="none" w:sz="0" w:space="0" w:color="auto"/>
        <w:bottom w:val="none" w:sz="0" w:space="0" w:color="auto"/>
        <w:right w:val="none" w:sz="0" w:space="0" w:color="auto"/>
      </w:divBdr>
    </w:div>
    <w:div w:id="616760134">
      <w:bodyDiv w:val="1"/>
      <w:marLeft w:val="0"/>
      <w:marRight w:val="0"/>
      <w:marTop w:val="0"/>
      <w:marBottom w:val="0"/>
      <w:divBdr>
        <w:top w:val="none" w:sz="0" w:space="0" w:color="auto"/>
        <w:left w:val="none" w:sz="0" w:space="0" w:color="auto"/>
        <w:bottom w:val="none" w:sz="0" w:space="0" w:color="auto"/>
        <w:right w:val="none" w:sz="0" w:space="0" w:color="auto"/>
      </w:divBdr>
    </w:div>
    <w:div w:id="626082298">
      <w:bodyDiv w:val="1"/>
      <w:marLeft w:val="0"/>
      <w:marRight w:val="0"/>
      <w:marTop w:val="0"/>
      <w:marBottom w:val="0"/>
      <w:divBdr>
        <w:top w:val="none" w:sz="0" w:space="0" w:color="auto"/>
        <w:left w:val="none" w:sz="0" w:space="0" w:color="auto"/>
        <w:bottom w:val="none" w:sz="0" w:space="0" w:color="auto"/>
        <w:right w:val="none" w:sz="0" w:space="0" w:color="auto"/>
      </w:divBdr>
    </w:div>
    <w:div w:id="626276116">
      <w:bodyDiv w:val="1"/>
      <w:marLeft w:val="0"/>
      <w:marRight w:val="0"/>
      <w:marTop w:val="0"/>
      <w:marBottom w:val="0"/>
      <w:divBdr>
        <w:top w:val="none" w:sz="0" w:space="0" w:color="auto"/>
        <w:left w:val="none" w:sz="0" w:space="0" w:color="auto"/>
        <w:bottom w:val="none" w:sz="0" w:space="0" w:color="auto"/>
        <w:right w:val="none" w:sz="0" w:space="0" w:color="auto"/>
      </w:divBdr>
    </w:div>
    <w:div w:id="627862620">
      <w:bodyDiv w:val="1"/>
      <w:marLeft w:val="0"/>
      <w:marRight w:val="0"/>
      <w:marTop w:val="0"/>
      <w:marBottom w:val="0"/>
      <w:divBdr>
        <w:top w:val="none" w:sz="0" w:space="0" w:color="auto"/>
        <w:left w:val="none" w:sz="0" w:space="0" w:color="auto"/>
        <w:bottom w:val="none" w:sz="0" w:space="0" w:color="auto"/>
        <w:right w:val="none" w:sz="0" w:space="0" w:color="auto"/>
      </w:divBdr>
    </w:div>
    <w:div w:id="629362799">
      <w:bodyDiv w:val="1"/>
      <w:marLeft w:val="0"/>
      <w:marRight w:val="0"/>
      <w:marTop w:val="0"/>
      <w:marBottom w:val="0"/>
      <w:divBdr>
        <w:top w:val="none" w:sz="0" w:space="0" w:color="auto"/>
        <w:left w:val="none" w:sz="0" w:space="0" w:color="auto"/>
        <w:bottom w:val="none" w:sz="0" w:space="0" w:color="auto"/>
        <w:right w:val="none" w:sz="0" w:space="0" w:color="auto"/>
      </w:divBdr>
    </w:div>
    <w:div w:id="641891874">
      <w:bodyDiv w:val="1"/>
      <w:marLeft w:val="0"/>
      <w:marRight w:val="0"/>
      <w:marTop w:val="0"/>
      <w:marBottom w:val="0"/>
      <w:divBdr>
        <w:top w:val="none" w:sz="0" w:space="0" w:color="auto"/>
        <w:left w:val="none" w:sz="0" w:space="0" w:color="auto"/>
        <w:bottom w:val="none" w:sz="0" w:space="0" w:color="auto"/>
        <w:right w:val="none" w:sz="0" w:space="0" w:color="auto"/>
      </w:divBdr>
    </w:div>
    <w:div w:id="650792128">
      <w:bodyDiv w:val="1"/>
      <w:marLeft w:val="0"/>
      <w:marRight w:val="0"/>
      <w:marTop w:val="0"/>
      <w:marBottom w:val="0"/>
      <w:divBdr>
        <w:top w:val="none" w:sz="0" w:space="0" w:color="auto"/>
        <w:left w:val="none" w:sz="0" w:space="0" w:color="auto"/>
        <w:bottom w:val="none" w:sz="0" w:space="0" w:color="auto"/>
        <w:right w:val="none" w:sz="0" w:space="0" w:color="auto"/>
      </w:divBdr>
    </w:div>
    <w:div w:id="657729212">
      <w:bodyDiv w:val="1"/>
      <w:marLeft w:val="0"/>
      <w:marRight w:val="0"/>
      <w:marTop w:val="0"/>
      <w:marBottom w:val="0"/>
      <w:divBdr>
        <w:top w:val="none" w:sz="0" w:space="0" w:color="auto"/>
        <w:left w:val="none" w:sz="0" w:space="0" w:color="auto"/>
        <w:bottom w:val="none" w:sz="0" w:space="0" w:color="auto"/>
        <w:right w:val="none" w:sz="0" w:space="0" w:color="auto"/>
      </w:divBdr>
    </w:div>
    <w:div w:id="658968012">
      <w:bodyDiv w:val="1"/>
      <w:marLeft w:val="0"/>
      <w:marRight w:val="0"/>
      <w:marTop w:val="0"/>
      <w:marBottom w:val="0"/>
      <w:divBdr>
        <w:top w:val="none" w:sz="0" w:space="0" w:color="auto"/>
        <w:left w:val="none" w:sz="0" w:space="0" w:color="auto"/>
        <w:bottom w:val="none" w:sz="0" w:space="0" w:color="auto"/>
        <w:right w:val="none" w:sz="0" w:space="0" w:color="auto"/>
      </w:divBdr>
    </w:div>
    <w:div w:id="659962919">
      <w:bodyDiv w:val="1"/>
      <w:marLeft w:val="0"/>
      <w:marRight w:val="0"/>
      <w:marTop w:val="0"/>
      <w:marBottom w:val="0"/>
      <w:divBdr>
        <w:top w:val="none" w:sz="0" w:space="0" w:color="auto"/>
        <w:left w:val="none" w:sz="0" w:space="0" w:color="auto"/>
        <w:bottom w:val="none" w:sz="0" w:space="0" w:color="auto"/>
        <w:right w:val="none" w:sz="0" w:space="0" w:color="auto"/>
      </w:divBdr>
    </w:div>
    <w:div w:id="670178359">
      <w:bodyDiv w:val="1"/>
      <w:marLeft w:val="0"/>
      <w:marRight w:val="0"/>
      <w:marTop w:val="0"/>
      <w:marBottom w:val="0"/>
      <w:divBdr>
        <w:top w:val="none" w:sz="0" w:space="0" w:color="auto"/>
        <w:left w:val="none" w:sz="0" w:space="0" w:color="auto"/>
        <w:bottom w:val="none" w:sz="0" w:space="0" w:color="auto"/>
        <w:right w:val="none" w:sz="0" w:space="0" w:color="auto"/>
      </w:divBdr>
    </w:div>
    <w:div w:id="672608025">
      <w:bodyDiv w:val="1"/>
      <w:marLeft w:val="0"/>
      <w:marRight w:val="0"/>
      <w:marTop w:val="0"/>
      <w:marBottom w:val="0"/>
      <w:divBdr>
        <w:top w:val="none" w:sz="0" w:space="0" w:color="auto"/>
        <w:left w:val="none" w:sz="0" w:space="0" w:color="auto"/>
        <w:bottom w:val="none" w:sz="0" w:space="0" w:color="auto"/>
        <w:right w:val="none" w:sz="0" w:space="0" w:color="auto"/>
      </w:divBdr>
    </w:div>
    <w:div w:id="674572222">
      <w:bodyDiv w:val="1"/>
      <w:marLeft w:val="0"/>
      <w:marRight w:val="0"/>
      <w:marTop w:val="0"/>
      <w:marBottom w:val="0"/>
      <w:divBdr>
        <w:top w:val="none" w:sz="0" w:space="0" w:color="auto"/>
        <w:left w:val="none" w:sz="0" w:space="0" w:color="auto"/>
        <w:bottom w:val="none" w:sz="0" w:space="0" w:color="auto"/>
        <w:right w:val="none" w:sz="0" w:space="0" w:color="auto"/>
      </w:divBdr>
    </w:div>
    <w:div w:id="675379933">
      <w:bodyDiv w:val="1"/>
      <w:marLeft w:val="0"/>
      <w:marRight w:val="0"/>
      <w:marTop w:val="0"/>
      <w:marBottom w:val="0"/>
      <w:divBdr>
        <w:top w:val="none" w:sz="0" w:space="0" w:color="auto"/>
        <w:left w:val="none" w:sz="0" w:space="0" w:color="auto"/>
        <w:bottom w:val="none" w:sz="0" w:space="0" w:color="auto"/>
        <w:right w:val="none" w:sz="0" w:space="0" w:color="auto"/>
      </w:divBdr>
    </w:div>
    <w:div w:id="680860481">
      <w:bodyDiv w:val="1"/>
      <w:marLeft w:val="0"/>
      <w:marRight w:val="0"/>
      <w:marTop w:val="0"/>
      <w:marBottom w:val="0"/>
      <w:divBdr>
        <w:top w:val="none" w:sz="0" w:space="0" w:color="auto"/>
        <w:left w:val="none" w:sz="0" w:space="0" w:color="auto"/>
        <w:bottom w:val="none" w:sz="0" w:space="0" w:color="auto"/>
        <w:right w:val="none" w:sz="0" w:space="0" w:color="auto"/>
      </w:divBdr>
    </w:div>
    <w:div w:id="687366670">
      <w:bodyDiv w:val="1"/>
      <w:marLeft w:val="0"/>
      <w:marRight w:val="0"/>
      <w:marTop w:val="0"/>
      <w:marBottom w:val="0"/>
      <w:divBdr>
        <w:top w:val="none" w:sz="0" w:space="0" w:color="auto"/>
        <w:left w:val="none" w:sz="0" w:space="0" w:color="auto"/>
        <w:bottom w:val="none" w:sz="0" w:space="0" w:color="auto"/>
        <w:right w:val="none" w:sz="0" w:space="0" w:color="auto"/>
      </w:divBdr>
    </w:div>
    <w:div w:id="688069598">
      <w:bodyDiv w:val="1"/>
      <w:marLeft w:val="0"/>
      <w:marRight w:val="0"/>
      <w:marTop w:val="0"/>
      <w:marBottom w:val="0"/>
      <w:divBdr>
        <w:top w:val="none" w:sz="0" w:space="0" w:color="auto"/>
        <w:left w:val="none" w:sz="0" w:space="0" w:color="auto"/>
        <w:bottom w:val="none" w:sz="0" w:space="0" w:color="auto"/>
        <w:right w:val="none" w:sz="0" w:space="0" w:color="auto"/>
      </w:divBdr>
    </w:div>
    <w:div w:id="690760859">
      <w:bodyDiv w:val="1"/>
      <w:marLeft w:val="0"/>
      <w:marRight w:val="0"/>
      <w:marTop w:val="0"/>
      <w:marBottom w:val="0"/>
      <w:divBdr>
        <w:top w:val="none" w:sz="0" w:space="0" w:color="auto"/>
        <w:left w:val="none" w:sz="0" w:space="0" w:color="auto"/>
        <w:bottom w:val="none" w:sz="0" w:space="0" w:color="auto"/>
        <w:right w:val="none" w:sz="0" w:space="0" w:color="auto"/>
      </w:divBdr>
    </w:div>
    <w:div w:id="692851432">
      <w:bodyDiv w:val="1"/>
      <w:marLeft w:val="0"/>
      <w:marRight w:val="0"/>
      <w:marTop w:val="0"/>
      <w:marBottom w:val="0"/>
      <w:divBdr>
        <w:top w:val="none" w:sz="0" w:space="0" w:color="auto"/>
        <w:left w:val="none" w:sz="0" w:space="0" w:color="auto"/>
        <w:bottom w:val="none" w:sz="0" w:space="0" w:color="auto"/>
        <w:right w:val="none" w:sz="0" w:space="0" w:color="auto"/>
      </w:divBdr>
    </w:div>
    <w:div w:id="695540020">
      <w:bodyDiv w:val="1"/>
      <w:marLeft w:val="0"/>
      <w:marRight w:val="0"/>
      <w:marTop w:val="0"/>
      <w:marBottom w:val="0"/>
      <w:divBdr>
        <w:top w:val="none" w:sz="0" w:space="0" w:color="auto"/>
        <w:left w:val="none" w:sz="0" w:space="0" w:color="auto"/>
        <w:bottom w:val="none" w:sz="0" w:space="0" w:color="auto"/>
        <w:right w:val="none" w:sz="0" w:space="0" w:color="auto"/>
      </w:divBdr>
    </w:div>
    <w:div w:id="713192319">
      <w:bodyDiv w:val="1"/>
      <w:marLeft w:val="0"/>
      <w:marRight w:val="0"/>
      <w:marTop w:val="0"/>
      <w:marBottom w:val="0"/>
      <w:divBdr>
        <w:top w:val="none" w:sz="0" w:space="0" w:color="auto"/>
        <w:left w:val="none" w:sz="0" w:space="0" w:color="auto"/>
        <w:bottom w:val="none" w:sz="0" w:space="0" w:color="auto"/>
        <w:right w:val="none" w:sz="0" w:space="0" w:color="auto"/>
      </w:divBdr>
    </w:div>
    <w:div w:id="716589468">
      <w:bodyDiv w:val="1"/>
      <w:marLeft w:val="0"/>
      <w:marRight w:val="0"/>
      <w:marTop w:val="0"/>
      <w:marBottom w:val="0"/>
      <w:divBdr>
        <w:top w:val="none" w:sz="0" w:space="0" w:color="auto"/>
        <w:left w:val="none" w:sz="0" w:space="0" w:color="auto"/>
        <w:bottom w:val="none" w:sz="0" w:space="0" w:color="auto"/>
        <w:right w:val="none" w:sz="0" w:space="0" w:color="auto"/>
      </w:divBdr>
    </w:div>
    <w:div w:id="720976968">
      <w:bodyDiv w:val="1"/>
      <w:marLeft w:val="0"/>
      <w:marRight w:val="0"/>
      <w:marTop w:val="0"/>
      <w:marBottom w:val="0"/>
      <w:divBdr>
        <w:top w:val="none" w:sz="0" w:space="0" w:color="auto"/>
        <w:left w:val="none" w:sz="0" w:space="0" w:color="auto"/>
        <w:bottom w:val="none" w:sz="0" w:space="0" w:color="auto"/>
        <w:right w:val="none" w:sz="0" w:space="0" w:color="auto"/>
      </w:divBdr>
    </w:div>
    <w:div w:id="722876444">
      <w:bodyDiv w:val="1"/>
      <w:marLeft w:val="0"/>
      <w:marRight w:val="0"/>
      <w:marTop w:val="0"/>
      <w:marBottom w:val="0"/>
      <w:divBdr>
        <w:top w:val="none" w:sz="0" w:space="0" w:color="auto"/>
        <w:left w:val="none" w:sz="0" w:space="0" w:color="auto"/>
        <w:bottom w:val="none" w:sz="0" w:space="0" w:color="auto"/>
        <w:right w:val="none" w:sz="0" w:space="0" w:color="auto"/>
      </w:divBdr>
    </w:div>
    <w:div w:id="727458383">
      <w:bodyDiv w:val="1"/>
      <w:marLeft w:val="0"/>
      <w:marRight w:val="0"/>
      <w:marTop w:val="0"/>
      <w:marBottom w:val="0"/>
      <w:divBdr>
        <w:top w:val="none" w:sz="0" w:space="0" w:color="auto"/>
        <w:left w:val="none" w:sz="0" w:space="0" w:color="auto"/>
        <w:bottom w:val="none" w:sz="0" w:space="0" w:color="auto"/>
        <w:right w:val="none" w:sz="0" w:space="0" w:color="auto"/>
      </w:divBdr>
    </w:div>
    <w:div w:id="728655405">
      <w:bodyDiv w:val="1"/>
      <w:marLeft w:val="0"/>
      <w:marRight w:val="0"/>
      <w:marTop w:val="0"/>
      <w:marBottom w:val="0"/>
      <w:divBdr>
        <w:top w:val="none" w:sz="0" w:space="0" w:color="auto"/>
        <w:left w:val="none" w:sz="0" w:space="0" w:color="auto"/>
        <w:bottom w:val="none" w:sz="0" w:space="0" w:color="auto"/>
        <w:right w:val="none" w:sz="0" w:space="0" w:color="auto"/>
      </w:divBdr>
    </w:div>
    <w:div w:id="728846536">
      <w:bodyDiv w:val="1"/>
      <w:marLeft w:val="0"/>
      <w:marRight w:val="0"/>
      <w:marTop w:val="0"/>
      <w:marBottom w:val="0"/>
      <w:divBdr>
        <w:top w:val="none" w:sz="0" w:space="0" w:color="auto"/>
        <w:left w:val="none" w:sz="0" w:space="0" w:color="auto"/>
        <w:bottom w:val="none" w:sz="0" w:space="0" w:color="auto"/>
        <w:right w:val="none" w:sz="0" w:space="0" w:color="auto"/>
      </w:divBdr>
    </w:div>
    <w:div w:id="729042644">
      <w:bodyDiv w:val="1"/>
      <w:marLeft w:val="0"/>
      <w:marRight w:val="0"/>
      <w:marTop w:val="0"/>
      <w:marBottom w:val="0"/>
      <w:divBdr>
        <w:top w:val="none" w:sz="0" w:space="0" w:color="auto"/>
        <w:left w:val="none" w:sz="0" w:space="0" w:color="auto"/>
        <w:bottom w:val="none" w:sz="0" w:space="0" w:color="auto"/>
        <w:right w:val="none" w:sz="0" w:space="0" w:color="auto"/>
      </w:divBdr>
    </w:div>
    <w:div w:id="730617800">
      <w:bodyDiv w:val="1"/>
      <w:marLeft w:val="0"/>
      <w:marRight w:val="0"/>
      <w:marTop w:val="0"/>
      <w:marBottom w:val="0"/>
      <w:divBdr>
        <w:top w:val="none" w:sz="0" w:space="0" w:color="auto"/>
        <w:left w:val="none" w:sz="0" w:space="0" w:color="auto"/>
        <w:bottom w:val="none" w:sz="0" w:space="0" w:color="auto"/>
        <w:right w:val="none" w:sz="0" w:space="0" w:color="auto"/>
      </w:divBdr>
    </w:div>
    <w:div w:id="732124230">
      <w:bodyDiv w:val="1"/>
      <w:marLeft w:val="0"/>
      <w:marRight w:val="0"/>
      <w:marTop w:val="0"/>
      <w:marBottom w:val="0"/>
      <w:divBdr>
        <w:top w:val="none" w:sz="0" w:space="0" w:color="auto"/>
        <w:left w:val="none" w:sz="0" w:space="0" w:color="auto"/>
        <w:bottom w:val="none" w:sz="0" w:space="0" w:color="auto"/>
        <w:right w:val="none" w:sz="0" w:space="0" w:color="auto"/>
      </w:divBdr>
    </w:div>
    <w:div w:id="732850084">
      <w:bodyDiv w:val="1"/>
      <w:marLeft w:val="0"/>
      <w:marRight w:val="0"/>
      <w:marTop w:val="0"/>
      <w:marBottom w:val="0"/>
      <w:divBdr>
        <w:top w:val="none" w:sz="0" w:space="0" w:color="auto"/>
        <w:left w:val="none" w:sz="0" w:space="0" w:color="auto"/>
        <w:bottom w:val="none" w:sz="0" w:space="0" w:color="auto"/>
        <w:right w:val="none" w:sz="0" w:space="0" w:color="auto"/>
      </w:divBdr>
    </w:div>
    <w:div w:id="735586160">
      <w:bodyDiv w:val="1"/>
      <w:marLeft w:val="0"/>
      <w:marRight w:val="0"/>
      <w:marTop w:val="0"/>
      <w:marBottom w:val="0"/>
      <w:divBdr>
        <w:top w:val="none" w:sz="0" w:space="0" w:color="auto"/>
        <w:left w:val="none" w:sz="0" w:space="0" w:color="auto"/>
        <w:bottom w:val="none" w:sz="0" w:space="0" w:color="auto"/>
        <w:right w:val="none" w:sz="0" w:space="0" w:color="auto"/>
      </w:divBdr>
    </w:div>
    <w:div w:id="745347188">
      <w:bodyDiv w:val="1"/>
      <w:marLeft w:val="0"/>
      <w:marRight w:val="0"/>
      <w:marTop w:val="0"/>
      <w:marBottom w:val="0"/>
      <w:divBdr>
        <w:top w:val="none" w:sz="0" w:space="0" w:color="auto"/>
        <w:left w:val="none" w:sz="0" w:space="0" w:color="auto"/>
        <w:bottom w:val="none" w:sz="0" w:space="0" w:color="auto"/>
        <w:right w:val="none" w:sz="0" w:space="0" w:color="auto"/>
      </w:divBdr>
    </w:div>
    <w:div w:id="751896998">
      <w:bodyDiv w:val="1"/>
      <w:marLeft w:val="0"/>
      <w:marRight w:val="0"/>
      <w:marTop w:val="0"/>
      <w:marBottom w:val="0"/>
      <w:divBdr>
        <w:top w:val="none" w:sz="0" w:space="0" w:color="auto"/>
        <w:left w:val="none" w:sz="0" w:space="0" w:color="auto"/>
        <w:bottom w:val="none" w:sz="0" w:space="0" w:color="auto"/>
        <w:right w:val="none" w:sz="0" w:space="0" w:color="auto"/>
      </w:divBdr>
    </w:div>
    <w:div w:id="752552289">
      <w:bodyDiv w:val="1"/>
      <w:marLeft w:val="0"/>
      <w:marRight w:val="0"/>
      <w:marTop w:val="0"/>
      <w:marBottom w:val="0"/>
      <w:divBdr>
        <w:top w:val="none" w:sz="0" w:space="0" w:color="auto"/>
        <w:left w:val="none" w:sz="0" w:space="0" w:color="auto"/>
        <w:bottom w:val="none" w:sz="0" w:space="0" w:color="auto"/>
        <w:right w:val="none" w:sz="0" w:space="0" w:color="auto"/>
      </w:divBdr>
    </w:div>
    <w:div w:id="770707763">
      <w:bodyDiv w:val="1"/>
      <w:marLeft w:val="0"/>
      <w:marRight w:val="0"/>
      <w:marTop w:val="0"/>
      <w:marBottom w:val="0"/>
      <w:divBdr>
        <w:top w:val="none" w:sz="0" w:space="0" w:color="auto"/>
        <w:left w:val="none" w:sz="0" w:space="0" w:color="auto"/>
        <w:bottom w:val="none" w:sz="0" w:space="0" w:color="auto"/>
        <w:right w:val="none" w:sz="0" w:space="0" w:color="auto"/>
      </w:divBdr>
    </w:div>
    <w:div w:id="772943769">
      <w:bodyDiv w:val="1"/>
      <w:marLeft w:val="0"/>
      <w:marRight w:val="0"/>
      <w:marTop w:val="0"/>
      <w:marBottom w:val="0"/>
      <w:divBdr>
        <w:top w:val="none" w:sz="0" w:space="0" w:color="auto"/>
        <w:left w:val="none" w:sz="0" w:space="0" w:color="auto"/>
        <w:bottom w:val="none" w:sz="0" w:space="0" w:color="auto"/>
        <w:right w:val="none" w:sz="0" w:space="0" w:color="auto"/>
      </w:divBdr>
    </w:div>
    <w:div w:id="777913875">
      <w:bodyDiv w:val="1"/>
      <w:marLeft w:val="0"/>
      <w:marRight w:val="0"/>
      <w:marTop w:val="0"/>
      <w:marBottom w:val="0"/>
      <w:divBdr>
        <w:top w:val="none" w:sz="0" w:space="0" w:color="auto"/>
        <w:left w:val="none" w:sz="0" w:space="0" w:color="auto"/>
        <w:bottom w:val="none" w:sz="0" w:space="0" w:color="auto"/>
        <w:right w:val="none" w:sz="0" w:space="0" w:color="auto"/>
      </w:divBdr>
    </w:div>
    <w:div w:id="785928522">
      <w:bodyDiv w:val="1"/>
      <w:marLeft w:val="0"/>
      <w:marRight w:val="0"/>
      <w:marTop w:val="0"/>
      <w:marBottom w:val="0"/>
      <w:divBdr>
        <w:top w:val="none" w:sz="0" w:space="0" w:color="auto"/>
        <w:left w:val="none" w:sz="0" w:space="0" w:color="auto"/>
        <w:bottom w:val="none" w:sz="0" w:space="0" w:color="auto"/>
        <w:right w:val="none" w:sz="0" w:space="0" w:color="auto"/>
      </w:divBdr>
    </w:div>
    <w:div w:id="786582783">
      <w:bodyDiv w:val="1"/>
      <w:marLeft w:val="0"/>
      <w:marRight w:val="0"/>
      <w:marTop w:val="0"/>
      <w:marBottom w:val="0"/>
      <w:divBdr>
        <w:top w:val="none" w:sz="0" w:space="0" w:color="auto"/>
        <w:left w:val="none" w:sz="0" w:space="0" w:color="auto"/>
        <w:bottom w:val="none" w:sz="0" w:space="0" w:color="auto"/>
        <w:right w:val="none" w:sz="0" w:space="0" w:color="auto"/>
      </w:divBdr>
    </w:div>
    <w:div w:id="788553657">
      <w:bodyDiv w:val="1"/>
      <w:marLeft w:val="0"/>
      <w:marRight w:val="0"/>
      <w:marTop w:val="0"/>
      <w:marBottom w:val="0"/>
      <w:divBdr>
        <w:top w:val="none" w:sz="0" w:space="0" w:color="auto"/>
        <w:left w:val="none" w:sz="0" w:space="0" w:color="auto"/>
        <w:bottom w:val="none" w:sz="0" w:space="0" w:color="auto"/>
        <w:right w:val="none" w:sz="0" w:space="0" w:color="auto"/>
      </w:divBdr>
    </w:div>
    <w:div w:id="790825309">
      <w:bodyDiv w:val="1"/>
      <w:marLeft w:val="0"/>
      <w:marRight w:val="0"/>
      <w:marTop w:val="0"/>
      <w:marBottom w:val="0"/>
      <w:divBdr>
        <w:top w:val="none" w:sz="0" w:space="0" w:color="auto"/>
        <w:left w:val="none" w:sz="0" w:space="0" w:color="auto"/>
        <w:bottom w:val="none" w:sz="0" w:space="0" w:color="auto"/>
        <w:right w:val="none" w:sz="0" w:space="0" w:color="auto"/>
      </w:divBdr>
    </w:div>
    <w:div w:id="795829388">
      <w:bodyDiv w:val="1"/>
      <w:marLeft w:val="0"/>
      <w:marRight w:val="0"/>
      <w:marTop w:val="0"/>
      <w:marBottom w:val="0"/>
      <w:divBdr>
        <w:top w:val="none" w:sz="0" w:space="0" w:color="auto"/>
        <w:left w:val="none" w:sz="0" w:space="0" w:color="auto"/>
        <w:bottom w:val="none" w:sz="0" w:space="0" w:color="auto"/>
        <w:right w:val="none" w:sz="0" w:space="0" w:color="auto"/>
      </w:divBdr>
    </w:div>
    <w:div w:id="797798273">
      <w:bodyDiv w:val="1"/>
      <w:marLeft w:val="0"/>
      <w:marRight w:val="0"/>
      <w:marTop w:val="0"/>
      <w:marBottom w:val="0"/>
      <w:divBdr>
        <w:top w:val="none" w:sz="0" w:space="0" w:color="auto"/>
        <w:left w:val="none" w:sz="0" w:space="0" w:color="auto"/>
        <w:bottom w:val="none" w:sz="0" w:space="0" w:color="auto"/>
        <w:right w:val="none" w:sz="0" w:space="0" w:color="auto"/>
      </w:divBdr>
    </w:div>
    <w:div w:id="798571132">
      <w:bodyDiv w:val="1"/>
      <w:marLeft w:val="0"/>
      <w:marRight w:val="0"/>
      <w:marTop w:val="0"/>
      <w:marBottom w:val="0"/>
      <w:divBdr>
        <w:top w:val="none" w:sz="0" w:space="0" w:color="auto"/>
        <w:left w:val="none" w:sz="0" w:space="0" w:color="auto"/>
        <w:bottom w:val="none" w:sz="0" w:space="0" w:color="auto"/>
        <w:right w:val="none" w:sz="0" w:space="0" w:color="auto"/>
      </w:divBdr>
    </w:div>
    <w:div w:id="803083672">
      <w:bodyDiv w:val="1"/>
      <w:marLeft w:val="0"/>
      <w:marRight w:val="0"/>
      <w:marTop w:val="0"/>
      <w:marBottom w:val="0"/>
      <w:divBdr>
        <w:top w:val="none" w:sz="0" w:space="0" w:color="auto"/>
        <w:left w:val="none" w:sz="0" w:space="0" w:color="auto"/>
        <w:bottom w:val="none" w:sz="0" w:space="0" w:color="auto"/>
        <w:right w:val="none" w:sz="0" w:space="0" w:color="auto"/>
      </w:divBdr>
    </w:div>
    <w:div w:id="817301103">
      <w:bodyDiv w:val="1"/>
      <w:marLeft w:val="0"/>
      <w:marRight w:val="0"/>
      <w:marTop w:val="0"/>
      <w:marBottom w:val="0"/>
      <w:divBdr>
        <w:top w:val="none" w:sz="0" w:space="0" w:color="auto"/>
        <w:left w:val="none" w:sz="0" w:space="0" w:color="auto"/>
        <w:bottom w:val="none" w:sz="0" w:space="0" w:color="auto"/>
        <w:right w:val="none" w:sz="0" w:space="0" w:color="auto"/>
      </w:divBdr>
    </w:div>
    <w:div w:id="817960141">
      <w:bodyDiv w:val="1"/>
      <w:marLeft w:val="0"/>
      <w:marRight w:val="0"/>
      <w:marTop w:val="0"/>
      <w:marBottom w:val="0"/>
      <w:divBdr>
        <w:top w:val="none" w:sz="0" w:space="0" w:color="auto"/>
        <w:left w:val="none" w:sz="0" w:space="0" w:color="auto"/>
        <w:bottom w:val="none" w:sz="0" w:space="0" w:color="auto"/>
        <w:right w:val="none" w:sz="0" w:space="0" w:color="auto"/>
      </w:divBdr>
    </w:div>
    <w:div w:id="819732240">
      <w:bodyDiv w:val="1"/>
      <w:marLeft w:val="0"/>
      <w:marRight w:val="0"/>
      <w:marTop w:val="0"/>
      <w:marBottom w:val="0"/>
      <w:divBdr>
        <w:top w:val="none" w:sz="0" w:space="0" w:color="auto"/>
        <w:left w:val="none" w:sz="0" w:space="0" w:color="auto"/>
        <w:bottom w:val="none" w:sz="0" w:space="0" w:color="auto"/>
        <w:right w:val="none" w:sz="0" w:space="0" w:color="auto"/>
      </w:divBdr>
    </w:div>
    <w:div w:id="822351952">
      <w:bodyDiv w:val="1"/>
      <w:marLeft w:val="0"/>
      <w:marRight w:val="0"/>
      <w:marTop w:val="0"/>
      <w:marBottom w:val="0"/>
      <w:divBdr>
        <w:top w:val="none" w:sz="0" w:space="0" w:color="auto"/>
        <w:left w:val="none" w:sz="0" w:space="0" w:color="auto"/>
        <w:bottom w:val="none" w:sz="0" w:space="0" w:color="auto"/>
        <w:right w:val="none" w:sz="0" w:space="0" w:color="auto"/>
      </w:divBdr>
    </w:div>
    <w:div w:id="825970553">
      <w:bodyDiv w:val="1"/>
      <w:marLeft w:val="0"/>
      <w:marRight w:val="0"/>
      <w:marTop w:val="0"/>
      <w:marBottom w:val="0"/>
      <w:divBdr>
        <w:top w:val="none" w:sz="0" w:space="0" w:color="auto"/>
        <w:left w:val="none" w:sz="0" w:space="0" w:color="auto"/>
        <w:bottom w:val="none" w:sz="0" w:space="0" w:color="auto"/>
        <w:right w:val="none" w:sz="0" w:space="0" w:color="auto"/>
      </w:divBdr>
    </w:div>
    <w:div w:id="826015750">
      <w:bodyDiv w:val="1"/>
      <w:marLeft w:val="0"/>
      <w:marRight w:val="0"/>
      <w:marTop w:val="0"/>
      <w:marBottom w:val="0"/>
      <w:divBdr>
        <w:top w:val="none" w:sz="0" w:space="0" w:color="auto"/>
        <w:left w:val="none" w:sz="0" w:space="0" w:color="auto"/>
        <w:bottom w:val="none" w:sz="0" w:space="0" w:color="auto"/>
        <w:right w:val="none" w:sz="0" w:space="0" w:color="auto"/>
      </w:divBdr>
    </w:div>
    <w:div w:id="827399028">
      <w:bodyDiv w:val="1"/>
      <w:marLeft w:val="0"/>
      <w:marRight w:val="0"/>
      <w:marTop w:val="0"/>
      <w:marBottom w:val="0"/>
      <w:divBdr>
        <w:top w:val="none" w:sz="0" w:space="0" w:color="auto"/>
        <w:left w:val="none" w:sz="0" w:space="0" w:color="auto"/>
        <w:bottom w:val="none" w:sz="0" w:space="0" w:color="auto"/>
        <w:right w:val="none" w:sz="0" w:space="0" w:color="auto"/>
      </w:divBdr>
    </w:div>
    <w:div w:id="829322537">
      <w:bodyDiv w:val="1"/>
      <w:marLeft w:val="0"/>
      <w:marRight w:val="0"/>
      <w:marTop w:val="0"/>
      <w:marBottom w:val="0"/>
      <w:divBdr>
        <w:top w:val="none" w:sz="0" w:space="0" w:color="auto"/>
        <w:left w:val="none" w:sz="0" w:space="0" w:color="auto"/>
        <w:bottom w:val="none" w:sz="0" w:space="0" w:color="auto"/>
        <w:right w:val="none" w:sz="0" w:space="0" w:color="auto"/>
      </w:divBdr>
    </w:div>
    <w:div w:id="832137953">
      <w:bodyDiv w:val="1"/>
      <w:marLeft w:val="0"/>
      <w:marRight w:val="0"/>
      <w:marTop w:val="0"/>
      <w:marBottom w:val="0"/>
      <w:divBdr>
        <w:top w:val="none" w:sz="0" w:space="0" w:color="auto"/>
        <w:left w:val="none" w:sz="0" w:space="0" w:color="auto"/>
        <w:bottom w:val="none" w:sz="0" w:space="0" w:color="auto"/>
        <w:right w:val="none" w:sz="0" w:space="0" w:color="auto"/>
      </w:divBdr>
    </w:div>
    <w:div w:id="833034193">
      <w:bodyDiv w:val="1"/>
      <w:marLeft w:val="0"/>
      <w:marRight w:val="0"/>
      <w:marTop w:val="0"/>
      <w:marBottom w:val="0"/>
      <w:divBdr>
        <w:top w:val="none" w:sz="0" w:space="0" w:color="auto"/>
        <w:left w:val="none" w:sz="0" w:space="0" w:color="auto"/>
        <w:bottom w:val="none" w:sz="0" w:space="0" w:color="auto"/>
        <w:right w:val="none" w:sz="0" w:space="0" w:color="auto"/>
      </w:divBdr>
    </w:div>
    <w:div w:id="837501868">
      <w:bodyDiv w:val="1"/>
      <w:marLeft w:val="0"/>
      <w:marRight w:val="0"/>
      <w:marTop w:val="0"/>
      <w:marBottom w:val="0"/>
      <w:divBdr>
        <w:top w:val="none" w:sz="0" w:space="0" w:color="auto"/>
        <w:left w:val="none" w:sz="0" w:space="0" w:color="auto"/>
        <w:bottom w:val="none" w:sz="0" w:space="0" w:color="auto"/>
        <w:right w:val="none" w:sz="0" w:space="0" w:color="auto"/>
      </w:divBdr>
    </w:div>
    <w:div w:id="839124756">
      <w:bodyDiv w:val="1"/>
      <w:marLeft w:val="0"/>
      <w:marRight w:val="0"/>
      <w:marTop w:val="0"/>
      <w:marBottom w:val="0"/>
      <w:divBdr>
        <w:top w:val="none" w:sz="0" w:space="0" w:color="auto"/>
        <w:left w:val="none" w:sz="0" w:space="0" w:color="auto"/>
        <w:bottom w:val="none" w:sz="0" w:space="0" w:color="auto"/>
        <w:right w:val="none" w:sz="0" w:space="0" w:color="auto"/>
      </w:divBdr>
    </w:div>
    <w:div w:id="840193894">
      <w:bodyDiv w:val="1"/>
      <w:marLeft w:val="0"/>
      <w:marRight w:val="0"/>
      <w:marTop w:val="0"/>
      <w:marBottom w:val="0"/>
      <w:divBdr>
        <w:top w:val="none" w:sz="0" w:space="0" w:color="auto"/>
        <w:left w:val="none" w:sz="0" w:space="0" w:color="auto"/>
        <w:bottom w:val="none" w:sz="0" w:space="0" w:color="auto"/>
        <w:right w:val="none" w:sz="0" w:space="0" w:color="auto"/>
      </w:divBdr>
    </w:div>
    <w:div w:id="842354330">
      <w:bodyDiv w:val="1"/>
      <w:marLeft w:val="0"/>
      <w:marRight w:val="0"/>
      <w:marTop w:val="0"/>
      <w:marBottom w:val="0"/>
      <w:divBdr>
        <w:top w:val="none" w:sz="0" w:space="0" w:color="auto"/>
        <w:left w:val="none" w:sz="0" w:space="0" w:color="auto"/>
        <w:bottom w:val="none" w:sz="0" w:space="0" w:color="auto"/>
        <w:right w:val="none" w:sz="0" w:space="0" w:color="auto"/>
      </w:divBdr>
    </w:div>
    <w:div w:id="846941006">
      <w:bodyDiv w:val="1"/>
      <w:marLeft w:val="0"/>
      <w:marRight w:val="0"/>
      <w:marTop w:val="0"/>
      <w:marBottom w:val="0"/>
      <w:divBdr>
        <w:top w:val="none" w:sz="0" w:space="0" w:color="auto"/>
        <w:left w:val="none" w:sz="0" w:space="0" w:color="auto"/>
        <w:bottom w:val="none" w:sz="0" w:space="0" w:color="auto"/>
        <w:right w:val="none" w:sz="0" w:space="0" w:color="auto"/>
      </w:divBdr>
    </w:div>
    <w:div w:id="847326096">
      <w:bodyDiv w:val="1"/>
      <w:marLeft w:val="0"/>
      <w:marRight w:val="0"/>
      <w:marTop w:val="0"/>
      <w:marBottom w:val="0"/>
      <w:divBdr>
        <w:top w:val="none" w:sz="0" w:space="0" w:color="auto"/>
        <w:left w:val="none" w:sz="0" w:space="0" w:color="auto"/>
        <w:bottom w:val="none" w:sz="0" w:space="0" w:color="auto"/>
        <w:right w:val="none" w:sz="0" w:space="0" w:color="auto"/>
      </w:divBdr>
    </w:div>
    <w:div w:id="848058020">
      <w:bodyDiv w:val="1"/>
      <w:marLeft w:val="0"/>
      <w:marRight w:val="0"/>
      <w:marTop w:val="0"/>
      <w:marBottom w:val="0"/>
      <w:divBdr>
        <w:top w:val="none" w:sz="0" w:space="0" w:color="auto"/>
        <w:left w:val="none" w:sz="0" w:space="0" w:color="auto"/>
        <w:bottom w:val="none" w:sz="0" w:space="0" w:color="auto"/>
        <w:right w:val="none" w:sz="0" w:space="0" w:color="auto"/>
      </w:divBdr>
    </w:div>
    <w:div w:id="856040451">
      <w:bodyDiv w:val="1"/>
      <w:marLeft w:val="0"/>
      <w:marRight w:val="0"/>
      <w:marTop w:val="0"/>
      <w:marBottom w:val="0"/>
      <w:divBdr>
        <w:top w:val="none" w:sz="0" w:space="0" w:color="auto"/>
        <w:left w:val="none" w:sz="0" w:space="0" w:color="auto"/>
        <w:bottom w:val="none" w:sz="0" w:space="0" w:color="auto"/>
        <w:right w:val="none" w:sz="0" w:space="0" w:color="auto"/>
      </w:divBdr>
    </w:div>
    <w:div w:id="856384862">
      <w:bodyDiv w:val="1"/>
      <w:marLeft w:val="0"/>
      <w:marRight w:val="0"/>
      <w:marTop w:val="0"/>
      <w:marBottom w:val="0"/>
      <w:divBdr>
        <w:top w:val="none" w:sz="0" w:space="0" w:color="auto"/>
        <w:left w:val="none" w:sz="0" w:space="0" w:color="auto"/>
        <w:bottom w:val="none" w:sz="0" w:space="0" w:color="auto"/>
        <w:right w:val="none" w:sz="0" w:space="0" w:color="auto"/>
      </w:divBdr>
    </w:div>
    <w:div w:id="858201613">
      <w:bodyDiv w:val="1"/>
      <w:marLeft w:val="0"/>
      <w:marRight w:val="0"/>
      <w:marTop w:val="0"/>
      <w:marBottom w:val="0"/>
      <w:divBdr>
        <w:top w:val="none" w:sz="0" w:space="0" w:color="auto"/>
        <w:left w:val="none" w:sz="0" w:space="0" w:color="auto"/>
        <w:bottom w:val="none" w:sz="0" w:space="0" w:color="auto"/>
        <w:right w:val="none" w:sz="0" w:space="0" w:color="auto"/>
      </w:divBdr>
    </w:div>
    <w:div w:id="859391586">
      <w:bodyDiv w:val="1"/>
      <w:marLeft w:val="0"/>
      <w:marRight w:val="0"/>
      <w:marTop w:val="0"/>
      <w:marBottom w:val="0"/>
      <w:divBdr>
        <w:top w:val="none" w:sz="0" w:space="0" w:color="auto"/>
        <w:left w:val="none" w:sz="0" w:space="0" w:color="auto"/>
        <w:bottom w:val="none" w:sz="0" w:space="0" w:color="auto"/>
        <w:right w:val="none" w:sz="0" w:space="0" w:color="auto"/>
      </w:divBdr>
    </w:div>
    <w:div w:id="864488866">
      <w:bodyDiv w:val="1"/>
      <w:marLeft w:val="0"/>
      <w:marRight w:val="0"/>
      <w:marTop w:val="0"/>
      <w:marBottom w:val="0"/>
      <w:divBdr>
        <w:top w:val="none" w:sz="0" w:space="0" w:color="auto"/>
        <w:left w:val="none" w:sz="0" w:space="0" w:color="auto"/>
        <w:bottom w:val="none" w:sz="0" w:space="0" w:color="auto"/>
        <w:right w:val="none" w:sz="0" w:space="0" w:color="auto"/>
      </w:divBdr>
    </w:div>
    <w:div w:id="869417377">
      <w:bodyDiv w:val="1"/>
      <w:marLeft w:val="0"/>
      <w:marRight w:val="0"/>
      <w:marTop w:val="0"/>
      <w:marBottom w:val="0"/>
      <w:divBdr>
        <w:top w:val="none" w:sz="0" w:space="0" w:color="auto"/>
        <w:left w:val="none" w:sz="0" w:space="0" w:color="auto"/>
        <w:bottom w:val="none" w:sz="0" w:space="0" w:color="auto"/>
        <w:right w:val="none" w:sz="0" w:space="0" w:color="auto"/>
      </w:divBdr>
    </w:div>
    <w:div w:id="871577745">
      <w:bodyDiv w:val="1"/>
      <w:marLeft w:val="0"/>
      <w:marRight w:val="0"/>
      <w:marTop w:val="0"/>
      <w:marBottom w:val="0"/>
      <w:divBdr>
        <w:top w:val="none" w:sz="0" w:space="0" w:color="auto"/>
        <w:left w:val="none" w:sz="0" w:space="0" w:color="auto"/>
        <w:bottom w:val="none" w:sz="0" w:space="0" w:color="auto"/>
        <w:right w:val="none" w:sz="0" w:space="0" w:color="auto"/>
      </w:divBdr>
    </w:div>
    <w:div w:id="876233784">
      <w:bodyDiv w:val="1"/>
      <w:marLeft w:val="0"/>
      <w:marRight w:val="0"/>
      <w:marTop w:val="0"/>
      <w:marBottom w:val="0"/>
      <w:divBdr>
        <w:top w:val="none" w:sz="0" w:space="0" w:color="auto"/>
        <w:left w:val="none" w:sz="0" w:space="0" w:color="auto"/>
        <w:bottom w:val="none" w:sz="0" w:space="0" w:color="auto"/>
        <w:right w:val="none" w:sz="0" w:space="0" w:color="auto"/>
      </w:divBdr>
    </w:div>
    <w:div w:id="878785112">
      <w:bodyDiv w:val="1"/>
      <w:marLeft w:val="0"/>
      <w:marRight w:val="0"/>
      <w:marTop w:val="0"/>
      <w:marBottom w:val="0"/>
      <w:divBdr>
        <w:top w:val="none" w:sz="0" w:space="0" w:color="auto"/>
        <w:left w:val="none" w:sz="0" w:space="0" w:color="auto"/>
        <w:bottom w:val="none" w:sz="0" w:space="0" w:color="auto"/>
        <w:right w:val="none" w:sz="0" w:space="0" w:color="auto"/>
      </w:divBdr>
    </w:div>
    <w:div w:id="879780826">
      <w:bodyDiv w:val="1"/>
      <w:marLeft w:val="0"/>
      <w:marRight w:val="0"/>
      <w:marTop w:val="0"/>
      <w:marBottom w:val="0"/>
      <w:divBdr>
        <w:top w:val="none" w:sz="0" w:space="0" w:color="auto"/>
        <w:left w:val="none" w:sz="0" w:space="0" w:color="auto"/>
        <w:bottom w:val="none" w:sz="0" w:space="0" w:color="auto"/>
        <w:right w:val="none" w:sz="0" w:space="0" w:color="auto"/>
      </w:divBdr>
    </w:div>
    <w:div w:id="881789712">
      <w:bodyDiv w:val="1"/>
      <w:marLeft w:val="0"/>
      <w:marRight w:val="0"/>
      <w:marTop w:val="0"/>
      <w:marBottom w:val="0"/>
      <w:divBdr>
        <w:top w:val="none" w:sz="0" w:space="0" w:color="auto"/>
        <w:left w:val="none" w:sz="0" w:space="0" w:color="auto"/>
        <w:bottom w:val="none" w:sz="0" w:space="0" w:color="auto"/>
        <w:right w:val="none" w:sz="0" w:space="0" w:color="auto"/>
      </w:divBdr>
    </w:div>
    <w:div w:id="892932428">
      <w:bodyDiv w:val="1"/>
      <w:marLeft w:val="0"/>
      <w:marRight w:val="0"/>
      <w:marTop w:val="0"/>
      <w:marBottom w:val="0"/>
      <w:divBdr>
        <w:top w:val="none" w:sz="0" w:space="0" w:color="auto"/>
        <w:left w:val="none" w:sz="0" w:space="0" w:color="auto"/>
        <w:bottom w:val="none" w:sz="0" w:space="0" w:color="auto"/>
        <w:right w:val="none" w:sz="0" w:space="0" w:color="auto"/>
      </w:divBdr>
    </w:div>
    <w:div w:id="893849923">
      <w:bodyDiv w:val="1"/>
      <w:marLeft w:val="0"/>
      <w:marRight w:val="0"/>
      <w:marTop w:val="0"/>
      <w:marBottom w:val="0"/>
      <w:divBdr>
        <w:top w:val="none" w:sz="0" w:space="0" w:color="auto"/>
        <w:left w:val="none" w:sz="0" w:space="0" w:color="auto"/>
        <w:bottom w:val="none" w:sz="0" w:space="0" w:color="auto"/>
        <w:right w:val="none" w:sz="0" w:space="0" w:color="auto"/>
      </w:divBdr>
    </w:div>
    <w:div w:id="895509655">
      <w:bodyDiv w:val="1"/>
      <w:marLeft w:val="0"/>
      <w:marRight w:val="0"/>
      <w:marTop w:val="0"/>
      <w:marBottom w:val="0"/>
      <w:divBdr>
        <w:top w:val="none" w:sz="0" w:space="0" w:color="auto"/>
        <w:left w:val="none" w:sz="0" w:space="0" w:color="auto"/>
        <w:bottom w:val="none" w:sz="0" w:space="0" w:color="auto"/>
        <w:right w:val="none" w:sz="0" w:space="0" w:color="auto"/>
      </w:divBdr>
    </w:div>
    <w:div w:id="904872281">
      <w:bodyDiv w:val="1"/>
      <w:marLeft w:val="0"/>
      <w:marRight w:val="0"/>
      <w:marTop w:val="0"/>
      <w:marBottom w:val="0"/>
      <w:divBdr>
        <w:top w:val="none" w:sz="0" w:space="0" w:color="auto"/>
        <w:left w:val="none" w:sz="0" w:space="0" w:color="auto"/>
        <w:bottom w:val="none" w:sz="0" w:space="0" w:color="auto"/>
        <w:right w:val="none" w:sz="0" w:space="0" w:color="auto"/>
      </w:divBdr>
    </w:div>
    <w:div w:id="909846824">
      <w:bodyDiv w:val="1"/>
      <w:marLeft w:val="0"/>
      <w:marRight w:val="0"/>
      <w:marTop w:val="0"/>
      <w:marBottom w:val="0"/>
      <w:divBdr>
        <w:top w:val="none" w:sz="0" w:space="0" w:color="auto"/>
        <w:left w:val="none" w:sz="0" w:space="0" w:color="auto"/>
        <w:bottom w:val="none" w:sz="0" w:space="0" w:color="auto"/>
        <w:right w:val="none" w:sz="0" w:space="0" w:color="auto"/>
      </w:divBdr>
    </w:div>
    <w:div w:id="911352222">
      <w:bodyDiv w:val="1"/>
      <w:marLeft w:val="0"/>
      <w:marRight w:val="0"/>
      <w:marTop w:val="0"/>
      <w:marBottom w:val="0"/>
      <w:divBdr>
        <w:top w:val="none" w:sz="0" w:space="0" w:color="auto"/>
        <w:left w:val="none" w:sz="0" w:space="0" w:color="auto"/>
        <w:bottom w:val="none" w:sz="0" w:space="0" w:color="auto"/>
        <w:right w:val="none" w:sz="0" w:space="0" w:color="auto"/>
      </w:divBdr>
    </w:div>
    <w:div w:id="916091917">
      <w:bodyDiv w:val="1"/>
      <w:marLeft w:val="0"/>
      <w:marRight w:val="0"/>
      <w:marTop w:val="0"/>
      <w:marBottom w:val="0"/>
      <w:divBdr>
        <w:top w:val="none" w:sz="0" w:space="0" w:color="auto"/>
        <w:left w:val="none" w:sz="0" w:space="0" w:color="auto"/>
        <w:bottom w:val="none" w:sz="0" w:space="0" w:color="auto"/>
        <w:right w:val="none" w:sz="0" w:space="0" w:color="auto"/>
      </w:divBdr>
    </w:div>
    <w:div w:id="917328813">
      <w:bodyDiv w:val="1"/>
      <w:marLeft w:val="0"/>
      <w:marRight w:val="0"/>
      <w:marTop w:val="0"/>
      <w:marBottom w:val="0"/>
      <w:divBdr>
        <w:top w:val="none" w:sz="0" w:space="0" w:color="auto"/>
        <w:left w:val="none" w:sz="0" w:space="0" w:color="auto"/>
        <w:bottom w:val="none" w:sz="0" w:space="0" w:color="auto"/>
        <w:right w:val="none" w:sz="0" w:space="0" w:color="auto"/>
      </w:divBdr>
    </w:div>
    <w:div w:id="919948942">
      <w:bodyDiv w:val="1"/>
      <w:marLeft w:val="0"/>
      <w:marRight w:val="0"/>
      <w:marTop w:val="0"/>
      <w:marBottom w:val="0"/>
      <w:divBdr>
        <w:top w:val="none" w:sz="0" w:space="0" w:color="auto"/>
        <w:left w:val="none" w:sz="0" w:space="0" w:color="auto"/>
        <w:bottom w:val="none" w:sz="0" w:space="0" w:color="auto"/>
        <w:right w:val="none" w:sz="0" w:space="0" w:color="auto"/>
      </w:divBdr>
    </w:div>
    <w:div w:id="924461072">
      <w:bodyDiv w:val="1"/>
      <w:marLeft w:val="0"/>
      <w:marRight w:val="0"/>
      <w:marTop w:val="0"/>
      <w:marBottom w:val="0"/>
      <w:divBdr>
        <w:top w:val="none" w:sz="0" w:space="0" w:color="auto"/>
        <w:left w:val="none" w:sz="0" w:space="0" w:color="auto"/>
        <w:bottom w:val="none" w:sz="0" w:space="0" w:color="auto"/>
        <w:right w:val="none" w:sz="0" w:space="0" w:color="auto"/>
      </w:divBdr>
    </w:div>
    <w:div w:id="928389843">
      <w:bodyDiv w:val="1"/>
      <w:marLeft w:val="0"/>
      <w:marRight w:val="0"/>
      <w:marTop w:val="0"/>
      <w:marBottom w:val="0"/>
      <w:divBdr>
        <w:top w:val="none" w:sz="0" w:space="0" w:color="auto"/>
        <w:left w:val="none" w:sz="0" w:space="0" w:color="auto"/>
        <w:bottom w:val="none" w:sz="0" w:space="0" w:color="auto"/>
        <w:right w:val="none" w:sz="0" w:space="0" w:color="auto"/>
      </w:divBdr>
    </w:div>
    <w:div w:id="928856361">
      <w:bodyDiv w:val="1"/>
      <w:marLeft w:val="0"/>
      <w:marRight w:val="0"/>
      <w:marTop w:val="0"/>
      <w:marBottom w:val="0"/>
      <w:divBdr>
        <w:top w:val="none" w:sz="0" w:space="0" w:color="auto"/>
        <w:left w:val="none" w:sz="0" w:space="0" w:color="auto"/>
        <w:bottom w:val="none" w:sz="0" w:space="0" w:color="auto"/>
        <w:right w:val="none" w:sz="0" w:space="0" w:color="auto"/>
      </w:divBdr>
    </w:div>
    <w:div w:id="935140712">
      <w:bodyDiv w:val="1"/>
      <w:marLeft w:val="0"/>
      <w:marRight w:val="0"/>
      <w:marTop w:val="0"/>
      <w:marBottom w:val="0"/>
      <w:divBdr>
        <w:top w:val="none" w:sz="0" w:space="0" w:color="auto"/>
        <w:left w:val="none" w:sz="0" w:space="0" w:color="auto"/>
        <w:bottom w:val="none" w:sz="0" w:space="0" w:color="auto"/>
        <w:right w:val="none" w:sz="0" w:space="0" w:color="auto"/>
      </w:divBdr>
    </w:div>
    <w:div w:id="935402536">
      <w:bodyDiv w:val="1"/>
      <w:marLeft w:val="0"/>
      <w:marRight w:val="0"/>
      <w:marTop w:val="0"/>
      <w:marBottom w:val="0"/>
      <w:divBdr>
        <w:top w:val="none" w:sz="0" w:space="0" w:color="auto"/>
        <w:left w:val="none" w:sz="0" w:space="0" w:color="auto"/>
        <w:bottom w:val="none" w:sz="0" w:space="0" w:color="auto"/>
        <w:right w:val="none" w:sz="0" w:space="0" w:color="auto"/>
      </w:divBdr>
    </w:div>
    <w:div w:id="945114675">
      <w:bodyDiv w:val="1"/>
      <w:marLeft w:val="0"/>
      <w:marRight w:val="0"/>
      <w:marTop w:val="0"/>
      <w:marBottom w:val="0"/>
      <w:divBdr>
        <w:top w:val="none" w:sz="0" w:space="0" w:color="auto"/>
        <w:left w:val="none" w:sz="0" w:space="0" w:color="auto"/>
        <w:bottom w:val="none" w:sz="0" w:space="0" w:color="auto"/>
        <w:right w:val="none" w:sz="0" w:space="0" w:color="auto"/>
      </w:divBdr>
    </w:div>
    <w:div w:id="948849796">
      <w:bodyDiv w:val="1"/>
      <w:marLeft w:val="0"/>
      <w:marRight w:val="0"/>
      <w:marTop w:val="0"/>
      <w:marBottom w:val="0"/>
      <w:divBdr>
        <w:top w:val="none" w:sz="0" w:space="0" w:color="auto"/>
        <w:left w:val="none" w:sz="0" w:space="0" w:color="auto"/>
        <w:bottom w:val="none" w:sz="0" w:space="0" w:color="auto"/>
        <w:right w:val="none" w:sz="0" w:space="0" w:color="auto"/>
      </w:divBdr>
    </w:div>
    <w:div w:id="949556763">
      <w:bodyDiv w:val="1"/>
      <w:marLeft w:val="0"/>
      <w:marRight w:val="0"/>
      <w:marTop w:val="0"/>
      <w:marBottom w:val="0"/>
      <w:divBdr>
        <w:top w:val="none" w:sz="0" w:space="0" w:color="auto"/>
        <w:left w:val="none" w:sz="0" w:space="0" w:color="auto"/>
        <w:bottom w:val="none" w:sz="0" w:space="0" w:color="auto"/>
        <w:right w:val="none" w:sz="0" w:space="0" w:color="auto"/>
      </w:divBdr>
      <w:divsChild>
        <w:div w:id="668755133">
          <w:marLeft w:val="0"/>
          <w:marRight w:val="0"/>
          <w:marTop w:val="0"/>
          <w:marBottom w:val="0"/>
          <w:divBdr>
            <w:top w:val="none" w:sz="0" w:space="0" w:color="auto"/>
            <w:left w:val="none" w:sz="0" w:space="0" w:color="auto"/>
            <w:bottom w:val="none" w:sz="0" w:space="0" w:color="auto"/>
            <w:right w:val="none" w:sz="0" w:space="0" w:color="auto"/>
          </w:divBdr>
        </w:div>
        <w:div w:id="1203902394">
          <w:marLeft w:val="0"/>
          <w:marRight w:val="0"/>
          <w:marTop w:val="0"/>
          <w:marBottom w:val="0"/>
          <w:divBdr>
            <w:top w:val="none" w:sz="0" w:space="0" w:color="auto"/>
            <w:left w:val="none" w:sz="0" w:space="0" w:color="auto"/>
            <w:bottom w:val="none" w:sz="0" w:space="0" w:color="auto"/>
            <w:right w:val="none" w:sz="0" w:space="0" w:color="auto"/>
          </w:divBdr>
        </w:div>
      </w:divsChild>
    </w:div>
    <w:div w:id="950090445">
      <w:bodyDiv w:val="1"/>
      <w:marLeft w:val="0"/>
      <w:marRight w:val="0"/>
      <w:marTop w:val="0"/>
      <w:marBottom w:val="0"/>
      <w:divBdr>
        <w:top w:val="none" w:sz="0" w:space="0" w:color="auto"/>
        <w:left w:val="none" w:sz="0" w:space="0" w:color="auto"/>
        <w:bottom w:val="none" w:sz="0" w:space="0" w:color="auto"/>
        <w:right w:val="none" w:sz="0" w:space="0" w:color="auto"/>
      </w:divBdr>
    </w:div>
    <w:div w:id="951475837">
      <w:bodyDiv w:val="1"/>
      <w:marLeft w:val="0"/>
      <w:marRight w:val="0"/>
      <w:marTop w:val="0"/>
      <w:marBottom w:val="0"/>
      <w:divBdr>
        <w:top w:val="none" w:sz="0" w:space="0" w:color="auto"/>
        <w:left w:val="none" w:sz="0" w:space="0" w:color="auto"/>
        <w:bottom w:val="none" w:sz="0" w:space="0" w:color="auto"/>
        <w:right w:val="none" w:sz="0" w:space="0" w:color="auto"/>
      </w:divBdr>
    </w:div>
    <w:div w:id="951598136">
      <w:bodyDiv w:val="1"/>
      <w:marLeft w:val="0"/>
      <w:marRight w:val="0"/>
      <w:marTop w:val="0"/>
      <w:marBottom w:val="0"/>
      <w:divBdr>
        <w:top w:val="none" w:sz="0" w:space="0" w:color="auto"/>
        <w:left w:val="none" w:sz="0" w:space="0" w:color="auto"/>
        <w:bottom w:val="none" w:sz="0" w:space="0" w:color="auto"/>
        <w:right w:val="none" w:sz="0" w:space="0" w:color="auto"/>
      </w:divBdr>
    </w:div>
    <w:div w:id="954866784">
      <w:bodyDiv w:val="1"/>
      <w:marLeft w:val="0"/>
      <w:marRight w:val="0"/>
      <w:marTop w:val="0"/>
      <w:marBottom w:val="0"/>
      <w:divBdr>
        <w:top w:val="none" w:sz="0" w:space="0" w:color="auto"/>
        <w:left w:val="none" w:sz="0" w:space="0" w:color="auto"/>
        <w:bottom w:val="none" w:sz="0" w:space="0" w:color="auto"/>
        <w:right w:val="none" w:sz="0" w:space="0" w:color="auto"/>
      </w:divBdr>
    </w:div>
    <w:div w:id="956252130">
      <w:bodyDiv w:val="1"/>
      <w:marLeft w:val="0"/>
      <w:marRight w:val="0"/>
      <w:marTop w:val="0"/>
      <w:marBottom w:val="0"/>
      <w:divBdr>
        <w:top w:val="none" w:sz="0" w:space="0" w:color="auto"/>
        <w:left w:val="none" w:sz="0" w:space="0" w:color="auto"/>
        <w:bottom w:val="none" w:sz="0" w:space="0" w:color="auto"/>
        <w:right w:val="none" w:sz="0" w:space="0" w:color="auto"/>
      </w:divBdr>
    </w:div>
    <w:div w:id="959923406">
      <w:bodyDiv w:val="1"/>
      <w:marLeft w:val="0"/>
      <w:marRight w:val="0"/>
      <w:marTop w:val="0"/>
      <w:marBottom w:val="0"/>
      <w:divBdr>
        <w:top w:val="none" w:sz="0" w:space="0" w:color="auto"/>
        <w:left w:val="none" w:sz="0" w:space="0" w:color="auto"/>
        <w:bottom w:val="none" w:sz="0" w:space="0" w:color="auto"/>
        <w:right w:val="none" w:sz="0" w:space="0" w:color="auto"/>
      </w:divBdr>
    </w:div>
    <w:div w:id="961959818">
      <w:bodyDiv w:val="1"/>
      <w:marLeft w:val="0"/>
      <w:marRight w:val="0"/>
      <w:marTop w:val="0"/>
      <w:marBottom w:val="0"/>
      <w:divBdr>
        <w:top w:val="none" w:sz="0" w:space="0" w:color="auto"/>
        <w:left w:val="none" w:sz="0" w:space="0" w:color="auto"/>
        <w:bottom w:val="none" w:sz="0" w:space="0" w:color="auto"/>
        <w:right w:val="none" w:sz="0" w:space="0" w:color="auto"/>
      </w:divBdr>
    </w:div>
    <w:div w:id="966590729">
      <w:bodyDiv w:val="1"/>
      <w:marLeft w:val="0"/>
      <w:marRight w:val="0"/>
      <w:marTop w:val="0"/>
      <w:marBottom w:val="0"/>
      <w:divBdr>
        <w:top w:val="none" w:sz="0" w:space="0" w:color="auto"/>
        <w:left w:val="none" w:sz="0" w:space="0" w:color="auto"/>
        <w:bottom w:val="none" w:sz="0" w:space="0" w:color="auto"/>
        <w:right w:val="none" w:sz="0" w:space="0" w:color="auto"/>
      </w:divBdr>
    </w:div>
    <w:div w:id="968432463">
      <w:bodyDiv w:val="1"/>
      <w:marLeft w:val="0"/>
      <w:marRight w:val="0"/>
      <w:marTop w:val="0"/>
      <w:marBottom w:val="0"/>
      <w:divBdr>
        <w:top w:val="none" w:sz="0" w:space="0" w:color="auto"/>
        <w:left w:val="none" w:sz="0" w:space="0" w:color="auto"/>
        <w:bottom w:val="none" w:sz="0" w:space="0" w:color="auto"/>
        <w:right w:val="none" w:sz="0" w:space="0" w:color="auto"/>
      </w:divBdr>
    </w:div>
    <w:div w:id="973676423">
      <w:bodyDiv w:val="1"/>
      <w:marLeft w:val="0"/>
      <w:marRight w:val="0"/>
      <w:marTop w:val="0"/>
      <w:marBottom w:val="0"/>
      <w:divBdr>
        <w:top w:val="none" w:sz="0" w:space="0" w:color="auto"/>
        <w:left w:val="none" w:sz="0" w:space="0" w:color="auto"/>
        <w:bottom w:val="none" w:sz="0" w:space="0" w:color="auto"/>
        <w:right w:val="none" w:sz="0" w:space="0" w:color="auto"/>
      </w:divBdr>
    </w:div>
    <w:div w:id="977994040">
      <w:bodyDiv w:val="1"/>
      <w:marLeft w:val="0"/>
      <w:marRight w:val="0"/>
      <w:marTop w:val="0"/>
      <w:marBottom w:val="0"/>
      <w:divBdr>
        <w:top w:val="none" w:sz="0" w:space="0" w:color="auto"/>
        <w:left w:val="none" w:sz="0" w:space="0" w:color="auto"/>
        <w:bottom w:val="none" w:sz="0" w:space="0" w:color="auto"/>
        <w:right w:val="none" w:sz="0" w:space="0" w:color="auto"/>
      </w:divBdr>
    </w:div>
    <w:div w:id="978338746">
      <w:bodyDiv w:val="1"/>
      <w:marLeft w:val="0"/>
      <w:marRight w:val="0"/>
      <w:marTop w:val="0"/>
      <w:marBottom w:val="0"/>
      <w:divBdr>
        <w:top w:val="none" w:sz="0" w:space="0" w:color="auto"/>
        <w:left w:val="none" w:sz="0" w:space="0" w:color="auto"/>
        <w:bottom w:val="none" w:sz="0" w:space="0" w:color="auto"/>
        <w:right w:val="none" w:sz="0" w:space="0" w:color="auto"/>
      </w:divBdr>
    </w:div>
    <w:div w:id="983580669">
      <w:bodyDiv w:val="1"/>
      <w:marLeft w:val="0"/>
      <w:marRight w:val="0"/>
      <w:marTop w:val="0"/>
      <w:marBottom w:val="0"/>
      <w:divBdr>
        <w:top w:val="none" w:sz="0" w:space="0" w:color="auto"/>
        <w:left w:val="none" w:sz="0" w:space="0" w:color="auto"/>
        <w:bottom w:val="none" w:sz="0" w:space="0" w:color="auto"/>
        <w:right w:val="none" w:sz="0" w:space="0" w:color="auto"/>
      </w:divBdr>
    </w:div>
    <w:div w:id="985167380">
      <w:bodyDiv w:val="1"/>
      <w:marLeft w:val="0"/>
      <w:marRight w:val="0"/>
      <w:marTop w:val="0"/>
      <w:marBottom w:val="0"/>
      <w:divBdr>
        <w:top w:val="none" w:sz="0" w:space="0" w:color="auto"/>
        <w:left w:val="none" w:sz="0" w:space="0" w:color="auto"/>
        <w:bottom w:val="none" w:sz="0" w:space="0" w:color="auto"/>
        <w:right w:val="none" w:sz="0" w:space="0" w:color="auto"/>
      </w:divBdr>
    </w:div>
    <w:div w:id="985817457">
      <w:bodyDiv w:val="1"/>
      <w:marLeft w:val="0"/>
      <w:marRight w:val="0"/>
      <w:marTop w:val="0"/>
      <w:marBottom w:val="0"/>
      <w:divBdr>
        <w:top w:val="none" w:sz="0" w:space="0" w:color="auto"/>
        <w:left w:val="none" w:sz="0" w:space="0" w:color="auto"/>
        <w:bottom w:val="none" w:sz="0" w:space="0" w:color="auto"/>
        <w:right w:val="none" w:sz="0" w:space="0" w:color="auto"/>
      </w:divBdr>
    </w:div>
    <w:div w:id="987636781">
      <w:bodyDiv w:val="1"/>
      <w:marLeft w:val="0"/>
      <w:marRight w:val="0"/>
      <w:marTop w:val="0"/>
      <w:marBottom w:val="0"/>
      <w:divBdr>
        <w:top w:val="none" w:sz="0" w:space="0" w:color="auto"/>
        <w:left w:val="none" w:sz="0" w:space="0" w:color="auto"/>
        <w:bottom w:val="none" w:sz="0" w:space="0" w:color="auto"/>
        <w:right w:val="none" w:sz="0" w:space="0" w:color="auto"/>
      </w:divBdr>
    </w:div>
    <w:div w:id="993530803">
      <w:bodyDiv w:val="1"/>
      <w:marLeft w:val="0"/>
      <w:marRight w:val="0"/>
      <w:marTop w:val="0"/>
      <w:marBottom w:val="0"/>
      <w:divBdr>
        <w:top w:val="none" w:sz="0" w:space="0" w:color="auto"/>
        <w:left w:val="none" w:sz="0" w:space="0" w:color="auto"/>
        <w:bottom w:val="none" w:sz="0" w:space="0" w:color="auto"/>
        <w:right w:val="none" w:sz="0" w:space="0" w:color="auto"/>
      </w:divBdr>
    </w:div>
    <w:div w:id="996374462">
      <w:bodyDiv w:val="1"/>
      <w:marLeft w:val="0"/>
      <w:marRight w:val="0"/>
      <w:marTop w:val="0"/>
      <w:marBottom w:val="0"/>
      <w:divBdr>
        <w:top w:val="none" w:sz="0" w:space="0" w:color="auto"/>
        <w:left w:val="none" w:sz="0" w:space="0" w:color="auto"/>
        <w:bottom w:val="none" w:sz="0" w:space="0" w:color="auto"/>
        <w:right w:val="none" w:sz="0" w:space="0" w:color="auto"/>
      </w:divBdr>
    </w:div>
    <w:div w:id="996375485">
      <w:bodyDiv w:val="1"/>
      <w:marLeft w:val="0"/>
      <w:marRight w:val="0"/>
      <w:marTop w:val="0"/>
      <w:marBottom w:val="0"/>
      <w:divBdr>
        <w:top w:val="none" w:sz="0" w:space="0" w:color="auto"/>
        <w:left w:val="none" w:sz="0" w:space="0" w:color="auto"/>
        <w:bottom w:val="none" w:sz="0" w:space="0" w:color="auto"/>
        <w:right w:val="none" w:sz="0" w:space="0" w:color="auto"/>
      </w:divBdr>
    </w:div>
    <w:div w:id="996687289">
      <w:bodyDiv w:val="1"/>
      <w:marLeft w:val="0"/>
      <w:marRight w:val="0"/>
      <w:marTop w:val="0"/>
      <w:marBottom w:val="0"/>
      <w:divBdr>
        <w:top w:val="none" w:sz="0" w:space="0" w:color="auto"/>
        <w:left w:val="none" w:sz="0" w:space="0" w:color="auto"/>
        <w:bottom w:val="none" w:sz="0" w:space="0" w:color="auto"/>
        <w:right w:val="none" w:sz="0" w:space="0" w:color="auto"/>
      </w:divBdr>
    </w:div>
    <w:div w:id="1001354465">
      <w:bodyDiv w:val="1"/>
      <w:marLeft w:val="0"/>
      <w:marRight w:val="0"/>
      <w:marTop w:val="0"/>
      <w:marBottom w:val="0"/>
      <w:divBdr>
        <w:top w:val="none" w:sz="0" w:space="0" w:color="auto"/>
        <w:left w:val="none" w:sz="0" w:space="0" w:color="auto"/>
        <w:bottom w:val="none" w:sz="0" w:space="0" w:color="auto"/>
        <w:right w:val="none" w:sz="0" w:space="0" w:color="auto"/>
      </w:divBdr>
    </w:div>
    <w:div w:id="1010181833">
      <w:bodyDiv w:val="1"/>
      <w:marLeft w:val="0"/>
      <w:marRight w:val="0"/>
      <w:marTop w:val="0"/>
      <w:marBottom w:val="0"/>
      <w:divBdr>
        <w:top w:val="none" w:sz="0" w:space="0" w:color="auto"/>
        <w:left w:val="none" w:sz="0" w:space="0" w:color="auto"/>
        <w:bottom w:val="none" w:sz="0" w:space="0" w:color="auto"/>
        <w:right w:val="none" w:sz="0" w:space="0" w:color="auto"/>
      </w:divBdr>
    </w:div>
    <w:div w:id="1017658822">
      <w:bodyDiv w:val="1"/>
      <w:marLeft w:val="0"/>
      <w:marRight w:val="0"/>
      <w:marTop w:val="0"/>
      <w:marBottom w:val="0"/>
      <w:divBdr>
        <w:top w:val="none" w:sz="0" w:space="0" w:color="auto"/>
        <w:left w:val="none" w:sz="0" w:space="0" w:color="auto"/>
        <w:bottom w:val="none" w:sz="0" w:space="0" w:color="auto"/>
        <w:right w:val="none" w:sz="0" w:space="0" w:color="auto"/>
      </w:divBdr>
    </w:div>
    <w:div w:id="1021008768">
      <w:bodyDiv w:val="1"/>
      <w:marLeft w:val="0"/>
      <w:marRight w:val="0"/>
      <w:marTop w:val="0"/>
      <w:marBottom w:val="0"/>
      <w:divBdr>
        <w:top w:val="none" w:sz="0" w:space="0" w:color="auto"/>
        <w:left w:val="none" w:sz="0" w:space="0" w:color="auto"/>
        <w:bottom w:val="none" w:sz="0" w:space="0" w:color="auto"/>
        <w:right w:val="none" w:sz="0" w:space="0" w:color="auto"/>
      </w:divBdr>
    </w:div>
    <w:div w:id="1022516908">
      <w:bodyDiv w:val="1"/>
      <w:marLeft w:val="0"/>
      <w:marRight w:val="0"/>
      <w:marTop w:val="0"/>
      <w:marBottom w:val="0"/>
      <w:divBdr>
        <w:top w:val="none" w:sz="0" w:space="0" w:color="auto"/>
        <w:left w:val="none" w:sz="0" w:space="0" w:color="auto"/>
        <w:bottom w:val="none" w:sz="0" w:space="0" w:color="auto"/>
        <w:right w:val="none" w:sz="0" w:space="0" w:color="auto"/>
      </w:divBdr>
    </w:div>
    <w:div w:id="1027489467">
      <w:bodyDiv w:val="1"/>
      <w:marLeft w:val="0"/>
      <w:marRight w:val="0"/>
      <w:marTop w:val="0"/>
      <w:marBottom w:val="0"/>
      <w:divBdr>
        <w:top w:val="none" w:sz="0" w:space="0" w:color="auto"/>
        <w:left w:val="none" w:sz="0" w:space="0" w:color="auto"/>
        <w:bottom w:val="none" w:sz="0" w:space="0" w:color="auto"/>
        <w:right w:val="none" w:sz="0" w:space="0" w:color="auto"/>
      </w:divBdr>
    </w:div>
    <w:div w:id="1029724562">
      <w:bodyDiv w:val="1"/>
      <w:marLeft w:val="0"/>
      <w:marRight w:val="0"/>
      <w:marTop w:val="0"/>
      <w:marBottom w:val="0"/>
      <w:divBdr>
        <w:top w:val="none" w:sz="0" w:space="0" w:color="auto"/>
        <w:left w:val="none" w:sz="0" w:space="0" w:color="auto"/>
        <w:bottom w:val="none" w:sz="0" w:space="0" w:color="auto"/>
        <w:right w:val="none" w:sz="0" w:space="0" w:color="auto"/>
      </w:divBdr>
    </w:div>
    <w:div w:id="1031957874">
      <w:bodyDiv w:val="1"/>
      <w:marLeft w:val="0"/>
      <w:marRight w:val="0"/>
      <w:marTop w:val="0"/>
      <w:marBottom w:val="0"/>
      <w:divBdr>
        <w:top w:val="none" w:sz="0" w:space="0" w:color="auto"/>
        <w:left w:val="none" w:sz="0" w:space="0" w:color="auto"/>
        <w:bottom w:val="none" w:sz="0" w:space="0" w:color="auto"/>
        <w:right w:val="none" w:sz="0" w:space="0" w:color="auto"/>
      </w:divBdr>
    </w:div>
    <w:div w:id="1032808156">
      <w:bodyDiv w:val="1"/>
      <w:marLeft w:val="0"/>
      <w:marRight w:val="0"/>
      <w:marTop w:val="0"/>
      <w:marBottom w:val="0"/>
      <w:divBdr>
        <w:top w:val="none" w:sz="0" w:space="0" w:color="auto"/>
        <w:left w:val="none" w:sz="0" w:space="0" w:color="auto"/>
        <w:bottom w:val="none" w:sz="0" w:space="0" w:color="auto"/>
        <w:right w:val="none" w:sz="0" w:space="0" w:color="auto"/>
      </w:divBdr>
    </w:div>
    <w:div w:id="1037200930">
      <w:bodyDiv w:val="1"/>
      <w:marLeft w:val="0"/>
      <w:marRight w:val="0"/>
      <w:marTop w:val="0"/>
      <w:marBottom w:val="0"/>
      <w:divBdr>
        <w:top w:val="none" w:sz="0" w:space="0" w:color="auto"/>
        <w:left w:val="none" w:sz="0" w:space="0" w:color="auto"/>
        <w:bottom w:val="none" w:sz="0" w:space="0" w:color="auto"/>
        <w:right w:val="none" w:sz="0" w:space="0" w:color="auto"/>
      </w:divBdr>
    </w:div>
    <w:div w:id="1037393697">
      <w:bodyDiv w:val="1"/>
      <w:marLeft w:val="0"/>
      <w:marRight w:val="0"/>
      <w:marTop w:val="0"/>
      <w:marBottom w:val="0"/>
      <w:divBdr>
        <w:top w:val="none" w:sz="0" w:space="0" w:color="auto"/>
        <w:left w:val="none" w:sz="0" w:space="0" w:color="auto"/>
        <w:bottom w:val="none" w:sz="0" w:space="0" w:color="auto"/>
        <w:right w:val="none" w:sz="0" w:space="0" w:color="auto"/>
      </w:divBdr>
    </w:div>
    <w:div w:id="1055158354">
      <w:bodyDiv w:val="1"/>
      <w:marLeft w:val="0"/>
      <w:marRight w:val="0"/>
      <w:marTop w:val="0"/>
      <w:marBottom w:val="0"/>
      <w:divBdr>
        <w:top w:val="none" w:sz="0" w:space="0" w:color="auto"/>
        <w:left w:val="none" w:sz="0" w:space="0" w:color="auto"/>
        <w:bottom w:val="none" w:sz="0" w:space="0" w:color="auto"/>
        <w:right w:val="none" w:sz="0" w:space="0" w:color="auto"/>
      </w:divBdr>
    </w:div>
    <w:div w:id="1064330026">
      <w:bodyDiv w:val="1"/>
      <w:marLeft w:val="0"/>
      <w:marRight w:val="0"/>
      <w:marTop w:val="0"/>
      <w:marBottom w:val="0"/>
      <w:divBdr>
        <w:top w:val="none" w:sz="0" w:space="0" w:color="auto"/>
        <w:left w:val="none" w:sz="0" w:space="0" w:color="auto"/>
        <w:bottom w:val="none" w:sz="0" w:space="0" w:color="auto"/>
        <w:right w:val="none" w:sz="0" w:space="0" w:color="auto"/>
      </w:divBdr>
    </w:div>
    <w:div w:id="1071922244">
      <w:bodyDiv w:val="1"/>
      <w:marLeft w:val="0"/>
      <w:marRight w:val="0"/>
      <w:marTop w:val="0"/>
      <w:marBottom w:val="0"/>
      <w:divBdr>
        <w:top w:val="none" w:sz="0" w:space="0" w:color="auto"/>
        <w:left w:val="none" w:sz="0" w:space="0" w:color="auto"/>
        <w:bottom w:val="none" w:sz="0" w:space="0" w:color="auto"/>
        <w:right w:val="none" w:sz="0" w:space="0" w:color="auto"/>
      </w:divBdr>
    </w:div>
    <w:div w:id="1072121460">
      <w:bodyDiv w:val="1"/>
      <w:marLeft w:val="0"/>
      <w:marRight w:val="0"/>
      <w:marTop w:val="0"/>
      <w:marBottom w:val="0"/>
      <w:divBdr>
        <w:top w:val="none" w:sz="0" w:space="0" w:color="auto"/>
        <w:left w:val="none" w:sz="0" w:space="0" w:color="auto"/>
        <w:bottom w:val="none" w:sz="0" w:space="0" w:color="auto"/>
        <w:right w:val="none" w:sz="0" w:space="0" w:color="auto"/>
      </w:divBdr>
    </w:div>
    <w:div w:id="1072892849">
      <w:bodyDiv w:val="1"/>
      <w:marLeft w:val="0"/>
      <w:marRight w:val="0"/>
      <w:marTop w:val="0"/>
      <w:marBottom w:val="0"/>
      <w:divBdr>
        <w:top w:val="none" w:sz="0" w:space="0" w:color="auto"/>
        <w:left w:val="none" w:sz="0" w:space="0" w:color="auto"/>
        <w:bottom w:val="none" w:sz="0" w:space="0" w:color="auto"/>
        <w:right w:val="none" w:sz="0" w:space="0" w:color="auto"/>
      </w:divBdr>
    </w:div>
    <w:div w:id="1077051294">
      <w:bodyDiv w:val="1"/>
      <w:marLeft w:val="0"/>
      <w:marRight w:val="0"/>
      <w:marTop w:val="0"/>
      <w:marBottom w:val="0"/>
      <w:divBdr>
        <w:top w:val="none" w:sz="0" w:space="0" w:color="auto"/>
        <w:left w:val="none" w:sz="0" w:space="0" w:color="auto"/>
        <w:bottom w:val="none" w:sz="0" w:space="0" w:color="auto"/>
        <w:right w:val="none" w:sz="0" w:space="0" w:color="auto"/>
      </w:divBdr>
    </w:div>
    <w:div w:id="1077093688">
      <w:bodyDiv w:val="1"/>
      <w:marLeft w:val="0"/>
      <w:marRight w:val="0"/>
      <w:marTop w:val="0"/>
      <w:marBottom w:val="0"/>
      <w:divBdr>
        <w:top w:val="none" w:sz="0" w:space="0" w:color="auto"/>
        <w:left w:val="none" w:sz="0" w:space="0" w:color="auto"/>
        <w:bottom w:val="none" w:sz="0" w:space="0" w:color="auto"/>
        <w:right w:val="none" w:sz="0" w:space="0" w:color="auto"/>
      </w:divBdr>
    </w:div>
    <w:div w:id="1082526160">
      <w:bodyDiv w:val="1"/>
      <w:marLeft w:val="0"/>
      <w:marRight w:val="0"/>
      <w:marTop w:val="0"/>
      <w:marBottom w:val="0"/>
      <w:divBdr>
        <w:top w:val="none" w:sz="0" w:space="0" w:color="auto"/>
        <w:left w:val="none" w:sz="0" w:space="0" w:color="auto"/>
        <w:bottom w:val="none" w:sz="0" w:space="0" w:color="auto"/>
        <w:right w:val="none" w:sz="0" w:space="0" w:color="auto"/>
      </w:divBdr>
    </w:div>
    <w:div w:id="1087262821">
      <w:bodyDiv w:val="1"/>
      <w:marLeft w:val="0"/>
      <w:marRight w:val="0"/>
      <w:marTop w:val="0"/>
      <w:marBottom w:val="0"/>
      <w:divBdr>
        <w:top w:val="none" w:sz="0" w:space="0" w:color="auto"/>
        <w:left w:val="none" w:sz="0" w:space="0" w:color="auto"/>
        <w:bottom w:val="none" w:sz="0" w:space="0" w:color="auto"/>
        <w:right w:val="none" w:sz="0" w:space="0" w:color="auto"/>
      </w:divBdr>
    </w:div>
    <w:div w:id="1094088677">
      <w:bodyDiv w:val="1"/>
      <w:marLeft w:val="0"/>
      <w:marRight w:val="0"/>
      <w:marTop w:val="0"/>
      <w:marBottom w:val="0"/>
      <w:divBdr>
        <w:top w:val="none" w:sz="0" w:space="0" w:color="auto"/>
        <w:left w:val="none" w:sz="0" w:space="0" w:color="auto"/>
        <w:bottom w:val="none" w:sz="0" w:space="0" w:color="auto"/>
        <w:right w:val="none" w:sz="0" w:space="0" w:color="auto"/>
      </w:divBdr>
    </w:div>
    <w:div w:id="1094860130">
      <w:bodyDiv w:val="1"/>
      <w:marLeft w:val="0"/>
      <w:marRight w:val="0"/>
      <w:marTop w:val="0"/>
      <w:marBottom w:val="0"/>
      <w:divBdr>
        <w:top w:val="none" w:sz="0" w:space="0" w:color="auto"/>
        <w:left w:val="none" w:sz="0" w:space="0" w:color="auto"/>
        <w:bottom w:val="none" w:sz="0" w:space="0" w:color="auto"/>
        <w:right w:val="none" w:sz="0" w:space="0" w:color="auto"/>
      </w:divBdr>
    </w:div>
    <w:div w:id="1098716081">
      <w:bodyDiv w:val="1"/>
      <w:marLeft w:val="0"/>
      <w:marRight w:val="0"/>
      <w:marTop w:val="0"/>
      <w:marBottom w:val="0"/>
      <w:divBdr>
        <w:top w:val="none" w:sz="0" w:space="0" w:color="auto"/>
        <w:left w:val="none" w:sz="0" w:space="0" w:color="auto"/>
        <w:bottom w:val="none" w:sz="0" w:space="0" w:color="auto"/>
        <w:right w:val="none" w:sz="0" w:space="0" w:color="auto"/>
      </w:divBdr>
    </w:div>
    <w:div w:id="1106272523">
      <w:bodyDiv w:val="1"/>
      <w:marLeft w:val="0"/>
      <w:marRight w:val="0"/>
      <w:marTop w:val="0"/>
      <w:marBottom w:val="0"/>
      <w:divBdr>
        <w:top w:val="none" w:sz="0" w:space="0" w:color="auto"/>
        <w:left w:val="none" w:sz="0" w:space="0" w:color="auto"/>
        <w:bottom w:val="none" w:sz="0" w:space="0" w:color="auto"/>
        <w:right w:val="none" w:sz="0" w:space="0" w:color="auto"/>
      </w:divBdr>
    </w:div>
    <w:div w:id="1107500922">
      <w:bodyDiv w:val="1"/>
      <w:marLeft w:val="0"/>
      <w:marRight w:val="0"/>
      <w:marTop w:val="0"/>
      <w:marBottom w:val="0"/>
      <w:divBdr>
        <w:top w:val="none" w:sz="0" w:space="0" w:color="auto"/>
        <w:left w:val="none" w:sz="0" w:space="0" w:color="auto"/>
        <w:bottom w:val="none" w:sz="0" w:space="0" w:color="auto"/>
        <w:right w:val="none" w:sz="0" w:space="0" w:color="auto"/>
      </w:divBdr>
    </w:div>
    <w:div w:id="1110710252">
      <w:bodyDiv w:val="1"/>
      <w:marLeft w:val="0"/>
      <w:marRight w:val="0"/>
      <w:marTop w:val="0"/>
      <w:marBottom w:val="0"/>
      <w:divBdr>
        <w:top w:val="none" w:sz="0" w:space="0" w:color="auto"/>
        <w:left w:val="none" w:sz="0" w:space="0" w:color="auto"/>
        <w:bottom w:val="none" w:sz="0" w:space="0" w:color="auto"/>
        <w:right w:val="none" w:sz="0" w:space="0" w:color="auto"/>
      </w:divBdr>
    </w:div>
    <w:div w:id="1120997306">
      <w:bodyDiv w:val="1"/>
      <w:marLeft w:val="0"/>
      <w:marRight w:val="0"/>
      <w:marTop w:val="0"/>
      <w:marBottom w:val="0"/>
      <w:divBdr>
        <w:top w:val="none" w:sz="0" w:space="0" w:color="auto"/>
        <w:left w:val="none" w:sz="0" w:space="0" w:color="auto"/>
        <w:bottom w:val="none" w:sz="0" w:space="0" w:color="auto"/>
        <w:right w:val="none" w:sz="0" w:space="0" w:color="auto"/>
      </w:divBdr>
    </w:div>
    <w:div w:id="1122264986">
      <w:bodyDiv w:val="1"/>
      <w:marLeft w:val="0"/>
      <w:marRight w:val="0"/>
      <w:marTop w:val="0"/>
      <w:marBottom w:val="0"/>
      <w:divBdr>
        <w:top w:val="none" w:sz="0" w:space="0" w:color="auto"/>
        <w:left w:val="none" w:sz="0" w:space="0" w:color="auto"/>
        <w:bottom w:val="none" w:sz="0" w:space="0" w:color="auto"/>
        <w:right w:val="none" w:sz="0" w:space="0" w:color="auto"/>
      </w:divBdr>
    </w:div>
    <w:div w:id="1126509366">
      <w:bodyDiv w:val="1"/>
      <w:marLeft w:val="0"/>
      <w:marRight w:val="0"/>
      <w:marTop w:val="0"/>
      <w:marBottom w:val="0"/>
      <w:divBdr>
        <w:top w:val="none" w:sz="0" w:space="0" w:color="auto"/>
        <w:left w:val="none" w:sz="0" w:space="0" w:color="auto"/>
        <w:bottom w:val="none" w:sz="0" w:space="0" w:color="auto"/>
        <w:right w:val="none" w:sz="0" w:space="0" w:color="auto"/>
      </w:divBdr>
    </w:div>
    <w:div w:id="1130629541">
      <w:bodyDiv w:val="1"/>
      <w:marLeft w:val="0"/>
      <w:marRight w:val="0"/>
      <w:marTop w:val="0"/>
      <w:marBottom w:val="0"/>
      <w:divBdr>
        <w:top w:val="none" w:sz="0" w:space="0" w:color="auto"/>
        <w:left w:val="none" w:sz="0" w:space="0" w:color="auto"/>
        <w:bottom w:val="none" w:sz="0" w:space="0" w:color="auto"/>
        <w:right w:val="none" w:sz="0" w:space="0" w:color="auto"/>
      </w:divBdr>
    </w:div>
    <w:div w:id="1131633842">
      <w:bodyDiv w:val="1"/>
      <w:marLeft w:val="0"/>
      <w:marRight w:val="0"/>
      <w:marTop w:val="0"/>
      <w:marBottom w:val="0"/>
      <w:divBdr>
        <w:top w:val="none" w:sz="0" w:space="0" w:color="auto"/>
        <w:left w:val="none" w:sz="0" w:space="0" w:color="auto"/>
        <w:bottom w:val="none" w:sz="0" w:space="0" w:color="auto"/>
        <w:right w:val="none" w:sz="0" w:space="0" w:color="auto"/>
      </w:divBdr>
    </w:div>
    <w:div w:id="1132022010">
      <w:bodyDiv w:val="1"/>
      <w:marLeft w:val="0"/>
      <w:marRight w:val="0"/>
      <w:marTop w:val="0"/>
      <w:marBottom w:val="0"/>
      <w:divBdr>
        <w:top w:val="none" w:sz="0" w:space="0" w:color="auto"/>
        <w:left w:val="none" w:sz="0" w:space="0" w:color="auto"/>
        <w:bottom w:val="none" w:sz="0" w:space="0" w:color="auto"/>
        <w:right w:val="none" w:sz="0" w:space="0" w:color="auto"/>
      </w:divBdr>
    </w:div>
    <w:div w:id="1132283531">
      <w:bodyDiv w:val="1"/>
      <w:marLeft w:val="0"/>
      <w:marRight w:val="0"/>
      <w:marTop w:val="0"/>
      <w:marBottom w:val="0"/>
      <w:divBdr>
        <w:top w:val="none" w:sz="0" w:space="0" w:color="auto"/>
        <w:left w:val="none" w:sz="0" w:space="0" w:color="auto"/>
        <w:bottom w:val="none" w:sz="0" w:space="0" w:color="auto"/>
        <w:right w:val="none" w:sz="0" w:space="0" w:color="auto"/>
      </w:divBdr>
    </w:div>
    <w:div w:id="1133214912">
      <w:bodyDiv w:val="1"/>
      <w:marLeft w:val="0"/>
      <w:marRight w:val="0"/>
      <w:marTop w:val="0"/>
      <w:marBottom w:val="0"/>
      <w:divBdr>
        <w:top w:val="none" w:sz="0" w:space="0" w:color="auto"/>
        <w:left w:val="none" w:sz="0" w:space="0" w:color="auto"/>
        <w:bottom w:val="none" w:sz="0" w:space="0" w:color="auto"/>
        <w:right w:val="none" w:sz="0" w:space="0" w:color="auto"/>
      </w:divBdr>
    </w:div>
    <w:div w:id="1134518939">
      <w:bodyDiv w:val="1"/>
      <w:marLeft w:val="0"/>
      <w:marRight w:val="0"/>
      <w:marTop w:val="0"/>
      <w:marBottom w:val="0"/>
      <w:divBdr>
        <w:top w:val="none" w:sz="0" w:space="0" w:color="auto"/>
        <w:left w:val="none" w:sz="0" w:space="0" w:color="auto"/>
        <w:bottom w:val="none" w:sz="0" w:space="0" w:color="auto"/>
        <w:right w:val="none" w:sz="0" w:space="0" w:color="auto"/>
      </w:divBdr>
    </w:div>
    <w:div w:id="1135296497">
      <w:bodyDiv w:val="1"/>
      <w:marLeft w:val="0"/>
      <w:marRight w:val="0"/>
      <w:marTop w:val="0"/>
      <w:marBottom w:val="0"/>
      <w:divBdr>
        <w:top w:val="none" w:sz="0" w:space="0" w:color="auto"/>
        <w:left w:val="none" w:sz="0" w:space="0" w:color="auto"/>
        <w:bottom w:val="none" w:sz="0" w:space="0" w:color="auto"/>
        <w:right w:val="none" w:sz="0" w:space="0" w:color="auto"/>
      </w:divBdr>
    </w:div>
    <w:div w:id="1138914685">
      <w:bodyDiv w:val="1"/>
      <w:marLeft w:val="0"/>
      <w:marRight w:val="0"/>
      <w:marTop w:val="0"/>
      <w:marBottom w:val="0"/>
      <w:divBdr>
        <w:top w:val="none" w:sz="0" w:space="0" w:color="auto"/>
        <w:left w:val="none" w:sz="0" w:space="0" w:color="auto"/>
        <w:bottom w:val="none" w:sz="0" w:space="0" w:color="auto"/>
        <w:right w:val="none" w:sz="0" w:space="0" w:color="auto"/>
      </w:divBdr>
    </w:div>
    <w:div w:id="1149399853">
      <w:bodyDiv w:val="1"/>
      <w:marLeft w:val="0"/>
      <w:marRight w:val="0"/>
      <w:marTop w:val="0"/>
      <w:marBottom w:val="0"/>
      <w:divBdr>
        <w:top w:val="none" w:sz="0" w:space="0" w:color="auto"/>
        <w:left w:val="none" w:sz="0" w:space="0" w:color="auto"/>
        <w:bottom w:val="none" w:sz="0" w:space="0" w:color="auto"/>
        <w:right w:val="none" w:sz="0" w:space="0" w:color="auto"/>
      </w:divBdr>
    </w:div>
    <w:div w:id="1155028954">
      <w:bodyDiv w:val="1"/>
      <w:marLeft w:val="0"/>
      <w:marRight w:val="0"/>
      <w:marTop w:val="0"/>
      <w:marBottom w:val="0"/>
      <w:divBdr>
        <w:top w:val="none" w:sz="0" w:space="0" w:color="auto"/>
        <w:left w:val="none" w:sz="0" w:space="0" w:color="auto"/>
        <w:bottom w:val="none" w:sz="0" w:space="0" w:color="auto"/>
        <w:right w:val="none" w:sz="0" w:space="0" w:color="auto"/>
      </w:divBdr>
    </w:div>
    <w:div w:id="1163274200">
      <w:bodyDiv w:val="1"/>
      <w:marLeft w:val="0"/>
      <w:marRight w:val="0"/>
      <w:marTop w:val="0"/>
      <w:marBottom w:val="0"/>
      <w:divBdr>
        <w:top w:val="none" w:sz="0" w:space="0" w:color="auto"/>
        <w:left w:val="none" w:sz="0" w:space="0" w:color="auto"/>
        <w:bottom w:val="none" w:sz="0" w:space="0" w:color="auto"/>
        <w:right w:val="none" w:sz="0" w:space="0" w:color="auto"/>
      </w:divBdr>
    </w:div>
    <w:div w:id="1169251068">
      <w:bodyDiv w:val="1"/>
      <w:marLeft w:val="0"/>
      <w:marRight w:val="0"/>
      <w:marTop w:val="0"/>
      <w:marBottom w:val="0"/>
      <w:divBdr>
        <w:top w:val="none" w:sz="0" w:space="0" w:color="auto"/>
        <w:left w:val="none" w:sz="0" w:space="0" w:color="auto"/>
        <w:bottom w:val="none" w:sz="0" w:space="0" w:color="auto"/>
        <w:right w:val="none" w:sz="0" w:space="0" w:color="auto"/>
      </w:divBdr>
    </w:div>
    <w:div w:id="1177694643">
      <w:bodyDiv w:val="1"/>
      <w:marLeft w:val="0"/>
      <w:marRight w:val="0"/>
      <w:marTop w:val="0"/>
      <w:marBottom w:val="0"/>
      <w:divBdr>
        <w:top w:val="none" w:sz="0" w:space="0" w:color="auto"/>
        <w:left w:val="none" w:sz="0" w:space="0" w:color="auto"/>
        <w:bottom w:val="none" w:sz="0" w:space="0" w:color="auto"/>
        <w:right w:val="none" w:sz="0" w:space="0" w:color="auto"/>
      </w:divBdr>
    </w:div>
    <w:div w:id="1177886669">
      <w:bodyDiv w:val="1"/>
      <w:marLeft w:val="0"/>
      <w:marRight w:val="0"/>
      <w:marTop w:val="0"/>
      <w:marBottom w:val="0"/>
      <w:divBdr>
        <w:top w:val="none" w:sz="0" w:space="0" w:color="auto"/>
        <w:left w:val="none" w:sz="0" w:space="0" w:color="auto"/>
        <w:bottom w:val="none" w:sz="0" w:space="0" w:color="auto"/>
        <w:right w:val="none" w:sz="0" w:space="0" w:color="auto"/>
      </w:divBdr>
    </w:div>
    <w:div w:id="1179463550">
      <w:bodyDiv w:val="1"/>
      <w:marLeft w:val="0"/>
      <w:marRight w:val="0"/>
      <w:marTop w:val="0"/>
      <w:marBottom w:val="0"/>
      <w:divBdr>
        <w:top w:val="none" w:sz="0" w:space="0" w:color="auto"/>
        <w:left w:val="none" w:sz="0" w:space="0" w:color="auto"/>
        <w:bottom w:val="none" w:sz="0" w:space="0" w:color="auto"/>
        <w:right w:val="none" w:sz="0" w:space="0" w:color="auto"/>
      </w:divBdr>
    </w:div>
    <w:div w:id="1180241239">
      <w:bodyDiv w:val="1"/>
      <w:marLeft w:val="0"/>
      <w:marRight w:val="0"/>
      <w:marTop w:val="0"/>
      <w:marBottom w:val="0"/>
      <w:divBdr>
        <w:top w:val="none" w:sz="0" w:space="0" w:color="auto"/>
        <w:left w:val="none" w:sz="0" w:space="0" w:color="auto"/>
        <w:bottom w:val="none" w:sz="0" w:space="0" w:color="auto"/>
        <w:right w:val="none" w:sz="0" w:space="0" w:color="auto"/>
      </w:divBdr>
    </w:div>
    <w:div w:id="1181745529">
      <w:bodyDiv w:val="1"/>
      <w:marLeft w:val="0"/>
      <w:marRight w:val="0"/>
      <w:marTop w:val="0"/>
      <w:marBottom w:val="0"/>
      <w:divBdr>
        <w:top w:val="none" w:sz="0" w:space="0" w:color="auto"/>
        <w:left w:val="none" w:sz="0" w:space="0" w:color="auto"/>
        <w:bottom w:val="none" w:sz="0" w:space="0" w:color="auto"/>
        <w:right w:val="none" w:sz="0" w:space="0" w:color="auto"/>
      </w:divBdr>
    </w:div>
    <w:div w:id="1181820282">
      <w:bodyDiv w:val="1"/>
      <w:marLeft w:val="0"/>
      <w:marRight w:val="0"/>
      <w:marTop w:val="0"/>
      <w:marBottom w:val="0"/>
      <w:divBdr>
        <w:top w:val="none" w:sz="0" w:space="0" w:color="auto"/>
        <w:left w:val="none" w:sz="0" w:space="0" w:color="auto"/>
        <w:bottom w:val="none" w:sz="0" w:space="0" w:color="auto"/>
        <w:right w:val="none" w:sz="0" w:space="0" w:color="auto"/>
      </w:divBdr>
    </w:div>
    <w:div w:id="1183711839">
      <w:bodyDiv w:val="1"/>
      <w:marLeft w:val="0"/>
      <w:marRight w:val="0"/>
      <w:marTop w:val="0"/>
      <w:marBottom w:val="0"/>
      <w:divBdr>
        <w:top w:val="none" w:sz="0" w:space="0" w:color="auto"/>
        <w:left w:val="none" w:sz="0" w:space="0" w:color="auto"/>
        <w:bottom w:val="none" w:sz="0" w:space="0" w:color="auto"/>
        <w:right w:val="none" w:sz="0" w:space="0" w:color="auto"/>
      </w:divBdr>
    </w:div>
    <w:div w:id="1185166078">
      <w:bodyDiv w:val="1"/>
      <w:marLeft w:val="0"/>
      <w:marRight w:val="0"/>
      <w:marTop w:val="0"/>
      <w:marBottom w:val="0"/>
      <w:divBdr>
        <w:top w:val="none" w:sz="0" w:space="0" w:color="auto"/>
        <w:left w:val="none" w:sz="0" w:space="0" w:color="auto"/>
        <w:bottom w:val="none" w:sz="0" w:space="0" w:color="auto"/>
        <w:right w:val="none" w:sz="0" w:space="0" w:color="auto"/>
      </w:divBdr>
    </w:div>
    <w:div w:id="1189760643">
      <w:bodyDiv w:val="1"/>
      <w:marLeft w:val="0"/>
      <w:marRight w:val="0"/>
      <w:marTop w:val="0"/>
      <w:marBottom w:val="0"/>
      <w:divBdr>
        <w:top w:val="none" w:sz="0" w:space="0" w:color="auto"/>
        <w:left w:val="none" w:sz="0" w:space="0" w:color="auto"/>
        <w:bottom w:val="none" w:sz="0" w:space="0" w:color="auto"/>
        <w:right w:val="none" w:sz="0" w:space="0" w:color="auto"/>
      </w:divBdr>
    </w:div>
    <w:div w:id="1191529988">
      <w:bodyDiv w:val="1"/>
      <w:marLeft w:val="0"/>
      <w:marRight w:val="0"/>
      <w:marTop w:val="0"/>
      <w:marBottom w:val="0"/>
      <w:divBdr>
        <w:top w:val="none" w:sz="0" w:space="0" w:color="auto"/>
        <w:left w:val="none" w:sz="0" w:space="0" w:color="auto"/>
        <w:bottom w:val="none" w:sz="0" w:space="0" w:color="auto"/>
        <w:right w:val="none" w:sz="0" w:space="0" w:color="auto"/>
      </w:divBdr>
    </w:div>
    <w:div w:id="1192567950">
      <w:bodyDiv w:val="1"/>
      <w:marLeft w:val="0"/>
      <w:marRight w:val="0"/>
      <w:marTop w:val="0"/>
      <w:marBottom w:val="0"/>
      <w:divBdr>
        <w:top w:val="none" w:sz="0" w:space="0" w:color="auto"/>
        <w:left w:val="none" w:sz="0" w:space="0" w:color="auto"/>
        <w:bottom w:val="none" w:sz="0" w:space="0" w:color="auto"/>
        <w:right w:val="none" w:sz="0" w:space="0" w:color="auto"/>
      </w:divBdr>
    </w:div>
    <w:div w:id="1193609548">
      <w:bodyDiv w:val="1"/>
      <w:marLeft w:val="0"/>
      <w:marRight w:val="0"/>
      <w:marTop w:val="0"/>
      <w:marBottom w:val="0"/>
      <w:divBdr>
        <w:top w:val="none" w:sz="0" w:space="0" w:color="auto"/>
        <w:left w:val="none" w:sz="0" w:space="0" w:color="auto"/>
        <w:bottom w:val="none" w:sz="0" w:space="0" w:color="auto"/>
        <w:right w:val="none" w:sz="0" w:space="0" w:color="auto"/>
      </w:divBdr>
    </w:div>
    <w:div w:id="1196650011">
      <w:bodyDiv w:val="1"/>
      <w:marLeft w:val="0"/>
      <w:marRight w:val="0"/>
      <w:marTop w:val="0"/>
      <w:marBottom w:val="0"/>
      <w:divBdr>
        <w:top w:val="none" w:sz="0" w:space="0" w:color="auto"/>
        <w:left w:val="none" w:sz="0" w:space="0" w:color="auto"/>
        <w:bottom w:val="none" w:sz="0" w:space="0" w:color="auto"/>
        <w:right w:val="none" w:sz="0" w:space="0" w:color="auto"/>
      </w:divBdr>
    </w:div>
    <w:div w:id="1202330123">
      <w:bodyDiv w:val="1"/>
      <w:marLeft w:val="0"/>
      <w:marRight w:val="0"/>
      <w:marTop w:val="0"/>
      <w:marBottom w:val="0"/>
      <w:divBdr>
        <w:top w:val="none" w:sz="0" w:space="0" w:color="auto"/>
        <w:left w:val="none" w:sz="0" w:space="0" w:color="auto"/>
        <w:bottom w:val="none" w:sz="0" w:space="0" w:color="auto"/>
        <w:right w:val="none" w:sz="0" w:space="0" w:color="auto"/>
      </w:divBdr>
    </w:div>
    <w:div w:id="1210800241">
      <w:bodyDiv w:val="1"/>
      <w:marLeft w:val="0"/>
      <w:marRight w:val="0"/>
      <w:marTop w:val="0"/>
      <w:marBottom w:val="0"/>
      <w:divBdr>
        <w:top w:val="none" w:sz="0" w:space="0" w:color="auto"/>
        <w:left w:val="none" w:sz="0" w:space="0" w:color="auto"/>
        <w:bottom w:val="none" w:sz="0" w:space="0" w:color="auto"/>
        <w:right w:val="none" w:sz="0" w:space="0" w:color="auto"/>
      </w:divBdr>
    </w:div>
    <w:div w:id="1216507621">
      <w:bodyDiv w:val="1"/>
      <w:marLeft w:val="0"/>
      <w:marRight w:val="0"/>
      <w:marTop w:val="0"/>
      <w:marBottom w:val="0"/>
      <w:divBdr>
        <w:top w:val="none" w:sz="0" w:space="0" w:color="auto"/>
        <w:left w:val="none" w:sz="0" w:space="0" w:color="auto"/>
        <w:bottom w:val="none" w:sz="0" w:space="0" w:color="auto"/>
        <w:right w:val="none" w:sz="0" w:space="0" w:color="auto"/>
      </w:divBdr>
    </w:div>
    <w:div w:id="1221090551">
      <w:bodyDiv w:val="1"/>
      <w:marLeft w:val="0"/>
      <w:marRight w:val="0"/>
      <w:marTop w:val="0"/>
      <w:marBottom w:val="0"/>
      <w:divBdr>
        <w:top w:val="none" w:sz="0" w:space="0" w:color="auto"/>
        <w:left w:val="none" w:sz="0" w:space="0" w:color="auto"/>
        <w:bottom w:val="none" w:sz="0" w:space="0" w:color="auto"/>
        <w:right w:val="none" w:sz="0" w:space="0" w:color="auto"/>
      </w:divBdr>
    </w:div>
    <w:div w:id="1237129223">
      <w:bodyDiv w:val="1"/>
      <w:marLeft w:val="0"/>
      <w:marRight w:val="0"/>
      <w:marTop w:val="0"/>
      <w:marBottom w:val="0"/>
      <w:divBdr>
        <w:top w:val="none" w:sz="0" w:space="0" w:color="auto"/>
        <w:left w:val="none" w:sz="0" w:space="0" w:color="auto"/>
        <w:bottom w:val="none" w:sz="0" w:space="0" w:color="auto"/>
        <w:right w:val="none" w:sz="0" w:space="0" w:color="auto"/>
      </w:divBdr>
    </w:div>
    <w:div w:id="1241521726">
      <w:bodyDiv w:val="1"/>
      <w:marLeft w:val="0"/>
      <w:marRight w:val="0"/>
      <w:marTop w:val="0"/>
      <w:marBottom w:val="0"/>
      <w:divBdr>
        <w:top w:val="none" w:sz="0" w:space="0" w:color="auto"/>
        <w:left w:val="none" w:sz="0" w:space="0" w:color="auto"/>
        <w:bottom w:val="none" w:sz="0" w:space="0" w:color="auto"/>
        <w:right w:val="none" w:sz="0" w:space="0" w:color="auto"/>
      </w:divBdr>
    </w:div>
    <w:div w:id="1246914356">
      <w:bodyDiv w:val="1"/>
      <w:marLeft w:val="0"/>
      <w:marRight w:val="0"/>
      <w:marTop w:val="0"/>
      <w:marBottom w:val="0"/>
      <w:divBdr>
        <w:top w:val="none" w:sz="0" w:space="0" w:color="auto"/>
        <w:left w:val="none" w:sz="0" w:space="0" w:color="auto"/>
        <w:bottom w:val="none" w:sz="0" w:space="0" w:color="auto"/>
        <w:right w:val="none" w:sz="0" w:space="0" w:color="auto"/>
      </w:divBdr>
    </w:div>
    <w:div w:id="1251306878">
      <w:bodyDiv w:val="1"/>
      <w:marLeft w:val="0"/>
      <w:marRight w:val="0"/>
      <w:marTop w:val="0"/>
      <w:marBottom w:val="0"/>
      <w:divBdr>
        <w:top w:val="none" w:sz="0" w:space="0" w:color="auto"/>
        <w:left w:val="none" w:sz="0" w:space="0" w:color="auto"/>
        <w:bottom w:val="none" w:sz="0" w:space="0" w:color="auto"/>
        <w:right w:val="none" w:sz="0" w:space="0" w:color="auto"/>
      </w:divBdr>
    </w:div>
    <w:div w:id="1254781773">
      <w:bodyDiv w:val="1"/>
      <w:marLeft w:val="0"/>
      <w:marRight w:val="0"/>
      <w:marTop w:val="0"/>
      <w:marBottom w:val="0"/>
      <w:divBdr>
        <w:top w:val="none" w:sz="0" w:space="0" w:color="auto"/>
        <w:left w:val="none" w:sz="0" w:space="0" w:color="auto"/>
        <w:bottom w:val="none" w:sz="0" w:space="0" w:color="auto"/>
        <w:right w:val="none" w:sz="0" w:space="0" w:color="auto"/>
      </w:divBdr>
    </w:div>
    <w:div w:id="1256015511">
      <w:bodyDiv w:val="1"/>
      <w:marLeft w:val="0"/>
      <w:marRight w:val="0"/>
      <w:marTop w:val="0"/>
      <w:marBottom w:val="0"/>
      <w:divBdr>
        <w:top w:val="none" w:sz="0" w:space="0" w:color="auto"/>
        <w:left w:val="none" w:sz="0" w:space="0" w:color="auto"/>
        <w:bottom w:val="none" w:sz="0" w:space="0" w:color="auto"/>
        <w:right w:val="none" w:sz="0" w:space="0" w:color="auto"/>
      </w:divBdr>
    </w:div>
    <w:div w:id="1263538013">
      <w:bodyDiv w:val="1"/>
      <w:marLeft w:val="0"/>
      <w:marRight w:val="0"/>
      <w:marTop w:val="0"/>
      <w:marBottom w:val="0"/>
      <w:divBdr>
        <w:top w:val="none" w:sz="0" w:space="0" w:color="auto"/>
        <w:left w:val="none" w:sz="0" w:space="0" w:color="auto"/>
        <w:bottom w:val="none" w:sz="0" w:space="0" w:color="auto"/>
        <w:right w:val="none" w:sz="0" w:space="0" w:color="auto"/>
      </w:divBdr>
    </w:div>
    <w:div w:id="1265307082">
      <w:bodyDiv w:val="1"/>
      <w:marLeft w:val="0"/>
      <w:marRight w:val="0"/>
      <w:marTop w:val="0"/>
      <w:marBottom w:val="0"/>
      <w:divBdr>
        <w:top w:val="none" w:sz="0" w:space="0" w:color="auto"/>
        <w:left w:val="none" w:sz="0" w:space="0" w:color="auto"/>
        <w:bottom w:val="none" w:sz="0" w:space="0" w:color="auto"/>
        <w:right w:val="none" w:sz="0" w:space="0" w:color="auto"/>
      </w:divBdr>
    </w:div>
    <w:div w:id="1267930625">
      <w:bodyDiv w:val="1"/>
      <w:marLeft w:val="0"/>
      <w:marRight w:val="0"/>
      <w:marTop w:val="0"/>
      <w:marBottom w:val="0"/>
      <w:divBdr>
        <w:top w:val="none" w:sz="0" w:space="0" w:color="auto"/>
        <w:left w:val="none" w:sz="0" w:space="0" w:color="auto"/>
        <w:bottom w:val="none" w:sz="0" w:space="0" w:color="auto"/>
        <w:right w:val="none" w:sz="0" w:space="0" w:color="auto"/>
      </w:divBdr>
    </w:div>
    <w:div w:id="1268150278">
      <w:bodyDiv w:val="1"/>
      <w:marLeft w:val="0"/>
      <w:marRight w:val="0"/>
      <w:marTop w:val="0"/>
      <w:marBottom w:val="0"/>
      <w:divBdr>
        <w:top w:val="none" w:sz="0" w:space="0" w:color="auto"/>
        <w:left w:val="none" w:sz="0" w:space="0" w:color="auto"/>
        <w:bottom w:val="none" w:sz="0" w:space="0" w:color="auto"/>
        <w:right w:val="none" w:sz="0" w:space="0" w:color="auto"/>
      </w:divBdr>
    </w:div>
    <w:div w:id="1270816874">
      <w:bodyDiv w:val="1"/>
      <w:marLeft w:val="0"/>
      <w:marRight w:val="0"/>
      <w:marTop w:val="0"/>
      <w:marBottom w:val="0"/>
      <w:divBdr>
        <w:top w:val="none" w:sz="0" w:space="0" w:color="auto"/>
        <w:left w:val="none" w:sz="0" w:space="0" w:color="auto"/>
        <w:bottom w:val="none" w:sz="0" w:space="0" w:color="auto"/>
        <w:right w:val="none" w:sz="0" w:space="0" w:color="auto"/>
      </w:divBdr>
    </w:div>
    <w:div w:id="1288437981">
      <w:bodyDiv w:val="1"/>
      <w:marLeft w:val="0"/>
      <w:marRight w:val="0"/>
      <w:marTop w:val="0"/>
      <w:marBottom w:val="0"/>
      <w:divBdr>
        <w:top w:val="none" w:sz="0" w:space="0" w:color="auto"/>
        <w:left w:val="none" w:sz="0" w:space="0" w:color="auto"/>
        <w:bottom w:val="none" w:sz="0" w:space="0" w:color="auto"/>
        <w:right w:val="none" w:sz="0" w:space="0" w:color="auto"/>
      </w:divBdr>
    </w:div>
    <w:div w:id="1288438424">
      <w:bodyDiv w:val="1"/>
      <w:marLeft w:val="0"/>
      <w:marRight w:val="0"/>
      <w:marTop w:val="0"/>
      <w:marBottom w:val="0"/>
      <w:divBdr>
        <w:top w:val="none" w:sz="0" w:space="0" w:color="auto"/>
        <w:left w:val="none" w:sz="0" w:space="0" w:color="auto"/>
        <w:bottom w:val="none" w:sz="0" w:space="0" w:color="auto"/>
        <w:right w:val="none" w:sz="0" w:space="0" w:color="auto"/>
      </w:divBdr>
    </w:div>
    <w:div w:id="1295335233">
      <w:bodyDiv w:val="1"/>
      <w:marLeft w:val="0"/>
      <w:marRight w:val="0"/>
      <w:marTop w:val="0"/>
      <w:marBottom w:val="0"/>
      <w:divBdr>
        <w:top w:val="none" w:sz="0" w:space="0" w:color="auto"/>
        <w:left w:val="none" w:sz="0" w:space="0" w:color="auto"/>
        <w:bottom w:val="none" w:sz="0" w:space="0" w:color="auto"/>
        <w:right w:val="none" w:sz="0" w:space="0" w:color="auto"/>
      </w:divBdr>
    </w:div>
    <w:div w:id="1298221602">
      <w:bodyDiv w:val="1"/>
      <w:marLeft w:val="0"/>
      <w:marRight w:val="0"/>
      <w:marTop w:val="0"/>
      <w:marBottom w:val="0"/>
      <w:divBdr>
        <w:top w:val="none" w:sz="0" w:space="0" w:color="auto"/>
        <w:left w:val="none" w:sz="0" w:space="0" w:color="auto"/>
        <w:bottom w:val="none" w:sz="0" w:space="0" w:color="auto"/>
        <w:right w:val="none" w:sz="0" w:space="0" w:color="auto"/>
      </w:divBdr>
    </w:div>
    <w:div w:id="1299610587">
      <w:bodyDiv w:val="1"/>
      <w:marLeft w:val="0"/>
      <w:marRight w:val="0"/>
      <w:marTop w:val="0"/>
      <w:marBottom w:val="0"/>
      <w:divBdr>
        <w:top w:val="none" w:sz="0" w:space="0" w:color="auto"/>
        <w:left w:val="none" w:sz="0" w:space="0" w:color="auto"/>
        <w:bottom w:val="none" w:sz="0" w:space="0" w:color="auto"/>
        <w:right w:val="none" w:sz="0" w:space="0" w:color="auto"/>
      </w:divBdr>
    </w:div>
    <w:div w:id="1307514189">
      <w:bodyDiv w:val="1"/>
      <w:marLeft w:val="0"/>
      <w:marRight w:val="0"/>
      <w:marTop w:val="0"/>
      <w:marBottom w:val="0"/>
      <w:divBdr>
        <w:top w:val="none" w:sz="0" w:space="0" w:color="auto"/>
        <w:left w:val="none" w:sz="0" w:space="0" w:color="auto"/>
        <w:bottom w:val="none" w:sz="0" w:space="0" w:color="auto"/>
        <w:right w:val="none" w:sz="0" w:space="0" w:color="auto"/>
      </w:divBdr>
    </w:div>
    <w:div w:id="1308507811">
      <w:bodyDiv w:val="1"/>
      <w:marLeft w:val="0"/>
      <w:marRight w:val="0"/>
      <w:marTop w:val="0"/>
      <w:marBottom w:val="0"/>
      <w:divBdr>
        <w:top w:val="none" w:sz="0" w:space="0" w:color="auto"/>
        <w:left w:val="none" w:sz="0" w:space="0" w:color="auto"/>
        <w:bottom w:val="none" w:sz="0" w:space="0" w:color="auto"/>
        <w:right w:val="none" w:sz="0" w:space="0" w:color="auto"/>
      </w:divBdr>
    </w:div>
    <w:div w:id="1311011984">
      <w:bodyDiv w:val="1"/>
      <w:marLeft w:val="0"/>
      <w:marRight w:val="0"/>
      <w:marTop w:val="0"/>
      <w:marBottom w:val="0"/>
      <w:divBdr>
        <w:top w:val="none" w:sz="0" w:space="0" w:color="auto"/>
        <w:left w:val="none" w:sz="0" w:space="0" w:color="auto"/>
        <w:bottom w:val="none" w:sz="0" w:space="0" w:color="auto"/>
        <w:right w:val="none" w:sz="0" w:space="0" w:color="auto"/>
      </w:divBdr>
    </w:div>
    <w:div w:id="1311789623">
      <w:bodyDiv w:val="1"/>
      <w:marLeft w:val="0"/>
      <w:marRight w:val="0"/>
      <w:marTop w:val="0"/>
      <w:marBottom w:val="0"/>
      <w:divBdr>
        <w:top w:val="none" w:sz="0" w:space="0" w:color="auto"/>
        <w:left w:val="none" w:sz="0" w:space="0" w:color="auto"/>
        <w:bottom w:val="none" w:sz="0" w:space="0" w:color="auto"/>
        <w:right w:val="none" w:sz="0" w:space="0" w:color="auto"/>
      </w:divBdr>
    </w:div>
    <w:div w:id="1313145041">
      <w:bodyDiv w:val="1"/>
      <w:marLeft w:val="0"/>
      <w:marRight w:val="0"/>
      <w:marTop w:val="0"/>
      <w:marBottom w:val="0"/>
      <w:divBdr>
        <w:top w:val="none" w:sz="0" w:space="0" w:color="auto"/>
        <w:left w:val="none" w:sz="0" w:space="0" w:color="auto"/>
        <w:bottom w:val="none" w:sz="0" w:space="0" w:color="auto"/>
        <w:right w:val="none" w:sz="0" w:space="0" w:color="auto"/>
      </w:divBdr>
    </w:div>
    <w:div w:id="1318074328">
      <w:bodyDiv w:val="1"/>
      <w:marLeft w:val="0"/>
      <w:marRight w:val="0"/>
      <w:marTop w:val="0"/>
      <w:marBottom w:val="0"/>
      <w:divBdr>
        <w:top w:val="none" w:sz="0" w:space="0" w:color="auto"/>
        <w:left w:val="none" w:sz="0" w:space="0" w:color="auto"/>
        <w:bottom w:val="none" w:sz="0" w:space="0" w:color="auto"/>
        <w:right w:val="none" w:sz="0" w:space="0" w:color="auto"/>
      </w:divBdr>
    </w:div>
    <w:div w:id="1320424493">
      <w:bodyDiv w:val="1"/>
      <w:marLeft w:val="0"/>
      <w:marRight w:val="0"/>
      <w:marTop w:val="0"/>
      <w:marBottom w:val="0"/>
      <w:divBdr>
        <w:top w:val="none" w:sz="0" w:space="0" w:color="auto"/>
        <w:left w:val="none" w:sz="0" w:space="0" w:color="auto"/>
        <w:bottom w:val="none" w:sz="0" w:space="0" w:color="auto"/>
        <w:right w:val="none" w:sz="0" w:space="0" w:color="auto"/>
      </w:divBdr>
    </w:div>
    <w:div w:id="1326087598">
      <w:bodyDiv w:val="1"/>
      <w:marLeft w:val="0"/>
      <w:marRight w:val="0"/>
      <w:marTop w:val="0"/>
      <w:marBottom w:val="0"/>
      <w:divBdr>
        <w:top w:val="none" w:sz="0" w:space="0" w:color="auto"/>
        <w:left w:val="none" w:sz="0" w:space="0" w:color="auto"/>
        <w:bottom w:val="none" w:sz="0" w:space="0" w:color="auto"/>
        <w:right w:val="none" w:sz="0" w:space="0" w:color="auto"/>
      </w:divBdr>
    </w:div>
    <w:div w:id="1326326851">
      <w:bodyDiv w:val="1"/>
      <w:marLeft w:val="0"/>
      <w:marRight w:val="0"/>
      <w:marTop w:val="0"/>
      <w:marBottom w:val="0"/>
      <w:divBdr>
        <w:top w:val="none" w:sz="0" w:space="0" w:color="auto"/>
        <w:left w:val="none" w:sz="0" w:space="0" w:color="auto"/>
        <w:bottom w:val="none" w:sz="0" w:space="0" w:color="auto"/>
        <w:right w:val="none" w:sz="0" w:space="0" w:color="auto"/>
      </w:divBdr>
    </w:div>
    <w:div w:id="1331256355">
      <w:bodyDiv w:val="1"/>
      <w:marLeft w:val="0"/>
      <w:marRight w:val="0"/>
      <w:marTop w:val="0"/>
      <w:marBottom w:val="0"/>
      <w:divBdr>
        <w:top w:val="none" w:sz="0" w:space="0" w:color="auto"/>
        <w:left w:val="none" w:sz="0" w:space="0" w:color="auto"/>
        <w:bottom w:val="none" w:sz="0" w:space="0" w:color="auto"/>
        <w:right w:val="none" w:sz="0" w:space="0" w:color="auto"/>
      </w:divBdr>
    </w:div>
    <w:div w:id="1334528411">
      <w:bodyDiv w:val="1"/>
      <w:marLeft w:val="0"/>
      <w:marRight w:val="0"/>
      <w:marTop w:val="0"/>
      <w:marBottom w:val="0"/>
      <w:divBdr>
        <w:top w:val="none" w:sz="0" w:space="0" w:color="auto"/>
        <w:left w:val="none" w:sz="0" w:space="0" w:color="auto"/>
        <w:bottom w:val="none" w:sz="0" w:space="0" w:color="auto"/>
        <w:right w:val="none" w:sz="0" w:space="0" w:color="auto"/>
      </w:divBdr>
    </w:div>
    <w:div w:id="1338844148">
      <w:bodyDiv w:val="1"/>
      <w:marLeft w:val="0"/>
      <w:marRight w:val="0"/>
      <w:marTop w:val="0"/>
      <w:marBottom w:val="0"/>
      <w:divBdr>
        <w:top w:val="none" w:sz="0" w:space="0" w:color="auto"/>
        <w:left w:val="none" w:sz="0" w:space="0" w:color="auto"/>
        <w:bottom w:val="none" w:sz="0" w:space="0" w:color="auto"/>
        <w:right w:val="none" w:sz="0" w:space="0" w:color="auto"/>
      </w:divBdr>
    </w:div>
    <w:div w:id="1341470607">
      <w:bodyDiv w:val="1"/>
      <w:marLeft w:val="0"/>
      <w:marRight w:val="0"/>
      <w:marTop w:val="0"/>
      <w:marBottom w:val="0"/>
      <w:divBdr>
        <w:top w:val="none" w:sz="0" w:space="0" w:color="auto"/>
        <w:left w:val="none" w:sz="0" w:space="0" w:color="auto"/>
        <w:bottom w:val="none" w:sz="0" w:space="0" w:color="auto"/>
        <w:right w:val="none" w:sz="0" w:space="0" w:color="auto"/>
      </w:divBdr>
    </w:div>
    <w:div w:id="1341740264">
      <w:bodyDiv w:val="1"/>
      <w:marLeft w:val="0"/>
      <w:marRight w:val="0"/>
      <w:marTop w:val="0"/>
      <w:marBottom w:val="0"/>
      <w:divBdr>
        <w:top w:val="none" w:sz="0" w:space="0" w:color="auto"/>
        <w:left w:val="none" w:sz="0" w:space="0" w:color="auto"/>
        <w:bottom w:val="none" w:sz="0" w:space="0" w:color="auto"/>
        <w:right w:val="none" w:sz="0" w:space="0" w:color="auto"/>
      </w:divBdr>
    </w:div>
    <w:div w:id="1341809108">
      <w:bodyDiv w:val="1"/>
      <w:marLeft w:val="0"/>
      <w:marRight w:val="0"/>
      <w:marTop w:val="0"/>
      <w:marBottom w:val="0"/>
      <w:divBdr>
        <w:top w:val="none" w:sz="0" w:space="0" w:color="auto"/>
        <w:left w:val="none" w:sz="0" w:space="0" w:color="auto"/>
        <w:bottom w:val="none" w:sz="0" w:space="0" w:color="auto"/>
        <w:right w:val="none" w:sz="0" w:space="0" w:color="auto"/>
      </w:divBdr>
    </w:div>
    <w:div w:id="1342925110">
      <w:bodyDiv w:val="1"/>
      <w:marLeft w:val="0"/>
      <w:marRight w:val="0"/>
      <w:marTop w:val="0"/>
      <w:marBottom w:val="0"/>
      <w:divBdr>
        <w:top w:val="none" w:sz="0" w:space="0" w:color="auto"/>
        <w:left w:val="none" w:sz="0" w:space="0" w:color="auto"/>
        <w:bottom w:val="none" w:sz="0" w:space="0" w:color="auto"/>
        <w:right w:val="none" w:sz="0" w:space="0" w:color="auto"/>
      </w:divBdr>
    </w:div>
    <w:div w:id="1356342875">
      <w:bodyDiv w:val="1"/>
      <w:marLeft w:val="0"/>
      <w:marRight w:val="0"/>
      <w:marTop w:val="0"/>
      <w:marBottom w:val="0"/>
      <w:divBdr>
        <w:top w:val="none" w:sz="0" w:space="0" w:color="auto"/>
        <w:left w:val="none" w:sz="0" w:space="0" w:color="auto"/>
        <w:bottom w:val="none" w:sz="0" w:space="0" w:color="auto"/>
        <w:right w:val="none" w:sz="0" w:space="0" w:color="auto"/>
      </w:divBdr>
    </w:div>
    <w:div w:id="1361278842">
      <w:bodyDiv w:val="1"/>
      <w:marLeft w:val="0"/>
      <w:marRight w:val="0"/>
      <w:marTop w:val="0"/>
      <w:marBottom w:val="0"/>
      <w:divBdr>
        <w:top w:val="none" w:sz="0" w:space="0" w:color="auto"/>
        <w:left w:val="none" w:sz="0" w:space="0" w:color="auto"/>
        <w:bottom w:val="none" w:sz="0" w:space="0" w:color="auto"/>
        <w:right w:val="none" w:sz="0" w:space="0" w:color="auto"/>
      </w:divBdr>
    </w:div>
    <w:div w:id="1372610362">
      <w:bodyDiv w:val="1"/>
      <w:marLeft w:val="0"/>
      <w:marRight w:val="0"/>
      <w:marTop w:val="0"/>
      <w:marBottom w:val="0"/>
      <w:divBdr>
        <w:top w:val="none" w:sz="0" w:space="0" w:color="auto"/>
        <w:left w:val="none" w:sz="0" w:space="0" w:color="auto"/>
        <w:bottom w:val="none" w:sz="0" w:space="0" w:color="auto"/>
        <w:right w:val="none" w:sz="0" w:space="0" w:color="auto"/>
      </w:divBdr>
    </w:div>
    <w:div w:id="1385908272">
      <w:bodyDiv w:val="1"/>
      <w:marLeft w:val="0"/>
      <w:marRight w:val="0"/>
      <w:marTop w:val="0"/>
      <w:marBottom w:val="0"/>
      <w:divBdr>
        <w:top w:val="none" w:sz="0" w:space="0" w:color="auto"/>
        <w:left w:val="none" w:sz="0" w:space="0" w:color="auto"/>
        <w:bottom w:val="none" w:sz="0" w:space="0" w:color="auto"/>
        <w:right w:val="none" w:sz="0" w:space="0" w:color="auto"/>
      </w:divBdr>
    </w:div>
    <w:div w:id="1392389271">
      <w:bodyDiv w:val="1"/>
      <w:marLeft w:val="0"/>
      <w:marRight w:val="0"/>
      <w:marTop w:val="0"/>
      <w:marBottom w:val="0"/>
      <w:divBdr>
        <w:top w:val="none" w:sz="0" w:space="0" w:color="auto"/>
        <w:left w:val="none" w:sz="0" w:space="0" w:color="auto"/>
        <w:bottom w:val="none" w:sz="0" w:space="0" w:color="auto"/>
        <w:right w:val="none" w:sz="0" w:space="0" w:color="auto"/>
      </w:divBdr>
    </w:div>
    <w:div w:id="1397317173">
      <w:bodyDiv w:val="1"/>
      <w:marLeft w:val="0"/>
      <w:marRight w:val="0"/>
      <w:marTop w:val="0"/>
      <w:marBottom w:val="0"/>
      <w:divBdr>
        <w:top w:val="none" w:sz="0" w:space="0" w:color="auto"/>
        <w:left w:val="none" w:sz="0" w:space="0" w:color="auto"/>
        <w:bottom w:val="none" w:sz="0" w:space="0" w:color="auto"/>
        <w:right w:val="none" w:sz="0" w:space="0" w:color="auto"/>
      </w:divBdr>
    </w:div>
    <w:div w:id="1397701940">
      <w:bodyDiv w:val="1"/>
      <w:marLeft w:val="0"/>
      <w:marRight w:val="0"/>
      <w:marTop w:val="0"/>
      <w:marBottom w:val="0"/>
      <w:divBdr>
        <w:top w:val="none" w:sz="0" w:space="0" w:color="auto"/>
        <w:left w:val="none" w:sz="0" w:space="0" w:color="auto"/>
        <w:bottom w:val="none" w:sz="0" w:space="0" w:color="auto"/>
        <w:right w:val="none" w:sz="0" w:space="0" w:color="auto"/>
      </w:divBdr>
    </w:div>
    <w:div w:id="1398095280">
      <w:bodyDiv w:val="1"/>
      <w:marLeft w:val="0"/>
      <w:marRight w:val="0"/>
      <w:marTop w:val="0"/>
      <w:marBottom w:val="0"/>
      <w:divBdr>
        <w:top w:val="none" w:sz="0" w:space="0" w:color="auto"/>
        <w:left w:val="none" w:sz="0" w:space="0" w:color="auto"/>
        <w:bottom w:val="none" w:sz="0" w:space="0" w:color="auto"/>
        <w:right w:val="none" w:sz="0" w:space="0" w:color="auto"/>
      </w:divBdr>
    </w:div>
    <w:div w:id="1401758034">
      <w:bodyDiv w:val="1"/>
      <w:marLeft w:val="0"/>
      <w:marRight w:val="0"/>
      <w:marTop w:val="0"/>
      <w:marBottom w:val="0"/>
      <w:divBdr>
        <w:top w:val="none" w:sz="0" w:space="0" w:color="auto"/>
        <w:left w:val="none" w:sz="0" w:space="0" w:color="auto"/>
        <w:bottom w:val="none" w:sz="0" w:space="0" w:color="auto"/>
        <w:right w:val="none" w:sz="0" w:space="0" w:color="auto"/>
      </w:divBdr>
    </w:div>
    <w:div w:id="1402214257">
      <w:bodyDiv w:val="1"/>
      <w:marLeft w:val="0"/>
      <w:marRight w:val="0"/>
      <w:marTop w:val="0"/>
      <w:marBottom w:val="0"/>
      <w:divBdr>
        <w:top w:val="none" w:sz="0" w:space="0" w:color="auto"/>
        <w:left w:val="none" w:sz="0" w:space="0" w:color="auto"/>
        <w:bottom w:val="none" w:sz="0" w:space="0" w:color="auto"/>
        <w:right w:val="none" w:sz="0" w:space="0" w:color="auto"/>
      </w:divBdr>
    </w:div>
    <w:div w:id="1408771055">
      <w:bodyDiv w:val="1"/>
      <w:marLeft w:val="0"/>
      <w:marRight w:val="0"/>
      <w:marTop w:val="0"/>
      <w:marBottom w:val="0"/>
      <w:divBdr>
        <w:top w:val="none" w:sz="0" w:space="0" w:color="auto"/>
        <w:left w:val="none" w:sz="0" w:space="0" w:color="auto"/>
        <w:bottom w:val="none" w:sz="0" w:space="0" w:color="auto"/>
        <w:right w:val="none" w:sz="0" w:space="0" w:color="auto"/>
      </w:divBdr>
    </w:div>
    <w:div w:id="1411658146">
      <w:bodyDiv w:val="1"/>
      <w:marLeft w:val="0"/>
      <w:marRight w:val="0"/>
      <w:marTop w:val="0"/>
      <w:marBottom w:val="0"/>
      <w:divBdr>
        <w:top w:val="none" w:sz="0" w:space="0" w:color="auto"/>
        <w:left w:val="none" w:sz="0" w:space="0" w:color="auto"/>
        <w:bottom w:val="none" w:sz="0" w:space="0" w:color="auto"/>
        <w:right w:val="none" w:sz="0" w:space="0" w:color="auto"/>
      </w:divBdr>
    </w:div>
    <w:div w:id="1412577799">
      <w:bodyDiv w:val="1"/>
      <w:marLeft w:val="0"/>
      <w:marRight w:val="0"/>
      <w:marTop w:val="0"/>
      <w:marBottom w:val="0"/>
      <w:divBdr>
        <w:top w:val="none" w:sz="0" w:space="0" w:color="auto"/>
        <w:left w:val="none" w:sz="0" w:space="0" w:color="auto"/>
        <w:bottom w:val="none" w:sz="0" w:space="0" w:color="auto"/>
        <w:right w:val="none" w:sz="0" w:space="0" w:color="auto"/>
      </w:divBdr>
    </w:div>
    <w:div w:id="1412701317">
      <w:bodyDiv w:val="1"/>
      <w:marLeft w:val="0"/>
      <w:marRight w:val="0"/>
      <w:marTop w:val="0"/>
      <w:marBottom w:val="0"/>
      <w:divBdr>
        <w:top w:val="none" w:sz="0" w:space="0" w:color="auto"/>
        <w:left w:val="none" w:sz="0" w:space="0" w:color="auto"/>
        <w:bottom w:val="none" w:sz="0" w:space="0" w:color="auto"/>
        <w:right w:val="none" w:sz="0" w:space="0" w:color="auto"/>
      </w:divBdr>
    </w:div>
    <w:div w:id="1421873032">
      <w:bodyDiv w:val="1"/>
      <w:marLeft w:val="0"/>
      <w:marRight w:val="0"/>
      <w:marTop w:val="0"/>
      <w:marBottom w:val="0"/>
      <w:divBdr>
        <w:top w:val="none" w:sz="0" w:space="0" w:color="auto"/>
        <w:left w:val="none" w:sz="0" w:space="0" w:color="auto"/>
        <w:bottom w:val="none" w:sz="0" w:space="0" w:color="auto"/>
        <w:right w:val="none" w:sz="0" w:space="0" w:color="auto"/>
      </w:divBdr>
    </w:div>
    <w:div w:id="1422529607">
      <w:bodyDiv w:val="1"/>
      <w:marLeft w:val="0"/>
      <w:marRight w:val="0"/>
      <w:marTop w:val="0"/>
      <w:marBottom w:val="0"/>
      <w:divBdr>
        <w:top w:val="none" w:sz="0" w:space="0" w:color="auto"/>
        <w:left w:val="none" w:sz="0" w:space="0" w:color="auto"/>
        <w:bottom w:val="none" w:sz="0" w:space="0" w:color="auto"/>
        <w:right w:val="none" w:sz="0" w:space="0" w:color="auto"/>
      </w:divBdr>
    </w:div>
    <w:div w:id="1423911513">
      <w:bodyDiv w:val="1"/>
      <w:marLeft w:val="0"/>
      <w:marRight w:val="0"/>
      <w:marTop w:val="0"/>
      <w:marBottom w:val="0"/>
      <w:divBdr>
        <w:top w:val="none" w:sz="0" w:space="0" w:color="auto"/>
        <w:left w:val="none" w:sz="0" w:space="0" w:color="auto"/>
        <w:bottom w:val="none" w:sz="0" w:space="0" w:color="auto"/>
        <w:right w:val="none" w:sz="0" w:space="0" w:color="auto"/>
      </w:divBdr>
    </w:div>
    <w:div w:id="1425034571">
      <w:bodyDiv w:val="1"/>
      <w:marLeft w:val="0"/>
      <w:marRight w:val="0"/>
      <w:marTop w:val="0"/>
      <w:marBottom w:val="0"/>
      <w:divBdr>
        <w:top w:val="none" w:sz="0" w:space="0" w:color="auto"/>
        <w:left w:val="none" w:sz="0" w:space="0" w:color="auto"/>
        <w:bottom w:val="none" w:sz="0" w:space="0" w:color="auto"/>
        <w:right w:val="none" w:sz="0" w:space="0" w:color="auto"/>
      </w:divBdr>
    </w:div>
    <w:div w:id="1431269026">
      <w:bodyDiv w:val="1"/>
      <w:marLeft w:val="0"/>
      <w:marRight w:val="0"/>
      <w:marTop w:val="0"/>
      <w:marBottom w:val="0"/>
      <w:divBdr>
        <w:top w:val="none" w:sz="0" w:space="0" w:color="auto"/>
        <w:left w:val="none" w:sz="0" w:space="0" w:color="auto"/>
        <w:bottom w:val="none" w:sz="0" w:space="0" w:color="auto"/>
        <w:right w:val="none" w:sz="0" w:space="0" w:color="auto"/>
      </w:divBdr>
    </w:div>
    <w:div w:id="1436245128">
      <w:bodyDiv w:val="1"/>
      <w:marLeft w:val="0"/>
      <w:marRight w:val="0"/>
      <w:marTop w:val="0"/>
      <w:marBottom w:val="0"/>
      <w:divBdr>
        <w:top w:val="none" w:sz="0" w:space="0" w:color="auto"/>
        <w:left w:val="none" w:sz="0" w:space="0" w:color="auto"/>
        <w:bottom w:val="none" w:sz="0" w:space="0" w:color="auto"/>
        <w:right w:val="none" w:sz="0" w:space="0" w:color="auto"/>
      </w:divBdr>
    </w:div>
    <w:div w:id="1436367078">
      <w:bodyDiv w:val="1"/>
      <w:marLeft w:val="0"/>
      <w:marRight w:val="0"/>
      <w:marTop w:val="0"/>
      <w:marBottom w:val="0"/>
      <w:divBdr>
        <w:top w:val="none" w:sz="0" w:space="0" w:color="auto"/>
        <w:left w:val="none" w:sz="0" w:space="0" w:color="auto"/>
        <w:bottom w:val="none" w:sz="0" w:space="0" w:color="auto"/>
        <w:right w:val="none" w:sz="0" w:space="0" w:color="auto"/>
      </w:divBdr>
    </w:div>
    <w:div w:id="1436436899">
      <w:bodyDiv w:val="1"/>
      <w:marLeft w:val="0"/>
      <w:marRight w:val="0"/>
      <w:marTop w:val="0"/>
      <w:marBottom w:val="0"/>
      <w:divBdr>
        <w:top w:val="none" w:sz="0" w:space="0" w:color="auto"/>
        <w:left w:val="none" w:sz="0" w:space="0" w:color="auto"/>
        <w:bottom w:val="none" w:sz="0" w:space="0" w:color="auto"/>
        <w:right w:val="none" w:sz="0" w:space="0" w:color="auto"/>
      </w:divBdr>
    </w:div>
    <w:div w:id="1441801409">
      <w:bodyDiv w:val="1"/>
      <w:marLeft w:val="0"/>
      <w:marRight w:val="0"/>
      <w:marTop w:val="0"/>
      <w:marBottom w:val="0"/>
      <w:divBdr>
        <w:top w:val="none" w:sz="0" w:space="0" w:color="auto"/>
        <w:left w:val="none" w:sz="0" w:space="0" w:color="auto"/>
        <w:bottom w:val="none" w:sz="0" w:space="0" w:color="auto"/>
        <w:right w:val="none" w:sz="0" w:space="0" w:color="auto"/>
      </w:divBdr>
    </w:div>
    <w:div w:id="1451049113">
      <w:bodyDiv w:val="1"/>
      <w:marLeft w:val="0"/>
      <w:marRight w:val="0"/>
      <w:marTop w:val="0"/>
      <w:marBottom w:val="0"/>
      <w:divBdr>
        <w:top w:val="none" w:sz="0" w:space="0" w:color="auto"/>
        <w:left w:val="none" w:sz="0" w:space="0" w:color="auto"/>
        <w:bottom w:val="none" w:sz="0" w:space="0" w:color="auto"/>
        <w:right w:val="none" w:sz="0" w:space="0" w:color="auto"/>
      </w:divBdr>
    </w:div>
    <w:div w:id="1452554843">
      <w:bodyDiv w:val="1"/>
      <w:marLeft w:val="0"/>
      <w:marRight w:val="0"/>
      <w:marTop w:val="0"/>
      <w:marBottom w:val="0"/>
      <w:divBdr>
        <w:top w:val="none" w:sz="0" w:space="0" w:color="auto"/>
        <w:left w:val="none" w:sz="0" w:space="0" w:color="auto"/>
        <w:bottom w:val="none" w:sz="0" w:space="0" w:color="auto"/>
        <w:right w:val="none" w:sz="0" w:space="0" w:color="auto"/>
      </w:divBdr>
    </w:div>
    <w:div w:id="1455556474">
      <w:bodyDiv w:val="1"/>
      <w:marLeft w:val="0"/>
      <w:marRight w:val="0"/>
      <w:marTop w:val="0"/>
      <w:marBottom w:val="0"/>
      <w:divBdr>
        <w:top w:val="none" w:sz="0" w:space="0" w:color="auto"/>
        <w:left w:val="none" w:sz="0" w:space="0" w:color="auto"/>
        <w:bottom w:val="none" w:sz="0" w:space="0" w:color="auto"/>
        <w:right w:val="none" w:sz="0" w:space="0" w:color="auto"/>
      </w:divBdr>
    </w:div>
    <w:div w:id="1457526092">
      <w:bodyDiv w:val="1"/>
      <w:marLeft w:val="0"/>
      <w:marRight w:val="0"/>
      <w:marTop w:val="0"/>
      <w:marBottom w:val="0"/>
      <w:divBdr>
        <w:top w:val="none" w:sz="0" w:space="0" w:color="auto"/>
        <w:left w:val="none" w:sz="0" w:space="0" w:color="auto"/>
        <w:bottom w:val="none" w:sz="0" w:space="0" w:color="auto"/>
        <w:right w:val="none" w:sz="0" w:space="0" w:color="auto"/>
      </w:divBdr>
    </w:div>
    <w:div w:id="1467314152">
      <w:bodyDiv w:val="1"/>
      <w:marLeft w:val="0"/>
      <w:marRight w:val="0"/>
      <w:marTop w:val="0"/>
      <w:marBottom w:val="0"/>
      <w:divBdr>
        <w:top w:val="none" w:sz="0" w:space="0" w:color="auto"/>
        <w:left w:val="none" w:sz="0" w:space="0" w:color="auto"/>
        <w:bottom w:val="none" w:sz="0" w:space="0" w:color="auto"/>
        <w:right w:val="none" w:sz="0" w:space="0" w:color="auto"/>
      </w:divBdr>
    </w:div>
    <w:div w:id="1469661274">
      <w:bodyDiv w:val="1"/>
      <w:marLeft w:val="0"/>
      <w:marRight w:val="0"/>
      <w:marTop w:val="0"/>
      <w:marBottom w:val="0"/>
      <w:divBdr>
        <w:top w:val="none" w:sz="0" w:space="0" w:color="auto"/>
        <w:left w:val="none" w:sz="0" w:space="0" w:color="auto"/>
        <w:bottom w:val="none" w:sz="0" w:space="0" w:color="auto"/>
        <w:right w:val="none" w:sz="0" w:space="0" w:color="auto"/>
      </w:divBdr>
    </w:div>
    <w:div w:id="1471703692">
      <w:bodyDiv w:val="1"/>
      <w:marLeft w:val="0"/>
      <w:marRight w:val="0"/>
      <w:marTop w:val="0"/>
      <w:marBottom w:val="0"/>
      <w:divBdr>
        <w:top w:val="none" w:sz="0" w:space="0" w:color="auto"/>
        <w:left w:val="none" w:sz="0" w:space="0" w:color="auto"/>
        <w:bottom w:val="none" w:sz="0" w:space="0" w:color="auto"/>
        <w:right w:val="none" w:sz="0" w:space="0" w:color="auto"/>
      </w:divBdr>
    </w:div>
    <w:div w:id="1480347250">
      <w:bodyDiv w:val="1"/>
      <w:marLeft w:val="0"/>
      <w:marRight w:val="0"/>
      <w:marTop w:val="0"/>
      <w:marBottom w:val="0"/>
      <w:divBdr>
        <w:top w:val="none" w:sz="0" w:space="0" w:color="auto"/>
        <w:left w:val="none" w:sz="0" w:space="0" w:color="auto"/>
        <w:bottom w:val="none" w:sz="0" w:space="0" w:color="auto"/>
        <w:right w:val="none" w:sz="0" w:space="0" w:color="auto"/>
      </w:divBdr>
    </w:div>
    <w:div w:id="1480921377">
      <w:bodyDiv w:val="1"/>
      <w:marLeft w:val="0"/>
      <w:marRight w:val="0"/>
      <w:marTop w:val="0"/>
      <w:marBottom w:val="0"/>
      <w:divBdr>
        <w:top w:val="none" w:sz="0" w:space="0" w:color="auto"/>
        <w:left w:val="none" w:sz="0" w:space="0" w:color="auto"/>
        <w:bottom w:val="none" w:sz="0" w:space="0" w:color="auto"/>
        <w:right w:val="none" w:sz="0" w:space="0" w:color="auto"/>
      </w:divBdr>
    </w:div>
    <w:div w:id="1481578548">
      <w:bodyDiv w:val="1"/>
      <w:marLeft w:val="0"/>
      <w:marRight w:val="0"/>
      <w:marTop w:val="0"/>
      <w:marBottom w:val="0"/>
      <w:divBdr>
        <w:top w:val="none" w:sz="0" w:space="0" w:color="auto"/>
        <w:left w:val="none" w:sz="0" w:space="0" w:color="auto"/>
        <w:bottom w:val="none" w:sz="0" w:space="0" w:color="auto"/>
        <w:right w:val="none" w:sz="0" w:space="0" w:color="auto"/>
      </w:divBdr>
    </w:div>
    <w:div w:id="1485926964">
      <w:bodyDiv w:val="1"/>
      <w:marLeft w:val="0"/>
      <w:marRight w:val="0"/>
      <w:marTop w:val="0"/>
      <w:marBottom w:val="0"/>
      <w:divBdr>
        <w:top w:val="none" w:sz="0" w:space="0" w:color="auto"/>
        <w:left w:val="none" w:sz="0" w:space="0" w:color="auto"/>
        <w:bottom w:val="none" w:sz="0" w:space="0" w:color="auto"/>
        <w:right w:val="none" w:sz="0" w:space="0" w:color="auto"/>
      </w:divBdr>
    </w:div>
    <w:div w:id="1487894361">
      <w:bodyDiv w:val="1"/>
      <w:marLeft w:val="0"/>
      <w:marRight w:val="0"/>
      <w:marTop w:val="0"/>
      <w:marBottom w:val="0"/>
      <w:divBdr>
        <w:top w:val="none" w:sz="0" w:space="0" w:color="auto"/>
        <w:left w:val="none" w:sz="0" w:space="0" w:color="auto"/>
        <w:bottom w:val="none" w:sz="0" w:space="0" w:color="auto"/>
        <w:right w:val="none" w:sz="0" w:space="0" w:color="auto"/>
      </w:divBdr>
    </w:div>
    <w:div w:id="1488083838">
      <w:bodyDiv w:val="1"/>
      <w:marLeft w:val="0"/>
      <w:marRight w:val="0"/>
      <w:marTop w:val="0"/>
      <w:marBottom w:val="0"/>
      <w:divBdr>
        <w:top w:val="none" w:sz="0" w:space="0" w:color="auto"/>
        <w:left w:val="none" w:sz="0" w:space="0" w:color="auto"/>
        <w:bottom w:val="none" w:sz="0" w:space="0" w:color="auto"/>
        <w:right w:val="none" w:sz="0" w:space="0" w:color="auto"/>
      </w:divBdr>
    </w:div>
    <w:div w:id="1490092881">
      <w:bodyDiv w:val="1"/>
      <w:marLeft w:val="0"/>
      <w:marRight w:val="0"/>
      <w:marTop w:val="0"/>
      <w:marBottom w:val="0"/>
      <w:divBdr>
        <w:top w:val="none" w:sz="0" w:space="0" w:color="auto"/>
        <w:left w:val="none" w:sz="0" w:space="0" w:color="auto"/>
        <w:bottom w:val="none" w:sz="0" w:space="0" w:color="auto"/>
        <w:right w:val="none" w:sz="0" w:space="0" w:color="auto"/>
      </w:divBdr>
    </w:div>
    <w:div w:id="1491826315">
      <w:bodyDiv w:val="1"/>
      <w:marLeft w:val="0"/>
      <w:marRight w:val="0"/>
      <w:marTop w:val="0"/>
      <w:marBottom w:val="0"/>
      <w:divBdr>
        <w:top w:val="none" w:sz="0" w:space="0" w:color="auto"/>
        <w:left w:val="none" w:sz="0" w:space="0" w:color="auto"/>
        <w:bottom w:val="none" w:sz="0" w:space="0" w:color="auto"/>
        <w:right w:val="none" w:sz="0" w:space="0" w:color="auto"/>
      </w:divBdr>
    </w:div>
    <w:div w:id="1492209088">
      <w:bodyDiv w:val="1"/>
      <w:marLeft w:val="0"/>
      <w:marRight w:val="0"/>
      <w:marTop w:val="0"/>
      <w:marBottom w:val="0"/>
      <w:divBdr>
        <w:top w:val="none" w:sz="0" w:space="0" w:color="auto"/>
        <w:left w:val="none" w:sz="0" w:space="0" w:color="auto"/>
        <w:bottom w:val="none" w:sz="0" w:space="0" w:color="auto"/>
        <w:right w:val="none" w:sz="0" w:space="0" w:color="auto"/>
      </w:divBdr>
    </w:div>
    <w:div w:id="1492256474">
      <w:bodyDiv w:val="1"/>
      <w:marLeft w:val="0"/>
      <w:marRight w:val="0"/>
      <w:marTop w:val="0"/>
      <w:marBottom w:val="0"/>
      <w:divBdr>
        <w:top w:val="none" w:sz="0" w:space="0" w:color="auto"/>
        <w:left w:val="none" w:sz="0" w:space="0" w:color="auto"/>
        <w:bottom w:val="none" w:sz="0" w:space="0" w:color="auto"/>
        <w:right w:val="none" w:sz="0" w:space="0" w:color="auto"/>
      </w:divBdr>
    </w:div>
    <w:div w:id="1503935124">
      <w:bodyDiv w:val="1"/>
      <w:marLeft w:val="0"/>
      <w:marRight w:val="0"/>
      <w:marTop w:val="0"/>
      <w:marBottom w:val="0"/>
      <w:divBdr>
        <w:top w:val="none" w:sz="0" w:space="0" w:color="auto"/>
        <w:left w:val="none" w:sz="0" w:space="0" w:color="auto"/>
        <w:bottom w:val="none" w:sz="0" w:space="0" w:color="auto"/>
        <w:right w:val="none" w:sz="0" w:space="0" w:color="auto"/>
      </w:divBdr>
    </w:div>
    <w:div w:id="1505365753">
      <w:bodyDiv w:val="1"/>
      <w:marLeft w:val="0"/>
      <w:marRight w:val="0"/>
      <w:marTop w:val="0"/>
      <w:marBottom w:val="0"/>
      <w:divBdr>
        <w:top w:val="none" w:sz="0" w:space="0" w:color="auto"/>
        <w:left w:val="none" w:sz="0" w:space="0" w:color="auto"/>
        <w:bottom w:val="none" w:sz="0" w:space="0" w:color="auto"/>
        <w:right w:val="none" w:sz="0" w:space="0" w:color="auto"/>
      </w:divBdr>
    </w:div>
    <w:div w:id="1505970949">
      <w:bodyDiv w:val="1"/>
      <w:marLeft w:val="0"/>
      <w:marRight w:val="0"/>
      <w:marTop w:val="0"/>
      <w:marBottom w:val="0"/>
      <w:divBdr>
        <w:top w:val="none" w:sz="0" w:space="0" w:color="auto"/>
        <w:left w:val="none" w:sz="0" w:space="0" w:color="auto"/>
        <w:bottom w:val="none" w:sz="0" w:space="0" w:color="auto"/>
        <w:right w:val="none" w:sz="0" w:space="0" w:color="auto"/>
      </w:divBdr>
    </w:div>
    <w:div w:id="1508985083">
      <w:bodyDiv w:val="1"/>
      <w:marLeft w:val="0"/>
      <w:marRight w:val="0"/>
      <w:marTop w:val="0"/>
      <w:marBottom w:val="0"/>
      <w:divBdr>
        <w:top w:val="none" w:sz="0" w:space="0" w:color="auto"/>
        <w:left w:val="none" w:sz="0" w:space="0" w:color="auto"/>
        <w:bottom w:val="none" w:sz="0" w:space="0" w:color="auto"/>
        <w:right w:val="none" w:sz="0" w:space="0" w:color="auto"/>
      </w:divBdr>
    </w:div>
    <w:div w:id="1512908536">
      <w:bodyDiv w:val="1"/>
      <w:marLeft w:val="0"/>
      <w:marRight w:val="0"/>
      <w:marTop w:val="0"/>
      <w:marBottom w:val="0"/>
      <w:divBdr>
        <w:top w:val="none" w:sz="0" w:space="0" w:color="auto"/>
        <w:left w:val="none" w:sz="0" w:space="0" w:color="auto"/>
        <w:bottom w:val="none" w:sz="0" w:space="0" w:color="auto"/>
        <w:right w:val="none" w:sz="0" w:space="0" w:color="auto"/>
      </w:divBdr>
    </w:div>
    <w:div w:id="1520386157">
      <w:bodyDiv w:val="1"/>
      <w:marLeft w:val="0"/>
      <w:marRight w:val="0"/>
      <w:marTop w:val="0"/>
      <w:marBottom w:val="0"/>
      <w:divBdr>
        <w:top w:val="none" w:sz="0" w:space="0" w:color="auto"/>
        <w:left w:val="none" w:sz="0" w:space="0" w:color="auto"/>
        <w:bottom w:val="none" w:sz="0" w:space="0" w:color="auto"/>
        <w:right w:val="none" w:sz="0" w:space="0" w:color="auto"/>
      </w:divBdr>
    </w:div>
    <w:div w:id="1523350810">
      <w:bodyDiv w:val="1"/>
      <w:marLeft w:val="0"/>
      <w:marRight w:val="0"/>
      <w:marTop w:val="0"/>
      <w:marBottom w:val="0"/>
      <w:divBdr>
        <w:top w:val="none" w:sz="0" w:space="0" w:color="auto"/>
        <w:left w:val="none" w:sz="0" w:space="0" w:color="auto"/>
        <w:bottom w:val="none" w:sz="0" w:space="0" w:color="auto"/>
        <w:right w:val="none" w:sz="0" w:space="0" w:color="auto"/>
      </w:divBdr>
    </w:div>
    <w:div w:id="1529878113">
      <w:bodyDiv w:val="1"/>
      <w:marLeft w:val="0"/>
      <w:marRight w:val="0"/>
      <w:marTop w:val="0"/>
      <w:marBottom w:val="0"/>
      <w:divBdr>
        <w:top w:val="none" w:sz="0" w:space="0" w:color="auto"/>
        <w:left w:val="none" w:sz="0" w:space="0" w:color="auto"/>
        <w:bottom w:val="none" w:sz="0" w:space="0" w:color="auto"/>
        <w:right w:val="none" w:sz="0" w:space="0" w:color="auto"/>
      </w:divBdr>
    </w:div>
    <w:div w:id="1530023220">
      <w:bodyDiv w:val="1"/>
      <w:marLeft w:val="0"/>
      <w:marRight w:val="0"/>
      <w:marTop w:val="0"/>
      <w:marBottom w:val="0"/>
      <w:divBdr>
        <w:top w:val="none" w:sz="0" w:space="0" w:color="auto"/>
        <w:left w:val="none" w:sz="0" w:space="0" w:color="auto"/>
        <w:bottom w:val="none" w:sz="0" w:space="0" w:color="auto"/>
        <w:right w:val="none" w:sz="0" w:space="0" w:color="auto"/>
      </w:divBdr>
    </w:div>
    <w:div w:id="1530996689">
      <w:bodyDiv w:val="1"/>
      <w:marLeft w:val="0"/>
      <w:marRight w:val="0"/>
      <w:marTop w:val="0"/>
      <w:marBottom w:val="0"/>
      <w:divBdr>
        <w:top w:val="none" w:sz="0" w:space="0" w:color="auto"/>
        <w:left w:val="none" w:sz="0" w:space="0" w:color="auto"/>
        <w:bottom w:val="none" w:sz="0" w:space="0" w:color="auto"/>
        <w:right w:val="none" w:sz="0" w:space="0" w:color="auto"/>
      </w:divBdr>
    </w:div>
    <w:div w:id="1532718174">
      <w:bodyDiv w:val="1"/>
      <w:marLeft w:val="0"/>
      <w:marRight w:val="0"/>
      <w:marTop w:val="0"/>
      <w:marBottom w:val="0"/>
      <w:divBdr>
        <w:top w:val="none" w:sz="0" w:space="0" w:color="auto"/>
        <w:left w:val="none" w:sz="0" w:space="0" w:color="auto"/>
        <w:bottom w:val="none" w:sz="0" w:space="0" w:color="auto"/>
        <w:right w:val="none" w:sz="0" w:space="0" w:color="auto"/>
      </w:divBdr>
    </w:div>
    <w:div w:id="1532961487">
      <w:bodyDiv w:val="1"/>
      <w:marLeft w:val="0"/>
      <w:marRight w:val="0"/>
      <w:marTop w:val="0"/>
      <w:marBottom w:val="0"/>
      <w:divBdr>
        <w:top w:val="none" w:sz="0" w:space="0" w:color="auto"/>
        <w:left w:val="none" w:sz="0" w:space="0" w:color="auto"/>
        <w:bottom w:val="none" w:sz="0" w:space="0" w:color="auto"/>
        <w:right w:val="none" w:sz="0" w:space="0" w:color="auto"/>
      </w:divBdr>
    </w:div>
    <w:div w:id="1536693799">
      <w:bodyDiv w:val="1"/>
      <w:marLeft w:val="0"/>
      <w:marRight w:val="0"/>
      <w:marTop w:val="0"/>
      <w:marBottom w:val="0"/>
      <w:divBdr>
        <w:top w:val="none" w:sz="0" w:space="0" w:color="auto"/>
        <w:left w:val="none" w:sz="0" w:space="0" w:color="auto"/>
        <w:bottom w:val="none" w:sz="0" w:space="0" w:color="auto"/>
        <w:right w:val="none" w:sz="0" w:space="0" w:color="auto"/>
      </w:divBdr>
    </w:div>
    <w:div w:id="1537741074">
      <w:bodyDiv w:val="1"/>
      <w:marLeft w:val="0"/>
      <w:marRight w:val="0"/>
      <w:marTop w:val="0"/>
      <w:marBottom w:val="0"/>
      <w:divBdr>
        <w:top w:val="none" w:sz="0" w:space="0" w:color="auto"/>
        <w:left w:val="none" w:sz="0" w:space="0" w:color="auto"/>
        <w:bottom w:val="none" w:sz="0" w:space="0" w:color="auto"/>
        <w:right w:val="none" w:sz="0" w:space="0" w:color="auto"/>
      </w:divBdr>
    </w:div>
    <w:div w:id="1538079482">
      <w:bodyDiv w:val="1"/>
      <w:marLeft w:val="0"/>
      <w:marRight w:val="0"/>
      <w:marTop w:val="0"/>
      <w:marBottom w:val="0"/>
      <w:divBdr>
        <w:top w:val="none" w:sz="0" w:space="0" w:color="auto"/>
        <w:left w:val="none" w:sz="0" w:space="0" w:color="auto"/>
        <w:bottom w:val="none" w:sz="0" w:space="0" w:color="auto"/>
        <w:right w:val="none" w:sz="0" w:space="0" w:color="auto"/>
      </w:divBdr>
    </w:div>
    <w:div w:id="1541824225">
      <w:bodyDiv w:val="1"/>
      <w:marLeft w:val="0"/>
      <w:marRight w:val="0"/>
      <w:marTop w:val="0"/>
      <w:marBottom w:val="0"/>
      <w:divBdr>
        <w:top w:val="none" w:sz="0" w:space="0" w:color="auto"/>
        <w:left w:val="none" w:sz="0" w:space="0" w:color="auto"/>
        <w:bottom w:val="none" w:sz="0" w:space="0" w:color="auto"/>
        <w:right w:val="none" w:sz="0" w:space="0" w:color="auto"/>
      </w:divBdr>
    </w:div>
    <w:div w:id="1543787066">
      <w:bodyDiv w:val="1"/>
      <w:marLeft w:val="0"/>
      <w:marRight w:val="0"/>
      <w:marTop w:val="0"/>
      <w:marBottom w:val="0"/>
      <w:divBdr>
        <w:top w:val="none" w:sz="0" w:space="0" w:color="auto"/>
        <w:left w:val="none" w:sz="0" w:space="0" w:color="auto"/>
        <w:bottom w:val="none" w:sz="0" w:space="0" w:color="auto"/>
        <w:right w:val="none" w:sz="0" w:space="0" w:color="auto"/>
      </w:divBdr>
    </w:div>
    <w:div w:id="1545405274">
      <w:bodyDiv w:val="1"/>
      <w:marLeft w:val="0"/>
      <w:marRight w:val="0"/>
      <w:marTop w:val="0"/>
      <w:marBottom w:val="0"/>
      <w:divBdr>
        <w:top w:val="none" w:sz="0" w:space="0" w:color="auto"/>
        <w:left w:val="none" w:sz="0" w:space="0" w:color="auto"/>
        <w:bottom w:val="none" w:sz="0" w:space="0" w:color="auto"/>
        <w:right w:val="none" w:sz="0" w:space="0" w:color="auto"/>
      </w:divBdr>
    </w:div>
    <w:div w:id="1552106844">
      <w:bodyDiv w:val="1"/>
      <w:marLeft w:val="0"/>
      <w:marRight w:val="0"/>
      <w:marTop w:val="0"/>
      <w:marBottom w:val="0"/>
      <w:divBdr>
        <w:top w:val="none" w:sz="0" w:space="0" w:color="auto"/>
        <w:left w:val="none" w:sz="0" w:space="0" w:color="auto"/>
        <w:bottom w:val="none" w:sz="0" w:space="0" w:color="auto"/>
        <w:right w:val="none" w:sz="0" w:space="0" w:color="auto"/>
      </w:divBdr>
    </w:div>
    <w:div w:id="1552959770">
      <w:bodyDiv w:val="1"/>
      <w:marLeft w:val="0"/>
      <w:marRight w:val="0"/>
      <w:marTop w:val="0"/>
      <w:marBottom w:val="0"/>
      <w:divBdr>
        <w:top w:val="none" w:sz="0" w:space="0" w:color="auto"/>
        <w:left w:val="none" w:sz="0" w:space="0" w:color="auto"/>
        <w:bottom w:val="none" w:sz="0" w:space="0" w:color="auto"/>
        <w:right w:val="none" w:sz="0" w:space="0" w:color="auto"/>
      </w:divBdr>
    </w:div>
    <w:div w:id="1553804079">
      <w:bodyDiv w:val="1"/>
      <w:marLeft w:val="0"/>
      <w:marRight w:val="0"/>
      <w:marTop w:val="0"/>
      <w:marBottom w:val="0"/>
      <w:divBdr>
        <w:top w:val="none" w:sz="0" w:space="0" w:color="auto"/>
        <w:left w:val="none" w:sz="0" w:space="0" w:color="auto"/>
        <w:bottom w:val="none" w:sz="0" w:space="0" w:color="auto"/>
        <w:right w:val="none" w:sz="0" w:space="0" w:color="auto"/>
      </w:divBdr>
    </w:div>
    <w:div w:id="1553928701">
      <w:bodyDiv w:val="1"/>
      <w:marLeft w:val="0"/>
      <w:marRight w:val="0"/>
      <w:marTop w:val="0"/>
      <w:marBottom w:val="0"/>
      <w:divBdr>
        <w:top w:val="none" w:sz="0" w:space="0" w:color="auto"/>
        <w:left w:val="none" w:sz="0" w:space="0" w:color="auto"/>
        <w:bottom w:val="none" w:sz="0" w:space="0" w:color="auto"/>
        <w:right w:val="none" w:sz="0" w:space="0" w:color="auto"/>
      </w:divBdr>
    </w:div>
    <w:div w:id="1553955806">
      <w:bodyDiv w:val="1"/>
      <w:marLeft w:val="0"/>
      <w:marRight w:val="0"/>
      <w:marTop w:val="0"/>
      <w:marBottom w:val="0"/>
      <w:divBdr>
        <w:top w:val="none" w:sz="0" w:space="0" w:color="auto"/>
        <w:left w:val="none" w:sz="0" w:space="0" w:color="auto"/>
        <w:bottom w:val="none" w:sz="0" w:space="0" w:color="auto"/>
        <w:right w:val="none" w:sz="0" w:space="0" w:color="auto"/>
      </w:divBdr>
    </w:div>
    <w:div w:id="1554002569">
      <w:bodyDiv w:val="1"/>
      <w:marLeft w:val="0"/>
      <w:marRight w:val="0"/>
      <w:marTop w:val="0"/>
      <w:marBottom w:val="0"/>
      <w:divBdr>
        <w:top w:val="none" w:sz="0" w:space="0" w:color="auto"/>
        <w:left w:val="none" w:sz="0" w:space="0" w:color="auto"/>
        <w:bottom w:val="none" w:sz="0" w:space="0" w:color="auto"/>
        <w:right w:val="none" w:sz="0" w:space="0" w:color="auto"/>
      </w:divBdr>
    </w:div>
    <w:div w:id="1558588763">
      <w:bodyDiv w:val="1"/>
      <w:marLeft w:val="0"/>
      <w:marRight w:val="0"/>
      <w:marTop w:val="0"/>
      <w:marBottom w:val="0"/>
      <w:divBdr>
        <w:top w:val="none" w:sz="0" w:space="0" w:color="auto"/>
        <w:left w:val="none" w:sz="0" w:space="0" w:color="auto"/>
        <w:bottom w:val="none" w:sz="0" w:space="0" w:color="auto"/>
        <w:right w:val="none" w:sz="0" w:space="0" w:color="auto"/>
      </w:divBdr>
    </w:div>
    <w:div w:id="1561792671">
      <w:bodyDiv w:val="1"/>
      <w:marLeft w:val="0"/>
      <w:marRight w:val="0"/>
      <w:marTop w:val="0"/>
      <w:marBottom w:val="0"/>
      <w:divBdr>
        <w:top w:val="none" w:sz="0" w:space="0" w:color="auto"/>
        <w:left w:val="none" w:sz="0" w:space="0" w:color="auto"/>
        <w:bottom w:val="none" w:sz="0" w:space="0" w:color="auto"/>
        <w:right w:val="none" w:sz="0" w:space="0" w:color="auto"/>
      </w:divBdr>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
    <w:div w:id="1565871553">
      <w:bodyDiv w:val="1"/>
      <w:marLeft w:val="0"/>
      <w:marRight w:val="0"/>
      <w:marTop w:val="0"/>
      <w:marBottom w:val="0"/>
      <w:divBdr>
        <w:top w:val="none" w:sz="0" w:space="0" w:color="auto"/>
        <w:left w:val="none" w:sz="0" w:space="0" w:color="auto"/>
        <w:bottom w:val="none" w:sz="0" w:space="0" w:color="auto"/>
        <w:right w:val="none" w:sz="0" w:space="0" w:color="auto"/>
      </w:divBdr>
    </w:div>
    <w:div w:id="1579823832">
      <w:bodyDiv w:val="1"/>
      <w:marLeft w:val="0"/>
      <w:marRight w:val="0"/>
      <w:marTop w:val="0"/>
      <w:marBottom w:val="0"/>
      <w:divBdr>
        <w:top w:val="none" w:sz="0" w:space="0" w:color="auto"/>
        <w:left w:val="none" w:sz="0" w:space="0" w:color="auto"/>
        <w:bottom w:val="none" w:sz="0" w:space="0" w:color="auto"/>
        <w:right w:val="none" w:sz="0" w:space="0" w:color="auto"/>
      </w:divBdr>
    </w:div>
    <w:div w:id="1583759252">
      <w:bodyDiv w:val="1"/>
      <w:marLeft w:val="0"/>
      <w:marRight w:val="0"/>
      <w:marTop w:val="0"/>
      <w:marBottom w:val="0"/>
      <w:divBdr>
        <w:top w:val="none" w:sz="0" w:space="0" w:color="auto"/>
        <w:left w:val="none" w:sz="0" w:space="0" w:color="auto"/>
        <w:bottom w:val="none" w:sz="0" w:space="0" w:color="auto"/>
        <w:right w:val="none" w:sz="0" w:space="0" w:color="auto"/>
      </w:divBdr>
    </w:div>
    <w:div w:id="1590852175">
      <w:bodyDiv w:val="1"/>
      <w:marLeft w:val="0"/>
      <w:marRight w:val="0"/>
      <w:marTop w:val="0"/>
      <w:marBottom w:val="0"/>
      <w:divBdr>
        <w:top w:val="none" w:sz="0" w:space="0" w:color="auto"/>
        <w:left w:val="none" w:sz="0" w:space="0" w:color="auto"/>
        <w:bottom w:val="none" w:sz="0" w:space="0" w:color="auto"/>
        <w:right w:val="none" w:sz="0" w:space="0" w:color="auto"/>
      </w:divBdr>
    </w:div>
    <w:div w:id="1596132611">
      <w:bodyDiv w:val="1"/>
      <w:marLeft w:val="0"/>
      <w:marRight w:val="0"/>
      <w:marTop w:val="0"/>
      <w:marBottom w:val="0"/>
      <w:divBdr>
        <w:top w:val="none" w:sz="0" w:space="0" w:color="auto"/>
        <w:left w:val="none" w:sz="0" w:space="0" w:color="auto"/>
        <w:bottom w:val="none" w:sz="0" w:space="0" w:color="auto"/>
        <w:right w:val="none" w:sz="0" w:space="0" w:color="auto"/>
      </w:divBdr>
    </w:div>
    <w:div w:id="1598518205">
      <w:bodyDiv w:val="1"/>
      <w:marLeft w:val="0"/>
      <w:marRight w:val="0"/>
      <w:marTop w:val="0"/>
      <w:marBottom w:val="0"/>
      <w:divBdr>
        <w:top w:val="none" w:sz="0" w:space="0" w:color="auto"/>
        <w:left w:val="none" w:sz="0" w:space="0" w:color="auto"/>
        <w:bottom w:val="none" w:sz="0" w:space="0" w:color="auto"/>
        <w:right w:val="none" w:sz="0" w:space="0" w:color="auto"/>
      </w:divBdr>
    </w:div>
    <w:div w:id="1599830072">
      <w:bodyDiv w:val="1"/>
      <w:marLeft w:val="0"/>
      <w:marRight w:val="0"/>
      <w:marTop w:val="0"/>
      <w:marBottom w:val="0"/>
      <w:divBdr>
        <w:top w:val="none" w:sz="0" w:space="0" w:color="auto"/>
        <w:left w:val="none" w:sz="0" w:space="0" w:color="auto"/>
        <w:bottom w:val="none" w:sz="0" w:space="0" w:color="auto"/>
        <w:right w:val="none" w:sz="0" w:space="0" w:color="auto"/>
      </w:divBdr>
    </w:div>
    <w:div w:id="1603685725">
      <w:bodyDiv w:val="1"/>
      <w:marLeft w:val="0"/>
      <w:marRight w:val="0"/>
      <w:marTop w:val="0"/>
      <w:marBottom w:val="0"/>
      <w:divBdr>
        <w:top w:val="none" w:sz="0" w:space="0" w:color="auto"/>
        <w:left w:val="none" w:sz="0" w:space="0" w:color="auto"/>
        <w:bottom w:val="none" w:sz="0" w:space="0" w:color="auto"/>
        <w:right w:val="none" w:sz="0" w:space="0" w:color="auto"/>
      </w:divBdr>
    </w:div>
    <w:div w:id="1620574515">
      <w:bodyDiv w:val="1"/>
      <w:marLeft w:val="0"/>
      <w:marRight w:val="0"/>
      <w:marTop w:val="0"/>
      <w:marBottom w:val="0"/>
      <w:divBdr>
        <w:top w:val="none" w:sz="0" w:space="0" w:color="auto"/>
        <w:left w:val="none" w:sz="0" w:space="0" w:color="auto"/>
        <w:bottom w:val="none" w:sz="0" w:space="0" w:color="auto"/>
        <w:right w:val="none" w:sz="0" w:space="0" w:color="auto"/>
      </w:divBdr>
    </w:div>
    <w:div w:id="1632786075">
      <w:bodyDiv w:val="1"/>
      <w:marLeft w:val="0"/>
      <w:marRight w:val="0"/>
      <w:marTop w:val="0"/>
      <w:marBottom w:val="0"/>
      <w:divBdr>
        <w:top w:val="none" w:sz="0" w:space="0" w:color="auto"/>
        <w:left w:val="none" w:sz="0" w:space="0" w:color="auto"/>
        <w:bottom w:val="none" w:sz="0" w:space="0" w:color="auto"/>
        <w:right w:val="none" w:sz="0" w:space="0" w:color="auto"/>
      </w:divBdr>
    </w:div>
    <w:div w:id="1641614671">
      <w:bodyDiv w:val="1"/>
      <w:marLeft w:val="0"/>
      <w:marRight w:val="0"/>
      <w:marTop w:val="0"/>
      <w:marBottom w:val="0"/>
      <w:divBdr>
        <w:top w:val="none" w:sz="0" w:space="0" w:color="auto"/>
        <w:left w:val="none" w:sz="0" w:space="0" w:color="auto"/>
        <w:bottom w:val="none" w:sz="0" w:space="0" w:color="auto"/>
        <w:right w:val="none" w:sz="0" w:space="0" w:color="auto"/>
      </w:divBdr>
    </w:div>
    <w:div w:id="1642222981">
      <w:bodyDiv w:val="1"/>
      <w:marLeft w:val="0"/>
      <w:marRight w:val="0"/>
      <w:marTop w:val="0"/>
      <w:marBottom w:val="0"/>
      <w:divBdr>
        <w:top w:val="none" w:sz="0" w:space="0" w:color="auto"/>
        <w:left w:val="none" w:sz="0" w:space="0" w:color="auto"/>
        <w:bottom w:val="none" w:sz="0" w:space="0" w:color="auto"/>
        <w:right w:val="none" w:sz="0" w:space="0" w:color="auto"/>
      </w:divBdr>
    </w:div>
    <w:div w:id="1643851457">
      <w:bodyDiv w:val="1"/>
      <w:marLeft w:val="0"/>
      <w:marRight w:val="0"/>
      <w:marTop w:val="0"/>
      <w:marBottom w:val="0"/>
      <w:divBdr>
        <w:top w:val="none" w:sz="0" w:space="0" w:color="auto"/>
        <w:left w:val="none" w:sz="0" w:space="0" w:color="auto"/>
        <w:bottom w:val="none" w:sz="0" w:space="0" w:color="auto"/>
        <w:right w:val="none" w:sz="0" w:space="0" w:color="auto"/>
      </w:divBdr>
    </w:div>
    <w:div w:id="1646624275">
      <w:bodyDiv w:val="1"/>
      <w:marLeft w:val="0"/>
      <w:marRight w:val="0"/>
      <w:marTop w:val="0"/>
      <w:marBottom w:val="0"/>
      <w:divBdr>
        <w:top w:val="none" w:sz="0" w:space="0" w:color="auto"/>
        <w:left w:val="none" w:sz="0" w:space="0" w:color="auto"/>
        <w:bottom w:val="none" w:sz="0" w:space="0" w:color="auto"/>
        <w:right w:val="none" w:sz="0" w:space="0" w:color="auto"/>
      </w:divBdr>
    </w:div>
    <w:div w:id="1649822230">
      <w:bodyDiv w:val="1"/>
      <w:marLeft w:val="0"/>
      <w:marRight w:val="0"/>
      <w:marTop w:val="0"/>
      <w:marBottom w:val="0"/>
      <w:divBdr>
        <w:top w:val="none" w:sz="0" w:space="0" w:color="auto"/>
        <w:left w:val="none" w:sz="0" w:space="0" w:color="auto"/>
        <w:bottom w:val="none" w:sz="0" w:space="0" w:color="auto"/>
        <w:right w:val="none" w:sz="0" w:space="0" w:color="auto"/>
      </w:divBdr>
    </w:div>
    <w:div w:id="1651128268">
      <w:bodyDiv w:val="1"/>
      <w:marLeft w:val="0"/>
      <w:marRight w:val="0"/>
      <w:marTop w:val="0"/>
      <w:marBottom w:val="0"/>
      <w:divBdr>
        <w:top w:val="none" w:sz="0" w:space="0" w:color="auto"/>
        <w:left w:val="none" w:sz="0" w:space="0" w:color="auto"/>
        <w:bottom w:val="none" w:sz="0" w:space="0" w:color="auto"/>
        <w:right w:val="none" w:sz="0" w:space="0" w:color="auto"/>
      </w:divBdr>
    </w:div>
    <w:div w:id="1651329979">
      <w:bodyDiv w:val="1"/>
      <w:marLeft w:val="0"/>
      <w:marRight w:val="0"/>
      <w:marTop w:val="0"/>
      <w:marBottom w:val="0"/>
      <w:divBdr>
        <w:top w:val="none" w:sz="0" w:space="0" w:color="auto"/>
        <w:left w:val="none" w:sz="0" w:space="0" w:color="auto"/>
        <w:bottom w:val="none" w:sz="0" w:space="0" w:color="auto"/>
        <w:right w:val="none" w:sz="0" w:space="0" w:color="auto"/>
      </w:divBdr>
    </w:div>
    <w:div w:id="1660839605">
      <w:bodyDiv w:val="1"/>
      <w:marLeft w:val="0"/>
      <w:marRight w:val="0"/>
      <w:marTop w:val="0"/>
      <w:marBottom w:val="0"/>
      <w:divBdr>
        <w:top w:val="none" w:sz="0" w:space="0" w:color="auto"/>
        <w:left w:val="none" w:sz="0" w:space="0" w:color="auto"/>
        <w:bottom w:val="none" w:sz="0" w:space="0" w:color="auto"/>
        <w:right w:val="none" w:sz="0" w:space="0" w:color="auto"/>
      </w:divBdr>
    </w:div>
    <w:div w:id="1663435057">
      <w:bodyDiv w:val="1"/>
      <w:marLeft w:val="0"/>
      <w:marRight w:val="0"/>
      <w:marTop w:val="0"/>
      <w:marBottom w:val="0"/>
      <w:divBdr>
        <w:top w:val="none" w:sz="0" w:space="0" w:color="auto"/>
        <w:left w:val="none" w:sz="0" w:space="0" w:color="auto"/>
        <w:bottom w:val="none" w:sz="0" w:space="0" w:color="auto"/>
        <w:right w:val="none" w:sz="0" w:space="0" w:color="auto"/>
      </w:divBdr>
    </w:div>
    <w:div w:id="1664233438">
      <w:bodyDiv w:val="1"/>
      <w:marLeft w:val="0"/>
      <w:marRight w:val="0"/>
      <w:marTop w:val="0"/>
      <w:marBottom w:val="0"/>
      <w:divBdr>
        <w:top w:val="none" w:sz="0" w:space="0" w:color="auto"/>
        <w:left w:val="none" w:sz="0" w:space="0" w:color="auto"/>
        <w:bottom w:val="none" w:sz="0" w:space="0" w:color="auto"/>
        <w:right w:val="none" w:sz="0" w:space="0" w:color="auto"/>
      </w:divBdr>
    </w:div>
    <w:div w:id="1664504519">
      <w:bodyDiv w:val="1"/>
      <w:marLeft w:val="0"/>
      <w:marRight w:val="0"/>
      <w:marTop w:val="0"/>
      <w:marBottom w:val="0"/>
      <w:divBdr>
        <w:top w:val="none" w:sz="0" w:space="0" w:color="auto"/>
        <w:left w:val="none" w:sz="0" w:space="0" w:color="auto"/>
        <w:bottom w:val="none" w:sz="0" w:space="0" w:color="auto"/>
        <w:right w:val="none" w:sz="0" w:space="0" w:color="auto"/>
      </w:divBdr>
    </w:div>
    <w:div w:id="1664964374">
      <w:bodyDiv w:val="1"/>
      <w:marLeft w:val="0"/>
      <w:marRight w:val="0"/>
      <w:marTop w:val="0"/>
      <w:marBottom w:val="0"/>
      <w:divBdr>
        <w:top w:val="none" w:sz="0" w:space="0" w:color="auto"/>
        <w:left w:val="none" w:sz="0" w:space="0" w:color="auto"/>
        <w:bottom w:val="none" w:sz="0" w:space="0" w:color="auto"/>
        <w:right w:val="none" w:sz="0" w:space="0" w:color="auto"/>
      </w:divBdr>
    </w:div>
    <w:div w:id="1665090844">
      <w:bodyDiv w:val="1"/>
      <w:marLeft w:val="0"/>
      <w:marRight w:val="0"/>
      <w:marTop w:val="0"/>
      <w:marBottom w:val="0"/>
      <w:divBdr>
        <w:top w:val="none" w:sz="0" w:space="0" w:color="auto"/>
        <w:left w:val="none" w:sz="0" w:space="0" w:color="auto"/>
        <w:bottom w:val="none" w:sz="0" w:space="0" w:color="auto"/>
        <w:right w:val="none" w:sz="0" w:space="0" w:color="auto"/>
      </w:divBdr>
    </w:div>
    <w:div w:id="1665431985">
      <w:bodyDiv w:val="1"/>
      <w:marLeft w:val="0"/>
      <w:marRight w:val="0"/>
      <w:marTop w:val="0"/>
      <w:marBottom w:val="0"/>
      <w:divBdr>
        <w:top w:val="none" w:sz="0" w:space="0" w:color="auto"/>
        <w:left w:val="none" w:sz="0" w:space="0" w:color="auto"/>
        <w:bottom w:val="none" w:sz="0" w:space="0" w:color="auto"/>
        <w:right w:val="none" w:sz="0" w:space="0" w:color="auto"/>
      </w:divBdr>
    </w:div>
    <w:div w:id="1667128849">
      <w:bodyDiv w:val="1"/>
      <w:marLeft w:val="0"/>
      <w:marRight w:val="0"/>
      <w:marTop w:val="0"/>
      <w:marBottom w:val="0"/>
      <w:divBdr>
        <w:top w:val="none" w:sz="0" w:space="0" w:color="auto"/>
        <w:left w:val="none" w:sz="0" w:space="0" w:color="auto"/>
        <w:bottom w:val="none" w:sz="0" w:space="0" w:color="auto"/>
        <w:right w:val="none" w:sz="0" w:space="0" w:color="auto"/>
      </w:divBdr>
    </w:div>
    <w:div w:id="1674449166">
      <w:bodyDiv w:val="1"/>
      <w:marLeft w:val="0"/>
      <w:marRight w:val="0"/>
      <w:marTop w:val="0"/>
      <w:marBottom w:val="0"/>
      <w:divBdr>
        <w:top w:val="none" w:sz="0" w:space="0" w:color="auto"/>
        <w:left w:val="none" w:sz="0" w:space="0" w:color="auto"/>
        <w:bottom w:val="none" w:sz="0" w:space="0" w:color="auto"/>
        <w:right w:val="none" w:sz="0" w:space="0" w:color="auto"/>
      </w:divBdr>
    </w:div>
    <w:div w:id="1676571193">
      <w:bodyDiv w:val="1"/>
      <w:marLeft w:val="0"/>
      <w:marRight w:val="0"/>
      <w:marTop w:val="0"/>
      <w:marBottom w:val="0"/>
      <w:divBdr>
        <w:top w:val="none" w:sz="0" w:space="0" w:color="auto"/>
        <w:left w:val="none" w:sz="0" w:space="0" w:color="auto"/>
        <w:bottom w:val="none" w:sz="0" w:space="0" w:color="auto"/>
        <w:right w:val="none" w:sz="0" w:space="0" w:color="auto"/>
      </w:divBdr>
    </w:div>
    <w:div w:id="1688368894">
      <w:bodyDiv w:val="1"/>
      <w:marLeft w:val="0"/>
      <w:marRight w:val="0"/>
      <w:marTop w:val="0"/>
      <w:marBottom w:val="0"/>
      <w:divBdr>
        <w:top w:val="none" w:sz="0" w:space="0" w:color="auto"/>
        <w:left w:val="none" w:sz="0" w:space="0" w:color="auto"/>
        <w:bottom w:val="none" w:sz="0" w:space="0" w:color="auto"/>
        <w:right w:val="none" w:sz="0" w:space="0" w:color="auto"/>
      </w:divBdr>
    </w:div>
    <w:div w:id="1689747310">
      <w:bodyDiv w:val="1"/>
      <w:marLeft w:val="0"/>
      <w:marRight w:val="0"/>
      <w:marTop w:val="0"/>
      <w:marBottom w:val="0"/>
      <w:divBdr>
        <w:top w:val="none" w:sz="0" w:space="0" w:color="auto"/>
        <w:left w:val="none" w:sz="0" w:space="0" w:color="auto"/>
        <w:bottom w:val="none" w:sz="0" w:space="0" w:color="auto"/>
        <w:right w:val="none" w:sz="0" w:space="0" w:color="auto"/>
      </w:divBdr>
    </w:div>
    <w:div w:id="1691180945">
      <w:bodyDiv w:val="1"/>
      <w:marLeft w:val="0"/>
      <w:marRight w:val="0"/>
      <w:marTop w:val="0"/>
      <w:marBottom w:val="0"/>
      <w:divBdr>
        <w:top w:val="none" w:sz="0" w:space="0" w:color="auto"/>
        <w:left w:val="none" w:sz="0" w:space="0" w:color="auto"/>
        <w:bottom w:val="none" w:sz="0" w:space="0" w:color="auto"/>
        <w:right w:val="none" w:sz="0" w:space="0" w:color="auto"/>
      </w:divBdr>
      <w:divsChild>
        <w:div w:id="1073360293">
          <w:marLeft w:val="547"/>
          <w:marRight w:val="0"/>
          <w:marTop w:val="0"/>
          <w:marBottom w:val="0"/>
          <w:divBdr>
            <w:top w:val="none" w:sz="0" w:space="0" w:color="auto"/>
            <w:left w:val="none" w:sz="0" w:space="0" w:color="auto"/>
            <w:bottom w:val="none" w:sz="0" w:space="0" w:color="auto"/>
            <w:right w:val="none" w:sz="0" w:space="0" w:color="auto"/>
          </w:divBdr>
        </w:div>
        <w:div w:id="520750595">
          <w:marLeft w:val="547"/>
          <w:marRight w:val="0"/>
          <w:marTop w:val="0"/>
          <w:marBottom w:val="0"/>
          <w:divBdr>
            <w:top w:val="none" w:sz="0" w:space="0" w:color="auto"/>
            <w:left w:val="none" w:sz="0" w:space="0" w:color="auto"/>
            <w:bottom w:val="none" w:sz="0" w:space="0" w:color="auto"/>
            <w:right w:val="none" w:sz="0" w:space="0" w:color="auto"/>
          </w:divBdr>
        </w:div>
        <w:div w:id="1517621587">
          <w:marLeft w:val="547"/>
          <w:marRight w:val="0"/>
          <w:marTop w:val="0"/>
          <w:marBottom w:val="0"/>
          <w:divBdr>
            <w:top w:val="none" w:sz="0" w:space="0" w:color="auto"/>
            <w:left w:val="none" w:sz="0" w:space="0" w:color="auto"/>
            <w:bottom w:val="none" w:sz="0" w:space="0" w:color="auto"/>
            <w:right w:val="none" w:sz="0" w:space="0" w:color="auto"/>
          </w:divBdr>
        </w:div>
        <w:div w:id="85923174">
          <w:marLeft w:val="547"/>
          <w:marRight w:val="0"/>
          <w:marTop w:val="0"/>
          <w:marBottom w:val="0"/>
          <w:divBdr>
            <w:top w:val="none" w:sz="0" w:space="0" w:color="auto"/>
            <w:left w:val="none" w:sz="0" w:space="0" w:color="auto"/>
            <w:bottom w:val="none" w:sz="0" w:space="0" w:color="auto"/>
            <w:right w:val="none" w:sz="0" w:space="0" w:color="auto"/>
          </w:divBdr>
        </w:div>
        <w:div w:id="1734502309">
          <w:marLeft w:val="547"/>
          <w:marRight w:val="0"/>
          <w:marTop w:val="0"/>
          <w:marBottom w:val="0"/>
          <w:divBdr>
            <w:top w:val="none" w:sz="0" w:space="0" w:color="auto"/>
            <w:left w:val="none" w:sz="0" w:space="0" w:color="auto"/>
            <w:bottom w:val="none" w:sz="0" w:space="0" w:color="auto"/>
            <w:right w:val="none" w:sz="0" w:space="0" w:color="auto"/>
          </w:divBdr>
        </w:div>
        <w:div w:id="1468473811">
          <w:marLeft w:val="547"/>
          <w:marRight w:val="0"/>
          <w:marTop w:val="0"/>
          <w:marBottom w:val="0"/>
          <w:divBdr>
            <w:top w:val="none" w:sz="0" w:space="0" w:color="auto"/>
            <w:left w:val="none" w:sz="0" w:space="0" w:color="auto"/>
            <w:bottom w:val="none" w:sz="0" w:space="0" w:color="auto"/>
            <w:right w:val="none" w:sz="0" w:space="0" w:color="auto"/>
          </w:divBdr>
        </w:div>
        <w:div w:id="876625991">
          <w:marLeft w:val="547"/>
          <w:marRight w:val="0"/>
          <w:marTop w:val="0"/>
          <w:marBottom w:val="0"/>
          <w:divBdr>
            <w:top w:val="none" w:sz="0" w:space="0" w:color="auto"/>
            <w:left w:val="none" w:sz="0" w:space="0" w:color="auto"/>
            <w:bottom w:val="none" w:sz="0" w:space="0" w:color="auto"/>
            <w:right w:val="none" w:sz="0" w:space="0" w:color="auto"/>
          </w:divBdr>
        </w:div>
        <w:div w:id="86464285">
          <w:marLeft w:val="547"/>
          <w:marRight w:val="0"/>
          <w:marTop w:val="0"/>
          <w:marBottom w:val="0"/>
          <w:divBdr>
            <w:top w:val="none" w:sz="0" w:space="0" w:color="auto"/>
            <w:left w:val="none" w:sz="0" w:space="0" w:color="auto"/>
            <w:bottom w:val="none" w:sz="0" w:space="0" w:color="auto"/>
            <w:right w:val="none" w:sz="0" w:space="0" w:color="auto"/>
          </w:divBdr>
        </w:div>
        <w:div w:id="1609116908">
          <w:marLeft w:val="547"/>
          <w:marRight w:val="0"/>
          <w:marTop w:val="0"/>
          <w:marBottom w:val="0"/>
          <w:divBdr>
            <w:top w:val="none" w:sz="0" w:space="0" w:color="auto"/>
            <w:left w:val="none" w:sz="0" w:space="0" w:color="auto"/>
            <w:bottom w:val="none" w:sz="0" w:space="0" w:color="auto"/>
            <w:right w:val="none" w:sz="0" w:space="0" w:color="auto"/>
          </w:divBdr>
        </w:div>
        <w:div w:id="906113754">
          <w:marLeft w:val="547"/>
          <w:marRight w:val="0"/>
          <w:marTop w:val="0"/>
          <w:marBottom w:val="0"/>
          <w:divBdr>
            <w:top w:val="none" w:sz="0" w:space="0" w:color="auto"/>
            <w:left w:val="none" w:sz="0" w:space="0" w:color="auto"/>
            <w:bottom w:val="none" w:sz="0" w:space="0" w:color="auto"/>
            <w:right w:val="none" w:sz="0" w:space="0" w:color="auto"/>
          </w:divBdr>
        </w:div>
        <w:div w:id="1171988298">
          <w:marLeft w:val="547"/>
          <w:marRight w:val="0"/>
          <w:marTop w:val="0"/>
          <w:marBottom w:val="0"/>
          <w:divBdr>
            <w:top w:val="none" w:sz="0" w:space="0" w:color="auto"/>
            <w:left w:val="none" w:sz="0" w:space="0" w:color="auto"/>
            <w:bottom w:val="none" w:sz="0" w:space="0" w:color="auto"/>
            <w:right w:val="none" w:sz="0" w:space="0" w:color="auto"/>
          </w:divBdr>
        </w:div>
      </w:divsChild>
    </w:div>
    <w:div w:id="1692367248">
      <w:bodyDiv w:val="1"/>
      <w:marLeft w:val="0"/>
      <w:marRight w:val="0"/>
      <w:marTop w:val="0"/>
      <w:marBottom w:val="0"/>
      <w:divBdr>
        <w:top w:val="none" w:sz="0" w:space="0" w:color="auto"/>
        <w:left w:val="none" w:sz="0" w:space="0" w:color="auto"/>
        <w:bottom w:val="none" w:sz="0" w:space="0" w:color="auto"/>
        <w:right w:val="none" w:sz="0" w:space="0" w:color="auto"/>
      </w:divBdr>
    </w:div>
    <w:div w:id="1697193470">
      <w:bodyDiv w:val="1"/>
      <w:marLeft w:val="0"/>
      <w:marRight w:val="0"/>
      <w:marTop w:val="0"/>
      <w:marBottom w:val="0"/>
      <w:divBdr>
        <w:top w:val="none" w:sz="0" w:space="0" w:color="auto"/>
        <w:left w:val="none" w:sz="0" w:space="0" w:color="auto"/>
        <w:bottom w:val="none" w:sz="0" w:space="0" w:color="auto"/>
        <w:right w:val="none" w:sz="0" w:space="0" w:color="auto"/>
      </w:divBdr>
    </w:div>
    <w:div w:id="1699886249">
      <w:bodyDiv w:val="1"/>
      <w:marLeft w:val="0"/>
      <w:marRight w:val="0"/>
      <w:marTop w:val="0"/>
      <w:marBottom w:val="0"/>
      <w:divBdr>
        <w:top w:val="none" w:sz="0" w:space="0" w:color="auto"/>
        <w:left w:val="none" w:sz="0" w:space="0" w:color="auto"/>
        <w:bottom w:val="none" w:sz="0" w:space="0" w:color="auto"/>
        <w:right w:val="none" w:sz="0" w:space="0" w:color="auto"/>
      </w:divBdr>
    </w:div>
    <w:div w:id="1701977302">
      <w:bodyDiv w:val="1"/>
      <w:marLeft w:val="0"/>
      <w:marRight w:val="0"/>
      <w:marTop w:val="0"/>
      <w:marBottom w:val="0"/>
      <w:divBdr>
        <w:top w:val="none" w:sz="0" w:space="0" w:color="auto"/>
        <w:left w:val="none" w:sz="0" w:space="0" w:color="auto"/>
        <w:bottom w:val="none" w:sz="0" w:space="0" w:color="auto"/>
        <w:right w:val="none" w:sz="0" w:space="0" w:color="auto"/>
      </w:divBdr>
    </w:div>
    <w:div w:id="1702626256">
      <w:bodyDiv w:val="1"/>
      <w:marLeft w:val="0"/>
      <w:marRight w:val="0"/>
      <w:marTop w:val="0"/>
      <w:marBottom w:val="0"/>
      <w:divBdr>
        <w:top w:val="none" w:sz="0" w:space="0" w:color="auto"/>
        <w:left w:val="none" w:sz="0" w:space="0" w:color="auto"/>
        <w:bottom w:val="none" w:sz="0" w:space="0" w:color="auto"/>
        <w:right w:val="none" w:sz="0" w:space="0" w:color="auto"/>
      </w:divBdr>
    </w:div>
    <w:div w:id="1715079437">
      <w:bodyDiv w:val="1"/>
      <w:marLeft w:val="0"/>
      <w:marRight w:val="0"/>
      <w:marTop w:val="0"/>
      <w:marBottom w:val="0"/>
      <w:divBdr>
        <w:top w:val="none" w:sz="0" w:space="0" w:color="auto"/>
        <w:left w:val="none" w:sz="0" w:space="0" w:color="auto"/>
        <w:bottom w:val="none" w:sz="0" w:space="0" w:color="auto"/>
        <w:right w:val="none" w:sz="0" w:space="0" w:color="auto"/>
      </w:divBdr>
    </w:div>
    <w:div w:id="1719011343">
      <w:bodyDiv w:val="1"/>
      <w:marLeft w:val="0"/>
      <w:marRight w:val="0"/>
      <w:marTop w:val="0"/>
      <w:marBottom w:val="0"/>
      <w:divBdr>
        <w:top w:val="none" w:sz="0" w:space="0" w:color="auto"/>
        <w:left w:val="none" w:sz="0" w:space="0" w:color="auto"/>
        <w:bottom w:val="none" w:sz="0" w:space="0" w:color="auto"/>
        <w:right w:val="none" w:sz="0" w:space="0" w:color="auto"/>
      </w:divBdr>
    </w:div>
    <w:div w:id="1720863743">
      <w:bodyDiv w:val="1"/>
      <w:marLeft w:val="0"/>
      <w:marRight w:val="0"/>
      <w:marTop w:val="0"/>
      <w:marBottom w:val="0"/>
      <w:divBdr>
        <w:top w:val="none" w:sz="0" w:space="0" w:color="auto"/>
        <w:left w:val="none" w:sz="0" w:space="0" w:color="auto"/>
        <w:bottom w:val="none" w:sz="0" w:space="0" w:color="auto"/>
        <w:right w:val="none" w:sz="0" w:space="0" w:color="auto"/>
      </w:divBdr>
    </w:div>
    <w:div w:id="1724719314">
      <w:bodyDiv w:val="1"/>
      <w:marLeft w:val="0"/>
      <w:marRight w:val="0"/>
      <w:marTop w:val="0"/>
      <w:marBottom w:val="0"/>
      <w:divBdr>
        <w:top w:val="none" w:sz="0" w:space="0" w:color="auto"/>
        <w:left w:val="none" w:sz="0" w:space="0" w:color="auto"/>
        <w:bottom w:val="none" w:sz="0" w:space="0" w:color="auto"/>
        <w:right w:val="none" w:sz="0" w:space="0" w:color="auto"/>
      </w:divBdr>
    </w:div>
    <w:div w:id="1726178901">
      <w:bodyDiv w:val="1"/>
      <w:marLeft w:val="0"/>
      <w:marRight w:val="0"/>
      <w:marTop w:val="0"/>
      <w:marBottom w:val="0"/>
      <w:divBdr>
        <w:top w:val="none" w:sz="0" w:space="0" w:color="auto"/>
        <w:left w:val="none" w:sz="0" w:space="0" w:color="auto"/>
        <w:bottom w:val="none" w:sz="0" w:space="0" w:color="auto"/>
        <w:right w:val="none" w:sz="0" w:space="0" w:color="auto"/>
      </w:divBdr>
      <w:divsChild>
        <w:div w:id="1075467493">
          <w:marLeft w:val="0"/>
          <w:marRight w:val="0"/>
          <w:marTop w:val="0"/>
          <w:marBottom w:val="0"/>
          <w:divBdr>
            <w:top w:val="none" w:sz="0" w:space="0" w:color="auto"/>
            <w:left w:val="none" w:sz="0" w:space="0" w:color="auto"/>
            <w:bottom w:val="none" w:sz="0" w:space="0" w:color="auto"/>
            <w:right w:val="none" w:sz="0" w:space="0" w:color="auto"/>
          </w:divBdr>
        </w:div>
        <w:div w:id="2008821152">
          <w:marLeft w:val="0"/>
          <w:marRight w:val="0"/>
          <w:marTop w:val="0"/>
          <w:marBottom w:val="0"/>
          <w:divBdr>
            <w:top w:val="none" w:sz="0" w:space="0" w:color="auto"/>
            <w:left w:val="none" w:sz="0" w:space="0" w:color="auto"/>
            <w:bottom w:val="none" w:sz="0" w:space="0" w:color="auto"/>
            <w:right w:val="none" w:sz="0" w:space="0" w:color="auto"/>
          </w:divBdr>
        </w:div>
        <w:div w:id="1740131517">
          <w:marLeft w:val="0"/>
          <w:marRight w:val="0"/>
          <w:marTop w:val="0"/>
          <w:marBottom w:val="0"/>
          <w:divBdr>
            <w:top w:val="none" w:sz="0" w:space="0" w:color="auto"/>
            <w:left w:val="none" w:sz="0" w:space="0" w:color="auto"/>
            <w:bottom w:val="none" w:sz="0" w:space="0" w:color="auto"/>
            <w:right w:val="none" w:sz="0" w:space="0" w:color="auto"/>
          </w:divBdr>
        </w:div>
        <w:div w:id="2053310160">
          <w:marLeft w:val="0"/>
          <w:marRight w:val="0"/>
          <w:marTop w:val="0"/>
          <w:marBottom w:val="0"/>
          <w:divBdr>
            <w:top w:val="none" w:sz="0" w:space="0" w:color="auto"/>
            <w:left w:val="none" w:sz="0" w:space="0" w:color="auto"/>
            <w:bottom w:val="none" w:sz="0" w:space="0" w:color="auto"/>
            <w:right w:val="none" w:sz="0" w:space="0" w:color="auto"/>
          </w:divBdr>
        </w:div>
      </w:divsChild>
    </w:div>
    <w:div w:id="1728261727">
      <w:bodyDiv w:val="1"/>
      <w:marLeft w:val="0"/>
      <w:marRight w:val="0"/>
      <w:marTop w:val="0"/>
      <w:marBottom w:val="0"/>
      <w:divBdr>
        <w:top w:val="none" w:sz="0" w:space="0" w:color="auto"/>
        <w:left w:val="none" w:sz="0" w:space="0" w:color="auto"/>
        <w:bottom w:val="none" w:sz="0" w:space="0" w:color="auto"/>
        <w:right w:val="none" w:sz="0" w:space="0" w:color="auto"/>
      </w:divBdr>
    </w:div>
    <w:div w:id="1730036310">
      <w:bodyDiv w:val="1"/>
      <w:marLeft w:val="0"/>
      <w:marRight w:val="0"/>
      <w:marTop w:val="0"/>
      <w:marBottom w:val="0"/>
      <w:divBdr>
        <w:top w:val="none" w:sz="0" w:space="0" w:color="auto"/>
        <w:left w:val="none" w:sz="0" w:space="0" w:color="auto"/>
        <w:bottom w:val="none" w:sz="0" w:space="0" w:color="auto"/>
        <w:right w:val="none" w:sz="0" w:space="0" w:color="auto"/>
      </w:divBdr>
    </w:div>
    <w:div w:id="1732078943">
      <w:bodyDiv w:val="1"/>
      <w:marLeft w:val="0"/>
      <w:marRight w:val="0"/>
      <w:marTop w:val="0"/>
      <w:marBottom w:val="0"/>
      <w:divBdr>
        <w:top w:val="none" w:sz="0" w:space="0" w:color="auto"/>
        <w:left w:val="none" w:sz="0" w:space="0" w:color="auto"/>
        <w:bottom w:val="none" w:sz="0" w:space="0" w:color="auto"/>
        <w:right w:val="none" w:sz="0" w:space="0" w:color="auto"/>
      </w:divBdr>
    </w:div>
    <w:div w:id="1735197914">
      <w:bodyDiv w:val="1"/>
      <w:marLeft w:val="0"/>
      <w:marRight w:val="0"/>
      <w:marTop w:val="0"/>
      <w:marBottom w:val="0"/>
      <w:divBdr>
        <w:top w:val="none" w:sz="0" w:space="0" w:color="auto"/>
        <w:left w:val="none" w:sz="0" w:space="0" w:color="auto"/>
        <w:bottom w:val="none" w:sz="0" w:space="0" w:color="auto"/>
        <w:right w:val="none" w:sz="0" w:space="0" w:color="auto"/>
      </w:divBdr>
    </w:div>
    <w:div w:id="1736901018">
      <w:bodyDiv w:val="1"/>
      <w:marLeft w:val="0"/>
      <w:marRight w:val="0"/>
      <w:marTop w:val="0"/>
      <w:marBottom w:val="0"/>
      <w:divBdr>
        <w:top w:val="none" w:sz="0" w:space="0" w:color="auto"/>
        <w:left w:val="none" w:sz="0" w:space="0" w:color="auto"/>
        <w:bottom w:val="none" w:sz="0" w:space="0" w:color="auto"/>
        <w:right w:val="none" w:sz="0" w:space="0" w:color="auto"/>
      </w:divBdr>
    </w:div>
    <w:div w:id="1738362367">
      <w:bodyDiv w:val="1"/>
      <w:marLeft w:val="0"/>
      <w:marRight w:val="0"/>
      <w:marTop w:val="0"/>
      <w:marBottom w:val="0"/>
      <w:divBdr>
        <w:top w:val="none" w:sz="0" w:space="0" w:color="auto"/>
        <w:left w:val="none" w:sz="0" w:space="0" w:color="auto"/>
        <w:bottom w:val="none" w:sz="0" w:space="0" w:color="auto"/>
        <w:right w:val="none" w:sz="0" w:space="0" w:color="auto"/>
      </w:divBdr>
    </w:div>
    <w:div w:id="1738899255">
      <w:bodyDiv w:val="1"/>
      <w:marLeft w:val="0"/>
      <w:marRight w:val="0"/>
      <w:marTop w:val="0"/>
      <w:marBottom w:val="0"/>
      <w:divBdr>
        <w:top w:val="none" w:sz="0" w:space="0" w:color="auto"/>
        <w:left w:val="none" w:sz="0" w:space="0" w:color="auto"/>
        <w:bottom w:val="none" w:sz="0" w:space="0" w:color="auto"/>
        <w:right w:val="none" w:sz="0" w:space="0" w:color="auto"/>
      </w:divBdr>
    </w:div>
    <w:div w:id="1741562317">
      <w:bodyDiv w:val="1"/>
      <w:marLeft w:val="0"/>
      <w:marRight w:val="0"/>
      <w:marTop w:val="0"/>
      <w:marBottom w:val="0"/>
      <w:divBdr>
        <w:top w:val="none" w:sz="0" w:space="0" w:color="auto"/>
        <w:left w:val="none" w:sz="0" w:space="0" w:color="auto"/>
        <w:bottom w:val="none" w:sz="0" w:space="0" w:color="auto"/>
        <w:right w:val="none" w:sz="0" w:space="0" w:color="auto"/>
      </w:divBdr>
    </w:div>
    <w:div w:id="1742830864">
      <w:bodyDiv w:val="1"/>
      <w:marLeft w:val="0"/>
      <w:marRight w:val="0"/>
      <w:marTop w:val="0"/>
      <w:marBottom w:val="0"/>
      <w:divBdr>
        <w:top w:val="none" w:sz="0" w:space="0" w:color="auto"/>
        <w:left w:val="none" w:sz="0" w:space="0" w:color="auto"/>
        <w:bottom w:val="none" w:sz="0" w:space="0" w:color="auto"/>
        <w:right w:val="none" w:sz="0" w:space="0" w:color="auto"/>
      </w:divBdr>
    </w:div>
    <w:div w:id="1742948048">
      <w:bodyDiv w:val="1"/>
      <w:marLeft w:val="0"/>
      <w:marRight w:val="0"/>
      <w:marTop w:val="0"/>
      <w:marBottom w:val="0"/>
      <w:divBdr>
        <w:top w:val="none" w:sz="0" w:space="0" w:color="auto"/>
        <w:left w:val="none" w:sz="0" w:space="0" w:color="auto"/>
        <w:bottom w:val="none" w:sz="0" w:space="0" w:color="auto"/>
        <w:right w:val="none" w:sz="0" w:space="0" w:color="auto"/>
      </w:divBdr>
    </w:div>
    <w:div w:id="1744794800">
      <w:bodyDiv w:val="1"/>
      <w:marLeft w:val="0"/>
      <w:marRight w:val="0"/>
      <w:marTop w:val="0"/>
      <w:marBottom w:val="0"/>
      <w:divBdr>
        <w:top w:val="none" w:sz="0" w:space="0" w:color="auto"/>
        <w:left w:val="none" w:sz="0" w:space="0" w:color="auto"/>
        <w:bottom w:val="none" w:sz="0" w:space="0" w:color="auto"/>
        <w:right w:val="none" w:sz="0" w:space="0" w:color="auto"/>
      </w:divBdr>
    </w:div>
    <w:div w:id="1745565342">
      <w:bodyDiv w:val="1"/>
      <w:marLeft w:val="0"/>
      <w:marRight w:val="0"/>
      <w:marTop w:val="0"/>
      <w:marBottom w:val="0"/>
      <w:divBdr>
        <w:top w:val="none" w:sz="0" w:space="0" w:color="auto"/>
        <w:left w:val="none" w:sz="0" w:space="0" w:color="auto"/>
        <w:bottom w:val="none" w:sz="0" w:space="0" w:color="auto"/>
        <w:right w:val="none" w:sz="0" w:space="0" w:color="auto"/>
      </w:divBdr>
    </w:div>
    <w:div w:id="1746150040">
      <w:bodyDiv w:val="1"/>
      <w:marLeft w:val="0"/>
      <w:marRight w:val="0"/>
      <w:marTop w:val="0"/>
      <w:marBottom w:val="0"/>
      <w:divBdr>
        <w:top w:val="none" w:sz="0" w:space="0" w:color="auto"/>
        <w:left w:val="none" w:sz="0" w:space="0" w:color="auto"/>
        <w:bottom w:val="none" w:sz="0" w:space="0" w:color="auto"/>
        <w:right w:val="none" w:sz="0" w:space="0" w:color="auto"/>
      </w:divBdr>
    </w:div>
    <w:div w:id="1747409982">
      <w:bodyDiv w:val="1"/>
      <w:marLeft w:val="0"/>
      <w:marRight w:val="0"/>
      <w:marTop w:val="0"/>
      <w:marBottom w:val="0"/>
      <w:divBdr>
        <w:top w:val="none" w:sz="0" w:space="0" w:color="auto"/>
        <w:left w:val="none" w:sz="0" w:space="0" w:color="auto"/>
        <w:bottom w:val="none" w:sz="0" w:space="0" w:color="auto"/>
        <w:right w:val="none" w:sz="0" w:space="0" w:color="auto"/>
      </w:divBdr>
    </w:div>
    <w:div w:id="1747412414">
      <w:bodyDiv w:val="1"/>
      <w:marLeft w:val="0"/>
      <w:marRight w:val="0"/>
      <w:marTop w:val="0"/>
      <w:marBottom w:val="0"/>
      <w:divBdr>
        <w:top w:val="none" w:sz="0" w:space="0" w:color="auto"/>
        <w:left w:val="none" w:sz="0" w:space="0" w:color="auto"/>
        <w:bottom w:val="none" w:sz="0" w:space="0" w:color="auto"/>
        <w:right w:val="none" w:sz="0" w:space="0" w:color="auto"/>
      </w:divBdr>
    </w:div>
    <w:div w:id="1750348624">
      <w:bodyDiv w:val="1"/>
      <w:marLeft w:val="0"/>
      <w:marRight w:val="0"/>
      <w:marTop w:val="0"/>
      <w:marBottom w:val="0"/>
      <w:divBdr>
        <w:top w:val="none" w:sz="0" w:space="0" w:color="auto"/>
        <w:left w:val="none" w:sz="0" w:space="0" w:color="auto"/>
        <w:bottom w:val="none" w:sz="0" w:space="0" w:color="auto"/>
        <w:right w:val="none" w:sz="0" w:space="0" w:color="auto"/>
      </w:divBdr>
    </w:div>
    <w:div w:id="1753620199">
      <w:bodyDiv w:val="1"/>
      <w:marLeft w:val="0"/>
      <w:marRight w:val="0"/>
      <w:marTop w:val="0"/>
      <w:marBottom w:val="0"/>
      <w:divBdr>
        <w:top w:val="none" w:sz="0" w:space="0" w:color="auto"/>
        <w:left w:val="none" w:sz="0" w:space="0" w:color="auto"/>
        <w:bottom w:val="none" w:sz="0" w:space="0" w:color="auto"/>
        <w:right w:val="none" w:sz="0" w:space="0" w:color="auto"/>
      </w:divBdr>
    </w:div>
    <w:div w:id="1755009231">
      <w:bodyDiv w:val="1"/>
      <w:marLeft w:val="0"/>
      <w:marRight w:val="0"/>
      <w:marTop w:val="0"/>
      <w:marBottom w:val="0"/>
      <w:divBdr>
        <w:top w:val="none" w:sz="0" w:space="0" w:color="auto"/>
        <w:left w:val="none" w:sz="0" w:space="0" w:color="auto"/>
        <w:bottom w:val="none" w:sz="0" w:space="0" w:color="auto"/>
        <w:right w:val="none" w:sz="0" w:space="0" w:color="auto"/>
      </w:divBdr>
    </w:div>
    <w:div w:id="1763333676">
      <w:bodyDiv w:val="1"/>
      <w:marLeft w:val="0"/>
      <w:marRight w:val="0"/>
      <w:marTop w:val="0"/>
      <w:marBottom w:val="0"/>
      <w:divBdr>
        <w:top w:val="none" w:sz="0" w:space="0" w:color="auto"/>
        <w:left w:val="none" w:sz="0" w:space="0" w:color="auto"/>
        <w:bottom w:val="none" w:sz="0" w:space="0" w:color="auto"/>
        <w:right w:val="none" w:sz="0" w:space="0" w:color="auto"/>
      </w:divBdr>
    </w:div>
    <w:div w:id="1764301856">
      <w:bodyDiv w:val="1"/>
      <w:marLeft w:val="0"/>
      <w:marRight w:val="0"/>
      <w:marTop w:val="0"/>
      <w:marBottom w:val="0"/>
      <w:divBdr>
        <w:top w:val="none" w:sz="0" w:space="0" w:color="auto"/>
        <w:left w:val="none" w:sz="0" w:space="0" w:color="auto"/>
        <w:bottom w:val="none" w:sz="0" w:space="0" w:color="auto"/>
        <w:right w:val="none" w:sz="0" w:space="0" w:color="auto"/>
      </w:divBdr>
    </w:div>
    <w:div w:id="1766924619">
      <w:bodyDiv w:val="1"/>
      <w:marLeft w:val="0"/>
      <w:marRight w:val="0"/>
      <w:marTop w:val="0"/>
      <w:marBottom w:val="0"/>
      <w:divBdr>
        <w:top w:val="none" w:sz="0" w:space="0" w:color="auto"/>
        <w:left w:val="none" w:sz="0" w:space="0" w:color="auto"/>
        <w:bottom w:val="none" w:sz="0" w:space="0" w:color="auto"/>
        <w:right w:val="none" w:sz="0" w:space="0" w:color="auto"/>
      </w:divBdr>
    </w:div>
    <w:div w:id="1767117573">
      <w:bodyDiv w:val="1"/>
      <w:marLeft w:val="0"/>
      <w:marRight w:val="0"/>
      <w:marTop w:val="0"/>
      <w:marBottom w:val="0"/>
      <w:divBdr>
        <w:top w:val="none" w:sz="0" w:space="0" w:color="auto"/>
        <w:left w:val="none" w:sz="0" w:space="0" w:color="auto"/>
        <w:bottom w:val="none" w:sz="0" w:space="0" w:color="auto"/>
        <w:right w:val="none" w:sz="0" w:space="0" w:color="auto"/>
      </w:divBdr>
    </w:div>
    <w:div w:id="1780489715">
      <w:bodyDiv w:val="1"/>
      <w:marLeft w:val="0"/>
      <w:marRight w:val="0"/>
      <w:marTop w:val="0"/>
      <w:marBottom w:val="0"/>
      <w:divBdr>
        <w:top w:val="none" w:sz="0" w:space="0" w:color="auto"/>
        <w:left w:val="none" w:sz="0" w:space="0" w:color="auto"/>
        <w:bottom w:val="none" w:sz="0" w:space="0" w:color="auto"/>
        <w:right w:val="none" w:sz="0" w:space="0" w:color="auto"/>
      </w:divBdr>
    </w:div>
    <w:div w:id="1786148207">
      <w:bodyDiv w:val="1"/>
      <w:marLeft w:val="0"/>
      <w:marRight w:val="0"/>
      <w:marTop w:val="0"/>
      <w:marBottom w:val="0"/>
      <w:divBdr>
        <w:top w:val="none" w:sz="0" w:space="0" w:color="auto"/>
        <w:left w:val="none" w:sz="0" w:space="0" w:color="auto"/>
        <w:bottom w:val="none" w:sz="0" w:space="0" w:color="auto"/>
        <w:right w:val="none" w:sz="0" w:space="0" w:color="auto"/>
      </w:divBdr>
    </w:div>
    <w:div w:id="1786583318">
      <w:bodyDiv w:val="1"/>
      <w:marLeft w:val="0"/>
      <w:marRight w:val="0"/>
      <w:marTop w:val="0"/>
      <w:marBottom w:val="0"/>
      <w:divBdr>
        <w:top w:val="none" w:sz="0" w:space="0" w:color="auto"/>
        <w:left w:val="none" w:sz="0" w:space="0" w:color="auto"/>
        <w:bottom w:val="none" w:sz="0" w:space="0" w:color="auto"/>
        <w:right w:val="none" w:sz="0" w:space="0" w:color="auto"/>
      </w:divBdr>
    </w:div>
    <w:div w:id="1801613100">
      <w:bodyDiv w:val="1"/>
      <w:marLeft w:val="0"/>
      <w:marRight w:val="0"/>
      <w:marTop w:val="0"/>
      <w:marBottom w:val="0"/>
      <w:divBdr>
        <w:top w:val="none" w:sz="0" w:space="0" w:color="auto"/>
        <w:left w:val="none" w:sz="0" w:space="0" w:color="auto"/>
        <w:bottom w:val="none" w:sz="0" w:space="0" w:color="auto"/>
        <w:right w:val="none" w:sz="0" w:space="0" w:color="auto"/>
      </w:divBdr>
    </w:div>
    <w:div w:id="1807702190">
      <w:bodyDiv w:val="1"/>
      <w:marLeft w:val="0"/>
      <w:marRight w:val="0"/>
      <w:marTop w:val="0"/>
      <w:marBottom w:val="0"/>
      <w:divBdr>
        <w:top w:val="none" w:sz="0" w:space="0" w:color="auto"/>
        <w:left w:val="none" w:sz="0" w:space="0" w:color="auto"/>
        <w:bottom w:val="none" w:sz="0" w:space="0" w:color="auto"/>
        <w:right w:val="none" w:sz="0" w:space="0" w:color="auto"/>
      </w:divBdr>
    </w:div>
    <w:div w:id="1811441251">
      <w:bodyDiv w:val="1"/>
      <w:marLeft w:val="0"/>
      <w:marRight w:val="0"/>
      <w:marTop w:val="0"/>
      <w:marBottom w:val="0"/>
      <w:divBdr>
        <w:top w:val="none" w:sz="0" w:space="0" w:color="auto"/>
        <w:left w:val="none" w:sz="0" w:space="0" w:color="auto"/>
        <w:bottom w:val="none" w:sz="0" w:space="0" w:color="auto"/>
        <w:right w:val="none" w:sz="0" w:space="0" w:color="auto"/>
      </w:divBdr>
    </w:div>
    <w:div w:id="1812674588">
      <w:bodyDiv w:val="1"/>
      <w:marLeft w:val="0"/>
      <w:marRight w:val="0"/>
      <w:marTop w:val="0"/>
      <w:marBottom w:val="0"/>
      <w:divBdr>
        <w:top w:val="none" w:sz="0" w:space="0" w:color="auto"/>
        <w:left w:val="none" w:sz="0" w:space="0" w:color="auto"/>
        <w:bottom w:val="none" w:sz="0" w:space="0" w:color="auto"/>
        <w:right w:val="none" w:sz="0" w:space="0" w:color="auto"/>
      </w:divBdr>
    </w:div>
    <w:div w:id="1815292317">
      <w:bodyDiv w:val="1"/>
      <w:marLeft w:val="0"/>
      <w:marRight w:val="0"/>
      <w:marTop w:val="0"/>
      <w:marBottom w:val="0"/>
      <w:divBdr>
        <w:top w:val="none" w:sz="0" w:space="0" w:color="auto"/>
        <w:left w:val="none" w:sz="0" w:space="0" w:color="auto"/>
        <w:bottom w:val="none" w:sz="0" w:space="0" w:color="auto"/>
        <w:right w:val="none" w:sz="0" w:space="0" w:color="auto"/>
      </w:divBdr>
    </w:div>
    <w:div w:id="1820072546">
      <w:bodyDiv w:val="1"/>
      <w:marLeft w:val="0"/>
      <w:marRight w:val="0"/>
      <w:marTop w:val="0"/>
      <w:marBottom w:val="0"/>
      <w:divBdr>
        <w:top w:val="none" w:sz="0" w:space="0" w:color="auto"/>
        <w:left w:val="none" w:sz="0" w:space="0" w:color="auto"/>
        <w:bottom w:val="none" w:sz="0" w:space="0" w:color="auto"/>
        <w:right w:val="none" w:sz="0" w:space="0" w:color="auto"/>
      </w:divBdr>
    </w:div>
    <w:div w:id="1826698810">
      <w:bodyDiv w:val="1"/>
      <w:marLeft w:val="0"/>
      <w:marRight w:val="0"/>
      <w:marTop w:val="0"/>
      <w:marBottom w:val="0"/>
      <w:divBdr>
        <w:top w:val="none" w:sz="0" w:space="0" w:color="auto"/>
        <w:left w:val="none" w:sz="0" w:space="0" w:color="auto"/>
        <w:bottom w:val="none" w:sz="0" w:space="0" w:color="auto"/>
        <w:right w:val="none" w:sz="0" w:space="0" w:color="auto"/>
      </w:divBdr>
    </w:div>
    <w:div w:id="1834371785">
      <w:bodyDiv w:val="1"/>
      <w:marLeft w:val="0"/>
      <w:marRight w:val="0"/>
      <w:marTop w:val="0"/>
      <w:marBottom w:val="0"/>
      <w:divBdr>
        <w:top w:val="none" w:sz="0" w:space="0" w:color="auto"/>
        <w:left w:val="none" w:sz="0" w:space="0" w:color="auto"/>
        <w:bottom w:val="none" w:sz="0" w:space="0" w:color="auto"/>
        <w:right w:val="none" w:sz="0" w:space="0" w:color="auto"/>
      </w:divBdr>
    </w:div>
    <w:div w:id="1834759607">
      <w:bodyDiv w:val="1"/>
      <w:marLeft w:val="0"/>
      <w:marRight w:val="0"/>
      <w:marTop w:val="0"/>
      <w:marBottom w:val="0"/>
      <w:divBdr>
        <w:top w:val="none" w:sz="0" w:space="0" w:color="auto"/>
        <w:left w:val="none" w:sz="0" w:space="0" w:color="auto"/>
        <w:bottom w:val="none" w:sz="0" w:space="0" w:color="auto"/>
        <w:right w:val="none" w:sz="0" w:space="0" w:color="auto"/>
      </w:divBdr>
    </w:div>
    <w:div w:id="1837451313">
      <w:bodyDiv w:val="1"/>
      <w:marLeft w:val="0"/>
      <w:marRight w:val="0"/>
      <w:marTop w:val="0"/>
      <w:marBottom w:val="0"/>
      <w:divBdr>
        <w:top w:val="none" w:sz="0" w:space="0" w:color="auto"/>
        <w:left w:val="none" w:sz="0" w:space="0" w:color="auto"/>
        <w:bottom w:val="none" w:sz="0" w:space="0" w:color="auto"/>
        <w:right w:val="none" w:sz="0" w:space="0" w:color="auto"/>
      </w:divBdr>
    </w:div>
    <w:div w:id="1838883776">
      <w:bodyDiv w:val="1"/>
      <w:marLeft w:val="0"/>
      <w:marRight w:val="0"/>
      <w:marTop w:val="0"/>
      <w:marBottom w:val="0"/>
      <w:divBdr>
        <w:top w:val="none" w:sz="0" w:space="0" w:color="auto"/>
        <w:left w:val="none" w:sz="0" w:space="0" w:color="auto"/>
        <w:bottom w:val="none" w:sz="0" w:space="0" w:color="auto"/>
        <w:right w:val="none" w:sz="0" w:space="0" w:color="auto"/>
      </w:divBdr>
    </w:div>
    <w:div w:id="1839034536">
      <w:bodyDiv w:val="1"/>
      <w:marLeft w:val="0"/>
      <w:marRight w:val="0"/>
      <w:marTop w:val="0"/>
      <w:marBottom w:val="0"/>
      <w:divBdr>
        <w:top w:val="none" w:sz="0" w:space="0" w:color="auto"/>
        <w:left w:val="none" w:sz="0" w:space="0" w:color="auto"/>
        <w:bottom w:val="none" w:sz="0" w:space="0" w:color="auto"/>
        <w:right w:val="none" w:sz="0" w:space="0" w:color="auto"/>
      </w:divBdr>
      <w:divsChild>
        <w:div w:id="308750498">
          <w:marLeft w:val="360"/>
          <w:marRight w:val="0"/>
          <w:marTop w:val="0"/>
          <w:marBottom w:val="0"/>
          <w:divBdr>
            <w:top w:val="none" w:sz="0" w:space="0" w:color="auto"/>
            <w:left w:val="none" w:sz="0" w:space="0" w:color="auto"/>
            <w:bottom w:val="none" w:sz="0" w:space="0" w:color="auto"/>
            <w:right w:val="none" w:sz="0" w:space="0" w:color="auto"/>
          </w:divBdr>
        </w:div>
        <w:div w:id="806119284">
          <w:marLeft w:val="360"/>
          <w:marRight w:val="0"/>
          <w:marTop w:val="0"/>
          <w:marBottom w:val="0"/>
          <w:divBdr>
            <w:top w:val="none" w:sz="0" w:space="0" w:color="auto"/>
            <w:left w:val="none" w:sz="0" w:space="0" w:color="auto"/>
            <w:bottom w:val="none" w:sz="0" w:space="0" w:color="auto"/>
            <w:right w:val="none" w:sz="0" w:space="0" w:color="auto"/>
          </w:divBdr>
        </w:div>
        <w:div w:id="981814260">
          <w:marLeft w:val="360"/>
          <w:marRight w:val="0"/>
          <w:marTop w:val="0"/>
          <w:marBottom w:val="0"/>
          <w:divBdr>
            <w:top w:val="none" w:sz="0" w:space="0" w:color="auto"/>
            <w:left w:val="none" w:sz="0" w:space="0" w:color="auto"/>
            <w:bottom w:val="none" w:sz="0" w:space="0" w:color="auto"/>
            <w:right w:val="none" w:sz="0" w:space="0" w:color="auto"/>
          </w:divBdr>
        </w:div>
        <w:div w:id="2083214305">
          <w:marLeft w:val="360"/>
          <w:marRight w:val="0"/>
          <w:marTop w:val="0"/>
          <w:marBottom w:val="0"/>
          <w:divBdr>
            <w:top w:val="none" w:sz="0" w:space="0" w:color="auto"/>
            <w:left w:val="none" w:sz="0" w:space="0" w:color="auto"/>
            <w:bottom w:val="none" w:sz="0" w:space="0" w:color="auto"/>
            <w:right w:val="none" w:sz="0" w:space="0" w:color="auto"/>
          </w:divBdr>
        </w:div>
        <w:div w:id="1768385387">
          <w:marLeft w:val="360"/>
          <w:marRight w:val="0"/>
          <w:marTop w:val="0"/>
          <w:marBottom w:val="0"/>
          <w:divBdr>
            <w:top w:val="none" w:sz="0" w:space="0" w:color="auto"/>
            <w:left w:val="none" w:sz="0" w:space="0" w:color="auto"/>
            <w:bottom w:val="none" w:sz="0" w:space="0" w:color="auto"/>
            <w:right w:val="none" w:sz="0" w:space="0" w:color="auto"/>
          </w:divBdr>
        </w:div>
        <w:div w:id="871768056">
          <w:marLeft w:val="360"/>
          <w:marRight w:val="0"/>
          <w:marTop w:val="0"/>
          <w:marBottom w:val="0"/>
          <w:divBdr>
            <w:top w:val="none" w:sz="0" w:space="0" w:color="auto"/>
            <w:left w:val="none" w:sz="0" w:space="0" w:color="auto"/>
            <w:bottom w:val="none" w:sz="0" w:space="0" w:color="auto"/>
            <w:right w:val="none" w:sz="0" w:space="0" w:color="auto"/>
          </w:divBdr>
        </w:div>
        <w:div w:id="344524923">
          <w:marLeft w:val="360"/>
          <w:marRight w:val="0"/>
          <w:marTop w:val="0"/>
          <w:marBottom w:val="0"/>
          <w:divBdr>
            <w:top w:val="none" w:sz="0" w:space="0" w:color="auto"/>
            <w:left w:val="none" w:sz="0" w:space="0" w:color="auto"/>
            <w:bottom w:val="none" w:sz="0" w:space="0" w:color="auto"/>
            <w:right w:val="none" w:sz="0" w:space="0" w:color="auto"/>
          </w:divBdr>
        </w:div>
      </w:divsChild>
    </w:div>
    <w:div w:id="1840197850">
      <w:bodyDiv w:val="1"/>
      <w:marLeft w:val="0"/>
      <w:marRight w:val="0"/>
      <w:marTop w:val="0"/>
      <w:marBottom w:val="0"/>
      <w:divBdr>
        <w:top w:val="none" w:sz="0" w:space="0" w:color="auto"/>
        <w:left w:val="none" w:sz="0" w:space="0" w:color="auto"/>
        <w:bottom w:val="none" w:sz="0" w:space="0" w:color="auto"/>
        <w:right w:val="none" w:sz="0" w:space="0" w:color="auto"/>
      </w:divBdr>
    </w:div>
    <w:div w:id="1843425070">
      <w:bodyDiv w:val="1"/>
      <w:marLeft w:val="0"/>
      <w:marRight w:val="0"/>
      <w:marTop w:val="0"/>
      <w:marBottom w:val="0"/>
      <w:divBdr>
        <w:top w:val="none" w:sz="0" w:space="0" w:color="auto"/>
        <w:left w:val="none" w:sz="0" w:space="0" w:color="auto"/>
        <w:bottom w:val="none" w:sz="0" w:space="0" w:color="auto"/>
        <w:right w:val="none" w:sz="0" w:space="0" w:color="auto"/>
      </w:divBdr>
    </w:div>
    <w:div w:id="1844277175">
      <w:bodyDiv w:val="1"/>
      <w:marLeft w:val="0"/>
      <w:marRight w:val="0"/>
      <w:marTop w:val="0"/>
      <w:marBottom w:val="0"/>
      <w:divBdr>
        <w:top w:val="none" w:sz="0" w:space="0" w:color="auto"/>
        <w:left w:val="none" w:sz="0" w:space="0" w:color="auto"/>
        <w:bottom w:val="none" w:sz="0" w:space="0" w:color="auto"/>
        <w:right w:val="none" w:sz="0" w:space="0" w:color="auto"/>
      </w:divBdr>
    </w:div>
    <w:div w:id="1844314195">
      <w:bodyDiv w:val="1"/>
      <w:marLeft w:val="0"/>
      <w:marRight w:val="0"/>
      <w:marTop w:val="0"/>
      <w:marBottom w:val="0"/>
      <w:divBdr>
        <w:top w:val="none" w:sz="0" w:space="0" w:color="auto"/>
        <w:left w:val="none" w:sz="0" w:space="0" w:color="auto"/>
        <w:bottom w:val="none" w:sz="0" w:space="0" w:color="auto"/>
        <w:right w:val="none" w:sz="0" w:space="0" w:color="auto"/>
      </w:divBdr>
    </w:div>
    <w:div w:id="1845395003">
      <w:bodyDiv w:val="1"/>
      <w:marLeft w:val="0"/>
      <w:marRight w:val="0"/>
      <w:marTop w:val="0"/>
      <w:marBottom w:val="0"/>
      <w:divBdr>
        <w:top w:val="none" w:sz="0" w:space="0" w:color="auto"/>
        <w:left w:val="none" w:sz="0" w:space="0" w:color="auto"/>
        <w:bottom w:val="none" w:sz="0" w:space="0" w:color="auto"/>
        <w:right w:val="none" w:sz="0" w:space="0" w:color="auto"/>
      </w:divBdr>
    </w:div>
    <w:div w:id="1850562839">
      <w:bodyDiv w:val="1"/>
      <w:marLeft w:val="0"/>
      <w:marRight w:val="0"/>
      <w:marTop w:val="0"/>
      <w:marBottom w:val="0"/>
      <w:divBdr>
        <w:top w:val="none" w:sz="0" w:space="0" w:color="auto"/>
        <w:left w:val="none" w:sz="0" w:space="0" w:color="auto"/>
        <w:bottom w:val="none" w:sz="0" w:space="0" w:color="auto"/>
        <w:right w:val="none" w:sz="0" w:space="0" w:color="auto"/>
      </w:divBdr>
    </w:div>
    <w:div w:id="1852138242">
      <w:bodyDiv w:val="1"/>
      <w:marLeft w:val="0"/>
      <w:marRight w:val="0"/>
      <w:marTop w:val="0"/>
      <w:marBottom w:val="0"/>
      <w:divBdr>
        <w:top w:val="none" w:sz="0" w:space="0" w:color="auto"/>
        <w:left w:val="none" w:sz="0" w:space="0" w:color="auto"/>
        <w:bottom w:val="none" w:sz="0" w:space="0" w:color="auto"/>
        <w:right w:val="none" w:sz="0" w:space="0" w:color="auto"/>
      </w:divBdr>
    </w:div>
    <w:div w:id="1859468333">
      <w:bodyDiv w:val="1"/>
      <w:marLeft w:val="0"/>
      <w:marRight w:val="0"/>
      <w:marTop w:val="0"/>
      <w:marBottom w:val="0"/>
      <w:divBdr>
        <w:top w:val="none" w:sz="0" w:space="0" w:color="auto"/>
        <w:left w:val="none" w:sz="0" w:space="0" w:color="auto"/>
        <w:bottom w:val="none" w:sz="0" w:space="0" w:color="auto"/>
        <w:right w:val="none" w:sz="0" w:space="0" w:color="auto"/>
      </w:divBdr>
    </w:div>
    <w:div w:id="1867449756">
      <w:bodyDiv w:val="1"/>
      <w:marLeft w:val="0"/>
      <w:marRight w:val="0"/>
      <w:marTop w:val="0"/>
      <w:marBottom w:val="0"/>
      <w:divBdr>
        <w:top w:val="none" w:sz="0" w:space="0" w:color="auto"/>
        <w:left w:val="none" w:sz="0" w:space="0" w:color="auto"/>
        <w:bottom w:val="none" w:sz="0" w:space="0" w:color="auto"/>
        <w:right w:val="none" w:sz="0" w:space="0" w:color="auto"/>
      </w:divBdr>
    </w:div>
    <w:div w:id="1867669059">
      <w:bodyDiv w:val="1"/>
      <w:marLeft w:val="0"/>
      <w:marRight w:val="0"/>
      <w:marTop w:val="0"/>
      <w:marBottom w:val="0"/>
      <w:divBdr>
        <w:top w:val="none" w:sz="0" w:space="0" w:color="auto"/>
        <w:left w:val="none" w:sz="0" w:space="0" w:color="auto"/>
        <w:bottom w:val="none" w:sz="0" w:space="0" w:color="auto"/>
        <w:right w:val="none" w:sz="0" w:space="0" w:color="auto"/>
      </w:divBdr>
    </w:div>
    <w:div w:id="1869222682">
      <w:bodyDiv w:val="1"/>
      <w:marLeft w:val="0"/>
      <w:marRight w:val="0"/>
      <w:marTop w:val="0"/>
      <w:marBottom w:val="0"/>
      <w:divBdr>
        <w:top w:val="none" w:sz="0" w:space="0" w:color="auto"/>
        <w:left w:val="none" w:sz="0" w:space="0" w:color="auto"/>
        <w:bottom w:val="none" w:sz="0" w:space="0" w:color="auto"/>
        <w:right w:val="none" w:sz="0" w:space="0" w:color="auto"/>
      </w:divBdr>
    </w:div>
    <w:div w:id="1872182356">
      <w:bodyDiv w:val="1"/>
      <w:marLeft w:val="0"/>
      <w:marRight w:val="0"/>
      <w:marTop w:val="0"/>
      <w:marBottom w:val="0"/>
      <w:divBdr>
        <w:top w:val="none" w:sz="0" w:space="0" w:color="auto"/>
        <w:left w:val="none" w:sz="0" w:space="0" w:color="auto"/>
        <w:bottom w:val="none" w:sz="0" w:space="0" w:color="auto"/>
        <w:right w:val="none" w:sz="0" w:space="0" w:color="auto"/>
      </w:divBdr>
    </w:div>
    <w:div w:id="1872450725">
      <w:bodyDiv w:val="1"/>
      <w:marLeft w:val="0"/>
      <w:marRight w:val="0"/>
      <w:marTop w:val="0"/>
      <w:marBottom w:val="0"/>
      <w:divBdr>
        <w:top w:val="none" w:sz="0" w:space="0" w:color="auto"/>
        <w:left w:val="none" w:sz="0" w:space="0" w:color="auto"/>
        <w:bottom w:val="none" w:sz="0" w:space="0" w:color="auto"/>
        <w:right w:val="none" w:sz="0" w:space="0" w:color="auto"/>
      </w:divBdr>
    </w:div>
    <w:div w:id="1873960603">
      <w:bodyDiv w:val="1"/>
      <w:marLeft w:val="0"/>
      <w:marRight w:val="0"/>
      <w:marTop w:val="0"/>
      <w:marBottom w:val="0"/>
      <w:divBdr>
        <w:top w:val="none" w:sz="0" w:space="0" w:color="auto"/>
        <w:left w:val="none" w:sz="0" w:space="0" w:color="auto"/>
        <w:bottom w:val="none" w:sz="0" w:space="0" w:color="auto"/>
        <w:right w:val="none" w:sz="0" w:space="0" w:color="auto"/>
      </w:divBdr>
    </w:div>
    <w:div w:id="1874264944">
      <w:bodyDiv w:val="1"/>
      <w:marLeft w:val="0"/>
      <w:marRight w:val="0"/>
      <w:marTop w:val="0"/>
      <w:marBottom w:val="0"/>
      <w:divBdr>
        <w:top w:val="none" w:sz="0" w:space="0" w:color="auto"/>
        <w:left w:val="none" w:sz="0" w:space="0" w:color="auto"/>
        <w:bottom w:val="none" w:sz="0" w:space="0" w:color="auto"/>
        <w:right w:val="none" w:sz="0" w:space="0" w:color="auto"/>
      </w:divBdr>
    </w:div>
    <w:div w:id="1876580452">
      <w:bodyDiv w:val="1"/>
      <w:marLeft w:val="0"/>
      <w:marRight w:val="0"/>
      <w:marTop w:val="0"/>
      <w:marBottom w:val="0"/>
      <w:divBdr>
        <w:top w:val="none" w:sz="0" w:space="0" w:color="auto"/>
        <w:left w:val="none" w:sz="0" w:space="0" w:color="auto"/>
        <w:bottom w:val="none" w:sz="0" w:space="0" w:color="auto"/>
        <w:right w:val="none" w:sz="0" w:space="0" w:color="auto"/>
      </w:divBdr>
    </w:div>
    <w:div w:id="1877159374">
      <w:bodyDiv w:val="1"/>
      <w:marLeft w:val="0"/>
      <w:marRight w:val="0"/>
      <w:marTop w:val="0"/>
      <w:marBottom w:val="0"/>
      <w:divBdr>
        <w:top w:val="none" w:sz="0" w:space="0" w:color="auto"/>
        <w:left w:val="none" w:sz="0" w:space="0" w:color="auto"/>
        <w:bottom w:val="none" w:sz="0" w:space="0" w:color="auto"/>
        <w:right w:val="none" w:sz="0" w:space="0" w:color="auto"/>
      </w:divBdr>
    </w:div>
    <w:div w:id="1905145188">
      <w:bodyDiv w:val="1"/>
      <w:marLeft w:val="0"/>
      <w:marRight w:val="0"/>
      <w:marTop w:val="0"/>
      <w:marBottom w:val="0"/>
      <w:divBdr>
        <w:top w:val="none" w:sz="0" w:space="0" w:color="auto"/>
        <w:left w:val="none" w:sz="0" w:space="0" w:color="auto"/>
        <w:bottom w:val="none" w:sz="0" w:space="0" w:color="auto"/>
        <w:right w:val="none" w:sz="0" w:space="0" w:color="auto"/>
      </w:divBdr>
    </w:div>
    <w:div w:id="1906376917">
      <w:bodyDiv w:val="1"/>
      <w:marLeft w:val="0"/>
      <w:marRight w:val="0"/>
      <w:marTop w:val="0"/>
      <w:marBottom w:val="0"/>
      <w:divBdr>
        <w:top w:val="none" w:sz="0" w:space="0" w:color="auto"/>
        <w:left w:val="none" w:sz="0" w:space="0" w:color="auto"/>
        <w:bottom w:val="none" w:sz="0" w:space="0" w:color="auto"/>
        <w:right w:val="none" w:sz="0" w:space="0" w:color="auto"/>
      </w:divBdr>
    </w:div>
    <w:div w:id="1911579703">
      <w:bodyDiv w:val="1"/>
      <w:marLeft w:val="0"/>
      <w:marRight w:val="0"/>
      <w:marTop w:val="0"/>
      <w:marBottom w:val="0"/>
      <w:divBdr>
        <w:top w:val="none" w:sz="0" w:space="0" w:color="auto"/>
        <w:left w:val="none" w:sz="0" w:space="0" w:color="auto"/>
        <w:bottom w:val="none" w:sz="0" w:space="0" w:color="auto"/>
        <w:right w:val="none" w:sz="0" w:space="0" w:color="auto"/>
      </w:divBdr>
    </w:div>
    <w:div w:id="1911622155">
      <w:bodyDiv w:val="1"/>
      <w:marLeft w:val="0"/>
      <w:marRight w:val="0"/>
      <w:marTop w:val="0"/>
      <w:marBottom w:val="0"/>
      <w:divBdr>
        <w:top w:val="none" w:sz="0" w:space="0" w:color="auto"/>
        <w:left w:val="none" w:sz="0" w:space="0" w:color="auto"/>
        <w:bottom w:val="none" w:sz="0" w:space="0" w:color="auto"/>
        <w:right w:val="none" w:sz="0" w:space="0" w:color="auto"/>
      </w:divBdr>
    </w:div>
    <w:div w:id="1911646492">
      <w:bodyDiv w:val="1"/>
      <w:marLeft w:val="0"/>
      <w:marRight w:val="0"/>
      <w:marTop w:val="0"/>
      <w:marBottom w:val="0"/>
      <w:divBdr>
        <w:top w:val="none" w:sz="0" w:space="0" w:color="auto"/>
        <w:left w:val="none" w:sz="0" w:space="0" w:color="auto"/>
        <w:bottom w:val="none" w:sz="0" w:space="0" w:color="auto"/>
        <w:right w:val="none" w:sz="0" w:space="0" w:color="auto"/>
      </w:divBdr>
    </w:div>
    <w:div w:id="1913733064">
      <w:bodyDiv w:val="1"/>
      <w:marLeft w:val="0"/>
      <w:marRight w:val="0"/>
      <w:marTop w:val="0"/>
      <w:marBottom w:val="0"/>
      <w:divBdr>
        <w:top w:val="none" w:sz="0" w:space="0" w:color="auto"/>
        <w:left w:val="none" w:sz="0" w:space="0" w:color="auto"/>
        <w:bottom w:val="none" w:sz="0" w:space="0" w:color="auto"/>
        <w:right w:val="none" w:sz="0" w:space="0" w:color="auto"/>
      </w:divBdr>
    </w:div>
    <w:div w:id="1916626084">
      <w:bodyDiv w:val="1"/>
      <w:marLeft w:val="0"/>
      <w:marRight w:val="0"/>
      <w:marTop w:val="0"/>
      <w:marBottom w:val="0"/>
      <w:divBdr>
        <w:top w:val="none" w:sz="0" w:space="0" w:color="auto"/>
        <w:left w:val="none" w:sz="0" w:space="0" w:color="auto"/>
        <w:bottom w:val="none" w:sz="0" w:space="0" w:color="auto"/>
        <w:right w:val="none" w:sz="0" w:space="0" w:color="auto"/>
      </w:divBdr>
    </w:div>
    <w:div w:id="1925842308">
      <w:bodyDiv w:val="1"/>
      <w:marLeft w:val="0"/>
      <w:marRight w:val="0"/>
      <w:marTop w:val="0"/>
      <w:marBottom w:val="0"/>
      <w:divBdr>
        <w:top w:val="none" w:sz="0" w:space="0" w:color="auto"/>
        <w:left w:val="none" w:sz="0" w:space="0" w:color="auto"/>
        <w:bottom w:val="none" w:sz="0" w:space="0" w:color="auto"/>
        <w:right w:val="none" w:sz="0" w:space="0" w:color="auto"/>
      </w:divBdr>
    </w:div>
    <w:div w:id="1934317471">
      <w:bodyDiv w:val="1"/>
      <w:marLeft w:val="0"/>
      <w:marRight w:val="0"/>
      <w:marTop w:val="0"/>
      <w:marBottom w:val="0"/>
      <w:divBdr>
        <w:top w:val="none" w:sz="0" w:space="0" w:color="auto"/>
        <w:left w:val="none" w:sz="0" w:space="0" w:color="auto"/>
        <w:bottom w:val="none" w:sz="0" w:space="0" w:color="auto"/>
        <w:right w:val="none" w:sz="0" w:space="0" w:color="auto"/>
      </w:divBdr>
    </w:div>
    <w:div w:id="1934583665">
      <w:bodyDiv w:val="1"/>
      <w:marLeft w:val="0"/>
      <w:marRight w:val="0"/>
      <w:marTop w:val="0"/>
      <w:marBottom w:val="0"/>
      <w:divBdr>
        <w:top w:val="none" w:sz="0" w:space="0" w:color="auto"/>
        <w:left w:val="none" w:sz="0" w:space="0" w:color="auto"/>
        <w:bottom w:val="none" w:sz="0" w:space="0" w:color="auto"/>
        <w:right w:val="none" w:sz="0" w:space="0" w:color="auto"/>
      </w:divBdr>
    </w:div>
    <w:div w:id="1934626633">
      <w:bodyDiv w:val="1"/>
      <w:marLeft w:val="0"/>
      <w:marRight w:val="0"/>
      <w:marTop w:val="0"/>
      <w:marBottom w:val="0"/>
      <w:divBdr>
        <w:top w:val="none" w:sz="0" w:space="0" w:color="auto"/>
        <w:left w:val="none" w:sz="0" w:space="0" w:color="auto"/>
        <w:bottom w:val="none" w:sz="0" w:space="0" w:color="auto"/>
        <w:right w:val="none" w:sz="0" w:space="0" w:color="auto"/>
      </w:divBdr>
    </w:div>
    <w:div w:id="1935937670">
      <w:bodyDiv w:val="1"/>
      <w:marLeft w:val="0"/>
      <w:marRight w:val="0"/>
      <w:marTop w:val="0"/>
      <w:marBottom w:val="0"/>
      <w:divBdr>
        <w:top w:val="none" w:sz="0" w:space="0" w:color="auto"/>
        <w:left w:val="none" w:sz="0" w:space="0" w:color="auto"/>
        <w:bottom w:val="none" w:sz="0" w:space="0" w:color="auto"/>
        <w:right w:val="none" w:sz="0" w:space="0" w:color="auto"/>
      </w:divBdr>
    </w:div>
    <w:div w:id="1948926039">
      <w:bodyDiv w:val="1"/>
      <w:marLeft w:val="0"/>
      <w:marRight w:val="0"/>
      <w:marTop w:val="0"/>
      <w:marBottom w:val="0"/>
      <w:divBdr>
        <w:top w:val="none" w:sz="0" w:space="0" w:color="auto"/>
        <w:left w:val="none" w:sz="0" w:space="0" w:color="auto"/>
        <w:bottom w:val="none" w:sz="0" w:space="0" w:color="auto"/>
        <w:right w:val="none" w:sz="0" w:space="0" w:color="auto"/>
      </w:divBdr>
    </w:div>
    <w:div w:id="1950120133">
      <w:bodyDiv w:val="1"/>
      <w:marLeft w:val="0"/>
      <w:marRight w:val="0"/>
      <w:marTop w:val="0"/>
      <w:marBottom w:val="0"/>
      <w:divBdr>
        <w:top w:val="none" w:sz="0" w:space="0" w:color="auto"/>
        <w:left w:val="none" w:sz="0" w:space="0" w:color="auto"/>
        <w:bottom w:val="none" w:sz="0" w:space="0" w:color="auto"/>
        <w:right w:val="none" w:sz="0" w:space="0" w:color="auto"/>
      </w:divBdr>
    </w:div>
    <w:div w:id="1954357956">
      <w:bodyDiv w:val="1"/>
      <w:marLeft w:val="0"/>
      <w:marRight w:val="0"/>
      <w:marTop w:val="0"/>
      <w:marBottom w:val="0"/>
      <w:divBdr>
        <w:top w:val="none" w:sz="0" w:space="0" w:color="auto"/>
        <w:left w:val="none" w:sz="0" w:space="0" w:color="auto"/>
        <w:bottom w:val="none" w:sz="0" w:space="0" w:color="auto"/>
        <w:right w:val="none" w:sz="0" w:space="0" w:color="auto"/>
      </w:divBdr>
    </w:div>
    <w:div w:id="1956280141">
      <w:bodyDiv w:val="1"/>
      <w:marLeft w:val="0"/>
      <w:marRight w:val="0"/>
      <w:marTop w:val="0"/>
      <w:marBottom w:val="0"/>
      <w:divBdr>
        <w:top w:val="none" w:sz="0" w:space="0" w:color="auto"/>
        <w:left w:val="none" w:sz="0" w:space="0" w:color="auto"/>
        <w:bottom w:val="none" w:sz="0" w:space="0" w:color="auto"/>
        <w:right w:val="none" w:sz="0" w:space="0" w:color="auto"/>
      </w:divBdr>
    </w:div>
    <w:div w:id="1959410030">
      <w:bodyDiv w:val="1"/>
      <w:marLeft w:val="0"/>
      <w:marRight w:val="0"/>
      <w:marTop w:val="0"/>
      <w:marBottom w:val="0"/>
      <w:divBdr>
        <w:top w:val="none" w:sz="0" w:space="0" w:color="auto"/>
        <w:left w:val="none" w:sz="0" w:space="0" w:color="auto"/>
        <w:bottom w:val="none" w:sz="0" w:space="0" w:color="auto"/>
        <w:right w:val="none" w:sz="0" w:space="0" w:color="auto"/>
      </w:divBdr>
    </w:div>
    <w:div w:id="1960993554">
      <w:bodyDiv w:val="1"/>
      <w:marLeft w:val="0"/>
      <w:marRight w:val="0"/>
      <w:marTop w:val="0"/>
      <w:marBottom w:val="0"/>
      <w:divBdr>
        <w:top w:val="none" w:sz="0" w:space="0" w:color="auto"/>
        <w:left w:val="none" w:sz="0" w:space="0" w:color="auto"/>
        <w:bottom w:val="none" w:sz="0" w:space="0" w:color="auto"/>
        <w:right w:val="none" w:sz="0" w:space="0" w:color="auto"/>
      </w:divBdr>
    </w:div>
    <w:div w:id="1962301938">
      <w:bodyDiv w:val="1"/>
      <w:marLeft w:val="0"/>
      <w:marRight w:val="0"/>
      <w:marTop w:val="0"/>
      <w:marBottom w:val="0"/>
      <w:divBdr>
        <w:top w:val="none" w:sz="0" w:space="0" w:color="auto"/>
        <w:left w:val="none" w:sz="0" w:space="0" w:color="auto"/>
        <w:bottom w:val="none" w:sz="0" w:space="0" w:color="auto"/>
        <w:right w:val="none" w:sz="0" w:space="0" w:color="auto"/>
      </w:divBdr>
    </w:div>
    <w:div w:id="1965843598">
      <w:bodyDiv w:val="1"/>
      <w:marLeft w:val="0"/>
      <w:marRight w:val="0"/>
      <w:marTop w:val="0"/>
      <w:marBottom w:val="0"/>
      <w:divBdr>
        <w:top w:val="none" w:sz="0" w:space="0" w:color="auto"/>
        <w:left w:val="none" w:sz="0" w:space="0" w:color="auto"/>
        <w:bottom w:val="none" w:sz="0" w:space="0" w:color="auto"/>
        <w:right w:val="none" w:sz="0" w:space="0" w:color="auto"/>
      </w:divBdr>
    </w:div>
    <w:div w:id="1966351041">
      <w:bodyDiv w:val="1"/>
      <w:marLeft w:val="0"/>
      <w:marRight w:val="0"/>
      <w:marTop w:val="0"/>
      <w:marBottom w:val="0"/>
      <w:divBdr>
        <w:top w:val="none" w:sz="0" w:space="0" w:color="auto"/>
        <w:left w:val="none" w:sz="0" w:space="0" w:color="auto"/>
        <w:bottom w:val="none" w:sz="0" w:space="0" w:color="auto"/>
        <w:right w:val="none" w:sz="0" w:space="0" w:color="auto"/>
      </w:divBdr>
    </w:div>
    <w:div w:id="1966429618">
      <w:bodyDiv w:val="1"/>
      <w:marLeft w:val="0"/>
      <w:marRight w:val="0"/>
      <w:marTop w:val="0"/>
      <w:marBottom w:val="0"/>
      <w:divBdr>
        <w:top w:val="none" w:sz="0" w:space="0" w:color="auto"/>
        <w:left w:val="none" w:sz="0" w:space="0" w:color="auto"/>
        <w:bottom w:val="none" w:sz="0" w:space="0" w:color="auto"/>
        <w:right w:val="none" w:sz="0" w:space="0" w:color="auto"/>
      </w:divBdr>
    </w:div>
    <w:div w:id="1968773464">
      <w:bodyDiv w:val="1"/>
      <w:marLeft w:val="0"/>
      <w:marRight w:val="0"/>
      <w:marTop w:val="0"/>
      <w:marBottom w:val="0"/>
      <w:divBdr>
        <w:top w:val="none" w:sz="0" w:space="0" w:color="auto"/>
        <w:left w:val="none" w:sz="0" w:space="0" w:color="auto"/>
        <w:bottom w:val="none" w:sz="0" w:space="0" w:color="auto"/>
        <w:right w:val="none" w:sz="0" w:space="0" w:color="auto"/>
      </w:divBdr>
    </w:div>
    <w:div w:id="1969357951">
      <w:bodyDiv w:val="1"/>
      <w:marLeft w:val="0"/>
      <w:marRight w:val="0"/>
      <w:marTop w:val="0"/>
      <w:marBottom w:val="0"/>
      <w:divBdr>
        <w:top w:val="none" w:sz="0" w:space="0" w:color="auto"/>
        <w:left w:val="none" w:sz="0" w:space="0" w:color="auto"/>
        <w:bottom w:val="none" w:sz="0" w:space="0" w:color="auto"/>
        <w:right w:val="none" w:sz="0" w:space="0" w:color="auto"/>
      </w:divBdr>
    </w:div>
    <w:div w:id="1969586021">
      <w:bodyDiv w:val="1"/>
      <w:marLeft w:val="0"/>
      <w:marRight w:val="0"/>
      <w:marTop w:val="0"/>
      <w:marBottom w:val="0"/>
      <w:divBdr>
        <w:top w:val="none" w:sz="0" w:space="0" w:color="auto"/>
        <w:left w:val="none" w:sz="0" w:space="0" w:color="auto"/>
        <w:bottom w:val="none" w:sz="0" w:space="0" w:color="auto"/>
        <w:right w:val="none" w:sz="0" w:space="0" w:color="auto"/>
      </w:divBdr>
    </w:div>
    <w:div w:id="1973362098">
      <w:bodyDiv w:val="1"/>
      <w:marLeft w:val="0"/>
      <w:marRight w:val="0"/>
      <w:marTop w:val="0"/>
      <w:marBottom w:val="0"/>
      <w:divBdr>
        <w:top w:val="none" w:sz="0" w:space="0" w:color="auto"/>
        <w:left w:val="none" w:sz="0" w:space="0" w:color="auto"/>
        <w:bottom w:val="none" w:sz="0" w:space="0" w:color="auto"/>
        <w:right w:val="none" w:sz="0" w:space="0" w:color="auto"/>
      </w:divBdr>
    </w:div>
    <w:div w:id="1978026910">
      <w:bodyDiv w:val="1"/>
      <w:marLeft w:val="0"/>
      <w:marRight w:val="0"/>
      <w:marTop w:val="0"/>
      <w:marBottom w:val="0"/>
      <w:divBdr>
        <w:top w:val="none" w:sz="0" w:space="0" w:color="auto"/>
        <w:left w:val="none" w:sz="0" w:space="0" w:color="auto"/>
        <w:bottom w:val="none" w:sz="0" w:space="0" w:color="auto"/>
        <w:right w:val="none" w:sz="0" w:space="0" w:color="auto"/>
      </w:divBdr>
    </w:div>
    <w:div w:id="1982223761">
      <w:bodyDiv w:val="1"/>
      <w:marLeft w:val="0"/>
      <w:marRight w:val="0"/>
      <w:marTop w:val="0"/>
      <w:marBottom w:val="0"/>
      <w:divBdr>
        <w:top w:val="none" w:sz="0" w:space="0" w:color="auto"/>
        <w:left w:val="none" w:sz="0" w:space="0" w:color="auto"/>
        <w:bottom w:val="none" w:sz="0" w:space="0" w:color="auto"/>
        <w:right w:val="none" w:sz="0" w:space="0" w:color="auto"/>
      </w:divBdr>
    </w:div>
    <w:div w:id="1984264333">
      <w:bodyDiv w:val="1"/>
      <w:marLeft w:val="0"/>
      <w:marRight w:val="0"/>
      <w:marTop w:val="0"/>
      <w:marBottom w:val="0"/>
      <w:divBdr>
        <w:top w:val="none" w:sz="0" w:space="0" w:color="auto"/>
        <w:left w:val="none" w:sz="0" w:space="0" w:color="auto"/>
        <w:bottom w:val="none" w:sz="0" w:space="0" w:color="auto"/>
        <w:right w:val="none" w:sz="0" w:space="0" w:color="auto"/>
      </w:divBdr>
    </w:div>
    <w:div w:id="1988822403">
      <w:bodyDiv w:val="1"/>
      <w:marLeft w:val="0"/>
      <w:marRight w:val="0"/>
      <w:marTop w:val="0"/>
      <w:marBottom w:val="0"/>
      <w:divBdr>
        <w:top w:val="none" w:sz="0" w:space="0" w:color="auto"/>
        <w:left w:val="none" w:sz="0" w:space="0" w:color="auto"/>
        <w:bottom w:val="none" w:sz="0" w:space="0" w:color="auto"/>
        <w:right w:val="none" w:sz="0" w:space="0" w:color="auto"/>
      </w:divBdr>
    </w:div>
    <w:div w:id="1990867405">
      <w:bodyDiv w:val="1"/>
      <w:marLeft w:val="0"/>
      <w:marRight w:val="0"/>
      <w:marTop w:val="0"/>
      <w:marBottom w:val="0"/>
      <w:divBdr>
        <w:top w:val="none" w:sz="0" w:space="0" w:color="auto"/>
        <w:left w:val="none" w:sz="0" w:space="0" w:color="auto"/>
        <w:bottom w:val="none" w:sz="0" w:space="0" w:color="auto"/>
        <w:right w:val="none" w:sz="0" w:space="0" w:color="auto"/>
      </w:divBdr>
    </w:div>
    <w:div w:id="1995065506">
      <w:bodyDiv w:val="1"/>
      <w:marLeft w:val="0"/>
      <w:marRight w:val="0"/>
      <w:marTop w:val="0"/>
      <w:marBottom w:val="0"/>
      <w:divBdr>
        <w:top w:val="none" w:sz="0" w:space="0" w:color="auto"/>
        <w:left w:val="none" w:sz="0" w:space="0" w:color="auto"/>
        <w:bottom w:val="none" w:sz="0" w:space="0" w:color="auto"/>
        <w:right w:val="none" w:sz="0" w:space="0" w:color="auto"/>
      </w:divBdr>
    </w:div>
    <w:div w:id="2000883706">
      <w:bodyDiv w:val="1"/>
      <w:marLeft w:val="0"/>
      <w:marRight w:val="0"/>
      <w:marTop w:val="0"/>
      <w:marBottom w:val="0"/>
      <w:divBdr>
        <w:top w:val="none" w:sz="0" w:space="0" w:color="auto"/>
        <w:left w:val="none" w:sz="0" w:space="0" w:color="auto"/>
        <w:bottom w:val="none" w:sz="0" w:space="0" w:color="auto"/>
        <w:right w:val="none" w:sz="0" w:space="0" w:color="auto"/>
      </w:divBdr>
    </w:div>
    <w:div w:id="2001351409">
      <w:bodyDiv w:val="1"/>
      <w:marLeft w:val="0"/>
      <w:marRight w:val="0"/>
      <w:marTop w:val="0"/>
      <w:marBottom w:val="0"/>
      <w:divBdr>
        <w:top w:val="none" w:sz="0" w:space="0" w:color="auto"/>
        <w:left w:val="none" w:sz="0" w:space="0" w:color="auto"/>
        <w:bottom w:val="none" w:sz="0" w:space="0" w:color="auto"/>
        <w:right w:val="none" w:sz="0" w:space="0" w:color="auto"/>
      </w:divBdr>
    </w:div>
    <w:div w:id="2004816196">
      <w:bodyDiv w:val="1"/>
      <w:marLeft w:val="0"/>
      <w:marRight w:val="0"/>
      <w:marTop w:val="0"/>
      <w:marBottom w:val="0"/>
      <w:divBdr>
        <w:top w:val="none" w:sz="0" w:space="0" w:color="auto"/>
        <w:left w:val="none" w:sz="0" w:space="0" w:color="auto"/>
        <w:bottom w:val="none" w:sz="0" w:space="0" w:color="auto"/>
        <w:right w:val="none" w:sz="0" w:space="0" w:color="auto"/>
      </w:divBdr>
    </w:div>
    <w:div w:id="2014456267">
      <w:bodyDiv w:val="1"/>
      <w:marLeft w:val="0"/>
      <w:marRight w:val="0"/>
      <w:marTop w:val="0"/>
      <w:marBottom w:val="0"/>
      <w:divBdr>
        <w:top w:val="none" w:sz="0" w:space="0" w:color="auto"/>
        <w:left w:val="none" w:sz="0" w:space="0" w:color="auto"/>
        <w:bottom w:val="none" w:sz="0" w:space="0" w:color="auto"/>
        <w:right w:val="none" w:sz="0" w:space="0" w:color="auto"/>
      </w:divBdr>
    </w:div>
    <w:div w:id="2017026777">
      <w:bodyDiv w:val="1"/>
      <w:marLeft w:val="0"/>
      <w:marRight w:val="0"/>
      <w:marTop w:val="0"/>
      <w:marBottom w:val="0"/>
      <w:divBdr>
        <w:top w:val="none" w:sz="0" w:space="0" w:color="auto"/>
        <w:left w:val="none" w:sz="0" w:space="0" w:color="auto"/>
        <w:bottom w:val="none" w:sz="0" w:space="0" w:color="auto"/>
        <w:right w:val="none" w:sz="0" w:space="0" w:color="auto"/>
      </w:divBdr>
    </w:div>
    <w:div w:id="2017725648">
      <w:bodyDiv w:val="1"/>
      <w:marLeft w:val="0"/>
      <w:marRight w:val="0"/>
      <w:marTop w:val="0"/>
      <w:marBottom w:val="0"/>
      <w:divBdr>
        <w:top w:val="none" w:sz="0" w:space="0" w:color="auto"/>
        <w:left w:val="none" w:sz="0" w:space="0" w:color="auto"/>
        <w:bottom w:val="none" w:sz="0" w:space="0" w:color="auto"/>
        <w:right w:val="none" w:sz="0" w:space="0" w:color="auto"/>
      </w:divBdr>
    </w:div>
    <w:div w:id="2022514282">
      <w:bodyDiv w:val="1"/>
      <w:marLeft w:val="0"/>
      <w:marRight w:val="0"/>
      <w:marTop w:val="0"/>
      <w:marBottom w:val="0"/>
      <w:divBdr>
        <w:top w:val="none" w:sz="0" w:space="0" w:color="auto"/>
        <w:left w:val="none" w:sz="0" w:space="0" w:color="auto"/>
        <w:bottom w:val="none" w:sz="0" w:space="0" w:color="auto"/>
        <w:right w:val="none" w:sz="0" w:space="0" w:color="auto"/>
      </w:divBdr>
    </w:div>
    <w:div w:id="2033801244">
      <w:bodyDiv w:val="1"/>
      <w:marLeft w:val="0"/>
      <w:marRight w:val="0"/>
      <w:marTop w:val="0"/>
      <w:marBottom w:val="0"/>
      <w:divBdr>
        <w:top w:val="none" w:sz="0" w:space="0" w:color="auto"/>
        <w:left w:val="none" w:sz="0" w:space="0" w:color="auto"/>
        <w:bottom w:val="none" w:sz="0" w:space="0" w:color="auto"/>
        <w:right w:val="none" w:sz="0" w:space="0" w:color="auto"/>
      </w:divBdr>
    </w:div>
    <w:div w:id="2034071576">
      <w:bodyDiv w:val="1"/>
      <w:marLeft w:val="0"/>
      <w:marRight w:val="0"/>
      <w:marTop w:val="0"/>
      <w:marBottom w:val="0"/>
      <w:divBdr>
        <w:top w:val="none" w:sz="0" w:space="0" w:color="auto"/>
        <w:left w:val="none" w:sz="0" w:space="0" w:color="auto"/>
        <w:bottom w:val="none" w:sz="0" w:space="0" w:color="auto"/>
        <w:right w:val="none" w:sz="0" w:space="0" w:color="auto"/>
      </w:divBdr>
    </w:div>
    <w:div w:id="2037076622">
      <w:bodyDiv w:val="1"/>
      <w:marLeft w:val="0"/>
      <w:marRight w:val="0"/>
      <w:marTop w:val="0"/>
      <w:marBottom w:val="0"/>
      <w:divBdr>
        <w:top w:val="none" w:sz="0" w:space="0" w:color="auto"/>
        <w:left w:val="none" w:sz="0" w:space="0" w:color="auto"/>
        <w:bottom w:val="none" w:sz="0" w:space="0" w:color="auto"/>
        <w:right w:val="none" w:sz="0" w:space="0" w:color="auto"/>
      </w:divBdr>
    </w:div>
    <w:div w:id="2038696614">
      <w:bodyDiv w:val="1"/>
      <w:marLeft w:val="0"/>
      <w:marRight w:val="0"/>
      <w:marTop w:val="0"/>
      <w:marBottom w:val="0"/>
      <w:divBdr>
        <w:top w:val="none" w:sz="0" w:space="0" w:color="auto"/>
        <w:left w:val="none" w:sz="0" w:space="0" w:color="auto"/>
        <w:bottom w:val="none" w:sz="0" w:space="0" w:color="auto"/>
        <w:right w:val="none" w:sz="0" w:space="0" w:color="auto"/>
      </w:divBdr>
    </w:div>
    <w:div w:id="2040229937">
      <w:bodyDiv w:val="1"/>
      <w:marLeft w:val="0"/>
      <w:marRight w:val="0"/>
      <w:marTop w:val="0"/>
      <w:marBottom w:val="0"/>
      <w:divBdr>
        <w:top w:val="none" w:sz="0" w:space="0" w:color="auto"/>
        <w:left w:val="none" w:sz="0" w:space="0" w:color="auto"/>
        <w:bottom w:val="none" w:sz="0" w:space="0" w:color="auto"/>
        <w:right w:val="none" w:sz="0" w:space="0" w:color="auto"/>
      </w:divBdr>
    </w:div>
    <w:div w:id="2046907341">
      <w:bodyDiv w:val="1"/>
      <w:marLeft w:val="0"/>
      <w:marRight w:val="0"/>
      <w:marTop w:val="0"/>
      <w:marBottom w:val="0"/>
      <w:divBdr>
        <w:top w:val="none" w:sz="0" w:space="0" w:color="auto"/>
        <w:left w:val="none" w:sz="0" w:space="0" w:color="auto"/>
        <w:bottom w:val="none" w:sz="0" w:space="0" w:color="auto"/>
        <w:right w:val="none" w:sz="0" w:space="0" w:color="auto"/>
      </w:divBdr>
    </w:div>
    <w:div w:id="2052681527">
      <w:bodyDiv w:val="1"/>
      <w:marLeft w:val="0"/>
      <w:marRight w:val="0"/>
      <w:marTop w:val="0"/>
      <w:marBottom w:val="0"/>
      <w:divBdr>
        <w:top w:val="none" w:sz="0" w:space="0" w:color="auto"/>
        <w:left w:val="none" w:sz="0" w:space="0" w:color="auto"/>
        <w:bottom w:val="none" w:sz="0" w:space="0" w:color="auto"/>
        <w:right w:val="none" w:sz="0" w:space="0" w:color="auto"/>
      </w:divBdr>
    </w:div>
    <w:div w:id="2059619741">
      <w:bodyDiv w:val="1"/>
      <w:marLeft w:val="0"/>
      <w:marRight w:val="0"/>
      <w:marTop w:val="0"/>
      <w:marBottom w:val="0"/>
      <w:divBdr>
        <w:top w:val="none" w:sz="0" w:space="0" w:color="auto"/>
        <w:left w:val="none" w:sz="0" w:space="0" w:color="auto"/>
        <w:bottom w:val="none" w:sz="0" w:space="0" w:color="auto"/>
        <w:right w:val="none" w:sz="0" w:space="0" w:color="auto"/>
      </w:divBdr>
    </w:div>
    <w:div w:id="2062092798">
      <w:bodyDiv w:val="1"/>
      <w:marLeft w:val="0"/>
      <w:marRight w:val="0"/>
      <w:marTop w:val="0"/>
      <w:marBottom w:val="0"/>
      <w:divBdr>
        <w:top w:val="none" w:sz="0" w:space="0" w:color="auto"/>
        <w:left w:val="none" w:sz="0" w:space="0" w:color="auto"/>
        <w:bottom w:val="none" w:sz="0" w:space="0" w:color="auto"/>
        <w:right w:val="none" w:sz="0" w:space="0" w:color="auto"/>
      </w:divBdr>
    </w:div>
    <w:div w:id="2082672565">
      <w:bodyDiv w:val="1"/>
      <w:marLeft w:val="0"/>
      <w:marRight w:val="0"/>
      <w:marTop w:val="0"/>
      <w:marBottom w:val="0"/>
      <w:divBdr>
        <w:top w:val="none" w:sz="0" w:space="0" w:color="auto"/>
        <w:left w:val="none" w:sz="0" w:space="0" w:color="auto"/>
        <w:bottom w:val="none" w:sz="0" w:space="0" w:color="auto"/>
        <w:right w:val="none" w:sz="0" w:space="0" w:color="auto"/>
      </w:divBdr>
    </w:div>
    <w:div w:id="2086370508">
      <w:bodyDiv w:val="1"/>
      <w:marLeft w:val="0"/>
      <w:marRight w:val="0"/>
      <w:marTop w:val="0"/>
      <w:marBottom w:val="0"/>
      <w:divBdr>
        <w:top w:val="none" w:sz="0" w:space="0" w:color="auto"/>
        <w:left w:val="none" w:sz="0" w:space="0" w:color="auto"/>
        <w:bottom w:val="none" w:sz="0" w:space="0" w:color="auto"/>
        <w:right w:val="none" w:sz="0" w:space="0" w:color="auto"/>
      </w:divBdr>
    </w:div>
    <w:div w:id="2087267901">
      <w:bodyDiv w:val="1"/>
      <w:marLeft w:val="0"/>
      <w:marRight w:val="0"/>
      <w:marTop w:val="0"/>
      <w:marBottom w:val="0"/>
      <w:divBdr>
        <w:top w:val="none" w:sz="0" w:space="0" w:color="auto"/>
        <w:left w:val="none" w:sz="0" w:space="0" w:color="auto"/>
        <w:bottom w:val="none" w:sz="0" w:space="0" w:color="auto"/>
        <w:right w:val="none" w:sz="0" w:space="0" w:color="auto"/>
      </w:divBdr>
    </w:div>
    <w:div w:id="2100253483">
      <w:bodyDiv w:val="1"/>
      <w:marLeft w:val="0"/>
      <w:marRight w:val="0"/>
      <w:marTop w:val="0"/>
      <w:marBottom w:val="0"/>
      <w:divBdr>
        <w:top w:val="none" w:sz="0" w:space="0" w:color="auto"/>
        <w:left w:val="none" w:sz="0" w:space="0" w:color="auto"/>
        <w:bottom w:val="none" w:sz="0" w:space="0" w:color="auto"/>
        <w:right w:val="none" w:sz="0" w:space="0" w:color="auto"/>
      </w:divBdr>
    </w:div>
    <w:div w:id="2103523860">
      <w:bodyDiv w:val="1"/>
      <w:marLeft w:val="0"/>
      <w:marRight w:val="0"/>
      <w:marTop w:val="0"/>
      <w:marBottom w:val="0"/>
      <w:divBdr>
        <w:top w:val="none" w:sz="0" w:space="0" w:color="auto"/>
        <w:left w:val="none" w:sz="0" w:space="0" w:color="auto"/>
        <w:bottom w:val="none" w:sz="0" w:space="0" w:color="auto"/>
        <w:right w:val="none" w:sz="0" w:space="0" w:color="auto"/>
      </w:divBdr>
    </w:div>
    <w:div w:id="2119982440">
      <w:bodyDiv w:val="1"/>
      <w:marLeft w:val="0"/>
      <w:marRight w:val="0"/>
      <w:marTop w:val="0"/>
      <w:marBottom w:val="0"/>
      <w:divBdr>
        <w:top w:val="none" w:sz="0" w:space="0" w:color="auto"/>
        <w:left w:val="none" w:sz="0" w:space="0" w:color="auto"/>
        <w:bottom w:val="none" w:sz="0" w:space="0" w:color="auto"/>
        <w:right w:val="none" w:sz="0" w:space="0" w:color="auto"/>
      </w:divBdr>
    </w:div>
    <w:div w:id="2133202576">
      <w:bodyDiv w:val="1"/>
      <w:marLeft w:val="0"/>
      <w:marRight w:val="0"/>
      <w:marTop w:val="0"/>
      <w:marBottom w:val="0"/>
      <w:divBdr>
        <w:top w:val="none" w:sz="0" w:space="0" w:color="auto"/>
        <w:left w:val="none" w:sz="0" w:space="0" w:color="auto"/>
        <w:bottom w:val="none" w:sz="0" w:space="0" w:color="auto"/>
        <w:right w:val="none" w:sz="0" w:space="0" w:color="auto"/>
      </w:divBdr>
    </w:div>
    <w:div w:id="213328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ogle.co.uk/search?hl=en&amp;q=inauthor:%22Mirjam+Ros%22&amp;tbm=bks" TargetMode="External"/><Relationship Id="rId26" Type="http://schemas.openxmlformats.org/officeDocument/2006/relationships/image" Target="media/image16.png"/><Relationship Id="rId39" Type="http://schemas.openxmlformats.org/officeDocument/2006/relationships/hyperlink" Target="https://www.google.co.uk/search?hl=en&amp;q=inauthor:%22Tony+Davila%22&amp;tbm=bks" TargetMode="External"/><Relationship Id="rId21" Type="http://schemas.openxmlformats.org/officeDocument/2006/relationships/image" Target="media/image11.png"/><Relationship Id="rId34" Type="http://schemas.openxmlformats.org/officeDocument/2006/relationships/hyperlink" Target="https://careertrend.com/info-8613855-advantages-disadvantages-force-field-analysis.html" TargetMode="External"/><Relationship Id="rId42" Type="http://schemas.openxmlformats.org/officeDocument/2006/relationships/hyperlink" Target="https://www.google.co.uk/search?hl=en&amp;gbpv=1&amp;dq=davila+et+al+(2012)+making+innovation+work&amp;printsec=frontcover&amp;q=inpublisher:%22Pearson+Education%22&amp;tbm=bks&amp;sa=X&amp;ved=2ahUKEwj60o7n44LwAhVQQhoKHW78AM8QmxMoADAIegQIIBAC" TargetMode="External"/><Relationship Id="rId47" Type="http://schemas.openxmlformats.org/officeDocument/2006/relationships/hyperlink" Target="https://apply-for-innovation-funding.service.gov.uk/competition/search?innovationAreaId=&amp;keywords=smart" TargetMode="External"/><Relationship Id="rId50" Type="http://schemas.openxmlformats.org/officeDocument/2006/relationships/hyperlink" Target="https://www.google.co.uk/search?hl=en&amp;gbpv=1&amp;printsec=frontcover&amp;q=inpublisher:%22Ebury+Publishing%22&amp;tbm=bks&amp;sa=X&amp;ved=2ahUKEwiNjqiQpPvvAhUPjhQKHW2yAR0QmxMoADAIegQIHRAC" TargetMode="External"/><Relationship Id="rId55" Type="http://schemas.openxmlformats.org/officeDocument/2006/relationships/hyperlink" Target="https://www.google.co.uk/search?hl=en&amp;q=inauthor:%22Deepika+Jeyakodi%22&amp;tbm=bks" TargetMode="External"/><Relationship Id="rId63" Type="http://schemas.openxmlformats.org/officeDocument/2006/relationships/hyperlink" Target="https://www.mckinsey.com/business-functions/strategy-and-corporate-finance/our-insights/innovation-in-a-crisis-why-it-is-more-critical-than-ever" TargetMode="External"/><Relationship Id="rId68" Type="http://schemas.openxmlformats.org/officeDocument/2006/relationships/hyperlink" Target="https://www.mirror.co.uk/money/5-netflix-alternatives-more-free-8471555" TargetMode="External"/><Relationship Id="rId76" Type="http://schemas.openxmlformats.org/officeDocument/2006/relationships/hyperlink" Target="https://www.google.co.uk/search?hl=en&amp;q=inauthor:%22Yaakov+Weber%22&amp;tbm=bks" TargetMode="External"/><Relationship Id="rId84"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www.google.co.uk/search?hl=en&amp;gbpv=1&amp;dq=%E2%80%9CInnovation+is+change+that+creates+a+new+dimension+of+performance.%E2%80%9D+(Peter+Drucker)&amp;pg=PA196&amp;printsec=frontcover&amp;q=inpublisher:%22Om+Books+International%22&amp;tbm=bks&amp;sa=X&amp;ved=2ahUKEwi37tG_zuzvAhUjy4UKHalWClwQmxMoADAHegQIFRAC" TargetMode="Externa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www.google.co.uk/search?hl=en&amp;gbpv=1&amp;dq=(Agola+%26+Hunter,+2016)&amp;printsec=frontcover&amp;q=inpublisher:%22Palgrave+Macmillan+UK%22&amp;tbm=bks&amp;sa=X&amp;ved=2ahUKEwjL_8HdqorwAhUCyoUKHcUgBhEQmxMoADAHegQIHBAC" TargetMode="External"/><Relationship Id="rId37" Type="http://schemas.openxmlformats.org/officeDocument/2006/relationships/hyperlink" Target="https://bstrategyhub.com/swot-analysis-of-netflix-2019-netflix-swot-analysis/" TargetMode="External"/><Relationship Id="rId40" Type="http://schemas.openxmlformats.org/officeDocument/2006/relationships/hyperlink" Target="https://www.google.co.uk/search?hl=en&amp;q=inauthor:%22Marc+Epstein%22&amp;tbm=bks" TargetMode="External"/><Relationship Id="rId45" Type="http://schemas.openxmlformats.org/officeDocument/2006/relationships/hyperlink" Target="https://www.fastcompany.com/most-innovative-companies" TargetMode="External"/><Relationship Id="rId53" Type="http://schemas.openxmlformats.org/officeDocument/2006/relationships/hyperlink" Target="https://ipacso.eu/innovation-modelling/innovation-model-analysis.html" TargetMode="External"/><Relationship Id="rId58" Type="http://schemas.openxmlformats.org/officeDocument/2006/relationships/hyperlink" Target="https://www.viima.com/blog/innovation-management-models" TargetMode="External"/><Relationship Id="rId66" Type="http://schemas.openxmlformats.org/officeDocument/2006/relationships/hyperlink" Target="https://mission-statement.com/netflix/" TargetMode="External"/><Relationship Id="rId74" Type="http://schemas.openxmlformats.org/officeDocument/2006/relationships/hyperlink" Target="https://www.researchgate.net/scientific-contributions/Ying-Wang-2171838902" TargetMode="External"/><Relationship Id="rId79" Type="http://schemas.openxmlformats.org/officeDocument/2006/relationships/hyperlink" Target="https://www.google.co.uk/search?hl=en&amp;q=inauthor:%22Evangelos+Tsoukatos%22&amp;tbm=bks" TargetMode="External"/><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lead-innovation.com/en/innovation-process" TargetMode="External"/><Relationship Id="rId82" Type="http://schemas.openxmlformats.org/officeDocument/2006/relationships/hyperlink" Target="https://moodle.uwtsd.ac.uk/pluginfile.php/370920/mod_resource/content/0/The%20Innovation%20Process.pdf"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www.ehow.co.uk/info_8613855_advantages-disadvantages-force-field-analysis.html" TargetMode="External"/><Relationship Id="rId43" Type="http://schemas.openxmlformats.org/officeDocument/2006/relationships/hyperlink" Target="https://www.google.co.uk/books/edition/Making_Innovation_Work/F2_S8FFaSKMC?hl=en&amp;gbpv=1" TargetMode="External"/><Relationship Id="rId48" Type="http://schemas.openxmlformats.org/officeDocument/2006/relationships/hyperlink" Target="https://www.google.co.uk/search?hl=en&amp;q=inauthor:%22Reed+Hastings%22&amp;tbm=bks" TargetMode="External"/><Relationship Id="rId56" Type="http://schemas.openxmlformats.org/officeDocument/2006/relationships/hyperlink" Target="https://www.google.co.uk/search?hl=en&amp;q=inauthor:%22Mirjam+Ros%22&amp;tbm=bks" TargetMode="External"/><Relationship Id="rId64" Type="http://schemas.openxmlformats.org/officeDocument/2006/relationships/hyperlink" Target="https://www.mindtools.com/pages/article/newTED_06.htm" TargetMode="External"/><Relationship Id="rId69" Type="http://schemas.openxmlformats.org/officeDocument/2006/relationships/hyperlink" Target="https://www.creativityatwork.com/2014/02/17/what-is-creativity/" TargetMode="External"/><Relationship Id="rId77" Type="http://schemas.openxmlformats.org/officeDocument/2006/relationships/hyperlink" Target="https://www.google.co.uk/search?hl=en&amp;q=inauthor:%22Alkis+Thrassou%22&amp;tbm=bks" TargetMode="External"/><Relationship Id="rId8" Type="http://schemas.openxmlformats.org/officeDocument/2006/relationships/endnotes" Target="endnotes.xml"/><Relationship Id="rId51" Type="http://schemas.openxmlformats.org/officeDocument/2006/relationships/hyperlink" Target="https://www.google.co.uk/books/edition/No_Rules_Rules/M1XADwAAQBAJ?hl=en&amp;gbpv=1&amp;kptab=overview" TargetMode="External"/><Relationship Id="rId72" Type="http://schemas.openxmlformats.org/officeDocument/2006/relationships/hyperlink" Target="https://weareive.org/what-is-the-difference-between-creativity-and-innovation/?ppc_keyword=creativity%20innovation&amp;gclid=EAIaIQobChMIrP_T19vs7wIV5OjtCh0BTwpcEAAYASAAEgLt-fD_BwE" TargetMode="External"/><Relationship Id="rId80" Type="http://schemas.openxmlformats.org/officeDocument/2006/relationships/hyperlink" Target="https://www.google.co.uk/search?hl=en&amp;gbpv=1&amp;dq=davila+et+al+2009&amp;pg=PA278&amp;printsec=frontcover&amp;q=inpublisher:%22Springer+International+Publishing%22&amp;tbm=bks&amp;sa=X&amp;ved=2ahUKEwiav5nFg47wAhWJlxQKHd-ZCgsQmxMoADAIegQIIhAC" TargetMode="External"/><Relationship Id="rId85"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google.co.uk/search?hl=en&amp;q=inauthor:%22Deepika+Jeyakodi%22&amp;tbm=bks" TargetMode="External"/><Relationship Id="rId25" Type="http://schemas.openxmlformats.org/officeDocument/2006/relationships/image" Target="media/image15.png"/><Relationship Id="rId33" Type="http://schemas.openxmlformats.org/officeDocument/2006/relationships/hyperlink" Target="https://www.businesswire.com/news/home/20190403005250/en/Netflix-Ranks-as-1-in-the-Reputation-Institute-2019-U.S.-RepTrak-100---the-Biggest-Ever-Corporate-Reputation-Survey-in-the-%20%20U.S." TargetMode="External"/><Relationship Id="rId38" Type="http://schemas.openxmlformats.org/officeDocument/2006/relationships/hyperlink" Target="https://www.change-management-coach.com/change-management-model.html" TargetMode="External"/><Relationship Id="rId46" Type="http://schemas.openxmlformats.org/officeDocument/2006/relationships/hyperlink" Target="https://www.fastcompany.com/company/netflix" TargetMode="External"/><Relationship Id="rId59" Type="http://schemas.openxmlformats.org/officeDocument/2006/relationships/hyperlink" Target="https://www.thisismoney.co.uk/money/smallbusiness/article-3663869/Richard-Branson-obsession-%20ownership-tipping-point.html" TargetMode="External"/><Relationship Id="rId67" Type="http://schemas.openxmlformats.org/officeDocument/2006/relationships/hyperlink" Target="https://www.mirror.co.uk/authors/emma-munbodh/" TargetMode="External"/><Relationship Id="rId20" Type="http://schemas.openxmlformats.org/officeDocument/2006/relationships/image" Target="media/image10.png"/><Relationship Id="rId41" Type="http://schemas.openxmlformats.org/officeDocument/2006/relationships/hyperlink" Target="https://www.google.co.uk/search?hl=en&amp;q=inauthor:%22Robert+Shelton%22&amp;tbm=bks" TargetMode="External"/><Relationship Id="rId54" Type="http://schemas.openxmlformats.org/officeDocument/2006/relationships/hyperlink" Target="https://agendamahala.com/marketing-mix-advantages-and-disadvantages" TargetMode="External"/><Relationship Id="rId62" Type="http://schemas.openxmlformats.org/officeDocument/2006/relationships/hyperlink" Target="https://www.cleverism.com/innovation-process-definition-models-tips/" TargetMode="External"/><Relationship Id="rId70" Type="http://schemas.openxmlformats.org/officeDocument/2006/relationships/hyperlink" Target="https://www.researchgate.net/publication/340627960_Managing_Open_Innovation_Project_Risks_Based_on_a_Social_Network_Analysis_Perspective" TargetMode="External"/><Relationship Id="rId75" Type="http://schemas.openxmlformats.org/officeDocument/2006/relationships/hyperlink" Target="https://www.researchgate.net/figure/The-closed-left-vs-open-right-innovation-model-Source-Chemeuropecom_fig1_339858289" TargetMode="External"/><Relationship Id="rId83" Type="http://schemas.openxmlformats.org/officeDocument/2006/relationships/hyperlink" Target="https://hbr.org/2016/11/leaders-can-turn-creativity-into-a-competitive-advantag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hbr.org/2016/11/leaders-can-turn-creativity-into-a-competitive-advantage" TargetMode="External"/><Relationship Id="rId49" Type="http://schemas.openxmlformats.org/officeDocument/2006/relationships/hyperlink" Target="https://www.google.co.uk/search?hl=en&amp;q=inauthor:%22Erin+Meyer%22&amp;tbm=bks" TargetMode="External"/><Relationship Id="rId57" Type="http://schemas.openxmlformats.org/officeDocument/2006/relationships/hyperlink" Target="https://www.google.co.uk/search?hl=en&amp;q=inpublisher:%22BIS+Publishers%22&amp;tbm=bks&amp;sa=X&amp;ved=2ahUKEwicj6HAh47wAhXy4uAKHUW8BwYQmxMoADAIegQIFRAC" TargetMode="External"/><Relationship Id="rId10" Type="http://schemas.openxmlformats.org/officeDocument/2006/relationships/image" Target="media/image2.png"/><Relationship Id="rId31" Type="http://schemas.openxmlformats.org/officeDocument/2006/relationships/image" Target="media/image21.png"/><Relationship Id="rId44" Type="http://schemas.openxmlformats.org/officeDocument/2006/relationships/hyperlink" Target="https://www.google.co.uk/search?tbo=p&amp;tbm=bks&amp;q=inauthor:%22Chris+Dyer%22" TargetMode="External"/><Relationship Id="rId52" Type="http://schemas.openxmlformats.org/officeDocument/2006/relationships/hyperlink" Target="https://ipacso.eu/innovation-modelling/innovation-model-analysis/187-the-evolution-of-innovation-framework-models.html" TargetMode="External"/><Relationship Id="rId60" Type="http://schemas.openxmlformats.org/officeDocument/2006/relationships/hyperlink" Target="https://www.pinoyfitness.com/2020/04/fitness-related-netflix-shows-to-watch/" TargetMode="External"/><Relationship Id="rId65" Type="http://schemas.openxmlformats.org/officeDocument/2006/relationships/hyperlink" Target="https://www.mindtools.com/pages/article/newTMC_05.htm" TargetMode="External"/><Relationship Id="rId73" Type="http://schemas.openxmlformats.org/officeDocument/2006/relationships/hyperlink" Target="https://www.researchgate.net/scientific-contributions/Joosung-Lee-2171831936" TargetMode="External"/><Relationship Id="rId78" Type="http://schemas.openxmlformats.org/officeDocument/2006/relationships/hyperlink" Target="https://www.google.co.uk/search?hl=en&amp;q=inauthor:%22S.+M.+Riad+Shams%22&amp;tbm=bks" TargetMode="External"/><Relationship Id="rId81" Type="http://schemas.openxmlformats.org/officeDocument/2006/relationships/hyperlink" Target="https://www.lead-innovation.com/english-blog/open-innovation-vs.-closed-innovation" TargetMode="External"/><Relationship Id="rId86"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tillium Web">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F422E"/>
    <w:rsid w:val="002C4005"/>
    <w:rsid w:val="003203C2"/>
    <w:rsid w:val="0052211D"/>
    <w:rsid w:val="005B3A17"/>
    <w:rsid w:val="006314BD"/>
    <w:rsid w:val="00656B5A"/>
    <w:rsid w:val="00773871"/>
    <w:rsid w:val="008C42DE"/>
    <w:rsid w:val="008C5BDB"/>
    <w:rsid w:val="008C5E87"/>
    <w:rsid w:val="00996BC1"/>
    <w:rsid w:val="00A34C42"/>
    <w:rsid w:val="00AE6B71"/>
    <w:rsid w:val="00B04B02"/>
    <w:rsid w:val="00B14E38"/>
    <w:rsid w:val="00B406EE"/>
    <w:rsid w:val="00B970B6"/>
    <w:rsid w:val="00BC1251"/>
    <w:rsid w:val="00C374B2"/>
    <w:rsid w:val="00C67429"/>
    <w:rsid w:val="00C74BC6"/>
    <w:rsid w:val="00CD54F3"/>
    <w:rsid w:val="00DB3A74"/>
    <w:rsid w:val="00F2541E"/>
    <w:rsid w:val="00F72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Ste89</b:Tag>
    <b:SourceType>Book</b:SourceType>
    <b:Guid>{09AF86AF-1D95-4E85-BF39-3E7E682E5806}</b:Guid>
    <b:Author>
      <b:Author>
        <b:NameList>
          <b:Person>
            <b:Last>Covey</b:Last>
            <b:First>Stephen</b:First>
          </b:Person>
        </b:NameList>
      </b:Author>
    </b:Author>
    <b:Title>The 7 Habits of Highly Effective People</b:Title>
    <b:Year>1989</b:Year>
    <b:City>Barth</b:City>
    <b:Publisher>The Barth Press</b:Publisher>
    <b:Edition>15th Edition</b:Edition>
    <b:RefOrder>2</b:RefOrder>
  </b:Source>
  <b:Source>
    <b:Tag>Proon</b:Tag>
    <b:SourceType>InternetSite</b:SourceType>
    <b:Guid>{024B3DFC-8FD3-4EE6-ADF5-576E7DA603C2}</b:Guid>
    <b:Title>Professional Academy</b:Title>
    <b:Year>Anon</b:Year>
    <b:Author>
      <b:Author>
        <b:NameList>
          <b:Person>
            <b:Last>Academy</b:Last>
            <b:First>Professional</b:First>
          </b:Person>
        </b:NameList>
      </b:Author>
    </b:Author>
    <b:YearAccessed>2018</b:YearAccessed>
    <b:MonthAccessed>June</b:MonthAccessed>
    <b:DayAccessed>19</b:DayAccessed>
    <b:URL>https://www.professionalacademy.com/blogs-and-advice/marketing-theories---swot-analysis</b:URL>
    <b:RefOrder>3</b:RefOrder>
  </b:Source>
  <b:Source>
    <b:Tag>Jos55</b:Tag>
    <b:SourceType>InternetSite</b:SourceType>
    <b:Guid>{733ACB18-D049-4790-88DF-850FAB2153CD}</b:Guid>
    <b:Title>Pegasus Vertex</b:Title>
    <b:Year>1955</b:Year>
    <b:Author>
      <b:Author>
        <b:NameList>
          <b:Person>
            <b:Last>Luft</b:Last>
            <b:First>Joseph</b:First>
          </b:Person>
        </b:NameList>
      </b:Author>
    </b:Author>
    <b:YearAccessed>2018</b:YearAccessed>
    <b:MonthAccessed>June</b:MonthAccessed>
    <b:DayAccessed>18</b:DayAccessed>
    <b:URL>http://www.pvisoftware.com/blog/tag/torque-and-drag-model/</b:URL>
    <b:RefOrder>12</b:RefOrder>
  </b:Source>
  <b:Source>
    <b:Tag>Pet17</b:Tag>
    <b:SourceType>InternetSite</b:SourceType>
    <b:Guid>{9DBC8F67-4833-4829-BAF0-CBDD0C5DCF69}</b:Guid>
    <b:Title>Honey And Mumford Learning Styles</b:Title>
    <b:Year>2017</b:Year>
    <b:Author>
      <b:Author>
        <b:NameList>
          <b:Person>
            <b:Last>Honey</b:Last>
            <b:First>Peter</b:First>
          </b:Person>
        </b:NameList>
      </b:Author>
    </b:Author>
    <b:YearAccessed>2018</b:YearAccessed>
    <b:MonthAccessed>June</b:MonthAccessed>
    <b:DayAccessed>19</b:DayAccessed>
    <b:URL>https://resources.eln.io/honey-and-mumford-learning-styles/</b:URL>
    <b:RefOrder>6</b:RefOrder>
  </b:Source>
  <b:Source>
    <b:Tag>Ali14</b:Tag>
    <b:SourceType>InternetSite</b:SourceType>
    <b:Guid>{842F3F5F-7099-4103-8D8E-7103347DFE3A}</b:Guid>
    <b:Title>Alison John &amp; Associated Limited</b:Title>
    <b:Year>2014</b:Year>
    <b:Author>
      <b:Author>
        <b:NameList>
          <b:Person>
            <b:Last>John</b:Last>
            <b:First>Alison</b:First>
          </b:Person>
        </b:NameList>
      </b:Author>
    </b:Author>
    <b:YearAccessed>2018</b:YearAccessed>
    <b:MonthAccessed>June</b:MonthAccessed>
    <b:DayAccessed>19</b:DayAccessed>
    <b:URL>http://www.alisonjohn.com/vark-learning/</b:URL>
    <b:RefOrder>13</b:RefOrder>
  </b:Source>
  <b:Source>
    <b:Tag>GoM18</b:Tag>
    <b:SourceType>InternetSite</b:SourceType>
    <b:Guid>{1EEF5FF6-31FC-4C17-B97F-074EBF42AF45}</b:Guid>
    <b:Title>Go M.A.D. Thinking</b:Title>
    <b:Year>2018</b:Year>
    <b:YearAccessed>2018</b:YearAccessed>
    <b:MonthAccessed>June</b:MonthAccessed>
    <b:DayAccessed>19</b:DayAccessed>
    <b:URL>https://www.gomadthinking.com/</b:URL>
    <b:Author>
      <b:Author>
        <b:NameList>
          <b:Person>
            <b:Last>Gilbert</b:Last>
            <b:First>Andy</b:First>
          </b:Person>
        </b:NameList>
      </b:Author>
    </b:Author>
    <b:RefOrder>9</b:RefOrder>
  </b:Source>
  <b:Source>
    <b:Tag>She18</b:Tag>
    <b:SourceType>ConferenceProceedings</b:SourceType>
    <b:Guid>{E0A25CEE-056C-4A7F-B3F4-B53177054784}</b:Guid>
    <b:Title>Go Mad Framework</b:Title>
    <b:Year>2018</b:Year>
    <b:Author>
      <b:Author>
        <b:NameList>
          <b:Person>
            <b:Last>Khan</b:Last>
            <b:First>Shehla</b:First>
          </b:Person>
        </b:NameList>
      </b:Author>
    </b:Author>
    <b:City>Swansea</b:City>
    <b:Publisher>University of Wales Trinity St Davids</b:Publisher>
    <b:RefOrder>14</b:RefOrder>
  </b:Source>
  <b:Source>
    <b:Tag>Sau18</b:Tag>
    <b:SourceType>InternetSite</b:SourceType>
    <b:Guid>{64EAEB39-1E00-4DBB-BB63-4C1302007539}</b:Guid>
    <b:Title>Maslow's Hierarchy of Needs</b:Title>
    <b:Year>2018</b:Year>
    <b:Author>
      <b:Author>
        <b:NameList>
          <b:Person>
            <b:Last>Mcleod</b:Last>
            <b:First>Saul</b:First>
          </b:Person>
        </b:NameList>
      </b:Author>
    </b:Author>
    <b:YearAccessed>2018</b:YearAccessed>
    <b:MonthAccessed>June</b:MonthAccessed>
    <b:DayAccessed>19</b:DayAccessed>
    <b:URL>https://www.simplypsychology.org/maslow.html</b:URL>
    <b:RefOrder>11</b:RefOrder>
  </b:Source>
  <b:Source>
    <b:Tag>Ste99</b:Tag>
    <b:SourceType>BookSection</b:SourceType>
    <b:Guid>{4F362147-2FE7-4D41-BA4B-4858A24E3C0A}</b:Guid>
    <b:Title>The 7 Habits of Highly Effective People</b:Title>
    <b:Year>1999, p66-p67</b:Year>
    <b:City>New York</b:City>
    <b:Publisher>Simon and Schuster</b:Publisher>
    <b:Author>
      <b:Author>
        <b:NameList>
          <b:Person>
            <b:Last>Covey</b:Last>
            <b:First>Stephen</b:First>
          </b:Person>
        </b:NameList>
      </b:Author>
    </b:Author>
    <b:RefOrder>1</b:RefOrder>
  </b:Source>
  <b:Source>
    <b:Tag>Pet</b:Tag>
    <b:SourceType>BookSection</b:SourceType>
    <b:Guid>{9309E592-1F1D-4AC0-A33B-F4D55E762C18}</b:Guid>
    <b:Title>The Business student's guide to Study and Employability</b:Title>
    <b:Author>
      <b:Author>
        <b:NameList>
          <b:Person>
            <b:Last>Morgan</b:Last>
            <b:First>Peter</b:First>
          </b:Person>
        </b:NameList>
      </b:Author>
      <b:Editor>
        <b:NameList>
          <b:Person>
            <b:Last>Smy</b:Last>
            <b:First>Kirsty</b:First>
          </b:Person>
        </b:NameList>
      </b:Editor>
    </b:Author>
    <b:Year>2017, p29</b:Year>
    <b:City>London</b:City>
    <b:Publisher>SAGE Publications Ltd</b:Publisher>
    <b:RefOrder>4</b:RefOrder>
  </b:Source>
  <b:Source>
    <b:Tag>The</b:Tag>
    <b:SourceType>BookSection</b:SourceType>
    <b:Guid>{45196806-701F-47F7-B50D-7879D5E22F98}</b:Guid>
    <b:Title>The Business Student's Guide to Study and Employablity</b:Title>
    <b:Year>2017, p30</b:Year>
    <b:City>London</b:City>
    <b:Publisher>Sage Publications</b:Publisher>
    <b:Author>
      <b:Editor>
        <b:NameList>
          <b:Person>
            <b:Last>Smy</b:Last>
            <b:First>Kirsty</b:First>
          </b:Person>
        </b:NameList>
      </b:Editor>
      <b:Author>
        <b:NameList>
          <b:Person>
            <b:Last>Morgan</b:Last>
            <b:First>Peter</b:First>
          </b:Person>
        </b:NameList>
      </b:Author>
    </b:Author>
    <b:RefOrder>5</b:RefOrder>
  </b:Source>
  <b:Source>
    <b:Tag>Dav84</b:Tag>
    <b:SourceType>Book</b:SourceType>
    <b:Guid>{527ED6E9-B023-4CD8-94D4-571956040311}</b:Guid>
    <b:Author>
      <b:Author>
        <b:NameList>
          <b:Person>
            <b:Last>Kolb</b:Last>
            <b:First>David</b:First>
            <b:Middle>A.</b:Middle>
          </b:Person>
        </b:NameList>
      </b:Author>
    </b:Author>
    <b:Title>Experiential Learning: Experience as the Source of Learning and Development</b:Title>
    <b:Year>1984, p38</b:Year>
    <b:City>Englewood Cliffs, New Jersey</b:City>
    <b:Publisher>Prentice-Hall, Inc.</b:Publisher>
    <b:RefOrder>7</b:RefOrder>
  </b:Source>
  <b:Source>
    <b:Tag>Pet171</b:Tag>
    <b:SourceType>BookSection</b:SourceType>
    <b:Guid>{5622BB03-29B6-4F62-AB9E-EC40A08D678B}</b:Guid>
    <b:Title>The Business Student's Guide to Study and Employability</b:Title>
    <b:Year>2017, p97</b:Year>
    <b:Author>
      <b:Author>
        <b:NameList>
          <b:Person>
            <b:Last>Morgan</b:Last>
            <b:First>Peter</b:First>
          </b:Person>
        </b:NameList>
      </b:Author>
    </b:Author>
    <b:City>London</b:City>
    <b:Publisher>Sage Publication Ltd</b:Publisher>
    <b:RefOrder>8</b:RefOrder>
  </b:Source>
  <b:Source>
    <b:Tag>Pet172</b:Tag>
    <b:SourceType>BookSection</b:SourceType>
    <b:Guid>{D7BB9074-58C2-40D4-ADEB-ED05830F9AC3}</b:Guid>
    <b:Title>The Business Student's Guide to Study and Employability</b:Title>
    <b:Year>2017, p83-p83</b:Year>
    <b:City>London</b:City>
    <b:Publisher>Sage Publications Ltd</b:Publisher>
    <b:Author>
      <b:Author>
        <b:NameList>
          <b:Person>
            <b:Last>Morgan</b:Last>
            <b:First>Peter</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A557F9-CB26-4DCE-9370-38898D9F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1985</TotalTime>
  <Pages>20</Pages>
  <Words>5800</Words>
  <Characters>33065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Innovation in Crisis – Why Is It More Critical Than Ever? – Netflix</vt:lpstr>
    </vt:vector>
  </TitlesOfParts>
  <Company>University of Wales Trinity Saint David</Company>
  <LinksUpToDate>false</LinksUpToDate>
  <CharactersWithSpaces>38788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in Crisis – Why Is It More Critical Than Ever? – Netflix</dc:title>
  <dc:subject>Halima Miah - 1712451</dc:subject>
  <dc:creator>Marie Pitson</dc:creator>
  <cp:keywords/>
  <dc:description/>
  <cp:lastModifiedBy>koyesh@hotmail.co.uk</cp:lastModifiedBy>
  <cp:revision>128</cp:revision>
  <dcterms:created xsi:type="dcterms:W3CDTF">2021-04-20T22:54:00Z</dcterms:created>
  <dcterms:modified xsi:type="dcterms:W3CDTF">2021-04-22T15:01:00Z</dcterms:modified>
</cp:coreProperties>
</file>