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E08A1" w14:textId="77777777" w:rsidR="00B84EAD" w:rsidRPr="00870E5E" w:rsidRDefault="00B84EAD" w:rsidP="00B81096">
      <w:pPr>
        <w:pStyle w:val="Heading3"/>
      </w:pPr>
      <w:r w:rsidRPr="00870E5E">
        <w:rPr>
          <w:noProof/>
        </w:rPr>
        <w:drawing>
          <wp:inline distT="114300" distB="114300" distL="114300" distR="114300" wp14:anchorId="7A26E4B5" wp14:editId="4120DDA1">
            <wp:extent cx="2671763" cy="1552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71763" cy="1552575"/>
                    </a:xfrm>
                    <a:prstGeom prst="rect">
                      <a:avLst/>
                    </a:prstGeom>
                    <a:ln/>
                  </pic:spPr>
                </pic:pic>
              </a:graphicData>
            </a:graphic>
          </wp:inline>
        </w:drawing>
      </w:r>
    </w:p>
    <w:p w14:paraId="497DB85E" w14:textId="77777777" w:rsidR="00B84EAD" w:rsidRPr="002F0BA5" w:rsidRDefault="00B84EAD" w:rsidP="00B84EAD">
      <w:pPr>
        <w:spacing w:line="360" w:lineRule="auto"/>
        <w:jc w:val="center"/>
        <w:rPr>
          <w:rFonts w:ascii="Times New Roman" w:eastAsia="Times New Roman" w:hAnsi="Times New Roman" w:cs="Times New Roman"/>
          <w:b/>
          <w:sz w:val="32"/>
          <w:szCs w:val="32"/>
          <w:lang w:val="en-GB"/>
        </w:rPr>
      </w:pPr>
    </w:p>
    <w:p w14:paraId="7716CA9B" w14:textId="77777777" w:rsidR="00B84EAD" w:rsidRPr="002F0BA5" w:rsidRDefault="00B84EAD" w:rsidP="00B84EAD">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BA (HONS) INTERNATIONAL HOTEL MANAGEMENT</w:t>
      </w:r>
    </w:p>
    <w:p w14:paraId="459E88D2" w14:textId="6DF3C61D" w:rsidR="00B81096" w:rsidRPr="002F0BA5" w:rsidRDefault="00B84EAD" w:rsidP="00B81096">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MODULE HANDBOOK AUTUMN TERM 2025</w:t>
      </w:r>
    </w:p>
    <w:p w14:paraId="62C0D5C4" w14:textId="77777777" w:rsidR="00B84EAD" w:rsidRDefault="00B84EAD" w:rsidP="00B84EAD">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HOTEL PLACEMENT – MANAGING HOTEL ADMINISTRATION</w:t>
      </w:r>
    </w:p>
    <w:p w14:paraId="0A3D3C72" w14:textId="19897EB2" w:rsidR="00B81096" w:rsidRDefault="00B81096" w:rsidP="00B84EAD">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NUMBER:2238425</w:t>
      </w:r>
    </w:p>
    <w:p w14:paraId="640408F1" w14:textId="7FA21D9C" w:rsidR="00B81096" w:rsidRPr="002F0BA5" w:rsidRDefault="00B81096" w:rsidP="00B84EAD">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NAME:GHEORGHITA ELENA TUDORACHE</w:t>
      </w:r>
    </w:p>
    <w:p w14:paraId="1AD5A283" w14:textId="77777777" w:rsidR="00B84EAD" w:rsidRPr="002F0BA5" w:rsidRDefault="00B84EAD" w:rsidP="00B84EAD">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BMIH6004</w:t>
      </w:r>
    </w:p>
    <w:p w14:paraId="10C83B0F" w14:textId="77777777" w:rsidR="00B84EAD" w:rsidRPr="002F0BA5" w:rsidRDefault="00B84EAD" w:rsidP="00B84EAD">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LEVEL 6</w:t>
      </w:r>
    </w:p>
    <w:p w14:paraId="6C8E5C27" w14:textId="77777777" w:rsidR="00B84EAD" w:rsidRPr="002F0BA5" w:rsidRDefault="00B84EAD" w:rsidP="00B84EAD">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MODULE LEAD</w:t>
      </w:r>
    </w:p>
    <w:p w14:paraId="2C723CBB" w14:textId="77777777" w:rsidR="00B84EAD" w:rsidRPr="002F0BA5" w:rsidRDefault="00B84EAD" w:rsidP="00B84EAD">
      <w:pPr>
        <w:spacing w:line="360" w:lineRule="auto"/>
        <w:jc w:val="center"/>
        <w:rPr>
          <w:rFonts w:ascii="Times New Roman" w:eastAsia="Times New Roman" w:hAnsi="Times New Roman" w:cs="Times New Roman"/>
          <w:b/>
          <w:sz w:val="32"/>
          <w:szCs w:val="32"/>
          <w:lang w:val="en-GB"/>
        </w:rPr>
      </w:pPr>
      <w:r w:rsidRPr="002F0BA5">
        <w:rPr>
          <w:rFonts w:ascii="Times New Roman" w:eastAsia="Times New Roman" w:hAnsi="Times New Roman" w:cs="Times New Roman"/>
          <w:b/>
          <w:sz w:val="32"/>
          <w:szCs w:val="32"/>
          <w:lang w:val="en-GB"/>
        </w:rPr>
        <w:t>JESSICA NEWPORT BA (HONS), MBA</w:t>
      </w:r>
    </w:p>
    <w:p w14:paraId="35908F73" w14:textId="3A81648A" w:rsidR="00B84EAD" w:rsidRPr="00870E5E" w:rsidRDefault="00B84EAD" w:rsidP="00B84EAD">
      <w:pPr>
        <w:spacing w:after="160" w:line="259" w:lineRule="auto"/>
        <w:rPr>
          <w:rFonts w:ascii="Times New Roman" w:eastAsia="Times New Roman" w:hAnsi="Times New Roman" w:cs="Times New Roman"/>
          <w:b/>
          <w:sz w:val="28"/>
          <w:szCs w:val="28"/>
          <w:lang w:val="en-GB"/>
        </w:rPr>
      </w:pPr>
      <w:r w:rsidRPr="00870E5E">
        <w:rPr>
          <w:rFonts w:ascii="Times New Roman" w:eastAsia="Times New Roman" w:hAnsi="Times New Roman" w:cs="Times New Roman"/>
          <w:b/>
          <w:sz w:val="28"/>
          <w:szCs w:val="28"/>
          <w:lang w:val="en-GB"/>
        </w:rPr>
        <w:br w:type="page"/>
      </w:r>
    </w:p>
    <w:p w14:paraId="05DC0D7E" w14:textId="77777777" w:rsidR="00B84EAD" w:rsidRPr="00870E5E" w:rsidRDefault="00B84EAD" w:rsidP="00B84EAD">
      <w:pPr>
        <w:spacing w:line="360" w:lineRule="auto"/>
        <w:jc w:val="center"/>
        <w:rPr>
          <w:rFonts w:ascii="Times New Roman" w:eastAsia="Times New Roman" w:hAnsi="Times New Roman" w:cs="Times New Roman"/>
          <w:b/>
          <w:sz w:val="28"/>
          <w:szCs w:val="28"/>
          <w:lang w:val="en-GB"/>
        </w:rPr>
      </w:pPr>
      <w:r w:rsidRPr="00870E5E">
        <w:rPr>
          <w:rFonts w:ascii="Times New Roman" w:eastAsia="Times New Roman" w:hAnsi="Times New Roman" w:cs="Times New Roman"/>
          <w:b/>
          <w:sz w:val="28"/>
          <w:szCs w:val="28"/>
          <w:lang w:val="en-GB"/>
        </w:rPr>
        <w:lastRenderedPageBreak/>
        <w:t xml:space="preserve">AI ACKNOWLEDGEMENT STATEMENT </w:t>
      </w:r>
    </w:p>
    <w:p w14:paraId="65FE3EA9" w14:textId="77777777" w:rsidR="00B84EAD" w:rsidRPr="00870E5E" w:rsidRDefault="00B84EAD" w:rsidP="00B84EAD">
      <w:pPr>
        <w:spacing w:line="360" w:lineRule="auto"/>
        <w:jc w:val="center"/>
        <w:rPr>
          <w:rFonts w:ascii="Times New Roman" w:eastAsia="Times New Roman" w:hAnsi="Times New Roman" w:cs="Times New Roman"/>
          <w:b/>
          <w:sz w:val="28"/>
          <w:szCs w:val="28"/>
          <w:lang w:val="en-GB"/>
        </w:rPr>
      </w:pPr>
      <w:r w:rsidRPr="00870E5E">
        <w:rPr>
          <w:rFonts w:ascii="Times New Roman" w:eastAsia="Times New Roman" w:hAnsi="Times New Roman" w:cs="Times New Roman"/>
          <w:b/>
          <w:sz w:val="28"/>
          <w:szCs w:val="28"/>
          <w:lang w:val="en-GB"/>
        </w:rPr>
        <w:t>I confirm that I have not used any AI tools in the research and creation of this assignment.</w:t>
      </w:r>
    </w:p>
    <w:p w14:paraId="65B6D9D2" w14:textId="77777777" w:rsidR="00B84EAD" w:rsidRPr="00870E5E" w:rsidRDefault="00B84EAD" w:rsidP="00B84EAD">
      <w:pPr>
        <w:spacing w:line="360" w:lineRule="auto"/>
        <w:jc w:val="center"/>
        <w:rPr>
          <w:rFonts w:ascii="Times New Roman" w:eastAsia="Times New Roman" w:hAnsi="Times New Roman" w:cs="Times New Roman"/>
          <w:b/>
          <w:sz w:val="28"/>
          <w:szCs w:val="28"/>
          <w:lang w:val="en-GB"/>
        </w:rPr>
      </w:pPr>
      <w:r w:rsidRPr="00870E5E">
        <w:rPr>
          <w:rFonts w:ascii="Times New Roman" w:eastAsia="Times New Roman" w:hAnsi="Times New Roman" w:cs="Times New Roman"/>
          <w:b/>
          <w:sz w:val="28"/>
          <w:szCs w:val="28"/>
          <w:lang w:val="en-GB"/>
        </w:rPr>
        <w:t xml:space="preserve">I confirm that I have not presented any </w:t>
      </w:r>
      <w:r>
        <w:rPr>
          <w:rFonts w:ascii="Times New Roman" w:eastAsia="Times New Roman" w:hAnsi="Times New Roman" w:cs="Times New Roman"/>
          <w:b/>
          <w:sz w:val="28"/>
          <w:szCs w:val="28"/>
          <w:lang w:val="en-GB"/>
        </w:rPr>
        <w:t>AI-generated</w:t>
      </w:r>
      <w:r w:rsidRPr="00870E5E">
        <w:rPr>
          <w:rFonts w:ascii="Times New Roman" w:eastAsia="Times New Roman" w:hAnsi="Times New Roman" w:cs="Times New Roman"/>
          <w:b/>
          <w:sz w:val="28"/>
          <w:szCs w:val="28"/>
          <w:lang w:val="en-GB"/>
        </w:rPr>
        <w:t xml:space="preserve"> materials as my own work.</w:t>
      </w:r>
    </w:p>
    <w:p w14:paraId="32CF33DE" w14:textId="77777777" w:rsidR="00B84EAD" w:rsidRDefault="00B84EAD" w:rsidP="00B84EAD">
      <w:pPr>
        <w:spacing w:line="360" w:lineRule="auto"/>
        <w:jc w:val="center"/>
        <w:rPr>
          <w:rFonts w:ascii="Times New Roman" w:eastAsia="Times New Roman" w:hAnsi="Times New Roman" w:cs="Times New Roman"/>
          <w:b/>
          <w:sz w:val="28"/>
          <w:szCs w:val="28"/>
          <w:lang w:val="en-GB"/>
        </w:rPr>
      </w:pPr>
      <w:r w:rsidRPr="00870E5E">
        <w:rPr>
          <w:rFonts w:ascii="Times New Roman" w:eastAsia="Times New Roman" w:hAnsi="Times New Roman" w:cs="Times New Roman"/>
          <w:b/>
          <w:sz w:val="28"/>
          <w:szCs w:val="28"/>
          <w:lang w:val="en-GB"/>
        </w:rPr>
        <w:t>I confirm I have copies of my drafts, notes, and other resources I used, which I may be asked to provide in evidence.</w:t>
      </w:r>
    </w:p>
    <w:p w14:paraId="520598AD" w14:textId="77777777" w:rsidR="00B84EAD" w:rsidRDefault="00B84EAD" w:rsidP="00B84EAD">
      <w:pPr>
        <w:spacing w:after="160" w:line="259" w:lineRule="auto"/>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sdt>
      <w:sdtPr>
        <w:rPr>
          <w:rFonts w:ascii="Arial" w:eastAsia="Arial" w:hAnsi="Arial" w:cs="Arial"/>
          <w:b w:val="0"/>
          <w:bCs w:val="0"/>
          <w:color w:val="auto"/>
          <w:sz w:val="22"/>
          <w:szCs w:val="22"/>
          <w:lang w:val="en-IN" w:eastAsia="en-IN"/>
        </w:rPr>
        <w:id w:val="858935157"/>
        <w:docPartObj>
          <w:docPartGallery w:val="Table of Contents"/>
          <w:docPartUnique/>
        </w:docPartObj>
      </w:sdtPr>
      <w:sdtEndPr>
        <w:rPr>
          <w:rFonts w:ascii="Times New Roman" w:hAnsi="Times New Roman" w:cs="Times New Roman"/>
          <w:sz w:val="24"/>
          <w:szCs w:val="24"/>
        </w:rPr>
      </w:sdtEndPr>
      <w:sdtContent>
        <w:p w14:paraId="3BBEF433" w14:textId="77777777" w:rsidR="00B84EAD" w:rsidRDefault="00B84EAD" w:rsidP="00B84EAD">
          <w:pPr>
            <w:pStyle w:val="TOCHeading"/>
            <w:jc w:val="center"/>
          </w:pPr>
          <w:r w:rsidRPr="002F0BA5">
            <w:rPr>
              <w:rFonts w:ascii="Times New Roman" w:hAnsi="Times New Roman" w:cs="Times New Roman"/>
              <w:color w:val="000000" w:themeColor="text1"/>
              <w:sz w:val="24"/>
              <w:szCs w:val="24"/>
            </w:rPr>
            <w:t>Table of Contents</w:t>
          </w:r>
        </w:p>
        <w:p w14:paraId="27AB09B7" w14:textId="77777777" w:rsidR="00B84EAD" w:rsidRPr="002F0BA5" w:rsidRDefault="00B84EAD" w:rsidP="00B84EAD">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rsidRPr="002F0BA5">
            <w:rPr>
              <w:rFonts w:ascii="Times New Roman" w:hAnsi="Times New Roman" w:cs="Times New Roman"/>
              <w:sz w:val="24"/>
              <w:szCs w:val="24"/>
            </w:rPr>
            <w:fldChar w:fldCharType="begin"/>
          </w:r>
          <w:r w:rsidRPr="002F0BA5">
            <w:rPr>
              <w:rFonts w:ascii="Times New Roman" w:hAnsi="Times New Roman" w:cs="Times New Roman"/>
              <w:sz w:val="24"/>
              <w:szCs w:val="24"/>
            </w:rPr>
            <w:instrText xml:space="preserve"> TOC \o "1-3" \h \z \u </w:instrText>
          </w:r>
          <w:r w:rsidRPr="002F0BA5">
            <w:rPr>
              <w:rFonts w:ascii="Times New Roman" w:hAnsi="Times New Roman" w:cs="Times New Roman"/>
              <w:sz w:val="24"/>
              <w:szCs w:val="24"/>
            </w:rPr>
            <w:fldChar w:fldCharType="separate"/>
          </w:r>
          <w:hyperlink w:anchor="_Toc213534390" w:history="1">
            <w:r w:rsidRPr="002F0BA5">
              <w:rPr>
                <w:rStyle w:val="Hyperlink"/>
                <w:rFonts w:ascii="Times New Roman" w:eastAsia="Times New Roman" w:hAnsi="Times New Roman" w:cs="Times New Roman"/>
                <w:noProof/>
                <w:sz w:val="24"/>
                <w:szCs w:val="24"/>
                <w:lang w:val="en-GB"/>
              </w:rPr>
              <w:t>Introduction</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_Toc213534390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4</w:t>
            </w:r>
            <w:r w:rsidRPr="002F0BA5">
              <w:rPr>
                <w:rFonts w:ascii="Times New Roman" w:hAnsi="Times New Roman" w:cs="Times New Roman"/>
                <w:noProof/>
                <w:webHidden/>
                <w:sz w:val="24"/>
                <w:szCs w:val="24"/>
              </w:rPr>
              <w:fldChar w:fldCharType="end"/>
            </w:r>
          </w:hyperlink>
        </w:p>
        <w:p w14:paraId="67A08C5E" w14:textId="77777777" w:rsidR="00B84EAD" w:rsidRPr="002F0BA5" w:rsidRDefault="00B84EAD" w:rsidP="00B84EAD">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1" w:history="1">
            <w:r w:rsidRPr="002F0BA5">
              <w:rPr>
                <w:rStyle w:val="Hyperlink"/>
                <w:rFonts w:ascii="Times New Roman" w:eastAsia="Times New Roman" w:hAnsi="Times New Roman" w:cs="Times New Roman"/>
                <w:noProof/>
                <w:sz w:val="24"/>
                <w:szCs w:val="24"/>
                <w:lang w:val="en-GB"/>
              </w:rPr>
              <w:t>Main body</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_Toc213534391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4</w:t>
            </w:r>
            <w:r w:rsidRPr="002F0BA5">
              <w:rPr>
                <w:rFonts w:ascii="Times New Roman" w:hAnsi="Times New Roman" w:cs="Times New Roman"/>
                <w:noProof/>
                <w:webHidden/>
                <w:sz w:val="24"/>
                <w:szCs w:val="24"/>
              </w:rPr>
              <w:fldChar w:fldCharType="end"/>
            </w:r>
          </w:hyperlink>
        </w:p>
        <w:p w14:paraId="1535D8A7"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2" w:history="1">
            <w:r w:rsidRPr="002F0BA5">
              <w:rPr>
                <w:rStyle w:val="Hyperlink"/>
                <w:rFonts w:ascii="Times New Roman" w:eastAsia="Times New Roman" w:hAnsi="Times New Roman" w:cs="Times New Roman"/>
                <w:noProof/>
                <w:sz w:val="24"/>
                <w:szCs w:val="24"/>
                <w:lang w:val="en-GB"/>
              </w:rPr>
              <w:t>Description</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_Toc213534392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4</w:t>
            </w:r>
            <w:r w:rsidRPr="002F0BA5">
              <w:rPr>
                <w:rFonts w:ascii="Times New Roman" w:hAnsi="Times New Roman" w:cs="Times New Roman"/>
                <w:noProof/>
                <w:webHidden/>
                <w:sz w:val="24"/>
                <w:szCs w:val="24"/>
              </w:rPr>
              <w:fldChar w:fldCharType="end"/>
            </w:r>
          </w:hyperlink>
        </w:p>
        <w:p w14:paraId="4DC544BA"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3" w:history="1">
            <w:r w:rsidRPr="002F0BA5">
              <w:rPr>
                <w:rStyle w:val="Hyperlink"/>
                <w:rFonts w:ascii="Times New Roman" w:eastAsia="Times New Roman" w:hAnsi="Times New Roman" w:cs="Times New Roman"/>
                <w:noProof/>
                <w:sz w:val="24"/>
                <w:szCs w:val="24"/>
                <w:lang w:val="en-GB"/>
              </w:rPr>
              <w:t>Level 4 Placement Experience and Preparation for This Stage</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_Toc213534393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4</w:t>
            </w:r>
            <w:r w:rsidRPr="002F0BA5">
              <w:rPr>
                <w:rFonts w:ascii="Times New Roman" w:hAnsi="Times New Roman" w:cs="Times New Roman"/>
                <w:noProof/>
                <w:webHidden/>
                <w:sz w:val="24"/>
                <w:szCs w:val="24"/>
              </w:rPr>
              <w:fldChar w:fldCharType="end"/>
            </w:r>
          </w:hyperlink>
        </w:p>
        <w:p w14:paraId="23EA670B"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4" w:history="1">
            <w:r w:rsidRPr="002F0BA5">
              <w:rPr>
                <w:rStyle w:val="Hyperlink"/>
                <w:rFonts w:ascii="Times New Roman" w:eastAsia="Times New Roman" w:hAnsi="Times New Roman" w:cs="Times New Roman"/>
                <w:noProof/>
                <w:sz w:val="24"/>
                <w:szCs w:val="24"/>
                <w:lang w:val="en-GB"/>
              </w:rPr>
              <w:t>Specific Placement Scenarios and Responses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_Toc213534394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4</w:t>
            </w:r>
            <w:r w:rsidRPr="002F0BA5">
              <w:rPr>
                <w:rFonts w:ascii="Times New Roman" w:hAnsi="Times New Roman" w:cs="Times New Roman"/>
                <w:noProof/>
                <w:webHidden/>
                <w:sz w:val="24"/>
                <w:szCs w:val="24"/>
              </w:rPr>
              <w:fldChar w:fldCharType="end"/>
            </w:r>
          </w:hyperlink>
        </w:p>
        <w:p w14:paraId="727FD1CE"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5" w:history="1">
            <w:r w:rsidRPr="002F0BA5">
              <w:rPr>
                <w:rStyle w:val="Hyperlink"/>
                <w:rFonts w:ascii="Times New Roman" w:eastAsia="Times New Roman" w:hAnsi="Times New Roman" w:cs="Times New Roman"/>
                <w:noProof/>
                <w:sz w:val="24"/>
                <w:szCs w:val="24"/>
                <w:lang w:val="en-GB"/>
              </w:rPr>
              <w:t>Feelings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_Toc213534395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5</w:t>
            </w:r>
            <w:r w:rsidRPr="002F0BA5">
              <w:rPr>
                <w:rFonts w:ascii="Times New Roman" w:hAnsi="Times New Roman" w:cs="Times New Roman"/>
                <w:noProof/>
                <w:webHidden/>
                <w:sz w:val="24"/>
                <w:szCs w:val="24"/>
              </w:rPr>
              <w:fldChar w:fldCharType="end"/>
            </w:r>
          </w:hyperlink>
        </w:p>
        <w:p w14:paraId="2CA0D09C"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6" w:history="1">
            <w:r w:rsidRPr="002F0BA5">
              <w:rPr>
                <w:rStyle w:val="Hyperlink"/>
                <w:rFonts w:ascii="Times New Roman" w:eastAsia="Times New Roman" w:hAnsi="Times New Roman" w:cs="Times New Roman"/>
                <w:noProof/>
                <w:sz w:val="24"/>
                <w:szCs w:val="24"/>
                <w:lang w:val="en-GB"/>
              </w:rPr>
              <w:t>Evaluation</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_Toc213534396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5</w:t>
            </w:r>
            <w:r w:rsidRPr="002F0BA5">
              <w:rPr>
                <w:rFonts w:ascii="Times New Roman" w:hAnsi="Times New Roman" w:cs="Times New Roman"/>
                <w:noProof/>
                <w:webHidden/>
                <w:sz w:val="24"/>
                <w:szCs w:val="24"/>
              </w:rPr>
              <w:fldChar w:fldCharType="end"/>
            </w:r>
          </w:hyperlink>
        </w:p>
        <w:p w14:paraId="306FC56B"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7" w:history="1">
            <w:r w:rsidRPr="002F0BA5">
              <w:rPr>
                <w:rStyle w:val="Hyperlink"/>
                <w:rFonts w:ascii="Times New Roman" w:eastAsia="Times New Roman" w:hAnsi="Times New Roman" w:cs="Times New Roman"/>
                <w:noProof/>
                <w:sz w:val="24"/>
                <w:szCs w:val="24"/>
                <w:lang w:val="en-GB"/>
              </w:rPr>
              <w:t>Analysis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_Toc213534397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6</w:t>
            </w:r>
            <w:r w:rsidRPr="002F0BA5">
              <w:rPr>
                <w:rFonts w:ascii="Times New Roman" w:hAnsi="Times New Roman" w:cs="Times New Roman"/>
                <w:noProof/>
                <w:webHidden/>
                <w:sz w:val="24"/>
                <w:szCs w:val="24"/>
              </w:rPr>
              <w:fldChar w:fldCharType="end"/>
            </w:r>
          </w:hyperlink>
        </w:p>
        <w:p w14:paraId="4AF55E0E"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8" w:history="1">
            <w:r w:rsidRPr="002F0BA5">
              <w:rPr>
                <w:rStyle w:val="Hyperlink"/>
                <w:rFonts w:ascii="Times New Roman" w:eastAsia="Times New Roman" w:hAnsi="Times New Roman" w:cs="Times New Roman"/>
                <w:noProof/>
                <w:sz w:val="24"/>
                <w:szCs w:val="24"/>
                <w:lang w:val="en-GB"/>
              </w:rPr>
              <w:t>Application of Previous Learning and Level 4 Modules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_Toc213534398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6</w:t>
            </w:r>
            <w:r w:rsidRPr="002F0BA5">
              <w:rPr>
                <w:rFonts w:ascii="Times New Roman" w:hAnsi="Times New Roman" w:cs="Times New Roman"/>
                <w:noProof/>
                <w:webHidden/>
                <w:sz w:val="24"/>
                <w:szCs w:val="24"/>
              </w:rPr>
              <w:fldChar w:fldCharType="end"/>
            </w:r>
          </w:hyperlink>
        </w:p>
        <w:p w14:paraId="4226242A"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399" w:history="1">
            <w:r w:rsidRPr="002F0BA5">
              <w:rPr>
                <w:rStyle w:val="Hyperlink"/>
                <w:rFonts w:ascii="Times New Roman" w:eastAsia="Times New Roman" w:hAnsi="Times New Roman" w:cs="Times New Roman"/>
                <w:noProof/>
                <w:sz w:val="24"/>
                <w:szCs w:val="24"/>
                <w:lang w:val="en-GB"/>
              </w:rPr>
              <w:t>Application of Relevant Academic Theories or Frameworks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_Toc213534399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6</w:t>
            </w:r>
            <w:r w:rsidRPr="002F0BA5">
              <w:rPr>
                <w:rFonts w:ascii="Times New Roman" w:hAnsi="Times New Roman" w:cs="Times New Roman"/>
                <w:noProof/>
                <w:webHidden/>
                <w:sz w:val="24"/>
                <w:szCs w:val="24"/>
              </w:rPr>
              <w:fldChar w:fldCharType="end"/>
            </w:r>
          </w:hyperlink>
        </w:p>
        <w:p w14:paraId="4C463A5F"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400" w:history="1">
            <w:r w:rsidRPr="002F0BA5">
              <w:rPr>
                <w:rStyle w:val="Hyperlink"/>
                <w:rFonts w:ascii="Times New Roman" w:eastAsia="Times New Roman" w:hAnsi="Times New Roman" w:cs="Times New Roman"/>
                <w:noProof/>
                <w:sz w:val="24"/>
                <w:szCs w:val="24"/>
                <w:lang w:val="en-GB"/>
              </w:rPr>
              <w:t>How Theory Informed My Understanding and Actions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_Toc213534400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6</w:t>
            </w:r>
            <w:r w:rsidRPr="002F0BA5">
              <w:rPr>
                <w:rFonts w:ascii="Times New Roman" w:hAnsi="Times New Roman" w:cs="Times New Roman"/>
                <w:noProof/>
                <w:webHidden/>
                <w:sz w:val="24"/>
                <w:szCs w:val="24"/>
              </w:rPr>
              <w:fldChar w:fldCharType="end"/>
            </w:r>
          </w:hyperlink>
        </w:p>
        <w:p w14:paraId="3D3A238E"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401" w:history="1">
            <w:r w:rsidRPr="002F0BA5">
              <w:rPr>
                <w:rStyle w:val="Hyperlink"/>
                <w:rFonts w:ascii="Times New Roman" w:eastAsia="Times New Roman" w:hAnsi="Times New Roman" w:cs="Times New Roman"/>
                <w:noProof/>
                <w:sz w:val="24"/>
                <w:szCs w:val="24"/>
                <w:lang w:val="en-GB"/>
              </w:rPr>
              <w:t>Conclusion</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_Toc213534401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6</w:t>
            </w:r>
            <w:r w:rsidRPr="002F0BA5">
              <w:rPr>
                <w:rFonts w:ascii="Times New Roman" w:hAnsi="Times New Roman" w:cs="Times New Roman"/>
                <w:noProof/>
                <w:webHidden/>
                <w:sz w:val="24"/>
                <w:szCs w:val="24"/>
              </w:rPr>
              <w:fldChar w:fldCharType="end"/>
            </w:r>
          </w:hyperlink>
        </w:p>
        <w:p w14:paraId="7A72DEA4" w14:textId="77777777" w:rsidR="00B84EAD" w:rsidRPr="002F0BA5" w:rsidRDefault="00B84EAD" w:rsidP="00B84EAD">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213534402" w:history="1">
            <w:r w:rsidRPr="002F0BA5">
              <w:rPr>
                <w:rStyle w:val="Hyperlink"/>
                <w:rFonts w:ascii="Times New Roman" w:eastAsia="Times New Roman" w:hAnsi="Times New Roman" w:cs="Times New Roman"/>
                <w:noProof/>
                <w:sz w:val="24"/>
                <w:szCs w:val="24"/>
                <w:lang w:val="en-GB"/>
              </w:rPr>
              <w:t>Development Plan</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_Toc213534402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7</w:t>
            </w:r>
            <w:r w:rsidRPr="002F0BA5">
              <w:rPr>
                <w:rFonts w:ascii="Times New Roman" w:hAnsi="Times New Roman" w:cs="Times New Roman"/>
                <w:noProof/>
                <w:webHidden/>
                <w:sz w:val="24"/>
                <w:szCs w:val="24"/>
              </w:rPr>
              <w:fldChar w:fldCharType="end"/>
            </w:r>
          </w:hyperlink>
        </w:p>
        <w:p w14:paraId="23D4348A" w14:textId="77777777" w:rsidR="00B84EAD" w:rsidRDefault="00B84EAD" w:rsidP="00B84EAD">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213534403" w:history="1">
            <w:r w:rsidRPr="002F0BA5">
              <w:rPr>
                <w:rStyle w:val="Hyperlink"/>
                <w:rFonts w:ascii="Times New Roman" w:eastAsia="Times New Roman" w:hAnsi="Times New Roman" w:cs="Times New Roman"/>
                <w:noProof/>
                <w:sz w:val="24"/>
                <w:szCs w:val="24"/>
                <w:lang w:val="en-GB"/>
              </w:rPr>
              <w:t>References</w:t>
            </w:r>
            <w:r w:rsidRPr="002F0BA5">
              <w:rPr>
                <w:rFonts w:ascii="Times New Roman" w:hAnsi="Times New Roman" w:cs="Times New Roman"/>
                <w:noProof/>
                <w:webHidden/>
                <w:sz w:val="24"/>
                <w:szCs w:val="24"/>
              </w:rPr>
              <w:tab/>
            </w:r>
            <w:r w:rsidRPr="002F0BA5">
              <w:rPr>
                <w:rFonts w:ascii="Times New Roman" w:hAnsi="Times New Roman" w:cs="Times New Roman"/>
                <w:noProof/>
                <w:webHidden/>
                <w:sz w:val="24"/>
                <w:szCs w:val="24"/>
              </w:rPr>
              <w:fldChar w:fldCharType="begin"/>
            </w:r>
            <w:r w:rsidRPr="002F0BA5">
              <w:rPr>
                <w:rFonts w:ascii="Times New Roman" w:hAnsi="Times New Roman" w:cs="Times New Roman"/>
                <w:noProof/>
                <w:webHidden/>
                <w:sz w:val="24"/>
                <w:szCs w:val="24"/>
              </w:rPr>
              <w:instrText xml:space="preserve"> PAGEREF _Toc213534403 \h </w:instrText>
            </w:r>
            <w:r w:rsidRPr="002F0BA5">
              <w:rPr>
                <w:rFonts w:ascii="Times New Roman" w:hAnsi="Times New Roman" w:cs="Times New Roman"/>
                <w:noProof/>
                <w:webHidden/>
                <w:sz w:val="24"/>
                <w:szCs w:val="24"/>
              </w:rPr>
            </w:r>
            <w:r w:rsidRPr="002F0BA5">
              <w:rPr>
                <w:rFonts w:ascii="Times New Roman" w:hAnsi="Times New Roman" w:cs="Times New Roman"/>
                <w:noProof/>
                <w:webHidden/>
                <w:sz w:val="24"/>
                <w:szCs w:val="24"/>
              </w:rPr>
              <w:fldChar w:fldCharType="separate"/>
            </w:r>
            <w:r w:rsidRPr="002F0BA5">
              <w:rPr>
                <w:rFonts w:ascii="Times New Roman" w:hAnsi="Times New Roman" w:cs="Times New Roman"/>
                <w:noProof/>
                <w:webHidden/>
                <w:sz w:val="24"/>
                <w:szCs w:val="24"/>
              </w:rPr>
              <w:t>8</w:t>
            </w:r>
            <w:r w:rsidRPr="002F0BA5">
              <w:rPr>
                <w:rFonts w:ascii="Times New Roman" w:hAnsi="Times New Roman" w:cs="Times New Roman"/>
                <w:noProof/>
                <w:webHidden/>
                <w:sz w:val="24"/>
                <w:szCs w:val="24"/>
              </w:rPr>
              <w:fldChar w:fldCharType="end"/>
            </w:r>
          </w:hyperlink>
        </w:p>
        <w:p w14:paraId="1EF04875" w14:textId="77777777" w:rsidR="00B84EAD" w:rsidRPr="002F0BA5" w:rsidRDefault="00B84EAD" w:rsidP="00B84EAD">
          <w:pPr>
            <w:spacing w:line="360" w:lineRule="auto"/>
            <w:jc w:val="both"/>
            <w:rPr>
              <w:rFonts w:ascii="Times New Roman" w:hAnsi="Times New Roman" w:cs="Times New Roman"/>
              <w:sz w:val="24"/>
              <w:szCs w:val="24"/>
            </w:rPr>
          </w:pPr>
          <w:r w:rsidRPr="002F0BA5">
            <w:rPr>
              <w:rFonts w:ascii="Times New Roman" w:hAnsi="Times New Roman" w:cs="Times New Roman"/>
              <w:sz w:val="24"/>
              <w:szCs w:val="24"/>
            </w:rPr>
            <w:fldChar w:fldCharType="end"/>
          </w:r>
        </w:p>
      </w:sdtContent>
    </w:sdt>
    <w:p w14:paraId="03187E6F" w14:textId="77777777" w:rsidR="00B84EAD" w:rsidRPr="00870E5E" w:rsidRDefault="00B84EAD" w:rsidP="00B84EAD">
      <w:pPr>
        <w:spacing w:line="360" w:lineRule="auto"/>
        <w:jc w:val="center"/>
        <w:rPr>
          <w:rFonts w:ascii="Times New Roman" w:eastAsia="Times New Roman" w:hAnsi="Times New Roman" w:cs="Times New Roman"/>
          <w:b/>
          <w:sz w:val="28"/>
          <w:szCs w:val="28"/>
          <w:lang w:val="en-GB"/>
        </w:rPr>
      </w:pPr>
    </w:p>
    <w:p w14:paraId="5DB71834" w14:textId="77777777" w:rsidR="00B84EAD" w:rsidRPr="00870E5E" w:rsidRDefault="00B84EAD" w:rsidP="00B84EAD">
      <w:pPr>
        <w:spacing w:line="360" w:lineRule="auto"/>
        <w:jc w:val="center"/>
        <w:rPr>
          <w:rFonts w:ascii="Times New Roman" w:eastAsia="Times New Roman" w:hAnsi="Times New Roman" w:cs="Times New Roman"/>
          <w:b/>
          <w:sz w:val="28"/>
          <w:szCs w:val="28"/>
          <w:lang w:val="en-GB"/>
        </w:rPr>
      </w:pPr>
      <w:r w:rsidRPr="00870E5E">
        <w:rPr>
          <w:lang w:val="en-GB"/>
        </w:rPr>
        <w:br w:type="page"/>
      </w:r>
    </w:p>
    <w:p w14:paraId="54285F5B" w14:textId="77777777" w:rsidR="00B84EAD" w:rsidRPr="00870E5E" w:rsidRDefault="00B84EAD" w:rsidP="00B84EAD">
      <w:pPr>
        <w:pStyle w:val="Heading1"/>
        <w:rPr>
          <w:rFonts w:eastAsia="Times New Roman"/>
        </w:rPr>
      </w:pPr>
      <w:bookmarkStart w:id="0" w:name="_Toc213534390"/>
      <w:r w:rsidRPr="01DC2DE7">
        <w:rPr>
          <w:rFonts w:eastAsia="Times New Roman"/>
        </w:rPr>
        <w:lastRenderedPageBreak/>
        <w:t>Introduction</w:t>
      </w:r>
      <w:bookmarkEnd w:id="0"/>
    </w:p>
    <w:p w14:paraId="2BDEF615" w14:textId="7E34773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My internal placement is at the DoubleTree by Hilton Southampton, and I have worked in the Reception and Online Bookings departments. In</w:t>
      </w:r>
      <w:r>
        <w:rPr>
          <w:rFonts w:ascii="Times New Roman" w:eastAsia="Times New Roman" w:hAnsi="Times New Roman" w:cs="Times New Roman"/>
          <w:sz w:val="24"/>
          <w:szCs w:val="24"/>
          <w:lang w:val="en-GB"/>
        </w:rPr>
        <w:t xml:space="preserve"> this position, I have </w:t>
      </w:r>
      <w:r w:rsidRPr="00870E5E">
        <w:rPr>
          <w:rFonts w:ascii="Times New Roman" w:eastAsia="Times New Roman" w:hAnsi="Times New Roman" w:cs="Times New Roman"/>
          <w:sz w:val="24"/>
          <w:szCs w:val="24"/>
          <w:lang w:val="en-GB"/>
        </w:rPr>
        <w:t>collaborated with the Front Office Manager and the Online Bookings Coordinator. This position helped me to develop as I was invited to shadow the check-in/out processes, observe the pattern of guests' arrival, and also receive online booking requests.</w:t>
      </w:r>
      <w:r>
        <w:rPr>
          <w:rFonts w:ascii="Times New Roman" w:eastAsia="Times New Roman" w:hAnsi="Times New Roman" w:cs="Times New Roman"/>
          <w:sz w:val="24"/>
          <w:szCs w:val="24"/>
          <w:lang w:val="en-GB"/>
        </w:rPr>
        <w:t xml:space="preserve"> </w:t>
      </w:r>
      <w:r w:rsidRPr="0091290B">
        <w:rPr>
          <w:rFonts w:ascii="Times New Roman" w:eastAsia="Times New Roman" w:hAnsi="Times New Roman" w:cs="Times New Roman"/>
          <w:sz w:val="24"/>
          <w:szCs w:val="24"/>
          <w:lang w:val="en-GB"/>
        </w:rPr>
        <w:t>My team members</w:t>
      </w:r>
      <w:r w:rsidR="00B501B2">
        <w:rPr>
          <w:rFonts w:ascii="Times New Roman" w:eastAsia="Times New Roman" w:hAnsi="Times New Roman" w:cs="Times New Roman"/>
          <w:sz w:val="24"/>
          <w:szCs w:val="24"/>
          <w:lang w:val="en-GB"/>
        </w:rPr>
        <w:t>,</w:t>
      </w:r>
      <w:r w:rsidRPr="0091290B">
        <w:rPr>
          <w:rFonts w:ascii="Times New Roman" w:eastAsia="Times New Roman" w:hAnsi="Times New Roman" w:cs="Times New Roman"/>
          <w:sz w:val="24"/>
          <w:szCs w:val="24"/>
          <w:lang w:val="en-GB"/>
        </w:rPr>
        <w:t xml:space="preserve"> such as Kaushalya, the manager, Ema and Lanya</w:t>
      </w:r>
      <w:r w:rsidR="00B501B2">
        <w:rPr>
          <w:rFonts w:ascii="Times New Roman" w:eastAsia="Times New Roman" w:hAnsi="Times New Roman" w:cs="Times New Roman"/>
          <w:sz w:val="24"/>
          <w:szCs w:val="24"/>
          <w:lang w:val="en-GB"/>
        </w:rPr>
        <w:t>,</w:t>
      </w:r>
      <w:r w:rsidRPr="0091290B">
        <w:rPr>
          <w:rFonts w:ascii="Times New Roman" w:eastAsia="Times New Roman" w:hAnsi="Times New Roman" w:cs="Times New Roman"/>
          <w:sz w:val="24"/>
          <w:szCs w:val="24"/>
          <w:lang w:val="en-GB"/>
        </w:rPr>
        <w:t xml:space="preserve"> have been supportive throughout the task as well as inspired me to achieve my target goal. The framework of reflectio</w:t>
      </w:r>
      <w:r w:rsidRPr="00870E5E">
        <w:rPr>
          <w:rFonts w:ascii="Times New Roman" w:eastAsia="Times New Roman" w:hAnsi="Times New Roman" w:cs="Times New Roman"/>
          <w:sz w:val="24"/>
          <w:szCs w:val="24"/>
          <w:lang w:val="en-GB"/>
        </w:rPr>
        <w:t>n that I have selected is the Reflective Cycle by Graham Gibbs. This reflection is meant not only to look at what I have done in my placement. I have developed professionally and personally by bringing my past Level 4 experience in placements, academic modules, and theory that I had learned into my present workplace. This process will enable me to demonstrate the way I have grown over the years and the areas I intend to grow in the future. The purpose of this reflection is also to fill the gap between the theoretical knowledge and the practical application by critically analysing the role of academic learning to inform workplace behaviour (Gooranah, 2024). Combining the ideas of the classroom with the real hotel processes, I will be able to evaluate my professional judgement development, the ability to communicate with people, and adaptive problem-solving. The primary qualities to be developed for long-term success in the hotel business are.</w:t>
      </w:r>
    </w:p>
    <w:p w14:paraId="23935D2C" w14:textId="77777777" w:rsidR="00B84EAD" w:rsidRPr="00870E5E" w:rsidRDefault="00B84EAD" w:rsidP="00B84EAD">
      <w:pPr>
        <w:pStyle w:val="Heading1"/>
        <w:rPr>
          <w:rFonts w:eastAsia="Times New Roman"/>
        </w:rPr>
      </w:pPr>
      <w:bookmarkStart w:id="1" w:name="_Toc213534391"/>
      <w:r w:rsidRPr="00870E5E">
        <w:rPr>
          <w:rFonts w:eastAsia="Times New Roman"/>
        </w:rPr>
        <w:t>Main body</w:t>
      </w:r>
      <w:bookmarkEnd w:id="1"/>
    </w:p>
    <w:p w14:paraId="676A16C8" w14:textId="77777777" w:rsidR="00B84EAD" w:rsidRPr="00870E5E" w:rsidRDefault="00B84EAD" w:rsidP="00B84EAD">
      <w:pPr>
        <w:pStyle w:val="Heading2"/>
        <w:spacing w:line="360" w:lineRule="auto"/>
        <w:rPr>
          <w:rFonts w:eastAsia="Times New Roman"/>
        </w:rPr>
      </w:pPr>
      <w:bookmarkStart w:id="2" w:name="_Toc213534392"/>
      <w:r w:rsidRPr="00870E5E">
        <w:rPr>
          <w:rFonts w:eastAsia="Times New Roman"/>
        </w:rPr>
        <w:t>Description</w:t>
      </w:r>
      <w:bookmarkEnd w:id="2"/>
    </w:p>
    <w:p w14:paraId="6BF8E087" w14:textId="77777777" w:rsidR="00B84EAD" w:rsidRPr="00870E5E" w:rsidRDefault="00B84EAD" w:rsidP="00B84EAD">
      <w:pPr>
        <w:pStyle w:val="Heading2"/>
        <w:spacing w:line="360" w:lineRule="auto"/>
        <w:rPr>
          <w:rFonts w:eastAsia="Times New Roman"/>
        </w:rPr>
      </w:pPr>
      <w:bookmarkStart w:id="3" w:name="_Toc213534393"/>
      <w:r w:rsidRPr="01DC2DE7">
        <w:rPr>
          <w:rFonts w:eastAsia="Times New Roman"/>
        </w:rPr>
        <w:t>Level 4 Placement Experience and Preparation for This Stage</w:t>
      </w:r>
      <w:bookmarkEnd w:id="3"/>
    </w:p>
    <w:p w14:paraId="45CA8E22"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6D63AF">
        <w:rPr>
          <w:rFonts w:ascii="Times New Roman" w:eastAsia="Times New Roman" w:hAnsi="Times New Roman" w:cs="Times New Roman"/>
          <w:sz w:val="24"/>
          <w:szCs w:val="24"/>
          <w:lang w:val="en-GB"/>
        </w:rPr>
        <w:t>I have worked in a department of guest service during my level 4 placements</w:t>
      </w:r>
      <w:r>
        <w:rPr>
          <w:rFonts w:ascii="Times New Roman" w:eastAsia="Times New Roman" w:hAnsi="Times New Roman" w:cs="Times New Roman"/>
          <w:sz w:val="24"/>
          <w:szCs w:val="24"/>
          <w:lang w:val="en-GB"/>
        </w:rPr>
        <w:t>,</w:t>
      </w:r>
      <w:r w:rsidRPr="006D63AF">
        <w:rPr>
          <w:rFonts w:ascii="Times New Roman" w:eastAsia="Times New Roman" w:hAnsi="Times New Roman" w:cs="Times New Roman"/>
          <w:sz w:val="24"/>
          <w:szCs w:val="24"/>
          <w:lang w:val="en-GB"/>
        </w:rPr>
        <w:t xml:space="preserve"> such as Module </w:t>
      </w:r>
      <w:r w:rsidRPr="006D63AF">
        <w:rPr>
          <w:rFonts w:ascii="Times New Roman" w:eastAsia="Times New Roman" w:hAnsi="Times New Roman" w:cs="Times New Roman"/>
          <w:bCs/>
          <w:sz w:val="24"/>
          <w:szCs w:val="24"/>
        </w:rPr>
        <w:t>Managing Hotel Administration and Diploma in Hospitality Management</w:t>
      </w:r>
      <w:r>
        <w:rPr>
          <w:rFonts w:ascii="Times New Roman" w:eastAsia="Times New Roman" w:hAnsi="Times New Roman" w:cs="Times New Roman"/>
          <w:bCs/>
          <w:sz w:val="24"/>
          <w:szCs w:val="24"/>
        </w:rPr>
        <w:t>,</w:t>
      </w:r>
      <w:r w:rsidRPr="006D63AF">
        <w:rPr>
          <w:rFonts w:ascii="Times New Roman" w:eastAsia="Times New Roman" w:hAnsi="Times New Roman" w:cs="Times New Roman"/>
          <w:bCs/>
          <w:sz w:val="24"/>
          <w:szCs w:val="24"/>
          <w:lang w:val="en-GB"/>
        </w:rPr>
        <w:t xml:space="preserve"> </w:t>
      </w:r>
      <w:r w:rsidRPr="006D63AF">
        <w:rPr>
          <w:rFonts w:ascii="Times New Roman" w:eastAsia="Times New Roman" w:hAnsi="Times New Roman" w:cs="Times New Roman"/>
          <w:sz w:val="24"/>
          <w:szCs w:val="24"/>
          <w:lang w:val="en-GB"/>
        </w:rPr>
        <w:t xml:space="preserve">where I </w:t>
      </w:r>
      <w:r>
        <w:rPr>
          <w:rFonts w:ascii="Times New Roman" w:eastAsia="Times New Roman" w:hAnsi="Times New Roman" w:cs="Times New Roman"/>
          <w:sz w:val="24"/>
          <w:szCs w:val="24"/>
          <w:lang w:val="en-GB"/>
        </w:rPr>
        <w:t>did</w:t>
      </w:r>
      <w:r w:rsidRPr="006D63AF">
        <w:rPr>
          <w:rFonts w:ascii="Times New Roman" w:eastAsia="Times New Roman" w:hAnsi="Times New Roman" w:cs="Times New Roman"/>
          <w:sz w:val="24"/>
          <w:szCs w:val="24"/>
          <w:lang w:val="en-GB"/>
        </w:rPr>
        <w:t xml:space="preserve"> various </w:t>
      </w:r>
      <w:r>
        <w:rPr>
          <w:rFonts w:ascii="Times New Roman" w:eastAsia="Times New Roman" w:hAnsi="Times New Roman" w:cs="Times New Roman"/>
          <w:sz w:val="24"/>
          <w:szCs w:val="24"/>
          <w:lang w:val="en-GB"/>
        </w:rPr>
        <w:t>tasks</w:t>
      </w:r>
      <w:r w:rsidRPr="006D63AF">
        <w:rPr>
          <w:rFonts w:ascii="Times New Roman" w:eastAsia="Times New Roman" w:hAnsi="Times New Roman" w:cs="Times New Roman"/>
          <w:sz w:val="24"/>
          <w:szCs w:val="24"/>
          <w:lang w:val="en-GB"/>
        </w:rPr>
        <w:t xml:space="preserve"> like </w:t>
      </w:r>
      <w:r>
        <w:rPr>
          <w:rFonts w:ascii="Times New Roman" w:eastAsia="Times New Roman" w:hAnsi="Times New Roman" w:cs="Times New Roman"/>
          <w:sz w:val="24"/>
          <w:szCs w:val="24"/>
          <w:lang w:val="en-GB"/>
        </w:rPr>
        <w:t>check-in</w:t>
      </w:r>
      <w:r w:rsidRPr="006D63AF">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check-out</w:t>
      </w:r>
      <w:r w:rsidRPr="006D63AF">
        <w:rPr>
          <w:rFonts w:ascii="Times New Roman" w:eastAsia="Times New Roman" w:hAnsi="Times New Roman" w:cs="Times New Roman"/>
          <w:sz w:val="24"/>
          <w:szCs w:val="24"/>
          <w:lang w:val="en-GB"/>
        </w:rPr>
        <w:t xml:space="preserve"> operations, handling all their guest enquiries and giving support for the online reservation. The experience</w:t>
      </w:r>
      <w:r w:rsidRPr="00870E5E">
        <w:rPr>
          <w:rFonts w:ascii="Times New Roman" w:eastAsia="Times New Roman" w:hAnsi="Times New Roman" w:cs="Times New Roman"/>
          <w:sz w:val="24"/>
          <w:szCs w:val="24"/>
          <w:lang w:val="en-GB"/>
        </w:rPr>
        <w:t xml:space="preserve"> of working there makes </w:t>
      </w:r>
      <w:r>
        <w:rPr>
          <w:rFonts w:ascii="Times New Roman" w:eastAsia="Times New Roman" w:hAnsi="Times New Roman" w:cs="Times New Roman"/>
          <w:sz w:val="24"/>
          <w:szCs w:val="24"/>
          <w:lang w:val="en-GB"/>
        </w:rPr>
        <w:t xml:space="preserve">me </w:t>
      </w:r>
      <w:r w:rsidRPr="00870E5E">
        <w:rPr>
          <w:rFonts w:ascii="Times New Roman" w:eastAsia="Times New Roman" w:hAnsi="Times New Roman" w:cs="Times New Roman"/>
          <w:sz w:val="24"/>
          <w:szCs w:val="24"/>
          <w:lang w:val="en-GB"/>
        </w:rPr>
        <w:t xml:space="preserve">ready for better and advanced placement at the DoubleTree by Hilton Southampton (Hilton, 2025). </w:t>
      </w:r>
      <w:r>
        <w:rPr>
          <w:rFonts w:ascii="Times New Roman" w:eastAsia="Times New Roman" w:hAnsi="Times New Roman" w:cs="Times New Roman"/>
          <w:sz w:val="24"/>
          <w:szCs w:val="24"/>
          <w:lang w:val="en-GB"/>
        </w:rPr>
        <w:t>At</w:t>
      </w:r>
      <w:r w:rsidRPr="00870E5E">
        <w:rPr>
          <w:rFonts w:ascii="Times New Roman" w:eastAsia="Times New Roman" w:hAnsi="Times New Roman" w:cs="Times New Roman"/>
          <w:sz w:val="24"/>
          <w:szCs w:val="24"/>
          <w:lang w:val="en-GB"/>
        </w:rPr>
        <w:t xml:space="preserve"> the DoubleTree by Hilton Southampton, I used to do several </w:t>
      </w:r>
      <w:r>
        <w:rPr>
          <w:rFonts w:ascii="Times New Roman" w:eastAsia="Times New Roman" w:hAnsi="Times New Roman" w:cs="Times New Roman"/>
          <w:sz w:val="24"/>
          <w:szCs w:val="24"/>
          <w:lang w:val="en-GB"/>
        </w:rPr>
        <w:t>tasks</w:t>
      </w:r>
      <w:r w:rsidRPr="00870E5E">
        <w:rPr>
          <w:rFonts w:ascii="Times New Roman" w:eastAsia="Times New Roman" w:hAnsi="Times New Roman" w:cs="Times New Roman"/>
          <w:sz w:val="24"/>
          <w:szCs w:val="24"/>
          <w:lang w:val="en-GB"/>
        </w:rPr>
        <w:t xml:space="preserve"> in </w:t>
      </w:r>
      <w:r>
        <w:rPr>
          <w:rFonts w:ascii="Times New Roman" w:eastAsia="Times New Roman" w:hAnsi="Times New Roman" w:cs="Times New Roman"/>
          <w:sz w:val="24"/>
          <w:szCs w:val="24"/>
          <w:lang w:val="en-GB"/>
        </w:rPr>
        <w:t>desk duties</w:t>
      </w:r>
      <w:r w:rsidRPr="00870E5E">
        <w:rPr>
          <w:rFonts w:ascii="Times New Roman" w:eastAsia="Times New Roman" w:hAnsi="Times New Roman" w:cs="Times New Roman"/>
          <w:sz w:val="24"/>
          <w:szCs w:val="24"/>
          <w:lang w:val="en-GB"/>
        </w:rPr>
        <w:t xml:space="preserve"> as </w:t>
      </w:r>
      <w:r>
        <w:rPr>
          <w:rFonts w:ascii="Times New Roman" w:eastAsia="Times New Roman" w:hAnsi="Times New Roman" w:cs="Times New Roman"/>
          <w:sz w:val="24"/>
          <w:szCs w:val="24"/>
          <w:lang w:val="en-GB"/>
        </w:rPr>
        <w:t xml:space="preserve">a </w:t>
      </w:r>
      <w:r w:rsidRPr="00870E5E">
        <w:rPr>
          <w:rFonts w:ascii="Times New Roman" w:eastAsia="Times New Roman" w:hAnsi="Times New Roman" w:cs="Times New Roman"/>
          <w:sz w:val="24"/>
          <w:szCs w:val="24"/>
          <w:lang w:val="en-GB"/>
        </w:rPr>
        <w:t xml:space="preserve">support executive and manage the online bookings of the customers and also maintain all the guest room issues between 18:00 and 23:00. </w:t>
      </w:r>
    </w:p>
    <w:p w14:paraId="06BB8832" w14:textId="77777777" w:rsidR="00B84EAD" w:rsidRPr="00870E5E" w:rsidRDefault="00B84EAD" w:rsidP="00B84EAD">
      <w:pPr>
        <w:pStyle w:val="Heading2"/>
        <w:spacing w:line="360" w:lineRule="auto"/>
        <w:rPr>
          <w:rFonts w:eastAsia="Times New Roman"/>
        </w:rPr>
      </w:pPr>
      <w:bookmarkStart w:id="4" w:name="_Toc213534394"/>
      <w:r w:rsidRPr="01DC2DE7">
        <w:rPr>
          <w:rFonts w:eastAsia="Times New Roman"/>
        </w:rPr>
        <w:lastRenderedPageBreak/>
        <w:t>Specific Placement Scenarios and Responses</w:t>
      </w:r>
      <w:bookmarkEnd w:id="4"/>
    </w:p>
    <w:p w14:paraId="63649179"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Here’s a specific scenario that occurred </w:t>
      </w:r>
      <w:r>
        <w:rPr>
          <w:rFonts w:ascii="Times New Roman" w:eastAsia="Times New Roman" w:hAnsi="Times New Roman" w:cs="Times New Roman"/>
          <w:sz w:val="24"/>
          <w:szCs w:val="24"/>
          <w:lang w:val="en-GB"/>
        </w:rPr>
        <w:t>during</w:t>
      </w:r>
      <w:r w:rsidRPr="00870E5E">
        <w:rPr>
          <w:rFonts w:ascii="Times New Roman" w:eastAsia="Times New Roman" w:hAnsi="Times New Roman" w:cs="Times New Roman"/>
          <w:sz w:val="24"/>
          <w:szCs w:val="24"/>
          <w:lang w:val="en-GB"/>
        </w:rPr>
        <w:t xml:space="preserve"> my first week's duty, approximately </w:t>
      </w:r>
      <w:r>
        <w:rPr>
          <w:rFonts w:ascii="Times New Roman" w:eastAsia="Times New Roman" w:hAnsi="Times New Roman" w:cs="Times New Roman"/>
          <w:sz w:val="24"/>
          <w:szCs w:val="24"/>
          <w:lang w:val="en-GB"/>
        </w:rPr>
        <w:t>at</w:t>
      </w:r>
      <w:r w:rsidRPr="00870E5E">
        <w:rPr>
          <w:rFonts w:ascii="Times New Roman" w:eastAsia="Times New Roman" w:hAnsi="Times New Roman" w:cs="Times New Roman"/>
          <w:sz w:val="24"/>
          <w:szCs w:val="24"/>
          <w:lang w:val="en-GB"/>
        </w:rPr>
        <w:t xml:space="preserve"> 20:15, where a guest arrived late for </w:t>
      </w:r>
      <w:r>
        <w:rPr>
          <w:rFonts w:ascii="Times New Roman" w:eastAsia="Times New Roman" w:hAnsi="Times New Roman" w:cs="Times New Roman"/>
          <w:sz w:val="24"/>
          <w:szCs w:val="24"/>
          <w:lang w:val="en-GB"/>
        </w:rPr>
        <w:t xml:space="preserve">the </w:t>
      </w:r>
      <w:r w:rsidRPr="00870E5E">
        <w:rPr>
          <w:rFonts w:ascii="Times New Roman" w:eastAsia="Times New Roman" w:hAnsi="Times New Roman" w:cs="Times New Roman"/>
          <w:sz w:val="24"/>
          <w:szCs w:val="24"/>
          <w:lang w:val="en-GB"/>
        </w:rPr>
        <w:t>flight and found that none of the TVs were working in their room. I was there for support and to liaise with the maintenance team</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and we offered the guest a complimentary </w:t>
      </w:r>
      <w:r w:rsidRPr="006D63AF">
        <w:rPr>
          <w:rFonts w:ascii="Times New Roman" w:eastAsia="Times New Roman" w:hAnsi="Times New Roman" w:cs="Times New Roman"/>
          <w:sz w:val="24"/>
          <w:szCs w:val="24"/>
          <w:lang w:val="en-GB"/>
        </w:rPr>
        <w:t xml:space="preserve">drink and </w:t>
      </w:r>
      <w:r>
        <w:rPr>
          <w:rFonts w:ascii="Times New Roman" w:eastAsia="Times New Roman" w:hAnsi="Times New Roman" w:cs="Times New Roman"/>
          <w:sz w:val="24"/>
          <w:szCs w:val="24"/>
          <w:lang w:val="en-GB"/>
        </w:rPr>
        <w:t>moved</w:t>
      </w:r>
      <w:r w:rsidRPr="006D63AF">
        <w:rPr>
          <w:rFonts w:ascii="Times New Roman" w:eastAsia="Times New Roman" w:hAnsi="Times New Roman" w:cs="Times New Roman"/>
          <w:sz w:val="24"/>
          <w:szCs w:val="24"/>
          <w:lang w:val="en-GB"/>
        </w:rPr>
        <w:t xml:space="preserve"> him change </w:t>
      </w:r>
      <w:r>
        <w:rPr>
          <w:rFonts w:ascii="Times New Roman" w:eastAsia="Times New Roman" w:hAnsi="Times New Roman" w:cs="Times New Roman"/>
          <w:sz w:val="24"/>
          <w:szCs w:val="24"/>
          <w:lang w:val="en-GB"/>
        </w:rPr>
        <w:t>a</w:t>
      </w:r>
      <w:r w:rsidRPr="006D63AF">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different </w:t>
      </w:r>
      <w:r w:rsidRPr="006D63AF">
        <w:rPr>
          <w:rFonts w:ascii="Times New Roman" w:eastAsia="Times New Roman" w:hAnsi="Times New Roman" w:cs="Times New Roman"/>
          <w:sz w:val="24"/>
          <w:szCs w:val="24"/>
          <w:lang w:val="en-GB"/>
        </w:rPr>
        <w:t xml:space="preserve">room, so that no negative impact </w:t>
      </w:r>
      <w:r>
        <w:rPr>
          <w:rFonts w:ascii="Times New Roman" w:eastAsia="Times New Roman" w:hAnsi="Times New Roman" w:cs="Times New Roman"/>
          <w:sz w:val="24"/>
          <w:szCs w:val="24"/>
          <w:lang w:val="en-GB"/>
        </w:rPr>
        <w:t>could</w:t>
      </w:r>
      <w:r w:rsidRPr="006D63AF">
        <w:rPr>
          <w:rFonts w:ascii="Times New Roman" w:eastAsia="Times New Roman" w:hAnsi="Times New Roman" w:cs="Times New Roman"/>
          <w:sz w:val="24"/>
          <w:szCs w:val="24"/>
          <w:lang w:val="en-GB"/>
        </w:rPr>
        <w:t xml:space="preserve"> affect our decent service. The presence of strong </w:t>
      </w:r>
      <w:r>
        <w:rPr>
          <w:rFonts w:ascii="Times New Roman" w:eastAsia="Times New Roman" w:hAnsi="Times New Roman" w:cs="Times New Roman"/>
          <w:sz w:val="24"/>
          <w:szCs w:val="24"/>
          <w:lang w:val="en-GB"/>
        </w:rPr>
        <w:t>teamwork</w:t>
      </w:r>
      <w:r w:rsidRPr="006D63AF">
        <w:rPr>
          <w:rFonts w:ascii="Times New Roman" w:eastAsia="Times New Roman" w:hAnsi="Times New Roman" w:cs="Times New Roman"/>
          <w:sz w:val="24"/>
          <w:szCs w:val="24"/>
          <w:lang w:val="en-GB"/>
        </w:rPr>
        <w:t xml:space="preserve"> skills has helped me manage the team members in this scenario. Another incident happened after two weeks of the previous scenario</w:t>
      </w:r>
      <w:r>
        <w:rPr>
          <w:rFonts w:ascii="Times New Roman" w:eastAsia="Times New Roman" w:hAnsi="Times New Roman" w:cs="Times New Roman"/>
          <w:sz w:val="24"/>
          <w:szCs w:val="24"/>
          <w:lang w:val="en-GB"/>
        </w:rPr>
        <w:t>,</w:t>
      </w:r>
      <w:r w:rsidRPr="006D63AF">
        <w:rPr>
          <w:rFonts w:ascii="Times New Roman" w:eastAsia="Times New Roman" w:hAnsi="Times New Roman" w:cs="Times New Roman"/>
          <w:sz w:val="24"/>
          <w:szCs w:val="24"/>
          <w:lang w:val="en-GB"/>
        </w:rPr>
        <w:t xml:space="preserve"> where an online booking from the hotel website did not show the required £50 deposit warranty at check-in. This incident led to </w:t>
      </w:r>
      <w:r>
        <w:rPr>
          <w:rFonts w:ascii="Times New Roman" w:eastAsia="Times New Roman" w:hAnsi="Times New Roman" w:cs="Times New Roman"/>
          <w:sz w:val="24"/>
          <w:szCs w:val="24"/>
          <w:lang w:val="en-GB"/>
        </w:rPr>
        <w:t>guests’</w:t>
      </w:r>
      <w:r w:rsidRPr="006D63AF">
        <w:rPr>
          <w:rFonts w:ascii="Times New Roman" w:eastAsia="Times New Roman" w:hAnsi="Times New Roman" w:cs="Times New Roman"/>
          <w:sz w:val="24"/>
          <w:szCs w:val="24"/>
          <w:lang w:val="en-GB"/>
        </w:rPr>
        <w:t xml:space="preserve"> frustration</w:t>
      </w:r>
      <w:r>
        <w:rPr>
          <w:rFonts w:ascii="Times New Roman" w:eastAsia="Times New Roman" w:hAnsi="Times New Roman" w:cs="Times New Roman"/>
          <w:sz w:val="24"/>
          <w:szCs w:val="24"/>
          <w:lang w:val="en-GB"/>
        </w:rPr>
        <w:t>,</w:t>
      </w:r>
      <w:r w:rsidRPr="006D63AF">
        <w:rPr>
          <w:rFonts w:ascii="Times New Roman" w:eastAsia="Times New Roman" w:hAnsi="Times New Roman" w:cs="Times New Roman"/>
          <w:sz w:val="24"/>
          <w:szCs w:val="24"/>
          <w:lang w:val="en-GB"/>
        </w:rPr>
        <w:t xml:space="preserve"> and they started to complain about the reception system, so the first thing I did was </w:t>
      </w:r>
      <w:r>
        <w:rPr>
          <w:rFonts w:ascii="Times New Roman" w:eastAsia="Times New Roman" w:hAnsi="Times New Roman" w:cs="Times New Roman"/>
          <w:sz w:val="24"/>
          <w:szCs w:val="24"/>
          <w:lang w:val="en-GB"/>
        </w:rPr>
        <w:t>apologise</w:t>
      </w:r>
      <w:r w:rsidRPr="006D63AF">
        <w:rPr>
          <w:rFonts w:ascii="Times New Roman" w:eastAsia="Times New Roman" w:hAnsi="Times New Roman" w:cs="Times New Roman"/>
          <w:sz w:val="24"/>
          <w:szCs w:val="24"/>
          <w:lang w:val="en-GB"/>
        </w:rPr>
        <w:t xml:space="preserve"> to them and make them understand the hotel policies and contacted the booking coordinators to investigate it. This signifies </w:t>
      </w:r>
      <w:r>
        <w:rPr>
          <w:rFonts w:ascii="Times New Roman" w:eastAsia="Times New Roman" w:hAnsi="Times New Roman" w:cs="Times New Roman"/>
          <w:sz w:val="24"/>
          <w:szCs w:val="24"/>
          <w:lang w:val="en-GB"/>
        </w:rPr>
        <w:t>the</w:t>
      </w:r>
      <w:r w:rsidRPr="006D63AF">
        <w:rPr>
          <w:rFonts w:ascii="Times New Roman" w:eastAsia="Times New Roman" w:hAnsi="Times New Roman" w:cs="Times New Roman"/>
          <w:sz w:val="24"/>
          <w:szCs w:val="24"/>
          <w:lang w:val="en-GB"/>
        </w:rPr>
        <w:t xml:space="preserve"> presence of strong empathetic skills within my personal abilities. After that, I offered them a refund deposit waiver</w:t>
      </w:r>
      <w:r w:rsidRPr="00870E5E">
        <w:rPr>
          <w:rFonts w:ascii="Times New Roman" w:eastAsia="Times New Roman" w:hAnsi="Times New Roman" w:cs="Times New Roman"/>
          <w:sz w:val="24"/>
          <w:szCs w:val="24"/>
          <w:lang w:val="en-GB"/>
        </w:rPr>
        <w:t xml:space="preserve"> for the guests to make a solution and again save the guest house from any negative review.</w:t>
      </w:r>
    </w:p>
    <w:p w14:paraId="242DA859" w14:textId="77777777" w:rsidR="00B84EAD" w:rsidRPr="00870E5E" w:rsidRDefault="00B84EAD" w:rsidP="00B84EAD">
      <w:pPr>
        <w:pStyle w:val="Heading2"/>
        <w:spacing w:line="360" w:lineRule="auto"/>
        <w:rPr>
          <w:rFonts w:eastAsia="Times New Roman"/>
        </w:rPr>
      </w:pPr>
      <w:bookmarkStart w:id="5" w:name="_Toc213534395"/>
      <w:r w:rsidRPr="00870E5E">
        <w:rPr>
          <w:rFonts w:eastAsia="Times New Roman"/>
        </w:rPr>
        <w:t>Feelings</w:t>
      </w:r>
      <w:bookmarkEnd w:id="5"/>
    </w:p>
    <w:p w14:paraId="06A02C90"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I felt anxious because of the malfunction that occurred in the TV</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it was powerless, not working</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and moreover</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the maintenance </w:t>
      </w:r>
      <w:r>
        <w:rPr>
          <w:rFonts w:ascii="Times New Roman" w:eastAsia="Times New Roman" w:hAnsi="Times New Roman" w:cs="Times New Roman"/>
          <w:sz w:val="24"/>
          <w:szCs w:val="24"/>
          <w:lang w:val="en-GB"/>
        </w:rPr>
        <w:t>staff</w:t>
      </w:r>
      <w:r w:rsidRPr="00870E5E">
        <w:rPr>
          <w:rFonts w:ascii="Times New Roman" w:eastAsia="Times New Roman" w:hAnsi="Times New Roman" w:cs="Times New Roman"/>
          <w:sz w:val="24"/>
          <w:szCs w:val="24"/>
          <w:lang w:val="en-GB"/>
        </w:rPr>
        <w:t xml:space="preserve"> were not available at that moment of crisis. The guest was irritated because of the issue</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which made me more anxious. I tried to resolve the issue quickly because he was having his first experience in our guest house. After offering the complimentary drink, I somehow managed the whole scenario and saved my workplace from any kind of embarrassment. Effective and transparent communication of booking policies is critical in managing guest expectations and reducing complaint incidents (Shen </w:t>
      </w:r>
      <w:r w:rsidRPr="00870E5E">
        <w:rPr>
          <w:rFonts w:ascii="Times New Roman" w:eastAsia="Times New Roman" w:hAnsi="Times New Roman" w:cs="Times New Roman"/>
          <w:i/>
          <w:sz w:val="24"/>
          <w:szCs w:val="24"/>
          <w:lang w:val="en-GB"/>
        </w:rPr>
        <w:t>et al.</w:t>
      </w:r>
      <w:r w:rsidRPr="00870E5E">
        <w:rPr>
          <w:rFonts w:ascii="Times New Roman" w:eastAsia="Times New Roman" w:hAnsi="Times New Roman" w:cs="Times New Roman"/>
          <w:sz w:val="24"/>
          <w:szCs w:val="24"/>
          <w:lang w:val="en-GB"/>
        </w:rPr>
        <w:t xml:space="preserve"> 2020). In the second scenario</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which is about the website issue for not flagging the deposit in the booking system, I really felt disappointed and embarrassed at that moment in front of the guests. I felt determined after that occurrence to ensure that nobody </w:t>
      </w:r>
      <w:r>
        <w:rPr>
          <w:rFonts w:ascii="Times New Roman" w:eastAsia="Times New Roman" w:hAnsi="Times New Roman" w:cs="Times New Roman"/>
          <w:sz w:val="24"/>
          <w:szCs w:val="24"/>
          <w:lang w:val="en-GB"/>
        </w:rPr>
        <w:t>would</w:t>
      </w:r>
      <w:r w:rsidRPr="00870E5E">
        <w:rPr>
          <w:rFonts w:ascii="Times New Roman" w:eastAsia="Times New Roman" w:hAnsi="Times New Roman" w:cs="Times New Roman"/>
          <w:sz w:val="24"/>
          <w:szCs w:val="24"/>
          <w:lang w:val="en-GB"/>
        </w:rPr>
        <w:t xml:space="preserve"> face these kinds of issues again</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and also offered them a proactive explanation rather than any kind of reactive solution. </w:t>
      </w:r>
    </w:p>
    <w:p w14:paraId="49DA35B4" w14:textId="77777777" w:rsidR="00B84EAD" w:rsidRPr="00870E5E" w:rsidRDefault="00B84EAD" w:rsidP="00B84EAD">
      <w:pPr>
        <w:pStyle w:val="Heading2"/>
        <w:spacing w:line="360" w:lineRule="auto"/>
        <w:rPr>
          <w:rFonts w:eastAsia="Times New Roman"/>
        </w:rPr>
      </w:pPr>
      <w:bookmarkStart w:id="6" w:name="_Toc213534396"/>
      <w:r w:rsidRPr="00870E5E">
        <w:rPr>
          <w:rFonts w:eastAsia="Times New Roman"/>
        </w:rPr>
        <w:t>Evaluation</w:t>
      </w:r>
      <w:bookmarkEnd w:id="6"/>
    </w:p>
    <w:p w14:paraId="534B065E"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In the malfunction of the TV incident, I somehow saved the whole scenario by offering an alternative room and </w:t>
      </w:r>
      <w:r>
        <w:rPr>
          <w:rFonts w:ascii="Times New Roman" w:eastAsia="Times New Roman" w:hAnsi="Times New Roman" w:cs="Times New Roman"/>
          <w:sz w:val="24"/>
          <w:szCs w:val="24"/>
          <w:lang w:val="en-GB"/>
        </w:rPr>
        <w:t xml:space="preserve">a </w:t>
      </w:r>
      <w:r w:rsidRPr="00870E5E">
        <w:rPr>
          <w:rFonts w:ascii="Times New Roman" w:eastAsia="Times New Roman" w:hAnsi="Times New Roman" w:cs="Times New Roman"/>
          <w:sz w:val="24"/>
          <w:szCs w:val="24"/>
          <w:lang w:val="en-GB"/>
        </w:rPr>
        <w:t>drink and eliminated any negative experience of our guest. The maintenance staffing gap was too much</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which was between 18:00-23:00</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and that had not been escalated sufficiently. At that moment, I </w:t>
      </w:r>
      <w:r>
        <w:rPr>
          <w:rFonts w:ascii="Times New Roman" w:eastAsia="Times New Roman" w:hAnsi="Times New Roman" w:cs="Times New Roman"/>
          <w:sz w:val="24"/>
          <w:szCs w:val="24"/>
          <w:lang w:val="en-GB"/>
        </w:rPr>
        <w:t>did</w:t>
      </w:r>
      <w:r w:rsidRPr="00870E5E">
        <w:rPr>
          <w:rFonts w:ascii="Times New Roman" w:eastAsia="Times New Roman" w:hAnsi="Times New Roman" w:cs="Times New Roman"/>
          <w:sz w:val="24"/>
          <w:szCs w:val="24"/>
          <w:lang w:val="en-GB"/>
        </w:rPr>
        <w:t xml:space="preserve"> not </w:t>
      </w:r>
      <w:r>
        <w:rPr>
          <w:rFonts w:ascii="Times New Roman" w:eastAsia="Times New Roman" w:hAnsi="Times New Roman" w:cs="Times New Roman"/>
          <w:sz w:val="24"/>
          <w:szCs w:val="24"/>
          <w:lang w:val="en-GB"/>
        </w:rPr>
        <w:t xml:space="preserve">have </w:t>
      </w:r>
      <w:r w:rsidRPr="00870E5E">
        <w:rPr>
          <w:rFonts w:ascii="Times New Roman" w:eastAsia="Times New Roman" w:hAnsi="Times New Roman" w:cs="Times New Roman"/>
          <w:sz w:val="24"/>
          <w:szCs w:val="24"/>
          <w:lang w:val="en-GB"/>
        </w:rPr>
        <w:t xml:space="preserve">much authority to run the </w:t>
      </w:r>
      <w:r w:rsidRPr="00870E5E">
        <w:rPr>
          <w:rFonts w:ascii="Times New Roman" w:eastAsia="Times New Roman" w:hAnsi="Times New Roman" w:cs="Times New Roman"/>
          <w:sz w:val="24"/>
          <w:szCs w:val="24"/>
          <w:lang w:val="en-GB"/>
        </w:rPr>
        <w:lastRenderedPageBreak/>
        <w:t xml:space="preserve">maintenance technician outside his normal timeframe. The positive aspect can be found in the online booking incident that happened two weeks after the first incident. </w:t>
      </w:r>
      <w:r w:rsidRPr="00870E5E">
        <w:rPr>
          <w:rFonts w:ascii="Times New Roman" w:eastAsia="Times New Roman" w:hAnsi="Times New Roman" w:cs="Times New Roman"/>
          <w:sz w:val="24"/>
          <w:szCs w:val="24"/>
          <w:shd w:val="clear" w:color="auto" w:fill="FCFCFC"/>
          <w:lang w:val="en-GB"/>
        </w:rPr>
        <w:t>The biggest problem isn't that the guest has an issue or complaint that needs solving (Rush, 2023)</w:t>
      </w:r>
      <w:r w:rsidRPr="00870E5E">
        <w:rPr>
          <w:rFonts w:ascii="Georgia" w:eastAsia="Georgia" w:hAnsi="Georgia" w:cs="Georgia"/>
          <w:color w:val="333333"/>
          <w:sz w:val="26"/>
          <w:szCs w:val="26"/>
          <w:shd w:val="clear" w:color="auto" w:fill="FCFCFC"/>
          <w:lang w:val="en-GB"/>
        </w:rPr>
        <w:t xml:space="preserve">. </w:t>
      </w:r>
      <w:r w:rsidRPr="00870E5E">
        <w:rPr>
          <w:rFonts w:ascii="Times New Roman" w:eastAsia="Times New Roman" w:hAnsi="Times New Roman" w:cs="Times New Roman"/>
          <w:sz w:val="24"/>
          <w:szCs w:val="24"/>
          <w:lang w:val="en-GB"/>
        </w:rPr>
        <w:t xml:space="preserve">I identified the online </w:t>
      </w:r>
      <w:r>
        <w:rPr>
          <w:rFonts w:ascii="Times New Roman" w:eastAsia="Times New Roman" w:hAnsi="Times New Roman" w:cs="Times New Roman"/>
          <w:sz w:val="24"/>
          <w:szCs w:val="24"/>
          <w:lang w:val="en-GB"/>
        </w:rPr>
        <w:t>booking system</w:t>
      </w:r>
      <w:r w:rsidRPr="00870E5E">
        <w:rPr>
          <w:rFonts w:ascii="Times New Roman" w:eastAsia="Times New Roman" w:hAnsi="Times New Roman" w:cs="Times New Roman"/>
          <w:sz w:val="24"/>
          <w:szCs w:val="24"/>
          <w:lang w:val="en-GB"/>
        </w:rPr>
        <w:t xml:space="preserve"> information flow in our guest house. The negative aspect was the oversight that already negatively impacted the guest experience</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he was dissatisfied. The oversight also created other operational </w:t>
      </w:r>
      <w:r>
        <w:rPr>
          <w:rFonts w:ascii="Times New Roman" w:eastAsia="Times New Roman" w:hAnsi="Times New Roman" w:cs="Times New Roman"/>
          <w:sz w:val="24"/>
          <w:szCs w:val="24"/>
          <w:lang w:val="en-GB"/>
        </w:rPr>
        <w:t>disruptions</w:t>
      </w:r>
      <w:r w:rsidRPr="00870E5E">
        <w:rPr>
          <w:rFonts w:ascii="Times New Roman" w:eastAsia="Times New Roman" w:hAnsi="Times New Roman" w:cs="Times New Roman"/>
          <w:sz w:val="24"/>
          <w:szCs w:val="24"/>
          <w:lang w:val="en-GB"/>
        </w:rPr>
        <w:t xml:space="preserve"> to the reception team. </w:t>
      </w:r>
    </w:p>
    <w:p w14:paraId="00402509" w14:textId="77777777" w:rsidR="00B84EAD" w:rsidRPr="00870E5E" w:rsidRDefault="00B84EAD" w:rsidP="00B84EAD">
      <w:pPr>
        <w:pStyle w:val="Heading2"/>
        <w:spacing w:line="360" w:lineRule="auto"/>
        <w:rPr>
          <w:rFonts w:eastAsia="Times New Roman"/>
        </w:rPr>
      </w:pPr>
      <w:bookmarkStart w:id="7" w:name="_Toc213534397"/>
      <w:r w:rsidRPr="00870E5E">
        <w:rPr>
          <w:rFonts w:eastAsia="Times New Roman"/>
        </w:rPr>
        <w:t>Analysis</w:t>
      </w:r>
      <w:bookmarkEnd w:id="7"/>
    </w:p>
    <w:p w14:paraId="37D9786D" w14:textId="77777777" w:rsidR="00B84EAD" w:rsidRPr="00870E5E" w:rsidRDefault="00B84EAD" w:rsidP="00B84EAD">
      <w:pPr>
        <w:pStyle w:val="Heading2"/>
        <w:spacing w:line="360" w:lineRule="auto"/>
        <w:rPr>
          <w:rFonts w:eastAsia="Times New Roman"/>
        </w:rPr>
      </w:pPr>
      <w:bookmarkStart w:id="8" w:name="_Toc213534398"/>
      <w:r w:rsidRPr="01DC2DE7">
        <w:rPr>
          <w:rFonts w:eastAsia="Times New Roman"/>
        </w:rPr>
        <w:t>Application of Previous Learning and Level 4 Modules</w:t>
      </w:r>
      <w:bookmarkEnd w:id="8"/>
    </w:p>
    <w:p w14:paraId="2CEDC33E"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The inclusion of the Level 4 module made me understand the management of food operations</w:t>
      </w:r>
      <w:r w:rsidRPr="006D63AF">
        <w:rPr>
          <w:rFonts w:ascii="Times New Roman" w:eastAsia="Times New Roman" w:hAnsi="Times New Roman" w:cs="Times New Roman"/>
          <w:sz w:val="24"/>
          <w:szCs w:val="24"/>
          <w:lang w:val="en-GB"/>
        </w:rPr>
        <w:t xml:space="preserve">, linking to marketing </w:t>
      </w:r>
      <w:r>
        <w:rPr>
          <w:rFonts w:ascii="Times New Roman" w:eastAsia="Times New Roman" w:hAnsi="Times New Roman" w:cs="Times New Roman"/>
          <w:sz w:val="24"/>
          <w:szCs w:val="24"/>
          <w:lang w:val="en-GB"/>
        </w:rPr>
        <w:t>essentials</w:t>
      </w:r>
      <w:r w:rsidRPr="006D63AF">
        <w:rPr>
          <w:rFonts w:ascii="Times New Roman" w:eastAsia="Times New Roman" w:hAnsi="Times New Roman" w:cs="Times New Roman"/>
          <w:sz w:val="24"/>
          <w:szCs w:val="24"/>
          <w:lang w:val="en-GB"/>
        </w:rPr>
        <w:t xml:space="preserve"> and Managing Guest Service Operations</w:t>
      </w:r>
      <w:r>
        <w:rPr>
          <w:rFonts w:ascii="Times New Roman" w:eastAsia="Times New Roman" w:hAnsi="Times New Roman" w:cs="Times New Roman"/>
          <w:sz w:val="24"/>
          <w:szCs w:val="24"/>
          <w:lang w:val="en-GB"/>
        </w:rPr>
        <w:t>,</w:t>
      </w:r>
      <w:r w:rsidRPr="006D63AF">
        <w:rPr>
          <w:rFonts w:ascii="Times New Roman" w:eastAsia="Times New Roman" w:hAnsi="Times New Roman" w:cs="Times New Roman"/>
          <w:sz w:val="24"/>
          <w:szCs w:val="24"/>
          <w:lang w:val="en-GB"/>
        </w:rPr>
        <w:t xml:space="preserve"> along with hospitality. I have realised that going </w:t>
      </w:r>
      <w:r>
        <w:rPr>
          <w:rFonts w:ascii="Times New Roman" w:eastAsia="Times New Roman" w:hAnsi="Times New Roman" w:cs="Times New Roman"/>
          <w:sz w:val="24"/>
          <w:szCs w:val="24"/>
          <w:lang w:val="en-GB"/>
        </w:rPr>
        <w:t>through</w:t>
      </w:r>
      <w:r w:rsidRPr="006D63AF">
        <w:rPr>
          <w:rFonts w:ascii="Times New Roman" w:eastAsia="Times New Roman" w:hAnsi="Times New Roman" w:cs="Times New Roman"/>
          <w:sz w:val="24"/>
          <w:szCs w:val="24"/>
          <w:lang w:val="en-GB"/>
        </w:rPr>
        <w:t xml:space="preserve"> level 4 modules has helped in acknowledging the role of </w:t>
      </w:r>
      <w:r>
        <w:rPr>
          <w:rFonts w:ascii="Times New Roman" w:eastAsia="Times New Roman" w:hAnsi="Times New Roman" w:cs="Times New Roman"/>
          <w:sz w:val="24"/>
          <w:szCs w:val="24"/>
          <w:lang w:val="en-GB"/>
        </w:rPr>
        <w:t xml:space="preserve">the </w:t>
      </w:r>
      <w:r w:rsidRPr="006D63AF">
        <w:rPr>
          <w:rFonts w:ascii="Times New Roman" w:eastAsia="Times New Roman" w:hAnsi="Times New Roman" w:cs="Times New Roman"/>
          <w:sz w:val="24"/>
          <w:szCs w:val="24"/>
          <w:lang w:val="en-GB"/>
        </w:rPr>
        <w:t xml:space="preserve">managerial segment within a hotel that looks for the firm’s success. I understood how theoretical learning made me prepare for my placement performance. </w:t>
      </w:r>
      <w:r w:rsidRPr="006D63AF">
        <w:rPr>
          <w:rFonts w:ascii="Times New Roman" w:eastAsia="Times New Roman" w:hAnsi="Times New Roman" w:cs="Times New Roman"/>
          <w:sz w:val="24"/>
          <w:szCs w:val="24"/>
          <w:highlight w:val="white"/>
          <w:lang w:val="en-GB"/>
        </w:rPr>
        <w:t>Operations management enhances the efficiency, productivity, quality, and customer satisfaction of any business (Faraz, 2024).</w:t>
      </w:r>
      <w:r w:rsidRPr="006D63AF">
        <w:rPr>
          <w:rFonts w:ascii="Times New Roman" w:eastAsia="Times New Roman" w:hAnsi="Times New Roman" w:cs="Times New Roman"/>
          <w:sz w:val="24"/>
          <w:szCs w:val="24"/>
          <w:lang w:val="en-GB"/>
        </w:rPr>
        <w:t xml:space="preserve"> The modules also help me in understanding the benefits in coordination of </w:t>
      </w:r>
      <w:r>
        <w:rPr>
          <w:rFonts w:ascii="Times New Roman" w:eastAsia="Times New Roman" w:hAnsi="Times New Roman" w:cs="Times New Roman"/>
          <w:sz w:val="24"/>
          <w:szCs w:val="24"/>
          <w:lang w:val="en-GB"/>
        </w:rPr>
        <w:t xml:space="preserve">coordinating </w:t>
      </w:r>
      <w:r w:rsidRPr="006D63AF">
        <w:rPr>
          <w:rFonts w:ascii="Times New Roman" w:eastAsia="Times New Roman" w:hAnsi="Times New Roman" w:cs="Times New Roman"/>
          <w:sz w:val="24"/>
          <w:szCs w:val="24"/>
          <w:lang w:val="en-GB"/>
        </w:rPr>
        <w:t>services and how to communication professionally</w:t>
      </w:r>
      <w:r>
        <w:rPr>
          <w:rFonts w:ascii="Times New Roman" w:eastAsia="Times New Roman" w:hAnsi="Times New Roman" w:cs="Times New Roman"/>
          <w:sz w:val="24"/>
          <w:szCs w:val="24"/>
          <w:lang w:val="en-GB"/>
        </w:rPr>
        <w:t>,</w:t>
      </w:r>
      <w:r w:rsidRPr="006D63AF">
        <w:rPr>
          <w:rFonts w:ascii="Times New Roman" w:eastAsia="Times New Roman" w:hAnsi="Times New Roman" w:cs="Times New Roman"/>
          <w:sz w:val="24"/>
          <w:szCs w:val="24"/>
          <w:lang w:val="en-GB"/>
        </w:rPr>
        <w:t xml:space="preserve"> and also how to increase administration accuracy. For instance, I have noted that the level 4 module </w:t>
      </w:r>
      <w:r>
        <w:rPr>
          <w:rFonts w:ascii="Times New Roman" w:eastAsia="Times New Roman" w:hAnsi="Times New Roman" w:cs="Times New Roman"/>
          <w:sz w:val="24"/>
          <w:szCs w:val="24"/>
          <w:lang w:val="en-GB"/>
        </w:rPr>
        <w:t>suggests</w:t>
      </w:r>
      <w:r w:rsidRPr="006D63AF">
        <w:rPr>
          <w:rFonts w:ascii="Times New Roman" w:eastAsia="Times New Roman" w:hAnsi="Times New Roman" w:cs="Times New Roman"/>
          <w:sz w:val="24"/>
          <w:szCs w:val="24"/>
          <w:lang w:val="en-GB"/>
        </w:rPr>
        <w:t xml:space="preserve"> that </w:t>
      </w:r>
      <w:r w:rsidRPr="006D63AF">
        <w:rPr>
          <w:rFonts w:ascii="Times New Roman" w:eastAsia="Times New Roman" w:hAnsi="Times New Roman" w:cs="Times New Roman"/>
          <w:sz w:val="24"/>
          <w:szCs w:val="24"/>
        </w:rPr>
        <w:t>developing pricing strategies and understanding guest expectations</w:t>
      </w:r>
      <w:r w:rsidRPr="006D63AF">
        <w:rPr>
          <w:rFonts w:ascii="Times New Roman" w:eastAsia="Times New Roman" w:hAnsi="Times New Roman" w:cs="Times New Roman"/>
          <w:sz w:val="24"/>
          <w:szCs w:val="24"/>
          <w:lang w:val="en-GB"/>
        </w:rPr>
        <w:t xml:space="preserve"> are pivotal aspects for managing </w:t>
      </w:r>
      <w:r>
        <w:rPr>
          <w:rFonts w:ascii="Times New Roman" w:eastAsia="Times New Roman" w:hAnsi="Times New Roman" w:cs="Times New Roman"/>
          <w:sz w:val="24"/>
          <w:szCs w:val="24"/>
          <w:lang w:val="en-GB"/>
        </w:rPr>
        <w:t xml:space="preserve">the </w:t>
      </w:r>
      <w:r w:rsidRPr="006D63AF">
        <w:rPr>
          <w:rFonts w:ascii="Times New Roman" w:eastAsia="Times New Roman" w:hAnsi="Times New Roman" w:cs="Times New Roman"/>
          <w:sz w:val="24"/>
          <w:szCs w:val="24"/>
          <w:lang w:val="en-GB"/>
        </w:rPr>
        <w:t>administration role within a hotel. The theories</w:t>
      </w:r>
      <w:r w:rsidRPr="00870E5E">
        <w:rPr>
          <w:rFonts w:ascii="Times New Roman" w:eastAsia="Times New Roman" w:hAnsi="Times New Roman" w:cs="Times New Roman"/>
          <w:sz w:val="24"/>
          <w:szCs w:val="24"/>
          <w:lang w:val="en-GB"/>
        </w:rPr>
        <w:t xml:space="preserve"> helped me to manage the guests efficiently; the learning basically enhanced my overall administrative accuracy. The application of the operational standards also ensured both consumer satisfaction and increased the efficiency of different departments within the hotel’s dynamic workflow.</w:t>
      </w:r>
    </w:p>
    <w:p w14:paraId="3867FAFD" w14:textId="77777777" w:rsidR="00B84EAD" w:rsidRPr="00870E5E" w:rsidRDefault="00B84EAD" w:rsidP="00B84EAD">
      <w:pPr>
        <w:pStyle w:val="Heading2"/>
        <w:spacing w:line="360" w:lineRule="auto"/>
        <w:rPr>
          <w:rFonts w:eastAsia="Times New Roman"/>
        </w:rPr>
      </w:pPr>
      <w:bookmarkStart w:id="9" w:name="_Toc213534399"/>
      <w:r w:rsidRPr="00870E5E">
        <w:rPr>
          <w:rFonts w:eastAsia="Times New Roman"/>
        </w:rPr>
        <w:t>Application of Relevant Academic Theories or Frameworks</w:t>
      </w:r>
      <w:bookmarkEnd w:id="9"/>
    </w:p>
    <w:p w14:paraId="0814911B" w14:textId="380C6603"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I had applied the theories of David A. Kolb’s Experiential Learning Theory (ELT). The theory is helpful to understand that learning is a cycle that includes Concrete Experience, Reflective Observation, Abstract Conceptualisation and Active Experimentation (Kingkaew </w:t>
      </w:r>
      <w:r w:rsidRPr="00870E5E">
        <w:rPr>
          <w:rFonts w:ascii="Times New Roman" w:eastAsia="Times New Roman" w:hAnsi="Times New Roman" w:cs="Times New Roman"/>
          <w:i/>
          <w:sz w:val="24"/>
          <w:szCs w:val="24"/>
          <w:lang w:val="en-GB"/>
        </w:rPr>
        <w:t>et al. 2</w:t>
      </w:r>
      <w:r w:rsidRPr="00870E5E">
        <w:rPr>
          <w:rFonts w:ascii="Times New Roman" w:eastAsia="Times New Roman" w:hAnsi="Times New Roman" w:cs="Times New Roman"/>
          <w:sz w:val="24"/>
          <w:szCs w:val="24"/>
          <w:lang w:val="en-GB"/>
        </w:rPr>
        <w:t xml:space="preserve">023). In the incident of </w:t>
      </w:r>
      <w:r>
        <w:rPr>
          <w:rFonts w:ascii="Times New Roman" w:eastAsia="Times New Roman" w:hAnsi="Times New Roman" w:cs="Times New Roman"/>
          <w:sz w:val="24"/>
          <w:szCs w:val="24"/>
          <w:lang w:val="en-GB"/>
        </w:rPr>
        <w:t xml:space="preserve">the </w:t>
      </w:r>
      <w:r w:rsidRPr="00870E5E">
        <w:rPr>
          <w:rFonts w:ascii="Times New Roman" w:eastAsia="Times New Roman" w:hAnsi="Times New Roman" w:cs="Times New Roman"/>
          <w:sz w:val="24"/>
          <w:szCs w:val="24"/>
          <w:lang w:val="en-GB"/>
        </w:rPr>
        <w:t xml:space="preserve">malfunction of </w:t>
      </w:r>
      <w:r>
        <w:rPr>
          <w:rFonts w:ascii="Times New Roman" w:eastAsia="Times New Roman" w:hAnsi="Times New Roman" w:cs="Times New Roman"/>
          <w:sz w:val="24"/>
          <w:szCs w:val="24"/>
          <w:lang w:val="en-GB"/>
        </w:rPr>
        <w:t xml:space="preserve">the </w:t>
      </w:r>
      <w:r w:rsidRPr="00870E5E">
        <w:rPr>
          <w:rFonts w:ascii="Times New Roman" w:eastAsia="Times New Roman" w:hAnsi="Times New Roman" w:cs="Times New Roman"/>
          <w:sz w:val="24"/>
          <w:szCs w:val="24"/>
          <w:lang w:val="en-GB"/>
        </w:rPr>
        <w:t>TV, I applied the prompted reflection on how to fill the staffing gaps that can affect our guest service. The experience of that incident helped me to develop the idea that better liaison between reception and maintenance after 18:00 can be instituted</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which goes under the "Abstract Conceptualisation”. After that, I also tested this by </w:t>
      </w:r>
      <w:r w:rsidRPr="00870E5E">
        <w:rPr>
          <w:rFonts w:ascii="Times New Roman" w:eastAsia="Times New Roman" w:hAnsi="Times New Roman" w:cs="Times New Roman"/>
          <w:sz w:val="24"/>
          <w:szCs w:val="24"/>
          <w:lang w:val="en-GB"/>
        </w:rPr>
        <w:lastRenderedPageBreak/>
        <w:t xml:space="preserve">implementing a short-term </w:t>
      </w:r>
      <w:r>
        <w:rPr>
          <w:rFonts w:ascii="Times New Roman" w:eastAsia="Times New Roman" w:hAnsi="Times New Roman" w:cs="Times New Roman"/>
          <w:sz w:val="24"/>
          <w:szCs w:val="24"/>
          <w:lang w:val="en-GB"/>
        </w:rPr>
        <w:t>checklist</w:t>
      </w:r>
      <w:r w:rsidRPr="00870E5E">
        <w:rPr>
          <w:rFonts w:ascii="Times New Roman" w:eastAsia="Times New Roman" w:hAnsi="Times New Roman" w:cs="Times New Roman"/>
          <w:sz w:val="24"/>
          <w:szCs w:val="24"/>
          <w:lang w:val="en-GB"/>
        </w:rPr>
        <w:t xml:space="preserve"> for maintenance after 18:00</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which comes under the “Active Experimentation”. </w:t>
      </w:r>
    </w:p>
    <w:p w14:paraId="180F8071" w14:textId="77777777" w:rsidR="00B84EAD" w:rsidRPr="00870E5E" w:rsidRDefault="00B84EAD" w:rsidP="00B84EAD">
      <w:pPr>
        <w:pStyle w:val="Heading2"/>
        <w:spacing w:line="360" w:lineRule="auto"/>
        <w:rPr>
          <w:rFonts w:eastAsia="Times New Roman"/>
        </w:rPr>
      </w:pPr>
      <w:bookmarkStart w:id="10" w:name="_Toc213534400"/>
      <w:r w:rsidRPr="00870E5E">
        <w:rPr>
          <w:rFonts w:eastAsia="Times New Roman"/>
        </w:rPr>
        <w:t>How Theory Informed My Understanding and Actions</w:t>
      </w:r>
      <w:bookmarkEnd w:id="10"/>
    </w:p>
    <w:p w14:paraId="25BF3B68"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The application of </w:t>
      </w:r>
      <w:r>
        <w:rPr>
          <w:rFonts w:ascii="Times New Roman" w:eastAsia="Times New Roman" w:hAnsi="Times New Roman" w:cs="Times New Roman"/>
          <w:sz w:val="24"/>
          <w:szCs w:val="24"/>
          <w:lang w:val="en-GB"/>
        </w:rPr>
        <w:t>Gibbs'</w:t>
      </w:r>
      <w:r w:rsidRPr="00870E5E">
        <w:rPr>
          <w:rFonts w:ascii="Times New Roman" w:eastAsia="Times New Roman" w:hAnsi="Times New Roman" w:cs="Times New Roman"/>
          <w:sz w:val="24"/>
          <w:szCs w:val="24"/>
          <w:lang w:val="en-GB"/>
        </w:rPr>
        <w:t xml:space="preserve"> (1988) model emphasised the effective reflection and also made us understand that it goes beyond description to include feelings, evaluation, analysis, conclusion and action planning. The experience made me gather the key professional skills</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like improved guest communication</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which I did in the case of online booking by explaining our policies to the guests and also learnt how to manage the complaints. </w:t>
      </w:r>
    </w:p>
    <w:p w14:paraId="3456BBC8" w14:textId="77777777" w:rsidR="00B84EAD" w:rsidRPr="00870E5E" w:rsidRDefault="00B84EAD" w:rsidP="00B84EAD">
      <w:pPr>
        <w:pStyle w:val="Heading2"/>
        <w:spacing w:line="360" w:lineRule="auto"/>
        <w:rPr>
          <w:rFonts w:eastAsia="Times New Roman"/>
        </w:rPr>
      </w:pPr>
      <w:bookmarkStart w:id="11" w:name="_Toc213534401"/>
      <w:r w:rsidRPr="00870E5E">
        <w:rPr>
          <w:rFonts w:eastAsia="Times New Roman"/>
        </w:rPr>
        <w:t>Conclusion</w:t>
      </w:r>
      <w:bookmarkEnd w:id="11"/>
    </w:p>
    <w:p w14:paraId="7E6EA791" w14:textId="53FC6C28" w:rsidR="00B84EAD" w:rsidRPr="00870E5E" w:rsidRDefault="00B84EAD" w:rsidP="00B84EAD">
      <w:pPr>
        <w:spacing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I have learnt several things from the placement that made me understand how to maintain the satisfaction of the guests</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and also I developed my communication skills whenever the situation got out of hand. I also took care of the readiness of the maintenance, system messaging and online booking transparency. The academic modules have provided me with a strong foundation to face the real-world scenarios which I have experienced at the DoubleTree by Hilton Southampton. The challenges have given me refined insights to develop my skills and also helped me to recognise the limited factors like hotel staffing patterns after 18:00 and </w:t>
      </w:r>
      <w:r>
        <w:rPr>
          <w:rFonts w:ascii="Times New Roman" w:eastAsia="Times New Roman" w:hAnsi="Times New Roman" w:cs="Times New Roman"/>
          <w:sz w:val="24"/>
          <w:szCs w:val="24"/>
          <w:lang w:val="en-GB"/>
        </w:rPr>
        <w:t xml:space="preserve">the </w:t>
      </w:r>
      <w:r w:rsidRPr="00870E5E">
        <w:rPr>
          <w:rFonts w:ascii="Times New Roman" w:eastAsia="Times New Roman" w:hAnsi="Times New Roman" w:cs="Times New Roman"/>
          <w:sz w:val="24"/>
          <w:szCs w:val="24"/>
          <w:lang w:val="en-GB"/>
        </w:rPr>
        <w:t>booking system. As a recommended strategy</w:t>
      </w:r>
      <w:r>
        <w:rPr>
          <w:rFonts w:ascii="Times New Roman" w:eastAsia="Times New Roman" w:hAnsi="Times New Roman" w:cs="Times New Roman"/>
          <w:sz w:val="24"/>
          <w:szCs w:val="24"/>
          <w:lang w:val="en-GB"/>
        </w:rPr>
        <w:t>,</w:t>
      </w:r>
      <w:r w:rsidRPr="00870E5E">
        <w:rPr>
          <w:rFonts w:ascii="Times New Roman" w:eastAsia="Times New Roman" w:hAnsi="Times New Roman" w:cs="Times New Roman"/>
          <w:sz w:val="24"/>
          <w:szCs w:val="24"/>
          <w:lang w:val="en-GB"/>
        </w:rPr>
        <w:t xml:space="preserve"> I have to improve my critical thinking and evaluation </w:t>
      </w:r>
      <w:r w:rsidR="00B501B2">
        <w:rPr>
          <w:rFonts w:ascii="Times New Roman" w:eastAsia="Times New Roman" w:hAnsi="Times New Roman" w:cs="Times New Roman"/>
          <w:sz w:val="24"/>
          <w:szCs w:val="24"/>
          <w:lang w:val="en-GB"/>
        </w:rPr>
        <w:t>to enhance</w:t>
      </w:r>
      <w:r w:rsidRPr="00870E5E">
        <w:rPr>
          <w:rFonts w:ascii="Times New Roman" w:eastAsia="Times New Roman" w:hAnsi="Times New Roman" w:cs="Times New Roman"/>
          <w:sz w:val="24"/>
          <w:szCs w:val="24"/>
          <w:lang w:val="en-GB"/>
        </w:rPr>
        <w:t xml:space="preserve"> my professional ability. My first development goal is to implement a formal evening-maintenance liaison protocol by week four of my placement. The application of theories helped me move from reflection to prepare a well-maintained guest service and enhance my professional capability. </w:t>
      </w:r>
    </w:p>
    <w:p w14:paraId="761F638D" w14:textId="77777777" w:rsidR="00B84EAD" w:rsidRPr="00870E5E" w:rsidRDefault="00B84EAD" w:rsidP="00B84EAD">
      <w:pPr>
        <w:pStyle w:val="Heading2"/>
        <w:spacing w:line="360" w:lineRule="auto"/>
        <w:rPr>
          <w:rFonts w:eastAsia="Times New Roman"/>
        </w:rPr>
      </w:pPr>
      <w:bookmarkStart w:id="12" w:name="_Toc213534402"/>
      <w:r w:rsidRPr="00870E5E">
        <w:rPr>
          <w:rFonts w:eastAsia="Times New Roman"/>
        </w:rPr>
        <w:t>Development Plan</w:t>
      </w:r>
      <w:bookmarkEnd w:id="12"/>
    </w:p>
    <w:tbl>
      <w:tblPr>
        <w:tblW w:w="8925" w:type="dxa"/>
        <w:tblBorders>
          <w:top w:val="nil"/>
          <w:left w:val="nil"/>
          <w:bottom w:val="nil"/>
          <w:right w:val="nil"/>
          <w:insideH w:val="nil"/>
          <w:insideV w:val="nil"/>
        </w:tblBorders>
        <w:tblLayout w:type="fixed"/>
        <w:tblLook w:val="0600" w:firstRow="0" w:lastRow="0" w:firstColumn="0" w:lastColumn="0" w:noHBand="1" w:noVBand="1"/>
      </w:tblPr>
      <w:tblGrid>
        <w:gridCol w:w="2550"/>
        <w:gridCol w:w="2550"/>
        <w:gridCol w:w="1125"/>
        <w:gridCol w:w="2700"/>
      </w:tblGrid>
      <w:tr w:rsidR="00B84EAD" w:rsidRPr="00870E5E" w14:paraId="6616B868" w14:textId="77777777" w:rsidTr="00412D26">
        <w:trPr>
          <w:trHeight w:val="300"/>
        </w:trPr>
        <w:tc>
          <w:tcPr>
            <w:tcW w:w="255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D3B1E6C" w14:textId="77777777" w:rsidR="00B84EAD" w:rsidRPr="00870E5E" w:rsidRDefault="00B84EAD" w:rsidP="00412D26">
            <w:pPr>
              <w:spacing w:before="240" w:line="360" w:lineRule="auto"/>
              <w:jc w:val="center"/>
              <w:rPr>
                <w:rFonts w:ascii="Times New Roman" w:eastAsia="Times New Roman" w:hAnsi="Times New Roman" w:cs="Times New Roman"/>
                <w:b/>
                <w:sz w:val="24"/>
                <w:szCs w:val="24"/>
                <w:lang w:val="en-GB"/>
              </w:rPr>
            </w:pPr>
            <w:r w:rsidRPr="00870E5E">
              <w:rPr>
                <w:rFonts w:ascii="Times New Roman" w:eastAsia="Times New Roman" w:hAnsi="Times New Roman" w:cs="Times New Roman"/>
                <w:b/>
                <w:sz w:val="24"/>
                <w:szCs w:val="24"/>
                <w:lang w:val="en-GB"/>
              </w:rPr>
              <w:t>Development Goal</w:t>
            </w:r>
          </w:p>
        </w:tc>
        <w:tc>
          <w:tcPr>
            <w:tcW w:w="25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00AD4FF" w14:textId="77777777" w:rsidR="00B84EAD" w:rsidRPr="00870E5E" w:rsidRDefault="00B84EAD" w:rsidP="00412D26">
            <w:pPr>
              <w:spacing w:before="240" w:line="360" w:lineRule="auto"/>
              <w:jc w:val="center"/>
              <w:rPr>
                <w:rFonts w:ascii="Times New Roman" w:eastAsia="Times New Roman" w:hAnsi="Times New Roman" w:cs="Times New Roman"/>
                <w:b/>
                <w:sz w:val="24"/>
                <w:szCs w:val="24"/>
                <w:lang w:val="en-GB"/>
              </w:rPr>
            </w:pPr>
            <w:r w:rsidRPr="00870E5E">
              <w:rPr>
                <w:rFonts w:ascii="Times New Roman" w:eastAsia="Times New Roman" w:hAnsi="Times New Roman" w:cs="Times New Roman"/>
                <w:b/>
                <w:sz w:val="24"/>
                <w:szCs w:val="24"/>
                <w:lang w:val="en-GB"/>
              </w:rPr>
              <w:t>Action Plan</w:t>
            </w:r>
          </w:p>
        </w:tc>
        <w:tc>
          <w:tcPr>
            <w:tcW w:w="112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A9A2A94" w14:textId="77777777" w:rsidR="00B84EAD" w:rsidRPr="00870E5E" w:rsidRDefault="00B84EAD" w:rsidP="00412D26">
            <w:pPr>
              <w:spacing w:before="240" w:line="360" w:lineRule="auto"/>
              <w:jc w:val="center"/>
              <w:rPr>
                <w:rFonts w:ascii="Times New Roman" w:eastAsia="Times New Roman" w:hAnsi="Times New Roman" w:cs="Times New Roman"/>
                <w:b/>
                <w:sz w:val="24"/>
                <w:szCs w:val="24"/>
                <w:lang w:val="en-GB"/>
              </w:rPr>
            </w:pPr>
            <w:r w:rsidRPr="00870E5E">
              <w:rPr>
                <w:rFonts w:ascii="Times New Roman" w:eastAsia="Times New Roman" w:hAnsi="Times New Roman" w:cs="Times New Roman"/>
                <w:b/>
                <w:sz w:val="24"/>
                <w:szCs w:val="24"/>
                <w:lang w:val="en-GB"/>
              </w:rPr>
              <w:t>Timeline</w:t>
            </w:r>
          </w:p>
        </w:tc>
        <w:tc>
          <w:tcPr>
            <w:tcW w:w="27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76057D8" w14:textId="77777777" w:rsidR="00B84EAD" w:rsidRPr="00870E5E" w:rsidRDefault="00B84EAD" w:rsidP="00412D26">
            <w:pPr>
              <w:spacing w:before="240" w:line="360" w:lineRule="auto"/>
              <w:jc w:val="center"/>
              <w:rPr>
                <w:rFonts w:ascii="Times New Roman" w:eastAsia="Times New Roman" w:hAnsi="Times New Roman" w:cs="Times New Roman"/>
                <w:b/>
                <w:sz w:val="24"/>
                <w:szCs w:val="24"/>
                <w:lang w:val="en-GB"/>
              </w:rPr>
            </w:pPr>
            <w:r w:rsidRPr="00870E5E">
              <w:rPr>
                <w:rFonts w:ascii="Times New Roman" w:eastAsia="Times New Roman" w:hAnsi="Times New Roman" w:cs="Times New Roman"/>
                <w:b/>
                <w:sz w:val="24"/>
                <w:szCs w:val="24"/>
                <w:lang w:val="en-GB"/>
              </w:rPr>
              <w:t>Expected Outcome</w:t>
            </w:r>
          </w:p>
        </w:tc>
      </w:tr>
      <w:tr w:rsidR="00B84EAD" w:rsidRPr="00870E5E" w14:paraId="4AF5C5BB" w14:textId="77777777" w:rsidTr="00412D26">
        <w:trPr>
          <w:trHeight w:val="870"/>
        </w:trPr>
        <w:tc>
          <w:tcPr>
            <w:tcW w:w="25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0AD5DCD"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Improve leadership and communication skills</w:t>
            </w:r>
          </w:p>
        </w:tc>
        <w:tc>
          <w:tcPr>
            <w:tcW w:w="2550" w:type="dxa"/>
            <w:tcBorders>
              <w:top w:val="nil"/>
              <w:left w:val="nil"/>
              <w:bottom w:val="single" w:sz="5" w:space="0" w:color="000000"/>
              <w:right w:val="single" w:sz="5" w:space="0" w:color="000000"/>
            </w:tcBorders>
            <w:tcMar>
              <w:top w:w="0" w:type="dxa"/>
              <w:left w:w="100" w:type="dxa"/>
              <w:bottom w:w="0" w:type="dxa"/>
              <w:right w:w="100" w:type="dxa"/>
            </w:tcMar>
          </w:tcPr>
          <w:p w14:paraId="65F44A27"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Attend professional workshops and lead team projects</w:t>
            </w:r>
          </w:p>
        </w:tc>
        <w:tc>
          <w:tcPr>
            <w:tcW w:w="1125" w:type="dxa"/>
            <w:tcBorders>
              <w:top w:val="nil"/>
              <w:left w:val="nil"/>
              <w:bottom w:val="single" w:sz="5" w:space="0" w:color="000000"/>
              <w:right w:val="single" w:sz="5" w:space="0" w:color="000000"/>
            </w:tcBorders>
            <w:tcMar>
              <w:top w:w="0" w:type="dxa"/>
              <w:left w:w="100" w:type="dxa"/>
              <w:bottom w:w="0" w:type="dxa"/>
              <w:right w:w="100" w:type="dxa"/>
            </w:tcMar>
          </w:tcPr>
          <w:p w14:paraId="67CD9B59"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3 months</w:t>
            </w:r>
          </w:p>
        </w:tc>
        <w:tc>
          <w:tcPr>
            <w:tcW w:w="2700" w:type="dxa"/>
            <w:tcBorders>
              <w:top w:val="nil"/>
              <w:left w:val="nil"/>
              <w:bottom w:val="single" w:sz="5" w:space="0" w:color="000000"/>
              <w:right w:val="single" w:sz="5" w:space="0" w:color="000000"/>
            </w:tcBorders>
            <w:tcMar>
              <w:top w:w="0" w:type="dxa"/>
              <w:left w:w="100" w:type="dxa"/>
              <w:bottom w:w="0" w:type="dxa"/>
              <w:right w:w="100" w:type="dxa"/>
            </w:tcMar>
          </w:tcPr>
          <w:p w14:paraId="55CD95B9"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Enhanced confidence and team coordination</w:t>
            </w:r>
          </w:p>
        </w:tc>
      </w:tr>
      <w:tr w:rsidR="00B84EAD" w:rsidRPr="00870E5E" w14:paraId="5D7A2208" w14:textId="77777777" w:rsidTr="00412D26">
        <w:trPr>
          <w:trHeight w:val="870"/>
        </w:trPr>
        <w:tc>
          <w:tcPr>
            <w:tcW w:w="25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AF6382"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lastRenderedPageBreak/>
              <w:t>Strengthen administrative accuracy</w:t>
            </w:r>
          </w:p>
        </w:tc>
        <w:tc>
          <w:tcPr>
            <w:tcW w:w="2550" w:type="dxa"/>
            <w:tcBorders>
              <w:top w:val="nil"/>
              <w:left w:val="nil"/>
              <w:bottom w:val="single" w:sz="5" w:space="0" w:color="000000"/>
              <w:right w:val="single" w:sz="5" w:space="0" w:color="000000"/>
            </w:tcBorders>
            <w:tcMar>
              <w:top w:w="0" w:type="dxa"/>
              <w:left w:w="100" w:type="dxa"/>
              <w:bottom w:w="0" w:type="dxa"/>
              <w:right w:w="100" w:type="dxa"/>
            </w:tcMar>
          </w:tcPr>
          <w:p w14:paraId="5089647E"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Practice data recording and report validation regularly</w:t>
            </w:r>
          </w:p>
        </w:tc>
        <w:tc>
          <w:tcPr>
            <w:tcW w:w="1125" w:type="dxa"/>
            <w:tcBorders>
              <w:top w:val="nil"/>
              <w:left w:val="nil"/>
              <w:bottom w:val="single" w:sz="5" w:space="0" w:color="000000"/>
              <w:right w:val="single" w:sz="5" w:space="0" w:color="000000"/>
            </w:tcBorders>
            <w:tcMar>
              <w:top w:w="0" w:type="dxa"/>
              <w:left w:w="100" w:type="dxa"/>
              <w:bottom w:w="0" w:type="dxa"/>
              <w:right w:w="100" w:type="dxa"/>
            </w:tcMar>
          </w:tcPr>
          <w:p w14:paraId="41E10FB0"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2 months</w:t>
            </w:r>
          </w:p>
        </w:tc>
        <w:tc>
          <w:tcPr>
            <w:tcW w:w="2700" w:type="dxa"/>
            <w:tcBorders>
              <w:top w:val="nil"/>
              <w:left w:val="nil"/>
              <w:bottom w:val="single" w:sz="5" w:space="0" w:color="000000"/>
              <w:right w:val="single" w:sz="5" w:space="0" w:color="000000"/>
            </w:tcBorders>
            <w:tcMar>
              <w:top w:w="0" w:type="dxa"/>
              <w:left w:w="100" w:type="dxa"/>
              <w:bottom w:w="0" w:type="dxa"/>
              <w:right w:w="100" w:type="dxa"/>
            </w:tcMar>
          </w:tcPr>
          <w:p w14:paraId="7223AB93" w14:textId="77777777" w:rsidR="00B84EAD" w:rsidRPr="00870E5E" w:rsidRDefault="00B84EAD" w:rsidP="00412D26">
            <w:pPr>
              <w:spacing w:before="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Increased precision in documentation and operations</w:t>
            </w:r>
          </w:p>
        </w:tc>
      </w:tr>
    </w:tbl>
    <w:p w14:paraId="31788205" w14:textId="77777777" w:rsidR="00B84EAD" w:rsidRPr="00870E5E" w:rsidRDefault="00B84EAD" w:rsidP="00B84EAD">
      <w:pPr>
        <w:spacing w:line="360" w:lineRule="auto"/>
        <w:jc w:val="center"/>
        <w:rPr>
          <w:rFonts w:ascii="Times New Roman" w:hAnsi="Times New Roman" w:cs="Times New Roman"/>
          <w:b/>
          <w:sz w:val="24"/>
          <w:szCs w:val="24"/>
          <w:lang w:val="en-GB"/>
        </w:rPr>
      </w:pPr>
      <w:r w:rsidRPr="00870E5E">
        <w:rPr>
          <w:rFonts w:ascii="Times New Roman" w:hAnsi="Times New Roman" w:cs="Times New Roman"/>
          <w:b/>
          <w:sz w:val="24"/>
          <w:szCs w:val="24"/>
          <w:lang w:val="en-GB"/>
        </w:rPr>
        <w:t>Table 1: Action plan</w:t>
      </w:r>
    </w:p>
    <w:p w14:paraId="7720CFFB" w14:textId="77777777" w:rsidR="00B84EAD" w:rsidRPr="00870E5E" w:rsidRDefault="00B84EAD" w:rsidP="00B84EAD">
      <w:pPr>
        <w:spacing w:line="360" w:lineRule="auto"/>
        <w:jc w:val="center"/>
        <w:rPr>
          <w:rFonts w:ascii="Times New Roman" w:eastAsia="Times New Roman" w:hAnsi="Times New Roman" w:cs="Times New Roman"/>
          <w:b/>
          <w:sz w:val="24"/>
          <w:szCs w:val="24"/>
          <w:lang w:val="en-GB"/>
        </w:rPr>
      </w:pPr>
      <w:r w:rsidRPr="00870E5E">
        <w:rPr>
          <w:rFonts w:ascii="Times New Roman" w:hAnsi="Times New Roman" w:cs="Times New Roman"/>
          <w:sz w:val="24"/>
          <w:szCs w:val="24"/>
          <w:lang w:val="en-GB"/>
        </w:rPr>
        <w:t xml:space="preserve">(Source: </w:t>
      </w:r>
      <w:r>
        <w:rPr>
          <w:rFonts w:ascii="Times New Roman" w:hAnsi="Times New Roman" w:cs="Times New Roman"/>
          <w:sz w:val="24"/>
          <w:szCs w:val="24"/>
          <w:lang w:val="en-GB"/>
        </w:rPr>
        <w:t>self-created</w:t>
      </w:r>
      <w:r w:rsidRPr="00870E5E">
        <w:rPr>
          <w:rFonts w:ascii="Times New Roman" w:hAnsi="Times New Roman" w:cs="Times New Roman"/>
          <w:sz w:val="24"/>
          <w:szCs w:val="24"/>
          <w:lang w:val="en-GB"/>
        </w:rPr>
        <w:t>)</w:t>
      </w:r>
      <w:r w:rsidRPr="00870E5E">
        <w:rPr>
          <w:lang w:val="en-GB"/>
        </w:rPr>
        <w:br w:type="page"/>
      </w:r>
    </w:p>
    <w:p w14:paraId="40D7CC0A" w14:textId="77777777" w:rsidR="00B84EAD" w:rsidRPr="00870E5E" w:rsidRDefault="00B84EAD" w:rsidP="00B84EAD">
      <w:pPr>
        <w:pStyle w:val="Heading1"/>
        <w:rPr>
          <w:rFonts w:eastAsia="Times New Roman"/>
        </w:rPr>
      </w:pPr>
      <w:bookmarkStart w:id="13" w:name="_Toc213534403"/>
      <w:r w:rsidRPr="00870E5E">
        <w:rPr>
          <w:rFonts w:eastAsia="Times New Roman"/>
        </w:rPr>
        <w:lastRenderedPageBreak/>
        <w:t>References</w:t>
      </w:r>
      <w:bookmarkEnd w:id="13"/>
    </w:p>
    <w:p w14:paraId="31BB7F37"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Faraz, S. (2024) </w:t>
      </w:r>
      <w:r w:rsidRPr="00870E5E">
        <w:rPr>
          <w:rFonts w:ascii="Times New Roman" w:eastAsia="Times New Roman" w:hAnsi="Times New Roman" w:cs="Times New Roman"/>
          <w:i/>
          <w:sz w:val="24"/>
          <w:szCs w:val="24"/>
          <w:lang w:val="en-GB"/>
        </w:rPr>
        <w:t>A Beginner’s Guide To Operations Management</w:t>
      </w:r>
      <w:r w:rsidRPr="00870E5E">
        <w:rPr>
          <w:rFonts w:ascii="Times New Roman" w:eastAsia="Times New Roman" w:hAnsi="Times New Roman" w:cs="Times New Roman"/>
          <w:sz w:val="24"/>
          <w:szCs w:val="24"/>
          <w:lang w:val="en-GB"/>
        </w:rPr>
        <w:t xml:space="preserve">. Available at: </w:t>
      </w:r>
      <w:hyperlink r:id="rId8" w:history="1">
        <w:r w:rsidRPr="00870E5E">
          <w:rPr>
            <w:rStyle w:val="Hyperlink"/>
            <w:rFonts w:ascii="Times New Roman" w:eastAsia="Times New Roman" w:hAnsi="Times New Roman" w:cs="Times New Roman"/>
            <w:sz w:val="24"/>
            <w:szCs w:val="24"/>
            <w:lang w:val="en-GB"/>
          </w:rPr>
          <w:t>https://www.prohance.net/a-beginners-guide-to-operations-management/</w:t>
        </w:r>
      </w:hyperlink>
      <w:r w:rsidRPr="00870E5E">
        <w:rPr>
          <w:rFonts w:ascii="Times New Roman" w:eastAsia="Times New Roman" w:hAnsi="Times New Roman" w:cs="Times New Roman"/>
          <w:sz w:val="24"/>
          <w:szCs w:val="24"/>
          <w:lang w:val="en-GB"/>
        </w:rPr>
        <w:t xml:space="preserve">  (Accessed: 6 November 2025).</w:t>
      </w:r>
    </w:p>
    <w:p w14:paraId="010C23D2"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Gooranah, K. (2024)  </w:t>
      </w:r>
      <w:r w:rsidRPr="00870E5E">
        <w:rPr>
          <w:rFonts w:ascii="Times New Roman" w:eastAsia="Times New Roman" w:hAnsi="Times New Roman" w:cs="Times New Roman"/>
          <w:i/>
          <w:sz w:val="24"/>
          <w:szCs w:val="24"/>
          <w:lang w:val="en-GB"/>
        </w:rPr>
        <w:t>In the realm of engineering, the journey from classroom to industry is a transformative one, marked by the convergence of theoretical knowledge and practical experience. As a Mechatronics Engineering graduate passionate about design and innovation, I’ve come to appreciate the distinct yet complement</w:t>
      </w:r>
      <w:r w:rsidRPr="00870E5E">
        <w:rPr>
          <w:rFonts w:ascii="Times New Roman" w:eastAsia="Times New Roman" w:hAnsi="Times New Roman" w:cs="Times New Roman"/>
          <w:sz w:val="24"/>
          <w:szCs w:val="24"/>
          <w:lang w:val="en-GB"/>
        </w:rPr>
        <w:t xml:space="preserve">. Available at: </w:t>
      </w:r>
      <w:hyperlink r:id="rId9" w:history="1">
        <w:r w:rsidRPr="00870E5E">
          <w:rPr>
            <w:rStyle w:val="Hyperlink"/>
            <w:rFonts w:ascii="Times New Roman" w:eastAsia="Times New Roman" w:hAnsi="Times New Roman" w:cs="Times New Roman"/>
            <w:sz w:val="24"/>
            <w:szCs w:val="24"/>
            <w:lang w:val="en-GB"/>
          </w:rPr>
          <w:t>https://www.linkedin.com/pulse/balancing-act-theoretical-knowledge-vs-practical-careers-gooranah-6hq0f</w:t>
        </w:r>
      </w:hyperlink>
      <w:r w:rsidRPr="00870E5E">
        <w:rPr>
          <w:rFonts w:ascii="Times New Roman" w:eastAsia="Times New Roman" w:hAnsi="Times New Roman" w:cs="Times New Roman"/>
          <w:sz w:val="24"/>
          <w:szCs w:val="24"/>
          <w:lang w:val="en-GB"/>
        </w:rPr>
        <w:t xml:space="preserve">  (Accessed: 8 November 2025).</w:t>
      </w:r>
    </w:p>
    <w:p w14:paraId="49C6E3AA"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Hilton (2025) </w:t>
      </w:r>
      <w:r w:rsidRPr="00870E5E">
        <w:rPr>
          <w:rFonts w:ascii="Times New Roman" w:eastAsia="Times New Roman" w:hAnsi="Times New Roman" w:cs="Times New Roman"/>
          <w:i/>
          <w:sz w:val="24"/>
          <w:szCs w:val="24"/>
          <w:lang w:val="en-GB"/>
        </w:rPr>
        <w:t>DoubleTree by Hilton Southampton Bracken Place, Chilworth, Southampton SO16 3RB, United Kingdom</w:t>
      </w:r>
      <w:r w:rsidRPr="00870E5E">
        <w:rPr>
          <w:rFonts w:ascii="Times New Roman" w:eastAsia="Times New Roman" w:hAnsi="Times New Roman" w:cs="Times New Roman"/>
          <w:sz w:val="24"/>
          <w:szCs w:val="24"/>
          <w:lang w:val="en-GB"/>
        </w:rPr>
        <w:t xml:space="preserve">. Available at: </w:t>
      </w:r>
      <w:hyperlink r:id="rId10" w:history="1">
        <w:r w:rsidRPr="00870E5E">
          <w:rPr>
            <w:rStyle w:val="Hyperlink"/>
            <w:rFonts w:ascii="Times New Roman" w:eastAsia="Times New Roman" w:hAnsi="Times New Roman" w:cs="Times New Roman"/>
            <w:sz w:val="24"/>
            <w:szCs w:val="24"/>
            <w:lang w:val="en-GB"/>
          </w:rPr>
          <w:t>https://www.hilton.com/en/hotels/souhndi-doubletree-southampton/?SEO_id=GMB-EMEA-DI-SOUHNDI</w:t>
        </w:r>
      </w:hyperlink>
      <w:r w:rsidRPr="00870E5E">
        <w:rPr>
          <w:rFonts w:ascii="Times New Roman" w:eastAsia="Times New Roman" w:hAnsi="Times New Roman" w:cs="Times New Roman"/>
          <w:sz w:val="24"/>
          <w:szCs w:val="24"/>
          <w:lang w:val="en-GB"/>
        </w:rPr>
        <w:t xml:space="preserve">  (Accessed: 7 November 2025).</w:t>
      </w:r>
    </w:p>
    <w:p w14:paraId="6E18C952"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Kingkaew, C., Theeramunkong, T., Supnithi, T., Chatpreecha, P., Morita, K., Tanaka, K. and Ikeda, M. (2023). ‘A Learning Environment to Promote Awareness of the Experiential Learning Processes with Reflective Writing Support’. </w:t>
      </w:r>
      <w:r w:rsidRPr="00870E5E">
        <w:rPr>
          <w:rFonts w:ascii="Times New Roman" w:eastAsia="Times New Roman" w:hAnsi="Times New Roman" w:cs="Times New Roman"/>
          <w:i/>
          <w:sz w:val="24"/>
          <w:szCs w:val="24"/>
          <w:lang w:val="en-GB"/>
        </w:rPr>
        <w:t>Education Sciences</w:t>
      </w:r>
      <w:r w:rsidRPr="00870E5E">
        <w:rPr>
          <w:rFonts w:ascii="Times New Roman" w:eastAsia="Times New Roman" w:hAnsi="Times New Roman" w:cs="Times New Roman"/>
          <w:sz w:val="24"/>
          <w:szCs w:val="24"/>
          <w:lang w:val="en-GB"/>
        </w:rPr>
        <w:t xml:space="preserve">, 13(1), p.64. Available at: </w:t>
      </w:r>
      <w:hyperlink r:id="rId11">
        <w:r w:rsidRPr="00870E5E">
          <w:rPr>
            <w:rFonts w:ascii="Times New Roman" w:eastAsia="Times New Roman" w:hAnsi="Times New Roman" w:cs="Times New Roman"/>
            <w:color w:val="1155CC"/>
            <w:sz w:val="24"/>
            <w:szCs w:val="24"/>
            <w:u w:val="single"/>
            <w:lang w:val="en-GB"/>
          </w:rPr>
          <w:t>https://doi.org/10.3390/educsci13010064</w:t>
        </w:r>
      </w:hyperlink>
      <w:r w:rsidRPr="00870E5E">
        <w:rPr>
          <w:rFonts w:ascii="Times New Roman" w:eastAsia="Times New Roman" w:hAnsi="Times New Roman" w:cs="Times New Roman"/>
          <w:sz w:val="24"/>
          <w:szCs w:val="24"/>
          <w:lang w:val="en-GB"/>
        </w:rPr>
        <w:t>.</w:t>
      </w:r>
    </w:p>
    <w:p w14:paraId="47F04EEB"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Rush, L. (2023) </w:t>
      </w:r>
      <w:r w:rsidRPr="00870E5E">
        <w:rPr>
          <w:rFonts w:ascii="Times New Roman" w:eastAsia="Times New Roman" w:hAnsi="Times New Roman" w:cs="Times New Roman"/>
          <w:i/>
          <w:sz w:val="24"/>
          <w:szCs w:val="24"/>
          <w:lang w:val="en-GB"/>
        </w:rPr>
        <w:t>How To Resolve Customer Complaints At First Contact. 23 Jun</w:t>
      </w:r>
      <w:r w:rsidRPr="00870E5E">
        <w:rPr>
          <w:rFonts w:ascii="Times New Roman" w:eastAsia="Times New Roman" w:hAnsi="Times New Roman" w:cs="Times New Roman"/>
          <w:sz w:val="24"/>
          <w:szCs w:val="24"/>
          <w:lang w:val="en-GB"/>
        </w:rPr>
        <w:t xml:space="preserve">. Available at: </w:t>
      </w:r>
      <w:hyperlink r:id="rId12" w:history="1">
        <w:r w:rsidRPr="00870E5E">
          <w:rPr>
            <w:rStyle w:val="Hyperlink"/>
            <w:rFonts w:ascii="Times New Roman" w:eastAsia="Times New Roman" w:hAnsi="Times New Roman" w:cs="Times New Roman"/>
            <w:sz w:val="24"/>
            <w:szCs w:val="24"/>
            <w:lang w:val="en-GB"/>
          </w:rPr>
          <w:t>https://www.forbes.com/councils/forbesbusinesscouncil/2023/06/23/how-to-resolve-customer-complaints-at-first-contact/</w:t>
        </w:r>
      </w:hyperlink>
      <w:r w:rsidRPr="00870E5E">
        <w:rPr>
          <w:rFonts w:ascii="Times New Roman" w:eastAsia="Times New Roman" w:hAnsi="Times New Roman" w:cs="Times New Roman"/>
          <w:sz w:val="24"/>
          <w:szCs w:val="24"/>
          <w:lang w:val="en-GB"/>
        </w:rPr>
        <w:t xml:space="preserve">  (Accessed: 6 November 2025).</w:t>
      </w:r>
    </w:p>
    <w:p w14:paraId="69105839"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r w:rsidRPr="00870E5E">
        <w:rPr>
          <w:rFonts w:ascii="Times New Roman" w:eastAsia="Times New Roman" w:hAnsi="Times New Roman" w:cs="Times New Roman"/>
          <w:sz w:val="24"/>
          <w:szCs w:val="24"/>
          <w:lang w:val="en-GB"/>
        </w:rPr>
        <w:t xml:space="preserve">Shen, L., Qian, J. and Chen, S.C. (2020). ‘Effective Communication Strategies of Sustainable Hospitality: A Qualitative Exploration’. </w:t>
      </w:r>
      <w:r w:rsidRPr="00870E5E">
        <w:rPr>
          <w:rFonts w:ascii="Times New Roman" w:eastAsia="Times New Roman" w:hAnsi="Times New Roman" w:cs="Times New Roman"/>
          <w:i/>
          <w:sz w:val="24"/>
          <w:szCs w:val="24"/>
          <w:lang w:val="en-GB"/>
        </w:rPr>
        <w:t>Sustainability</w:t>
      </w:r>
      <w:r w:rsidRPr="00870E5E">
        <w:rPr>
          <w:rFonts w:ascii="Times New Roman" w:eastAsia="Times New Roman" w:hAnsi="Times New Roman" w:cs="Times New Roman"/>
          <w:sz w:val="24"/>
          <w:szCs w:val="24"/>
          <w:lang w:val="en-GB"/>
        </w:rPr>
        <w:t>, 12(17), p.6920. Available at:</w:t>
      </w:r>
      <w:hyperlink r:id="rId13">
        <w:r w:rsidRPr="00870E5E">
          <w:rPr>
            <w:rFonts w:ascii="Times New Roman" w:eastAsia="Times New Roman" w:hAnsi="Times New Roman" w:cs="Times New Roman"/>
            <w:color w:val="1155CC"/>
            <w:sz w:val="24"/>
            <w:szCs w:val="24"/>
            <w:u w:val="single"/>
            <w:lang w:val="en-GB"/>
          </w:rPr>
          <w:t>https://doi.org/10.3390/su12176920</w:t>
        </w:r>
      </w:hyperlink>
      <w:r w:rsidRPr="00870E5E">
        <w:rPr>
          <w:rFonts w:ascii="Times New Roman" w:eastAsia="Times New Roman" w:hAnsi="Times New Roman" w:cs="Times New Roman"/>
          <w:sz w:val="24"/>
          <w:szCs w:val="24"/>
          <w:lang w:val="en-GB"/>
        </w:rPr>
        <w:t>.</w:t>
      </w:r>
    </w:p>
    <w:p w14:paraId="33156E28"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p>
    <w:p w14:paraId="582FBA23" w14:textId="77777777" w:rsidR="00B84EAD" w:rsidRPr="00870E5E" w:rsidRDefault="00B84EAD" w:rsidP="00B84EAD">
      <w:pPr>
        <w:spacing w:after="240" w:line="360" w:lineRule="auto"/>
        <w:jc w:val="both"/>
        <w:rPr>
          <w:rFonts w:ascii="Times New Roman" w:eastAsia="Times New Roman" w:hAnsi="Times New Roman" w:cs="Times New Roman"/>
          <w:sz w:val="24"/>
          <w:szCs w:val="24"/>
          <w:lang w:val="en-GB"/>
        </w:rPr>
      </w:pPr>
    </w:p>
    <w:p w14:paraId="3A04C71A" w14:textId="77777777" w:rsidR="00B84EAD" w:rsidRPr="00870E5E" w:rsidRDefault="00B84EAD" w:rsidP="00B84EAD">
      <w:pPr>
        <w:spacing w:line="360" w:lineRule="auto"/>
        <w:jc w:val="both"/>
        <w:rPr>
          <w:rFonts w:ascii="Times New Roman" w:eastAsia="Times New Roman" w:hAnsi="Times New Roman" w:cs="Times New Roman"/>
          <w:sz w:val="24"/>
          <w:szCs w:val="24"/>
          <w:lang w:val="en-GB"/>
        </w:rPr>
      </w:pPr>
    </w:p>
    <w:p w14:paraId="645709FC" w14:textId="77777777" w:rsidR="00B84EAD" w:rsidRPr="00870E5E" w:rsidRDefault="00B84EAD" w:rsidP="00B84EAD">
      <w:pPr>
        <w:rPr>
          <w:lang w:val="en-GB"/>
        </w:rPr>
      </w:pPr>
    </w:p>
    <w:p w14:paraId="13541691" w14:textId="5FB9C5CB" w:rsidR="002C38C0" w:rsidRDefault="002C38C0"/>
    <w:sectPr w:rsidR="002C38C0" w:rsidSect="00B84EAD">
      <w:headerReference w:type="even" r:id="rId14"/>
      <w:headerReference w:type="default" r:id="rId15"/>
      <w:footerReference w:type="even" r:id="rId16"/>
      <w:footerReference w:type="default" r:id="rId17"/>
      <w:headerReference w:type="first" r:id="rId18"/>
      <w:footerReference w:type="firs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5A57F" w14:textId="77777777" w:rsidR="005476BA" w:rsidRDefault="005476BA">
      <w:pPr>
        <w:spacing w:line="240" w:lineRule="auto"/>
      </w:pPr>
      <w:r>
        <w:separator/>
      </w:r>
    </w:p>
  </w:endnote>
  <w:endnote w:type="continuationSeparator" w:id="0">
    <w:p w14:paraId="163CCA4F" w14:textId="77777777" w:rsidR="005476BA" w:rsidRDefault="005476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2B013" w14:textId="77777777" w:rsidR="00B84EAD" w:rsidRDefault="00B84E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935170"/>
      <w:docPartObj>
        <w:docPartGallery w:val="Page Numbers (Bottom of Page)"/>
        <w:docPartUnique/>
      </w:docPartObj>
    </w:sdtPr>
    <w:sdtContent>
      <w:p w14:paraId="30FA0CCA" w14:textId="77777777" w:rsidR="00B84EAD" w:rsidRDefault="00B84EAD">
        <w:pPr>
          <w:pStyle w:val="Footer"/>
          <w:jc w:val="right"/>
        </w:pPr>
        <w:r w:rsidRPr="00C60BEA">
          <w:rPr>
            <w:rFonts w:ascii="Times New Roman" w:hAnsi="Times New Roman" w:cs="Times New Roman"/>
            <w:sz w:val="20"/>
            <w:szCs w:val="20"/>
          </w:rPr>
          <w:fldChar w:fldCharType="begin"/>
        </w:r>
        <w:r w:rsidRPr="00C60BEA">
          <w:rPr>
            <w:rFonts w:ascii="Times New Roman" w:hAnsi="Times New Roman" w:cs="Times New Roman"/>
            <w:sz w:val="20"/>
            <w:szCs w:val="20"/>
          </w:rPr>
          <w:instrText xml:space="preserve"> PAGE   \* MERGEFORMAT </w:instrText>
        </w:r>
        <w:r w:rsidRPr="00C60BEA">
          <w:rPr>
            <w:rFonts w:ascii="Times New Roman" w:hAnsi="Times New Roman" w:cs="Times New Roman"/>
            <w:sz w:val="20"/>
            <w:szCs w:val="20"/>
          </w:rPr>
          <w:fldChar w:fldCharType="separate"/>
        </w:r>
        <w:r>
          <w:rPr>
            <w:rFonts w:ascii="Times New Roman" w:hAnsi="Times New Roman" w:cs="Times New Roman"/>
            <w:noProof/>
            <w:sz w:val="20"/>
            <w:szCs w:val="20"/>
          </w:rPr>
          <w:t>1</w:t>
        </w:r>
        <w:r w:rsidRPr="00C60BEA">
          <w:rPr>
            <w:rFonts w:ascii="Times New Roman" w:hAnsi="Times New Roman" w:cs="Times New Roman"/>
            <w:sz w:val="20"/>
            <w:szCs w:val="20"/>
          </w:rPr>
          <w:fldChar w:fldCharType="end"/>
        </w:r>
      </w:p>
    </w:sdtContent>
  </w:sdt>
  <w:p w14:paraId="03C95FF4" w14:textId="77777777" w:rsidR="00B84EAD" w:rsidRDefault="00B84E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39CEB" w14:textId="77777777" w:rsidR="00B84EAD" w:rsidRDefault="00B84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804C6" w14:textId="77777777" w:rsidR="005476BA" w:rsidRDefault="005476BA">
      <w:pPr>
        <w:spacing w:line="240" w:lineRule="auto"/>
      </w:pPr>
      <w:r>
        <w:separator/>
      </w:r>
    </w:p>
  </w:footnote>
  <w:footnote w:type="continuationSeparator" w:id="0">
    <w:p w14:paraId="68B7A922" w14:textId="77777777" w:rsidR="005476BA" w:rsidRDefault="005476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3364B" w14:textId="77777777" w:rsidR="00B84EAD" w:rsidRDefault="00B84E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974DB" w14:textId="77777777" w:rsidR="00B84EAD" w:rsidRDefault="00B84E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D16D" w14:textId="77777777" w:rsidR="00B84EAD" w:rsidRDefault="00B84E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FB2"/>
    <w:rsid w:val="001F1DB9"/>
    <w:rsid w:val="002C38C0"/>
    <w:rsid w:val="005476BA"/>
    <w:rsid w:val="0055528E"/>
    <w:rsid w:val="0080763E"/>
    <w:rsid w:val="00847F16"/>
    <w:rsid w:val="009636A7"/>
    <w:rsid w:val="00B501B2"/>
    <w:rsid w:val="00B81096"/>
    <w:rsid w:val="00B84EAD"/>
    <w:rsid w:val="00BF2FFB"/>
    <w:rsid w:val="00CA4DFE"/>
    <w:rsid w:val="00D66194"/>
    <w:rsid w:val="00D83AED"/>
    <w:rsid w:val="00F23FB2"/>
    <w:rsid w:val="00F84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10B18"/>
  <w15:chartTrackingRefBased/>
  <w15:docId w15:val="{4CC0BD46-25AF-4950-8E73-2C142583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EAD"/>
    <w:pPr>
      <w:spacing w:after="0" w:line="276" w:lineRule="auto"/>
    </w:pPr>
    <w:rPr>
      <w:rFonts w:ascii="Arial" w:eastAsia="Arial" w:hAnsi="Arial" w:cs="Arial"/>
      <w:kern w:val="0"/>
      <w:sz w:val="22"/>
      <w:szCs w:val="22"/>
      <w:lang w:val="en-IN" w:eastAsia="en-IN"/>
      <w14:ligatures w14:val="none"/>
    </w:rPr>
  </w:style>
  <w:style w:type="paragraph" w:styleId="Heading1">
    <w:name w:val="heading 1"/>
    <w:basedOn w:val="Normal"/>
    <w:next w:val="Normal"/>
    <w:link w:val="Heading1Char"/>
    <w:uiPriority w:val="9"/>
    <w:qFormat/>
    <w:rsid w:val="00F23FB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unhideWhenUsed/>
    <w:qFormat/>
    <w:rsid w:val="00F23FB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unhideWhenUsed/>
    <w:qFormat/>
    <w:rsid w:val="00F23FB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F23FB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en-US"/>
      <w14:ligatures w14:val="standardContextual"/>
    </w:rPr>
  </w:style>
  <w:style w:type="paragraph" w:styleId="Heading5">
    <w:name w:val="heading 5"/>
    <w:basedOn w:val="Normal"/>
    <w:next w:val="Normal"/>
    <w:link w:val="Heading5Char"/>
    <w:uiPriority w:val="9"/>
    <w:semiHidden/>
    <w:unhideWhenUsed/>
    <w:qFormat/>
    <w:rsid w:val="00F23FB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en-US"/>
      <w14:ligatures w14:val="standardContextual"/>
    </w:rPr>
  </w:style>
  <w:style w:type="paragraph" w:styleId="Heading6">
    <w:name w:val="heading 6"/>
    <w:basedOn w:val="Normal"/>
    <w:next w:val="Normal"/>
    <w:link w:val="Heading6Char"/>
    <w:uiPriority w:val="9"/>
    <w:semiHidden/>
    <w:unhideWhenUsed/>
    <w:qFormat/>
    <w:rsid w:val="00F23FB2"/>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GB" w:eastAsia="en-US"/>
      <w14:ligatures w14:val="standardContextual"/>
    </w:rPr>
  </w:style>
  <w:style w:type="paragraph" w:styleId="Heading7">
    <w:name w:val="heading 7"/>
    <w:basedOn w:val="Normal"/>
    <w:next w:val="Normal"/>
    <w:link w:val="Heading7Char"/>
    <w:uiPriority w:val="9"/>
    <w:semiHidden/>
    <w:unhideWhenUsed/>
    <w:qFormat/>
    <w:rsid w:val="00F23FB2"/>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GB" w:eastAsia="en-US"/>
      <w14:ligatures w14:val="standardContextual"/>
    </w:rPr>
  </w:style>
  <w:style w:type="paragraph" w:styleId="Heading8">
    <w:name w:val="heading 8"/>
    <w:basedOn w:val="Normal"/>
    <w:next w:val="Normal"/>
    <w:link w:val="Heading8Char"/>
    <w:uiPriority w:val="9"/>
    <w:semiHidden/>
    <w:unhideWhenUsed/>
    <w:qFormat/>
    <w:rsid w:val="00F23FB2"/>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GB" w:eastAsia="en-US"/>
      <w14:ligatures w14:val="standardContextual"/>
    </w:rPr>
  </w:style>
  <w:style w:type="paragraph" w:styleId="Heading9">
    <w:name w:val="heading 9"/>
    <w:basedOn w:val="Normal"/>
    <w:next w:val="Normal"/>
    <w:link w:val="Heading9Char"/>
    <w:uiPriority w:val="9"/>
    <w:semiHidden/>
    <w:unhideWhenUsed/>
    <w:qFormat/>
    <w:rsid w:val="00F23FB2"/>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3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3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3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3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3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FB2"/>
    <w:rPr>
      <w:rFonts w:eastAsiaTheme="majorEastAsia" w:cstheme="majorBidi"/>
      <w:color w:val="272727" w:themeColor="text1" w:themeTint="D8"/>
    </w:rPr>
  </w:style>
  <w:style w:type="paragraph" w:styleId="Title">
    <w:name w:val="Title"/>
    <w:basedOn w:val="Normal"/>
    <w:next w:val="Normal"/>
    <w:link w:val="TitleChar"/>
    <w:uiPriority w:val="10"/>
    <w:qFormat/>
    <w:rsid w:val="00F23FB2"/>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F23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FB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F23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FB2"/>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GB" w:eastAsia="en-US"/>
      <w14:ligatures w14:val="standardContextual"/>
    </w:rPr>
  </w:style>
  <w:style w:type="character" w:customStyle="1" w:styleId="QuoteChar">
    <w:name w:val="Quote Char"/>
    <w:basedOn w:val="DefaultParagraphFont"/>
    <w:link w:val="Quote"/>
    <w:uiPriority w:val="29"/>
    <w:rsid w:val="00F23FB2"/>
    <w:rPr>
      <w:i/>
      <w:iCs/>
      <w:color w:val="404040" w:themeColor="text1" w:themeTint="BF"/>
    </w:rPr>
  </w:style>
  <w:style w:type="paragraph" w:styleId="ListParagraph">
    <w:name w:val="List Paragraph"/>
    <w:basedOn w:val="Normal"/>
    <w:uiPriority w:val="34"/>
    <w:qFormat/>
    <w:rsid w:val="00F23FB2"/>
    <w:pPr>
      <w:spacing w:after="160" w:line="278" w:lineRule="auto"/>
      <w:ind w:left="720"/>
      <w:contextualSpacing/>
    </w:pPr>
    <w:rPr>
      <w:rFonts w:asciiTheme="minorHAnsi" w:eastAsiaTheme="minorHAnsi" w:hAnsiTheme="minorHAnsi" w:cstheme="minorBidi"/>
      <w:kern w:val="2"/>
      <w:sz w:val="24"/>
      <w:szCs w:val="24"/>
      <w:lang w:val="en-GB" w:eastAsia="en-US"/>
      <w14:ligatures w14:val="standardContextual"/>
    </w:rPr>
  </w:style>
  <w:style w:type="character" w:styleId="IntenseEmphasis">
    <w:name w:val="Intense Emphasis"/>
    <w:basedOn w:val="DefaultParagraphFont"/>
    <w:uiPriority w:val="21"/>
    <w:qFormat/>
    <w:rsid w:val="00F23FB2"/>
    <w:rPr>
      <w:i/>
      <w:iCs/>
      <w:color w:val="0F4761" w:themeColor="accent1" w:themeShade="BF"/>
    </w:rPr>
  </w:style>
  <w:style w:type="paragraph" w:styleId="IntenseQuote">
    <w:name w:val="Intense Quote"/>
    <w:basedOn w:val="Normal"/>
    <w:next w:val="Normal"/>
    <w:link w:val="IntenseQuoteChar"/>
    <w:uiPriority w:val="30"/>
    <w:qFormat/>
    <w:rsid w:val="00F23FB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GB" w:eastAsia="en-US"/>
      <w14:ligatures w14:val="standardContextual"/>
    </w:rPr>
  </w:style>
  <w:style w:type="character" w:customStyle="1" w:styleId="IntenseQuoteChar">
    <w:name w:val="Intense Quote Char"/>
    <w:basedOn w:val="DefaultParagraphFont"/>
    <w:link w:val="IntenseQuote"/>
    <w:uiPriority w:val="30"/>
    <w:rsid w:val="00F23FB2"/>
    <w:rPr>
      <w:i/>
      <w:iCs/>
      <w:color w:val="0F4761" w:themeColor="accent1" w:themeShade="BF"/>
    </w:rPr>
  </w:style>
  <w:style w:type="character" w:styleId="IntenseReference">
    <w:name w:val="Intense Reference"/>
    <w:basedOn w:val="DefaultParagraphFont"/>
    <w:uiPriority w:val="32"/>
    <w:qFormat/>
    <w:rsid w:val="00F23FB2"/>
    <w:rPr>
      <w:b/>
      <w:bCs/>
      <w:smallCaps/>
      <w:color w:val="0F4761" w:themeColor="accent1" w:themeShade="BF"/>
      <w:spacing w:val="5"/>
    </w:rPr>
  </w:style>
  <w:style w:type="character" w:styleId="Hyperlink">
    <w:name w:val="Hyperlink"/>
    <w:basedOn w:val="DefaultParagraphFont"/>
    <w:uiPriority w:val="99"/>
    <w:unhideWhenUsed/>
    <w:rsid w:val="00B84EAD"/>
    <w:rPr>
      <w:color w:val="467886" w:themeColor="hyperlink"/>
      <w:u w:val="single"/>
    </w:rPr>
  </w:style>
  <w:style w:type="paragraph" w:styleId="Header">
    <w:name w:val="header"/>
    <w:basedOn w:val="Normal"/>
    <w:link w:val="HeaderChar"/>
    <w:uiPriority w:val="99"/>
    <w:semiHidden/>
    <w:unhideWhenUsed/>
    <w:rsid w:val="00B84EA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84EAD"/>
    <w:rPr>
      <w:rFonts w:ascii="Arial" w:eastAsia="Arial" w:hAnsi="Arial" w:cs="Arial"/>
      <w:kern w:val="0"/>
      <w:sz w:val="22"/>
      <w:szCs w:val="22"/>
      <w:lang w:val="en-IN" w:eastAsia="en-IN"/>
      <w14:ligatures w14:val="none"/>
    </w:rPr>
  </w:style>
  <w:style w:type="paragraph" w:styleId="Footer">
    <w:name w:val="footer"/>
    <w:basedOn w:val="Normal"/>
    <w:link w:val="FooterChar"/>
    <w:uiPriority w:val="99"/>
    <w:unhideWhenUsed/>
    <w:rsid w:val="00B84EAD"/>
    <w:pPr>
      <w:tabs>
        <w:tab w:val="center" w:pos="4680"/>
        <w:tab w:val="right" w:pos="9360"/>
      </w:tabs>
      <w:spacing w:line="240" w:lineRule="auto"/>
    </w:pPr>
  </w:style>
  <w:style w:type="character" w:customStyle="1" w:styleId="FooterChar">
    <w:name w:val="Footer Char"/>
    <w:basedOn w:val="DefaultParagraphFont"/>
    <w:link w:val="Footer"/>
    <w:uiPriority w:val="99"/>
    <w:rsid w:val="00B84EAD"/>
    <w:rPr>
      <w:rFonts w:ascii="Arial" w:eastAsia="Arial" w:hAnsi="Arial" w:cs="Arial"/>
      <w:kern w:val="0"/>
      <w:sz w:val="22"/>
      <w:szCs w:val="22"/>
      <w:lang w:val="en-IN" w:eastAsia="en-IN"/>
      <w14:ligatures w14:val="none"/>
    </w:rPr>
  </w:style>
  <w:style w:type="paragraph" w:styleId="TOCHeading">
    <w:name w:val="TOC Heading"/>
    <w:basedOn w:val="Heading1"/>
    <w:next w:val="Normal"/>
    <w:uiPriority w:val="39"/>
    <w:semiHidden/>
    <w:unhideWhenUsed/>
    <w:qFormat/>
    <w:rsid w:val="00B84EA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4EAD"/>
    <w:pPr>
      <w:spacing w:after="100"/>
    </w:pPr>
  </w:style>
  <w:style w:type="paragraph" w:styleId="TOC2">
    <w:name w:val="toc 2"/>
    <w:basedOn w:val="Normal"/>
    <w:next w:val="Normal"/>
    <w:autoRedefine/>
    <w:uiPriority w:val="39"/>
    <w:unhideWhenUsed/>
    <w:rsid w:val="00B84E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hance.net/a-beginners-guide-to-operations-management/" TargetMode="External"/><Relationship Id="rId13" Type="http://schemas.openxmlformats.org/officeDocument/2006/relationships/hyperlink" Target="https://doi.org/10.3390/su12176920"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forbes.com/councils/forbesbusinesscouncil/2023/06/23/how-to-resolve-customer-complaints-at-first-contac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educsci1301006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hilton.com/en/hotels/souhndi-doubletree-southampton/?SEO_id=GMB-EMEA-DI-SOUHNDI"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linkedin.com/pulse/balancing-act-theoretical-knowledge-vs-practical-careers-gooranah-6hq0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36676-0E27-4346-96B0-80685B647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Gheorgita Elena Tudorache</dc:creator>
  <cp:keywords/>
  <dc:description/>
  <cp:lastModifiedBy>Elena Tudorache</cp:lastModifiedBy>
  <cp:revision>8</cp:revision>
  <dcterms:created xsi:type="dcterms:W3CDTF">2025-10-29T11:22:00Z</dcterms:created>
  <dcterms:modified xsi:type="dcterms:W3CDTF">2025-11-13T09:23:00Z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2f0f3cdb-fff4-409c-8f60-0be11031a3e0</vt:lpwstr>
  </property>
</Properties>
</file>