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Encabezado"/>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Ttulo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F7B6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01244" w:rsidP="00E51AAC">
            <w:pPr>
              <w:spacing w:before="120" w:after="120"/>
              <w:jc w:val="both"/>
              <w:rPr>
                <w:rFonts w:ascii="Arial" w:hAnsi="Arial" w:cs="Arial"/>
                <w:b/>
                <w:sz w:val="22"/>
                <w:szCs w:val="22"/>
              </w:rPr>
            </w:pPr>
            <w:r>
              <w:rPr>
                <w:rFonts w:ascii="Arial" w:hAnsi="Arial" w:cs="Arial"/>
                <w:b/>
                <w:sz w:val="22"/>
                <w:szCs w:val="22"/>
              </w:rPr>
              <w:t>Built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01244" w:rsidP="00E51AAC">
            <w:pPr>
              <w:spacing w:before="120" w:after="120"/>
              <w:jc w:val="both"/>
              <w:rPr>
                <w:rFonts w:ascii="Arial" w:hAnsi="Arial" w:cs="Arial"/>
                <w:b/>
                <w:sz w:val="22"/>
                <w:szCs w:val="22"/>
              </w:rPr>
            </w:pPr>
            <w:r>
              <w:rPr>
                <w:rFonts w:ascii="Arial" w:hAnsi="Arial" w:cs="Arial"/>
                <w:b/>
                <w:sz w:val="22"/>
                <w:szCs w:val="22"/>
              </w:rPr>
              <w:t>Sustainable Architecture / Sustainable Architectural Developments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01244" w:rsidP="00152E9D">
            <w:pPr>
              <w:spacing w:before="120" w:after="120"/>
              <w:jc w:val="both"/>
              <w:rPr>
                <w:rFonts w:ascii="Arial" w:hAnsi="Arial" w:cs="Arial"/>
                <w:b/>
                <w:sz w:val="22"/>
                <w:szCs w:val="22"/>
              </w:rPr>
            </w:pPr>
            <w:r>
              <w:rPr>
                <w:rFonts w:ascii="Arial" w:hAnsi="Arial" w:cs="Arial"/>
                <w:b/>
                <w:sz w:val="22"/>
                <w:szCs w:val="22"/>
              </w:rPr>
              <w:t>M6X01848/M6X01910</w:t>
            </w:r>
          </w:p>
        </w:tc>
        <w:tc>
          <w:tcPr>
            <w:tcW w:w="2268" w:type="dxa"/>
            <w:shd w:val="clear" w:color="auto" w:fill="D9D9D9"/>
          </w:tcPr>
          <w:p w:rsidR="00B84B5B" w:rsidRPr="004D5E9B" w:rsidRDefault="00B84B5B" w:rsidP="004D5E9B">
            <w:pPr>
              <w:pStyle w:val="Ttulo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46EB9" w:rsidP="00E51AAC">
            <w:pPr>
              <w:spacing w:before="120" w:after="120"/>
              <w:jc w:val="both"/>
              <w:rPr>
                <w:rFonts w:ascii="Arial" w:hAnsi="Arial" w:cs="Arial"/>
                <w:b/>
                <w:sz w:val="22"/>
                <w:szCs w:val="22"/>
              </w:rPr>
            </w:pPr>
            <w:r>
              <w:rPr>
                <w:rFonts w:ascii="Arial" w:hAnsi="Arial" w:cs="Arial"/>
                <w:b/>
                <w:sz w:val="22"/>
                <w:szCs w:val="22"/>
              </w:rPr>
              <w:t>2</w:t>
            </w:r>
            <w:r w:rsidR="00701244">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F16027" w:rsidRDefault="00701244" w:rsidP="00E51AAC">
            <w:pPr>
              <w:spacing w:before="120" w:after="120"/>
              <w:jc w:val="both"/>
              <w:rPr>
                <w:rFonts w:ascii="Arial" w:hAnsi="Arial" w:cs="Arial"/>
                <w:b/>
                <w:sz w:val="22"/>
                <w:szCs w:val="22"/>
                <w:lang w:val="es-ES_tradnl"/>
              </w:rPr>
            </w:pPr>
            <w:proofErr w:type="spellStart"/>
            <w:r w:rsidRPr="00F16027">
              <w:rPr>
                <w:rFonts w:ascii="Arial" w:hAnsi="Arial" w:cs="Arial"/>
                <w:b/>
                <w:sz w:val="22"/>
                <w:szCs w:val="22"/>
                <w:lang w:val="es-ES_tradnl"/>
              </w:rPr>
              <w:t>Dr</w:t>
            </w:r>
            <w:proofErr w:type="spellEnd"/>
            <w:r w:rsidRPr="00F16027">
              <w:rPr>
                <w:rFonts w:ascii="Arial" w:hAnsi="Arial" w:cs="Arial"/>
                <w:b/>
                <w:sz w:val="22"/>
                <w:szCs w:val="22"/>
                <w:lang w:val="es-ES_tradnl"/>
              </w:rPr>
              <w:t xml:space="preserve"> Juan A </w:t>
            </w:r>
            <w:proofErr w:type="spellStart"/>
            <w:r w:rsidRPr="00F16027">
              <w:rPr>
                <w:rFonts w:ascii="Arial" w:hAnsi="Arial" w:cs="Arial"/>
                <w:b/>
                <w:sz w:val="22"/>
                <w:szCs w:val="22"/>
                <w:lang w:val="es-ES_tradnl"/>
              </w:rPr>
              <w:t>Ferriz</w:t>
            </w:r>
            <w:proofErr w:type="spellEnd"/>
            <w:r w:rsidRPr="00F16027">
              <w:rPr>
                <w:rFonts w:ascii="Arial" w:hAnsi="Arial" w:cs="Arial"/>
                <w:b/>
                <w:sz w:val="22"/>
                <w:szCs w:val="22"/>
                <w:lang w:val="es-ES_tradnl"/>
              </w:rPr>
              <w:t>-Papi</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01244"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01244" w:rsidP="005F0579">
            <w:pPr>
              <w:spacing w:before="120" w:after="120"/>
              <w:jc w:val="both"/>
              <w:rPr>
                <w:rFonts w:ascii="Arial" w:hAnsi="Arial" w:cs="Arial"/>
                <w:b/>
                <w:sz w:val="22"/>
                <w:szCs w:val="22"/>
              </w:rPr>
            </w:pPr>
            <w:r>
              <w:rPr>
                <w:rFonts w:ascii="Arial" w:hAnsi="Arial" w:cs="Arial"/>
                <w:b/>
                <w:sz w:val="22"/>
                <w:szCs w:val="22"/>
              </w:rPr>
              <w:t>Case study.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01244" w:rsidP="00E51AAC">
            <w:pPr>
              <w:spacing w:before="120" w:after="120"/>
              <w:jc w:val="both"/>
              <w:rPr>
                <w:rFonts w:ascii="Arial" w:hAnsi="Arial" w:cs="Arial"/>
                <w:b/>
                <w:sz w:val="22"/>
                <w:szCs w:val="22"/>
              </w:rPr>
            </w:pPr>
            <w:r>
              <w:rPr>
                <w:rFonts w:ascii="Arial" w:hAnsi="Arial" w:cs="Arial"/>
                <w:b/>
                <w:sz w:val="22"/>
                <w:szCs w:val="22"/>
              </w:rPr>
              <w:t>8 min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F16027" w:rsidRPr="00A406E5" w:rsidRDefault="00E01366" w:rsidP="00E01366">
            <w:pPr>
              <w:spacing w:before="120" w:after="120"/>
              <w:jc w:val="both"/>
              <w:rPr>
                <w:rFonts w:ascii="Arial" w:hAnsi="Arial" w:cs="Arial"/>
                <w:b/>
                <w:sz w:val="22"/>
                <w:szCs w:val="22"/>
              </w:rPr>
            </w:pPr>
            <w:r>
              <w:rPr>
                <w:rFonts w:ascii="Arial" w:hAnsi="Arial" w:cs="Arial"/>
                <w:b/>
                <w:sz w:val="22"/>
                <w:szCs w:val="22"/>
              </w:rPr>
              <w:t>2</w:t>
            </w:r>
            <w:r w:rsidRPr="00E01366">
              <w:rPr>
                <w:rFonts w:ascii="Arial" w:hAnsi="Arial" w:cs="Arial"/>
                <w:b/>
                <w:sz w:val="22"/>
                <w:szCs w:val="22"/>
                <w:vertAlign w:val="superscript"/>
              </w:rPr>
              <w:t>nd</w:t>
            </w:r>
            <w:r>
              <w:rPr>
                <w:rFonts w:ascii="Arial" w:hAnsi="Arial" w:cs="Arial"/>
                <w:b/>
                <w:sz w:val="22"/>
                <w:szCs w:val="22"/>
              </w:rPr>
              <w:t xml:space="preserve"> </w:t>
            </w:r>
            <w:r w:rsidR="00F16027">
              <w:rPr>
                <w:rFonts w:ascii="Arial" w:hAnsi="Arial" w:cs="Arial"/>
                <w:b/>
                <w:sz w:val="22"/>
                <w:szCs w:val="22"/>
              </w:rPr>
              <w:t>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F16027" w:rsidRPr="00A406E5" w:rsidRDefault="00E01366" w:rsidP="00E01366">
            <w:pPr>
              <w:spacing w:before="120" w:after="120"/>
              <w:jc w:val="both"/>
              <w:rPr>
                <w:rFonts w:ascii="Arial" w:hAnsi="Arial" w:cs="Arial"/>
                <w:b/>
                <w:sz w:val="22"/>
                <w:szCs w:val="22"/>
              </w:rPr>
            </w:pPr>
            <w:r>
              <w:rPr>
                <w:rFonts w:ascii="Arial" w:hAnsi="Arial" w:cs="Arial"/>
                <w:b/>
                <w:sz w:val="22"/>
                <w:szCs w:val="22"/>
              </w:rPr>
              <w:t>30</w:t>
            </w:r>
            <w:r w:rsidR="00F16027" w:rsidRPr="00F16027">
              <w:rPr>
                <w:rFonts w:ascii="Arial" w:hAnsi="Arial" w:cs="Arial"/>
                <w:b/>
                <w:sz w:val="22"/>
                <w:szCs w:val="22"/>
                <w:vertAlign w:val="superscript"/>
              </w:rPr>
              <w:t>th</w:t>
            </w:r>
            <w:r w:rsidR="00F16027">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701244" w:rsidRDefault="00701244" w:rsidP="00701244">
            <w:pPr>
              <w:pStyle w:val="Prrafodelista"/>
              <w:numPr>
                <w:ilvl w:val="0"/>
                <w:numId w:val="17"/>
              </w:numPr>
              <w:rPr>
                <w:rFonts w:ascii="Arial" w:hAnsi="Arial" w:cs="Arial"/>
                <w:sz w:val="22"/>
                <w:szCs w:val="22"/>
              </w:rPr>
            </w:pPr>
            <w:r w:rsidRPr="00701244">
              <w:rPr>
                <w:rFonts w:ascii="Arial" w:hAnsi="Arial" w:cs="Arial"/>
                <w:sz w:val="22"/>
                <w:szCs w:val="22"/>
              </w:rPr>
              <w:t>Implement different approaches to the design of sustainable buildings</w:t>
            </w:r>
          </w:p>
          <w:p w:rsidR="00701244" w:rsidRPr="00701244" w:rsidRDefault="00701244" w:rsidP="00701244">
            <w:pPr>
              <w:pStyle w:val="Prrafodelista"/>
              <w:numPr>
                <w:ilvl w:val="0"/>
                <w:numId w:val="17"/>
              </w:numPr>
              <w:rPr>
                <w:rFonts w:ascii="Arial" w:hAnsi="Arial" w:cs="Arial"/>
                <w:sz w:val="22"/>
                <w:szCs w:val="22"/>
              </w:rPr>
            </w:pPr>
            <w:r w:rsidRPr="00701244">
              <w:rPr>
                <w:rFonts w:ascii="Arial" w:hAnsi="Arial" w:cs="Arial"/>
                <w:sz w:val="22"/>
                <w:szCs w:val="22"/>
              </w:rPr>
              <w:t>Analyse the environmental impact of different building techniques and systems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 xml:space="preserve">You are to give a presentation (approx. 8 </w:t>
      </w:r>
      <w:proofErr w:type="spellStart"/>
      <w:r w:rsidRPr="00701244">
        <w:rPr>
          <w:rFonts w:ascii="Arial" w:hAnsi="Arial" w:cs="Arial"/>
          <w:sz w:val="22"/>
          <w:szCs w:val="22"/>
        </w:rPr>
        <w:t>mins</w:t>
      </w:r>
      <w:proofErr w:type="spellEnd"/>
      <w:r w:rsidRPr="00701244">
        <w:rPr>
          <w:rFonts w:ascii="Arial" w:hAnsi="Arial" w:cs="Arial"/>
          <w:sz w:val="22"/>
          <w:szCs w:val="22"/>
        </w:rPr>
        <w:t xml:space="preserve">) on the concepts, techniques or systems chosen for assessment 2 (contained within the report and associated drawings / models).  You must be able to defend your choices in relation to the existing building and its change of use.  You must also highlight the environmental benefits of the choices made. </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 xml:space="preserve">You can present this using </w:t>
      </w:r>
      <w:proofErr w:type="spellStart"/>
      <w:proofErr w:type="gramStart"/>
      <w:r w:rsidRPr="00701244">
        <w:rPr>
          <w:rFonts w:ascii="Arial" w:hAnsi="Arial" w:cs="Arial"/>
          <w:sz w:val="22"/>
          <w:szCs w:val="22"/>
        </w:rPr>
        <w:t>powerpoint</w:t>
      </w:r>
      <w:proofErr w:type="spellEnd"/>
      <w:proofErr w:type="gramEnd"/>
      <w:r w:rsidRPr="00701244">
        <w:rPr>
          <w:rFonts w:ascii="Arial" w:hAnsi="Arial" w:cs="Arial"/>
          <w:sz w:val="22"/>
          <w:szCs w:val="22"/>
        </w:rPr>
        <w:t xml:space="preserve"> or similar, and must provide a copy of your presentation to the tutors prior to the presentation date.</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ind w:left="284" w:right="389"/>
        <w:jc w:val="both"/>
        <w:rPr>
          <w:rFonts w:ascii="Arial" w:hAnsi="Arial" w:cs="Arial"/>
          <w:b/>
          <w:sz w:val="22"/>
          <w:szCs w:val="22"/>
        </w:rPr>
      </w:pPr>
      <w:r w:rsidRPr="00701244">
        <w:rPr>
          <w:rFonts w:ascii="Arial" w:hAnsi="Arial" w:cs="Arial"/>
          <w:b/>
          <w:sz w:val="22"/>
          <w:szCs w:val="22"/>
        </w:rPr>
        <w:t>Requirements</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ind w:left="284" w:right="389"/>
        <w:jc w:val="both"/>
        <w:rPr>
          <w:rFonts w:ascii="Arial" w:hAnsi="Arial" w:cs="Arial"/>
          <w:bCs/>
          <w:sz w:val="22"/>
          <w:szCs w:val="22"/>
        </w:rPr>
      </w:pPr>
      <w:r w:rsidRPr="00701244">
        <w:rPr>
          <w:rFonts w:ascii="Arial" w:hAnsi="Arial" w:cs="Arial"/>
          <w:bCs/>
          <w:sz w:val="22"/>
          <w:szCs w:val="22"/>
        </w:rPr>
        <w:t>The presentation will occur during the normal taught scheduled session for this module, within the week commencing 29</w:t>
      </w:r>
      <w:r w:rsidRPr="00701244">
        <w:rPr>
          <w:rFonts w:ascii="Arial" w:hAnsi="Arial" w:cs="Arial"/>
          <w:bCs/>
          <w:sz w:val="22"/>
          <w:szCs w:val="22"/>
          <w:vertAlign w:val="superscript"/>
        </w:rPr>
        <w:t>th</w:t>
      </w:r>
      <w:r w:rsidRPr="00701244">
        <w:rPr>
          <w:rFonts w:ascii="Arial" w:hAnsi="Arial" w:cs="Arial"/>
          <w:bCs/>
          <w:sz w:val="22"/>
          <w:szCs w:val="22"/>
        </w:rPr>
        <w:t xml:space="preserve"> April 2019, date to be agreed. </w:t>
      </w:r>
      <w:r w:rsidR="00F475BB">
        <w:rPr>
          <w:rFonts w:ascii="Arial" w:hAnsi="Arial" w:cs="Arial"/>
          <w:bCs/>
          <w:sz w:val="22"/>
          <w:szCs w:val="22"/>
        </w:rPr>
        <w:t xml:space="preserve">You will have 7-8 minutes to present your work. </w:t>
      </w:r>
      <w:r w:rsidRPr="00701244">
        <w:rPr>
          <w:rFonts w:ascii="Arial" w:hAnsi="Arial" w:cs="Arial"/>
          <w:bCs/>
          <w:sz w:val="22"/>
          <w:szCs w:val="22"/>
        </w:rPr>
        <w:t>Following your presentation, questions will be ask</w:t>
      </w:r>
      <w:r w:rsidR="00F475BB">
        <w:rPr>
          <w:rFonts w:ascii="Arial" w:hAnsi="Arial" w:cs="Arial"/>
          <w:bCs/>
          <w:sz w:val="22"/>
          <w:szCs w:val="22"/>
        </w:rPr>
        <w:t>ed by the tutors in attendance.</w:t>
      </w:r>
      <w:r w:rsidRPr="00701244">
        <w:rPr>
          <w:rFonts w:ascii="Arial" w:hAnsi="Arial" w:cs="Arial"/>
          <w:bCs/>
          <w:sz w:val="22"/>
          <w:szCs w:val="22"/>
        </w:rPr>
        <w:t xml:space="preserve"> </w:t>
      </w:r>
      <w:r w:rsidR="00F475BB">
        <w:rPr>
          <w:rFonts w:ascii="Arial" w:hAnsi="Arial" w:cs="Arial"/>
          <w:bCs/>
          <w:sz w:val="22"/>
          <w:szCs w:val="22"/>
        </w:rPr>
        <w:t xml:space="preserve">The total duration will be about 15 minutes. </w:t>
      </w:r>
      <w:r w:rsidRPr="00701244">
        <w:rPr>
          <w:rFonts w:ascii="Arial" w:hAnsi="Arial" w:cs="Arial"/>
          <w:bCs/>
          <w:sz w:val="22"/>
          <w:szCs w:val="22"/>
        </w:rPr>
        <w:t>There is no requirement to upload your presentations onto moodle for this assessment.</w:t>
      </w:r>
      <w:r w:rsidR="00F475BB">
        <w:rPr>
          <w:rFonts w:ascii="Arial" w:hAnsi="Arial" w:cs="Arial"/>
          <w:bCs/>
          <w:sz w:val="22"/>
          <w:szCs w:val="22"/>
        </w:rPr>
        <w:t xml:space="preserve"> </w:t>
      </w:r>
      <w:bookmarkStart w:id="0" w:name="_GoBack"/>
      <w:bookmarkEnd w:id="0"/>
    </w:p>
    <w:p w:rsidR="00701244" w:rsidRPr="00701244" w:rsidRDefault="00701244" w:rsidP="00701244">
      <w:pPr>
        <w:ind w:left="284" w:right="389"/>
        <w:jc w:val="both"/>
        <w:rPr>
          <w:rFonts w:ascii="Arial" w:hAnsi="Arial" w:cs="Arial"/>
          <w:sz w:val="22"/>
          <w:szCs w:val="22"/>
        </w:rPr>
      </w:pPr>
    </w:p>
    <w:p w:rsidR="00152E9D" w:rsidRPr="00701244" w:rsidRDefault="00152E9D" w:rsidP="00701244">
      <w:pPr>
        <w:ind w:left="284" w:right="389"/>
        <w:rPr>
          <w:rFonts w:ascii="Arial" w:hAnsi="Arial" w:cs="Arial"/>
          <w:sz w:val="22"/>
          <w:szCs w:val="22"/>
        </w:rPr>
      </w:pPr>
    </w:p>
    <w:p w:rsidR="00701244" w:rsidRPr="00701244" w:rsidRDefault="00701244" w:rsidP="00701244">
      <w:pPr>
        <w:ind w:left="284" w:right="389"/>
        <w:jc w:val="both"/>
        <w:rPr>
          <w:rFonts w:ascii="Arial" w:hAnsi="Arial" w:cs="Arial"/>
          <w:b/>
          <w:sz w:val="22"/>
          <w:szCs w:val="22"/>
        </w:rPr>
      </w:pPr>
      <w:r w:rsidRPr="00701244">
        <w:rPr>
          <w:rFonts w:ascii="Arial" w:hAnsi="Arial" w:cs="Arial"/>
          <w:b/>
          <w:sz w:val="22"/>
          <w:szCs w:val="22"/>
        </w:rPr>
        <w:t>Presentation Assessment</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The following criteria are considered for the presentation assessment:</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pStyle w:val="Prrafodelista"/>
        <w:numPr>
          <w:ilvl w:val="0"/>
          <w:numId w:val="19"/>
        </w:numPr>
        <w:spacing w:line="276" w:lineRule="auto"/>
        <w:ind w:right="389"/>
        <w:jc w:val="both"/>
        <w:rPr>
          <w:rFonts w:ascii="Arial" w:hAnsi="Arial" w:cs="Arial"/>
          <w:b/>
          <w:sz w:val="22"/>
          <w:szCs w:val="22"/>
        </w:rPr>
      </w:pPr>
      <w:r w:rsidRPr="00701244">
        <w:rPr>
          <w:rFonts w:ascii="Arial" w:hAnsi="Arial" w:cs="Arial"/>
          <w:b/>
          <w:sz w:val="22"/>
          <w:szCs w:val="22"/>
        </w:rPr>
        <w:t>Content</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Your presentation must focus on answering the questions given in this assignment. You should present the problem and solutions with evidence of the work developed (tables, graphs, charts, etc.) and references. Key terms and ideas should be used and you should explain how you applied them. You must show confident with the topic and convince the audience that you implemented the best solutions.</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pStyle w:val="Prrafodelista"/>
        <w:numPr>
          <w:ilvl w:val="0"/>
          <w:numId w:val="19"/>
        </w:numPr>
        <w:spacing w:line="276" w:lineRule="auto"/>
        <w:ind w:right="389"/>
        <w:jc w:val="both"/>
        <w:rPr>
          <w:rFonts w:ascii="Arial" w:hAnsi="Arial" w:cs="Arial"/>
          <w:b/>
          <w:sz w:val="22"/>
          <w:szCs w:val="22"/>
        </w:rPr>
      </w:pPr>
      <w:r w:rsidRPr="00701244">
        <w:rPr>
          <w:rFonts w:ascii="Arial" w:hAnsi="Arial" w:cs="Arial"/>
          <w:b/>
          <w:sz w:val="22"/>
          <w:szCs w:val="22"/>
        </w:rPr>
        <w:t>Structure</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You must present your work in a logical sequence, easy to follow and understand. You should provide headings (and sub-headings if needed) with a right organisation of information. You must show an index at the beginning and a list of references at the end (in Harvard style system). A basic structure can be: introduction, main body and conclusions.</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pStyle w:val="Prrafodelista"/>
        <w:numPr>
          <w:ilvl w:val="0"/>
          <w:numId w:val="19"/>
        </w:numPr>
        <w:spacing w:line="276" w:lineRule="auto"/>
        <w:ind w:right="389"/>
        <w:jc w:val="both"/>
        <w:rPr>
          <w:rFonts w:ascii="Arial" w:hAnsi="Arial" w:cs="Arial"/>
          <w:b/>
          <w:sz w:val="22"/>
          <w:szCs w:val="22"/>
        </w:rPr>
      </w:pPr>
      <w:r w:rsidRPr="00701244">
        <w:rPr>
          <w:rFonts w:ascii="Arial" w:hAnsi="Arial" w:cs="Arial"/>
          <w:b/>
          <w:sz w:val="22"/>
          <w:szCs w:val="22"/>
        </w:rPr>
        <w:t>Delivery</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The tone used should be audible by all the class, with the right pace to allow following the presentation, nor too slow nor too fast. You must show being enthusiastic and convinced of your achievements, avoid monotony. For this, it is very important you graduate the tone according to the fact you are presenting. You should use appropriate body language as well, for example standing right and keeping eye contact with the audience at every time. Your movement and gesture must enhance, not distract of, what you are saying. You cannot read a full text for your presentation, although you can use your own notes to assist you at any time.</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pStyle w:val="Prrafodelista"/>
        <w:numPr>
          <w:ilvl w:val="0"/>
          <w:numId w:val="19"/>
        </w:numPr>
        <w:spacing w:line="276" w:lineRule="auto"/>
        <w:ind w:right="389"/>
        <w:jc w:val="both"/>
        <w:rPr>
          <w:rFonts w:ascii="Arial" w:hAnsi="Arial" w:cs="Arial"/>
          <w:b/>
          <w:sz w:val="22"/>
          <w:szCs w:val="22"/>
        </w:rPr>
      </w:pPr>
      <w:r w:rsidRPr="00701244">
        <w:rPr>
          <w:rFonts w:ascii="Arial" w:hAnsi="Arial" w:cs="Arial"/>
          <w:b/>
          <w:sz w:val="22"/>
          <w:szCs w:val="22"/>
        </w:rPr>
        <w:t>Use of visual aids</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lastRenderedPageBreak/>
        <w:t xml:space="preserve">You must use visual aids to improve understanding of your explanations. The use of PowerPoint is recommended, but you can use any other software as well to create a slide presentation. The number of slides should be adequate to the delivery time. You can use images, tables, charts, etc., always referenced. Text should be reduced to minimum to emphasize specific words, sentences or lists. The visual aids are only to help, but under no circumstances should it replace your speech. Videos are only accepted outside your delivery time. All these resources should be used </w:t>
      </w:r>
      <w:proofErr w:type="gramStart"/>
      <w:r w:rsidRPr="00701244">
        <w:rPr>
          <w:rFonts w:ascii="Arial" w:hAnsi="Arial" w:cs="Arial"/>
          <w:sz w:val="22"/>
          <w:szCs w:val="22"/>
        </w:rPr>
        <w:t>conveniently,</w:t>
      </w:r>
      <w:proofErr w:type="gramEnd"/>
      <w:r w:rsidRPr="00701244">
        <w:rPr>
          <w:rFonts w:ascii="Arial" w:hAnsi="Arial" w:cs="Arial"/>
          <w:sz w:val="22"/>
          <w:szCs w:val="22"/>
        </w:rPr>
        <w:t xml:space="preserve"> an over-use of visual aids can be negative and non-productive.</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Other visual aids are also accepted such as hard copies, board writing, gesture, etc.</w:t>
      </w:r>
    </w:p>
    <w:p w:rsidR="00701244" w:rsidRPr="00701244" w:rsidRDefault="00701244" w:rsidP="00701244">
      <w:pPr>
        <w:ind w:left="284" w:right="389"/>
        <w:jc w:val="both"/>
        <w:rPr>
          <w:rFonts w:ascii="Arial" w:hAnsi="Arial" w:cs="Arial"/>
          <w:sz w:val="22"/>
          <w:szCs w:val="22"/>
        </w:rPr>
      </w:pPr>
    </w:p>
    <w:p w:rsidR="00701244" w:rsidRPr="00701244" w:rsidRDefault="00701244" w:rsidP="00701244">
      <w:pPr>
        <w:pStyle w:val="Prrafodelista"/>
        <w:numPr>
          <w:ilvl w:val="0"/>
          <w:numId w:val="19"/>
        </w:numPr>
        <w:spacing w:line="276" w:lineRule="auto"/>
        <w:ind w:right="389"/>
        <w:jc w:val="both"/>
        <w:rPr>
          <w:rFonts w:ascii="Arial" w:hAnsi="Arial" w:cs="Arial"/>
          <w:b/>
          <w:sz w:val="22"/>
          <w:szCs w:val="22"/>
        </w:rPr>
      </w:pPr>
      <w:r w:rsidRPr="00701244">
        <w:rPr>
          <w:rFonts w:ascii="Arial" w:hAnsi="Arial" w:cs="Arial"/>
          <w:b/>
          <w:sz w:val="22"/>
          <w:szCs w:val="22"/>
        </w:rPr>
        <w:t>Managing questions and discussion</w:t>
      </w:r>
    </w:p>
    <w:p w:rsidR="00701244" w:rsidRPr="00701244" w:rsidRDefault="00701244" w:rsidP="00701244">
      <w:pPr>
        <w:ind w:left="284" w:right="389"/>
        <w:jc w:val="both"/>
        <w:rPr>
          <w:rFonts w:ascii="Arial" w:hAnsi="Arial" w:cs="Arial"/>
          <w:sz w:val="22"/>
          <w:szCs w:val="22"/>
        </w:rPr>
      </w:pPr>
      <w:r w:rsidRPr="00701244">
        <w:rPr>
          <w:rFonts w:ascii="Arial" w:hAnsi="Arial" w:cs="Arial"/>
          <w:sz w:val="22"/>
          <w:szCs w:val="22"/>
        </w:rPr>
        <w:t>You are responsible for the second stage of this presentation as well. It is not just one-way communication. You must pay attention to the audience and achieve a good engagement level so that the audience can feel confident for participation. You can use techniques to promote questions and discussion about your work, (Q&amp;A, brainstorming or any other participation techniques). You should show actively seeking for questions and comments from the audience so that you can gather feedback from your presentation.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152E9D" w:rsidP="004D5E9B">
            <w:pPr>
              <w:rPr>
                <w:rFonts w:ascii="Arial" w:hAnsi="Arial" w:cs="Arial"/>
                <w:b/>
                <w:sz w:val="22"/>
              </w:rPr>
            </w:pPr>
            <w:r w:rsidRPr="00A406E5">
              <w:rPr>
                <w:rFonts w:ascii="Arial" w:hAnsi="Arial" w:cs="Arial"/>
                <w:b/>
                <w:sz w:val="22"/>
                <w:szCs w:val="16"/>
              </w:rPr>
              <w:t xml:space="preserve">Assessment Criteria </w:t>
            </w:r>
            <w:r w:rsidR="00701244">
              <w:rPr>
                <w:rFonts w:ascii="Arial" w:hAnsi="Arial" w:cs="Arial"/>
                <w:b/>
                <w:sz w:val="22"/>
                <w:szCs w:val="16"/>
              </w:rPr>
              <w:t>for presentation</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701244">
              <w:rPr>
                <w:rFonts w:ascii="Arial" w:hAnsi="Arial" w:cs="Arial"/>
                <w:b/>
              </w:rPr>
              <w:t>Content</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0124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00701244">
              <w:rPr>
                <w:rFonts w:ascii="Arial" w:hAnsi="Arial" w:cs="Arial"/>
                <w:b/>
              </w:rPr>
              <w:t>Structure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0124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701244">
              <w:rPr>
                <w:rFonts w:ascii="Arial" w:hAnsi="Arial" w:cs="Arial"/>
                <w:b/>
              </w:rPr>
              <w:t>Delivery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0124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701244">
              <w:rPr>
                <w:rFonts w:ascii="Arial" w:hAnsi="Arial" w:cs="Arial"/>
                <w:b/>
              </w:rPr>
              <w:t>Use of visual aids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0124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701244">
              <w:rPr>
                <w:rFonts w:ascii="Arial" w:hAnsi="Arial" w:cs="Arial"/>
                <w:b/>
              </w:rPr>
              <w:t>Managing questions and discussion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0124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aconcuadrcula"/>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aconcuadrcula"/>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aconcuadrcula"/>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550CD" w:rsidRDefault="008550CD">
      <w:r>
        <w:separator/>
      </w:r>
    </w:p>
  </w:endnote>
  <w:endnote w:type="continuationSeparator" w:id="0">
    <w:p w:rsidR="008550CD" w:rsidRDefault="008550C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center"/>
    </w:pPr>
    <w:r>
      <w:t xml:space="preserve">Page </w:t>
    </w:r>
    <w:r w:rsidR="007F7B62">
      <w:rPr>
        <w:b/>
        <w:sz w:val="24"/>
        <w:szCs w:val="24"/>
      </w:rPr>
      <w:fldChar w:fldCharType="begin"/>
    </w:r>
    <w:r>
      <w:rPr>
        <w:b/>
      </w:rPr>
      <w:instrText xml:space="preserve"> PAGE </w:instrText>
    </w:r>
    <w:r w:rsidR="007F7B62">
      <w:rPr>
        <w:b/>
        <w:sz w:val="24"/>
        <w:szCs w:val="24"/>
      </w:rPr>
      <w:fldChar w:fldCharType="separate"/>
    </w:r>
    <w:r w:rsidR="00E01366">
      <w:rPr>
        <w:b/>
        <w:noProof/>
      </w:rPr>
      <w:t>1</w:t>
    </w:r>
    <w:r w:rsidR="007F7B62">
      <w:rPr>
        <w:b/>
        <w:sz w:val="24"/>
        <w:szCs w:val="24"/>
      </w:rPr>
      <w:fldChar w:fldCharType="end"/>
    </w:r>
    <w:r>
      <w:t xml:space="preserve"> of </w:t>
    </w:r>
    <w:r w:rsidR="007F7B62">
      <w:rPr>
        <w:b/>
        <w:sz w:val="24"/>
        <w:szCs w:val="24"/>
      </w:rPr>
      <w:fldChar w:fldCharType="begin"/>
    </w:r>
    <w:r>
      <w:rPr>
        <w:b/>
      </w:rPr>
      <w:instrText xml:space="preserve"> NUMPAGES  </w:instrText>
    </w:r>
    <w:r w:rsidR="007F7B62">
      <w:rPr>
        <w:b/>
        <w:sz w:val="24"/>
        <w:szCs w:val="24"/>
      </w:rPr>
      <w:fldChar w:fldCharType="separate"/>
    </w:r>
    <w:r w:rsidR="00E01366">
      <w:rPr>
        <w:b/>
        <w:noProof/>
      </w:rPr>
      <w:t>10</w:t>
    </w:r>
    <w:r w:rsidR="007F7B62">
      <w:rPr>
        <w:b/>
        <w:sz w:val="24"/>
        <w:szCs w:val="24"/>
      </w:rPr>
      <w:fldChar w:fldCharType="end"/>
    </w:r>
  </w:p>
  <w:p w:rsidR="00152E9D" w:rsidRDefault="00152E9D">
    <w:pPr>
      <w:pStyle w:val="Piedepgina"/>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550CD" w:rsidRDefault="008550CD">
      <w:r>
        <w:separator/>
      </w:r>
    </w:p>
  </w:footnote>
  <w:footnote w:type="continuationSeparator" w:id="0">
    <w:p w:rsidR="008550CD" w:rsidRDefault="008550C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1D0F24"/>
    <w:multiLevelType w:val="hybridMultilevel"/>
    <w:tmpl w:val="FF5E7BEC"/>
    <w:lvl w:ilvl="0" w:tplc="0809000F">
      <w:start w:val="1"/>
      <w:numFmt w:val="decimal"/>
      <w:lvlText w:val="%1."/>
      <w:lvlJc w:val="left"/>
      <w:pPr>
        <w:ind w:left="647" w:hanging="360"/>
      </w:pPr>
    </w:lvl>
    <w:lvl w:ilvl="1" w:tplc="08090019" w:tentative="1">
      <w:start w:val="1"/>
      <w:numFmt w:val="lowerLetter"/>
      <w:lvlText w:val="%2."/>
      <w:lvlJc w:val="left"/>
      <w:pPr>
        <w:ind w:left="1367" w:hanging="360"/>
      </w:pPr>
    </w:lvl>
    <w:lvl w:ilvl="2" w:tplc="0809001B" w:tentative="1">
      <w:start w:val="1"/>
      <w:numFmt w:val="lowerRoman"/>
      <w:lvlText w:val="%3."/>
      <w:lvlJc w:val="right"/>
      <w:pPr>
        <w:ind w:left="2087" w:hanging="180"/>
      </w:pPr>
    </w:lvl>
    <w:lvl w:ilvl="3" w:tplc="0809000F" w:tentative="1">
      <w:start w:val="1"/>
      <w:numFmt w:val="decimal"/>
      <w:lvlText w:val="%4."/>
      <w:lvlJc w:val="left"/>
      <w:pPr>
        <w:ind w:left="2807" w:hanging="360"/>
      </w:pPr>
    </w:lvl>
    <w:lvl w:ilvl="4" w:tplc="08090019" w:tentative="1">
      <w:start w:val="1"/>
      <w:numFmt w:val="lowerLetter"/>
      <w:lvlText w:val="%5."/>
      <w:lvlJc w:val="left"/>
      <w:pPr>
        <w:ind w:left="3527" w:hanging="360"/>
      </w:pPr>
    </w:lvl>
    <w:lvl w:ilvl="5" w:tplc="0809001B" w:tentative="1">
      <w:start w:val="1"/>
      <w:numFmt w:val="lowerRoman"/>
      <w:lvlText w:val="%6."/>
      <w:lvlJc w:val="right"/>
      <w:pPr>
        <w:ind w:left="4247" w:hanging="180"/>
      </w:pPr>
    </w:lvl>
    <w:lvl w:ilvl="6" w:tplc="0809000F" w:tentative="1">
      <w:start w:val="1"/>
      <w:numFmt w:val="decimal"/>
      <w:lvlText w:val="%7."/>
      <w:lvlJc w:val="left"/>
      <w:pPr>
        <w:ind w:left="4967" w:hanging="360"/>
      </w:pPr>
    </w:lvl>
    <w:lvl w:ilvl="7" w:tplc="08090019" w:tentative="1">
      <w:start w:val="1"/>
      <w:numFmt w:val="lowerLetter"/>
      <w:lvlText w:val="%8."/>
      <w:lvlJc w:val="left"/>
      <w:pPr>
        <w:ind w:left="5687" w:hanging="360"/>
      </w:pPr>
    </w:lvl>
    <w:lvl w:ilvl="8" w:tplc="0809001B" w:tentative="1">
      <w:start w:val="1"/>
      <w:numFmt w:val="lowerRoman"/>
      <w:lvlText w:val="%9."/>
      <w:lvlJc w:val="right"/>
      <w:pPr>
        <w:ind w:left="6407" w:hanging="18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0097889"/>
    <w:multiLevelType w:val="hybridMultilevel"/>
    <w:tmpl w:val="056C81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4C3AF4"/>
    <w:multiLevelType w:val="hybridMultilevel"/>
    <w:tmpl w:val="9F52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8"/>
  </w:num>
  <w:num w:numId="4">
    <w:abstractNumId w:val="14"/>
  </w:num>
  <w:num w:numId="5">
    <w:abstractNumId w:val="9"/>
  </w:num>
  <w:num w:numId="6">
    <w:abstractNumId w:val="17"/>
  </w:num>
  <w:num w:numId="7">
    <w:abstractNumId w:val="2"/>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7"/>
  </w:num>
  <w:num w:numId="17">
    <w:abstractNumId w:val="8"/>
  </w:num>
  <w:num w:numId="18">
    <w:abstractNumId w:val="10"/>
  </w:num>
  <w:num w:numId="1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EB9"/>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244"/>
    <w:rsid w:val="00702F71"/>
    <w:rsid w:val="007366DF"/>
    <w:rsid w:val="00757839"/>
    <w:rsid w:val="00770C81"/>
    <w:rsid w:val="00791024"/>
    <w:rsid w:val="00793F0A"/>
    <w:rsid w:val="007A2657"/>
    <w:rsid w:val="007C682C"/>
    <w:rsid w:val="007D2385"/>
    <w:rsid w:val="007E6F99"/>
    <w:rsid w:val="007F214F"/>
    <w:rsid w:val="007F7B62"/>
    <w:rsid w:val="00800069"/>
    <w:rsid w:val="008042F0"/>
    <w:rsid w:val="008310A0"/>
    <w:rsid w:val="00835D29"/>
    <w:rsid w:val="00842E7F"/>
    <w:rsid w:val="00852933"/>
    <w:rsid w:val="008550CD"/>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3576"/>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282"/>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343"/>
    <w:rsid w:val="00D275CB"/>
    <w:rsid w:val="00D30DFA"/>
    <w:rsid w:val="00D463A5"/>
    <w:rsid w:val="00D4710D"/>
    <w:rsid w:val="00D47D25"/>
    <w:rsid w:val="00D62ACD"/>
    <w:rsid w:val="00DA36EE"/>
    <w:rsid w:val="00DB116D"/>
    <w:rsid w:val="00DD17CC"/>
    <w:rsid w:val="00DE217A"/>
    <w:rsid w:val="00DF321B"/>
    <w:rsid w:val="00E01366"/>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027"/>
    <w:rsid w:val="00F249F1"/>
    <w:rsid w:val="00F25B9D"/>
    <w:rsid w:val="00F2664E"/>
    <w:rsid w:val="00F31163"/>
    <w:rsid w:val="00F31C04"/>
    <w:rsid w:val="00F442A7"/>
    <w:rsid w:val="00F475BB"/>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343"/>
    <w:rPr>
      <w:lang w:eastAsia="en-GB"/>
    </w:rPr>
  </w:style>
  <w:style w:type="paragraph" w:styleId="Ttulo1">
    <w:name w:val="heading 1"/>
    <w:basedOn w:val="Normal"/>
    <w:next w:val="Normal"/>
    <w:qFormat/>
    <w:rsid w:val="00D2734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tulo2">
    <w:name w:val="heading 2"/>
    <w:basedOn w:val="Normal"/>
    <w:next w:val="Normal"/>
    <w:qFormat/>
    <w:rsid w:val="00D27343"/>
    <w:pPr>
      <w:keepNext/>
      <w:jc w:val="both"/>
      <w:outlineLvl w:val="1"/>
    </w:pPr>
    <w:rPr>
      <w:b/>
      <w:sz w:val="24"/>
    </w:rPr>
  </w:style>
  <w:style w:type="paragraph" w:styleId="Ttulo3">
    <w:name w:val="heading 3"/>
    <w:basedOn w:val="Normal"/>
    <w:next w:val="Normal"/>
    <w:qFormat/>
    <w:rsid w:val="00D27343"/>
    <w:pPr>
      <w:keepNext/>
      <w:jc w:val="center"/>
      <w:outlineLvl w:val="2"/>
    </w:pPr>
    <w:rPr>
      <w:b/>
      <w:sz w:val="24"/>
    </w:rPr>
  </w:style>
  <w:style w:type="paragraph" w:styleId="Ttulo4">
    <w:name w:val="heading 4"/>
    <w:basedOn w:val="Normal"/>
    <w:next w:val="Normal"/>
    <w:qFormat/>
    <w:rsid w:val="00D27343"/>
    <w:pPr>
      <w:keepNext/>
      <w:spacing w:before="120" w:after="120"/>
      <w:jc w:val="center"/>
      <w:outlineLvl w:val="3"/>
    </w:pPr>
    <w:rPr>
      <w:sz w:val="40"/>
    </w:rPr>
  </w:style>
  <w:style w:type="paragraph" w:styleId="Ttulo6">
    <w:name w:val="heading 6"/>
    <w:basedOn w:val="Normal"/>
    <w:next w:val="Normal"/>
    <w:link w:val="Ttulo6C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rsid w:val="00D27343"/>
    <w:pPr>
      <w:tabs>
        <w:tab w:val="center" w:pos="4153"/>
        <w:tab w:val="right" w:pos="8306"/>
      </w:tabs>
    </w:pPr>
  </w:style>
  <w:style w:type="paragraph" w:styleId="Piedepgina">
    <w:name w:val="footer"/>
    <w:basedOn w:val="Normal"/>
    <w:link w:val="PiedepginaCar"/>
    <w:uiPriority w:val="99"/>
    <w:rsid w:val="00D2734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aconcuadrcula">
    <w:name w:val="Table Grid"/>
    <w:basedOn w:val="Tabla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independiente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odeglobo">
    <w:name w:val="Balloon Text"/>
    <w:basedOn w:val="Normal"/>
    <w:link w:val="TextodegloboCar"/>
    <w:rsid w:val="00A55876"/>
    <w:rPr>
      <w:rFonts w:ascii="Tahoma" w:hAnsi="Tahoma" w:cs="Tahoma"/>
      <w:sz w:val="16"/>
      <w:szCs w:val="16"/>
    </w:rPr>
  </w:style>
  <w:style w:type="character" w:customStyle="1" w:styleId="TextodegloboCar">
    <w:name w:val="Texto de globo Car"/>
    <w:link w:val="Textodeglobo"/>
    <w:rsid w:val="00A55876"/>
    <w:rPr>
      <w:rFonts w:ascii="Tahoma" w:hAnsi="Tahoma" w:cs="Tahoma"/>
      <w:sz w:val="16"/>
      <w:szCs w:val="16"/>
    </w:rPr>
  </w:style>
  <w:style w:type="character" w:customStyle="1" w:styleId="PiedepginaCar">
    <w:name w:val="Pie de página Car"/>
    <w:basedOn w:val="Fuentedeprrafopredeter"/>
    <w:link w:val="Piedepgina"/>
    <w:uiPriority w:val="99"/>
    <w:rsid w:val="00EA0F4E"/>
  </w:style>
  <w:style w:type="character" w:customStyle="1" w:styleId="Ttulo6Car">
    <w:name w:val="Título 6 Car"/>
    <w:link w:val="Ttulo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EncabezadoCar">
    <w:name w:val="Encabezado Car"/>
    <w:basedOn w:val="Fuentedeprrafopredeter"/>
    <w:link w:val="Encabezado"/>
    <w:rsid w:val="00F61A20"/>
  </w:style>
  <w:style w:type="character" w:styleId="Hipervnculo">
    <w:name w:val="Hyperlink"/>
    <w:uiPriority w:val="99"/>
    <w:unhideWhenUsed/>
    <w:rsid w:val="001E2007"/>
    <w:rPr>
      <w:color w:val="0000FF"/>
      <w:u w:val="single"/>
    </w:rPr>
  </w:style>
  <w:style w:type="paragraph" w:styleId="Prrafodelista">
    <w:name w:val="List Paragraph"/>
    <w:basedOn w:val="Normal"/>
    <w:uiPriority w:val="34"/>
    <w:qFormat/>
    <w:rsid w:val="001E2007"/>
    <w:pPr>
      <w:ind w:left="720"/>
      <w:contextualSpacing/>
    </w:pPr>
  </w:style>
  <w:style w:type="character" w:styleId="nf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168</TotalTime>
  <Pages>10</Pages>
  <Words>3638</Words>
  <Characters>21881</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25469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Juanan</cp:lastModifiedBy>
  <cp:revision>20</cp:revision>
  <cp:lastPrinted>2014-10-10T07:42:00Z</cp:lastPrinted>
  <dcterms:created xsi:type="dcterms:W3CDTF">2015-10-01T16:41:00Z</dcterms:created>
  <dcterms:modified xsi:type="dcterms:W3CDTF">2018-09-30T08:52:00Z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