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651374" w:rsidRDefault="00651374" w:rsidP="00651374">
      <w:pPr>
        <w:pStyle w:val="Modcode"/>
        <w:jc w:val="left"/>
      </w:pPr>
    </w:p>
    <w:p w:rsidR="00651374" w:rsidRDefault="00651374" w:rsidP="00651374">
      <w:pPr>
        <w:pStyle w:val="Modcode"/>
        <w:jc w:val="left"/>
      </w:pPr>
    </w:p>
    <w:p w:rsidR="00651374" w:rsidRDefault="00651374" w:rsidP="00651374">
      <w:pPr>
        <w:pStyle w:val="Modcode"/>
        <w:jc w:val="left"/>
      </w:pPr>
      <w:r>
        <w:rPr>
          <w:noProof/>
        </w:rPr>
        <w:drawing>
          <wp:inline distT="0" distB="0" distL="0" distR="0" wp14:anchorId="72C4C9E9">
            <wp:extent cx="2011680" cy="792480"/>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pic:spPr>
                </pic:pic>
              </a:graphicData>
            </a:graphic>
          </wp:inline>
        </w:drawing>
      </w:r>
    </w:p>
    <w:p w:rsidR="00651374" w:rsidRDefault="00651374" w:rsidP="00651374">
      <w:pPr>
        <w:pStyle w:val="Modcode"/>
        <w:jc w:val="left"/>
        <w:rPr>
          <w:color w:val="FF0000"/>
        </w:rPr>
      </w:pPr>
      <w:r>
        <w:t xml:space="preserve">LEVEL 4 </w:t>
      </w:r>
      <w:r w:rsidRPr="00EB1F41">
        <w:rPr>
          <w:color w:val="FF0000"/>
        </w:rPr>
        <w:t xml:space="preserve"> </w:t>
      </w:r>
    </w:p>
    <w:p w:rsidR="00651374" w:rsidRDefault="00651374" w:rsidP="00651374">
      <w:pPr>
        <w:pStyle w:val="Modcode"/>
        <w:jc w:val="left"/>
        <w:rPr>
          <w:color w:val="FF0000"/>
        </w:rPr>
      </w:pPr>
      <w:r w:rsidRPr="00EB1F41">
        <w:rPr>
          <w:color w:val="FF0000"/>
        </w:rPr>
        <w:t xml:space="preserve">                                                                      </w:t>
      </w:r>
    </w:p>
    <w:p w:rsidR="00651374" w:rsidRPr="004C3FF5" w:rsidRDefault="00651374" w:rsidP="00651374">
      <w:pPr>
        <w:pStyle w:val="Modcode"/>
        <w:jc w:val="left"/>
      </w:pPr>
      <w:r>
        <w:t>SEMESTER 2</w:t>
      </w:r>
      <w:r w:rsidRPr="004C3FF5">
        <w:t xml:space="preserve"> </w:t>
      </w:r>
    </w:p>
    <w:p w:rsidR="00651374" w:rsidRDefault="00651374" w:rsidP="00651374">
      <w:pPr>
        <w:pStyle w:val="Modcode"/>
        <w:jc w:val="left"/>
      </w:pPr>
    </w:p>
    <w:p w:rsidR="00651374" w:rsidRPr="007E3A8E" w:rsidRDefault="00651374" w:rsidP="00651374">
      <w:pPr>
        <w:pStyle w:val="Modcode"/>
        <w:jc w:val="left"/>
      </w:pPr>
    </w:p>
    <w:p w:rsidR="00651374" w:rsidRDefault="00651374" w:rsidP="00651374">
      <w:pPr>
        <w:pStyle w:val="Modcode"/>
      </w:pPr>
      <w:r w:rsidRPr="007E3A8E">
        <w:t>MODULE CODE</w:t>
      </w:r>
      <w:r>
        <w:t>: SHSS4078</w:t>
      </w:r>
    </w:p>
    <w:p w:rsidR="00651374" w:rsidRPr="004C3FF5" w:rsidRDefault="00651374" w:rsidP="00651374">
      <w:pPr>
        <w:pStyle w:val="Modcode"/>
      </w:pPr>
      <w:r w:rsidRPr="004C3FF5">
        <w:t xml:space="preserve">Adventure: A Risk worth Taking </w:t>
      </w:r>
    </w:p>
    <w:p w:rsidR="00651374" w:rsidRDefault="00651374" w:rsidP="00651374">
      <w:pPr>
        <w:pStyle w:val="Time"/>
        <w:rPr>
          <w:szCs w:val="28"/>
        </w:rPr>
      </w:pPr>
    </w:p>
    <w:p w:rsidR="00651374" w:rsidRDefault="00651374" w:rsidP="00651374">
      <w:pPr>
        <w:pStyle w:val="Time"/>
        <w:rPr>
          <w:szCs w:val="28"/>
        </w:rPr>
      </w:pPr>
      <w:r w:rsidRPr="004C3FF5">
        <w:rPr>
          <w:szCs w:val="28"/>
        </w:rPr>
        <w:t xml:space="preserve">aSSESSMENT TYPE:  aSSIGNMENT </w:t>
      </w:r>
    </w:p>
    <w:p w:rsidR="00651374" w:rsidRDefault="00651374" w:rsidP="00651374">
      <w:pPr>
        <w:pStyle w:val="Time"/>
        <w:rPr>
          <w:szCs w:val="28"/>
        </w:rPr>
      </w:pPr>
      <w:r w:rsidRPr="004C3FF5">
        <w:rPr>
          <w:szCs w:val="28"/>
        </w:rPr>
        <w:t>Assessment/Component:</w:t>
      </w:r>
      <w:r>
        <w:rPr>
          <w:szCs w:val="28"/>
        </w:rPr>
        <w:t xml:space="preserve"> 1 (Part A)</w:t>
      </w:r>
    </w:p>
    <w:p w:rsidR="00651374" w:rsidRDefault="00651374" w:rsidP="00651374">
      <w:pPr>
        <w:pStyle w:val="Time"/>
        <w:rPr>
          <w:szCs w:val="28"/>
        </w:rPr>
      </w:pPr>
      <w:r w:rsidRPr="004C3FF5">
        <w:rPr>
          <w:szCs w:val="28"/>
        </w:rPr>
        <w:t>COMPONENT WEIGHTING:</w:t>
      </w:r>
      <w:r>
        <w:rPr>
          <w:szCs w:val="28"/>
        </w:rPr>
        <w:t xml:space="preserve"> 55</w:t>
      </w:r>
      <w:r w:rsidRPr="004C3FF5">
        <w:rPr>
          <w:szCs w:val="28"/>
        </w:rPr>
        <w:t xml:space="preserve"> %</w:t>
      </w:r>
    </w:p>
    <w:p w:rsidR="00651374" w:rsidRDefault="00651374" w:rsidP="00651374">
      <w:pPr>
        <w:pStyle w:val="Time"/>
        <w:rPr>
          <w:szCs w:val="28"/>
        </w:rPr>
      </w:pPr>
      <w:r w:rsidRPr="00C536A6">
        <w:rPr>
          <w:szCs w:val="28"/>
        </w:rPr>
        <w:t>WORD COUNT:</w:t>
      </w:r>
      <w:r>
        <w:rPr>
          <w:szCs w:val="28"/>
        </w:rPr>
        <w:t xml:space="preserve"> 2000</w:t>
      </w:r>
      <w:r w:rsidRPr="004C3FF5">
        <w:rPr>
          <w:szCs w:val="28"/>
        </w:rPr>
        <w:t xml:space="preserve"> WORDS </w:t>
      </w:r>
    </w:p>
    <w:p w:rsidR="00651374" w:rsidRPr="00AE5CA4" w:rsidRDefault="00651374" w:rsidP="00651374">
      <w:pPr>
        <w:pStyle w:val="Time"/>
        <w:rPr>
          <w:szCs w:val="28"/>
        </w:rPr>
      </w:pPr>
      <w:r w:rsidRPr="00C536A6">
        <w:rPr>
          <w:szCs w:val="28"/>
        </w:rPr>
        <w:t>MODULE TUTOR:</w:t>
      </w:r>
      <w:r>
        <w:rPr>
          <w:szCs w:val="28"/>
        </w:rPr>
        <w:t xml:space="preserve"> Denise leonard</w:t>
      </w:r>
      <w:r w:rsidRPr="00C536A6">
        <w:rPr>
          <w:szCs w:val="28"/>
        </w:rPr>
        <w:t xml:space="preserve"> </w:t>
      </w:r>
    </w:p>
    <w:p w:rsidR="00651374" w:rsidRPr="002D76BA" w:rsidRDefault="00651374" w:rsidP="00651374">
      <w:pPr>
        <w:rPr>
          <w:rFonts w:ascii="Arial" w:hAnsi="Arial" w:cs="Arial"/>
          <w:b/>
        </w:rPr>
      </w:pPr>
    </w:p>
    <w:p w:rsidR="00651374" w:rsidRDefault="00651374" w:rsidP="00651374">
      <w:pPr>
        <w:rPr>
          <w:rFonts w:ascii="Times New Roman" w:hAnsi="Times New Roman" w:cs="Times New Roman"/>
          <w:b/>
          <w:sz w:val="28"/>
          <w:u w:val="single"/>
        </w:rPr>
      </w:pPr>
      <w:r>
        <w:rPr>
          <w:rFonts w:ascii="Times New Roman" w:hAnsi="Times New Roman" w:cs="Times New Roman"/>
          <w:b/>
          <w:sz w:val="28"/>
          <w:u w:val="single"/>
        </w:rPr>
        <w:t>Assignment:</w:t>
      </w:r>
    </w:p>
    <w:p w:rsidR="00651374" w:rsidRPr="00212EBA" w:rsidRDefault="00651374" w:rsidP="00651374">
      <w:pPr>
        <w:rPr>
          <w:rFonts w:ascii="Times New Roman" w:hAnsi="Times New Roman" w:cs="Times New Roman"/>
          <w:sz w:val="28"/>
        </w:rPr>
      </w:pPr>
    </w:p>
    <w:p w:rsidR="00651374" w:rsidRDefault="00651374" w:rsidP="00651374">
      <w:pPr>
        <w:rPr>
          <w:rFonts w:ascii="Times New Roman" w:hAnsi="Times New Roman" w:cs="Times New Roman"/>
          <w:sz w:val="28"/>
        </w:rPr>
      </w:pPr>
      <w:r>
        <w:rPr>
          <w:rFonts w:ascii="Times New Roman" w:hAnsi="Times New Roman" w:cs="Times New Roman"/>
          <w:sz w:val="28"/>
        </w:rPr>
        <w:t>With reference to</w:t>
      </w:r>
      <w:r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Pr="00212EBA">
        <w:rPr>
          <w:rFonts w:ascii="Times New Roman" w:hAnsi="Times New Roman" w:cs="Times New Roman"/>
          <w:sz w:val="28"/>
        </w:rPr>
        <w:t xml:space="preserve"> </w:t>
      </w:r>
      <w:r>
        <w:rPr>
          <w:rFonts w:ascii="Times New Roman" w:hAnsi="Times New Roman" w:cs="Times New Roman"/>
          <w:sz w:val="28"/>
        </w:rPr>
        <w:t>contributing hazard.</w:t>
      </w:r>
      <w:r w:rsidRPr="00212EBA">
        <w:rPr>
          <w:rFonts w:ascii="Times New Roman" w:hAnsi="Times New Roman" w:cs="Times New Roman"/>
          <w:sz w:val="28"/>
        </w:rPr>
        <w:t xml:space="preserve"> </w:t>
      </w:r>
      <w:r>
        <w:rPr>
          <w:rFonts w:ascii="Times New Roman" w:hAnsi="Times New Roman" w:cs="Times New Roman"/>
          <w:sz w:val="28"/>
        </w:rPr>
        <w:t>E</w:t>
      </w:r>
      <w:r w:rsidRPr="00212EBA">
        <w:rPr>
          <w:rFonts w:ascii="Times New Roman" w:hAnsi="Times New Roman" w:cs="Times New Roman"/>
          <w:sz w:val="28"/>
        </w:rPr>
        <w:t>valuate your own personal logged experiences</w:t>
      </w:r>
      <w:r>
        <w:rPr>
          <w:rFonts w:ascii="Times New Roman" w:hAnsi="Times New Roman" w:cs="Times New Roman"/>
          <w:sz w:val="28"/>
        </w:rPr>
        <w:t xml:space="preserve"> in different activities,</w:t>
      </w:r>
      <w:r w:rsidRPr="00212EBA">
        <w:rPr>
          <w:rFonts w:ascii="Times New Roman" w:hAnsi="Times New Roman" w:cs="Times New Roman"/>
          <w:sz w:val="28"/>
        </w:rPr>
        <w:t xml:space="preserve"> of risk management</w:t>
      </w:r>
      <w:r>
        <w:rPr>
          <w:rFonts w:ascii="Times New Roman" w:hAnsi="Times New Roman" w:cs="Times New Roman"/>
          <w:sz w:val="28"/>
        </w:rPr>
        <w:t xml:space="preserve"> in relation to this identified hazard. </w:t>
      </w:r>
    </w:p>
    <w:p w:rsidR="00651374" w:rsidRDefault="00651374" w:rsidP="00651374">
      <w:pPr>
        <w:rPr>
          <w:rFonts w:ascii="Times New Roman" w:hAnsi="Times New Roman" w:cs="Times New Roman"/>
          <w:sz w:val="28"/>
        </w:rPr>
      </w:pPr>
    </w:p>
    <w:p w:rsidR="00651374" w:rsidRPr="00496EFA" w:rsidRDefault="00651374" w:rsidP="00651374">
      <w:pPr>
        <w:rPr>
          <w:rFonts w:ascii="Times New Roman" w:hAnsi="Times New Roman" w:cs="Times New Roman"/>
          <w:sz w:val="28"/>
        </w:rPr>
      </w:pPr>
      <w:r>
        <w:rPr>
          <w:rFonts w:ascii="Times New Roman" w:hAnsi="Times New Roman" w:cs="Times New Roman"/>
          <w:sz w:val="28"/>
        </w:rPr>
        <w:t>You should include a log</w:t>
      </w:r>
      <w:r w:rsidRPr="00212EBA">
        <w:rPr>
          <w:rFonts w:ascii="Times New Roman" w:hAnsi="Times New Roman" w:cs="Times New Roman"/>
          <w:sz w:val="28"/>
        </w:rPr>
        <w:t xml:space="preserve">book recording every activity session you </w:t>
      </w:r>
      <w:r>
        <w:rPr>
          <w:rFonts w:ascii="Times New Roman" w:hAnsi="Times New Roman" w:cs="Times New Roman"/>
          <w:sz w:val="28"/>
        </w:rPr>
        <w:t>complete during this module and a synopsis of the critical incident case study as appendices to this submission.</w:t>
      </w:r>
    </w:p>
    <w:p w:rsidR="00651374" w:rsidRPr="00C536A6" w:rsidRDefault="00651374" w:rsidP="00651374">
      <w:pPr>
        <w:rPr>
          <w:sz w:val="28"/>
          <w:szCs w:val="28"/>
        </w:rPr>
      </w:pPr>
    </w:p>
    <w:p w:rsidR="00651374" w:rsidRDefault="00651374" w:rsidP="00651374">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rsidR="00651374" w:rsidRDefault="00651374" w:rsidP="00651374">
      <w:pPr>
        <w:rPr>
          <w:rFonts w:ascii="Times New Roman" w:hAnsi="Times New Roman" w:cs="Times New Roman"/>
          <w:b/>
          <w:sz w:val="28"/>
          <w:szCs w:val="28"/>
        </w:rPr>
      </w:pPr>
    </w:p>
    <w:p w:rsidR="00651374" w:rsidRPr="00D25C74" w:rsidRDefault="00651374" w:rsidP="00651374">
      <w:pPr>
        <w:rPr>
          <w:rFonts w:ascii="Times New Roman" w:hAnsi="Times New Roman" w:cs="Times New Roman"/>
          <w:sz w:val="28"/>
          <w:szCs w:val="28"/>
        </w:rPr>
      </w:pPr>
      <w:r w:rsidRPr="00D25C74">
        <w:rPr>
          <w:rFonts w:ascii="Times New Roman" w:hAnsi="Times New Roman" w:cs="Times New Roman"/>
          <w:sz w:val="28"/>
          <w:szCs w:val="28"/>
        </w:rPr>
        <w:t>Deadline:</w:t>
      </w:r>
      <w:r w:rsidRPr="00D25C74">
        <w:rPr>
          <w:rFonts w:ascii="Times New Roman" w:hAnsi="Times New Roman" w:cs="Times New Roman"/>
          <w:sz w:val="28"/>
          <w:szCs w:val="28"/>
        </w:rPr>
        <w:tab/>
      </w:r>
    </w:p>
    <w:p w:rsidR="00651374" w:rsidRPr="00D25C74" w:rsidRDefault="00651374" w:rsidP="00651374">
      <w:pPr>
        <w:rPr>
          <w:rFonts w:ascii="Times New Roman" w:hAnsi="Times New Roman" w:cs="Times New Roman"/>
          <w:sz w:val="28"/>
          <w:szCs w:val="28"/>
        </w:rPr>
      </w:pPr>
      <w:r w:rsidRPr="00D25C74">
        <w:rPr>
          <w:rFonts w:ascii="Times New Roman" w:hAnsi="Times New Roman" w:cs="Times New Roman"/>
          <w:sz w:val="28"/>
          <w:szCs w:val="28"/>
        </w:rPr>
        <w:lastRenderedPageBreak/>
        <w:t>Date: 19</w:t>
      </w:r>
      <w:r w:rsidRPr="00D25C74">
        <w:rPr>
          <w:rFonts w:ascii="Times New Roman" w:hAnsi="Times New Roman" w:cs="Times New Roman"/>
          <w:sz w:val="28"/>
          <w:szCs w:val="28"/>
          <w:vertAlign w:val="superscript"/>
        </w:rPr>
        <w:t>th</w:t>
      </w:r>
      <w:r w:rsidRPr="00D25C74">
        <w:rPr>
          <w:rFonts w:ascii="Times New Roman" w:hAnsi="Times New Roman" w:cs="Times New Roman"/>
          <w:sz w:val="28"/>
          <w:szCs w:val="28"/>
        </w:rPr>
        <w:t xml:space="preserve"> April 2019</w:t>
      </w:r>
      <w:r w:rsidRPr="00D25C74">
        <w:rPr>
          <w:rFonts w:ascii="Times New Roman" w:hAnsi="Times New Roman" w:cs="Times New Roman"/>
          <w:sz w:val="28"/>
          <w:szCs w:val="28"/>
        </w:rPr>
        <w:tab/>
      </w:r>
      <w:r w:rsidRPr="00D25C74">
        <w:rPr>
          <w:rFonts w:ascii="Times New Roman" w:hAnsi="Times New Roman" w:cs="Times New Roman"/>
          <w:sz w:val="28"/>
          <w:szCs w:val="28"/>
        </w:rPr>
        <w:tab/>
      </w:r>
    </w:p>
    <w:p w:rsidR="00651374" w:rsidRPr="00D25C74" w:rsidRDefault="00651374" w:rsidP="00651374">
      <w:pPr>
        <w:rPr>
          <w:rFonts w:ascii="Times New Roman" w:hAnsi="Times New Roman" w:cs="Times New Roman"/>
          <w:sz w:val="28"/>
          <w:szCs w:val="28"/>
        </w:rPr>
      </w:pPr>
      <w:r w:rsidRPr="00D25C74">
        <w:rPr>
          <w:rFonts w:ascii="Times New Roman" w:hAnsi="Times New Roman" w:cs="Times New Roman"/>
          <w:sz w:val="28"/>
          <w:szCs w:val="28"/>
        </w:rPr>
        <w:t>Time: 3.00pm</w:t>
      </w:r>
    </w:p>
    <w:p w:rsidR="00651374" w:rsidRDefault="00651374" w:rsidP="00651374">
      <w:pPr>
        <w:rPr>
          <w:rFonts w:ascii="Times New Roman" w:hAnsi="Times New Roman" w:cs="Times New Roman"/>
          <w:sz w:val="28"/>
          <w:szCs w:val="28"/>
        </w:rPr>
      </w:pPr>
      <w:r w:rsidRPr="00D25C74">
        <w:rPr>
          <w:rFonts w:ascii="Times New Roman" w:hAnsi="Times New Roman" w:cs="Times New Roman"/>
          <w:sz w:val="28"/>
          <w:szCs w:val="28"/>
        </w:rPr>
        <w:t>Portal: Turnitin</w:t>
      </w:r>
    </w:p>
    <w:p w:rsidR="00651374" w:rsidRDefault="00651374">
      <w:pPr>
        <w:rPr>
          <w:b/>
          <w:sz w:val="36"/>
          <w:u w:val="single"/>
        </w:rPr>
      </w:pPr>
    </w:p>
    <w:p w:rsidR="00651374" w:rsidRPr="00651374" w:rsidRDefault="00651374" w:rsidP="00651374">
      <w:pPr>
        <w:spacing w:after="0" w:line="240" w:lineRule="auto"/>
        <w:jc w:val="center"/>
        <w:rPr>
          <w:rFonts w:ascii="Times New Roman" w:eastAsia="MS Minngs" w:hAnsi="Times New Roman" w:cs="Times New Roman"/>
          <w:b/>
          <w:bCs/>
          <w:sz w:val="28"/>
          <w:szCs w:val="28"/>
          <w:lang w:eastAsia="en-GB"/>
        </w:rPr>
      </w:pPr>
    </w:p>
    <w:p w:rsidR="00651374" w:rsidRPr="00651374" w:rsidRDefault="00651374" w:rsidP="00651374">
      <w:pPr>
        <w:spacing w:after="0" w:line="240" w:lineRule="auto"/>
        <w:jc w:val="center"/>
        <w:rPr>
          <w:rFonts w:ascii="Times New Roman" w:eastAsia="MS Minngs" w:hAnsi="Times New Roman" w:cs="Times New Roman"/>
          <w:b/>
          <w:bCs/>
          <w:sz w:val="28"/>
          <w:szCs w:val="28"/>
          <w:lang w:eastAsia="en-GB"/>
        </w:rPr>
      </w:pPr>
    </w:p>
    <w:p w:rsidR="00651374" w:rsidRPr="00651374" w:rsidRDefault="00651374" w:rsidP="00651374">
      <w:pPr>
        <w:spacing w:after="0" w:line="240" w:lineRule="auto"/>
        <w:jc w:val="center"/>
        <w:rPr>
          <w:rFonts w:ascii="Times New Roman" w:eastAsia="MS Minngs" w:hAnsi="Times New Roman" w:cs="Times New Roman"/>
          <w:b/>
          <w:bCs/>
          <w:sz w:val="28"/>
          <w:szCs w:val="28"/>
          <w:lang w:eastAsia="en-GB"/>
        </w:rPr>
      </w:pPr>
      <w:r w:rsidRPr="00651374">
        <w:rPr>
          <w:rFonts w:ascii="Times New Roman" w:eastAsia="MS Minngs" w:hAnsi="Times New Roman" w:cs="Times New Roman"/>
          <w:b/>
          <w:bCs/>
          <w:sz w:val="28"/>
          <w:szCs w:val="28"/>
          <w:lang w:eastAsia="en-GB"/>
        </w:rPr>
        <w:t>School of Sport, Health &amp; Outdoor Education</w:t>
      </w:r>
    </w:p>
    <w:p w:rsidR="00651374" w:rsidRPr="00651374" w:rsidRDefault="00651374" w:rsidP="00651374">
      <w:pPr>
        <w:spacing w:after="0" w:line="276" w:lineRule="auto"/>
        <w:rPr>
          <w:rFonts w:ascii="Calibri" w:eastAsia="Calibri" w:hAnsi="Calibri" w:cs="Times New Roman"/>
          <w:b/>
          <w:bCs/>
          <w:sz w:val="16"/>
          <w:szCs w:val="16"/>
        </w:rPr>
      </w:pPr>
    </w:p>
    <w:p w:rsidR="00651374" w:rsidRPr="00651374" w:rsidRDefault="00651374" w:rsidP="00651374">
      <w:pPr>
        <w:spacing w:after="0" w:line="240" w:lineRule="auto"/>
        <w:jc w:val="center"/>
        <w:rPr>
          <w:rFonts w:ascii="Times New Roman" w:eastAsia="MS Minngs" w:hAnsi="Times New Roman" w:cs="Times New Roman"/>
          <w:sz w:val="32"/>
          <w:szCs w:val="32"/>
          <w:u w:val="single"/>
          <w:lang w:eastAsia="en-GB"/>
        </w:rPr>
      </w:pPr>
      <w:r w:rsidRPr="00651374">
        <w:rPr>
          <w:rFonts w:ascii="Times New Roman" w:eastAsia="MS Minngs" w:hAnsi="Times New Roman" w:cs="Times New Roman"/>
          <w:sz w:val="32"/>
          <w:szCs w:val="32"/>
          <w:u w:val="single"/>
          <w:lang w:eastAsia="en-GB"/>
        </w:rPr>
        <w:t>Assessment Feedback Sheet</w:t>
      </w:r>
    </w:p>
    <w:p w:rsidR="00651374" w:rsidRPr="00651374" w:rsidRDefault="00651374" w:rsidP="00651374">
      <w:pPr>
        <w:spacing w:after="0" w:line="240" w:lineRule="auto"/>
        <w:jc w:val="center"/>
        <w:rPr>
          <w:rFonts w:ascii="Times New Roman" w:eastAsia="MS Minngs" w:hAnsi="Times New Roman" w:cs="Times New Roman"/>
          <w:sz w:val="16"/>
          <w:szCs w:val="16"/>
          <w:u w:val="single"/>
          <w:lang w:eastAsia="en-GB"/>
        </w:rPr>
      </w:pPr>
    </w:p>
    <w:p w:rsidR="00651374" w:rsidRPr="00651374" w:rsidRDefault="00651374" w:rsidP="00651374">
      <w:pPr>
        <w:spacing w:after="0" w:line="240" w:lineRule="auto"/>
        <w:jc w:val="both"/>
        <w:rPr>
          <w:rFonts w:ascii="Times New Roman" w:eastAsia="MS Minngs" w:hAnsi="Times New Roman" w:cs="Times New Roman"/>
          <w:b/>
          <w:bCs/>
          <w:sz w:val="32"/>
          <w:szCs w:val="32"/>
          <w:lang w:eastAsia="en-GB"/>
        </w:rPr>
      </w:pPr>
      <w:r w:rsidRPr="00651374">
        <w:rPr>
          <w:rFonts w:ascii="Times New Roman" w:eastAsia="MS Minngs" w:hAnsi="Times New Roman" w:cs="Times New Roman"/>
          <w:b/>
          <w:bCs/>
          <w:sz w:val="24"/>
          <w:szCs w:val="24"/>
          <w:lang w:eastAsia="en-GB"/>
        </w:rPr>
        <w:tab/>
        <w:t xml:space="preserve">                Student No./Name:</w:t>
      </w:r>
      <w:r w:rsidRPr="00651374">
        <w:rPr>
          <w:rFonts w:ascii="Times New Roman" w:eastAsia="MS Minngs" w:hAnsi="Times New Roman" w:cs="Times New Roman"/>
          <w:b/>
          <w:bCs/>
          <w:sz w:val="24"/>
          <w:szCs w:val="24"/>
          <w:lang w:eastAsia="en-GB"/>
        </w:rPr>
        <w:tab/>
      </w:r>
    </w:p>
    <w:p w:rsidR="00651374" w:rsidRPr="00651374" w:rsidRDefault="00651374" w:rsidP="00651374">
      <w:pPr>
        <w:spacing w:after="0" w:line="240" w:lineRule="auto"/>
        <w:rPr>
          <w:rFonts w:ascii="Times New Roman" w:eastAsia="MS Minngs" w:hAnsi="Times New Roman" w:cs="Times New Roman"/>
          <w:b/>
          <w:bCs/>
          <w:sz w:val="24"/>
          <w:szCs w:val="24"/>
          <w:lang w:eastAsia="en-GB"/>
        </w:rPr>
      </w:pPr>
      <w:r w:rsidRPr="00651374">
        <w:rPr>
          <w:rFonts w:ascii="Times New Roman" w:eastAsia="MS Minngs" w:hAnsi="Times New Roman" w:cs="Times New Roman"/>
          <w:b/>
          <w:bCs/>
          <w:sz w:val="24"/>
          <w:szCs w:val="24"/>
          <w:lang w:eastAsia="en-GB"/>
        </w:rPr>
        <w:t xml:space="preserve">                                               Module: SHSS4078</w:t>
      </w:r>
      <w:r w:rsidRPr="00651374">
        <w:rPr>
          <w:rFonts w:ascii="Times New Roman" w:eastAsia="MS Minngs" w:hAnsi="Times New Roman" w:cs="Times New Roman"/>
          <w:b/>
          <w:bCs/>
          <w:sz w:val="24"/>
          <w:szCs w:val="24"/>
          <w:lang w:eastAsia="en-GB"/>
        </w:rPr>
        <w:tab/>
      </w:r>
    </w:p>
    <w:p w:rsidR="00651374" w:rsidRPr="00651374" w:rsidRDefault="00651374" w:rsidP="00651374">
      <w:pPr>
        <w:spacing w:after="0" w:line="240" w:lineRule="auto"/>
        <w:rPr>
          <w:rFonts w:ascii="Times New Roman" w:eastAsia="MS Minngs" w:hAnsi="Times New Roman" w:cs="Times New Roman"/>
          <w:b/>
          <w:bCs/>
          <w:sz w:val="24"/>
          <w:szCs w:val="24"/>
          <w:lang w:eastAsia="en-GB"/>
        </w:rPr>
      </w:pPr>
      <w:r w:rsidRPr="00651374">
        <w:rPr>
          <w:rFonts w:ascii="Times New Roman" w:eastAsia="MS Minngs" w:hAnsi="Times New Roman" w:cs="Times New Roman"/>
          <w:b/>
          <w:bCs/>
          <w:sz w:val="24"/>
          <w:szCs w:val="24"/>
          <w:lang w:eastAsia="en-GB"/>
        </w:rPr>
        <w:t xml:space="preserve">                                     Module Code: Adventure: A Risk Worth Taking</w:t>
      </w:r>
    </w:p>
    <w:p w:rsidR="00651374" w:rsidRPr="00651374" w:rsidRDefault="00651374" w:rsidP="00651374">
      <w:pPr>
        <w:spacing w:after="0" w:line="240" w:lineRule="auto"/>
        <w:rPr>
          <w:rFonts w:ascii="Times New Roman" w:eastAsia="MS Minngs" w:hAnsi="Times New Roman" w:cs="Times New Roman"/>
          <w:b/>
          <w:bCs/>
          <w:sz w:val="24"/>
          <w:szCs w:val="24"/>
          <w:lang w:eastAsia="en-GB"/>
        </w:rPr>
      </w:pPr>
    </w:p>
    <w:p w:rsidR="00651374" w:rsidRPr="00651374" w:rsidRDefault="00651374" w:rsidP="00651374">
      <w:pPr>
        <w:spacing w:after="0" w:line="240" w:lineRule="auto"/>
        <w:rPr>
          <w:rFonts w:ascii="Times New Roman" w:eastAsia="MS Minngs" w:hAnsi="Times New Roman" w:cs="Times New Roman"/>
          <w:b/>
          <w:bCs/>
          <w:sz w:val="16"/>
          <w:szCs w:val="16"/>
          <w:u w:val="single"/>
          <w:lang w:eastAsia="en-GB"/>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125"/>
        <w:gridCol w:w="1125"/>
        <w:gridCol w:w="1126"/>
        <w:gridCol w:w="1125"/>
        <w:gridCol w:w="1126"/>
        <w:gridCol w:w="1125"/>
        <w:gridCol w:w="1126"/>
        <w:gridCol w:w="708"/>
      </w:tblGrid>
      <w:tr w:rsidR="00651374" w:rsidRPr="00651374" w:rsidTr="00306C5E">
        <w:trPr>
          <w:cantSplit/>
        </w:trPr>
        <w:tc>
          <w:tcPr>
            <w:tcW w:w="11431" w:type="dxa"/>
            <w:gridSpan w:val="10"/>
            <w:tcBorders>
              <w:top w:val="thinThickLargeGap" w:sz="24" w:space="0" w:color="auto"/>
              <w:left w:val="thinThickLargeGap" w:sz="24" w:space="0" w:color="auto"/>
              <w:bottom w:val="single" w:sz="4" w:space="0" w:color="auto"/>
              <w:right w:val="thinThickLargeGap" w:sz="24"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24"/>
                <w:szCs w:val="24"/>
                <w:lang w:eastAsia="en-GB"/>
              </w:rPr>
            </w:pPr>
            <w:r w:rsidRPr="00651374">
              <w:rPr>
                <w:rFonts w:ascii="Times New Roman" w:eastAsia="MS Minngs" w:hAnsi="Times New Roman" w:cs="Times New Roman"/>
                <w:b/>
                <w:sz w:val="18"/>
                <w:szCs w:val="18"/>
                <w:lang w:eastAsia="en-GB"/>
              </w:rPr>
              <w:t>Personal Evaluation</w:t>
            </w:r>
            <w:r w:rsidRPr="00651374">
              <w:rPr>
                <w:rFonts w:ascii="Times New Roman" w:eastAsia="MS Minngs" w:hAnsi="Times New Roman" w:cs="Times New Roman"/>
                <w:bCs/>
                <w:sz w:val="18"/>
                <w:szCs w:val="18"/>
                <w:lang w:eastAsia="en-GB"/>
              </w:rPr>
              <w:t xml:space="preserve"> – to support your academic progress please complete the section below </w:t>
            </w:r>
            <w:r w:rsidRPr="00651374">
              <w:rPr>
                <w:rFonts w:ascii="Times New Roman" w:eastAsia="MS Minngs" w:hAnsi="Times New Roman" w:cs="Times New Roman"/>
                <w:b/>
                <w:bCs/>
                <w:sz w:val="18"/>
                <w:szCs w:val="18"/>
                <w:u w:val="single"/>
                <w:lang w:eastAsia="en-GB"/>
              </w:rPr>
              <w:t>BEFORE</w:t>
            </w:r>
            <w:r w:rsidRPr="00651374">
              <w:rPr>
                <w:rFonts w:ascii="Times New Roman" w:eastAsia="MS Minngs" w:hAnsi="Times New Roman" w:cs="Times New Roman"/>
                <w:bCs/>
                <w:sz w:val="18"/>
                <w:szCs w:val="18"/>
                <w:lang w:eastAsia="en-GB"/>
              </w:rPr>
              <w:t xml:space="preserve"> submitting your work.</w:t>
            </w:r>
          </w:p>
        </w:tc>
      </w:tr>
      <w:tr w:rsidR="00651374" w:rsidRPr="00651374" w:rsidTr="00306C5E">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651374" w:rsidRPr="00651374" w:rsidRDefault="00651374" w:rsidP="00651374">
            <w:pPr>
              <w:spacing w:after="0" w:line="276" w:lineRule="auto"/>
              <w:ind w:left="113" w:right="113"/>
              <w:rPr>
                <w:rFonts w:ascii="Times New Roman" w:eastAsia="Calibri" w:hAnsi="Times New Roman" w:cs="Times New Roman"/>
                <w:sz w:val="16"/>
                <w:szCs w:val="16"/>
              </w:rPr>
            </w:pPr>
            <w:r w:rsidRPr="00651374">
              <w:rPr>
                <w:rFonts w:ascii="Times New Roman" w:eastAsia="Calibri" w:hAnsi="Times New Roman" w:cs="Times New Roman"/>
                <w:bCs/>
                <w:sz w:val="18"/>
                <w:szCs w:val="18"/>
              </w:rPr>
              <w:t>What do you consider to be the best aspects of this work?</w:t>
            </w:r>
          </w:p>
        </w:tc>
        <w:tc>
          <w:tcPr>
            <w:tcW w:w="8586" w:type="dxa"/>
            <w:gridSpan w:val="8"/>
            <w:tcBorders>
              <w:top w:val="single" w:sz="4" w:space="0" w:color="auto"/>
              <w:left w:val="single" w:sz="4" w:space="0" w:color="auto"/>
              <w:bottom w:val="single" w:sz="4" w:space="0" w:color="auto"/>
              <w:right w:val="thinThickLargeGap" w:sz="24" w:space="0" w:color="auto"/>
            </w:tcBorders>
          </w:tcPr>
          <w:p w:rsidR="00651374" w:rsidRPr="00651374" w:rsidRDefault="008D17FC" w:rsidP="00651374">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My research into key terms for each activity/</w:t>
            </w:r>
          </w:p>
        </w:tc>
      </w:tr>
      <w:tr w:rsidR="00651374" w:rsidRPr="00651374" w:rsidTr="00306C5E">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651374" w:rsidRPr="00651374" w:rsidRDefault="00651374" w:rsidP="00651374">
            <w:pPr>
              <w:spacing w:after="0" w:line="276" w:lineRule="auto"/>
              <w:ind w:left="113" w:right="113"/>
              <w:rPr>
                <w:rFonts w:ascii="Times New Roman" w:eastAsia="Calibri" w:hAnsi="Times New Roman" w:cs="Times New Roman"/>
                <w:sz w:val="16"/>
                <w:szCs w:val="16"/>
              </w:rPr>
            </w:pPr>
            <w:r w:rsidRPr="00651374">
              <w:rPr>
                <w:rFonts w:ascii="Times New Roman" w:eastAsia="Calibri" w:hAnsi="Times New Roman" w:cs="Times New Roman"/>
                <w:bCs/>
                <w:sz w:val="18"/>
                <w:szCs w:val="18"/>
              </w:rPr>
              <w:t>Which aspects do you consider could have been improved in this piece of work?</w:t>
            </w:r>
          </w:p>
        </w:tc>
        <w:tc>
          <w:tcPr>
            <w:tcW w:w="8586" w:type="dxa"/>
            <w:gridSpan w:val="8"/>
            <w:tcBorders>
              <w:top w:val="single" w:sz="4" w:space="0" w:color="auto"/>
              <w:left w:val="single" w:sz="4" w:space="0" w:color="auto"/>
              <w:bottom w:val="single" w:sz="4" w:space="0" w:color="auto"/>
              <w:right w:val="thinThickLargeGap" w:sz="24" w:space="0" w:color="auto"/>
            </w:tcBorders>
          </w:tcPr>
          <w:p w:rsidR="00651374" w:rsidRPr="00651374" w:rsidRDefault="008D17FC" w:rsidP="00651374">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My evaluation of after a session in my portfolios.</w:t>
            </w:r>
          </w:p>
        </w:tc>
      </w:tr>
      <w:tr w:rsidR="00651374" w:rsidRPr="00651374" w:rsidTr="00306C5E">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651374" w:rsidRPr="00651374" w:rsidRDefault="00651374" w:rsidP="00651374">
            <w:pPr>
              <w:spacing w:after="0" w:line="276" w:lineRule="auto"/>
              <w:ind w:left="113" w:right="113"/>
              <w:rPr>
                <w:rFonts w:ascii="Times New Roman" w:eastAsia="Calibri" w:hAnsi="Times New Roman" w:cs="Times New Roman"/>
                <w:sz w:val="16"/>
                <w:szCs w:val="16"/>
              </w:rPr>
            </w:pPr>
            <w:r w:rsidRPr="00651374">
              <w:rPr>
                <w:rFonts w:ascii="Times New Roman" w:eastAsia="Calibri" w:hAnsi="Times New Roman" w:cs="Times New Roman"/>
                <w:bCs/>
                <w:sz w:val="18"/>
                <w:szCs w:val="18"/>
              </w:rPr>
              <w:t>What have you found most satisfying whilst undertaking this submission?</w:t>
            </w:r>
          </w:p>
        </w:tc>
        <w:tc>
          <w:tcPr>
            <w:tcW w:w="8586" w:type="dxa"/>
            <w:gridSpan w:val="8"/>
            <w:tcBorders>
              <w:top w:val="single" w:sz="4" w:space="0" w:color="auto"/>
              <w:left w:val="single" w:sz="4" w:space="0" w:color="auto"/>
              <w:bottom w:val="single" w:sz="4" w:space="0" w:color="auto"/>
              <w:right w:val="thinThickLargeGap" w:sz="24" w:space="0" w:color="auto"/>
            </w:tcBorders>
          </w:tcPr>
          <w:p w:rsidR="00651374" w:rsidRPr="00651374" w:rsidRDefault="008D17FC" w:rsidP="00651374">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Researching into each activity and how hazards and risks impact how an individual views an activity.</w:t>
            </w:r>
          </w:p>
        </w:tc>
      </w:tr>
      <w:tr w:rsidR="00651374" w:rsidRPr="00651374" w:rsidTr="00306C5E">
        <w:trPr>
          <w:cantSplit/>
        </w:trPr>
        <w:tc>
          <w:tcPr>
            <w:tcW w:w="2305" w:type="dxa"/>
            <w:vMerge w:val="restart"/>
            <w:tcBorders>
              <w:top w:val="single" w:sz="4"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b/>
                <w:bCs/>
                <w:sz w:val="24"/>
                <w:szCs w:val="24"/>
                <w:lang w:eastAsia="en-GB"/>
              </w:rPr>
            </w:pPr>
          </w:p>
          <w:p w:rsidR="00651374" w:rsidRPr="00651374" w:rsidRDefault="00651374" w:rsidP="00651374">
            <w:pPr>
              <w:spacing w:after="0" w:line="240" w:lineRule="auto"/>
              <w:jc w:val="center"/>
              <w:rPr>
                <w:rFonts w:ascii="Times New Roman" w:eastAsia="MS Minngs" w:hAnsi="Times New Roman" w:cs="Times New Roman"/>
                <w:b/>
                <w:bCs/>
                <w:sz w:val="24"/>
                <w:szCs w:val="24"/>
                <w:lang w:eastAsia="en-GB"/>
              </w:rPr>
            </w:pPr>
            <w:r w:rsidRPr="00651374">
              <w:rPr>
                <w:rFonts w:ascii="Times New Roman" w:eastAsia="MS Minngs" w:hAnsi="Times New Roman" w:cs="Times New Roman"/>
                <w:b/>
                <w:bCs/>
                <w:sz w:val="24"/>
                <w:szCs w:val="24"/>
                <w:lang w:eastAsia="en-GB"/>
              </w:rPr>
              <w:t>ASSESSMENT CRITERIA</w:t>
            </w:r>
          </w:p>
        </w:tc>
        <w:tc>
          <w:tcPr>
            <w:tcW w:w="540" w:type="dxa"/>
            <w:vMerge w:val="restart"/>
            <w:tcBorders>
              <w:top w:val="single" w:sz="4" w:space="0" w:color="auto"/>
              <w:bottom w:val="single" w:sz="6" w:space="0" w:color="auto"/>
              <w:right w:val="single" w:sz="6" w:space="0" w:color="auto"/>
            </w:tcBorders>
            <w:textDirection w:val="btLr"/>
          </w:tcPr>
          <w:p w:rsidR="00651374" w:rsidRPr="00651374" w:rsidRDefault="00651374" w:rsidP="00651374">
            <w:pPr>
              <w:spacing w:after="0" w:line="276" w:lineRule="auto"/>
              <w:ind w:left="113" w:right="113"/>
              <w:rPr>
                <w:rFonts w:ascii="Calibri" w:eastAsia="Calibri" w:hAnsi="Calibri" w:cs="Times New Roman"/>
                <w:sz w:val="16"/>
                <w:szCs w:val="16"/>
              </w:rPr>
            </w:pPr>
            <w:r w:rsidRPr="00651374">
              <w:rPr>
                <w:rFonts w:ascii="Calibri" w:eastAsia="Calibri" w:hAnsi="Calibri" w:cs="Times New Roman"/>
                <w:sz w:val="16"/>
                <w:szCs w:val="16"/>
              </w:rPr>
              <w:t>Learning</w:t>
            </w:r>
          </w:p>
          <w:p w:rsidR="00651374" w:rsidRPr="00651374" w:rsidRDefault="00651374" w:rsidP="00651374">
            <w:pPr>
              <w:spacing w:after="0" w:line="276" w:lineRule="auto"/>
              <w:ind w:left="113" w:right="113"/>
              <w:rPr>
                <w:rFonts w:ascii="Calibri" w:eastAsia="Calibri" w:hAnsi="Calibri" w:cs="Times New Roman"/>
                <w:sz w:val="16"/>
                <w:szCs w:val="16"/>
              </w:rPr>
            </w:pPr>
            <w:r w:rsidRPr="00651374">
              <w:rPr>
                <w:rFonts w:ascii="Calibri" w:eastAsia="Calibri" w:hAnsi="Calibri" w:cs="Times New Roman"/>
                <w:sz w:val="16"/>
                <w:szCs w:val="16"/>
              </w:rPr>
              <w:t>Outcomes</w:t>
            </w:r>
          </w:p>
          <w:p w:rsidR="00651374" w:rsidRPr="00651374" w:rsidRDefault="00651374" w:rsidP="00651374">
            <w:pPr>
              <w:spacing w:after="0" w:line="276" w:lineRule="auto"/>
              <w:ind w:left="113" w:right="113"/>
              <w:rPr>
                <w:rFonts w:ascii="Calibri" w:eastAsia="Calibri" w:hAnsi="Calibri" w:cs="Times New Roman"/>
                <w:sz w:val="16"/>
                <w:szCs w:val="16"/>
              </w:rPr>
            </w:pPr>
          </w:p>
          <w:p w:rsidR="00651374" w:rsidRPr="00651374" w:rsidRDefault="00651374" w:rsidP="00651374">
            <w:pPr>
              <w:spacing w:after="0" w:line="240" w:lineRule="auto"/>
              <w:ind w:left="113" w:right="113"/>
              <w:jc w:val="center"/>
              <w:rPr>
                <w:rFonts w:ascii="Times New Roman" w:eastAsia="MS Minngs" w:hAnsi="Times New Roman" w:cs="Times New Roman"/>
                <w:b/>
                <w:bCs/>
                <w:sz w:val="16"/>
                <w:szCs w:val="16"/>
                <w:lang w:eastAsia="en-GB"/>
              </w:rPr>
            </w:pPr>
          </w:p>
        </w:tc>
        <w:tc>
          <w:tcPr>
            <w:tcW w:w="8586" w:type="dxa"/>
            <w:gridSpan w:val="8"/>
            <w:tcBorders>
              <w:top w:val="single" w:sz="4"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24"/>
                <w:szCs w:val="24"/>
                <w:lang w:eastAsia="en-GB"/>
              </w:rPr>
            </w:pPr>
            <w:r w:rsidRPr="00651374">
              <w:rPr>
                <w:rFonts w:ascii="Times New Roman" w:eastAsia="MS Minngs" w:hAnsi="Times New Roman" w:cs="Times New Roman"/>
                <w:b/>
                <w:bCs/>
                <w:sz w:val="24"/>
                <w:szCs w:val="24"/>
                <w:lang w:eastAsia="en-GB"/>
              </w:rPr>
              <w:t>GRADE</w:t>
            </w:r>
          </w:p>
        </w:tc>
      </w:tr>
      <w:tr w:rsidR="00651374" w:rsidRPr="00651374" w:rsidTr="00306C5E">
        <w:trPr>
          <w:cantSplit/>
        </w:trPr>
        <w:tc>
          <w:tcPr>
            <w:tcW w:w="2305" w:type="dxa"/>
            <w:vMerge/>
            <w:tcBorders>
              <w:top w:val="single" w:sz="6"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b/>
                <w:bCs/>
                <w:sz w:val="24"/>
                <w:szCs w:val="24"/>
                <w:lang w:eastAsia="en-GB"/>
              </w:rPr>
            </w:pPr>
          </w:p>
        </w:tc>
        <w:tc>
          <w:tcPr>
            <w:tcW w:w="540" w:type="dxa"/>
            <w:vMerge/>
            <w:tcBorders>
              <w:top w:val="single" w:sz="6" w:space="0" w:color="auto"/>
              <w:bottom w:val="single" w:sz="6" w:space="0" w:color="auto"/>
              <w:right w:val="single" w:sz="6" w:space="0" w:color="auto"/>
            </w:tcBorders>
          </w:tcPr>
          <w:p w:rsidR="00651374" w:rsidRPr="00651374" w:rsidRDefault="00651374" w:rsidP="00651374">
            <w:pPr>
              <w:spacing w:after="0" w:line="240" w:lineRule="auto"/>
              <w:rPr>
                <w:rFonts w:ascii="Times New Roman" w:eastAsia="MS Minngs" w:hAnsi="Times New Roman" w:cs="Times New Roman"/>
                <w:b/>
                <w:bCs/>
                <w:sz w:val="24"/>
                <w:szCs w:val="24"/>
                <w:lang w:eastAsia="en-GB"/>
              </w:rPr>
            </w:pPr>
          </w:p>
        </w:tc>
        <w:tc>
          <w:tcPr>
            <w:tcW w:w="1125" w:type="dxa"/>
            <w:tcBorders>
              <w:top w:val="single" w:sz="6" w:space="0" w:color="auto"/>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Poor</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0 – 25%</w:t>
            </w:r>
          </w:p>
        </w:tc>
        <w:tc>
          <w:tcPr>
            <w:tcW w:w="1125" w:type="dxa"/>
            <w:tcBorders>
              <w:top w:val="single" w:sz="6" w:space="0" w:color="auto"/>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Unsatisfactory</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26-39%</w:t>
            </w: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Satisfactory</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40 – 49%</w:t>
            </w:r>
          </w:p>
        </w:tc>
        <w:tc>
          <w:tcPr>
            <w:tcW w:w="1125"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Good</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50 – 59%</w:t>
            </w: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Very Good</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60 – 69%</w:t>
            </w:r>
          </w:p>
        </w:tc>
        <w:tc>
          <w:tcPr>
            <w:tcW w:w="1125" w:type="dxa"/>
            <w:tcBorders>
              <w:top w:val="single" w:sz="6" w:space="0" w:color="auto"/>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Excellent</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70 – 85%</w:t>
            </w:r>
          </w:p>
        </w:tc>
        <w:tc>
          <w:tcPr>
            <w:tcW w:w="1126" w:type="dxa"/>
            <w:tcBorders>
              <w:top w:val="single" w:sz="6" w:space="0" w:color="auto"/>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Exceptional</w:t>
            </w:r>
          </w:p>
          <w:p w:rsidR="00651374" w:rsidRPr="00651374" w:rsidRDefault="00651374" w:rsidP="00651374">
            <w:pPr>
              <w:spacing w:after="0" w:line="240" w:lineRule="auto"/>
              <w:jc w:val="center"/>
              <w:rPr>
                <w:rFonts w:ascii="Times New Roman" w:eastAsia="MS Minngs" w:hAnsi="Times New Roman" w:cs="Times New Roman"/>
                <w:b/>
                <w:bCs/>
                <w:sz w:val="16"/>
                <w:szCs w:val="16"/>
                <w:lang w:eastAsia="en-GB"/>
              </w:rPr>
            </w:pPr>
            <w:r w:rsidRPr="00651374">
              <w:rPr>
                <w:rFonts w:ascii="Times New Roman" w:eastAsia="MS Minngs" w:hAnsi="Times New Roman" w:cs="Times New Roman"/>
                <w:b/>
                <w:bCs/>
                <w:sz w:val="16"/>
                <w:szCs w:val="16"/>
                <w:lang w:eastAsia="en-GB"/>
              </w:rPr>
              <w:t>86– 100%</w:t>
            </w:r>
          </w:p>
        </w:tc>
        <w:tc>
          <w:tcPr>
            <w:tcW w:w="708" w:type="dxa"/>
            <w:tcBorders>
              <w:top w:val="single" w:sz="6"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18"/>
                <w:szCs w:val="18"/>
                <w:lang w:eastAsia="en-GB"/>
              </w:rPr>
            </w:pPr>
          </w:p>
          <w:p w:rsidR="00651374" w:rsidRPr="00651374" w:rsidRDefault="00651374" w:rsidP="00651374">
            <w:pPr>
              <w:spacing w:after="0" w:line="240" w:lineRule="auto"/>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 xml:space="preserve">  %</w:t>
            </w:r>
          </w:p>
        </w:tc>
      </w:tr>
      <w:tr w:rsidR="00651374" w:rsidRPr="00651374" w:rsidTr="00306C5E">
        <w:tc>
          <w:tcPr>
            <w:tcW w:w="2305" w:type="dxa"/>
            <w:tcBorders>
              <w:top w:val="single" w:sz="6"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r w:rsidRPr="00651374">
              <w:rPr>
                <w:rFonts w:ascii="Times New Roman" w:eastAsia="MS Minngs" w:hAnsi="Times New Roman" w:cs="Times New Roman"/>
                <w:sz w:val="18"/>
                <w:szCs w:val="18"/>
                <w:lang w:eastAsia="en-GB"/>
              </w:rPr>
              <w:t>Complete logbook for each session</w:t>
            </w:r>
          </w:p>
        </w:tc>
        <w:tc>
          <w:tcPr>
            <w:tcW w:w="540" w:type="dxa"/>
            <w:tcBorders>
              <w:top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All</w:t>
            </w: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right"/>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708" w:type="dxa"/>
            <w:tcBorders>
              <w:top w:val="single" w:sz="6"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15%</w:t>
            </w:r>
          </w:p>
        </w:tc>
      </w:tr>
      <w:tr w:rsidR="00651374" w:rsidRPr="00651374" w:rsidTr="00306C5E">
        <w:tc>
          <w:tcPr>
            <w:tcW w:w="2305" w:type="dxa"/>
            <w:tcBorders>
              <w:top w:val="single" w:sz="6"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r w:rsidRPr="00651374">
              <w:rPr>
                <w:rFonts w:ascii="Times New Roman" w:eastAsia="MS Minngs" w:hAnsi="Times New Roman" w:cs="Times New Roman"/>
                <w:sz w:val="18"/>
                <w:szCs w:val="18"/>
                <w:lang w:eastAsia="en-GB"/>
              </w:rPr>
              <w:t>Provide a synopsis of a critical incident case study</w:t>
            </w:r>
          </w:p>
        </w:tc>
        <w:tc>
          <w:tcPr>
            <w:tcW w:w="540" w:type="dxa"/>
            <w:tcBorders>
              <w:top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All</w:t>
            </w: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right"/>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708" w:type="dxa"/>
            <w:tcBorders>
              <w:top w:val="single" w:sz="6"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15%</w:t>
            </w:r>
          </w:p>
        </w:tc>
      </w:tr>
      <w:tr w:rsidR="00651374" w:rsidRPr="00651374" w:rsidTr="00306C5E">
        <w:tc>
          <w:tcPr>
            <w:tcW w:w="2305" w:type="dxa"/>
            <w:tcBorders>
              <w:top w:val="single" w:sz="6"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r w:rsidRPr="00651374">
              <w:rPr>
                <w:rFonts w:ascii="Times New Roman" w:eastAsia="MS Minngs" w:hAnsi="Times New Roman" w:cs="Times New Roman"/>
                <w:sz w:val="18"/>
                <w:szCs w:val="18"/>
                <w:lang w:eastAsia="en-GB"/>
              </w:rPr>
              <w:t>Identify a specific significant hazard and the risk it poses to undertaking adventurous outdoor activities</w:t>
            </w:r>
          </w:p>
        </w:tc>
        <w:tc>
          <w:tcPr>
            <w:tcW w:w="540" w:type="dxa"/>
            <w:tcBorders>
              <w:top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1,2,3,5</w:t>
            </w: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jc w:val="right"/>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708" w:type="dxa"/>
            <w:tcBorders>
              <w:top w:val="single" w:sz="6"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30%</w:t>
            </w:r>
          </w:p>
        </w:tc>
      </w:tr>
      <w:tr w:rsidR="00651374" w:rsidRPr="00651374" w:rsidTr="00306C5E">
        <w:tc>
          <w:tcPr>
            <w:tcW w:w="2305" w:type="dxa"/>
            <w:tcBorders>
              <w:top w:val="single" w:sz="6"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r w:rsidRPr="00651374">
              <w:rPr>
                <w:rFonts w:ascii="Times New Roman" w:eastAsia="MS Minngs" w:hAnsi="Times New Roman" w:cs="Times New Roman"/>
                <w:sz w:val="18"/>
                <w:szCs w:val="18"/>
                <w:lang w:eastAsia="en-GB"/>
              </w:rPr>
              <w:t>Discuss a range of appropriate measures that might effectively control the identified hazard and consequent risks.</w:t>
            </w:r>
          </w:p>
        </w:tc>
        <w:tc>
          <w:tcPr>
            <w:tcW w:w="540" w:type="dxa"/>
            <w:tcBorders>
              <w:top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1,2,3,5</w:t>
            </w: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p>
        </w:tc>
        <w:tc>
          <w:tcPr>
            <w:tcW w:w="1125"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rPr>
                <w:rFonts w:ascii="Calibri" w:eastAsia="Calibri" w:hAnsi="Calibri" w:cs="Times New Roman"/>
                <w:sz w:val="18"/>
                <w:szCs w:val="18"/>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708" w:type="dxa"/>
            <w:tcBorders>
              <w:top w:val="single" w:sz="6"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30%</w:t>
            </w:r>
          </w:p>
        </w:tc>
      </w:tr>
      <w:tr w:rsidR="00651374" w:rsidRPr="00651374" w:rsidTr="00306C5E">
        <w:tc>
          <w:tcPr>
            <w:tcW w:w="2305" w:type="dxa"/>
            <w:tcBorders>
              <w:top w:val="single" w:sz="6" w:space="0" w:color="auto"/>
              <w:left w:val="thinThickLargeGap" w:sz="24" w:space="0" w:color="auto"/>
              <w:bottom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r w:rsidRPr="00651374">
              <w:rPr>
                <w:rFonts w:ascii="Times New Roman" w:eastAsia="MS Minngs" w:hAnsi="Times New Roman" w:cs="Times New Roman"/>
                <w:sz w:val="18"/>
                <w:szCs w:val="18"/>
                <w:lang w:eastAsia="en-GB"/>
              </w:rPr>
              <w:t>Appropriate references used and correctly formatted</w:t>
            </w:r>
          </w:p>
        </w:tc>
        <w:tc>
          <w:tcPr>
            <w:tcW w:w="540" w:type="dxa"/>
            <w:tcBorders>
              <w:top w:val="single" w:sz="6" w:space="0" w:color="auto"/>
              <w:bottom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All</w:t>
            </w: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p>
        </w:tc>
        <w:tc>
          <w:tcPr>
            <w:tcW w:w="1125"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rPr>
                <w:rFonts w:ascii="Times New Roman" w:eastAsia="MS Minngs" w:hAnsi="Times New Roman" w:cs="Times New Roman"/>
                <w:sz w:val="18"/>
                <w:szCs w:val="18"/>
                <w:lang w:eastAsia="en-GB"/>
              </w:rPr>
            </w:pPr>
          </w:p>
        </w:tc>
        <w:tc>
          <w:tcPr>
            <w:tcW w:w="1126" w:type="dxa"/>
            <w:tcBorders>
              <w:top w:val="single" w:sz="6" w:space="0" w:color="auto"/>
              <w:left w:val="single" w:sz="6" w:space="0" w:color="auto"/>
              <w:bottom w:val="single" w:sz="6" w:space="0" w:color="auto"/>
              <w:right w:val="single" w:sz="6" w:space="0" w:color="auto"/>
            </w:tcBorders>
          </w:tcPr>
          <w:p w:rsidR="00651374" w:rsidRPr="00651374" w:rsidRDefault="00651374" w:rsidP="00651374">
            <w:pPr>
              <w:spacing w:after="0" w:line="240" w:lineRule="auto"/>
              <w:rPr>
                <w:rFonts w:ascii="Calibri" w:eastAsia="Calibri" w:hAnsi="Calibri" w:cs="Times New Roman"/>
                <w:sz w:val="18"/>
                <w:szCs w:val="18"/>
              </w:rPr>
            </w:pPr>
          </w:p>
        </w:tc>
        <w:tc>
          <w:tcPr>
            <w:tcW w:w="1125"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1126" w:type="dxa"/>
            <w:tcBorders>
              <w:left w:val="single" w:sz="6" w:space="0" w:color="auto"/>
              <w:right w:val="single" w:sz="6" w:space="0" w:color="auto"/>
            </w:tcBorders>
          </w:tcPr>
          <w:p w:rsidR="00651374" w:rsidRPr="00651374" w:rsidRDefault="00651374" w:rsidP="00651374">
            <w:pPr>
              <w:spacing w:after="0" w:line="240" w:lineRule="auto"/>
              <w:jc w:val="center"/>
              <w:rPr>
                <w:rFonts w:ascii="Times New Roman" w:eastAsia="MS Minngs" w:hAnsi="Times New Roman" w:cs="Times New Roman"/>
                <w:sz w:val="18"/>
                <w:szCs w:val="18"/>
                <w:lang w:eastAsia="en-GB"/>
              </w:rPr>
            </w:pPr>
          </w:p>
        </w:tc>
        <w:tc>
          <w:tcPr>
            <w:tcW w:w="708" w:type="dxa"/>
            <w:tcBorders>
              <w:top w:val="single" w:sz="6" w:space="0" w:color="auto"/>
              <w:left w:val="single" w:sz="6" w:space="0" w:color="auto"/>
              <w:bottom w:val="single" w:sz="6"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18"/>
                <w:szCs w:val="18"/>
                <w:lang w:eastAsia="en-GB"/>
              </w:rPr>
            </w:pPr>
            <w:r w:rsidRPr="00651374">
              <w:rPr>
                <w:rFonts w:ascii="Times New Roman" w:eastAsia="MS Minngs" w:hAnsi="Times New Roman" w:cs="Times New Roman"/>
                <w:b/>
                <w:bCs/>
                <w:sz w:val="18"/>
                <w:szCs w:val="18"/>
                <w:lang w:eastAsia="en-GB"/>
              </w:rPr>
              <w:t>10%</w:t>
            </w:r>
          </w:p>
        </w:tc>
      </w:tr>
      <w:tr w:rsidR="00651374" w:rsidRPr="00651374" w:rsidTr="00306C5E">
        <w:trPr>
          <w:cantSplit/>
          <w:trHeight w:val="282"/>
        </w:trPr>
        <w:tc>
          <w:tcPr>
            <w:tcW w:w="10723" w:type="dxa"/>
            <w:gridSpan w:val="9"/>
            <w:tcBorders>
              <w:left w:val="thinThickLargeGap" w:sz="24" w:space="0" w:color="auto"/>
              <w:right w:val="single" w:sz="4" w:space="0" w:color="auto"/>
            </w:tcBorders>
          </w:tcPr>
          <w:p w:rsidR="00651374" w:rsidRPr="00651374" w:rsidRDefault="00651374" w:rsidP="00651374">
            <w:pPr>
              <w:spacing w:after="0" w:line="240" w:lineRule="auto"/>
              <w:rPr>
                <w:rFonts w:ascii="Times New Roman" w:eastAsia="MS Minngs" w:hAnsi="Times New Roman" w:cs="Times New Roman"/>
                <w:b/>
                <w:bCs/>
                <w:sz w:val="24"/>
                <w:szCs w:val="24"/>
                <w:lang w:eastAsia="en-GB"/>
              </w:rPr>
            </w:pPr>
            <w:r w:rsidRPr="00651374">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651374">
              <w:rPr>
                <w:rFonts w:ascii="Times New Roman" w:eastAsia="MS Minngs" w:hAnsi="Times New Roman" w:cs="Times New Roman"/>
                <w:b/>
                <w:sz w:val="18"/>
                <w:szCs w:val="18"/>
                <w:lang w:eastAsia="en-GB"/>
              </w:rPr>
              <w:t>Assessment Checklist.</w:t>
            </w:r>
            <w:r w:rsidRPr="00651374">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651374">
              <w:rPr>
                <w:rFonts w:ascii="Times New Roman" w:eastAsia="MS Minngs" w:hAnsi="Times New Roman" w:cs="Times New Roman"/>
                <w:b/>
                <w:sz w:val="18"/>
                <w:szCs w:val="18"/>
                <w:lang w:eastAsia="en-GB"/>
              </w:rPr>
              <w:t>checklist below</w:t>
            </w:r>
            <w:r w:rsidRPr="00651374">
              <w:rPr>
                <w:rFonts w:ascii="Times New Roman" w:eastAsia="MS Minngs" w:hAnsi="Times New Roman" w:cs="Times New Roman"/>
                <w:sz w:val="18"/>
                <w:szCs w:val="18"/>
                <w:lang w:eastAsia="en-GB"/>
              </w:rPr>
              <w:t>.</w:t>
            </w:r>
          </w:p>
        </w:tc>
        <w:tc>
          <w:tcPr>
            <w:tcW w:w="708" w:type="dxa"/>
            <w:tcBorders>
              <w:left w:val="single" w:sz="4" w:space="0" w:color="auto"/>
              <w:right w:val="thinThickLargeGap" w:sz="24" w:space="0" w:color="auto"/>
            </w:tcBorders>
          </w:tcPr>
          <w:p w:rsidR="00651374" w:rsidRPr="00651374" w:rsidRDefault="00651374" w:rsidP="00651374">
            <w:pPr>
              <w:spacing w:after="0" w:line="240" w:lineRule="auto"/>
              <w:rPr>
                <w:rFonts w:ascii="Times New Roman" w:eastAsia="MS Minngs" w:hAnsi="Times New Roman" w:cs="Times New Roman"/>
                <w:b/>
                <w:bCs/>
                <w:sz w:val="24"/>
                <w:szCs w:val="24"/>
                <w:lang w:eastAsia="en-GB"/>
              </w:rPr>
            </w:pPr>
          </w:p>
        </w:tc>
      </w:tr>
    </w:tbl>
    <w:p w:rsidR="00651374" w:rsidRDefault="00651374">
      <w:pPr>
        <w:rPr>
          <w:b/>
          <w:sz w:val="36"/>
          <w:u w:val="single"/>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2337"/>
        <w:gridCol w:w="3600"/>
        <w:gridCol w:w="2833"/>
      </w:tblGrid>
      <w:tr w:rsidR="00651374" w:rsidRPr="00313008" w:rsidTr="00306C5E">
        <w:trPr>
          <w:cantSplit/>
          <w:trHeight w:val="4090"/>
        </w:trPr>
        <w:tc>
          <w:tcPr>
            <w:tcW w:w="11431" w:type="dxa"/>
            <w:gridSpan w:val="4"/>
            <w:tcBorders>
              <w:left w:val="thinThickLargeGap" w:sz="24" w:space="0" w:color="auto"/>
              <w:right w:val="thinThickLargeGap" w:sz="24" w:space="0" w:color="auto"/>
            </w:tcBorders>
          </w:tcPr>
          <w:p w:rsidR="00651374" w:rsidRPr="00313008" w:rsidRDefault="00651374" w:rsidP="00306C5E">
            <w:pPr>
              <w:pStyle w:val="Subtitle"/>
              <w:jc w:val="left"/>
              <w:rPr>
                <w:b/>
                <w:bCs/>
                <w:sz w:val="24"/>
                <w:szCs w:val="24"/>
                <w:u w:val="none"/>
              </w:rPr>
            </w:pPr>
            <w:r w:rsidRPr="00313008">
              <w:rPr>
                <w:b/>
                <w:bCs/>
                <w:sz w:val="24"/>
                <w:szCs w:val="24"/>
                <w:u w:val="none"/>
              </w:rPr>
              <w:lastRenderedPageBreak/>
              <w:t>TUTOR COMMENTS:</w:t>
            </w: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Default="00651374" w:rsidP="00306C5E">
            <w:pPr>
              <w:pStyle w:val="Subtitle"/>
              <w:ind w:left="937" w:right="1152"/>
              <w:jc w:val="both"/>
              <w:rPr>
                <w:b/>
                <w:bCs/>
                <w:sz w:val="24"/>
                <w:szCs w:val="24"/>
                <w:u w:val="none"/>
              </w:rPr>
            </w:pPr>
          </w:p>
          <w:p w:rsidR="00651374" w:rsidRPr="00313008" w:rsidRDefault="00651374" w:rsidP="00306C5E">
            <w:pPr>
              <w:pStyle w:val="Subtitle"/>
              <w:ind w:left="937" w:right="1152"/>
              <w:jc w:val="both"/>
              <w:rPr>
                <w:b/>
                <w:bCs/>
                <w:sz w:val="24"/>
                <w:szCs w:val="24"/>
                <w:u w:val="none"/>
              </w:rPr>
            </w:pPr>
          </w:p>
        </w:tc>
      </w:tr>
      <w:tr w:rsidR="00651374" w:rsidRPr="00313008" w:rsidTr="00306C5E">
        <w:trPr>
          <w:cantSplit/>
          <w:trHeight w:val="365"/>
        </w:trPr>
        <w:tc>
          <w:tcPr>
            <w:tcW w:w="2661" w:type="dxa"/>
            <w:tcBorders>
              <w:left w:val="thinThickLargeGap" w:sz="24" w:space="0" w:color="auto"/>
              <w:bottom w:val="thickThinLargeGap" w:sz="24" w:space="0" w:color="auto"/>
            </w:tcBorders>
          </w:tcPr>
          <w:p w:rsidR="00651374" w:rsidRPr="00313008" w:rsidRDefault="00651374" w:rsidP="00306C5E">
            <w:pPr>
              <w:pStyle w:val="Subtitle"/>
              <w:jc w:val="left"/>
              <w:rPr>
                <w:b/>
                <w:bCs/>
                <w:sz w:val="18"/>
                <w:szCs w:val="18"/>
                <w:u w:val="none"/>
              </w:rPr>
            </w:pPr>
            <w:r w:rsidRPr="00313008">
              <w:rPr>
                <w:b/>
                <w:bCs/>
                <w:sz w:val="18"/>
                <w:szCs w:val="18"/>
                <w:u w:val="none"/>
              </w:rPr>
              <w:t xml:space="preserve"> Submission date: </w:t>
            </w:r>
          </w:p>
          <w:p w:rsidR="00651374" w:rsidRPr="00313008" w:rsidRDefault="00651374" w:rsidP="00306C5E">
            <w:pPr>
              <w:pStyle w:val="Subtitle"/>
              <w:jc w:val="left"/>
              <w:rPr>
                <w:b/>
                <w:bCs/>
                <w:sz w:val="18"/>
                <w:szCs w:val="18"/>
                <w:u w:val="none"/>
              </w:rPr>
            </w:pPr>
            <w:r>
              <w:rPr>
                <w:b/>
                <w:bCs/>
                <w:sz w:val="18"/>
                <w:szCs w:val="18"/>
                <w:u w:val="none"/>
              </w:rPr>
              <w:t>via Turnitin</w:t>
            </w:r>
          </w:p>
        </w:tc>
        <w:tc>
          <w:tcPr>
            <w:tcW w:w="2337" w:type="dxa"/>
            <w:tcBorders>
              <w:bottom w:val="thickThinLargeGap" w:sz="24" w:space="0" w:color="auto"/>
            </w:tcBorders>
          </w:tcPr>
          <w:p w:rsidR="00651374" w:rsidRPr="00313008" w:rsidRDefault="00651374" w:rsidP="00306C5E">
            <w:pPr>
              <w:pStyle w:val="Subtitle"/>
              <w:jc w:val="left"/>
              <w:rPr>
                <w:b/>
                <w:bCs/>
                <w:sz w:val="18"/>
                <w:szCs w:val="18"/>
                <w:u w:val="none"/>
              </w:rPr>
            </w:pPr>
            <w:r>
              <w:rPr>
                <w:b/>
                <w:bCs/>
                <w:sz w:val="18"/>
                <w:szCs w:val="18"/>
                <w:u w:val="none"/>
              </w:rPr>
              <w:t>Return date:</w:t>
            </w:r>
          </w:p>
          <w:p w:rsidR="00651374" w:rsidRPr="00313008" w:rsidRDefault="00651374" w:rsidP="00306C5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tcBorders>
              <w:bottom w:val="thickThinLargeGap" w:sz="24" w:space="0" w:color="auto"/>
            </w:tcBorders>
          </w:tcPr>
          <w:p w:rsidR="00651374" w:rsidRPr="00313008" w:rsidRDefault="00651374" w:rsidP="00306C5E">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tcBorders>
              <w:bottom w:val="thickThinLargeGap" w:sz="24" w:space="0" w:color="auto"/>
              <w:right w:val="thinThickLargeGap" w:sz="24" w:space="0" w:color="auto"/>
            </w:tcBorders>
          </w:tcPr>
          <w:p w:rsidR="00651374" w:rsidRPr="00313008" w:rsidRDefault="00651374" w:rsidP="00306C5E">
            <w:pPr>
              <w:pStyle w:val="Subtitle"/>
              <w:jc w:val="left"/>
              <w:rPr>
                <w:b/>
                <w:bCs/>
                <w:sz w:val="18"/>
                <w:szCs w:val="18"/>
                <w:u w:val="none"/>
              </w:rPr>
            </w:pPr>
            <w:r w:rsidRPr="00313008">
              <w:rPr>
                <w:b/>
                <w:bCs/>
                <w:sz w:val="18"/>
                <w:szCs w:val="18"/>
                <w:u w:val="none"/>
              </w:rPr>
              <w:t xml:space="preserve">Mark: </w:t>
            </w:r>
          </w:p>
        </w:tc>
      </w:tr>
    </w:tbl>
    <w:p w:rsidR="00651374" w:rsidRDefault="00651374">
      <w:pPr>
        <w:rPr>
          <w:b/>
          <w:sz w:val="36"/>
          <w:u w:val="single"/>
        </w:rPr>
      </w:pPr>
    </w:p>
    <w:p w:rsidR="00651374" w:rsidRPr="0006594F" w:rsidRDefault="00651374" w:rsidP="00651374">
      <w:pPr>
        <w:pStyle w:val="Title"/>
        <w:jc w:val="left"/>
        <w:rPr>
          <w:u w:val="single"/>
        </w:rPr>
      </w:pPr>
      <w:r w:rsidRPr="0006594F">
        <w:rPr>
          <w:u w:val="single"/>
        </w:rPr>
        <w:t>Assignment Checklist</w:t>
      </w:r>
    </w:p>
    <w:p w:rsidR="00651374" w:rsidRPr="009574BA" w:rsidRDefault="00651374" w:rsidP="00651374">
      <w:pPr>
        <w:pStyle w:val="Title"/>
        <w:ind w:left="-284"/>
      </w:pPr>
    </w:p>
    <w:p w:rsidR="00651374" w:rsidRDefault="00651374" w:rsidP="00651374">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651374" w:rsidRDefault="00651374" w:rsidP="00651374">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651374"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651374"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651374" w:rsidRPr="004150A6"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lastRenderedPageBreak/>
        <w:t xml:space="preserve">Correct spelling using </w:t>
      </w:r>
      <w:r w:rsidRPr="009574BA">
        <w:rPr>
          <w:rFonts w:ascii="Times New Roman" w:eastAsia="Times New Roman" w:hAnsi="Times New Roman"/>
          <w:b/>
          <w:sz w:val="24"/>
          <w:szCs w:val="24"/>
        </w:rPr>
        <w:t>UK English</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651374" w:rsidRPr="009574BA" w:rsidRDefault="00651374" w:rsidP="00651374">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651374" w:rsidRPr="004150A6" w:rsidRDefault="00651374" w:rsidP="00651374">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51374" w:rsidRDefault="00651374">
      <w:pPr>
        <w:rPr>
          <w:b/>
          <w:sz w:val="36"/>
          <w:u w:val="single"/>
        </w:rPr>
      </w:pPr>
    </w:p>
    <w:p w:rsidR="006813AF" w:rsidRDefault="006813AF" w:rsidP="006813AF">
      <w:pPr>
        <w:rPr>
          <w:color w:val="000000" w:themeColor="text1"/>
          <w:sz w:val="24"/>
        </w:rPr>
      </w:pPr>
      <w:r w:rsidRPr="00BA7E69">
        <w:rPr>
          <w:color w:val="000000" w:themeColor="text1"/>
          <w:sz w:val="24"/>
        </w:rPr>
        <w:lastRenderedPageBreak/>
        <w:t xml:space="preserve">There are many </w:t>
      </w:r>
      <w:r>
        <w:rPr>
          <w:color w:val="000000" w:themeColor="text1"/>
          <w:sz w:val="24"/>
        </w:rPr>
        <w:t>kinds of</w:t>
      </w:r>
      <w:r w:rsidRPr="00BA7E69">
        <w:rPr>
          <w:color w:val="000000" w:themeColor="text1"/>
          <w:sz w:val="24"/>
        </w:rPr>
        <w:t xml:space="preserve"> hazards and risks that can affect outdoor adventurous activities. This has been evident in a number of cases and within my own personal experience.  In order to ensure appropriate measures are in place to effectively control and identify hazards and consequent risks</w:t>
      </w:r>
      <w:r>
        <w:rPr>
          <w:color w:val="000000" w:themeColor="text1"/>
          <w:sz w:val="24"/>
        </w:rPr>
        <w:t>,</w:t>
      </w:r>
      <w:r w:rsidRPr="00BA7E69">
        <w:rPr>
          <w:color w:val="000000" w:themeColor="text1"/>
          <w:sz w:val="24"/>
        </w:rPr>
        <w:t xml:space="preserve"> it is important to have prior knowledge and experience of the activity </w:t>
      </w:r>
      <w:r>
        <w:rPr>
          <w:color w:val="000000" w:themeColor="text1"/>
          <w:sz w:val="24"/>
        </w:rPr>
        <w:t>and local knowledge of the area (Dickson and Gray, 2012).</w:t>
      </w:r>
      <w:r w:rsidRPr="00BA7E69">
        <w:rPr>
          <w:color w:val="000000" w:themeColor="text1"/>
          <w:sz w:val="24"/>
        </w:rPr>
        <w:t xml:space="preserve"> This assignment will refer to the Lyme Bay incident case study, plus my own logged experience of outdoor adventurous activities during this course.</w:t>
      </w:r>
      <w:r w:rsidRPr="00E067EE">
        <w:t xml:space="preserve"> </w:t>
      </w:r>
      <w:r w:rsidRPr="00E067EE">
        <w:rPr>
          <w:color w:val="000000" w:themeColor="text1"/>
          <w:sz w:val="24"/>
        </w:rPr>
        <w:t>The Lyme Bay kayaking tragedy was an incident that led to the death of four teenagers on a sea kayaking trip in the Lyme Bay area on the</w:t>
      </w:r>
      <w:r>
        <w:rPr>
          <w:color w:val="000000" w:themeColor="text1"/>
          <w:sz w:val="24"/>
        </w:rPr>
        <w:t xml:space="preserve"> south coast of England in 1993 (Jenkin and Jenkinson, 1993). </w:t>
      </w:r>
      <w:r w:rsidRPr="00BA7E69">
        <w:rPr>
          <w:color w:val="000000" w:themeColor="text1"/>
          <w:sz w:val="24"/>
        </w:rPr>
        <w:t>Additionally, research will be used to discuss appropriate measures that effectively control identified hazards and consequent risks.</w:t>
      </w:r>
    </w:p>
    <w:p w:rsidR="008D17FC" w:rsidRDefault="008D17FC" w:rsidP="006813AF">
      <w:pPr>
        <w:rPr>
          <w:color w:val="000000" w:themeColor="text1"/>
          <w:sz w:val="24"/>
        </w:rPr>
      </w:pPr>
    </w:p>
    <w:p w:rsidR="006813AF" w:rsidRDefault="006813AF" w:rsidP="006813AF">
      <w:pPr>
        <w:rPr>
          <w:sz w:val="24"/>
        </w:rPr>
      </w:pPr>
      <w:r w:rsidRPr="00C07DB9">
        <w:rPr>
          <w:sz w:val="24"/>
        </w:rPr>
        <w:t xml:space="preserve">A hazard is something which could be dangerous to you, your health or safety, or your </w:t>
      </w:r>
      <w:r>
        <w:rPr>
          <w:sz w:val="24"/>
        </w:rPr>
        <w:t>plans or reputation (Collins Dictionary, 2019).  Also, risk is what occurs or could happen</w:t>
      </w:r>
      <w:r w:rsidRPr="00C07DB9">
        <w:t xml:space="preserve"> </w:t>
      </w:r>
      <w:r>
        <w:rPr>
          <w:sz w:val="24"/>
        </w:rPr>
        <w:t xml:space="preserve">from a hazard, </w:t>
      </w:r>
      <w:r w:rsidRPr="00C07DB9">
        <w:rPr>
          <w:sz w:val="24"/>
        </w:rPr>
        <w:t xml:space="preserve">something unpleasant, there is a possibility that it will happen. </w:t>
      </w:r>
      <w:r>
        <w:rPr>
          <w:sz w:val="24"/>
        </w:rPr>
        <w:t xml:space="preserve"> For this essay I will focus on weather as the significant hazard and the risks the weather poses. Weather is t</w:t>
      </w:r>
      <w:r w:rsidRPr="00A31A62">
        <w:rPr>
          <w:sz w:val="24"/>
        </w:rPr>
        <w:t xml:space="preserve">he state of the atmosphere, mainly with respect to its effects </w:t>
      </w:r>
      <w:r>
        <w:rPr>
          <w:sz w:val="24"/>
        </w:rPr>
        <w:t xml:space="preserve">upon life and human activities. </w:t>
      </w:r>
      <w:r w:rsidRPr="00A31A62">
        <w:rPr>
          <w:sz w:val="24"/>
        </w:rPr>
        <w:t>As distinguished from climate, weather consists of the short-term (minutes to days) variations in the atmosphere. Popularly, weather is thought of in terms of temperature, humidity, precipitation, cloudiness, visibility, and wind.</w:t>
      </w:r>
      <w:r w:rsidRPr="000053D3">
        <w:t xml:space="preserve"> </w:t>
      </w:r>
      <w:r w:rsidRPr="000053D3">
        <w:rPr>
          <w:sz w:val="24"/>
        </w:rPr>
        <w:t>Listed weather types include tornado, waterspout, funnel cloud, thunderstorm and severe storm, liquid precipitation (drizzle, rain, rain showers), freezing precipitation (freezing drizzle, freezing rain), and frozen precipitation (snow, snow pellets, snow grains, h</w:t>
      </w:r>
      <w:r>
        <w:rPr>
          <w:sz w:val="24"/>
        </w:rPr>
        <w:t>ail, ice pellets, ice crystals) (</w:t>
      </w:r>
      <w:r w:rsidRPr="000053D3">
        <w:rPr>
          <w:sz w:val="24"/>
        </w:rPr>
        <w:t>American Meteorological Society</w:t>
      </w:r>
      <w:r>
        <w:rPr>
          <w:sz w:val="24"/>
        </w:rPr>
        <w:t>, 2015).</w:t>
      </w:r>
      <w:r w:rsidRPr="000053D3">
        <w:rPr>
          <w:sz w:val="24"/>
        </w:rPr>
        <w:t> </w:t>
      </w:r>
    </w:p>
    <w:p w:rsidR="008D17FC" w:rsidRPr="00A31A62" w:rsidRDefault="008D17FC" w:rsidP="006813AF">
      <w:pPr>
        <w:rPr>
          <w:sz w:val="24"/>
        </w:rPr>
      </w:pPr>
    </w:p>
    <w:p w:rsidR="006813AF" w:rsidRDefault="006813AF" w:rsidP="006813AF">
      <w:pPr>
        <w:rPr>
          <w:sz w:val="24"/>
        </w:rPr>
      </w:pPr>
      <w:r>
        <w:rPr>
          <w:sz w:val="24"/>
        </w:rPr>
        <w:t xml:space="preserve">An experienced outdoor activity provider always understands the hazards and its consequent risk such as the weather. Therefore they always have a weather forecast at hand from a reliable source like the Met Office and local knowledge of how the weather reacts in the area of the </w:t>
      </w:r>
      <w:r w:rsidRPr="00C008EA">
        <w:rPr>
          <w:sz w:val="24"/>
        </w:rPr>
        <w:t xml:space="preserve">activity (Ferrero, 2012). </w:t>
      </w:r>
      <w:r>
        <w:rPr>
          <w:sz w:val="24"/>
        </w:rPr>
        <w:t>However, in outdoor adventure activities, i</w:t>
      </w:r>
      <w:r w:rsidRPr="00585BFB">
        <w:rPr>
          <w:sz w:val="24"/>
        </w:rPr>
        <w:t>mprovisation, the spontaneous, real-ti</w:t>
      </w:r>
      <w:r>
        <w:rPr>
          <w:sz w:val="24"/>
        </w:rPr>
        <w:t>me conception and execution of an unplanned situation</w:t>
      </w:r>
      <w:r w:rsidRPr="00585BFB">
        <w:rPr>
          <w:sz w:val="24"/>
        </w:rPr>
        <w:t>, has been identified as a potential means of maintaining safety in such situations in other safety critical domains</w:t>
      </w:r>
      <w:r>
        <w:rPr>
          <w:sz w:val="24"/>
        </w:rPr>
        <w:t xml:space="preserve"> (Trotter, Salmon, and Lenne, 2014)</w:t>
      </w:r>
      <w:r w:rsidRPr="00585BFB">
        <w:rPr>
          <w:sz w:val="24"/>
        </w:rPr>
        <w:t xml:space="preserve">. </w:t>
      </w:r>
      <w:r>
        <w:rPr>
          <w:sz w:val="24"/>
        </w:rPr>
        <w:t xml:space="preserve">Often improvisation is required as the result of </w:t>
      </w:r>
      <w:r w:rsidRPr="00585BFB">
        <w:rPr>
          <w:sz w:val="24"/>
        </w:rPr>
        <w:t>unanticipated environmental condit</w:t>
      </w:r>
      <w:r>
        <w:rPr>
          <w:sz w:val="24"/>
        </w:rPr>
        <w:t xml:space="preserve">ions and/or the need for easier systems in place to suit the competencies and confidence of the group in the surrounding environment </w:t>
      </w:r>
      <w:r w:rsidRPr="00F07E2B">
        <w:rPr>
          <w:sz w:val="24"/>
        </w:rPr>
        <w:t>(Trotter, Salmon, and Lenne, 2014).</w:t>
      </w:r>
    </w:p>
    <w:p w:rsidR="008D17FC" w:rsidRDefault="008D17FC" w:rsidP="006813AF">
      <w:pPr>
        <w:rPr>
          <w:sz w:val="24"/>
        </w:rPr>
      </w:pPr>
    </w:p>
    <w:p w:rsidR="006813AF" w:rsidRPr="00DE54A4" w:rsidRDefault="006813AF" w:rsidP="006813AF">
      <w:pPr>
        <w:rPr>
          <w:sz w:val="24"/>
        </w:rPr>
      </w:pPr>
      <w:r>
        <w:rPr>
          <w:sz w:val="24"/>
        </w:rPr>
        <w:t xml:space="preserve">In Bartons book, we can see that causes of accidents after main significant hazards are taken into account are: insufficient clothing, equipment, dehydration, immersion, instruction, medication, exceeded ability, exhaustion, failure to follow, instructions, misbehaviour, psychological, fall, fast water, technique, and being unfit (2009). All of these aspects of an activity can cause serious risks in relation to my significant hazard, like a low visibility hill walk in summer, however if a person forgets to take their allergy medication than the low </w:t>
      </w:r>
      <w:r>
        <w:rPr>
          <w:sz w:val="24"/>
        </w:rPr>
        <w:lastRenderedPageBreak/>
        <w:t>visibility can be hindered by itchy and watery eyes, also other symptoms can cause a domino effect (National Health Servace, 2017). Resulting in their effectiveness to complete the activity has decreased.</w:t>
      </w:r>
    </w:p>
    <w:p w:rsidR="006813AF" w:rsidRDefault="006813AF" w:rsidP="006813AF">
      <w:pPr>
        <w:rPr>
          <w:color w:val="7030A0"/>
          <w:sz w:val="24"/>
          <w:u w:val="single"/>
        </w:rPr>
      </w:pPr>
    </w:p>
    <w:p w:rsidR="006813AF" w:rsidRDefault="006813AF" w:rsidP="006813AF">
      <w:pPr>
        <w:rPr>
          <w:sz w:val="24"/>
          <w:szCs w:val="24"/>
        </w:rPr>
      </w:pPr>
      <w:r w:rsidRPr="00CC600C">
        <w:rPr>
          <w:sz w:val="24"/>
          <w:szCs w:val="24"/>
        </w:rPr>
        <w:t xml:space="preserve">Dickson and Gray (2012) identify that wind can be a significant hazard that poses risks when undertaking adventurous outdoor activities. This was evident in Lyme Bay when their lack of local knowledge of the environment and weather conditions resulted in their kayak raft being swept out to ocean quickly by strong winds that where funnelled through a gap in the cliff face (Jenkin and Jenkinson, 1993). Being aware of this hazard was extremely important when I was coasteering at St Nons when there was a large swell and winds coming from the south can be extremely dangerous due to the fact that there is no shelter from the wind then (Appendix B). Depending on the situation and tide height the risks of the wind and its severity vary in type (Harvey, 2019). The risks include being unexpectedly swept into the sea of the rocks, therefore getting cold water shock.  The wind chill is especially dangerous because wearing wet-suits means that we are not protected and we would lose heat quickly (Dickson and Gray, 2012). </w:t>
      </w:r>
    </w:p>
    <w:p w:rsidR="008D17FC" w:rsidRPr="00CC600C" w:rsidRDefault="008D17FC" w:rsidP="006813AF">
      <w:pPr>
        <w:rPr>
          <w:sz w:val="24"/>
          <w:szCs w:val="24"/>
        </w:rPr>
      </w:pPr>
    </w:p>
    <w:p w:rsidR="006813AF" w:rsidRDefault="006813AF" w:rsidP="006813AF">
      <w:pPr>
        <w:rPr>
          <w:sz w:val="24"/>
        </w:rPr>
      </w:pPr>
      <w:r>
        <w:rPr>
          <w:sz w:val="24"/>
        </w:rPr>
        <w:t>Regarding wind as a significant risk during an activity during the Lyme Bay tragedy, their failure to look at the weather forecast and respond to any changes in the winds speed and direction like the other group who returned ashore after evaluation how choppy the sea had gotten (Appendix A). If the canoeing group had implemented this control measure instead of carrying on with the activity, then they wouldn’t have been in the situation that they were in.</w:t>
      </w:r>
    </w:p>
    <w:p w:rsidR="008D17FC" w:rsidRDefault="008D17FC" w:rsidP="006813AF">
      <w:pPr>
        <w:rPr>
          <w:sz w:val="24"/>
        </w:rPr>
      </w:pPr>
    </w:p>
    <w:p w:rsidR="006813AF" w:rsidRDefault="006813AF" w:rsidP="006813AF">
      <w:pPr>
        <w:rPr>
          <w:sz w:val="24"/>
        </w:rPr>
      </w:pPr>
      <w:r>
        <w:rPr>
          <w:sz w:val="24"/>
        </w:rPr>
        <w:t>Also, wind can cause serious reductions in body heat if not properly equipped, even</w:t>
      </w:r>
      <w:r w:rsidRPr="00A456D4">
        <w:t xml:space="preserve"> </w:t>
      </w:r>
      <w:r w:rsidRPr="00A456D4">
        <w:rPr>
          <w:sz w:val="24"/>
        </w:rPr>
        <w:t>small reductions in cor</w:t>
      </w:r>
      <w:r>
        <w:rPr>
          <w:sz w:val="24"/>
        </w:rPr>
        <w:t xml:space="preserve">e temperature can cause reduced </w:t>
      </w:r>
      <w:r w:rsidRPr="00A456D4">
        <w:rPr>
          <w:sz w:val="24"/>
        </w:rPr>
        <w:t xml:space="preserve">coordination, poor judgement and significant discomfort. </w:t>
      </w:r>
      <w:r>
        <w:rPr>
          <w:sz w:val="24"/>
        </w:rPr>
        <w:t>In water based activities like what the Lyme bay students were doing and when I went coasteering keeping warm should be imperative because w</w:t>
      </w:r>
      <w:r w:rsidRPr="001C46B9">
        <w:rPr>
          <w:sz w:val="24"/>
        </w:rPr>
        <w:t>ater is 24 t</w:t>
      </w:r>
      <w:r>
        <w:rPr>
          <w:sz w:val="24"/>
        </w:rPr>
        <w:t>imes more conductive than air and the body loses heat 25 times faster (Fuller, Morrissey, and Taylor, 2012). By not wearing cagoules the student in the Lyme Bay Tragedy were not protected against the winds chill because neoprene isn’t windproof.</w:t>
      </w:r>
    </w:p>
    <w:p w:rsidR="008D17FC" w:rsidRPr="0063391F" w:rsidRDefault="008D17FC" w:rsidP="006813AF">
      <w:pPr>
        <w:rPr>
          <w:sz w:val="24"/>
        </w:rPr>
      </w:pPr>
    </w:p>
    <w:p w:rsidR="006813AF" w:rsidRDefault="006813AF" w:rsidP="006813AF">
      <w:pPr>
        <w:rPr>
          <w:sz w:val="24"/>
        </w:rPr>
      </w:pPr>
      <w:r>
        <w:rPr>
          <w:sz w:val="24"/>
        </w:rPr>
        <w:t>The sun can be a massive risk when taking part in outdoor adventure activities. However the affects can vary depending on the type of activity, whether it is water passed activity or land based.  Dehydration and sun burns are the most common risks of the sun’s rays. However there are simple control measures that outdoor adventure activity practitioners can use to combat dehydration like drinking lots of water before activity and taking a water bottle in the summer or a hot drink in a flask in the winter, and to combat sun burns as all people have to do is put of sunscreen with a factor that is suitable for the activity and their skin type (Leske et al, 2014).</w:t>
      </w:r>
    </w:p>
    <w:p w:rsidR="008D17FC" w:rsidRPr="00DE54A4" w:rsidRDefault="008D17FC" w:rsidP="006813AF">
      <w:pPr>
        <w:rPr>
          <w:sz w:val="24"/>
        </w:rPr>
      </w:pPr>
    </w:p>
    <w:p w:rsidR="00E70A2B" w:rsidRDefault="006813AF" w:rsidP="006813AF">
      <w:pPr>
        <w:rPr>
          <w:color w:val="000000" w:themeColor="text1"/>
          <w:sz w:val="24"/>
        </w:rPr>
      </w:pPr>
      <w:r w:rsidRPr="00D41978">
        <w:rPr>
          <w:color w:val="000000" w:themeColor="text1"/>
          <w:sz w:val="24"/>
        </w:rPr>
        <w:t>Water based activities</w:t>
      </w:r>
      <w:r>
        <w:rPr>
          <w:color w:val="000000" w:themeColor="text1"/>
          <w:sz w:val="24"/>
        </w:rPr>
        <w:t xml:space="preserve"> = waterproof sunscreen, hydration is important especially on the ocean be</w:t>
      </w:r>
      <w:r w:rsidR="00E70A2B">
        <w:rPr>
          <w:color w:val="000000" w:themeColor="text1"/>
          <w:sz w:val="24"/>
        </w:rPr>
        <w:t>cause salt water is dehydrating.</w:t>
      </w:r>
      <w:r w:rsidR="00E70A2B" w:rsidRPr="00E70A2B">
        <w:t xml:space="preserve"> </w:t>
      </w:r>
      <w:r w:rsidR="00E70A2B" w:rsidRPr="00E70A2B">
        <w:rPr>
          <w:color w:val="000000" w:themeColor="text1"/>
          <w:sz w:val="24"/>
        </w:rPr>
        <w:t>(Ewert, and Sibthorp, 2014).</w:t>
      </w:r>
      <w:r w:rsidR="00E70A2B">
        <w:rPr>
          <w:color w:val="000000" w:themeColor="text1"/>
          <w:sz w:val="24"/>
        </w:rPr>
        <w:t xml:space="preserve"> Evaluating a weather forecast goes a long way into choosing what equipment must be taken on the activity or left in the transport, i.e. bus like during the paddle-sport session where I and several others took cagoules with us but we decided to leave them in the changing romms of Llandysul Paddlers because our activity was protected from the wind and the weather forecast predicted that there would be only light to mild winds 2-7mph (Appendix B)</w:t>
      </w:r>
      <w:r w:rsidR="008D17FC">
        <w:rPr>
          <w:color w:val="000000" w:themeColor="text1"/>
          <w:sz w:val="24"/>
        </w:rPr>
        <w:t>.</w:t>
      </w:r>
    </w:p>
    <w:p w:rsidR="008D17FC" w:rsidRDefault="008D17FC" w:rsidP="006813AF">
      <w:pPr>
        <w:rPr>
          <w:color w:val="000000" w:themeColor="text1"/>
          <w:sz w:val="24"/>
        </w:rPr>
      </w:pPr>
    </w:p>
    <w:p w:rsidR="006813AF" w:rsidRDefault="006813AF" w:rsidP="006813AF">
      <w:pPr>
        <w:rPr>
          <w:color w:val="000000" w:themeColor="text1"/>
          <w:sz w:val="24"/>
        </w:rPr>
      </w:pPr>
      <w:r w:rsidRPr="00D41978">
        <w:rPr>
          <w:color w:val="000000" w:themeColor="text1"/>
          <w:sz w:val="24"/>
        </w:rPr>
        <w:t>Land based activities</w:t>
      </w:r>
      <w:r>
        <w:rPr>
          <w:color w:val="000000" w:themeColor="text1"/>
          <w:sz w:val="24"/>
        </w:rPr>
        <w:t xml:space="preserve">= awareness of temperature and activity so hyperthermia doesn’t occur. Wear </w:t>
      </w:r>
      <w:r w:rsidR="008D6FA6">
        <w:rPr>
          <w:color w:val="000000" w:themeColor="text1"/>
          <w:sz w:val="24"/>
        </w:rPr>
        <w:t xml:space="preserve">multiple </w:t>
      </w:r>
      <w:r w:rsidR="00842F47">
        <w:rPr>
          <w:color w:val="000000" w:themeColor="text1"/>
          <w:sz w:val="24"/>
        </w:rPr>
        <w:t>thin layers to control the human body’s</w:t>
      </w:r>
      <w:r>
        <w:rPr>
          <w:color w:val="000000" w:themeColor="text1"/>
          <w:sz w:val="24"/>
        </w:rPr>
        <w:t xml:space="preserve"> temperature</w:t>
      </w:r>
      <w:r w:rsidR="008D6FA6">
        <w:rPr>
          <w:color w:val="000000" w:themeColor="text1"/>
          <w:sz w:val="24"/>
        </w:rPr>
        <w:t xml:space="preserve"> by choosing how many to wear at any given time. Also, by wearing multiple layers, several insulating lay</w:t>
      </w:r>
      <w:r w:rsidR="00D76052">
        <w:rPr>
          <w:color w:val="000000" w:themeColor="text1"/>
          <w:sz w:val="24"/>
        </w:rPr>
        <w:t>ers form creating a</w:t>
      </w:r>
      <w:r w:rsidR="008D6FA6">
        <w:rPr>
          <w:color w:val="000000" w:themeColor="text1"/>
          <w:sz w:val="24"/>
        </w:rPr>
        <w:t xml:space="preserve"> more effect control measure for cold weather and protection against wind chill and rainfall</w:t>
      </w:r>
      <w:r w:rsidR="00E70A2B">
        <w:rPr>
          <w:color w:val="000000" w:themeColor="text1"/>
          <w:sz w:val="24"/>
        </w:rPr>
        <w:t xml:space="preserve"> (Ewert, and Sibthorp, 2014).</w:t>
      </w:r>
    </w:p>
    <w:p w:rsidR="008D17FC" w:rsidRDefault="008D17FC" w:rsidP="006813AF">
      <w:pPr>
        <w:rPr>
          <w:color w:val="000000" w:themeColor="text1"/>
          <w:sz w:val="24"/>
        </w:rPr>
      </w:pPr>
    </w:p>
    <w:p w:rsidR="00F722C3" w:rsidRDefault="00F722C3" w:rsidP="006813AF">
      <w:pPr>
        <w:rPr>
          <w:color w:val="000000" w:themeColor="text1"/>
          <w:sz w:val="24"/>
        </w:rPr>
      </w:pPr>
      <w:r w:rsidRPr="00F722C3">
        <w:rPr>
          <w:color w:val="000000" w:themeColor="text1"/>
          <w:sz w:val="24"/>
        </w:rPr>
        <w:t>Ever-changing weather and sea conditions constitute environmental hazards</w:t>
      </w:r>
      <w:r w:rsidR="00D37F62">
        <w:rPr>
          <w:color w:val="000000" w:themeColor="text1"/>
          <w:sz w:val="24"/>
        </w:rPr>
        <w:t xml:space="preserve"> in terms of coasteering and other sea based activities. Outdoor adventure practitioners use subconscious control measures like their situational awareness and decision-making to evaluate how much of a hazard the weather is and the risks (Aandland et al, 2017)</w:t>
      </w:r>
      <w:r w:rsidR="008D17FC">
        <w:rPr>
          <w:color w:val="000000" w:themeColor="text1"/>
          <w:sz w:val="24"/>
        </w:rPr>
        <w:t>.</w:t>
      </w:r>
    </w:p>
    <w:p w:rsidR="008D17FC" w:rsidRDefault="008D17FC" w:rsidP="006813AF">
      <w:pPr>
        <w:rPr>
          <w:color w:val="000000" w:themeColor="text1"/>
          <w:sz w:val="24"/>
        </w:rPr>
      </w:pPr>
    </w:p>
    <w:p w:rsidR="006813AF" w:rsidRDefault="006813AF" w:rsidP="006813AF">
      <w:pPr>
        <w:rPr>
          <w:color w:val="000000" w:themeColor="text1"/>
          <w:sz w:val="24"/>
        </w:rPr>
      </w:pPr>
      <w:r>
        <w:rPr>
          <w:color w:val="000000" w:themeColor="text1"/>
          <w:sz w:val="24"/>
        </w:rPr>
        <w:t>It is impossible to control the weather as a significant hazard. However by having systems in place as control measures, then the risks involved are either non-existent or acceptable (Barton, 2009). There are many forms of systems that can be implemented. Such as staff systems, activity based systems, and participant based systems. These three are the most important regarding outdoor adventure activities. Another set of important systems that must be implemented are plant and equipment systems, transportation systems, facilities and services systems, emergency response systems, communication of safety information systems, and legal systems (Barton, 2009). These systems are a legal and moral duty part of care towards those taking part. They help discharge the responsibility successfully and effectively (Barton, 2009).</w:t>
      </w:r>
    </w:p>
    <w:p w:rsidR="008D17FC" w:rsidRDefault="008D17FC" w:rsidP="006813AF">
      <w:pPr>
        <w:rPr>
          <w:color w:val="000000" w:themeColor="text1"/>
          <w:sz w:val="24"/>
        </w:rPr>
      </w:pPr>
    </w:p>
    <w:p w:rsidR="006813AF" w:rsidRDefault="006813AF" w:rsidP="006813AF">
      <w:pPr>
        <w:rPr>
          <w:color w:val="000000" w:themeColor="text1"/>
          <w:sz w:val="24"/>
        </w:rPr>
      </w:pPr>
      <w:r>
        <w:rPr>
          <w:color w:val="000000" w:themeColor="text1"/>
          <w:sz w:val="24"/>
        </w:rPr>
        <w:t>It is clear that having and awareness of the predicted weather and the risks is highly important. However local knowledge of the area the activity occurs often affects and changes what the risks could be. Also, this was evident in Lyme Bay Tragedy because the two instructors did not have any awareness of the predicted weather and no local knowledge of what could occur and where to avoid (Appendix A)</w:t>
      </w:r>
      <w:r w:rsidR="00F722C3">
        <w:rPr>
          <w:color w:val="000000" w:themeColor="text1"/>
          <w:sz w:val="24"/>
        </w:rPr>
        <w:t xml:space="preserve">, with regards of control measures in place by the Lyme Regis Activity Centre, there were no effective systems in place for coping with the weather as a hazard, and this was obvious when the instructors continued with the canoeing expedition, therefore suggesting that they were not informed </w:t>
      </w:r>
      <w:r w:rsidR="00F722C3">
        <w:rPr>
          <w:color w:val="000000" w:themeColor="text1"/>
          <w:sz w:val="24"/>
        </w:rPr>
        <w:lastRenderedPageBreak/>
        <w:t>of when it is best to stop the activity and return to the centre</w:t>
      </w:r>
      <w:r w:rsidR="008D17FC">
        <w:rPr>
          <w:color w:val="000000" w:themeColor="text1"/>
          <w:sz w:val="24"/>
        </w:rPr>
        <w:t>. From this essay I gathered that it is very important to understand what significant hazards are like the weather. Also, it is imperative to understand what the individual risks are and how they vary to the location, activity, environment and individual (Berry and Hodgson, 2011)</w:t>
      </w:r>
    </w:p>
    <w:p w:rsidR="008D17FC" w:rsidRPr="00C51690" w:rsidRDefault="008D17FC" w:rsidP="006813AF">
      <w:pPr>
        <w:rPr>
          <w:color w:val="000000" w:themeColor="text1"/>
          <w:sz w:val="24"/>
        </w:rPr>
      </w:pPr>
    </w:p>
    <w:p w:rsidR="006813AF" w:rsidRPr="00A35596" w:rsidRDefault="006813AF" w:rsidP="006813AF">
      <w:pPr>
        <w:rPr>
          <w:color w:val="000000" w:themeColor="text1"/>
          <w:sz w:val="24"/>
        </w:rPr>
      </w:pPr>
      <w:r w:rsidRPr="00A35596">
        <w:rPr>
          <w:color w:val="000000" w:themeColor="text1"/>
          <w:sz w:val="24"/>
        </w:rPr>
        <w:t xml:space="preserve">The need for the development of a systems theory based risk </w:t>
      </w:r>
      <w:r>
        <w:rPr>
          <w:color w:val="000000" w:themeColor="text1"/>
          <w:sz w:val="24"/>
        </w:rPr>
        <w:t>assessment process is discussed (Dallet, Salmon and Goode, 2015) and it is very important in regards for suitable control measures to be created and implemented in outdoor adventure activities.</w:t>
      </w:r>
    </w:p>
    <w:p w:rsidR="006813AF" w:rsidRDefault="006813AF" w:rsidP="006813AF">
      <w:pPr>
        <w:rPr>
          <w:sz w:val="28"/>
          <w:u w:val="single"/>
        </w:rPr>
      </w:pPr>
    </w:p>
    <w:p w:rsidR="006813AF" w:rsidRDefault="006813AF" w:rsidP="006813AF">
      <w:pPr>
        <w:rPr>
          <w:sz w:val="28"/>
          <w:u w:val="single"/>
        </w:rPr>
      </w:pPr>
    </w:p>
    <w:p w:rsidR="006813AF" w:rsidRDefault="006813AF" w:rsidP="006813AF">
      <w:pPr>
        <w:rPr>
          <w:sz w:val="28"/>
          <w:u w:val="single"/>
        </w:rPr>
      </w:pPr>
    </w:p>
    <w:p w:rsidR="006813AF" w:rsidRDefault="006813AF" w:rsidP="006813AF">
      <w:pPr>
        <w:rPr>
          <w:sz w:val="28"/>
          <w:u w:val="single"/>
        </w:rPr>
      </w:pPr>
    </w:p>
    <w:p w:rsidR="006813AF" w:rsidRDefault="006813AF" w:rsidP="006813AF">
      <w:pPr>
        <w:rPr>
          <w:sz w:val="28"/>
          <w:u w:val="single"/>
        </w:rPr>
      </w:pPr>
    </w:p>
    <w:p w:rsidR="00AB5580" w:rsidRDefault="00AB5580"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8D17FC" w:rsidRDefault="008D17FC" w:rsidP="006813AF">
      <w:pPr>
        <w:rPr>
          <w:sz w:val="28"/>
          <w:u w:val="single"/>
        </w:rPr>
      </w:pPr>
    </w:p>
    <w:p w:rsidR="006813AF" w:rsidRDefault="006813AF" w:rsidP="008D17FC">
      <w:pPr>
        <w:spacing w:line="360" w:lineRule="auto"/>
        <w:rPr>
          <w:sz w:val="28"/>
          <w:u w:val="single"/>
        </w:rPr>
      </w:pPr>
      <w:r w:rsidRPr="000053D3">
        <w:rPr>
          <w:sz w:val="28"/>
          <w:u w:val="single"/>
        </w:rPr>
        <w:t>Ref</w:t>
      </w:r>
      <w:r>
        <w:rPr>
          <w:sz w:val="28"/>
          <w:u w:val="single"/>
        </w:rPr>
        <w:t>e</w:t>
      </w:r>
      <w:r w:rsidRPr="000053D3">
        <w:rPr>
          <w:sz w:val="28"/>
          <w:u w:val="single"/>
        </w:rPr>
        <w:t>rences</w:t>
      </w:r>
    </w:p>
    <w:p w:rsidR="00D37F62" w:rsidRDefault="00D37F62" w:rsidP="008D17FC">
      <w:pPr>
        <w:spacing w:line="360" w:lineRule="auto"/>
        <w:rPr>
          <w:sz w:val="24"/>
          <w:szCs w:val="24"/>
        </w:rPr>
      </w:pPr>
      <w:r w:rsidRPr="00D37F62">
        <w:rPr>
          <w:sz w:val="24"/>
          <w:szCs w:val="24"/>
        </w:rPr>
        <w:t>Aadland, E</w:t>
      </w:r>
      <w:r>
        <w:rPr>
          <w:sz w:val="24"/>
          <w:szCs w:val="24"/>
        </w:rPr>
        <w:t>. Vikene, O. L. Varley, P.</w:t>
      </w:r>
      <w:r w:rsidRPr="00D37F62">
        <w:rPr>
          <w:sz w:val="24"/>
          <w:szCs w:val="24"/>
        </w:rPr>
        <w:t xml:space="preserve"> and Moe, V</w:t>
      </w:r>
      <w:r>
        <w:rPr>
          <w:sz w:val="24"/>
          <w:szCs w:val="24"/>
        </w:rPr>
        <w:t>.</w:t>
      </w:r>
      <w:r w:rsidRPr="00D37F62">
        <w:rPr>
          <w:sz w:val="24"/>
          <w:szCs w:val="24"/>
        </w:rPr>
        <w:t>F.</w:t>
      </w:r>
      <w:r>
        <w:rPr>
          <w:sz w:val="24"/>
          <w:szCs w:val="24"/>
        </w:rPr>
        <w:t xml:space="preserve"> (2017)</w:t>
      </w:r>
      <w:r w:rsidRPr="00D37F62">
        <w:rPr>
          <w:sz w:val="24"/>
          <w:szCs w:val="24"/>
        </w:rPr>
        <w:t xml:space="preserve"> "Situation Awareness in Sea Kayaking: Towards a Practical Checklist." </w:t>
      </w:r>
      <w:r w:rsidRPr="00D37F62">
        <w:rPr>
          <w:i/>
          <w:sz w:val="24"/>
          <w:szCs w:val="24"/>
        </w:rPr>
        <w:t>Journal of Adventure Education and Outdoor</w:t>
      </w:r>
      <w:r>
        <w:rPr>
          <w:sz w:val="24"/>
          <w:szCs w:val="24"/>
        </w:rPr>
        <w:t xml:space="preserve"> </w:t>
      </w:r>
      <w:r w:rsidRPr="00D37F62">
        <w:rPr>
          <w:i/>
          <w:sz w:val="24"/>
          <w:szCs w:val="24"/>
        </w:rPr>
        <w:t>Learning</w:t>
      </w:r>
      <w:r>
        <w:rPr>
          <w:sz w:val="24"/>
          <w:szCs w:val="24"/>
        </w:rPr>
        <w:t>, 17(3), pp 203-15. DOI:</w:t>
      </w:r>
      <w:r w:rsidRPr="00D37F62">
        <w:t xml:space="preserve"> </w:t>
      </w:r>
      <w:r w:rsidRPr="00D37F62">
        <w:rPr>
          <w:sz w:val="24"/>
          <w:szCs w:val="24"/>
        </w:rPr>
        <w:t>10.1080/14729679.2017.1313169</w:t>
      </w:r>
      <w:r>
        <w:rPr>
          <w:sz w:val="24"/>
          <w:szCs w:val="24"/>
        </w:rPr>
        <w:t>, Accessed at 16</w:t>
      </w:r>
      <w:r w:rsidRPr="00D37F62">
        <w:rPr>
          <w:sz w:val="24"/>
          <w:szCs w:val="24"/>
          <w:vertAlign w:val="superscript"/>
        </w:rPr>
        <w:t>th</w:t>
      </w:r>
      <w:r>
        <w:rPr>
          <w:sz w:val="24"/>
          <w:szCs w:val="24"/>
        </w:rPr>
        <w:t xml:space="preserve"> of May, 2019.</w:t>
      </w:r>
    </w:p>
    <w:p w:rsidR="006813AF" w:rsidRPr="005336F1" w:rsidRDefault="006813AF" w:rsidP="008D17FC">
      <w:pPr>
        <w:spacing w:line="360" w:lineRule="auto"/>
        <w:rPr>
          <w:sz w:val="24"/>
          <w:szCs w:val="24"/>
          <w:u w:val="single"/>
        </w:rPr>
      </w:pPr>
      <w:r w:rsidRPr="005336F1">
        <w:rPr>
          <w:sz w:val="24"/>
          <w:szCs w:val="24"/>
        </w:rPr>
        <w:t xml:space="preserve">American Meteorological Society (2015), </w:t>
      </w:r>
      <w:r w:rsidRPr="005336F1">
        <w:rPr>
          <w:i/>
          <w:sz w:val="24"/>
          <w:szCs w:val="24"/>
        </w:rPr>
        <w:t xml:space="preserve">Meteorology Glossery, </w:t>
      </w:r>
      <w:r w:rsidRPr="005336F1">
        <w:rPr>
          <w:sz w:val="24"/>
          <w:szCs w:val="24"/>
        </w:rPr>
        <w:t xml:space="preserve">AMS Publications, Boston. </w:t>
      </w:r>
      <w:r w:rsidRPr="005336F1">
        <w:rPr>
          <w:sz w:val="24"/>
          <w:szCs w:val="24"/>
        </w:rPr>
        <w:t> </w:t>
      </w:r>
    </w:p>
    <w:p w:rsidR="006813AF" w:rsidRDefault="006813AF" w:rsidP="008D17FC">
      <w:pPr>
        <w:spacing w:line="360" w:lineRule="auto"/>
        <w:rPr>
          <w:sz w:val="24"/>
          <w:szCs w:val="24"/>
        </w:rPr>
      </w:pPr>
      <w:r>
        <w:rPr>
          <w:sz w:val="24"/>
          <w:szCs w:val="24"/>
        </w:rPr>
        <w:t xml:space="preserve">Barton, B. (2009) </w:t>
      </w:r>
      <w:r>
        <w:rPr>
          <w:i/>
          <w:sz w:val="24"/>
          <w:szCs w:val="24"/>
        </w:rPr>
        <w:t xml:space="preserve">Safety. Risk &amp; Adventure in Outdoor Activities. </w:t>
      </w:r>
      <w:r>
        <w:rPr>
          <w:sz w:val="24"/>
          <w:szCs w:val="24"/>
        </w:rPr>
        <w:t>London:Sage Publications Inc.</w:t>
      </w:r>
    </w:p>
    <w:p w:rsidR="008D17FC" w:rsidRPr="008D17FC" w:rsidRDefault="008D17FC" w:rsidP="008D17FC">
      <w:pPr>
        <w:spacing w:line="360" w:lineRule="auto"/>
        <w:rPr>
          <w:sz w:val="24"/>
          <w:szCs w:val="24"/>
        </w:rPr>
      </w:pPr>
      <w:r>
        <w:rPr>
          <w:sz w:val="24"/>
          <w:szCs w:val="24"/>
        </w:rPr>
        <w:t xml:space="preserve">Berry, M. and Hodgson, C. (2011) </w:t>
      </w:r>
      <w:r>
        <w:rPr>
          <w:i/>
          <w:sz w:val="24"/>
          <w:szCs w:val="24"/>
        </w:rPr>
        <w:t xml:space="preserve">Adventure Education: An Introduction, </w:t>
      </w:r>
      <w:r>
        <w:rPr>
          <w:sz w:val="24"/>
          <w:szCs w:val="24"/>
        </w:rPr>
        <w:t xml:space="preserve">Oxon: Routledge. </w:t>
      </w:r>
    </w:p>
    <w:p w:rsidR="006813AF" w:rsidRPr="005336F1" w:rsidRDefault="006813AF" w:rsidP="008D17FC">
      <w:pPr>
        <w:spacing w:line="360" w:lineRule="auto"/>
        <w:rPr>
          <w:sz w:val="24"/>
          <w:szCs w:val="24"/>
        </w:rPr>
      </w:pPr>
      <w:r w:rsidRPr="005336F1">
        <w:rPr>
          <w:sz w:val="24"/>
          <w:szCs w:val="24"/>
        </w:rPr>
        <w:t>Collins Dictionary (2019), London: Donnegan’s Greek and English Lexicon</w:t>
      </w:r>
      <w:r w:rsidR="00D37F62">
        <w:rPr>
          <w:sz w:val="24"/>
          <w:szCs w:val="24"/>
        </w:rPr>
        <w:t>.</w:t>
      </w:r>
    </w:p>
    <w:p w:rsidR="006813AF" w:rsidRDefault="006813AF" w:rsidP="008D17FC">
      <w:pPr>
        <w:spacing w:line="360" w:lineRule="auto"/>
        <w:rPr>
          <w:sz w:val="24"/>
          <w:szCs w:val="24"/>
        </w:rPr>
      </w:pPr>
      <w:r w:rsidRPr="00451E0B">
        <w:rPr>
          <w:sz w:val="24"/>
          <w:szCs w:val="24"/>
        </w:rPr>
        <w:t>Dallat, C. Salmon, P.M. Goode, N. (2015), ‘All about the Teacher, the Rain and the Backpack: The Lack of a Systems Approach to Risk Assessment in School Outdoor Education Programs’, Science Direct, p-p1157-1164, https://www.sciencedirect.com/science/article/pii/S2351978915001948</w:t>
      </w:r>
    </w:p>
    <w:p w:rsidR="006813AF" w:rsidRPr="005336F1" w:rsidRDefault="006813AF" w:rsidP="008D17FC">
      <w:pPr>
        <w:spacing w:line="360" w:lineRule="auto"/>
        <w:rPr>
          <w:sz w:val="24"/>
          <w:szCs w:val="24"/>
        </w:rPr>
      </w:pPr>
      <w:r w:rsidRPr="005336F1">
        <w:rPr>
          <w:sz w:val="24"/>
          <w:szCs w:val="24"/>
        </w:rPr>
        <w:t xml:space="preserve">Dickson and Gray (2011), </w:t>
      </w:r>
      <w:r w:rsidRPr="005336F1">
        <w:rPr>
          <w:i/>
          <w:sz w:val="24"/>
          <w:szCs w:val="24"/>
        </w:rPr>
        <w:t xml:space="preserve">Risk Management in the Outdoors: A whole-of-organisation approach for education, sport and recreation, </w:t>
      </w:r>
      <w:r w:rsidRPr="005336F1">
        <w:rPr>
          <w:sz w:val="24"/>
          <w:szCs w:val="24"/>
        </w:rPr>
        <w:t>Canada: Cambridge University Press.</w:t>
      </w:r>
    </w:p>
    <w:p w:rsidR="00E70A2B" w:rsidRPr="00E70A2B" w:rsidRDefault="00E70A2B" w:rsidP="008D17FC">
      <w:pPr>
        <w:spacing w:line="360" w:lineRule="auto"/>
        <w:rPr>
          <w:sz w:val="24"/>
          <w:szCs w:val="24"/>
        </w:rPr>
      </w:pPr>
      <w:r>
        <w:rPr>
          <w:sz w:val="24"/>
          <w:szCs w:val="24"/>
        </w:rPr>
        <w:t xml:space="preserve">Ewert, A.W. and Sibthorp, J. (2014) </w:t>
      </w:r>
      <w:r>
        <w:rPr>
          <w:i/>
          <w:sz w:val="24"/>
          <w:szCs w:val="24"/>
        </w:rPr>
        <w:t>Outdoor Adventure Education: Foundations, Theory, and Research,</w:t>
      </w:r>
      <w:r>
        <w:rPr>
          <w:sz w:val="24"/>
          <w:szCs w:val="24"/>
        </w:rPr>
        <w:t xml:space="preserve"> Leeds: Human Kinetics. </w:t>
      </w:r>
    </w:p>
    <w:p w:rsidR="006813AF" w:rsidRPr="00260C7A" w:rsidRDefault="006813AF" w:rsidP="008D17FC">
      <w:pPr>
        <w:spacing w:line="360" w:lineRule="auto"/>
        <w:rPr>
          <w:sz w:val="24"/>
          <w:szCs w:val="24"/>
        </w:rPr>
      </w:pPr>
      <w:r w:rsidRPr="00260C7A">
        <w:rPr>
          <w:sz w:val="24"/>
          <w:szCs w:val="24"/>
        </w:rPr>
        <w:t>Ferrero, F. (2012) White Water Safety &amp; Rescue, 2nd edn. Wales: Pesda Press.</w:t>
      </w:r>
    </w:p>
    <w:p w:rsidR="006813AF" w:rsidRPr="00260C7A" w:rsidRDefault="006813AF" w:rsidP="008D17FC">
      <w:pPr>
        <w:spacing w:line="360" w:lineRule="auto"/>
        <w:rPr>
          <w:sz w:val="24"/>
          <w:szCs w:val="24"/>
        </w:rPr>
      </w:pPr>
      <w:r w:rsidRPr="00260C7A">
        <w:rPr>
          <w:sz w:val="24"/>
          <w:szCs w:val="24"/>
        </w:rPr>
        <w:t>Fuller, M. Morrissey, Dr M. Taylor, Dr M. (2012) ‘Insulation Explained, part 1: Staying Warm’, UKClimbing.com, Accessed at: https://moodle.uwtsd.ac.uk/pluginfile.php/71156/mod_resource/content/1/UKC%20Articles%20-%20Insulation%20Explained%2C%20part%201%20Staying%20Warm.pdf</w:t>
      </w:r>
    </w:p>
    <w:p w:rsidR="006813AF" w:rsidRDefault="006813AF" w:rsidP="008D17FC">
      <w:pPr>
        <w:spacing w:line="360" w:lineRule="auto"/>
        <w:rPr>
          <w:sz w:val="24"/>
          <w:szCs w:val="24"/>
        </w:rPr>
      </w:pPr>
      <w:r w:rsidRPr="00260C7A">
        <w:rPr>
          <w:sz w:val="24"/>
          <w:szCs w:val="24"/>
        </w:rPr>
        <w:t>Harvey,G (2019) ‘Site Specific Risk Assessments for Coasteering’, SHSS4078: Adventure: A Risk Worth Taking. UWTSD. Unpublished.</w:t>
      </w:r>
    </w:p>
    <w:p w:rsidR="006813AF" w:rsidRPr="005336F1" w:rsidRDefault="006813AF" w:rsidP="008D17FC">
      <w:pPr>
        <w:spacing w:line="360" w:lineRule="auto"/>
        <w:rPr>
          <w:sz w:val="24"/>
          <w:szCs w:val="24"/>
        </w:rPr>
      </w:pPr>
      <w:r w:rsidRPr="005336F1">
        <w:rPr>
          <w:sz w:val="24"/>
          <w:szCs w:val="24"/>
        </w:rPr>
        <w:t>Jenkin and Jenkinson (1993),</w:t>
      </w:r>
      <w:r>
        <w:rPr>
          <w:sz w:val="24"/>
          <w:szCs w:val="24"/>
        </w:rPr>
        <w:t xml:space="preserve"> </w:t>
      </w:r>
      <w:r w:rsidRPr="005336F1">
        <w:rPr>
          <w:i/>
          <w:sz w:val="24"/>
          <w:szCs w:val="24"/>
        </w:rPr>
        <w:t xml:space="preserve">The Lyme Bay Canoeing Tragedy, </w:t>
      </w:r>
      <w:r w:rsidRPr="005336F1">
        <w:rPr>
          <w:sz w:val="24"/>
          <w:szCs w:val="24"/>
        </w:rPr>
        <w:t>Devon County Council.</w:t>
      </w:r>
    </w:p>
    <w:p w:rsidR="006813AF" w:rsidRDefault="006813AF" w:rsidP="008D17FC">
      <w:pPr>
        <w:spacing w:line="360" w:lineRule="auto"/>
        <w:rPr>
          <w:sz w:val="24"/>
          <w:szCs w:val="24"/>
        </w:rPr>
      </w:pPr>
      <w:r>
        <w:rPr>
          <w:sz w:val="24"/>
          <w:szCs w:val="24"/>
        </w:rPr>
        <w:lastRenderedPageBreak/>
        <w:t xml:space="preserve">Leske, S. </w:t>
      </w:r>
      <w:r w:rsidRPr="00260C7A">
        <w:rPr>
          <w:sz w:val="24"/>
          <w:szCs w:val="24"/>
        </w:rPr>
        <w:t>Young, R</w:t>
      </w:r>
      <w:r>
        <w:rPr>
          <w:sz w:val="24"/>
          <w:szCs w:val="24"/>
        </w:rPr>
        <w:t>.</w:t>
      </w:r>
      <w:r w:rsidRPr="00260C7A">
        <w:rPr>
          <w:sz w:val="24"/>
          <w:szCs w:val="24"/>
        </w:rPr>
        <w:t xml:space="preserve"> McD</w:t>
      </w:r>
      <w:r>
        <w:rPr>
          <w:sz w:val="24"/>
          <w:szCs w:val="24"/>
        </w:rPr>
        <w:t>.</w:t>
      </w:r>
      <w:r w:rsidRPr="00260C7A">
        <w:rPr>
          <w:sz w:val="24"/>
          <w:szCs w:val="24"/>
        </w:rPr>
        <w:t xml:space="preserve"> White, K</w:t>
      </w:r>
      <w:r>
        <w:rPr>
          <w:sz w:val="24"/>
          <w:szCs w:val="24"/>
        </w:rPr>
        <w:t>.</w:t>
      </w:r>
      <w:r w:rsidRPr="00260C7A">
        <w:rPr>
          <w:sz w:val="24"/>
          <w:szCs w:val="24"/>
        </w:rPr>
        <w:t xml:space="preserve"> M</w:t>
      </w:r>
      <w:r>
        <w:rPr>
          <w:sz w:val="24"/>
          <w:szCs w:val="24"/>
        </w:rPr>
        <w:t>.</w:t>
      </w:r>
      <w:r w:rsidRPr="00260C7A">
        <w:rPr>
          <w:sz w:val="24"/>
          <w:szCs w:val="24"/>
        </w:rPr>
        <w:t xml:space="preserve"> Hawkes, A</w:t>
      </w:r>
      <w:r>
        <w:rPr>
          <w:sz w:val="24"/>
          <w:szCs w:val="24"/>
        </w:rPr>
        <w:t>.</w:t>
      </w:r>
      <w:r w:rsidRPr="00260C7A">
        <w:rPr>
          <w:sz w:val="24"/>
          <w:szCs w:val="24"/>
        </w:rPr>
        <w:t xml:space="preserve"> L</w:t>
      </w:r>
      <w:r>
        <w:rPr>
          <w:sz w:val="24"/>
          <w:szCs w:val="24"/>
        </w:rPr>
        <w:t>. (2014) ‘</w:t>
      </w:r>
      <w:r w:rsidRPr="00260C7A">
        <w:rPr>
          <w:sz w:val="24"/>
          <w:szCs w:val="24"/>
        </w:rPr>
        <w:t>A Qualitative Exploration of Sun Safety B</w:t>
      </w:r>
      <w:r>
        <w:rPr>
          <w:sz w:val="24"/>
          <w:szCs w:val="24"/>
        </w:rPr>
        <w:t>eliefs Among Australian Adults’,</w:t>
      </w:r>
      <w:r w:rsidRPr="00260C7A">
        <w:rPr>
          <w:sz w:val="24"/>
          <w:szCs w:val="24"/>
        </w:rPr>
        <w:t xml:space="preserve"> </w:t>
      </w:r>
      <w:r w:rsidRPr="00260C7A">
        <w:rPr>
          <w:i/>
          <w:sz w:val="24"/>
          <w:szCs w:val="24"/>
        </w:rPr>
        <w:t>Australian Psychologist</w:t>
      </w:r>
      <w:r>
        <w:rPr>
          <w:i/>
          <w:sz w:val="24"/>
          <w:szCs w:val="24"/>
        </w:rPr>
        <w:t>,</w:t>
      </w:r>
      <w:r>
        <w:rPr>
          <w:sz w:val="24"/>
          <w:szCs w:val="24"/>
        </w:rPr>
        <w:t xml:space="preserve"> 49(</w:t>
      </w:r>
      <w:r w:rsidRPr="00260C7A">
        <w:rPr>
          <w:sz w:val="24"/>
          <w:szCs w:val="24"/>
        </w:rPr>
        <w:t>4</w:t>
      </w:r>
      <w:r>
        <w:rPr>
          <w:sz w:val="24"/>
          <w:szCs w:val="24"/>
        </w:rPr>
        <w:t>), pp</w:t>
      </w:r>
      <w:r w:rsidRPr="00260C7A">
        <w:rPr>
          <w:sz w:val="24"/>
          <w:szCs w:val="24"/>
        </w:rPr>
        <w:t xml:space="preserve">253-71. </w:t>
      </w:r>
    </w:p>
    <w:p w:rsidR="006813AF" w:rsidRDefault="006813AF" w:rsidP="008D17FC">
      <w:pPr>
        <w:spacing w:line="360" w:lineRule="auto"/>
        <w:rPr>
          <w:sz w:val="24"/>
          <w:szCs w:val="24"/>
        </w:rPr>
      </w:pPr>
      <w:r w:rsidRPr="00451E0B">
        <w:rPr>
          <w:sz w:val="24"/>
          <w:szCs w:val="24"/>
        </w:rPr>
        <w:t>National Health Service, (2017) Symptoms Allergies, Available at: https://www.nhs.uk/conditions/allergies/symptoms/ (Accessed at 15th May 2019)</w:t>
      </w:r>
    </w:p>
    <w:p w:rsidR="006813AF" w:rsidRPr="00260C7A" w:rsidRDefault="006813AF" w:rsidP="008D17FC">
      <w:pPr>
        <w:spacing w:line="360" w:lineRule="auto"/>
        <w:rPr>
          <w:sz w:val="24"/>
          <w:szCs w:val="24"/>
        </w:rPr>
      </w:pPr>
      <w:r w:rsidRPr="005336F1">
        <w:rPr>
          <w:sz w:val="24"/>
          <w:szCs w:val="24"/>
        </w:rPr>
        <w:t xml:space="preserve">Trotter, M. J. Salmon,P. M. Lenne, M.G. (2014). ‘Safety-related improvisation in led outdoor activities: An exploratory investigation into its occurrence and influencing factors’, </w:t>
      </w:r>
      <w:r w:rsidRPr="005336F1">
        <w:rPr>
          <w:i/>
          <w:sz w:val="24"/>
          <w:szCs w:val="24"/>
        </w:rPr>
        <w:t>Australian Journal of Outdoor Education</w:t>
      </w:r>
      <w:r w:rsidRPr="005336F1">
        <w:rPr>
          <w:sz w:val="24"/>
          <w:szCs w:val="24"/>
        </w:rPr>
        <w:t>, 17(2), pp.16–30.</w:t>
      </w:r>
    </w:p>
    <w:p w:rsidR="006813AF" w:rsidRDefault="006813AF">
      <w:pPr>
        <w:rPr>
          <w:sz w:val="28"/>
          <w:u w:val="single"/>
        </w:rPr>
      </w:pPr>
    </w:p>
    <w:p w:rsidR="00AB5580" w:rsidRDefault="00AB5580">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7D6A7A" w:rsidRDefault="007D6A7A">
      <w:pPr>
        <w:rPr>
          <w:sz w:val="28"/>
          <w:u w:val="single"/>
        </w:rPr>
      </w:pPr>
    </w:p>
    <w:p w:rsidR="00D14D43" w:rsidRPr="00713C46" w:rsidRDefault="00D14D43" w:rsidP="00AB5580">
      <w:pPr>
        <w:spacing w:line="360" w:lineRule="auto"/>
        <w:rPr>
          <w:sz w:val="28"/>
          <w:u w:val="single"/>
        </w:rPr>
      </w:pPr>
      <w:r w:rsidRPr="00713C46">
        <w:rPr>
          <w:sz w:val="28"/>
          <w:u w:val="single"/>
        </w:rPr>
        <w:lastRenderedPageBreak/>
        <w:t xml:space="preserve">Appendix </w:t>
      </w:r>
      <w:r w:rsidR="00713C46" w:rsidRPr="00713C46">
        <w:rPr>
          <w:sz w:val="28"/>
          <w:u w:val="single"/>
        </w:rPr>
        <w:t>A</w:t>
      </w:r>
    </w:p>
    <w:p w:rsidR="002D723F" w:rsidRPr="00713C46" w:rsidRDefault="002D723F" w:rsidP="00AB5580">
      <w:pPr>
        <w:spacing w:line="360" w:lineRule="auto"/>
        <w:rPr>
          <w:sz w:val="28"/>
          <w:u w:val="single"/>
        </w:rPr>
      </w:pPr>
      <w:r w:rsidRPr="00713C46">
        <w:rPr>
          <w:sz w:val="28"/>
          <w:u w:val="single"/>
        </w:rPr>
        <w:t>Synopsis of Lyme Bay Tragedy 1993</w:t>
      </w:r>
    </w:p>
    <w:p w:rsidR="004B4E03" w:rsidRDefault="00085678" w:rsidP="00AB5580">
      <w:pPr>
        <w:spacing w:line="360" w:lineRule="auto"/>
        <w:rPr>
          <w:sz w:val="24"/>
        </w:rPr>
      </w:pPr>
      <w:r>
        <w:rPr>
          <w:sz w:val="24"/>
        </w:rPr>
        <w:t>On the 22</w:t>
      </w:r>
      <w:r w:rsidRPr="00085678">
        <w:rPr>
          <w:sz w:val="24"/>
          <w:vertAlign w:val="superscript"/>
        </w:rPr>
        <w:t>nd</w:t>
      </w:r>
      <w:r>
        <w:rPr>
          <w:sz w:val="24"/>
        </w:rPr>
        <w:t xml:space="preserve"> of March 1993, 8 members of the Southway School group</w:t>
      </w:r>
      <w:r w:rsidR="00DB7EEA">
        <w:rPr>
          <w:sz w:val="24"/>
        </w:rPr>
        <w:t xml:space="preserve"> with one teacher- Norman Pointer- </w:t>
      </w:r>
      <w:r w:rsidR="001B1FBB">
        <w:rPr>
          <w:sz w:val="24"/>
        </w:rPr>
        <w:t>joined two instructors from the Lyme Regis Activity Centre</w:t>
      </w:r>
      <w:r>
        <w:rPr>
          <w:sz w:val="24"/>
        </w:rPr>
        <w:t>.</w:t>
      </w:r>
      <w:r w:rsidRPr="00085678">
        <w:t xml:space="preserve"> </w:t>
      </w:r>
      <w:r w:rsidRPr="00085678">
        <w:rPr>
          <w:sz w:val="24"/>
        </w:rPr>
        <w:t>The incident led to the death of four teenagers the sea kayaking trip</w:t>
      </w:r>
      <w:r>
        <w:rPr>
          <w:sz w:val="24"/>
        </w:rPr>
        <w:t>. They were taken to sea poorly clothed for the conditions, inadequately equipped for the conditions, insufficiently prepared and under the supervision of instructors whose competence was far below what was necessary</w:t>
      </w:r>
      <w:r w:rsidR="004B4E03">
        <w:rPr>
          <w:sz w:val="24"/>
        </w:rPr>
        <w:t xml:space="preserve"> and insufficient experience</w:t>
      </w:r>
      <w:r>
        <w:rPr>
          <w:sz w:val="24"/>
        </w:rPr>
        <w:t>.</w:t>
      </w:r>
      <w:r w:rsidR="001B1FBB">
        <w:rPr>
          <w:sz w:val="24"/>
        </w:rPr>
        <w:t xml:space="preserve"> The two instructors, Mr Anthony Mann apparently had a BCU (British Canoe Union) 1 star qualification.</w:t>
      </w:r>
      <w:r w:rsidR="00DB7EEA">
        <w:rPr>
          <w:sz w:val="24"/>
        </w:rPr>
        <w:t xml:space="preserve"> The junior instructor Miss Karen Gardner, also apparently had a BCU 1 star qualification.</w:t>
      </w:r>
      <w:r w:rsidR="001B1FBB">
        <w:rPr>
          <w:sz w:val="24"/>
        </w:rPr>
        <w:t xml:space="preserve"> </w:t>
      </w:r>
      <w:r w:rsidR="004B4E03">
        <w:rPr>
          <w:sz w:val="24"/>
        </w:rPr>
        <w:t xml:space="preserve"> During the trip the staff members from th</w:t>
      </w:r>
      <w:r w:rsidR="001B1FBB">
        <w:rPr>
          <w:sz w:val="24"/>
        </w:rPr>
        <w:t>e school where in Loco-parentis and all pupils and staff where either novices or had very limited experience with the techniques required for the activities.</w:t>
      </w:r>
    </w:p>
    <w:p w:rsidR="008D17FC" w:rsidRDefault="008D17FC" w:rsidP="00AB5580">
      <w:pPr>
        <w:spacing w:line="360" w:lineRule="auto"/>
        <w:rPr>
          <w:sz w:val="24"/>
        </w:rPr>
      </w:pPr>
    </w:p>
    <w:p w:rsidR="00DB7EEA" w:rsidRDefault="00DB7EEA" w:rsidP="00AB5580">
      <w:pPr>
        <w:spacing w:line="360" w:lineRule="auto"/>
        <w:rPr>
          <w:sz w:val="24"/>
        </w:rPr>
      </w:pPr>
      <w:r>
        <w:rPr>
          <w:sz w:val="24"/>
        </w:rPr>
        <w:t>None of the canoes used had deck lines, and supplementary buoyancy. All the students were wearing wetsuits, but only the instructors where wearing cagoules and spray decks. The instructors where equipped with buoyancy aides, but the students wore lifejackets. Which they were not properly shown how to use effectively.  Only Anthony Man had a first aid and tow line. Due to the instructors being unqualified an escort boat was necessary but one was not provided.</w:t>
      </w:r>
    </w:p>
    <w:p w:rsidR="008D17FC" w:rsidRDefault="008D17FC" w:rsidP="00AB5580">
      <w:pPr>
        <w:spacing w:line="360" w:lineRule="auto"/>
        <w:rPr>
          <w:sz w:val="24"/>
        </w:rPr>
      </w:pPr>
    </w:p>
    <w:p w:rsidR="00EE16C7" w:rsidRDefault="00EE16C7" w:rsidP="00AB5580">
      <w:pPr>
        <w:spacing w:line="360" w:lineRule="auto"/>
        <w:rPr>
          <w:sz w:val="24"/>
        </w:rPr>
      </w:pPr>
      <w:r>
        <w:rPr>
          <w:sz w:val="24"/>
        </w:rPr>
        <w:t>The student were advised to raft up</w:t>
      </w:r>
      <w:r w:rsidR="00306C5E">
        <w:rPr>
          <w:sz w:val="24"/>
        </w:rPr>
        <w:t xml:space="preserve"> to remain as a group,</w:t>
      </w:r>
      <w:r>
        <w:rPr>
          <w:sz w:val="24"/>
        </w:rPr>
        <w:t xml:space="preserve"> to wait for their teacher Norman Pointer who was struggling and kept capsizing out of his unsuitable canoe and was seriously weakened from his continuous efforts to get back in the boat.</w:t>
      </w:r>
      <w:r w:rsidR="00306C5E">
        <w:rPr>
          <w:sz w:val="24"/>
        </w:rPr>
        <w:t xml:space="preserve"> However when the two instructor where waiting and helping Mr Pointer to get into his boat and catch up, the raft disappeared out of sight. Because the student wear bot wearing spray decks the canoes quickly filled with water, especially the canoes at the edges of the raft. Karen Gardner joned the raft in the middle. The rafts on the edges filled with water and where abandoned by two boys who the lay across the raft to be out of the water. Only one canoe remained upright and the student in the water and Karen Gardner clung to the canoe. </w:t>
      </w:r>
    </w:p>
    <w:p w:rsidR="008D17FC" w:rsidRDefault="008D17FC" w:rsidP="00AB5580">
      <w:pPr>
        <w:spacing w:line="360" w:lineRule="auto"/>
        <w:rPr>
          <w:sz w:val="24"/>
        </w:rPr>
      </w:pPr>
    </w:p>
    <w:p w:rsidR="00306C5E" w:rsidRDefault="00306C5E" w:rsidP="00AB5580">
      <w:pPr>
        <w:spacing w:line="360" w:lineRule="auto"/>
        <w:rPr>
          <w:sz w:val="24"/>
        </w:rPr>
      </w:pPr>
      <w:r>
        <w:rPr>
          <w:sz w:val="24"/>
        </w:rPr>
        <w:t>None of the lifejackets had been inflated and due to how canoes rest just below the surface of the water</w:t>
      </w:r>
      <w:r w:rsidR="004C57A9">
        <w:rPr>
          <w:sz w:val="24"/>
        </w:rPr>
        <w:t xml:space="preserve"> sideways</w:t>
      </w:r>
      <w:r>
        <w:rPr>
          <w:sz w:val="24"/>
        </w:rPr>
        <w:t xml:space="preserve"> when full</w:t>
      </w:r>
      <w:r w:rsidR="004C57A9">
        <w:rPr>
          <w:sz w:val="24"/>
        </w:rPr>
        <w:t xml:space="preserve"> the lifeboat and helicopter almost missed the rafts 8 rafts abandoned. None of the student wore helmets meaning they were almost impossible to spot. The cause of the four deaths after investigation was due to not inflating the lifejackets when the student entered the water.</w:t>
      </w:r>
    </w:p>
    <w:p w:rsidR="008D17FC" w:rsidRDefault="008D17FC" w:rsidP="00AB5580">
      <w:pPr>
        <w:spacing w:line="360" w:lineRule="auto"/>
        <w:rPr>
          <w:sz w:val="24"/>
        </w:rPr>
      </w:pPr>
    </w:p>
    <w:p w:rsidR="001B1FBB" w:rsidRDefault="001B1FBB" w:rsidP="00AB5580">
      <w:pPr>
        <w:spacing w:line="360" w:lineRule="auto"/>
        <w:rPr>
          <w:sz w:val="24"/>
        </w:rPr>
      </w:pPr>
      <w:r>
        <w:rPr>
          <w:sz w:val="24"/>
        </w:rPr>
        <w:t>The wind at the time of the activity was WNW and the sea state was choppy. Another group from Southway school who were on dinghies at the same area returned early due to rough conditions.</w:t>
      </w:r>
    </w:p>
    <w:p w:rsidR="008D17FC" w:rsidRDefault="008D17FC" w:rsidP="00AB5580">
      <w:pPr>
        <w:spacing w:line="360" w:lineRule="auto"/>
        <w:rPr>
          <w:sz w:val="24"/>
        </w:rPr>
      </w:pPr>
    </w:p>
    <w:p w:rsidR="00085678" w:rsidRDefault="007D0E80" w:rsidP="00AB5580">
      <w:pPr>
        <w:spacing w:line="360" w:lineRule="auto"/>
        <w:rPr>
          <w:sz w:val="24"/>
        </w:rPr>
      </w:pPr>
      <w:r>
        <w:rPr>
          <w:sz w:val="24"/>
        </w:rPr>
        <w:t>The local County Council as Local Education Authority has issued Guidance and Regulations for off-site activities in a document “Safety in Outdoor Education”, and Southway has at least one copy of this. John Ellis a senior Teacher at the school has seen and read a copy but he didn’t specifically use it in the planning and organisation of the trip. Southway does not have a formally designated member of staff to co-ordinate and oversee all off-site activities.</w:t>
      </w:r>
      <w:r w:rsidR="004B4E03">
        <w:rPr>
          <w:sz w:val="24"/>
        </w:rPr>
        <w:t xml:space="preserve"> </w:t>
      </w:r>
    </w:p>
    <w:p w:rsidR="008D17FC" w:rsidRDefault="004B4E03" w:rsidP="00AB5580">
      <w:pPr>
        <w:spacing w:line="360" w:lineRule="auto"/>
        <w:rPr>
          <w:sz w:val="24"/>
        </w:rPr>
      </w:pPr>
      <w:r>
        <w:rPr>
          <w:sz w:val="24"/>
        </w:rPr>
        <w:t>There was a lack of any pre-planned and co-ordinated response to dealing with the disappearance of the Southway group.</w:t>
      </w:r>
    </w:p>
    <w:p w:rsidR="007D6A7A" w:rsidRDefault="007D6A7A" w:rsidP="00AB5580">
      <w:pPr>
        <w:spacing w:line="360" w:lineRule="auto"/>
        <w:rPr>
          <w:sz w:val="28"/>
          <w:u w:val="single"/>
        </w:rPr>
      </w:pPr>
    </w:p>
    <w:p w:rsidR="007D6A7A" w:rsidRDefault="007D6A7A" w:rsidP="00AB5580">
      <w:pPr>
        <w:spacing w:line="360" w:lineRule="auto"/>
        <w:rPr>
          <w:sz w:val="28"/>
          <w:u w:val="single"/>
        </w:rPr>
      </w:pPr>
    </w:p>
    <w:p w:rsidR="007D6A7A" w:rsidRDefault="007D6A7A" w:rsidP="00AB5580">
      <w:pPr>
        <w:spacing w:line="360" w:lineRule="auto"/>
        <w:rPr>
          <w:sz w:val="28"/>
          <w:u w:val="single"/>
        </w:rPr>
      </w:pPr>
    </w:p>
    <w:p w:rsidR="007D6A7A" w:rsidRDefault="007D6A7A" w:rsidP="00AB5580">
      <w:pPr>
        <w:spacing w:line="360" w:lineRule="auto"/>
        <w:rPr>
          <w:sz w:val="28"/>
          <w:u w:val="single"/>
        </w:rPr>
      </w:pPr>
    </w:p>
    <w:p w:rsidR="007D6A7A" w:rsidRDefault="007D6A7A" w:rsidP="00AB5580">
      <w:pPr>
        <w:spacing w:line="360" w:lineRule="auto"/>
        <w:rPr>
          <w:sz w:val="28"/>
          <w:u w:val="single"/>
        </w:rPr>
      </w:pPr>
    </w:p>
    <w:p w:rsidR="007D6A7A" w:rsidRDefault="007D6A7A" w:rsidP="00AB5580">
      <w:pPr>
        <w:spacing w:line="360" w:lineRule="auto"/>
        <w:rPr>
          <w:sz w:val="28"/>
          <w:u w:val="single"/>
        </w:rPr>
      </w:pPr>
    </w:p>
    <w:p w:rsidR="007D6A7A" w:rsidRDefault="007D6A7A" w:rsidP="00AB5580">
      <w:pPr>
        <w:spacing w:line="360" w:lineRule="auto"/>
        <w:rPr>
          <w:sz w:val="28"/>
          <w:u w:val="single"/>
        </w:rPr>
      </w:pPr>
    </w:p>
    <w:p w:rsidR="00713C46" w:rsidRPr="008D17FC" w:rsidRDefault="00713C46" w:rsidP="00AB5580">
      <w:pPr>
        <w:spacing w:line="360" w:lineRule="auto"/>
        <w:rPr>
          <w:sz w:val="24"/>
        </w:rPr>
      </w:pPr>
      <w:r w:rsidRPr="00713C46">
        <w:rPr>
          <w:sz w:val="28"/>
          <w:u w:val="single"/>
        </w:rPr>
        <w:lastRenderedPageBreak/>
        <w:t>Appendix B</w:t>
      </w:r>
    </w:p>
    <w:p w:rsidR="00CB0D8F" w:rsidRPr="00713C46" w:rsidRDefault="00541E5E" w:rsidP="00AB5580">
      <w:pPr>
        <w:spacing w:line="360" w:lineRule="auto"/>
        <w:rPr>
          <w:sz w:val="28"/>
          <w:u w:val="single"/>
        </w:rPr>
      </w:pPr>
      <w:r w:rsidRPr="00713C46">
        <w:rPr>
          <w:sz w:val="28"/>
          <w:u w:val="single"/>
        </w:rPr>
        <w:t>Portfolio</w:t>
      </w:r>
    </w:p>
    <w:p w:rsidR="00541E5E" w:rsidRPr="00E13F1C" w:rsidRDefault="00541E5E" w:rsidP="00AB5580">
      <w:pPr>
        <w:spacing w:line="360" w:lineRule="auto"/>
        <w:rPr>
          <w:sz w:val="28"/>
          <w:u w:val="single"/>
        </w:rPr>
      </w:pPr>
      <w:r w:rsidRPr="0095011B">
        <w:rPr>
          <w:sz w:val="32"/>
          <w:u w:val="single"/>
        </w:rPr>
        <w:t xml:space="preserve">Paddle-sport </w:t>
      </w:r>
      <w:r w:rsidRPr="00E13F1C">
        <w:rPr>
          <w:sz w:val="28"/>
          <w:u w:val="single"/>
        </w:rPr>
        <w:t>session 1</w:t>
      </w:r>
      <w:r w:rsidR="00F560FD" w:rsidRPr="00E13F1C">
        <w:rPr>
          <w:sz w:val="28"/>
          <w:u w:val="single"/>
        </w:rPr>
        <w:t xml:space="preserve"> in Llandysul Paddlers</w:t>
      </w:r>
    </w:p>
    <w:p w:rsidR="00F560FD" w:rsidRPr="00E13F1C" w:rsidRDefault="00E13F1C" w:rsidP="00AB5580">
      <w:pPr>
        <w:spacing w:line="360" w:lineRule="auto"/>
        <w:rPr>
          <w:sz w:val="28"/>
        </w:rPr>
      </w:pPr>
      <w:r w:rsidRPr="00E13F1C">
        <w:rPr>
          <w:sz w:val="28"/>
        </w:rPr>
        <w:t>For this activi</w:t>
      </w:r>
      <w:r w:rsidR="00085678">
        <w:rPr>
          <w:sz w:val="28"/>
        </w:rPr>
        <w:t>ty, we were based on the l</w:t>
      </w:r>
      <w:r w:rsidRPr="00E13F1C">
        <w:rPr>
          <w:sz w:val="28"/>
        </w:rPr>
        <w:t xml:space="preserve">ake </w:t>
      </w:r>
      <w:r w:rsidR="00085678">
        <w:rPr>
          <w:sz w:val="28"/>
        </w:rPr>
        <w:t xml:space="preserve">at Llandysul Paddlers </w:t>
      </w:r>
      <w:r w:rsidRPr="00E13F1C">
        <w:rPr>
          <w:sz w:val="28"/>
        </w:rPr>
        <w:t>for the session.</w:t>
      </w:r>
    </w:p>
    <w:p w:rsidR="00F560FD" w:rsidRPr="004B6245" w:rsidRDefault="00F560FD" w:rsidP="00AB5580">
      <w:pPr>
        <w:spacing w:line="360" w:lineRule="auto"/>
        <w:rPr>
          <w:sz w:val="28"/>
          <w:u w:val="single"/>
        </w:rPr>
      </w:pPr>
      <w:r w:rsidRPr="004B6245">
        <w:rPr>
          <w:sz w:val="28"/>
          <w:u w:val="single"/>
        </w:rPr>
        <w:t>Before each activity students should:</w:t>
      </w:r>
    </w:p>
    <w:p w:rsidR="00F560FD" w:rsidRPr="004B6245" w:rsidRDefault="000433AB" w:rsidP="00AB5580">
      <w:pPr>
        <w:spacing w:line="360" w:lineRule="auto"/>
        <w:rPr>
          <w:sz w:val="28"/>
          <w:u w:val="single"/>
        </w:rPr>
      </w:pPr>
      <w:r w:rsidRPr="004B6245">
        <w:rPr>
          <w:noProof/>
          <w:lang w:eastAsia="en-GB"/>
        </w:rPr>
        <w:drawing>
          <wp:anchor distT="0" distB="0" distL="114300" distR="114300" simplePos="0" relativeHeight="251659776" behindDoc="1" locked="0" layoutInCell="1" allowOverlap="1">
            <wp:simplePos x="0" y="0"/>
            <wp:positionH relativeFrom="column">
              <wp:posOffset>-717550</wp:posOffset>
            </wp:positionH>
            <wp:positionV relativeFrom="paragraph">
              <wp:posOffset>366395</wp:posOffset>
            </wp:positionV>
            <wp:extent cx="6858000" cy="36849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3275" t="15203" r="14537" b="15801"/>
                    <a:stretch/>
                  </pic:blipFill>
                  <pic:spPr bwMode="auto">
                    <a:xfrm>
                      <a:off x="0" y="0"/>
                      <a:ext cx="6858000" cy="3684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60FD" w:rsidRPr="004B6245">
        <w:rPr>
          <w:sz w:val="28"/>
          <w:u w:val="single"/>
        </w:rPr>
        <w:t>•Examine the generic risk assessment</w:t>
      </w:r>
    </w:p>
    <w:p w:rsidR="00F560FD" w:rsidRPr="000433AB" w:rsidRDefault="000433AB" w:rsidP="00AB5580">
      <w:pPr>
        <w:spacing w:line="360" w:lineRule="auto"/>
        <w:rPr>
          <w:color w:val="000000" w:themeColor="text1"/>
          <w:sz w:val="28"/>
          <w:u w:val="single"/>
        </w:rPr>
      </w:pPr>
      <w:r w:rsidRPr="000433AB">
        <w:rPr>
          <w:color w:val="000000" w:themeColor="text1"/>
          <w:sz w:val="28"/>
          <w:u w:val="single"/>
        </w:rPr>
        <w:t>S</w:t>
      </w:r>
      <w:r w:rsidR="00F560FD" w:rsidRPr="000433AB">
        <w:rPr>
          <w:color w:val="000000" w:themeColor="text1"/>
          <w:sz w:val="28"/>
          <w:u w:val="single"/>
        </w:rPr>
        <w:t>ite-specific risk assessment</w:t>
      </w:r>
    </w:p>
    <w:p w:rsidR="00F560FD" w:rsidRPr="006E0808" w:rsidRDefault="00565863" w:rsidP="00AB5580">
      <w:pPr>
        <w:pStyle w:val="ListParagraph"/>
        <w:numPr>
          <w:ilvl w:val="0"/>
          <w:numId w:val="1"/>
        </w:numPr>
        <w:spacing w:line="360" w:lineRule="auto"/>
        <w:rPr>
          <w:color w:val="000000" w:themeColor="text1"/>
          <w:sz w:val="24"/>
        </w:rPr>
      </w:pPr>
      <w:r w:rsidRPr="006E0808">
        <w:rPr>
          <w:color w:val="000000" w:themeColor="text1"/>
          <w:sz w:val="24"/>
        </w:rPr>
        <w:t>Llandysul Paddlers is located within the town of Llandysul, therefore must be aware of busy road running through site.</w:t>
      </w:r>
    </w:p>
    <w:p w:rsidR="00565863" w:rsidRPr="006E0808" w:rsidRDefault="00565863" w:rsidP="00AB5580">
      <w:pPr>
        <w:pStyle w:val="ListParagraph"/>
        <w:numPr>
          <w:ilvl w:val="0"/>
          <w:numId w:val="1"/>
        </w:numPr>
        <w:spacing w:line="360" w:lineRule="auto"/>
        <w:rPr>
          <w:color w:val="000000" w:themeColor="text1"/>
          <w:sz w:val="24"/>
        </w:rPr>
      </w:pPr>
      <w:r w:rsidRPr="006E0808">
        <w:rPr>
          <w:color w:val="000000" w:themeColor="text1"/>
          <w:sz w:val="24"/>
        </w:rPr>
        <w:t>Keep noise at respectful levels and aware of language due to nearby residents.</w:t>
      </w:r>
    </w:p>
    <w:p w:rsidR="00565863" w:rsidRPr="006E0808" w:rsidRDefault="00565863" w:rsidP="00AB5580">
      <w:pPr>
        <w:pStyle w:val="ListParagraph"/>
        <w:numPr>
          <w:ilvl w:val="0"/>
          <w:numId w:val="1"/>
        </w:numPr>
        <w:spacing w:line="360" w:lineRule="auto"/>
        <w:rPr>
          <w:color w:val="000000" w:themeColor="text1"/>
          <w:sz w:val="24"/>
        </w:rPr>
      </w:pPr>
      <w:r w:rsidRPr="006E0808">
        <w:rPr>
          <w:color w:val="000000" w:themeColor="text1"/>
          <w:sz w:val="24"/>
        </w:rPr>
        <w:t xml:space="preserve">Very busy carpark </w:t>
      </w:r>
      <w:r w:rsidR="00392AC0" w:rsidRPr="006E0808">
        <w:rPr>
          <w:color w:val="000000" w:themeColor="text1"/>
          <w:sz w:val="24"/>
        </w:rPr>
        <w:t xml:space="preserve">therefor must be careful when walking from the changing area to the lake and back- best to walk around the carpark. </w:t>
      </w:r>
    </w:p>
    <w:p w:rsidR="00392AC0" w:rsidRPr="00565863" w:rsidRDefault="00392AC0" w:rsidP="00AB5580">
      <w:pPr>
        <w:pStyle w:val="ListParagraph"/>
        <w:numPr>
          <w:ilvl w:val="0"/>
          <w:numId w:val="1"/>
        </w:numPr>
        <w:spacing w:line="360" w:lineRule="auto"/>
        <w:rPr>
          <w:color w:val="000000" w:themeColor="text1"/>
          <w:sz w:val="28"/>
        </w:rPr>
      </w:pPr>
    </w:p>
    <w:p w:rsidR="00F560FD" w:rsidRPr="000433AB" w:rsidRDefault="000433AB" w:rsidP="00AB5580">
      <w:pPr>
        <w:spacing w:line="360" w:lineRule="auto"/>
        <w:rPr>
          <w:color w:val="000000" w:themeColor="text1"/>
          <w:sz w:val="28"/>
          <w:u w:val="single"/>
        </w:rPr>
      </w:pPr>
      <w:r w:rsidRPr="000433AB">
        <w:rPr>
          <w:color w:val="000000" w:themeColor="text1"/>
          <w:sz w:val="28"/>
          <w:u w:val="single"/>
        </w:rPr>
        <w:lastRenderedPageBreak/>
        <w:t>L</w:t>
      </w:r>
      <w:r w:rsidR="00F560FD" w:rsidRPr="000433AB">
        <w:rPr>
          <w:color w:val="000000" w:themeColor="text1"/>
          <w:sz w:val="28"/>
          <w:u w:val="single"/>
        </w:rPr>
        <w:t>egislation</w:t>
      </w:r>
    </w:p>
    <w:p w:rsidR="00AE1E80" w:rsidRPr="006E0808" w:rsidRDefault="00392AC0" w:rsidP="00AB5580">
      <w:pPr>
        <w:spacing w:line="360" w:lineRule="auto"/>
        <w:rPr>
          <w:sz w:val="24"/>
        </w:rPr>
      </w:pPr>
      <w:r w:rsidRPr="006E0808">
        <w:rPr>
          <w:sz w:val="24"/>
        </w:rPr>
        <w:t xml:space="preserve">Under AALA regulations Llandysul Paddlers should have a relevant license to operate. </w:t>
      </w:r>
    </w:p>
    <w:p w:rsidR="00606FA9" w:rsidRPr="00713C46" w:rsidRDefault="00606FA9" w:rsidP="00AB5580">
      <w:pPr>
        <w:spacing w:line="360" w:lineRule="auto"/>
        <w:rPr>
          <w:sz w:val="28"/>
        </w:rPr>
      </w:pPr>
    </w:p>
    <w:p w:rsidR="00F560FD" w:rsidRPr="00713C46" w:rsidRDefault="00F560FD" w:rsidP="00AB5580">
      <w:pPr>
        <w:spacing w:line="360" w:lineRule="auto"/>
        <w:rPr>
          <w:sz w:val="28"/>
          <w:u w:val="single"/>
        </w:rPr>
      </w:pPr>
      <w:r w:rsidRPr="00713C46">
        <w:rPr>
          <w:sz w:val="28"/>
          <w:u w:val="single"/>
        </w:rPr>
        <w:t>•Understand the relevant NGB awards and their remits</w:t>
      </w:r>
    </w:p>
    <w:p w:rsidR="00565863" w:rsidRPr="006E0808" w:rsidRDefault="00565863" w:rsidP="00AB5580">
      <w:pPr>
        <w:spacing w:line="360" w:lineRule="auto"/>
        <w:rPr>
          <w:color w:val="000000" w:themeColor="text1"/>
          <w:sz w:val="24"/>
        </w:rPr>
      </w:pPr>
      <w:r w:rsidRPr="006E0808">
        <w:rPr>
          <w:color w:val="000000" w:themeColor="text1"/>
          <w:sz w:val="24"/>
        </w:rPr>
        <w:t>First Aid Qualifications= Level 3 Outdoor First Aid.</w:t>
      </w:r>
    </w:p>
    <w:p w:rsidR="00606FA9" w:rsidRDefault="00606FA9" w:rsidP="00AB5580">
      <w:pPr>
        <w:spacing w:line="360" w:lineRule="auto"/>
        <w:rPr>
          <w:color w:val="000000" w:themeColor="text1"/>
          <w:sz w:val="24"/>
        </w:rPr>
      </w:pPr>
      <w:r w:rsidRPr="006E0808">
        <w:rPr>
          <w:color w:val="000000" w:themeColor="text1"/>
          <w:sz w:val="24"/>
        </w:rPr>
        <w:t>Personal Development Awards- Paddle Start Encouragement award aimed at someone new to paddlesport.</w:t>
      </w:r>
    </w:p>
    <w:p w:rsidR="004B6245" w:rsidRPr="006E0808" w:rsidRDefault="004B6245" w:rsidP="00AB5580">
      <w:pPr>
        <w:spacing w:line="360" w:lineRule="auto"/>
        <w:rPr>
          <w:color w:val="000000" w:themeColor="text1"/>
          <w:sz w:val="24"/>
        </w:rPr>
      </w:pPr>
      <w:r>
        <w:rPr>
          <w:color w:val="000000" w:themeColor="text1"/>
          <w:sz w:val="24"/>
        </w:rPr>
        <w:t>The instructors must have a Level 2 Coach or appropriate S/NVQ Level 2 Canoeing Grade. A technical expert must have at least a Level 3 Coach or above.</w:t>
      </w:r>
    </w:p>
    <w:p w:rsidR="00F560FD" w:rsidRPr="00713C46" w:rsidRDefault="00F560FD" w:rsidP="00AB5580">
      <w:pPr>
        <w:spacing w:line="360" w:lineRule="auto"/>
        <w:rPr>
          <w:sz w:val="28"/>
          <w:u w:val="single"/>
        </w:rPr>
      </w:pPr>
      <w:r w:rsidRPr="00713C46">
        <w:rPr>
          <w:sz w:val="28"/>
          <w:u w:val="single"/>
        </w:rPr>
        <w:t>•Have understood key technical terms (words and phrases) when given</w:t>
      </w:r>
    </w:p>
    <w:p w:rsidR="00F560FD" w:rsidRPr="007A194D" w:rsidRDefault="00F560FD" w:rsidP="00AB5580">
      <w:pPr>
        <w:spacing w:line="360" w:lineRule="auto"/>
        <w:rPr>
          <w:color w:val="000000" w:themeColor="text1"/>
          <w:sz w:val="24"/>
        </w:rPr>
      </w:pPr>
      <w:r w:rsidRPr="007A194D">
        <w:rPr>
          <w:color w:val="000000" w:themeColor="text1"/>
          <w:sz w:val="24"/>
        </w:rPr>
        <w:t>Kayak =</w:t>
      </w:r>
      <w:r w:rsidR="00B413ED" w:rsidRPr="007A194D">
        <w:rPr>
          <w:color w:val="000000" w:themeColor="text1"/>
          <w:sz w:val="24"/>
        </w:rPr>
        <w:t xml:space="preserve"> small, narrow watercraft which is typically propelled by means of a double-bladed paddle. </w:t>
      </w:r>
      <w:r w:rsidRPr="007A194D">
        <w:rPr>
          <w:color w:val="000000" w:themeColor="text1"/>
          <w:sz w:val="24"/>
        </w:rPr>
        <w:t xml:space="preserve">                    </w:t>
      </w:r>
    </w:p>
    <w:p w:rsidR="00F560FD" w:rsidRPr="007A194D" w:rsidRDefault="00F560FD" w:rsidP="00AB5580">
      <w:pPr>
        <w:spacing w:line="360" w:lineRule="auto"/>
        <w:rPr>
          <w:color w:val="000000" w:themeColor="text1"/>
          <w:sz w:val="24"/>
        </w:rPr>
      </w:pPr>
      <w:r w:rsidRPr="007A194D">
        <w:rPr>
          <w:color w:val="000000" w:themeColor="text1"/>
          <w:sz w:val="24"/>
        </w:rPr>
        <w:t xml:space="preserve">CLAP =   </w:t>
      </w:r>
      <w:r w:rsidR="00B413ED" w:rsidRPr="007A194D">
        <w:rPr>
          <w:color w:val="000000" w:themeColor="text1"/>
          <w:sz w:val="24"/>
        </w:rPr>
        <w:t>First aid acronym.</w:t>
      </w:r>
      <w:r w:rsidRPr="007A194D">
        <w:rPr>
          <w:color w:val="000000" w:themeColor="text1"/>
          <w:sz w:val="24"/>
        </w:rPr>
        <w:t xml:space="preserve"> </w:t>
      </w:r>
      <w:r w:rsidR="001F7738" w:rsidRPr="007A194D">
        <w:rPr>
          <w:color w:val="000000" w:themeColor="text1"/>
          <w:sz w:val="24"/>
        </w:rPr>
        <w:t>C – Communication. L – Line of sight. A – Avoidance. P – Positioning of maximum usefulness</w:t>
      </w:r>
      <w:r w:rsidR="00E13F1C" w:rsidRPr="007A194D">
        <w:rPr>
          <w:color w:val="000000" w:themeColor="text1"/>
          <w:sz w:val="24"/>
        </w:rPr>
        <w:t>.</w:t>
      </w:r>
      <w:r w:rsidRPr="007A194D">
        <w:rPr>
          <w:color w:val="000000" w:themeColor="text1"/>
          <w:sz w:val="24"/>
        </w:rPr>
        <w:t xml:space="preserve">              </w:t>
      </w:r>
    </w:p>
    <w:p w:rsidR="00B413ED" w:rsidRPr="007A194D" w:rsidRDefault="00F560FD" w:rsidP="00AB5580">
      <w:pPr>
        <w:spacing w:line="360" w:lineRule="auto"/>
        <w:rPr>
          <w:color w:val="000000" w:themeColor="text1"/>
          <w:sz w:val="24"/>
        </w:rPr>
      </w:pPr>
      <w:r w:rsidRPr="007A194D">
        <w:rPr>
          <w:color w:val="000000" w:themeColor="text1"/>
          <w:sz w:val="24"/>
        </w:rPr>
        <w:t>Catchment Area=</w:t>
      </w:r>
      <w:r w:rsidR="00606FA9">
        <w:rPr>
          <w:color w:val="000000" w:themeColor="text1"/>
          <w:sz w:val="24"/>
        </w:rPr>
        <w:t xml:space="preserve"> f</w:t>
      </w:r>
      <w:r w:rsidR="00B413ED" w:rsidRPr="007A194D">
        <w:rPr>
          <w:color w:val="000000" w:themeColor="text1"/>
          <w:sz w:val="24"/>
        </w:rPr>
        <w:t xml:space="preserve">rom where the river gets its flow. Source of water. </w:t>
      </w:r>
    </w:p>
    <w:p w:rsidR="00F560FD" w:rsidRPr="007A194D" w:rsidRDefault="00B413ED" w:rsidP="00AB5580">
      <w:pPr>
        <w:spacing w:line="360" w:lineRule="auto"/>
        <w:rPr>
          <w:color w:val="7030A0"/>
          <w:sz w:val="24"/>
          <w:u w:val="single"/>
        </w:rPr>
      </w:pPr>
      <w:r w:rsidRPr="007A194D">
        <w:rPr>
          <w:color w:val="000000" w:themeColor="text1"/>
          <w:sz w:val="24"/>
        </w:rPr>
        <w:t>Also called: catchment basin, drainage area or drainage basin the area of land bounded by watersheds draining into a river, basin, or reservoir.</w:t>
      </w:r>
    </w:p>
    <w:p w:rsidR="00F560FD" w:rsidRPr="007A194D" w:rsidRDefault="00F560FD" w:rsidP="00AB5580">
      <w:pPr>
        <w:spacing w:line="360" w:lineRule="auto"/>
        <w:rPr>
          <w:color w:val="000000" w:themeColor="text1"/>
          <w:sz w:val="24"/>
        </w:rPr>
      </w:pPr>
      <w:r w:rsidRPr="007A194D">
        <w:rPr>
          <w:color w:val="000000" w:themeColor="text1"/>
          <w:sz w:val="24"/>
        </w:rPr>
        <w:t>Silurian Mudstone =</w:t>
      </w:r>
      <w:r w:rsidR="00DB7258" w:rsidRPr="007A194D">
        <w:rPr>
          <w:sz w:val="20"/>
        </w:rPr>
        <w:t xml:space="preserve"> </w:t>
      </w:r>
      <w:r w:rsidR="00DB7258" w:rsidRPr="007A194D">
        <w:rPr>
          <w:color w:val="000000" w:themeColor="text1"/>
          <w:sz w:val="24"/>
        </w:rPr>
        <w:t xml:space="preserve">The Silurian rocks in the Mendips are relatively poor in fossils, their remains mainly occurring in the mudstone-rich lithologies at the base and in a bed of water-lain tuff (consolidated volcanic ash) present in the overlying volcanic succession. </w:t>
      </w:r>
      <w:r w:rsidRPr="007A194D">
        <w:rPr>
          <w:color w:val="000000" w:themeColor="text1"/>
          <w:sz w:val="24"/>
        </w:rPr>
        <w:t xml:space="preserve">     </w:t>
      </w:r>
    </w:p>
    <w:p w:rsidR="00F560FD" w:rsidRPr="007A194D" w:rsidRDefault="00F560FD" w:rsidP="00AB5580">
      <w:pPr>
        <w:spacing w:line="360" w:lineRule="auto"/>
        <w:rPr>
          <w:color w:val="000000" w:themeColor="text1"/>
          <w:sz w:val="24"/>
        </w:rPr>
      </w:pPr>
      <w:r w:rsidRPr="007A194D">
        <w:rPr>
          <w:color w:val="000000" w:themeColor="text1"/>
          <w:sz w:val="24"/>
        </w:rPr>
        <w:t xml:space="preserve">Afon Teifi = local river flowing through Llandysul Paddlers. Coordinates 52.2918°N 3.7900°W. Length 117 km (73 mi). </w:t>
      </w:r>
    </w:p>
    <w:p w:rsidR="00F560FD" w:rsidRPr="007A194D" w:rsidRDefault="00F560FD" w:rsidP="00AB5580">
      <w:pPr>
        <w:spacing w:line="360" w:lineRule="auto"/>
        <w:rPr>
          <w:color w:val="000000" w:themeColor="text1"/>
          <w:sz w:val="24"/>
        </w:rPr>
      </w:pPr>
      <w:r w:rsidRPr="007A194D">
        <w:rPr>
          <w:color w:val="000000" w:themeColor="text1"/>
          <w:sz w:val="24"/>
        </w:rPr>
        <w:t xml:space="preserve">Discharge – location Glan Teifi </w:t>
      </w:r>
    </w:p>
    <w:p w:rsidR="00F560FD" w:rsidRPr="007A194D" w:rsidRDefault="00F560FD" w:rsidP="00AB5580">
      <w:pPr>
        <w:spacing w:line="360" w:lineRule="auto"/>
        <w:rPr>
          <w:color w:val="000000" w:themeColor="text1"/>
          <w:sz w:val="24"/>
        </w:rPr>
      </w:pPr>
      <w:r w:rsidRPr="007A194D">
        <w:rPr>
          <w:color w:val="000000" w:themeColor="text1"/>
          <w:sz w:val="24"/>
        </w:rPr>
        <w:t>Aver</w:t>
      </w:r>
      <w:r w:rsidR="00DE18A7">
        <w:rPr>
          <w:color w:val="000000" w:themeColor="text1"/>
          <w:sz w:val="24"/>
        </w:rPr>
        <w:t>age 29.1 m3/s (1,030 cu ft/s)</w:t>
      </w:r>
      <w:r w:rsidRPr="007A194D">
        <w:rPr>
          <w:color w:val="000000" w:themeColor="text1"/>
          <w:sz w:val="24"/>
        </w:rPr>
        <w:t xml:space="preserve"> </w:t>
      </w:r>
    </w:p>
    <w:p w:rsidR="00F560FD" w:rsidRPr="007A194D" w:rsidRDefault="00F560FD" w:rsidP="00AB5580">
      <w:pPr>
        <w:spacing w:line="360" w:lineRule="auto"/>
        <w:rPr>
          <w:color w:val="000000" w:themeColor="text1"/>
          <w:sz w:val="24"/>
        </w:rPr>
      </w:pPr>
      <w:r w:rsidRPr="007A194D">
        <w:rPr>
          <w:color w:val="000000" w:themeColor="text1"/>
          <w:sz w:val="24"/>
        </w:rPr>
        <w:t xml:space="preserve">Maximum 373.6 m3/s (13,190 cu ft/s)            </w:t>
      </w:r>
    </w:p>
    <w:p w:rsidR="00F560FD" w:rsidRPr="007A194D" w:rsidRDefault="00F560FD" w:rsidP="00AB5580">
      <w:pPr>
        <w:spacing w:line="360" w:lineRule="auto"/>
        <w:rPr>
          <w:color w:val="000000" w:themeColor="text1"/>
          <w:sz w:val="24"/>
        </w:rPr>
      </w:pPr>
      <w:r w:rsidRPr="007A194D">
        <w:rPr>
          <w:color w:val="000000" w:themeColor="text1"/>
          <w:sz w:val="24"/>
        </w:rPr>
        <w:lastRenderedPageBreak/>
        <w:t xml:space="preserve">Sewin= </w:t>
      </w:r>
      <w:r w:rsidR="00B413ED" w:rsidRPr="007A194D">
        <w:rPr>
          <w:color w:val="000000" w:themeColor="text1"/>
          <w:sz w:val="24"/>
        </w:rPr>
        <w:t>Small sea trout up to around 30cm-4-cm in length. Usually fished for at night.</w:t>
      </w:r>
    </w:p>
    <w:p w:rsidR="00F560FD" w:rsidRPr="007A194D" w:rsidRDefault="00F560FD" w:rsidP="00AB5580">
      <w:pPr>
        <w:spacing w:line="360" w:lineRule="auto"/>
        <w:rPr>
          <w:color w:val="000000" w:themeColor="text1"/>
          <w:sz w:val="24"/>
        </w:rPr>
      </w:pPr>
      <w:r w:rsidRPr="007A194D">
        <w:rPr>
          <w:color w:val="000000" w:themeColor="text1"/>
          <w:sz w:val="24"/>
        </w:rPr>
        <w:t>Eddy =</w:t>
      </w:r>
      <w:r w:rsidR="00B413ED" w:rsidRPr="007A194D">
        <w:rPr>
          <w:color w:val="000000" w:themeColor="text1"/>
          <w:sz w:val="24"/>
        </w:rPr>
        <w:t xml:space="preserve"> formed behind rocks and around bends in the river, among other places. </w:t>
      </w:r>
      <w:r w:rsidR="001F7738" w:rsidRPr="007A194D">
        <w:rPr>
          <w:color w:val="000000" w:themeColor="text1"/>
          <w:sz w:val="24"/>
        </w:rPr>
        <w:t>Usually places of relative calm. However in a fast moving river</w:t>
      </w:r>
      <w:r w:rsidR="009C339A" w:rsidRPr="007A194D">
        <w:rPr>
          <w:color w:val="000000" w:themeColor="text1"/>
          <w:sz w:val="24"/>
        </w:rPr>
        <w:t xml:space="preserve">, high volume rivers, the counter current can be fast flowing and the water fairly turbulent. </w:t>
      </w:r>
      <w:r w:rsidR="00B413ED" w:rsidRPr="007A194D">
        <w:rPr>
          <w:color w:val="000000" w:themeColor="text1"/>
          <w:sz w:val="24"/>
        </w:rPr>
        <w:t>The current passes the boulder or shoreline outcropping thereby causing a calm spot known as an eddy behind the feature. It is in these calm spots that the water is actually moving in the opposite direction from the main flow of the river.</w:t>
      </w:r>
      <w:r w:rsidRPr="007A194D">
        <w:rPr>
          <w:color w:val="000000" w:themeColor="text1"/>
          <w:sz w:val="24"/>
        </w:rPr>
        <w:t xml:space="preserve">                  </w:t>
      </w:r>
    </w:p>
    <w:p w:rsidR="00F560FD" w:rsidRPr="007A194D" w:rsidRDefault="00F560FD" w:rsidP="00AB5580">
      <w:pPr>
        <w:spacing w:line="360" w:lineRule="auto"/>
        <w:rPr>
          <w:color w:val="000000" w:themeColor="text1"/>
          <w:sz w:val="24"/>
        </w:rPr>
      </w:pPr>
      <w:r w:rsidRPr="007A194D">
        <w:rPr>
          <w:color w:val="000000" w:themeColor="text1"/>
          <w:sz w:val="24"/>
        </w:rPr>
        <w:t xml:space="preserve">Grade= </w:t>
      </w:r>
      <w:r w:rsidR="00B413ED" w:rsidRPr="007A194D">
        <w:rPr>
          <w:color w:val="000000" w:themeColor="text1"/>
          <w:sz w:val="24"/>
        </w:rPr>
        <w:t>reflects the technical difficulty and skill level required associated with the section of river. The scale is of use to various water sports and activities, such as rafting, riverboarding, whitewater canoeing, stand up paddle surfing, and whitewater kayaking.</w:t>
      </w:r>
      <w:r w:rsidRPr="007A194D">
        <w:rPr>
          <w:color w:val="000000" w:themeColor="text1"/>
          <w:sz w:val="24"/>
        </w:rPr>
        <w:t xml:space="preserve">                   </w:t>
      </w:r>
    </w:p>
    <w:p w:rsidR="00F560FD" w:rsidRPr="007A194D" w:rsidRDefault="00F560FD" w:rsidP="00AB5580">
      <w:pPr>
        <w:spacing w:line="360" w:lineRule="auto"/>
        <w:rPr>
          <w:color w:val="000000" w:themeColor="text1"/>
          <w:sz w:val="24"/>
        </w:rPr>
      </w:pPr>
      <w:r w:rsidRPr="007A194D">
        <w:rPr>
          <w:color w:val="000000" w:themeColor="text1"/>
          <w:sz w:val="24"/>
        </w:rPr>
        <w:t>Salmon=</w:t>
      </w:r>
      <w:r w:rsidR="00E13F1C" w:rsidRPr="007A194D">
        <w:rPr>
          <w:color w:val="000000" w:themeColor="text1"/>
          <w:sz w:val="24"/>
        </w:rPr>
        <w:t xml:space="preserve"> Common name for several species of ray, finned fish. Native to tributaries of the North Atlantic and Pacific Ocean.</w:t>
      </w:r>
    </w:p>
    <w:p w:rsidR="00F560FD" w:rsidRPr="007A194D" w:rsidRDefault="00F560FD" w:rsidP="00AB5580">
      <w:pPr>
        <w:spacing w:line="360" w:lineRule="auto"/>
        <w:rPr>
          <w:color w:val="000000" w:themeColor="text1"/>
          <w:sz w:val="24"/>
        </w:rPr>
      </w:pPr>
      <w:r w:rsidRPr="007A194D">
        <w:rPr>
          <w:color w:val="000000" w:themeColor="text1"/>
          <w:sz w:val="24"/>
        </w:rPr>
        <w:t xml:space="preserve">Edge=                         </w:t>
      </w:r>
    </w:p>
    <w:p w:rsidR="00F560FD" w:rsidRPr="007A194D" w:rsidRDefault="00F560FD" w:rsidP="00AB5580">
      <w:pPr>
        <w:spacing w:line="360" w:lineRule="auto"/>
        <w:rPr>
          <w:color w:val="000000" w:themeColor="text1"/>
          <w:sz w:val="24"/>
        </w:rPr>
      </w:pPr>
      <w:r w:rsidRPr="007A194D">
        <w:rPr>
          <w:color w:val="000000" w:themeColor="text1"/>
          <w:sz w:val="24"/>
        </w:rPr>
        <w:t xml:space="preserve">Flow rate=  </w:t>
      </w:r>
      <w:r w:rsidR="00DB7258" w:rsidRPr="007A194D">
        <w:rPr>
          <w:color w:val="000000" w:themeColor="text1"/>
          <w:sz w:val="24"/>
        </w:rPr>
        <w:t>In physics and engineering, in particular fluid dynamics and hydrometry, the volumetric flow rate (also known as volume flow rate, rate of fluid flow or volume velocity) is the volume of fluid which passes per unit time.</w:t>
      </w:r>
      <w:r w:rsidRPr="007A194D">
        <w:rPr>
          <w:color w:val="000000" w:themeColor="text1"/>
          <w:sz w:val="24"/>
        </w:rPr>
        <w:t xml:space="preserve">          </w:t>
      </w:r>
    </w:p>
    <w:p w:rsidR="00F560FD" w:rsidRPr="007A194D" w:rsidRDefault="00F560FD" w:rsidP="00AB5580">
      <w:pPr>
        <w:spacing w:line="360" w:lineRule="auto"/>
        <w:rPr>
          <w:color w:val="000000" w:themeColor="text1"/>
          <w:sz w:val="24"/>
        </w:rPr>
      </w:pPr>
      <w:r w:rsidRPr="007A194D">
        <w:rPr>
          <w:color w:val="000000" w:themeColor="text1"/>
          <w:sz w:val="24"/>
        </w:rPr>
        <w:t>Japanese Knotweed</w:t>
      </w:r>
      <w:r w:rsidR="00E13F1C" w:rsidRPr="007A194D">
        <w:rPr>
          <w:color w:val="000000" w:themeColor="text1"/>
          <w:sz w:val="24"/>
        </w:rPr>
        <w:t>=</w:t>
      </w:r>
      <w:r w:rsidR="00505FBC" w:rsidRPr="007A194D">
        <w:rPr>
          <w:color w:val="000000" w:themeColor="text1"/>
          <w:sz w:val="24"/>
        </w:rPr>
        <w:t xml:space="preserve"> a tall fast-growing Japanese plant of the dock family, with bamboo-like stems and small white flowers. It has been grown as an ornamental but tends to become an aggressive weed.</w:t>
      </w:r>
    </w:p>
    <w:p w:rsidR="00F560FD" w:rsidRPr="007A194D" w:rsidRDefault="00F560FD" w:rsidP="00AB5580">
      <w:pPr>
        <w:spacing w:line="360" w:lineRule="auto"/>
        <w:rPr>
          <w:color w:val="000000" w:themeColor="text1"/>
          <w:sz w:val="24"/>
        </w:rPr>
      </w:pPr>
      <w:r w:rsidRPr="007A194D">
        <w:rPr>
          <w:color w:val="000000" w:themeColor="text1"/>
          <w:sz w:val="24"/>
        </w:rPr>
        <w:t xml:space="preserve">Breaking in and out </w:t>
      </w:r>
      <w:r w:rsidR="00E13F1C" w:rsidRPr="007A194D">
        <w:rPr>
          <w:color w:val="000000" w:themeColor="text1"/>
          <w:sz w:val="24"/>
        </w:rPr>
        <w:t>=</w:t>
      </w:r>
      <w:r w:rsidRPr="007A194D">
        <w:rPr>
          <w:color w:val="000000" w:themeColor="text1"/>
          <w:sz w:val="24"/>
        </w:rPr>
        <w:t xml:space="preserve">   </w:t>
      </w:r>
      <w:r w:rsidR="00630453" w:rsidRPr="007A194D">
        <w:rPr>
          <w:color w:val="000000" w:themeColor="text1"/>
          <w:sz w:val="24"/>
        </w:rPr>
        <w:t>Break in= to paddle out of an eddy and into the main current.  Break out = to paddle out of the main current and into an eddy.</w:t>
      </w:r>
    </w:p>
    <w:p w:rsidR="00F560FD" w:rsidRPr="007A194D" w:rsidRDefault="00E13F1C" w:rsidP="00AB5580">
      <w:pPr>
        <w:spacing w:line="360" w:lineRule="auto"/>
        <w:rPr>
          <w:color w:val="000000" w:themeColor="text1"/>
          <w:sz w:val="24"/>
        </w:rPr>
      </w:pPr>
      <w:r w:rsidRPr="007A194D">
        <w:rPr>
          <w:color w:val="000000" w:themeColor="text1"/>
          <w:sz w:val="24"/>
        </w:rPr>
        <w:t>Slalom=</w:t>
      </w:r>
      <w:r w:rsidR="00DB7258" w:rsidRPr="007A194D">
        <w:rPr>
          <w:sz w:val="20"/>
        </w:rPr>
        <w:t xml:space="preserve"> </w:t>
      </w:r>
      <w:r w:rsidR="00DB7258" w:rsidRPr="007A194D">
        <w:rPr>
          <w:color w:val="000000" w:themeColor="text1"/>
          <w:sz w:val="24"/>
        </w:rPr>
        <w:t>Canoe slalom is a competitive sport with the aim to navigate a decked canoe or kayak through a course of hanging downstream or upstream gates on river rapids in the fastest time possible</w:t>
      </w:r>
      <w:r w:rsidR="00F560FD" w:rsidRPr="007A194D">
        <w:rPr>
          <w:color w:val="000000" w:themeColor="text1"/>
          <w:sz w:val="24"/>
        </w:rPr>
        <w:t xml:space="preserve">        </w:t>
      </w:r>
    </w:p>
    <w:p w:rsidR="00F560FD" w:rsidRDefault="00F560FD" w:rsidP="00AB5580">
      <w:pPr>
        <w:spacing w:line="360" w:lineRule="auto"/>
        <w:rPr>
          <w:color w:val="7030A0"/>
          <w:sz w:val="28"/>
          <w:u w:val="single"/>
        </w:rPr>
      </w:pPr>
    </w:p>
    <w:p w:rsidR="00F560FD" w:rsidRPr="00713C46" w:rsidRDefault="00F560FD" w:rsidP="00AB5580">
      <w:pPr>
        <w:spacing w:line="360" w:lineRule="auto"/>
        <w:rPr>
          <w:sz w:val="28"/>
          <w:u w:val="single"/>
        </w:rPr>
      </w:pPr>
      <w:r w:rsidRPr="00713C46">
        <w:rPr>
          <w:sz w:val="28"/>
          <w:u w:val="single"/>
        </w:rPr>
        <w:t>•Have identified key activity s</w:t>
      </w:r>
      <w:r w:rsidR="00DE18A7" w:rsidRPr="00713C46">
        <w:rPr>
          <w:sz w:val="28"/>
          <w:u w:val="single"/>
        </w:rPr>
        <w:t xml:space="preserve">pecific skills to be developed </w:t>
      </w:r>
      <w:r w:rsidRPr="00713C46">
        <w:rPr>
          <w:sz w:val="28"/>
          <w:u w:val="single"/>
        </w:rPr>
        <w:t>(knot tying, weather, nature, etc)</w:t>
      </w:r>
    </w:p>
    <w:p w:rsidR="00505FBC" w:rsidRPr="00713C46" w:rsidRDefault="00505FBC" w:rsidP="00AB5580">
      <w:pPr>
        <w:spacing w:line="360" w:lineRule="auto"/>
        <w:rPr>
          <w:sz w:val="24"/>
        </w:rPr>
      </w:pPr>
      <w:r w:rsidRPr="006E0808">
        <w:rPr>
          <w:color w:val="000000" w:themeColor="text1"/>
          <w:sz w:val="24"/>
        </w:rPr>
        <w:lastRenderedPageBreak/>
        <w:t xml:space="preserve">Specific skills include developing paddle stroke technique. Kayak control- moving in a </w:t>
      </w:r>
      <w:r w:rsidRPr="00713C46">
        <w:rPr>
          <w:sz w:val="24"/>
        </w:rPr>
        <w:t>straight line and turning. Towing techniques</w:t>
      </w:r>
      <w:r w:rsidR="00565863" w:rsidRPr="00713C46">
        <w:rPr>
          <w:sz w:val="24"/>
        </w:rPr>
        <w:t xml:space="preserve"> and group work.</w:t>
      </w:r>
    </w:p>
    <w:p w:rsidR="00F560FD" w:rsidRPr="00713C46" w:rsidRDefault="00F560FD" w:rsidP="00AB5580">
      <w:pPr>
        <w:spacing w:line="360" w:lineRule="auto"/>
        <w:rPr>
          <w:sz w:val="28"/>
          <w:u w:val="single"/>
        </w:rPr>
      </w:pPr>
      <w:r w:rsidRPr="00713C46">
        <w:rPr>
          <w:sz w:val="28"/>
          <w:u w:val="single"/>
        </w:rPr>
        <w:t>•Be aware of issues relating to access and conservation/ environmental sustainability relating to the venue</w:t>
      </w:r>
    </w:p>
    <w:p w:rsidR="00E13F1C" w:rsidRPr="00713C46" w:rsidRDefault="00565863" w:rsidP="00AB5580">
      <w:pPr>
        <w:spacing w:line="360" w:lineRule="auto"/>
        <w:rPr>
          <w:sz w:val="24"/>
        </w:rPr>
      </w:pPr>
      <w:r w:rsidRPr="00713C46">
        <w:rPr>
          <w:sz w:val="24"/>
        </w:rPr>
        <w:t>Park minibuses in set carpark for the centre.</w:t>
      </w:r>
    </w:p>
    <w:p w:rsidR="00F560FD" w:rsidRPr="00713C46" w:rsidRDefault="00F560FD" w:rsidP="00AB5580">
      <w:pPr>
        <w:spacing w:line="360" w:lineRule="auto"/>
        <w:rPr>
          <w:sz w:val="28"/>
          <w:u w:val="single"/>
        </w:rPr>
      </w:pPr>
      <w:r w:rsidRPr="00713C46">
        <w:rPr>
          <w:sz w:val="28"/>
          <w:u w:val="single"/>
        </w:rPr>
        <w:t>•Be able to outline the potential benefits of each session</w:t>
      </w:r>
    </w:p>
    <w:p w:rsidR="00E13F1C" w:rsidRPr="00713C46" w:rsidRDefault="00E13F1C" w:rsidP="00AB5580">
      <w:pPr>
        <w:spacing w:line="360" w:lineRule="auto"/>
        <w:rPr>
          <w:sz w:val="24"/>
        </w:rPr>
      </w:pPr>
      <w:r w:rsidRPr="00713C46">
        <w:rPr>
          <w:sz w:val="24"/>
        </w:rPr>
        <w:t>In this session, my aim is to develop skills towards for British Canoeing Foundation Safety and Rescue qualification.</w:t>
      </w:r>
    </w:p>
    <w:p w:rsidR="00F560FD" w:rsidRPr="00713C46" w:rsidRDefault="00F560FD" w:rsidP="00AB5580">
      <w:pPr>
        <w:spacing w:line="360" w:lineRule="auto"/>
        <w:rPr>
          <w:sz w:val="28"/>
          <w:u w:val="single"/>
        </w:rPr>
      </w:pPr>
      <w:r w:rsidRPr="00713C46">
        <w:rPr>
          <w:sz w:val="28"/>
          <w:u w:val="single"/>
        </w:rPr>
        <w:t>•Explore the health and safety history of the site/ activity</w:t>
      </w:r>
    </w:p>
    <w:p w:rsidR="00F560FD" w:rsidRPr="006E0808" w:rsidRDefault="00F560FD" w:rsidP="00AB5580">
      <w:pPr>
        <w:spacing w:line="360" w:lineRule="auto"/>
        <w:rPr>
          <w:color w:val="000000" w:themeColor="text1"/>
          <w:sz w:val="24"/>
        </w:rPr>
      </w:pPr>
    </w:p>
    <w:p w:rsidR="00F560FD" w:rsidRPr="006E0808" w:rsidRDefault="00F560FD" w:rsidP="00AB5580">
      <w:pPr>
        <w:spacing w:line="360" w:lineRule="auto"/>
        <w:rPr>
          <w:color w:val="000000" w:themeColor="text1"/>
          <w:sz w:val="24"/>
        </w:rPr>
      </w:pPr>
      <w:r w:rsidRPr="006E0808">
        <w:rPr>
          <w:color w:val="000000" w:themeColor="text1"/>
          <w:sz w:val="24"/>
        </w:rPr>
        <w:t>Check weather forecast for llandysul. Also look at the precipitation for the several days before to have an idea what the river levels are going to be like.</w:t>
      </w:r>
    </w:p>
    <w:p w:rsidR="004B6245" w:rsidRDefault="004B6245" w:rsidP="00AB5580">
      <w:pPr>
        <w:spacing w:line="360" w:lineRule="auto"/>
        <w:rPr>
          <w:color w:val="7030A0"/>
          <w:sz w:val="28"/>
          <w:u w:val="single"/>
        </w:rPr>
      </w:pPr>
      <w:r>
        <w:rPr>
          <w:color w:val="7030A0"/>
          <w:sz w:val="28"/>
          <w:u w:val="single"/>
        </w:rPr>
        <w:t xml:space="preserve"> </w:t>
      </w:r>
    </w:p>
    <w:p w:rsidR="00F560FD" w:rsidRPr="004B6245" w:rsidRDefault="00F560FD" w:rsidP="00AB5580">
      <w:pPr>
        <w:spacing w:line="360" w:lineRule="auto"/>
        <w:rPr>
          <w:color w:val="7030A0"/>
          <w:sz w:val="28"/>
          <w:u w:val="single"/>
        </w:rPr>
      </w:pPr>
      <w:r w:rsidRPr="004B6245">
        <w:rPr>
          <w:sz w:val="28"/>
          <w:u w:val="single"/>
        </w:rPr>
        <w:t xml:space="preserve">During the session </w:t>
      </w:r>
    </w:p>
    <w:p w:rsidR="00F560FD" w:rsidRPr="004B6245" w:rsidRDefault="00F560FD" w:rsidP="00AB5580">
      <w:pPr>
        <w:spacing w:line="360" w:lineRule="auto"/>
        <w:rPr>
          <w:sz w:val="28"/>
          <w:u w:val="single"/>
        </w:rPr>
      </w:pPr>
      <w:r w:rsidRPr="004B6245">
        <w:rPr>
          <w:sz w:val="28"/>
          <w:u w:val="single"/>
        </w:rPr>
        <w:t>•Inspect relevant kit in accordance with the guidelines provided</w:t>
      </w:r>
    </w:p>
    <w:p w:rsidR="00E13F1C" w:rsidRPr="004B6245" w:rsidRDefault="004624FD" w:rsidP="00AB5580">
      <w:pPr>
        <w:spacing w:line="360" w:lineRule="auto"/>
        <w:rPr>
          <w:sz w:val="24"/>
        </w:rPr>
      </w:pPr>
      <w:r w:rsidRPr="006E0808">
        <w:rPr>
          <w:color w:val="000000" w:themeColor="text1"/>
          <w:sz w:val="24"/>
        </w:rPr>
        <w:t>I wore a full length 5.4 wet suit, with wet suit boots. Helmet. I had a personal knife, whistle and sweets inside my buoyancy aid.</w:t>
      </w:r>
      <w:r w:rsidR="00713C46">
        <w:rPr>
          <w:color w:val="000000" w:themeColor="text1"/>
          <w:sz w:val="24"/>
        </w:rPr>
        <w:t xml:space="preserve"> I carried a whistle and a river knife in the pocket of my </w:t>
      </w:r>
      <w:r w:rsidR="00713C46" w:rsidRPr="004B6245">
        <w:rPr>
          <w:sz w:val="24"/>
        </w:rPr>
        <w:t>buoyancy aid with some sweets.</w:t>
      </w:r>
    </w:p>
    <w:p w:rsidR="00F560FD" w:rsidRPr="004B6245" w:rsidRDefault="00F560FD" w:rsidP="00AB5580">
      <w:pPr>
        <w:spacing w:line="360" w:lineRule="auto"/>
        <w:rPr>
          <w:sz w:val="28"/>
          <w:u w:val="single"/>
        </w:rPr>
      </w:pPr>
      <w:r w:rsidRPr="004B6245">
        <w:rPr>
          <w:sz w:val="28"/>
          <w:u w:val="single"/>
        </w:rPr>
        <w:t>•Keep a record of events and relevant observations throughout the day</w:t>
      </w:r>
    </w:p>
    <w:p w:rsidR="00E13F1C" w:rsidRPr="004B6245" w:rsidRDefault="004B6245" w:rsidP="00AB5580">
      <w:pPr>
        <w:spacing w:line="360" w:lineRule="auto"/>
        <w:rPr>
          <w:sz w:val="24"/>
        </w:rPr>
      </w:pPr>
      <w:r>
        <w:rPr>
          <w:sz w:val="24"/>
        </w:rPr>
        <w:t>During the session there was only a light rainfall and due to our gear and the fact we were already wet it was barely noticeable.</w:t>
      </w:r>
    </w:p>
    <w:p w:rsidR="00F560FD" w:rsidRPr="004B6245" w:rsidRDefault="00F560FD" w:rsidP="00AB5580">
      <w:pPr>
        <w:spacing w:line="360" w:lineRule="auto"/>
        <w:rPr>
          <w:sz w:val="28"/>
          <w:u w:val="single"/>
        </w:rPr>
      </w:pPr>
      <w:r w:rsidRPr="004B6245">
        <w:rPr>
          <w:sz w:val="28"/>
          <w:u w:val="single"/>
        </w:rPr>
        <w:t>•Maintain a record of dynamic risk assessments/ considerations</w:t>
      </w:r>
    </w:p>
    <w:p w:rsidR="00E13F1C" w:rsidRDefault="004B6245" w:rsidP="00AB5580">
      <w:pPr>
        <w:spacing w:line="360" w:lineRule="auto"/>
        <w:rPr>
          <w:sz w:val="24"/>
        </w:rPr>
      </w:pPr>
      <w:r>
        <w:rPr>
          <w:sz w:val="24"/>
        </w:rPr>
        <w:t xml:space="preserve">On the lake we have to be careful of the section where the water runs from the lake and into the river alongside. It would be best to stay to away from that current and possibly do </w:t>
      </w:r>
      <w:r>
        <w:rPr>
          <w:sz w:val="24"/>
        </w:rPr>
        <w:lastRenderedPageBreak/>
        <w:t>not go to the furthest point of the lake where the current is strongest, perticulary for weaker paddlers.</w:t>
      </w:r>
    </w:p>
    <w:p w:rsidR="007559FD" w:rsidRPr="004B6245" w:rsidRDefault="007559FD" w:rsidP="00AB5580">
      <w:pPr>
        <w:spacing w:line="360" w:lineRule="auto"/>
        <w:rPr>
          <w:sz w:val="24"/>
        </w:rPr>
      </w:pPr>
      <w:r>
        <w:rPr>
          <w:sz w:val="24"/>
        </w:rPr>
        <w:t>From this activity trapped fingers might be a problem but because the instructor made the group aware of the risk the ropes attached to the kayaks can cause, the participants where careful.</w:t>
      </w:r>
    </w:p>
    <w:p w:rsidR="00F560FD" w:rsidRPr="004B6245" w:rsidRDefault="00F560FD" w:rsidP="00AB5580">
      <w:pPr>
        <w:spacing w:line="360" w:lineRule="auto"/>
        <w:rPr>
          <w:sz w:val="28"/>
          <w:u w:val="single"/>
        </w:rPr>
      </w:pPr>
      <w:r w:rsidRPr="004B6245">
        <w:rPr>
          <w:sz w:val="28"/>
          <w:u w:val="single"/>
        </w:rPr>
        <w:t>•Reflect on their own and others’ preparation for the activity</w:t>
      </w:r>
    </w:p>
    <w:p w:rsidR="00F560FD" w:rsidRDefault="00713C46" w:rsidP="00AB5580">
      <w:pPr>
        <w:spacing w:line="360" w:lineRule="auto"/>
        <w:rPr>
          <w:color w:val="000000" w:themeColor="text1"/>
          <w:sz w:val="24"/>
        </w:rPr>
      </w:pPr>
      <w:r>
        <w:rPr>
          <w:color w:val="000000" w:themeColor="text1"/>
          <w:sz w:val="24"/>
        </w:rPr>
        <w:t xml:space="preserve">From this session I found that it was better to wear wetsuit boots to keep warm and it’s easier to control a kayak when a person is wearing them. </w:t>
      </w:r>
    </w:p>
    <w:p w:rsidR="00713C46" w:rsidRDefault="00713C46" w:rsidP="00AB5580">
      <w:pPr>
        <w:spacing w:line="360" w:lineRule="auto"/>
        <w:rPr>
          <w:color w:val="000000" w:themeColor="text1"/>
          <w:sz w:val="24"/>
        </w:rPr>
      </w:pPr>
      <w:r>
        <w:rPr>
          <w:color w:val="000000" w:themeColor="text1"/>
          <w:sz w:val="24"/>
        </w:rPr>
        <w:t>Some people in the group wore two wetsuits to keep warm however I did not because I didn’t want my movements restricted from the thickness of the double neoprene.</w:t>
      </w:r>
    </w:p>
    <w:p w:rsidR="00713C46" w:rsidRPr="00713C46" w:rsidRDefault="00713C46" w:rsidP="00AB5580">
      <w:pPr>
        <w:spacing w:line="360" w:lineRule="auto"/>
        <w:rPr>
          <w:color w:val="000000" w:themeColor="text1"/>
          <w:sz w:val="24"/>
        </w:rPr>
      </w:pPr>
      <w:r>
        <w:rPr>
          <w:color w:val="000000" w:themeColor="text1"/>
          <w:sz w:val="24"/>
        </w:rPr>
        <w:t>I found that wearing a long sleeve rash vest over bathers under a wetsuit keeps me warmer than just bathers, and the rash vest doesn’t restrict movement.</w:t>
      </w:r>
    </w:p>
    <w:p w:rsidR="00E70A2B" w:rsidRPr="00E70A2B" w:rsidRDefault="00E70A2B" w:rsidP="00AB5580">
      <w:pPr>
        <w:spacing w:line="360" w:lineRule="auto"/>
        <w:rPr>
          <w:sz w:val="24"/>
        </w:rPr>
      </w:pPr>
      <w:r>
        <w:rPr>
          <w:sz w:val="24"/>
        </w:rPr>
        <w:t>For this activity several others and I took cags with us for the session because the weather forecast predicted winds during the activity however we all decided not to wear them because Llandysul Paddlers is in a built up area surrounded by rows of houses, and was relatively protected from the wind. Also, by doing this we all had an easy range of movement and when I fell in the water when I SUP for the first time I wasn’t weighed down by the cag filling with water</w:t>
      </w:r>
      <w:r w:rsidR="004F4B92">
        <w:rPr>
          <w:sz w:val="24"/>
        </w:rPr>
        <w:t>.</w:t>
      </w:r>
    </w:p>
    <w:p w:rsidR="00F560FD" w:rsidRPr="00C55D86" w:rsidRDefault="00F560FD" w:rsidP="00AB5580">
      <w:pPr>
        <w:spacing w:line="360" w:lineRule="auto"/>
        <w:rPr>
          <w:sz w:val="28"/>
          <w:u w:val="single"/>
        </w:rPr>
      </w:pPr>
      <w:r w:rsidRPr="00C55D86">
        <w:rPr>
          <w:sz w:val="28"/>
          <w:u w:val="single"/>
        </w:rPr>
        <w:t>After the session</w:t>
      </w:r>
    </w:p>
    <w:p w:rsidR="00F560FD" w:rsidRPr="00C55D86" w:rsidRDefault="00F560FD" w:rsidP="00AB5580">
      <w:pPr>
        <w:spacing w:line="360" w:lineRule="auto"/>
        <w:rPr>
          <w:sz w:val="28"/>
          <w:u w:val="single"/>
        </w:rPr>
      </w:pPr>
      <w:r w:rsidRPr="00C55D86">
        <w:rPr>
          <w:sz w:val="28"/>
          <w:u w:val="single"/>
        </w:rPr>
        <w:t>•Record any near misses or accidents</w:t>
      </w:r>
    </w:p>
    <w:p w:rsidR="00E13F1C" w:rsidRPr="007A7780" w:rsidRDefault="007A7780" w:rsidP="00AB5580">
      <w:pPr>
        <w:spacing w:line="360" w:lineRule="auto"/>
        <w:rPr>
          <w:sz w:val="24"/>
        </w:rPr>
      </w:pPr>
      <w:r>
        <w:rPr>
          <w:sz w:val="24"/>
        </w:rPr>
        <w:t>Reflecting on this activity there weren’t any accidents or near misses. This was due to good preparation by every individual in the activity and knowledge of the hazards and the risks of the site and activity.</w:t>
      </w:r>
    </w:p>
    <w:p w:rsidR="00F560FD" w:rsidRPr="00C55D86" w:rsidRDefault="00F560FD" w:rsidP="00AB5580">
      <w:pPr>
        <w:spacing w:line="360" w:lineRule="auto"/>
        <w:rPr>
          <w:sz w:val="28"/>
          <w:u w:val="single"/>
        </w:rPr>
      </w:pPr>
      <w:r w:rsidRPr="00C55D86">
        <w:rPr>
          <w:sz w:val="28"/>
          <w:u w:val="single"/>
        </w:rPr>
        <w:t>•Reflect on the suitability of the generic and site-specific risk assessment for that day and update accordingly</w:t>
      </w:r>
    </w:p>
    <w:p w:rsidR="00505FBC" w:rsidRPr="004F4B92" w:rsidRDefault="004F4B92" w:rsidP="00AB5580">
      <w:pPr>
        <w:spacing w:line="360" w:lineRule="auto"/>
        <w:rPr>
          <w:sz w:val="24"/>
        </w:rPr>
      </w:pPr>
      <w:r w:rsidRPr="004F4B92">
        <w:rPr>
          <w:sz w:val="24"/>
        </w:rPr>
        <w:lastRenderedPageBreak/>
        <w:t>From reading the generic risk assessment, I think that it is very suitable for the activities I took part in, this might change with my experience increases but now I think it is very good to inform people of the hazards and risks.</w:t>
      </w:r>
    </w:p>
    <w:p w:rsidR="004B00A7" w:rsidRPr="00C55D86" w:rsidRDefault="00F560FD" w:rsidP="00AB5580">
      <w:pPr>
        <w:spacing w:line="360" w:lineRule="auto"/>
        <w:rPr>
          <w:sz w:val="28"/>
          <w:u w:val="single"/>
        </w:rPr>
      </w:pPr>
      <w:r w:rsidRPr="00C55D86">
        <w:rPr>
          <w:sz w:val="28"/>
          <w:u w:val="single"/>
        </w:rPr>
        <w:t>•Briefly outline specific learning outcomes from each session</w:t>
      </w:r>
    </w:p>
    <w:p w:rsidR="004B00A7" w:rsidRPr="004F4B92" w:rsidRDefault="00D14D43" w:rsidP="00AB5580">
      <w:pPr>
        <w:spacing w:line="360" w:lineRule="auto"/>
        <w:rPr>
          <w:color w:val="000000" w:themeColor="text1"/>
          <w:sz w:val="24"/>
        </w:rPr>
      </w:pPr>
      <w:r w:rsidRPr="004F4B92">
        <w:rPr>
          <w:color w:val="000000" w:themeColor="text1"/>
          <w:sz w:val="24"/>
        </w:rPr>
        <w:t>How to safely and effectively use a tow line to another kayak to shore.</w:t>
      </w:r>
    </w:p>
    <w:p w:rsidR="00D14D43" w:rsidRPr="004F4B92" w:rsidRDefault="00D14D43" w:rsidP="00AB5580">
      <w:pPr>
        <w:spacing w:line="360" w:lineRule="auto"/>
        <w:rPr>
          <w:color w:val="000000" w:themeColor="text1"/>
          <w:sz w:val="24"/>
        </w:rPr>
      </w:pPr>
      <w:r w:rsidRPr="004F4B92">
        <w:rPr>
          <w:color w:val="000000" w:themeColor="text1"/>
          <w:sz w:val="24"/>
        </w:rPr>
        <w:t>How to use a stand up paddleboard on still enclosed water.</w:t>
      </w:r>
    </w:p>
    <w:p w:rsidR="00AB5580" w:rsidRDefault="00AB5580" w:rsidP="00AB5580">
      <w:pPr>
        <w:spacing w:line="360" w:lineRule="auto"/>
        <w:rPr>
          <w:color w:val="000000" w:themeColor="text1"/>
          <w:sz w:val="28"/>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7D6A7A" w:rsidRDefault="007D6A7A" w:rsidP="00AB5580">
      <w:pPr>
        <w:spacing w:line="360" w:lineRule="auto"/>
        <w:rPr>
          <w:color w:val="000000" w:themeColor="text1"/>
          <w:sz w:val="32"/>
          <w:u w:val="single"/>
        </w:rPr>
      </w:pPr>
    </w:p>
    <w:p w:rsidR="004B00A7" w:rsidRPr="00606FA9" w:rsidRDefault="004B00A7" w:rsidP="00AB5580">
      <w:pPr>
        <w:spacing w:line="360" w:lineRule="auto"/>
        <w:rPr>
          <w:color w:val="000000" w:themeColor="text1"/>
          <w:sz w:val="32"/>
          <w:u w:val="single"/>
        </w:rPr>
      </w:pPr>
      <w:r w:rsidRPr="00606FA9">
        <w:rPr>
          <w:color w:val="000000" w:themeColor="text1"/>
          <w:sz w:val="32"/>
          <w:u w:val="single"/>
        </w:rPr>
        <w:lastRenderedPageBreak/>
        <w:t>Hill Walking</w:t>
      </w:r>
    </w:p>
    <w:p w:rsidR="00D200C1" w:rsidRPr="00D200C1" w:rsidRDefault="00D200C1" w:rsidP="00AB5580">
      <w:pPr>
        <w:spacing w:line="360" w:lineRule="auto"/>
        <w:rPr>
          <w:sz w:val="28"/>
        </w:rPr>
      </w:pPr>
      <w:r w:rsidRPr="00D200C1">
        <w:rPr>
          <w:sz w:val="28"/>
        </w:rPr>
        <w:t>Look at the weather forecast for the Brecon Beacons, especially wind and precipitation.</w:t>
      </w:r>
    </w:p>
    <w:p w:rsidR="002140BF" w:rsidRPr="00FA278D" w:rsidRDefault="00AB5580" w:rsidP="00AB5580">
      <w:pPr>
        <w:spacing w:line="360" w:lineRule="auto"/>
        <w:rPr>
          <w:sz w:val="28"/>
          <w:u w:val="single"/>
        </w:rPr>
      </w:pPr>
      <w:r w:rsidRPr="00FA278D">
        <w:rPr>
          <w:noProof/>
          <w:lang w:eastAsia="en-GB"/>
        </w:rPr>
        <w:drawing>
          <wp:anchor distT="0" distB="0" distL="114300" distR="114300" simplePos="0" relativeHeight="251657728" behindDoc="0" locked="0" layoutInCell="1" allowOverlap="1" wp14:anchorId="50348BE8" wp14:editId="0AE82EBB">
            <wp:simplePos x="0" y="0"/>
            <wp:positionH relativeFrom="column">
              <wp:posOffset>-638175</wp:posOffset>
            </wp:positionH>
            <wp:positionV relativeFrom="paragraph">
              <wp:posOffset>440690</wp:posOffset>
            </wp:positionV>
            <wp:extent cx="6896100" cy="38531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6465" t="23370" r="18690" b="12181"/>
                    <a:stretch/>
                  </pic:blipFill>
                  <pic:spPr bwMode="auto">
                    <a:xfrm>
                      <a:off x="0" y="0"/>
                      <a:ext cx="6896100" cy="3853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40BF" w:rsidRPr="00FA278D">
        <w:rPr>
          <w:sz w:val="28"/>
          <w:u w:val="single"/>
        </w:rPr>
        <w:t>Before each activity students should:</w:t>
      </w:r>
    </w:p>
    <w:p w:rsidR="002140BF" w:rsidRPr="00FA278D" w:rsidRDefault="002140BF" w:rsidP="00AB5580">
      <w:pPr>
        <w:spacing w:line="360" w:lineRule="auto"/>
        <w:rPr>
          <w:sz w:val="28"/>
          <w:u w:val="single"/>
        </w:rPr>
      </w:pPr>
      <w:r w:rsidRPr="00FA278D">
        <w:rPr>
          <w:sz w:val="28"/>
          <w:u w:val="single"/>
        </w:rPr>
        <w:t>•Examine the generic risk assessment</w:t>
      </w:r>
    </w:p>
    <w:p w:rsidR="002140BF" w:rsidRPr="00FA278D" w:rsidRDefault="002140BF" w:rsidP="00AB5580">
      <w:pPr>
        <w:spacing w:line="360" w:lineRule="auto"/>
        <w:rPr>
          <w:sz w:val="28"/>
          <w:u w:val="single"/>
        </w:rPr>
      </w:pPr>
      <w:r w:rsidRPr="00FA278D">
        <w:rPr>
          <w:sz w:val="28"/>
          <w:u w:val="single"/>
        </w:rPr>
        <w:t>•Make notes towards or write a site-specific risk assessment</w:t>
      </w:r>
    </w:p>
    <w:p w:rsidR="00E830DA" w:rsidRPr="00FA278D" w:rsidRDefault="00E07D41" w:rsidP="00AB5580">
      <w:pPr>
        <w:spacing w:line="360" w:lineRule="auto"/>
        <w:rPr>
          <w:sz w:val="24"/>
        </w:rPr>
      </w:pPr>
      <w:r w:rsidRPr="00FA278D">
        <w:rPr>
          <w:sz w:val="24"/>
        </w:rPr>
        <w:t>For this activity, we are heading to the Black Mountain and using the Herberts Quarry (SN733188) to Llyn Y Fan Fach (SN804219).</w:t>
      </w:r>
    </w:p>
    <w:p w:rsidR="002140BF" w:rsidRPr="00FA278D" w:rsidRDefault="002140BF" w:rsidP="00AB5580">
      <w:pPr>
        <w:spacing w:line="360" w:lineRule="auto"/>
        <w:rPr>
          <w:sz w:val="28"/>
          <w:u w:val="single"/>
        </w:rPr>
      </w:pPr>
      <w:r w:rsidRPr="00FA278D">
        <w:rPr>
          <w:sz w:val="28"/>
          <w:u w:val="single"/>
        </w:rPr>
        <w:t>•Be familiar with relevant legislation</w:t>
      </w:r>
    </w:p>
    <w:p w:rsidR="00D66003" w:rsidRPr="00FA278D" w:rsidRDefault="00D66003" w:rsidP="00AB5580">
      <w:pPr>
        <w:pStyle w:val="ListParagraph"/>
        <w:numPr>
          <w:ilvl w:val="0"/>
          <w:numId w:val="3"/>
        </w:numPr>
        <w:spacing w:line="360" w:lineRule="auto"/>
        <w:rPr>
          <w:sz w:val="24"/>
        </w:rPr>
      </w:pPr>
      <w:r w:rsidRPr="00FA278D">
        <w:rPr>
          <w:sz w:val="24"/>
        </w:rPr>
        <w:t>AAPG: Best Practice in Biodiversity and Geological Conservation in Planning and Development</w:t>
      </w:r>
    </w:p>
    <w:p w:rsidR="00D66003" w:rsidRPr="00FA278D" w:rsidRDefault="00D66003" w:rsidP="00AB5580">
      <w:pPr>
        <w:pStyle w:val="ListParagraph"/>
        <w:numPr>
          <w:ilvl w:val="0"/>
          <w:numId w:val="3"/>
        </w:numPr>
        <w:spacing w:line="360" w:lineRule="auto"/>
        <w:rPr>
          <w:sz w:val="24"/>
        </w:rPr>
      </w:pPr>
      <w:r w:rsidRPr="00FA278D">
        <w:rPr>
          <w:sz w:val="24"/>
        </w:rPr>
        <w:t>Wildlife &amp; Countryside Act 1981 (as amended)</w:t>
      </w:r>
    </w:p>
    <w:p w:rsidR="00D66003" w:rsidRPr="00FA278D" w:rsidRDefault="00D66003" w:rsidP="00AB5580">
      <w:pPr>
        <w:pStyle w:val="ListParagraph"/>
        <w:numPr>
          <w:ilvl w:val="0"/>
          <w:numId w:val="3"/>
        </w:numPr>
        <w:spacing w:line="360" w:lineRule="auto"/>
        <w:rPr>
          <w:sz w:val="24"/>
        </w:rPr>
      </w:pPr>
      <w:r w:rsidRPr="00FA278D">
        <w:rPr>
          <w:sz w:val="24"/>
        </w:rPr>
        <w:t>Countryside &amp; Rights of Way Act 2000 (as amended)</w:t>
      </w:r>
    </w:p>
    <w:p w:rsidR="00D66003" w:rsidRPr="00FA278D" w:rsidRDefault="00D66003" w:rsidP="00AB5580">
      <w:pPr>
        <w:pStyle w:val="ListParagraph"/>
        <w:numPr>
          <w:ilvl w:val="0"/>
          <w:numId w:val="3"/>
        </w:numPr>
        <w:spacing w:line="360" w:lineRule="auto"/>
        <w:rPr>
          <w:sz w:val="24"/>
        </w:rPr>
      </w:pPr>
      <w:r w:rsidRPr="00FA278D">
        <w:rPr>
          <w:sz w:val="24"/>
        </w:rPr>
        <w:t>Natural Environment and Rural Communities Act 2006</w:t>
      </w:r>
    </w:p>
    <w:p w:rsidR="002140BF" w:rsidRPr="00FA278D" w:rsidRDefault="002140BF" w:rsidP="00AB5580">
      <w:pPr>
        <w:spacing w:line="360" w:lineRule="auto"/>
        <w:rPr>
          <w:sz w:val="28"/>
          <w:u w:val="single"/>
        </w:rPr>
      </w:pPr>
      <w:r w:rsidRPr="00FA278D">
        <w:rPr>
          <w:sz w:val="28"/>
          <w:u w:val="single"/>
        </w:rPr>
        <w:lastRenderedPageBreak/>
        <w:t>•Understand the relevant NGB awards and their remits</w:t>
      </w:r>
    </w:p>
    <w:p w:rsidR="0093254E" w:rsidRPr="006E0808" w:rsidRDefault="0093254E" w:rsidP="00AB5580">
      <w:pPr>
        <w:spacing w:line="360" w:lineRule="auto"/>
        <w:rPr>
          <w:sz w:val="24"/>
        </w:rPr>
      </w:pPr>
      <w:r w:rsidRPr="006E0808">
        <w:rPr>
          <w:sz w:val="24"/>
        </w:rPr>
        <w:t>Lead Guide for the session must have a Mountain Instructor Award.</w:t>
      </w:r>
    </w:p>
    <w:p w:rsidR="0093254E" w:rsidRPr="006E0808" w:rsidRDefault="0093254E" w:rsidP="00AB5580">
      <w:pPr>
        <w:spacing w:line="360" w:lineRule="auto"/>
        <w:rPr>
          <w:sz w:val="24"/>
        </w:rPr>
      </w:pPr>
      <w:r w:rsidRPr="006E0808">
        <w:rPr>
          <w:sz w:val="24"/>
        </w:rPr>
        <w:t>Lowland Leader Award-s</w:t>
      </w:r>
      <w:r w:rsidR="006E0808">
        <w:rPr>
          <w:sz w:val="24"/>
        </w:rPr>
        <w:t>kills required to lead groups</w:t>
      </w:r>
      <w:r w:rsidRPr="006E0808">
        <w:rPr>
          <w:sz w:val="24"/>
        </w:rPr>
        <w:t xml:space="preserve"> on day walks in lowland countryside and woodland in summer conditions. </w:t>
      </w:r>
    </w:p>
    <w:p w:rsidR="0093254E" w:rsidRPr="006E0808" w:rsidRDefault="0093254E" w:rsidP="00AB5580">
      <w:pPr>
        <w:spacing w:line="360" w:lineRule="auto"/>
        <w:rPr>
          <w:sz w:val="24"/>
        </w:rPr>
      </w:pPr>
      <w:r w:rsidRPr="006E0808">
        <w:rPr>
          <w:sz w:val="24"/>
        </w:rPr>
        <w:t>Mountain Leader- can only guide groups in summer conditions.</w:t>
      </w:r>
    </w:p>
    <w:p w:rsidR="0093254E" w:rsidRPr="006E0808" w:rsidRDefault="0093254E" w:rsidP="00AB5580">
      <w:pPr>
        <w:spacing w:line="360" w:lineRule="auto"/>
        <w:rPr>
          <w:sz w:val="24"/>
        </w:rPr>
      </w:pPr>
      <w:r w:rsidRPr="006E0808">
        <w:rPr>
          <w:sz w:val="24"/>
        </w:rPr>
        <w:t>Winter Mountain Leader- can guide groups in the summer and winter conditions.</w:t>
      </w:r>
    </w:p>
    <w:p w:rsidR="002140BF" w:rsidRPr="004F4B92" w:rsidRDefault="002140BF" w:rsidP="00AB5580">
      <w:pPr>
        <w:spacing w:line="360" w:lineRule="auto"/>
        <w:rPr>
          <w:sz w:val="28"/>
          <w:u w:val="single"/>
        </w:rPr>
      </w:pPr>
      <w:r w:rsidRPr="004F4B92">
        <w:rPr>
          <w:sz w:val="28"/>
          <w:u w:val="single"/>
        </w:rPr>
        <w:t>•Have understood key technical terms (words and phrases) when given</w:t>
      </w:r>
    </w:p>
    <w:p w:rsidR="006A650B" w:rsidRPr="007A194D" w:rsidRDefault="006A650B" w:rsidP="00AB5580">
      <w:pPr>
        <w:spacing w:line="360" w:lineRule="auto"/>
        <w:rPr>
          <w:sz w:val="24"/>
        </w:rPr>
      </w:pPr>
      <w:r w:rsidRPr="007A194D">
        <w:rPr>
          <w:sz w:val="24"/>
        </w:rPr>
        <w:t>Cold Front</w:t>
      </w:r>
      <w:r w:rsidR="00D17073" w:rsidRPr="007A194D">
        <w:rPr>
          <w:sz w:val="24"/>
        </w:rPr>
        <w:t>=</w:t>
      </w:r>
      <w:r w:rsidRPr="007A194D">
        <w:rPr>
          <w:sz w:val="24"/>
        </w:rPr>
        <w:t xml:space="preserve"> </w:t>
      </w:r>
      <w:r w:rsidR="00D17073" w:rsidRPr="007A194D">
        <w:rPr>
          <w:sz w:val="24"/>
        </w:rPr>
        <w:t>the boundary of an advancing mass of cold air, in particular the trailing edge of the warm sector of a low-pressure system.</w:t>
      </w:r>
      <w:r w:rsidRPr="007A194D">
        <w:rPr>
          <w:sz w:val="24"/>
        </w:rPr>
        <w:t xml:space="preserve">                                   </w:t>
      </w:r>
    </w:p>
    <w:p w:rsidR="006A650B" w:rsidRPr="007A194D" w:rsidRDefault="006A650B" w:rsidP="00AB5580">
      <w:pPr>
        <w:spacing w:line="360" w:lineRule="auto"/>
        <w:rPr>
          <w:sz w:val="24"/>
        </w:rPr>
      </w:pPr>
      <w:r w:rsidRPr="007A194D">
        <w:rPr>
          <w:sz w:val="24"/>
        </w:rPr>
        <w:t>Ring Contour</w:t>
      </w:r>
      <w:r w:rsidR="00D17073" w:rsidRPr="007A194D">
        <w:rPr>
          <w:sz w:val="24"/>
        </w:rPr>
        <w:t>=</w:t>
      </w:r>
      <w:r w:rsidRPr="007A194D">
        <w:rPr>
          <w:sz w:val="24"/>
        </w:rPr>
        <w:t xml:space="preserve"> </w:t>
      </w:r>
      <w:r w:rsidR="00D17073" w:rsidRPr="007A194D">
        <w:rPr>
          <w:sz w:val="24"/>
        </w:rPr>
        <w:t>the most useful feature on the map for navigating in the mountains is the contour line. Contour features can nearly always be identified on the ground even when covered in snow. Streams and tracks are useful too but they tend to be less reliable. A contour line is a line on the map joining points of equal height.</w:t>
      </w:r>
      <w:r w:rsidRPr="007A194D">
        <w:rPr>
          <w:sz w:val="24"/>
        </w:rPr>
        <w:t xml:space="preserve">                  </w:t>
      </w:r>
    </w:p>
    <w:p w:rsidR="006A650B" w:rsidRPr="007A194D" w:rsidRDefault="006A650B" w:rsidP="00AB5580">
      <w:pPr>
        <w:spacing w:line="360" w:lineRule="auto"/>
        <w:rPr>
          <w:sz w:val="24"/>
        </w:rPr>
      </w:pPr>
      <w:r w:rsidRPr="007A194D">
        <w:rPr>
          <w:sz w:val="24"/>
        </w:rPr>
        <w:t>Hill Fog</w:t>
      </w:r>
      <w:r w:rsidR="00D17073" w:rsidRPr="007A194D">
        <w:rPr>
          <w:sz w:val="24"/>
        </w:rPr>
        <w:t>= Up-slope fog or hill fog forms when winds blow air up a slope (called orographic lift), adiabatically cooling it as it rises, and causing the moisture in it to condense. This often causes freezing fog on mountaintops, where the cloud ceiling would not otherwise be low enough.</w:t>
      </w:r>
    </w:p>
    <w:p w:rsidR="006A650B" w:rsidRPr="007A194D" w:rsidRDefault="006A650B" w:rsidP="00AB5580">
      <w:pPr>
        <w:spacing w:line="360" w:lineRule="auto"/>
        <w:rPr>
          <w:sz w:val="24"/>
        </w:rPr>
      </w:pPr>
      <w:r w:rsidRPr="007A194D">
        <w:rPr>
          <w:sz w:val="24"/>
        </w:rPr>
        <w:t xml:space="preserve">Temperature Inversion </w:t>
      </w:r>
      <w:r w:rsidR="00D17073" w:rsidRPr="007A194D">
        <w:rPr>
          <w:sz w:val="24"/>
        </w:rPr>
        <w:t>=</w:t>
      </w:r>
      <w:r w:rsidR="00D17073" w:rsidRPr="007A194D">
        <w:rPr>
          <w:sz w:val="20"/>
        </w:rPr>
        <w:t xml:space="preserve"> </w:t>
      </w:r>
      <w:r w:rsidR="00D17073" w:rsidRPr="007A194D">
        <w:rPr>
          <w:sz w:val="24"/>
        </w:rPr>
        <w:t>in meteorology, an inversion, also known as a temperature inversion, is a deviation from the normal change of an atmospheric property with altitude. It almost always refers to an inversion of the thermal lapse rate. Normally, air temperature decreases with an increase in altitude. During an inversion, warmer air is held above cooler air; the normal temperature profile with altitude is inverted.</w:t>
      </w:r>
      <w:r w:rsidRPr="007A194D">
        <w:rPr>
          <w:sz w:val="24"/>
        </w:rPr>
        <w:t xml:space="preserve">                 </w:t>
      </w:r>
    </w:p>
    <w:p w:rsidR="006A650B" w:rsidRPr="007A194D" w:rsidRDefault="006A650B" w:rsidP="00AB5580">
      <w:pPr>
        <w:spacing w:line="360" w:lineRule="auto"/>
        <w:rPr>
          <w:sz w:val="24"/>
        </w:rPr>
      </w:pPr>
      <w:r w:rsidRPr="007A194D">
        <w:rPr>
          <w:sz w:val="24"/>
        </w:rPr>
        <w:t xml:space="preserve">Trig Point </w:t>
      </w:r>
      <w:r w:rsidR="00D17073" w:rsidRPr="007A194D">
        <w:rPr>
          <w:sz w:val="24"/>
        </w:rPr>
        <w:t>=</w:t>
      </w:r>
      <w:r w:rsidRPr="007A194D">
        <w:rPr>
          <w:sz w:val="24"/>
        </w:rPr>
        <w:t xml:space="preserve"> </w:t>
      </w:r>
      <w:r w:rsidR="00D17073" w:rsidRPr="007A194D">
        <w:rPr>
          <w:sz w:val="24"/>
        </w:rPr>
        <w:t>a reference point on high ground used in surveying, typically marked by a small pillar.</w:t>
      </w:r>
      <w:r w:rsidRPr="007A194D">
        <w:rPr>
          <w:sz w:val="24"/>
        </w:rPr>
        <w:t xml:space="preserve">                       </w:t>
      </w:r>
    </w:p>
    <w:p w:rsidR="006A650B" w:rsidRPr="007A194D" w:rsidRDefault="006A650B" w:rsidP="00AB5580">
      <w:pPr>
        <w:spacing w:line="360" w:lineRule="auto"/>
        <w:rPr>
          <w:sz w:val="24"/>
        </w:rPr>
      </w:pPr>
      <w:r w:rsidRPr="007A194D">
        <w:rPr>
          <w:sz w:val="24"/>
        </w:rPr>
        <w:t>Freezing Level</w:t>
      </w:r>
      <w:r w:rsidR="00D17073" w:rsidRPr="007A194D">
        <w:rPr>
          <w:sz w:val="24"/>
        </w:rPr>
        <w:t>=</w:t>
      </w:r>
      <w:r w:rsidR="009708E5" w:rsidRPr="007A194D">
        <w:rPr>
          <w:sz w:val="20"/>
        </w:rPr>
        <w:t xml:space="preserve"> </w:t>
      </w:r>
      <w:r w:rsidR="009708E5" w:rsidRPr="007A194D">
        <w:rPr>
          <w:sz w:val="24"/>
        </w:rPr>
        <w:t>the freezing level, or 0 °C (zero-degree) isotherm, represents the altitude in which the temperature is at 0 °C (the freezing point of water) in a free atmosphere (i.e. allowing reflection of the sun by snow, etc.).</w:t>
      </w:r>
    </w:p>
    <w:p w:rsidR="006A650B" w:rsidRPr="007A194D" w:rsidRDefault="006A650B" w:rsidP="00AB5580">
      <w:pPr>
        <w:spacing w:line="360" w:lineRule="auto"/>
        <w:rPr>
          <w:sz w:val="24"/>
        </w:rPr>
      </w:pPr>
      <w:r w:rsidRPr="007A194D">
        <w:rPr>
          <w:sz w:val="24"/>
        </w:rPr>
        <w:lastRenderedPageBreak/>
        <w:t>Lowland Leader</w:t>
      </w:r>
      <w:r w:rsidR="00D17073" w:rsidRPr="007A194D">
        <w:rPr>
          <w:sz w:val="24"/>
        </w:rPr>
        <w:t>=</w:t>
      </w:r>
      <w:r w:rsidR="009708E5" w:rsidRPr="007A194D">
        <w:rPr>
          <w:sz w:val="20"/>
        </w:rPr>
        <w:t xml:space="preserve"> </w:t>
      </w:r>
      <w:r w:rsidR="009708E5" w:rsidRPr="007A194D">
        <w:rPr>
          <w:sz w:val="24"/>
        </w:rPr>
        <w:t>is a nationally accredited award scheme from Mountain Training, designed to train and assess those who want to gain a qualification to lead groups on day-walks in lowland countryside, woodland and coastal areas in summer conditions.</w:t>
      </w:r>
      <w:r w:rsidRPr="007A194D">
        <w:rPr>
          <w:sz w:val="24"/>
        </w:rPr>
        <w:t xml:space="preserve">                             </w:t>
      </w:r>
    </w:p>
    <w:p w:rsidR="006A650B" w:rsidRPr="007A194D" w:rsidRDefault="006A650B" w:rsidP="00AB5580">
      <w:pPr>
        <w:spacing w:line="360" w:lineRule="auto"/>
        <w:rPr>
          <w:sz w:val="24"/>
        </w:rPr>
      </w:pPr>
      <w:r w:rsidRPr="007A194D">
        <w:rPr>
          <w:sz w:val="24"/>
        </w:rPr>
        <w:t>Naismiths rule</w:t>
      </w:r>
      <w:r w:rsidR="00D17073" w:rsidRPr="007A194D">
        <w:rPr>
          <w:sz w:val="24"/>
        </w:rPr>
        <w:t>=</w:t>
      </w:r>
      <w:r w:rsidRPr="007A194D">
        <w:rPr>
          <w:sz w:val="24"/>
        </w:rPr>
        <w:t xml:space="preserve"> </w:t>
      </w:r>
      <w:r w:rsidR="009708E5" w:rsidRPr="007A194D">
        <w:rPr>
          <w:sz w:val="24"/>
        </w:rPr>
        <w:t>this rule of thumb was devised by William W. Naismith, a Scottish mountaineer, in 1892. A modern version can be formulated as follows: Allow one hour for every 3 miles (5 km) forward, plus an additional hour for every 2,000 feet (600 m) of ascent.</w:t>
      </w:r>
      <w:r w:rsidRPr="007A194D">
        <w:rPr>
          <w:sz w:val="24"/>
        </w:rPr>
        <w:t xml:space="preserve">                 </w:t>
      </w:r>
    </w:p>
    <w:p w:rsidR="006A650B" w:rsidRPr="007A194D" w:rsidRDefault="006A650B" w:rsidP="00AB5580">
      <w:pPr>
        <w:spacing w:line="360" w:lineRule="auto"/>
        <w:rPr>
          <w:sz w:val="24"/>
        </w:rPr>
      </w:pPr>
      <w:r w:rsidRPr="007A194D">
        <w:rPr>
          <w:sz w:val="24"/>
        </w:rPr>
        <w:t xml:space="preserve"> Aspect of slope</w:t>
      </w:r>
      <w:r w:rsidR="00D17073" w:rsidRPr="007A194D">
        <w:rPr>
          <w:sz w:val="24"/>
        </w:rPr>
        <w:t>=</w:t>
      </w:r>
      <w:r w:rsidR="009708E5" w:rsidRPr="007A194D">
        <w:rPr>
          <w:sz w:val="20"/>
        </w:rPr>
        <w:t xml:space="preserve"> </w:t>
      </w:r>
      <w:r w:rsidR="009708E5" w:rsidRPr="007A194D">
        <w:rPr>
          <w:sz w:val="24"/>
        </w:rPr>
        <w:t>aspect denotes the compass direction in which the slope of a mountain faces. Aspect also describes flat land and refers to the direction one section of land faces with respect to another section. For example, a coastline has a westerly aspect if the sea is on the west</w:t>
      </w:r>
    </w:p>
    <w:p w:rsidR="006A650B" w:rsidRPr="007A194D" w:rsidRDefault="006A650B" w:rsidP="00AB5580">
      <w:pPr>
        <w:spacing w:line="360" w:lineRule="auto"/>
        <w:rPr>
          <w:sz w:val="24"/>
        </w:rPr>
      </w:pPr>
      <w:r w:rsidRPr="007A194D">
        <w:rPr>
          <w:sz w:val="24"/>
        </w:rPr>
        <w:t>Ordnance Survey</w:t>
      </w:r>
      <w:r w:rsidR="00D17073" w:rsidRPr="007A194D">
        <w:rPr>
          <w:sz w:val="24"/>
        </w:rPr>
        <w:t>=</w:t>
      </w:r>
      <w:r w:rsidRPr="007A194D">
        <w:rPr>
          <w:sz w:val="24"/>
        </w:rPr>
        <w:t xml:space="preserve"> </w:t>
      </w:r>
      <w:r w:rsidR="009708E5" w:rsidRPr="007A194D">
        <w:rPr>
          <w:sz w:val="24"/>
        </w:rPr>
        <w:t>(in the UK) an official survey organization, originally under the Master of the Ordnance, preparing large-scale detailed maps of the whole country.</w:t>
      </w:r>
      <w:r w:rsidRPr="007A194D">
        <w:rPr>
          <w:sz w:val="24"/>
        </w:rPr>
        <w:t xml:space="preserve">                          </w:t>
      </w:r>
    </w:p>
    <w:p w:rsidR="006A650B" w:rsidRPr="007A194D" w:rsidRDefault="006A650B" w:rsidP="00AB5580">
      <w:pPr>
        <w:spacing w:line="360" w:lineRule="auto"/>
        <w:rPr>
          <w:sz w:val="24"/>
        </w:rPr>
      </w:pPr>
      <w:r w:rsidRPr="007A194D">
        <w:rPr>
          <w:sz w:val="24"/>
        </w:rPr>
        <w:t xml:space="preserve">Grid Lines </w:t>
      </w:r>
      <w:r w:rsidR="00D17073" w:rsidRPr="007A194D">
        <w:rPr>
          <w:sz w:val="24"/>
        </w:rPr>
        <w:t>=</w:t>
      </w:r>
      <w:r w:rsidRPr="007A194D">
        <w:rPr>
          <w:sz w:val="24"/>
        </w:rPr>
        <w:t xml:space="preserve"> </w:t>
      </w:r>
      <w:r w:rsidR="00E830DA" w:rsidRPr="007A194D">
        <w:rPr>
          <w:sz w:val="24"/>
        </w:rPr>
        <w:t>any of a series of numbered horizontal and perpendicular lines that divide a map into squares to form a grid by means of which any point may be located by a system of rectangular coordinates.</w:t>
      </w:r>
      <w:r w:rsidRPr="007A194D">
        <w:rPr>
          <w:sz w:val="24"/>
        </w:rPr>
        <w:t xml:space="preserve">                      </w:t>
      </w:r>
    </w:p>
    <w:p w:rsidR="006A650B" w:rsidRPr="007A194D" w:rsidRDefault="006A650B" w:rsidP="00AB5580">
      <w:pPr>
        <w:spacing w:line="360" w:lineRule="auto"/>
        <w:rPr>
          <w:sz w:val="24"/>
        </w:rPr>
      </w:pPr>
      <w:r w:rsidRPr="007A194D">
        <w:rPr>
          <w:sz w:val="24"/>
        </w:rPr>
        <w:t>Mountain Rescue</w:t>
      </w:r>
      <w:r w:rsidR="00D17073" w:rsidRPr="007A194D">
        <w:rPr>
          <w:sz w:val="24"/>
        </w:rPr>
        <w:t>=</w:t>
      </w:r>
      <w:r w:rsidR="00E830DA" w:rsidRPr="007A194D">
        <w:rPr>
          <w:sz w:val="20"/>
        </w:rPr>
        <w:t xml:space="preserve"> </w:t>
      </w:r>
      <w:r w:rsidR="00E830DA" w:rsidRPr="007A194D">
        <w:rPr>
          <w:sz w:val="24"/>
        </w:rPr>
        <w:t>refers to search and rescue activities that occur in a mountainous environment, although the term is sometimes also used to apply to search and rescue in other wilderness environments.</w:t>
      </w:r>
    </w:p>
    <w:p w:rsidR="006A650B" w:rsidRPr="007A194D" w:rsidRDefault="006A650B" w:rsidP="00AB5580">
      <w:pPr>
        <w:spacing w:line="360" w:lineRule="auto"/>
        <w:rPr>
          <w:sz w:val="24"/>
        </w:rPr>
      </w:pPr>
      <w:r w:rsidRPr="007A194D">
        <w:rPr>
          <w:sz w:val="24"/>
        </w:rPr>
        <w:t>Contour Line</w:t>
      </w:r>
      <w:r w:rsidR="00D17073" w:rsidRPr="007A194D">
        <w:rPr>
          <w:sz w:val="24"/>
        </w:rPr>
        <w:t>=</w:t>
      </w:r>
      <w:r w:rsidR="00E830DA" w:rsidRPr="007A194D">
        <w:rPr>
          <w:sz w:val="20"/>
        </w:rPr>
        <w:t xml:space="preserve"> </w:t>
      </w:r>
      <w:r w:rsidR="00E830DA" w:rsidRPr="007A194D">
        <w:rPr>
          <w:sz w:val="24"/>
        </w:rPr>
        <w:t>a line on a map joining points of equal height above or below sea level.</w:t>
      </w:r>
      <w:r w:rsidRPr="007A194D">
        <w:rPr>
          <w:sz w:val="24"/>
        </w:rPr>
        <w:t xml:space="preserve">                                </w:t>
      </w:r>
    </w:p>
    <w:p w:rsidR="006A650B" w:rsidRPr="007A194D" w:rsidRDefault="006A650B" w:rsidP="00AB5580">
      <w:pPr>
        <w:spacing w:line="360" w:lineRule="auto"/>
        <w:rPr>
          <w:sz w:val="24"/>
        </w:rPr>
      </w:pPr>
      <w:r w:rsidRPr="007A194D">
        <w:rPr>
          <w:sz w:val="24"/>
        </w:rPr>
        <w:t xml:space="preserve"> Moel (Welsh) </w:t>
      </w:r>
      <w:r w:rsidR="00D17073" w:rsidRPr="007A194D">
        <w:rPr>
          <w:sz w:val="24"/>
        </w:rPr>
        <w:t>=</w:t>
      </w:r>
      <w:r w:rsidRPr="007A194D">
        <w:rPr>
          <w:sz w:val="24"/>
        </w:rPr>
        <w:t xml:space="preserve"> </w:t>
      </w:r>
      <w:r w:rsidR="00E830DA" w:rsidRPr="007A194D">
        <w:rPr>
          <w:sz w:val="24"/>
        </w:rPr>
        <w:t>plain, is a flat, sweeping landmass that generally does not change much in elevation. Plains occur as lowlands along the bottoms of valleys or on the doorsteps of mountains, as coastal plains, and as plateaus or uplands.</w:t>
      </w:r>
      <w:r w:rsidRPr="007A194D">
        <w:rPr>
          <w:sz w:val="24"/>
        </w:rPr>
        <w:t xml:space="preserve">                </w:t>
      </w:r>
    </w:p>
    <w:p w:rsidR="006A650B" w:rsidRPr="007A194D" w:rsidRDefault="006A650B" w:rsidP="00AB5580">
      <w:pPr>
        <w:spacing w:line="360" w:lineRule="auto"/>
        <w:rPr>
          <w:sz w:val="24"/>
        </w:rPr>
      </w:pPr>
      <w:r w:rsidRPr="007A194D">
        <w:rPr>
          <w:sz w:val="24"/>
        </w:rPr>
        <w:t>Wind Chill</w:t>
      </w:r>
      <w:r w:rsidR="00D17073" w:rsidRPr="007A194D">
        <w:rPr>
          <w:sz w:val="24"/>
        </w:rPr>
        <w:t>=</w:t>
      </w:r>
      <w:r w:rsidR="00E830DA" w:rsidRPr="007A194D">
        <w:rPr>
          <w:sz w:val="24"/>
        </w:rPr>
        <w:t xml:space="preserve"> the cooling effect of wind blowing on a surface.</w:t>
      </w:r>
    </w:p>
    <w:p w:rsidR="002140BF" w:rsidRPr="00C55D86" w:rsidRDefault="002140BF" w:rsidP="00AB5580">
      <w:pPr>
        <w:spacing w:line="360" w:lineRule="auto"/>
        <w:rPr>
          <w:sz w:val="28"/>
          <w:u w:val="single"/>
        </w:rPr>
      </w:pPr>
      <w:r w:rsidRPr="00C55D86">
        <w:rPr>
          <w:sz w:val="28"/>
          <w:u w:val="single"/>
        </w:rPr>
        <w:t>•Have identified key activity s</w:t>
      </w:r>
      <w:r w:rsidR="006A650B" w:rsidRPr="00C55D86">
        <w:rPr>
          <w:sz w:val="28"/>
          <w:u w:val="single"/>
        </w:rPr>
        <w:t xml:space="preserve">pecific skills to be developed </w:t>
      </w:r>
      <w:r w:rsidRPr="00C55D86">
        <w:rPr>
          <w:sz w:val="28"/>
          <w:u w:val="single"/>
        </w:rPr>
        <w:t>(knot tying, weather, nature, etc)</w:t>
      </w:r>
    </w:p>
    <w:p w:rsidR="00392AC0" w:rsidRPr="00C55D86" w:rsidRDefault="00062C3F" w:rsidP="00AB5580">
      <w:pPr>
        <w:spacing w:line="360" w:lineRule="auto"/>
        <w:rPr>
          <w:sz w:val="24"/>
        </w:rPr>
      </w:pPr>
      <w:r w:rsidRPr="00C55D86">
        <w:rPr>
          <w:sz w:val="24"/>
        </w:rPr>
        <w:t>Key skill learning is route planning and map reading.</w:t>
      </w:r>
    </w:p>
    <w:p w:rsidR="002140BF" w:rsidRPr="00C55D86" w:rsidRDefault="002140BF" w:rsidP="00AB5580">
      <w:pPr>
        <w:spacing w:line="360" w:lineRule="auto"/>
        <w:rPr>
          <w:sz w:val="28"/>
          <w:u w:val="single"/>
        </w:rPr>
      </w:pPr>
      <w:r w:rsidRPr="00C55D86">
        <w:rPr>
          <w:sz w:val="28"/>
          <w:u w:val="single"/>
        </w:rPr>
        <w:lastRenderedPageBreak/>
        <w:t>•Be aware of issues relating to access and conservation/ environmental sustainability relating to the venue</w:t>
      </w:r>
    </w:p>
    <w:p w:rsidR="00062C3F" w:rsidRPr="00C55D86" w:rsidRDefault="00062C3F" w:rsidP="00AB5580">
      <w:pPr>
        <w:spacing w:line="360" w:lineRule="auto"/>
        <w:rPr>
          <w:sz w:val="24"/>
        </w:rPr>
      </w:pPr>
      <w:r w:rsidRPr="00C55D86">
        <w:rPr>
          <w:sz w:val="24"/>
        </w:rPr>
        <w:t>Leave no trace. Take only photographs and leave only footprints.</w:t>
      </w:r>
    </w:p>
    <w:p w:rsidR="00062C3F" w:rsidRPr="00C55D86" w:rsidRDefault="00062C3F" w:rsidP="00AB5580">
      <w:pPr>
        <w:spacing w:line="360" w:lineRule="auto"/>
        <w:rPr>
          <w:sz w:val="24"/>
        </w:rPr>
      </w:pPr>
      <w:r w:rsidRPr="00C55D86">
        <w:rPr>
          <w:sz w:val="24"/>
        </w:rPr>
        <w:t>Pick up all rubbish and don’t pour liquids out. Do not pick any plants, mosses or lichen</w:t>
      </w:r>
    </w:p>
    <w:p w:rsidR="00392AC0" w:rsidRPr="00C55D86" w:rsidRDefault="00062C3F" w:rsidP="00AB5580">
      <w:pPr>
        <w:spacing w:line="360" w:lineRule="auto"/>
        <w:rPr>
          <w:sz w:val="24"/>
        </w:rPr>
      </w:pPr>
      <w:r w:rsidRPr="00C55D86">
        <w:rPr>
          <w:sz w:val="24"/>
        </w:rPr>
        <w:t>It’s important to minimise the effect of walking in natural areas to protect the wildlife and ecology. This can be done by walking along the set path where they exist or create a route that walks on boulders or stony rout underfoot. This decreases the damage.</w:t>
      </w:r>
    </w:p>
    <w:p w:rsidR="00062C3F" w:rsidRPr="00C55D86" w:rsidRDefault="00062C3F" w:rsidP="00AB5580">
      <w:pPr>
        <w:spacing w:line="360" w:lineRule="auto"/>
        <w:rPr>
          <w:sz w:val="28"/>
        </w:rPr>
      </w:pPr>
    </w:p>
    <w:p w:rsidR="002140BF" w:rsidRPr="00C55D86" w:rsidRDefault="002140BF" w:rsidP="00AB5580">
      <w:pPr>
        <w:spacing w:line="360" w:lineRule="auto"/>
        <w:rPr>
          <w:sz w:val="28"/>
          <w:u w:val="single"/>
        </w:rPr>
      </w:pPr>
      <w:r w:rsidRPr="00C55D86">
        <w:rPr>
          <w:sz w:val="28"/>
          <w:u w:val="single"/>
        </w:rPr>
        <w:t>•Be able to outline the potential benefits of each session</w:t>
      </w:r>
    </w:p>
    <w:p w:rsidR="00392AC0" w:rsidRPr="00C55D86" w:rsidRDefault="00643B04" w:rsidP="00AB5580">
      <w:pPr>
        <w:spacing w:line="360" w:lineRule="auto"/>
        <w:rPr>
          <w:sz w:val="24"/>
        </w:rPr>
      </w:pPr>
      <w:r w:rsidRPr="00C55D86">
        <w:rPr>
          <w:sz w:val="24"/>
        </w:rPr>
        <w:t>Increase knowledge of Brecon Beacons through the session.</w:t>
      </w:r>
    </w:p>
    <w:p w:rsidR="00643B04" w:rsidRPr="00C55D86" w:rsidRDefault="00643B04" w:rsidP="00AB5580">
      <w:pPr>
        <w:spacing w:line="360" w:lineRule="auto"/>
        <w:rPr>
          <w:sz w:val="24"/>
        </w:rPr>
      </w:pPr>
      <w:r w:rsidRPr="00C55D86">
        <w:rPr>
          <w:sz w:val="24"/>
        </w:rPr>
        <w:t>Understanding how bog-land works.</w:t>
      </w:r>
    </w:p>
    <w:p w:rsidR="002140BF" w:rsidRPr="00C55D86" w:rsidRDefault="002140BF" w:rsidP="00AB5580">
      <w:pPr>
        <w:spacing w:line="360" w:lineRule="auto"/>
        <w:rPr>
          <w:sz w:val="28"/>
          <w:u w:val="single"/>
        </w:rPr>
      </w:pPr>
      <w:r w:rsidRPr="00C55D86">
        <w:rPr>
          <w:sz w:val="28"/>
          <w:u w:val="single"/>
        </w:rPr>
        <w:t>•Explore the health and safety history of the site/ activity</w:t>
      </w:r>
    </w:p>
    <w:p w:rsidR="002140BF" w:rsidRPr="00C55D86" w:rsidRDefault="002140BF" w:rsidP="00AB5580">
      <w:pPr>
        <w:spacing w:line="360" w:lineRule="auto"/>
        <w:rPr>
          <w:sz w:val="24"/>
        </w:rPr>
      </w:pPr>
    </w:p>
    <w:p w:rsidR="002140BF" w:rsidRPr="00C55D86" w:rsidRDefault="002140BF" w:rsidP="00AB5580">
      <w:pPr>
        <w:spacing w:line="360" w:lineRule="auto"/>
        <w:rPr>
          <w:sz w:val="28"/>
          <w:u w:val="single"/>
        </w:rPr>
      </w:pPr>
      <w:r w:rsidRPr="00C55D86">
        <w:rPr>
          <w:sz w:val="28"/>
          <w:u w:val="single"/>
        </w:rPr>
        <w:t xml:space="preserve"> </w:t>
      </w:r>
    </w:p>
    <w:p w:rsidR="002140BF" w:rsidRPr="00C55D86" w:rsidRDefault="002140BF" w:rsidP="00AB5580">
      <w:pPr>
        <w:spacing w:line="360" w:lineRule="auto"/>
        <w:rPr>
          <w:sz w:val="28"/>
          <w:u w:val="single"/>
        </w:rPr>
      </w:pPr>
    </w:p>
    <w:p w:rsidR="002140BF" w:rsidRPr="00C55D86" w:rsidRDefault="002140BF" w:rsidP="00AB5580">
      <w:pPr>
        <w:spacing w:line="360" w:lineRule="auto"/>
        <w:rPr>
          <w:sz w:val="28"/>
          <w:u w:val="single"/>
        </w:rPr>
      </w:pPr>
      <w:r w:rsidRPr="00C55D86">
        <w:rPr>
          <w:sz w:val="28"/>
          <w:u w:val="single"/>
        </w:rPr>
        <w:t xml:space="preserve">During the session </w:t>
      </w:r>
    </w:p>
    <w:p w:rsidR="002140BF" w:rsidRPr="00C55D86" w:rsidRDefault="002140BF" w:rsidP="00AB5580">
      <w:pPr>
        <w:spacing w:line="360" w:lineRule="auto"/>
        <w:rPr>
          <w:sz w:val="28"/>
          <w:u w:val="single"/>
        </w:rPr>
      </w:pPr>
      <w:r w:rsidRPr="00C55D86">
        <w:rPr>
          <w:sz w:val="28"/>
          <w:u w:val="single"/>
        </w:rPr>
        <w:t>•Inspect relevant kit in accordance with the guidelines provided</w:t>
      </w:r>
    </w:p>
    <w:p w:rsidR="00315759" w:rsidRPr="00C55D86" w:rsidRDefault="00643B04" w:rsidP="00AB5580">
      <w:pPr>
        <w:spacing w:line="360" w:lineRule="auto"/>
        <w:rPr>
          <w:sz w:val="24"/>
        </w:rPr>
      </w:pPr>
      <w:r>
        <w:rPr>
          <w:sz w:val="24"/>
        </w:rPr>
        <w:t xml:space="preserve">Appropriate footwear is important for the session, waterproof hiking boots with good ankle </w:t>
      </w:r>
      <w:r w:rsidRPr="00C55D86">
        <w:rPr>
          <w:sz w:val="24"/>
        </w:rPr>
        <w:t xml:space="preserve">support is best for the session. </w:t>
      </w:r>
    </w:p>
    <w:p w:rsidR="002140BF" w:rsidRPr="00C55D86" w:rsidRDefault="002140BF" w:rsidP="00AB5580">
      <w:pPr>
        <w:spacing w:line="360" w:lineRule="auto"/>
        <w:rPr>
          <w:sz w:val="28"/>
          <w:u w:val="single"/>
        </w:rPr>
      </w:pPr>
      <w:r w:rsidRPr="00C55D86">
        <w:rPr>
          <w:sz w:val="28"/>
          <w:u w:val="single"/>
        </w:rPr>
        <w:t>•Keep a record of events and relevant observations throughout the day</w:t>
      </w:r>
    </w:p>
    <w:p w:rsidR="00315759" w:rsidRPr="00C55D86" w:rsidRDefault="00315759" w:rsidP="00AB5580">
      <w:pPr>
        <w:spacing w:line="360" w:lineRule="auto"/>
        <w:rPr>
          <w:sz w:val="28"/>
        </w:rPr>
      </w:pPr>
    </w:p>
    <w:p w:rsidR="002140BF" w:rsidRPr="00C55D86" w:rsidRDefault="002140BF" w:rsidP="00AB5580">
      <w:pPr>
        <w:spacing w:line="360" w:lineRule="auto"/>
        <w:rPr>
          <w:sz w:val="28"/>
          <w:u w:val="single"/>
        </w:rPr>
      </w:pPr>
      <w:r w:rsidRPr="00C55D86">
        <w:rPr>
          <w:sz w:val="28"/>
          <w:u w:val="single"/>
        </w:rPr>
        <w:t>•Maintain a record of dynamic risk assessments/ considerations</w:t>
      </w:r>
    </w:p>
    <w:p w:rsidR="00315759" w:rsidRPr="00C55D86" w:rsidRDefault="00315759" w:rsidP="00AB5580">
      <w:pPr>
        <w:spacing w:line="360" w:lineRule="auto"/>
        <w:rPr>
          <w:sz w:val="24"/>
        </w:rPr>
      </w:pPr>
      <w:r w:rsidRPr="00C55D86">
        <w:rPr>
          <w:sz w:val="24"/>
        </w:rPr>
        <w:lastRenderedPageBreak/>
        <w:t>Due to the nature of the activity and my experience of where we are going, I decided that I wasn’t going to go hillwalking with the group due a developing headache. Also from past experience these had then developed into migraine, which for me, results in severe sensitivity to light and poor vision in my eyes.</w:t>
      </w:r>
    </w:p>
    <w:p w:rsidR="00315759" w:rsidRPr="00C55D86" w:rsidRDefault="00315759" w:rsidP="00AB5580">
      <w:pPr>
        <w:spacing w:line="360" w:lineRule="auto"/>
        <w:rPr>
          <w:sz w:val="28"/>
        </w:rPr>
      </w:pPr>
    </w:p>
    <w:p w:rsidR="002140BF" w:rsidRPr="00C55D86" w:rsidRDefault="002140BF" w:rsidP="00AB5580">
      <w:pPr>
        <w:spacing w:line="360" w:lineRule="auto"/>
        <w:rPr>
          <w:sz w:val="28"/>
          <w:u w:val="single"/>
        </w:rPr>
      </w:pPr>
      <w:r w:rsidRPr="00C55D86">
        <w:rPr>
          <w:sz w:val="28"/>
          <w:u w:val="single"/>
        </w:rPr>
        <w:t>•Reflect on their own and others’ preparation for the activity</w:t>
      </w:r>
    </w:p>
    <w:p w:rsidR="002140BF" w:rsidRPr="006E0808" w:rsidRDefault="00315759" w:rsidP="00AB5580">
      <w:pPr>
        <w:spacing w:line="360" w:lineRule="auto"/>
        <w:rPr>
          <w:sz w:val="24"/>
        </w:rPr>
      </w:pPr>
      <w:r w:rsidRPr="006E0808">
        <w:rPr>
          <w:sz w:val="24"/>
        </w:rPr>
        <w:t>For this activity, taking water proof kit, i.e. trousers, outer-layer, walking boots are incredibly important, however a certain member of the group decided to bring this to see what would happen. However this failure to prepare knowing the environment we are heading into will almost certainly cause hypothermia, at least it’s symptoms like tiredness</w:t>
      </w:r>
      <w:r w:rsidR="00F76385" w:rsidRPr="006E0808">
        <w:rPr>
          <w:sz w:val="24"/>
        </w:rPr>
        <w:t>, low energy and confusion.</w:t>
      </w:r>
    </w:p>
    <w:p w:rsidR="002140BF" w:rsidRPr="002140BF" w:rsidRDefault="002140BF" w:rsidP="00AB5580">
      <w:pPr>
        <w:spacing w:line="360" w:lineRule="auto"/>
        <w:rPr>
          <w:color w:val="FFFF00"/>
          <w:sz w:val="28"/>
          <w:u w:val="single"/>
        </w:rPr>
      </w:pPr>
      <w:r w:rsidRPr="002140BF">
        <w:rPr>
          <w:color w:val="FFFF00"/>
          <w:sz w:val="28"/>
          <w:u w:val="single"/>
        </w:rPr>
        <w:t xml:space="preserve"> </w:t>
      </w:r>
    </w:p>
    <w:p w:rsidR="002140BF" w:rsidRPr="00C55D86" w:rsidRDefault="002140BF" w:rsidP="00AB5580">
      <w:pPr>
        <w:spacing w:line="360" w:lineRule="auto"/>
        <w:rPr>
          <w:sz w:val="28"/>
          <w:u w:val="single"/>
        </w:rPr>
      </w:pPr>
      <w:r w:rsidRPr="00C55D86">
        <w:rPr>
          <w:sz w:val="28"/>
          <w:u w:val="single"/>
        </w:rPr>
        <w:t>After the session</w:t>
      </w:r>
    </w:p>
    <w:p w:rsidR="002140BF" w:rsidRDefault="002140BF" w:rsidP="00AB5580">
      <w:pPr>
        <w:spacing w:line="360" w:lineRule="auto"/>
        <w:rPr>
          <w:sz w:val="28"/>
          <w:u w:val="single"/>
        </w:rPr>
      </w:pPr>
      <w:r w:rsidRPr="00C55D86">
        <w:rPr>
          <w:sz w:val="28"/>
          <w:u w:val="single"/>
        </w:rPr>
        <w:t>•Reflect on the suitability of the generic and site-specific risk assessment for that day and update accordingly</w:t>
      </w:r>
    </w:p>
    <w:p w:rsidR="004F4B92" w:rsidRPr="004F4B92" w:rsidRDefault="004F4B92" w:rsidP="00AB5580">
      <w:pPr>
        <w:spacing w:line="360" w:lineRule="auto"/>
        <w:rPr>
          <w:sz w:val="24"/>
        </w:rPr>
      </w:pPr>
      <w:r w:rsidRPr="004F4B92">
        <w:rPr>
          <w:sz w:val="24"/>
        </w:rPr>
        <w:t>From reading the generic risk assessment, I think that it is very suitable for the activities I took part in, this might change with my experience increases but now I think it is very good to inform people of the hazards and risks.</w:t>
      </w:r>
    </w:p>
    <w:p w:rsidR="00B6079D" w:rsidRPr="006E0808" w:rsidRDefault="00F76385" w:rsidP="00AB5580">
      <w:pPr>
        <w:spacing w:line="360" w:lineRule="auto"/>
        <w:rPr>
          <w:sz w:val="24"/>
        </w:rPr>
      </w:pPr>
      <w:r w:rsidRPr="006E0808">
        <w:rPr>
          <w:sz w:val="24"/>
        </w:rPr>
        <w:t xml:space="preserve">From this session, my key learning outcome was being able to assess myself and my contribution to the group and by assessing developing rate of my headache. I gathered that I would be a high risk individual in the group, and that it was better not to take part in the activity. </w:t>
      </w:r>
    </w:p>
    <w:p w:rsidR="00B6079D" w:rsidRDefault="00B6079D" w:rsidP="00AB5580">
      <w:pPr>
        <w:spacing w:line="360" w:lineRule="auto"/>
        <w:rPr>
          <w:sz w:val="28"/>
          <w:u w:val="single"/>
        </w:rPr>
      </w:pPr>
    </w:p>
    <w:p w:rsidR="007D6A7A" w:rsidRDefault="007D6A7A" w:rsidP="00AB5580">
      <w:pPr>
        <w:spacing w:line="360" w:lineRule="auto"/>
        <w:rPr>
          <w:sz w:val="36"/>
          <w:u w:val="single"/>
        </w:rPr>
      </w:pPr>
    </w:p>
    <w:p w:rsidR="00E57EF8" w:rsidRPr="006A650B" w:rsidRDefault="00B676F4" w:rsidP="00AB5580">
      <w:pPr>
        <w:spacing w:line="360" w:lineRule="auto"/>
        <w:rPr>
          <w:sz w:val="36"/>
          <w:u w:val="single"/>
        </w:rPr>
      </w:pPr>
      <w:r w:rsidRPr="006A650B">
        <w:rPr>
          <w:sz w:val="36"/>
          <w:u w:val="single"/>
        </w:rPr>
        <w:t>Rock Climbing</w:t>
      </w:r>
    </w:p>
    <w:p w:rsidR="00B676F4" w:rsidRPr="00C55D86" w:rsidRDefault="00B676F4" w:rsidP="00AB5580">
      <w:pPr>
        <w:spacing w:line="360" w:lineRule="auto"/>
        <w:rPr>
          <w:sz w:val="28"/>
          <w:u w:val="single"/>
        </w:rPr>
      </w:pPr>
      <w:r w:rsidRPr="00C55D86">
        <w:rPr>
          <w:sz w:val="28"/>
          <w:u w:val="single"/>
        </w:rPr>
        <w:lastRenderedPageBreak/>
        <w:t>Before each activity students should:</w:t>
      </w:r>
    </w:p>
    <w:p w:rsidR="00115287" w:rsidRPr="00B676F4" w:rsidRDefault="00B676F4" w:rsidP="00AB5580">
      <w:pPr>
        <w:spacing w:line="360" w:lineRule="auto"/>
        <w:rPr>
          <w:color w:val="CC0099"/>
          <w:sz w:val="28"/>
          <w:u w:val="single"/>
        </w:rPr>
      </w:pPr>
      <w:r w:rsidRPr="00C55D86">
        <w:rPr>
          <w:sz w:val="28"/>
          <w:u w:val="single"/>
        </w:rPr>
        <w:t>•Examine the generic risk assessment</w:t>
      </w:r>
      <w:r w:rsidR="00115287">
        <w:rPr>
          <w:noProof/>
          <w:lang w:eastAsia="en-GB"/>
        </w:rPr>
        <w:drawing>
          <wp:inline distT="0" distB="0" distL="0" distR="0" wp14:anchorId="0E565C11" wp14:editId="10AEA6F4">
            <wp:extent cx="6264000" cy="4772865"/>
            <wp:effectExtent l="0" t="0" r="381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928" t="7976" r="51142" b="31160"/>
                    <a:stretch/>
                  </pic:blipFill>
                  <pic:spPr bwMode="auto">
                    <a:xfrm>
                      <a:off x="0" y="0"/>
                      <a:ext cx="6264000" cy="4772865"/>
                    </a:xfrm>
                    <a:prstGeom prst="rect">
                      <a:avLst/>
                    </a:prstGeom>
                    <a:ln>
                      <a:noFill/>
                    </a:ln>
                    <a:extLst>
                      <a:ext uri="{53640926-AAD7-44D8-BBD7-CCE9431645EC}">
                        <a14:shadowObscured xmlns:a14="http://schemas.microsoft.com/office/drawing/2010/main"/>
                      </a:ext>
                    </a:extLst>
                  </pic:spPr>
                </pic:pic>
              </a:graphicData>
            </a:graphic>
          </wp:inline>
        </w:drawing>
      </w:r>
    </w:p>
    <w:p w:rsidR="00115287" w:rsidRPr="00C55D86" w:rsidRDefault="00C55D86" w:rsidP="00AB5580">
      <w:pPr>
        <w:spacing w:line="360" w:lineRule="auto"/>
        <w:rPr>
          <w:sz w:val="28"/>
          <w:u w:val="single"/>
        </w:rPr>
      </w:pPr>
      <w:r>
        <w:rPr>
          <w:sz w:val="28"/>
          <w:u w:val="single"/>
        </w:rPr>
        <w:t xml:space="preserve">      </w:t>
      </w:r>
    </w:p>
    <w:p w:rsidR="00115287" w:rsidRPr="006E0808" w:rsidRDefault="00115287" w:rsidP="00AB5580">
      <w:pPr>
        <w:spacing w:line="360" w:lineRule="auto"/>
        <w:rPr>
          <w:sz w:val="24"/>
        </w:rPr>
      </w:pPr>
      <w:r w:rsidRPr="006E0808">
        <w:rPr>
          <w:sz w:val="24"/>
        </w:rPr>
        <w:t>Grid Reference: SS 538 877</w:t>
      </w:r>
      <w:r w:rsidRPr="006E0808">
        <w:rPr>
          <w:sz w:val="24"/>
        </w:rPr>
        <w:tab/>
      </w:r>
      <w:r w:rsidRPr="006E0808">
        <w:rPr>
          <w:sz w:val="24"/>
        </w:rPr>
        <w:tab/>
      </w:r>
      <w:r w:rsidRPr="006E0808">
        <w:rPr>
          <w:sz w:val="24"/>
        </w:rPr>
        <w:tab/>
      </w:r>
      <w:r w:rsidRPr="006E0808">
        <w:rPr>
          <w:sz w:val="24"/>
        </w:rPr>
        <w:tab/>
      </w:r>
      <w:r w:rsidRPr="006E0808">
        <w:rPr>
          <w:sz w:val="24"/>
        </w:rPr>
        <w:tab/>
      </w:r>
    </w:p>
    <w:p w:rsidR="00115287" w:rsidRPr="006E0808" w:rsidRDefault="00115287" w:rsidP="00AB5580">
      <w:pPr>
        <w:spacing w:line="360" w:lineRule="auto"/>
        <w:rPr>
          <w:sz w:val="24"/>
        </w:rPr>
      </w:pPr>
      <w:r w:rsidRPr="006E0808">
        <w:rPr>
          <w:sz w:val="24"/>
        </w:rPr>
        <w:t>Post Code: SA3 2BT (Pennard Golf Club)</w:t>
      </w:r>
    </w:p>
    <w:p w:rsidR="00115287" w:rsidRPr="006E0808" w:rsidRDefault="00115287" w:rsidP="00AB5580">
      <w:pPr>
        <w:spacing w:line="360" w:lineRule="auto"/>
        <w:rPr>
          <w:sz w:val="24"/>
        </w:rPr>
      </w:pPr>
      <w:r w:rsidRPr="006E0808">
        <w:rPr>
          <w:sz w:val="24"/>
        </w:rPr>
        <w:t>Phone Signal: Good – gain higher ground if needed.</w:t>
      </w:r>
    </w:p>
    <w:p w:rsidR="00115287" w:rsidRPr="006E0808" w:rsidRDefault="00115287" w:rsidP="00AB5580">
      <w:pPr>
        <w:spacing w:line="360" w:lineRule="auto"/>
        <w:rPr>
          <w:sz w:val="24"/>
        </w:rPr>
      </w:pPr>
      <w:r w:rsidRPr="006E0808">
        <w:rPr>
          <w:sz w:val="24"/>
        </w:rPr>
        <w:t xml:space="preserve">Parking: </w:t>
      </w:r>
      <w:r w:rsidRPr="006E0808">
        <w:rPr>
          <w:sz w:val="24"/>
        </w:rPr>
        <w:tab/>
      </w:r>
      <w:r w:rsidRPr="006E0808">
        <w:rPr>
          <w:sz w:val="24"/>
        </w:rPr>
        <w:tab/>
      </w:r>
      <w:r w:rsidRPr="006E0808">
        <w:rPr>
          <w:sz w:val="24"/>
        </w:rPr>
        <w:tab/>
      </w:r>
      <w:r w:rsidRPr="006E0808">
        <w:rPr>
          <w:sz w:val="24"/>
        </w:rPr>
        <w:tab/>
      </w:r>
      <w:r w:rsidRPr="006E0808">
        <w:rPr>
          <w:sz w:val="24"/>
        </w:rPr>
        <w:tab/>
      </w:r>
      <w:r w:rsidRPr="006E0808">
        <w:rPr>
          <w:sz w:val="24"/>
        </w:rPr>
        <w:tab/>
      </w:r>
      <w:r w:rsidRPr="006E0808">
        <w:rPr>
          <w:sz w:val="24"/>
        </w:rPr>
        <w:tab/>
      </w:r>
      <w:r w:rsidRPr="006E0808">
        <w:rPr>
          <w:sz w:val="24"/>
        </w:rPr>
        <w:tab/>
      </w:r>
      <w:r w:rsidRPr="006E0808">
        <w:rPr>
          <w:sz w:val="24"/>
        </w:rPr>
        <w:tab/>
        <w:t>Approach:</w:t>
      </w:r>
    </w:p>
    <w:p w:rsidR="00115287" w:rsidRPr="006E0808" w:rsidRDefault="00115287" w:rsidP="00AB5580">
      <w:pPr>
        <w:spacing w:line="360" w:lineRule="auto"/>
        <w:rPr>
          <w:sz w:val="24"/>
        </w:rPr>
      </w:pPr>
      <w:r w:rsidRPr="006E0808">
        <w:rPr>
          <w:sz w:val="24"/>
        </w:rPr>
        <w:t>A: SS 550 879 – Kerb-side opposite junction</w:t>
      </w:r>
      <w:r w:rsidRPr="006E0808">
        <w:rPr>
          <w:sz w:val="24"/>
        </w:rPr>
        <w:tab/>
      </w:r>
      <w:r w:rsidRPr="006E0808">
        <w:rPr>
          <w:sz w:val="24"/>
        </w:rPr>
        <w:tab/>
      </w:r>
      <w:r w:rsidRPr="006E0808">
        <w:rPr>
          <w:sz w:val="24"/>
        </w:rPr>
        <w:tab/>
        <w:t>A: Footpath via Pobbles Beach</w:t>
      </w:r>
    </w:p>
    <w:p w:rsidR="00115287" w:rsidRPr="006E0808" w:rsidRDefault="00115287" w:rsidP="00AB5580">
      <w:pPr>
        <w:spacing w:line="360" w:lineRule="auto"/>
        <w:rPr>
          <w:sz w:val="24"/>
        </w:rPr>
      </w:pPr>
      <w:r w:rsidRPr="006E0808">
        <w:rPr>
          <w:sz w:val="24"/>
        </w:rPr>
        <w:t>B: SS 554 874 – National Trust Car Park</w:t>
      </w:r>
      <w:r w:rsidRPr="006E0808">
        <w:rPr>
          <w:sz w:val="24"/>
        </w:rPr>
        <w:tab/>
      </w:r>
      <w:r w:rsidRPr="006E0808">
        <w:rPr>
          <w:sz w:val="24"/>
        </w:rPr>
        <w:tab/>
      </w:r>
      <w:r w:rsidRPr="006E0808">
        <w:rPr>
          <w:sz w:val="24"/>
        </w:rPr>
        <w:tab/>
        <w:t>B: Wales Coast Path via Pobbles Beach</w:t>
      </w:r>
    </w:p>
    <w:p w:rsidR="00115287" w:rsidRPr="006E0808" w:rsidRDefault="00115287" w:rsidP="00AB5580">
      <w:pPr>
        <w:spacing w:line="360" w:lineRule="auto"/>
        <w:rPr>
          <w:sz w:val="24"/>
        </w:rPr>
      </w:pPr>
      <w:r w:rsidRPr="006E0808">
        <w:rPr>
          <w:sz w:val="24"/>
        </w:rPr>
        <w:lastRenderedPageBreak/>
        <w:t>C: SS 545 892 – Shepard’s Parkmill SA3 2EH</w:t>
      </w:r>
      <w:r w:rsidRPr="006E0808">
        <w:rPr>
          <w:sz w:val="24"/>
        </w:rPr>
        <w:tab/>
      </w:r>
      <w:r w:rsidRPr="006E0808">
        <w:rPr>
          <w:sz w:val="24"/>
        </w:rPr>
        <w:tab/>
      </w:r>
      <w:r w:rsidRPr="006E0808">
        <w:rPr>
          <w:sz w:val="24"/>
        </w:rPr>
        <w:tab/>
        <w:t>C: Footpath following river Ilston</w:t>
      </w:r>
    </w:p>
    <w:p w:rsidR="00115287" w:rsidRPr="006E0808" w:rsidRDefault="00115287" w:rsidP="00AB5580">
      <w:pPr>
        <w:spacing w:line="360" w:lineRule="auto"/>
        <w:rPr>
          <w:sz w:val="24"/>
        </w:rPr>
      </w:pPr>
      <w:r w:rsidRPr="006E0808">
        <w:rPr>
          <w:sz w:val="24"/>
        </w:rPr>
        <w:t>Tidal Access: 3 hours either side of low</w:t>
      </w:r>
      <w:r w:rsidRPr="006E0808">
        <w:rPr>
          <w:sz w:val="24"/>
        </w:rPr>
        <w:tab/>
      </w:r>
      <w:r w:rsidRPr="006E0808">
        <w:rPr>
          <w:sz w:val="24"/>
        </w:rPr>
        <w:tab/>
      </w:r>
      <w:r w:rsidRPr="006E0808">
        <w:rPr>
          <w:sz w:val="24"/>
        </w:rPr>
        <w:tab/>
      </w:r>
      <w:r w:rsidRPr="006E0808">
        <w:rPr>
          <w:sz w:val="24"/>
        </w:rPr>
        <w:tab/>
      </w:r>
    </w:p>
    <w:p w:rsidR="00115287" w:rsidRPr="006E0808" w:rsidRDefault="00115287" w:rsidP="00AB5580">
      <w:pPr>
        <w:spacing w:line="360" w:lineRule="auto"/>
        <w:rPr>
          <w:sz w:val="24"/>
        </w:rPr>
      </w:pPr>
      <w:r w:rsidRPr="006E0808">
        <w:rPr>
          <w:sz w:val="24"/>
        </w:rPr>
        <w:t>Notes: Shallow beach means tide rises very quickly</w:t>
      </w:r>
    </w:p>
    <w:p w:rsidR="00115287" w:rsidRPr="006E0808" w:rsidRDefault="00115287" w:rsidP="00AB5580">
      <w:pPr>
        <w:spacing w:line="360" w:lineRule="auto"/>
        <w:rPr>
          <w:sz w:val="24"/>
        </w:rPr>
      </w:pPr>
      <w:r w:rsidRPr="006E0808">
        <w:rPr>
          <w:sz w:val="24"/>
        </w:rPr>
        <w:t>Aspect: South West</w:t>
      </w:r>
      <w:r w:rsidRPr="006E0808">
        <w:rPr>
          <w:sz w:val="24"/>
        </w:rPr>
        <w:tab/>
      </w:r>
      <w:r w:rsidRPr="006E0808">
        <w:rPr>
          <w:sz w:val="24"/>
        </w:rPr>
        <w:tab/>
      </w:r>
      <w:r w:rsidRPr="006E0808">
        <w:rPr>
          <w:sz w:val="24"/>
        </w:rPr>
        <w:tab/>
      </w:r>
      <w:r w:rsidRPr="006E0808">
        <w:rPr>
          <w:sz w:val="24"/>
        </w:rPr>
        <w:tab/>
      </w:r>
      <w:r w:rsidRPr="006E0808">
        <w:rPr>
          <w:sz w:val="24"/>
        </w:rPr>
        <w:tab/>
      </w:r>
      <w:r w:rsidRPr="006E0808">
        <w:rPr>
          <w:sz w:val="24"/>
        </w:rPr>
        <w:tab/>
      </w:r>
      <w:r w:rsidRPr="006E0808">
        <w:rPr>
          <w:sz w:val="24"/>
        </w:rPr>
        <w:tab/>
      </w:r>
    </w:p>
    <w:p w:rsidR="00115287" w:rsidRPr="006E0808" w:rsidRDefault="00115287" w:rsidP="00AB5580">
      <w:pPr>
        <w:spacing w:line="360" w:lineRule="auto"/>
        <w:rPr>
          <w:sz w:val="24"/>
        </w:rPr>
      </w:pPr>
      <w:r w:rsidRPr="006E0808">
        <w:rPr>
          <w:sz w:val="24"/>
        </w:rPr>
        <w:t>Exposure: South &amp; South West winds, otherwise well sheltered.</w:t>
      </w:r>
    </w:p>
    <w:p w:rsidR="00115287" w:rsidRPr="006E0808" w:rsidRDefault="00115287" w:rsidP="00AB5580">
      <w:pPr>
        <w:spacing w:line="360" w:lineRule="auto"/>
        <w:rPr>
          <w:sz w:val="24"/>
        </w:rPr>
      </w:pPr>
      <w:r w:rsidRPr="006E0808">
        <w:rPr>
          <w:sz w:val="24"/>
        </w:rPr>
        <w:t>Exits:</w:t>
      </w:r>
    </w:p>
    <w:p w:rsidR="00115287" w:rsidRPr="006E0808" w:rsidRDefault="00115287" w:rsidP="00AB5580">
      <w:pPr>
        <w:spacing w:line="360" w:lineRule="auto"/>
        <w:rPr>
          <w:sz w:val="24"/>
        </w:rPr>
      </w:pPr>
      <w:r w:rsidRPr="006E0808">
        <w:rPr>
          <w:sz w:val="24"/>
        </w:rPr>
        <w:t>1.</w:t>
      </w:r>
      <w:r w:rsidRPr="006E0808">
        <w:rPr>
          <w:sz w:val="24"/>
        </w:rPr>
        <w:tab/>
        <w:t>Keep an eye on tide progression and use footpaths whenever possible!</w:t>
      </w:r>
    </w:p>
    <w:p w:rsidR="00115287" w:rsidRPr="006E0808" w:rsidRDefault="00115287" w:rsidP="00AB5580">
      <w:pPr>
        <w:spacing w:line="360" w:lineRule="auto"/>
        <w:rPr>
          <w:sz w:val="24"/>
        </w:rPr>
      </w:pPr>
      <w:r w:rsidRPr="006E0808">
        <w:rPr>
          <w:sz w:val="24"/>
        </w:rPr>
        <w:t>2.</w:t>
      </w:r>
      <w:r w:rsidRPr="006E0808">
        <w:rPr>
          <w:sz w:val="24"/>
        </w:rPr>
        <w:tab/>
        <w:t>Walk through main cave and use footpath towards castle or track towards Pobbles Beach.</w:t>
      </w:r>
    </w:p>
    <w:p w:rsidR="00115287" w:rsidRPr="006E0808" w:rsidRDefault="00115287" w:rsidP="00AB5580">
      <w:pPr>
        <w:spacing w:line="360" w:lineRule="auto"/>
        <w:rPr>
          <w:sz w:val="24"/>
        </w:rPr>
      </w:pPr>
      <w:r w:rsidRPr="006E0808">
        <w:rPr>
          <w:sz w:val="24"/>
        </w:rPr>
        <w:t>3.</w:t>
      </w:r>
      <w:r w:rsidRPr="006E0808">
        <w:rPr>
          <w:sz w:val="24"/>
        </w:rPr>
        <w:tab/>
        <w:t>Roped scramble / climb over third (highest) cliff – only if qualified / signed-off.</w:t>
      </w:r>
    </w:p>
    <w:p w:rsidR="00B676F4" w:rsidRPr="004B6245" w:rsidRDefault="00B676F4" w:rsidP="00AB5580">
      <w:pPr>
        <w:spacing w:line="360" w:lineRule="auto"/>
        <w:rPr>
          <w:sz w:val="28"/>
          <w:u w:val="single"/>
        </w:rPr>
      </w:pPr>
      <w:r w:rsidRPr="004B6245">
        <w:rPr>
          <w:sz w:val="28"/>
          <w:u w:val="single"/>
        </w:rPr>
        <w:t>•Be familiar with relevant legislation</w:t>
      </w:r>
    </w:p>
    <w:p w:rsidR="004B6245" w:rsidRPr="004B6245" w:rsidRDefault="00C55D86" w:rsidP="00AB5580">
      <w:pPr>
        <w:spacing w:line="360" w:lineRule="auto"/>
        <w:rPr>
          <w:sz w:val="24"/>
        </w:rPr>
      </w:pPr>
      <w:r w:rsidRPr="004B6245">
        <w:rPr>
          <w:sz w:val="24"/>
        </w:rPr>
        <w:t>The legislation for this activity comes under trekking.</w:t>
      </w:r>
      <w:r w:rsidR="004B6245" w:rsidRPr="004B6245">
        <w:rPr>
          <w:sz w:val="24"/>
        </w:rPr>
        <w:t xml:space="preserve"> The group instructor must have a Mountain Instructor Award or a Summer Mountain Leader or European Mountain Leader. For lowland country a WGL award.</w:t>
      </w:r>
    </w:p>
    <w:p w:rsidR="00B676F4" w:rsidRPr="004B6245" w:rsidRDefault="00B676F4" w:rsidP="00AB5580">
      <w:pPr>
        <w:spacing w:line="360" w:lineRule="auto"/>
        <w:rPr>
          <w:sz w:val="28"/>
          <w:u w:val="single"/>
        </w:rPr>
      </w:pPr>
      <w:r w:rsidRPr="004B6245">
        <w:rPr>
          <w:sz w:val="28"/>
          <w:u w:val="single"/>
        </w:rPr>
        <w:t>•Understand the relevant NGB awards and their remits</w:t>
      </w:r>
    </w:p>
    <w:p w:rsidR="00A955A2" w:rsidRPr="004B6245" w:rsidRDefault="00A955A2" w:rsidP="00AB5580">
      <w:pPr>
        <w:spacing w:line="360" w:lineRule="auto"/>
        <w:rPr>
          <w:sz w:val="24"/>
        </w:rPr>
      </w:pPr>
      <w:r w:rsidRPr="004B6245">
        <w:rPr>
          <w:sz w:val="24"/>
        </w:rPr>
        <w:t>Rock Climbing Instructor,</w:t>
      </w:r>
      <w:r w:rsidRPr="004B6245">
        <w:rPr>
          <w:sz w:val="20"/>
        </w:rPr>
        <w:t xml:space="preserve"> </w:t>
      </w:r>
      <w:r w:rsidRPr="004B6245">
        <w:rPr>
          <w:sz w:val="24"/>
        </w:rPr>
        <w:t xml:space="preserve">skills required to supervise climbers on single pitch crags and climbing walls.  </w:t>
      </w:r>
    </w:p>
    <w:p w:rsidR="00B6079D" w:rsidRPr="004B6245" w:rsidRDefault="00B6079D" w:rsidP="00AB5580">
      <w:pPr>
        <w:spacing w:line="360" w:lineRule="auto"/>
        <w:rPr>
          <w:sz w:val="24"/>
        </w:rPr>
      </w:pPr>
      <w:r w:rsidRPr="004B6245">
        <w:rPr>
          <w:sz w:val="24"/>
        </w:rPr>
        <w:t>First Aid Qualified- Level 3 Outdoor first aid.</w:t>
      </w:r>
    </w:p>
    <w:p w:rsidR="00B676F4" w:rsidRPr="004B6245" w:rsidRDefault="00B676F4" w:rsidP="00AB5580">
      <w:pPr>
        <w:spacing w:line="360" w:lineRule="auto"/>
        <w:rPr>
          <w:sz w:val="28"/>
          <w:u w:val="single"/>
        </w:rPr>
      </w:pPr>
      <w:r w:rsidRPr="004B6245">
        <w:rPr>
          <w:sz w:val="28"/>
          <w:u w:val="single"/>
        </w:rPr>
        <w:t>•Have understood key technical terms (words and phrases) when given</w:t>
      </w:r>
    </w:p>
    <w:p w:rsidR="00115287" w:rsidRPr="007A194D" w:rsidRDefault="00A955A2" w:rsidP="00AB5580">
      <w:pPr>
        <w:spacing w:line="360" w:lineRule="auto"/>
        <w:rPr>
          <w:sz w:val="24"/>
        </w:rPr>
      </w:pPr>
      <w:r w:rsidRPr="007A194D">
        <w:rPr>
          <w:sz w:val="24"/>
        </w:rPr>
        <w:t>UIAA =</w:t>
      </w:r>
      <w:r w:rsidR="00115287" w:rsidRPr="007A194D">
        <w:rPr>
          <w:sz w:val="24"/>
        </w:rPr>
        <w:t xml:space="preserve"> </w:t>
      </w:r>
      <w:r w:rsidR="004E3EE1" w:rsidRPr="007A194D">
        <w:rPr>
          <w:sz w:val="24"/>
        </w:rPr>
        <w:t>The International Climbing and Mountaineering Federation, commonly known by its French name Union Internationale des Associations d'Alpinisme.</w:t>
      </w:r>
      <w:r w:rsidR="00115287" w:rsidRPr="007A194D">
        <w:rPr>
          <w:sz w:val="24"/>
        </w:rPr>
        <w:t xml:space="preserve">  </w:t>
      </w:r>
      <w:r w:rsidR="004E3EE1" w:rsidRPr="007A194D">
        <w:rPr>
          <w:sz w:val="24"/>
        </w:rPr>
        <w:t>Founded in 1932, the UIAA is the international federation for climbing and mountaineering. The UIAA represents the interests of over three million climbers and mountaineers from member federations on all six continents.</w:t>
      </w:r>
      <w:r w:rsidR="00115287" w:rsidRPr="007A194D">
        <w:rPr>
          <w:sz w:val="24"/>
        </w:rPr>
        <w:t xml:space="preserve">                    </w:t>
      </w:r>
    </w:p>
    <w:p w:rsidR="00115287" w:rsidRPr="007A194D" w:rsidRDefault="00115287" w:rsidP="00AB5580">
      <w:pPr>
        <w:spacing w:line="360" w:lineRule="auto"/>
        <w:rPr>
          <w:sz w:val="24"/>
        </w:rPr>
      </w:pPr>
      <w:r w:rsidRPr="007A194D">
        <w:rPr>
          <w:sz w:val="24"/>
        </w:rPr>
        <w:lastRenderedPageBreak/>
        <w:t>Dynamic</w:t>
      </w:r>
      <w:r w:rsidR="00A955A2" w:rsidRPr="007A194D">
        <w:rPr>
          <w:sz w:val="24"/>
        </w:rPr>
        <w:t xml:space="preserve"> Single Rope =</w:t>
      </w:r>
      <w:r w:rsidR="004E3EE1" w:rsidRPr="007A194D">
        <w:rPr>
          <w:sz w:val="24"/>
        </w:rPr>
        <w:t>specially constructed, somewhat elastic rope used primarily in rock climbing, ice climbing, and mountaineering. This 'stretch' is what makes it 'dynamic', in contrast to a static rope that has very low elongation under load. Greater stretch allows a dynamic rope to absorb the energy of a sudden load such as from a fall more slowly, reducing the peak force and therefore the chance of catastrophic failure.</w:t>
      </w:r>
      <w:r w:rsidRPr="007A194D">
        <w:rPr>
          <w:sz w:val="24"/>
        </w:rPr>
        <w:t xml:space="preserve">        </w:t>
      </w:r>
    </w:p>
    <w:p w:rsidR="00115287" w:rsidRPr="007A194D" w:rsidRDefault="00115287" w:rsidP="00AB5580">
      <w:pPr>
        <w:spacing w:line="360" w:lineRule="auto"/>
        <w:rPr>
          <w:sz w:val="24"/>
        </w:rPr>
      </w:pPr>
      <w:r w:rsidRPr="007A194D">
        <w:rPr>
          <w:sz w:val="24"/>
        </w:rPr>
        <w:t>Tidal Range</w:t>
      </w:r>
      <w:r w:rsidR="00A955A2" w:rsidRPr="007A194D">
        <w:rPr>
          <w:sz w:val="24"/>
        </w:rPr>
        <w:t>=</w:t>
      </w:r>
      <w:r w:rsidR="00B60ABC" w:rsidRPr="007A194D">
        <w:rPr>
          <w:sz w:val="20"/>
        </w:rPr>
        <w:t xml:space="preserve"> </w:t>
      </w:r>
      <w:r w:rsidR="00B60ABC" w:rsidRPr="007A194D">
        <w:rPr>
          <w:sz w:val="24"/>
        </w:rPr>
        <w:t>Tidal range is the height difference between high tide and low tide. Tides are the rise and fall of sea levels caused by gravitational forces exerted by the Moon and Sun and the rotation of Earth. Tidal range is not constant but changes depending on the locations of the Moon and Sun.</w:t>
      </w:r>
    </w:p>
    <w:p w:rsidR="00115287" w:rsidRPr="007A194D" w:rsidRDefault="00A955A2" w:rsidP="00AB5580">
      <w:pPr>
        <w:spacing w:line="360" w:lineRule="auto"/>
        <w:rPr>
          <w:sz w:val="24"/>
        </w:rPr>
      </w:pPr>
      <w:r w:rsidRPr="007A194D">
        <w:rPr>
          <w:sz w:val="24"/>
        </w:rPr>
        <w:t>Half Hitch =</w:t>
      </w:r>
      <w:r w:rsidR="00115287" w:rsidRPr="007A194D">
        <w:rPr>
          <w:sz w:val="24"/>
        </w:rPr>
        <w:t xml:space="preserve"> </w:t>
      </w:r>
      <w:r w:rsidR="004E3EE1" w:rsidRPr="007A194D">
        <w:rPr>
          <w:sz w:val="24"/>
        </w:rPr>
        <w:t>a knot formed by passing the end of a rope round its standing part and then through the loop, often used in pairs.</w:t>
      </w:r>
      <w:r w:rsidR="00115287" w:rsidRPr="007A194D">
        <w:rPr>
          <w:sz w:val="24"/>
        </w:rPr>
        <w:t xml:space="preserve">                </w:t>
      </w:r>
    </w:p>
    <w:p w:rsidR="00115287" w:rsidRPr="007A194D" w:rsidRDefault="00115287" w:rsidP="00AB5580">
      <w:pPr>
        <w:spacing w:line="360" w:lineRule="auto"/>
        <w:rPr>
          <w:sz w:val="24"/>
        </w:rPr>
      </w:pPr>
      <w:r w:rsidRPr="007A194D">
        <w:rPr>
          <w:sz w:val="24"/>
        </w:rPr>
        <w:t>Single Pitch Venue</w:t>
      </w:r>
      <w:r w:rsidR="00A955A2" w:rsidRPr="007A194D">
        <w:rPr>
          <w:sz w:val="24"/>
        </w:rPr>
        <w:t>=</w:t>
      </w:r>
      <w:r w:rsidR="00E87A16" w:rsidRPr="007A194D">
        <w:rPr>
          <w:sz w:val="24"/>
        </w:rPr>
        <w:t xml:space="preserve"> </w:t>
      </w:r>
      <w:r w:rsidR="00DE18A7">
        <w:rPr>
          <w:sz w:val="24"/>
        </w:rPr>
        <w:t>i</w:t>
      </w:r>
      <w:r w:rsidR="0079032B" w:rsidRPr="007A194D">
        <w:rPr>
          <w:sz w:val="24"/>
        </w:rPr>
        <w:t>n the strictest climbing definition, a pitch is considered one rope length 50–60 metres (160–200 ft). However, in guide books and route descriptions, a pitch is the portion of a climb between two belay points.</w:t>
      </w:r>
      <w:r w:rsidRPr="007A194D">
        <w:rPr>
          <w:sz w:val="24"/>
        </w:rPr>
        <w:t xml:space="preserve">              </w:t>
      </w:r>
    </w:p>
    <w:p w:rsidR="00115287" w:rsidRPr="007A194D" w:rsidRDefault="00115287" w:rsidP="00AB5580">
      <w:pPr>
        <w:spacing w:line="360" w:lineRule="auto"/>
        <w:rPr>
          <w:sz w:val="24"/>
        </w:rPr>
      </w:pPr>
      <w:r w:rsidRPr="007A194D">
        <w:rPr>
          <w:sz w:val="24"/>
        </w:rPr>
        <w:t xml:space="preserve">Rule Of The 12th's </w:t>
      </w:r>
      <w:r w:rsidR="00A955A2" w:rsidRPr="007A194D">
        <w:rPr>
          <w:sz w:val="24"/>
        </w:rPr>
        <w:t>=</w:t>
      </w:r>
      <w:r w:rsidRPr="007A194D">
        <w:rPr>
          <w:sz w:val="24"/>
        </w:rPr>
        <w:t xml:space="preserve"> </w:t>
      </w:r>
      <w:r w:rsidR="00154B9A" w:rsidRPr="007A194D">
        <w:rPr>
          <w:sz w:val="24"/>
        </w:rPr>
        <w:t>is an approximation to a sine curve. It can be used as a rule of thumb for estimating a changing quantity where both the quantity and the steps are easily divisible by 12. Typical uses are predicting the height of the tide or the change in day length over the seasons.</w:t>
      </w:r>
    </w:p>
    <w:p w:rsidR="00115287" w:rsidRPr="007A194D" w:rsidRDefault="00115287" w:rsidP="00AB5580">
      <w:pPr>
        <w:spacing w:line="360" w:lineRule="auto"/>
        <w:rPr>
          <w:sz w:val="24"/>
        </w:rPr>
      </w:pPr>
      <w:r w:rsidRPr="007A194D">
        <w:rPr>
          <w:sz w:val="24"/>
        </w:rPr>
        <w:t>Belay</w:t>
      </w:r>
      <w:r w:rsidR="00A955A2" w:rsidRPr="007A194D">
        <w:rPr>
          <w:sz w:val="24"/>
        </w:rPr>
        <w:t>=</w:t>
      </w:r>
      <w:r w:rsidR="00B60ABC" w:rsidRPr="007A194D">
        <w:rPr>
          <w:sz w:val="20"/>
        </w:rPr>
        <w:t xml:space="preserve"> </w:t>
      </w:r>
      <w:r w:rsidR="00B60ABC" w:rsidRPr="007A194D">
        <w:rPr>
          <w:sz w:val="24"/>
        </w:rPr>
        <w:t>refers to a variety of techniques climbers use to exert tension on a climbing rope so that a falling climber does not fall very far. A climbing partner typically applies tension at the other end of the rope whenever the climber is not moving, and removes the tension from the rope whenever the climber needs more rope to continue climbing.</w:t>
      </w:r>
      <w:r w:rsidRPr="007A194D">
        <w:rPr>
          <w:sz w:val="24"/>
        </w:rPr>
        <w:t xml:space="preserve">                          </w:t>
      </w:r>
    </w:p>
    <w:p w:rsidR="00115287" w:rsidRPr="007A194D" w:rsidRDefault="00115287" w:rsidP="00AB5580">
      <w:pPr>
        <w:spacing w:line="360" w:lineRule="auto"/>
        <w:rPr>
          <w:sz w:val="24"/>
        </w:rPr>
      </w:pPr>
      <w:r w:rsidRPr="007A194D">
        <w:rPr>
          <w:sz w:val="24"/>
        </w:rPr>
        <w:t>Grade</w:t>
      </w:r>
      <w:r w:rsidR="00A955A2" w:rsidRPr="007A194D">
        <w:rPr>
          <w:sz w:val="24"/>
        </w:rPr>
        <w:t>=</w:t>
      </w:r>
      <w:r w:rsidRPr="007A194D">
        <w:rPr>
          <w:sz w:val="24"/>
        </w:rPr>
        <w:t xml:space="preserve"> </w:t>
      </w:r>
      <w:r w:rsidR="00E87A16" w:rsidRPr="007A194D">
        <w:rPr>
          <w:sz w:val="24"/>
        </w:rPr>
        <w:t>climbers give a climbing grade to a route that concisely describes the difficulty and danger of climbing the route. Different aspects of climbing each have their own grading system, and many different nationalities developed their own, distinctive grading systems.</w:t>
      </w:r>
      <w:r w:rsidRPr="007A194D">
        <w:rPr>
          <w:sz w:val="24"/>
        </w:rPr>
        <w:t xml:space="preserve">                               </w:t>
      </w:r>
    </w:p>
    <w:p w:rsidR="00115287" w:rsidRPr="007A194D" w:rsidRDefault="00115287" w:rsidP="00AB5580">
      <w:pPr>
        <w:spacing w:line="360" w:lineRule="auto"/>
        <w:rPr>
          <w:sz w:val="24"/>
        </w:rPr>
      </w:pPr>
      <w:r w:rsidRPr="007A194D">
        <w:rPr>
          <w:sz w:val="24"/>
        </w:rPr>
        <w:t>Three Cliffs Bay</w:t>
      </w:r>
      <w:r w:rsidR="00A955A2" w:rsidRPr="007A194D">
        <w:rPr>
          <w:sz w:val="24"/>
        </w:rPr>
        <w:t>=</w:t>
      </w:r>
      <w:r w:rsidRPr="007A194D">
        <w:rPr>
          <w:sz w:val="24"/>
        </w:rPr>
        <w:t xml:space="preserve"> </w:t>
      </w:r>
      <w:r w:rsidR="00E87A16" w:rsidRPr="007A194D">
        <w:rPr>
          <w:sz w:val="24"/>
        </w:rPr>
        <w:t xml:space="preserve">is a bay on the south coast of the Gower Peninsula in the City and County of Swansea, Wales. The bay takes its name from the three sea cliffs that jut out into the bay. Pennard Pill, a large stream, flows into the sea in the middle of the bay. A4118, North Hills Lane, Parkmill SA3 2HB </w:t>
      </w:r>
    </w:p>
    <w:p w:rsidR="00115287" w:rsidRPr="007A194D" w:rsidRDefault="00115287" w:rsidP="00AB5580">
      <w:pPr>
        <w:spacing w:line="360" w:lineRule="auto"/>
        <w:rPr>
          <w:sz w:val="24"/>
        </w:rPr>
      </w:pPr>
      <w:r w:rsidRPr="007A194D">
        <w:rPr>
          <w:sz w:val="24"/>
        </w:rPr>
        <w:lastRenderedPageBreak/>
        <w:t>Lo</w:t>
      </w:r>
      <w:r w:rsidR="00E4232B" w:rsidRPr="007A194D">
        <w:rPr>
          <w:sz w:val="24"/>
        </w:rPr>
        <w:t xml:space="preserve">ck-off </w:t>
      </w:r>
      <w:r w:rsidR="00A955A2" w:rsidRPr="007A194D">
        <w:rPr>
          <w:sz w:val="24"/>
        </w:rPr>
        <w:t>=</w:t>
      </w:r>
      <w:r w:rsidRPr="007A194D">
        <w:rPr>
          <w:sz w:val="24"/>
        </w:rPr>
        <w:t xml:space="preserve"> </w:t>
      </w:r>
      <w:r w:rsidR="00C374C8" w:rsidRPr="007A194D">
        <w:rPr>
          <w:sz w:val="24"/>
        </w:rPr>
        <w:t>using tendon strength to support weight on a handhold without tiring muscles too much.</w:t>
      </w:r>
      <w:r w:rsidRPr="007A194D">
        <w:rPr>
          <w:sz w:val="24"/>
        </w:rPr>
        <w:t xml:space="preserve">                    </w:t>
      </w:r>
    </w:p>
    <w:p w:rsidR="00115287" w:rsidRPr="007A194D" w:rsidRDefault="00115287" w:rsidP="00AB5580">
      <w:pPr>
        <w:spacing w:line="360" w:lineRule="auto"/>
        <w:rPr>
          <w:sz w:val="24"/>
        </w:rPr>
      </w:pPr>
      <w:r w:rsidRPr="007A194D">
        <w:rPr>
          <w:sz w:val="24"/>
        </w:rPr>
        <w:t>Jurassic Limeston</w:t>
      </w:r>
      <w:r w:rsidR="00A955A2" w:rsidRPr="007A194D">
        <w:rPr>
          <w:sz w:val="24"/>
        </w:rPr>
        <w:t>e=</w:t>
      </w:r>
      <w:r w:rsidRPr="007A194D">
        <w:rPr>
          <w:sz w:val="24"/>
        </w:rPr>
        <w:t xml:space="preserve"> </w:t>
      </w:r>
      <w:r w:rsidR="00E4232B" w:rsidRPr="007A194D">
        <w:rPr>
          <w:sz w:val="24"/>
        </w:rPr>
        <w:t>Carboniferous Limestone exposed at Ogmore-by-Sea, Wales. Carboniferous/Jurassic unconformity. Carboniferous Limestone is a collective term for the succession of limestones occurring widely throughout Great Britain and Ireland that were deposited during the Dinantian Epoch of the Carboniferous Period.</w:t>
      </w:r>
      <w:r w:rsidRPr="007A194D">
        <w:rPr>
          <w:sz w:val="24"/>
        </w:rPr>
        <w:t xml:space="preserve">            </w:t>
      </w:r>
    </w:p>
    <w:p w:rsidR="00115287" w:rsidRPr="007A194D" w:rsidRDefault="00115287" w:rsidP="00AB5580">
      <w:pPr>
        <w:spacing w:line="360" w:lineRule="auto"/>
        <w:rPr>
          <w:sz w:val="24"/>
        </w:rPr>
      </w:pPr>
      <w:r w:rsidRPr="007A194D">
        <w:rPr>
          <w:sz w:val="24"/>
        </w:rPr>
        <w:t xml:space="preserve">Barnacle </w:t>
      </w:r>
      <w:r w:rsidR="00A955A2" w:rsidRPr="007A194D">
        <w:rPr>
          <w:sz w:val="24"/>
        </w:rPr>
        <w:t>=</w:t>
      </w:r>
      <w:r w:rsidR="00E87A16" w:rsidRPr="007A194D">
        <w:rPr>
          <w:sz w:val="20"/>
        </w:rPr>
        <w:t xml:space="preserve"> </w:t>
      </w:r>
      <w:r w:rsidR="00E87A16" w:rsidRPr="007A194D">
        <w:rPr>
          <w:sz w:val="24"/>
        </w:rPr>
        <w:t>a marine crustacean with an external shell, which attaches itself permanently to a surface and feeds by filtering particles from the water using its modified feathery legs.</w:t>
      </w:r>
    </w:p>
    <w:p w:rsidR="00115287" w:rsidRPr="007A194D" w:rsidRDefault="00115287" w:rsidP="00AB5580">
      <w:pPr>
        <w:spacing w:line="360" w:lineRule="auto"/>
        <w:rPr>
          <w:sz w:val="24"/>
        </w:rPr>
      </w:pPr>
      <w:r w:rsidRPr="007A194D">
        <w:rPr>
          <w:sz w:val="24"/>
        </w:rPr>
        <w:t xml:space="preserve"> ‘Static’ Rigging Rope</w:t>
      </w:r>
      <w:r w:rsidR="00A955A2" w:rsidRPr="007A194D">
        <w:rPr>
          <w:sz w:val="24"/>
        </w:rPr>
        <w:t>=</w:t>
      </w:r>
      <w:r w:rsidR="00316C9C" w:rsidRPr="007A194D">
        <w:rPr>
          <w:sz w:val="24"/>
        </w:rPr>
        <w:t xml:space="preserve"> a static rope is a rope that is not designed to stretch when placed under load, in contrast to a dynamic rope. Static ropes have a wide variety of uses, for instance in fire rescue operations and caving.</w:t>
      </w:r>
      <w:r w:rsidRPr="007A194D">
        <w:rPr>
          <w:sz w:val="24"/>
        </w:rPr>
        <w:t xml:space="preserve">   </w:t>
      </w:r>
    </w:p>
    <w:p w:rsidR="00115287" w:rsidRPr="007A194D" w:rsidRDefault="00115287" w:rsidP="00AB5580">
      <w:pPr>
        <w:spacing w:line="360" w:lineRule="auto"/>
        <w:rPr>
          <w:sz w:val="24"/>
        </w:rPr>
      </w:pPr>
      <w:r w:rsidRPr="007A194D">
        <w:rPr>
          <w:sz w:val="24"/>
        </w:rPr>
        <w:t>Carboniferous Limestone</w:t>
      </w:r>
      <w:r w:rsidR="00A955A2" w:rsidRPr="007A194D">
        <w:rPr>
          <w:sz w:val="24"/>
        </w:rPr>
        <w:t>=</w:t>
      </w:r>
      <w:r w:rsidRPr="007A194D">
        <w:rPr>
          <w:sz w:val="24"/>
        </w:rPr>
        <w:t xml:space="preserve"> </w:t>
      </w:r>
      <w:r w:rsidR="00B60ABC" w:rsidRPr="007A194D">
        <w:rPr>
          <w:sz w:val="24"/>
        </w:rPr>
        <w:t>collective term for the succession of limestones occurring widely throughout Great Britain and Ireland that were deposited during the Dinantian Epoch of the Carboniferous Period. These rocks formed between 363 and 325 million years ago.</w:t>
      </w:r>
      <w:r w:rsidRPr="007A194D">
        <w:rPr>
          <w:sz w:val="24"/>
        </w:rPr>
        <w:t xml:space="preserve">    </w:t>
      </w:r>
    </w:p>
    <w:p w:rsidR="00115287" w:rsidRPr="007A194D" w:rsidRDefault="00115287" w:rsidP="00AB5580">
      <w:pPr>
        <w:spacing w:line="360" w:lineRule="auto"/>
        <w:rPr>
          <w:sz w:val="24"/>
        </w:rPr>
      </w:pPr>
      <w:r w:rsidRPr="007A194D">
        <w:rPr>
          <w:sz w:val="24"/>
        </w:rPr>
        <w:t>Samphire</w:t>
      </w:r>
      <w:r w:rsidR="00A955A2" w:rsidRPr="007A194D">
        <w:rPr>
          <w:sz w:val="24"/>
        </w:rPr>
        <w:t>=</w:t>
      </w:r>
      <w:r w:rsidR="00B60ABC" w:rsidRPr="007A194D">
        <w:rPr>
          <w:sz w:val="20"/>
        </w:rPr>
        <w:t xml:space="preserve"> </w:t>
      </w:r>
      <w:r w:rsidR="00B60ABC" w:rsidRPr="007A194D">
        <w:rPr>
          <w:sz w:val="24"/>
        </w:rPr>
        <w:t>a European plant of the parsley family, which grows on rocks and cliffs by the sea. Its aromatic fleshy leaves are sometimes eaten as a vegetable.</w:t>
      </w:r>
    </w:p>
    <w:p w:rsidR="00B676F4" w:rsidRDefault="00B676F4" w:rsidP="00AB5580">
      <w:pPr>
        <w:spacing w:line="360" w:lineRule="auto"/>
        <w:rPr>
          <w:sz w:val="28"/>
          <w:u w:val="single"/>
        </w:rPr>
      </w:pPr>
      <w:r w:rsidRPr="004B6245">
        <w:rPr>
          <w:sz w:val="28"/>
          <w:u w:val="single"/>
        </w:rPr>
        <w:t xml:space="preserve">•Have identified key activity </w:t>
      </w:r>
      <w:r w:rsidR="001770BE" w:rsidRPr="004B6245">
        <w:rPr>
          <w:sz w:val="28"/>
          <w:u w:val="single"/>
        </w:rPr>
        <w:t>specific skills to be developed</w:t>
      </w:r>
      <w:r w:rsidRPr="004B6245">
        <w:rPr>
          <w:sz w:val="28"/>
          <w:u w:val="single"/>
        </w:rPr>
        <w:t xml:space="preserve"> (knot tying, weather, nature, etc)</w:t>
      </w:r>
    </w:p>
    <w:p w:rsidR="007559FD" w:rsidRPr="007559FD" w:rsidRDefault="007559FD" w:rsidP="00AB5580">
      <w:pPr>
        <w:spacing w:line="360" w:lineRule="auto"/>
        <w:rPr>
          <w:sz w:val="24"/>
        </w:rPr>
      </w:pPr>
    </w:p>
    <w:p w:rsidR="00B676F4" w:rsidRDefault="00B676F4" w:rsidP="00AB5580">
      <w:pPr>
        <w:spacing w:line="360" w:lineRule="auto"/>
        <w:rPr>
          <w:sz w:val="28"/>
          <w:u w:val="single"/>
        </w:rPr>
      </w:pPr>
      <w:r w:rsidRPr="004B6245">
        <w:rPr>
          <w:sz w:val="28"/>
          <w:u w:val="single"/>
        </w:rPr>
        <w:t>•Be aware of issues relating to access and conservation/ environmental sustainability relating to the venue</w:t>
      </w:r>
    </w:p>
    <w:p w:rsidR="007559FD" w:rsidRPr="007559FD" w:rsidRDefault="007559FD" w:rsidP="00AB5580">
      <w:pPr>
        <w:spacing w:line="360" w:lineRule="auto"/>
        <w:rPr>
          <w:sz w:val="24"/>
        </w:rPr>
      </w:pPr>
      <w:r>
        <w:rPr>
          <w:sz w:val="24"/>
        </w:rPr>
        <w:t xml:space="preserve">In this site there is a chance that the crag is loose so must be careful when climbing.  There is a carpark near the site </w:t>
      </w:r>
    </w:p>
    <w:p w:rsidR="00B676F4" w:rsidRPr="004B6245" w:rsidRDefault="00B676F4" w:rsidP="00AB5580">
      <w:pPr>
        <w:spacing w:line="360" w:lineRule="auto"/>
        <w:rPr>
          <w:sz w:val="28"/>
          <w:u w:val="single"/>
        </w:rPr>
      </w:pPr>
      <w:r w:rsidRPr="004B6245">
        <w:rPr>
          <w:sz w:val="28"/>
          <w:u w:val="single"/>
        </w:rPr>
        <w:t>•Be able to outline the potential benefits of each session</w:t>
      </w:r>
    </w:p>
    <w:p w:rsidR="00B676F4" w:rsidRPr="004B6245" w:rsidRDefault="00B676F4" w:rsidP="00AB5580">
      <w:pPr>
        <w:spacing w:line="360" w:lineRule="auto"/>
        <w:rPr>
          <w:sz w:val="28"/>
          <w:u w:val="single"/>
        </w:rPr>
      </w:pPr>
      <w:r w:rsidRPr="004B6245">
        <w:rPr>
          <w:sz w:val="28"/>
          <w:u w:val="single"/>
        </w:rPr>
        <w:t>•Explore the health and safety history of the site/ activity</w:t>
      </w:r>
    </w:p>
    <w:p w:rsidR="00B676F4" w:rsidRPr="004B6245" w:rsidRDefault="00B676F4" w:rsidP="00AB5580">
      <w:pPr>
        <w:spacing w:line="360" w:lineRule="auto"/>
        <w:rPr>
          <w:sz w:val="28"/>
          <w:u w:val="single"/>
        </w:rPr>
      </w:pPr>
    </w:p>
    <w:p w:rsidR="00B676F4" w:rsidRPr="004B6245" w:rsidRDefault="00B676F4" w:rsidP="00AB5580">
      <w:pPr>
        <w:spacing w:line="360" w:lineRule="auto"/>
        <w:rPr>
          <w:sz w:val="28"/>
          <w:u w:val="single"/>
        </w:rPr>
      </w:pPr>
      <w:r w:rsidRPr="004B6245">
        <w:rPr>
          <w:sz w:val="28"/>
          <w:u w:val="single"/>
        </w:rPr>
        <w:lastRenderedPageBreak/>
        <w:t xml:space="preserve"> </w:t>
      </w:r>
    </w:p>
    <w:p w:rsidR="00B676F4" w:rsidRPr="004B6245" w:rsidRDefault="00B676F4" w:rsidP="00AB5580">
      <w:pPr>
        <w:spacing w:line="360" w:lineRule="auto"/>
        <w:rPr>
          <w:sz w:val="28"/>
          <w:u w:val="single"/>
        </w:rPr>
      </w:pPr>
    </w:p>
    <w:p w:rsidR="00B676F4" w:rsidRPr="004B6245" w:rsidRDefault="00B676F4" w:rsidP="00AB5580">
      <w:pPr>
        <w:spacing w:line="360" w:lineRule="auto"/>
        <w:rPr>
          <w:sz w:val="28"/>
          <w:u w:val="single"/>
        </w:rPr>
      </w:pPr>
      <w:r w:rsidRPr="004B6245">
        <w:rPr>
          <w:sz w:val="28"/>
          <w:u w:val="single"/>
        </w:rPr>
        <w:t xml:space="preserve">During the session </w:t>
      </w:r>
    </w:p>
    <w:p w:rsidR="00B676F4" w:rsidRPr="004B6245" w:rsidRDefault="00B676F4" w:rsidP="00AB5580">
      <w:pPr>
        <w:spacing w:line="360" w:lineRule="auto"/>
        <w:rPr>
          <w:sz w:val="28"/>
          <w:u w:val="single"/>
        </w:rPr>
      </w:pPr>
      <w:r w:rsidRPr="004B6245">
        <w:rPr>
          <w:sz w:val="28"/>
          <w:u w:val="single"/>
        </w:rPr>
        <w:t>•Inspect relevant kit in accordance with the guidelines provided</w:t>
      </w:r>
    </w:p>
    <w:p w:rsidR="008266BA" w:rsidRDefault="004F4B92" w:rsidP="00AB5580">
      <w:pPr>
        <w:spacing w:line="360" w:lineRule="auto"/>
        <w:rPr>
          <w:sz w:val="24"/>
        </w:rPr>
      </w:pPr>
      <w:r>
        <w:rPr>
          <w:sz w:val="24"/>
        </w:rPr>
        <w:t>Helmets, harnesses, carabeners and ropes must by in regulation standards.</w:t>
      </w:r>
    </w:p>
    <w:p w:rsidR="004F4B92" w:rsidRPr="004F4B92" w:rsidRDefault="004F4B92" w:rsidP="00AB5580">
      <w:pPr>
        <w:spacing w:line="360" w:lineRule="auto"/>
        <w:rPr>
          <w:sz w:val="24"/>
        </w:rPr>
      </w:pPr>
      <w:r>
        <w:rPr>
          <w:sz w:val="24"/>
        </w:rPr>
        <w:t>Wearing climbing shoes would be best for the activity but at three cliffs bay the tide can come up quick and there are a lot of rock pools below the crag therefore I decided to wear my walking boot, but I won’t be doing it again because it wade my ascent a lot harder that what I should have been because I had to use much larger holds and my climbing shoes have much better grip.</w:t>
      </w:r>
    </w:p>
    <w:p w:rsidR="00B676F4" w:rsidRPr="004B6245" w:rsidRDefault="00B676F4" w:rsidP="00AB5580">
      <w:pPr>
        <w:spacing w:line="360" w:lineRule="auto"/>
        <w:rPr>
          <w:sz w:val="28"/>
          <w:u w:val="single"/>
        </w:rPr>
      </w:pPr>
      <w:r w:rsidRPr="004B6245">
        <w:rPr>
          <w:sz w:val="28"/>
          <w:u w:val="single"/>
        </w:rPr>
        <w:t>•Keep a record of events and relevant observations throughout the day</w:t>
      </w:r>
    </w:p>
    <w:p w:rsidR="008266BA" w:rsidRPr="004B6245" w:rsidRDefault="008266BA" w:rsidP="00AB5580">
      <w:pPr>
        <w:spacing w:line="360" w:lineRule="auto"/>
        <w:rPr>
          <w:sz w:val="28"/>
          <w:u w:val="single"/>
        </w:rPr>
      </w:pPr>
    </w:p>
    <w:p w:rsidR="00B676F4" w:rsidRPr="004B6245" w:rsidRDefault="00B676F4" w:rsidP="00AB5580">
      <w:pPr>
        <w:spacing w:line="360" w:lineRule="auto"/>
        <w:rPr>
          <w:sz w:val="28"/>
          <w:u w:val="single"/>
        </w:rPr>
      </w:pPr>
      <w:r w:rsidRPr="004B6245">
        <w:rPr>
          <w:sz w:val="28"/>
          <w:u w:val="single"/>
        </w:rPr>
        <w:t>•Maintain a record of dynamic risk assessments/ considerations</w:t>
      </w:r>
    </w:p>
    <w:p w:rsidR="008266BA" w:rsidRPr="004B6245" w:rsidRDefault="008266BA" w:rsidP="00AB5580">
      <w:pPr>
        <w:spacing w:line="360" w:lineRule="auto"/>
        <w:rPr>
          <w:sz w:val="24"/>
        </w:rPr>
      </w:pPr>
      <w:r w:rsidRPr="004B6245">
        <w:rPr>
          <w:sz w:val="24"/>
        </w:rPr>
        <w:t xml:space="preserve">Must be aware of wind direction and speed at all times during the activity, and must know </w:t>
      </w:r>
      <w:r w:rsidR="00E465B0" w:rsidRPr="004B6245">
        <w:rPr>
          <w:sz w:val="24"/>
        </w:rPr>
        <w:t xml:space="preserve">how far away </w:t>
      </w:r>
      <w:r w:rsidRPr="004B6245">
        <w:rPr>
          <w:sz w:val="24"/>
        </w:rPr>
        <w:t xml:space="preserve">the tide is to get an estimate of how quickly </w:t>
      </w:r>
      <w:r w:rsidR="00E465B0" w:rsidRPr="004B6245">
        <w:rPr>
          <w:sz w:val="24"/>
        </w:rPr>
        <w:t xml:space="preserve">it is coming in. </w:t>
      </w:r>
    </w:p>
    <w:p w:rsidR="00B676F4" w:rsidRPr="004B6245" w:rsidRDefault="00B676F4" w:rsidP="00AB5580">
      <w:pPr>
        <w:spacing w:line="360" w:lineRule="auto"/>
        <w:rPr>
          <w:sz w:val="28"/>
          <w:u w:val="single"/>
        </w:rPr>
      </w:pPr>
      <w:r w:rsidRPr="004B6245">
        <w:rPr>
          <w:sz w:val="28"/>
          <w:u w:val="single"/>
        </w:rPr>
        <w:t>•Reflect on their own and others’ preparation for the activity</w:t>
      </w:r>
    </w:p>
    <w:p w:rsidR="00B676F4" w:rsidRPr="00B676F4" w:rsidRDefault="00B676F4" w:rsidP="00AB5580">
      <w:pPr>
        <w:spacing w:line="360" w:lineRule="auto"/>
        <w:rPr>
          <w:color w:val="CC0099"/>
          <w:sz w:val="28"/>
          <w:u w:val="single"/>
        </w:rPr>
      </w:pPr>
    </w:p>
    <w:p w:rsidR="00B676F4" w:rsidRPr="00B676F4" w:rsidRDefault="00B676F4" w:rsidP="00AB5580">
      <w:pPr>
        <w:spacing w:line="360" w:lineRule="auto"/>
        <w:rPr>
          <w:color w:val="CC0099"/>
          <w:sz w:val="28"/>
          <w:u w:val="single"/>
        </w:rPr>
      </w:pPr>
      <w:r w:rsidRPr="00B676F4">
        <w:rPr>
          <w:color w:val="CC0099"/>
          <w:sz w:val="28"/>
          <w:u w:val="single"/>
        </w:rPr>
        <w:t xml:space="preserve"> </w:t>
      </w:r>
    </w:p>
    <w:p w:rsidR="00B676F4" w:rsidRPr="00B676F4" w:rsidRDefault="00B676F4" w:rsidP="00AB5580">
      <w:pPr>
        <w:spacing w:line="360" w:lineRule="auto"/>
        <w:rPr>
          <w:color w:val="CC0099"/>
          <w:sz w:val="28"/>
          <w:u w:val="single"/>
        </w:rPr>
      </w:pPr>
    </w:p>
    <w:p w:rsidR="00B676F4" w:rsidRPr="004B6245" w:rsidRDefault="00B676F4" w:rsidP="00AB5580">
      <w:pPr>
        <w:spacing w:line="360" w:lineRule="auto"/>
        <w:rPr>
          <w:sz w:val="28"/>
          <w:u w:val="single"/>
        </w:rPr>
      </w:pPr>
      <w:r w:rsidRPr="004B6245">
        <w:rPr>
          <w:sz w:val="28"/>
          <w:u w:val="single"/>
        </w:rPr>
        <w:t>After the session</w:t>
      </w:r>
    </w:p>
    <w:p w:rsidR="00B676F4" w:rsidRPr="004B6245" w:rsidRDefault="00B676F4" w:rsidP="00AB5580">
      <w:pPr>
        <w:spacing w:line="360" w:lineRule="auto"/>
        <w:rPr>
          <w:sz w:val="28"/>
          <w:u w:val="single"/>
        </w:rPr>
      </w:pPr>
      <w:r w:rsidRPr="004B6245">
        <w:rPr>
          <w:sz w:val="28"/>
          <w:u w:val="single"/>
        </w:rPr>
        <w:t>•Record any near misses or accidents</w:t>
      </w:r>
    </w:p>
    <w:p w:rsidR="00B676F4" w:rsidRDefault="00B676F4" w:rsidP="00AB5580">
      <w:pPr>
        <w:spacing w:line="360" w:lineRule="auto"/>
        <w:rPr>
          <w:sz w:val="28"/>
          <w:u w:val="single"/>
        </w:rPr>
      </w:pPr>
      <w:r w:rsidRPr="004B6245">
        <w:rPr>
          <w:sz w:val="28"/>
          <w:u w:val="single"/>
        </w:rPr>
        <w:t>•Reflect on the suitability of the generic and site-specific risk assessment for that day and update accordingly</w:t>
      </w:r>
    </w:p>
    <w:p w:rsidR="004F4B92" w:rsidRPr="004F4B92" w:rsidRDefault="004F4B92" w:rsidP="00AB5580">
      <w:pPr>
        <w:spacing w:line="360" w:lineRule="auto"/>
        <w:rPr>
          <w:sz w:val="24"/>
        </w:rPr>
      </w:pPr>
      <w:r w:rsidRPr="004F4B92">
        <w:rPr>
          <w:sz w:val="24"/>
        </w:rPr>
        <w:lastRenderedPageBreak/>
        <w:t>From reading the generic risk assessment, I think that it is very suitable for the activities I took part in, this might change with my experience increases but now I think it is very good to inform people of the hazards and risks.</w:t>
      </w:r>
    </w:p>
    <w:p w:rsidR="00B676F4" w:rsidRPr="004B6245" w:rsidRDefault="00B676F4" w:rsidP="00AB5580">
      <w:pPr>
        <w:spacing w:line="360" w:lineRule="auto"/>
        <w:rPr>
          <w:sz w:val="28"/>
          <w:u w:val="single"/>
        </w:rPr>
      </w:pPr>
      <w:r w:rsidRPr="004B6245">
        <w:rPr>
          <w:sz w:val="28"/>
          <w:u w:val="single"/>
        </w:rPr>
        <w:t>•Briefly outline specific learning outcomes from each session</w:t>
      </w:r>
    </w:p>
    <w:p w:rsidR="00E57EF8" w:rsidRPr="00125796" w:rsidRDefault="00125796" w:rsidP="00AB5580">
      <w:pPr>
        <w:spacing w:line="360" w:lineRule="auto"/>
        <w:rPr>
          <w:sz w:val="24"/>
        </w:rPr>
      </w:pPr>
      <w:r>
        <w:rPr>
          <w:sz w:val="24"/>
        </w:rPr>
        <w:t>Risk assessment in terms of a dynamic environment like assessing the tide, and which exit rout is best to take. A basic understanding of how to perform an escape of climbing a crag with a large group.</w:t>
      </w: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7D6A7A" w:rsidRDefault="007D6A7A" w:rsidP="00AB5580">
      <w:pPr>
        <w:spacing w:line="360" w:lineRule="auto"/>
        <w:rPr>
          <w:b/>
          <w:sz w:val="36"/>
          <w:u w:val="single"/>
        </w:rPr>
      </w:pPr>
    </w:p>
    <w:p w:rsidR="00E57EF8" w:rsidRPr="004B6245" w:rsidRDefault="002D723F" w:rsidP="00AB5580">
      <w:pPr>
        <w:spacing w:line="360" w:lineRule="auto"/>
        <w:rPr>
          <w:b/>
          <w:sz w:val="36"/>
          <w:u w:val="single"/>
        </w:rPr>
      </w:pPr>
      <w:r w:rsidRPr="004B6245">
        <w:rPr>
          <w:b/>
          <w:sz w:val="36"/>
          <w:u w:val="single"/>
        </w:rPr>
        <w:lastRenderedPageBreak/>
        <w:t>Coasteering</w:t>
      </w:r>
    </w:p>
    <w:p w:rsidR="002D723F" w:rsidRPr="004B6245" w:rsidRDefault="002D723F" w:rsidP="00AB5580">
      <w:pPr>
        <w:spacing w:line="360" w:lineRule="auto"/>
        <w:rPr>
          <w:sz w:val="36"/>
          <w:u w:val="single"/>
        </w:rPr>
      </w:pPr>
    </w:p>
    <w:p w:rsidR="002D723F" w:rsidRPr="004B6245" w:rsidRDefault="002D723F" w:rsidP="00AB5580">
      <w:pPr>
        <w:spacing w:line="360" w:lineRule="auto"/>
        <w:rPr>
          <w:sz w:val="36"/>
          <w:u w:val="single"/>
        </w:rPr>
      </w:pPr>
      <w:r w:rsidRPr="004B6245">
        <w:rPr>
          <w:sz w:val="36"/>
          <w:u w:val="single"/>
        </w:rPr>
        <w:t>Before each activity students should:</w:t>
      </w:r>
    </w:p>
    <w:p w:rsidR="006813AF" w:rsidRDefault="00DE18A7" w:rsidP="00AB5580">
      <w:pPr>
        <w:spacing w:line="360" w:lineRule="auto"/>
        <w:rPr>
          <w:sz w:val="28"/>
          <w:u w:val="single"/>
        </w:rPr>
      </w:pPr>
      <w:r w:rsidRPr="004B6245">
        <w:rPr>
          <w:noProof/>
          <w:sz w:val="36"/>
          <w:u w:val="single"/>
          <w:lang w:eastAsia="en-GB"/>
        </w:rPr>
        <w:drawing>
          <wp:inline distT="0" distB="0" distL="0" distR="0">
            <wp:extent cx="6145530" cy="5114925"/>
            <wp:effectExtent l="0" t="0" r="762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45530" cy="5114925"/>
                    </a:xfrm>
                    <a:prstGeom prst="rect">
                      <a:avLst/>
                    </a:prstGeom>
                    <a:noFill/>
                  </pic:spPr>
                </pic:pic>
              </a:graphicData>
            </a:graphic>
          </wp:inline>
        </w:drawing>
      </w:r>
      <w:r w:rsidR="002D723F" w:rsidRPr="004B6245">
        <w:rPr>
          <w:sz w:val="36"/>
          <w:u w:val="single"/>
        </w:rPr>
        <w:t>•</w:t>
      </w:r>
      <w:r w:rsidR="002D723F" w:rsidRPr="004B6245">
        <w:rPr>
          <w:sz w:val="28"/>
          <w:u w:val="single"/>
        </w:rPr>
        <w:t>Examine the generic risk assessment</w:t>
      </w:r>
      <w:r w:rsidRPr="004B6245">
        <w:rPr>
          <w:sz w:val="28"/>
          <w:u w:val="single"/>
        </w:rPr>
        <w:t xml:space="preserve"> </w:t>
      </w:r>
    </w:p>
    <w:p w:rsidR="004F4B92" w:rsidRPr="004F4B92" w:rsidRDefault="004F4B92" w:rsidP="00AB5580">
      <w:pPr>
        <w:spacing w:line="360" w:lineRule="auto"/>
        <w:rPr>
          <w:sz w:val="24"/>
        </w:rPr>
      </w:pPr>
      <w:r w:rsidRPr="004F4B92">
        <w:rPr>
          <w:sz w:val="24"/>
        </w:rPr>
        <w:t>Physical Hazards</w:t>
      </w:r>
      <w:r>
        <w:rPr>
          <w:sz w:val="24"/>
        </w:rPr>
        <w:t>= t</w:t>
      </w:r>
      <w:r w:rsidRPr="004F4B92">
        <w:rPr>
          <w:sz w:val="24"/>
        </w:rPr>
        <w:t>he path at the stream entry exit point is steep and can be slippy. Make sure it is spotted on the bend and at the bottom.</w:t>
      </w:r>
    </w:p>
    <w:p w:rsidR="004F4B92" w:rsidRPr="004F4B92" w:rsidRDefault="004F4B92" w:rsidP="00AB5580">
      <w:pPr>
        <w:spacing w:line="360" w:lineRule="auto"/>
        <w:rPr>
          <w:sz w:val="24"/>
        </w:rPr>
      </w:pPr>
      <w:r w:rsidRPr="004F4B92">
        <w:rPr>
          <w:sz w:val="24"/>
        </w:rPr>
        <w:t>At Porth y Fynnon jumps the third step is the maximum height and should only be used by people who have proved themselves capable through the session</w:t>
      </w:r>
    </w:p>
    <w:p w:rsidR="004F4B92" w:rsidRPr="004F4B92" w:rsidRDefault="004F4B92" w:rsidP="00AB5580">
      <w:pPr>
        <w:spacing w:line="360" w:lineRule="auto"/>
        <w:rPr>
          <w:sz w:val="24"/>
        </w:rPr>
      </w:pPr>
      <w:r w:rsidRPr="004F4B92">
        <w:rPr>
          <w:sz w:val="24"/>
        </w:rPr>
        <w:lastRenderedPageBreak/>
        <w:t>It is difficult to anticipate conditions from the car parking area so don’t be afraid to change your mind once you get to sea level!</w:t>
      </w:r>
    </w:p>
    <w:p w:rsidR="004F4B92" w:rsidRDefault="004F4B92" w:rsidP="00AB5580">
      <w:pPr>
        <w:spacing w:line="360" w:lineRule="auto"/>
        <w:rPr>
          <w:sz w:val="24"/>
        </w:rPr>
      </w:pPr>
      <w:r w:rsidRPr="004F4B92">
        <w:rPr>
          <w:sz w:val="24"/>
        </w:rPr>
        <w:t>There is an undercut in the base of the slot in the toilet therefore clients may only jump into the slot from the back ledge as the water is rising.</w:t>
      </w:r>
    </w:p>
    <w:p w:rsidR="004F4B92" w:rsidRDefault="004F4B92" w:rsidP="00AB5580">
      <w:pPr>
        <w:spacing w:line="360" w:lineRule="auto"/>
        <w:rPr>
          <w:sz w:val="24"/>
        </w:rPr>
      </w:pPr>
      <w:r>
        <w:rPr>
          <w:sz w:val="24"/>
        </w:rPr>
        <w:t xml:space="preserve">Environmental Hazards </w:t>
      </w:r>
    </w:p>
    <w:p w:rsidR="004F4B92" w:rsidRPr="004F4B92" w:rsidRDefault="004F4B92" w:rsidP="00AB5580">
      <w:pPr>
        <w:spacing w:line="360" w:lineRule="auto"/>
        <w:rPr>
          <w:sz w:val="24"/>
        </w:rPr>
      </w:pPr>
      <w:r>
        <w:rPr>
          <w:sz w:val="24"/>
        </w:rPr>
        <w:t xml:space="preserve">Wind: </w:t>
      </w:r>
      <w:r w:rsidRPr="004F4B92">
        <w:rPr>
          <w:sz w:val="24"/>
        </w:rPr>
        <w:t>Wind chill can be significant and should be considered, especially if it is southerly. Wind chop will also be considerable when wind is from this direction.</w:t>
      </w:r>
    </w:p>
    <w:p w:rsidR="004F4B92" w:rsidRPr="004F4B92" w:rsidRDefault="004F4B92" w:rsidP="00AB5580">
      <w:pPr>
        <w:spacing w:line="360" w:lineRule="auto"/>
        <w:rPr>
          <w:sz w:val="24"/>
        </w:rPr>
      </w:pPr>
      <w:r>
        <w:rPr>
          <w:sz w:val="24"/>
        </w:rPr>
        <w:t xml:space="preserve">Sea: </w:t>
      </w:r>
      <w:r w:rsidRPr="004F4B92">
        <w:rPr>
          <w:sz w:val="24"/>
        </w:rPr>
        <w:t>Sea conditions and tide height all affect this venue so check the forecast before going out</w:t>
      </w:r>
      <w:r>
        <w:rPr>
          <w:sz w:val="24"/>
        </w:rPr>
        <w:t>.</w:t>
      </w:r>
    </w:p>
    <w:p w:rsidR="004F4B92" w:rsidRPr="004F4B92" w:rsidRDefault="004F4B92" w:rsidP="00AB5580">
      <w:pPr>
        <w:spacing w:line="360" w:lineRule="auto"/>
        <w:rPr>
          <w:sz w:val="24"/>
        </w:rPr>
      </w:pPr>
      <w:r w:rsidRPr="004F4B92">
        <w:rPr>
          <w:sz w:val="24"/>
        </w:rPr>
        <w:t>The toilet feature is best used on spring low tides with a small groundswell. The Instructor should be placed at the back to protect clients from ending up on the ledge. It is ok to use it on bigger swells as long as you stay well clear of the back ledge.</w:t>
      </w:r>
    </w:p>
    <w:p w:rsidR="004F4B92" w:rsidRDefault="004F4B92" w:rsidP="00AB5580">
      <w:pPr>
        <w:spacing w:line="360" w:lineRule="auto"/>
        <w:rPr>
          <w:sz w:val="24"/>
        </w:rPr>
      </w:pPr>
      <w:r w:rsidRPr="004F4B92">
        <w:rPr>
          <w:sz w:val="24"/>
        </w:rPr>
        <w:t>The whole bay becomes significantly hazardous when swells exceed 6 feet</w:t>
      </w:r>
      <w:r>
        <w:rPr>
          <w:sz w:val="24"/>
        </w:rPr>
        <w:t>.</w:t>
      </w:r>
    </w:p>
    <w:p w:rsidR="004F4B92" w:rsidRDefault="004F4B92" w:rsidP="00AB5580">
      <w:pPr>
        <w:spacing w:line="360" w:lineRule="auto"/>
        <w:rPr>
          <w:sz w:val="24"/>
        </w:rPr>
      </w:pPr>
      <w:r w:rsidRPr="004F4B92">
        <w:rPr>
          <w:sz w:val="24"/>
        </w:rPr>
        <w:t>Access Issues/Constrai</w:t>
      </w:r>
      <w:r>
        <w:rPr>
          <w:sz w:val="24"/>
        </w:rPr>
        <w:t>nts= p</w:t>
      </w:r>
      <w:r w:rsidRPr="004F4B92">
        <w:rPr>
          <w:sz w:val="24"/>
        </w:rPr>
        <w:t>ark considerately in the car park. It is not a public car park but used by agreement from the retreat. Please make sure changing is done discretely and behind the minibus out of view as much as possible. An alternative is to park at Porth Clais and coasteer left from there however do not use the ladder at the back of Porth – y – Fynnon bay to exit.</w:t>
      </w:r>
    </w:p>
    <w:p w:rsidR="004F4B92" w:rsidRPr="004F4B92" w:rsidRDefault="004F4B92" w:rsidP="00AB5580">
      <w:pPr>
        <w:spacing w:line="360" w:lineRule="auto"/>
        <w:rPr>
          <w:sz w:val="24"/>
        </w:rPr>
      </w:pPr>
      <w:r>
        <w:rPr>
          <w:sz w:val="24"/>
        </w:rPr>
        <w:t>Telephone: m</w:t>
      </w:r>
      <w:r w:rsidRPr="004F4B92">
        <w:rPr>
          <w:sz w:val="24"/>
        </w:rPr>
        <w:t>obile reception patchy at Porth Clais end and better at St Nons. Emergency Phone at Porth Clais. Payphone in St Davids. In emergency use phone at Retreat.</w:t>
      </w:r>
    </w:p>
    <w:p w:rsidR="002D723F" w:rsidRDefault="002D723F" w:rsidP="00AB5580">
      <w:pPr>
        <w:spacing w:line="360" w:lineRule="auto"/>
        <w:rPr>
          <w:sz w:val="28"/>
          <w:u w:val="single"/>
        </w:rPr>
      </w:pPr>
      <w:r w:rsidRPr="004B6245">
        <w:rPr>
          <w:sz w:val="28"/>
          <w:u w:val="single"/>
        </w:rPr>
        <w:t>•Make notes towards or write a site-specific risk assessment</w:t>
      </w:r>
    </w:p>
    <w:p w:rsidR="006813AF" w:rsidRDefault="006813AF" w:rsidP="00AB5580">
      <w:pPr>
        <w:spacing w:line="360" w:lineRule="auto"/>
        <w:rPr>
          <w:sz w:val="24"/>
        </w:rPr>
      </w:pPr>
      <w:r>
        <w:rPr>
          <w:sz w:val="24"/>
        </w:rPr>
        <w:t>Temperature is between 10-14 degrees C</w:t>
      </w:r>
    </w:p>
    <w:p w:rsidR="006813AF" w:rsidRDefault="006813AF" w:rsidP="00AB5580">
      <w:pPr>
        <w:spacing w:line="360" w:lineRule="auto"/>
        <w:rPr>
          <w:sz w:val="24"/>
        </w:rPr>
      </w:pPr>
      <w:r>
        <w:rPr>
          <w:sz w:val="24"/>
        </w:rPr>
        <w:t>Wind between 5-15mph SSw</w:t>
      </w:r>
    </w:p>
    <w:p w:rsidR="006813AF" w:rsidRDefault="006813AF" w:rsidP="00AB5580">
      <w:pPr>
        <w:spacing w:line="360" w:lineRule="auto"/>
        <w:rPr>
          <w:sz w:val="24"/>
        </w:rPr>
      </w:pPr>
      <w:r>
        <w:rPr>
          <w:sz w:val="24"/>
        </w:rPr>
        <w:t>Sea feels 11 degrees C</w:t>
      </w:r>
    </w:p>
    <w:p w:rsidR="006813AF" w:rsidRDefault="006813AF" w:rsidP="00AB5580">
      <w:pPr>
        <w:spacing w:line="360" w:lineRule="auto"/>
        <w:rPr>
          <w:sz w:val="24"/>
        </w:rPr>
      </w:pPr>
      <w:r>
        <w:rPr>
          <w:sz w:val="24"/>
        </w:rPr>
        <w:t>10.55 low water</w:t>
      </w:r>
    </w:p>
    <w:p w:rsidR="006813AF" w:rsidRDefault="006813AF" w:rsidP="00AB5580">
      <w:pPr>
        <w:spacing w:line="360" w:lineRule="auto"/>
        <w:rPr>
          <w:sz w:val="24"/>
        </w:rPr>
      </w:pPr>
      <w:r>
        <w:rPr>
          <w:sz w:val="24"/>
        </w:rPr>
        <w:t>4.50 high water</w:t>
      </w:r>
    </w:p>
    <w:p w:rsidR="006813AF" w:rsidRDefault="006813AF" w:rsidP="00AB5580">
      <w:pPr>
        <w:spacing w:line="360" w:lineRule="auto"/>
        <w:rPr>
          <w:sz w:val="24"/>
        </w:rPr>
      </w:pPr>
      <w:r>
        <w:rPr>
          <w:sz w:val="24"/>
        </w:rPr>
        <w:lastRenderedPageBreak/>
        <w:t>Swell 3-4 ft every 10 seconds.</w:t>
      </w:r>
    </w:p>
    <w:p w:rsidR="006813AF" w:rsidRDefault="006813AF" w:rsidP="00AB5580">
      <w:pPr>
        <w:spacing w:line="360" w:lineRule="auto"/>
        <w:rPr>
          <w:sz w:val="24"/>
        </w:rPr>
      </w:pPr>
      <w:r>
        <w:rPr>
          <w:sz w:val="24"/>
        </w:rPr>
        <w:t>Must change behind the bus out of site of the retreat.</w:t>
      </w:r>
    </w:p>
    <w:p w:rsidR="006813AF" w:rsidRPr="006813AF" w:rsidRDefault="006813AF" w:rsidP="00AB5580">
      <w:pPr>
        <w:spacing w:line="360" w:lineRule="auto"/>
        <w:rPr>
          <w:sz w:val="24"/>
        </w:rPr>
      </w:pPr>
      <w:r>
        <w:rPr>
          <w:sz w:val="24"/>
        </w:rPr>
        <w:t xml:space="preserve">Must be careful when walking from the carpark by the retreat to the cliffs because undercutting might be a problem so must stick to the path and check with Pembrockshire national park whether there are any dangerous areas to avoid and if they are near the site we are going too. </w:t>
      </w:r>
    </w:p>
    <w:p w:rsidR="006813AF" w:rsidRDefault="002D723F" w:rsidP="00AB5580">
      <w:pPr>
        <w:spacing w:line="360" w:lineRule="auto"/>
        <w:rPr>
          <w:sz w:val="28"/>
          <w:u w:val="single"/>
        </w:rPr>
      </w:pPr>
      <w:r w:rsidRPr="004B6245">
        <w:rPr>
          <w:sz w:val="28"/>
          <w:u w:val="single"/>
        </w:rPr>
        <w:t>•Be familiar with relevant legislation</w:t>
      </w:r>
    </w:p>
    <w:p w:rsidR="006813AF" w:rsidRPr="006813AF" w:rsidRDefault="006813AF" w:rsidP="00AB5580">
      <w:pPr>
        <w:spacing w:line="360" w:lineRule="auto"/>
        <w:rPr>
          <w:sz w:val="24"/>
        </w:rPr>
      </w:pPr>
      <w:r>
        <w:rPr>
          <w:sz w:val="24"/>
        </w:rPr>
        <w:t>There isn’t any relevant legislation specifically regarding coasteering as an outdoor adventure activity however there is the National Coasteering Charter in the UK which suggests best practice to individual and activity centres.</w:t>
      </w:r>
    </w:p>
    <w:p w:rsidR="002D723F" w:rsidRPr="004B6245" w:rsidRDefault="002D723F" w:rsidP="00AB5580">
      <w:pPr>
        <w:spacing w:line="360" w:lineRule="auto"/>
        <w:rPr>
          <w:sz w:val="28"/>
          <w:u w:val="single"/>
        </w:rPr>
      </w:pPr>
      <w:r w:rsidRPr="004B6245">
        <w:rPr>
          <w:sz w:val="28"/>
          <w:u w:val="single"/>
        </w:rPr>
        <w:t>•Understand the relevant NGB awards and their remits</w:t>
      </w:r>
    </w:p>
    <w:p w:rsidR="00DE18A7" w:rsidRPr="004B6245" w:rsidRDefault="00DE18A7" w:rsidP="00AB5580">
      <w:pPr>
        <w:spacing w:line="360" w:lineRule="auto"/>
        <w:rPr>
          <w:sz w:val="24"/>
        </w:rPr>
      </w:pPr>
      <w:r w:rsidRPr="004B6245">
        <w:rPr>
          <w:sz w:val="24"/>
        </w:rPr>
        <w:t xml:space="preserve">There aren’t any NGB awards for coasteering due to the nature of the activity and because local knowledge is a large aspect of the activity, in terms of risk management. </w:t>
      </w:r>
    </w:p>
    <w:p w:rsidR="00DE18A7" w:rsidRPr="004B6245" w:rsidRDefault="00DE18A7" w:rsidP="00AB5580">
      <w:pPr>
        <w:spacing w:line="360" w:lineRule="auto"/>
        <w:rPr>
          <w:sz w:val="24"/>
        </w:rPr>
      </w:pPr>
      <w:r w:rsidRPr="004B6245">
        <w:rPr>
          <w:sz w:val="24"/>
        </w:rPr>
        <w:t>Water safety and rescue awards are important.</w:t>
      </w:r>
    </w:p>
    <w:p w:rsidR="00DE18A7" w:rsidRPr="004B6245" w:rsidRDefault="00DE18A7" w:rsidP="00AB5580">
      <w:pPr>
        <w:spacing w:line="360" w:lineRule="auto"/>
        <w:rPr>
          <w:sz w:val="24"/>
        </w:rPr>
      </w:pPr>
      <w:r w:rsidRPr="004B6245">
        <w:rPr>
          <w:sz w:val="24"/>
        </w:rPr>
        <w:t>First Aid Qualified.</w:t>
      </w:r>
    </w:p>
    <w:p w:rsidR="002D723F" w:rsidRPr="004B6245" w:rsidRDefault="002D723F" w:rsidP="00AB5580">
      <w:pPr>
        <w:spacing w:line="360" w:lineRule="auto"/>
        <w:rPr>
          <w:sz w:val="28"/>
          <w:u w:val="single"/>
        </w:rPr>
      </w:pPr>
      <w:r w:rsidRPr="004B6245">
        <w:rPr>
          <w:sz w:val="28"/>
          <w:u w:val="single"/>
        </w:rPr>
        <w:t>•Have understood key technical terms (words and phrases) when given</w:t>
      </w:r>
    </w:p>
    <w:p w:rsidR="00DE18A7" w:rsidRPr="00DE18A7" w:rsidRDefault="00DE18A7" w:rsidP="00AB5580">
      <w:pPr>
        <w:spacing w:line="360" w:lineRule="auto"/>
        <w:rPr>
          <w:sz w:val="24"/>
        </w:rPr>
      </w:pPr>
      <w:r w:rsidRPr="00DE18A7">
        <w:rPr>
          <w:sz w:val="24"/>
        </w:rPr>
        <w:t xml:space="preserve">Chart Datum= is the water level that depths displayed on a nautical chart are measured from. A chart datum is generally derived from some phase of the tide. Common chart datums are lowest astronomical tide and mean lower low water. In non-tidal areas, e.g., the Baltic Sea, Mean Sea Level (MSL) is used.    </w:t>
      </w:r>
    </w:p>
    <w:p w:rsidR="00DE18A7" w:rsidRPr="00DE18A7" w:rsidRDefault="00DE18A7" w:rsidP="00AB5580">
      <w:pPr>
        <w:spacing w:line="360" w:lineRule="auto"/>
        <w:rPr>
          <w:sz w:val="24"/>
        </w:rPr>
      </w:pPr>
      <w:r w:rsidRPr="00DE18A7">
        <w:rPr>
          <w:sz w:val="24"/>
        </w:rPr>
        <w:t xml:space="preserve">National Coasteering Charter = The NCC is in place because coasteering doesn’t have an NGB award. The Charter has a constitution. In brief, coasteering providers pay a sum of £50 per year to sign up to it to show that they are working at the levels set by the charter.  This money supports the continuous development of the documents and also gives funds that support the sharing and learning of good practice.     </w:t>
      </w:r>
    </w:p>
    <w:p w:rsidR="00DE18A7" w:rsidRPr="00DE18A7" w:rsidRDefault="00DE18A7" w:rsidP="00AB5580">
      <w:pPr>
        <w:spacing w:line="360" w:lineRule="auto"/>
        <w:rPr>
          <w:sz w:val="24"/>
        </w:rPr>
      </w:pPr>
      <w:r w:rsidRPr="00DE18A7">
        <w:rPr>
          <w:sz w:val="24"/>
        </w:rPr>
        <w:t xml:space="preserve">Grey Seals= a large seal with a spotted greyish coat and a convex profile, found commonly in the North Atlantic.Also called Atlantic seal. </w:t>
      </w:r>
    </w:p>
    <w:p w:rsidR="00DE18A7" w:rsidRPr="00DE18A7" w:rsidRDefault="00DE18A7" w:rsidP="00AB5580">
      <w:pPr>
        <w:spacing w:line="360" w:lineRule="auto"/>
        <w:rPr>
          <w:sz w:val="24"/>
        </w:rPr>
      </w:pPr>
      <w:r w:rsidRPr="00DE18A7">
        <w:rPr>
          <w:sz w:val="24"/>
        </w:rPr>
        <w:lastRenderedPageBreak/>
        <w:t xml:space="preserve">Beadlet Anemone = a common European coastal sea anemone which is typically rust-red with several rings of tentacles around the mouth.  </w:t>
      </w:r>
    </w:p>
    <w:p w:rsidR="00DE18A7" w:rsidRPr="00DE18A7" w:rsidRDefault="00DE18A7" w:rsidP="00AB5580">
      <w:pPr>
        <w:spacing w:line="360" w:lineRule="auto"/>
        <w:rPr>
          <w:sz w:val="24"/>
        </w:rPr>
      </w:pPr>
      <w:r w:rsidRPr="00DE18A7">
        <w:rPr>
          <w:sz w:val="24"/>
        </w:rPr>
        <w:t xml:space="preserve">Spring tide = a tide just after a new or full moon, when there is the greatest difference between high and low water.                               </w:t>
      </w:r>
    </w:p>
    <w:p w:rsidR="00DE18A7" w:rsidRPr="00DE18A7" w:rsidRDefault="00DE18A7" w:rsidP="00AB5580">
      <w:pPr>
        <w:spacing w:line="360" w:lineRule="auto"/>
        <w:rPr>
          <w:sz w:val="24"/>
        </w:rPr>
      </w:pPr>
      <w:r w:rsidRPr="00DE18A7">
        <w:rPr>
          <w:sz w:val="24"/>
        </w:rPr>
        <w:t>Barnacles= a marine crustacean with an external shell, which attaches itself permanently to a surface and feeds by filtering particles from the water using its modified feathery legs.</w:t>
      </w:r>
    </w:p>
    <w:p w:rsidR="00DE18A7" w:rsidRPr="00DE18A7" w:rsidRDefault="00DE18A7" w:rsidP="00AB5580">
      <w:pPr>
        <w:spacing w:line="360" w:lineRule="auto"/>
        <w:rPr>
          <w:sz w:val="24"/>
        </w:rPr>
      </w:pPr>
      <w:r w:rsidRPr="00DE18A7">
        <w:rPr>
          <w:sz w:val="24"/>
        </w:rPr>
        <w:t xml:space="preserve">Coastguard = an organization keeping watch on coastal waters in order to assist people or ships in danger and to prevent smuggling.            </w:t>
      </w:r>
    </w:p>
    <w:p w:rsidR="00DE18A7" w:rsidRPr="00DE18A7" w:rsidRDefault="00DE18A7" w:rsidP="00AB5580">
      <w:pPr>
        <w:spacing w:line="360" w:lineRule="auto"/>
        <w:rPr>
          <w:sz w:val="24"/>
        </w:rPr>
      </w:pPr>
      <w:r w:rsidRPr="00DE18A7">
        <w:rPr>
          <w:sz w:val="24"/>
        </w:rPr>
        <w:t xml:space="preserve">Neap Tide= a tide just after the first or third quarters of the moon when there is least difference between high and low water.                                   </w:t>
      </w:r>
    </w:p>
    <w:p w:rsidR="00DE18A7" w:rsidRPr="00DE18A7" w:rsidRDefault="00DE18A7" w:rsidP="00AB5580">
      <w:pPr>
        <w:spacing w:line="360" w:lineRule="auto"/>
        <w:rPr>
          <w:sz w:val="24"/>
        </w:rPr>
      </w:pPr>
      <w:r w:rsidRPr="00DE18A7">
        <w:rPr>
          <w:sz w:val="24"/>
        </w:rPr>
        <w:t>Buoyancy Aid= specialist form of personal flotation device (PFD) used most commonly by kayakers, canoeists and dinghy sailors. They are designed as a flotation aid, rather than a life-saving device and have several key differences to other PFD's and lifejackets. Regardless of the specification of buoyancy aids, they do not provide (nor are they intended to) the same high level of protection as lifejackets. Therefore, they should not be used as a substitute for a life-jacket, particularly where children are concerned.</w:t>
      </w:r>
    </w:p>
    <w:p w:rsidR="00DE18A7" w:rsidRPr="00DE18A7" w:rsidRDefault="00DE18A7" w:rsidP="00AB5580">
      <w:pPr>
        <w:spacing w:line="360" w:lineRule="auto"/>
        <w:rPr>
          <w:sz w:val="24"/>
        </w:rPr>
      </w:pPr>
      <w:r w:rsidRPr="00DE18A7">
        <w:rPr>
          <w:sz w:val="24"/>
        </w:rPr>
        <w:t xml:space="preserve">Wave Period = The time required for two successive wave crests to pass a fixed point, or the time for a single wave crest to travel a distance equal to the length of the wave.            </w:t>
      </w:r>
    </w:p>
    <w:p w:rsidR="00DE18A7" w:rsidRPr="00DE18A7" w:rsidRDefault="00DE18A7" w:rsidP="00AB5580">
      <w:pPr>
        <w:spacing w:line="360" w:lineRule="auto"/>
        <w:rPr>
          <w:sz w:val="24"/>
        </w:rPr>
      </w:pPr>
      <w:r w:rsidRPr="00DE18A7">
        <w:rPr>
          <w:sz w:val="24"/>
        </w:rPr>
        <w:t xml:space="preserve">Old Red Sandstone = a series of sedimentary rocks, chiefly red sandstones, belonging to the Devonian system of north-western Europe.                    </w:t>
      </w:r>
    </w:p>
    <w:p w:rsidR="00DE18A7" w:rsidRPr="00DE18A7" w:rsidRDefault="00DE18A7" w:rsidP="00AB5580">
      <w:pPr>
        <w:spacing w:line="360" w:lineRule="auto"/>
        <w:rPr>
          <w:sz w:val="24"/>
        </w:rPr>
      </w:pPr>
      <w:r w:rsidRPr="00DE18A7">
        <w:rPr>
          <w:sz w:val="24"/>
        </w:rPr>
        <w:t>Appropriate Footwear=</w:t>
      </w:r>
    </w:p>
    <w:p w:rsidR="00DE18A7" w:rsidRPr="00DE18A7" w:rsidRDefault="00DE18A7" w:rsidP="00AB5580">
      <w:pPr>
        <w:spacing w:line="360" w:lineRule="auto"/>
        <w:rPr>
          <w:sz w:val="24"/>
        </w:rPr>
      </w:pPr>
      <w:r w:rsidRPr="00DE18A7">
        <w:rPr>
          <w:sz w:val="24"/>
        </w:rPr>
        <w:t xml:space="preserve">SOP =                   </w:t>
      </w:r>
    </w:p>
    <w:p w:rsidR="00DE18A7" w:rsidRPr="00DE18A7" w:rsidRDefault="00DE18A7" w:rsidP="00AB5580">
      <w:pPr>
        <w:spacing w:line="360" w:lineRule="auto"/>
        <w:rPr>
          <w:sz w:val="24"/>
        </w:rPr>
      </w:pPr>
      <w:r w:rsidRPr="00DE18A7">
        <w:rPr>
          <w:sz w:val="24"/>
        </w:rPr>
        <w:t xml:space="preserve">RNLI (within vicinity) = Abbreviation of (in the UK) Royal National Lifeboat Institution. Largest charity that saves lives at sea around the coasts of the United Kingdom, the Republic of Ireland, the Channel Islands and the Isle of Man, as well as on some inland waterways                </w:t>
      </w:r>
    </w:p>
    <w:p w:rsidR="00DE18A7" w:rsidRPr="00DE18A7" w:rsidRDefault="00DE18A7" w:rsidP="00AB5580">
      <w:pPr>
        <w:spacing w:line="360" w:lineRule="auto"/>
        <w:rPr>
          <w:sz w:val="24"/>
        </w:rPr>
      </w:pPr>
      <w:r w:rsidRPr="00DE18A7">
        <w:rPr>
          <w:sz w:val="24"/>
        </w:rPr>
        <w:t>Coasteering Code of Conduct= https://www.nationalcoasteeringcharter.org.uk/wp-content/uploads/Coasteering-Code-of-Conduct-for-Guides.pdf</w:t>
      </w:r>
    </w:p>
    <w:p w:rsidR="003A1909" w:rsidRPr="004B6245" w:rsidRDefault="002D723F" w:rsidP="00AB5580">
      <w:pPr>
        <w:spacing w:line="360" w:lineRule="auto"/>
        <w:rPr>
          <w:sz w:val="28"/>
          <w:u w:val="single"/>
        </w:rPr>
      </w:pPr>
      <w:r w:rsidRPr="004B6245">
        <w:rPr>
          <w:sz w:val="28"/>
          <w:u w:val="single"/>
        </w:rPr>
        <w:lastRenderedPageBreak/>
        <w:t>•Have identified key activity s</w:t>
      </w:r>
      <w:r w:rsidR="006176DE" w:rsidRPr="004B6245">
        <w:rPr>
          <w:sz w:val="28"/>
          <w:u w:val="single"/>
        </w:rPr>
        <w:t xml:space="preserve">pecific skills to be developed </w:t>
      </w:r>
      <w:r w:rsidRPr="004B6245">
        <w:rPr>
          <w:sz w:val="28"/>
          <w:u w:val="single"/>
        </w:rPr>
        <w:t>(knot tying, weather, nature, etc)</w:t>
      </w:r>
    </w:p>
    <w:p w:rsidR="003A1909" w:rsidRDefault="003A1909" w:rsidP="00AB5580">
      <w:pPr>
        <w:spacing w:line="360" w:lineRule="auto"/>
        <w:rPr>
          <w:sz w:val="24"/>
        </w:rPr>
      </w:pPr>
      <w:r>
        <w:rPr>
          <w:sz w:val="24"/>
        </w:rPr>
        <w:t>Recognizing natural features and rock formations to predict of the waves will form and how they will hit and when.</w:t>
      </w:r>
    </w:p>
    <w:p w:rsidR="003A1909" w:rsidRPr="003A1909" w:rsidRDefault="003A1909" w:rsidP="00AB5580">
      <w:pPr>
        <w:spacing w:line="360" w:lineRule="auto"/>
        <w:rPr>
          <w:sz w:val="24"/>
        </w:rPr>
      </w:pPr>
      <w:r>
        <w:rPr>
          <w:sz w:val="24"/>
        </w:rPr>
        <w:t>Hazard identification through practice and debating. Also, developing risk assessment skills, especially dynamic risk assessments.</w:t>
      </w:r>
    </w:p>
    <w:p w:rsidR="002D723F" w:rsidRPr="004B6245" w:rsidRDefault="002D723F" w:rsidP="00AB5580">
      <w:pPr>
        <w:spacing w:line="360" w:lineRule="auto"/>
        <w:rPr>
          <w:sz w:val="28"/>
          <w:u w:val="single"/>
        </w:rPr>
      </w:pPr>
      <w:r w:rsidRPr="004B6245">
        <w:rPr>
          <w:sz w:val="28"/>
          <w:u w:val="single"/>
        </w:rPr>
        <w:t>•Be aware of issues relating to access and conservation/ environmental sustainability relating to the venue</w:t>
      </w:r>
    </w:p>
    <w:p w:rsidR="002D723F" w:rsidRDefault="002D723F" w:rsidP="00AB5580">
      <w:pPr>
        <w:spacing w:line="360" w:lineRule="auto"/>
        <w:rPr>
          <w:sz w:val="28"/>
          <w:u w:val="single"/>
        </w:rPr>
      </w:pPr>
      <w:r w:rsidRPr="004B6245">
        <w:rPr>
          <w:sz w:val="28"/>
          <w:u w:val="single"/>
        </w:rPr>
        <w:t>•Be able to outline the potential benefits of each session</w:t>
      </w:r>
    </w:p>
    <w:p w:rsidR="00391148" w:rsidRPr="00391148" w:rsidRDefault="00391148" w:rsidP="00AB5580">
      <w:pPr>
        <w:spacing w:line="360" w:lineRule="auto"/>
        <w:rPr>
          <w:sz w:val="24"/>
        </w:rPr>
      </w:pPr>
      <w:r>
        <w:rPr>
          <w:sz w:val="24"/>
        </w:rPr>
        <w:t xml:space="preserve">Understanding and developing skills and knowledge needed for the coasteering practical assessment. Understanding how the wind and tide effects the strength, time and weather there is an obvious pattern in wave setts. </w:t>
      </w:r>
    </w:p>
    <w:p w:rsidR="002D723F" w:rsidRPr="004B6245" w:rsidRDefault="002D723F" w:rsidP="00AB5580">
      <w:pPr>
        <w:spacing w:line="360" w:lineRule="auto"/>
        <w:rPr>
          <w:sz w:val="28"/>
          <w:u w:val="single"/>
        </w:rPr>
      </w:pPr>
      <w:r w:rsidRPr="004B6245">
        <w:rPr>
          <w:sz w:val="28"/>
          <w:u w:val="single"/>
        </w:rPr>
        <w:t>•Explore the health and safety history of the site/ activity</w:t>
      </w:r>
    </w:p>
    <w:p w:rsidR="002D723F" w:rsidRPr="004B6245" w:rsidRDefault="002D723F" w:rsidP="00AB5580">
      <w:pPr>
        <w:spacing w:line="360" w:lineRule="auto"/>
        <w:rPr>
          <w:sz w:val="28"/>
          <w:u w:val="single"/>
        </w:rPr>
      </w:pPr>
    </w:p>
    <w:p w:rsidR="002D723F" w:rsidRPr="004B6245" w:rsidRDefault="002D723F" w:rsidP="00AB5580">
      <w:pPr>
        <w:spacing w:line="360" w:lineRule="auto"/>
        <w:rPr>
          <w:sz w:val="28"/>
          <w:u w:val="single"/>
        </w:rPr>
      </w:pPr>
      <w:r w:rsidRPr="004B6245">
        <w:rPr>
          <w:sz w:val="28"/>
          <w:u w:val="single"/>
        </w:rPr>
        <w:t xml:space="preserve"> </w:t>
      </w:r>
    </w:p>
    <w:p w:rsidR="002D723F" w:rsidRPr="004B6245" w:rsidRDefault="002D723F" w:rsidP="00AB5580">
      <w:pPr>
        <w:spacing w:line="360" w:lineRule="auto"/>
        <w:rPr>
          <w:sz w:val="28"/>
          <w:u w:val="single"/>
        </w:rPr>
      </w:pPr>
    </w:p>
    <w:p w:rsidR="002D723F" w:rsidRPr="004B6245" w:rsidRDefault="002D723F" w:rsidP="00AB5580">
      <w:pPr>
        <w:spacing w:line="360" w:lineRule="auto"/>
        <w:rPr>
          <w:sz w:val="28"/>
          <w:u w:val="single"/>
        </w:rPr>
      </w:pPr>
      <w:r w:rsidRPr="004B6245">
        <w:rPr>
          <w:sz w:val="28"/>
          <w:u w:val="single"/>
        </w:rPr>
        <w:t xml:space="preserve">During the session </w:t>
      </w:r>
    </w:p>
    <w:p w:rsidR="002D723F" w:rsidRDefault="002D723F" w:rsidP="00AB5580">
      <w:pPr>
        <w:spacing w:line="360" w:lineRule="auto"/>
        <w:rPr>
          <w:sz w:val="28"/>
          <w:u w:val="single"/>
        </w:rPr>
      </w:pPr>
      <w:r w:rsidRPr="004B6245">
        <w:rPr>
          <w:sz w:val="28"/>
          <w:u w:val="single"/>
        </w:rPr>
        <w:t>•Inspect relevant kit in accordance with the guidelines provided</w:t>
      </w:r>
    </w:p>
    <w:p w:rsidR="00FA278D" w:rsidRPr="00FA278D" w:rsidRDefault="00FA278D" w:rsidP="00AB5580">
      <w:pPr>
        <w:spacing w:line="360" w:lineRule="auto"/>
        <w:rPr>
          <w:sz w:val="24"/>
        </w:rPr>
      </w:pPr>
      <w:r>
        <w:rPr>
          <w:sz w:val="24"/>
        </w:rPr>
        <w:t>For this activity appropriate footwear is incredibly important, they must be able to made tight enough to the currents don’t ripe off our shoes. Buoyancy aids must be worn at all times during the activity, when in the water an on the rock, the same goes for helmets just in case we slip off the rocks and hit our heads or a tidal waves surprises us and throws us of the rocks.</w:t>
      </w:r>
    </w:p>
    <w:p w:rsidR="002D723F" w:rsidRDefault="002D723F" w:rsidP="00AB5580">
      <w:pPr>
        <w:spacing w:line="360" w:lineRule="auto"/>
        <w:rPr>
          <w:sz w:val="28"/>
          <w:u w:val="single"/>
        </w:rPr>
      </w:pPr>
      <w:r w:rsidRPr="004B6245">
        <w:rPr>
          <w:sz w:val="28"/>
          <w:u w:val="single"/>
        </w:rPr>
        <w:t>•Keep a record of events and relevant observations throughout the day</w:t>
      </w:r>
    </w:p>
    <w:p w:rsidR="00FA278D" w:rsidRPr="00FA278D" w:rsidRDefault="00FA278D" w:rsidP="00AB5580">
      <w:pPr>
        <w:spacing w:line="360" w:lineRule="auto"/>
        <w:rPr>
          <w:sz w:val="24"/>
        </w:rPr>
      </w:pPr>
      <w:r>
        <w:rPr>
          <w:sz w:val="24"/>
        </w:rPr>
        <w:lastRenderedPageBreak/>
        <w:t xml:space="preserve">The waves came in in obvious large sets which made in easy to </w:t>
      </w:r>
      <w:r w:rsidR="00391148">
        <w:rPr>
          <w:sz w:val="24"/>
        </w:rPr>
        <w:t>know when it was best to get in the water and out onto the island of rocks.</w:t>
      </w:r>
    </w:p>
    <w:p w:rsidR="002D723F" w:rsidRPr="004B6245" w:rsidRDefault="002D723F" w:rsidP="00AB5580">
      <w:pPr>
        <w:spacing w:line="360" w:lineRule="auto"/>
        <w:rPr>
          <w:sz w:val="28"/>
          <w:u w:val="single"/>
        </w:rPr>
      </w:pPr>
      <w:r w:rsidRPr="004B6245">
        <w:rPr>
          <w:sz w:val="28"/>
          <w:u w:val="single"/>
        </w:rPr>
        <w:t>•Maintain a record of dynamic risk assessments/ considerations</w:t>
      </w:r>
    </w:p>
    <w:p w:rsidR="002D723F" w:rsidRPr="004B6245" w:rsidRDefault="002D723F" w:rsidP="00AB5580">
      <w:pPr>
        <w:spacing w:line="360" w:lineRule="auto"/>
        <w:rPr>
          <w:sz w:val="28"/>
          <w:u w:val="single"/>
        </w:rPr>
      </w:pPr>
      <w:r w:rsidRPr="004B6245">
        <w:rPr>
          <w:sz w:val="28"/>
          <w:u w:val="single"/>
        </w:rPr>
        <w:t>•Reflect on their own and others’ preparation for the activity</w:t>
      </w:r>
    </w:p>
    <w:p w:rsidR="002D723F" w:rsidRPr="004B6245" w:rsidRDefault="002D723F" w:rsidP="00AB5580">
      <w:pPr>
        <w:spacing w:line="360" w:lineRule="auto"/>
        <w:rPr>
          <w:sz w:val="28"/>
          <w:u w:val="single"/>
        </w:rPr>
      </w:pPr>
    </w:p>
    <w:p w:rsidR="002D723F" w:rsidRPr="004B6245" w:rsidRDefault="002D723F" w:rsidP="00AB5580">
      <w:pPr>
        <w:spacing w:line="360" w:lineRule="auto"/>
        <w:rPr>
          <w:sz w:val="28"/>
          <w:u w:val="single"/>
        </w:rPr>
      </w:pPr>
      <w:r w:rsidRPr="004B6245">
        <w:rPr>
          <w:sz w:val="28"/>
          <w:u w:val="single"/>
        </w:rPr>
        <w:t xml:space="preserve"> </w:t>
      </w:r>
    </w:p>
    <w:p w:rsidR="002D723F" w:rsidRPr="004B6245" w:rsidRDefault="002D723F" w:rsidP="00AB5580">
      <w:pPr>
        <w:spacing w:line="360" w:lineRule="auto"/>
        <w:rPr>
          <w:sz w:val="28"/>
          <w:u w:val="single"/>
        </w:rPr>
      </w:pPr>
      <w:r w:rsidRPr="004B6245">
        <w:rPr>
          <w:sz w:val="28"/>
          <w:u w:val="single"/>
        </w:rPr>
        <w:t>After the session</w:t>
      </w:r>
    </w:p>
    <w:p w:rsidR="002D723F" w:rsidRPr="004B6245" w:rsidRDefault="002D723F" w:rsidP="00AB5580">
      <w:pPr>
        <w:spacing w:line="360" w:lineRule="auto"/>
        <w:rPr>
          <w:sz w:val="28"/>
          <w:u w:val="single"/>
        </w:rPr>
      </w:pPr>
      <w:r w:rsidRPr="004B6245">
        <w:rPr>
          <w:sz w:val="28"/>
          <w:u w:val="single"/>
        </w:rPr>
        <w:t>•Record any near misses or accidents</w:t>
      </w:r>
    </w:p>
    <w:p w:rsidR="002D723F" w:rsidRDefault="002D723F" w:rsidP="00AB5580">
      <w:pPr>
        <w:spacing w:line="360" w:lineRule="auto"/>
        <w:rPr>
          <w:sz w:val="28"/>
          <w:u w:val="single"/>
        </w:rPr>
      </w:pPr>
      <w:r w:rsidRPr="004B6245">
        <w:rPr>
          <w:sz w:val="28"/>
          <w:u w:val="single"/>
        </w:rPr>
        <w:t>•Reflect on the suitability of the generic and site-specific risk assessment for that day and update accordingly</w:t>
      </w:r>
    </w:p>
    <w:p w:rsidR="004F4B92" w:rsidRDefault="004F4B92" w:rsidP="00AB5580">
      <w:pPr>
        <w:spacing w:line="360" w:lineRule="auto"/>
        <w:rPr>
          <w:sz w:val="24"/>
        </w:rPr>
      </w:pPr>
      <w:r w:rsidRPr="004F4B92">
        <w:rPr>
          <w:sz w:val="24"/>
        </w:rPr>
        <w:t>From reading the generic risk assessment, I think that it is very suitable for the activities I took part in, this might change with my experience increases but now I think it is very good to inform people of the hazards and risks.</w:t>
      </w:r>
    </w:p>
    <w:p w:rsidR="004F4B92" w:rsidRPr="004F4B92" w:rsidRDefault="004F4B92" w:rsidP="00AB5580">
      <w:pPr>
        <w:spacing w:line="360" w:lineRule="auto"/>
        <w:rPr>
          <w:sz w:val="24"/>
        </w:rPr>
      </w:pPr>
    </w:p>
    <w:p w:rsidR="002D723F" w:rsidRPr="004B6245" w:rsidRDefault="002D723F" w:rsidP="00AB5580">
      <w:pPr>
        <w:spacing w:line="360" w:lineRule="auto"/>
        <w:rPr>
          <w:sz w:val="28"/>
          <w:u w:val="single"/>
        </w:rPr>
      </w:pPr>
      <w:r w:rsidRPr="004B6245">
        <w:rPr>
          <w:sz w:val="28"/>
          <w:u w:val="single"/>
        </w:rPr>
        <w:t>•Briefly outline specific learning outcomes from each session</w:t>
      </w:r>
    </w:p>
    <w:p w:rsidR="002D723F" w:rsidRPr="00FA278D" w:rsidRDefault="00FA278D" w:rsidP="00AB5580">
      <w:pPr>
        <w:spacing w:line="360" w:lineRule="auto"/>
        <w:rPr>
          <w:sz w:val="24"/>
        </w:rPr>
      </w:pPr>
      <w:r w:rsidRPr="00FA278D">
        <w:rPr>
          <w:sz w:val="24"/>
        </w:rPr>
        <w:t>From this session at St Nons, my understanding and ability to recognize when wave setts and calm periods are going to happen.</w:t>
      </w:r>
    </w:p>
    <w:p w:rsidR="002D723F" w:rsidRPr="004B6245" w:rsidRDefault="002D723F" w:rsidP="00AB5580">
      <w:pPr>
        <w:spacing w:line="360" w:lineRule="auto"/>
        <w:rPr>
          <w:sz w:val="36"/>
          <w:u w:val="single"/>
        </w:rPr>
      </w:pPr>
    </w:p>
    <w:p w:rsidR="007D6A7A" w:rsidRDefault="007D6A7A" w:rsidP="00AB5580">
      <w:pPr>
        <w:spacing w:line="360" w:lineRule="auto"/>
        <w:rPr>
          <w:sz w:val="36"/>
          <w:u w:val="single"/>
        </w:rPr>
      </w:pPr>
    </w:p>
    <w:p w:rsidR="007D6A7A" w:rsidRDefault="007D6A7A" w:rsidP="00AB5580">
      <w:pPr>
        <w:spacing w:line="360" w:lineRule="auto"/>
        <w:rPr>
          <w:sz w:val="36"/>
          <w:u w:val="single"/>
        </w:rPr>
      </w:pPr>
    </w:p>
    <w:p w:rsidR="007D6A7A" w:rsidRDefault="007D6A7A" w:rsidP="00AB5580">
      <w:pPr>
        <w:spacing w:line="360" w:lineRule="auto"/>
        <w:rPr>
          <w:sz w:val="36"/>
          <w:u w:val="single"/>
        </w:rPr>
      </w:pPr>
    </w:p>
    <w:p w:rsidR="007D6A7A" w:rsidRDefault="007D6A7A" w:rsidP="00AB5580">
      <w:pPr>
        <w:spacing w:line="360" w:lineRule="auto"/>
        <w:rPr>
          <w:sz w:val="36"/>
          <w:u w:val="single"/>
        </w:rPr>
      </w:pPr>
    </w:p>
    <w:p w:rsidR="00E57EF8" w:rsidRPr="004B6245" w:rsidRDefault="002140BF" w:rsidP="00AB5580">
      <w:pPr>
        <w:spacing w:line="360" w:lineRule="auto"/>
        <w:rPr>
          <w:sz w:val="36"/>
          <w:u w:val="single"/>
        </w:rPr>
      </w:pPr>
      <w:bookmarkStart w:id="0" w:name="_GoBack"/>
      <w:bookmarkEnd w:id="0"/>
      <w:r w:rsidRPr="004B6245">
        <w:rPr>
          <w:sz w:val="36"/>
          <w:u w:val="single"/>
        </w:rPr>
        <w:lastRenderedPageBreak/>
        <w:t>Coasteering</w:t>
      </w:r>
    </w:p>
    <w:p w:rsidR="002140BF" w:rsidRPr="004B6245" w:rsidRDefault="002140BF" w:rsidP="00AB5580">
      <w:pPr>
        <w:spacing w:line="360" w:lineRule="auto"/>
        <w:rPr>
          <w:sz w:val="28"/>
          <w:u w:val="single"/>
        </w:rPr>
      </w:pPr>
      <w:r w:rsidRPr="004B6245">
        <w:rPr>
          <w:sz w:val="28"/>
          <w:u w:val="single"/>
        </w:rPr>
        <w:t>Before each activity students should:</w:t>
      </w:r>
    </w:p>
    <w:p w:rsidR="002140BF" w:rsidRPr="004B6245" w:rsidRDefault="002140BF" w:rsidP="00AB5580">
      <w:pPr>
        <w:spacing w:line="360" w:lineRule="auto"/>
        <w:rPr>
          <w:sz w:val="28"/>
          <w:u w:val="single"/>
        </w:rPr>
      </w:pPr>
      <w:r w:rsidRPr="004B6245">
        <w:rPr>
          <w:sz w:val="28"/>
          <w:u w:val="single"/>
        </w:rPr>
        <w:t>•Examine the generic risk assessment</w:t>
      </w:r>
    </w:p>
    <w:p w:rsidR="002140BF" w:rsidRPr="004B6245" w:rsidRDefault="002140BF" w:rsidP="00AB5580">
      <w:pPr>
        <w:spacing w:line="360" w:lineRule="auto"/>
        <w:rPr>
          <w:sz w:val="28"/>
          <w:u w:val="single"/>
        </w:rPr>
      </w:pPr>
      <w:r w:rsidRPr="004B6245">
        <w:rPr>
          <w:noProof/>
          <w:lang w:eastAsia="en-GB"/>
        </w:rPr>
        <w:drawing>
          <wp:inline distT="0" distB="0" distL="0" distR="0" wp14:anchorId="3CB4895E" wp14:editId="6472DBD7">
            <wp:extent cx="6143625" cy="5116374"/>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62" t="15204" r="58837" b="28334"/>
                    <a:stretch/>
                  </pic:blipFill>
                  <pic:spPr bwMode="auto">
                    <a:xfrm>
                      <a:off x="0" y="0"/>
                      <a:ext cx="6196783" cy="5160644"/>
                    </a:xfrm>
                    <a:prstGeom prst="rect">
                      <a:avLst/>
                    </a:prstGeom>
                    <a:ln>
                      <a:noFill/>
                    </a:ln>
                    <a:extLst>
                      <a:ext uri="{53640926-AAD7-44D8-BBD7-CCE9431645EC}">
                        <a14:shadowObscured xmlns:a14="http://schemas.microsoft.com/office/drawing/2010/main"/>
                      </a:ext>
                    </a:extLst>
                  </pic:spPr>
                </pic:pic>
              </a:graphicData>
            </a:graphic>
          </wp:inline>
        </w:drawing>
      </w:r>
    </w:p>
    <w:p w:rsidR="002140BF" w:rsidRPr="004B6245" w:rsidRDefault="002140BF" w:rsidP="00AB5580">
      <w:pPr>
        <w:spacing w:line="360" w:lineRule="auto"/>
        <w:rPr>
          <w:sz w:val="28"/>
          <w:u w:val="single"/>
        </w:rPr>
      </w:pPr>
      <w:r w:rsidRPr="004B6245">
        <w:rPr>
          <w:sz w:val="28"/>
          <w:u w:val="single"/>
        </w:rPr>
        <w:t>•Make notes towards or write a site-specific risk assessment</w:t>
      </w:r>
    </w:p>
    <w:p w:rsidR="002140BF" w:rsidRPr="004B6245" w:rsidRDefault="002140BF" w:rsidP="00AB5580">
      <w:pPr>
        <w:spacing w:line="360" w:lineRule="auto"/>
        <w:rPr>
          <w:sz w:val="24"/>
        </w:rPr>
      </w:pPr>
      <w:r w:rsidRPr="004B6245">
        <w:rPr>
          <w:sz w:val="24"/>
        </w:rPr>
        <w:t>Physical Hazards</w:t>
      </w:r>
    </w:p>
    <w:p w:rsidR="002140BF" w:rsidRPr="004B6245" w:rsidRDefault="002140BF" w:rsidP="00AB5580">
      <w:pPr>
        <w:spacing w:line="360" w:lineRule="auto"/>
        <w:rPr>
          <w:sz w:val="24"/>
        </w:rPr>
      </w:pPr>
      <w:r w:rsidRPr="004B6245">
        <w:rPr>
          <w:sz w:val="24"/>
        </w:rPr>
        <w:t>The path at the stream entry exit point is steep and can be slippy. Make sure it is spotted on the bend and at the bottom.</w:t>
      </w:r>
    </w:p>
    <w:p w:rsidR="002140BF" w:rsidRPr="004B6245" w:rsidRDefault="002140BF" w:rsidP="00AB5580">
      <w:pPr>
        <w:spacing w:line="360" w:lineRule="auto"/>
        <w:rPr>
          <w:sz w:val="24"/>
        </w:rPr>
      </w:pPr>
      <w:r w:rsidRPr="004B6245">
        <w:rPr>
          <w:sz w:val="24"/>
        </w:rPr>
        <w:t>At Porth y Fynnon jumps the third step is the maximum height and should only be used by people who have proved themselves capable through the session</w:t>
      </w:r>
    </w:p>
    <w:p w:rsidR="002140BF" w:rsidRPr="004B6245" w:rsidRDefault="002140BF" w:rsidP="00AB5580">
      <w:pPr>
        <w:spacing w:line="360" w:lineRule="auto"/>
        <w:rPr>
          <w:sz w:val="24"/>
        </w:rPr>
      </w:pPr>
      <w:r w:rsidRPr="004B6245">
        <w:rPr>
          <w:sz w:val="24"/>
        </w:rPr>
        <w:lastRenderedPageBreak/>
        <w:t>It is difficult to anticipate conditions from the car parking area so don’t be afraid to change your mind once you get to sea level!</w:t>
      </w:r>
    </w:p>
    <w:p w:rsidR="002140BF" w:rsidRPr="004B6245" w:rsidRDefault="002140BF" w:rsidP="00AB5580">
      <w:pPr>
        <w:spacing w:line="360" w:lineRule="auto"/>
        <w:rPr>
          <w:sz w:val="24"/>
        </w:rPr>
      </w:pPr>
      <w:r w:rsidRPr="004B6245">
        <w:rPr>
          <w:sz w:val="24"/>
        </w:rPr>
        <w:t>There is an undercut in the base of the slot in the toilet therefore clients may only jump into the slot from the back ledge as the water is rising.</w:t>
      </w:r>
    </w:p>
    <w:p w:rsidR="002140BF" w:rsidRPr="004B6245" w:rsidRDefault="002140BF" w:rsidP="00AB5580">
      <w:pPr>
        <w:spacing w:line="360" w:lineRule="auto"/>
        <w:rPr>
          <w:sz w:val="24"/>
        </w:rPr>
      </w:pPr>
      <w:r w:rsidRPr="004B6245">
        <w:rPr>
          <w:sz w:val="24"/>
        </w:rPr>
        <w:t>Environmental Hazards</w:t>
      </w:r>
    </w:p>
    <w:p w:rsidR="002140BF" w:rsidRPr="004B6245" w:rsidRDefault="002140BF" w:rsidP="00AB5580">
      <w:pPr>
        <w:spacing w:line="360" w:lineRule="auto"/>
        <w:rPr>
          <w:sz w:val="24"/>
        </w:rPr>
      </w:pPr>
      <w:r w:rsidRPr="004B6245">
        <w:rPr>
          <w:sz w:val="24"/>
        </w:rPr>
        <w:t>Wind: Wind chill can be significant and should be considered, especially if it is southerly. Wind chop will also be considerable when wind is from this direction.</w:t>
      </w:r>
    </w:p>
    <w:p w:rsidR="002140BF" w:rsidRPr="004B6245" w:rsidRDefault="002140BF" w:rsidP="00AB5580">
      <w:pPr>
        <w:spacing w:line="360" w:lineRule="auto"/>
        <w:rPr>
          <w:sz w:val="24"/>
        </w:rPr>
      </w:pPr>
      <w:r w:rsidRPr="004B6245">
        <w:rPr>
          <w:sz w:val="24"/>
        </w:rPr>
        <w:t>Sea: Sea conditions and tide height all affect this venue so check the forecast before going out</w:t>
      </w:r>
    </w:p>
    <w:p w:rsidR="002140BF" w:rsidRPr="004B6245" w:rsidRDefault="002140BF" w:rsidP="00AB5580">
      <w:pPr>
        <w:spacing w:line="360" w:lineRule="auto"/>
        <w:rPr>
          <w:sz w:val="24"/>
        </w:rPr>
      </w:pPr>
      <w:r w:rsidRPr="004B6245">
        <w:rPr>
          <w:sz w:val="24"/>
        </w:rPr>
        <w:t>The toilet feature is best used on spring low tides with a small groundswell. The Instructor should be placed at the back to protect clients from ending up on the ledge. It is ok to use it on bigger swells as long as you stay well clear of the back ledge.</w:t>
      </w:r>
    </w:p>
    <w:p w:rsidR="002140BF" w:rsidRPr="004B6245" w:rsidRDefault="002140BF" w:rsidP="00AB5580">
      <w:pPr>
        <w:spacing w:line="360" w:lineRule="auto"/>
        <w:rPr>
          <w:sz w:val="24"/>
        </w:rPr>
      </w:pPr>
      <w:r w:rsidRPr="004B6245">
        <w:rPr>
          <w:sz w:val="24"/>
        </w:rPr>
        <w:t>The whole bay becomes significantly hazardous when swells exceed 6 feet</w:t>
      </w:r>
    </w:p>
    <w:p w:rsidR="002140BF" w:rsidRPr="004B6245" w:rsidRDefault="002140BF" w:rsidP="00AB5580">
      <w:pPr>
        <w:spacing w:line="360" w:lineRule="auto"/>
        <w:rPr>
          <w:sz w:val="24"/>
        </w:rPr>
      </w:pPr>
      <w:r w:rsidRPr="004B6245">
        <w:rPr>
          <w:sz w:val="24"/>
        </w:rPr>
        <w:t>Access Issues/Constraints</w:t>
      </w:r>
      <w:r w:rsidR="004772BC" w:rsidRPr="004B6245">
        <w:rPr>
          <w:sz w:val="24"/>
        </w:rPr>
        <w:t xml:space="preserve">: </w:t>
      </w:r>
      <w:r w:rsidRPr="004B6245">
        <w:rPr>
          <w:sz w:val="24"/>
        </w:rPr>
        <w:t>Park considerately in the car park. It is not a public car park but used by agreement from the retreat. Please make sure changing is done discretely and behind the minibus out of view as much as possible. An alternative is to park at Porth Clais and coasteer left from there however do not use the ladder at the back of Porth – y – Fynnon bay to exit.</w:t>
      </w:r>
    </w:p>
    <w:p w:rsidR="002140BF" w:rsidRPr="004B6245" w:rsidRDefault="002140BF" w:rsidP="00AB5580">
      <w:pPr>
        <w:spacing w:line="360" w:lineRule="auto"/>
        <w:rPr>
          <w:sz w:val="24"/>
        </w:rPr>
      </w:pPr>
      <w:r w:rsidRPr="004B6245">
        <w:rPr>
          <w:sz w:val="24"/>
        </w:rPr>
        <w:t>Telephone:</w:t>
      </w:r>
      <w:r w:rsidR="004772BC" w:rsidRPr="004B6245">
        <w:rPr>
          <w:sz w:val="24"/>
        </w:rPr>
        <w:t xml:space="preserve"> </w:t>
      </w:r>
      <w:r w:rsidRPr="004B6245">
        <w:rPr>
          <w:sz w:val="24"/>
        </w:rPr>
        <w:t>Mobile reception patchy at Porth Clais end and better at St Nons. Emergency Phone at Porth Clais. Payphone in St Davids. In emergency use phone at Retreat.</w:t>
      </w:r>
    </w:p>
    <w:p w:rsidR="002140BF" w:rsidRPr="004B6245" w:rsidRDefault="002140BF" w:rsidP="00AB5580">
      <w:pPr>
        <w:spacing w:line="360" w:lineRule="auto"/>
        <w:rPr>
          <w:sz w:val="28"/>
          <w:u w:val="single"/>
        </w:rPr>
      </w:pPr>
      <w:r w:rsidRPr="004B6245">
        <w:rPr>
          <w:sz w:val="28"/>
          <w:u w:val="single"/>
        </w:rPr>
        <w:t>•Be familiar with relevant legislation</w:t>
      </w:r>
    </w:p>
    <w:p w:rsidR="001770BE" w:rsidRPr="004B6245" w:rsidRDefault="001770BE" w:rsidP="00AB5580">
      <w:pPr>
        <w:spacing w:line="360" w:lineRule="auto"/>
        <w:rPr>
          <w:sz w:val="24"/>
        </w:rPr>
      </w:pPr>
      <w:r w:rsidRPr="004B6245">
        <w:rPr>
          <w:sz w:val="24"/>
        </w:rPr>
        <w:t xml:space="preserve">There aren’t any specific legislation regarding coasteering in the UK, </w:t>
      </w:r>
      <w:r w:rsidR="00CD3E3D" w:rsidRPr="004B6245">
        <w:rPr>
          <w:sz w:val="24"/>
        </w:rPr>
        <w:t>when the NCC was voted in in November 2011, it was decided that coasteering practitioners could manage themselves by self-representation, as long as they had a structured communication system set in place, with best practice guidelines in place.</w:t>
      </w:r>
    </w:p>
    <w:p w:rsidR="002140BF" w:rsidRPr="004B6245" w:rsidRDefault="002140BF" w:rsidP="00AB5580">
      <w:pPr>
        <w:spacing w:line="360" w:lineRule="auto"/>
        <w:rPr>
          <w:sz w:val="28"/>
          <w:u w:val="single"/>
        </w:rPr>
      </w:pPr>
      <w:r w:rsidRPr="004B6245">
        <w:rPr>
          <w:sz w:val="28"/>
          <w:u w:val="single"/>
        </w:rPr>
        <w:t>•Understand the relevant NGB awards and their remits</w:t>
      </w:r>
    </w:p>
    <w:p w:rsidR="00A955A2" w:rsidRPr="004B6245" w:rsidRDefault="00A955A2" w:rsidP="00AB5580">
      <w:pPr>
        <w:spacing w:line="360" w:lineRule="auto"/>
        <w:rPr>
          <w:sz w:val="24"/>
        </w:rPr>
      </w:pPr>
      <w:r w:rsidRPr="004B6245">
        <w:rPr>
          <w:sz w:val="24"/>
        </w:rPr>
        <w:lastRenderedPageBreak/>
        <w:t xml:space="preserve">There aren’t any NGB awards for coasteering due to the nature of the activity and because local knowledge is a large aspect of the activity, in terms of risk management. </w:t>
      </w:r>
    </w:p>
    <w:p w:rsidR="008B16F2" w:rsidRPr="004B6245" w:rsidRDefault="008B16F2" w:rsidP="00AB5580">
      <w:pPr>
        <w:spacing w:line="360" w:lineRule="auto"/>
        <w:rPr>
          <w:sz w:val="24"/>
        </w:rPr>
      </w:pPr>
      <w:r w:rsidRPr="004B6245">
        <w:rPr>
          <w:sz w:val="24"/>
        </w:rPr>
        <w:t>Water safety and rescue awards are important.</w:t>
      </w:r>
    </w:p>
    <w:p w:rsidR="008B16F2" w:rsidRPr="004B6245" w:rsidRDefault="008B16F2" w:rsidP="00AB5580">
      <w:pPr>
        <w:spacing w:line="360" w:lineRule="auto"/>
        <w:rPr>
          <w:sz w:val="24"/>
        </w:rPr>
      </w:pPr>
      <w:r w:rsidRPr="004B6245">
        <w:rPr>
          <w:sz w:val="24"/>
        </w:rPr>
        <w:t>First Aid Qualified.</w:t>
      </w:r>
    </w:p>
    <w:p w:rsidR="002140BF" w:rsidRPr="004B6245" w:rsidRDefault="002140BF" w:rsidP="00AB5580">
      <w:pPr>
        <w:spacing w:line="360" w:lineRule="auto"/>
        <w:rPr>
          <w:sz w:val="28"/>
          <w:u w:val="single"/>
        </w:rPr>
      </w:pPr>
      <w:r w:rsidRPr="004B6245">
        <w:rPr>
          <w:sz w:val="28"/>
          <w:u w:val="single"/>
        </w:rPr>
        <w:t>•Have understood key technical terms (words and phrases) when given</w:t>
      </w:r>
    </w:p>
    <w:p w:rsidR="00B676F4" w:rsidRPr="004B6245" w:rsidRDefault="00B676F4" w:rsidP="00AB5580">
      <w:pPr>
        <w:spacing w:line="360" w:lineRule="auto"/>
        <w:rPr>
          <w:sz w:val="24"/>
        </w:rPr>
      </w:pPr>
      <w:r w:rsidRPr="004B6245">
        <w:rPr>
          <w:sz w:val="24"/>
        </w:rPr>
        <w:t xml:space="preserve">Chart </w:t>
      </w:r>
      <w:r w:rsidR="00056781" w:rsidRPr="004B6245">
        <w:rPr>
          <w:sz w:val="24"/>
        </w:rPr>
        <w:t>Datum= is the water level that depths displayed on a nautical chart are measured from. A chart datum is generally derived from some phase of the tide. Common chart datums are lowest astronomical tide and mean lower low water. In non-tidal areas, e.g., the Baltic Sea, Mean Sea Level (MSL) is used.</w:t>
      </w:r>
      <w:r w:rsidRPr="004B6245">
        <w:rPr>
          <w:sz w:val="24"/>
        </w:rPr>
        <w:t xml:space="preserve">    </w:t>
      </w:r>
    </w:p>
    <w:p w:rsidR="00B676F4" w:rsidRPr="004B6245" w:rsidRDefault="00B676F4" w:rsidP="00AB5580">
      <w:pPr>
        <w:spacing w:line="360" w:lineRule="auto"/>
        <w:rPr>
          <w:sz w:val="24"/>
        </w:rPr>
      </w:pPr>
      <w:r w:rsidRPr="004B6245">
        <w:rPr>
          <w:sz w:val="24"/>
        </w:rPr>
        <w:t xml:space="preserve">National Coasteering Charter = </w:t>
      </w:r>
      <w:r w:rsidR="00DB67EF" w:rsidRPr="004B6245">
        <w:rPr>
          <w:sz w:val="24"/>
        </w:rPr>
        <w:t>The NCC is in place beca</w:t>
      </w:r>
      <w:r w:rsidR="007A194D" w:rsidRPr="004B6245">
        <w:rPr>
          <w:sz w:val="24"/>
        </w:rPr>
        <w:t>use coasteering</w:t>
      </w:r>
      <w:r w:rsidR="00DB67EF" w:rsidRPr="004B6245">
        <w:rPr>
          <w:sz w:val="24"/>
        </w:rPr>
        <w:t xml:space="preserve"> doesn’t have an NGB award. </w:t>
      </w:r>
      <w:r w:rsidR="00056781" w:rsidRPr="004B6245">
        <w:rPr>
          <w:sz w:val="24"/>
        </w:rPr>
        <w:t>The Charter has a constitution. In brief, coasteering providers pay a sum of £50 per year to sign up to it to show that they are working at the levels set by the charter.  This money supports the continuous development of the documents and also gives funds that support the sharing and learning of good practice.</w:t>
      </w:r>
      <w:r w:rsidRPr="004B6245">
        <w:rPr>
          <w:sz w:val="24"/>
        </w:rPr>
        <w:t xml:space="preserve">     </w:t>
      </w:r>
    </w:p>
    <w:p w:rsidR="00B676F4" w:rsidRPr="004B6245" w:rsidRDefault="00B676F4" w:rsidP="00AB5580">
      <w:pPr>
        <w:spacing w:line="360" w:lineRule="auto"/>
        <w:rPr>
          <w:sz w:val="24"/>
        </w:rPr>
      </w:pPr>
      <w:r w:rsidRPr="004B6245">
        <w:rPr>
          <w:sz w:val="24"/>
        </w:rPr>
        <w:t>Grey Seals</w:t>
      </w:r>
      <w:r w:rsidR="008B16F2" w:rsidRPr="004B6245">
        <w:rPr>
          <w:sz w:val="24"/>
        </w:rPr>
        <w:t>=</w:t>
      </w:r>
      <w:r w:rsidR="00056781" w:rsidRPr="004B6245">
        <w:rPr>
          <w:sz w:val="20"/>
        </w:rPr>
        <w:t xml:space="preserve"> </w:t>
      </w:r>
      <w:r w:rsidR="00056781" w:rsidRPr="004B6245">
        <w:rPr>
          <w:sz w:val="24"/>
        </w:rPr>
        <w:t xml:space="preserve">a large seal with a spotted greyish coat and a convex profile, found commonly in the North Atlantic.Also called Atlantic seal. </w:t>
      </w:r>
    </w:p>
    <w:p w:rsidR="00B676F4" w:rsidRPr="004B6245" w:rsidRDefault="00B676F4" w:rsidP="00AB5580">
      <w:pPr>
        <w:spacing w:line="360" w:lineRule="auto"/>
        <w:rPr>
          <w:sz w:val="24"/>
        </w:rPr>
      </w:pPr>
      <w:r w:rsidRPr="004B6245">
        <w:rPr>
          <w:sz w:val="24"/>
        </w:rPr>
        <w:t xml:space="preserve">Beadlet Anemone = </w:t>
      </w:r>
      <w:r w:rsidR="00C36E4B" w:rsidRPr="004B6245">
        <w:rPr>
          <w:sz w:val="24"/>
        </w:rPr>
        <w:t>a common European coastal sea anemone which is typically rust-red with several rings of tentacles around the mouth.</w:t>
      </w:r>
      <w:r w:rsidRPr="004B6245">
        <w:rPr>
          <w:sz w:val="24"/>
        </w:rPr>
        <w:t xml:space="preserve">  </w:t>
      </w:r>
    </w:p>
    <w:p w:rsidR="00B676F4" w:rsidRPr="004B6245" w:rsidRDefault="00B676F4" w:rsidP="00AB5580">
      <w:pPr>
        <w:spacing w:line="360" w:lineRule="auto"/>
        <w:rPr>
          <w:sz w:val="24"/>
        </w:rPr>
      </w:pPr>
      <w:r w:rsidRPr="004B6245">
        <w:rPr>
          <w:sz w:val="24"/>
        </w:rPr>
        <w:t>Spring tide =</w:t>
      </w:r>
      <w:r w:rsidR="00C36E4B" w:rsidRPr="004B6245">
        <w:rPr>
          <w:sz w:val="20"/>
        </w:rPr>
        <w:t xml:space="preserve"> </w:t>
      </w:r>
      <w:r w:rsidR="00C36E4B" w:rsidRPr="004B6245">
        <w:rPr>
          <w:sz w:val="24"/>
        </w:rPr>
        <w:t>a tide just after a new or full moon, when there is the greatest difference between high and low water.</w:t>
      </w:r>
      <w:r w:rsidRPr="004B6245">
        <w:rPr>
          <w:sz w:val="24"/>
        </w:rPr>
        <w:t xml:space="preserve">                               </w:t>
      </w:r>
    </w:p>
    <w:p w:rsidR="00B676F4" w:rsidRPr="004B6245" w:rsidRDefault="00B676F4" w:rsidP="00AB5580">
      <w:pPr>
        <w:spacing w:line="360" w:lineRule="auto"/>
        <w:rPr>
          <w:sz w:val="24"/>
        </w:rPr>
      </w:pPr>
      <w:r w:rsidRPr="004B6245">
        <w:rPr>
          <w:sz w:val="24"/>
        </w:rPr>
        <w:t>Barnacles=</w:t>
      </w:r>
      <w:r w:rsidR="00C36E4B" w:rsidRPr="004B6245">
        <w:rPr>
          <w:sz w:val="20"/>
        </w:rPr>
        <w:t xml:space="preserve"> </w:t>
      </w:r>
      <w:r w:rsidR="00C36E4B" w:rsidRPr="004B6245">
        <w:rPr>
          <w:sz w:val="24"/>
        </w:rPr>
        <w:t>a marine crustacean with an external shell, which attaches itself permanently to a surface and feeds by filtering particles from the water using its modified feathery legs.</w:t>
      </w:r>
    </w:p>
    <w:p w:rsidR="00B676F4" w:rsidRPr="004B6245" w:rsidRDefault="00B676F4" w:rsidP="00AB5580">
      <w:pPr>
        <w:spacing w:line="360" w:lineRule="auto"/>
        <w:rPr>
          <w:sz w:val="24"/>
        </w:rPr>
      </w:pPr>
      <w:r w:rsidRPr="004B6245">
        <w:rPr>
          <w:sz w:val="24"/>
        </w:rPr>
        <w:t xml:space="preserve">Coastguard = </w:t>
      </w:r>
      <w:r w:rsidR="00C36E4B" w:rsidRPr="004B6245">
        <w:rPr>
          <w:sz w:val="24"/>
        </w:rPr>
        <w:t>an organization keeping watch on coastal waters in order to assist people or ships in danger and to prevent smuggling.</w:t>
      </w:r>
      <w:r w:rsidRPr="004B6245">
        <w:rPr>
          <w:sz w:val="24"/>
        </w:rPr>
        <w:t xml:space="preserve">            </w:t>
      </w:r>
    </w:p>
    <w:p w:rsidR="00B676F4" w:rsidRPr="004B6245" w:rsidRDefault="00B676F4" w:rsidP="00AB5580">
      <w:pPr>
        <w:spacing w:line="360" w:lineRule="auto"/>
        <w:rPr>
          <w:sz w:val="24"/>
        </w:rPr>
      </w:pPr>
      <w:r w:rsidRPr="004B6245">
        <w:rPr>
          <w:sz w:val="24"/>
        </w:rPr>
        <w:t>Neap Tide=</w:t>
      </w:r>
      <w:r w:rsidR="00B6079D" w:rsidRPr="004B6245">
        <w:rPr>
          <w:sz w:val="20"/>
        </w:rPr>
        <w:t xml:space="preserve"> </w:t>
      </w:r>
      <w:r w:rsidR="00B6079D" w:rsidRPr="004B6245">
        <w:rPr>
          <w:sz w:val="24"/>
        </w:rPr>
        <w:t>a tide just after the first or third quarters of the moon when there is least difference between high and low water.</w:t>
      </w:r>
      <w:r w:rsidRPr="004B6245">
        <w:rPr>
          <w:sz w:val="24"/>
        </w:rPr>
        <w:t xml:space="preserve">                                   </w:t>
      </w:r>
    </w:p>
    <w:p w:rsidR="00B676F4" w:rsidRPr="004B6245" w:rsidRDefault="00B676F4" w:rsidP="00AB5580">
      <w:pPr>
        <w:spacing w:line="360" w:lineRule="auto"/>
        <w:rPr>
          <w:sz w:val="24"/>
        </w:rPr>
      </w:pPr>
      <w:r w:rsidRPr="004B6245">
        <w:rPr>
          <w:sz w:val="24"/>
        </w:rPr>
        <w:lastRenderedPageBreak/>
        <w:t>Buoyancy Aid=</w:t>
      </w:r>
      <w:r w:rsidR="00B6079D" w:rsidRPr="004B6245">
        <w:rPr>
          <w:sz w:val="24"/>
        </w:rPr>
        <w:t xml:space="preserve"> specialist form of personal flotation device (PFD) used most commonly by kayakers, canoeists and dinghy sailors. They are designed as a flotation aid, rather than a life-saving device and have several key differences to other PFD's and lifejackets. Regardless of the specification of buoyancy aids, they do not provide (nor are they intended to) the same high level of protection as lifejackets. Therefore, they should not be used as a substitute for a life-jacket, particularly where children are concerned.</w:t>
      </w:r>
    </w:p>
    <w:p w:rsidR="00B676F4" w:rsidRPr="004B6245" w:rsidRDefault="00B676F4" w:rsidP="00AB5580">
      <w:pPr>
        <w:spacing w:line="360" w:lineRule="auto"/>
        <w:rPr>
          <w:sz w:val="24"/>
        </w:rPr>
      </w:pPr>
      <w:r w:rsidRPr="004B6245">
        <w:rPr>
          <w:sz w:val="24"/>
        </w:rPr>
        <w:t>Wave Period =</w:t>
      </w:r>
      <w:r w:rsidR="008B16F2" w:rsidRPr="004B6245">
        <w:rPr>
          <w:sz w:val="24"/>
        </w:rPr>
        <w:t xml:space="preserve"> The time required for two successive wave crests to pass a fixed point, or the time for a single wave crest to travel a distance equal to the length of the wave.</w:t>
      </w:r>
      <w:r w:rsidRPr="004B6245">
        <w:rPr>
          <w:sz w:val="24"/>
        </w:rPr>
        <w:t xml:space="preserve">            </w:t>
      </w:r>
    </w:p>
    <w:p w:rsidR="00B676F4" w:rsidRPr="004B6245" w:rsidRDefault="00B676F4" w:rsidP="00AB5580">
      <w:pPr>
        <w:spacing w:line="360" w:lineRule="auto"/>
        <w:rPr>
          <w:sz w:val="24"/>
        </w:rPr>
      </w:pPr>
      <w:r w:rsidRPr="004B6245">
        <w:rPr>
          <w:sz w:val="24"/>
        </w:rPr>
        <w:t xml:space="preserve">Old Red Sandstone = </w:t>
      </w:r>
      <w:r w:rsidR="008B16F2" w:rsidRPr="004B6245">
        <w:rPr>
          <w:sz w:val="24"/>
        </w:rPr>
        <w:t>a series of sedimentary rocks, chiefly red sandstones, belonging to the Devonian system of north-western Europe.</w:t>
      </w:r>
      <w:r w:rsidRPr="004B6245">
        <w:rPr>
          <w:sz w:val="24"/>
        </w:rPr>
        <w:t xml:space="preserve">                    </w:t>
      </w:r>
    </w:p>
    <w:p w:rsidR="00B676F4" w:rsidRPr="004B6245" w:rsidRDefault="00B676F4" w:rsidP="00AB5580">
      <w:pPr>
        <w:spacing w:line="360" w:lineRule="auto"/>
        <w:rPr>
          <w:sz w:val="24"/>
        </w:rPr>
      </w:pPr>
      <w:r w:rsidRPr="004B6245">
        <w:rPr>
          <w:sz w:val="24"/>
        </w:rPr>
        <w:t>Appropriate Footwear=</w:t>
      </w:r>
    </w:p>
    <w:p w:rsidR="00B676F4" w:rsidRPr="004B6245" w:rsidRDefault="00B676F4" w:rsidP="00AB5580">
      <w:pPr>
        <w:spacing w:line="360" w:lineRule="auto"/>
        <w:rPr>
          <w:sz w:val="24"/>
        </w:rPr>
      </w:pPr>
      <w:r w:rsidRPr="004B6245">
        <w:rPr>
          <w:sz w:val="24"/>
        </w:rPr>
        <w:t xml:space="preserve">SOP =                   </w:t>
      </w:r>
    </w:p>
    <w:p w:rsidR="00B676F4" w:rsidRPr="004B6245" w:rsidRDefault="00B676F4" w:rsidP="00AB5580">
      <w:pPr>
        <w:spacing w:line="360" w:lineRule="auto"/>
        <w:rPr>
          <w:sz w:val="24"/>
        </w:rPr>
      </w:pPr>
      <w:r w:rsidRPr="004B6245">
        <w:rPr>
          <w:sz w:val="24"/>
        </w:rPr>
        <w:t>RNLI (within vicinity) =</w:t>
      </w:r>
      <w:r w:rsidR="008B16F2" w:rsidRPr="004B6245">
        <w:rPr>
          <w:sz w:val="24"/>
        </w:rPr>
        <w:t xml:space="preserve"> Abbreviation of (in the UK) Royal National Lifeboat Institution.</w:t>
      </w:r>
      <w:r w:rsidR="008B16F2" w:rsidRPr="004B6245">
        <w:rPr>
          <w:sz w:val="20"/>
        </w:rPr>
        <w:t xml:space="preserve"> </w:t>
      </w:r>
      <w:r w:rsidR="008B16F2" w:rsidRPr="004B6245">
        <w:rPr>
          <w:sz w:val="24"/>
        </w:rPr>
        <w:t>Largest charity that saves lives at sea around the coasts of the United Kingdom, the Republic of Ireland, the Channel Islands and the Isle of Man, as well as on some inland waterways</w:t>
      </w:r>
      <w:r w:rsidRPr="004B6245">
        <w:rPr>
          <w:sz w:val="24"/>
        </w:rPr>
        <w:t xml:space="preserve">                </w:t>
      </w:r>
    </w:p>
    <w:p w:rsidR="008A0787" w:rsidRPr="004B6245" w:rsidRDefault="00B676F4" w:rsidP="00AB5580">
      <w:pPr>
        <w:spacing w:line="360" w:lineRule="auto"/>
      </w:pPr>
      <w:r w:rsidRPr="004B6245">
        <w:rPr>
          <w:sz w:val="24"/>
        </w:rPr>
        <w:t>Coasteering Code of Conduct=</w:t>
      </w:r>
      <w:r w:rsidR="008A0787" w:rsidRPr="004B6245">
        <w:t xml:space="preserve"> </w:t>
      </w:r>
      <w:hyperlink r:id="rId14" w:history="1">
        <w:r w:rsidR="008A0787" w:rsidRPr="004B6245">
          <w:rPr>
            <w:rStyle w:val="Hyperlink"/>
            <w:color w:val="auto"/>
          </w:rPr>
          <w:t>https://www.nationalcoasteeringcharter.org.uk/wp-content/uploads/Coasteering-Code-of-Conduct-for-Guides.pdf</w:t>
        </w:r>
      </w:hyperlink>
      <w:r w:rsidR="008A0787" w:rsidRPr="004B6245">
        <w:t xml:space="preserve"> </w:t>
      </w:r>
    </w:p>
    <w:p w:rsidR="002140BF" w:rsidRPr="004B6245" w:rsidRDefault="002140BF" w:rsidP="00AB5580">
      <w:pPr>
        <w:spacing w:line="360" w:lineRule="auto"/>
        <w:rPr>
          <w:sz w:val="28"/>
          <w:u w:val="single"/>
        </w:rPr>
      </w:pPr>
      <w:r w:rsidRPr="004B6245">
        <w:rPr>
          <w:sz w:val="28"/>
          <w:u w:val="single"/>
        </w:rPr>
        <w:t>•Have identified key activity s</w:t>
      </w:r>
      <w:r w:rsidR="00B6079D" w:rsidRPr="004B6245">
        <w:rPr>
          <w:sz w:val="28"/>
          <w:u w:val="single"/>
        </w:rPr>
        <w:t xml:space="preserve">pecific skills to be developed </w:t>
      </w:r>
      <w:r w:rsidRPr="004B6245">
        <w:rPr>
          <w:sz w:val="28"/>
          <w:u w:val="single"/>
        </w:rPr>
        <w:t>(knot tying, weather, nature, etc)</w:t>
      </w:r>
    </w:p>
    <w:p w:rsidR="00B6079D" w:rsidRPr="004B6245" w:rsidRDefault="00B6079D" w:rsidP="00AB5580">
      <w:pPr>
        <w:spacing w:line="360" w:lineRule="auto"/>
        <w:rPr>
          <w:sz w:val="24"/>
        </w:rPr>
      </w:pPr>
      <w:r w:rsidRPr="004B6245">
        <w:rPr>
          <w:sz w:val="24"/>
        </w:rPr>
        <w:t>Hazard identification and risk assessment when traversing and jumping.</w:t>
      </w:r>
    </w:p>
    <w:p w:rsidR="002140BF" w:rsidRPr="004B6245" w:rsidRDefault="002140BF" w:rsidP="00AB5580">
      <w:pPr>
        <w:spacing w:line="360" w:lineRule="auto"/>
        <w:rPr>
          <w:sz w:val="28"/>
          <w:u w:val="single"/>
        </w:rPr>
      </w:pPr>
      <w:r w:rsidRPr="004B6245">
        <w:rPr>
          <w:sz w:val="28"/>
          <w:u w:val="single"/>
        </w:rPr>
        <w:t>•Be aware of issues relating to access and conservation/ environmental sustainability relating to the venue</w:t>
      </w:r>
    </w:p>
    <w:p w:rsidR="002140BF" w:rsidRDefault="002140BF" w:rsidP="00AB5580">
      <w:pPr>
        <w:spacing w:line="360" w:lineRule="auto"/>
        <w:rPr>
          <w:sz w:val="28"/>
          <w:u w:val="single"/>
        </w:rPr>
      </w:pPr>
      <w:r w:rsidRPr="004B6245">
        <w:rPr>
          <w:sz w:val="28"/>
          <w:u w:val="single"/>
        </w:rPr>
        <w:t>•Be able to outline the potential benefits of each session</w:t>
      </w:r>
    </w:p>
    <w:p w:rsidR="00273DE8" w:rsidRPr="00273DE8" w:rsidRDefault="00273DE8" w:rsidP="00AB5580">
      <w:pPr>
        <w:spacing w:line="360" w:lineRule="auto"/>
        <w:rPr>
          <w:sz w:val="24"/>
        </w:rPr>
      </w:pPr>
      <w:r>
        <w:rPr>
          <w:sz w:val="24"/>
        </w:rPr>
        <w:t>Being able to traverse further than before because of the calm waters and that we had a much smaller group because everyone was set into four small group with an individual instructor. Also, we got to assess ourselves a lot better due to the smaller group and our input and opinion mattered more.</w:t>
      </w:r>
    </w:p>
    <w:p w:rsidR="002140BF" w:rsidRPr="004B6245" w:rsidRDefault="002140BF" w:rsidP="00AB5580">
      <w:pPr>
        <w:spacing w:line="360" w:lineRule="auto"/>
        <w:rPr>
          <w:sz w:val="28"/>
          <w:u w:val="single"/>
        </w:rPr>
      </w:pPr>
      <w:r w:rsidRPr="004B6245">
        <w:rPr>
          <w:sz w:val="28"/>
          <w:u w:val="single"/>
        </w:rPr>
        <w:lastRenderedPageBreak/>
        <w:t>•Explore the health and safety history of the site/ activity</w:t>
      </w:r>
    </w:p>
    <w:p w:rsidR="002140BF" w:rsidRPr="004B6245" w:rsidRDefault="002140BF" w:rsidP="00AB5580">
      <w:pPr>
        <w:spacing w:line="360" w:lineRule="auto"/>
        <w:rPr>
          <w:sz w:val="28"/>
          <w:u w:val="single"/>
        </w:rPr>
      </w:pPr>
    </w:p>
    <w:p w:rsidR="002140BF" w:rsidRPr="004B6245" w:rsidRDefault="002140BF" w:rsidP="00AB5580">
      <w:pPr>
        <w:spacing w:line="360" w:lineRule="auto"/>
        <w:rPr>
          <w:sz w:val="28"/>
          <w:u w:val="single"/>
        </w:rPr>
      </w:pPr>
      <w:r w:rsidRPr="004B6245">
        <w:rPr>
          <w:sz w:val="28"/>
          <w:u w:val="single"/>
        </w:rPr>
        <w:t xml:space="preserve"> </w:t>
      </w:r>
    </w:p>
    <w:p w:rsidR="002140BF" w:rsidRPr="004B6245" w:rsidRDefault="002140BF" w:rsidP="00AB5580">
      <w:pPr>
        <w:spacing w:line="360" w:lineRule="auto"/>
        <w:rPr>
          <w:sz w:val="28"/>
          <w:u w:val="single"/>
        </w:rPr>
      </w:pPr>
      <w:r w:rsidRPr="004B6245">
        <w:rPr>
          <w:sz w:val="28"/>
          <w:u w:val="single"/>
        </w:rPr>
        <w:t xml:space="preserve">During the session </w:t>
      </w:r>
    </w:p>
    <w:p w:rsidR="002140BF" w:rsidRPr="004B6245" w:rsidRDefault="002140BF" w:rsidP="00AB5580">
      <w:pPr>
        <w:spacing w:line="360" w:lineRule="auto"/>
        <w:rPr>
          <w:sz w:val="28"/>
          <w:u w:val="single"/>
        </w:rPr>
      </w:pPr>
      <w:r w:rsidRPr="004B6245">
        <w:rPr>
          <w:sz w:val="28"/>
          <w:u w:val="single"/>
        </w:rPr>
        <w:t>•Inspect relevant kit in accordance with the guidelines provided</w:t>
      </w:r>
    </w:p>
    <w:p w:rsidR="00B6079D" w:rsidRPr="004B6245" w:rsidRDefault="00D17073" w:rsidP="00AB5580">
      <w:pPr>
        <w:spacing w:line="360" w:lineRule="auto"/>
        <w:rPr>
          <w:sz w:val="24"/>
        </w:rPr>
      </w:pPr>
      <w:r w:rsidRPr="004B6245">
        <w:rPr>
          <w:sz w:val="24"/>
        </w:rPr>
        <w:t>Buoyancy aid, helmet, my old trainers that are stil</w:t>
      </w:r>
      <w:r w:rsidR="007A194D" w:rsidRPr="004B6245">
        <w:rPr>
          <w:sz w:val="24"/>
        </w:rPr>
        <w:t>l good quality with thick soles therefore they are appropriate shoes to wear. I wear a 5.4 neoprene full body wet-suit when coasteering to keep warm in the sea water. Also, the full body wet-suit protects me from being scraped and cut by sharp rocks and barnacles.</w:t>
      </w:r>
    </w:p>
    <w:p w:rsidR="002140BF" w:rsidRPr="004B6245" w:rsidRDefault="002140BF" w:rsidP="00AB5580">
      <w:pPr>
        <w:spacing w:line="360" w:lineRule="auto"/>
        <w:rPr>
          <w:sz w:val="28"/>
          <w:u w:val="single"/>
        </w:rPr>
      </w:pPr>
      <w:r w:rsidRPr="004B6245">
        <w:rPr>
          <w:sz w:val="28"/>
          <w:u w:val="single"/>
        </w:rPr>
        <w:t>•Keep a record of events and relevant observations throughout the day</w:t>
      </w:r>
    </w:p>
    <w:p w:rsidR="00B6079D" w:rsidRPr="00913BF7" w:rsidRDefault="00913BF7" w:rsidP="00AB5580">
      <w:pPr>
        <w:spacing w:line="360" w:lineRule="auto"/>
        <w:rPr>
          <w:sz w:val="24"/>
        </w:rPr>
      </w:pPr>
      <w:r>
        <w:rPr>
          <w:sz w:val="24"/>
        </w:rPr>
        <w:t>In this session the sea was a lot calmer because there wasn’t any wind to speak of and when there was it was coming from the north and didn’t reach speeds past 2mph.</w:t>
      </w:r>
    </w:p>
    <w:p w:rsidR="002140BF" w:rsidRPr="004B6245" w:rsidRDefault="002140BF" w:rsidP="00AB5580">
      <w:pPr>
        <w:spacing w:line="360" w:lineRule="auto"/>
        <w:rPr>
          <w:sz w:val="28"/>
          <w:u w:val="single"/>
        </w:rPr>
      </w:pPr>
      <w:r w:rsidRPr="004B6245">
        <w:rPr>
          <w:sz w:val="28"/>
          <w:u w:val="single"/>
        </w:rPr>
        <w:t>•Maintain a record of dynamic risk assessments/ considerations</w:t>
      </w:r>
    </w:p>
    <w:p w:rsidR="00B6079D" w:rsidRPr="00FA278D" w:rsidRDefault="00FA278D" w:rsidP="00AB5580">
      <w:pPr>
        <w:spacing w:line="360" w:lineRule="auto"/>
        <w:rPr>
          <w:sz w:val="24"/>
        </w:rPr>
      </w:pPr>
      <w:r>
        <w:rPr>
          <w:sz w:val="24"/>
        </w:rPr>
        <w:t>During the activity we had to traverse a large expanse of rock and swim across rather open tidal zone, it would have been better if we went around however as a group we all connected by hooking our feet under armpits and we swam together. This resulted in our group moving much faster and going a further distance without using too much energy and the constant movement meant that we kept warm.</w:t>
      </w:r>
    </w:p>
    <w:p w:rsidR="002140BF" w:rsidRPr="004B6245" w:rsidRDefault="002140BF" w:rsidP="00AB5580">
      <w:pPr>
        <w:spacing w:line="360" w:lineRule="auto"/>
        <w:rPr>
          <w:sz w:val="28"/>
          <w:u w:val="single"/>
        </w:rPr>
      </w:pPr>
      <w:r w:rsidRPr="004B6245">
        <w:rPr>
          <w:sz w:val="28"/>
          <w:u w:val="single"/>
        </w:rPr>
        <w:t>•Reflect on their own and others’ preparation for the activity</w:t>
      </w:r>
    </w:p>
    <w:p w:rsidR="002140BF" w:rsidRPr="008D17FC" w:rsidRDefault="008D17FC" w:rsidP="00AB5580">
      <w:pPr>
        <w:spacing w:line="360" w:lineRule="auto"/>
        <w:rPr>
          <w:sz w:val="24"/>
        </w:rPr>
      </w:pPr>
      <w:r>
        <w:rPr>
          <w:sz w:val="24"/>
        </w:rPr>
        <w:t xml:space="preserve">Due to every individuals experience over the past uni year, our preparation was very well done. </w:t>
      </w:r>
      <w:r w:rsidR="00913BF7">
        <w:rPr>
          <w:sz w:val="24"/>
        </w:rPr>
        <w:t>We each wore appropriate footwear that suited us, like I wore my old trainers that I can tie tight to my feet and they have thick soles for climbing over sharp rocks, whereas others wore thick soled neoprene boots because they get cold very easily but they don’t mind not having very thick soles.</w:t>
      </w:r>
    </w:p>
    <w:p w:rsidR="002140BF" w:rsidRPr="004B6245" w:rsidRDefault="002140BF" w:rsidP="00AB5580">
      <w:pPr>
        <w:spacing w:line="360" w:lineRule="auto"/>
        <w:rPr>
          <w:sz w:val="28"/>
          <w:u w:val="single"/>
        </w:rPr>
      </w:pPr>
      <w:r w:rsidRPr="004B6245">
        <w:rPr>
          <w:sz w:val="28"/>
          <w:u w:val="single"/>
        </w:rPr>
        <w:t xml:space="preserve"> </w:t>
      </w:r>
    </w:p>
    <w:p w:rsidR="002140BF" w:rsidRPr="004B6245" w:rsidRDefault="002140BF" w:rsidP="00AB5580">
      <w:pPr>
        <w:spacing w:line="360" w:lineRule="auto"/>
        <w:rPr>
          <w:sz w:val="28"/>
          <w:u w:val="single"/>
        </w:rPr>
      </w:pPr>
    </w:p>
    <w:p w:rsidR="002140BF" w:rsidRPr="004B6245" w:rsidRDefault="002140BF" w:rsidP="00AB5580">
      <w:pPr>
        <w:spacing w:line="360" w:lineRule="auto"/>
        <w:rPr>
          <w:sz w:val="28"/>
          <w:u w:val="single"/>
        </w:rPr>
      </w:pPr>
      <w:r w:rsidRPr="004B6245">
        <w:rPr>
          <w:sz w:val="28"/>
          <w:u w:val="single"/>
        </w:rPr>
        <w:t>After the session</w:t>
      </w:r>
    </w:p>
    <w:p w:rsidR="002140BF" w:rsidRPr="004B6245" w:rsidRDefault="002140BF" w:rsidP="00AB5580">
      <w:pPr>
        <w:spacing w:line="360" w:lineRule="auto"/>
        <w:rPr>
          <w:sz w:val="28"/>
          <w:u w:val="single"/>
        </w:rPr>
      </w:pPr>
      <w:r w:rsidRPr="004B6245">
        <w:rPr>
          <w:sz w:val="28"/>
          <w:u w:val="single"/>
        </w:rPr>
        <w:t>•Record any near misses or accidents</w:t>
      </w:r>
    </w:p>
    <w:p w:rsidR="002140BF" w:rsidRDefault="002140BF" w:rsidP="00AB5580">
      <w:pPr>
        <w:spacing w:line="360" w:lineRule="auto"/>
        <w:rPr>
          <w:sz w:val="28"/>
          <w:u w:val="single"/>
        </w:rPr>
      </w:pPr>
      <w:r w:rsidRPr="004B6245">
        <w:rPr>
          <w:sz w:val="28"/>
          <w:u w:val="single"/>
        </w:rPr>
        <w:t>•Reflect on the suitability of the generic and site-specific risk assessment for that day and update accordingly</w:t>
      </w:r>
    </w:p>
    <w:p w:rsidR="00913BF7" w:rsidRPr="00913BF7" w:rsidRDefault="00913BF7" w:rsidP="00AB5580">
      <w:pPr>
        <w:spacing w:line="360" w:lineRule="auto"/>
        <w:rPr>
          <w:sz w:val="24"/>
        </w:rPr>
      </w:pPr>
      <w:r>
        <w:rPr>
          <w:sz w:val="24"/>
        </w:rPr>
        <w:t>I found that the site specific risk assessment to be very through, but it didn’t mention that the carpark can get very busy with other activity centres like TYF. Also, that we must be considerate when changing in the Porth Clais car park because there is a little café in line of sight of the car park.</w:t>
      </w:r>
    </w:p>
    <w:p w:rsidR="002140BF" w:rsidRPr="004B6245" w:rsidRDefault="002140BF" w:rsidP="00AB5580">
      <w:pPr>
        <w:spacing w:line="360" w:lineRule="auto"/>
        <w:rPr>
          <w:sz w:val="28"/>
          <w:u w:val="single"/>
        </w:rPr>
      </w:pPr>
      <w:r w:rsidRPr="004B6245">
        <w:rPr>
          <w:sz w:val="28"/>
          <w:u w:val="single"/>
        </w:rPr>
        <w:t>•Briefly outline specific learning outcomes from each session</w:t>
      </w:r>
    </w:p>
    <w:p w:rsidR="00E57EF8" w:rsidRPr="00C76CB2" w:rsidRDefault="007A194D" w:rsidP="00AB5580">
      <w:pPr>
        <w:spacing w:line="360" w:lineRule="auto"/>
        <w:rPr>
          <w:sz w:val="24"/>
        </w:rPr>
      </w:pPr>
      <w:r w:rsidRPr="004B6245">
        <w:rPr>
          <w:sz w:val="24"/>
        </w:rPr>
        <w:t xml:space="preserve">From this session at St Nons, my understanding and ability to recognize when </w:t>
      </w:r>
      <w:r w:rsidRPr="00C76CB2">
        <w:rPr>
          <w:sz w:val="24"/>
        </w:rPr>
        <w:t>wave setts and calm periods are going to happen.</w:t>
      </w:r>
    </w:p>
    <w:p w:rsidR="00E57EF8" w:rsidRDefault="00E57EF8" w:rsidP="004B00A7">
      <w:pPr>
        <w:rPr>
          <w:sz w:val="28"/>
          <w:u w:val="single"/>
        </w:rPr>
      </w:pPr>
    </w:p>
    <w:p w:rsidR="00E57EF8" w:rsidRDefault="00E57EF8" w:rsidP="004B00A7">
      <w:pPr>
        <w:rPr>
          <w:sz w:val="28"/>
          <w:u w:val="single"/>
        </w:rPr>
      </w:pPr>
    </w:p>
    <w:p w:rsidR="00E57EF8" w:rsidRDefault="00E57EF8" w:rsidP="004B00A7">
      <w:pPr>
        <w:rPr>
          <w:sz w:val="28"/>
          <w:u w:val="single"/>
        </w:rPr>
      </w:pPr>
    </w:p>
    <w:p w:rsidR="00E57EF8" w:rsidRDefault="00E57EF8" w:rsidP="004B00A7">
      <w:pPr>
        <w:rPr>
          <w:sz w:val="28"/>
          <w:u w:val="single"/>
        </w:rPr>
      </w:pPr>
    </w:p>
    <w:p w:rsidR="00E57EF8" w:rsidRDefault="00E57EF8" w:rsidP="004B00A7">
      <w:pPr>
        <w:rPr>
          <w:sz w:val="28"/>
          <w:u w:val="single"/>
        </w:rPr>
      </w:pPr>
    </w:p>
    <w:p w:rsidR="00E57EF8" w:rsidRDefault="00E57EF8" w:rsidP="004B00A7">
      <w:pPr>
        <w:rPr>
          <w:sz w:val="28"/>
          <w:u w:val="single"/>
        </w:rPr>
      </w:pPr>
    </w:p>
    <w:p w:rsidR="00E57EF8" w:rsidRPr="00B952AD" w:rsidRDefault="00E57EF8" w:rsidP="004B00A7">
      <w:pPr>
        <w:rPr>
          <w:sz w:val="28"/>
          <w:u w:val="single"/>
        </w:rPr>
      </w:pPr>
    </w:p>
    <w:sectPr w:rsidR="00E57EF8" w:rsidRPr="00B952A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6C5E" w:rsidRDefault="00306C5E" w:rsidP="00CD7BD0">
      <w:pPr>
        <w:spacing w:after="0" w:line="240" w:lineRule="auto"/>
      </w:pPr>
      <w:r>
        <w:separator/>
      </w:r>
    </w:p>
  </w:endnote>
  <w:endnote w:type="continuationSeparator" w:id="0">
    <w:p w:rsidR="00306C5E" w:rsidRDefault="00306C5E" w:rsidP="00CD7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30281892"/>
      <w:docPartObj>
        <w:docPartGallery w:val="Page Numbers (Bottom of Page)"/>
        <w:docPartUnique/>
      </w:docPartObj>
    </w:sdtPr>
    <w:sdtEndPr>
      <w:rPr>
        <w:noProof/>
      </w:rPr>
    </w:sdtEndPr>
    <w:sdtContent>
      <w:p w:rsidR="00306C5E" w:rsidRDefault="00306C5E">
        <w:pPr>
          <w:pStyle w:val="Footer"/>
          <w:jc w:val="right"/>
        </w:pPr>
        <w:r>
          <w:fldChar w:fldCharType="begin"/>
        </w:r>
        <w:r>
          <w:instrText xml:space="preserve"> PAGE   \* MERGEFORMAT </w:instrText>
        </w:r>
        <w:r>
          <w:fldChar w:fldCharType="separate"/>
        </w:r>
        <w:r w:rsidR="00AA1DD6">
          <w:rPr>
            <w:noProof/>
          </w:rPr>
          <w:t>36</w:t>
        </w:r>
        <w:r>
          <w:rPr>
            <w:noProof/>
          </w:rPr>
          <w:fldChar w:fldCharType="end"/>
        </w:r>
      </w:p>
    </w:sdtContent>
  </w:sdt>
  <w:p w:rsidR="00306C5E" w:rsidRDefault="00306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6C5E" w:rsidRDefault="00306C5E" w:rsidP="00CD7BD0">
      <w:pPr>
        <w:spacing w:after="0" w:line="240" w:lineRule="auto"/>
      </w:pPr>
      <w:r>
        <w:separator/>
      </w:r>
    </w:p>
  </w:footnote>
  <w:footnote w:type="continuationSeparator" w:id="0">
    <w:p w:rsidR="00306C5E" w:rsidRDefault="00306C5E" w:rsidP="00CD7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362CC5"/>
    <w:multiLevelType w:val="hybridMultilevel"/>
    <w:tmpl w:val="5EDA4632"/>
    <w:lvl w:ilvl="0" w:tplc="7C600F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FD455C"/>
    <w:multiLevelType w:val="hybridMultilevel"/>
    <w:tmpl w:val="4A20331E"/>
    <w:lvl w:ilvl="0" w:tplc="7C600FC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F410BC"/>
    <w:multiLevelType w:val="multilevel"/>
    <w:tmpl w:val="4EA2ED8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E5E"/>
    <w:rsid w:val="000433AB"/>
    <w:rsid w:val="00056781"/>
    <w:rsid w:val="00062C3F"/>
    <w:rsid w:val="00085678"/>
    <w:rsid w:val="000C6E8A"/>
    <w:rsid w:val="00115287"/>
    <w:rsid w:val="00125796"/>
    <w:rsid w:val="0013689A"/>
    <w:rsid w:val="00154B9A"/>
    <w:rsid w:val="001770BE"/>
    <w:rsid w:val="001B1FBB"/>
    <w:rsid w:val="001F7738"/>
    <w:rsid w:val="002140BF"/>
    <w:rsid w:val="00240592"/>
    <w:rsid w:val="00273DE8"/>
    <w:rsid w:val="00277A92"/>
    <w:rsid w:val="00297F18"/>
    <w:rsid w:val="002D723F"/>
    <w:rsid w:val="00306C5E"/>
    <w:rsid w:val="00315759"/>
    <w:rsid w:val="00316C9C"/>
    <w:rsid w:val="003265B5"/>
    <w:rsid w:val="00330B42"/>
    <w:rsid w:val="00391148"/>
    <w:rsid w:val="00392AC0"/>
    <w:rsid w:val="003A1909"/>
    <w:rsid w:val="004624FD"/>
    <w:rsid w:val="004772BC"/>
    <w:rsid w:val="004A2EE2"/>
    <w:rsid w:val="004B00A7"/>
    <w:rsid w:val="004B1803"/>
    <w:rsid w:val="004B4E03"/>
    <w:rsid w:val="004B6245"/>
    <w:rsid w:val="004C57A9"/>
    <w:rsid w:val="004E3EE1"/>
    <w:rsid w:val="004F4B92"/>
    <w:rsid w:val="00505FBC"/>
    <w:rsid w:val="00541E5E"/>
    <w:rsid w:val="00565863"/>
    <w:rsid w:val="00606FA9"/>
    <w:rsid w:val="006176DE"/>
    <w:rsid w:val="00630453"/>
    <w:rsid w:val="00643B04"/>
    <w:rsid w:val="00651374"/>
    <w:rsid w:val="00680A75"/>
    <w:rsid w:val="006813AF"/>
    <w:rsid w:val="00692453"/>
    <w:rsid w:val="006A650B"/>
    <w:rsid w:val="006E0808"/>
    <w:rsid w:val="00713C46"/>
    <w:rsid w:val="007559FD"/>
    <w:rsid w:val="0079032B"/>
    <w:rsid w:val="007A194D"/>
    <w:rsid w:val="007A7780"/>
    <w:rsid w:val="007D0E80"/>
    <w:rsid w:val="007D6A7A"/>
    <w:rsid w:val="008266BA"/>
    <w:rsid w:val="00842F47"/>
    <w:rsid w:val="00896041"/>
    <w:rsid w:val="008A0787"/>
    <w:rsid w:val="008B16F2"/>
    <w:rsid w:val="008D17FC"/>
    <w:rsid w:val="008D6FA6"/>
    <w:rsid w:val="00913BF7"/>
    <w:rsid w:val="0093254E"/>
    <w:rsid w:val="0095011B"/>
    <w:rsid w:val="009708E5"/>
    <w:rsid w:val="0099099E"/>
    <w:rsid w:val="009B7CFC"/>
    <w:rsid w:val="009C339A"/>
    <w:rsid w:val="009D76FD"/>
    <w:rsid w:val="00A45644"/>
    <w:rsid w:val="00A955A2"/>
    <w:rsid w:val="00AA1DD6"/>
    <w:rsid w:val="00AB5580"/>
    <w:rsid w:val="00AE1E80"/>
    <w:rsid w:val="00AF6B49"/>
    <w:rsid w:val="00B2770B"/>
    <w:rsid w:val="00B413ED"/>
    <w:rsid w:val="00B6079D"/>
    <w:rsid w:val="00B60ABC"/>
    <w:rsid w:val="00B676F4"/>
    <w:rsid w:val="00B952AD"/>
    <w:rsid w:val="00C36E4B"/>
    <w:rsid w:val="00C374C8"/>
    <w:rsid w:val="00C55D86"/>
    <w:rsid w:val="00C76CB2"/>
    <w:rsid w:val="00CB0D8F"/>
    <w:rsid w:val="00CD3E3D"/>
    <w:rsid w:val="00CD7BD0"/>
    <w:rsid w:val="00D14D43"/>
    <w:rsid w:val="00D17073"/>
    <w:rsid w:val="00D200C1"/>
    <w:rsid w:val="00D37F62"/>
    <w:rsid w:val="00D66003"/>
    <w:rsid w:val="00D76052"/>
    <w:rsid w:val="00D85CEA"/>
    <w:rsid w:val="00DB67EF"/>
    <w:rsid w:val="00DB7258"/>
    <w:rsid w:val="00DB7EEA"/>
    <w:rsid w:val="00DE18A7"/>
    <w:rsid w:val="00E07D41"/>
    <w:rsid w:val="00E13F1C"/>
    <w:rsid w:val="00E4232B"/>
    <w:rsid w:val="00E465B0"/>
    <w:rsid w:val="00E57EF8"/>
    <w:rsid w:val="00E70A2B"/>
    <w:rsid w:val="00E830DA"/>
    <w:rsid w:val="00E87A16"/>
    <w:rsid w:val="00EB6658"/>
    <w:rsid w:val="00ED7410"/>
    <w:rsid w:val="00EE114A"/>
    <w:rsid w:val="00EE16C7"/>
    <w:rsid w:val="00F560FD"/>
    <w:rsid w:val="00F722C3"/>
    <w:rsid w:val="00F76385"/>
    <w:rsid w:val="00FA278D"/>
    <w:rsid w:val="00FB2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f99"/>
      <o:colormenu v:ext="edit" fillcolor="none [3212]"/>
    </o:shapedefaults>
    <o:shapelayout v:ext="edit">
      <o:idmap v:ext="edit" data="1"/>
    </o:shapelayout>
  </w:shapeDefaults>
  <w:decimalSymbol w:val="."/>
  <w:listSeparator w:val=","/>
  <w14:docId w14:val="04D2006D"/>
  <w15:docId w15:val="{89DA215D-AC6A-4B0F-9EB8-9F3CFA411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863"/>
    <w:pPr>
      <w:ind w:left="720"/>
      <w:contextualSpacing/>
    </w:pPr>
  </w:style>
  <w:style w:type="paragraph" w:styleId="BalloonText">
    <w:name w:val="Balloon Text"/>
    <w:basedOn w:val="Normal"/>
    <w:link w:val="BalloonTextChar"/>
    <w:uiPriority w:val="99"/>
    <w:semiHidden/>
    <w:unhideWhenUsed/>
    <w:rsid w:val="00A955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55A2"/>
    <w:rPr>
      <w:rFonts w:ascii="Tahoma" w:hAnsi="Tahoma" w:cs="Tahoma"/>
      <w:sz w:val="16"/>
      <w:szCs w:val="16"/>
    </w:rPr>
  </w:style>
  <w:style w:type="character" w:styleId="Hyperlink">
    <w:name w:val="Hyperlink"/>
    <w:basedOn w:val="DefaultParagraphFont"/>
    <w:uiPriority w:val="99"/>
    <w:unhideWhenUsed/>
    <w:rsid w:val="008A0787"/>
    <w:rPr>
      <w:color w:val="0563C1" w:themeColor="hyperlink"/>
      <w:u w:val="single"/>
    </w:rPr>
  </w:style>
  <w:style w:type="paragraph" w:customStyle="1" w:styleId="Modcode">
    <w:name w:val="Modcode"/>
    <w:basedOn w:val="Normal"/>
    <w:rsid w:val="00651374"/>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651374"/>
    <w:pPr>
      <w:spacing w:after="240" w:line="240" w:lineRule="auto"/>
    </w:pPr>
    <w:rPr>
      <w:rFonts w:ascii="Times New Roman" w:eastAsia="Times New Roman" w:hAnsi="Times New Roman" w:cs="Times New Roman"/>
      <w:b/>
      <w:caps/>
      <w:sz w:val="28"/>
      <w:szCs w:val="20"/>
      <w:lang w:eastAsia="en-GB"/>
    </w:rPr>
  </w:style>
  <w:style w:type="paragraph" w:styleId="Subtitle">
    <w:name w:val="Subtitle"/>
    <w:basedOn w:val="Normal"/>
    <w:link w:val="SubtitleChar"/>
    <w:qFormat/>
    <w:rsid w:val="0065137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51374"/>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65137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51374"/>
    <w:rPr>
      <w:rFonts w:ascii="Times New Roman" w:eastAsia="MS Minngs" w:hAnsi="Times New Roman" w:cs="Times New Roman"/>
      <w:b/>
      <w:bCs/>
      <w:sz w:val="28"/>
      <w:szCs w:val="28"/>
      <w:lang w:eastAsia="en-GB"/>
    </w:rPr>
  </w:style>
  <w:style w:type="paragraph" w:styleId="Header">
    <w:name w:val="header"/>
    <w:basedOn w:val="Normal"/>
    <w:link w:val="HeaderChar"/>
    <w:uiPriority w:val="99"/>
    <w:unhideWhenUsed/>
    <w:rsid w:val="00CD7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BD0"/>
  </w:style>
  <w:style w:type="paragraph" w:styleId="Footer">
    <w:name w:val="footer"/>
    <w:basedOn w:val="Normal"/>
    <w:link w:val="FooterChar"/>
    <w:uiPriority w:val="99"/>
    <w:unhideWhenUsed/>
    <w:rsid w:val="00CD7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B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5799285">
      <w:bodyDiv w:val="1"/>
      <w:marLeft w:val="0"/>
      <w:marRight w:val="0"/>
      <w:marTop w:val="0"/>
      <w:marBottom w:val="0"/>
      <w:divBdr>
        <w:top w:val="none" w:sz="0" w:space="0" w:color="auto"/>
        <w:left w:val="none" w:sz="0" w:space="0" w:color="auto"/>
        <w:bottom w:val="none" w:sz="0" w:space="0" w:color="auto"/>
        <w:right w:val="none" w:sz="0" w:space="0" w:color="auto"/>
      </w:divBdr>
      <w:divsChild>
        <w:div w:id="1457606167">
          <w:marLeft w:val="0"/>
          <w:marRight w:val="0"/>
          <w:marTop w:val="0"/>
          <w:marBottom w:val="0"/>
          <w:divBdr>
            <w:top w:val="none" w:sz="0" w:space="0" w:color="auto"/>
            <w:left w:val="none" w:sz="0" w:space="0" w:color="auto"/>
            <w:bottom w:val="none" w:sz="0" w:space="0" w:color="auto"/>
            <w:right w:val="none" w:sz="0" w:space="0" w:color="auto"/>
          </w:divBdr>
          <w:divsChild>
            <w:div w:id="1745837208">
              <w:marLeft w:val="0"/>
              <w:marRight w:val="0"/>
              <w:marTop w:val="0"/>
              <w:marBottom w:val="0"/>
              <w:divBdr>
                <w:top w:val="none" w:sz="0" w:space="0" w:color="auto"/>
                <w:left w:val="none" w:sz="0" w:space="0" w:color="auto"/>
                <w:bottom w:val="none" w:sz="0" w:space="0" w:color="auto"/>
                <w:right w:val="none" w:sz="0" w:space="0" w:color="auto"/>
              </w:divBdr>
              <w:divsChild>
                <w:div w:id="1861625327">
                  <w:marLeft w:val="0"/>
                  <w:marRight w:val="0"/>
                  <w:marTop w:val="0"/>
                  <w:marBottom w:val="0"/>
                  <w:divBdr>
                    <w:top w:val="none" w:sz="0" w:space="0" w:color="auto"/>
                    <w:left w:val="none" w:sz="0" w:space="0" w:color="auto"/>
                    <w:bottom w:val="none" w:sz="0" w:space="0" w:color="auto"/>
                    <w:right w:val="none" w:sz="0" w:space="0" w:color="auto"/>
                  </w:divBdr>
                  <w:divsChild>
                    <w:div w:id="355615031">
                      <w:marLeft w:val="0"/>
                      <w:marRight w:val="0"/>
                      <w:marTop w:val="0"/>
                      <w:marBottom w:val="0"/>
                      <w:divBdr>
                        <w:top w:val="none" w:sz="0" w:space="0" w:color="auto"/>
                        <w:left w:val="none" w:sz="0" w:space="0" w:color="auto"/>
                        <w:bottom w:val="none" w:sz="0" w:space="0" w:color="auto"/>
                        <w:right w:val="none" w:sz="0" w:space="0" w:color="auto"/>
                      </w:divBdr>
                      <w:divsChild>
                        <w:div w:id="1476601526">
                          <w:marLeft w:val="0"/>
                          <w:marRight w:val="0"/>
                          <w:marTop w:val="0"/>
                          <w:marBottom w:val="0"/>
                          <w:divBdr>
                            <w:top w:val="none" w:sz="0" w:space="0" w:color="auto"/>
                            <w:left w:val="none" w:sz="0" w:space="0" w:color="auto"/>
                            <w:bottom w:val="none" w:sz="0" w:space="0" w:color="auto"/>
                            <w:right w:val="none" w:sz="0" w:space="0" w:color="auto"/>
                          </w:divBdr>
                          <w:divsChild>
                            <w:div w:id="1276908244">
                              <w:marLeft w:val="0"/>
                              <w:marRight w:val="0"/>
                              <w:marTop w:val="0"/>
                              <w:marBottom w:val="0"/>
                              <w:divBdr>
                                <w:top w:val="none" w:sz="0" w:space="0" w:color="auto"/>
                                <w:left w:val="none" w:sz="0" w:space="0" w:color="auto"/>
                                <w:bottom w:val="none" w:sz="0" w:space="0" w:color="auto"/>
                                <w:right w:val="none" w:sz="0" w:space="0" w:color="auto"/>
                              </w:divBdr>
                              <w:divsChild>
                                <w:div w:id="1318074444">
                                  <w:marLeft w:val="0"/>
                                  <w:marRight w:val="0"/>
                                  <w:marTop w:val="0"/>
                                  <w:marBottom w:val="0"/>
                                  <w:divBdr>
                                    <w:top w:val="none" w:sz="0" w:space="0" w:color="auto"/>
                                    <w:left w:val="none" w:sz="0" w:space="0" w:color="auto"/>
                                    <w:bottom w:val="none" w:sz="0" w:space="0" w:color="auto"/>
                                    <w:right w:val="none" w:sz="0" w:space="0" w:color="auto"/>
                                  </w:divBdr>
                                  <w:divsChild>
                                    <w:div w:id="796922133">
                                      <w:marLeft w:val="0"/>
                                      <w:marRight w:val="0"/>
                                      <w:marTop w:val="0"/>
                                      <w:marBottom w:val="0"/>
                                      <w:divBdr>
                                        <w:top w:val="none" w:sz="0" w:space="0" w:color="auto"/>
                                        <w:left w:val="none" w:sz="0" w:space="0" w:color="auto"/>
                                        <w:bottom w:val="none" w:sz="0" w:space="0" w:color="auto"/>
                                        <w:right w:val="none" w:sz="0" w:space="0" w:color="auto"/>
                                      </w:divBdr>
                                      <w:divsChild>
                                        <w:div w:id="103593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ionalcoasteeringcharter.org.uk/wp-content/uploads/Coasteering-Code-of-Conduct-for-Guid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A28EF-23EC-49F1-98BB-44CF6B330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8753</Words>
  <Characters>49895</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Barnes-watson (1807553)</dc:creator>
  <cp:keywords/>
  <dc:description/>
  <cp:lastModifiedBy>Madeleine Barnes-watson (1807553)</cp:lastModifiedBy>
  <cp:revision>2</cp:revision>
  <dcterms:created xsi:type="dcterms:W3CDTF">2019-05-17T13:33:00Z</dcterms:created>
  <dcterms:modified xsi:type="dcterms:W3CDTF">2019-05-17T13:33:00Z</dcterms:modified>
</cp:coreProperties>
</file>