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0A39F" w14:textId="77777777" w:rsidR="00782BD2" w:rsidRDefault="00782BD2" w:rsidP="00572133">
      <w:pPr>
        <w:pStyle w:val="SMUNORMALARIAL"/>
      </w:pPr>
    </w:p>
    <w:p w14:paraId="1791EA86" w14:textId="77777777" w:rsidR="00782BD2" w:rsidRDefault="00782BD2" w:rsidP="00572133">
      <w:pPr>
        <w:pStyle w:val="SMUNORMALARIAL"/>
      </w:pPr>
    </w:p>
    <w:p w14:paraId="25C76927" w14:textId="55A6194A" w:rsidR="00CC1A50" w:rsidRDefault="00BA5E68" w:rsidP="00676454">
      <w:pPr>
        <w:pStyle w:val="SMUNORMALARIAL"/>
      </w:pPr>
      <w:r>
        <w:rPr>
          <w:noProof/>
        </w:rPr>
        <mc:AlternateContent>
          <mc:Choice Requires="wps">
            <w:drawing>
              <wp:anchor distT="45720" distB="45720" distL="114300" distR="114300" simplePos="0" relativeHeight="251661312" behindDoc="0" locked="0" layoutInCell="1" allowOverlap="1" wp14:anchorId="44BF395F" wp14:editId="75E214C2">
                <wp:simplePos x="0" y="0"/>
                <wp:positionH relativeFrom="column">
                  <wp:posOffset>645795</wp:posOffset>
                </wp:positionH>
                <wp:positionV relativeFrom="paragraph">
                  <wp:posOffset>1211580</wp:posOffset>
                </wp:positionV>
                <wp:extent cx="5259705" cy="4942840"/>
                <wp:effectExtent l="0" t="0" r="1714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9705" cy="4942840"/>
                        </a:xfrm>
                        <a:prstGeom prst="rect">
                          <a:avLst/>
                        </a:prstGeom>
                        <a:solidFill>
                          <a:srgbClr val="FFFFFF"/>
                        </a:solidFill>
                        <a:ln w="9525">
                          <a:solidFill>
                            <a:srgbClr val="000000"/>
                          </a:solidFill>
                          <a:miter lim="800000"/>
                          <a:headEnd/>
                          <a:tailEnd/>
                        </a:ln>
                      </wps:spPr>
                      <wps:txbx>
                        <w:txbxContent>
                          <w:p w14:paraId="1ACECCAB" w14:textId="007CBEB3" w:rsidR="00BA5E68" w:rsidRPr="00BA5E68" w:rsidRDefault="00BA5E68">
                            <w:pPr>
                              <w:rPr>
                                <w:b/>
                                <w:bCs/>
                                <w:sz w:val="32"/>
                                <w:szCs w:val="32"/>
                              </w:rPr>
                            </w:pPr>
                            <w:r w:rsidRPr="00BA5E68">
                              <w:rPr>
                                <w:b/>
                                <w:bCs/>
                                <w:sz w:val="32"/>
                                <w:szCs w:val="32"/>
                              </w:rPr>
                              <w:t>BMSP4006</w:t>
                            </w:r>
                          </w:p>
                          <w:p w14:paraId="4CAC8C34" w14:textId="395F007B" w:rsidR="00BA5E68" w:rsidRPr="00BA5E68" w:rsidRDefault="00BA5E68">
                            <w:pPr>
                              <w:rPr>
                                <w:b/>
                                <w:bCs/>
                                <w:sz w:val="32"/>
                                <w:szCs w:val="32"/>
                              </w:rPr>
                            </w:pPr>
                            <w:r w:rsidRPr="00BA5E68">
                              <w:rPr>
                                <w:b/>
                                <w:bCs/>
                                <w:sz w:val="32"/>
                                <w:szCs w:val="32"/>
                              </w:rPr>
                              <w:t>Financial Management and Accounting</w:t>
                            </w:r>
                          </w:p>
                          <w:p w14:paraId="0CA25111" w14:textId="4A0CBF9C" w:rsidR="00BA5E68" w:rsidRPr="00BA5E68" w:rsidRDefault="00BA5E68">
                            <w:pPr>
                              <w:rPr>
                                <w:b/>
                                <w:bCs/>
                                <w:sz w:val="32"/>
                                <w:szCs w:val="32"/>
                              </w:rPr>
                            </w:pPr>
                          </w:p>
                          <w:p w14:paraId="661F939E" w14:textId="659F96E2" w:rsidR="00BA5E68" w:rsidRPr="00BA5E68" w:rsidRDefault="00BA5E68">
                            <w:pPr>
                              <w:rPr>
                                <w:b/>
                                <w:bCs/>
                                <w:sz w:val="32"/>
                                <w:szCs w:val="32"/>
                                <w:u w:val="single"/>
                              </w:rPr>
                            </w:pPr>
                            <w:r w:rsidRPr="00BA5E68">
                              <w:rPr>
                                <w:b/>
                                <w:bCs/>
                                <w:sz w:val="32"/>
                                <w:szCs w:val="32"/>
                                <w:u w:val="single"/>
                              </w:rPr>
                              <w:t>EXAM</w:t>
                            </w:r>
                          </w:p>
                          <w:p w14:paraId="366C59C2" w14:textId="75BC3267" w:rsidR="00BA5E68" w:rsidRPr="00BA5E68" w:rsidRDefault="00BA5E68">
                            <w:pPr>
                              <w:rPr>
                                <w:b/>
                                <w:bCs/>
                                <w:sz w:val="32"/>
                                <w:szCs w:val="32"/>
                              </w:rPr>
                            </w:pPr>
                          </w:p>
                          <w:p w14:paraId="4FE68BD5" w14:textId="62945EC8" w:rsidR="00BA5E68" w:rsidRPr="00BA5E68" w:rsidRDefault="0034346A">
                            <w:pPr>
                              <w:rPr>
                                <w:b/>
                                <w:bCs/>
                                <w:sz w:val="32"/>
                                <w:szCs w:val="32"/>
                              </w:rPr>
                            </w:pPr>
                            <w:r>
                              <w:rPr>
                                <w:b/>
                                <w:bCs/>
                                <w:sz w:val="32"/>
                                <w:szCs w:val="32"/>
                              </w:rPr>
                              <w:t>Monday</w:t>
                            </w:r>
                            <w:r w:rsidR="00BA5E68" w:rsidRPr="00BA5E68">
                              <w:rPr>
                                <w:b/>
                                <w:bCs/>
                                <w:sz w:val="32"/>
                                <w:szCs w:val="32"/>
                              </w:rPr>
                              <w:t xml:space="preserve"> </w:t>
                            </w:r>
                            <w:r>
                              <w:rPr>
                                <w:b/>
                                <w:bCs/>
                                <w:sz w:val="32"/>
                                <w:szCs w:val="32"/>
                              </w:rPr>
                              <w:t>16</w:t>
                            </w:r>
                            <w:r w:rsidR="00BA5E68" w:rsidRPr="00BA5E68">
                              <w:rPr>
                                <w:b/>
                                <w:bCs/>
                                <w:sz w:val="32"/>
                                <w:szCs w:val="32"/>
                                <w:vertAlign w:val="superscript"/>
                              </w:rPr>
                              <w:t>th</w:t>
                            </w:r>
                            <w:r w:rsidR="00BA5E68" w:rsidRPr="00BA5E68">
                              <w:rPr>
                                <w:b/>
                                <w:bCs/>
                                <w:sz w:val="32"/>
                                <w:szCs w:val="32"/>
                              </w:rPr>
                              <w:t xml:space="preserve"> May </w:t>
                            </w:r>
                            <w:r>
                              <w:rPr>
                                <w:b/>
                                <w:bCs/>
                                <w:sz w:val="32"/>
                                <w:szCs w:val="32"/>
                              </w:rPr>
                              <w:t>9.30</w:t>
                            </w:r>
                            <w:r w:rsidR="00BA5E68" w:rsidRPr="00BA5E68">
                              <w:rPr>
                                <w:b/>
                                <w:bCs/>
                                <w:sz w:val="32"/>
                                <w:szCs w:val="32"/>
                              </w:rPr>
                              <w:t>am-</w:t>
                            </w:r>
                            <w:r>
                              <w:rPr>
                                <w:b/>
                                <w:bCs/>
                                <w:sz w:val="32"/>
                                <w:szCs w:val="32"/>
                              </w:rPr>
                              <w:t>11.30am</w:t>
                            </w:r>
                            <w:r w:rsidR="00BA5E68" w:rsidRPr="00BA5E68">
                              <w:rPr>
                                <w:b/>
                                <w:bCs/>
                                <w:sz w:val="32"/>
                                <w:szCs w:val="32"/>
                              </w:rPr>
                              <w:t>.</w:t>
                            </w:r>
                          </w:p>
                          <w:p w14:paraId="54E63A0B" w14:textId="1F4D8C84" w:rsidR="00BA5E68" w:rsidRPr="00BA5E68" w:rsidRDefault="00BA5E68">
                            <w:pPr>
                              <w:rPr>
                                <w:b/>
                                <w:bCs/>
                                <w:sz w:val="32"/>
                                <w:szCs w:val="32"/>
                              </w:rPr>
                            </w:pPr>
                          </w:p>
                          <w:p w14:paraId="7D147998" w14:textId="1589ADAA" w:rsidR="00BA5E68" w:rsidRPr="00BA5E68" w:rsidRDefault="00BA5E68">
                            <w:pPr>
                              <w:rPr>
                                <w:b/>
                                <w:bCs/>
                                <w:sz w:val="32"/>
                                <w:szCs w:val="32"/>
                              </w:rPr>
                            </w:pPr>
                          </w:p>
                          <w:p w14:paraId="5DD80688" w14:textId="5380D8FB" w:rsidR="00BA5E68" w:rsidRPr="00BA5E68" w:rsidRDefault="00BA5E68">
                            <w:pPr>
                              <w:rPr>
                                <w:b/>
                                <w:bCs/>
                                <w:sz w:val="32"/>
                                <w:szCs w:val="32"/>
                              </w:rPr>
                            </w:pPr>
                            <w:r w:rsidRPr="00BA5E68">
                              <w:rPr>
                                <w:b/>
                                <w:bCs/>
                                <w:sz w:val="32"/>
                                <w:szCs w:val="32"/>
                              </w:rPr>
                              <w:t>Please submit your answers to the EXAM Turnitin link at 1</w:t>
                            </w:r>
                            <w:r w:rsidR="00064163">
                              <w:rPr>
                                <w:b/>
                                <w:bCs/>
                                <w:sz w:val="32"/>
                                <w:szCs w:val="32"/>
                              </w:rPr>
                              <w:t>1.30am</w:t>
                            </w:r>
                            <w:r w:rsidRPr="00BA5E68">
                              <w:rPr>
                                <w:b/>
                                <w:bCs/>
                                <w:sz w:val="32"/>
                                <w:szCs w:val="32"/>
                              </w:rPr>
                              <w:t xml:space="preserve">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BF395F" id="_x0000_t202" coordsize="21600,21600" o:spt="202" path="m,l,21600r21600,l21600,xe">
                <v:stroke joinstyle="miter"/>
                <v:path gradientshapeok="t" o:connecttype="rect"/>
              </v:shapetype>
              <v:shape id="Text Box 2" o:spid="_x0000_s1026" type="#_x0000_t202" style="position:absolute;margin-left:50.85pt;margin-top:95.4pt;width:414.15pt;height:389.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">
                <v:textbox>
                  <w:txbxContent>
                    <w:p w14:paraId="1ACECCAB" w14:textId="007CBEB3" w:rsidR="00BA5E68" w:rsidRPr="00BA5E68" w:rsidRDefault="00BA5E68">
                      <w:pPr>
                        <w:rPr>
                          <w:b/>
                          <w:bCs/>
                          <w:sz w:val="32"/>
                          <w:szCs w:val="32"/>
                        </w:rPr>
                      </w:pPr>
                      <w:r w:rsidRPr="00BA5E68">
                        <w:rPr>
                          <w:b/>
                          <w:bCs/>
                          <w:sz w:val="32"/>
                          <w:szCs w:val="32"/>
                        </w:rPr>
                        <w:t>BMSP4006</w:t>
                      </w:r>
                    </w:p>
                    <w:p w14:paraId="4CAC8C34" w14:textId="395F007B" w:rsidR="00BA5E68" w:rsidRPr="00BA5E68" w:rsidRDefault="00BA5E68">
                      <w:pPr>
                        <w:rPr>
                          <w:b/>
                          <w:bCs/>
                          <w:sz w:val="32"/>
                          <w:szCs w:val="32"/>
                        </w:rPr>
                      </w:pPr>
                      <w:r w:rsidRPr="00BA5E68">
                        <w:rPr>
                          <w:b/>
                          <w:bCs/>
                          <w:sz w:val="32"/>
                          <w:szCs w:val="32"/>
                        </w:rPr>
                        <w:t>Financial Management and Accounting</w:t>
                      </w:r>
                    </w:p>
                    <w:p w14:paraId="0CA25111" w14:textId="4A0CBF9C" w:rsidR="00BA5E68" w:rsidRPr="00BA5E68" w:rsidRDefault="00BA5E68">
                      <w:pPr>
                        <w:rPr>
                          <w:b/>
                          <w:bCs/>
                          <w:sz w:val="32"/>
                          <w:szCs w:val="32"/>
                        </w:rPr>
                      </w:pPr>
                    </w:p>
                    <w:p w14:paraId="661F939E" w14:textId="659F96E2" w:rsidR="00BA5E68" w:rsidRPr="00BA5E68" w:rsidRDefault="00BA5E68">
                      <w:pPr>
                        <w:rPr>
                          <w:b/>
                          <w:bCs/>
                          <w:sz w:val="32"/>
                          <w:szCs w:val="32"/>
                          <w:u w:val="single"/>
                        </w:rPr>
                      </w:pPr>
                      <w:r w:rsidRPr="00BA5E68">
                        <w:rPr>
                          <w:b/>
                          <w:bCs/>
                          <w:sz w:val="32"/>
                          <w:szCs w:val="32"/>
                          <w:u w:val="single"/>
                        </w:rPr>
                        <w:t>EXAM</w:t>
                      </w:r>
                    </w:p>
                    <w:p w14:paraId="366C59C2" w14:textId="75BC3267" w:rsidR="00BA5E68" w:rsidRPr="00BA5E68" w:rsidRDefault="00BA5E68">
                      <w:pPr>
                        <w:rPr>
                          <w:b/>
                          <w:bCs/>
                          <w:sz w:val="32"/>
                          <w:szCs w:val="32"/>
                        </w:rPr>
                      </w:pPr>
                    </w:p>
                    <w:p w14:paraId="4FE68BD5" w14:textId="62945EC8" w:rsidR="00BA5E68" w:rsidRPr="00BA5E68" w:rsidRDefault="0034346A">
                      <w:pPr>
                        <w:rPr>
                          <w:b/>
                          <w:bCs/>
                          <w:sz w:val="32"/>
                          <w:szCs w:val="32"/>
                        </w:rPr>
                      </w:pPr>
                      <w:r>
                        <w:rPr>
                          <w:b/>
                          <w:bCs/>
                          <w:sz w:val="32"/>
                          <w:szCs w:val="32"/>
                        </w:rPr>
                        <w:t>Monday</w:t>
                      </w:r>
                      <w:r w:rsidR="00BA5E68" w:rsidRPr="00BA5E68">
                        <w:rPr>
                          <w:b/>
                          <w:bCs/>
                          <w:sz w:val="32"/>
                          <w:szCs w:val="32"/>
                        </w:rPr>
                        <w:t xml:space="preserve"> </w:t>
                      </w:r>
                      <w:r>
                        <w:rPr>
                          <w:b/>
                          <w:bCs/>
                          <w:sz w:val="32"/>
                          <w:szCs w:val="32"/>
                        </w:rPr>
                        <w:t>16</w:t>
                      </w:r>
                      <w:r w:rsidR="00BA5E68" w:rsidRPr="00BA5E68">
                        <w:rPr>
                          <w:b/>
                          <w:bCs/>
                          <w:sz w:val="32"/>
                          <w:szCs w:val="32"/>
                          <w:vertAlign w:val="superscript"/>
                        </w:rPr>
                        <w:t>th</w:t>
                      </w:r>
                      <w:r w:rsidR="00BA5E68" w:rsidRPr="00BA5E68">
                        <w:rPr>
                          <w:b/>
                          <w:bCs/>
                          <w:sz w:val="32"/>
                          <w:szCs w:val="32"/>
                        </w:rPr>
                        <w:t xml:space="preserve"> May </w:t>
                      </w:r>
                      <w:r>
                        <w:rPr>
                          <w:b/>
                          <w:bCs/>
                          <w:sz w:val="32"/>
                          <w:szCs w:val="32"/>
                        </w:rPr>
                        <w:t>9.30</w:t>
                      </w:r>
                      <w:r w:rsidR="00BA5E68" w:rsidRPr="00BA5E68">
                        <w:rPr>
                          <w:b/>
                          <w:bCs/>
                          <w:sz w:val="32"/>
                          <w:szCs w:val="32"/>
                        </w:rPr>
                        <w:t>am-</w:t>
                      </w:r>
                      <w:r>
                        <w:rPr>
                          <w:b/>
                          <w:bCs/>
                          <w:sz w:val="32"/>
                          <w:szCs w:val="32"/>
                        </w:rPr>
                        <w:t>11.30am</w:t>
                      </w:r>
                      <w:r w:rsidR="00BA5E68" w:rsidRPr="00BA5E68">
                        <w:rPr>
                          <w:b/>
                          <w:bCs/>
                          <w:sz w:val="32"/>
                          <w:szCs w:val="32"/>
                        </w:rPr>
                        <w:t>.</w:t>
                      </w:r>
                    </w:p>
                    <w:p w14:paraId="54E63A0B" w14:textId="1F4D8C84" w:rsidR="00BA5E68" w:rsidRPr="00BA5E68" w:rsidRDefault="00BA5E68">
                      <w:pPr>
                        <w:rPr>
                          <w:b/>
                          <w:bCs/>
                          <w:sz w:val="32"/>
                          <w:szCs w:val="32"/>
                        </w:rPr>
                      </w:pPr>
                    </w:p>
                    <w:p w14:paraId="7D147998" w14:textId="1589ADAA" w:rsidR="00BA5E68" w:rsidRPr="00BA5E68" w:rsidRDefault="00BA5E68">
                      <w:pPr>
                        <w:rPr>
                          <w:b/>
                          <w:bCs/>
                          <w:sz w:val="32"/>
                          <w:szCs w:val="32"/>
                        </w:rPr>
                      </w:pPr>
                    </w:p>
                    <w:p w14:paraId="5DD80688" w14:textId="5380D8FB" w:rsidR="00BA5E68" w:rsidRPr="00BA5E68" w:rsidRDefault="00BA5E68">
                      <w:pPr>
                        <w:rPr>
                          <w:b/>
                          <w:bCs/>
                          <w:sz w:val="32"/>
                          <w:szCs w:val="32"/>
                        </w:rPr>
                      </w:pPr>
                      <w:r w:rsidRPr="00BA5E68">
                        <w:rPr>
                          <w:b/>
                          <w:bCs/>
                          <w:sz w:val="32"/>
                          <w:szCs w:val="32"/>
                        </w:rPr>
                        <w:t>Please submit your answers to the EXAM Turnitin link at 1</w:t>
                      </w:r>
                      <w:r w:rsidR="00064163">
                        <w:rPr>
                          <w:b/>
                          <w:bCs/>
                          <w:sz w:val="32"/>
                          <w:szCs w:val="32"/>
                        </w:rPr>
                        <w:t>1.30am</w:t>
                      </w:r>
                      <w:r w:rsidRPr="00BA5E68">
                        <w:rPr>
                          <w:b/>
                          <w:bCs/>
                          <w:sz w:val="32"/>
                          <w:szCs w:val="32"/>
                        </w:rPr>
                        <w:t xml:space="preserve"> TODAY.</w:t>
                      </w:r>
                    </w:p>
                  </w:txbxContent>
                </v:textbox>
                <w10:wrap type="square"/>
              </v:shape>
            </w:pict>
          </mc:Fallback>
        </mc:AlternateContent>
      </w:r>
      <w:r>
        <w:rPr>
          <w:noProof/>
        </w:rPr>
        <w:drawing>
          <wp:inline distT="0" distB="0" distL="0" distR="0" wp14:anchorId="41D7EF2F" wp14:editId="60AB1365">
            <wp:extent cx="1809750" cy="7239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r w:rsidR="00311A2C">
        <w:br w:type="page"/>
      </w:r>
      <w:r w:rsidR="00F600BF">
        <w:lastRenderedPageBreak/>
        <w:t xml:space="preserve"> </w:t>
      </w:r>
    </w:p>
    <w:p w14:paraId="5E3C47FF" w14:textId="7C1F6DF4" w:rsidR="00676454" w:rsidRDefault="00676454" w:rsidP="00945594">
      <w:pPr>
        <w:pStyle w:val="CNabullet"/>
        <w:rPr>
          <w:b/>
          <w:sz w:val="22"/>
        </w:rPr>
      </w:pPr>
      <w:r>
        <w:rPr>
          <w:b/>
          <w:sz w:val="22"/>
        </w:rPr>
        <w:t>You must include all your workings.</w:t>
      </w:r>
    </w:p>
    <w:p w14:paraId="07E487D5" w14:textId="77777777" w:rsidR="00676454" w:rsidRDefault="00676454" w:rsidP="00945594">
      <w:pPr>
        <w:pStyle w:val="CNabullet"/>
        <w:rPr>
          <w:b/>
          <w:sz w:val="22"/>
        </w:rPr>
      </w:pPr>
    </w:p>
    <w:p w14:paraId="6E19C2A0" w14:textId="49A2DC26" w:rsidR="00945594" w:rsidRDefault="00945594" w:rsidP="00945594">
      <w:pPr>
        <w:pStyle w:val="CNabullet"/>
        <w:rPr>
          <w:b/>
          <w:sz w:val="22"/>
        </w:rPr>
      </w:pPr>
      <w:r>
        <w:rPr>
          <w:b/>
          <w:sz w:val="22"/>
        </w:rPr>
        <w:t>MULTIPLE CHOICE QUESTIONS</w:t>
      </w:r>
    </w:p>
    <w:p w14:paraId="6D4C5C93" w14:textId="2C325F48"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1</w:t>
      </w:r>
      <w:r w:rsidRPr="008C3B21">
        <w:rPr>
          <w:rFonts w:ascii="Arial" w:hAnsi="Arial" w:cs="Arial"/>
          <w:sz w:val="20"/>
          <w:szCs w:val="18"/>
          <w:lang w:eastAsia="en-US"/>
        </w:rPr>
        <w:tab/>
      </w:r>
      <w:r w:rsidR="00013414">
        <w:rPr>
          <w:rFonts w:ascii="Arial" w:hAnsi="Arial" w:cs="Arial"/>
          <w:sz w:val="20"/>
          <w:szCs w:val="18"/>
          <w:lang w:eastAsia="en-US"/>
        </w:rPr>
        <w:t>What is Depreciation?</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25885556" w14:textId="390BD6EE" w:rsidR="00771CA2"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006668ED">
        <w:rPr>
          <w:rFonts w:ascii="Arial" w:hAnsi="Arial" w:cs="Arial"/>
          <w:sz w:val="20"/>
          <w:szCs w:val="18"/>
          <w:lang w:eastAsia="en-US"/>
        </w:rPr>
        <w:t>When assets increase in value.</w:t>
      </w:r>
    </w:p>
    <w:p w14:paraId="7A3E874D" w14:textId="54E80B7D" w:rsidR="008C3B21" w:rsidRPr="008C3B21" w:rsidRDefault="00771CA2"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B</w:t>
      </w:r>
      <w:r w:rsidR="008C3B21" w:rsidRPr="008C3B21">
        <w:rPr>
          <w:rFonts w:ascii="Arial" w:hAnsi="Arial" w:cs="Arial"/>
          <w:sz w:val="20"/>
          <w:szCs w:val="18"/>
          <w:lang w:eastAsia="en-US"/>
        </w:rPr>
        <w:tab/>
      </w:r>
      <w:r w:rsidR="006668ED">
        <w:rPr>
          <w:rFonts w:ascii="Arial" w:hAnsi="Arial" w:cs="Arial"/>
          <w:sz w:val="20"/>
          <w:szCs w:val="18"/>
          <w:lang w:eastAsia="en-US"/>
        </w:rPr>
        <w:t>When assets decrease in value.</w:t>
      </w:r>
    </w:p>
    <w:p w14:paraId="4BD9849E" w14:textId="085C5130" w:rsidR="008C3B21" w:rsidRPr="00215714" w:rsidRDefault="008C3B21" w:rsidP="008C3B21">
      <w:pPr>
        <w:tabs>
          <w:tab w:val="left" w:pos="567"/>
          <w:tab w:val="left" w:pos="1134"/>
          <w:tab w:val="right" w:pos="8505"/>
        </w:tabs>
        <w:spacing w:before="120" w:after="120" w:line="260" w:lineRule="exact"/>
        <w:ind w:left="1134" w:hanging="567"/>
        <w:jc w:val="both"/>
        <w:rPr>
          <w:rFonts w:ascii="Arial" w:hAnsi="Arial" w:cs="Arial"/>
          <w:color w:val="FF0000"/>
          <w:sz w:val="20"/>
          <w:szCs w:val="18"/>
          <w:lang w:eastAsia="en-US"/>
        </w:rPr>
      </w:pPr>
      <w:r w:rsidRPr="00215714">
        <w:rPr>
          <w:rFonts w:ascii="Arial" w:hAnsi="Arial" w:cs="Arial"/>
          <w:color w:val="FF0000"/>
          <w:sz w:val="20"/>
          <w:szCs w:val="18"/>
          <w:lang w:eastAsia="en-US"/>
        </w:rPr>
        <w:t>C</w:t>
      </w:r>
      <w:r w:rsidRPr="00215714">
        <w:rPr>
          <w:rFonts w:ascii="Arial" w:hAnsi="Arial" w:cs="Arial"/>
          <w:color w:val="FF0000"/>
          <w:sz w:val="20"/>
          <w:szCs w:val="18"/>
          <w:lang w:eastAsia="en-US"/>
        </w:rPr>
        <w:tab/>
      </w:r>
      <w:r w:rsidR="00A86142" w:rsidRPr="00215714">
        <w:rPr>
          <w:rFonts w:ascii="Arial" w:hAnsi="Arial" w:cs="Arial"/>
          <w:color w:val="FF0000"/>
          <w:sz w:val="20"/>
          <w:szCs w:val="18"/>
          <w:lang w:eastAsia="en-US"/>
        </w:rPr>
        <w:t xml:space="preserve">When an </w:t>
      </w:r>
      <w:r w:rsidR="008C67F9" w:rsidRPr="00215714">
        <w:rPr>
          <w:rFonts w:ascii="Arial" w:hAnsi="Arial" w:cs="Arial"/>
          <w:color w:val="FF0000"/>
          <w:sz w:val="20"/>
          <w:szCs w:val="18"/>
          <w:lang w:eastAsia="en-US"/>
        </w:rPr>
        <w:t>asset</w:t>
      </w:r>
      <w:r w:rsidR="00A86142" w:rsidRPr="00215714">
        <w:rPr>
          <w:rFonts w:ascii="Arial" w:hAnsi="Arial" w:cs="Arial"/>
          <w:color w:val="FF0000"/>
          <w:sz w:val="20"/>
          <w:szCs w:val="18"/>
          <w:lang w:eastAsia="en-US"/>
        </w:rPr>
        <w:t xml:space="preserve"> loses value over its</w:t>
      </w:r>
      <w:r w:rsidR="008C67F9" w:rsidRPr="00215714">
        <w:rPr>
          <w:rFonts w:ascii="Arial" w:hAnsi="Arial" w:cs="Arial"/>
          <w:color w:val="FF0000"/>
          <w:sz w:val="20"/>
          <w:szCs w:val="18"/>
          <w:lang w:eastAsia="en-US"/>
        </w:rPr>
        <w:t xml:space="preserve"> life.</w:t>
      </w:r>
    </w:p>
    <w:p w14:paraId="72C16DBF" w14:textId="0271CCCC" w:rsidR="00771CA2"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8C67F9">
        <w:rPr>
          <w:rFonts w:ascii="Arial" w:hAnsi="Arial" w:cs="Arial"/>
          <w:sz w:val="20"/>
          <w:szCs w:val="18"/>
          <w:lang w:eastAsia="en-US"/>
        </w:rPr>
        <w:t>When an asset is sold.</w:t>
      </w:r>
    </w:p>
    <w:p w14:paraId="019C3C1D" w14:textId="7FCBDF32"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2</w:t>
      </w:r>
      <w:r w:rsidRPr="008C3B21">
        <w:rPr>
          <w:rFonts w:ascii="Arial" w:hAnsi="Arial" w:cs="Arial"/>
          <w:sz w:val="20"/>
          <w:szCs w:val="18"/>
          <w:lang w:eastAsia="en-US"/>
        </w:rPr>
        <w:tab/>
      </w:r>
      <w:r w:rsidR="006668ED">
        <w:rPr>
          <w:rFonts w:ascii="Arial" w:hAnsi="Arial" w:cs="Arial"/>
          <w:sz w:val="20"/>
          <w:szCs w:val="18"/>
          <w:lang w:eastAsia="en-US"/>
        </w:rPr>
        <w:t>What is Capital?</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61BAE499" w14:textId="2E74EAE7"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CB7EB3">
        <w:rPr>
          <w:rFonts w:ascii="Arial" w:hAnsi="Arial" w:cs="Arial"/>
          <w:sz w:val="20"/>
          <w:szCs w:val="18"/>
          <w:lang w:eastAsia="en-US"/>
        </w:rPr>
        <w:t xml:space="preserve">      </w:t>
      </w:r>
      <w:r w:rsidR="008C67F9">
        <w:rPr>
          <w:rFonts w:ascii="Arial" w:hAnsi="Arial" w:cs="Arial"/>
          <w:sz w:val="20"/>
          <w:szCs w:val="18"/>
          <w:lang w:eastAsia="en-US"/>
        </w:rPr>
        <w:t xml:space="preserve"> Mon</w:t>
      </w:r>
      <w:r w:rsidR="00CB7EB3">
        <w:rPr>
          <w:rFonts w:ascii="Arial" w:hAnsi="Arial" w:cs="Arial"/>
          <w:sz w:val="20"/>
          <w:szCs w:val="18"/>
          <w:lang w:eastAsia="en-US"/>
        </w:rPr>
        <w:t>ey gained from sales.</w:t>
      </w:r>
    </w:p>
    <w:p w14:paraId="59E0A709" w14:textId="23C7EFB7" w:rsidR="008C3B21" w:rsidRPr="00F8370F" w:rsidRDefault="00771CA2" w:rsidP="00771CA2">
      <w:pPr>
        <w:tabs>
          <w:tab w:val="left" w:pos="567"/>
          <w:tab w:val="left" w:pos="1134"/>
          <w:tab w:val="right" w:pos="8505"/>
        </w:tabs>
        <w:spacing w:before="120" w:after="120" w:line="260" w:lineRule="exact"/>
        <w:jc w:val="both"/>
        <w:rPr>
          <w:rFonts w:ascii="Arial" w:hAnsi="Arial" w:cs="Arial"/>
          <w:color w:val="FF0000"/>
          <w:sz w:val="20"/>
          <w:szCs w:val="18"/>
          <w:lang w:eastAsia="en-US"/>
        </w:rPr>
      </w:pPr>
      <w:r>
        <w:rPr>
          <w:rFonts w:ascii="Arial" w:hAnsi="Arial" w:cs="Arial"/>
          <w:sz w:val="20"/>
          <w:szCs w:val="18"/>
          <w:lang w:eastAsia="en-US"/>
        </w:rPr>
        <w:tab/>
      </w:r>
      <w:r w:rsidR="008C3B21" w:rsidRPr="00F8370F">
        <w:rPr>
          <w:rFonts w:ascii="Arial" w:hAnsi="Arial" w:cs="Arial"/>
          <w:color w:val="FF0000"/>
          <w:sz w:val="20"/>
          <w:szCs w:val="18"/>
          <w:lang w:eastAsia="en-US"/>
        </w:rPr>
        <w:t>B</w:t>
      </w:r>
      <w:r w:rsidR="008C3B21" w:rsidRPr="00F8370F">
        <w:rPr>
          <w:rFonts w:ascii="Arial" w:hAnsi="Arial" w:cs="Arial"/>
          <w:color w:val="FF0000"/>
          <w:sz w:val="20"/>
          <w:szCs w:val="18"/>
          <w:lang w:eastAsia="en-US"/>
        </w:rPr>
        <w:tab/>
      </w:r>
      <w:r w:rsidR="00003102" w:rsidRPr="00F8370F">
        <w:rPr>
          <w:rFonts w:ascii="Arial" w:hAnsi="Arial" w:cs="Arial"/>
          <w:color w:val="FF0000"/>
          <w:sz w:val="20"/>
          <w:szCs w:val="18"/>
          <w:lang w:eastAsia="en-US"/>
        </w:rPr>
        <w:t>Money invested into a business.</w:t>
      </w:r>
    </w:p>
    <w:p w14:paraId="1A74E754" w14:textId="12485B98"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003102">
        <w:rPr>
          <w:rFonts w:ascii="Arial" w:hAnsi="Arial" w:cs="Arial"/>
          <w:sz w:val="20"/>
          <w:szCs w:val="18"/>
          <w:lang w:eastAsia="en-US"/>
        </w:rPr>
        <w:t>Mon</w:t>
      </w:r>
      <w:r w:rsidR="00B710CD">
        <w:rPr>
          <w:rFonts w:ascii="Arial" w:hAnsi="Arial" w:cs="Arial"/>
          <w:sz w:val="20"/>
          <w:szCs w:val="18"/>
          <w:lang w:eastAsia="en-US"/>
        </w:rPr>
        <w:t>ey into business savings account.</w:t>
      </w:r>
    </w:p>
    <w:p w14:paraId="11DB39F1" w14:textId="76BDE6EE" w:rsidR="00771CA2" w:rsidRPr="008C3B21"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0F0CC0">
        <w:rPr>
          <w:rFonts w:ascii="Arial" w:hAnsi="Arial" w:cs="Arial"/>
          <w:sz w:val="20"/>
          <w:szCs w:val="18"/>
          <w:lang w:eastAsia="en-US"/>
        </w:rPr>
        <w:t xml:space="preserve">Capital </w:t>
      </w:r>
      <w:r w:rsidR="0040469E">
        <w:rPr>
          <w:rFonts w:ascii="Arial" w:hAnsi="Arial" w:cs="Arial"/>
          <w:sz w:val="20"/>
          <w:szCs w:val="18"/>
          <w:lang w:eastAsia="en-US"/>
        </w:rPr>
        <w:t>is classed as revenue.</w:t>
      </w:r>
    </w:p>
    <w:p w14:paraId="224A7D6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1EB9FB17" w14:textId="77777777" w:rsidR="008C3B21" w:rsidRPr="008C3B21" w:rsidRDefault="008C3B21" w:rsidP="008C3B21">
      <w:pPr>
        <w:jc w:val="right"/>
        <w:rPr>
          <w:rFonts w:ascii="Arial" w:hAnsi="Arial"/>
          <w:sz w:val="22"/>
        </w:rPr>
      </w:pPr>
      <w:r w:rsidRPr="008C3B21">
        <w:rPr>
          <w:rFonts w:ascii="Arial" w:hAnsi="Arial"/>
          <w:sz w:val="22"/>
        </w:rPr>
        <w:t xml:space="preserve"> </w:t>
      </w:r>
    </w:p>
    <w:p w14:paraId="5FE261F1" w14:textId="77777777" w:rsidR="008C3B21" w:rsidRPr="008C3B21" w:rsidRDefault="008C3B21" w:rsidP="008C3B21">
      <w:pPr>
        <w:rPr>
          <w:rFonts w:ascii="Arial" w:hAnsi="Arial"/>
          <w:sz w:val="22"/>
        </w:rPr>
      </w:pPr>
    </w:p>
    <w:p w14:paraId="0AD44A6C" w14:textId="77777777" w:rsidR="008C3B21" w:rsidRPr="008C3B21" w:rsidRDefault="008C3B21" w:rsidP="008C3B21">
      <w:pPr>
        <w:rPr>
          <w:rFonts w:ascii="Arial" w:hAnsi="Arial"/>
          <w:i/>
          <w:sz w:val="20"/>
        </w:rPr>
      </w:pPr>
      <w:r w:rsidRPr="008C3B21">
        <w:rPr>
          <w:rFonts w:ascii="Arial" w:hAnsi="Arial"/>
          <w:i/>
          <w:sz w:val="20"/>
        </w:rPr>
        <w:t>The following information relates to Questions 3 to 6.</w:t>
      </w:r>
    </w:p>
    <w:bookmarkStart w:id="0" w:name="_MON_1393914789"/>
    <w:bookmarkStart w:id="1" w:name="_MON_1393914811"/>
    <w:bookmarkStart w:id="2" w:name="_MON_1393914868"/>
    <w:bookmarkStart w:id="3" w:name="_MON_1393914582"/>
    <w:bookmarkEnd w:id="0"/>
    <w:bookmarkEnd w:id="1"/>
    <w:bookmarkEnd w:id="2"/>
    <w:bookmarkEnd w:id="3"/>
    <w:bookmarkStart w:id="4" w:name="_MON_1393914596"/>
    <w:bookmarkEnd w:id="4"/>
    <w:p w14:paraId="0D37CBFB" w14:textId="77777777" w:rsidR="008C3B21" w:rsidRPr="008C3B21" w:rsidRDefault="008C3B21" w:rsidP="008C3B21">
      <w:pPr>
        <w:jc w:val="center"/>
        <w:rPr>
          <w:rFonts w:ascii="Arial" w:hAnsi="Arial"/>
          <w:b/>
          <w:sz w:val="22"/>
        </w:rPr>
      </w:pPr>
      <w:r w:rsidRPr="008C3B21">
        <w:rPr>
          <w:rFonts w:ascii="Arial" w:hAnsi="Arial"/>
          <w:sz w:val="22"/>
        </w:rPr>
        <w:object w:dxaOrig="6948" w:dyaOrig="6114" w14:anchorId="3F387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pt;height:306pt" o:ole="">
            <v:imagedata r:id="rId9" o:title="" cropbottom="3024f"/>
          </v:shape>
          <o:OLEObject Type="Embed" ProgID="Word.Document.8" ShapeID="_x0000_i1025" DrawAspect="Content" ObjectID="_1714202399" r:id="rId10">
            <o:FieldCodes>\s</o:FieldCodes>
          </o:OLEObject>
        </w:object>
      </w:r>
    </w:p>
    <w:p w14:paraId="30991F3F" w14:textId="77777777" w:rsidR="008C3B21" w:rsidRPr="008C3B21" w:rsidRDefault="008C3B21" w:rsidP="008C3B21">
      <w:pPr>
        <w:spacing w:after="200"/>
        <w:jc w:val="both"/>
        <w:rPr>
          <w:rFonts w:ascii="Arial" w:hAnsi="Arial" w:cs="Arial"/>
          <w:sz w:val="20"/>
          <w:szCs w:val="20"/>
          <w:lang w:eastAsia="en-US"/>
        </w:rPr>
      </w:pPr>
    </w:p>
    <w:p w14:paraId="7D507D2A" w14:textId="1761D232" w:rsidR="008C3B21" w:rsidRPr="008C3B21" w:rsidRDefault="008C3B21" w:rsidP="008C3B21">
      <w:pPr>
        <w:spacing w:after="200"/>
        <w:jc w:val="both"/>
        <w:rPr>
          <w:lang w:eastAsia="en-US"/>
        </w:rPr>
      </w:pPr>
      <w:r w:rsidRPr="008C3B21">
        <w:rPr>
          <w:rFonts w:ascii="Arial" w:hAnsi="Arial" w:cs="Arial"/>
          <w:sz w:val="20"/>
          <w:szCs w:val="20"/>
          <w:lang w:eastAsia="en-US"/>
        </w:rPr>
        <w:t>Which one of the above graphs illustrates each cost described in the following questions?</w:t>
      </w:r>
      <w:r w:rsidR="007E1371">
        <w:rPr>
          <w:rFonts w:ascii="Arial" w:hAnsi="Arial" w:cs="Arial"/>
          <w:sz w:val="20"/>
          <w:szCs w:val="20"/>
          <w:lang w:eastAsia="en-US"/>
        </w:rPr>
        <w:t xml:space="preserve"> </w:t>
      </w:r>
      <w:r w:rsidR="007E1371" w:rsidRPr="007E1371">
        <w:rPr>
          <w:rFonts w:ascii="Arial" w:hAnsi="Arial" w:cs="Arial"/>
          <w:b/>
          <w:bCs/>
          <w:sz w:val="20"/>
          <w:szCs w:val="20"/>
          <w:lang w:eastAsia="en-US"/>
        </w:rPr>
        <w:t>(1 mark)</w:t>
      </w:r>
    </w:p>
    <w:p w14:paraId="13DEA6D4" w14:textId="77777777" w:rsidR="008C3B21" w:rsidRPr="008C3B21" w:rsidRDefault="008C3B21" w:rsidP="008C3B21">
      <w:pPr>
        <w:tabs>
          <w:tab w:val="left" w:pos="567"/>
          <w:tab w:val="left" w:pos="1134"/>
          <w:tab w:val="right" w:pos="8505"/>
        </w:tabs>
        <w:spacing w:before="120" w:after="120" w:line="260" w:lineRule="exact"/>
        <w:jc w:val="both"/>
        <w:rPr>
          <w:rFonts w:cs="Arial"/>
          <w:lang w:eastAsia="en-US"/>
        </w:rPr>
      </w:pPr>
      <w:r w:rsidRPr="008C3B21">
        <w:rPr>
          <w:rFonts w:ascii="Arial" w:hAnsi="Arial" w:cs="Arial"/>
          <w:b/>
          <w:bCs/>
          <w:sz w:val="20"/>
          <w:szCs w:val="18"/>
          <w:lang w:eastAsia="en-US"/>
        </w:rPr>
        <w:t>3</w:t>
      </w:r>
      <w:r w:rsidRPr="008C3B21">
        <w:rPr>
          <w:rFonts w:ascii="Arial" w:hAnsi="Arial" w:cs="Arial"/>
          <w:b/>
          <w:bCs/>
          <w:sz w:val="20"/>
          <w:szCs w:val="18"/>
          <w:lang w:eastAsia="en-US"/>
        </w:rPr>
        <w:tab/>
      </w:r>
      <w:r w:rsidR="00771CA2">
        <w:rPr>
          <w:rFonts w:ascii="Arial" w:hAnsi="Arial" w:cs="Arial"/>
          <w:sz w:val="20"/>
          <w:szCs w:val="18"/>
          <w:lang w:eastAsia="en-US"/>
        </w:rPr>
        <w:t>A variable</w:t>
      </w:r>
      <w:r w:rsidRPr="008C3B21">
        <w:rPr>
          <w:rFonts w:ascii="Arial" w:hAnsi="Arial" w:cs="Arial"/>
          <w:sz w:val="20"/>
          <w:szCs w:val="18"/>
          <w:lang w:eastAsia="en-US"/>
        </w:rPr>
        <w:t xml:space="preserve"> cost:</w:t>
      </w:r>
    </w:p>
    <w:p w14:paraId="5FB2BC26" w14:textId="77777777" w:rsidR="008C3B21" w:rsidRPr="00F8370F" w:rsidRDefault="008C3B21" w:rsidP="008C3B21">
      <w:pPr>
        <w:tabs>
          <w:tab w:val="left" w:pos="567"/>
          <w:tab w:val="left" w:pos="1134"/>
          <w:tab w:val="right" w:pos="8505"/>
        </w:tabs>
        <w:spacing w:before="120" w:after="120" w:line="260" w:lineRule="exact"/>
        <w:ind w:left="1134" w:hanging="567"/>
        <w:jc w:val="both"/>
        <w:rPr>
          <w:rFonts w:ascii="Arial" w:hAnsi="Arial" w:cs="Arial"/>
          <w:b/>
          <w:bCs/>
          <w:color w:val="FF0000"/>
          <w:sz w:val="20"/>
          <w:szCs w:val="18"/>
          <w:lang w:eastAsia="en-US"/>
        </w:rPr>
      </w:pPr>
      <w:r w:rsidRPr="00F8370F">
        <w:rPr>
          <w:rFonts w:ascii="Arial" w:hAnsi="Arial" w:cs="Arial"/>
          <w:color w:val="FF0000"/>
          <w:sz w:val="20"/>
          <w:szCs w:val="18"/>
          <w:lang w:eastAsia="en-US"/>
        </w:rPr>
        <w:t>A</w:t>
      </w:r>
      <w:r w:rsidRPr="00F8370F">
        <w:rPr>
          <w:rFonts w:ascii="Arial" w:hAnsi="Arial" w:cs="Arial"/>
          <w:color w:val="FF0000"/>
          <w:sz w:val="20"/>
          <w:szCs w:val="18"/>
          <w:lang w:eastAsia="en-US"/>
        </w:rPr>
        <w:tab/>
        <w:t>Graph 1</w:t>
      </w:r>
    </w:p>
    <w:p w14:paraId="66E8F34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r>
      <w:r w:rsidRPr="00DB324C">
        <w:rPr>
          <w:rFonts w:ascii="Arial" w:hAnsi="Arial" w:cs="Arial"/>
          <w:sz w:val="20"/>
          <w:szCs w:val="18"/>
          <w:lang w:eastAsia="en-US"/>
        </w:rPr>
        <w:t>Graph 3</w:t>
      </w:r>
    </w:p>
    <w:p w14:paraId="11CA56E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4</w:t>
      </w:r>
    </w:p>
    <w:p w14:paraId="1A74501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lastRenderedPageBreak/>
        <w:t>D</w:t>
      </w:r>
      <w:r w:rsidRPr="008C3B21">
        <w:rPr>
          <w:rFonts w:ascii="Arial" w:hAnsi="Arial" w:cs="Arial"/>
          <w:sz w:val="20"/>
          <w:szCs w:val="18"/>
          <w:lang w:eastAsia="en-US"/>
        </w:rPr>
        <w:tab/>
        <w:t>Graph 2</w:t>
      </w:r>
    </w:p>
    <w:p w14:paraId="7B30F4A4"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20262E91" w14:textId="42C7C21C"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4</w:t>
      </w:r>
      <w:r w:rsidRPr="008C3B21">
        <w:rPr>
          <w:rFonts w:ascii="Arial" w:hAnsi="Arial" w:cs="Arial"/>
          <w:b/>
          <w:bCs/>
          <w:sz w:val="20"/>
          <w:szCs w:val="18"/>
          <w:lang w:eastAsia="en-US"/>
        </w:rPr>
        <w:tab/>
      </w:r>
      <w:r w:rsidR="00771CA2">
        <w:rPr>
          <w:rFonts w:ascii="Arial" w:hAnsi="Arial" w:cs="Arial"/>
          <w:sz w:val="20"/>
          <w:szCs w:val="18"/>
          <w:lang w:eastAsia="en-US"/>
        </w:rPr>
        <w:t xml:space="preserve"> Fixed cost per unit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73D5353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1</w:t>
      </w:r>
    </w:p>
    <w:p w14:paraId="5568205A" w14:textId="77777777" w:rsidR="008C3B21" w:rsidRPr="00F8370F" w:rsidRDefault="008C3B21" w:rsidP="008C3B21">
      <w:pPr>
        <w:tabs>
          <w:tab w:val="left" w:pos="567"/>
          <w:tab w:val="left" w:pos="1134"/>
          <w:tab w:val="right" w:pos="8505"/>
        </w:tabs>
        <w:spacing w:before="120" w:after="120" w:line="260" w:lineRule="exact"/>
        <w:ind w:left="1134" w:hanging="567"/>
        <w:jc w:val="both"/>
        <w:rPr>
          <w:rFonts w:ascii="Arial" w:hAnsi="Arial" w:cs="Arial"/>
          <w:color w:val="FF0000"/>
          <w:sz w:val="20"/>
          <w:szCs w:val="18"/>
          <w:lang w:eastAsia="en-US"/>
        </w:rPr>
      </w:pPr>
      <w:r w:rsidRPr="00F8370F">
        <w:rPr>
          <w:rFonts w:ascii="Arial" w:hAnsi="Arial" w:cs="Arial"/>
          <w:color w:val="FF0000"/>
          <w:sz w:val="20"/>
          <w:szCs w:val="18"/>
          <w:lang w:eastAsia="en-US"/>
        </w:rPr>
        <w:t>B</w:t>
      </w:r>
      <w:r w:rsidRPr="00F8370F">
        <w:rPr>
          <w:rFonts w:ascii="Arial" w:hAnsi="Arial" w:cs="Arial"/>
          <w:color w:val="FF0000"/>
          <w:sz w:val="20"/>
          <w:szCs w:val="18"/>
          <w:lang w:eastAsia="en-US"/>
        </w:rPr>
        <w:tab/>
        <w:t>Graph 3</w:t>
      </w:r>
    </w:p>
    <w:p w14:paraId="16AE09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4</w:t>
      </w:r>
    </w:p>
    <w:p w14:paraId="2DB79656" w14:textId="77777777" w:rsidR="008C3B21" w:rsidRPr="008C3B21" w:rsidRDefault="00771CA2" w:rsidP="00771CA2">
      <w:pPr>
        <w:tabs>
          <w:tab w:val="left" w:pos="567"/>
          <w:tab w:val="left" w:pos="1134"/>
          <w:tab w:val="right" w:pos="8505"/>
        </w:tabs>
        <w:spacing w:before="120" w:after="120" w:line="260" w:lineRule="exact"/>
        <w:jc w:val="both"/>
        <w:rPr>
          <w:rFonts w:cs="Arial"/>
          <w:lang w:eastAsia="en-US"/>
        </w:rPr>
      </w:pPr>
      <w:r>
        <w:rPr>
          <w:rFonts w:ascii="Arial" w:hAnsi="Arial" w:cs="Arial"/>
          <w:sz w:val="20"/>
          <w:szCs w:val="18"/>
          <w:lang w:eastAsia="en-US"/>
        </w:rPr>
        <w:tab/>
      </w:r>
      <w:r w:rsidR="008C3B21" w:rsidRPr="008C3B21">
        <w:rPr>
          <w:rFonts w:ascii="Arial" w:hAnsi="Arial" w:cs="Arial"/>
          <w:sz w:val="20"/>
          <w:szCs w:val="18"/>
          <w:lang w:eastAsia="en-US"/>
        </w:rPr>
        <w:t>D</w:t>
      </w:r>
      <w:r w:rsidR="008C3B21" w:rsidRPr="008C3B21">
        <w:rPr>
          <w:rFonts w:ascii="Arial" w:hAnsi="Arial" w:cs="Arial"/>
          <w:sz w:val="20"/>
          <w:szCs w:val="18"/>
          <w:lang w:eastAsia="en-US"/>
        </w:rPr>
        <w:tab/>
        <w:t>Graph 2</w:t>
      </w:r>
    </w:p>
    <w:p w14:paraId="770F2772"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p>
    <w:p w14:paraId="1B694830" w14:textId="7C91119F"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5</w:t>
      </w:r>
      <w:r w:rsidRPr="008C3B21">
        <w:rPr>
          <w:rFonts w:ascii="Arial" w:hAnsi="Arial" w:cs="Arial"/>
          <w:b/>
          <w:bCs/>
          <w:sz w:val="20"/>
          <w:szCs w:val="18"/>
          <w:lang w:eastAsia="en-US"/>
        </w:rPr>
        <w:tab/>
      </w:r>
      <w:r w:rsidR="00771CA2">
        <w:rPr>
          <w:rFonts w:ascii="Arial" w:hAnsi="Arial" w:cs="Arial"/>
          <w:sz w:val="20"/>
          <w:szCs w:val="18"/>
          <w:lang w:eastAsia="en-US"/>
        </w:rPr>
        <w:t>Stepped fixed cost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3103120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t>Graph 1</w:t>
      </w:r>
    </w:p>
    <w:p w14:paraId="5DD6B5E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3</w:t>
      </w:r>
    </w:p>
    <w:p w14:paraId="110C932B" w14:textId="77777777" w:rsidR="008C3B21" w:rsidRPr="00E959D6" w:rsidRDefault="008C3B21" w:rsidP="008C3B21">
      <w:pPr>
        <w:tabs>
          <w:tab w:val="left" w:pos="567"/>
          <w:tab w:val="left" w:pos="1134"/>
          <w:tab w:val="right" w:pos="8505"/>
        </w:tabs>
        <w:spacing w:before="120" w:after="120" w:line="260" w:lineRule="exact"/>
        <w:ind w:left="1134" w:hanging="567"/>
        <w:jc w:val="both"/>
        <w:rPr>
          <w:rFonts w:ascii="Arial" w:hAnsi="Arial" w:cs="Arial"/>
          <w:color w:val="FF0000"/>
          <w:sz w:val="20"/>
          <w:szCs w:val="18"/>
          <w:lang w:eastAsia="en-US"/>
        </w:rPr>
      </w:pPr>
      <w:r w:rsidRPr="00E959D6">
        <w:rPr>
          <w:rFonts w:ascii="Arial" w:hAnsi="Arial" w:cs="Arial"/>
          <w:color w:val="FF0000"/>
          <w:sz w:val="20"/>
          <w:szCs w:val="18"/>
          <w:lang w:eastAsia="en-US"/>
        </w:rPr>
        <w:t>C</w:t>
      </w:r>
      <w:r w:rsidRPr="00E959D6">
        <w:rPr>
          <w:rFonts w:ascii="Arial" w:hAnsi="Arial" w:cs="Arial"/>
          <w:color w:val="FF0000"/>
          <w:sz w:val="20"/>
          <w:szCs w:val="18"/>
          <w:lang w:eastAsia="en-US"/>
        </w:rPr>
        <w:tab/>
        <w:t>Graph 4</w:t>
      </w:r>
    </w:p>
    <w:p w14:paraId="2A7699F6"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8C3B21">
        <w:rPr>
          <w:rFonts w:ascii="Arial" w:hAnsi="Arial" w:cs="Arial"/>
          <w:sz w:val="20"/>
          <w:szCs w:val="18"/>
          <w:lang w:eastAsia="en-US"/>
        </w:rPr>
        <w:t>D</w:t>
      </w:r>
      <w:r w:rsidRPr="008C3B21">
        <w:rPr>
          <w:rFonts w:ascii="Arial" w:hAnsi="Arial" w:cs="Arial"/>
          <w:sz w:val="20"/>
          <w:szCs w:val="18"/>
          <w:lang w:eastAsia="en-US"/>
        </w:rPr>
        <w:tab/>
        <w:t>Graph 2</w:t>
      </w:r>
    </w:p>
    <w:p w14:paraId="22FD34D5"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66E08746" w14:textId="22FCBDD1"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6</w:t>
      </w:r>
      <w:r w:rsidRPr="008C3B21">
        <w:rPr>
          <w:rFonts w:ascii="Arial" w:hAnsi="Arial" w:cs="Arial"/>
          <w:b/>
          <w:bCs/>
          <w:sz w:val="20"/>
          <w:szCs w:val="18"/>
          <w:lang w:eastAsia="en-US"/>
        </w:rPr>
        <w:tab/>
      </w:r>
      <w:r w:rsidR="00771CA2">
        <w:rPr>
          <w:rFonts w:ascii="Arial" w:hAnsi="Arial" w:cs="Arial"/>
          <w:sz w:val="20"/>
          <w:szCs w:val="18"/>
          <w:lang w:eastAsia="en-US"/>
        </w:rPr>
        <w:t>F</w:t>
      </w:r>
      <w:r w:rsidRPr="008C3B21">
        <w:rPr>
          <w:rFonts w:ascii="Arial" w:hAnsi="Arial" w:cs="Arial"/>
          <w:sz w:val="20"/>
          <w:szCs w:val="18"/>
          <w:lang w:eastAsia="en-US"/>
        </w:rPr>
        <w:t>ixed cost: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4EB2759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2</w:t>
      </w:r>
    </w:p>
    <w:p w14:paraId="2F566160"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4</w:t>
      </w:r>
    </w:p>
    <w:p w14:paraId="1FE25DD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1</w:t>
      </w:r>
    </w:p>
    <w:p w14:paraId="4A36E343" w14:textId="77777777" w:rsidR="008C3B21" w:rsidRPr="00E959D6" w:rsidRDefault="008C3B21" w:rsidP="008C3B21">
      <w:pPr>
        <w:tabs>
          <w:tab w:val="left" w:pos="567"/>
          <w:tab w:val="left" w:pos="1134"/>
          <w:tab w:val="right" w:pos="8505"/>
        </w:tabs>
        <w:spacing w:before="120" w:after="120" w:line="260" w:lineRule="exact"/>
        <w:ind w:left="1134" w:hanging="567"/>
        <w:jc w:val="both"/>
        <w:rPr>
          <w:rFonts w:cs="Arial"/>
          <w:color w:val="FF0000"/>
          <w:lang w:eastAsia="en-US"/>
        </w:rPr>
      </w:pPr>
      <w:r w:rsidRPr="00E959D6">
        <w:rPr>
          <w:rFonts w:ascii="Arial" w:hAnsi="Arial" w:cs="Arial"/>
          <w:color w:val="FF0000"/>
          <w:sz w:val="20"/>
          <w:szCs w:val="18"/>
          <w:lang w:eastAsia="en-US"/>
        </w:rPr>
        <w:t>D</w:t>
      </w:r>
      <w:r w:rsidRPr="00E959D6">
        <w:rPr>
          <w:rFonts w:ascii="Arial" w:hAnsi="Arial" w:cs="Arial"/>
          <w:color w:val="FF0000"/>
          <w:sz w:val="20"/>
          <w:szCs w:val="18"/>
          <w:lang w:eastAsia="en-US"/>
        </w:rPr>
        <w:tab/>
        <w:t>Graph 3</w:t>
      </w:r>
    </w:p>
    <w:p w14:paraId="36B9593B"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7FA108BE" w14:textId="39306C3A"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7</w:t>
      </w:r>
      <w:r w:rsidRPr="008C3B21">
        <w:rPr>
          <w:rFonts w:ascii="Arial" w:hAnsi="Arial" w:cs="Arial"/>
          <w:b/>
          <w:bCs/>
          <w:sz w:val="20"/>
          <w:szCs w:val="18"/>
          <w:lang w:eastAsia="en-US"/>
        </w:rPr>
        <w:tab/>
      </w:r>
      <w:r w:rsidR="00771CA2">
        <w:rPr>
          <w:rFonts w:ascii="Arial" w:hAnsi="Arial" w:cs="Arial"/>
          <w:sz w:val="20"/>
          <w:szCs w:val="18"/>
          <w:lang w:eastAsia="en-US"/>
        </w:rPr>
        <w:t xml:space="preserve">A fixed </w:t>
      </w:r>
      <w:r w:rsidRPr="008C3B21">
        <w:rPr>
          <w:rFonts w:ascii="Arial" w:hAnsi="Arial" w:cs="Arial"/>
          <w:sz w:val="20"/>
          <w:szCs w:val="18"/>
          <w:lang w:eastAsia="en-US"/>
        </w:rPr>
        <w:t>cost is: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5FD958D5" w14:textId="77777777" w:rsidR="008C3B21" w:rsidRPr="00576D7D" w:rsidRDefault="008C3B21" w:rsidP="008C3B21">
      <w:pPr>
        <w:tabs>
          <w:tab w:val="left" w:pos="567"/>
          <w:tab w:val="left" w:pos="1134"/>
          <w:tab w:val="right" w:pos="8505"/>
        </w:tabs>
        <w:spacing w:before="120" w:after="120" w:line="260" w:lineRule="exact"/>
        <w:ind w:left="1134" w:hanging="567"/>
        <w:jc w:val="both"/>
        <w:rPr>
          <w:rFonts w:ascii="Arial" w:hAnsi="Arial" w:cs="Arial"/>
          <w:color w:val="FF0000"/>
          <w:sz w:val="20"/>
          <w:szCs w:val="18"/>
          <w:lang w:eastAsia="en-US"/>
        </w:rPr>
      </w:pPr>
      <w:r w:rsidRPr="00576D7D">
        <w:rPr>
          <w:rFonts w:ascii="Arial" w:hAnsi="Arial" w:cs="Arial"/>
          <w:color w:val="FF0000"/>
          <w:sz w:val="20"/>
          <w:szCs w:val="18"/>
          <w:lang w:eastAsia="en-US"/>
        </w:rPr>
        <w:t>A</w:t>
      </w:r>
      <w:r w:rsidRPr="00576D7D">
        <w:rPr>
          <w:rFonts w:ascii="Arial" w:hAnsi="Arial" w:cs="Arial"/>
          <w:color w:val="FF0000"/>
          <w:sz w:val="20"/>
          <w:szCs w:val="18"/>
          <w:lang w:eastAsia="en-US"/>
        </w:rPr>
        <w:tab/>
        <w:t>a cost that does not vary directly with an increase or decrease in activity.</w:t>
      </w:r>
    </w:p>
    <w:p w14:paraId="3031CE4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a cost that varies directly with an increase or decrease in activity.</w:t>
      </w:r>
    </w:p>
    <w:p w14:paraId="01C4418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DB324C">
        <w:rPr>
          <w:rFonts w:ascii="Arial" w:hAnsi="Arial" w:cs="Arial"/>
          <w:sz w:val="20"/>
          <w:szCs w:val="18"/>
          <w:lang w:eastAsia="en-US"/>
        </w:rPr>
        <w:t>a cost that can be directly attributable to a cost unit.</w:t>
      </w:r>
    </w:p>
    <w:p w14:paraId="6112C4E9" w14:textId="77777777" w:rsidR="008C3B21" w:rsidRPr="008C3B21" w:rsidRDefault="001C519A"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D</w:t>
      </w:r>
      <w:r>
        <w:rPr>
          <w:rFonts w:ascii="Arial" w:hAnsi="Arial" w:cs="Arial"/>
          <w:sz w:val="20"/>
          <w:szCs w:val="18"/>
          <w:lang w:eastAsia="en-US"/>
        </w:rPr>
        <w:tab/>
        <w:t>a cost that only applies to a manufacturing organisation</w:t>
      </w:r>
    </w:p>
    <w:p w14:paraId="28191BEE"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6651388C"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54F350D0" w14:textId="676D8D98"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r w:rsidRPr="008C3B21">
        <w:rPr>
          <w:rFonts w:ascii="Arial" w:hAnsi="Arial" w:cs="Arial"/>
          <w:b/>
          <w:bCs/>
          <w:sz w:val="20"/>
          <w:szCs w:val="18"/>
          <w:lang w:eastAsia="en-US"/>
        </w:rPr>
        <w:t>8</w:t>
      </w:r>
      <w:r w:rsidRPr="008C3B21">
        <w:rPr>
          <w:rFonts w:ascii="Arial" w:hAnsi="Arial" w:cs="Arial"/>
          <w:b/>
          <w:bCs/>
          <w:sz w:val="20"/>
          <w:szCs w:val="18"/>
          <w:lang w:eastAsia="en-US"/>
        </w:rPr>
        <w:tab/>
      </w:r>
      <w:r w:rsidR="00771CA2">
        <w:rPr>
          <w:rFonts w:ascii="Arial" w:hAnsi="Arial" w:cs="Arial"/>
          <w:sz w:val="20"/>
          <w:szCs w:val="18"/>
          <w:lang w:eastAsia="en-US"/>
        </w:rPr>
        <w:t>The cost of running a photocopier</w:t>
      </w:r>
      <w:r w:rsidRPr="008C3B21">
        <w:rPr>
          <w:rFonts w:ascii="Arial" w:hAnsi="Arial" w:cs="Arial"/>
          <w:sz w:val="20"/>
          <w:szCs w:val="18"/>
          <w:lang w:eastAsia="en-US"/>
        </w:rPr>
        <w:t xml:space="preserve"> for a business will normally be classified as: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1570225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a semi-variable cost.</w:t>
      </w:r>
    </w:p>
    <w:p w14:paraId="09E32BB8" w14:textId="77777777" w:rsidR="008C3B21" w:rsidRPr="00576D7D" w:rsidRDefault="008C3B21" w:rsidP="008C3B21">
      <w:pPr>
        <w:tabs>
          <w:tab w:val="left" w:pos="567"/>
          <w:tab w:val="left" w:pos="1134"/>
          <w:tab w:val="right" w:pos="8505"/>
        </w:tabs>
        <w:spacing w:before="120" w:after="120" w:line="260" w:lineRule="exact"/>
        <w:ind w:left="1134" w:hanging="567"/>
        <w:jc w:val="both"/>
        <w:rPr>
          <w:rFonts w:ascii="Arial" w:hAnsi="Arial" w:cs="Arial"/>
          <w:color w:val="FF0000"/>
          <w:sz w:val="20"/>
          <w:szCs w:val="18"/>
          <w:lang w:eastAsia="en-US"/>
        </w:rPr>
      </w:pPr>
      <w:r w:rsidRPr="00576D7D">
        <w:rPr>
          <w:rFonts w:ascii="Arial" w:hAnsi="Arial" w:cs="Arial"/>
          <w:color w:val="FF0000"/>
          <w:sz w:val="20"/>
          <w:szCs w:val="18"/>
          <w:lang w:eastAsia="en-US"/>
        </w:rPr>
        <w:t>B</w:t>
      </w:r>
      <w:r w:rsidRPr="00576D7D">
        <w:rPr>
          <w:rFonts w:ascii="Arial" w:hAnsi="Arial" w:cs="Arial"/>
          <w:color w:val="FF0000"/>
          <w:sz w:val="20"/>
          <w:szCs w:val="18"/>
          <w:lang w:eastAsia="en-US"/>
        </w:rPr>
        <w:tab/>
        <w:t>a variable cost.</w:t>
      </w:r>
    </w:p>
    <w:p w14:paraId="6B10F4D4"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a fixed cost.</w:t>
      </w:r>
    </w:p>
    <w:p w14:paraId="048D51B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t>a stepped fixed cost.</w:t>
      </w:r>
    </w:p>
    <w:p w14:paraId="3C83C3B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25F7800C"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b/>
          <w:lang w:eastAsia="en-US"/>
        </w:rPr>
      </w:pPr>
    </w:p>
    <w:p w14:paraId="22F813EB" w14:textId="64A600AA" w:rsidR="008C3B21" w:rsidRPr="008C3B21" w:rsidRDefault="008C3B21" w:rsidP="008C3B21">
      <w:pPr>
        <w:tabs>
          <w:tab w:val="left" w:pos="567"/>
          <w:tab w:val="left" w:pos="1134"/>
          <w:tab w:val="right" w:pos="8505"/>
        </w:tabs>
        <w:spacing w:before="120" w:after="120" w:line="260" w:lineRule="exact"/>
        <w:jc w:val="both"/>
        <w:rPr>
          <w:rFonts w:ascii="Arial" w:hAnsi="Arial" w:cs="Arial"/>
          <w:sz w:val="20"/>
          <w:szCs w:val="18"/>
          <w:lang w:eastAsia="en-US"/>
        </w:rPr>
      </w:pPr>
      <w:r w:rsidRPr="008C3B21">
        <w:rPr>
          <w:rFonts w:ascii="Arial" w:hAnsi="Arial" w:cs="Arial"/>
          <w:b/>
          <w:sz w:val="20"/>
          <w:szCs w:val="18"/>
          <w:lang w:eastAsia="en-US"/>
        </w:rPr>
        <w:t>9</w:t>
      </w:r>
      <w:r w:rsidRPr="008C3B21">
        <w:rPr>
          <w:rFonts w:ascii="Arial" w:hAnsi="Arial" w:cs="Arial"/>
          <w:sz w:val="20"/>
          <w:szCs w:val="18"/>
          <w:lang w:eastAsia="en-US"/>
        </w:rPr>
        <w:tab/>
      </w:r>
      <w:r w:rsidR="006668ED">
        <w:rPr>
          <w:rFonts w:ascii="Arial" w:hAnsi="Arial" w:cs="Arial"/>
          <w:sz w:val="20"/>
          <w:szCs w:val="18"/>
          <w:lang w:eastAsia="en-US"/>
        </w:rPr>
        <w:t>A variable cost: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2220E3C2" w14:textId="40943777" w:rsidR="00771CA2" w:rsidRPr="008C3B21" w:rsidRDefault="008C3B21" w:rsidP="000245B3">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7411F0">
        <w:rPr>
          <w:rFonts w:ascii="Arial" w:hAnsi="Arial" w:cs="Arial"/>
          <w:sz w:val="20"/>
          <w:szCs w:val="18"/>
          <w:lang w:eastAsia="en-US"/>
        </w:rPr>
        <w:t xml:space="preserve"> </w:t>
      </w:r>
      <w:r w:rsidR="00D161A1">
        <w:rPr>
          <w:rFonts w:ascii="Arial" w:hAnsi="Arial" w:cs="Arial"/>
          <w:sz w:val="20"/>
          <w:szCs w:val="18"/>
          <w:lang w:eastAsia="en-US"/>
        </w:rPr>
        <w:tab/>
        <w:t>A cost that remains the same always.</w:t>
      </w:r>
    </w:p>
    <w:p w14:paraId="62CE4498" w14:textId="7B276F4A" w:rsidR="008C3B21" w:rsidRPr="008C3B21" w:rsidRDefault="00771CA2" w:rsidP="00771CA2">
      <w:pPr>
        <w:tabs>
          <w:tab w:val="left" w:pos="567"/>
          <w:tab w:val="left" w:pos="1134"/>
          <w:tab w:val="right" w:pos="8505"/>
        </w:tabs>
        <w:spacing w:before="120" w:after="120" w:line="260" w:lineRule="exact"/>
        <w:jc w:val="both"/>
        <w:rPr>
          <w:rFonts w:ascii="Arial" w:hAnsi="Arial" w:cs="Arial"/>
          <w:sz w:val="20"/>
          <w:szCs w:val="18"/>
          <w:lang w:eastAsia="en-US"/>
        </w:rPr>
      </w:pPr>
      <w:r>
        <w:rPr>
          <w:rFonts w:ascii="Arial" w:hAnsi="Arial" w:cs="Arial"/>
          <w:sz w:val="20"/>
          <w:szCs w:val="18"/>
          <w:lang w:eastAsia="en-US"/>
        </w:rPr>
        <w:tab/>
      </w:r>
      <w:r w:rsidR="008C3B21" w:rsidRPr="008C3B21">
        <w:rPr>
          <w:rFonts w:ascii="Arial" w:hAnsi="Arial" w:cs="Arial"/>
          <w:sz w:val="20"/>
          <w:szCs w:val="18"/>
          <w:lang w:eastAsia="en-US"/>
        </w:rPr>
        <w:t>B</w:t>
      </w:r>
      <w:r w:rsidR="008C3B21" w:rsidRPr="008C3B21">
        <w:rPr>
          <w:rFonts w:ascii="Arial" w:hAnsi="Arial" w:cs="Arial"/>
          <w:sz w:val="20"/>
          <w:szCs w:val="18"/>
          <w:lang w:eastAsia="en-US"/>
        </w:rPr>
        <w:tab/>
      </w:r>
      <w:r w:rsidR="00D161A1">
        <w:rPr>
          <w:rFonts w:ascii="Arial" w:hAnsi="Arial" w:cs="Arial"/>
          <w:sz w:val="20"/>
          <w:szCs w:val="18"/>
          <w:lang w:eastAsia="en-US"/>
        </w:rPr>
        <w:t>A cost that increases by a short amount every month.</w:t>
      </w:r>
    </w:p>
    <w:p w14:paraId="1E2A6120" w14:textId="1239CB53"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1314EF">
        <w:rPr>
          <w:rFonts w:ascii="Arial" w:hAnsi="Arial" w:cs="Arial"/>
          <w:sz w:val="20"/>
          <w:szCs w:val="18"/>
          <w:lang w:eastAsia="en-US"/>
        </w:rPr>
        <w:t>A cost that decreases by a short amount every month.</w:t>
      </w:r>
    </w:p>
    <w:p w14:paraId="5ADCBD4C" w14:textId="26403482" w:rsidR="008C3B21" w:rsidRPr="00576D7D" w:rsidRDefault="008C3B21" w:rsidP="008C3B21">
      <w:pPr>
        <w:tabs>
          <w:tab w:val="left" w:pos="567"/>
          <w:tab w:val="left" w:pos="1134"/>
          <w:tab w:val="right" w:pos="8505"/>
        </w:tabs>
        <w:spacing w:before="120" w:after="120" w:line="260" w:lineRule="exact"/>
        <w:ind w:left="1134" w:hanging="567"/>
        <w:jc w:val="both"/>
        <w:rPr>
          <w:rFonts w:ascii="Arial" w:hAnsi="Arial" w:cs="Arial"/>
          <w:color w:val="FF0000"/>
          <w:sz w:val="20"/>
          <w:szCs w:val="18"/>
          <w:lang w:eastAsia="en-US"/>
        </w:rPr>
      </w:pPr>
      <w:r w:rsidRPr="00576D7D">
        <w:rPr>
          <w:rFonts w:ascii="Arial" w:hAnsi="Arial" w:cs="Arial"/>
          <w:color w:val="FF0000"/>
          <w:sz w:val="20"/>
          <w:szCs w:val="18"/>
          <w:lang w:eastAsia="en-US"/>
        </w:rPr>
        <w:t>D</w:t>
      </w:r>
      <w:r w:rsidRPr="00576D7D">
        <w:rPr>
          <w:rFonts w:ascii="Arial" w:hAnsi="Arial" w:cs="Arial"/>
          <w:color w:val="FF0000"/>
          <w:sz w:val="20"/>
          <w:szCs w:val="18"/>
          <w:lang w:eastAsia="en-US"/>
        </w:rPr>
        <w:tab/>
      </w:r>
      <w:r w:rsidR="00D161A1" w:rsidRPr="00576D7D">
        <w:rPr>
          <w:rFonts w:ascii="Arial" w:hAnsi="Arial" w:cs="Arial"/>
          <w:color w:val="FF0000"/>
          <w:sz w:val="20"/>
          <w:szCs w:val="18"/>
          <w:lang w:eastAsia="en-US"/>
        </w:rPr>
        <w:t>A cost that varies with output.</w:t>
      </w:r>
    </w:p>
    <w:p w14:paraId="6157010C" w14:textId="77777777" w:rsidR="00771CA2" w:rsidRPr="008C3B21" w:rsidRDefault="00771CA2"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61D00D89" w14:textId="77777777" w:rsidR="008C3B21" w:rsidRPr="008C3B21" w:rsidRDefault="008C3B21" w:rsidP="008C3B21">
      <w:pPr>
        <w:tabs>
          <w:tab w:val="left" w:pos="1134"/>
          <w:tab w:val="right" w:pos="8505"/>
        </w:tabs>
        <w:spacing w:before="120" w:after="120" w:line="260" w:lineRule="exact"/>
        <w:jc w:val="both"/>
        <w:rPr>
          <w:rFonts w:ascii="Arial" w:hAnsi="Arial"/>
          <w:b/>
          <w:sz w:val="20"/>
          <w:szCs w:val="20"/>
          <w:lang w:eastAsia="en-US"/>
        </w:rPr>
      </w:pPr>
    </w:p>
    <w:p w14:paraId="05A43B5B" w14:textId="61EC3666" w:rsidR="008C3B21" w:rsidRPr="008C3B21" w:rsidRDefault="008C3B21" w:rsidP="008C3B21">
      <w:pPr>
        <w:tabs>
          <w:tab w:val="left" w:pos="1134"/>
          <w:tab w:val="right" w:pos="8505"/>
        </w:tabs>
        <w:spacing w:before="120" w:after="120" w:line="260" w:lineRule="exact"/>
        <w:jc w:val="both"/>
        <w:rPr>
          <w:rFonts w:ascii="Arial" w:hAnsi="Arial"/>
          <w:sz w:val="20"/>
          <w:szCs w:val="20"/>
          <w:lang w:eastAsia="en-US"/>
        </w:rPr>
      </w:pPr>
      <w:r w:rsidRPr="008C3B21">
        <w:rPr>
          <w:rFonts w:ascii="Arial" w:hAnsi="Arial"/>
          <w:b/>
          <w:sz w:val="20"/>
          <w:szCs w:val="20"/>
          <w:lang w:eastAsia="en-US"/>
        </w:rPr>
        <w:t>10</w:t>
      </w:r>
      <w:r w:rsidR="00860151">
        <w:rPr>
          <w:rFonts w:ascii="Arial" w:hAnsi="Arial"/>
          <w:sz w:val="20"/>
          <w:szCs w:val="20"/>
          <w:lang w:eastAsia="en-US"/>
        </w:rPr>
        <w:t xml:space="preserve">     </w:t>
      </w:r>
      <w:r w:rsidR="006668ED">
        <w:rPr>
          <w:rFonts w:ascii="Arial" w:hAnsi="Arial"/>
          <w:sz w:val="20"/>
          <w:szCs w:val="20"/>
          <w:lang w:eastAsia="en-US"/>
        </w:rPr>
        <w:t>What are drawings?</w:t>
      </w:r>
      <w:r w:rsidR="007E1371">
        <w:rPr>
          <w:rFonts w:ascii="Arial" w:hAnsi="Arial"/>
          <w:sz w:val="20"/>
          <w:szCs w:val="20"/>
          <w:lang w:eastAsia="en-US"/>
        </w:rPr>
        <w:t xml:space="preserve">  </w:t>
      </w:r>
      <w:r w:rsidR="007E1371">
        <w:rPr>
          <w:rFonts w:ascii="Arial" w:hAnsi="Arial" w:cs="Arial"/>
          <w:b/>
          <w:bCs/>
          <w:sz w:val="20"/>
          <w:szCs w:val="18"/>
          <w:lang w:eastAsia="en-US"/>
        </w:rPr>
        <w:t>(1 mark)</w:t>
      </w:r>
    </w:p>
    <w:p w14:paraId="0885CBD5" w14:textId="4470AA29"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A</w:t>
      </w:r>
      <w:r w:rsidRPr="008C3B21">
        <w:rPr>
          <w:rFonts w:ascii="Arial" w:hAnsi="Arial"/>
          <w:sz w:val="20"/>
          <w:szCs w:val="20"/>
          <w:lang w:eastAsia="en-US"/>
        </w:rPr>
        <w:tab/>
      </w:r>
      <w:r w:rsidR="009743FC">
        <w:rPr>
          <w:rFonts w:ascii="Arial" w:hAnsi="Arial"/>
          <w:sz w:val="20"/>
          <w:szCs w:val="20"/>
          <w:lang w:eastAsia="en-US"/>
        </w:rPr>
        <w:t>Money spent on expanding the business.</w:t>
      </w:r>
    </w:p>
    <w:p w14:paraId="0FE95F95" w14:textId="45723D9B" w:rsidR="008C3B21" w:rsidRPr="00576D7D" w:rsidRDefault="008C3B21" w:rsidP="008C3B21">
      <w:pPr>
        <w:tabs>
          <w:tab w:val="left" w:pos="567"/>
          <w:tab w:val="left" w:pos="1134"/>
          <w:tab w:val="right" w:pos="8505"/>
        </w:tabs>
        <w:spacing w:before="80" w:after="80" w:line="260" w:lineRule="exact"/>
        <w:ind w:left="567"/>
        <w:jc w:val="both"/>
        <w:rPr>
          <w:rFonts w:ascii="Arial" w:hAnsi="Arial"/>
          <w:color w:val="FF0000"/>
          <w:sz w:val="20"/>
          <w:szCs w:val="20"/>
          <w:lang w:eastAsia="en-US"/>
        </w:rPr>
      </w:pPr>
      <w:r w:rsidRPr="00576D7D">
        <w:rPr>
          <w:rFonts w:ascii="Arial" w:hAnsi="Arial"/>
          <w:color w:val="FF0000"/>
          <w:sz w:val="20"/>
          <w:szCs w:val="20"/>
          <w:lang w:eastAsia="en-US"/>
        </w:rPr>
        <w:t>B</w:t>
      </w:r>
      <w:r w:rsidRPr="00576D7D">
        <w:rPr>
          <w:rFonts w:ascii="Arial" w:hAnsi="Arial"/>
          <w:color w:val="FF0000"/>
          <w:sz w:val="20"/>
          <w:szCs w:val="20"/>
          <w:lang w:eastAsia="en-US"/>
        </w:rPr>
        <w:tab/>
      </w:r>
      <w:r w:rsidR="009743FC" w:rsidRPr="00576D7D">
        <w:rPr>
          <w:rFonts w:ascii="Arial" w:hAnsi="Arial"/>
          <w:color w:val="FF0000"/>
          <w:sz w:val="20"/>
          <w:szCs w:val="20"/>
          <w:lang w:eastAsia="en-US"/>
        </w:rPr>
        <w:t>Money taken out of the business for personal use.</w:t>
      </w:r>
    </w:p>
    <w:p w14:paraId="07048942" w14:textId="219869EE"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C</w:t>
      </w:r>
      <w:r w:rsidRPr="008C3B21">
        <w:rPr>
          <w:rFonts w:ascii="Arial" w:hAnsi="Arial"/>
          <w:sz w:val="20"/>
          <w:szCs w:val="20"/>
          <w:lang w:eastAsia="en-US"/>
        </w:rPr>
        <w:tab/>
      </w:r>
      <w:r w:rsidR="009743FC">
        <w:rPr>
          <w:rFonts w:ascii="Arial" w:hAnsi="Arial"/>
          <w:sz w:val="20"/>
          <w:szCs w:val="20"/>
          <w:lang w:eastAsia="en-US"/>
        </w:rPr>
        <w:t>Money paid out to suppliers.</w:t>
      </w:r>
    </w:p>
    <w:p w14:paraId="5412704F" w14:textId="77619A84" w:rsidR="008C3B21" w:rsidRPr="008C3B21" w:rsidRDefault="00DD4B47" w:rsidP="008C3B21">
      <w:pPr>
        <w:tabs>
          <w:tab w:val="left" w:pos="567"/>
          <w:tab w:val="left" w:pos="1134"/>
          <w:tab w:val="right" w:pos="8505"/>
        </w:tabs>
        <w:spacing w:before="80" w:after="80" w:line="260" w:lineRule="exact"/>
        <w:ind w:left="567"/>
        <w:jc w:val="both"/>
        <w:rPr>
          <w:rFonts w:ascii="Arial" w:hAnsi="Arial"/>
          <w:sz w:val="20"/>
          <w:szCs w:val="20"/>
          <w:lang w:eastAsia="en-US"/>
        </w:rPr>
      </w:pPr>
      <w:r>
        <w:rPr>
          <w:rFonts w:ascii="Arial" w:hAnsi="Arial"/>
          <w:sz w:val="20"/>
          <w:szCs w:val="20"/>
          <w:lang w:eastAsia="en-US"/>
        </w:rPr>
        <w:t>D</w:t>
      </w:r>
      <w:r w:rsidR="009743FC">
        <w:rPr>
          <w:rFonts w:ascii="Arial" w:hAnsi="Arial"/>
          <w:sz w:val="20"/>
          <w:szCs w:val="20"/>
          <w:lang w:eastAsia="en-US"/>
        </w:rPr>
        <w:t xml:space="preserve">       Money given to shareholders.</w:t>
      </w:r>
    </w:p>
    <w:p w14:paraId="71776414" w14:textId="77777777" w:rsidR="00C87F7E" w:rsidRPr="00EC5707" w:rsidRDefault="00C87F7E" w:rsidP="00945594">
      <w:pPr>
        <w:pStyle w:val="SMUNORMALARIAL"/>
        <w:rPr>
          <w:rFonts w:cs="Arial"/>
          <w:sz w:val="20"/>
          <w:szCs w:val="20"/>
        </w:rPr>
      </w:pPr>
    </w:p>
    <w:p w14:paraId="0C473C52" w14:textId="77777777" w:rsidR="00F456E6" w:rsidRPr="00EC5707" w:rsidRDefault="00F456E6" w:rsidP="00945594">
      <w:pPr>
        <w:pStyle w:val="SMUNORMALARIAL"/>
        <w:rPr>
          <w:rFonts w:cs="Arial"/>
          <w:sz w:val="20"/>
          <w:szCs w:val="20"/>
        </w:rPr>
      </w:pPr>
    </w:p>
    <w:p w14:paraId="23E1BC61" w14:textId="79D564F0" w:rsidR="00C87F7E" w:rsidRPr="00C87F7E" w:rsidRDefault="008501D9" w:rsidP="00C87F7E">
      <w:pPr>
        <w:pStyle w:val="SMUNORMALARIAL"/>
        <w:rPr>
          <w:rFonts w:cs="Arial"/>
          <w:sz w:val="20"/>
          <w:szCs w:val="20"/>
        </w:rPr>
      </w:pPr>
      <w:r>
        <w:rPr>
          <w:rFonts w:cs="Arial"/>
          <w:b/>
          <w:sz w:val="20"/>
          <w:szCs w:val="20"/>
        </w:rPr>
        <w:t>11</w:t>
      </w:r>
      <w:r w:rsidR="00C87F7E">
        <w:rPr>
          <w:rFonts w:cs="Arial"/>
          <w:b/>
          <w:sz w:val="20"/>
          <w:szCs w:val="20"/>
        </w:rPr>
        <w:t xml:space="preserve">  </w:t>
      </w:r>
      <w:r w:rsidR="00C87F7E" w:rsidRPr="00C87F7E">
        <w:rPr>
          <w:rFonts w:cs="Arial"/>
          <w:sz w:val="20"/>
          <w:szCs w:val="20"/>
        </w:rPr>
        <w:t xml:space="preserve"> Which of the following are true of marginal costing?</w:t>
      </w:r>
      <w:r w:rsidR="007E1371">
        <w:rPr>
          <w:rFonts w:cs="Arial"/>
          <w:sz w:val="20"/>
          <w:szCs w:val="20"/>
        </w:rPr>
        <w:t xml:space="preserve">   </w:t>
      </w:r>
      <w:r w:rsidR="007E1371">
        <w:rPr>
          <w:rFonts w:cs="Arial"/>
          <w:b/>
          <w:bCs/>
          <w:sz w:val="20"/>
          <w:szCs w:val="18"/>
          <w:lang w:eastAsia="en-US"/>
        </w:rPr>
        <w:t>(1 mark)</w:t>
      </w:r>
    </w:p>
    <w:p w14:paraId="26049D9F"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includes an allowance for fixed production costs.</w:t>
      </w:r>
    </w:p>
    <w:p w14:paraId="1A1FA213"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represents the additional cost of producing an extra unit.</w:t>
      </w:r>
    </w:p>
    <w:p w14:paraId="4A99670D" w14:textId="77777777" w:rsidR="00C87F7E"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If the inventory increases over a year, the profits under absorption costing will be lower than with marginal costing.</w:t>
      </w:r>
    </w:p>
    <w:p w14:paraId="7A1347BE" w14:textId="77777777" w:rsidR="00223635" w:rsidRPr="00B91637" w:rsidRDefault="00223635" w:rsidP="00C87F7E">
      <w:pPr>
        <w:pStyle w:val="ListParagraph"/>
        <w:numPr>
          <w:ilvl w:val="0"/>
          <w:numId w:val="20"/>
        </w:numPr>
        <w:rPr>
          <w:rFonts w:ascii="Arial" w:hAnsi="Arial" w:cs="Arial"/>
          <w:sz w:val="20"/>
          <w:szCs w:val="20"/>
        </w:rPr>
      </w:pPr>
      <w:r>
        <w:rPr>
          <w:rFonts w:ascii="Arial" w:hAnsi="Arial" w:cs="Arial"/>
          <w:sz w:val="20"/>
          <w:szCs w:val="20"/>
        </w:rPr>
        <w:t>Includes part</w:t>
      </w:r>
      <w:r w:rsidR="00F65D06">
        <w:rPr>
          <w:rFonts w:ascii="Arial" w:hAnsi="Arial" w:cs="Arial"/>
          <w:sz w:val="20"/>
          <w:szCs w:val="20"/>
        </w:rPr>
        <w:t xml:space="preserve"> </w:t>
      </w:r>
      <w:r>
        <w:rPr>
          <w:rFonts w:ascii="Arial" w:hAnsi="Arial" w:cs="Arial"/>
          <w:sz w:val="20"/>
          <w:szCs w:val="20"/>
        </w:rPr>
        <w:t>of</w:t>
      </w:r>
      <w:r w:rsidR="00F65D06">
        <w:rPr>
          <w:rFonts w:ascii="Arial" w:hAnsi="Arial" w:cs="Arial"/>
          <w:sz w:val="20"/>
          <w:szCs w:val="20"/>
        </w:rPr>
        <w:t xml:space="preserve"> </w:t>
      </w:r>
      <w:r>
        <w:rPr>
          <w:rFonts w:ascii="Arial" w:hAnsi="Arial" w:cs="Arial"/>
          <w:sz w:val="20"/>
          <w:szCs w:val="20"/>
        </w:rPr>
        <w:t xml:space="preserve">the </w:t>
      </w:r>
      <w:r w:rsidR="00F65D06">
        <w:rPr>
          <w:rFonts w:ascii="Arial" w:hAnsi="Arial" w:cs="Arial"/>
          <w:sz w:val="20"/>
          <w:szCs w:val="20"/>
        </w:rPr>
        <w:t>fixed cost</w:t>
      </w:r>
    </w:p>
    <w:p w14:paraId="50B4450D" w14:textId="77777777" w:rsidR="00C87F7E" w:rsidRDefault="008A2BCE" w:rsidP="00C87F7E">
      <w:pPr>
        <w:ind w:left="360"/>
        <w:rPr>
          <w:rFonts w:ascii="Arial" w:hAnsi="Arial" w:cs="Arial"/>
          <w:sz w:val="20"/>
          <w:szCs w:val="20"/>
        </w:rPr>
      </w:pPr>
      <w:r>
        <w:rPr>
          <w:rFonts w:ascii="Arial" w:hAnsi="Arial" w:cs="Arial"/>
          <w:sz w:val="20"/>
          <w:szCs w:val="20"/>
        </w:rPr>
        <w:t xml:space="preserve">        </w:t>
      </w:r>
      <w:r w:rsidR="00C87F7E" w:rsidRPr="00B91637">
        <w:rPr>
          <w:rFonts w:ascii="Arial" w:hAnsi="Arial" w:cs="Arial"/>
          <w:sz w:val="20"/>
          <w:szCs w:val="20"/>
        </w:rPr>
        <w:t>A</w:t>
      </w:r>
      <w:r>
        <w:rPr>
          <w:rFonts w:ascii="Arial" w:hAnsi="Arial" w:cs="Arial"/>
          <w:sz w:val="20"/>
          <w:szCs w:val="20"/>
        </w:rPr>
        <w:t xml:space="preserve">    </w:t>
      </w:r>
      <w:r w:rsidR="00F65D06">
        <w:rPr>
          <w:rFonts w:ascii="Arial" w:hAnsi="Arial" w:cs="Arial"/>
          <w:sz w:val="20"/>
          <w:szCs w:val="20"/>
        </w:rPr>
        <w:tab/>
      </w:r>
      <w:proofErr w:type="spellStart"/>
      <w:r w:rsidR="00F65D06">
        <w:rPr>
          <w:rFonts w:ascii="Arial" w:hAnsi="Arial" w:cs="Arial"/>
          <w:sz w:val="20"/>
          <w:szCs w:val="20"/>
        </w:rPr>
        <w:t>i</w:t>
      </w:r>
      <w:proofErr w:type="spellEnd"/>
      <w:r w:rsidR="00F65D06">
        <w:rPr>
          <w:rFonts w:ascii="Arial" w:hAnsi="Arial" w:cs="Arial"/>
          <w:sz w:val="20"/>
          <w:szCs w:val="20"/>
        </w:rPr>
        <w:t>) and iv)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B</w:t>
      </w:r>
      <w:r w:rsidR="00C87F7E" w:rsidRPr="00B91637">
        <w:rPr>
          <w:rFonts w:ascii="Arial" w:hAnsi="Arial" w:cs="Arial"/>
          <w:sz w:val="20"/>
          <w:szCs w:val="20"/>
        </w:rPr>
        <w:tab/>
      </w:r>
      <w:r w:rsidR="00C87F7E" w:rsidRPr="00DB324C">
        <w:rPr>
          <w:rFonts w:ascii="Arial" w:hAnsi="Arial" w:cs="Arial"/>
          <w:sz w:val="20"/>
          <w:szCs w:val="20"/>
        </w:rPr>
        <w:t>ii) only</w:t>
      </w:r>
      <w:r w:rsidR="00C87F7E" w:rsidRPr="00B91637">
        <w:rPr>
          <w:rFonts w:ascii="Arial" w:hAnsi="Arial" w:cs="Arial"/>
          <w:sz w:val="20"/>
          <w:szCs w:val="20"/>
        </w:rPr>
        <w:br/>
      </w:r>
      <w:r>
        <w:rPr>
          <w:rFonts w:ascii="Arial" w:hAnsi="Arial" w:cs="Arial"/>
          <w:sz w:val="20"/>
          <w:szCs w:val="20"/>
        </w:rPr>
        <w:t xml:space="preserve">     </w:t>
      </w:r>
      <w:r w:rsidRPr="00E959D6">
        <w:rPr>
          <w:rFonts w:ascii="Arial" w:hAnsi="Arial" w:cs="Arial"/>
          <w:color w:val="FF0000"/>
          <w:sz w:val="20"/>
          <w:szCs w:val="20"/>
        </w:rPr>
        <w:t xml:space="preserve">   </w:t>
      </w:r>
      <w:r w:rsidR="00C87F7E" w:rsidRPr="00E959D6">
        <w:rPr>
          <w:rFonts w:ascii="Arial" w:hAnsi="Arial" w:cs="Arial"/>
          <w:color w:val="FF0000"/>
          <w:sz w:val="20"/>
          <w:szCs w:val="20"/>
        </w:rPr>
        <w:t>C</w:t>
      </w:r>
      <w:r w:rsidR="00C87F7E" w:rsidRPr="00E959D6">
        <w:rPr>
          <w:rFonts w:ascii="Arial" w:hAnsi="Arial" w:cs="Arial"/>
          <w:color w:val="FF0000"/>
          <w:sz w:val="20"/>
          <w:szCs w:val="20"/>
        </w:rPr>
        <w:tab/>
        <w:t>ii) and iii)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D</w:t>
      </w:r>
      <w:r w:rsidR="00C87F7E" w:rsidRPr="00B91637">
        <w:rPr>
          <w:rFonts w:ascii="Arial" w:hAnsi="Arial" w:cs="Arial"/>
          <w:sz w:val="20"/>
          <w:szCs w:val="20"/>
        </w:rPr>
        <w:tab/>
      </w:r>
      <w:proofErr w:type="spellStart"/>
      <w:r w:rsidR="00C87F7E" w:rsidRPr="00B91637">
        <w:rPr>
          <w:rFonts w:ascii="Arial" w:hAnsi="Arial" w:cs="Arial"/>
          <w:sz w:val="20"/>
          <w:szCs w:val="20"/>
        </w:rPr>
        <w:t>i</w:t>
      </w:r>
      <w:proofErr w:type="spellEnd"/>
      <w:r w:rsidR="00C87F7E" w:rsidRPr="00B91637">
        <w:rPr>
          <w:rFonts w:ascii="Arial" w:hAnsi="Arial" w:cs="Arial"/>
          <w:sz w:val="20"/>
          <w:szCs w:val="20"/>
        </w:rPr>
        <w:t>), ii) and iii)</w:t>
      </w:r>
    </w:p>
    <w:p w14:paraId="3D153DA3" w14:textId="77777777" w:rsidR="004C3C9B" w:rsidRDefault="004C3C9B" w:rsidP="00C87F7E">
      <w:pPr>
        <w:ind w:left="360"/>
        <w:rPr>
          <w:rFonts w:ascii="Arial" w:hAnsi="Arial" w:cs="Arial"/>
          <w:sz w:val="20"/>
          <w:szCs w:val="20"/>
        </w:rPr>
      </w:pPr>
    </w:p>
    <w:p w14:paraId="783D9CBA" w14:textId="77777777" w:rsidR="008501D9" w:rsidRDefault="008501D9" w:rsidP="008501D9">
      <w:pPr>
        <w:rPr>
          <w:rFonts w:ascii="Arial" w:hAnsi="Arial" w:cs="Arial"/>
          <w:sz w:val="20"/>
          <w:szCs w:val="20"/>
        </w:rPr>
      </w:pPr>
    </w:p>
    <w:p w14:paraId="04356E79" w14:textId="55BD3692" w:rsidR="00401919" w:rsidRDefault="008501D9" w:rsidP="008501D9">
      <w:pPr>
        <w:rPr>
          <w:rFonts w:ascii="Arial" w:hAnsi="Arial" w:cs="Arial"/>
          <w:b/>
          <w:bCs/>
          <w:sz w:val="20"/>
          <w:szCs w:val="18"/>
          <w:lang w:eastAsia="en-US"/>
        </w:rPr>
      </w:pPr>
      <w:r w:rsidRPr="008501D9">
        <w:rPr>
          <w:rFonts w:ascii="Arial" w:hAnsi="Arial" w:cs="Arial"/>
          <w:b/>
          <w:bCs/>
          <w:sz w:val="20"/>
          <w:szCs w:val="20"/>
        </w:rPr>
        <w:t>12</w:t>
      </w:r>
      <w:r>
        <w:rPr>
          <w:rFonts w:ascii="Arial" w:hAnsi="Arial" w:cs="Arial"/>
          <w:b/>
          <w:bCs/>
          <w:sz w:val="20"/>
          <w:szCs w:val="20"/>
        </w:rPr>
        <w:t xml:space="preserve">    </w:t>
      </w:r>
      <w:r w:rsidR="004C3C9B">
        <w:rPr>
          <w:rFonts w:ascii="Arial" w:hAnsi="Arial" w:cs="Arial"/>
          <w:sz w:val="20"/>
          <w:szCs w:val="20"/>
        </w:rPr>
        <w:t>Define Break-even</w:t>
      </w:r>
      <w:r w:rsidR="007E1371">
        <w:rPr>
          <w:rFonts w:ascii="Arial" w:hAnsi="Arial" w:cs="Arial"/>
          <w:sz w:val="20"/>
          <w:szCs w:val="20"/>
        </w:rPr>
        <w:t xml:space="preserve">  </w:t>
      </w:r>
      <w:r w:rsidR="007E1371">
        <w:rPr>
          <w:rFonts w:ascii="Arial" w:hAnsi="Arial" w:cs="Arial"/>
          <w:b/>
          <w:bCs/>
          <w:sz w:val="20"/>
          <w:szCs w:val="18"/>
          <w:lang w:eastAsia="en-US"/>
        </w:rPr>
        <w:t>(2 marks)</w:t>
      </w:r>
    </w:p>
    <w:p w14:paraId="56E34FBC" w14:textId="6976D130" w:rsidR="005D2375" w:rsidRDefault="005D2375" w:rsidP="008501D9">
      <w:pPr>
        <w:rPr>
          <w:rFonts w:ascii="Arial" w:hAnsi="Arial" w:cs="Arial"/>
          <w:b/>
          <w:bCs/>
          <w:sz w:val="20"/>
          <w:szCs w:val="18"/>
          <w:lang w:eastAsia="en-US"/>
        </w:rPr>
      </w:pPr>
    </w:p>
    <w:p w14:paraId="0E43FBE0" w14:textId="4F57C27E" w:rsidR="005D2375" w:rsidRPr="00C16B8A" w:rsidRDefault="005D2375" w:rsidP="008501D9">
      <w:pPr>
        <w:rPr>
          <w:rFonts w:ascii="Arial" w:hAnsi="Arial" w:cs="Arial"/>
          <w:color w:val="FF0000"/>
          <w:sz w:val="20"/>
          <w:szCs w:val="20"/>
        </w:rPr>
      </w:pPr>
      <w:r w:rsidRPr="00C16B8A">
        <w:rPr>
          <w:rFonts w:ascii="Arial" w:hAnsi="Arial" w:cs="Arial"/>
          <w:color w:val="FF0000"/>
          <w:sz w:val="20"/>
          <w:szCs w:val="18"/>
          <w:lang w:eastAsia="en-US"/>
        </w:rPr>
        <w:t xml:space="preserve">Break even defines the point of which a business becomes profitable while </w:t>
      </w:r>
      <w:r w:rsidR="00C16B8A" w:rsidRPr="00C16B8A">
        <w:rPr>
          <w:rFonts w:ascii="Arial" w:hAnsi="Arial" w:cs="Arial"/>
          <w:color w:val="FF0000"/>
          <w:sz w:val="20"/>
          <w:szCs w:val="18"/>
          <w:lang w:eastAsia="en-US"/>
        </w:rPr>
        <w:t>selling its products or services. Where income and profitability over exceeds the outgoing’s and running of the business.</w:t>
      </w:r>
    </w:p>
    <w:p w14:paraId="3242788E" w14:textId="77777777" w:rsidR="00C63E47" w:rsidRDefault="00C63E47" w:rsidP="008501D9">
      <w:pPr>
        <w:rPr>
          <w:rFonts w:ascii="Arial" w:hAnsi="Arial" w:cs="Arial"/>
          <w:sz w:val="20"/>
          <w:szCs w:val="20"/>
        </w:rPr>
      </w:pPr>
    </w:p>
    <w:p w14:paraId="5B09D3A4" w14:textId="77777777" w:rsidR="00401919" w:rsidRDefault="00401919" w:rsidP="008501D9">
      <w:pPr>
        <w:rPr>
          <w:rFonts w:ascii="Arial" w:hAnsi="Arial" w:cs="Arial"/>
          <w:sz w:val="20"/>
          <w:szCs w:val="20"/>
        </w:rPr>
      </w:pPr>
    </w:p>
    <w:p w14:paraId="31665BC1" w14:textId="77777777" w:rsidR="00401919" w:rsidRDefault="00401919" w:rsidP="008501D9">
      <w:pPr>
        <w:rPr>
          <w:rFonts w:ascii="Arial" w:hAnsi="Arial" w:cs="Arial"/>
          <w:sz w:val="20"/>
          <w:szCs w:val="20"/>
        </w:rPr>
      </w:pPr>
    </w:p>
    <w:p w14:paraId="256616E5" w14:textId="3D9AF742" w:rsidR="008501D9" w:rsidRDefault="00401919" w:rsidP="008501D9">
      <w:pPr>
        <w:rPr>
          <w:rFonts w:ascii="Arial" w:hAnsi="Arial" w:cs="Arial"/>
          <w:b/>
          <w:bCs/>
          <w:sz w:val="20"/>
          <w:szCs w:val="18"/>
          <w:lang w:eastAsia="en-US"/>
        </w:rPr>
      </w:pPr>
      <w:r w:rsidRPr="00401919">
        <w:rPr>
          <w:rFonts w:ascii="Arial" w:hAnsi="Arial" w:cs="Arial"/>
          <w:b/>
          <w:bCs/>
          <w:sz w:val="20"/>
          <w:szCs w:val="20"/>
        </w:rPr>
        <w:t>13</w:t>
      </w:r>
      <w:r>
        <w:rPr>
          <w:rFonts w:ascii="Arial" w:hAnsi="Arial" w:cs="Arial"/>
          <w:b/>
          <w:bCs/>
          <w:sz w:val="20"/>
          <w:szCs w:val="20"/>
        </w:rPr>
        <w:t xml:space="preserve">    </w:t>
      </w:r>
      <w:r>
        <w:rPr>
          <w:rFonts w:ascii="Arial" w:hAnsi="Arial" w:cs="Arial"/>
          <w:sz w:val="20"/>
          <w:szCs w:val="20"/>
        </w:rPr>
        <w:t xml:space="preserve">What are the advantages and disadvantages of </w:t>
      </w:r>
      <w:r w:rsidR="00B149D0">
        <w:rPr>
          <w:rFonts w:ascii="Arial" w:hAnsi="Arial" w:cs="Arial"/>
          <w:sz w:val="20"/>
          <w:szCs w:val="20"/>
        </w:rPr>
        <w:t>break-even</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(6 marks)</w:t>
      </w:r>
    </w:p>
    <w:p w14:paraId="7D0C6C26" w14:textId="609DF174" w:rsidR="00E5786A" w:rsidRDefault="00E5786A" w:rsidP="008501D9">
      <w:pPr>
        <w:rPr>
          <w:rFonts w:ascii="Arial" w:hAnsi="Arial" w:cs="Arial"/>
          <w:b/>
          <w:bCs/>
          <w:sz w:val="20"/>
          <w:szCs w:val="18"/>
          <w:lang w:eastAsia="en-US"/>
        </w:rPr>
      </w:pPr>
    </w:p>
    <w:p w14:paraId="2644CE87" w14:textId="294E8D11" w:rsidR="00E5786A" w:rsidRPr="00C81257" w:rsidRDefault="00E5786A" w:rsidP="008501D9">
      <w:pPr>
        <w:rPr>
          <w:rFonts w:ascii="Arial" w:hAnsi="Arial" w:cs="Arial"/>
          <w:color w:val="FF0000"/>
          <w:sz w:val="20"/>
          <w:szCs w:val="18"/>
          <w:lang w:eastAsia="en-US"/>
        </w:rPr>
      </w:pPr>
      <w:r w:rsidRPr="00C81257">
        <w:rPr>
          <w:rFonts w:ascii="Arial" w:hAnsi="Arial" w:cs="Arial"/>
          <w:color w:val="FF0000"/>
          <w:sz w:val="20"/>
          <w:szCs w:val="18"/>
          <w:lang w:eastAsia="en-US"/>
        </w:rPr>
        <w:t>Break even analysis gives a better understanding of a businesses position financially and whether it is meeting its financial needs and success surpassing its break even point</w:t>
      </w:r>
      <w:r w:rsidR="004E7DA8" w:rsidRPr="00C81257">
        <w:rPr>
          <w:rFonts w:ascii="Arial" w:hAnsi="Arial" w:cs="Arial"/>
          <w:color w:val="FF0000"/>
          <w:sz w:val="20"/>
          <w:szCs w:val="18"/>
          <w:lang w:eastAsia="en-US"/>
        </w:rPr>
        <w:t xml:space="preserve"> and becoming profitable.</w:t>
      </w:r>
    </w:p>
    <w:p w14:paraId="5F4570AC" w14:textId="06004DC8" w:rsidR="00E5786A" w:rsidRPr="00C81257" w:rsidRDefault="00E5786A" w:rsidP="008501D9">
      <w:pPr>
        <w:rPr>
          <w:rFonts w:ascii="Arial" w:hAnsi="Arial" w:cs="Arial"/>
          <w:color w:val="FF0000"/>
          <w:sz w:val="20"/>
          <w:szCs w:val="18"/>
          <w:lang w:eastAsia="en-US"/>
        </w:rPr>
      </w:pPr>
    </w:p>
    <w:p w14:paraId="69251B81" w14:textId="4FFB4AD1" w:rsidR="004E7DA8" w:rsidRPr="00C81257" w:rsidRDefault="00E5786A" w:rsidP="008501D9">
      <w:pPr>
        <w:rPr>
          <w:rFonts w:ascii="Arial" w:hAnsi="Arial" w:cs="Arial"/>
          <w:color w:val="FF0000"/>
          <w:sz w:val="20"/>
          <w:szCs w:val="18"/>
          <w:lang w:eastAsia="en-US"/>
        </w:rPr>
      </w:pPr>
      <w:r w:rsidRPr="00C81257">
        <w:rPr>
          <w:rFonts w:ascii="Arial" w:hAnsi="Arial" w:cs="Arial"/>
          <w:color w:val="FF0000"/>
          <w:sz w:val="20"/>
          <w:szCs w:val="18"/>
          <w:lang w:eastAsia="en-US"/>
        </w:rPr>
        <w:t>The advantages of break even would be the ability to visually asses its point of break even and profitability</w:t>
      </w:r>
      <w:r w:rsidR="004E7DA8" w:rsidRPr="00C81257">
        <w:rPr>
          <w:rFonts w:ascii="Arial" w:hAnsi="Arial" w:cs="Arial"/>
          <w:color w:val="FF0000"/>
          <w:sz w:val="20"/>
          <w:szCs w:val="18"/>
          <w:lang w:eastAsia="en-US"/>
        </w:rPr>
        <w:t>, to see where its production of goods or services has surpassed the point of making a loss. This</w:t>
      </w:r>
      <w:r w:rsidR="00C81257" w:rsidRPr="00C81257">
        <w:rPr>
          <w:rFonts w:ascii="Arial" w:hAnsi="Arial" w:cs="Arial"/>
          <w:color w:val="FF0000"/>
          <w:sz w:val="20"/>
          <w:szCs w:val="18"/>
          <w:lang w:eastAsia="en-US"/>
        </w:rPr>
        <w:t xml:space="preserve"> also</w:t>
      </w:r>
      <w:r w:rsidR="004E7DA8" w:rsidRPr="00C81257">
        <w:rPr>
          <w:rFonts w:ascii="Arial" w:hAnsi="Arial" w:cs="Arial"/>
          <w:color w:val="FF0000"/>
          <w:sz w:val="20"/>
          <w:szCs w:val="18"/>
          <w:lang w:eastAsia="en-US"/>
        </w:rPr>
        <w:t xml:space="preserve"> allows setting targets fairly easy within the business </w:t>
      </w:r>
      <w:r w:rsidR="00C81257" w:rsidRPr="00C81257">
        <w:rPr>
          <w:rFonts w:ascii="Arial" w:hAnsi="Arial" w:cs="Arial"/>
          <w:color w:val="FF0000"/>
          <w:sz w:val="20"/>
          <w:szCs w:val="18"/>
          <w:lang w:eastAsia="en-US"/>
        </w:rPr>
        <w:t>for</w:t>
      </w:r>
      <w:r w:rsidR="004E7DA8" w:rsidRPr="00C81257">
        <w:rPr>
          <w:rFonts w:ascii="Arial" w:hAnsi="Arial" w:cs="Arial"/>
          <w:color w:val="FF0000"/>
          <w:sz w:val="20"/>
          <w:szCs w:val="18"/>
          <w:lang w:eastAsia="en-US"/>
        </w:rPr>
        <w:t xml:space="preserve"> its employees</w:t>
      </w:r>
      <w:r w:rsidR="00C81257" w:rsidRPr="00C81257">
        <w:rPr>
          <w:rFonts w:ascii="Arial" w:hAnsi="Arial" w:cs="Arial"/>
          <w:color w:val="FF0000"/>
          <w:sz w:val="20"/>
          <w:szCs w:val="18"/>
          <w:lang w:eastAsia="en-US"/>
        </w:rPr>
        <w:t>.</w:t>
      </w:r>
    </w:p>
    <w:p w14:paraId="55618CB1" w14:textId="1A5F36F9" w:rsidR="004E7DA8" w:rsidRPr="00C81257" w:rsidRDefault="004E7DA8" w:rsidP="008501D9">
      <w:pPr>
        <w:rPr>
          <w:rFonts w:ascii="Arial" w:hAnsi="Arial" w:cs="Arial"/>
          <w:color w:val="FF0000"/>
          <w:sz w:val="20"/>
          <w:szCs w:val="18"/>
          <w:lang w:eastAsia="en-US"/>
        </w:rPr>
      </w:pPr>
    </w:p>
    <w:p w14:paraId="51CCABAC" w14:textId="0021F951" w:rsidR="004E7DA8" w:rsidRPr="00C81257" w:rsidRDefault="004E7DA8" w:rsidP="008501D9">
      <w:pPr>
        <w:rPr>
          <w:rFonts w:ascii="Arial" w:hAnsi="Arial" w:cs="Arial"/>
          <w:color w:val="FF0000"/>
          <w:sz w:val="20"/>
          <w:szCs w:val="20"/>
        </w:rPr>
      </w:pPr>
      <w:r w:rsidRPr="00C81257">
        <w:rPr>
          <w:rFonts w:ascii="Arial" w:hAnsi="Arial" w:cs="Arial"/>
          <w:color w:val="FF0000"/>
          <w:sz w:val="20"/>
          <w:szCs w:val="18"/>
          <w:lang w:eastAsia="en-US"/>
        </w:rPr>
        <w:t>Disadvantages of the break even process would be the work involved with creating and monitoring data and accounting, not taking into consideration certain costs that have been overlooked and also the creating too higher targets to meet withing the business.</w:t>
      </w:r>
    </w:p>
    <w:p w14:paraId="18485B3D" w14:textId="77777777" w:rsidR="00C63E47" w:rsidRDefault="00C63E47" w:rsidP="008501D9">
      <w:pPr>
        <w:rPr>
          <w:rFonts w:ascii="Arial" w:hAnsi="Arial" w:cs="Arial"/>
          <w:sz w:val="20"/>
          <w:szCs w:val="20"/>
        </w:rPr>
      </w:pPr>
    </w:p>
    <w:p w14:paraId="6D934B0F" w14:textId="77777777" w:rsidR="00B25F91" w:rsidRDefault="00B25F91" w:rsidP="008501D9">
      <w:pPr>
        <w:rPr>
          <w:rFonts w:ascii="Arial" w:hAnsi="Arial" w:cs="Arial"/>
          <w:sz w:val="20"/>
          <w:szCs w:val="20"/>
        </w:rPr>
      </w:pPr>
    </w:p>
    <w:p w14:paraId="5BA393FF" w14:textId="77777777" w:rsidR="00B149D0" w:rsidRDefault="00B149D0" w:rsidP="008501D9">
      <w:pPr>
        <w:rPr>
          <w:rFonts w:ascii="Arial" w:hAnsi="Arial" w:cs="Arial"/>
          <w:sz w:val="20"/>
          <w:szCs w:val="20"/>
        </w:rPr>
      </w:pPr>
    </w:p>
    <w:p w14:paraId="74E49648" w14:textId="74CD3F93" w:rsidR="00B149D0" w:rsidRDefault="00B149D0" w:rsidP="007E1371">
      <w:pPr>
        <w:tabs>
          <w:tab w:val="left" w:pos="7884"/>
        </w:tabs>
        <w:rPr>
          <w:rFonts w:ascii="Arial" w:hAnsi="Arial" w:cs="Arial"/>
          <w:sz w:val="20"/>
          <w:szCs w:val="20"/>
        </w:rPr>
      </w:pPr>
      <w:r w:rsidRPr="00B149D0">
        <w:rPr>
          <w:rFonts w:ascii="Arial" w:hAnsi="Arial" w:cs="Arial"/>
          <w:b/>
          <w:bCs/>
          <w:sz w:val="20"/>
          <w:szCs w:val="20"/>
        </w:rPr>
        <w:t>14</w:t>
      </w:r>
      <w:r>
        <w:rPr>
          <w:rFonts w:ascii="Arial" w:hAnsi="Arial" w:cs="Arial"/>
          <w:b/>
          <w:bCs/>
          <w:sz w:val="20"/>
          <w:szCs w:val="20"/>
        </w:rPr>
        <w:t xml:space="preserve">    </w:t>
      </w:r>
      <w:r w:rsidR="002B1553">
        <w:rPr>
          <w:rFonts w:ascii="Arial" w:hAnsi="Arial" w:cs="Arial"/>
          <w:sz w:val="20"/>
          <w:szCs w:val="20"/>
        </w:rPr>
        <w:t>What is the difference between discount allowed and discount received</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(4 marks)</w:t>
      </w:r>
      <w:r w:rsidR="007E1371">
        <w:rPr>
          <w:rFonts w:ascii="Arial" w:hAnsi="Arial" w:cs="Arial"/>
          <w:sz w:val="20"/>
          <w:szCs w:val="20"/>
        </w:rPr>
        <w:tab/>
        <w:t xml:space="preserve"> </w:t>
      </w:r>
    </w:p>
    <w:p w14:paraId="010CE883" w14:textId="674091AD" w:rsidR="00C16B8A" w:rsidRDefault="00C16B8A" w:rsidP="007E1371">
      <w:pPr>
        <w:tabs>
          <w:tab w:val="left" w:pos="7884"/>
        </w:tabs>
        <w:rPr>
          <w:rFonts w:ascii="Arial" w:hAnsi="Arial" w:cs="Arial"/>
          <w:sz w:val="20"/>
          <w:szCs w:val="20"/>
        </w:rPr>
      </w:pPr>
    </w:p>
    <w:p w14:paraId="33217A82" w14:textId="29F2C968" w:rsidR="00C16B8A" w:rsidRPr="00E5786A" w:rsidRDefault="00C16B8A" w:rsidP="007E1371">
      <w:pPr>
        <w:tabs>
          <w:tab w:val="left" w:pos="7884"/>
        </w:tabs>
        <w:rPr>
          <w:rFonts w:ascii="Arial" w:hAnsi="Arial" w:cs="Arial"/>
          <w:color w:val="FF0000"/>
          <w:sz w:val="20"/>
          <w:szCs w:val="20"/>
        </w:rPr>
      </w:pPr>
      <w:r w:rsidRPr="00E5786A">
        <w:rPr>
          <w:rFonts w:ascii="Arial" w:hAnsi="Arial" w:cs="Arial"/>
          <w:color w:val="FF0000"/>
          <w:sz w:val="20"/>
          <w:szCs w:val="20"/>
        </w:rPr>
        <w:t xml:space="preserve">Discount allowed is an occurrence where the seller of goods or a service gives a payment discount to the customer or buyer. An example of this may be a percentage discount </w:t>
      </w:r>
      <w:r w:rsidR="00E5786A" w:rsidRPr="00E5786A">
        <w:rPr>
          <w:rFonts w:ascii="Arial" w:hAnsi="Arial" w:cs="Arial"/>
          <w:color w:val="FF0000"/>
          <w:sz w:val="20"/>
          <w:szCs w:val="20"/>
        </w:rPr>
        <w:t>on a product.</w:t>
      </w:r>
    </w:p>
    <w:p w14:paraId="36DE1C05" w14:textId="01E5B1F4" w:rsidR="00C16B8A" w:rsidRPr="00E5786A" w:rsidRDefault="00C16B8A" w:rsidP="007E1371">
      <w:pPr>
        <w:tabs>
          <w:tab w:val="left" w:pos="7884"/>
        </w:tabs>
        <w:rPr>
          <w:rFonts w:ascii="Arial" w:hAnsi="Arial" w:cs="Arial"/>
          <w:color w:val="FF0000"/>
          <w:sz w:val="20"/>
          <w:szCs w:val="20"/>
        </w:rPr>
      </w:pPr>
    </w:p>
    <w:p w14:paraId="63E891B7" w14:textId="064F4286" w:rsidR="00C16B8A" w:rsidRPr="00E5786A" w:rsidRDefault="00C16B8A" w:rsidP="007E1371">
      <w:pPr>
        <w:tabs>
          <w:tab w:val="left" w:pos="7884"/>
        </w:tabs>
        <w:rPr>
          <w:rFonts w:ascii="Arial" w:hAnsi="Arial" w:cs="Arial"/>
          <w:color w:val="FF0000"/>
          <w:sz w:val="20"/>
          <w:szCs w:val="20"/>
        </w:rPr>
      </w:pPr>
      <w:r w:rsidRPr="00E5786A">
        <w:rPr>
          <w:rFonts w:ascii="Arial" w:hAnsi="Arial" w:cs="Arial"/>
          <w:color w:val="FF0000"/>
          <w:sz w:val="20"/>
          <w:szCs w:val="20"/>
        </w:rPr>
        <w:t>Discount received is the opposite to this where the business owner receives a discount on a product or service received into the business.</w:t>
      </w:r>
      <w:r w:rsidR="00E5786A" w:rsidRPr="00E5786A">
        <w:rPr>
          <w:rFonts w:ascii="Arial" w:hAnsi="Arial" w:cs="Arial"/>
          <w:color w:val="FF0000"/>
          <w:sz w:val="20"/>
          <w:szCs w:val="20"/>
        </w:rPr>
        <w:t xml:space="preserve"> An example of this may be a discount on purchased stock.</w:t>
      </w:r>
    </w:p>
    <w:p w14:paraId="7C47B969" w14:textId="77777777" w:rsidR="00F83B21" w:rsidRDefault="00F83B21" w:rsidP="008501D9">
      <w:pPr>
        <w:rPr>
          <w:rFonts w:ascii="Arial" w:hAnsi="Arial" w:cs="Arial"/>
          <w:sz w:val="20"/>
          <w:szCs w:val="20"/>
        </w:rPr>
      </w:pPr>
    </w:p>
    <w:p w14:paraId="6E81C4D3" w14:textId="77777777" w:rsidR="00B25F91" w:rsidRDefault="00B25F91" w:rsidP="008501D9">
      <w:pPr>
        <w:rPr>
          <w:rFonts w:ascii="Arial" w:hAnsi="Arial" w:cs="Arial"/>
          <w:sz w:val="20"/>
          <w:szCs w:val="20"/>
        </w:rPr>
      </w:pPr>
    </w:p>
    <w:p w14:paraId="45E205E4" w14:textId="22893D15" w:rsidR="00F83B21" w:rsidRDefault="00F83B21" w:rsidP="008501D9">
      <w:pPr>
        <w:rPr>
          <w:rFonts w:ascii="Arial" w:hAnsi="Arial" w:cs="Arial"/>
          <w:b/>
          <w:bCs/>
          <w:sz w:val="20"/>
          <w:szCs w:val="18"/>
          <w:lang w:eastAsia="en-US"/>
        </w:rPr>
      </w:pPr>
      <w:r w:rsidRPr="00F83B21">
        <w:rPr>
          <w:rFonts w:ascii="Arial" w:hAnsi="Arial" w:cs="Arial"/>
          <w:b/>
          <w:bCs/>
          <w:sz w:val="20"/>
          <w:szCs w:val="20"/>
        </w:rPr>
        <w:t xml:space="preserve">15 </w:t>
      </w:r>
      <w:r>
        <w:rPr>
          <w:rFonts w:ascii="Arial" w:hAnsi="Arial" w:cs="Arial"/>
          <w:b/>
          <w:bCs/>
          <w:sz w:val="20"/>
          <w:szCs w:val="20"/>
        </w:rPr>
        <w:t xml:space="preserve">  </w:t>
      </w:r>
      <w:r w:rsidR="00727C66">
        <w:rPr>
          <w:rFonts w:ascii="Arial" w:hAnsi="Arial" w:cs="Arial"/>
          <w:sz w:val="20"/>
          <w:szCs w:val="20"/>
        </w:rPr>
        <w:t xml:space="preserve">What is </w:t>
      </w:r>
      <w:r w:rsidR="00FE1FED">
        <w:rPr>
          <w:rFonts w:ascii="Arial" w:hAnsi="Arial" w:cs="Arial"/>
          <w:sz w:val="20"/>
          <w:szCs w:val="20"/>
        </w:rPr>
        <w:t>straight line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05F9100C" w14:textId="3EE93F6D" w:rsidR="00576D7D" w:rsidRDefault="00576D7D" w:rsidP="008501D9">
      <w:pPr>
        <w:rPr>
          <w:rFonts w:ascii="Arial" w:hAnsi="Arial" w:cs="Arial"/>
          <w:b/>
          <w:bCs/>
          <w:sz w:val="20"/>
          <w:szCs w:val="18"/>
          <w:lang w:eastAsia="en-US"/>
        </w:rPr>
      </w:pPr>
    </w:p>
    <w:p w14:paraId="153312BD" w14:textId="59E2FD1A" w:rsidR="00576D7D" w:rsidRPr="0078711E" w:rsidRDefault="00576D7D" w:rsidP="008501D9">
      <w:pPr>
        <w:rPr>
          <w:rFonts w:ascii="Arial" w:hAnsi="Arial" w:cs="Arial"/>
          <w:color w:val="FF0000"/>
          <w:sz w:val="20"/>
          <w:szCs w:val="18"/>
          <w:lang w:eastAsia="en-US"/>
        </w:rPr>
      </w:pPr>
      <w:r w:rsidRPr="0078711E">
        <w:rPr>
          <w:rFonts w:ascii="Arial" w:hAnsi="Arial" w:cs="Arial"/>
          <w:color w:val="FF0000"/>
          <w:sz w:val="20"/>
          <w:szCs w:val="18"/>
          <w:lang w:eastAsia="en-US"/>
        </w:rPr>
        <w:t xml:space="preserve">Straight line depreciation is a method of calculating </w:t>
      </w:r>
      <w:r w:rsidR="0078711E" w:rsidRPr="0078711E">
        <w:rPr>
          <w:rFonts w:ascii="Arial" w:hAnsi="Arial" w:cs="Arial"/>
          <w:color w:val="FF0000"/>
          <w:sz w:val="20"/>
          <w:szCs w:val="18"/>
          <w:lang w:eastAsia="en-US"/>
        </w:rPr>
        <w:t>depreciation</w:t>
      </w:r>
      <w:r w:rsidRPr="0078711E">
        <w:rPr>
          <w:rFonts w:ascii="Arial" w:hAnsi="Arial" w:cs="Arial"/>
          <w:color w:val="FF0000"/>
          <w:sz w:val="20"/>
          <w:szCs w:val="18"/>
          <w:lang w:eastAsia="en-US"/>
        </w:rPr>
        <w:t xml:space="preserve"> of </w:t>
      </w:r>
      <w:r w:rsidR="0078711E" w:rsidRPr="0078711E">
        <w:rPr>
          <w:rFonts w:ascii="Arial" w:hAnsi="Arial" w:cs="Arial"/>
          <w:color w:val="FF0000"/>
          <w:sz w:val="20"/>
          <w:szCs w:val="18"/>
          <w:lang w:eastAsia="en-US"/>
        </w:rPr>
        <w:t>an asset over time. Such examples would be a motor vehicle. Using the straight line equation the same value of depreciation would be deducted from the value each year.</w:t>
      </w:r>
    </w:p>
    <w:p w14:paraId="11BA845B" w14:textId="77777777" w:rsidR="00C63E47" w:rsidRDefault="00C63E47" w:rsidP="008501D9">
      <w:pPr>
        <w:rPr>
          <w:rFonts w:ascii="Arial" w:hAnsi="Arial" w:cs="Arial"/>
          <w:sz w:val="20"/>
          <w:szCs w:val="20"/>
        </w:rPr>
      </w:pPr>
    </w:p>
    <w:p w14:paraId="6537A6DB" w14:textId="77777777" w:rsidR="00B25F91" w:rsidRDefault="00B25F91" w:rsidP="008501D9">
      <w:pPr>
        <w:rPr>
          <w:rFonts w:ascii="Arial" w:hAnsi="Arial" w:cs="Arial"/>
          <w:sz w:val="20"/>
          <w:szCs w:val="20"/>
        </w:rPr>
      </w:pPr>
    </w:p>
    <w:p w14:paraId="6875E8DF" w14:textId="77777777" w:rsidR="00FE1FED" w:rsidRDefault="00FE1FED" w:rsidP="008501D9">
      <w:pPr>
        <w:rPr>
          <w:rFonts w:ascii="Arial" w:hAnsi="Arial" w:cs="Arial"/>
          <w:sz w:val="20"/>
          <w:szCs w:val="20"/>
        </w:rPr>
      </w:pPr>
    </w:p>
    <w:p w14:paraId="0439BE7D" w14:textId="3DDA7C7D" w:rsidR="00FE1FED" w:rsidRDefault="00FE1FED" w:rsidP="008501D9">
      <w:pPr>
        <w:rPr>
          <w:rFonts w:ascii="Arial" w:hAnsi="Arial" w:cs="Arial"/>
          <w:b/>
          <w:bCs/>
          <w:sz w:val="20"/>
          <w:szCs w:val="18"/>
          <w:lang w:eastAsia="en-US"/>
        </w:rPr>
      </w:pPr>
      <w:r w:rsidRPr="00FE1FED">
        <w:rPr>
          <w:rFonts w:ascii="Arial" w:hAnsi="Arial" w:cs="Arial"/>
          <w:b/>
          <w:bCs/>
          <w:sz w:val="20"/>
          <w:szCs w:val="20"/>
        </w:rPr>
        <w:t>1</w:t>
      </w:r>
      <w:r w:rsidR="00B25F91">
        <w:rPr>
          <w:rFonts w:ascii="Arial" w:hAnsi="Arial" w:cs="Arial"/>
          <w:b/>
          <w:bCs/>
          <w:sz w:val="20"/>
          <w:szCs w:val="20"/>
        </w:rPr>
        <w:t>6</w:t>
      </w:r>
      <w:r w:rsidRPr="00FE1FED">
        <w:rPr>
          <w:rFonts w:ascii="Arial" w:hAnsi="Arial" w:cs="Arial"/>
          <w:b/>
          <w:bCs/>
          <w:sz w:val="20"/>
          <w:szCs w:val="20"/>
        </w:rPr>
        <w:t xml:space="preserve">   </w:t>
      </w:r>
      <w:r>
        <w:rPr>
          <w:rFonts w:ascii="Arial" w:hAnsi="Arial" w:cs="Arial"/>
          <w:sz w:val="20"/>
          <w:szCs w:val="20"/>
        </w:rPr>
        <w:t>What is reducing balance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01E69424" w14:textId="05CDDC8F" w:rsidR="00DD01A1" w:rsidRDefault="00DD01A1" w:rsidP="008501D9">
      <w:pPr>
        <w:rPr>
          <w:rFonts w:ascii="Arial" w:hAnsi="Arial" w:cs="Arial"/>
          <w:b/>
          <w:bCs/>
          <w:sz w:val="20"/>
          <w:szCs w:val="18"/>
          <w:lang w:eastAsia="en-US"/>
        </w:rPr>
      </w:pPr>
    </w:p>
    <w:p w14:paraId="45930543" w14:textId="56DA664C" w:rsidR="00DD01A1" w:rsidRPr="00EC5C17" w:rsidRDefault="00DD01A1" w:rsidP="008501D9">
      <w:pPr>
        <w:rPr>
          <w:rFonts w:ascii="Arial" w:hAnsi="Arial" w:cs="Arial"/>
          <w:color w:val="FF0000"/>
          <w:sz w:val="20"/>
          <w:szCs w:val="20"/>
        </w:rPr>
      </w:pPr>
      <w:r w:rsidRPr="00EC5C17">
        <w:rPr>
          <w:rFonts w:ascii="Arial" w:hAnsi="Arial" w:cs="Arial"/>
          <w:color w:val="FF0000"/>
          <w:sz w:val="20"/>
          <w:szCs w:val="18"/>
          <w:lang w:eastAsia="en-US"/>
        </w:rPr>
        <w:t>Reducing balance depreciation is a</w:t>
      </w:r>
      <w:r w:rsidR="00EC5C17" w:rsidRPr="00EC5C17">
        <w:rPr>
          <w:rFonts w:ascii="Arial" w:hAnsi="Arial" w:cs="Arial"/>
          <w:color w:val="FF0000"/>
          <w:sz w:val="20"/>
          <w:szCs w:val="18"/>
          <w:lang w:eastAsia="en-US"/>
        </w:rPr>
        <w:t>n equation</w:t>
      </w:r>
      <w:r w:rsidRPr="00EC5C17">
        <w:rPr>
          <w:rFonts w:ascii="Arial" w:hAnsi="Arial" w:cs="Arial"/>
          <w:color w:val="FF0000"/>
          <w:sz w:val="20"/>
          <w:szCs w:val="18"/>
          <w:lang w:eastAsia="en-US"/>
        </w:rPr>
        <w:t xml:space="preserve"> method of calculating depreciation of an asset using a higher rate of </w:t>
      </w:r>
      <w:r w:rsidR="00EC5C17" w:rsidRPr="00EC5C17">
        <w:rPr>
          <w:rFonts w:ascii="Arial" w:hAnsi="Arial" w:cs="Arial"/>
          <w:color w:val="FF0000"/>
          <w:sz w:val="20"/>
          <w:szCs w:val="18"/>
          <w:lang w:eastAsia="en-US"/>
        </w:rPr>
        <w:t>depreciation</w:t>
      </w:r>
      <w:r w:rsidRPr="00EC5C17">
        <w:rPr>
          <w:rFonts w:ascii="Arial" w:hAnsi="Arial" w:cs="Arial"/>
          <w:color w:val="FF0000"/>
          <w:sz w:val="20"/>
          <w:szCs w:val="18"/>
          <w:lang w:eastAsia="en-US"/>
        </w:rPr>
        <w:t xml:space="preserve"> over the earlier years</w:t>
      </w:r>
      <w:r w:rsidR="00EC5C17" w:rsidRPr="00EC5C17">
        <w:rPr>
          <w:rFonts w:ascii="Arial" w:hAnsi="Arial" w:cs="Arial"/>
          <w:color w:val="FF0000"/>
          <w:sz w:val="20"/>
          <w:szCs w:val="18"/>
          <w:lang w:eastAsia="en-US"/>
        </w:rPr>
        <w:t>, this reducing each accounting period based on its depreciating value.</w:t>
      </w:r>
    </w:p>
    <w:p w14:paraId="72163480" w14:textId="58E8F4BB" w:rsidR="00E5786A" w:rsidRDefault="00E5786A" w:rsidP="008501D9">
      <w:pPr>
        <w:rPr>
          <w:rFonts w:ascii="Arial" w:hAnsi="Arial" w:cs="Arial"/>
          <w:sz w:val="20"/>
          <w:szCs w:val="20"/>
        </w:rPr>
      </w:pPr>
    </w:p>
    <w:p w14:paraId="7C0188DD" w14:textId="61EC8BCE" w:rsidR="00E5786A" w:rsidRDefault="00E5786A" w:rsidP="008501D9">
      <w:pPr>
        <w:rPr>
          <w:rFonts w:ascii="Arial" w:hAnsi="Arial" w:cs="Arial"/>
          <w:sz w:val="20"/>
          <w:szCs w:val="20"/>
        </w:rPr>
      </w:pPr>
    </w:p>
    <w:p w14:paraId="4ABC520D" w14:textId="77777777" w:rsidR="00E5786A" w:rsidRDefault="00E5786A" w:rsidP="008501D9">
      <w:pPr>
        <w:rPr>
          <w:rFonts w:ascii="Arial" w:hAnsi="Arial" w:cs="Arial"/>
          <w:sz w:val="20"/>
          <w:szCs w:val="20"/>
        </w:rPr>
      </w:pPr>
    </w:p>
    <w:p w14:paraId="42652EE0" w14:textId="5B00251E" w:rsidR="003F5D88" w:rsidRDefault="00312B63" w:rsidP="008501D9">
      <w:pPr>
        <w:rPr>
          <w:rFonts w:ascii="Arial" w:hAnsi="Arial" w:cs="Arial"/>
          <w:sz w:val="20"/>
          <w:szCs w:val="20"/>
        </w:rPr>
      </w:pPr>
      <w:r w:rsidRPr="00312B63">
        <w:rPr>
          <w:rFonts w:ascii="Arial" w:hAnsi="Arial" w:cs="Arial"/>
          <w:b/>
          <w:bCs/>
          <w:sz w:val="20"/>
          <w:szCs w:val="20"/>
        </w:rPr>
        <w:t>17</w:t>
      </w:r>
      <w:r>
        <w:rPr>
          <w:rFonts w:ascii="Arial" w:hAnsi="Arial" w:cs="Arial"/>
          <w:b/>
          <w:bCs/>
          <w:sz w:val="20"/>
          <w:szCs w:val="20"/>
        </w:rPr>
        <w:t xml:space="preserve">   </w:t>
      </w:r>
      <w:r w:rsidRPr="00312B63">
        <w:rPr>
          <w:rFonts w:ascii="Arial" w:hAnsi="Arial" w:cs="Arial"/>
          <w:sz w:val="20"/>
          <w:szCs w:val="20"/>
        </w:rPr>
        <w:t xml:space="preserve">Define </w:t>
      </w:r>
      <w:r>
        <w:rPr>
          <w:rFonts w:ascii="Arial" w:hAnsi="Arial" w:cs="Arial"/>
          <w:sz w:val="20"/>
          <w:szCs w:val="20"/>
        </w:rPr>
        <w:t>a debit payment</w:t>
      </w:r>
      <w:r w:rsidR="003F5D88">
        <w:rPr>
          <w:rFonts w:ascii="Arial" w:hAnsi="Arial" w:cs="Arial"/>
          <w:sz w:val="20"/>
          <w:szCs w:val="20"/>
        </w:rPr>
        <w:t xml:space="preserve"> and a credit 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7A606497" w14:textId="77777777" w:rsidR="00C63E47" w:rsidRDefault="00C63E47" w:rsidP="008501D9">
      <w:pPr>
        <w:rPr>
          <w:rFonts w:ascii="Arial" w:hAnsi="Arial" w:cs="Arial"/>
          <w:sz w:val="20"/>
          <w:szCs w:val="20"/>
        </w:rPr>
      </w:pPr>
    </w:p>
    <w:p w14:paraId="1A6C492A" w14:textId="430FF1D4" w:rsidR="00C63E47" w:rsidRPr="005D2375" w:rsidRDefault="005D2375" w:rsidP="008501D9">
      <w:pPr>
        <w:rPr>
          <w:rFonts w:ascii="Arial" w:hAnsi="Arial" w:cs="Arial"/>
          <w:color w:val="FF0000"/>
          <w:sz w:val="20"/>
          <w:szCs w:val="20"/>
        </w:rPr>
      </w:pPr>
      <w:r w:rsidRPr="005D2375">
        <w:rPr>
          <w:rFonts w:ascii="Arial" w:hAnsi="Arial" w:cs="Arial"/>
          <w:color w:val="FF0000"/>
          <w:sz w:val="20"/>
          <w:szCs w:val="20"/>
        </w:rPr>
        <w:t>Debit payments are those classed as payments into a business and credits are classed as payment made out of the business.</w:t>
      </w:r>
    </w:p>
    <w:p w14:paraId="02A30A88" w14:textId="77777777" w:rsidR="003F5D88" w:rsidRDefault="003F5D88" w:rsidP="008501D9">
      <w:pPr>
        <w:rPr>
          <w:rFonts w:ascii="Arial" w:hAnsi="Arial" w:cs="Arial"/>
          <w:sz w:val="20"/>
          <w:szCs w:val="20"/>
        </w:rPr>
      </w:pPr>
    </w:p>
    <w:p w14:paraId="42AA2FEC" w14:textId="2F8B251F" w:rsidR="00B25F91" w:rsidRDefault="003F5D88" w:rsidP="008501D9">
      <w:pPr>
        <w:rPr>
          <w:rFonts w:ascii="Arial" w:hAnsi="Arial" w:cs="Arial"/>
          <w:sz w:val="20"/>
          <w:szCs w:val="20"/>
        </w:rPr>
      </w:pPr>
      <w:r w:rsidRPr="003F5D88">
        <w:rPr>
          <w:rFonts w:ascii="Arial" w:hAnsi="Arial" w:cs="Arial"/>
          <w:b/>
          <w:bCs/>
          <w:sz w:val="20"/>
          <w:szCs w:val="20"/>
        </w:rPr>
        <w:t>18</w:t>
      </w:r>
      <w:r>
        <w:rPr>
          <w:rFonts w:ascii="Arial" w:hAnsi="Arial" w:cs="Arial"/>
          <w:sz w:val="20"/>
          <w:szCs w:val="20"/>
        </w:rPr>
        <w:t xml:space="preserve">   What does a profit and loss account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6CC71CC8" w14:textId="77777777" w:rsidR="00C63E47" w:rsidRDefault="00C63E47" w:rsidP="008501D9">
      <w:pPr>
        <w:rPr>
          <w:rFonts w:ascii="Arial" w:hAnsi="Arial" w:cs="Arial"/>
          <w:sz w:val="20"/>
          <w:szCs w:val="20"/>
        </w:rPr>
      </w:pPr>
    </w:p>
    <w:p w14:paraId="26084431" w14:textId="15677FFA" w:rsidR="00C63E47" w:rsidRPr="00215714" w:rsidRDefault="00EC5C17" w:rsidP="008501D9">
      <w:pPr>
        <w:rPr>
          <w:rFonts w:ascii="Arial" w:hAnsi="Arial" w:cs="Arial"/>
          <w:color w:val="FF0000"/>
          <w:sz w:val="20"/>
          <w:szCs w:val="20"/>
        </w:rPr>
      </w:pPr>
      <w:r w:rsidRPr="00215714">
        <w:rPr>
          <w:rFonts w:ascii="Arial" w:hAnsi="Arial" w:cs="Arial"/>
          <w:color w:val="FF0000"/>
          <w:sz w:val="20"/>
          <w:szCs w:val="20"/>
        </w:rPr>
        <w:t xml:space="preserve">A profit and loss account uses trial balance information to form detailed analysis of the business operations and show </w:t>
      </w:r>
      <w:r w:rsidR="00215714" w:rsidRPr="00215714">
        <w:rPr>
          <w:rFonts w:ascii="Arial" w:hAnsi="Arial" w:cs="Arial"/>
          <w:color w:val="FF0000"/>
          <w:sz w:val="20"/>
          <w:szCs w:val="20"/>
        </w:rPr>
        <w:t>if it has been profitable or made a loss.</w:t>
      </w:r>
    </w:p>
    <w:p w14:paraId="24585129" w14:textId="6B2E6058" w:rsidR="00E959D6" w:rsidRDefault="00E959D6" w:rsidP="008501D9">
      <w:pPr>
        <w:rPr>
          <w:rFonts w:ascii="Arial" w:hAnsi="Arial" w:cs="Arial"/>
          <w:sz w:val="20"/>
          <w:szCs w:val="20"/>
        </w:rPr>
      </w:pPr>
    </w:p>
    <w:p w14:paraId="6D32F0A0" w14:textId="77777777" w:rsidR="00E959D6" w:rsidRDefault="00E959D6" w:rsidP="008501D9">
      <w:pPr>
        <w:rPr>
          <w:rFonts w:ascii="Arial" w:hAnsi="Arial" w:cs="Arial"/>
          <w:sz w:val="20"/>
          <w:szCs w:val="20"/>
        </w:rPr>
      </w:pPr>
    </w:p>
    <w:p w14:paraId="6A2239B3" w14:textId="1DFFC9D8" w:rsidR="003F5D88" w:rsidRDefault="009335F1" w:rsidP="008501D9">
      <w:pPr>
        <w:rPr>
          <w:rFonts w:ascii="Arial" w:hAnsi="Arial" w:cs="Arial"/>
          <w:b/>
          <w:bCs/>
          <w:sz w:val="20"/>
          <w:szCs w:val="18"/>
          <w:lang w:eastAsia="en-US"/>
        </w:rPr>
      </w:pPr>
      <w:r>
        <w:rPr>
          <w:rFonts w:ascii="Arial" w:hAnsi="Arial" w:cs="Arial"/>
          <w:b/>
          <w:bCs/>
          <w:sz w:val="20"/>
          <w:szCs w:val="20"/>
        </w:rPr>
        <w:t xml:space="preserve">19 </w:t>
      </w:r>
      <w:r>
        <w:rPr>
          <w:rFonts w:ascii="Arial" w:hAnsi="Arial" w:cs="Arial"/>
          <w:sz w:val="20"/>
          <w:szCs w:val="20"/>
        </w:rPr>
        <w:t xml:space="preserve">  What does a balance sheet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78EF2F85" w14:textId="77777777" w:rsidR="00E959D6" w:rsidRDefault="00E959D6" w:rsidP="008501D9">
      <w:pPr>
        <w:rPr>
          <w:rFonts w:ascii="Arial" w:hAnsi="Arial" w:cs="Arial"/>
          <w:b/>
          <w:bCs/>
          <w:sz w:val="20"/>
          <w:szCs w:val="18"/>
          <w:lang w:eastAsia="en-US"/>
        </w:rPr>
      </w:pPr>
    </w:p>
    <w:p w14:paraId="00A2E233" w14:textId="424B745D" w:rsidR="00E959D6" w:rsidRPr="00240807" w:rsidRDefault="00E959D6" w:rsidP="008501D9">
      <w:pPr>
        <w:rPr>
          <w:rFonts w:ascii="Arial" w:hAnsi="Arial" w:cs="Arial"/>
          <w:color w:val="FF0000"/>
          <w:sz w:val="20"/>
          <w:szCs w:val="20"/>
        </w:rPr>
      </w:pPr>
      <w:r w:rsidRPr="00240807">
        <w:rPr>
          <w:rFonts w:ascii="Arial" w:hAnsi="Arial" w:cs="Arial"/>
          <w:color w:val="FF0000"/>
          <w:sz w:val="20"/>
          <w:szCs w:val="18"/>
          <w:lang w:eastAsia="en-US"/>
        </w:rPr>
        <w:t xml:space="preserve">A balance sheet is used to indicate the businesses income and outgoings in </w:t>
      </w:r>
      <w:r w:rsidR="00240807" w:rsidRPr="00240807">
        <w:rPr>
          <w:rFonts w:ascii="Arial" w:hAnsi="Arial" w:cs="Arial"/>
          <w:color w:val="FF0000"/>
          <w:sz w:val="20"/>
          <w:szCs w:val="18"/>
          <w:lang w:eastAsia="en-US"/>
        </w:rPr>
        <w:t>spreadsheet</w:t>
      </w:r>
      <w:r w:rsidRPr="00240807">
        <w:rPr>
          <w:rFonts w:ascii="Arial" w:hAnsi="Arial" w:cs="Arial"/>
          <w:color w:val="FF0000"/>
          <w:sz w:val="20"/>
          <w:szCs w:val="18"/>
          <w:lang w:eastAsia="en-US"/>
        </w:rPr>
        <w:t xml:space="preserve"> form to indicate the balance between the two </w:t>
      </w:r>
      <w:r w:rsidR="00240807" w:rsidRPr="00240807">
        <w:rPr>
          <w:rFonts w:ascii="Arial" w:hAnsi="Arial" w:cs="Arial"/>
          <w:color w:val="FF0000"/>
          <w:sz w:val="20"/>
          <w:szCs w:val="18"/>
          <w:lang w:eastAsia="en-US"/>
        </w:rPr>
        <w:t>(income</w:t>
      </w:r>
      <w:r w:rsidRPr="00240807">
        <w:rPr>
          <w:rFonts w:ascii="Arial" w:hAnsi="Arial" w:cs="Arial"/>
          <w:color w:val="FF0000"/>
          <w:sz w:val="20"/>
          <w:szCs w:val="18"/>
          <w:lang w:eastAsia="en-US"/>
        </w:rPr>
        <w:t xml:space="preserve"> and expenditure</w:t>
      </w:r>
      <w:r w:rsidR="00240807" w:rsidRPr="00240807">
        <w:rPr>
          <w:rFonts w:ascii="Arial" w:hAnsi="Arial" w:cs="Arial"/>
          <w:color w:val="FF0000"/>
          <w:sz w:val="20"/>
          <w:szCs w:val="18"/>
          <w:lang w:eastAsia="en-US"/>
        </w:rPr>
        <w:t>) over a given period.</w:t>
      </w:r>
    </w:p>
    <w:p w14:paraId="2061D98F" w14:textId="77777777" w:rsidR="00C63E47" w:rsidRDefault="00C63E47" w:rsidP="008501D9">
      <w:pPr>
        <w:rPr>
          <w:rFonts w:ascii="Arial" w:hAnsi="Arial" w:cs="Arial"/>
          <w:sz w:val="20"/>
          <w:szCs w:val="20"/>
        </w:rPr>
      </w:pPr>
    </w:p>
    <w:p w14:paraId="1A405073" w14:textId="77777777" w:rsidR="00C63E47" w:rsidRDefault="00C63E47" w:rsidP="008501D9">
      <w:pPr>
        <w:rPr>
          <w:rFonts w:ascii="Arial" w:hAnsi="Arial" w:cs="Arial"/>
          <w:sz w:val="20"/>
          <w:szCs w:val="20"/>
        </w:rPr>
      </w:pPr>
    </w:p>
    <w:p w14:paraId="5A785B28" w14:textId="53E064B2" w:rsidR="009335F1" w:rsidRDefault="009335F1" w:rsidP="008501D9">
      <w:pPr>
        <w:rPr>
          <w:rFonts w:ascii="Arial" w:hAnsi="Arial" w:cs="Arial"/>
          <w:sz w:val="20"/>
          <w:szCs w:val="20"/>
        </w:rPr>
      </w:pPr>
      <w:r>
        <w:rPr>
          <w:rFonts w:ascii="Arial" w:hAnsi="Arial" w:cs="Arial"/>
          <w:b/>
          <w:bCs/>
          <w:sz w:val="20"/>
          <w:szCs w:val="20"/>
        </w:rPr>
        <w:t xml:space="preserve">20 </w:t>
      </w:r>
      <w:r w:rsidR="00F35F7A">
        <w:rPr>
          <w:rFonts w:ascii="Arial" w:hAnsi="Arial" w:cs="Arial"/>
          <w:sz w:val="20"/>
          <w:szCs w:val="20"/>
        </w:rPr>
        <w:t xml:space="preserve">  What is a long-term liability?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31FBA460" w14:textId="77777777" w:rsidR="00C63E47" w:rsidRDefault="00C63E47" w:rsidP="008501D9">
      <w:pPr>
        <w:rPr>
          <w:rFonts w:ascii="Arial" w:hAnsi="Arial" w:cs="Arial"/>
          <w:sz w:val="20"/>
          <w:szCs w:val="20"/>
        </w:rPr>
      </w:pPr>
    </w:p>
    <w:p w14:paraId="60C537DA" w14:textId="7EC342B3" w:rsidR="00C63E47" w:rsidRPr="00215714" w:rsidRDefault="00215714" w:rsidP="008501D9">
      <w:pPr>
        <w:rPr>
          <w:rFonts w:ascii="Arial" w:hAnsi="Arial" w:cs="Arial"/>
          <w:color w:val="FF0000"/>
          <w:sz w:val="20"/>
          <w:szCs w:val="20"/>
        </w:rPr>
      </w:pPr>
      <w:r w:rsidRPr="00215714">
        <w:rPr>
          <w:rFonts w:ascii="Arial" w:hAnsi="Arial" w:cs="Arial"/>
          <w:color w:val="FF0000"/>
          <w:sz w:val="20"/>
          <w:szCs w:val="20"/>
        </w:rPr>
        <w:t>A long term liability is one that extends over the 12 month accounting period for the tax year such as a long term loan.</w:t>
      </w:r>
    </w:p>
    <w:p w14:paraId="5A0AC7F7" w14:textId="77777777" w:rsidR="00C63E47" w:rsidRDefault="00C63E47" w:rsidP="008501D9">
      <w:pPr>
        <w:rPr>
          <w:rFonts w:ascii="Arial" w:hAnsi="Arial" w:cs="Arial"/>
          <w:sz w:val="20"/>
          <w:szCs w:val="20"/>
        </w:rPr>
      </w:pPr>
    </w:p>
    <w:p w14:paraId="0668F872" w14:textId="63BBDA24" w:rsidR="00C63E47" w:rsidRDefault="00C63E47" w:rsidP="008501D9">
      <w:pPr>
        <w:rPr>
          <w:rFonts w:ascii="Arial" w:hAnsi="Arial" w:cs="Arial"/>
          <w:b/>
          <w:bCs/>
          <w:sz w:val="20"/>
          <w:szCs w:val="18"/>
          <w:lang w:eastAsia="en-US"/>
        </w:rPr>
      </w:pPr>
      <w:r>
        <w:rPr>
          <w:rFonts w:ascii="Arial" w:hAnsi="Arial" w:cs="Arial"/>
          <w:b/>
          <w:bCs/>
          <w:sz w:val="20"/>
          <w:szCs w:val="20"/>
        </w:rPr>
        <w:t xml:space="preserve">21 </w:t>
      </w:r>
      <w:r w:rsidR="0022533E">
        <w:rPr>
          <w:rFonts w:ascii="Arial" w:hAnsi="Arial" w:cs="Arial"/>
          <w:sz w:val="20"/>
          <w:szCs w:val="20"/>
        </w:rPr>
        <w:t>What are accounting ratios?</w:t>
      </w:r>
      <w:r w:rsidR="007E1371">
        <w:rPr>
          <w:rFonts w:ascii="Arial" w:hAnsi="Arial" w:cs="Arial"/>
          <w:sz w:val="20"/>
          <w:szCs w:val="20"/>
        </w:rPr>
        <w:t xml:space="preserve">  </w:t>
      </w:r>
      <w:r w:rsidR="007E1371">
        <w:rPr>
          <w:rFonts w:ascii="Arial" w:hAnsi="Arial" w:cs="Arial"/>
          <w:b/>
          <w:bCs/>
          <w:sz w:val="20"/>
          <w:szCs w:val="18"/>
          <w:lang w:eastAsia="en-US"/>
        </w:rPr>
        <w:t>(2 marks)</w:t>
      </w:r>
    </w:p>
    <w:p w14:paraId="38AC866C" w14:textId="4DADB3ED" w:rsidR="00240807" w:rsidRDefault="00240807" w:rsidP="008501D9">
      <w:pPr>
        <w:rPr>
          <w:rFonts w:ascii="Arial" w:hAnsi="Arial" w:cs="Arial"/>
          <w:b/>
          <w:bCs/>
          <w:sz w:val="20"/>
          <w:szCs w:val="18"/>
          <w:lang w:eastAsia="en-US"/>
        </w:rPr>
      </w:pPr>
    </w:p>
    <w:p w14:paraId="1BDC6B02" w14:textId="0F9E0E65" w:rsidR="00240807" w:rsidRPr="00E5786A" w:rsidRDefault="00240807" w:rsidP="008501D9">
      <w:pPr>
        <w:rPr>
          <w:rFonts w:ascii="Arial" w:hAnsi="Arial" w:cs="Arial"/>
          <w:color w:val="FF0000"/>
          <w:sz w:val="20"/>
          <w:szCs w:val="20"/>
        </w:rPr>
      </w:pPr>
      <w:r w:rsidRPr="00E5786A">
        <w:rPr>
          <w:rFonts w:ascii="Arial" w:hAnsi="Arial" w:cs="Arial"/>
          <w:color w:val="FF0000"/>
          <w:sz w:val="20"/>
          <w:szCs w:val="18"/>
          <w:lang w:eastAsia="en-US"/>
        </w:rPr>
        <w:t xml:space="preserve">Accounting ratios are methods of </w:t>
      </w:r>
      <w:r w:rsidR="005D2375" w:rsidRPr="00E5786A">
        <w:rPr>
          <w:rFonts w:ascii="Arial" w:hAnsi="Arial" w:cs="Arial"/>
          <w:color w:val="FF0000"/>
          <w:sz w:val="20"/>
          <w:szCs w:val="18"/>
          <w:lang w:eastAsia="en-US"/>
        </w:rPr>
        <w:t xml:space="preserve">showing </w:t>
      </w:r>
      <w:r w:rsidR="00E5786A" w:rsidRPr="00E5786A">
        <w:rPr>
          <w:rFonts w:ascii="Arial" w:hAnsi="Arial" w:cs="Arial"/>
          <w:color w:val="FF0000"/>
          <w:sz w:val="20"/>
          <w:szCs w:val="18"/>
          <w:lang w:eastAsia="en-US"/>
        </w:rPr>
        <w:t>financial information in a varied format for  visual understanding.</w:t>
      </w:r>
    </w:p>
    <w:p w14:paraId="7BE56878" w14:textId="77777777" w:rsidR="0022533E" w:rsidRDefault="0022533E" w:rsidP="008501D9">
      <w:pPr>
        <w:rPr>
          <w:rFonts w:ascii="Arial" w:hAnsi="Arial" w:cs="Arial"/>
          <w:sz w:val="20"/>
          <w:szCs w:val="20"/>
        </w:rPr>
      </w:pPr>
    </w:p>
    <w:p w14:paraId="48C3BB3E" w14:textId="77777777" w:rsidR="0022533E" w:rsidRDefault="0022533E" w:rsidP="008501D9">
      <w:pPr>
        <w:rPr>
          <w:rFonts w:ascii="Arial" w:hAnsi="Arial" w:cs="Arial"/>
          <w:sz w:val="20"/>
          <w:szCs w:val="20"/>
        </w:rPr>
      </w:pPr>
    </w:p>
    <w:p w14:paraId="62F2CBB0" w14:textId="788D33D5" w:rsidR="0022533E" w:rsidRDefault="00824295" w:rsidP="008501D9">
      <w:pPr>
        <w:rPr>
          <w:rFonts w:ascii="Arial" w:hAnsi="Arial" w:cs="Arial"/>
          <w:sz w:val="20"/>
          <w:szCs w:val="20"/>
        </w:rPr>
      </w:pPr>
      <w:r>
        <w:rPr>
          <w:rFonts w:ascii="Arial" w:hAnsi="Arial" w:cs="Arial"/>
          <w:b/>
          <w:bCs/>
          <w:sz w:val="20"/>
          <w:szCs w:val="20"/>
        </w:rPr>
        <w:t xml:space="preserve">22  </w:t>
      </w:r>
      <w:r w:rsidR="009F7E59">
        <w:rPr>
          <w:rFonts w:ascii="Arial" w:hAnsi="Arial" w:cs="Arial"/>
          <w:sz w:val="20"/>
          <w:szCs w:val="20"/>
        </w:rPr>
        <w:t>What are the books of prime entry?</w:t>
      </w:r>
      <w:r w:rsidR="007E1371">
        <w:rPr>
          <w:rFonts w:ascii="Arial" w:hAnsi="Arial" w:cs="Arial"/>
          <w:sz w:val="20"/>
          <w:szCs w:val="20"/>
        </w:rPr>
        <w:t xml:space="preserve"> </w:t>
      </w:r>
      <w:r w:rsidR="007E1371">
        <w:rPr>
          <w:rFonts w:ascii="Arial" w:hAnsi="Arial" w:cs="Arial"/>
          <w:b/>
          <w:bCs/>
          <w:sz w:val="20"/>
          <w:szCs w:val="18"/>
          <w:lang w:eastAsia="en-US"/>
        </w:rPr>
        <w:t>(2 marks)</w:t>
      </w:r>
    </w:p>
    <w:p w14:paraId="39D077E4" w14:textId="77777777" w:rsidR="003F352F" w:rsidRDefault="003F352F" w:rsidP="008501D9">
      <w:pPr>
        <w:rPr>
          <w:rFonts w:ascii="Arial" w:hAnsi="Arial" w:cs="Arial"/>
          <w:sz w:val="20"/>
          <w:szCs w:val="20"/>
        </w:rPr>
      </w:pPr>
    </w:p>
    <w:p w14:paraId="0858F775" w14:textId="41C8D8F7" w:rsidR="003F352F" w:rsidRPr="0078711E" w:rsidRDefault="00F8370F" w:rsidP="008501D9">
      <w:pPr>
        <w:rPr>
          <w:rFonts w:ascii="Arial" w:hAnsi="Arial" w:cs="Arial"/>
          <w:color w:val="FF0000"/>
          <w:sz w:val="20"/>
          <w:szCs w:val="20"/>
        </w:rPr>
      </w:pPr>
      <w:r w:rsidRPr="0078711E">
        <w:rPr>
          <w:rFonts w:ascii="Arial" w:hAnsi="Arial" w:cs="Arial"/>
          <w:color w:val="FF0000"/>
          <w:sz w:val="20"/>
          <w:szCs w:val="20"/>
        </w:rPr>
        <w:t xml:space="preserve">Books of prime entry are a method of recording business transactions </w:t>
      </w:r>
      <w:r w:rsidR="00E858B6" w:rsidRPr="0078711E">
        <w:rPr>
          <w:rFonts w:ascii="Arial" w:hAnsi="Arial" w:cs="Arial"/>
          <w:color w:val="FF0000"/>
          <w:sz w:val="20"/>
          <w:szCs w:val="20"/>
        </w:rPr>
        <w:t>on a daily basis with the ability to then produce a detailed profit and loss. Examples of this would be purchases and sales.</w:t>
      </w:r>
    </w:p>
    <w:p w14:paraId="62B1B52F" w14:textId="77777777" w:rsidR="00E858B6" w:rsidRDefault="00E858B6" w:rsidP="008501D9">
      <w:pPr>
        <w:rPr>
          <w:rFonts w:ascii="Arial" w:hAnsi="Arial" w:cs="Arial"/>
          <w:sz w:val="20"/>
          <w:szCs w:val="20"/>
        </w:rPr>
      </w:pPr>
    </w:p>
    <w:p w14:paraId="75DD1B98" w14:textId="77777777" w:rsidR="003F352F" w:rsidRDefault="003F352F" w:rsidP="008501D9">
      <w:pPr>
        <w:rPr>
          <w:rFonts w:ascii="Arial" w:hAnsi="Arial" w:cs="Arial"/>
          <w:sz w:val="20"/>
          <w:szCs w:val="20"/>
        </w:rPr>
      </w:pPr>
    </w:p>
    <w:p w14:paraId="34886F77" w14:textId="51385F9C" w:rsidR="003F352F" w:rsidRDefault="003F352F" w:rsidP="008501D9">
      <w:pPr>
        <w:rPr>
          <w:rFonts w:ascii="Arial" w:hAnsi="Arial" w:cs="Arial"/>
          <w:b/>
          <w:bCs/>
          <w:sz w:val="20"/>
          <w:szCs w:val="18"/>
          <w:lang w:eastAsia="en-US"/>
        </w:rPr>
      </w:pPr>
      <w:r w:rsidRPr="003F352F">
        <w:rPr>
          <w:rFonts w:ascii="Arial" w:hAnsi="Arial" w:cs="Arial"/>
          <w:b/>
          <w:bCs/>
          <w:sz w:val="20"/>
          <w:szCs w:val="20"/>
        </w:rPr>
        <w:t>23</w:t>
      </w:r>
      <w:r>
        <w:rPr>
          <w:rFonts w:ascii="Arial" w:hAnsi="Arial" w:cs="Arial"/>
          <w:b/>
          <w:bCs/>
          <w:sz w:val="20"/>
          <w:szCs w:val="20"/>
        </w:rPr>
        <w:t xml:space="preserve">   </w:t>
      </w:r>
      <w:r w:rsidR="00A22870">
        <w:rPr>
          <w:rFonts w:ascii="Arial" w:hAnsi="Arial" w:cs="Arial"/>
          <w:sz w:val="20"/>
          <w:szCs w:val="20"/>
        </w:rPr>
        <w:t>What is an asset?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7AB8C261" w14:textId="1D05F3DC" w:rsidR="00E858B6" w:rsidRDefault="00E858B6" w:rsidP="008501D9">
      <w:pPr>
        <w:rPr>
          <w:rFonts w:ascii="Arial" w:hAnsi="Arial" w:cs="Arial"/>
          <w:b/>
          <w:bCs/>
          <w:sz w:val="20"/>
          <w:szCs w:val="18"/>
          <w:lang w:eastAsia="en-US"/>
        </w:rPr>
      </w:pPr>
    </w:p>
    <w:p w14:paraId="0868F2B3" w14:textId="094BD942" w:rsidR="00E858B6" w:rsidRPr="00DD01A1" w:rsidRDefault="00DD01A1" w:rsidP="008501D9">
      <w:pPr>
        <w:rPr>
          <w:rFonts w:ascii="Arial" w:hAnsi="Arial" w:cs="Arial"/>
          <w:color w:val="FF0000"/>
          <w:sz w:val="20"/>
          <w:szCs w:val="20"/>
        </w:rPr>
      </w:pPr>
      <w:r w:rsidRPr="00DD01A1">
        <w:rPr>
          <w:rFonts w:ascii="Arial" w:hAnsi="Arial" w:cs="Arial"/>
          <w:color w:val="FF0000"/>
          <w:sz w:val="20"/>
          <w:szCs w:val="20"/>
        </w:rPr>
        <w:t>An asset is an item of value that the business or company owns, examples of this may be a motor vehicle or business premises.</w:t>
      </w:r>
    </w:p>
    <w:p w14:paraId="136B55C2" w14:textId="77777777" w:rsidR="00A22870" w:rsidRDefault="00A22870" w:rsidP="008501D9">
      <w:pPr>
        <w:rPr>
          <w:rFonts w:ascii="Arial" w:hAnsi="Arial" w:cs="Arial"/>
          <w:sz w:val="20"/>
          <w:szCs w:val="20"/>
        </w:rPr>
      </w:pPr>
    </w:p>
    <w:p w14:paraId="0876EA89" w14:textId="77777777" w:rsidR="00A22870" w:rsidRDefault="00A22870" w:rsidP="008501D9">
      <w:pPr>
        <w:rPr>
          <w:rFonts w:ascii="Arial" w:hAnsi="Arial" w:cs="Arial"/>
          <w:sz w:val="20"/>
          <w:szCs w:val="20"/>
        </w:rPr>
      </w:pPr>
    </w:p>
    <w:p w14:paraId="6BC26348" w14:textId="32C0E2BC" w:rsidR="00A22870" w:rsidRDefault="00A22870" w:rsidP="008501D9">
      <w:pPr>
        <w:rPr>
          <w:rFonts w:ascii="Arial" w:hAnsi="Arial" w:cs="Arial"/>
          <w:sz w:val="20"/>
          <w:szCs w:val="20"/>
        </w:rPr>
      </w:pPr>
      <w:r>
        <w:rPr>
          <w:rFonts w:ascii="Arial" w:hAnsi="Arial" w:cs="Arial"/>
          <w:b/>
          <w:bCs/>
          <w:sz w:val="20"/>
          <w:szCs w:val="20"/>
        </w:rPr>
        <w:t xml:space="preserve">24 </w:t>
      </w:r>
      <w:r w:rsidR="001E757E">
        <w:rPr>
          <w:rFonts w:ascii="Arial" w:hAnsi="Arial" w:cs="Arial"/>
          <w:sz w:val="20"/>
          <w:szCs w:val="20"/>
        </w:rPr>
        <w:t>What is a trial balance?</w:t>
      </w:r>
      <w:r w:rsidR="007E1371">
        <w:rPr>
          <w:rFonts w:ascii="Arial" w:hAnsi="Arial" w:cs="Arial"/>
          <w:sz w:val="20"/>
          <w:szCs w:val="20"/>
        </w:rPr>
        <w:t xml:space="preserve"> </w:t>
      </w:r>
      <w:r w:rsidR="007E1371">
        <w:rPr>
          <w:rFonts w:ascii="Arial" w:hAnsi="Arial" w:cs="Arial"/>
          <w:b/>
          <w:bCs/>
          <w:sz w:val="20"/>
          <w:szCs w:val="18"/>
          <w:lang w:eastAsia="en-US"/>
        </w:rPr>
        <w:t>(2 marks)</w:t>
      </w:r>
    </w:p>
    <w:p w14:paraId="702BE03B" w14:textId="77777777" w:rsidR="001E757E" w:rsidRDefault="001E757E" w:rsidP="008501D9">
      <w:pPr>
        <w:rPr>
          <w:rFonts w:ascii="Arial" w:hAnsi="Arial" w:cs="Arial"/>
          <w:sz w:val="20"/>
          <w:szCs w:val="20"/>
        </w:rPr>
      </w:pPr>
    </w:p>
    <w:p w14:paraId="479A70E9" w14:textId="7EA379D6" w:rsidR="001E757E" w:rsidRPr="0078711E" w:rsidRDefault="00E858B6" w:rsidP="008501D9">
      <w:pPr>
        <w:rPr>
          <w:rFonts w:ascii="Arial" w:hAnsi="Arial" w:cs="Arial"/>
          <w:color w:val="FF0000"/>
          <w:sz w:val="20"/>
          <w:szCs w:val="20"/>
        </w:rPr>
      </w:pPr>
      <w:r w:rsidRPr="0078711E">
        <w:rPr>
          <w:rFonts w:ascii="Arial" w:hAnsi="Arial" w:cs="Arial"/>
          <w:color w:val="FF0000"/>
          <w:sz w:val="20"/>
          <w:szCs w:val="20"/>
        </w:rPr>
        <w:t>A trial balance is information most commonly in spreadsheet form, containing credit and debit transactions that have taken place over a period of time.</w:t>
      </w:r>
    </w:p>
    <w:p w14:paraId="5D8101DE" w14:textId="77777777" w:rsidR="001E757E" w:rsidRDefault="001E757E" w:rsidP="008501D9">
      <w:pPr>
        <w:rPr>
          <w:rFonts w:ascii="Arial" w:hAnsi="Arial" w:cs="Arial"/>
          <w:sz w:val="20"/>
          <w:szCs w:val="20"/>
        </w:rPr>
      </w:pPr>
    </w:p>
    <w:p w14:paraId="3B9A4DBA" w14:textId="77777777" w:rsidR="001E757E" w:rsidRDefault="001E757E" w:rsidP="008501D9">
      <w:pPr>
        <w:rPr>
          <w:rFonts w:ascii="Arial" w:hAnsi="Arial" w:cs="Arial"/>
          <w:sz w:val="20"/>
          <w:szCs w:val="20"/>
        </w:rPr>
      </w:pPr>
    </w:p>
    <w:p w14:paraId="2EBC138D" w14:textId="6C03A916" w:rsidR="001E757E" w:rsidRPr="00EC1F78" w:rsidRDefault="00DD3FB1" w:rsidP="008501D9">
      <w:pPr>
        <w:rPr>
          <w:rFonts w:ascii="Arial" w:hAnsi="Arial" w:cs="Arial"/>
          <w:sz w:val="20"/>
          <w:szCs w:val="20"/>
        </w:rPr>
      </w:pPr>
      <w:r>
        <w:rPr>
          <w:rFonts w:ascii="Arial" w:hAnsi="Arial" w:cs="Arial"/>
          <w:b/>
          <w:bCs/>
          <w:sz w:val="20"/>
          <w:szCs w:val="20"/>
        </w:rPr>
        <w:t xml:space="preserve">25  </w:t>
      </w:r>
      <w:r w:rsidR="00EC1F78">
        <w:rPr>
          <w:rFonts w:ascii="Arial" w:hAnsi="Arial" w:cs="Arial"/>
          <w:sz w:val="20"/>
          <w:szCs w:val="20"/>
        </w:rPr>
        <w:t xml:space="preserve">What is </w:t>
      </w:r>
      <w:r w:rsidR="00DE4DDC">
        <w:rPr>
          <w:rFonts w:ascii="Arial" w:hAnsi="Arial" w:cs="Arial"/>
          <w:sz w:val="20"/>
          <w:szCs w:val="20"/>
        </w:rPr>
        <w:t>the difference between an accrual and pre-payment?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4D0876D4" w14:textId="77777777" w:rsidR="00F35F7A" w:rsidRDefault="00F35F7A" w:rsidP="008501D9">
      <w:pPr>
        <w:rPr>
          <w:rFonts w:ascii="Arial" w:hAnsi="Arial" w:cs="Arial"/>
          <w:sz w:val="20"/>
          <w:szCs w:val="20"/>
        </w:rPr>
      </w:pPr>
    </w:p>
    <w:p w14:paraId="5F18298A" w14:textId="1D55691B" w:rsidR="00F35F7A" w:rsidRPr="00DD01A1" w:rsidRDefault="0078711E" w:rsidP="008501D9">
      <w:pPr>
        <w:rPr>
          <w:rFonts w:ascii="Arial" w:hAnsi="Arial" w:cs="Arial"/>
          <w:color w:val="FF0000"/>
          <w:sz w:val="20"/>
          <w:szCs w:val="20"/>
        </w:rPr>
      </w:pPr>
      <w:r w:rsidRPr="00DD01A1">
        <w:rPr>
          <w:rFonts w:ascii="Arial" w:hAnsi="Arial" w:cs="Arial"/>
          <w:color w:val="FF0000"/>
          <w:sz w:val="20"/>
          <w:szCs w:val="20"/>
        </w:rPr>
        <w:t>Accruals are expenses that occur due to a business’s operations over the year that have not been paid by the years end.</w:t>
      </w:r>
      <w:r w:rsidR="00DD01A1" w:rsidRPr="00DD01A1">
        <w:rPr>
          <w:rFonts w:ascii="Arial" w:hAnsi="Arial" w:cs="Arial"/>
          <w:color w:val="FF0000"/>
          <w:sz w:val="20"/>
          <w:szCs w:val="20"/>
        </w:rPr>
        <w:t xml:space="preserve"> Examples of this may be telephone or electricity bills.</w:t>
      </w:r>
    </w:p>
    <w:p w14:paraId="69D70B0F" w14:textId="79D03522" w:rsidR="0078711E" w:rsidRPr="00DD01A1" w:rsidRDefault="0078711E" w:rsidP="008501D9">
      <w:pPr>
        <w:rPr>
          <w:rFonts w:ascii="Arial" w:hAnsi="Arial" w:cs="Arial"/>
          <w:color w:val="FF0000"/>
          <w:sz w:val="20"/>
          <w:szCs w:val="20"/>
        </w:rPr>
      </w:pPr>
    </w:p>
    <w:p w14:paraId="43934EC4" w14:textId="03827193" w:rsidR="0078711E" w:rsidRPr="00DD01A1" w:rsidRDefault="0078711E" w:rsidP="008501D9">
      <w:pPr>
        <w:rPr>
          <w:rFonts w:ascii="Arial" w:hAnsi="Arial" w:cs="Arial"/>
          <w:color w:val="FF0000"/>
          <w:sz w:val="20"/>
          <w:szCs w:val="20"/>
        </w:rPr>
      </w:pPr>
      <w:r w:rsidRPr="00DD01A1">
        <w:rPr>
          <w:rFonts w:ascii="Arial" w:hAnsi="Arial" w:cs="Arial"/>
          <w:color w:val="FF0000"/>
          <w:sz w:val="20"/>
          <w:szCs w:val="20"/>
        </w:rPr>
        <w:t xml:space="preserve">Pre-payments are </w:t>
      </w:r>
      <w:r w:rsidR="00DD01A1" w:rsidRPr="00DD01A1">
        <w:rPr>
          <w:rFonts w:ascii="Arial" w:hAnsi="Arial" w:cs="Arial"/>
          <w:color w:val="FF0000"/>
          <w:sz w:val="20"/>
          <w:szCs w:val="20"/>
        </w:rPr>
        <w:t>payments made prior to the payment date or service received. An example of this may be rent in advance or early repayments of loans or credit.</w:t>
      </w:r>
    </w:p>
    <w:p w14:paraId="346B0D0D" w14:textId="77777777" w:rsidR="003F5D88" w:rsidRDefault="003F5D88" w:rsidP="008501D9">
      <w:pPr>
        <w:rPr>
          <w:rFonts w:ascii="Arial" w:hAnsi="Arial" w:cs="Arial"/>
          <w:sz w:val="20"/>
          <w:szCs w:val="20"/>
        </w:rPr>
      </w:pPr>
    </w:p>
    <w:p w14:paraId="01298843" w14:textId="77777777" w:rsidR="003F5D88" w:rsidRPr="00312B63" w:rsidRDefault="003F5D88" w:rsidP="008501D9">
      <w:pPr>
        <w:rPr>
          <w:rFonts w:ascii="Arial" w:hAnsi="Arial" w:cs="Arial"/>
          <w:sz w:val="20"/>
          <w:szCs w:val="20"/>
        </w:rPr>
      </w:pPr>
    </w:p>
    <w:p w14:paraId="4077223C" w14:textId="77777777" w:rsidR="002B1553" w:rsidRDefault="002B1553" w:rsidP="008501D9">
      <w:pPr>
        <w:rPr>
          <w:rFonts w:ascii="Arial" w:hAnsi="Arial" w:cs="Arial"/>
          <w:sz w:val="20"/>
          <w:szCs w:val="20"/>
        </w:rPr>
      </w:pPr>
    </w:p>
    <w:p w14:paraId="4A94B7A5" w14:textId="77777777" w:rsidR="00B25F91" w:rsidRDefault="00B25F91" w:rsidP="008501D9">
      <w:pPr>
        <w:rPr>
          <w:rFonts w:ascii="Arial" w:hAnsi="Arial" w:cs="Arial"/>
          <w:sz w:val="20"/>
          <w:szCs w:val="20"/>
        </w:rPr>
      </w:pPr>
    </w:p>
    <w:p w14:paraId="1CCACC9C" w14:textId="77777777" w:rsidR="002B1553" w:rsidRDefault="002B1553" w:rsidP="008501D9">
      <w:pPr>
        <w:rPr>
          <w:rFonts w:ascii="Arial" w:hAnsi="Arial" w:cs="Arial"/>
          <w:sz w:val="20"/>
          <w:szCs w:val="20"/>
        </w:rPr>
      </w:pPr>
    </w:p>
    <w:p w14:paraId="5AF0487C" w14:textId="77777777" w:rsidR="002B1553" w:rsidRPr="002B1553" w:rsidRDefault="002B1553" w:rsidP="008501D9">
      <w:pPr>
        <w:rPr>
          <w:rFonts w:ascii="Arial" w:hAnsi="Arial" w:cs="Arial"/>
          <w:sz w:val="20"/>
          <w:szCs w:val="20"/>
        </w:rPr>
      </w:pPr>
    </w:p>
    <w:p w14:paraId="2EC9D579" w14:textId="77777777" w:rsidR="00AE5901" w:rsidRPr="009C5446" w:rsidRDefault="00AE5901" w:rsidP="00945594">
      <w:pPr>
        <w:pStyle w:val="SMUNORMALARIAL"/>
        <w:rPr>
          <w:rFonts w:cs="Arial"/>
          <w:b/>
          <w:sz w:val="20"/>
          <w:szCs w:val="20"/>
        </w:rPr>
      </w:pPr>
    </w:p>
    <w:p w14:paraId="100F3CF4" w14:textId="77777777" w:rsidR="00F456E6" w:rsidRPr="00EC5707" w:rsidRDefault="00F456E6" w:rsidP="00945594">
      <w:pPr>
        <w:pStyle w:val="SMUNORMALARIAL"/>
        <w:rPr>
          <w:rFonts w:cs="Arial"/>
          <w:sz w:val="20"/>
          <w:szCs w:val="20"/>
        </w:rPr>
      </w:pPr>
    </w:p>
    <w:p w14:paraId="33A226BF" w14:textId="77777777" w:rsidR="00F456E6" w:rsidRPr="00EC5707" w:rsidRDefault="00F456E6" w:rsidP="00945594">
      <w:pPr>
        <w:pStyle w:val="SMUNORMALARIAL"/>
        <w:rPr>
          <w:rFonts w:cs="Arial"/>
          <w:sz w:val="20"/>
          <w:szCs w:val="20"/>
        </w:rPr>
      </w:pPr>
    </w:p>
    <w:p w14:paraId="6EB53983" w14:textId="77777777" w:rsidR="00F456E6" w:rsidRPr="00EC5707" w:rsidRDefault="00F456E6" w:rsidP="00945594">
      <w:pPr>
        <w:pStyle w:val="SMUNORMALARIAL"/>
        <w:rPr>
          <w:rFonts w:cs="Arial"/>
          <w:sz w:val="20"/>
          <w:szCs w:val="20"/>
        </w:rPr>
      </w:pPr>
    </w:p>
    <w:p w14:paraId="396C4569" w14:textId="77777777" w:rsidR="00F456E6" w:rsidRPr="00EC5707" w:rsidRDefault="00F456E6" w:rsidP="00945594">
      <w:pPr>
        <w:pStyle w:val="SMUNORMALARIAL"/>
        <w:rPr>
          <w:rFonts w:cs="Arial"/>
          <w:sz w:val="20"/>
          <w:szCs w:val="20"/>
        </w:rPr>
      </w:pPr>
    </w:p>
    <w:p w14:paraId="496A603F" w14:textId="77777777" w:rsidR="00145563" w:rsidRPr="00EC5707" w:rsidRDefault="00145563" w:rsidP="00145563">
      <w:pPr>
        <w:pStyle w:val="BodyTextA"/>
        <w:rPr>
          <w:b/>
          <w:szCs w:val="20"/>
        </w:rPr>
      </w:pPr>
    </w:p>
    <w:p w14:paraId="2C2733EA" w14:textId="21BCE0E2" w:rsidR="004C3EBE" w:rsidRPr="00054FF5" w:rsidRDefault="004C3EBE" w:rsidP="00054FF5">
      <w:pPr>
        <w:pStyle w:val="ListParagraph"/>
        <w:ind w:left="360"/>
        <w:rPr>
          <w:rFonts w:ascii="Arial" w:hAnsi="Arial" w:cs="Arial"/>
          <w:sz w:val="20"/>
          <w:szCs w:val="20"/>
        </w:rPr>
      </w:pPr>
    </w:p>
    <w:sectPr w:rsidR="004C3EBE" w:rsidRPr="00054FF5" w:rsidSect="009A1D4A">
      <w:footerReference w:type="default" r:id="rId11"/>
      <w:footerReference w:type="first" r:id="rId12"/>
      <w:pgSz w:w="11906" w:h="16838"/>
      <w:pgMar w:top="850" w:right="850" w:bottom="850" w:left="85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53360" w14:textId="77777777" w:rsidR="00B63FF5" w:rsidRDefault="00B63FF5">
      <w:r>
        <w:separator/>
      </w:r>
    </w:p>
  </w:endnote>
  <w:endnote w:type="continuationSeparator" w:id="0">
    <w:p w14:paraId="3C8C6920" w14:textId="77777777" w:rsidR="00B63FF5" w:rsidRDefault="00B6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0A2B8" w14:textId="77777777" w:rsidR="00540390" w:rsidRDefault="00540390" w:rsidP="00311A2C">
    <w:pPr>
      <w:pStyle w:val="Footer"/>
      <w:jc w:val="right"/>
    </w:pPr>
    <w:r>
      <w:t xml:space="preserve">Page </w:t>
    </w:r>
    <w:r w:rsidR="004B5D51">
      <w:fldChar w:fldCharType="begin"/>
    </w:r>
    <w:r w:rsidR="00967E6E">
      <w:instrText xml:space="preserve"> PAGE </w:instrText>
    </w:r>
    <w:r w:rsidR="004B5D51">
      <w:fldChar w:fldCharType="separate"/>
    </w:r>
    <w:r w:rsidR="00BD6AF0">
      <w:rPr>
        <w:noProof/>
      </w:rPr>
      <w:t>2</w:t>
    </w:r>
    <w:r w:rsidR="004B5D51">
      <w:rPr>
        <w:noProof/>
      </w:rPr>
      <w:fldChar w:fldCharType="end"/>
    </w:r>
    <w:r>
      <w:t xml:space="preserve"> of </w:t>
    </w:r>
    <w:r w:rsidR="004B5D51">
      <w:fldChar w:fldCharType="begin"/>
    </w:r>
    <w:r w:rsidR="004B75ED">
      <w:instrText xml:space="preserve"> NUMPAGES </w:instrText>
    </w:r>
    <w:r w:rsidR="004B5D51">
      <w:fldChar w:fldCharType="separate"/>
    </w:r>
    <w:r w:rsidR="00BD6AF0">
      <w:rPr>
        <w:noProof/>
      </w:rPr>
      <w:t>8</w:t>
    </w:r>
    <w:r w:rsidR="004B5D5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A8F4" w14:textId="77777777" w:rsidR="00540390" w:rsidRDefault="00540390" w:rsidP="009A0958">
    <w:pPr>
      <w:pStyle w:val="Footer"/>
    </w:pPr>
    <w:r>
      <w:rPr>
        <w:rStyle w:val="PageNumber"/>
      </w:rPr>
      <w:t>Faculty Ref:</w:t>
    </w:r>
    <w:r>
      <w:rPr>
        <w:rStyle w:val="PageNumber"/>
      </w:rPr>
      <w:tab/>
    </w:r>
    <w:r>
      <w:rPr>
        <w:rStyle w:val="PageNumber"/>
      </w:rPr>
      <w:tab/>
    </w:r>
    <w:r>
      <w:rPr>
        <w:rStyle w:val="PageNumber"/>
      </w:rPr>
      <w:tab/>
    </w:r>
    <w:r w:rsidRPr="00A66CD7">
      <w:rPr>
        <w:rStyle w:val="PageNumber"/>
      </w:rPr>
      <w:t xml:space="preserve">Page </w:t>
    </w:r>
    <w:r w:rsidR="004B5D51" w:rsidRPr="00A66CD7">
      <w:rPr>
        <w:rStyle w:val="PageNumber"/>
      </w:rPr>
      <w:fldChar w:fldCharType="begin"/>
    </w:r>
    <w:r w:rsidRPr="00A66CD7">
      <w:rPr>
        <w:rStyle w:val="PageNumber"/>
      </w:rPr>
      <w:instrText xml:space="preserve"> PAGE </w:instrText>
    </w:r>
    <w:r w:rsidR="004B5D51" w:rsidRPr="00A66CD7">
      <w:rPr>
        <w:rStyle w:val="PageNumber"/>
      </w:rPr>
      <w:fldChar w:fldCharType="separate"/>
    </w:r>
    <w:r w:rsidR="00BD6AF0">
      <w:rPr>
        <w:rStyle w:val="PageNumber"/>
        <w:noProof/>
      </w:rPr>
      <w:t>1</w:t>
    </w:r>
    <w:r w:rsidR="004B5D51" w:rsidRPr="00A66CD7">
      <w:rPr>
        <w:rStyle w:val="PageNumber"/>
      </w:rPr>
      <w:fldChar w:fldCharType="end"/>
    </w:r>
    <w:r w:rsidRPr="00A66CD7">
      <w:rPr>
        <w:rStyle w:val="PageNumber"/>
      </w:rPr>
      <w:t xml:space="preserve"> of </w:t>
    </w:r>
    <w:r w:rsidR="004B5D51" w:rsidRPr="00A66CD7">
      <w:rPr>
        <w:rStyle w:val="PageNumber"/>
      </w:rPr>
      <w:fldChar w:fldCharType="begin"/>
    </w:r>
    <w:r w:rsidRPr="00A66CD7">
      <w:rPr>
        <w:rStyle w:val="PageNumber"/>
      </w:rPr>
      <w:instrText xml:space="preserve"> NUMPAGES </w:instrText>
    </w:r>
    <w:r w:rsidR="004B5D51" w:rsidRPr="00A66CD7">
      <w:rPr>
        <w:rStyle w:val="PageNumber"/>
      </w:rPr>
      <w:fldChar w:fldCharType="separate"/>
    </w:r>
    <w:r w:rsidR="00BD6AF0">
      <w:rPr>
        <w:rStyle w:val="PageNumber"/>
        <w:noProof/>
      </w:rPr>
      <w:t>1</w:t>
    </w:r>
    <w:r w:rsidR="004B5D51" w:rsidRPr="00A66CD7">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A4F32" w14:textId="77777777" w:rsidR="00B63FF5" w:rsidRDefault="00B63FF5">
      <w:r>
        <w:separator/>
      </w:r>
    </w:p>
  </w:footnote>
  <w:footnote w:type="continuationSeparator" w:id="0">
    <w:p w14:paraId="5FBDBD0A" w14:textId="77777777" w:rsidR="00B63FF5" w:rsidRDefault="00B63F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1745"/>
    <w:multiLevelType w:val="hybridMultilevel"/>
    <w:tmpl w:val="F934E94A"/>
    <w:lvl w:ilvl="0" w:tplc="FED0F96A">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D1361"/>
    <w:multiLevelType w:val="hybridMultilevel"/>
    <w:tmpl w:val="7C10EE40"/>
    <w:lvl w:ilvl="0" w:tplc="F7BA62B6">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57AF9"/>
    <w:multiLevelType w:val="hybridMultilevel"/>
    <w:tmpl w:val="61DE2164"/>
    <w:lvl w:ilvl="0" w:tplc="93942434">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2B5AD3"/>
    <w:multiLevelType w:val="hybridMultilevel"/>
    <w:tmpl w:val="A25E5BAC"/>
    <w:lvl w:ilvl="0" w:tplc="694AA4B0">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6A3673"/>
    <w:multiLevelType w:val="hybridMultilevel"/>
    <w:tmpl w:val="E23EEF1A"/>
    <w:lvl w:ilvl="0" w:tplc="8D1605E0">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CC3543"/>
    <w:multiLevelType w:val="hybridMultilevel"/>
    <w:tmpl w:val="D6D425BC"/>
    <w:lvl w:ilvl="0" w:tplc="6164A198">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45445D"/>
    <w:multiLevelType w:val="hybridMultilevel"/>
    <w:tmpl w:val="4C4AFFFC"/>
    <w:lvl w:ilvl="0" w:tplc="83106000">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C86685"/>
    <w:multiLevelType w:val="hybridMultilevel"/>
    <w:tmpl w:val="741602AA"/>
    <w:lvl w:ilvl="0" w:tplc="3AAE724E">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93318F"/>
    <w:multiLevelType w:val="hybridMultilevel"/>
    <w:tmpl w:val="1A80F5B0"/>
    <w:lvl w:ilvl="0" w:tplc="5738969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D77D58"/>
    <w:multiLevelType w:val="hybridMultilevel"/>
    <w:tmpl w:val="C22ED41A"/>
    <w:lvl w:ilvl="0" w:tplc="E1B8089C">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646EF7"/>
    <w:multiLevelType w:val="hybridMultilevel"/>
    <w:tmpl w:val="2F0AF056"/>
    <w:lvl w:ilvl="0" w:tplc="95A2EF0C">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8272F8"/>
    <w:multiLevelType w:val="hybridMultilevel"/>
    <w:tmpl w:val="E7A2E3D6"/>
    <w:lvl w:ilvl="0" w:tplc="61021654">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FD4952"/>
    <w:multiLevelType w:val="hybridMultilevel"/>
    <w:tmpl w:val="84261726"/>
    <w:lvl w:ilvl="0" w:tplc="E474B724">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C26FE6"/>
    <w:multiLevelType w:val="hybridMultilevel"/>
    <w:tmpl w:val="8CBC9D98"/>
    <w:lvl w:ilvl="0" w:tplc="ED16039A">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F56386"/>
    <w:multiLevelType w:val="hybridMultilevel"/>
    <w:tmpl w:val="94FC2F98"/>
    <w:lvl w:ilvl="0" w:tplc="B79A029C">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7A5A2D"/>
    <w:multiLevelType w:val="hybridMultilevel"/>
    <w:tmpl w:val="6630A0F8"/>
    <w:lvl w:ilvl="0" w:tplc="99585A6C">
      <w:start w:val="2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8E6C7B"/>
    <w:multiLevelType w:val="hybridMultilevel"/>
    <w:tmpl w:val="F2A8CD8E"/>
    <w:lvl w:ilvl="0" w:tplc="78720EB0">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443BB0"/>
    <w:multiLevelType w:val="hybridMultilevel"/>
    <w:tmpl w:val="F9BAF462"/>
    <w:lvl w:ilvl="0" w:tplc="29BA26F2">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A836B00"/>
    <w:multiLevelType w:val="hybridMultilevel"/>
    <w:tmpl w:val="E0C20B02"/>
    <w:lvl w:ilvl="0" w:tplc="BDF26018">
      <w:start w:val="10"/>
      <w:numFmt w:val="decimal"/>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D051515"/>
    <w:multiLevelType w:val="hybridMultilevel"/>
    <w:tmpl w:val="F85ED03E"/>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1941BF5"/>
    <w:multiLevelType w:val="hybridMultilevel"/>
    <w:tmpl w:val="FC642A0A"/>
    <w:lvl w:ilvl="0" w:tplc="F25EC2C8">
      <w:start w:val="1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381030"/>
    <w:multiLevelType w:val="hybridMultilevel"/>
    <w:tmpl w:val="4B7AF856"/>
    <w:lvl w:ilvl="0" w:tplc="25DE0800">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FA632A"/>
    <w:multiLevelType w:val="hybridMultilevel"/>
    <w:tmpl w:val="EE5C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2E44BB"/>
    <w:multiLevelType w:val="hybridMultilevel"/>
    <w:tmpl w:val="17DA60C8"/>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F52486A"/>
    <w:multiLevelType w:val="hybridMultilevel"/>
    <w:tmpl w:val="39E0D448"/>
    <w:lvl w:ilvl="0" w:tplc="A2A875EC">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5"/>
  </w:num>
  <w:num w:numId="3">
    <w:abstractNumId w:val="9"/>
  </w:num>
  <w:num w:numId="4">
    <w:abstractNumId w:val="23"/>
  </w:num>
  <w:num w:numId="5">
    <w:abstractNumId w:val="15"/>
  </w:num>
  <w:num w:numId="6">
    <w:abstractNumId w:val="1"/>
  </w:num>
  <w:num w:numId="7">
    <w:abstractNumId w:val="11"/>
  </w:num>
  <w:num w:numId="8">
    <w:abstractNumId w:val="20"/>
  </w:num>
  <w:num w:numId="9">
    <w:abstractNumId w:val="16"/>
  </w:num>
  <w:num w:numId="10">
    <w:abstractNumId w:val="22"/>
  </w:num>
  <w:num w:numId="11">
    <w:abstractNumId w:val="2"/>
  </w:num>
  <w:num w:numId="12">
    <w:abstractNumId w:val="17"/>
  </w:num>
  <w:num w:numId="13">
    <w:abstractNumId w:val="10"/>
  </w:num>
  <w:num w:numId="14">
    <w:abstractNumId w:val="6"/>
  </w:num>
  <w:num w:numId="15">
    <w:abstractNumId w:val="0"/>
  </w:num>
  <w:num w:numId="16">
    <w:abstractNumId w:val="8"/>
  </w:num>
  <w:num w:numId="17">
    <w:abstractNumId w:val="14"/>
  </w:num>
  <w:num w:numId="18">
    <w:abstractNumId w:val="13"/>
  </w:num>
  <w:num w:numId="19">
    <w:abstractNumId w:val="26"/>
  </w:num>
  <w:num w:numId="20">
    <w:abstractNumId w:val="7"/>
  </w:num>
  <w:num w:numId="21">
    <w:abstractNumId w:val="18"/>
  </w:num>
  <w:num w:numId="22">
    <w:abstractNumId w:val="27"/>
  </w:num>
  <w:num w:numId="23">
    <w:abstractNumId w:val="12"/>
  </w:num>
  <w:num w:numId="24">
    <w:abstractNumId w:val="3"/>
  </w:num>
  <w:num w:numId="25">
    <w:abstractNumId w:val="5"/>
  </w:num>
  <w:num w:numId="26">
    <w:abstractNumId w:val="4"/>
  </w:num>
  <w:num w:numId="27">
    <w:abstractNumId w:val="21"/>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282"/>
    <w:rsid w:val="000020D5"/>
    <w:rsid w:val="00003102"/>
    <w:rsid w:val="00013414"/>
    <w:rsid w:val="000245B3"/>
    <w:rsid w:val="000318AC"/>
    <w:rsid w:val="00037A9D"/>
    <w:rsid w:val="00042651"/>
    <w:rsid w:val="0004703C"/>
    <w:rsid w:val="00047265"/>
    <w:rsid w:val="00054FF5"/>
    <w:rsid w:val="00064163"/>
    <w:rsid w:val="00071D1C"/>
    <w:rsid w:val="00077E67"/>
    <w:rsid w:val="000C1AB9"/>
    <w:rsid w:val="000F0CC0"/>
    <w:rsid w:val="001143AE"/>
    <w:rsid w:val="0012565E"/>
    <w:rsid w:val="001314EF"/>
    <w:rsid w:val="00145563"/>
    <w:rsid w:val="00145665"/>
    <w:rsid w:val="00151605"/>
    <w:rsid w:val="001538B2"/>
    <w:rsid w:val="00174B49"/>
    <w:rsid w:val="001806A3"/>
    <w:rsid w:val="00196570"/>
    <w:rsid w:val="001A18F5"/>
    <w:rsid w:val="001A5024"/>
    <w:rsid w:val="001B1430"/>
    <w:rsid w:val="001C519A"/>
    <w:rsid w:val="001C6D7D"/>
    <w:rsid w:val="001E22FB"/>
    <w:rsid w:val="001E3074"/>
    <w:rsid w:val="001E4EE0"/>
    <w:rsid w:val="001E757E"/>
    <w:rsid w:val="0021170C"/>
    <w:rsid w:val="00215714"/>
    <w:rsid w:val="00223635"/>
    <w:rsid w:val="00224BCD"/>
    <w:rsid w:val="0022533E"/>
    <w:rsid w:val="00231B43"/>
    <w:rsid w:val="0023332A"/>
    <w:rsid w:val="00240807"/>
    <w:rsid w:val="00251198"/>
    <w:rsid w:val="00267B3E"/>
    <w:rsid w:val="00271730"/>
    <w:rsid w:val="00297A11"/>
    <w:rsid w:val="002A3A04"/>
    <w:rsid w:val="002B1553"/>
    <w:rsid w:val="002E4210"/>
    <w:rsid w:val="00311A2C"/>
    <w:rsid w:val="00312B63"/>
    <w:rsid w:val="00312CE6"/>
    <w:rsid w:val="0032526F"/>
    <w:rsid w:val="003430B2"/>
    <w:rsid w:val="0034346A"/>
    <w:rsid w:val="00344716"/>
    <w:rsid w:val="00353AFD"/>
    <w:rsid w:val="003566D1"/>
    <w:rsid w:val="00361623"/>
    <w:rsid w:val="003759AD"/>
    <w:rsid w:val="00390DB5"/>
    <w:rsid w:val="003C1628"/>
    <w:rsid w:val="003C1ADF"/>
    <w:rsid w:val="003F2070"/>
    <w:rsid w:val="003F352F"/>
    <w:rsid w:val="003F5D88"/>
    <w:rsid w:val="00400650"/>
    <w:rsid w:val="00401919"/>
    <w:rsid w:val="0040469E"/>
    <w:rsid w:val="00416160"/>
    <w:rsid w:val="00422BBC"/>
    <w:rsid w:val="00426751"/>
    <w:rsid w:val="00440EFC"/>
    <w:rsid w:val="004546A8"/>
    <w:rsid w:val="004601EE"/>
    <w:rsid w:val="004803D6"/>
    <w:rsid w:val="00481579"/>
    <w:rsid w:val="00481945"/>
    <w:rsid w:val="00490362"/>
    <w:rsid w:val="004A14AF"/>
    <w:rsid w:val="004A1A2A"/>
    <w:rsid w:val="004A3146"/>
    <w:rsid w:val="004B5D51"/>
    <w:rsid w:val="004B75ED"/>
    <w:rsid w:val="004C3C9B"/>
    <w:rsid w:val="004C3EBE"/>
    <w:rsid w:val="004C6902"/>
    <w:rsid w:val="004E6584"/>
    <w:rsid w:val="004E7DA8"/>
    <w:rsid w:val="004F0C0B"/>
    <w:rsid w:val="00500EA9"/>
    <w:rsid w:val="005140D3"/>
    <w:rsid w:val="005178FC"/>
    <w:rsid w:val="00540390"/>
    <w:rsid w:val="00572133"/>
    <w:rsid w:val="0057483A"/>
    <w:rsid w:val="00575BFA"/>
    <w:rsid w:val="00576D7D"/>
    <w:rsid w:val="0059079A"/>
    <w:rsid w:val="00593DBE"/>
    <w:rsid w:val="005A3919"/>
    <w:rsid w:val="005B6035"/>
    <w:rsid w:val="005C165C"/>
    <w:rsid w:val="005C214B"/>
    <w:rsid w:val="005D1881"/>
    <w:rsid w:val="005D2375"/>
    <w:rsid w:val="005D5F43"/>
    <w:rsid w:val="005D6AEE"/>
    <w:rsid w:val="005F094D"/>
    <w:rsid w:val="005F402B"/>
    <w:rsid w:val="00600563"/>
    <w:rsid w:val="006065A2"/>
    <w:rsid w:val="00615747"/>
    <w:rsid w:val="00621AB8"/>
    <w:rsid w:val="006252E3"/>
    <w:rsid w:val="00637AA7"/>
    <w:rsid w:val="006401CD"/>
    <w:rsid w:val="00640A44"/>
    <w:rsid w:val="0065058E"/>
    <w:rsid w:val="00652367"/>
    <w:rsid w:val="0065490C"/>
    <w:rsid w:val="006668ED"/>
    <w:rsid w:val="00676454"/>
    <w:rsid w:val="0068231E"/>
    <w:rsid w:val="006A65C7"/>
    <w:rsid w:val="006B25B1"/>
    <w:rsid w:val="006D10AC"/>
    <w:rsid w:val="006D7D63"/>
    <w:rsid w:val="006E17D8"/>
    <w:rsid w:val="006F3F39"/>
    <w:rsid w:val="006F62C2"/>
    <w:rsid w:val="00707654"/>
    <w:rsid w:val="00707AA2"/>
    <w:rsid w:val="007209B9"/>
    <w:rsid w:val="00727C66"/>
    <w:rsid w:val="00727EE0"/>
    <w:rsid w:val="00731BE6"/>
    <w:rsid w:val="0073478A"/>
    <w:rsid w:val="007411F0"/>
    <w:rsid w:val="00742CD0"/>
    <w:rsid w:val="00756104"/>
    <w:rsid w:val="007579F4"/>
    <w:rsid w:val="007707C5"/>
    <w:rsid w:val="00771CA2"/>
    <w:rsid w:val="00775B7A"/>
    <w:rsid w:val="00780CF0"/>
    <w:rsid w:val="007816BA"/>
    <w:rsid w:val="00782BD2"/>
    <w:rsid w:val="0078394C"/>
    <w:rsid w:val="007845BE"/>
    <w:rsid w:val="0078711E"/>
    <w:rsid w:val="007957EA"/>
    <w:rsid w:val="007B3CD2"/>
    <w:rsid w:val="007D14E2"/>
    <w:rsid w:val="007D2386"/>
    <w:rsid w:val="007D4282"/>
    <w:rsid w:val="007E1371"/>
    <w:rsid w:val="007F0FB8"/>
    <w:rsid w:val="00822F40"/>
    <w:rsid w:val="00824295"/>
    <w:rsid w:val="0084306C"/>
    <w:rsid w:val="00845E6D"/>
    <w:rsid w:val="00847702"/>
    <w:rsid w:val="008501D9"/>
    <w:rsid w:val="0085272F"/>
    <w:rsid w:val="00860151"/>
    <w:rsid w:val="00865984"/>
    <w:rsid w:val="00866864"/>
    <w:rsid w:val="0087576C"/>
    <w:rsid w:val="00887257"/>
    <w:rsid w:val="00887CCD"/>
    <w:rsid w:val="00890BDC"/>
    <w:rsid w:val="0089166A"/>
    <w:rsid w:val="008A2BCE"/>
    <w:rsid w:val="008B6097"/>
    <w:rsid w:val="008C3B21"/>
    <w:rsid w:val="008C67F9"/>
    <w:rsid w:val="009335F1"/>
    <w:rsid w:val="00933AA5"/>
    <w:rsid w:val="00942AA0"/>
    <w:rsid w:val="00945594"/>
    <w:rsid w:val="009501A1"/>
    <w:rsid w:val="0096541D"/>
    <w:rsid w:val="00967E6E"/>
    <w:rsid w:val="00971DAD"/>
    <w:rsid w:val="009743FC"/>
    <w:rsid w:val="00986AF4"/>
    <w:rsid w:val="0099076F"/>
    <w:rsid w:val="009A0958"/>
    <w:rsid w:val="009A1D4A"/>
    <w:rsid w:val="009A54DE"/>
    <w:rsid w:val="009C5446"/>
    <w:rsid w:val="009D484A"/>
    <w:rsid w:val="009D5328"/>
    <w:rsid w:val="009D6107"/>
    <w:rsid w:val="009E0665"/>
    <w:rsid w:val="009F2CFC"/>
    <w:rsid w:val="009F7E59"/>
    <w:rsid w:val="00A04E7F"/>
    <w:rsid w:val="00A22870"/>
    <w:rsid w:val="00A3002B"/>
    <w:rsid w:val="00A5596E"/>
    <w:rsid w:val="00A64E67"/>
    <w:rsid w:val="00A66CD7"/>
    <w:rsid w:val="00A715E3"/>
    <w:rsid w:val="00A86142"/>
    <w:rsid w:val="00A9677C"/>
    <w:rsid w:val="00AA7F18"/>
    <w:rsid w:val="00AB0CD3"/>
    <w:rsid w:val="00AB3421"/>
    <w:rsid w:val="00AC2340"/>
    <w:rsid w:val="00AD1E3F"/>
    <w:rsid w:val="00AE5901"/>
    <w:rsid w:val="00B00C60"/>
    <w:rsid w:val="00B03110"/>
    <w:rsid w:val="00B149D0"/>
    <w:rsid w:val="00B15FD5"/>
    <w:rsid w:val="00B20EA6"/>
    <w:rsid w:val="00B25F91"/>
    <w:rsid w:val="00B320F9"/>
    <w:rsid w:val="00B32A4C"/>
    <w:rsid w:val="00B37733"/>
    <w:rsid w:val="00B37C92"/>
    <w:rsid w:val="00B4597D"/>
    <w:rsid w:val="00B5073C"/>
    <w:rsid w:val="00B63FF5"/>
    <w:rsid w:val="00B67BD2"/>
    <w:rsid w:val="00B710CD"/>
    <w:rsid w:val="00B7283A"/>
    <w:rsid w:val="00B75220"/>
    <w:rsid w:val="00B91637"/>
    <w:rsid w:val="00BA1CA1"/>
    <w:rsid w:val="00BA5E68"/>
    <w:rsid w:val="00BC347D"/>
    <w:rsid w:val="00BC5047"/>
    <w:rsid w:val="00BD6AF0"/>
    <w:rsid w:val="00BF730A"/>
    <w:rsid w:val="00C0221F"/>
    <w:rsid w:val="00C0689A"/>
    <w:rsid w:val="00C16B8A"/>
    <w:rsid w:val="00C51858"/>
    <w:rsid w:val="00C63E47"/>
    <w:rsid w:val="00C75653"/>
    <w:rsid w:val="00C81257"/>
    <w:rsid w:val="00C87F7E"/>
    <w:rsid w:val="00CB7358"/>
    <w:rsid w:val="00CB7EB3"/>
    <w:rsid w:val="00CC1A50"/>
    <w:rsid w:val="00CD6E42"/>
    <w:rsid w:val="00CE2FB4"/>
    <w:rsid w:val="00D00655"/>
    <w:rsid w:val="00D04703"/>
    <w:rsid w:val="00D128EA"/>
    <w:rsid w:val="00D161A1"/>
    <w:rsid w:val="00D239A7"/>
    <w:rsid w:val="00D27603"/>
    <w:rsid w:val="00D30981"/>
    <w:rsid w:val="00D33F82"/>
    <w:rsid w:val="00D474C9"/>
    <w:rsid w:val="00D637AB"/>
    <w:rsid w:val="00D675B3"/>
    <w:rsid w:val="00D91713"/>
    <w:rsid w:val="00D9285C"/>
    <w:rsid w:val="00D95C06"/>
    <w:rsid w:val="00D97420"/>
    <w:rsid w:val="00DB1B13"/>
    <w:rsid w:val="00DB324C"/>
    <w:rsid w:val="00DB41F9"/>
    <w:rsid w:val="00DC1316"/>
    <w:rsid w:val="00DD01A1"/>
    <w:rsid w:val="00DD3FB1"/>
    <w:rsid w:val="00DD4B47"/>
    <w:rsid w:val="00DE2EB1"/>
    <w:rsid w:val="00DE4DDC"/>
    <w:rsid w:val="00DF2ED3"/>
    <w:rsid w:val="00DF784D"/>
    <w:rsid w:val="00E01365"/>
    <w:rsid w:val="00E255AB"/>
    <w:rsid w:val="00E44453"/>
    <w:rsid w:val="00E533C5"/>
    <w:rsid w:val="00E5786A"/>
    <w:rsid w:val="00E624DE"/>
    <w:rsid w:val="00E63A9A"/>
    <w:rsid w:val="00E6437B"/>
    <w:rsid w:val="00E667C8"/>
    <w:rsid w:val="00E701DE"/>
    <w:rsid w:val="00E76459"/>
    <w:rsid w:val="00E813E6"/>
    <w:rsid w:val="00E833DC"/>
    <w:rsid w:val="00E858B6"/>
    <w:rsid w:val="00E942B2"/>
    <w:rsid w:val="00E959D6"/>
    <w:rsid w:val="00EC1F78"/>
    <w:rsid w:val="00EC3AC8"/>
    <w:rsid w:val="00EC4A46"/>
    <w:rsid w:val="00EC5707"/>
    <w:rsid w:val="00EC5C17"/>
    <w:rsid w:val="00ED71C1"/>
    <w:rsid w:val="00EE6481"/>
    <w:rsid w:val="00EF25ED"/>
    <w:rsid w:val="00F27EC7"/>
    <w:rsid w:val="00F35F7A"/>
    <w:rsid w:val="00F4311E"/>
    <w:rsid w:val="00F456E6"/>
    <w:rsid w:val="00F472B8"/>
    <w:rsid w:val="00F600BF"/>
    <w:rsid w:val="00F65D06"/>
    <w:rsid w:val="00F745A7"/>
    <w:rsid w:val="00F8370F"/>
    <w:rsid w:val="00F83B21"/>
    <w:rsid w:val="00F84809"/>
    <w:rsid w:val="00F97E1B"/>
    <w:rsid w:val="00FA21DE"/>
    <w:rsid w:val="00FB4C53"/>
    <w:rsid w:val="00FC06E5"/>
    <w:rsid w:val="00FC5548"/>
    <w:rsid w:val="00FD2FD7"/>
    <w:rsid w:val="00FD37F3"/>
    <w:rsid w:val="00FE1FED"/>
    <w:rsid w:val="00FE21E1"/>
    <w:rsid w:val="00FF3A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98636F"/>
  <w15:docId w15:val="{CD8C9509-6A24-42F7-91CC-D7B08C60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002B"/>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paragraph" w:styleId="Heading7">
    <w:name w:val="heading 7"/>
    <w:basedOn w:val="Normal"/>
    <w:next w:val="Normal"/>
    <w:link w:val="Heading7Char"/>
    <w:unhideWhenUsed/>
    <w:qFormat/>
    <w:rsid w:val="00945594"/>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odd"/>
    <w:basedOn w:val="Normal"/>
    <w:link w:val="HeaderChar"/>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uiPriority w:val="59"/>
    <w:rsid w:val="0057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E4210"/>
    <w:rPr>
      <w:rFonts w:ascii="Tahoma" w:hAnsi="Tahoma" w:cs="Tahoma"/>
      <w:sz w:val="16"/>
      <w:szCs w:val="16"/>
    </w:rPr>
  </w:style>
  <w:style w:type="character" w:customStyle="1" w:styleId="BalloonTextChar">
    <w:name w:val="Balloon Text Char"/>
    <w:basedOn w:val="DefaultParagraphFont"/>
    <w:link w:val="BalloonText"/>
    <w:rsid w:val="002E4210"/>
    <w:rPr>
      <w:rFonts w:ascii="Tahoma" w:hAnsi="Tahoma" w:cs="Tahoma"/>
      <w:sz w:val="16"/>
      <w:szCs w:val="16"/>
    </w:rPr>
  </w:style>
  <w:style w:type="paragraph" w:customStyle="1" w:styleId="CNabullet">
    <w:name w:val="CN (a) bullet"/>
    <w:basedOn w:val="Normal"/>
    <w:rsid w:val="00945594"/>
    <w:pPr>
      <w:tabs>
        <w:tab w:val="left" w:pos="567"/>
        <w:tab w:val="left" w:pos="1134"/>
        <w:tab w:val="right" w:pos="8505"/>
      </w:tabs>
      <w:spacing w:before="120" w:after="120" w:line="260" w:lineRule="exact"/>
      <w:ind w:left="567" w:hanging="567"/>
      <w:jc w:val="both"/>
    </w:pPr>
    <w:rPr>
      <w:rFonts w:ascii="Arial" w:hAnsi="Arial" w:cs="Arial"/>
      <w:sz w:val="20"/>
      <w:szCs w:val="18"/>
      <w:lang w:eastAsia="en-US"/>
    </w:rPr>
  </w:style>
  <w:style w:type="paragraph" w:customStyle="1" w:styleId="CNIndenti">
    <w:name w:val="CN Indent (i)"/>
    <w:basedOn w:val="Normal"/>
    <w:rsid w:val="00945594"/>
    <w:pPr>
      <w:tabs>
        <w:tab w:val="left" w:pos="567"/>
        <w:tab w:val="left" w:pos="1134"/>
        <w:tab w:val="right" w:pos="8505"/>
      </w:tabs>
      <w:spacing w:before="120" w:after="120" w:line="260" w:lineRule="exact"/>
      <w:ind w:left="1134" w:hanging="567"/>
      <w:jc w:val="both"/>
    </w:pPr>
    <w:rPr>
      <w:rFonts w:ascii="Arial" w:hAnsi="Arial" w:cs="Arial"/>
      <w:sz w:val="20"/>
      <w:szCs w:val="18"/>
      <w:lang w:eastAsia="en-US"/>
    </w:rPr>
  </w:style>
  <w:style w:type="paragraph" w:customStyle="1" w:styleId="ExtraSpace">
    <w:name w:val="Extra Space"/>
    <w:rsid w:val="00945594"/>
    <w:pPr>
      <w:spacing w:after="200" w:line="260" w:lineRule="exact"/>
      <w:jc w:val="both"/>
    </w:pPr>
    <w:rPr>
      <w:rFonts w:ascii="Book Antiqua" w:hAnsi="Book Antiqua"/>
      <w:sz w:val="22"/>
      <w:lang w:eastAsia="en-US"/>
    </w:rPr>
  </w:style>
  <w:style w:type="paragraph" w:styleId="BodyText">
    <w:name w:val="Body Text"/>
    <w:basedOn w:val="Normal"/>
    <w:link w:val="BodyTextChar"/>
    <w:rsid w:val="00945594"/>
    <w:pPr>
      <w:tabs>
        <w:tab w:val="left" w:pos="567"/>
        <w:tab w:val="left" w:pos="1134"/>
        <w:tab w:val="right" w:pos="8505"/>
      </w:tabs>
      <w:spacing w:before="120" w:after="120" w:line="260" w:lineRule="exact"/>
      <w:jc w:val="both"/>
    </w:pPr>
    <w:rPr>
      <w:rFonts w:ascii="Arial" w:hAnsi="Arial"/>
      <w:sz w:val="20"/>
      <w:szCs w:val="20"/>
      <w:lang w:eastAsia="en-US"/>
    </w:rPr>
  </w:style>
  <w:style w:type="character" w:customStyle="1" w:styleId="BodyTextChar">
    <w:name w:val="Body Text Char"/>
    <w:basedOn w:val="DefaultParagraphFont"/>
    <w:link w:val="BodyText"/>
    <w:rsid w:val="00945594"/>
    <w:rPr>
      <w:rFonts w:ascii="Arial" w:hAnsi="Arial"/>
      <w:lang w:eastAsia="en-US"/>
    </w:rPr>
  </w:style>
  <w:style w:type="paragraph" w:customStyle="1" w:styleId="BodyTextA">
    <w:name w:val="Body Text A"/>
    <w:basedOn w:val="BodyText"/>
    <w:rsid w:val="00945594"/>
    <w:rPr>
      <w:rFonts w:cs="Arial"/>
      <w:szCs w:val="18"/>
    </w:rPr>
  </w:style>
  <w:style w:type="paragraph" w:customStyle="1" w:styleId="CNTableText">
    <w:name w:val="CN Table Text"/>
    <w:basedOn w:val="BodyTextA"/>
    <w:rsid w:val="00945594"/>
    <w:pPr>
      <w:spacing w:before="60" w:after="60"/>
    </w:pPr>
    <w:rPr>
      <w:rFonts w:cs="Times New Roman"/>
      <w:szCs w:val="20"/>
    </w:rPr>
  </w:style>
  <w:style w:type="character" w:customStyle="1" w:styleId="CNBodyTextChar">
    <w:name w:val="CN Body Text Char"/>
    <w:basedOn w:val="DefaultParagraphFont"/>
    <w:rsid w:val="00945594"/>
    <w:rPr>
      <w:rFonts w:ascii="Arial" w:hAnsi="Arial" w:cs="Arial"/>
      <w:szCs w:val="18"/>
      <w:lang w:val="en-GB" w:eastAsia="en-US" w:bidi="ar-SA"/>
    </w:rPr>
  </w:style>
  <w:style w:type="character" w:customStyle="1" w:styleId="Heading7Char">
    <w:name w:val="Heading 7 Char"/>
    <w:basedOn w:val="DefaultParagraphFont"/>
    <w:link w:val="Heading7"/>
    <w:semiHidden/>
    <w:rsid w:val="00945594"/>
    <w:rPr>
      <w:rFonts w:ascii="Calibri" w:eastAsia="Times New Roman" w:hAnsi="Calibri" w:cs="Times New Roman"/>
      <w:sz w:val="24"/>
      <w:szCs w:val="24"/>
    </w:rPr>
  </w:style>
  <w:style w:type="character" w:customStyle="1" w:styleId="HeaderChar">
    <w:name w:val="Header Char"/>
    <w:aliases w:val="Header odd Char"/>
    <w:basedOn w:val="DefaultParagraphFont"/>
    <w:link w:val="Header"/>
    <w:rsid w:val="00945594"/>
    <w:rPr>
      <w:sz w:val="24"/>
      <w:szCs w:val="24"/>
    </w:rPr>
  </w:style>
  <w:style w:type="paragraph" w:customStyle="1" w:styleId="Headereven">
    <w:name w:val="Header even"/>
    <w:basedOn w:val="Header"/>
    <w:semiHidden/>
    <w:rsid w:val="00945594"/>
    <w:pPr>
      <w:pBdr>
        <w:bottom w:val="single" w:sz="4" w:space="1" w:color="auto"/>
      </w:pBdr>
      <w:spacing w:before="60" w:after="60"/>
    </w:pPr>
    <w:rPr>
      <w:rFonts w:ascii="Arial" w:hAnsi="Arial" w:cs="Comic Sans MS"/>
      <w:caps/>
      <w:spacing w:val="20"/>
      <w:sz w:val="18"/>
      <w:szCs w:val="18"/>
      <w:lang w:eastAsia="en-US"/>
    </w:rPr>
  </w:style>
  <w:style w:type="paragraph" w:customStyle="1" w:styleId="Heading1A">
    <w:name w:val="Heading 1A"/>
    <w:basedOn w:val="Heading1"/>
    <w:rsid w:val="007707C5"/>
    <w:pPr>
      <w:spacing w:before="200" w:after="120"/>
      <w:ind w:left="-567"/>
    </w:pPr>
    <w:rPr>
      <w:sz w:val="30"/>
      <w:lang w:eastAsia="en-US"/>
    </w:rPr>
  </w:style>
  <w:style w:type="paragraph" w:customStyle="1" w:styleId="CNIndent">
    <w:name w:val="CN Indent"/>
    <w:basedOn w:val="BodyTextA"/>
    <w:rsid w:val="007707C5"/>
    <w:pPr>
      <w:ind w:left="567"/>
    </w:pPr>
  </w:style>
  <w:style w:type="paragraph" w:styleId="ListParagraph">
    <w:name w:val="List Paragraph"/>
    <w:basedOn w:val="Normal"/>
    <w:uiPriority w:val="34"/>
    <w:qFormat/>
    <w:rsid w:val="004C3EBE"/>
    <w:pPr>
      <w:spacing w:after="200" w:line="276" w:lineRule="auto"/>
      <w:ind w:left="720"/>
      <w:contextualSpacing/>
    </w:pPr>
    <w:rPr>
      <w:rFonts w:ascii="Calibri" w:eastAsia="Calibri" w:hAnsi="Calibri"/>
      <w:sz w:val="22"/>
      <w:szCs w:val="22"/>
      <w:lang w:eastAsia="en-US"/>
    </w:rPr>
  </w:style>
  <w:style w:type="character" w:customStyle="1" w:styleId="AmaintextChar">
    <w:name w:val="A maintext Char"/>
    <w:basedOn w:val="BodyTextChar"/>
    <w:semiHidden/>
    <w:rsid w:val="00D239A7"/>
    <w:rPr>
      <w:rFonts w:ascii="Arial" w:hAnsi="Arial" w:cs="Arial"/>
      <w:szCs w:val="18"/>
      <w:lang w:val="en-GB" w:eastAsia="en-US" w:bidi="ar-SA"/>
    </w:rPr>
  </w:style>
  <w:style w:type="paragraph" w:customStyle="1" w:styleId="body">
    <w:name w:val="body"/>
    <w:basedOn w:val="Normal"/>
    <w:semiHidden/>
    <w:rsid w:val="000C1AB9"/>
    <w:pPr>
      <w:spacing w:before="60" w:after="60"/>
    </w:pPr>
    <w:rPr>
      <w:rFonts w:ascii="Comic Sans MS" w:hAnsi="Comic Sans M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964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Microsoft_Word_97_-_2003_Document.doc"/><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F8E83-0D5F-49EA-96A3-1A0727E83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953</Words>
  <Characters>5435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EXAMINATIONS 200  / 200</vt:lpstr>
    </vt:vector>
  </TitlesOfParts>
  <Company>SIHE</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EXAMINATIONS 200  / 200</dc:title>
  <dc:creator>Sian Thomas</dc:creator>
  <cp:lastModifiedBy>Paris Neil Belding Rouse (2116660)</cp:lastModifiedBy>
  <cp:revision>52</cp:revision>
  <cp:lastPrinted>2015-07-09T12:32:00Z</cp:lastPrinted>
  <dcterms:created xsi:type="dcterms:W3CDTF">2022-05-09T11:51:00Z</dcterms:created>
  <dcterms:modified xsi:type="dcterms:W3CDTF">2022-05-16T09:34:00Z</dcterms:modified>
</cp:coreProperties>
</file>