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7269"/>
        <w:gridCol w:w="1817"/>
      </w:tblGrid>
      <w:tr w:rsidR="008B20FD" w:rsidRPr="008B20FD">
        <w:trPr>
          <w:tblCellSpacing w:w="0" w:type="dxa"/>
        </w:trPr>
        <w:tc>
          <w:tcPr>
            <w:tcW w:w="4000" w:type="pct"/>
            <w:hideMark/>
          </w:tcPr>
          <w:p w:rsidR="008B20FD" w:rsidRPr="008B20FD" w:rsidRDefault="008B20FD" w:rsidP="008B20FD">
            <w:pPr>
              <w:spacing w:before="100" w:beforeAutospacing="1" w:after="100" w:afterAutospacing="1" w:line="240" w:lineRule="auto"/>
              <w:outlineLvl w:val="0"/>
              <w:rPr>
                <w:rFonts w:ascii="Verdana" w:eastAsia="Times New Roman" w:hAnsi="Verdana" w:cs="Times New Roman"/>
                <w:b/>
                <w:bCs/>
                <w:color w:val="CC6600"/>
                <w:kern w:val="36"/>
                <w:sz w:val="24"/>
                <w:szCs w:val="24"/>
                <w:lang w:eastAsia="en-GB"/>
              </w:rPr>
            </w:pPr>
            <w:r w:rsidRPr="008B20FD">
              <w:rPr>
                <w:rFonts w:ascii="Verdana" w:eastAsia="Times New Roman" w:hAnsi="Verdana" w:cs="Times New Roman"/>
                <w:b/>
                <w:bCs/>
                <w:color w:val="CC6600"/>
                <w:kern w:val="36"/>
                <w:sz w:val="24"/>
                <w:szCs w:val="24"/>
                <w:lang w:eastAsia="en-GB"/>
              </w:rPr>
              <w:t>A Refusal to Mourn the Death, by Fire, of a Child in London</w:t>
            </w:r>
          </w:p>
        </w:tc>
        <w:tc>
          <w:tcPr>
            <w:tcW w:w="0" w:type="auto"/>
            <w:noWrap/>
            <w:hideMark/>
          </w:tcPr>
          <w:p w:rsidR="008B20FD" w:rsidRPr="008B20FD" w:rsidRDefault="008B20FD" w:rsidP="008B20F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  <w:t xml:space="preserve">  </w:t>
            </w:r>
          </w:p>
        </w:tc>
      </w:tr>
      <w:tr w:rsidR="008B20FD" w:rsidRPr="008B20FD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B20FD" w:rsidRPr="008B20FD" w:rsidRDefault="008B20FD" w:rsidP="008B20FD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  <w:t xml:space="preserve">by </w:t>
            </w:r>
            <w:hyperlink r:id="rId4" w:history="1">
              <w:r w:rsidRPr="008B20FD">
                <w:rPr>
                  <w:rFonts w:ascii="Verdana" w:eastAsia="Times New Roman" w:hAnsi="Verdana" w:cs="Times New Roman"/>
                  <w:color w:val="336699"/>
                  <w:sz w:val="15"/>
                  <w:lang w:eastAsia="en-GB"/>
                </w:rPr>
                <w:t>Dylan Thomas</w:t>
              </w:r>
            </w:hyperlink>
            <w:r w:rsidRPr="008B20FD"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  <w:t xml:space="preserve"> </w:t>
            </w:r>
          </w:p>
        </w:tc>
      </w:tr>
      <w:tr w:rsidR="008B20FD" w:rsidRPr="008B20FD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8B20FD" w:rsidRPr="008B20FD" w:rsidRDefault="008B20FD" w:rsidP="008B20FD">
            <w:pPr>
              <w:spacing w:after="0" w:line="240" w:lineRule="auto"/>
              <w:rPr>
                <w:rFonts w:ascii="Verdana" w:eastAsia="Times New Roman" w:hAnsi="Verdana" w:cs="Times New Roman"/>
                <w:sz w:val="15"/>
                <w:szCs w:val="15"/>
                <w:lang w:eastAsia="en-GB"/>
              </w:rPr>
            </w:pPr>
          </w:p>
        </w:tc>
      </w:tr>
      <w:tr w:rsidR="008B20FD" w:rsidRPr="008B20FD">
        <w:trPr>
          <w:tblCellSpacing w:w="0" w:type="dxa"/>
        </w:trPr>
        <w:tc>
          <w:tcPr>
            <w:tcW w:w="0" w:type="auto"/>
            <w:hideMark/>
          </w:tcPr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Never until the mankind making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Bird beast and flower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Fathering and all humbling darkness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 xml:space="preserve">Tells with silence the last light breaking 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And the still hour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Is come of the sea tumbling in harness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And I must enter again the round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Zion of the water bead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And the synagogue of the ear of corn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Shall I let pray the shadow of a sound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Or sow my salt seed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In the least valley of sackcloth to mourn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The majesty and burning of the child's death.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I shall not murder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The mankind of her going with a grave truth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Nor blaspheme down the stations of the breath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 xml:space="preserve">With any further 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Elegy of innocence and youth.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Deep with the first dead lies London's daughter,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Robed in the long friends,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The grains beyond age, the dark veins of her mother,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 xml:space="preserve">Secret by the </w:t>
            </w:r>
            <w:proofErr w:type="spellStart"/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unmourning</w:t>
            </w:r>
            <w:proofErr w:type="spellEnd"/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 xml:space="preserve"> water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Of the riding Thames.</w:t>
            </w:r>
          </w:p>
          <w:p w:rsidR="008B20FD" w:rsidRPr="008B20FD" w:rsidRDefault="008B20FD" w:rsidP="008B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</w:pPr>
            <w:r w:rsidRPr="008B20FD">
              <w:rPr>
                <w:rFonts w:ascii="Verdana" w:eastAsia="Times New Roman" w:hAnsi="Verdana" w:cs="Courier New"/>
                <w:sz w:val="15"/>
                <w:szCs w:val="15"/>
                <w:lang w:eastAsia="en-GB"/>
              </w:rPr>
              <w:t>After the first death, there is no other.</w:t>
            </w:r>
          </w:p>
        </w:tc>
        <w:tc>
          <w:tcPr>
            <w:tcW w:w="0" w:type="auto"/>
            <w:vAlign w:val="center"/>
            <w:hideMark/>
          </w:tcPr>
          <w:p w:rsidR="008B20FD" w:rsidRPr="008B20FD" w:rsidRDefault="008B20FD" w:rsidP="008B20F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717160" w:rsidRDefault="00717160"/>
    <w:sectPr w:rsidR="00717160" w:rsidSect="00717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B20FD"/>
    <w:rsid w:val="00717160"/>
    <w:rsid w:val="008B2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160"/>
  </w:style>
  <w:style w:type="paragraph" w:styleId="Heading1">
    <w:name w:val="heading 1"/>
    <w:basedOn w:val="Normal"/>
    <w:link w:val="Heading1Char"/>
    <w:uiPriority w:val="9"/>
    <w:qFormat/>
    <w:rsid w:val="008B20FD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kern w:val="36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20FD"/>
    <w:rPr>
      <w:rFonts w:ascii="Verdana" w:eastAsia="Times New Roman" w:hAnsi="Verdana" w:cs="Times New Roman"/>
      <w:b/>
      <w:bCs/>
      <w:kern w:val="36"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B20FD"/>
    <w:rPr>
      <w:rFonts w:ascii="Verdana" w:hAnsi="Verdana" w:hint="default"/>
      <w:strike w:val="0"/>
      <w:dstrike w:val="0"/>
      <w:color w:val="336699"/>
      <w:sz w:val="15"/>
      <w:szCs w:val="15"/>
      <w:u w:val="none"/>
      <w:effect w:val="non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B20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Verdana" w:eastAsia="Times New Roman" w:hAnsi="Verdana" w:cs="Courier New"/>
      <w:sz w:val="15"/>
      <w:szCs w:val="15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B20FD"/>
    <w:rPr>
      <w:rFonts w:ascii="Verdana" w:eastAsia="Times New Roman" w:hAnsi="Verdana" w:cs="Courier New"/>
      <w:sz w:val="15"/>
      <w:szCs w:val="15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ets.org/poet.php/prmPID/15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sa008</dc:creator>
  <cp:keywords/>
  <dc:description/>
  <cp:lastModifiedBy>sa008</cp:lastModifiedBy>
  <cp:revision>1</cp:revision>
  <dcterms:created xsi:type="dcterms:W3CDTF">2012-10-15T13:47:00Z</dcterms:created>
  <dcterms:modified xsi:type="dcterms:W3CDTF">2012-10-15T13:47:00Z</dcterms:modified>
</cp:coreProperties>
</file>