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0A6C2" w14:textId="6B701669" w:rsidR="00A2769F" w:rsidRPr="00D75E30" w:rsidRDefault="00D75E30">
      <w:pPr>
        <w:rPr>
          <w:b/>
          <w:bCs/>
        </w:rPr>
      </w:pPr>
      <w:r w:rsidRPr="00D75E30">
        <w:rPr>
          <w:b/>
          <w:bCs/>
        </w:rPr>
        <w:t xml:space="preserve">Week 5 </w:t>
      </w:r>
      <w:r w:rsidR="00E40294" w:rsidRPr="00D75E30">
        <w:rPr>
          <w:b/>
          <w:bCs/>
        </w:rPr>
        <w:t>Presentation workshop Monday 28</w:t>
      </w:r>
      <w:r w:rsidR="00E40294" w:rsidRPr="00D75E30">
        <w:rPr>
          <w:b/>
          <w:bCs/>
          <w:vertAlign w:val="superscript"/>
        </w:rPr>
        <w:t>th</w:t>
      </w:r>
      <w:r w:rsidR="00E40294" w:rsidRPr="00D75E30">
        <w:rPr>
          <w:b/>
          <w:bCs/>
        </w:rPr>
        <w:t xml:space="preserve"> October 2024</w:t>
      </w:r>
    </w:p>
    <w:p w14:paraId="3AD28883" w14:textId="77777777" w:rsidR="00E40294" w:rsidRDefault="00E40294"/>
    <w:p w14:paraId="26DE3D01" w14:textId="0DA83792" w:rsidR="00E40294" w:rsidRDefault="00E40294">
      <w:r>
        <w:t>1400hrs –  1600hrs</w:t>
      </w:r>
    </w:p>
    <w:p w14:paraId="0FD2DA99" w14:textId="77777777" w:rsidR="00D75E30" w:rsidRPr="00D75E30" w:rsidRDefault="00D75E30" w:rsidP="00D75E30">
      <w:r w:rsidRPr="00D75E30">
        <w:t>15-minute, presentation which counts towards 50% of the available marks for this module.</w:t>
      </w:r>
    </w:p>
    <w:p w14:paraId="2718D1A3" w14:textId="77777777" w:rsidR="00D75E30" w:rsidRPr="00D75E30" w:rsidRDefault="00D75E30" w:rsidP="00D75E30">
      <w:pPr>
        <w:numPr>
          <w:ilvl w:val="0"/>
          <w:numId w:val="3"/>
        </w:numPr>
      </w:pPr>
      <w:r w:rsidRPr="00D75E30">
        <w:rPr>
          <w:b/>
          <w:bCs/>
        </w:rPr>
        <w:t>“Analyse, the impact of the 20mph speed limit in Wales, on driver behaviour and reduction in drivers reported for the National Police Chief Councils Fatal Four offences, and the change in statistics for injury Road Traffic Collisions since its introduction.”</w:t>
      </w:r>
    </w:p>
    <w:p w14:paraId="7E2F1A93" w14:textId="77777777" w:rsidR="00D75E30" w:rsidRPr="00D75E30" w:rsidRDefault="00D75E30" w:rsidP="00D75E30">
      <w:r w:rsidRPr="00D75E30">
        <w:t> </w:t>
      </w:r>
    </w:p>
    <w:p w14:paraId="701B7ABA" w14:textId="77777777" w:rsidR="00D75E30" w:rsidRPr="00D75E30" w:rsidRDefault="00D75E30" w:rsidP="00D75E30">
      <w:pPr>
        <w:numPr>
          <w:ilvl w:val="0"/>
          <w:numId w:val="4"/>
        </w:numPr>
      </w:pPr>
      <w:r w:rsidRPr="00D75E30">
        <w:t>Please ensure that you include the following:</w:t>
      </w:r>
    </w:p>
    <w:p w14:paraId="69401F30" w14:textId="77777777" w:rsidR="00D75E30" w:rsidRPr="00D75E30" w:rsidRDefault="00D75E30" w:rsidP="00D75E30">
      <w:pPr>
        <w:numPr>
          <w:ilvl w:val="0"/>
          <w:numId w:val="4"/>
        </w:numPr>
      </w:pPr>
      <w:r w:rsidRPr="00D75E30">
        <w:t xml:space="preserve">1.A reference list for your sources: </w:t>
      </w:r>
      <w:hyperlink r:id="rId5" w:history="1">
        <w:r w:rsidRPr="00D75E30">
          <w:rPr>
            <w:rStyle w:val="Hyperlink"/>
          </w:rPr>
          <w:t>Harvard Draft LP (uwtsd.ac.uk)</w:t>
        </w:r>
      </w:hyperlink>
      <w:r w:rsidRPr="00D75E30">
        <w:rPr>
          <w:u w:val="single"/>
        </w:rPr>
        <w:t>.</w:t>
      </w:r>
      <w:r w:rsidRPr="00D75E30">
        <w:t> </w:t>
      </w:r>
    </w:p>
    <w:p w14:paraId="5BF96ABF" w14:textId="4D9D21F4" w:rsidR="00D75E30" w:rsidRPr="00D75E30" w:rsidRDefault="00D75E30" w:rsidP="00D75E30">
      <w:pPr>
        <w:numPr>
          <w:ilvl w:val="0"/>
          <w:numId w:val="4"/>
        </w:numPr>
      </w:pPr>
      <w:r w:rsidRPr="00D75E30">
        <w:t>2. Please complete the disclosure of research timeline in respect of your research, challenges and methodology</w:t>
      </w:r>
      <w:r w:rsidR="00CA771F">
        <w:t xml:space="preserve"> (see GA36b).</w:t>
      </w:r>
    </w:p>
    <w:p w14:paraId="76E53935" w14:textId="77777777" w:rsidR="00D75E30" w:rsidRDefault="00D75E30"/>
    <w:p w14:paraId="76FB6592" w14:textId="77777777" w:rsidR="00E40294" w:rsidRDefault="00E40294"/>
    <w:p w14:paraId="5F761265" w14:textId="0968A6AC" w:rsidR="00E40294" w:rsidRDefault="00E40294">
      <w:r>
        <w:t>Review of presentation preparation:</w:t>
      </w:r>
    </w:p>
    <w:p w14:paraId="6231E593" w14:textId="3E81025E" w:rsidR="00E40294" w:rsidRDefault="00E40294">
      <w:r>
        <w:tab/>
        <w:t xml:space="preserve">        Challenges experienced</w:t>
      </w:r>
    </w:p>
    <w:p w14:paraId="42570ACD" w14:textId="168530DF" w:rsidR="00E40294" w:rsidRDefault="00E40294">
      <w:r>
        <w:t xml:space="preserve">                        Learning</w:t>
      </w:r>
    </w:p>
    <w:p w14:paraId="2D5B7FBB" w14:textId="77777777" w:rsidR="00E40294" w:rsidRDefault="00E40294">
      <w:r>
        <w:tab/>
        <w:t xml:space="preserve">         Good practice</w:t>
      </w:r>
      <w:r>
        <w:tab/>
      </w:r>
    </w:p>
    <w:p w14:paraId="299E9BA0" w14:textId="77777777" w:rsidR="00E40294" w:rsidRDefault="00E40294">
      <w:r>
        <w:tab/>
        <w:t xml:space="preserve">         Mock presentations</w:t>
      </w:r>
    </w:p>
    <w:p w14:paraId="5231E844" w14:textId="77777777" w:rsidR="00E40294" w:rsidRDefault="00E40294">
      <w:r>
        <w:tab/>
        <w:t xml:space="preserve">         Mock Feedback</w:t>
      </w:r>
      <w:r>
        <w:tab/>
        <w:t>- no mark</w:t>
      </w:r>
      <w:r>
        <w:tab/>
      </w:r>
    </w:p>
    <w:p w14:paraId="5A283100" w14:textId="77777777" w:rsidR="00E40294" w:rsidRDefault="00E40294"/>
    <w:p w14:paraId="386874D2" w14:textId="77777777" w:rsidR="00E40294" w:rsidRDefault="00E40294">
      <w:r w:rsidRPr="00E40294">
        <w:rPr>
          <w:noProof/>
        </w:rPr>
        <w:drawing>
          <wp:inline distT="0" distB="0" distL="0" distR="0" wp14:anchorId="42269DB9" wp14:editId="6BDF5A3F">
            <wp:extent cx="2404719" cy="1457325"/>
            <wp:effectExtent l="0" t="0" r="0" b="0"/>
            <wp:docPr id="871006252" name="Picture 1" descr="A red and black sig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006252" name="Picture 1" descr="A red and black sign with text&#10;&#10;Description automatically generated"/>
                    <pic:cNvPicPr/>
                  </pic:nvPicPr>
                  <pic:blipFill>
                    <a:blip r:embed="rId6"/>
                    <a:stretch>
                      <a:fillRect/>
                    </a:stretch>
                  </pic:blipFill>
                  <pic:spPr>
                    <a:xfrm>
                      <a:off x="0" y="0"/>
                      <a:ext cx="2404719" cy="1457325"/>
                    </a:xfrm>
                    <a:prstGeom prst="rect">
                      <a:avLst/>
                    </a:prstGeom>
                  </pic:spPr>
                </pic:pic>
              </a:graphicData>
            </a:graphic>
          </wp:inline>
        </w:drawing>
      </w:r>
    </w:p>
    <w:p w14:paraId="037FD056" w14:textId="77777777" w:rsidR="00E40294" w:rsidRDefault="00E40294"/>
    <w:p w14:paraId="10519A13" w14:textId="77777777" w:rsidR="00E40294" w:rsidRPr="00E40294" w:rsidRDefault="00E40294" w:rsidP="00E40294">
      <w:pPr>
        <w:numPr>
          <w:ilvl w:val="0"/>
          <w:numId w:val="2"/>
        </w:numPr>
      </w:pPr>
      <w:r w:rsidRPr="00E40294">
        <w:rPr>
          <w:highlight w:val="white"/>
        </w:rPr>
        <w:lastRenderedPageBreak/>
        <w:t>Speeding</w:t>
      </w:r>
    </w:p>
    <w:p w14:paraId="259074F0" w14:textId="77777777" w:rsidR="00E40294" w:rsidRPr="00E40294" w:rsidRDefault="00E40294" w:rsidP="00E40294">
      <w:pPr>
        <w:numPr>
          <w:ilvl w:val="0"/>
          <w:numId w:val="2"/>
        </w:numPr>
      </w:pPr>
      <w:r w:rsidRPr="00E40294">
        <w:rPr>
          <w:highlight w:val="white"/>
        </w:rPr>
        <w:t>Drink and drug driving</w:t>
      </w:r>
    </w:p>
    <w:p w14:paraId="31E2F135" w14:textId="77777777" w:rsidR="00E40294" w:rsidRPr="00E40294" w:rsidRDefault="00E40294" w:rsidP="00E40294">
      <w:pPr>
        <w:numPr>
          <w:ilvl w:val="0"/>
          <w:numId w:val="2"/>
        </w:numPr>
      </w:pPr>
      <w:r w:rsidRPr="00E40294">
        <w:rPr>
          <w:highlight w:val="white"/>
        </w:rPr>
        <w:t>Driving while distracted</w:t>
      </w:r>
    </w:p>
    <w:p w14:paraId="6A4C45CF" w14:textId="77777777" w:rsidR="00E40294" w:rsidRDefault="00E40294" w:rsidP="00E40294">
      <w:pPr>
        <w:numPr>
          <w:ilvl w:val="0"/>
          <w:numId w:val="2"/>
        </w:numPr>
      </w:pPr>
      <w:r w:rsidRPr="00E40294">
        <w:rPr>
          <w:highlight w:val="white"/>
        </w:rPr>
        <w:t>Non-wearing of seat-belts</w:t>
      </w:r>
    </w:p>
    <w:p w14:paraId="7002DDEC" w14:textId="77777777" w:rsidR="00E40294" w:rsidRDefault="00E40294" w:rsidP="00D75E30"/>
    <w:p w14:paraId="1BE7D7B6" w14:textId="508DBD68" w:rsidR="00E40294" w:rsidRPr="00E40294" w:rsidRDefault="00D75E30" w:rsidP="00D75E30">
      <w:r w:rsidRPr="00D75E30">
        <w:rPr>
          <w:noProof/>
        </w:rPr>
        <w:drawing>
          <wp:inline distT="0" distB="0" distL="0" distR="0" wp14:anchorId="5ECD49C9" wp14:editId="4B260764">
            <wp:extent cx="4105275" cy="3152775"/>
            <wp:effectExtent l="0" t="0" r="9525" b="9525"/>
            <wp:docPr id="749240385" name="Picture 1" descr="A diagram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240385" name="Picture 1" descr="A diagram of a road&#10;&#10;Description automatically generated"/>
                    <pic:cNvPicPr/>
                  </pic:nvPicPr>
                  <pic:blipFill>
                    <a:blip r:embed="rId7"/>
                    <a:stretch>
                      <a:fillRect/>
                    </a:stretch>
                  </pic:blipFill>
                  <pic:spPr>
                    <a:xfrm>
                      <a:off x="0" y="0"/>
                      <a:ext cx="4125802" cy="3168539"/>
                    </a:xfrm>
                    <a:prstGeom prst="rect">
                      <a:avLst/>
                    </a:prstGeom>
                  </pic:spPr>
                </pic:pic>
              </a:graphicData>
            </a:graphic>
          </wp:inline>
        </w:drawing>
      </w:r>
      <w:r w:rsidRPr="00D75E30">
        <w:rPr>
          <w:noProof/>
        </w:rPr>
        <w:drawing>
          <wp:inline distT="0" distB="0" distL="0" distR="0" wp14:anchorId="68A80D3B" wp14:editId="3D352D64">
            <wp:extent cx="2476846" cy="1014512"/>
            <wp:effectExtent l="0" t="0" r="0" b="0"/>
            <wp:docPr id="7" name="Picture 6" descr="A blue text on a white background&#10;&#10;Description automatically generated">
              <a:extLst xmlns:a="http://schemas.openxmlformats.org/drawingml/2006/main">
                <a:ext uri="{FF2B5EF4-FFF2-40B4-BE49-F238E27FC236}">
                  <a16:creationId xmlns:a16="http://schemas.microsoft.com/office/drawing/2014/main" id="{7B529AFB-6CBB-3A6A-4092-7E4799C81C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ue text on a white background&#10;&#10;Description automatically generated">
                      <a:extLst>
                        <a:ext uri="{FF2B5EF4-FFF2-40B4-BE49-F238E27FC236}">
                          <a16:creationId xmlns:a16="http://schemas.microsoft.com/office/drawing/2014/main" id="{7B529AFB-6CBB-3A6A-4092-7E4799C81C69}"/>
                        </a:ext>
                      </a:extLst>
                    </pic:cNvPr>
                    <pic:cNvPicPr>
                      <a:picLocks noChangeAspect="1"/>
                    </pic:cNvPicPr>
                  </pic:nvPicPr>
                  <pic:blipFill>
                    <a:blip r:embed="rId8"/>
                    <a:stretch>
                      <a:fillRect/>
                    </a:stretch>
                  </pic:blipFill>
                  <pic:spPr>
                    <a:xfrm>
                      <a:off x="0" y="0"/>
                      <a:ext cx="2476846" cy="1014512"/>
                    </a:xfrm>
                    <a:prstGeom prst="rect">
                      <a:avLst/>
                    </a:prstGeom>
                  </pic:spPr>
                </pic:pic>
              </a:graphicData>
            </a:graphic>
          </wp:inline>
        </w:drawing>
      </w:r>
    </w:p>
    <w:p w14:paraId="6EABB167" w14:textId="1A56802C" w:rsidR="00E40294" w:rsidRDefault="00E40294">
      <w:r>
        <w:tab/>
      </w:r>
    </w:p>
    <w:p w14:paraId="6BFFE67D" w14:textId="77777777" w:rsidR="00D75E30" w:rsidRDefault="00D75E30"/>
    <w:p w14:paraId="7D83053A" w14:textId="48A13D58" w:rsidR="00D75E30" w:rsidRDefault="00D75E30">
      <w:r>
        <w:t>Marking</w:t>
      </w:r>
    </w:p>
    <w:p w14:paraId="6711646B" w14:textId="77777777" w:rsidR="00D75E30" w:rsidRDefault="00D75E30"/>
    <w:bookmarkStart w:id="0" w:name="_MON_1791358565"/>
    <w:bookmarkEnd w:id="0"/>
    <w:p w14:paraId="1FBE9DFF" w14:textId="0D984ECB" w:rsidR="00D75E30" w:rsidRDefault="00D75E30">
      <w:r>
        <w:object w:dxaOrig="1539" w:dyaOrig="997" w14:anchorId="19E1FC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9" o:title=""/>
          </v:shape>
          <o:OLEObject Type="Embed" ProgID="Word.Document.12" ShapeID="_x0000_i1025" DrawAspect="Icon" ObjectID="_1791358662" r:id="rId10">
            <o:FieldCodes>\s</o:FieldCodes>
          </o:OLEObject>
        </w:object>
      </w:r>
    </w:p>
    <w:sectPr w:rsidR="00D75E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71F3B"/>
    <w:multiLevelType w:val="hybridMultilevel"/>
    <w:tmpl w:val="94089524"/>
    <w:lvl w:ilvl="0" w:tplc="F1061CEE">
      <w:start w:val="1"/>
      <w:numFmt w:val="decimal"/>
      <w:lvlText w:val="%1."/>
      <w:lvlJc w:val="left"/>
      <w:pPr>
        <w:tabs>
          <w:tab w:val="num" w:pos="720"/>
        </w:tabs>
        <w:ind w:left="720" w:hanging="360"/>
      </w:pPr>
    </w:lvl>
    <w:lvl w:ilvl="1" w:tplc="29A295CA" w:tentative="1">
      <w:start w:val="1"/>
      <w:numFmt w:val="decimal"/>
      <w:lvlText w:val="%2."/>
      <w:lvlJc w:val="left"/>
      <w:pPr>
        <w:tabs>
          <w:tab w:val="num" w:pos="1440"/>
        </w:tabs>
        <w:ind w:left="1440" w:hanging="360"/>
      </w:pPr>
    </w:lvl>
    <w:lvl w:ilvl="2" w:tplc="10F4A164" w:tentative="1">
      <w:start w:val="1"/>
      <w:numFmt w:val="decimal"/>
      <w:lvlText w:val="%3."/>
      <w:lvlJc w:val="left"/>
      <w:pPr>
        <w:tabs>
          <w:tab w:val="num" w:pos="2160"/>
        </w:tabs>
        <w:ind w:left="2160" w:hanging="360"/>
      </w:pPr>
    </w:lvl>
    <w:lvl w:ilvl="3" w:tplc="215C1AB2" w:tentative="1">
      <w:start w:val="1"/>
      <w:numFmt w:val="decimal"/>
      <w:lvlText w:val="%4."/>
      <w:lvlJc w:val="left"/>
      <w:pPr>
        <w:tabs>
          <w:tab w:val="num" w:pos="2880"/>
        </w:tabs>
        <w:ind w:left="2880" w:hanging="360"/>
      </w:pPr>
    </w:lvl>
    <w:lvl w:ilvl="4" w:tplc="8DDE0CB2" w:tentative="1">
      <w:start w:val="1"/>
      <w:numFmt w:val="decimal"/>
      <w:lvlText w:val="%5."/>
      <w:lvlJc w:val="left"/>
      <w:pPr>
        <w:tabs>
          <w:tab w:val="num" w:pos="3600"/>
        </w:tabs>
        <w:ind w:left="3600" w:hanging="360"/>
      </w:pPr>
    </w:lvl>
    <w:lvl w:ilvl="5" w:tplc="438A5BBE" w:tentative="1">
      <w:start w:val="1"/>
      <w:numFmt w:val="decimal"/>
      <w:lvlText w:val="%6."/>
      <w:lvlJc w:val="left"/>
      <w:pPr>
        <w:tabs>
          <w:tab w:val="num" w:pos="4320"/>
        </w:tabs>
        <w:ind w:left="4320" w:hanging="360"/>
      </w:pPr>
    </w:lvl>
    <w:lvl w:ilvl="6" w:tplc="FB5EEDD4" w:tentative="1">
      <w:start w:val="1"/>
      <w:numFmt w:val="decimal"/>
      <w:lvlText w:val="%7."/>
      <w:lvlJc w:val="left"/>
      <w:pPr>
        <w:tabs>
          <w:tab w:val="num" w:pos="5040"/>
        </w:tabs>
        <w:ind w:left="5040" w:hanging="360"/>
      </w:pPr>
    </w:lvl>
    <w:lvl w:ilvl="7" w:tplc="70CA74CE" w:tentative="1">
      <w:start w:val="1"/>
      <w:numFmt w:val="decimal"/>
      <w:lvlText w:val="%8."/>
      <w:lvlJc w:val="left"/>
      <w:pPr>
        <w:tabs>
          <w:tab w:val="num" w:pos="5760"/>
        </w:tabs>
        <w:ind w:left="5760" w:hanging="360"/>
      </w:pPr>
    </w:lvl>
    <w:lvl w:ilvl="8" w:tplc="958CC9E6" w:tentative="1">
      <w:start w:val="1"/>
      <w:numFmt w:val="decimal"/>
      <w:lvlText w:val="%9."/>
      <w:lvlJc w:val="left"/>
      <w:pPr>
        <w:tabs>
          <w:tab w:val="num" w:pos="6480"/>
        </w:tabs>
        <w:ind w:left="6480" w:hanging="360"/>
      </w:pPr>
    </w:lvl>
  </w:abstractNum>
  <w:abstractNum w:abstractNumId="1" w15:restartNumberingAfterBreak="0">
    <w:nsid w:val="28B601F3"/>
    <w:multiLevelType w:val="hybridMultilevel"/>
    <w:tmpl w:val="DACA18EE"/>
    <w:lvl w:ilvl="0" w:tplc="EB1C129E">
      <w:start w:val="1"/>
      <w:numFmt w:val="bullet"/>
      <w:lvlText w:val="•"/>
      <w:lvlJc w:val="left"/>
      <w:pPr>
        <w:tabs>
          <w:tab w:val="num" w:pos="720"/>
        </w:tabs>
        <w:ind w:left="720" w:hanging="360"/>
      </w:pPr>
      <w:rPr>
        <w:rFonts w:ascii="Arial" w:hAnsi="Arial" w:hint="default"/>
      </w:rPr>
    </w:lvl>
    <w:lvl w:ilvl="1" w:tplc="BE28819A" w:tentative="1">
      <w:start w:val="1"/>
      <w:numFmt w:val="bullet"/>
      <w:lvlText w:val="•"/>
      <w:lvlJc w:val="left"/>
      <w:pPr>
        <w:tabs>
          <w:tab w:val="num" w:pos="1440"/>
        </w:tabs>
        <w:ind w:left="1440" w:hanging="360"/>
      </w:pPr>
      <w:rPr>
        <w:rFonts w:ascii="Arial" w:hAnsi="Arial" w:hint="default"/>
      </w:rPr>
    </w:lvl>
    <w:lvl w:ilvl="2" w:tplc="8DE40BB0" w:tentative="1">
      <w:start w:val="1"/>
      <w:numFmt w:val="bullet"/>
      <w:lvlText w:val="•"/>
      <w:lvlJc w:val="left"/>
      <w:pPr>
        <w:tabs>
          <w:tab w:val="num" w:pos="2160"/>
        </w:tabs>
        <w:ind w:left="2160" w:hanging="360"/>
      </w:pPr>
      <w:rPr>
        <w:rFonts w:ascii="Arial" w:hAnsi="Arial" w:hint="default"/>
      </w:rPr>
    </w:lvl>
    <w:lvl w:ilvl="3" w:tplc="AC2A36E2" w:tentative="1">
      <w:start w:val="1"/>
      <w:numFmt w:val="bullet"/>
      <w:lvlText w:val="•"/>
      <w:lvlJc w:val="left"/>
      <w:pPr>
        <w:tabs>
          <w:tab w:val="num" w:pos="2880"/>
        </w:tabs>
        <w:ind w:left="2880" w:hanging="360"/>
      </w:pPr>
      <w:rPr>
        <w:rFonts w:ascii="Arial" w:hAnsi="Arial" w:hint="default"/>
      </w:rPr>
    </w:lvl>
    <w:lvl w:ilvl="4" w:tplc="CECAA532" w:tentative="1">
      <w:start w:val="1"/>
      <w:numFmt w:val="bullet"/>
      <w:lvlText w:val="•"/>
      <w:lvlJc w:val="left"/>
      <w:pPr>
        <w:tabs>
          <w:tab w:val="num" w:pos="3600"/>
        </w:tabs>
        <w:ind w:left="3600" w:hanging="360"/>
      </w:pPr>
      <w:rPr>
        <w:rFonts w:ascii="Arial" w:hAnsi="Arial" w:hint="default"/>
      </w:rPr>
    </w:lvl>
    <w:lvl w:ilvl="5" w:tplc="F6CC7BAA" w:tentative="1">
      <w:start w:val="1"/>
      <w:numFmt w:val="bullet"/>
      <w:lvlText w:val="•"/>
      <w:lvlJc w:val="left"/>
      <w:pPr>
        <w:tabs>
          <w:tab w:val="num" w:pos="4320"/>
        </w:tabs>
        <w:ind w:left="4320" w:hanging="360"/>
      </w:pPr>
      <w:rPr>
        <w:rFonts w:ascii="Arial" w:hAnsi="Arial" w:hint="default"/>
      </w:rPr>
    </w:lvl>
    <w:lvl w:ilvl="6" w:tplc="94D29F7A" w:tentative="1">
      <w:start w:val="1"/>
      <w:numFmt w:val="bullet"/>
      <w:lvlText w:val="•"/>
      <w:lvlJc w:val="left"/>
      <w:pPr>
        <w:tabs>
          <w:tab w:val="num" w:pos="5040"/>
        </w:tabs>
        <w:ind w:left="5040" w:hanging="360"/>
      </w:pPr>
      <w:rPr>
        <w:rFonts w:ascii="Arial" w:hAnsi="Arial" w:hint="default"/>
      </w:rPr>
    </w:lvl>
    <w:lvl w:ilvl="7" w:tplc="998E888A" w:tentative="1">
      <w:start w:val="1"/>
      <w:numFmt w:val="bullet"/>
      <w:lvlText w:val="•"/>
      <w:lvlJc w:val="left"/>
      <w:pPr>
        <w:tabs>
          <w:tab w:val="num" w:pos="5760"/>
        </w:tabs>
        <w:ind w:left="5760" w:hanging="360"/>
      </w:pPr>
      <w:rPr>
        <w:rFonts w:ascii="Arial" w:hAnsi="Arial" w:hint="default"/>
      </w:rPr>
    </w:lvl>
    <w:lvl w:ilvl="8" w:tplc="866C631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75661D3"/>
    <w:multiLevelType w:val="hybridMultilevel"/>
    <w:tmpl w:val="43B046E4"/>
    <w:lvl w:ilvl="0" w:tplc="21589014">
      <w:start w:val="1"/>
      <w:numFmt w:val="bullet"/>
      <w:lvlText w:val="•"/>
      <w:lvlJc w:val="left"/>
      <w:pPr>
        <w:tabs>
          <w:tab w:val="num" w:pos="720"/>
        </w:tabs>
        <w:ind w:left="720" w:hanging="360"/>
      </w:pPr>
      <w:rPr>
        <w:rFonts w:ascii="Arial" w:hAnsi="Arial" w:hint="default"/>
      </w:rPr>
    </w:lvl>
    <w:lvl w:ilvl="1" w:tplc="E17AA196" w:tentative="1">
      <w:start w:val="1"/>
      <w:numFmt w:val="bullet"/>
      <w:lvlText w:val="•"/>
      <w:lvlJc w:val="left"/>
      <w:pPr>
        <w:tabs>
          <w:tab w:val="num" w:pos="1440"/>
        </w:tabs>
        <w:ind w:left="1440" w:hanging="360"/>
      </w:pPr>
      <w:rPr>
        <w:rFonts w:ascii="Arial" w:hAnsi="Arial" w:hint="default"/>
      </w:rPr>
    </w:lvl>
    <w:lvl w:ilvl="2" w:tplc="63AAD182" w:tentative="1">
      <w:start w:val="1"/>
      <w:numFmt w:val="bullet"/>
      <w:lvlText w:val="•"/>
      <w:lvlJc w:val="left"/>
      <w:pPr>
        <w:tabs>
          <w:tab w:val="num" w:pos="2160"/>
        </w:tabs>
        <w:ind w:left="2160" w:hanging="360"/>
      </w:pPr>
      <w:rPr>
        <w:rFonts w:ascii="Arial" w:hAnsi="Arial" w:hint="default"/>
      </w:rPr>
    </w:lvl>
    <w:lvl w:ilvl="3" w:tplc="14741F26" w:tentative="1">
      <w:start w:val="1"/>
      <w:numFmt w:val="bullet"/>
      <w:lvlText w:val="•"/>
      <w:lvlJc w:val="left"/>
      <w:pPr>
        <w:tabs>
          <w:tab w:val="num" w:pos="2880"/>
        </w:tabs>
        <w:ind w:left="2880" w:hanging="360"/>
      </w:pPr>
      <w:rPr>
        <w:rFonts w:ascii="Arial" w:hAnsi="Arial" w:hint="default"/>
      </w:rPr>
    </w:lvl>
    <w:lvl w:ilvl="4" w:tplc="429486A2" w:tentative="1">
      <w:start w:val="1"/>
      <w:numFmt w:val="bullet"/>
      <w:lvlText w:val="•"/>
      <w:lvlJc w:val="left"/>
      <w:pPr>
        <w:tabs>
          <w:tab w:val="num" w:pos="3600"/>
        </w:tabs>
        <w:ind w:left="3600" w:hanging="360"/>
      </w:pPr>
      <w:rPr>
        <w:rFonts w:ascii="Arial" w:hAnsi="Arial" w:hint="default"/>
      </w:rPr>
    </w:lvl>
    <w:lvl w:ilvl="5" w:tplc="724A2194" w:tentative="1">
      <w:start w:val="1"/>
      <w:numFmt w:val="bullet"/>
      <w:lvlText w:val="•"/>
      <w:lvlJc w:val="left"/>
      <w:pPr>
        <w:tabs>
          <w:tab w:val="num" w:pos="4320"/>
        </w:tabs>
        <w:ind w:left="4320" w:hanging="360"/>
      </w:pPr>
      <w:rPr>
        <w:rFonts w:ascii="Arial" w:hAnsi="Arial" w:hint="default"/>
      </w:rPr>
    </w:lvl>
    <w:lvl w:ilvl="6" w:tplc="A60A4CBE" w:tentative="1">
      <w:start w:val="1"/>
      <w:numFmt w:val="bullet"/>
      <w:lvlText w:val="•"/>
      <w:lvlJc w:val="left"/>
      <w:pPr>
        <w:tabs>
          <w:tab w:val="num" w:pos="5040"/>
        </w:tabs>
        <w:ind w:left="5040" w:hanging="360"/>
      </w:pPr>
      <w:rPr>
        <w:rFonts w:ascii="Arial" w:hAnsi="Arial" w:hint="default"/>
      </w:rPr>
    </w:lvl>
    <w:lvl w:ilvl="7" w:tplc="72165A30" w:tentative="1">
      <w:start w:val="1"/>
      <w:numFmt w:val="bullet"/>
      <w:lvlText w:val="•"/>
      <w:lvlJc w:val="left"/>
      <w:pPr>
        <w:tabs>
          <w:tab w:val="num" w:pos="5760"/>
        </w:tabs>
        <w:ind w:left="5760" w:hanging="360"/>
      </w:pPr>
      <w:rPr>
        <w:rFonts w:ascii="Arial" w:hAnsi="Arial" w:hint="default"/>
      </w:rPr>
    </w:lvl>
    <w:lvl w:ilvl="8" w:tplc="5A8E93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F424F1B"/>
    <w:multiLevelType w:val="hybridMultilevel"/>
    <w:tmpl w:val="2C80AA5E"/>
    <w:lvl w:ilvl="0" w:tplc="865E5562">
      <w:start w:val="1"/>
      <w:numFmt w:val="decimal"/>
      <w:lvlText w:val="%1."/>
      <w:lvlJc w:val="left"/>
      <w:pPr>
        <w:tabs>
          <w:tab w:val="num" w:pos="720"/>
        </w:tabs>
        <w:ind w:left="720" w:hanging="360"/>
      </w:pPr>
    </w:lvl>
    <w:lvl w:ilvl="1" w:tplc="F7646C8E" w:tentative="1">
      <w:start w:val="1"/>
      <w:numFmt w:val="decimal"/>
      <w:lvlText w:val="%2."/>
      <w:lvlJc w:val="left"/>
      <w:pPr>
        <w:tabs>
          <w:tab w:val="num" w:pos="1440"/>
        </w:tabs>
        <w:ind w:left="1440" w:hanging="360"/>
      </w:pPr>
    </w:lvl>
    <w:lvl w:ilvl="2" w:tplc="2146D7D6" w:tentative="1">
      <w:start w:val="1"/>
      <w:numFmt w:val="decimal"/>
      <w:lvlText w:val="%3."/>
      <w:lvlJc w:val="left"/>
      <w:pPr>
        <w:tabs>
          <w:tab w:val="num" w:pos="2160"/>
        </w:tabs>
        <w:ind w:left="2160" w:hanging="360"/>
      </w:pPr>
    </w:lvl>
    <w:lvl w:ilvl="3" w:tplc="C340F7B6" w:tentative="1">
      <w:start w:val="1"/>
      <w:numFmt w:val="decimal"/>
      <w:lvlText w:val="%4."/>
      <w:lvlJc w:val="left"/>
      <w:pPr>
        <w:tabs>
          <w:tab w:val="num" w:pos="2880"/>
        </w:tabs>
        <w:ind w:left="2880" w:hanging="360"/>
      </w:pPr>
    </w:lvl>
    <w:lvl w:ilvl="4" w:tplc="93B62932" w:tentative="1">
      <w:start w:val="1"/>
      <w:numFmt w:val="decimal"/>
      <w:lvlText w:val="%5."/>
      <w:lvlJc w:val="left"/>
      <w:pPr>
        <w:tabs>
          <w:tab w:val="num" w:pos="3600"/>
        </w:tabs>
        <w:ind w:left="3600" w:hanging="360"/>
      </w:pPr>
    </w:lvl>
    <w:lvl w:ilvl="5" w:tplc="B4824FA0" w:tentative="1">
      <w:start w:val="1"/>
      <w:numFmt w:val="decimal"/>
      <w:lvlText w:val="%6."/>
      <w:lvlJc w:val="left"/>
      <w:pPr>
        <w:tabs>
          <w:tab w:val="num" w:pos="4320"/>
        </w:tabs>
        <w:ind w:left="4320" w:hanging="360"/>
      </w:pPr>
    </w:lvl>
    <w:lvl w:ilvl="6" w:tplc="26CA9394" w:tentative="1">
      <w:start w:val="1"/>
      <w:numFmt w:val="decimal"/>
      <w:lvlText w:val="%7."/>
      <w:lvlJc w:val="left"/>
      <w:pPr>
        <w:tabs>
          <w:tab w:val="num" w:pos="5040"/>
        </w:tabs>
        <w:ind w:left="5040" w:hanging="360"/>
      </w:pPr>
    </w:lvl>
    <w:lvl w:ilvl="7" w:tplc="374E2168" w:tentative="1">
      <w:start w:val="1"/>
      <w:numFmt w:val="decimal"/>
      <w:lvlText w:val="%8."/>
      <w:lvlJc w:val="left"/>
      <w:pPr>
        <w:tabs>
          <w:tab w:val="num" w:pos="5760"/>
        </w:tabs>
        <w:ind w:left="5760" w:hanging="360"/>
      </w:pPr>
    </w:lvl>
    <w:lvl w:ilvl="8" w:tplc="145C540A" w:tentative="1">
      <w:start w:val="1"/>
      <w:numFmt w:val="decimal"/>
      <w:lvlText w:val="%9."/>
      <w:lvlJc w:val="left"/>
      <w:pPr>
        <w:tabs>
          <w:tab w:val="num" w:pos="6480"/>
        </w:tabs>
        <w:ind w:left="6480" w:hanging="360"/>
      </w:pPr>
    </w:lvl>
  </w:abstractNum>
  <w:num w:numId="1" w16cid:durableId="53507748">
    <w:abstractNumId w:val="0"/>
  </w:num>
  <w:num w:numId="2" w16cid:durableId="983391033">
    <w:abstractNumId w:val="3"/>
  </w:num>
  <w:num w:numId="3" w16cid:durableId="1083835860">
    <w:abstractNumId w:val="1"/>
  </w:num>
  <w:num w:numId="4" w16cid:durableId="12703536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294"/>
    <w:rsid w:val="007E5615"/>
    <w:rsid w:val="00A2769F"/>
    <w:rsid w:val="00C11F20"/>
    <w:rsid w:val="00CA771F"/>
    <w:rsid w:val="00D75E30"/>
    <w:rsid w:val="00E40294"/>
    <w:rsid w:val="00EF2E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43B38B7"/>
  <w15:chartTrackingRefBased/>
  <w15:docId w15:val="{6B29A44B-2847-4E9E-B64B-1FE1B9FF2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2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2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02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2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2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2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2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2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2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2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2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2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2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2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2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2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2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294"/>
    <w:rPr>
      <w:rFonts w:eastAsiaTheme="majorEastAsia" w:cstheme="majorBidi"/>
      <w:color w:val="272727" w:themeColor="text1" w:themeTint="D8"/>
    </w:rPr>
  </w:style>
  <w:style w:type="paragraph" w:styleId="Title">
    <w:name w:val="Title"/>
    <w:basedOn w:val="Normal"/>
    <w:next w:val="Normal"/>
    <w:link w:val="TitleChar"/>
    <w:uiPriority w:val="10"/>
    <w:qFormat/>
    <w:rsid w:val="00E402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2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2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2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294"/>
    <w:pPr>
      <w:spacing w:before="160"/>
      <w:jc w:val="center"/>
    </w:pPr>
    <w:rPr>
      <w:i/>
      <w:iCs/>
      <w:color w:val="404040" w:themeColor="text1" w:themeTint="BF"/>
    </w:rPr>
  </w:style>
  <w:style w:type="character" w:customStyle="1" w:styleId="QuoteChar">
    <w:name w:val="Quote Char"/>
    <w:basedOn w:val="DefaultParagraphFont"/>
    <w:link w:val="Quote"/>
    <w:uiPriority w:val="29"/>
    <w:rsid w:val="00E40294"/>
    <w:rPr>
      <w:i/>
      <w:iCs/>
      <w:color w:val="404040" w:themeColor="text1" w:themeTint="BF"/>
    </w:rPr>
  </w:style>
  <w:style w:type="paragraph" w:styleId="ListParagraph">
    <w:name w:val="List Paragraph"/>
    <w:basedOn w:val="Normal"/>
    <w:uiPriority w:val="34"/>
    <w:qFormat/>
    <w:rsid w:val="00E40294"/>
    <w:pPr>
      <w:ind w:left="720"/>
      <w:contextualSpacing/>
    </w:pPr>
  </w:style>
  <w:style w:type="character" w:styleId="IntenseEmphasis">
    <w:name w:val="Intense Emphasis"/>
    <w:basedOn w:val="DefaultParagraphFont"/>
    <w:uiPriority w:val="21"/>
    <w:qFormat/>
    <w:rsid w:val="00E40294"/>
    <w:rPr>
      <w:i/>
      <w:iCs/>
      <w:color w:val="0F4761" w:themeColor="accent1" w:themeShade="BF"/>
    </w:rPr>
  </w:style>
  <w:style w:type="paragraph" w:styleId="IntenseQuote">
    <w:name w:val="Intense Quote"/>
    <w:basedOn w:val="Normal"/>
    <w:next w:val="Normal"/>
    <w:link w:val="IntenseQuoteChar"/>
    <w:uiPriority w:val="30"/>
    <w:qFormat/>
    <w:rsid w:val="00E402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294"/>
    <w:rPr>
      <w:i/>
      <w:iCs/>
      <w:color w:val="0F4761" w:themeColor="accent1" w:themeShade="BF"/>
    </w:rPr>
  </w:style>
  <w:style w:type="character" w:styleId="IntenseReference">
    <w:name w:val="Intense Reference"/>
    <w:basedOn w:val="DefaultParagraphFont"/>
    <w:uiPriority w:val="32"/>
    <w:qFormat/>
    <w:rsid w:val="00E40294"/>
    <w:rPr>
      <w:b/>
      <w:bCs/>
      <w:smallCaps/>
      <w:color w:val="0F4761" w:themeColor="accent1" w:themeShade="BF"/>
      <w:spacing w:val="5"/>
    </w:rPr>
  </w:style>
  <w:style w:type="character" w:styleId="Hyperlink">
    <w:name w:val="Hyperlink"/>
    <w:basedOn w:val="DefaultParagraphFont"/>
    <w:uiPriority w:val="99"/>
    <w:unhideWhenUsed/>
    <w:rsid w:val="00D75E30"/>
    <w:rPr>
      <w:color w:val="467886" w:themeColor="hyperlink"/>
      <w:u w:val="single"/>
    </w:rPr>
  </w:style>
  <w:style w:type="character" w:styleId="UnresolvedMention">
    <w:name w:val="Unresolved Mention"/>
    <w:basedOn w:val="DefaultParagraphFont"/>
    <w:uiPriority w:val="99"/>
    <w:semiHidden/>
    <w:unhideWhenUsed/>
    <w:rsid w:val="00D75E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353275">
      <w:bodyDiv w:val="1"/>
      <w:marLeft w:val="0"/>
      <w:marRight w:val="0"/>
      <w:marTop w:val="0"/>
      <w:marBottom w:val="0"/>
      <w:divBdr>
        <w:top w:val="none" w:sz="0" w:space="0" w:color="auto"/>
        <w:left w:val="none" w:sz="0" w:space="0" w:color="auto"/>
        <w:bottom w:val="none" w:sz="0" w:space="0" w:color="auto"/>
        <w:right w:val="none" w:sz="0" w:space="0" w:color="auto"/>
      </w:divBdr>
      <w:divsChild>
        <w:div w:id="689138981">
          <w:marLeft w:val="360"/>
          <w:marRight w:val="0"/>
          <w:marTop w:val="200"/>
          <w:marBottom w:val="0"/>
          <w:divBdr>
            <w:top w:val="none" w:sz="0" w:space="0" w:color="auto"/>
            <w:left w:val="none" w:sz="0" w:space="0" w:color="auto"/>
            <w:bottom w:val="none" w:sz="0" w:space="0" w:color="auto"/>
            <w:right w:val="none" w:sz="0" w:space="0" w:color="auto"/>
          </w:divBdr>
        </w:div>
        <w:div w:id="534537279">
          <w:marLeft w:val="360"/>
          <w:marRight w:val="0"/>
          <w:marTop w:val="200"/>
          <w:marBottom w:val="0"/>
          <w:divBdr>
            <w:top w:val="none" w:sz="0" w:space="0" w:color="auto"/>
            <w:left w:val="none" w:sz="0" w:space="0" w:color="auto"/>
            <w:bottom w:val="none" w:sz="0" w:space="0" w:color="auto"/>
            <w:right w:val="none" w:sz="0" w:space="0" w:color="auto"/>
          </w:divBdr>
        </w:div>
        <w:div w:id="1631548309">
          <w:marLeft w:val="360"/>
          <w:marRight w:val="0"/>
          <w:marTop w:val="200"/>
          <w:marBottom w:val="0"/>
          <w:divBdr>
            <w:top w:val="none" w:sz="0" w:space="0" w:color="auto"/>
            <w:left w:val="none" w:sz="0" w:space="0" w:color="auto"/>
            <w:bottom w:val="none" w:sz="0" w:space="0" w:color="auto"/>
            <w:right w:val="none" w:sz="0" w:space="0" w:color="auto"/>
          </w:divBdr>
        </w:div>
        <w:div w:id="594436397">
          <w:marLeft w:val="360"/>
          <w:marRight w:val="0"/>
          <w:marTop w:val="200"/>
          <w:marBottom w:val="0"/>
          <w:divBdr>
            <w:top w:val="none" w:sz="0" w:space="0" w:color="auto"/>
            <w:left w:val="none" w:sz="0" w:space="0" w:color="auto"/>
            <w:bottom w:val="none" w:sz="0" w:space="0" w:color="auto"/>
            <w:right w:val="none" w:sz="0" w:space="0" w:color="auto"/>
          </w:divBdr>
        </w:div>
      </w:divsChild>
    </w:div>
    <w:div w:id="691103827">
      <w:bodyDiv w:val="1"/>
      <w:marLeft w:val="0"/>
      <w:marRight w:val="0"/>
      <w:marTop w:val="0"/>
      <w:marBottom w:val="0"/>
      <w:divBdr>
        <w:top w:val="none" w:sz="0" w:space="0" w:color="auto"/>
        <w:left w:val="none" w:sz="0" w:space="0" w:color="auto"/>
        <w:bottom w:val="none" w:sz="0" w:space="0" w:color="auto"/>
        <w:right w:val="none" w:sz="0" w:space="0" w:color="auto"/>
      </w:divBdr>
      <w:divsChild>
        <w:div w:id="109325861">
          <w:marLeft w:val="360"/>
          <w:marRight w:val="0"/>
          <w:marTop w:val="200"/>
          <w:marBottom w:val="0"/>
          <w:divBdr>
            <w:top w:val="none" w:sz="0" w:space="0" w:color="auto"/>
            <w:left w:val="none" w:sz="0" w:space="0" w:color="auto"/>
            <w:bottom w:val="none" w:sz="0" w:space="0" w:color="auto"/>
            <w:right w:val="none" w:sz="0" w:space="0" w:color="auto"/>
          </w:divBdr>
        </w:div>
        <w:div w:id="1928415997">
          <w:marLeft w:val="360"/>
          <w:marRight w:val="0"/>
          <w:marTop w:val="200"/>
          <w:marBottom w:val="0"/>
          <w:divBdr>
            <w:top w:val="none" w:sz="0" w:space="0" w:color="auto"/>
            <w:left w:val="none" w:sz="0" w:space="0" w:color="auto"/>
            <w:bottom w:val="none" w:sz="0" w:space="0" w:color="auto"/>
            <w:right w:val="none" w:sz="0" w:space="0" w:color="auto"/>
          </w:divBdr>
        </w:div>
        <w:div w:id="1515993679">
          <w:marLeft w:val="360"/>
          <w:marRight w:val="0"/>
          <w:marTop w:val="200"/>
          <w:marBottom w:val="0"/>
          <w:divBdr>
            <w:top w:val="none" w:sz="0" w:space="0" w:color="auto"/>
            <w:left w:val="none" w:sz="0" w:space="0" w:color="auto"/>
            <w:bottom w:val="none" w:sz="0" w:space="0" w:color="auto"/>
            <w:right w:val="none" w:sz="0" w:space="0" w:color="auto"/>
          </w:divBdr>
        </w:div>
        <w:div w:id="258219598">
          <w:marLeft w:val="360"/>
          <w:marRight w:val="0"/>
          <w:marTop w:val="200"/>
          <w:marBottom w:val="0"/>
          <w:divBdr>
            <w:top w:val="none" w:sz="0" w:space="0" w:color="auto"/>
            <w:left w:val="none" w:sz="0" w:space="0" w:color="auto"/>
            <w:bottom w:val="none" w:sz="0" w:space="0" w:color="auto"/>
            <w:right w:val="none" w:sz="0" w:space="0" w:color="auto"/>
          </w:divBdr>
        </w:div>
      </w:divsChild>
    </w:div>
    <w:div w:id="1279020256">
      <w:bodyDiv w:val="1"/>
      <w:marLeft w:val="0"/>
      <w:marRight w:val="0"/>
      <w:marTop w:val="0"/>
      <w:marBottom w:val="0"/>
      <w:divBdr>
        <w:top w:val="none" w:sz="0" w:space="0" w:color="auto"/>
        <w:left w:val="none" w:sz="0" w:space="0" w:color="auto"/>
        <w:bottom w:val="none" w:sz="0" w:space="0" w:color="auto"/>
        <w:right w:val="none" w:sz="0" w:space="0" w:color="auto"/>
      </w:divBdr>
      <w:divsChild>
        <w:div w:id="885795069">
          <w:marLeft w:val="360"/>
          <w:marRight w:val="0"/>
          <w:marTop w:val="200"/>
          <w:marBottom w:val="0"/>
          <w:divBdr>
            <w:top w:val="none" w:sz="0" w:space="0" w:color="auto"/>
            <w:left w:val="none" w:sz="0" w:space="0" w:color="auto"/>
            <w:bottom w:val="none" w:sz="0" w:space="0" w:color="auto"/>
            <w:right w:val="none" w:sz="0" w:space="0" w:color="auto"/>
          </w:divBdr>
        </w:div>
        <w:div w:id="1383406819">
          <w:marLeft w:val="360"/>
          <w:marRight w:val="0"/>
          <w:marTop w:val="200"/>
          <w:marBottom w:val="0"/>
          <w:divBdr>
            <w:top w:val="none" w:sz="0" w:space="0" w:color="auto"/>
            <w:left w:val="none" w:sz="0" w:space="0" w:color="auto"/>
            <w:bottom w:val="none" w:sz="0" w:space="0" w:color="auto"/>
            <w:right w:val="none" w:sz="0" w:space="0" w:color="auto"/>
          </w:divBdr>
        </w:div>
        <w:div w:id="746927884">
          <w:marLeft w:val="360"/>
          <w:marRight w:val="0"/>
          <w:marTop w:val="200"/>
          <w:marBottom w:val="0"/>
          <w:divBdr>
            <w:top w:val="none" w:sz="0" w:space="0" w:color="auto"/>
            <w:left w:val="none" w:sz="0" w:space="0" w:color="auto"/>
            <w:bottom w:val="none" w:sz="0" w:space="0" w:color="auto"/>
            <w:right w:val="none" w:sz="0" w:space="0" w:color="auto"/>
          </w:divBdr>
        </w:div>
        <w:div w:id="34177956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moodle.uwtsd.ac.uk/pluginfile.php/548049/mod_resource/content/0/UWTSD%20Harvard%20referencing%20guide.PDF" TargetMode="External"/><Relationship Id="rId10" Type="http://schemas.openxmlformats.org/officeDocument/2006/relationships/package" Target="embeddings/Microsoft_Word_Document.docx"/><Relationship Id="rId4" Type="http://schemas.openxmlformats.org/officeDocument/2006/relationships/webSettings" Target="web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167</Words>
  <Characters>953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2024-10-25T09:51:00Z</dcterms:created>
  <dcterms:modified xsi:type="dcterms:W3CDTF">2024-10-25T09:51:00Z</dcterms:modified>
</cp:coreProperties>
</file>