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81360136"/>
        <w:docPartObj>
          <w:docPartGallery w:val="Cover Pages"/>
          <w:docPartUnique/>
        </w:docPartObj>
      </w:sdtPr>
      <w:sdtContent>
        <w:p w:rsidR="009A13DC" w:rsidRDefault="009A13DC"/>
        <w:p w:rsidR="009A13DC" w:rsidRDefault="009A13DC"/>
        <w:p w:rsidR="009A13DC" w:rsidRDefault="009A13D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480"/>
          </w:tblGrid>
          <w:tr w:rsidR="009A13DC">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96"/>
                    <w:szCs w:val="40"/>
                  </w:rPr>
                  <w:alias w:val="Title"/>
                  <w:id w:val="13783212"/>
                  <w:placeholder>
                    <w:docPart w:val="FDE34179F82641A0BAF6A3C33623B665"/>
                  </w:placeholder>
                  <w:dataBinding w:prefixMappings="xmlns:ns0='http://schemas.openxmlformats.org/package/2006/metadata/core-properties' xmlns:ns1='http://purl.org/dc/elements/1.1/'" w:xpath="/ns0:coreProperties[1]/ns1:title[1]" w:storeItemID="{6C3C8BC8-F283-45AE-878A-BAB7291924A1}"/>
                  <w:text/>
                </w:sdtPr>
                <w:sdtContent>
                  <w:p w:rsidR="009A13DC" w:rsidRPr="0065767B" w:rsidRDefault="009A13DC">
                    <w:pPr>
                      <w:pStyle w:val="NoSpacing"/>
                      <w:jc w:val="center"/>
                      <w:rPr>
                        <w:rFonts w:asciiTheme="majorHAnsi" w:eastAsiaTheme="majorEastAsia" w:hAnsiTheme="majorHAnsi" w:cstheme="majorBidi"/>
                        <w:sz w:val="96"/>
                        <w:szCs w:val="40"/>
                      </w:rPr>
                    </w:pPr>
                    <w:r w:rsidRPr="0065767B">
                      <w:rPr>
                        <w:rFonts w:asciiTheme="majorHAnsi" w:eastAsiaTheme="majorEastAsia" w:hAnsiTheme="majorHAnsi" w:cstheme="majorBidi"/>
                        <w:sz w:val="96"/>
                        <w:szCs w:val="40"/>
                      </w:rPr>
                      <w:t>Structural design</w:t>
                    </w:r>
                  </w:p>
                </w:sdtContent>
              </w:sdt>
              <w:p w:rsidR="009A13DC" w:rsidRDefault="009A13DC">
                <w:pPr>
                  <w:pStyle w:val="NoSpacing"/>
                  <w:jc w:val="center"/>
                </w:pPr>
              </w:p>
              <w:p w:rsidR="009A13DC" w:rsidRDefault="0065767B">
                <w:pPr>
                  <w:pStyle w:val="NoSpacing"/>
                  <w:jc w:val="center"/>
                  <w:rPr>
                    <w:sz w:val="28"/>
                  </w:rPr>
                </w:pPr>
                <w:r>
                  <w:rPr>
                    <w:sz w:val="28"/>
                  </w:rPr>
                  <w:t xml:space="preserve">By Ben Kneeshaw </w:t>
                </w:r>
              </w:p>
              <w:p w:rsidR="0065767B" w:rsidRPr="0065767B" w:rsidRDefault="0065767B">
                <w:pPr>
                  <w:pStyle w:val="NoSpacing"/>
                  <w:jc w:val="center"/>
                  <w:rPr>
                    <w:sz w:val="28"/>
                  </w:rPr>
                </w:pPr>
                <w:r>
                  <w:rPr>
                    <w:sz w:val="28"/>
                  </w:rPr>
                  <w:t>SN:1902457</w:t>
                </w:r>
              </w:p>
              <w:sdt>
                <w:sdtPr>
                  <w:alias w:val="Date"/>
                  <w:id w:val="13783224"/>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Content>
                  <w:p w:rsidR="009A13DC" w:rsidRDefault="0065767B">
                    <w:pPr>
                      <w:pStyle w:val="NoSpacing"/>
                      <w:jc w:val="center"/>
                    </w:pPr>
                    <w:r>
                      <w:t xml:space="preserve">     </w:t>
                    </w:r>
                  </w:p>
                </w:sdtContent>
              </w:sdt>
              <w:p w:rsidR="009A13DC" w:rsidRDefault="009A13DC">
                <w:pPr>
                  <w:pStyle w:val="NoSpacing"/>
                  <w:jc w:val="center"/>
                </w:pPr>
              </w:p>
              <w:p w:rsidR="009A13DC" w:rsidRDefault="009A13DC">
                <w:pPr>
                  <w:pStyle w:val="NoSpacing"/>
                  <w:jc w:val="center"/>
                </w:pPr>
              </w:p>
              <w:p w:rsidR="009A13DC" w:rsidRDefault="009A13DC">
                <w:pPr>
                  <w:pStyle w:val="NoSpacing"/>
                  <w:jc w:val="center"/>
                </w:pPr>
              </w:p>
            </w:tc>
          </w:tr>
        </w:tbl>
        <w:p w:rsidR="009A13DC" w:rsidRDefault="009A13DC"/>
        <w:p w:rsidR="009A13DC" w:rsidRDefault="009A13DC">
          <w:r>
            <w:br w:type="page"/>
          </w:r>
        </w:p>
      </w:sdtContent>
    </w:sdt>
    <w:p w:rsidR="00A41250" w:rsidRDefault="00A41250" w:rsidP="009A13DC">
      <w:pPr>
        <w:jc w:val="center"/>
        <w:rPr>
          <w:rFonts w:ascii="Arial" w:hAnsi="Arial" w:cs="Arial"/>
          <w:b/>
          <w:sz w:val="28"/>
          <w:szCs w:val="28"/>
          <w:u w:val="single"/>
        </w:rPr>
      </w:pPr>
      <w:r>
        <w:rPr>
          <w:rFonts w:ascii="Arial" w:hAnsi="Arial" w:cs="Arial"/>
          <w:b/>
          <w:sz w:val="28"/>
          <w:szCs w:val="28"/>
          <w:u w:val="single"/>
        </w:rPr>
        <w:lastRenderedPageBreak/>
        <w:t xml:space="preserve">Table of figures </w:t>
      </w:r>
    </w:p>
    <w:tbl>
      <w:tblPr>
        <w:tblStyle w:val="TableGrid"/>
        <w:tblW w:w="0" w:type="auto"/>
        <w:tblLook w:val="04A0" w:firstRow="1" w:lastRow="0" w:firstColumn="1" w:lastColumn="0" w:noHBand="0" w:noVBand="1"/>
      </w:tblPr>
      <w:tblGrid>
        <w:gridCol w:w="959"/>
        <w:gridCol w:w="992"/>
        <w:gridCol w:w="7291"/>
      </w:tblGrid>
      <w:tr w:rsidR="002B4A50" w:rsidTr="00597DB5">
        <w:tc>
          <w:tcPr>
            <w:tcW w:w="959" w:type="dxa"/>
          </w:tcPr>
          <w:p w:rsidR="002B4A50" w:rsidRPr="00597DB5" w:rsidRDefault="00597DB5" w:rsidP="009A13DC">
            <w:pPr>
              <w:jc w:val="center"/>
              <w:rPr>
                <w:rFonts w:ascii="Arial" w:hAnsi="Arial" w:cs="Arial"/>
                <w:b/>
                <w:sz w:val="24"/>
                <w:szCs w:val="24"/>
              </w:rPr>
            </w:pPr>
            <w:r w:rsidRPr="00597DB5">
              <w:rPr>
                <w:rFonts w:ascii="Arial" w:hAnsi="Arial" w:cs="Arial"/>
                <w:b/>
                <w:sz w:val="24"/>
                <w:szCs w:val="24"/>
              </w:rPr>
              <w:t>Figure</w:t>
            </w:r>
          </w:p>
        </w:tc>
        <w:tc>
          <w:tcPr>
            <w:tcW w:w="992" w:type="dxa"/>
          </w:tcPr>
          <w:p w:rsidR="002B4A50" w:rsidRPr="00597DB5" w:rsidRDefault="00597DB5" w:rsidP="009A13DC">
            <w:pPr>
              <w:jc w:val="center"/>
              <w:rPr>
                <w:rFonts w:ascii="Arial" w:hAnsi="Arial" w:cs="Arial"/>
                <w:b/>
                <w:sz w:val="24"/>
                <w:szCs w:val="24"/>
              </w:rPr>
            </w:pPr>
            <w:r w:rsidRPr="00597DB5">
              <w:rPr>
                <w:rFonts w:ascii="Arial" w:hAnsi="Arial" w:cs="Arial"/>
                <w:b/>
                <w:sz w:val="24"/>
                <w:szCs w:val="24"/>
              </w:rPr>
              <w:t>Page</w:t>
            </w:r>
          </w:p>
        </w:tc>
        <w:tc>
          <w:tcPr>
            <w:tcW w:w="7291" w:type="dxa"/>
          </w:tcPr>
          <w:p w:rsidR="002B4A50" w:rsidRPr="00597DB5" w:rsidRDefault="00597DB5" w:rsidP="009A13DC">
            <w:pPr>
              <w:jc w:val="center"/>
              <w:rPr>
                <w:rFonts w:ascii="Arial" w:hAnsi="Arial" w:cs="Arial"/>
                <w:b/>
                <w:sz w:val="24"/>
                <w:szCs w:val="24"/>
              </w:rPr>
            </w:pPr>
            <w:r>
              <w:rPr>
                <w:rFonts w:ascii="Arial" w:hAnsi="Arial" w:cs="Arial"/>
                <w:b/>
                <w:sz w:val="24"/>
                <w:szCs w:val="24"/>
              </w:rPr>
              <w:t>Description</w:t>
            </w:r>
          </w:p>
        </w:tc>
      </w:tr>
      <w:tr w:rsidR="002B4A50" w:rsidTr="00597DB5">
        <w:tc>
          <w:tcPr>
            <w:tcW w:w="959" w:type="dxa"/>
          </w:tcPr>
          <w:p w:rsidR="002B4A50" w:rsidRPr="00597DB5" w:rsidRDefault="00597DB5" w:rsidP="009A13DC">
            <w:pPr>
              <w:jc w:val="center"/>
              <w:rPr>
                <w:rFonts w:ascii="Arial" w:hAnsi="Arial" w:cs="Arial"/>
                <w:sz w:val="24"/>
                <w:szCs w:val="24"/>
              </w:rPr>
            </w:pPr>
            <w:r w:rsidRPr="00597DB5">
              <w:rPr>
                <w:rFonts w:ascii="Arial" w:hAnsi="Arial" w:cs="Arial"/>
                <w:sz w:val="24"/>
                <w:szCs w:val="24"/>
              </w:rPr>
              <w:t>1</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5</w:t>
            </w:r>
          </w:p>
        </w:tc>
        <w:tc>
          <w:tcPr>
            <w:tcW w:w="7291" w:type="dxa"/>
          </w:tcPr>
          <w:p w:rsidR="002B4A50" w:rsidRPr="00597DB5" w:rsidRDefault="00773051" w:rsidP="009A13DC">
            <w:pPr>
              <w:jc w:val="center"/>
              <w:rPr>
                <w:rFonts w:ascii="Arial" w:hAnsi="Arial" w:cs="Arial"/>
                <w:sz w:val="24"/>
                <w:szCs w:val="24"/>
              </w:rPr>
            </w:pPr>
            <w:r>
              <w:rPr>
                <w:rFonts w:ascii="Arial" w:hAnsi="Arial" w:cs="Arial"/>
                <w:sz w:val="24"/>
                <w:szCs w:val="24"/>
              </w:rPr>
              <w:t>Structural scheme w/</w:t>
            </w:r>
            <w:r w:rsidR="00A519ED">
              <w:rPr>
                <w:rFonts w:ascii="Arial" w:hAnsi="Arial" w:cs="Arial"/>
                <w:sz w:val="24"/>
                <w:szCs w:val="24"/>
              </w:rPr>
              <w:t xml:space="preserve"> column and beam grid</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6</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Diagram showing beam locations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7</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 xml:space="preserve">Table showing concrete weight </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4</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8</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Table w/ alphanumerical designations for area usage</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5</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9</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Table w/ live loads expected based on area usage</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6</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9</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Structural scheme w/ labelled slabs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7</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13</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Table showing design life considerations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8</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13</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Exposure classes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9</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14</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Table showing minimum design parameters based on exposure class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10</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16</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Rebar table</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11</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17</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Table of universal beam sections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12</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18</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Table of universal beam sections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13</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20</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Calculations for load directions in slabs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14</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21</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A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15</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22</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B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16</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23</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C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17</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24</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D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18</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25</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E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19</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26</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F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20</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27</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G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21</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28</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H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22</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29</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Slab I loadings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23</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30</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UDL calculations, part 1</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24</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31</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UDL calculations, part 2</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25</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32</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A1-A6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26</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33</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B1-E1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27</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34</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G1-I1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28</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35</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E1-E3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29</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36</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D7-F7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30</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37</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J2-J5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31</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38</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H4-H6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32</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39</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G1-G4 calculations</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33</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40</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B1-B6 calculations, part 1</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34</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41</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B1-B6 calculations, part 2</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35</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42</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I1-I6 calculations, part 1</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36</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43</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I1-I6 calculations, part 2</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37</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44</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C4-I4 calculations, part 1</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38</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45</w:t>
            </w:r>
          </w:p>
        </w:tc>
        <w:tc>
          <w:tcPr>
            <w:tcW w:w="7291" w:type="dxa"/>
          </w:tcPr>
          <w:p w:rsidR="002B4A50" w:rsidRPr="00597DB5" w:rsidRDefault="00A519ED" w:rsidP="009A13DC">
            <w:pPr>
              <w:jc w:val="center"/>
              <w:rPr>
                <w:rFonts w:ascii="Arial" w:hAnsi="Arial" w:cs="Arial"/>
                <w:sz w:val="24"/>
                <w:szCs w:val="24"/>
              </w:rPr>
            </w:pPr>
            <w:r>
              <w:rPr>
                <w:rFonts w:ascii="Arial" w:hAnsi="Arial" w:cs="Arial"/>
                <w:sz w:val="24"/>
                <w:szCs w:val="24"/>
              </w:rPr>
              <w:t>Beam C4-I4 calculations, part 2</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39</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46</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 xml:space="preserve">Beam C3-C6 calculations </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40</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47</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Beam B3-E3 calculations, part 1</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41</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48</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Beam B3-E3 calculations, part 2</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42</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49</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Beam B6-I6 calculations, part 1</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43</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50</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Beam B6-I6 calculations, part 2</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44</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51</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Beam B6-I6 calculations, part 3</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lastRenderedPageBreak/>
              <w:t>45</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52</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Column loadings, part 1</w:t>
            </w:r>
          </w:p>
        </w:tc>
      </w:tr>
      <w:tr w:rsidR="002B4A50" w:rsidTr="00597DB5">
        <w:tc>
          <w:tcPr>
            <w:tcW w:w="959" w:type="dxa"/>
          </w:tcPr>
          <w:p w:rsidR="002B4A50" w:rsidRPr="00597DB5" w:rsidRDefault="00773051" w:rsidP="009A13DC">
            <w:pPr>
              <w:jc w:val="center"/>
              <w:rPr>
                <w:rFonts w:ascii="Arial" w:hAnsi="Arial" w:cs="Arial"/>
                <w:sz w:val="24"/>
                <w:szCs w:val="24"/>
              </w:rPr>
            </w:pPr>
            <w:r>
              <w:rPr>
                <w:rFonts w:ascii="Arial" w:hAnsi="Arial" w:cs="Arial"/>
                <w:sz w:val="24"/>
                <w:szCs w:val="24"/>
              </w:rPr>
              <w:t>46</w:t>
            </w:r>
          </w:p>
        </w:tc>
        <w:tc>
          <w:tcPr>
            <w:tcW w:w="992" w:type="dxa"/>
          </w:tcPr>
          <w:p w:rsidR="002B4A50" w:rsidRPr="00597DB5" w:rsidRDefault="00293471" w:rsidP="009A13DC">
            <w:pPr>
              <w:jc w:val="center"/>
              <w:rPr>
                <w:rFonts w:ascii="Arial" w:hAnsi="Arial" w:cs="Arial"/>
                <w:sz w:val="24"/>
                <w:szCs w:val="24"/>
              </w:rPr>
            </w:pPr>
            <w:r>
              <w:rPr>
                <w:rFonts w:ascii="Arial" w:hAnsi="Arial" w:cs="Arial"/>
                <w:sz w:val="24"/>
                <w:szCs w:val="24"/>
              </w:rPr>
              <w:t>53</w:t>
            </w:r>
          </w:p>
        </w:tc>
        <w:tc>
          <w:tcPr>
            <w:tcW w:w="7291" w:type="dxa"/>
          </w:tcPr>
          <w:p w:rsidR="002B4A50" w:rsidRPr="00597DB5" w:rsidRDefault="00293471" w:rsidP="009A13DC">
            <w:pPr>
              <w:jc w:val="center"/>
              <w:rPr>
                <w:rFonts w:ascii="Arial" w:hAnsi="Arial" w:cs="Arial"/>
                <w:sz w:val="24"/>
                <w:szCs w:val="24"/>
              </w:rPr>
            </w:pPr>
            <w:r>
              <w:rPr>
                <w:rFonts w:ascii="Arial" w:hAnsi="Arial" w:cs="Arial"/>
                <w:sz w:val="24"/>
                <w:szCs w:val="24"/>
              </w:rPr>
              <w:t>Column loadings, part 2</w:t>
            </w:r>
          </w:p>
        </w:tc>
      </w:tr>
    </w:tbl>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A41250" w:rsidRDefault="00A41250" w:rsidP="009A13DC">
      <w:pPr>
        <w:jc w:val="center"/>
        <w:rPr>
          <w:rFonts w:ascii="Arial" w:hAnsi="Arial" w:cs="Arial"/>
          <w:b/>
          <w:sz w:val="28"/>
          <w:szCs w:val="28"/>
          <w:u w:val="single"/>
        </w:rPr>
      </w:pPr>
    </w:p>
    <w:p w:rsidR="002B4A50" w:rsidRDefault="002B4A50" w:rsidP="009A13DC">
      <w:pPr>
        <w:jc w:val="center"/>
        <w:rPr>
          <w:rFonts w:ascii="Arial" w:hAnsi="Arial" w:cs="Arial"/>
          <w:b/>
          <w:sz w:val="28"/>
          <w:szCs w:val="28"/>
          <w:u w:val="single"/>
        </w:rPr>
      </w:pPr>
    </w:p>
    <w:p w:rsidR="00293471" w:rsidRDefault="00293471" w:rsidP="009A13DC">
      <w:pPr>
        <w:jc w:val="center"/>
        <w:rPr>
          <w:rFonts w:ascii="Arial" w:hAnsi="Arial" w:cs="Arial"/>
          <w:b/>
          <w:sz w:val="28"/>
          <w:szCs w:val="28"/>
          <w:u w:val="single"/>
        </w:rPr>
      </w:pPr>
    </w:p>
    <w:p w:rsidR="00293471" w:rsidRDefault="00293471" w:rsidP="009A13DC">
      <w:pPr>
        <w:jc w:val="center"/>
        <w:rPr>
          <w:rFonts w:ascii="Arial" w:hAnsi="Arial" w:cs="Arial"/>
          <w:b/>
          <w:sz w:val="28"/>
          <w:szCs w:val="28"/>
          <w:u w:val="single"/>
        </w:rPr>
      </w:pPr>
    </w:p>
    <w:p w:rsidR="00293471" w:rsidRDefault="00293471" w:rsidP="009A13DC">
      <w:pPr>
        <w:jc w:val="center"/>
        <w:rPr>
          <w:rFonts w:ascii="Arial" w:hAnsi="Arial" w:cs="Arial"/>
          <w:b/>
          <w:sz w:val="28"/>
          <w:szCs w:val="28"/>
          <w:u w:val="single"/>
        </w:rPr>
      </w:pPr>
    </w:p>
    <w:p w:rsidR="003504B3" w:rsidRDefault="009A13DC" w:rsidP="009A13DC">
      <w:pPr>
        <w:jc w:val="center"/>
        <w:rPr>
          <w:rFonts w:ascii="Arial" w:hAnsi="Arial" w:cs="Arial"/>
          <w:b/>
          <w:sz w:val="28"/>
          <w:szCs w:val="28"/>
          <w:u w:val="single"/>
        </w:rPr>
      </w:pPr>
      <w:r>
        <w:rPr>
          <w:rFonts w:ascii="Arial" w:hAnsi="Arial" w:cs="Arial"/>
          <w:b/>
          <w:sz w:val="28"/>
          <w:szCs w:val="28"/>
          <w:u w:val="single"/>
        </w:rPr>
        <w:lastRenderedPageBreak/>
        <w:t xml:space="preserve">Contents  </w:t>
      </w:r>
    </w:p>
    <w:p w:rsidR="009A13DC" w:rsidRDefault="009A13DC" w:rsidP="009A13DC">
      <w:pPr>
        <w:jc w:val="center"/>
        <w:rPr>
          <w:rFonts w:ascii="Arial" w:hAnsi="Arial" w:cs="Arial"/>
          <w:b/>
          <w:sz w:val="28"/>
          <w:szCs w:val="28"/>
          <w:u w:val="single"/>
        </w:rPr>
      </w:pPr>
    </w:p>
    <w:p w:rsidR="009A13DC" w:rsidRPr="002B4A50" w:rsidRDefault="0065767B" w:rsidP="0065767B">
      <w:pPr>
        <w:rPr>
          <w:rFonts w:ascii="Arial" w:hAnsi="Arial" w:cs="Arial"/>
          <w:b/>
          <w:sz w:val="24"/>
          <w:szCs w:val="24"/>
        </w:rPr>
      </w:pPr>
      <w:r w:rsidRPr="002B4A50">
        <w:rPr>
          <w:rFonts w:ascii="Arial" w:hAnsi="Arial" w:cs="Arial"/>
          <w:b/>
          <w:sz w:val="24"/>
          <w:szCs w:val="24"/>
        </w:rPr>
        <w:t>1. Introduction</w:t>
      </w:r>
      <w:r w:rsidR="002B4A50" w:rsidRPr="002B4A50">
        <w:rPr>
          <w:rFonts w:ascii="Arial" w:hAnsi="Arial" w:cs="Arial"/>
          <w:b/>
          <w:sz w:val="24"/>
          <w:szCs w:val="24"/>
        </w:rPr>
        <w:t>……………………………………………</w:t>
      </w:r>
      <w:r w:rsidR="002B4A50">
        <w:rPr>
          <w:rFonts w:ascii="Arial" w:hAnsi="Arial" w:cs="Arial"/>
          <w:b/>
          <w:sz w:val="24"/>
          <w:szCs w:val="24"/>
        </w:rPr>
        <w:t>……………</w:t>
      </w:r>
      <w:r w:rsidR="002B4A50" w:rsidRPr="002B4A50">
        <w:rPr>
          <w:rFonts w:ascii="Arial" w:hAnsi="Arial" w:cs="Arial"/>
          <w:b/>
          <w:sz w:val="24"/>
          <w:szCs w:val="24"/>
        </w:rPr>
        <w:t>…Page 4</w:t>
      </w:r>
      <w:r w:rsidRPr="002B4A50">
        <w:rPr>
          <w:rFonts w:ascii="Arial" w:hAnsi="Arial" w:cs="Arial"/>
          <w:b/>
          <w:sz w:val="24"/>
          <w:szCs w:val="24"/>
        </w:rPr>
        <w:t xml:space="preserve"> </w:t>
      </w:r>
    </w:p>
    <w:p w:rsidR="0065767B" w:rsidRPr="002B4A50" w:rsidRDefault="0065767B" w:rsidP="0065767B">
      <w:pPr>
        <w:rPr>
          <w:rFonts w:ascii="Arial" w:hAnsi="Arial" w:cs="Arial"/>
          <w:b/>
          <w:sz w:val="24"/>
          <w:szCs w:val="24"/>
        </w:rPr>
      </w:pPr>
      <w:r w:rsidRPr="002B4A50">
        <w:rPr>
          <w:rFonts w:ascii="Arial" w:hAnsi="Arial" w:cs="Arial"/>
          <w:b/>
          <w:sz w:val="24"/>
          <w:szCs w:val="24"/>
        </w:rPr>
        <w:t>2. St</w:t>
      </w:r>
      <w:r w:rsidR="00642836" w:rsidRPr="002B4A50">
        <w:rPr>
          <w:rFonts w:ascii="Arial" w:hAnsi="Arial" w:cs="Arial"/>
          <w:b/>
          <w:sz w:val="24"/>
          <w:szCs w:val="24"/>
        </w:rPr>
        <w:t>ructural scheme……………………</w:t>
      </w:r>
      <w:r w:rsidR="002B4A50">
        <w:rPr>
          <w:rFonts w:ascii="Arial" w:hAnsi="Arial" w:cs="Arial"/>
          <w:b/>
          <w:sz w:val="24"/>
          <w:szCs w:val="24"/>
        </w:rPr>
        <w:t>………………………………Page 5</w:t>
      </w:r>
      <w:r w:rsidR="00642836" w:rsidRPr="002B4A50">
        <w:rPr>
          <w:rFonts w:ascii="Arial" w:hAnsi="Arial" w:cs="Arial"/>
          <w:b/>
          <w:sz w:val="24"/>
          <w:szCs w:val="24"/>
        </w:rPr>
        <w:t xml:space="preserve"> </w:t>
      </w:r>
    </w:p>
    <w:p w:rsidR="002B4A50" w:rsidRDefault="002B4A50" w:rsidP="0065767B">
      <w:pPr>
        <w:rPr>
          <w:rFonts w:ascii="Arial" w:hAnsi="Arial" w:cs="Arial"/>
          <w:b/>
          <w:sz w:val="24"/>
          <w:szCs w:val="24"/>
        </w:rPr>
      </w:pPr>
      <w:r>
        <w:rPr>
          <w:rFonts w:ascii="Arial" w:hAnsi="Arial" w:cs="Arial"/>
          <w:b/>
          <w:sz w:val="24"/>
          <w:szCs w:val="24"/>
        </w:rPr>
        <w:t>2.1 Comparisons to floorplan…………………………………………Page 6</w:t>
      </w:r>
    </w:p>
    <w:p w:rsidR="00642836" w:rsidRPr="002B4A50" w:rsidRDefault="00642836" w:rsidP="0065767B">
      <w:pPr>
        <w:rPr>
          <w:rFonts w:ascii="Arial" w:hAnsi="Arial" w:cs="Arial"/>
          <w:b/>
          <w:sz w:val="24"/>
          <w:szCs w:val="24"/>
        </w:rPr>
      </w:pPr>
      <w:r w:rsidRPr="002B4A50">
        <w:rPr>
          <w:rFonts w:ascii="Arial" w:hAnsi="Arial" w:cs="Arial"/>
          <w:b/>
          <w:sz w:val="24"/>
          <w:szCs w:val="24"/>
        </w:rPr>
        <w:t>3. Loading schedule………………………………</w:t>
      </w:r>
      <w:r w:rsidR="002B4A50">
        <w:rPr>
          <w:rFonts w:ascii="Arial" w:hAnsi="Arial" w:cs="Arial"/>
          <w:b/>
          <w:sz w:val="24"/>
          <w:szCs w:val="24"/>
        </w:rPr>
        <w:t>…………………….Page 7</w:t>
      </w:r>
      <w:r w:rsidRPr="002B4A50">
        <w:rPr>
          <w:rFonts w:ascii="Arial" w:hAnsi="Arial" w:cs="Arial"/>
          <w:b/>
          <w:sz w:val="24"/>
          <w:szCs w:val="24"/>
        </w:rPr>
        <w:t xml:space="preserve"> </w:t>
      </w:r>
    </w:p>
    <w:p w:rsidR="002B4A50" w:rsidRDefault="002B4A50" w:rsidP="0065767B">
      <w:pPr>
        <w:rPr>
          <w:rFonts w:ascii="Arial" w:hAnsi="Arial" w:cs="Arial"/>
          <w:b/>
          <w:sz w:val="24"/>
          <w:szCs w:val="24"/>
        </w:rPr>
      </w:pPr>
      <w:r>
        <w:rPr>
          <w:rFonts w:ascii="Arial" w:hAnsi="Arial" w:cs="Arial"/>
          <w:b/>
          <w:sz w:val="24"/>
          <w:szCs w:val="24"/>
        </w:rPr>
        <w:t>3.1 Slabs…………………………………………………………………..Page 7</w:t>
      </w:r>
    </w:p>
    <w:p w:rsidR="002B4A50" w:rsidRDefault="002B4A50" w:rsidP="0065767B">
      <w:pPr>
        <w:rPr>
          <w:rFonts w:ascii="Arial" w:hAnsi="Arial" w:cs="Arial"/>
          <w:b/>
          <w:sz w:val="24"/>
          <w:szCs w:val="24"/>
        </w:rPr>
      </w:pPr>
      <w:r>
        <w:rPr>
          <w:rFonts w:ascii="Arial" w:hAnsi="Arial" w:cs="Arial"/>
          <w:b/>
          <w:sz w:val="24"/>
          <w:szCs w:val="24"/>
        </w:rPr>
        <w:t>3.2 Beams………………………………………………………………....Page 11</w:t>
      </w:r>
    </w:p>
    <w:p w:rsidR="002B4A50" w:rsidRDefault="002B4A50" w:rsidP="0065767B">
      <w:pPr>
        <w:rPr>
          <w:rFonts w:ascii="Arial" w:hAnsi="Arial" w:cs="Arial"/>
          <w:b/>
          <w:sz w:val="24"/>
          <w:szCs w:val="24"/>
        </w:rPr>
      </w:pPr>
      <w:r>
        <w:rPr>
          <w:rFonts w:ascii="Arial" w:hAnsi="Arial" w:cs="Arial"/>
          <w:b/>
          <w:sz w:val="24"/>
          <w:szCs w:val="24"/>
        </w:rPr>
        <w:t>3.3 Columns………………………………………………………………Page 12</w:t>
      </w:r>
    </w:p>
    <w:p w:rsidR="00642836" w:rsidRPr="002B4A50" w:rsidRDefault="00642836" w:rsidP="0065767B">
      <w:pPr>
        <w:rPr>
          <w:rFonts w:ascii="Arial" w:hAnsi="Arial" w:cs="Arial"/>
          <w:b/>
          <w:sz w:val="24"/>
          <w:szCs w:val="24"/>
        </w:rPr>
      </w:pPr>
      <w:r w:rsidRPr="002B4A50">
        <w:rPr>
          <w:rFonts w:ascii="Arial" w:hAnsi="Arial" w:cs="Arial"/>
          <w:b/>
          <w:sz w:val="24"/>
          <w:szCs w:val="24"/>
        </w:rPr>
        <w:t>4. Durability design………………………………</w:t>
      </w:r>
      <w:r w:rsidR="002B4A50">
        <w:rPr>
          <w:rFonts w:ascii="Arial" w:hAnsi="Arial" w:cs="Arial"/>
          <w:b/>
          <w:sz w:val="24"/>
          <w:szCs w:val="24"/>
        </w:rPr>
        <w:t>……………</w:t>
      </w:r>
      <w:r w:rsidRPr="002B4A50">
        <w:rPr>
          <w:rFonts w:ascii="Arial" w:hAnsi="Arial" w:cs="Arial"/>
          <w:b/>
          <w:sz w:val="24"/>
          <w:szCs w:val="24"/>
        </w:rPr>
        <w:t>…</w:t>
      </w:r>
      <w:r w:rsidR="002B4A50">
        <w:rPr>
          <w:rFonts w:ascii="Arial" w:hAnsi="Arial" w:cs="Arial"/>
          <w:b/>
          <w:sz w:val="24"/>
          <w:szCs w:val="24"/>
        </w:rPr>
        <w:t>.……..Page 13</w:t>
      </w:r>
      <w:r w:rsidRPr="002B4A50">
        <w:rPr>
          <w:rFonts w:ascii="Arial" w:hAnsi="Arial" w:cs="Arial"/>
          <w:b/>
          <w:sz w:val="24"/>
          <w:szCs w:val="24"/>
        </w:rPr>
        <w:t xml:space="preserve"> </w:t>
      </w:r>
    </w:p>
    <w:p w:rsidR="00642836" w:rsidRPr="002B4A50" w:rsidRDefault="00642836" w:rsidP="0065767B">
      <w:pPr>
        <w:rPr>
          <w:rFonts w:ascii="Arial" w:hAnsi="Arial" w:cs="Arial"/>
          <w:b/>
          <w:sz w:val="24"/>
          <w:szCs w:val="24"/>
        </w:rPr>
      </w:pPr>
      <w:r w:rsidRPr="002B4A50">
        <w:rPr>
          <w:rFonts w:ascii="Arial" w:hAnsi="Arial" w:cs="Arial"/>
          <w:b/>
          <w:sz w:val="24"/>
          <w:szCs w:val="24"/>
        </w:rPr>
        <w:t>5. Slab design……………………………………</w:t>
      </w:r>
      <w:r w:rsidR="002B4A50">
        <w:rPr>
          <w:rFonts w:ascii="Arial" w:hAnsi="Arial" w:cs="Arial"/>
          <w:b/>
          <w:sz w:val="24"/>
          <w:szCs w:val="24"/>
        </w:rPr>
        <w:t>………….…</w:t>
      </w:r>
      <w:r w:rsidR="00196726">
        <w:rPr>
          <w:rFonts w:ascii="Arial" w:hAnsi="Arial" w:cs="Arial"/>
          <w:b/>
          <w:sz w:val="24"/>
          <w:szCs w:val="24"/>
        </w:rPr>
        <w:t>…………Page 15</w:t>
      </w:r>
      <w:r w:rsidRPr="002B4A50">
        <w:rPr>
          <w:rFonts w:ascii="Arial" w:hAnsi="Arial" w:cs="Arial"/>
          <w:b/>
          <w:sz w:val="24"/>
          <w:szCs w:val="24"/>
        </w:rPr>
        <w:t xml:space="preserve"> </w:t>
      </w:r>
    </w:p>
    <w:p w:rsidR="00642836" w:rsidRPr="002B4A50" w:rsidRDefault="00642836" w:rsidP="0065767B">
      <w:pPr>
        <w:rPr>
          <w:rFonts w:ascii="Arial" w:hAnsi="Arial" w:cs="Arial"/>
          <w:b/>
          <w:sz w:val="24"/>
          <w:szCs w:val="24"/>
        </w:rPr>
      </w:pPr>
      <w:r w:rsidRPr="002B4A50">
        <w:rPr>
          <w:rFonts w:ascii="Arial" w:hAnsi="Arial" w:cs="Arial"/>
          <w:b/>
          <w:sz w:val="24"/>
          <w:szCs w:val="24"/>
        </w:rPr>
        <w:t>6. Beam design……………………………………</w:t>
      </w:r>
      <w:r w:rsidR="002B4A50">
        <w:rPr>
          <w:rFonts w:ascii="Arial" w:hAnsi="Arial" w:cs="Arial"/>
          <w:b/>
          <w:sz w:val="24"/>
          <w:szCs w:val="24"/>
        </w:rPr>
        <w:t>……….……</w:t>
      </w:r>
      <w:r w:rsidR="00196726">
        <w:rPr>
          <w:rFonts w:ascii="Arial" w:hAnsi="Arial" w:cs="Arial"/>
          <w:b/>
          <w:sz w:val="24"/>
          <w:szCs w:val="24"/>
        </w:rPr>
        <w:t>……….Page 17</w:t>
      </w:r>
      <w:r w:rsidRPr="002B4A50">
        <w:rPr>
          <w:rFonts w:ascii="Arial" w:hAnsi="Arial" w:cs="Arial"/>
          <w:b/>
          <w:sz w:val="24"/>
          <w:szCs w:val="24"/>
        </w:rPr>
        <w:t xml:space="preserve"> </w:t>
      </w:r>
    </w:p>
    <w:p w:rsidR="00196726" w:rsidRDefault="00196726" w:rsidP="0065767B">
      <w:pPr>
        <w:rPr>
          <w:rFonts w:ascii="Arial" w:hAnsi="Arial" w:cs="Arial"/>
          <w:b/>
          <w:sz w:val="24"/>
          <w:szCs w:val="24"/>
        </w:rPr>
      </w:pPr>
      <w:r>
        <w:rPr>
          <w:rFonts w:ascii="Arial" w:hAnsi="Arial" w:cs="Arial"/>
          <w:b/>
          <w:sz w:val="24"/>
          <w:szCs w:val="24"/>
        </w:rPr>
        <w:t>7. Column design………………………………………………………..Page 18</w:t>
      </w:r>
    </w:p>
    <w:p w:rsidR="00642836" w:rsidRPr="002B4A50" w:rsidRDefault="00196726" w:rsidP="0065767B">
      <w:pPr>
        <w:rPr>
          <w:rFonts w:ascii="Arial" w:hAnsi="Arial" w:cs="Arial"/>
          <w:b/>
          <w:sz w:val="24"/>
          <w:szCs w:val="24"/>
        </w:rPr>
      </w:pPr>
      <w:r>
        <w:rPr>
          <w:rFonts w:ascii="Arial" w:hAnsi="Arial" w:cs="Arial"/>
          <w:b/>
          <w:sz w:val="24"/>
          <w:szCs w:val="24"/>
        </w:rPr>
        <w:t>8</w:t>
      </w:r>
      <w:r w:rsidR="00642836" w:rsidRPr="002B4A50">
        <w:rPr>
          <w:rFonts w:ascii="Arial" w:hAnsi="Arial" w:cs="Arial"/>
          <w:b/>
          <w:sz w:val="24"/>
          <w:szCs w:val="24"/>
        </w:rPr>
        <w:t>. List of references……………………………</w:t>
      </w:r>
      <w:r w:rsidR="002B4A50">
        <w:rPr>
          <w:rFonts w:ascii="Arial" w:hAnsi="Arial" w:cs="Arial"/>
          <w:b/>
          <w:sz w:val="24"/>
          <w:szCs w:val="24"/>
        </w:rPr>
        <w:t>…………….</w:t>
      </w:r>
      <w:r>
        <w:rPr>
          <w:rFonts w:ascii="Arial" w:hAnsi="Arial" w:cs="Arial"/>
          <w:b/>
          <w:sz w:val="24"/>
          <w:szCs w:val="24"/>
        </w:rPr>
        <w:t>………….Page 19</w:t>
      </w:r>
      <w:r w:rsidR="00642836" w:rsidRPr="002B4A50">
        <w:rPr>
          <w:rFonts w:ascii="Arial" w:hAnsi="Arial" w:cs="Arial"/>
          <w:b/>
          <w:sz w:val="24"/>
          <w:szCs w:val="24"/>
        </w:rPr>
        <w:t xml:space="preserve"> </w:t>
      </w:r>
    </w:p>
    <w:p w:rsidR="00642836" w:rsidRPr="002B4A50" w:rsidRDefault="0015631D" w:rsidP="0065767B">
      <w:pPr>
        <w:rPr>
          <w:rFonts w:ascii="Arial" w:hAnsi="Arial" w:cs="Arial"/>
          <w:b/>
          <w:sz w:val="24"/>
          <w:szCs w:val="24"/>
        </w:rPr>
      </w:pPr>
      <w:r>
        <w:rPr>
          <w:rFonts w:ascii="Arial" w:hAnsi="Arial" w:cs="Arial"/>
          <w:b/>
          <w:sz w:val="24"/>
          <w:szCs w:val="24"/>
        </w:rPr>
        <w:t>9</w:t>
      </w:r>
      <w:r w:rsidR="00642836" w:rsidRPr="002B4A50">
        <w:rPr>
          <w:rFonts w:ascii="Arial" w:hAnsi="Arial" w:cs="Arial"/>
          <w:b/>
          <w:sz w:val="24"/>
          <w:szCs w:val="24"/>
        </w:rPr>
        <w:t>. Appendix A – Slab direction calculations………</w:t>
      </w:r>
      <w:r w:rsidR="002B4A50">
        <w:rPr>
          <w:rFonts w:ascii="Arial" w:hAnsi="Arial" w:cs="Arial"/>
          <w:b/>
          <w:sz w:val="24"/>
          <w:szCs w:val="24"/>
        </w:rPr>
        <w:t>…….………</w:t>
      </w:r>
      <w:r w:rsidR="00196726">
        <w:rPr>
          <w:rFonts w:ascii="Arial" w:hAnsi="Arial" w:cs="Arial"/>
          <w:b/>
          <w:sz w:val="24"/>
          <w:szCs w:val="24"/>
        </w:rPr>
        <w:t>….Page 19</w:t>
      </w:r>
      <w:r w:rsidR="00642836" w:rsidRPr="002B4A50">
        <w:rPr>
          <w:rFonts w:ascii="Arial" w:hAnsi="Arial" w:cs="Arial"/>
          <w:b/>
          <w:sz w:val="24"/>
          <w:szCs w:val="24"/>
        </w:rPr>
        <w:t xml:space="preserve"> </w:t>
      </w:r>
    </w:p>
    <w:p w:rsidR="00642836" w:rsidRPr="002B4A50" w:rsidRDefault="0015631D" w:rsidP="0065767B">
      <w:pPr>
        <w:rPr>
          <w:rFonts w:ascii="Arial" w:hAnsi="Arial" w:cs="Arial"/>
          <w:b/>
          <w:sz w:val="24"/>
          <w:szCs w:val="24"/>
        </w:rPr>
      </w:pPr>
      <w:r>
        <w:rPr>
          <w:rFonts w:ascii="Arial" w:hAnsi="Arial" w:cs="Arial"/>
          <w:b/>
          <w:sz w:val="24"/>
          <w:szCs w:val="24"/>
        </w:rPr>
        <w:t>10</w:t>
      </w:r>
      <w:r w:rsidR="00642836" w:rsidRPr="002B4A50">
        <w:rPr>
          <w:rFonts w:ascii="Arial" w:hAnsi="Arial" w:cs="Arial"/>
          <w:b/>
          <w:sz w:val="24"/>
          <w:szCs w:val="24"/>
        </w:rPr>
        <w:t>. Appendix B – Slab calculations………………</w:t>
      </w:r>
      <w:r w:rsidR="002B4A50">
        <w:rPr>
          <w:rFonts w:ascii="Arial" w:hAnsi="Arial" w:cs="Arial"/>
          <w:b/>
          <w:sz w:val="24"/>
          <w:szCs w:val="24"/>
        </w:rPr>
        <w:t>……….…</w:t>
      </w:r>
      <w:r>
        <w:rPr>
          <w:rFonts w:ascii="Arial" w:hAnsi="Arial" w:cs="Arial"/>
          <w:b/>
          <w:sz w:val="24"/>
          <w:szCs w:val="24"/>
        </w:rPr>
        <w:t>.</w:t>
      </w:r>
      <w:r w:rsidR="00196726">
        <w:rPr>
          <w:rFonts w:ascii="Arial" w:hAnsi="Arial" w:cs="Arial"/>
          <w:b/>
          <w:sz w:val="24"/>
          <w:szCs w:val="24"/>
        </w:rPr>
        <w:t>……...Page 21</w:t>
      </w:r>
      <w:r w:rsidR="00642836" w:rsidRPr="002B4A50">
        <w:rPr>
          <w:rFonts w:ascii="Arial" w:hAnsi="Arial" w:cs="Arial"/>
          <w:b/>
          <w:sz w:val="24"/>
          <w:szCs w:val="24"/>
        </w:rPr>
        <w:t xml:space="preserve"> </w:t>
      </w:r>
    </w:p>
    <w:p w:rsidR="00642836" w:rsidRDefault="0015631D" w:rsidP="0065767B">
      <w:pPr>
        <w:rPr>
          <w:rFonts w:ascii="Arial" w:hAnsi="Arial" w:cs="Arial"/>
          <w:b/>
          <w:sz w:val="24"/>
          <w:szCs w:val="24"/>
        </w:rPr>
      </w:pPr>
      <w:r>
        <w:rPr>
          <w:rFonts w:ascii="Arial" w:hAnsi="Arial" w:cs="Arial"/>
          <w:b/>
          <w:sz w:val="24"/>
          <w:szCs w:val="24"/>
        </w:rPr>
        <w:t>11</w:t>
      </w:r>
      <w:r w:rsidR="00642836" w:rsidRPr="002B4A50">
        <w:rPr>
          <w:rFonts w:ascii="Arial" w:hAnsi="Arial" w:cs="Arial"/>
          <w:b/>
          <w:sz w:val="24"/>
          <w:szCs w:val="24"/>
        </w:rPr>
        <w:t>. Appendix C – UDL conversions……………</w:t>
      </w:r>
      <w:r w:rsidR="002B4A50">
        <w:rPr>
          <w:rFonts w:ascii="Arial" w:hAnsi="Arial" w:cs="Arial"/>
          <w:b/>
          <w:sz w:val="24"/>
          <w:szCs w:val="24"/>
        </w:rPr>
        <w:t>…………....</w:t>
      </w:r>
      <w:r w:rsidR="00196726">
        <w:rPr>
          <w:rFonts w:ascii="Arial" w:hAnsi="Arial" w:cs="Arial"/>
          <w:b/>
          <w:sz w:val="24"/>
          <w:szCs w:val="24"/>
        </w:rPr>
        <w:t xml:space="preserve">……….Page 30 </w:t>
      </w:r>
    </w:p>
    <w:p w:rsidR="00196726" w:rsidRDefault="0015631D" w:rsidP="0065767B">
      <w:pPr>
        <w:rPr>
          <w:rFonts w:ascii="Arial" w:hAnsi="Arial" w:cs="Arial"/>
          <w:b/>
          <w:sz w:val="24"/>
          <w:szCs w:val="24"/>
        </w:rPr>
      </w:pPr>
      <w:r>
        <w:rPr>
          <w:rFonts w:ascii="Arial" w:hAnsi="Arial" w:cs="Arial"/>
          <w:b/>
          <w:sz w:val="24"/>
          <w:szCs w:val="24"/>
        </w:rPr>
        <w:t>12</w:t>
      </w:r>
      <w:r w:rsidR="00196726">
        <w:rPr>
          <w:rFonts w:ascii="Arial" w:hAnsi="Arial" w:cs="Arial"/>
          <w:b/>
          <w:sz w:val="24"/>
          <w:szCs w:val="24"/>
        </w:rPr>
        <w:t xml:space="preserve">. Appendix D – Beam calculations (single-span)……………….Page 32 </w:t>
      </w:r>
    </w:p>
    <w:p w:rsidR="00196726" w:rsidRDefault="0015631D" w:rsidP="0065767B">
      <w:pPr>
        <w:rPr>
          <w:rFonts w:ascii="Arial" w:hAnsi="Arial" w:cs="Arial"/>
          <w:b/>
          <w:sz w:val="24"/>
          <w:szCs w:val="24"/>
        </w:rPr>
      </w:pPr>
      <w:r>
        <w:rPr>
          <w:rFonts w:ascii="Arial" w:hAnsi="Arial" w:cs="Arial"/>
          <w:b/>
          <w:sz w:val="24"/>
          <w:szCs w:val="24"/>
        </w:rPr>
        <w:t>13</w:t>
      </w:r>
      <w:r w:rsidR="00196726">
        <w:rPr>
          <w:rFonts w:ascii="Arial" w:hAnsi="Arial" w:cs="Arial"/>
          <w:b/>
          <w:sz w:val="24"/>
          <w:szCs w:val="24"/>
        </w:rPr>
        <w:t xml:space="preserve">. Appendix E – Beam calculations (two-span)……………….….Page 40 </w:t>
      </w:r>
    </w:p>
    <w:p w:rsidR="00196726" w:rsidRDefault="0015631D" w:rsidP="0065767B">
      <w:pPr>
        <w:rPr>
          <w:rFonts w:ascii="Arial" w:hAnsi="Arial" w:cs="Arial"/>
          <w:b/>
          <w:sz w:val="24"/>
          <w:szCs w:val="24"/>
        </w:rPr>
      </w:pPr>
      <w:r>
        <w:rPr>
          <w:rFonts w:ascii="Arial" w:hAnsi="Arial" w:cs="Arial"/>
          <w:b/>
          <w:sz w:val="24"/>
          <w:szCs w:val="24"/>
        </w:rPr>
        <w:t>14</w:t>
      </w:r>
      <w:r w:rsidR="00196726">
        <w:rPr>
          <w:rFonts w:ascii="Arial" w:hAnsi="Arial" w:cs="Arial"/>
          <w:b/>
          <w:sz w:val="24"/>
          <w:szCs w:val="24"/>
        </w:rPr>
        <w:t xml:space="preserve">. Appendix F – Beam calculations (three-span)…………………Page 49 </w:t>
      </w:r>
    </w:p>
    <w:p w:rsidR="00196726" w:rsidRPr="002B4A50" w:rsidRDefault="0015631D" w:rsidP="0065767B">
      <w:pPr>
        <w:rPr>
          <w:rFonts w:ascii="Arial" w:hAnsi="Arial" w:cs="Arial"/>
          <w:b/>
          <w:sz w:val="24"/>
          <w:szCs w:val="24"/>
        </w:rPr>
      </w:pPr>
      <w:r>
        <w:rPr>
          <w:rFonts w:ascii="Arial" w:hAnsi="Arial" w:cs="Arial"/>
          <w:b/>
          <w:sz w:val="24"/>
          <w:szCs w:val="24"/>
        </w:rPr>
        <w:t>15</w:t>
      </w:r>
      <w:r w:rsidR="00196726">
        <w:rPr>
          <w:rFonts w:ascii="Arial" w:hAnsi="Arial" w:cs="Arial"/>
          <w:b/>
          <w:sz w:val="24"/>
          <w:szCs w:val="24"/>
        </w:rPr>
        <w:t>. Appendix G – Column loading calculations……………………Page 52</w:t>
      </w:r>
    </w:p>
    <w:p w:rsidR="009A13DC" w:rsidRDefault="009A13DC" w:rsidP="009A13DC">
      <w:pPr>
        <w:jc w:val="center"/>
        <w:rPr>
          <w:rFonts w:ascii="Arial" w:hAnsi="Arial" w:cs="Arial"/>
          <w:b/>
          <w:sz w:val="28"/>
          <w:szCs w:val="28"/>
          <w:u w:val="single"/>
        </w:rPr>
      </w:pPr>
    </w:p>
    <w:p w:rsidR="009A13DC" w:rsidRDefault="009A13DC" w:rsidP="009A13DC">
      <w:pPr>
        <w:jc w:val="center"/>
        <w:rPr>
          <w:rFonts w:ascii="Arial" w:hAnsi="Arial" w:cs="Arial"/>
          <w:b/>
          <w:sz w:val="28"/>
          <w:szCs w:val="28"/>
          <w:u w:val="single"/>
        </w:rPr>
      </w:pPr>
    </w:p>
    <w:p w:rsidR="009A13DC" w:rsidRDefault="009A13DC" w:rsidP="009A13DC">
      <w:pPr>
        <w:jc w:val="center"/>
        <w:rPr>
          <w:rFonts w:ascii="Arial" w:hAnsi="Arial" w:cs="Arial"/>
          <w:b/>
          <w:sz w:val="28"/>
          <w:szCs w:val="28"/>
          <w:u w:val="single"/>
        </w:rPr>
      </w:pPr>
    </w:p>
    <w:p w:rsidR="009A13DC" w:rsidRDefault="009A13DC" w:rsidP="009A13DC">
      <w:pPr>
        <w:jc w:val="center"/>
        <w:rPr>
          <w:rFonts w:ascii="Arial" w:hAnsi="Arial" w:cs="Arial"/>
          <w:b/>
          <w:sz w:val="28"/>
          <w:szCs w:val="28"/>
          <w:u w:val="single"/>
        </w:rPr>
      </w:pPr>
    </w:p>
    <w:p w:rsidR="00196726" w:rsidRDefault="00196726" w:rsidP="009A13DC">
      <w:pPr>
        <w:rPr>
          <w:rFonts w:ascii="Arial" w:hAnsi="Arial" w:cs="Arial"/>
          <w:b/>
          <w:sz w:val="28"/>
          <w:szCs w:val="28"/>
          <w:u w:val="single"/>
        </w:rPr>
      </w:pPr>
    </w:p>
    <w:p w:rsidR="009A13DC" w:rsidRPr="002F3D60" w:rsidRDefault="009A13DC" w:rsidP="009A13DC">
      <w:pPr>
        <w:rPr>
          <w:rFonts w:ascii="Arial" w:hAnsi="Arial" w:cs="Arial"/>
          <w:b/>
          <w:sz w:val="28"/>
          <w:szCs w:val="28"/>
        </w:rPr>
      </w:pPr>
      <w:r w:rsidRPr="002F3D60">
        <w:rPr>
          <w:rFonts w:ascii="Arial" w:hAnsi="Arial" w:cs="Arial"/>
          <w:b/>
          <w:sz w:val="28"/>
          <w:szCs w:val="28"/>
        </w:rPr>
        <w:lastRenderedPageBreak/>
        <w:t xml:space="preserve">1. Introduction </w:t>
      </w:r>
      <w:r w:rsidR="0038445C" w:rsidRPr="002F3D60">
        <w:rPr>
          <w:rFonts w:ascii="Arial" w:hAnsi="Arial" w:cs="Arial"/>
          <w:b/>
          <w:sz w:val="28"/>
          <w:szCs w:val="28"/>
        </w:rPr>
        <w:t xml:space="preserve"> </w:t>
      </w:r>
    </w:p>
    <w:p w:rsidR="0038445C" w:rsidRDefault="0038445C" w:rsidP="009A13DC">
      <w:pPr>
        <w:rPr>
          <w:rFonts w:ascii="Arial" w:hAnsi="Arial" w:cs="Arial"/>
          <w:b/>
          <w:sz w:val="28"/>
          <w:szCs w:val="28"/>
          <w:u w:val="single"/>
        </w:rPr>
      </w:pPr>
    </w:p>
    <w:p w:rsidR="0038445C" w:rsidRDefault="0038445C" w:rsidP="00C16616">
      <w:pPr>
        <w:jc w:val="both"/>
        <w:rPr>
          <w:rFonts w:ascii="Arial" w:hAnsi="Arial" w:cs="Arial"/>
          <w:sz w:val="24"/>
          <w:szCs w:val="24"/>
        </w:rPr>
      </w:pPr>
      <w:r>
        <w:rPr>
          <w:rFonts w:ascii="Arial" w:hAnsi="Arial" w:cs="Arial"/>
          <w:sz w:val="28"/>
          <w:szCs w:val="28"/>
        </w:rPr>
        <w:tab/>
      </w:r>
      <w:r w:rsidR="0091247B">
        <w:rPr>
          <w:rFonts w:ascii="Arial" w:hAnsi="Arial" w:cs="Arial"/>
          <w:sz w:val="24"/>
          <w:szCs w:val="24"/>
        </w:rPr>
        <w:t>This report outlines</w:t>
      </w:r>
      <w:r>
        <w:rPr>
          <w:rFonts w:ascii="Arial" w:hAnsi="Arial" w:cs="Arial"/>
          <w:sz w:val="24"/>
          <w:szCs w:val="24"/>
        </w:rPr>
        <w:t xml:space="preserve"> </w:t>
      </w:r>
      <w:r w:rsidR="0091247B">
        <w:rPr>
          <w:rFonts w:ascii="Arial" w:hAnsi="Arial" w:cs="Arial"/>
          <w:sz w:val="24"/>
          <w:szCs w:val="24"/>
        </w:rPr>
        <w:t>a structural design for a residential property proposed to be developed adjacent to the UWTSD campus in Swansea Marina (SA1). It includes: a structural scheme,</w:t>
      </w:r>
      <w:r w:rsidR="002F3D60">
        <w:rPr>
          <w:rFonts w:ascii="Arial" w:hAnsi="Arial" w:cs="Arial"/>
          <w:sz w:val="24"/>
          <w:szCs w:val="24"/>
        </w:rPr>
        <w:t xml:space="preserve"> a</w:t>
      </w:r>
      <w:r w:rsidR="0091247B">
        <w:rPr>
          <w:rFonts w:ascii="Arial" w:hAnsi="Arial" w:cs="Arial"/>
          <w:sz w:val="24"/>
          <w:szCs w:val="24"/>
        </w:rPr>
        <w:t xml:space="preserve"> loading schedule, </w:t>
      </w:r>
      <w:r w:rsidR="002F3D60">
        <w:rPr>
          <w:rFonts w:ascii="Arial" w:hAnsi="Arial" w:cs="Arial"/>
          <w:sz w:val="24"/>
          <w:szCs w:val="24"/>
        </w:rPr>
        <w:t xml:space="preserve">a </w:t>
      </w:r>
      <w:r w:rsidR="0091247B">
        <w:rPr>
          <w:rFonts w:ascii="Arial" w:hAnsi="Arial" w:cs="Arial"/>
          <w:sz w:val="24"/>
          <w:szCs w:val="24"/>
        </w:rPr>
        <w:t>slab desig</w:t>
      </w:r>
      <w:r w:rsidR="002F3D60">
        <w:rPr>
          <w:rFonts w:ascii="Arial" w:hAnsi="Arial" w:cs="Arial"/>
          <w:sz w:val="24"/>
          <w:szCs w:val="24"/>
        </w:rPr>
        <w:t>n, a two-span beam design, a column</w:t>
      </w:r>
      <w:r w:rsidR="0091247B">
        <w:rPr>
          <w:rFonts w:ascii="Arial" w:hAnsi="Arial" w:cs="Arial"/>
          <w:sz w:val="24"/>
          <w:szCs w:val="24"/>
        </w:rPr>
        <w:t xml:space="preserve"> design and</w:t>
      </w:r>
      <w:r w:rsidR="002F3D60">
        <w:rPr>
          <w:rFonts w:ascii="Arial" w:hAnsi="Arial" w:cs="Arial"/>
          <w:sz w:val="24"/>
          <w:szCs w:val="24"/>
        </w:rPr>
        <w:t xml:space="preserve"> a</w:t>
      </w:r>
      <w:r w:rsidR="0091247B">
        <w:rPr>
          <w:rFonts w:ascii="Arial" w:hAnsi="Arial" w:cs="Arial"/>
          <w:sz w:val="24"/>
          <w:szCs w:val="24"/>
        </w:rPr>
        <w:t xml:space="preserve"> footing design.</w:t>
      </w:r>
      <w:r w:rsidR="002F3D60">
        <w:rPr>
          <w:rFonts w:ascii="Arial" w:hAnsi="Arial" w:cs="Arial"/>
          <w:sz w:val="24"/>
          <w:szCs w:val="24"/>
        </w:rPr>
        <w:t xml:space="preserve"> </w:t>
      </w:r>
    </w:p>
    <w:p w:rsidR="002F3D60" w:rsidRDefault="002F3D60" w:rsidP="00C16616">
      <w:pPr>
        <w:jc w:val="both"/>
        <w:rPr>
          <w:rFonts w:ascii="Arial" w:hAnsi="Arial" w:cs="Arial"/>
          <w:sz w:val="24"/>
          <w:szCs w:val="24"/>
        </w:rPr>
      </w:pPr>
      <w:r>
        <w:rPr>
          <w:rFonts w:ascii="Arial" w:hAnsi="Arial" w:cs="Arial"/>
          <w:sz w:val="24"/>
          <w:szCs w:val="24"/>
        </w:rPr>
        <w:tab/>
        <w:t xml:space="preserve">All calculations throughout the report have been rounded to 3 decimal places in order to produce easily readable results throughout.  </w:t>
      </w: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sz w:val="24"/>
          <w:szCs w:val="24"/>
        </w:rPr>
      </w:pPr>
    </w:p>
    <w:p w:rsidR="0038445C" w:rsidRDefault="0038445C" w:rsidP="009A13DC">
      <w:pPr>
        <w:rPr>
          <w:rFonts w:ascii="Arial" w:hAnsi="Arial" w:cs="Arial"/>
          <w:b/>
          <w:sz w:val="28"/>
          <w:szCs w:val="28"/>
        </w:rPr>
      </w:pPr>
      <w:r>
        <w:rPr>
          <w:rFonts w:ascii="Arial" w:hAnsi="Arial" w:cs="Arial"/>
          <w:b/>
          <w:sz w:val="28"/>
          <w:szCs w:val="28"/>
        </w:rPr>
        <w:lastRenderedPageBreak/>
        <w:t xml:space="preserve">2. Structural scheme </w:t>
      </w:r>
    </w:p>
    <w:p w:rsidR="00CE35D0" w:rsidRDefault="00CE35D0" w:rsidP="00CE35D0">
      <w:pPr>
        <w:tabs>
          <w:tab w:val="left" w:pos="4050"/>
        </w:tabs>
        <w:rPr>
          <w:rFonts w:ascii="Arial" w:hAnsi="Arial" w:cs="Arial"/>
          <w:b/>
          <w:sz w:val="28"/>
          <w:szCs w:val="28"/>
        </w:rPr>
      </w:pPr>
      <w:r>
        <w:rPr>
          <w:rFonts w:ascii="Arial" w:hAnsi="Arial" w:cs="Arial"/>
          <w:b/>
          <w:sz w:val="28"/>
          <w:szCs w:val="28"/>
        </w:rPr>
        <w:t xml:space="preserve"> </w:t>
      </w:r>
      <w:r w:rsidR="0038445C">
        <w:rPr>
          <w:rFonts w:ascii="Arial" w:hAnsi="Arial" w:cs="Arial"/>
          <w:b/>
          <w:sz w:val="28"/>
          <w:szCs w:val="28"/>
        </w:rPr>
        <w:t xml:space="preserve"> </w:t>
      </w:r>
      <w:r w:rsidR="003B2AC2">
        <w:rPr>
          <w:rFonts w:ascii="Arial" w:hAnsi="Arial" w:cs="Arial"/>
          <w:b/>
          <w:sz w:val="28"/>
          <w:szCs w:val="28"/>
        </w:rPr>
        <w:t xml:space="preserve">      1                            2     3             4       5                           6       7</w:t>
      </w:r>
      <w:r w:rsidR="003B2AC2">
        <w:rPr>
          <w:rFonts w:ascii="Arial" w:hAnsi="Arial" w:cs="Arial"/>
          <w:b/>
          <w:sz w:val="28"/>
          <w:szCs w:val="28"/>
        </w:rPr>
        <w:tab/>
      </w:r>
    </w:p>
    <w:p w:rsidR="003B2AC2" w:rsidRDefault="001F3152" w:rsidP="00CE35D0">
      <w:pPr>
        <w:tabs>
          <w:tab w:val="left" w:pos="4050"/>
        </w:tabs>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63360" behindDoc="0" locked="0" layoutInCell="1" allowOverlap="1" wp14:anchorId="32D3A65E" wp14:editId="7CA23A3D">
                <wp:simplePos x="0" y="0"/>
                <wp:positionH relativeFrom="column">
                  <wp:posOffset>3457575</wp:posOffset>
                </wp:positionH>
                <wp:positionV relativeFrom="paragraph">
                  <wp:posOffset>-635</wp:posOffset>
                </wp:positionV>
                <wp:extent cx="0" cy="794385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25pt,-.05pt" to="272.25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" strokecolor="black [3040]"/>
            </w:pict>
          </mc:Fallback>
        </mc:AlternateContent>
      </w:r>
      <w:r w:rsidR="00CA180F">
        <w:rPr>
          <w:noProof/>
          <w:lang w:eastAsia="en-GB"/>
        </w:rPr>
        <mc:AlternateContent>
          <mc:Choice Requires="wps">
            <w:drawing>
              <wp:anchor distT="0" distB="0" distL="114300" distR="114300" simplePos="0" relativeHeight="251660288" behindDoc="0" locked="0" layoutInCell="1" allowOverlap="1" wp14:anchorId="3357E6B7" wp14:editId="4E3ABFF0">
                <wp:simplePos x="0" y="0"/>
                <wp:positionH relativeFrom="column">
                  <wp:posOffset>2286000</wp:posOffset>
                </wp:positionH>
                <wp:positionV relativeFrom="paragraph">
                  <wp:posOffset>-635</wp:posOffset>
                </wp:positionV>
                <wp:extent cx="0" cy="794385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pt,-.05pt" to="180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" strokecolor="black [3040]"/>
            </w:pict>
          </mc:Fallback>
        </mc:AlternateContent>
      </w:r>
      <w:r w:rsidR="00CE35D0">
        <w:rPr>
          <w:rFonts w:ascii="Arial" w:hAnsi="Arial" w:cs="Arial"/>
          <w:b/>
          <w:noProof/>
          <w:sz w:val="28"/>
          <w:szCs w:val="28"/>
          <w:lang w:eastAsia="en-GB"/>
        </w:rPr>
        <mc:AlternateContent>
          <mc:Choice Requires="wps">
            <w:drawing>
              <wp:anchor distT="0" distB="0" distL="114300" distR="114300" simplePos="0" relativeHeight="251665408" behindDoc="0" locked="0" layoutInCell="1" allowOverlap="1" wp14:anchorId="3EE242A3" wp14:editId="09234900">
                <wp:simplePos x="0" y="0"/>
                <wp:positionH relativeFrom="column">
                  <wp:posOffset>5334000</wp:posOffset>
                </wp:positionH>
                <wp:positionV relativeFrom="paragraph">
                  <wp:posOffset>-635</wp:posOffset>
                </wp:positionV>
                <wp:extent cx="0" cy="794385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0pt,-.05pt" to="420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" strokecolor="black [3040]"/>
            </w:pict>
          </mc:Fallback>
        </mc:AlternateContent>
      </w:r>
      <w:r w:rsidR="00CE35D0">
        <w:rPr>
          <w:rFonts w:ascii="Arial" w:hAnsi="Arial" w:cs="Arial"/>
          <w:b/>
          <w:noProof/>
          <w:sz w:val="28"/>
          <w:szCs w:val="28"/>
          <w:lang w:eastAsia="en-GB"/>
        </w:rPr>
        <mc:AlternateContent>
          <mc:Choice Requires="wps">
            <w:drawing>
              <wp:anchor distT="0" distB="0" distL="114300" distR="114300" simplePos="0" relativeHeight="251664384" behindDoc="0" locked="0" layoutInCell="1" allowOverlap="1" wp14:anchorId="29B43A0D" wp14:editId="0223CF48">
                <wp:simplePos x="0" y="0"/>
                <wp:positionH relativeFrom="column">
                  <wp:posOffset>4876800</wp:posOffset>
                </wp:positionH>
                <wp:positionV relativeFrom="paragraph">
                  <wp:posOffset>-635</wp:posOffset>
                </wp:positionV>
                <wp:extent cx="0" cy="794385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pt,-.05pt" to="384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" strokecolor="black [3040]"/>
            </w:pict>
          </mc:Fallback>
        </mc:AlternateContent>
      </w:r>
      <w:r w:rsidR="00CE35D0">
        <w:rPr>
          <w:noProof/>
          <w:lang w:eastAsia="en-GB"/>
        </w:rPr>
        <mc:AlternateContent>
          <mc:Choice Requires="wps">
            <w:drawing>
              <wp:anchor distT="0" distB="0" distL="114300" distR="114300" simplePos="0" relativeHeight="251662336" behindDoc="0" locked="0" layoutInCell="1" allowOverlap="1" wp14:anchorId="2D4AA2A2" wp14:editId="234DEF14">
                <wp:simplePos x="0" y="0"/>
                <wp:positionH relativeFrom="column">
                  <wp:posOffset>3028950</wp:posOffset>
                </wp:positionH>
                <wp:positionV relativeFrom="paragraph">
                  <wp:posOffset>-635</wp:posOffset>
                </wp:positionV>
                <wp:extent cx="0" cy="794385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5pt,-.05pt" to="238.5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" strokecolor="black [3040]"/>
            </w:pict>
          </mc:Fallback>
        </mc:AlternateContent>
      </w:r>
      <w:r w:rsidR="00CE35D0">
        <w:rPr>
          <w:rFonts w:ascii="Arial" w:hAnsi="Arial" w:cs="Arial"/>
          <w:b/>
          <w:noProof/>
          <w:sz w:val="28"/>
          <w:szCs w:val="28"/>
          <w:lang w:eastAsia="en-GB"/>
        </w:rPr>
        <mc:AlternateContent>
          <mc:Choice Requires="wps">
            <w:drawing>
              <wp:anchor distT="0" distB="0" distL="114300" distR="114300" simplePos="0" relativeHeight="251661312" behindDoc="0" locked="0" layoutInCell="1" allowOverlap="1" wp14:anchorId="28EAF76A" wp14:editId="59225990">
                <wp:simplePos x="0" y="0"/>
                <wp:positionH relativeFrom="column">
                  <wp:posOffset>1914525</wp:posOffset>
                </wp:positionH>
                <wp:positionV relativeFrom="paragraph">
                  <wp:posOffset>-635</wp:posOffset>
                </wp:positionV>
                <wp:extent cx="0" cy="794385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75pt,-.05pt" to="150.75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" strokecolor="black [3040]"/>
            </w:pict>
          </mc:Fallback>
        </mc:AlternateContent>
      </w:r>
      <w:r w:rsidR="00CE35D0">
        <w:rPr>
          <w:noProof/>
          <w:lang w:eastAsia="en-GB"/>
        </w:rPr>
        <mc:AlternateContent>
          <mc:Choice Requires="wps">
            <w:drawing>
              <wp:anchor distT="0" distB="0" distL="114300" distR="114300" simplePos="0" relativeHeight="251659264" behindDoc="0" locked="0" layoutInCell="1" allowOverlap="1" wp14:anchorId="15D2C66A" wp14:editId="52128B40">
                <wp:simplePos x="0" y="0"/>
                <wp:positionH relativeFrom="column">
                  <wp:posOffset>419100</wp:posOffset>
                </wp:positionH>
                <wp:positionV relativeFrom="paragraph">
                  <wp:posOffset>-635</wp:posOffset>
                </wp:positionV>
                <wp:extent cx="0" cy="794385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0" cy="79438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2"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3pt,-.05pt" to="33pt,6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" strokecolor="black [3040]"/>
            </w:pict>
          </mc:Fallback>
        </mc:AlternateContent>
      </w:r>
      <w:r w:rsidR="003B2AC2">
        <w:rPr>
          <w:noProof/>
          <w:lang w:eastAsia="en-GB"/>
        </w:rPr>
        <mc:AlternateContent>
          <mc:Choice Requires="wps">
            <w:drawing>
              <wp:anchor distT="0" distB="0" distL="114300" distR="114300" simplePos="0" relativeHeight="251667456" behindDoc="0" locked="0" layoutInCell="1" allowOverlap="1" wp14:anchorId="2C74FFAD" wp14:editId="1F815921">
                <wp:simplePos x="0" y="0"/>
                <wp:positionH relativeFrom="column">
                  <wp:posOffset>142875</wp:posOffset>
                </wp:positionH>
                <wp:positionV relativeFrom="paragraph">
                  <wp:posOffset>666115</wp:posOffset>
                </wp:positionV>
                <wp:extent cx="5553075" cy="27940"/>
                <wp:effectExtent l="0" t="0" r="28575" b="29210"/>
                <wp:wrapNone/>
                <wp:docPr id="10" name="Straight Connector 10"/>
                <wp:cNvGraphicFramePr/>
                <a:graphic xmlns:a="http://schemas.openxmlformats.org/drawingml/2006/main">
                  <a:graphicData uri="http://schemas.microsoft.com/office/word/2010/wordprocessingShape">
                    <wps:wsp>
                      <wps:cNvCnPr/>
                      <wps:spPr>
                        <a:xfrm flipV="1">
                          <a:off x="0" y="0"/>
                          <a:ext cx="5553075" cy="279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0" o:spid="_x0000_s1026" style="position:absolute;flip:y;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25pt,52.45pt" to="448.5pt,5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" strokecolor="black [3040]"/>
            </w:pict>
          </mc:Fallback>
        </mc:AlternateContent>
      </w:r>
      <w:r w:rsidR="003B2AC2">
        <w:rPr>
          <w:noProof/>
          <w:lang w:eastAsia="en-GB"/>
        </w:rPr>
        <mc:AlternateContent>
          <mc:Choice Requires="wps">
            <w:drawing>
              <wp:anchor distT="0" distB="0" distL="114300" distR="114300" simplePos="0" relativeHeight="251666432" behindDoc="0" locked="0" layoutInCell="1" allowOverlap="1" wp14:anchorId="40451331" wp14:editId="34FE0E3A">
                <wp:simplePos x="0" y="0"/>
                <wp:positionH relativeFrom="column">
                  <wp:posOffset>142875</wp:posOffset>
                </wp:positionH>
                <wp:positionV relativeFrom="paragraph">
                  <wp:posOffset>304165</wp:posOffset>
                </wp:positionV>
                <wp:extent cx="5553075" cy="9525"/>
                <wp:effectExtent l="0" t="0" r="9525" b="28575"/>
                <wp:wrapNone/>
                <wp:docPr id="9" name="Straight Connector 9"/>
                <wp:cNvGraphicFramePr/>
                <a:graphic xmlns:a="http://schemas.openxmlformats.org/drawingml/2006/main">
                  <a:graphicData uri="http://schemas.microsoft.com/office/word/2010/wordprocessingShape">
                    <wps:wsp>
                      <wps:cNvCnPr/>
                      <wps:spPr>
                        <a:xfrm flipV="1">
                          <a:off x="0" y="0"/>
                          <a:ext cx="55530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9" o:spid="_x0000_s1026" style="position:absolute;flip:y;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25pt,23.95pt" to="448.5pt,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" strokecolor="black [3040]"/>
            </w:pict>
          </mc:Fallback>
        </mc:AlternateContent>
      </w:r>
      <w:r w:rsidR="003B2AC2">
        <w:rPr>
          <w:noProof/>
          <w:lang w:eastAsia="en-GB"/>
        </w:rPr>
        <w:drawing>
          <wp:anchor distT="0" distB="0" distL="114300" distR="114300" simplePos="0" relativeHeight="251658240" behindDoc="1" locked="0" layoutInCell="1" allowOverlap="1" wp14:anchorId="0BAF5237" wp14:editId="5FF1B84F">
            <wp:simplePos x="0" y="0"/>
            <wp:positionH relativeFrom="column">
              <wp:posOffset>190500</wp:posOffset>
            </wp:positionH>
            <wp:positionV relativeFrom="paragraph">
              <wp:posOffset>155575</wp:posOffset>
            </wp:positionV>
            <wp:extent cx="5381625" cy="7787005"/>
            <wp:effectExtent l="0" t="0" r="952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42104" t="28698" r="35928" b="14793"/>
                    <a:stretch/>
                  </pic:blipFill>
                  <pic:spPr bwMode="auto">
                    <a:xfrm>
                      <a:off x="0" y="0"/>
                      <a:ext cx="5381625" cy="7787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B2AC2" w:rsidRDefault="003B2AC2" w:rsidP="009A13DC">
      <w:pPr>
        <w:rPr>
          <w:rFonts w:ascii="Arial" w:hAnsi="Arial" w:cs="Arial"/>
          <w:b/>
          <w:sz w:val="28"/>
          <w:szCs w:val="28"/>
        </w:rPr>
      </w:pPr>
      <w:r>
        <w:rPr>
          <w:rFonts w:ascii="Arial" w:hAnsi="Arial" w:cs="Arial"/>
          <w:b/>
          <w:sz w:val="28"/>
          <w:szCs w:val="28"/>
        </w:rPr>
        <w:t>A</w:t>
      </w:r>
    </w:p>
    <w:p w:rsidR="003B2AC2" w:rsidRDefault="00CE35D0" w:rsidP="009A13DC">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71552" behindDoc="0" locked="0" layoutInCell="1" allowOverlap="1">
                <wp:simplePos x="0" y="0"/>
                <wp:positionH relativeFrom="column">
                  <wp:posOffset>190500</wp:posOffset>
                </wp:positionH>
                <wp:positionV relativeFrom="paragraph">
                  <wp:posOffset>3152140</wp:posOffset>
                </wp:positionV>
                <wp:extent cx="5505450" cy="0"/>
                <wp:effectExtent l="0" t="0" r="19050" b="19050"/>
                <wp:wrapNone/>
                <wp:docPr id="14" name="Straight Connector 14"/>
                <wp:cNvGraphicFramePr/>
                <a:graphic xmlns:a="http://schemas.openxmlformats.org/drawingml/2006/main">
                  <a:graphicData uri="http://schemas.microsoft.com/office/word/2010/wordprocessingShape">
                    <wps:wsp>
                      <wps:cNvCnPr/>
                      <wps:spPr>
                        <a:xfrm flipH="1">
                          <a:off x="0" y="0"/>
                          <a:ext cx="5505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248.2pt" to="448.5pt,24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" strokecolor="black [3040]"/>
            </w:pict>
          </mc:Fallback>
        </mc:AlternateContent>
      </w:r>
      <w:r>
        <w:rPr>
          <w:rFonts w:ascii="Arial" w:hAnsi="Arial" w:cs="Arial"/>
          <w:b/>
          <w:noProof/>
          <w:sz w:val="28"/>
          <w:szCs w:val="28"/>
          <w:lang w:eastAsia="en-GB"/>
        </w:rPr>
        <mc:AlternateContent>
          <mc:Choice Requires="wps">
            <w:drawing>
              <wp:anchor distT="0" distB="0" distL="114300" distR="114300" simplePos="0" relativeHeight="251669504" behindDoc="0" locked="0" layoutInCell="1" allowOverlap="1" wp14:anchorId="301B8B56" wp14:editId="2BBD320B">
                <wp:simplePos x="0" y="0"/>
                <wp:positionH relativeFrom="column">
                  <wp:posOffset>190500</wp:posOffset>
                </wp:positionH>
                <wp:positionV relativeFrom="paragraph">
                  <wp:posOffset>1732915</wp:posOffset>
                </wp:positionV>
                <wp:extent cx="5505450" cy="9525"/>
                <wp:effectExtent l="0" t="0" r="19050" b="28575"/>
                <wp:wrapNone/>
                <wp:docPr id="12" name="Straight Connector 12"/>
                <wp:cNvGraphicFramePr/>
                <a:graphic xmlns:a="http://schemas.openxmlformats.org/drawingml/2006/main">
                  <a:graphicData uri="http://schemas.microsoft.com/office/word/2010/wordprocessingShape">
                    <wps:wsp>
                      <wps:cNvCnPr/>
                      <wps:spPr>
                        <a:xfrm flipH="1">
                          <a:off x="0" y="0"/>
                          <a:ext cx="5505450"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2" o:spid="_x0000_s1026" style="position:absolute;flip:x;z-index:251669504;visibility:visible;mso-wrap-style:square;mso-wrap-distance-left:9pt;mso-wrap-distance-top:0;mso-wrap-distance-right:9pt;mso-wrap-distance-bottom:0;mso-position-horizontal:absolute;mso-position-horizontal-relative:text;mso-position-vertical:absolute;mso-position-vertical-relative:text" from="15pt,136.45pt" to="448.5pt,13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" strokecolor="black [3040]"/>
            </w:pict>
          </mc:Fallback>
        </mc:AlternateContent>
      </w:r>
      <w:r>
        <w:rPr>
          <w:rFonts w:ascii="Arial" w:hAnsi="Arial" w:cs="Arial"/>
          <w:b/>
          <w:noProof/>
          <w:sz w:val="28"/>
          <w:szCs w:val="28"/>
          <w:lang w:eastAsia="en-GB"/>
        </w:rPr>
        <mc:AlternateContent>
          <mc:Choice Requires="wps">
            <w:drawing>
              <wp:anchor distT="0" distB="0" distL="114300" distR="114300" simplePos="0" relativeHeight="251668480" behindDoc="0" locked="0" layoutInCell="1" allowOverlap="1" wp14:anchorId="143594A2" wp14:editId="6693CD03">
                <wp:simplePos x="0" y="0"/>
                <wp:positionH relativeFrom="column">
                  <wp:posOffset>190500</wp:posOffset>
                </wp:positionH>
                <wp:positionV relativeFrom="paragraph">
                  <wp:posOffset>1304290</wp:posOffset>
                </wp:positionV>
                <wp:extent cx="5505450" cy="0"/>
                <wp:effectExtent l="0" t="0" r="19050" b="19050"/>
                <wp:wrapNone/>
                <wp:docPr id="11" name="Straight Connector 11"/>
                <wp:cNvGraphicFramePr/>
                <a:graphic xmlns:a="http://schemas.openxmlformats.org/drawingml/2006/main">
                  <a:graphicData uri="http://schemas.microsoft.com/office/word/2010/wordprocessingShape">
                    <wps:wsp>
                      <wps:cNvCnPr/>
                      <wps:spPr>
                        <a:xfrm flipH="1">
                          <a:off x="0" y="0"/>
                          <a:ext cx="55054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1" o:spid="_x0000_s1026" style="position:absolute;flip:x;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102.7pt" to="448.5pt,10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" strokecolor="black [3040]"/>
            </w:pict>
          </mc:Fallback>
        </mc:AlternateContent>
      </w:r>
      <w:r w:rsidR="003B2AC2">
        <w:rPr>
          <w:rFonts w:ascii="Arial" w:hAnsi="Arial" w:cs="Arial"/>
          <w:b/>
          <w:sz w:val="28"/>
          <w:szCs w:val="28"/>
        </w:rPr>
        <w:t>B</w:t>
      </w:r>
      <w:r>
        <w:rPr>
          <w:rFonts w:ascii="Arial" w:hAnsi="Arial" w:cs="Arial"/>
          <w:b/>
          <w:sz w:val="28"/>
          <w:szCs w:val="28"/>
        </w:rPr>
        <w:t xml:space="preserve"> </w:t>
      </w: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r>
        <w:rPr>
          <w:rFonts w:ascii="Arial" w:hAnsi="Arial" w:cs="Arial"/>
          <w:b/>
          <w:sz w:val="28"/>
          <w:szCs w:val="28"/>
        </w:rPr>
        <w:t xml:space="preserve">C </w:t>
      </w:r>
    </w:p>
    <w:p w:rsidR="00CE35D0" w:rsidRDefault="00CE35D0" w:rsidP="009A13DC">
      <w:pPr>
        <w:rPr>
          <w:rFonts w:ascii="Arial" w:hAnsi="Arial" w:cs="Arial"/>
          <w:b/>
          <w:sz w:val="28"/>
          <w:szCs w:val="28"/>
        </w:rPr>
      </w:pPr>
      <w:r>
        <w:rPr>
          <w:rFonts w:ascii="Arial" w:hAnsi="Arial" w:cs="Arial"/>
          <w:b/>
          <w:sz w:val="28"/>
          <w:szCs w:val="28"/>
        </w:rPr>
        <w:t xml:space="preserve">D </w:t>
      </w: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70528" behindDoc="0" locked="0" layoutInCell="1" allowOverlap="1" wp14:anchorId="7832FE0C" wp14:editId="57491BC7">
                <wp:simplePos x="0" y="0"/>
                <wp:positionH relativeFrom="column">
                  <wp:posOffset>190500</wp:posOffset>
                </wp:positionH>
                <wp:positionV relativeFrom="paragraph">
                  <wp:posOffset>26670</wp:posOffset>
                </wp:positionV>
                <wp:extent cx="5505450" cy="8890"/>
                <wp:effectExtent l="0" t="0" r="19050" b="29210"/>
                <wp:wrapNone/>
                <wp:docPr id="13" name="Straight Connector 13"/>
                <wp:cNvGraphicFramePr/>
                <a:graphic xmlns:a="http://schemas.openxmlformats.org/drawingml/2006/main">
                  <a:graphicData uri="http://schemas.microsoft.com/office/word/2010/wordprocessingShape">
                    <wps:wsp>
                      <wps:cNvCnPr/>
                      <wps:spPr>
                        <a:xfrm flipV="1">
                          <a:off x="0" y="0"/>
                          <a:ext cx="5505450" cy="889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flip:y;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2.1pt" to="448.5pt,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" strokecolor="black [3040]"/>
            </w:pict>
          </mc:Fallback>
        </mc:AlternateContent>
      </w:r>
      <w:r>
        <w:rPr>
          <w:rFonts w:ascii="Arial" w:hAnsi="Arial" w:cs="Arial"/>
          <w:b/>
          <w:sz w:val="28"/>
          <w:szCs w:val="28"/>
        </w:rPr>
        <w:t xml:space="preserve">E </w:t>
      </w:r>
    </w:p>
    <w:p w:rsidR="00CE35D0" w:rsidRDefault="00CE35D0" w:rsidP="009A13DC">
      <w:pPr>
        <w:rPr>
          <w:rFonts w:ascii="Arial" w:hAnsi="Arial" w:cs="Arial"/>
          <w:b/>
          <w:sz w:val="28"/>
          <w:szCs w:val="28"/>
        </w:rPr>
      </w:pPr>
      <w:r>
        <w:rPr>
          <w:rFonts w:ascii="Arial" w:hAnsi="Arial" w:cs="Arial"/>
          <w:b/>
          <w:sz w:val="28"/>
          <w:szCs w:val="28"/>
        </w:rPr>
        <w:t xml:space="preserve">F </w:t>
      </w: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75648" behindDoc="0" locked="0" layoutInCell="1" allowOverlap="1">
                <wp:simplePos x="0" y="0"/>
                <wp:positionH relativeFrom="column">
                  <wp:posOffset>190500</wp:posOffset>
                </wp:positionH>
                <wp:positionV relativeFrom="paragraph">
                  <wp:posOffset>3426460</wp:posOffset>
                </wp:positionV>
                <wp:extent cx="5505450" cy="1"/>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5505450" cy="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18" o:spid="_x0000_s1026" style="position:absolute;z-index:251675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pt,269.8pt" to="448.5pt,2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" strokecolor="black [3040]"/>
            </w:pict>
          </mc:Fallback>
        </mc:AlternateContent>
      </w:r>
      <w:r>
        <w:rPr>
          <w:rFonts w:ascii="Arial" w:hAnsi="Arial" w:cs="Arial"/>
          <w:b/>
          <w:noProof/>
          <w:sz w:val="28"/>
          <w:szCs w:val="28"/>
          <w:lang w:eastAsia="en-GB"/>
        </w:rPr>
        <mc:AlternateContent>
          <mc:Choice Requires="wps">
            <w:drawing>
              <wp:anchor distT="0" distB="0" distL="114300" distR="114300" simplePos="0" relativeHeight="251674624" behindDoc="0" locked="0" layoutInCell="1" allowOverlap="1">
                <wp:simplePos x="0" y="0"/>
                <wp:positionH relativeFrom="column">
                  <wp:posOffset>190500</wp:posOffset>
                </wp:positionH>
                <wp:positionV relativeFrom="paragraph">
                  <wp:posOffset>2683510</wp:posOffset>
                </wp:positionV>
                <wp:extent cx="5505450" cy="28575"/>
                <wp:effectExtent l="0" t="0" r="19050" b="28575"/>
                <wp:wrapNone/>
                <wp:docPr id="17" name="Straight Connector 17"/>
                <wp:cNvGraphicFramePr/>
                <a:graphic xmlns:a="http://schemas.openxmlformats.org/drawingml/2006/main">
                  <a:graphicData uri="http://schemas.microsoft.com/office/word/2010/wordprocessingShape">
                    <wps:wsp>
                      <wps:cNvCnPr/>
                      <wps:spPr>
                        <a:xfrm flipV="1">
                          <a:off x="0" y="0"/>
                          <a:ext cx="55054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7" o:spid="_x0000_s1026" style="position:absolute;flip:y;z-index:251674624;visibility:visible;mso-wrap-style:square;mso-wrap-distance-left:9pt;mso-wrap-distance-top:0;mso-wrap-distance-right:9pt;mso-wrap-distance-bottom:0;mso-position-horizontal:absolute;mso-position-horizontal-relative:text;mso-position-vertical:absolute;mso-position-vertical-relative:text" from="15pt,211.3pt" to="448.5pt,2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" strokecolor="black [3040]"/>
            </w:pict>
          </mc:Fallback>
        </mc:AlternateContent>
      </w:r>
      <w:r>
        <w:rPr>
          <w:rFonts w:ascii="Arial" w:hAnsi="Arial" w:cs="Arial"/>
          <w:b/>
          <w:noProof/>
          <w:sz w:val="28"/>
          <w:szCs w:val="28"/>
          <w:lang w:eastAsia="en-GB"/>
        </w:rPr>
        <mc:AlternateContent>
          <mc:Choice Requires="wps">
            <w:drawing>
              <wp:anchor distT="0" distB="0" distL="114300" distR="114300" simplePos="0" relativeHeight="251672576" behindDoc="0" locked="0" layoutInCell="1" allowOverlap="1" wp14:anchorId="73CD9764" wp14:editId="3135CA0B">
                <wp:simplePos x="0" y="0"/>
                <wp:positionH relativeFrom="column">
                  <wp:posOffset>190500</wp:posOffset>
                </wp:positionH>
                <wp:positionV relativeFrom="paragraph">
                  <wp:posOffset>92710</wp:posOffset>
                </wp:positionV>
                <wp:extent cx="5505450" cy="27940"/>
                <wp:effectExtent l="0" t="0" r="19050" b="29210"/>
                <wp:wrapNone/>
                <wp:docPr id="15" name="Straight Connector 15"/>
                <wp:cNvGraphicFramePr/>
                <a:graphic xmlns:a="http://schemas.openxmlformats.org/drawingml/2006/main">
                  <a:graphicData uri="http://schemas.microsoft.com/office/word/2010/wordprocessingShape">
                    <wps:wsp>
                      <wps:cNvCnPr/>
                      <wps:spPr>
                        <a:xfrm flipV="1">
                          <a:off x="0" y="0"/>
                          <a:ext cx="5505450" cy="279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5" o:spid="_x0000_s1026" style="position:absolute;flip:y;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7.3pt" to="44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" strokecolor="black [3040]"/>
            </w:pict>
          </mc:Fallback>
        </mc:AlternateContent>
      </w:r>
      <w:r>
        <w:rPr>
          <w:rFonts w:ascii="Arial" w:hAnsi="Arial" w:cs="Arial"/>
          <w:b/>
          <w:noProof/>
          <w:sz w:val="28"/>
          <w:szCs w:val="28"/>
          <w:lang w:eastAsia="en-GB"/>
        </w:rPr>
        <mc:AlternateContent>
          <mc:Choice Requires="wps">
            <w:drawing>
              <wp:anchor distT="0" distB="0" distL="114300" distR="114300" simplePos="0" relativeHeight="251673600" behindDoc="0" locked="0" layoutInCell="1" allowOverlap="1">
                <wp:simplePos x="0" y="0"/>
                <wp:positionH relativeFrom="column">
                  <wp:posOffset>190500</wp:posOffset>
                </wp:positionH>
                <wp:positionV relativeFrom="paragraph">
                  <wp:posOffset>654685</wp:posOffset>
                </wp:positionV>
                <wp:extent cx="5505451" cy="0"/>
                <wp:effectExtent l="0" t="0" r="19050" b="19050"/>
                <wp:wrapNone/>
                <wp:docPr id="16" name="Straight Connector 16"/>
                <wp:cNvGraphicFramePr/>
                <a:graphic xmlns:a="http://schemas.openxmlformats.org/drawingml/2006/main">
                  <a:graphicData uri="http://schemas.microsoft.com/office/word/2010/wordprocessingShape">
                    <wps:wsp>
                      <wps:cNvCnPr/>
                      <wps:spPr>
                        <a:xfrm flipH="1">
                          <a:off x="0" y="0"/>
                          <a:ext cx="550545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51.55pt" to="448.5pt,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" strokecolor="black [3040]"/>
            </w:pict>
          </mc:Fallback>
        </mc:AlternateContent>
      </w:r>
      <w:r>
        <w:rPr>
          <w:rFonts w:ascii="Arial" w:hAnsi="Arial" w:cs="Arial"/>
          <w:b/>
          <w:sz w:val="28"/>
          <w:szCs w:val="28"/>
        </w:rPr>
        <w:t xml:space="preserve">G  </w:t>
      </w: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r>
        <w:rPr>
          <w:rFonts w:ascii="Arial" w:hAnsi="Arial" w:cs="Arial"/>
          <w:b/>
          <w:sz w:val="28"/>
          <w:szCs w:val="28"/>
        </w:rPr>
        <w:t xml:space="preserve">H </w:t>
      </w: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r>
        <w:rPr>
          <w:rFonts w:ascii="Arial" w:hAnsi="Arial" w:cs="Arial"/>
          <w:b/>
          <w:sz w:val="28"/>
          <w:szCs w:val="28"/>
        </w:rPr>
        <w:t xml:space="preserve">I </w:t>
      </w:r>
    </w:p>
    <w:p w:rsidR="00CE35D0" w:rsidRDefault="00CE35D0" w:rsidP="009A13DC">
      <w:pPr>
        <w:rPr>
          <w:rFonts w:ascii="Arial" w:hAnsi="Arial" w:cs="Arial"/>
          <w:b/>
          <w:sz w:val="28"/>
          <w:szCs w:val="28"/>
        </w:rPr>
      </w:pPr>
    </w:p>
    <w:p w:rsidR="00CE35D0" w:rsidRDefault="00CE35D0" w:rsidP="009A13DC">
      <w:pPr>
        <w:rPr>
          <w:rFonts w:ascii="Arial" w:hAnsi="Arial" w:cs="Arial"/>
          <w:b/>
          <w:sz w:val="28"/>
          <w:szCs w:val="28"/>
        </w:rPr>
      </w:pPr>
      <w:r w:rsidRPr="00CE35D0">
        <w:rPr>
          <w:rFonts w:ascii="Arial" w:hAnsi="Arial" w:cs="Arial"/>
          <w:b/>
          <w:noProof/>
          <w:sz w:val="28"/>
          <w:szCs w:val="28"/>
          <w:lang w:eastAsia="en-GB"/>
        </w:rPr>
        <mc:AlternateContent>
          <mc:Choice Requires="wps">
            <w:drawing>
              <wp:anchor distT="0" distB="0" distL="114300" distR="114300" simplePos="0" relativeHeight="251677696" behindDoc="0" locked="0" layoutInCell="1" allowOverlap="1" wp14:editId="36B11C9B">
                <wp:simplePos x="0" y="0"/>
                <wp:positionH relativeFrom="column">
                  <wp:posOffset>190500</wp:posOffset>
                </wp:positionH>
                <wp:positionV relativeFrom="paragraph">
                  <wp:posOffset>339090</wp:posOffset>
                </wp:positionV>
                <wp:extent cx="5505450" cy="2667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5450" cy="266700"/>
                        </a:xfrm>
                        <a:prstGeom prst="rect">
                          <a:avLst/>
                        </a:prstGeom>
                        <a:solidFill>
                          <a:srgbClr val="FFFFFF"/>
                        </a:solidFill>
                        <a:ln w="9525">
                          <a:solidFill>
                            <a:srgbClr val="000000"/>
                          </a:solidFill>
                          <a:miter lim="800000"/>
                          <a:headEnd/>
                          <a:tailEnd/>
                        </a:ln>
                      </wps:spPr>
                      <wps:txbx>
                        <w:txbxContent>
                          <w:p w:rsidR="00A519ED" w:rsidRPr="00CE35D0" w:rsidRDefault="00A519ED" w:rsidP="00CE35D0">
                            <w:pPr>
                              <w:jc w:val="center"/>
                              <w:rPr>
                                <w:rFonts w:ascii="Arial" w:hAnsi="Arial" w:cs="Arial"/>
                                <w:sz w:val="24"/>
                                <w:szCs w:val="24"/>
                              </w:rPr>
                            </w:pPr>
                            <w:r>
                              <w:rPr>
                                <w:rFonts w:ascii="Arial" w:hAnsi="Arial" w:cs="Arial"/>
                                <w:sz w:val="24"/>
                                <w:szCs w:val="24"/>
                              </w:rPr>
                              <w:t>Figure 1: structural scheme w/ column and beam grid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5pt;margin-top:26.7pt;width:433.5pt;height:2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">
                <v:textbox>
                  <w:txbxContent>
                    <w:p w:rsidR="00A519ED" w:rsidRPr="00CE35D0" w:rsidRDefault="00A519ED" w:rsidP="00CE35D0">
                      <w:pPr>
                        <w:jc w:val="center"/>
                        <w:rPr>
                          <w:rFonts w:ascii="Arial" w:hAnsi="Arial" w:cs="Arial"/>
                          <w:sz w:val="24"/>
                          <w:szCs w:val="24"/>
                        </w:rPr>
                      </w:pPr>
                      <w:r>
                        <w:rPr>
                          <w:rFonts w:ascii="Arial" w:hAnsi="Arial" w:cs="Arial"/>
                          <w:sz w:val="24"/>
                          <w:szCs w:val="24"/>
                        </w:rPr>
                        <w:t>Figure 1: structural scheme w/ column and beam grid</w:t>
                      </w:r>
                    </w:p>
                  </w:txbxContent>
                </v:textbox>
              </v:shape>
            </w:pict>
          </mc:Fallback>
        </mc:AlternateContent>
      </w:r>
      <w:r>
        <w:rPr>
          <w:rFonts w:ascii="Arial" w:hAnsi="Arial" w:cs="Arial"/>
          <w:b/>
          <w:sz w:val="28"/>
          <w:szCs w:val="28"/>
        </w:rPr>
        <w:t>J</w:t>
      </w:r>
      <w:r w:rsidR="005C611B">
        <w:rPr>
          <w:rFonts w:ascii="Arial" w:hAnsi="Arial" w:cs="Arial"/>
          <w:b/>
          <w:sz w:val="28"/>
          <w:szCs w:val="28"/>
        </w:rPr>
        <w:t xml:space="preserve"> </w:t>
      </w:r>
    </w:p>
    <w:p w:rsidR="005C611B" w:rsidRDefault="005C611B" w:rsidP="009A13DC">
      <w:pPr>
        <w:rPr>
          <w:rFonts w:ascii="Arial" w:hAnsi="Arial" w:cs="Arial"/>
          <w:b/>
          <w:sz w:val="24"/>
          <w:szCs w:val="24"/>
        </w:rPr>
      </w:pPr>
      <w:r>
        <w:rPr>
          <w:rFonts w:ascii="Arial" w:hAnsi="Arial" w:cs="Arial"/>
          <w:b/>
          <w:sz w:val="24"/>
          <w:szCs w:val="24"/>
        </w:rPr>
        <w:lastRenderedPageBreak/>
        <w:t xml:space="preserve">2.1 Comparisons with floorplans  </w:t>
      </w:r>
    </w:p>
    <w:p w:rsidR="005C611B" w:rsidRDefault="005C611B" w:rsidP="009A13DC">
      <w:pPr>
        <w:rPr>
          <w:rFonts w:ascii="Arial" w:hAnsi="Arial" w:cs="Arial"/>
          <w:b/>
          <w:sz w:val="24"/>
          <w:szCs w:val="24"/>
        </w:rPr>
      </w:pPr>
    </w:p>
    <w:p w:rsidR="00CA180F" w:rsidRDefault="00CA180F" w:rsidP="00CA180F">
      <w:pPr>
        <w:jc w:val="both"/>
        <w:rPr>
          <w:rFonts w:ascii="Arial" w:hAnsi="Arial" w:cs="Arial"/>
          <w:sz w:val="24"/>
          <w:szCs w:val="24"/>
        </w:rPr>
      </w:pPr>
      <w:r>
        <w:rPr>
          <w:rFonts w:ascii="Arial" w:hAnsi="Arial" w:cs="Arial"/>
          <w:sz w:val="24"/>
          <w:szCs w:val="24"/>
        </w:rPr>
        <w:tab/>
        <w:t xml:space="preserve">The structural scheme provided above in figure 1 pertains to only the first floor, having no structural effect on the suspended ground floor. However, the beams and columns will be present on the ground floor. As such, care has been taken to eliminate their presence in large communal spaces and bedrooms on the ground floor. Instead they are confined to storage areas and hallways, with the only exception being the beam crossing between the dining room and main lounge. A diagram illustrating the positioning of beams in relation the ground floor spaces is included below in figure 2. </w:t>
      </w:r>
    </w:p>
    <w:p w:rsidR="00CA180F" w:rsidRDefault="00CA180F" w:rsidP="00CA180F">
      <w:pPr>
        <w:jc w:val="both"/>
        <w:rPr>
          <w:rFonts w:ascii="Arial" w:hAnsi="Arial" w:cs="Arial"/>
          <w:sz w:val="24"/>
          <w:szCs w:val="24"/>
        </w:rPr>
      </w:pPr>
    </w:p>
    <w:p w:rsidR="00CA180F" w:rsidRDefault="00712E9E" w:rsidP="00CA180F">
      <w:pPr>
        <w:jc w:val="both"/>
        <w:rPr>
          <w:rFonts w:ascii="Arial" w:hAnsi="Arial" w:cs="Arial"/>
          <w:sz w:val="24"/>
          <w:szCs w:val="24"/>
        </w:rPr>
      </w:pPr>
      <w:r>
        <w:rPr>
          <w:noProof/>
          <w:lang w:eastAsia="en-GB"/>
        </w:rPr>
        <w:drawing>
          <wp:anchor distT="0" distB="0" distL="114300" distR="114300" simplePos="0" relativeHeight="251678720" behindDoc="1" locked="0" layoutInCell="1" allowOverlap="1" wp14:anchorId="1A528B33" wp14:editId="6BB2E623">
            <wp:simplePos x="0" y="0"/>
            <wp:positionH relativeFrom="column">
              <wp:posOffset>677545</wp:posOffset>
            </wp:positionH>
            <wp:positionV relativeFrom="paragraph">
              <wp:posOffset>113665</wp:posOffset>
            </wp:positionV>
            <wp:extent cx="4180840" cy="5705475"/>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36446" t="17839" r="36760" b="14495"/>
                    <a:stretch/>
                  </pic:blipFill>
                  <pic:spPr bwMode="auto">
                    <a:xfrm>
                      <a:off x="0" y="0"/>
                      <a:ext cx="4180840" cy="5705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lang w:eastAsia="en-GB"/>
        </w:rPr>
        <mc:AlternateContent>
          <mc:Choice Requires="wps">
            <w:drawing>
              <wp:anchor distT="0" distB="0" distL="114300" distR="114300" simplePos="0" relativeHeight="251693056" behindDoc="0" locked="0" layoutInCell="1" allowOverlap="1" wp14:anchorId="1B2912A5" wp14:editId="11BCFD6A">
                <wp:simplePos x="0" y="0"/>
                <wp:positionH relativeFrom="column">
                  <wp:posOffset>838200</wp:posOffset>
                </wp:positionH>
                <wp:positionV relativeFrom="paragraph">
                  <wp:posOffset>266065</wp:posOffset>
                </wp:positionV>
                <wp:extent cx="3324226" cy="0"/>
                <wp:effectExtent l="57150" t="38100" r="47625" b="95250"/>
                <wp:wrapNone/>
                <wp:docPr id="33" name="Straight Connector 33"/>
                <wp:cNvGraphicFramePr/>
                <a:graphic xmlns:a="http://schemas.openxmlformats.org/drawingml/2006/main">
                  <a:graphicData uri="http://schemas.microsoft.com/office/word/2010/wordprocessingShape">
                    <wps:wsp>
                      <wps:cNvCnPr/>
                      <wps:spPr>
                        <a:xfrm flipH="1">
                          <a:off x="0" y="0"/>
                          <a:ext cx="3324226"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3" o:spid="_x0000_s1026" style="position:absolute;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20.95pt" to="327.75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" strokecolor="black [3200]" strokeweight="3pt">
                <v:shadow on="t" color="black" opacity="22937f" origin=",.5" offset="0,.63889mm"/>
              </v:line>
            </w:pict>
          </mc:Fallback>
        </mc:AlternateContent>
      </w:r>
    </w:p>
    <w:p w:rsidR="00CA180F" w:rsidRDefault="00712E9E" w:rsidP="00CA180F">
      <w:pPr>
        <w:jc w:val="both"/>
        <w:rPr>
          <w:rFonts w:ascii="Arial" w:hAnsi="Arial" w:cs="Arial"/>
          <w:sz w:val="24"/>
          <w:szCs w:val="24"/>
        </w:rPr>
      </w:pPr>
      <w:r>
        <w:rPr>
          <w:noProof/>
          <w:lang w:eastAsia="en-GB"/>
        </w:rPr>
        <mc:AlternateContent>
          <mc:Choice Requires="wps">
            <w:drawing>
              <wp:anchor distT="0" distB="0" distL="114300" distR="114300" simplePos="0" relativeHeight="251683840" behindDoc="0" locked="0" layoutInCell="1" allowOverlap="1" wp14:anchorId="77A1128E" wp14:editId="7951D89B">
                <wp:simplePos x="0" y="0"/>
                <wp:positionH relativeFrom="column">
                  <wp:posOffset>4161790</wp:posOffset>
                </wp:positionH>
                <wp:positionV relativeFrom="paragraph">
                  <wp:posOffset>166370</wp:posOffset>
                </wp:positionV>
                <wp:extent cx="1905" cy="4514850"/>
                <wp:effectExtent l="76200" t="19050" r="74295" b="76200"/>
                <wp:wrapNone/>
                <wp:docPr id="24" name="Straight Connector 24"/>
                <wp:cNvGraphicFramePr/>
                <a:graphic xmlns:a="http://schemas.openxmlformats.org/drawingml/2006/main">
                  <a:graphicData uri="http://schemas.microsoft.com/office/word/2010/wordprocessingShape">
                    <wps:wsp>
                      <wps:cNvCnPr/>
                      <wps:spPr>
                        <a:xfrm flipH="1">
                          <a:off x="0" y="0"/>
                          <a:ext cx="1905" cy="45148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4" o:spid="_x0000_s1026" style="position:absolute;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7pt,13.1pt" to="327.85pt,3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" strokecolor="black [3200]" strokeweight="3pt">
                <v:shadow on="t" color="black" opacity="22937f" origin=",.5" offset="0,.63889mm"/>
              </v:line>
            </w:pict>
          </mc:Fallback>
        </mc:AlternateContent>
      </w:r>
      <w:r>
        <w:rPr>
          <w:rFonts w:ascii="Arial" w:hAnsi="Arial" w:cs="Arial"/>
          <w:noProof/>
          <w:sz w:val="24"/>
          <w:szCs w:val="24"/>
          <w:lang w:eastAsia="en-GB"/>
        </w:rPr>
        <mc:AlternateContent>
          <mc:Choice Requires="wps">
            <w:drawing>
              <wp:anchor distT="0" distB="0" distL="114300" distR="114300" simplePos="0" relativeHeight="251682816" behindDoc="0" locked="0" layoutInCell="1" allowOverlap="1" wp14:anchorId="53EF986F" wp14:editId="29B7CA58">
                <wp:simplePos x="0" y="0"/>
                <wp:positionH relativeFrom="column">
                  <wp:posOffset>2295525</wp:posOffset>
                </wp:positionH>
                <wp:positionV relativeFrom="paragraph">
                  <wp:posOffset>166370</wp:posOffset>
                </wp:positionV>
                <wp:extent cx="0" cy="1924050"/>
                <wp:effectExtent l="76200" t="19050" r="76200" b="76200"/>
                <wp:wrapNone/>
                <wp:docPr id="23" name="Straight Connector 23"/>
                <wp:cNvGraphicFramePr/>
                <a:graphic xmlns:a="http://schemas.openxmlformats.org/drawingml/2006/main">
                  <a:graphicData uri="http://schemas.microsoft.com/office/word/2010/wordprocessingShape">
                    <wps:wsp>
                      <wps:cNvCnPr/>
                      <wps:spPr>
                        <a:xfrm>
                          <a:off x="0" y="0"/>
                          <a:ext cx="0" cy="1924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13.1pt" to="180.75pt,1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" strokecolor="black [3200]" strokeweight="3pt">
                <v:shadow on="t" color="black" opacity="22937f" origin=",.5" offset="0,.63889mm"/>
              </v:line>
            </w:pict>
          </mc:Fallback>
        </mc:AlternateContent>
      </w:r>
      <w:r>
        <w:rPr>
          <w:rFonts w:ascii="Arial" w:hAnsi="Arial" w:cs="Arial"/>
          <w:noProof/>
          <w:sz w:val="24"/>
          <w:szCs w:val="24"/>
          <w:lang w:eastAsia="en-GB"/>
        </w:rPr>
        <mc:AlternateContent>
          <mc:Choice Requires="wps">
            <w:drawing>
              <wp:anchor distT="0" distB="0" distL="114300" distR="114300" simplePos="0" relativeHeight="251679744" behindDoc="0" locked="0" layoutInCell="1" allowOverlap="1" wp14:anchorId="0ADA5AA7" wp14:editId="75D4737C">
                <wp:simplePos x="0" y="0"/>
                <wp:positionH relativeFrom="column">
                  <wp:posOffset>904875</wp:posOffset>
                </wp:positionH>
                <wp:positionV relativeFrom="paragraph">
                  <wp:posOffset>166370</wp:posOffset>
                </wp:positionV>
                <wp:extent cx="0" cy="1924050"/>
                <wp:effectExtent l="76200" t="19050" r="76200" b="76200"/>
                <wp:wrapNone/>
                <wp:docPr id="20" name="Straight Connector 20"/>
                <wp:cNvGraphicFramePr/>
                <a:graphic xmlns:a="http://schemas.openxmlformats.org/drawingml/2006/main">
                  <a:graphicData uri="http://schemas.microsoft.com/office/word/2010/wordprocessingShape">
                    <wps:wsp>
                      <wps:cNvCnPr/>
                      <wps:spPr>
                        <a:xfrm>
                          <a:off x="0" y="0"/>
                          <a:ext cx="0" cy="1924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0"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13.1pt" to="71.25pt,16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" strokecolor="black [3200]" strokeweight="3pt">
                <v:shadow on="t" color="black" opacity="22937f" origin=",.5" offset="0,.63889mm"/>
              </v:line>
            </w:pict>
          </mc:Fallback>
        </mc:AlternateContent>
      </w:r>
      <w:r w:rsidR="001A188E">
        <w:rPr>
          <w:rFonts w:ascii="Arial" w:hAnsi="Arial" w:cs="Arial"/>
          <w:noProof/>
          <w:sz w:val="24"/>
          <w:szCs w:val="24"/>
          <w:lang w:eastAsia="en-GB"/>
        </w:rPr>
        <mc:AlternateContent>
          <mc:Choice Requires="wps">
            <w:drawing>
              <wp:anchor distT="0" distB="0" distL="114300" distR="114300" simplePos="0" relativeHeight="251680768" behindDoc="0" locked="0" layoutInCell="1" allowOverlap="1" wp14:anchorId="725F4C70" wp14:editId="4D045036">
                <wp:simplePos x="0" y="0"/>
                <wp:positionH relativeFrom="column">
                  <wp:posOffset>904876</wp:posOffset>
                </wp:positionH>
                <wp:positionV relativeFrom="paragraph">
                  <wp:posOffset>166370</wp:posOffset>
                </wp:positionV>
                <wp:extent cx="3257549" cy="0"/>
                <wp:effectExtent l="57150" t="38100" r="57785" b="95250"/>
                <wp:wrapNone/>
                <wp:docPr id="21" name="Straight Connector 21"/>
                <wp:cNvGraphicFramePr/>
                <a:graphic xmlns:a="http://schemas.openxmlformats.org/drawingml/2006/main">
                  <a:graphicData uri="http://schemas.microsoft.com/office/word/2010/wordprocessingShape">
                    <wps:wsp>
                      <wps:cNvCnPr/>
                      <wps:spPr>
                        <a:xfrm>
                          <a:off x="0" y="0"/>
                          <a:ext cx="3257549"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13.1pt" to="327.7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" strokecolor="black [3200]" strokeweight="3pt">
                <v:shadow on="t" color="black" opacity="22937f" origin=",.5" offset="0,.63889mm"/>
              </v:line>
            </w:pict>
          </mc:Fallback>
        </mc:AlternateContent>
      </w:r>
    </w:p>
    <w:p w:rsidR="00CA180F" w:rsidRDefault="00CA180F" w:rsidP="00CA180F">
      <w:pPr>
        <w:jc w:val="both"/>
        <w:rPr>
          <w:rFonts w:ascii="Arial" w:hAnsi="Arial" w:cs="Arial"/>
          <w:sz w:val="24"/>
          <w:szCs w:val="24"/>
        </w:rPr>
      </w:pPr>
    </w:p>
    <w:p w:rsidR="00CA180F" w:rsidRDefault="00CA180F" w:rsidP="00CA180F">
      <w:pPr>
        <w:jc w:val="both"/>
        <w:rPr>
          <w:rFonts w:ascii="Arial" w:hAnsi="Arial" w:cs="Arial"/>
          <w:sz w:val="24"/>
          <w:szCs w:val="24"/>
        </w:rPr>
      </w:pPr>
    </w:p>
    <w:p w:rsidR="00CA180F" w:rsidRDefault="00712E9E" w:rsidP="00CA180F">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4080" behindDoc="0" locked="0" layoutInCell="1" allowOverlap="1" wp14:anchorId="5BC24302" wp14:editId="469192C5">
                <wp:simplePos x="0" y="0"/>
                <wp:positionH relativeFrom="column">
                  <wp:posOffset>4600575</wp:posOffset>
                </wp:positionH>
                <wp:positionV relativeFrom="paragraph">
                  <wp:posOffset>323215</wp:posOffset>
                </wp:positionV>
                <wp:extent cx="0" cy="1162050"/>
                <wp:effectExtent l="76200" t="19050" r="76200" b="76200"/>
                <wp:wrapNone/>
                <wp:docPr id="34" name="Straight Connector 34"/>
                <wp:cNvGraphicFramePr/>
                <a:graphic xmlns:a="http://schemas.openxmlformats.org/drawingml/2006/main">
                  <a:graphicData uri="http://schemas.microsoft.com/office/word/2010/wordprocessingShape">
                    <wps:wsp>
                      <wps:cNvCnPr/>
                      <wps:spPr>
                        <a:xfrm>
                          <a:off x="0" y="0"/>
                          <a:ext cx="0" cy="116205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4"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2.25pt,25.45pt" to="362.25pt,1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" strokecolor="black [3200]" strokeweight="3pt">
                <v:shadow on="t" color="black" opacity="22937f" origin=",.5" offset="0,.63889mm"/>
              </v:line>
            </w:pict>
          </mc:Fallback>
        </mc:AlternateContent>
      </w:r>
      <w:r>
        <w:rPr>
          <w:rFonts w:ascii="Arial" w:hAnsi="Arial" w:cs="Arial"/>
          <w:noProof/>
          <w:sz w:val="24"/>
          <w:szCs w:val="24"/>
          <w:lang w:eastAsia="en-GB"/>
        </w:rPr>
        <mc:AlternateContent>
          <mc:Choice Requires="wps">
            <w:drawing>
              <wp:anchor distT="0" distB="0" distL="114300" distR="114300" simplePos="0" relativeHeight="251692032" behindDoc="0" locked="0" layoutInCell="1" allowOverlap="1" wp14:anchorId="59B870BF" wp14:editId="13CA3FC8">
                <wp:simplePos x="0" y="0"/>
                <wp:positionH relativeFrom="column">
                  <wp:posOffset>2314575</wp:posOffset>
                </wp:positionH>
                <wp:positionV relativeFrom="paragraph">
                  <wp:posOffset>170815</wp:posOffset>
                </wp:positionV>
                <wp:extent cx="1847850" cy="0"/>
                <wp:effectExtent l="57150" t="38100" r="57150" b="95250"/>
                <wp:wrapNone/>
                <wp:docPr id="32" name="Straight Connector 32"/>
                <wp:cNvGraphicFramePr/>
                <a:graphic xmlns:a="http://schemas.openxmlformats.org/drawingml/2006/main">
                  <a:graphicData uri="http://schemas.microsoft.com/office/word/2010/wordprocessingShape">
                    <wps:wsp>
                      <wps:cNvCnPr/>
                      <wps:spPr>
                        <a:xfrm>
                          <a:off x="0" y="0"/>
                          <a:ext cx="18478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2"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25pt,13.45pt" to="327.7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" strokecolor="black [3200]" strokeweight="3pt">
                <v:shadow on="t" color="black" opacity="22937f" origin=",.5" offset="0,.63889mm"/>
              </v:line>
            </w:pict>
          </mc:Fallback>
        </mc:AlternateContent>
      </w:r>
      <w:r>
        <w:rPr>
          <w:rFonts w:ascii="Arial" w:hAnsi="Arial" w:cs="Arial"/>
          <w:noProof/>
          <w:sz w:val="24"/>
          <w:szCs w:val="24"/>
          <w:lang w:eastAsia="en-GB"/>
        </w:rPr>
        <mc:AlternateContent>
          <mc:Choice Requires="wps">
            <w:drawing>
              <wp:anchor distT="0" distB="0" distL="114300" distR="114300" simplePos="0" relativeHeight="251691008" behindDoc="0" locked="0" layoutInCell="1" allowOverlap="1" wp14:anchorId="50FDA0D0" wp14:editId="2D0F3E81">
                <wp:simplePos x="0" y="0"/>
                <wp:positionH relativeFrom="column">
                  <wp:posOffset>2828925</wp:posOffset>
                </wp:positionH>
                <wp:positionV relativeFrom="paragraph">
                  <wp:posOffset>170815</wp:posOffset>
                </wp:positionV>
                <wp:extent cx="19050" cy="1704975"/>
                <wp:effectExtent l="76200" t="19050" r="76200" b="66675"/>
                <wp:wrapNone/>
                <wp:docPr id="31" name="Straight Connector 31"/>
                <wp:cNvGraphicFramePr/>
                <a:graphic xmlns:a="http://schemas.openxmlformats.org/drawingml/2006/main">
                  <a:graphicData uri="http://schemas.microsoft.com/office/word/2010/wordprocessingShape">
                    <wps:wsp>
                      <wps:cNvCnPr/>
                      <wps:spPr>
                        <a:xfrm flipH="1">
                          <a:off x="0" y="0"/>
                          <a:ext cx="19050" cy="170497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1"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75pt,13.45pt" to="224.25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" strokecolor="black [3200]" strokeweight="3pt">
                <v:shadow on="t" color="black" opacity="22937f" origin=",.5" offset="0,.63889mm"/>
              </v:line>
            </w:pict>
          </mc:Fallback>
        </mc:AlternateContent>
      </w:r>
    </w:p>
    <w:p w:rsidR="00CA180F" w:rsidRDefault="00CA180F" w:rsidP="00CA180F">
      <w:pPr>
        <w:jc w:val="both"/>
        <w:rPr>
          <w:rFonts w:ascii="Arial" w:hAnsi="Arial" w:cs="Arial"/>
          <w:sz w:val="24"/>
          <w:szCs w:val="24"/>
        </w:rPr>
      </w:pPr>
    </w:p>
    <w:p w:rsidR="00CA180F" w:rsidRDefault="00CA180F" w:rsidP="00CA180F">
      <w:pPr>
        <w:jc w:val="both"/>
        <w:rPr>
          <w:rFonts w:ascii="Arial" w:hAnsi="Arial" w:cs="Arial"/>
          <w:sz w:val="24"/>
          <w:szCs w:val="24"/>
        </w:rPr>
      </w:pPr>
    </w:p>
    <w:p w:rsidR="00CA180F" w:rsidRDefault="00712E9E" w:rsidP="00CA180F">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14:anchorId="3CDDA6C4" wp14:editId="1E53871F">
                <wp:simplePos x="0" y="0"/>
                <wp:positionH relativeFrom="column">
                  <wp:posOffset>2295525</wp:posOffset>
                </wp:positionH>
                <wp:positionV relativeFrom="paragraph">
                  <wp:posOffset>118745</wp:posOffset>
                </wp:positionV>
                <wp:extent cx="1" cy="771525"/>
                <wp:effectExtent l="76200" t="19050" r="76200" b="66675"/>
                <wp:wrapNone/>
                <wp:docPr id="30" name="Straight Connector 30"/>
                <wp:cNvGraphicFramePr/>
                <a:graphic xmlns:a="http://schemas.openxmlformats.org/drawingml/2006/main">
                  <a:graphicData uri="http://schemas.microsoft.com/office/word/2010/wordprocessingShape">
                    <wps:wsp>
                      <wps:cNvCnPr/>
                      <wps:spPr>
                        <a:xfrm>
                          <a:off x="0" y="0"/>
                          <a:ext cx="1" cy="771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0"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75pt,9.35pt" to="180.75pt,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" strokecolor="black [3200]" strokeweight="3pt">
                <v:shadow on="t" color="black" opacity="22937f" origin=",.5" offset="0,.63889mm"/>
              </v:line>
            </w:pict>
          </mc:Fallback>
        </mc:AlternateContent>
      </w:r>
      <w:r>
        <w:rPr>
          <w:rFonts w:ascii="Arial" w:hAnsi="Arial" w:cs="Arial"/>
          <w:noProof/>
          <w:sz w:val="24"/>
          <w:szCs w:val="24"/>
          <w:lang w:eastAsia="en-GB"/>
        </w:rPr>
        <mc:AlternateContent>
          <mc:Choice Requires="wps">
            <w:drawing>
              <wp:anchor distT="0" distB="0" distL="114300" distR="114300" simplePos="0" relativeHeight="251681792" behindDoc="0" locked="0" layoutInCell="1" allowOverlap="1" wp14:anchorId="0573628B" wp14:editId="36981D67">
                <wp:simplePos x="0" y="0"/>
                <wp:positionH relativeFrom="column">
                  <wp:posOffset>904875</wp:posOffset>
                </wp:positionH>
                <wp:positionV relativeFrom="paragraph">
                  <wp:posOffset>118745</wp:posOffset>
                </wp:positionV>
                <wp:extent cx="1409700" cy="0"/>
                <wp:effectExtent l="57150" t="38100" r="57150" b="95250"/>
                <wp:wrapNone/>
                <wp:docPr id="22" name="Straight Connector 22"/>
                <wp:cNvGraphicFramePr/>
                <a:graphic xmlns:a="http://schemas.openxmlformats.org/drawingml/2006/main">
                  <a:graphicData uri="http://schemas.microsoft.com/office/word/2010/wordprocessingShape">
                    <wps:wsp>
                      <wps:cNvCnPr/>
                      <wps:spPr>
                        <a:xfrm>
                          <a:off x="0" y="0"/>
                          <a:ext cx="140970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9.35pt" to="182.2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" strokecolor="black [3200]" strokeweight="3pt">
                <v:shadow on="t" color="black" opacity="22937f" origin=",.5" offset="0,.63889mm"/>
              </v:line>
            </w:pict>
          </mc:Fallback>
        </mc:AlternateContent>
      </w:r>
    </w:p>
    <w:p w:rsidR="00CA180F" w:rsidRDefault="00CA180F" w:rsidP="00CA180F">
      <w:pPr>
        <w:jc w:val="both"/>
        <w:rPr>
          <w:rFonts w:ascii="Arial" w:hAnsi="Arial" w:cs="Arial"/>
          <w:sz w:val="24"/>
          <w:szCs w:val="24"/>
        </w:rPr>
      </w:pPr>
    </w:p>
    <w:p w:rsidR="00CA180F" w:rsidRDefault="00712E9E" w:rsidP="00CA180F">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7936" behindDoc="0" locked="0" layoutInCell="1" allowOverlap="1" wp14:anchorId="41A9898B" wp14:editId="200E7A9B">
                <wp:simplePos x="0" y="0"/>
                <wp:positionH relativeFrom="column">
                  <wp:posOffset>2828290</wp:posOffset>
                </wp:positionH>
                <wp:positionV relativeFrom="paragraph">
                  <wp:posOffset>224155</wp:posOffset>
                </wp:positionV>
                <wp:extent cx="635" cy="1800225"/>
                <wp:effectExtent l="76200" t="19050" r="75565" b="66675"/>
                <wp:wrapNone/>
                <wp:docPr id="28" name="Straight Connector 28"/>
                <wp:cNvGraphicFramePr/>
                <a:graphic xmlns:a="http://schemas.openxmlformats.org/drawingml/2006/main">
                  <a:graphicData uri="http://schemas.microsoft.com/office/word/2010/wordprocessingShape">
                    <wps:wsp>
                      <wps:cNvCnPr/>
                      <wps:spPr>
                        <a:xfrm>
                          <a:off x="0" y="0"/>
                          <a:ext cx="635" cy="18002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8"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7pt,17.65pt" to="222.75pt,15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" strokecolor="black [3200]" strokeweight="3pt">
                <v:shadow on="t" color="black" opacity="22937f" origin=",.5" offset="0,.63889mm"/>
              </v:line>
            </w:pict>
          </mc:Fallback>
        </mc:AlternateContent>
      </w:r>
      <w:r>
        <w:rPr>
          <w:rFonts w:ascii="Arial" w:hAnsi="Arial" w:cs="Arial"/>
          <w:noProof/>
          <w:sz w:val="24"/>
          <w:szCs w:val="24"/>
          <w:lang w:eastAsia="en-GB"/>
        </w:rPr>
        <mc:AlternateContent>
          <mc:Choice Requires="wps">
            <w:drawing>
              <wp:anchor distT="0" distB="0" distL="114300" distR="114300" simplePos="0" relativeHeight="251686912" behindDoc="0" locked="0" layoutInCell="1" allowOverlap="1" wp14:anchorId="66824F5E" wp14:editId="302BB8CB">
                <wp:simplePos x="0" y="0"/>
                <wp:positionH relativeFrom="column">
                  <wp:posOffset>904876</wp:posOffset>
                </wp:positionH>
                <wp:positionV relativeFrom="paragraph">
                  <wp:posOffset>233680</wp:posOffset>
                </wp:positionV>
                <wp:extent cx="1924049" cy="0"/>
                <wp:effectExtent l="57150" t="38100" r="57785" b="95250"/>
                <wp:wrapNone/>
                <wp:docPr id="27" name="Straight Connector 27"/>
                <wp:cNvGraphicFramePr/>
                <a:graphic xmlns:a="http://schemas.openxmlformats.org/drawingml/2006/main">
                  <a:graphicData uri="http://schemas.microsoft.com/office/word/2010/wordprocessingShape">
                    <wps:wsp>
                      <wps:cNvCnPr/>
                      <wps:spPr>
                        <a:xfrm flipH="1">
                          <a:off x="0" y="0"/>
                          <a:ext cx="1924049"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7" o:spid="_x0000_s1026" style="position:absolute;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1.25pt,18.4pt" to="222.7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" strokecolor="black [3200]" strokeweight="3pt">
                <v:shadow on="t" color="black" opacity="22937f" origin=",.5" offset="0,.63889mm"/>
              </v:line>
            </w:pict>
          </mc:Fallback>
        </mc:AlternateContent>
      </w:r>
      <w:r>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185D0FF3" wp14:editId="4539ACB4">
                <wp:simplePos x="0" y="0"/>
                <wp:positionH relativeFrom="column">
                  <wp:posOffset>914400</wp:posOffset>
                </wp:positionH>
                <wp:positionV relativeFrom="paragraph">
                  <wp:posOffset>224155</wp:posOffset>
                </wp:positionV>
                <wp:extent cx="9525" cy="1828800"/>
                <wp:effectExtent l="76200" t="19050" r="66675" b="76200"/>
                <wp:wrapNone/>
                <wp:docPr id="26" name="Straight Connector 26"/>
                <wp:cNvGraphicFramePr/>
                <a:graphic xmlns:a="http://schemas.openxmlformats.org/drawingml/2006/main">
                  <a:graphicData uri="http://schemas.microsoft.com/office/word/2010/wordprocessingShape">
                    <wps:wsp>
                      <wps:cNvCnPr/>
                      <wps:spPr>
                        <a:xfrm>
                          <a:off x="0" y="0"/>
                          <a:ext cx="9525" cy="182880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17.65pt" to="72.75pt,16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" strokecolor="black [3200]" strokeweight="3pt">
                <v:shadow on="t" color="black" opacity="22937f" origin=",.5" offset="0,.63889mm"/>
              </v:line>
            </w:pict>
          </mc:Fallback>
        </mc:AlternateContent>
      </w:r>
    </w:p>
    <w:p w:rsidR="00CA180F" w:rsidRDefault="00712E9E" w:rsidP="00CA180F">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8960" behindDoc="0" locked="0" layoutInCell="1" allowOverlap="1" wp14:anchorId="50A33D8C" wp14:editId="217CFAA1">
                <wp:simplePos x="0" y="0"/>
                <wp:positionH relativeFrom="column">
                  <wp:posOffset>2847975</wp:posOffset>
                </wp:positionH>
                <wp:positionV relativeFrom="paragraph">
                  <wp:posOffset>180975</wp:posOffset>
                </wp:positionV>
                <wp:extent cx="1313815" cy="0"/>
                <wp:effectExtent l="57150" t="38100" r="57785" b="95250"/>
                <wp:wrapNone/>
                <wp:docPr id="29" name="Straight Connector 29"/>
                <wp:cNvGraphicFramePr/>
                <a:graphic xmlns:a="http://schemas.openxmlformats.org/drawingml/2006/main">
                  <a:graphicData uri="http://schemas.microsoft.com/office/word/2010/wordprocessingShape">
                    <wps:wsp>
                      <wps:cNvCnPr/>
                      <wps:spPr>
                        <a:xfrm flipH="1">
                          <a:off x="0" y="0"/>
                          <a:ext cx="131381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9"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4.25pt,14.25pt" to="327.7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" strokecolor="black [3200]" strokeweight="3pt">
                <v:shadow on="t" color="black" opacity="22937f" origin=",.5" offset="0,.63889mm"/>
              </v:line>
            </w:pict>
          </mc:Fallback>
        </mc:AlternateContent>
      </w:r>
    </w:p>
    <w:p w:rsidR="00CA180F" w:rsidRDefault="00CA180F" w:rsidP="00CA180F">
      <w:pPr>
        <w:jc w:val="both"/>
        <w:rPr>
          <w:rFonts w:ascii="Arial" w:hAnsi="Arial" w:cs="Arial"/>
          <w:sz w:val="24"/>
          <w:szCs w:val="24"/>
        </w:rPr>
      </w:pPr>
    </w:p>
    <w:p w:rsidR="00CA180F" w:rsidRDefault="00CA180F" w:rsidP="00CA180F">
      <w:pPr>
        <w:jc w:val="both"/>
        <w:rPr>
          <w:rFonts w:ascii="Arial" w:hAnsi="Arial" w:cs="Arial"/>
          <w:sz w:val="24"/>
          <w:szCs w:val="24"/>
        </w:rPr>
      </w:pPr>
    </w:p>
    <w:p w:rsidR="00CA180F" w:rsidRDefault="00CA180F" w:rsidP="00CA180F">
      <w:pPr>
        <w:jc w:val="both"/>
        <w:rPr>
          <w:rFonts w:ascii="Arial" w:hAnsi="Arial" w:cs="Arial"/>
          <w:sz w:val="24"/>
          <w:szCs w:val="24"/>
        </w:rPr>
      </w:pPr>
    </w:p>
    <w:p w:rsidR="00CA180F" w:rsidRDefault="00CA180F" w:rsidP="00CA180F">
      <w:pPr>
        <w:jc w:val="both"/>
        <w:rPr>
          <w:rFonts w:ascii="Arial" w:hAnsi="Arial" w:cs="Arial"/>
          <w:sz w:val="24"/>
          <w:szCs w:val="24"/>
        </w:rPr>
      </w:pPr>
    </w:p>
    <w:p w:rsidR="00CA180F" w:rsidRDefault="00712E9E" w:rsidP="00CA180F">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4864" behindDoc="0" locked="0" layoutInCell="1" allowOverlap="1" wp14:anchorId="2858A862" wp14:editId="6C40909D">
                <wp:simplePos x="0" y="0"/>
                <wp:positionH relativeFrom="column">
                  <wp:posOffset>914400</wp:posOffset>
                </wp:positionH>
                <wp:positionV relativeFrom="paragraph">
                  <wp:posOffset>52705</wp:posOffset>
                </wp:positionV>
                <wp:extent cx="3247390" cy="0"/>
                <wp:effectExtent l="57150" t="38100" r="48260" b="95250"/>
                <wp:wrapNone/>
                <wp:docPr id="25" name="Straight Connector 25"/>
                <wp:cNvGraphicFramePr/>
                <a:graphic xmlns:a="http://schemas.openxmlformats.org/drawingml/2006/main">
                  <a:graphicData uri="http://schemas.microsoft.com/office/word/2010/wordprocessingShape">
                    <wps:wsp>
                      <wps:cNvCnPr/>
                      <wps:spPr>
                        <a:xfrm>
                          <a:off x="0" y="0"/>
                          <a:ext cx="324739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5"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in,4.15pt" to="327.7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" strokecolor="black [3200]" strokeweight="3pt">
                <v:shadow on="t" color="black" opacity="22937f" origin=",.5" offset="0,.63889mm"/>
              </v:line>
            </w:pict>
          </mc:Fallback>
        </mc:AlternateContent>
      </w:r>
    </w:p>
    <w:p w:rsidR="00CA180F" w:rsidRDefault="00712E9E" w:rsidP="00CA180F">
      <w:pPr>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95104" behindDoc="0" locked="0" layoutInCell="1" allowOverlap="1" wp14:anchorId="03F8CF26" wp14:editId="7B2F9EDF">
                <wp:simplePos x="0" y="0"/>
                <wp:positionH relativeFrom="column">
                  <wp:posOffset>1933575</wp:posOffset>
                </wp:positionH>
                <wp:positionV relativeFrom="paragraph">
                  <wp:posOffset>305435</wp:posOffset>
                </wp:positionV>
                <wp:extent cx="1162050" cy="0"/>
                <wp:effectExtent l="57150" t="38100" r="57150" b="95250"/>
                <wp:wrapNone/>
                <wp:docPr id="35" name="Straight Connector 35"/>
                <wp:cNvGraphicFramePr/>
                <a:graphic xmlns:a="http://schemas.openxmlformats.org/drawingml/2006/main">
                  <a:graphicData uri="http://schemas.microsoft.com/office/word/2010/wordprocessingShape">
                    <wps:wsp>
                      <wps:cNvCnPr/>
                      <wps:spPr>
                        <a:xfrm>
                          <a:off x="0" y="0"/>
                          <a:ext cx="1162050"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5"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25pt,24.05pt" to="243.75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" strokecolor="black [3200]" strokeweight="3pt">
                <v:shadow on="t" color="black" opacity="22937f" origin=",.5" offset="0,.63889mm"/>
              </v:line>
            </w:pict>
          </mc:Fallback>
        </mc:AlternateContent>
      </w:r>
    </w:p>
    <w:p w:rsidR="00CA180F" w:rsidRDefault="00712E9E" w:rsidP="00CA180F">
      <w:pPr>
        <w:jc w:val="both"/>
        <w:rPr>
          <w:rFonts w:ascii="Arial" w:hAnsi="Arial" w:cs="Arial"/>
          <w:sz w:val="24"/>
          <w:szCs w:val="24"/>
        </w:rPr>
      </w:pPr>
      <w:r w:rsidRPr="00712E9E">
        <w:rPr>
          <w:rFonts w:ascii="Arial" w:hAnsi="Arial" w:cs="Arial"/>
          <w:noProof/>
          <w:sz w:val="24"/>
          <w:szCs w:val="24"/>
          <w:lang w:eastAsia="en-GB"/>
        </w:rPr>
        <mc:AlternateContent>
          <mc:Choice Requires="wps">
            <w:drawing>
              <wp:anchor distT="0" distB="0" distL="114300" distR="114300" simplePos="0" relativeHeight="251697152" behindDoc="0" locked="0" layoutInCell="1" allowOverlap="1" wp14:anchorId="43D39208" wp14:editId="26960716">
                <wp:simplePos x="0" y="0"/>
                <wp:positionH relativeFrom="column">
                  <wp:posOffset>-66675</wp:posOffset>
                </wp:positionH>
                <wp:positionV relativeFrom="paragraph">
                  <wp:posOffset>177165</wp:posOffset>
                </wp:positionV>
                <wp:extent cx="5543550" cy="476250"/>
                <wp:effectExtent l="0" t="0" r="19050" b="19050"/>
                <wp:wrapNone/>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3550" cy="476250"/>
                        </a:xfrm>
                        <a:prstGeom prst="rect">
                          <a:avLst/>
                        </a:prstGeom>
                        <a:solidFill>
                          <a:srgbClr val="FFFFFF"/>
                        </a:solidFill>
                        <a:ln w="9525">
                          <a:solidFill>
                            <a:srgbClr val="000000"/>
                          </a:solidFill>
                          <a:miter lim="800000"/>
                          <a:headEnd/>
                          <a:tailEnd/>
                        </a:ln>
                      </wps:spPr>
                      <wps:txbx>
                        <w:txbxContent>
                          <w:p w:rsidR="00A519ED" w:rsidRPr="00712E9E" w:rsidRDefault="00A519ED" w:rsidP="00712E9E">
                            <w:pPr>
                              <w:jc w:val="center"/>
                              <w:rPr>
                                <w:rFonts w:ascii="Arial" w:hAnsi="Arial" w:cs="Arial"/>
                                <w:sz w:val="24"/>
                                <w:szCs w:val="24"/>
                              </w:rPr>
                            </w:pPr>
                            <w:r>
                              <w:rPr>
                                <w:rFonts w:ascii="Arial" w:hAnsi="Arial" w:cs="Arial"/>
                                <w:sz w:val="24"/>
                                <w:szCs w:val="24"/>
                              </w:rPr>
                              <w:t>Fig 2: Diagram showing beam locations (thick black lines) in relation to ground floor spaces.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5.25pt;margin-top:13.95pt;width:436.5pt;height:3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">
                <v:textbox>
                  <w:txbxContent>
                    <w:p w:rsidR="00A519ED" w:rsidRPr="00712E9E" w:rsidRDefault="00A519ED" w:rsidP="00712E9E">
                      <w:pPr>
                        <w:jc w:val="center"/>
                        <w:rPr>
                          <w:rFonts w:ascii="Arial" w:hAnsi="Arial" w:cs="Arial"/>
                          <w:sz w:val="24"/>
                          <w:szCs w:val="24"/>
                        </w:rPr>
                      </w:pPr>
                      <w:r>
                        <w:rPr>
                          <w:rFonts w:ascii="Arial" w:hAnsi="Arial" w:cs="Arial"/>
                          <w:sz w:val="24"/>
                          <w:szCs w:val="24"/>
                        </w:rPr>
                        <w:t>Fig 2: Diagram showing beam locations (thick black lines) in relation to ground floor spaces.</w:t>
                      </w:r>
                    </w:p>
                  </w:txbxContent>
                </v:textbox>
              </v:shape>
            </w:pict>
          </mc:Fallback>
        </mc:AlternateContent>
      </w:r>
    </w:p>
    <w:p w:rsidR="00CA180F" w:rsidRDefault="00CA180F" w:rsidP="00CA180F">
      <w:pPr>
        <w:jc w:val="both"/>
        <w:rPr>
          <w:rFonts w:ascii="Arial" w:hAnsi="Arial" w:cs="Arial"/>
          <w:sz w:val="24"/>
          <w:szCs w:val="24"/>
        </w:rPr>
      </w:pPr>
    </w:p>
    <w:p w:rsidR="001F3152" w:rsidRDefault="00CA180F" w:rsidP="00CA180F">
      <w:pPr>
        <w:jc w:val="both"/>
        <w:rPr>
          <w:rFonts w:ascii="Arial" w:hAnsi="Arial" w:cs="Arial"/>
          <w:b/>
          <w:sz w:val="28"/>
          <w:szCs w:val="28"/>
        </w:rPr>
      </w:pPr>
      <w:r w:rsidRPr="00CA180F">
        <w:rPr>
          <w:rFonts w:ascii="Arial" w:hAnsi="Arial" w:cs="Arial"/>
          <w:b/>
          <w:sz w:val="28"/>
          <w:szCs w:val="28"/>
        </w:rPr>
        <w:lastRenderedPageBreak/>
        <w:t xml:space="preserve">3. Loading </w:t>
      </w:r>
      <w:r w:rsidR="001F3152">
        <w:rPr>
          <w:rFonts w:ascii="Arial" w:hAnsi="Arial" w:cs="Arial"/>
          <w:b/>
          <w:sz w:val="28"/>
          <w:szCs w:val="28"/>
        </w:rPr>
        <w:t xml:space="preserve">schedule </w:t>
      </w:r>
    </w:p>
    <w:p w:rsidR="00CA180F" w:rsidRDefault="00CA180F" w:rsidP="00CA180F">
      <w:pPr>
        <w:jc w:val="both"/>
        <w:rPr>
          <w:rFonts w:ascii="Arial" w:hAnsi="Arial" w:cs="Arial"/>
          <w:b/>
          <w:sz w:val="28"/>
          <w:szCs w:val="28"/>
        </w:rPr>
      </w:pPr>
    </w:p>
    <w:p w:rsidR="00FA75C3" w:rsidRDefault="00FA75C3" w:rsidP="00CA180F">
      <w:pPr>
        <w:jc w:val="both"/>
        <w:rPr>
          <w:rFonts w:ascii="Arial" w:hAnsi="Arial" w:cs="Arial"/>
          <w:sz w:val="24"/>
          <w:szCs w:val="24"/>
        </w:rPr>
      </w:pPr>
      <w:r>
        <w:rPr>
          <w:rFonts w:ascii="Arial" w:hAnsi="Arial" w:cs="Arial"/>
          <w:sz w:val="24"/>
          <w:szCs w:val="24"/>
        </w:rPr>
        <w:tab/>
        <w:t>The loading schedule for the proposed development was completed via the following methodology</w:t>
      </w:r>
      <w:r w:rsidR="006666BD">
        <w:rPr>
          <w:rFonts w:ascii="Arial" w:hAnsi="Arial" w:cs="Arial"/>
          <w:sz w:val="24"/>
          <w:szCs w:val="24"/>
        </w:rPr>
        <w:t xml:space="preserve">: </w:t>
      </w:r>
    </w:p>
    <w:p w:rsidR="006666BD" w:rsidRDefault="006666BD" w:rsidP="006666BD">
      <w:pPr>
        <w:pStyle w:val="ListParagraph"/>
        <w:numPr>
          <w:ilvl w:val="0"/>
          <w:numId w:val="1"/>
        </w:numPr>
        <w:jc w:val="both"/>
        <w:rPr>
          <w:rFonts w:ascii="Arial" w:hAnsi="Arial" w:cs="Arial"/>
          <w:sz w:val="24"/>
          <w:szCs w:val="24"/>
        </w:rPr>
      </w:pPr>
      <w:r>
        <w:rPr>
          <w:rFonts w:ascii="Arial" w:hAnsi="Arial" w:cs="Arial"/>
          <w:sz w:val="24"/>
          <w:szCs w:val="24"/>
        </w:rPr>
        <w:t xml:space="preserve">Calculate ultimate loads for slabs. </w:t>
      </w:r>
    </w:p>
    <w:p w:rsidR="006666BD" w:rsidRDefault="006666BD" w:rsidP="006666BD">
      <w:pPr>
        <w:pStyle w:val="ListParagraph"/>
        <w:numPr>
          <w:ilvl w:val="0"/>
          <w:numId w:val="1"/>
        </w:numPr>
        <w:jc w:val="both"/>
        <w:rPr>
          <w:rFonts w:ascii="Arial" w:hAnsi="Arial" w:cs="Arial"/>
          <w:sz w:val="24"/>
          <w:szCs w:val="24"/>
        </w:rPr>
      </w:pPr>
      <w:r>
        <w:rPr>
          <w:rFonts w:ascii="Arial" w:hAnsi="Arial" w:cs="Arial"/>
          <w:sz w:val="24"/>
          <w:szCs w:val="24"/>
        </w:rPr>
        <w:t xml:space="preserve">Use the ultimate loads from the slabs to ascertain UDLs imposed upon the beams. </w:t>
      </w:r>
    </w:p>
    <w:p w:rsidR="006666BD" w:rsidRDefault="006666BD" w:rsidP="006666BD">
      <w:pPr>
        <w:pStyle w:val="ListParagraph"/>
        <w:numPr>
          <w:ilvl w:val="0"/>
          <w:numId w:val="1"/>
        </w:numPr>
        <w:jc w:val="both"/>
        <w:rPr>
          <w:rFonts w:ascii="Arial" w:hAnsi="Arial" w:cs="Arial"/>
          <w:sz w:val="24"/>
          <w:szCs w:val="24"/>
        </w:rPr>
      </w:pPr>
      <w:r>
        <w:rPr>
          <w:rFonts w:ascii="Arial" w:hAnsi="Arial" w:cs="Arial"/>
          <w:sz w:val="24"/>
          <w:szCs w:val="24"/>
        </w:rPr>
        <w:t xml:space="preserve">Produce calculations for the beams factoring in loads from the slabs and self-weight of the beams, showing the transferral of loads to the columns. </w:t>
      </w:r>
    </w:p>
    <w:p w:rsidR="006666BD" w:rsidRDefault="006666BD" w:rsidP="006666BD">
      <w:pPr>
        <w:pStyle w:val="ListParagraph"/>
        <w:numPr>
          <w:ilvl w:val="0"/>
          <w:numId w:val="1"/>
        </w:numPr>
        <w:jc w:val="both"/>
        <w:rPr>
          <w:rFonts w:ascii="Arial" w:hAnsi="Arial" w:cs="Arial"/>
          <w:sz w:val="24"/>
          <w:szCs w:val="24"/>
        </w:rPr>
      </w:pPr>
      <w:r>
        <w:rPr>
          <w:rFonts w:ascii="Arial" w:hAnsi="Arial" w:cs="Arial"/>
          <w:sz w:val="24"/>
          <w:szCs w:val="24"/>
        </w:rPr>
        <w:t xml:space="preserve">Produce calculations for loads held by the columns, factoring in self-weight and resultant forces imposed by the beams.  </w:t>
      </w:r>
    </w:p>
    <w:p w:rsidR="006666BD" w:rsidRDefault="006666BD" w:rsidP="006666BD">
      <w:pPr>
        <w:jc w:val="both"/>
        <w:rPr>
          <w:rFonts w:ascii="Arial" w:hAnsi="Arial" w:cs="Arial"/>
          <w:b/>
          <w:sz w:val="24"/>
          <w:szCs w:val="24"/>
        </w:rPr>
      </w:pPr>
    </w:p>
    <w:p w:rsidR="006666BD" w:rsidRDefault="006666BD" w:rsidP="006666BD">
      <w:pPr>
        <w:jc w:val="both"/>
        <w:rPr>
          <w:rFonts w:ascii="Arial" w:hAnsi="Arial" w:cs="Arial"/>
          <w:b/>
          <w:sz w:val="24"/>
          <w:szCs w:val="24"/>
        </w:rPr>
      </w:pPr>
      <w:r>
        <w:rPr>
          <w:rFonts w:ascii="Arial" w:hAnsi="Arial" w:cs="Arial"/>
          <w:b/>
          <w:sz w:val="24"/>
          <w:szCs w:val="24"/>
        </w:rPr>
        <w:t xml:space="preserve">3.1 Slabs </w:t>
      </w:r>
    </w:p>
    <w:p w:rsidR="006666BD" w:rsidRDefault="006666BD" w:rsidP="006666BD">
      <w:pPr>
        <w:jc w:val="both"/>
        <w:rPr>
          <w:rFonts w:ascii="Arial" w:hAnsi="Arial" w:cs="Arial"/>
          <w:b/>
          <w:sz w:val="24"/>
          <w:szCs w:val="24"/>
        </w:rPr>
      </w:pPr>
    </w:p>
    <w:p w:rsidR="006666BD" w:rsidRDefault="006666BD" w:rsidP="006666BD">
      <w:pPr>
        <w:jc w:val="both"/>
        <w:rPr>
          <w:rFonts w:ascii="Arial" w:hAnsi="Arial" w:cs="Arial"/>
          <w:sz w:val="24"/>
          <w:szCs w:val="24"/>
        </w:rPr>
      </w:pPr>
      <w:r>
        <w:rPr>
          <w:rFonts w:ascii="Arial" w:hAnsi="Arial" w:cs="Arial"/>
          <w:sz w:val="24"/>
          <w:szCs w:val="24"/>
        </w:rPr>
        <w:tab/>
        <w:t xml:space="preserve">In order to complete these calculations a number of assumptions have been made, these are as follows: </w:t>
      </w:r>
    </w:p>
    <w:p w:rsidR="006666BD" w:rsidRDefault="006666BD" w:rsidP="006666BD">
      <w:pPr>
        <w:pStyle w:val="ListParagraph"/>
        <w:numPr>
          <w:ilvl w:val="0"/>
          <w:numId w:val="2"/>
        </w:numPr>
        <w:jc w:val="both"/>
        <w:rPr>
          <w:rFonts w:ascii="Arial" w:hAnsi="Arial" w:cs="Arial"/>
          <w:sz w:val="24"/>
          <w:szCs w:val="24"/>
        </w:rPr>
      </w:pPr>
      <w:r>
        <w:rPr>
          <w:rFonts w:ascii="Arial" w:hAnsi="Arial" w:cs="Arial"/>
          <w:sz w:val="24"/>
          <w:szCs w:val="24"/>
        </w:rPr>
        <w:t>Fixtures and fittings have been assumed to total 1.2kN/</w:t>
      </w:r>
      <w:proofErr w:type="gramStart"/>
      <w:r>
        <w:rPr>
          <w:rFonts w:ascii="Arial" w:hAnsi="Arial" w:cs="Arial"/>
          <w:sz w:val="24"/>
          <w:szCs w:val="24"/>
        </w:rPr>
        <w:t>m2,</w:t>
      </w:r>
      <w:proofErr w:type="gramEnd"/>
      <w:r>
        <w:rPr>
          <w:rFonts w:ascii="Arial" w:hAnsi="Arial" w:cs="Arial"/>
          <w:sz w:val="24"/>
          <w:szCs w:val="24"/>
        </w:rPr>
        <w:t xml:space="preserve"> this is due to a lack of information provided by the architect and is thought to be suitable for a residential development in this vein. </w:t>
      </w:r>
    </w:p>
    <w:p w:rsidR="006666BD" w:rsidRDefault="006666BD" w:rsidP="006666BD">
      <w:pPr>
        <w:pStyle w:val="ListParagraph"/>
        <w:numPr>
          <w:ilvl w:val="0"/>
          <w:numId w:val="2"/>
        </w:numPr>
        <w:jc w:val="both"/>
        <w:rPr>
          <w:rFonts w:ascii="Arial" w:hAnsi="Arial" w:cs="Arial"/>
          <w:sz w:val="24"/>
          <w:szCs w:val="24"/>
        </w:rPr>
      </w:pPr>
      <w:r>
        <w:rPr>
          <w:rFonts w:ascii="Arial" w:hAnsi="Arial" w:cs="Arial"/>
          <w:sz w:val="24"/>
          <w:szCs w:val="24"/>
        </w:rPr>
        <w:t xml:space="preserve">Slabs are assumed to be 175mm thick, this is because standard residential slabs are 150mm-200mm thick and can be raised or lowered later on based on design calculations. </w:t>
      </w:r>
    </w:p>
    <w:p w:rsidR="006666BD" w:rsidRDefault="006666BD" w:rsidP="006666BD">
      <w:pPr>
        <w:pStyle w:val="ListParagraph"/>
        <w:numPr>
          <w:ilvl w:val="0"/>
          <w:numId w:val="2"/>
        </w:numPr>
        <w:jc w:val="both"/>
        <w:rPr>
          <w:rFonts w:ascii="Arial" w:hAnsi="Arial" w:cs="Arial"/>
          <w:sz w:val="24"/>
          <w:szCs w:val="24"/>
        </w:rPr>
      </w:pPr>
      <w:r>
        <w:rPr>
          <w:rFonts w:ascii="Arial" w:hAnsi="Arial" w:cs="Arial"/>
          <w:sz w:val="24"/>
          <w:szCs w:val="24"/>
        </w:rPr>
        <w:t xml:space="preserve">Partition walls </w:t>
      </w:r>
      <w:r w:rsidR="00F43FDC">
        <w:rPr>
          <w:rFonts w:ascii="Arial" w:hAnsi="Arial" w:cs="Arial"/>
          <w:sz w:val="24"/>
          <w:szCs w:val="24"/>
        </w:rPr>
        <w:t>upon the slabs have been assumed to be blockwork and thus weighing 18kN/m3 (</w:t>
      </w:r>
      <w:proofErr w:type="spellStart"/>
      <w:r w:rsidR="00F43FDC">
        <w:rPr>
          <w:rFonts w:ascii="Arial" w:hAnsi="Arial" w:cs="Arial"/>
          <w:sz w:val="24"/>
          <w:szCs w:val="24"/>
        </w:rPr>
        <w:t>Civilsir</w:t>
      </w:r>
      <w:proofErr w:type="spellEnd"/>
      <w:r w:rsidR="00F43FDC">
        <w:rPr>
          <w:rFonts w:ascii="Arial" w:hAnsi="Arial" w:cs="Arial"/>
          <w:sz w:val="24"/>
          <w:szCs w:val="24"/>
        </w:rPr>
        <w:t xml:space="preserve">, 2022). External walls have been </w:t>
      </w:r>
      <w:proofErr w:type="spellStart"/>
      <w:r w:rsidR="00F43FDC">
        <w:rPr>
          <w:rFonts w:ascii="Arial" w:hAnsi="Arial" w:cs="Arial"/>
          <w:sz w:val="24"/>
          <w:szCs w:val="24"/>
        </w:rPr>
        <w:t>exluded</w:t>
      </w:r>
      <w:proofErr w:type="spellEnd"/>
      <w:r w:rsidR="00F43FDC">
        <w:rPr>
          <w:rFonts w:ascii="Arial" w:hAnsi="Arial" w:cs="Arial"/>
          <w:sz w:val="24"/>
          <w:szCs w:val="24"/>
        </w:rPr>
        <w:t xml:space="preserve"> as they are not supported by the slabs. </w:t>
      </w:r>
    </w:p>
    <w:p w:rsidR="00F43FDC" w:rsidRDefault="00F43FDC" w:rsidP="006666BD">
      <w:pPr>
        <w:pStyle w:val="ListParagraph"/>
        <w:numPr>
          <w:ilvl w:val="0"/>
          <w:numId w:val="2"/>
        </w:numPr>
        <w:jc w:val="both"/>
        <w:rPr>
          <w:rFonts w:ascii="Arial" w:hAnsi="Arial" w:cs="Arial"/>
          <w:sz w:val="24"/>
          <w:szCs w:val="24"/>
        </w:rPr>
      </w:pPr>
      <w:r>
        <w:rPr>
          <w:rFonts w:ascii="Arial" w:hAnsi="Arial" w:cs="Arial"/>
          <w:sz w:val="24"/>
          <w:szCs w:val="24"/>
        </w:rPr>
        <w:t xml:space="preserve">Due to the reinforced nature of the concrete it is assumed to weigh 25kN/m3 based on the below table from Eurocodes. </w:t>
      </w:r>
    </w:p>
    <w:p w:rsidR="00F43FDC" w:rsidRPr="00F43FDC" w:rsidRDefault="00F43FDC" w:rsidP="00F43FDC">
      <w:pPr>
        <w:jc w:val="both"/>
        <w:rPr>
          <w:rFonts w:ascii="Arial" w:hAnsi="Arial" w:cs="Arial"/>
          <w:sz w:val="24"/>
          <w:szCs w:val="24"/>
        </w:rPr>
      </w:pPr>
      <w:r>
        <w:rPr>
          <w:noProof/>
          <w:lang w:eastAsia="en-GB"/>
        </w:rPr>
        <w:drawing>
          <wp:anchor distT="0" distB="0" distL="114300" distR="114300" simplePos="0" relativeHeight="251706368" behindDoc="0" locked="0" layoutInCell="1" allowOverlap="1" wp14:anchorId="7573B08F" wp14:editId="72494F76">
            <wp:simplePos x="0" y="0"/>
            <wp:positionH relativeFrom="column">
              <wp:posOffset>457200</wp:posOffset>
            </wp:positionH>
            <wp:positionV relativeFrom="paragraph">
              <wp:posOffset>44450</wp:posOffset>
            </wp:positionV>
            <wp:extent cx="5048250" cy="1955165"/>
            <wp:effectExtent l="0" t="0" r="0" b="698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extLst>
                        <a:ext uri="{28A0092B-C50C-407E-A947-70E740481C1C}">
                          <a14:useLocalDpi xmlns:a14="http://schemas.microsoft.com/office/drawing/2010/main" val="0"/>
                        </a:ext>
                      </a:extLst>
                    </a:blip>
                    <a:srcRect l="30954" t="49704" r="32101" b="24852"/>
                    <a:stretch/>
                  </pic:blipFill>
                  <pic:spPr bwMode="auto">
                    <a:xfrm>
                      <a:off x="0" y="0"/>
                      <a:ext cx="5048250" cy="1955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66BD" w:rsidRDefault="006666BD" w:rsidP="006666BD">
      <w:pPr>
        <w:jc w:val="both"/>
        <w:rPr>
          <w:rFonts w:ascii="Arial" w:hAnsi="Arial" w:cs="Arial"/>
          <w:sz w:val="24"/>
          <w:szCs w:val="24"/>
        </w:rPr>
      </w:pPr>
    </w:p>
    <w:p w:rsidR="006666BD" w:rsidRDefault="006666BD" w:rsidP="006666BD">
      <w:pPr>
        <w:jc w:val="both"/>
        <w:rPr>
          <w:rFonts w:ascii="Arial" w:hAnsi="Arial" w:cs="Arial"/>
          <w:sz w:val="24"/>
          <w:szCs w:val="24"/>
        </w:rPr>
      </w:pPr>
    </w:p>
    <w:p w:rsidR="006666BD" w:rsidRDefault="006666BD" w:rsidP="006666BD">
      <w:pPr>
        <w:jc w:val="both"/>
        <w:rPr>
          <w:rFonts w:ascii="Arial" w:hAnsi="Arial" w:cs="Arial"/>
          <w:sz w:val="24"/>
          <w:szCs w:val="24"/>
        </w:rPr>
      </w:pPr>
    </w:p>
    <w:p w:rsidR="006666BD" w:rsidRDefault="006666BD" w:rsidP="006666BD">
      <w:pPr>
        <w:jc w:val="both"/>
        <w:rPr>
          <w:rFonts w:ascii="Arial" w:hAnsi="Arial" w:cs="Arial"/>
          <w:sz w:val="24"/>
          <w:szCs w:val="24"/>
        </w:rPr>
      </w:pPr>
    </w:p>
    <w:p w:rsidR="006666BD" w:rsidRDefault="00F43FDC" w:rsidP="006666BD">
      <w:pPr>
        <w:jc w:val="both"/>
        <w:rPr>
          <w:rFonts w:ascii="Arial" w:hAnsi="Arial" w:cs="Arial"/>
          <w:sz w:val="24"/>
          <w:szCs w:val="24"/>
        </w:rPr>
      </w:pPr>
      <w:r w:rsidRPr="00F43FDC">
        <w:rPr>
          <w:rFonts w:ascii="Arial" w:hAnsi="Arial" w:cs="Arial"/>
          <w:noProof/>
          <w:sz w:val="24"/>
          <w:szCs w:val="24"/>
          <w:lang w:eastAsia="en-GB"/>
        </w:rPr>
        <mc:AlternateContent>
          <mc:Choice Requires="wps">
            <w:drawing>
              <wp:anchor distT="0" distB="0" distL="114300" distR="114300" simplePos="0" relativeHeight="251708416" behindDoc="0" locked="0" layoutInCell="1" allowOverlap="1" wp14:anchorId="0049B04B" wp14:editId="25FCD26A">
                <wp:simplePos x="0" y="0"/>
                <wp:positionH relativeFrom="column">
                  <wp:posOffset>-57150</wp:posOffset>
                </wp:positionH>
                <wp:positionV relativeFrom="paragraph">
                  <wp:posOffset>268605</wp:posOffset>
                </wp:positionV>
                <wp:extent cx="5924550" cy="447675"/>
                <wp:effectExtent l="0" t="0" r="19050" b="2857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447675"/>
                        </a:xfrm>
                        <a:prstGeom prst="rect">
                          <a:avLst/>
                        </a:prstGeom>
                        <a:solidFill>
                          <a:srgbClr val="FFFFFF"/>
                        </a:solidFill>
                        <a:ln w="9525">
                          <a:solidFill>
                            <a:srgbClr val="000000"/>
                          </a:solidFill>
                          <a:miter lim="800000"/>
                          <a:headEnd/>
                          <a:tailEnd/>
                        </a:ln>
                      </wps:spPr>
                      <wps:txbx>
                        <w:txbxContent>
                          <w:p w:rsidR="00A519ED" w:rsidRPr="00F43FDC" w:rsidRDefault="00A519ED" w:rsidP="00F43FDC">
                            <w:pPr>
                              <w:jc w:val="center"/>
                              <w:rPr>
                                <w:rFonts w:ascii="Arial" w:hAnsi="Arial" w:cs="Arial"/>
                                <w:sz w:val="24"/>
                                <w:szCs w:val="24"/>
                              </w:rPr>
                            </w:pPr>
                            <w:r>
                              <w:rPr>
                                <w:rFonts w:ascii="Arial" w:hAnsi="Arial" w:cs="Arial"/>
                                <w:sz w:val="24"/>
                                <w:szCs w:val="24"/>
                              </w:rPr>
                              <w:t>Fig.3</w:t>
                            </w:r>
                            <w:r w:rsidRPr="00F43FDC">
                              <w:rPr>
                                <w:rFonts w:ascii="Arial" w:hAnsi="Arial" w:cs="Arial"/>
                                <w:sz w:val="24"/>
                                <w:szCs w:val="24"/>
                              </w:rPr>
                              <w:t>: Table from Eurocodes showing weight of</w:t>
                            </w:r>
                            <w:r>
                              <w:rPr>
                                <w:rFonts w:ascii="Arial" w:hAnsi="Arial" w:cs="Arial"/>
                                <w:sz w:val="24"/>
                                <w:szCs w:val="24"/>
                              </w:rPr>
                              <w:t xml:space="preserve"> normal weight concrete (BSI, 2009</w:t>
                            </w:r>
                            <w:r w:rsidRPr="00F43FDC">
                              <w:rPr>
                                <w:rFonts w:ascii="Arial" w:hAnsi="Arial" w:cs="Arial"/>
                                <w:sz w:val="24"/>
                                <w:szCs w:val="24"/>
                              </w:rPr>
                              <w:t>, Table A.1)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5pt;margin-top:21.15pt;width:466.5pt;height:35.2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">
                <v:textbox>
                  <w:txbxContent>
                    <w:p w:rsidR="00A519ED" w:rsidRPr="00F43FDC" w:rsidRDefault="00A519ED" w:rsidP="00F43FDC">
                      <w:pPr>
                        <w:jc w:val="center"/>
                        <w:rPr>
                          <w:rFonts w:ascii="Arial" w:hAnsi="Arial" w:cs="Arial"/>
                          <w:sz w:val="24"/>
                          <w:szCs w:val="24"/>
                        </w:rPr>
                      </w:pPr>
                      <w:r>
                        <w:rPr>
                          <w:rFonts w:ascii="Arial" w:hAnsi="Arial" w:cs="Arial"/>
                          <w:sz w:val="24"/>
                          <w:szCs w:val="24"/>
                        </w:rPr>
                        <w:t>Fig.3</w:t>
                      </w:r>
                      <w:r w:rsidRPr="00F43FDC">
                        <w:rPr>
                          <w:rFonts w:ascii="Arial" w:hAnsi="Arial" w:cs="Arial"/>
                          <w:sz w:val="24"/>
                          <w:szCs w:val="24"/>
                        </w:rPr>
                        <w:t>: Table from Eurocodes showing weight of</w:t>
                      </w:r>
                      <w:r>
                        <w:rPr>
                          <w:rFonts w:ascii="Arial" w:hAnsi="Arial" w:cs="Arial"/>
                          <w:sz w:val="24"/>
                          <w:szCs w:val="24"/>
                        </w:rPr>
                        <w:t xml:space="preserve"> normal weight concrete (BSI, 2009</w:t>
                      </w:r>
                      <w:r w:rsidRPr="00F43FDC">
                        <w:rPr>
                          <w:rFonts w:ascii="Arial" w:hAnsi="Arial" w:cs="Arial"/>
                          <w:sz w:val="24"/>
                          <w:szCs w:val="24"/>
                        </w:rPr>
                        <w:t>, Table A.1)</w:t>
                      </w:r>
                    </w:p>
                  </w:txbxContent>
                </v:textbox>
              </v:shape>
            </w:pict>
          </mc:Fallback>
        </mc:AlternateContent>
      </w:r>
    </w:p>
    <w:p w:rsidR="00C16616" w:rsidRDefault="002869C4" w:rsidP="006666BD">
      <w:pPr>
        <w:jc w:val="both"/>
        <w:rPr>
          <w:rFonts w:ascii="Arial" w:hAnsi="Arial" w:cs="Arial"/>
          <w:sz w:val="24"/>
          <w:szCs w:val="24"/>
        </w:rPr>
      </w:pPr>
      <w:r>
        <w:rPr>
          <w:rFonts w:ascii="Arial" w:hAnsi="Arial" w:cs="Arial"/>
          <w:sz w:val="24"/>
          <w:szCs w:val="24"/>
        </w:rPr>
        <w:tab/>
      </w:r>
      <w:r>
        <w:rPr>
          <w:rFonts w:ascii="Arial" w:hAnsi="Arial" w:cs="Arial"/>
          <w:sz w:val="24"/>
          <w:szCs w:val="24"/>
        </w:rPr>
        <w:lastRenderedPageBreak/>
        <w:tab/>
      </w:r>
      <w:r w:rsidR="00C16616">
        <w:rPr>
          <w:rFonts w:ascii="Arial" w:hAnsi="Arial" w:cs="Arial"/>
          <w:sz w:val="24"/>
          <w:szCs w:val="24"/>
        </w:rPr>
        <w:t xml:space="preserve">The first step is to </w:t>
      </w:r>
      <w:r w:rsidR="006B3F77">
        <w:rPr>
          <w:rFonts w:ascii="Arial" w:hAnsi="Arial" w:cs="Arial"/>
          <w:sz w:val="24"/>
          <w:szCs w:val="24"/>
        </w:rPr>
        <w:t>ascertain whether slabs are two-</w:t>
      </w:r>
      <w:r w:rsidR="00B022CD">
        <w:rPr>
          <w:rFonts w:ascii="Arial" w:hAnsi="Arial" w:cs="Arial"/>
          <w:sz w:val="24"/>
          <w:szCs w:val="24"/>
        </w:rPr>
        <w:t xml:space="preserve">way </w:t>
      </w:r>
      <w:r w:rsidR="006B3F77">
        <w:rPr>
          <w:rFonts w:ascii="Arial" w:hAnsi="Arial" w:cs="Arial"/>
          <w:sz w:val="24"/>
          <w:szCs w:val="24"/>
        </w:rPr>
        <w:t>or one-</w:t>
      </w:r>
      <w:r w:rsidR="00C16616">
        <w:rPr>
          <w:rFonts w:ascii="Arial" w:hAnsi="Arial" w:cs="Arial"/>
          <w:sz w:val="24"/>
          <w:szCs w:val="24"/>
        </w:rPr>
        <w:t>way slabs, this has been done by dividing the longer side by the shorter</w:t>
      </w:r>
      <w:r w:rsidR="00985B99">
        <w:rPr>
          <w:rFonts w:ascii="Arial" w:hAnsi="Arial" w:cs="Arial"/>
          <w:sz w:val="24"/>
          <w:szCs w:val="24"/>
        </w:rPr>
        <w:t xml:space="preserve"> one. If the resulting number is</w:t>
      </w:r>
      <w:r w:rsidR="00C16616">
        <w:rPr>
          <w:rFonts w:ascii="Arial" w:hAnsi="Arial" w:cs="Arial"/>
          <w:sz w:val="24"/>
          <w:szCs w:val="24"/>
        </w:rPr>
        <w:t xml:space="preserve"> less than two the slab is two-way and vice versa. These calculations are included in Appendix A. </w:t>
      </w:r>
    </w:p>
    <w:p w:rsidR="006666BD" w:rsidRDefault="00C16616" w:rsidP="006666BD">
      <w:pPr>
        <w:jc w:val="both"/>
        <w:rPr>
          <w:rFonts w:ascii="Arial" w:hAnsi="Arial" w:cs="Arial"/>
          <w:sz w:val="24"/>
          <w:szCs w:val="24"/>
        </w:rPr>
      </w:pPr>
      <w:r>
        <w:rPr>
          <w:rFonts w:ascii="Arial" w:hAnsi="Arial" w:cs="Arial"/>
          <w:sz w:val="24"/>
          <w:szCs w:val="24"/>
        </w:rPr>
        <w:tab/>
      </w:r>
      <w:r w:rsidR="002869C4">
        <w:rPr>
          <w:rFonts w:ascii="Arial" w:hAnsi="Arial" w:cs="Arial"/>
          <w:sz w:val="24"/>
          <w:szCs w:val="24"/>
        </w:rPr>
        <w:t xml:space="preserve">The calculations (shown in detail in Appendix </w:t>
      </w:r>
      <w:r>
        <w:rPr>
          <w:rFonts w:ascii="Arial" w:hAnsi="Arial" w:cs="Arial"/>
          <w:sz w:val="24"/>
          <w:szCs w:val="24"/>
        </w:rPr>
        <w:t>B</w:t>
      </w:r>
      <w:r w:rsidR="002869C4">
        <w:rPr>
          <w:rFonts w:ascii="Arial" w:hAnsi="Arial" w:cs="Arial"/>
          <w:sz w:val="24"/>
          <w:szCs w:val="24"/>
        </w:rPr>
        <w:t xml:space="preserve">) have been produced using the </w:t>
      </w:r>
      <w:r>
        <w:rPr>
          <w:rFonts w:ascii="Arial" w:hAnsi="Arial" w:cs="Arial"/>
          <w:sz w:val="24"/>
          <w:szCs w:val="24"/>
        </w:rPr>
        <w:t xml:space="preserve">following method: </w:t>
      </w:r>
    </w:p>
    <w:p w:rsidR="00C16616" w:rsidRDefault="00C16616" w:rsidP="00C16616">
      <w:pPr>
        <w:pStyle w:val="ListParagraph"/>
        <w:numPr>
          <w:ilvl w:val="0"/>
          <w:numId w:val="3"/>
        </w:numPr>
        <w:jc w:val="both"/>
        <w:rPr>
          <w:rFonts w:ascii="Arial" w:hAnsi="Arial" w:cs="Arial"/>
          <w:sz w:val="24"/>
          <w:szCs w:val="24"/>
        </w:rPr>
      </w:pPr>
      <w:r>
        <w:rPr>
          <w:rFonts w:ascii="Arial" w:hAnsi="Arial" w:cs="Arial"/>
          <w:sz w:val="24"/>
          <w:szCs w:val="24"/>
        </w:rPr>
        <w:t xml:space="preserve">Calculation of partition wall size in m3 and associated weight in </w:t>
      </w:r>
      <w:proofErr w:type="spellStart"/>
      <w:r>
        <w:rPr>
          <w:rFonts w:ascii="Arial" w:hAnsi="Arial" w:cs="Arial"/>
          <w:sz w:val="24"/>
          <w:szCs w:val="24"/>
        </w:rPr>
        <w:t>kN.</w:t>
      </w:r>
      <w:proofErr w:type="spellEnd"/>
      <w:r>
        <w:rPr>
          <w:rFonts w:ascii="Arial" w:hAnsi="Arial" w:cs="Arial"/>
          <w:sz w:val="24"/>
          <w:szCs w:val="24"/>
        </w:rPr>
        <w:t xml:space="preserve"> </w:t>
      </w:r>
    </w:p>
    <w:p w:rsidR="00C16616" w:rsidRDefault="00C16616" w:rsidP="00C16616">
      <w:pPr>
        <w:pStyle w:val="ListParagraph"/>
        <w:numPr>
          <w:ilvl w:val="0"/>
          <w:numId w:val="3"/>
        </w:numPr>
        <w:jc w:val="both"/>
        <w:rPr>
          <w:rFonts w:ascii="Arial" w:hAnsi="Arial" w:cs="Arial"/>
          <w:sz w:val="24"/>
          <w:szCs w:val="24"/>
        </w:rPr>
      </w:pPr>
      <w:r>
        <w:rPr>
          <w:rFonts w:ascii="Arial" w:hAnsi="Arial" w:cs="Arial"/>
          <w:sz w:val="24"/>
          <w:szCs w:val="24"/>
        </w:rPr>
        <w:t xml:space="preserve">Calculation of slab area. </w:t>
      </w:r>
    </w:p>
    <w:p w:rsidR="00C16616" w:rsidRDefault="00C16616" w:rsidP="00C16616">
      <w:pPr>
        <w:pStyle w:val="ListParagraph"/>
        <w:numPr>
          <w:ilvl w:val="0"/>
          <w:numId w:val="3"/>
        </w:numPr>
        <w:jc w:val="both"/>
        <w:rPr>
          <w:rFonts w:ascii="Arial" w:hAnsi="Arial" w:cs="Arial"/>
          <w:sz w:val="24"/>
          <w:szCs w:val="24"/>
        </w:rPr>
      </w:pPr>
      <w:r>
        <w:rPr>
          <w:rFonts w:ascii="Arial" w:hAnsi="Arial" w:cs="Arial"/>
          <w:sz w:val="24"/>
          <w:szCs w:val="24"/>
        </w:rPr>
        <w:t xml:space="preserve">Calculation of partition wall weight per m2. </w:t>
      </w:r>
    </w:p>
    <w:p w:rsidR="00C16616" w:rsidRDefault="00C16616" w:rsidP="00C16616">
      <w:pPr>
        <w:pStyle w:val="ListParagraph"/>
        <w:numPr>
          <w:ilvl w:val="0"/>
          <w:numId w:val="3"/>
        </w:numPr>
        <w:jc w:val="both"/>
        <w:rPr>
          <w:rFonts w:ascii="Arial" w:hAnsi="Arial" w:cs="Arial"/>
          <w:sz w:val="24"/>
          <w:szCs w:val="24"/>
        </w:rPr>
      </w:pPr>
      <w:r>
        <w:rPr>
          <w:rFonts w:ascii="Arial" w:hAnsi="Arial" w:cs="Arial"/>
          <w:sz w:val="24"/>
          <w:szCs w:val="24"/>
        </w:rPr>
        <w:t xml:space="preserve">Calculation of slab self-weight. </w:t>
      </w:r>
    </w:p>
    <w:p w:rsidR="00C16616" w:rsidRDefault="00C16616" w:rsidP="00C16616">
      <w:pPr>
        <w:pStyle w:val="ListParagraph"/>
        <w:numPr>
          <w:ilvl w:val="0"/>
          <w:numId w:val="3"/>
        </w:numPr>
        <w:jc w:val="both"/>
        <w:rPr>
          <w:rFonts w:ascii="Arial" w:hAnsi="Arial" w:cs="Arial"/>
          <w:sz w:val="24"/>
          <w:szCs w:val="24"/>
        </w:rPr>
      </w:pPr>
      <w:r>
        <w:rPr>
          <w:rFonts w:ascii="Arial" w:hAnsi="Arial" w:cs="Arial"/>
          <w:sz w:val="24"/>
          <w:szCs w:val="24"/>
        </w:rPr>
        <w:t xml:space="preserve">Calculation of total dead load by adding: partition wall weight, fixtures and fittings weight and self-weight. </w:t>
      </w:r>
    </w:p>
    <w:p w:rsidR="00C16616" w:rsidRDefault="00C16616" w:rsidP="00C16616">
      <w:pPr>
        <w:pStyle w:val="ListParagraph"/>
        <w:numPr>
          <w:ilvl w:val="0"/>
          <w:numId w:val="3"/>
        </w:numPr>
        <w:jc w:val="both"/>
        <w:rPr>
          <w:rFonts w:ascii="Arial" w:hAnsi="Arial" w:cs="Arial"/>
          <w:sz w:val="24"/>
          <w:szCs w:val="24"/>
        </w:rPr>
      </w:pPr>
      <w:r>
        <w:rPr>
          <w:rFonts w:ascii="Arial" w:hAnsi="Arial" w:cs="Arial"/>
          <w:sz w:val="24"/>
          <w:szCs w:val="24"/>
        </w:rPr>
        <w:t>Ascertain highest use from the below table</w:t>
      </w:r>
      <w:r w:rsidR="00837074">
        <w:rPr>
          <w:rFonts w:ascii="Arial" w:hAnsi="Arial" w:cs="Arial"/>
          <w:sz w:val="24"/>
          <w:szCs w:val="24"/>
        </w:rPr>
        <w:t>s</w:t>
      </w:r>
      <w:r>
        <w:rPr>
          <w:rFonts w:ascii="Arial" w:hAnsi="Arial" w:cs="Arial"/>
          <w:sz w:val="24"/>
          <w:szCs w:val="24"/>
        </w:rPr>
        <w:t xml:space="preserve"> from Eurocodes, this is used for the live loads experienced by the slab. </w:t>
      </w:r>
    </w:p>
    <w:p w:rsidR="00C16616" w:rsidRDefault="00C16616" w:rsidP="00C16616">
      <w:pPr>
        <w:pStyle w:val="ListParagraph"/>
        <w:numPr>
          <w:ilvl w:val="0"/>
          <w:numId w:val="3"/>
        </w:numPr>
        <w:jc w:val="both"/>
        <w:rPr>
          <w:rFonts w:ascii="Arial" w:hAnsi="Arial" w:cs="Arial"/>
          <w:sz w:val="24"/>
          <w:szCs w:val="24"/>
        </w:rPr>
      </w:pPr>
      <w:r>
        <w:rPr>
          <w:rFonts w:ascii="Arial" w:hAnsi="Arial" w:cs="Arial"/>
          <w:sz w:val="24"/>
          <w:szCs w:val="24"/>
        </w:rPr>
        <w:t xml:space="preserve">Apply safety factors: 1.4 for dead load and 1.6 for live load. Use this to calculate total ultimate load. </w:t>
      </w:r>
    </w:p>
    <w:p w:rsidR="00C16616" w:rsidRPr="00C16616" w:rsidRDefault="00837074" w:rsidP="00C16616">
      <w:pPr>
        <w:jc w:val="both"/>
        <w:rPr>
          <w:rFonts w:ascii="Arial" w:hAnsi="Arial" w:cs="Arial"/>
          <w:sz w:val="24"/>
          <w:szCs w:val="24"/>
        </w:rPr>
      </w:pPr>
      <w:r w:rsidRPr="00837074">
        <w:rPr>
          <w:rFonts w:ascii="Arial" w:hAnsi="Arial" w:cs="Arial"/>
          <w:noProof/>
          <w:sz w:val="24"/>
          <w:szCs w:val="24"/>
          <w:lang w:eastAsia="en-GB"/>
        </w:rPr>
        <mc:AlternateContent>
          <mc:Choice Requires="wps">
            <w:drawing>
              <wp:anchor distT="0" distB="0" distL="114300" distR="114300" simplePos="0" relativeHeight="251710464" behindDoc="0" locked="0" layoutInCell="1" allowOverlap="1" wp14:anchorId="1F268A51" wp14:editId="24950A96">
                <wp:simplePos x="0" y="0"/>
                <wp:positionH relativeFrom="column">
                  <wp:posOffset>47625</wp:posOffset>
                </wp:positionH>
                <wp:positionV relativeFrom="paragraph">
                  <wp:posOffset>3747770</wp:posOffset>
                </wp:positionV>
                <wp:extent cx="5800725" cy="314325"/>
                <wp:effectExtent l="0" t="0" r="28575" b="28575"/>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314325"/>
                        </a:xfrm>
                        <a:prstGeom prst="rect">
                          <a:avLst/>
                        </a:prstGeom>
                        <a:solidFill>
                          <a:srgbClr val="FFFFFF"/>
                        </a:solidFill>
                        <a:ln w="9525">
                          <a:solidFill>
                            <a:srgbClr val="000000"/>
                          </a:solidFill>
                          <a:miter lim="800000"/>
                          <a:headEnd/>
                          <a:tailEnd/>
                        </a:ln>
                      </wps:spPr>
                      <wps:txbx>
                        <w:txbxContent>
                          <w:p w:rsidR="00A519ED" w:rsidRPr="00837074" w:rsidRDefault="00A519ED" w:rsidP="00EC15B9">
                            <w:pPr>
                              <w:jc w:val="center"/>
                              <w:rPr>
                                <w:rFonts w:ascii="Arial" w:hAnsi="Arial" w:cs="Arial"/>
                                <w:sz w:val="24"/>
                                <w:szCs w:val="24"/>
                              </w:rPr>
                            </w:pPr>
                            <w:r>
                              <w:rPr>
                                <w:rFonts w:ascii="Arial" w:hAnsi="Arial" w:cs="Arial"/>
                                <w:sz w:val="24"/>
                                <w:szCs w:val="24"/>
                              </w:rPr>
                              <w:t>Fig 4: Table showing alphabetical designations for area usage (BSI, 2002)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75pt;margin-top:295.1pt;width:456.75pt;height:24.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">
                <v:textbox>
                  <w:txbxContent>
                    <w:p w:rsidR="00A519ED" w:rsidRPr="00837074" w:rsidRDefault="00A519ED" w:rsidP="00EC15B9">
                      <w:pPr>
                        <w:jc w:val="center"/>
                        <w:rPr>
                          <w:rFonts w:ascii="Arial" w:hAnsi="Arial" w:cs="Arial"/>
                          <w:sz w:val="24"/>
                          <w:szCs w:val="24"/>
                        </w:rPr>
                      </w:pPr>
                      <w:r>
                        <w:rPr>
                          <w:rFonts w:ascii="Arial" w:hAnsi="Arial" w:cs="Arial"/>
                          <w:sz w:val="24"/>
                          <w:szCs w:val="24"/>
                        </w:rPr>
                        <w:t>Fig 4: Table showing alphabetical designations for area usage (BSI, 2002)</w:t>
                      </w:r>
                    </w:p>
                  </w:txbxContent>
                </v:textbox>
              </v:shape>
            </w:pict>
          </mc:Fallback>
        </mc:AlternateContent>
      </w:r>
      <w:r>
        <w:rPr>
          <w:noProof/>
          <w:lang w:eastAsia="en-GB"/>
        </w:rPr>
        <w:drawing>
          <wp:inline distT="0" distB="0" distL="0" distR="0" wp14:anchorId="4AD11986" wp14:editId="52CD0ADC">
            <wp:extent cx="5924550" cy="3746407"/>
            <wp:effectExtent l="0" t="0" r="0" b="698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8473" t="27811" r="24945" b="8580"/>
                    <a:stretch/>
                  </pic:blipFill>
                  <pic:spPr bwMode="auto">
                    <a:xfrm>
                      <a:off x="0" y="0"/>
                      <a:ext cx="5932876" cy="3751672"/>
                    </a:xfrm>
                    <a:prstGeom prst="rect">
                      <a:avLst/>
                    </a:prstGeom>
                    <a:ln>
                      <a:noFill/>
                    </a:ln>
                    <a:extLst>
                      <a:ext uri="{53640926-AAD7-44D8-BBD7-CCE9431645EC}">
                        <a14:shadowObscured xmlns:a14="http://schemas.microsoft.com/office/drawing/2010/main"/>
                      </a:ext>
                    </a:extLst>
                  </pic:spPr>
                </pic:pic>
              </a:graphicData>
            </a:graphic>
          </wp:inline>
        </w:drawing>
      </w:r>
    </w:p>
    <w:p w:rsidR="006666BD" w:rsidRDefault="006666BD" w:rsidP="006666BD">
      <w:pPr>
        <w:jc w:val="both"/>
        <w:rPr>
          <w:rFonts w:ascii="Arial" w:hAnsi="Arial" w:cs="Arial"/>
          <w:sz w:val="24"/>
          <w:szCs w:val="24"/>
        </w:rPr>
      </w:pPr>
    </w:p>
    <w:p w:rsidR="006666BD" w:rsidRDefault="006666BD" w:rsidP="006666BD">
      <w:pPr>
        <w:jc w:val="both"/>
        <w:rPr>
          <w:rFonts w:ascii="Arial" w:hAnsi="Arial" w:cs="Arial"/>
          <w:sz w:val="24"/>
          <w:szCs w:val="24"/>
        </w:rPr>
      </w:pPr>
    </w:p>
    <w:p w:rsidR="006666BD" w:rsidRDefault="006666BD" w:rsidP="006666BD">
      <w:pPr>
        <w:jc w:val="both"/>
        <w:rPr>
          <w:rFonts w:ascii="Arial" w:hAnsi="Arial" w:cs="Arial"/>
          <w:sz w:val="24"/>
          <w:szCs w:val="24"/>
        </w:rPr>
      </w:pPr>
    </w:p>
    <w:p w:rsidR="006666BD" w:rsidRDefault="006666BD" w:rsidP="006666BD">
      <w:pPr>
        <w:jc w:val="both"/>
        <w:rPr>
          <w:rFonts w:ascii="Arial" w:hAnsi="Arial" w:cs="Arial"/>
          <w:sz w:val="24"/>
          <w:szCs w:val="24"/>
        </w:rPr>
      </w:pPr>
    </w:p>
    <w:p w:rsidR="006666BD" w:rsidRDefault="003C7C5F" w:rsidP="006666BD">
      <w:pPr>
        <w:jc w:val="both"/>
        <w:rPr>
          <w:rFonts w:ascii="Arial" w:hAnsi="Arial" w:cs="Arial"/>
          <w:sz w:val="24"/>
          <w:szCs w:val="24"/>
        </w:rPr>
      </w:pPr>
      <w:r w:rsidRPr="003C7C5F">
        <w:rPr>
          <w:rFonts w:ascii="Arial" w:hAnsi="Arial" w:cs="Arial"/>
          <w:noProof/>
          <w:sz w:val="24"/>
          <w:szCs w:val="24"/>
          <w:lang w:eastAsia="en-GB"/>
        </w:rPr>
        <w:lastRenderedPageBreak/>
        <mc:AlternateContent>
          <mc:Choice Requires="wps">
            <w:drawing>
              <wp:anchor distT="0" distB="0" distL="114300" distR="114300" simplePos="0" relativeHeight="251712512" behindDoc="0" locked="0" layoutInCell="1" allowOverlap="1" wp14:anchorId="4C8047A0" wp14:editId="7048AA47">
                <wp:simplePos x="0" y="0"/>
                <wp:positionH relativeFrom="column">
                  <wp:posOffset>0</wp:posOffset>
                </wp:positionH>
                <wp:positionV relativeFrom="paragraph">
                  <wp:posOffset>1781175</wp:posOffset>
                </wp:positionV>
                <wp:extent cx="5810250" cy="495300"/>
                <wp:effectExtent l="0" t="0" r="19050" b="1905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495300"/>
                        </a:xfrm>
                        <a:prstGeom prst="rect">
                          <a:avLst/>
                        </a:prstGeom>
                        <a:solidFill>
                          <a:srgbClr val="FFFFFF"/>
                        </a:solidFill>
                        <a:ln w="9525">
                          <a:solidFill>
                            <a:srgbClr val="000000"/>
                          </a:solidFill>
                          <a:miter lim="800000"/>
                          <a:headEnd/>
                          <a:tailEnd/>
                        </a:ln>
                      </wps:spPr>
                      <wps:txbx>
                        <w:txbxContent>
                          <w:p w:rsidR="00A519ED" w:rsidRPr="003C7C5F" w:rsidRDefault="00A519ED" w:rsidP="003C7C5F">
                            <w:pPr>
                              <w:jc w:val="center"/>
                              <w:rPr>
                                <w:rFonts w:ascii="Arial" w:hAnsi="Arial" w:cs="Arial"/>
                                <w:sz w:val="24"/>
                                <w:szCs w:val="24"/>
                              </w:rPr>
                            </w:pPr>
                            <w:r>
                              <w:rPr>
                                <w:rFonts w:ascii="Arial" w:hAnsi="Arial" w:cs="Arial"/>
                                <w:sz w:val="24"/>
                                <w:szCs w:val="24"/>
                              </w:rPr>
                              <w:t>Fig 5</w:t>
                            </w:r>
                            <w:r w:rsidRPr="003C7C5F">
                              <w:rPr>
                                <w:rFonts w:ascii="Arial" w:hAnsi="Arial" w:cs="Arial"/>
                                <w:sz w:val="24"/>
                                <w:szCs w:val="24"/>
                              </w:rPr>
                              <w:t xml:space="preserve">: Table showing live loads associated with area usages as defined by </w:t>
                            </w:r>
                            <w:proofErr w:type="spellStart"/>
                            <w:r w:rsidRPr="003C7C5F">
                              <w:rPr>
                                <w:rFonts w:ascii="Arial" w:hAnsi="Arial" w:cs="Arial"/>
                                <w:sz w:val="24"/>
                                <w:szCs w:val="24"/>
                              </w:rPr>
                              <w:t>fig.X</w:t>
                            </w:r>
                            <w:proofErr w:type="spellEnd"/>
                            <w:r w:rsidRPr="003C7C5F">
                              <w:rPr>
                                <w:rFonts w:ascii="Arial" w:hAnsi="Arial" w:cs="Arial"/>
                                <w:sz w:val="24"/>
                                <w:szCs w:val="24"/>
                              </w:rPr>
                              <w:t xml:space="preserve"> (BSI</w:t>
                            </w:r>
                            <w:r>
                              <w:rPr>
                                <w:rFonts w:ascii="Arial" w:hAnsi="Arial" w:cs="Arial"/>
                                <w:sz w:val="24"/>
                                <w:szCs w:val="24"/>
                              </w:rPr>
                              <w:t>, 2002)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0;margin-top:140.25pt;width:457.5pt;height:39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">
                <v:textbox>
                  <w:txbxContent>
                    <w:p w:rsidR="00A519ED" w:rsidRPr="003C7C5F" w:rsidRDefault="00A519ED" w:rsidP="003C7C5F">
                      <w:pPr>
                        <w:jc w:val="center"/>
                        <w:rPr>
                          <w:rFonts w:ascii="Arial" w:hAnsi="Arial" w:cs="Arial"/>
                          <w:sz w:val="24"/>
                          <w:szCs w:val="24"/>
                        </w:rPr>
                      </w:pPr>
                      <w:r>
                        <w:rPr>
                          <w:rFonts w:ascii="Arial" w:hAnsi="Arial" w:cs="Arial"/>
                          <w:sz w:val="24"/>
                          <w:szCs w:val="24"/>
                        </w:rPr>
                        <w:t>Fig 5</w:t>
                      </w:r>
                      <w:r w:rsidRPr="003C7C5F">
                        <w:rPr>
                          <w:rFonts w:ascii="Arial" w:hAnsi="Arial" w:cs="Arial"/>
                          <w:sz w:val="24"/>
                          <w:szCs w:val="24"/>
                        </w:rPr>
                        <w:t xml:space="preserve">: Table showing live loads associated with area usages as defined by </w:t>
                      </w:r>
                      <w:proofErr w:type="spellStart"/>
                      <w:r w:rsidRPr="003C7C5F">
                        <w:rPr>
                          <w:rFonts w:ascii="Arial" w:hAnsi="Arial" w:cs="Arial"/>
                          <w:sz w:val="24"/>
                          <w:szCs w:val="24"/>
                        </w:rPr>
                        <w:t>fig.X</w:t>
                      </w:r>
                      <w:proofErr w:type="spellEnd"/>
                      <w:r w:rsidRPr="003C7C5F">
                        <w:rPr>
                          <w:rFonts w:ascii="Arial" w:hAnsi="Arial" w:cs="Arial"/>
                          <w:sz w:val="24"/>
                          <w:szCs w:val="24"/>
                        </w:rPr>
                        <w:t xml:space="preserve"> (BSI</w:t>
                      </w:r>
                      <w:r>
                        <w:rPr>
                          <w:rFonts w:ascii="Arial" w:hAnsi="Arial" w:cs="Arial"/>
                          <w:sz w:val="24"/>
                          <w:szCs w:val="24"/>
                        </w:rPr>
                        <w:t>, 2002)</w:t>
                      </w:r>
                    </w:p>
                  </w:txbxContent>
                </v:textbox>
              </v:shape>
            </w:pict>
          </mc:Fallback>
        </mc:AlternateContent>
      </w:r>
      <w:r>
        <w:rPr>
          <w:noProof/>
          <w:lang w:eastAsia="en-GB"/>
        </w:rPr>
        <w:drawing>
          <wp:inline distT="0" distB="0" distL="0" distR="0" wp14:anchorId="7F7F7A35" wp14:editId="58804913">
            <wp:extent cx="5886450" cy="1779951"/>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26960" t="23077" r="31601" b="53550"/>
                    <a:stretch/>
                  </pic:blipFill>
                  <pic:spPr bwMode="auto">
                    <a:xfrm>
                      <a:off x="0" y="0"/>
                      <a:ext cx="5898776" cy="1783678"/>
                    </a:xfrm>
                    <a:prstGeom prst="rect">
                      <a:avLst/>
                    </a:prstGeom>
                    <a:ln>
                      <a:noFill/>
                    </a:ln>
                    <a:extLst>
                      <a:ext uri="{53640926-AAD7-44D8-BBD7-CCE9431645EC}">
                        <a14:shadowObscured xmlns:a14="http://schemas.microsoft.com/office/drawing/2010/main"/>
                      </a:ext>
                    </a:extLst>
                  </pic:spPr>
                </pic:pic>
              </a:graphicData>
            </a:graphic>
          </wp:inline>
        </w:drawing>
      </w:r>
    </w:p>
    <w:p w:rsidR="006666BD" w:rsidRDefault="006666BD" w:rsidP="006666BD">
      <w:pPr>
        <w:jc w:val="both"/>
        <w:rPr>
          <w:rFonts w:ascii="Arial" w:hAnsi="Arial" w:cs="Arial"/>
          <w:sz w:val="24"/>
          <w:szCs w:val="24"/>
        </w:rPr>
      </w:pPr>
    </w:p>
    <w:p w:rsidR="006666BD" w:rsidRDefault="006666BD" w:rsidP="006666BD">
      <w:pPr>
        <w:jc w:val="both"/>
        <w:rPr>
          <w:rFonts w:ascii="Arial" w:hAnsi="Arial" w:cs="Arial"/>
          <w:sz w:val="24"/>
          <w:szCs w:val="24"/>
        </w:rPr>
      </w:pPr>
    </w:p>
    <w:p w:rsidR="003C7C5F" w:rsidRDefault="003C7C5F" w:rsidP="006666BD">
      <w:pPr>
        <w:jc w:val="both"/>
        <w:rPr>
          <w:rFonts w:ascii="Arial" w:hAnsi="Arial" w:cs="Arial"/>
          <w:sz w:val="24"/>
          <w:szCs w:val="24"/>
        </w:rPr>
      </w:pPr>
      <w:r>
        <w:rPr>
          <w:rFonts w:ascii="Arial" w:hAnsi="Arial" w:cs="Arial"/>
          <w:sz w:val="24"/>
          <w:szCs w:val="24"/>
        </w:rPr>
        <w:tab/>
        <w:t xml:space="preserve">This process was </w:t>
      </w:r>
      <w:r w:rsidR="001051C6">
        <w:rPr>
          <w:rFonts w:ascii="Arial" w:hAnsi="Arial" w:cs="Arial"/>
          <w:sz w:val="24"/>
          <w:szCs w:val="24"/>
        </w:rPr>
        <w:t>undertaken for all slabs (A-I),</w:t>
      </w:r>
      <w:r>
        <w:rPr>
          <w:rFonts w:ascii="Arial" w:hAnsi="Arial" w:cs="Arial"/>
          <w:sz w:val="24"/>
          <w:szCs w:val="24"/>
        </w:rPr>
        <w:t xml:space="preserve"> a di</w:t>
      </w:r>
      <w:r w:rsidR="006B3F77">
        <w:rPr>
          <w:rFonts w:ascii="Arial" w:hAnsi="Arial" w:cs="Arial"/>
          <w:sz w:val="24"/>
          <w:szCs w:val="24"/>
        </w:rPr>
        <w:t>agram is included below in fig. 6</w:t>
      </w:r>
      <w:r>
        <w:rPr>
          <w:rFonts w:ascii="Arial" w:hAnsi="Arial" w:cs="Arial"/>
          <w:sz w:val="24"/>
          <w:szCs w:val="24"/>
        </w:rPr>
        <w:t xml:space="preserve"> detailing their location on the structural scheme.  </w:t>
      </w:r>
    </w:p>
    <w:p w:rsidR="003C7C5F" w:rsidRDefault="003C7C5F" w:rsidP="006666BD">
      <w:pPr>
        <w:jc w:val="both"/>
        <w:rPr>
          <w:rFonts w:ascii="Arial" w:hAnsi="Arial" w:cs="Arial"/>
          <w:sz w:val="24"/>
          <w:szCs w:val="24"/>
        </w:rPr>
      </w:pPr>
      <w:r>
        <w:rPr>
          <w:noProof/>
          <w:lang w:eastAsia="en-GB"/>
        </w:rPr>
        <w:drawing>
          <wp:anchor distT="0" distB="0" distL="114300" distR="114300" simplePos="0" relativeHeight="251713536" behindDoc="1" locked="0" layoutInCell="1" allowOverlap="1" wp14:anchorId="6D9ADB53" wp14:editId="68DCF829">
            <wp:simplePos x="0" y="0"/>
            <wp:positionH relativeFrom="column">
              <wp:posOffset>1219200</wp:posOffset>
            </wp:positionH>
            <wp:positionV relativeFrom="paragraph">
              <wp:posOffset>251460</wp:posOffset>
            </wp:positionV>
            <wp:extent cx="3457575" cy="5032375"/>
            <wp:effectExtent l="0" t="0" r="9525"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extLst>
                        <a:ext uri="{28A0092B-C50C-407E-A947-70E740481C1C}">
                          <a14:useLocalDpi xmlns:a14="http://schemas.microsoft.com/office/drawing/2010/main" val="0"/>
                        </a:ext>
                      </a:extLst>
                    </a:blip>
                    <a:srcRect l="33783" t="12721" r="36261" b="9763"/>
                    <a:stretch/>
                  </pic:blipFill>
                  <pic:spPr bwMode="auto">
                    <a:xfrm>
                      <a:off x="0" y="0"/>
                      <a:ext cx="3457575" cy="5032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C7C5F" w:rsidRPr="003C7C5F" w:rsidRDefault="003C7C5F" w:rsidP="006666BD">
      <w:pPr>
        <w:jc w:val="both"/>
        <w:rPr>
          <w:rFonts w:ascii="Arial" w:hAnsi="Arial" w:cs="Arial"/>
          <w:b/>
          <w:sz w:val="24"/>
          <w:szCs w:val="24"/>
        </w:rPr>
      </w:pPr>
      <w:r w:rsidRPr="003C7C5F">
        <w:rPr>
          <w:rFonts w:ascii="Arial" w:hAnsi="Arial" w:cs="Arial"/>
          <w:b/>
          <w:sz w:val="24"/>
          <w:szCs w:val="24"/>
        </w:rPr>
        <w:t xml:space="preserve">                                   Slab C</w:t>
      </w:r>
    </w:p>
    <w:p w:rsidR="006666BD" w:rsidRDefault="006666BD" w:rsidP="006666BD">
      <w:pPr>
        <w:jc w:val="both"/>
        <w:rPr>
          <w:rFonts w:ascii="Arial" w:hAnsi="Arial" w:cs="Arial"/>
          <w:sz w:val="24"/>
          <w:szCs w:val="24"/>
        </w:rPr>
      </w:pPr>
    </w:p>
    <w:p w:rsidR="001F3152" w:rsidRPr="003C7C5F" w:rsidRDefault="003C7C5F" w:rsidP="00CA180F">
      <w:pPr>
        <w:jc w:val="both"/>
        <w:rPr>
          <w:rFonts w:ascii="Arial" w:hAnsi="Arial" w:cs="Arial"/>
          <w:b/>
          <w:sz w:val="24"/>
          <w:szCs w:val="24"/>
        </w:rPr>
      </w:pPr>
      <w:r w:rsidRPr="003C7C5F">
        <w:rPr>
          <w:rFonts w:ascii="Arial" w:hAnsi="Arial" w:cs="Arial"/>
          <w:b/>
          <w:sz w:val="24"/>
          <w:szCs w:val="24"/>
        </w:rPr>
        <w:t xml:space="preserve">                           </w:t>
      </w:r>
      <w:r>
        <w:rPr>
          <w:rFonts w:ascii="Arial" w:hAnsi="Arial" w:cs="Arial"/>
          <w:b/>
          <w:sz w:val="24"/>
          <w:szCs w:val="24"/>
        </w:rPr>
        <w:t xml:space="preserve">     </w:t>
      </w:r>
      <w:r w:rsidRPr="003C7C5F">
        <w:rPr>
          <w:rFonts w:ascii="Arial" w:hAnsi="Arial" w:cs="Arial"/>
          <w:b/>
          <w:sz w:val="24"/>
          <w:szCs w:val="24"/>
        </w:rPr>
        <w:t xml:space="preserve"> Slab B</w:t>
      </w:r>
      <w:r>
        <w:rPr>
          <w:rFonts w:ascii="Arial" w:hAnsi="Arial" w:cs="Arial"/>
          <w:b/>
          <w:sz w:val="24"/>
          <w:szCs w:val="24"/>
        </w:rPr>
        <w:t xml:space="preserve">                       Slab D</w:t>
      </w:r>
    </w:p>
    <w:p w:rsidR="001F3152" w:rsidRDefault="001F3152" w:rsidP="00CA180F">
      <w:pPr>
        <w:jc w:val="both"/>
        <w:rPr>
          <w:rFonts w:ascii="Arial" w:hAnsi="Arial" w:cs="Arial"/>
          <w:b/>
          <w:sz w:val="28"/>
          <w:szCs w:val="28"/>
        </w:rPr>
      </w:pPr>
    </w:p>
    <w:p w:rsidR="001F3152" w:rsidRPr="003C7C5F" w:rsidRDefault="003C7C5F" w:rsidP="00CA180F">
      <w:pPr>
        <w:jc w:val="both"/>
        <w:rPr>
          <w:rFonts w:ascii="Arial" w:hAnsi="Arial" w:cs="Arial"/>
          <w:b/>
          <w:sz w:val="24"/>
          <w:szCs w:val="24"/>
        </w:rPr>
      </w:pPr>
      <w:r>
        <w:rPr>
          <w:rFonts w:ascii="Arial" w:hAnsi="Arial" w:cs="Arial"/>
          <w:b/>
          <w:sz w:val="28"/>
          <w:szCs w:val="28"/>
        </w:rPr>
        <w:t xml:space="preserve">                                                     </w:t>
      </w:r>
      <w:r w:rsidRPr="003C7C5F">
        <w:rPr>
          <w:rFonts w:ascii="Arial" w:hAnsi="Arial" w:cs="Arial"/>
          <w:b/>
          <w:sz w:val="24"/>
          <w:szCs w:val="24"/>
        </w:rPr>
        <w:t>Slab</w:t>
      </w:r>
      <w:r w:rsidR="00B324DF">
        <w:rPr>
          <w:rFonts w:ascii="Arial" w:hAnsi="Arial" w:cs="Arial"/>
          <w:b/>
          <w:sz w:val="24"/>
          <w:szCs w:val="24"/>
        </w:rPr>
        <w:t xml:space="preserve">      </w:t>
      </w:r>
      <w:proofErr w:type="spellStart"/>
      <w:r w:rsidR="00B324DF">
        <w:rPr>
          <w:rFonts w:ascii="Arial" w:hAnsi="Arial" w:cs="Arial"/>
          <w:b/>
          <w:sz w:val="24"/>
          <w:szCs w:val="24"/>
        </w:rPr>
        <w:t>Slab</w:t>
      </w:r>
      <w:proofErr w:type="spellEnd"/>
      <w:r w:rsidR="00B324DF">
        <w:rPr>
          <w:rFonts w:ascii="Arial" w:hAnsi="Arial" w:cs="Arial"/>
          <w:b/>
          <w:sz w:val="24"/>
          <w:szCs w:val="24"/>
        </w:rPr>
        <w:t xml:space="preserve"> F</w:t>
      </w:r>
    </w:p>
    <w:p w:rsidR="001F3152" w:rsidRPr="003C7C5F" w:rsidRDefault="003C7C5F" w:rsidP="00CA180F">
      <w:pPr>
        <w:jc w:val="both"/>
        <w:rPr>
          <w:rFonts w:ascii="Arial" w:hAnsi="Arial" w:cs="Arial"/>
          <w:b/>
          <w:sz w:val="24"/>
          <w:szCs w:val="24"/>
        </w:rPr>
      </w:pPr>
      <w:r>
        <w:rPr>
          <w:rFonts w:ascii="Arial" w:hAnsi="Arial" w:cs="Arial"/>
          <w:b/>
          <w:sz w:val="28"/>
          <w:szCs w:val="28"/>
        </w:rPr>
        <w:t xml:space="preserve">                                              </w:t>
      </w:r>
      <w:r>
        <w:rPr>
          <w:rFonts w:ascii="Arial" w:hAnsi="Arial" w:cs="Arial"/>
          <w:b/>
          <w:sz w:val="24"/>
          <w:szCs w:val="24"/>
        </w:rPr>
        <w:t xml:space="preserve">          E</w:t>
      </w:r>
      <w:r w:rsidR="00B324DF">
        <w:rPr>
          <w:rFonts w:ascii="Arial" w:hAnsi="Arial" w:cs="Arial"/>
          <w:b/>
          <w:sz w:val="24"/>
          <w:szCs w:val="24"/>
        </w:rPr>
        <w:t xml:space="preserve">                                     G</w:t>
      </w:r>
    </w:p>
    <w:p w:rsidR="001F3152" w:rsidRDefault="001F3152" w:rsidP="00CA180F">
      <w:pPr>
        <w:jc w:val="both"/>
        <w:rPr>
          <w:rFonts w:ascii="Arial" w:hAnsi="Arial" w:cs="Arial"/>
          <w:b/>
          <w:sz w:val="28"/>
          <w:szCs w:val="28"/>
        </w:rPr>
      </w:pPr>
    </w:p>
    <w:p w:rsidR="001F3152" w:rsidRDefault="001F3152" w:rsidP="00CA180F">
      <w:pPr>
        <w:jc w:val="both"/>
        <w:rPr>
          <w:rFonts w:ascii="Arial" w:hAnsi="Arial" w:cs="Arial"/>
          <w:b/>
          <w:sz w:val="28"/>
          <w:szCs w:val="28"/>
        </w:rPr>
      </w:pPr>
    </w:p>
    <w:p w:rsidR="001F3152" w:rsidRDefault="001F3152" w:rsidP="00CA180F">
      <w:pPr>
        <w:jc w:val="both"/>
        <w:rPr>
          <w:rFonts w:ascii="Arial" w:hAnsi="Arial" w:cs="Arial"/>
          <w:b/>
          <w:sz w:val="28"/>
          <w:szCs w:val="28"/>
        </w:rPr>
      </w:pPr>
    </w:p>
    <w:p w:rsidR="001F3152" w:rsidRPr="003C7C5F" w:rsidRDefault="003C7C5F" w:rsidP="00CA180F">
      <w:pPr>
        <w:jc w:val="both"/>
        <w:rPr>
          <w:rFonts w:ascii="Arial" w:hAnsi="Arial" w:cs="Arial"/>
          <w:b/>
          <w:sz w:val="24"/>
          <w:szCs w:val="24"/>
        </w:rPr>
      </w:pPr>
      <w:r>
        <w:rPr>
          <w:rFonts w:ascii="Arial" w:hAnsi="Arial" w:cs="Arial"/>
          <w:b/>
          <w:sz w:val="28"/>
          <w:szCs w:val="28"/>
        </w:rPr>
        <w:t xml:space="preserve">                              </w:t>
      </w:r>
      <w:r w:rsidRPr="003C7C5F">
        <w:rPr>
          <w:rFonts w:ascii="Arial" w:hAnsi="Arial" w:cs="Arial"/>
          <w:b/>
          <w:sz w:val="24"/>
          <w:szCs w:val="24"/>
        </w:rPr>
        <w:t>Slab A</w:t>
      </w:r>
    </w:p>
    <w:p w:rsidR="001F3152" w:rsidRDefault="001F3152" w:rsidP="00CA180F">
      <w:pPr>
        <w:jc w:val="both"/>
        <w:rPr>
          <w:rFonts w:ascii="Arial" w:hAnsi="Arial" w:cs="Arial"/>
          <w:b/>
          <w:sz w:val="28"/>
          <w:szCs w:val="28"/>
        </w:rPr>
      </w:pPr>
    </w:p>
    <w:p w:rsidR="001F3152" w:rsidRPr="00B324DF" w:rsidRDefault="00B324DF" w:rsidP="00CA180F">
      <w:pPr>
        <w:jc w:val="both"/>
        <w:rPr>
          <w:rFonts w:ascii="Arial" w:hAnsi="Arial" w:cs="Arial"/>
          <w:b/>
          <w:sz w:val="24"/>
          <w:szCs w:val="24"/>
        </w:rPr>
      </w:pPr>
      <w:r w:rsidRPr="00B324DF">
        <w:rPr>
          <w:rFonts w:ascii="Arial" w:hAnsi="Arial" w:cs="Arial"/>
          <w:b/>
          <w:sz w:val="24"/>
          <w:szCs w:val="24"/>
        </w:rPr>
        <w:t xml:space="preserve">                                                                 </w:t>
      </w:r>
      <w:r>
        <w:rPr>
          <w:rFonts w:ascii="Arial" w:hAnsi="Arial" w:cs="Arial"/>
          <w:b/>
          <w:sz w:val="24"/>
          <w:szCs w:val="24"/>
        </w:rPr>
        <w:t xml:space="preserve">          </w:t>
      </w:r>
      <w:r w:rsidRPr="00B324DF">
        <w:rPr>
          <w:rFonts w:ascii="Arial" w:hAnsi="Arial" w:cs="Arial"/>
          <w:b/>
          <w:sz w:val="24"/>
          <w:szCs w:val="24"/>
        </w:rPr>
        <w:t xml:space="preserve">Slab </w:t>
      </w:r>
      <w:r>
        <w:rPr>
          <w:rFonts w:ascii="Arial" w:hAnsi="Arial" w:cs="Arial"/>
          <w:b/>
          <w:sz w:val="24"/>
          <w:szCs w:val="24"/>
        </w:rPr>
        <w:t>H</w:t>
      </w:r>
    </w:p>
    <w:p w:rsidR="001F3152" w:rsidRDefault="001F3152" w:rsidP="00CA180F">
      <w:pPr>
        <w:jc w:val="both"/>
        <w:rPr>
          <w:rFonts w:ascii="Arial" w:hAnsi="Arial" w:cs="Arial"/>
          <w:b/>
          <w:sz w:val="28"/>
          <w:szCs w:val="28"/>
        </w:rPr>
      </w:pPr>
    </w:p>
    <w:p w:rsidR="001F3152" w:rsidRPr="00B324DF" w:rsidRDefault="00B324DF" w:rsidP="00CA180F">
      <w:pPr>
        <w:jc w:val="both"/>
        <w:rPr>
          <w:rFonts w:ascii="Arial" w:hAnsi="Arial" w:cs="Arial"/>
          <w:b/>
          <w:sz w:val="24"/>
          <w:szCs w:val="24"/>
        </w:rPr>
      </w:pPr>
      <w:r>
        <w:rPr>
          <w:rFonts w:ascii="Arial" w:hAnsi="Arial" w:cs="Arial"/>
          <w:b/>
          <w:sz w:val="28"/>
          <w:szCs w:val="28"/>
        </w:rPr>
        <w:t xml:space="preserve">                                    </w:t>
      </w:r>
      <w:r>
        <w:rPr>
          <w:rFonts w:ascii="Arial" w:hAnsi="Arial" w:cs="Arial"/>
          <w:b/>
          <w:sz w:val="24"/>
          <w:szCs w:val="24"/>
        </w:rPr>
        <w:t xml:space="preserve">             Slab I</w:t>
      </w:r>
    </w:p>
    <w:p w:rsidR="001F3152" w:rsidRDefault="00B324DF" w:rsidP="00CA180F">
      <w:pPr>
        <w:jc w:val="both"/>
        <w:rPr>
          <w:rFonts w:ascii="Arial" w:hAnsi="Arial" w:cs="Arial"/>
          <w:b/>
          <w:sz w:val="28"/>
          <w:szCs w:val="28"/>
        </w:rPr>
      </w:pPr>
      <w:r w:rsidRPr="00B324DF">
        <w:rPr>
          <w:rFonts w:ascii="Arial" w:hAnsi="Arial" w:cs="Arial"/>
          <w:b/>
          <w:noProof/>
          <w:sz w:val="28"/>
          <w:szCs w:val="28"/>
          <w:lang w:eastAsia="en-GB"/>
        </w:rPr>
        <mc:AlternateContent>
          <mc:Choice Requires="wps">
            <w:drawing>
              <wp:anchor distT="0" distB="0" distL="114300" distR="114300" simplePos="0" relativeHeight="251715584" behindDoc="0" locked="0" layoutInCell="1" allowOverlap="1" wp14:anchorId="2B9CC573" wp14:editId="384F98FB">
                <wp:simplePos x="0" y="0"/>
                <wp:positionH relativeFrom="column">
                  <wp:posOffset>0</wp:posOffset>
                </wp:positionH>
                <wp:positionV relativeFrom="paragraph">
                  <wp:posOffset>227330</wp:posOffset>
                </wp:positionV>
                <wp:extent cx="5638800" cy="323850"/>
                <wp:effectExtent l="0" t="0" r="19050" b="19050"/>
                <wp:wrapNone/>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323850"/>
                        </a:xfrm>
                        <a:prstGeom prst="rect">
                          <a:avLst/>
                        </a:prstGeom>
                        <a:solidFill>
                          <a:srgbClr val="FFFFFF"/>
                        </a:solidFill>
                        <a:ln w="9525">
                          <a:solidFill>
                            <a:srgbClr val="000000"/>
                          </a:solidFill>
                          <a:miter lim="800000"/>
                          <a:headEnd/>
                          <a:tailEnd/>
                        </a:ln>
                      </wps:spPr>
                      <wps:txbx>
                        <w:txbxContent>
                          <w:p w:rsidR="00A519ED" w:rsidRPr="00B324DF" w:rsidRDefault="00A519ED" w:rsidP="00B324DF">
                            <w:pPr>
                              <w:jc w:val="center"/>
                              <w:rPr>
                                <w:rFonts w:ascii="Arial" w:hAnsi="Arial" w:cs="Arial"/>
                                <w:sz w:val="24"/>
                                <w:szCs w:val="24"/>
                              </w:rPr>
                            </w:pPr>
                            <w:r>
                              <w:rPr>
                                <w:rFonts w:ascii="Arial" w:hAnsi="Arial" w:cs="Arial"/>
                                <w:sz w:val="24"/>
                                <w:szCs w:val="24"/>
                              </w:rPr>
                              <w:t>Fig 6</w:t>
                            </w:r>
                            <w:r w:rsidRPr="00B324DF">
                              <w:rPr>
                                <w:rFonts w:ascii="Arial" w:hAnsi="Arial" w:cs="Arial"/>
                                <w:sz w:val="24"/>
                                <w:szCs w:val="24"/>
                              </w:rPr>
                              <w:t>: Structural scheme with slabs labelled alphabetically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0;margin-top:17.9pt;width:444pt;height: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">
                <v:textbox>
                  <w:txbxContent>
                    <w:p w:rsidR="00A519ED" w:rsidRPr="00B324DF" w:rsidRDefault="00A519ED" w:rsidP="00B324DF">
                      <w:pPr>
                        <w:jc w:val="center"/>
                        <w:rPr>
                          <w:rFonts w:ascii="Arial" w:hAnsi="Arial" w:cs="Arial"/>
                          <w:sz w:val="24"/>
                          <w:szCs w:val="24"/>
                        </w:rPr>
                      </w:pPr>
                      <w:r>
                        <w:rPr>
                          <w:rFonts w:ascii="Arial" w:hAnsi="Arial" w:cs="Arial"/>
                          <w:sz w:val="24"/>
                          <w:szCs w:val="24"/>
                        </w:rPr>
                        <w:t>Fig 6</w:t>
                      </w:r>
                      <w:r w:rsidRPr="00B324DF">
                        <w:rPr>
                          <w:rFonts w:ascii="Arial" w:hAnsi="Arial" w:cs="Arial"/>
                          <w:sz w:val="24"/>
                          <w:szCs w:val="24"/>
                        </w:rPr>
                        <w:t>: Structural scheme with slabs labelled alphabetically</w:t>
                      </w:r>
                    </w:p>
                  </w:txbxContent>
                </v:textbox>
              </v:shape>
            </w:pict>
          </mc:Fallback>
        </mc:AlternateContent>
      </w:r>
    </w:p>
    <w:p w:rsidR="001F3152" w:rsidRDefault="001F3152" w:rsidP="00CA180F">
      <w:pPr>
        <w:jc w:val="both"/>
        <w:rPr>
          <w:rFonts w:ascii="Arial" w:hAnsi="Arial" w:cs="Arial"/>
          <w:b/>
          <w:sz w:val="28"/>
          <w:szCs w:val="28"/>
        </w:rPr>
      </w:pPr>
    </w:p>
    <w:p w:rsidR="001F3152" w:rsidRDefault="00B324DF" w:rsidP="00CA180F">
      <w:pPr>
        <w:jc w:val="both"/>
        <w:rPr>
          <w:rFonts w:ascii="Arial" w:hAnsi="Arial" w:cs="Arial"/>
          <w:sz w:val="24"/>
          <w:szCs w:val="24"/>
        </w:rPr>
      </w:pPr>
      <w:r>
        <w:rPr>
          <w:rFonts w:ascii="Arial" w:hAnsi="Arial" w:cs="Arial"/>
          <w:sz w:val="24"/>
          <w:szCs w:val="24"/>
        </w:rPr>
        <w:lastRenderedPageBreak/>
        <w:tab/>
        <w:t>Total ultimate loads as found fro</w:t>
      </w:r>
      <w:r w:rsidR="001051C6">
        <w:rPr>
          <w:rFonts w:ascii="Arial" w:hAnsi="Arial" w:cs="Arial"/>
          <w:sz w:val="24"/>
          <w:szCs w:val="24"/>
        </w:rPr>
        <w:t>m the calculations in Appendix B</w:t>
      </w:r>
      <w:r>
        <w:rPr>
          <w:rFonts w:ascii="Arial" w:hAnsi="Arial" w:cs="Arial"/>
          <w:sz w:val="24"/>
          <w:szCs w:val="24"/>
        </w:rPr>
        <w:t xml:space="preserve"> are as follows: </w:t>
      </w:r>
    </w:p>
    <w:p w:rsidR="00B324DF" w:rsidRDefault="00B324DF" w:rsidP="00CA180F">
      <w:pPr>
        <w:jc w:val="both"/>
        <w:rPr>
          <w:rFonts w:ascii="Arial" w:hAnsi="Arial" w:cs="Arial"/>
          <w:sz w:val="24"/>
          <w:szCs w:val="24"/>
        </w:rPr>
      </w:pPr>
      <w:r>
        <w:rPr>
          <w:rFonts w:ascii="Arial" w:hAnsi="Arial" w:cs="Arial"/>
          <w:sz w:val="24"/>
          <w:szCs w:val="24"/>
        </w:rPr>
        <w:t xml:space="preserve">Slab A = 17.609kN/m2 </w:t>
      </w:r>
    </w:p>
    <w:p w:rsidR="00B324DF" w:rsidRDefault="00B324DF" w:rsidP="00CA180F">
      <w:pPr>
        <w:jc w:val="both"/>
        <w:rPr>
          <w:rFonts w:ascii="Arial" w:hAnsi="Arial" w:cs="Arial"/>
          <w:sz w:val="24"/>
          <w:szCs w:val="24"/>
        </w:rPr>
      </w:pPr>
      <w:r>
        <w:rPr>
          <w:rFonts w:ascii="Arial" w:hAnsi="Arial" w:cs="Arial"/>
          <w:sz w:val="24"/>
          <w:szCs w:val="24"/>
        </w:rPr>
        <w:t xml:space="preserve">Slab B = 15.849kN/m2 </w:t>
      </w:r>
    </w:p>
    <w:p w:rsidR="00B324DF" w:rsidRDefault="00B324DF" w:rsidP="00CA180F">
      <w:pPr>
        <w:jc w:val="both"/>
        <w:rPr>
          <w:rFonts w:ascii="Arial" w:hAnsi="Arial" w:cs="Arial"/>
          <w:sz w:val="24"/>
          <w:szCs w:val="24"/>
        </w:rPr>
      </w:pPr>
      <w:r>
        <w:rPr>
          <w:rFonts w:ascii="Arial" w:hAnsi="Arial" w:cs="Arial"/>
          <w:sz w:val="24"/>
          <w:szCs w:val="24"/>
        </w:rPr>
        <w:t xml:space="preserve">Slab C = 43.02kN/m2 </w:t>
      </w:r>
    </w:p>
    <w:p w:rsidR="00B324DF" w:rsidRDefault="00B324DF" w:rsidP="00CA180F">
      <w:pPr>
        <w:jc w:val="both"/>
        <w:rPr>
          <w:rFonts w:ascii="Arial" w:hAnsi="Arial" w:cs="Arial"/>
          <w:sz w:val="24"/>
          <w:szCs w:val="24"/>
        </w:rPr>
      </w:pPr>
      <w:r>
        <w:rPr>
          <w:rFonts w:ascii="Arial" w:hAnsi="Arial" w:cs="Arial"/>
          <w:sz w:val="24"/>
          <w:szCs w:val="24"/>
        </w:rPr>
        <w:t xml:space="preserve">Slab D = 14.235kN/m2 </w:t>
      </w:r>
    </w:p>
    <w:p w:rsidR="00B324DF" w:rsidRDefault="00B324DF" w:rsidP="00CA180F">
      <w:pPr>
        <w:jc w:val="both"/>
        <w:rPr>
          <w:rFonts w:ascii="Arial" w:hAnsi="Arial" w:cs="Arial"/>
          <w:sz w:val="24"/>
          <w:szCs w:val="24"/>
        </w:rPr>
      </w:pPr>
      <w:r>
        <w:rPr>
          <w:rFonts w:ascii="Arial" w:hAnsi="Arial" w:cs="Arial"/>
          <w:sz w:val="24"/>
          <w:szCs w:val="24"/>
        </w:rPr>
        <w:t xml:space="preserve">Slab E = 17.253kN/m2 </w:t>
      </w:r>
    </w:p>
    <w:p w:rsidR="00B324DF" w:rsidRDefault="00B324DF" w:rsidP="00CA180F">
      <w:pPr>
        <w:jc w:val="both"/>
        <w:rPr>
          <w:rFonts w:ascii="Arial" w:hAnsi="Arial" w:cs="Arial"/>
          <w:sz w:val="24"/>
          <w:szCs w:val="24"/>
        </w:rPr>
      </w:pPr>
      <w:r>
        <w:rPr>
          <w:rFonts w:ascii="Arial" w:hAnsi="Arial" w:cs="Arial"/>
          <w:sz w:val="24"/>
          <w:szCs w:val="24"/>
        </w:rPr>
        <w:t xml:space="preserve">Slab F = 16.434kN/m2 </w:t>
      </w:r>
    </w:p>
    <w:p w:rsidR="00B324DF" w:rsidRDefault="00B324DF" w:rsidP="00CA180F">
      <w:pPr>
        <w:jc w:val="both"/>
        <w:rPr>
          <w:rFonts w:ascii="Arial" w:hAnsi="Arial" w:cs="Arial"/>
          <w:sz w:val="24"/>
          <w:szCs w:val="24"/>
        </w:rPr>
      </w:pPr>
      <w:r>
        <w:rPr>
          <w:rFonts w:ascii="Arial" w:hAnsi="Arial" w:cs="Arial"/>
          <w:sz w:val="24"/>
          <w:szCs w:val="24"/>
        </w:rPr>
        <w:t xml:space="preserve">Slab G = 11.805kN/m2 </w:t>
      </w:r>
    </w:p>
    <w:p w:rsidR="00B324DF" w:rsidRDefault="00B324DF" w:rsidP="00CA180F">
      <w:pPr>
        <w:jc w:val="both"/>
        <w:rPr>
          <w:rFonts w:ascii="Arial" w:hAnsi="Arial" w:cs="Arial"/>
          <w:sz w:val="24"/>
          <w:szCs w:val="24"/>
        </w:rPr>
      </w:pPr>
      <w:r>
        <w:rPr>
          <w:rFonts w:ascii="Arial" w:hAnsi="Arial" w:cs="Arial"/>
          <w:sz w:val="24"/>
          <w:szCs w:val="24"/>
        </w:rPr>
        <w:t xml:space="preserve">Slab H = 16.664kN/m2 </w:t>
      </w:r>
    </w:p>
    <w:p w:rsidR="00B324DF" w:rsidRDefault="00B324DF" w:rsidP="00CA180F">
      <w:pPr>
        <w:jc w:val="both"/>
        <w:rPr>
          <w:rFonts w:ascii="Arial" w:hAnsi="Arial" w:cs="Arial"/>
          <w:sz w:val="24"/>
          <w:szCs w:val="24"/>
        </w:rPr>
      </w:pPr>
      <w:r>
        <w:rPr>
          <w:rFonts w:ascii="Arial" w:hAnsi="Arial" w:cs="Arial"/>
          <w:sz w:val="24"/>
          <w:szCs w:val="24"/>
        </w:rPr>
        <w:t xml:space="preserve">Slab I = 11.805kN/m2 </w:t>
      </w: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B324DF" w:rsidP="00CA180F">
      <w:pPr>
        <w:jc w:val="both"/>
        <w:rPr>
          <w:rFonts w:ascii="Arial" w:hAnsi="Arial" w:cs="Arial"/>
          <w:sz w:val="24"/>
          <w:szCs w:val="24"/>
        </w:rPr>
      </w:pPr>
    </w:p>
    <w:p w:rsidR="00B324DF" w:rsidRDefault="00642836" w:rsidP="00CA180F">
      <w:pPr>
        <w:jc w:val="both"/>
        <w:rPr>
          <w:rFonts w:ascii="Arial" w:hAnsi="Arial" w:cs="Arial"/>
          <w:b/>
          <w:sz w:val="24"/>
          <w:szCs w:val="24"/>
        </w:rPr>
      </w:pPr>
      <w:r>
        <w:rPr>
          <w:rFonts w:ascii="Arial" w:hAnsi="Arial" w:cs="Arial"/>
          <w:b/>
          <w:sz w:val="24"/>
          <w:szCs w:val="24"/>
        </w:rPr>
        <w:lastRenderedPageBreak/>
        <w:t>3.2</w:t>
      </w:r>
      <w:r w:rsidR="0021185D">
        <w:rPr>
          <w:rFonts w:ascii="Arial" w:hAnsi="Arial" w:cs="Arial"/>
          <w:b/>
          <w:sz w:val="24"/>
          <w:szCs w:val="24"/>
        </w:rPr>
        <w:t xml:space="preserve"> Beams </w:t>
      </w:r>
    </w:p>
    <w:p w:rsidR="0021185D" w:rsidRDefault="0021185D" w:rsidP="00CA180F">
      <w:pPr>
        <w:jc w:val="both"/>
        <w:rPr>
          <w:rFonts w:ascii="Arial" w:hAnsi="Arial" w:cs="Arial"/>
          <w:b/>
          <w:sz w:val="24"/>
          <w:szCs w:val="24"/>
        </w:rPr>
      </w:pPr>
    </w:p>
    <w:p w:rsidR="0021185D" w:rsidRDefault="0021185D" w:rsidP="00CA180F">
      <w:pPr>
        <w:jc w:val="both"/>
        <w:rPr>
          <w:rFonts w:ascii="Arial" w:hAnsi="Arial" w:cs="Arial"/>
          <w:sz w:val="24"/>
          <w:szCs w:val="24"/>
        </w:rPr>
      </w:pPr>
      <w:r>
        <w:rPr>
          <w:rFonts w:ascii="Arial" w:hAnsi="Arial" w:cs="Arial"/>
          <w:b/>
          <w:sz w:val="24"/>
          <w:szCs w:val="24"/>
        </w:rPr>
        <w:tab/>
      </w:r>
      <w:r w:rsidRPr="0021185D">
        <w:rPr>
          <w:rFonts w:ascii="Arial" w:hAnsi="Arial" w:cs="Arial"/>
          <w:sz w:val="24"/>
          <w:szCs w:val="24"/>
        </w:rPr>
        <w:t>The</w:t>
      </w:r>
      <w:r>
        <w:rPr>
          <w:rFonts w:ascii="Arial" w:hAnsi="Arial" w:cs="Arial"/>
          <w:sz w:val="24"/>
          <w:szCs w:val="24"/>
        </w:rPr>
        <w:t xml:space="preserve"> first step in the beam calculations was to convert loads imposed by the slabs into UDLs, the calculations and process used to achieve this are include</w:t>
      </w:r>
      <w:r w:rsidR="006B3F77">
        <w:rPr>
          <w:rFonts w:ascii="Arial" w:hAnsi="Arial" w:cs="Arial"/>
          <w:sz w:val="24"/>
          <w:szCs w:val="24"/>
        </w:rPr>
        <w:t>d in Appendix C. These were</w:t>
      </w:r>
      <w:r>
        <w:rPr>
          <w:rFonts w:ascii="Arial" w:hAnsi="Arial" w:cs="Arial"/>
          <w:sz w:val="24"/>
          <w:szCs w:val="24"/>
        </w:rPr>
        <w:t xml:space="preserve"> used along with the self-weight of the beams to calculate resultant forces exerted by the columns. </w:t>
      </w:r>
      <w:r w:rsidR="00B022CD">
        <w:rPr>
          <w:rFonts w:ascii="Arial" w:hAnsi="Arial" w:cs="Arial"/>
          <w:sz w:val="24"/>
          <w:szCs w:val="24"/>
        </w:rPr>
        <w:t>Loads from ‘two-way’ slabs have been assumed to be split evenly between the four beams; in reality the load on longer beams around these slabs will be slightly higher.</w:t>
      </w:r>
      <w:r w:rsidR="00AB016F">
        <w:rPr>
          <w:rFonts w:ascii="Arial" w:hAnsi="Arial" w:cs="Arial"/>
          <w:sz w:val="24"/>
          <w:szCs w:val="24"/>
        </w:rPr>
        <w:t xml:space="preserve"> Additionally, all beams have been assumed to be simply supported. </w:t>
      </w:r>
    </w:p>
    <w:p w:rsidR="0021185D" w:rsidRDefault="0021185D" w:rsidP="00CA180F">
      <w:pPr>
        <w:jc w:val="both"/>
        <w:rPr>
          <w:rFonts w:ascii="Arial" w:hAnsi="Arial" w:cs="Arial"/>
          <w:sz w:val="24"/>
          <w:szCs w:val="24"/>
        </w:rPr>
      </w:pPr>
      <w:r>
        <w:rPr>
          <w:rFonts w:ascii="Arial" w:hAnsi="Arial" w:cs="Arial"/>
          <w:sz w:val="24"/>
          <w:szCs w:val="24"/>
        </w:rPr>
        <w:tab/>
        <w:t xml:space="preserve">The beams are steel and thus assumed to weigh 100kg/m, with a safety factor applied this equates to 1.4kN/m. </w:t>
      </w:r>
    </w:p>
    <w:p w:rsidR="0021185D" w:rsidRDefault="0021185D" w:rsidP="00CA180F">
      <w:pPr>
        <w:jc w:val="both"/>
        <w:rPr>
          <w:rFonts w:ascii="Arial" w:hAnsi="Arial" w:cs="Arial"/>
          <w:sz w:val="24"/>
          <w:szCs w:val="24"/>
        </w:rPr>
      </w:pPr>
      <w:r>
        <w:rPr>
          <w:rFonts w:ascii="Arial" w:hAnsi="Arial" w:cs="Arial"/>
          <w:sz w:val="24"/>
          <w:szCs w:val="24"/>
        </w:rPr>
        <w:tab/>
        <w:t>Beams are designated alphabetically and numerically based on</w:t>
      </w:r>
      <w:r w:rsidR="008D1A37">
        <w:rPr>
          <w:rFonts w:ascii="Arial" w:hAnsi="Arial" w:cs="Arial"/>
          <w:sz w:val="24"/>
          <w:szCs w:val="24"/>
        </w:rPr>
        <w:t xml:space="preserve"> the grid shown in fig.1 (page 5</w:t>
      </w:r>
      <w:r>
        <w:rPr>
          <w:rFonts w:ascii="Arial" w:hAnsi="Arial" w:cs="Arial"/>
          <w:sz w:val="24"/>
          <w:szCs w:val="24"/>
        </w:rPr>
        <w:t xml:space="preserve">). All beams have associated </w:t>
      </w:r>
      <w:r w:rsidR="00FD6572">
        <w:rPr>
          <w:rFonts w:ascii="Arial" w:hAnsi="Arial" w:cs="Arial"/>
          <w:sz w:val="24"/>
          <w:szCs w:val="24"/>
        </w:rPr>
        <w:t>calculations shown in appendix</w:t>
      </w:r>
      <w:r w:rsidR="002D78F6">
        <w:rPr>
          <w:rFonts w:ascii="Arial" w:hAnsi="Arial" w:cs="Arial"/>
          <w:sz w:val="24"/>
          <w:szCs w:val="24"/>
        </w:rPr>
        <w:t>es D-F, with: D containing single-span calculations, E containing two-span calculations and F containing three-span calculations.</w:t>
      </w:r>
      <w:r>
        <w:rPr>
          <w:rFonts w:ascii="Arial" w:hAnsi="Arial" w:cs="Arial"/>
          <w:sz w:val="24"/>
          <w:szCs w:val="24"/>
        </w:rPr>
        <w:t xml:space="preserve">  </w:t>
      </w: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21185D" w:rsidP="00CA180F">
      <w:pPr>
        <w:jc w:val="both"/>
        <w:rPr>
          <w:rFonts w:ascii="Arial" w:hAnsi="Arial" w:cs="Arial"/>
          <w:sz w:val="24"/>
          <w:szCs w:val="24"/>
        </w:rPr>
      </w:pPr>
    </w:p>
    <w:p w:rsidR="0021185D" w:rsidRDefault="006B3F77" w:rsidP="00CA180F">
      <w:pPr>
        <w:jc w:val="both"/>
        <w:rPr>
          <w:rFonts w:ascii="Arial" w:hAnsi="Arial" w:cs="Arial"/>
          <w:b/>
          <w:sz w:val="24"/>
          <w:szCs w:val="24"/>
        </w:rPr>
      </w:pPr>
      <w:r>
        <w:rPr>
          <w:rFonts w:ascii="Arial" w:hAnsi="Arial" w:cs="Arial"/>
          <w:b/>
          <w:sz w:val="24"/>
          <w:szCs w:val="24"/>
        </w:rPr>
        <w:lastRenderedPageBreak/>
        <w:t>3.3</w:t>
      </w:r>
      <w:r w:rsidR="0021185D">
        <w:rPr>
          <w:rFonts w:ascii="Arial" w:hAnsi="Arial" w:cs="Arial"/>
          <w:b/>
          <w:sz w:val="24"/>
          <w:szCs w:val="24"/>
        </w:rPr>
        <w:t xml:space="preserve"> Columns </w:t>
      </w:r>
    </w:p>
    <w:p w:rsidR="0021185D" w:rsidRDefault="0021185D" w:rsidP="00CA180F">
      <w:pPr>
        <w:jc w:val="both"/>
        <w:rPr>
          <w:rFonts w:ascii="Arial" w:hAnsi="Arial" w:cs="Arial"/>
          <w:b/>
          <w:sz w:val="24"/>
          <w:szCs w:val="24"/>
        </w:rPr>
      </w:pPr>
    </w:p>
    <w:p w:rsidR="0021185D" w:rsidRDefault="0021185D" w:rsidP="00CA180F">
      <w:pPr>
        <w:jc w:val="both"/>
        <w:rPr>
          <w:rFonts w:ascii="Arial" w:hAnsi="Arial" w:cs="Arial"/>
          <w:sz w:val="24"/>
          <w:szCs w:val="24"/>
        </w:rPr>
      </w:pPr>
      <w:r>
        <w:rPr>
          <w:rFonts w:ascii="Arial" w:hAnsi="Arial" w:cs="Arial"/>
          <w:b/>
          <w:sz w:val="24"/>
          <w:szCs w:val="24"/>
        </w:rPr>
        <w:tab/>
      </w:r>
      <w:r>
        <w:rPr>
          <w:rFonts w:ascii="Arial" w:hAnsi="Arial" w:cs="Arial"/>
          <w:sz w:val="24"/>
          <w:szCs w:val="24"/>
        </w:rPr>
        <w:t>Loads held by the columns have been calculated using resultant forces calculated via the beam calculations combined with the self-weight of the columns themselves</w:t>
      </w:r>
      <w:r w:rsidR="00B64B47">
        <w:rPr>
          <w:rFonts w:ascii="Arial" w:hAnsi="Arial" w:cs="Arial"/>
          <w:sz w:val="24"/>
          <w:szCs w:val="24"/>
        </w:rPr>
        <w:t>, det</w:t>
      </w:r>
      <w:r w:rsidR="00FD6572">
        <w:rPr>
          <w:rFonts w:ascii="Arial" w:hAnsi="Arial" w:cs="Arial"/>
          <w:sz w:val="24"/>
          <w:szCs w:val="24"/>
        </w:rPr>
        <w:t>ailed calculations in Appendix E</w:t>
      </w:r>
      <w:r w:rsidR="005611BC">
        <w:rPr>
          <w:rFonts w:ascii="Arial" w:hAnsi="Arial" w:cs="Arial"/>
          <w:sz w:val="24"/>
          <w:szCs w:val="24"/>
        </w:rPr>
        <w:t xml:space="preserve">. </w:t>
      </w:r>
    </w:p>
    <w:p w:rsidR="005611BC" w:rsidRDefault="005611BC" w:rsidP="00CA180F">
      <w:pPr>
        <w:jc w:val="both"/>
        <w:rPr>
          <w:rFonts w:ascii="Arial" w:hAnsi="Arial" w:cs="Arial"/>
          <w:sz w:val="24"/>
          <w:szCs w:val="24"/>
        </w:rPr>
      </w:pPr>
      <w:r>
        <w:rPr>
          <w:rFonts w:ascii="Arial" w:hAnsi="Arial" w:cs="Arial"/>
          <w:sz w:val="24"/>
          <w:szCs w:val="24"/>
        </w:rPr>
        <w:tab/>
        <w:t>The columns are steel and thus the self-weight is assumed to be the same as the beams, 1.4kN/m. Each column is the same height as shown in the provided drawings, 3.6m. Thus</w:t>
      </w:r>
      <w:r w:rsidR="008F6D79">
        <w:rPr>
          <w:rFonts w:ascii="Arial" w:hAnsi="Arial" w:cs="Arial"/>
          <w:sz w:val="24"/>
          <w:szCs w:val="24"/>
        </w:rPr>
        <w:t>,</w:t>
      </w:r>
      <w:r>
        <w:rPr>
          <w:rFonts w:ascii="Arial" w:hAnsi="Arial" w:cs="Arial"/>
          <w:sz w:val="24"/>
          <w:szCs w:val="24"/>
        </w:rPr>
        <w:t xml:space="preserve"> each column exerts a load of 5.04 </w:t>
      </w:r>
      <w:proofErr w:type="spellStart"/>
      <w:r>
        <w:rPr>
          <w:rFonts w:ascii="Arial" w:hAnsi="Arial" w:cs="Arial"/>
          <w:sz w:val="24"/>
          <w:szCs w:val="24"/>
        </w:rPr>
        <w:t>kN.</w:t>
      </w:r>
      <w:proofErr w:type="spellEnd"/>
      <w:r>
        <w:rPr>
          <w:rFonts w:ascii="Arial" w:hAnsi="Arial" w:cs="Arial"/>
          <w:sz w:val="24"/>
          <w:szCs w:val="24"/>
        </w:rPr>
        <w:t xml:space="preserve"> </w:t>
      </w:r>
    </w:p>
    <w:p w:rsidR="005611BC" w:rsidRDefault="005611BC" w:rsidP="00CA180F">
      <w:pPr>
        <w:jc w:val="both"/>
        <w:rPr>
          <w:rFonts w:ascii="Arial" w:hAnsi="Arial" w:cs="Arial"/>
          <w:sz w:val="24"/>
          <w:szCs w:val="24"/>
        </w:rPr>
      </w:pPr>
      <w:r>
        <w:rPr>
          <w:rFonts w:ascii="Arial" w:hAnsi="Arial" w:cs="Arial"/>
          <w:sz w:val="24"/>
          <w:szCs w:val="24"/>
        </w:rPr>
        <w:tab/>
        <w:t>Each column is designated both alphabetically and numerically ba</w:t>
      </w:r>
      <w:r w:rsidR="008D1A37">
        <w:rPr>
          <w:rFonts w:ascii="Arial" w:hAnsi="Arial" w:cs="Arial"/>
          <w:sz w:val="24"/>
          <w:szCs w:val="24"/>
        </w:rPr>
        <w:t>sed on the grid in fig.1 (page 5</w:t>
      </w:r>
      <w:r>
        <w:rPr>
          <w:rFonts w:ascii="Arial" w:hAnsi="Arial" w:cs="Arial"/>
          <w:sz w:val="24"/>
          <w:szCs w:val="24"/>
        </w:rPr>
        <w:t xml:space="preserve">). The load experienced by each is as follows: </w:t>
      </w:r>
      <w:r w:rsidR="00B64B47">
        <w:rPr>
          <w:rFonts w:ascii="Arial" w:hAnsi="Arial" w:cs="Arial"/>
          <w:sz w:val="24"/>
          <w:szCs w:val="24"/>
        </w:rPr>
        <w:t xml:space="preserve"> </w:t>
      </w:r>
    </w:p>
    <w:p w:rsidR="00B64B47" w:rsidRDefault="00B64B47" w:rsidP="00CA180F">
      <w:pPr>
        <w:jc w:val="both"/>
        <w:rPr>
          <w:rFonts w:ascii="Arial" w:hAnsi="Arial" w:cs="Arial"/>
          <w:sz w:val="24"/>
          <w:szCs w:val="24"/>
        </w:rPr>
      </w:pPr>
      <w:r>
        <w:rPr>
          <w:rFonts w:ascii="Arial" w:hAnsi="Arial" w:cs="Arial"/>
          <w:sz w:val="24"/>
          <w:szCs w:val="24"/>
        </w:rPr>
        <w:t xml:space="preserve">Column A1 = </w:t>
      </w:r>
      <w:r w:rsidR="00FD6572">
        <w:rPr>
          <w:rFonts w:ascii="Arial" w:hAnsi="Arial" w:cs="Arial"/>
          <w:sz w:val="24"/>
          <w:szCs w:val="24"/>
        </w:rPr>
        <w:t xml:space="preserve">88.636kN </w:t>
      </w:r>
    </w:p>
    <w:p w:rsidR="00FD6572" w:rsidRDefault="00FD6572" w:rsidP="00CA180F">
      <w:pPr>
        <w:jc w:val="both"/>
        <w:rPr>
          <w:rFonts w:ascii="Arial" w:hAnsi="Arial" w:cs="Arial"/>
          <w:sz w:val="24"/>
          <w:szCs w:val="24"/>
        </w:rPr>
      </w:pPr>
      <w:r>
        <w:rPr>
          <w:rFonts w:ascii="Arial" w:hAnsi="Arial" w:cs="Arial"/>
          <w:sz w:val="24"/>
          <w:szCs w:val="24"/>
        </w:rPr>
        <w:t xml:space="preserve">Column A6 = 88.636kN </w:t>
      </w:r>
    </w:p>
    <w:p w:rsidR="00FD6572" w:rsidRDefault="00FD6572" w:rsidP="00CA180F">
      <w:pPr>
        <w:jc w:val="both"/>
        <w:rPr>
          <w:rFonts w:ascii="Arial" w:hAnsi="Arial" w:cs="Arial"/>
          <w:sz w:val="24"/>
          <w:szCs w:val="24"/>
        </w:rPr>
      </w:pPr>
      <w:r>
        <w:rPr>
          <w:rFonts w:ascii="Arial" w:hAnsi="Arial" w:cs="Arial"/>
          <w:sz w:val="24"/>
          <w:szCs w:val="24"/>
        </w:rPr>
        <w:t xml:space="preserve">Column B1 = 128.077kN </w:t>
      </w:r>
    </w:p>
    <w:p w:rsidR="00FD6572" w:rsidRDefault="00FD6572" w:rsidP="00CA180F">
      <w:pPr>
        <w:jc w:val="both"/>
        <w:rPr>
          <w:rFonts w:ascii="Arial" w:hAnsi="Arial" w:cs="Arial"/>
          <w:sz w:val="24"/>
          <w:szCs w:val="24"/>
        </w:rPr>
      </w:pPr>
      <w:r>
        <w:rPr>
          <w:rFonts w:ascii="Arial" w:hAnsi="Arial" w:cs="Arial"/>
          <w:sz w:val="24"/>
          <w:szCs w:val="24"/>
        </w:rPr>
        <w:t xml:space="preserve">Column B3 = 256.302kN </w:t>
      </w:r>
    </w:p>
    <w:p w:rsidR="00FD6572" w:rsidRDefault="00FD6572" w:rsidP="00CA180F">
      <w:pPr>
        <w:jc w:val="both"/>
        <w:rPr>
          <w:rFonts w:ascii="Arial" w:hAnsi="Arial" w:cs="Arial"/>
          <w:sz w:val="24"/>
          <w:szCs w:val="24"/>
        </w:rPr>
      </w:pPr>
      <w:r>
        <w:rPr>
          <w:rFonts w:ascii="Arial" w:hAnsi="Arial" w:cs="Arial"/>
          <w:sz w:val="24"/>
          <w:szCs w:val="24"/>
        </w:rPr>
        <w:t xml:space="preserve">Column B6 = 108.896kN </w:t>
      </w:r>
    </w:p>
    <w:p w:rsidR="00FD6572" w:rsidRDefault="00FD6572" w:rsidP="00CA180F">
      <w:pPr>
        <w:jc w:val="both"/>
        <w:rPr>
          <w:rFonts w:ascii="Arial" w:hAnsi="Arial" w:cs="Arial"/>
          <w:sz w:val="24"/>
          <w:szCs w:val="24"/>
        </w:rPr>
      </w:pPr>
      <w:r>
        <w:rPr>
          <w:rFonts w:ascii="Arial" w:hAnsi="Arial" w:cs="Arial"/>
          <w:sz w:val="24"/>
          <w:szCs w:val="24"/>
        </w:rPr>
        <w:t xml:space="preserve">Column C4 = 161.44kN </w:t>
      </w:r>
    </w:p>
    <w:p w:rsidR="00FD6572" w:rsidRDefault="00FD6572" w:rsidP="00CA180F">
      <w:pPr>
        <w:jc w:val="both"/>
        <w:rPr>
          <w:rFonts w:ascii="Arial" w:hAnsi="Arial" w:cs="Arial"/>
          <w:sz w:val="24"/>
          <w:szCs w:val="24"/>
        </w:rPr>
      </w:pPr>
      <w:r>
        <w:rPr>
          <w:rFonts w:ascii="Arial" w:hAnsi="Arial" w:cs="Arial"/>
          <w:sz w:val="24"/>
          <w:szCs w:val="24"/>
        </w:rPr>
        <w:t xml:space="preserve">Column C6 = 167.577kN </w:t>
      </w:r>
    </w:p>
    <w:p w:rsidR="00FD6572" w:rsidRDefault="00FD6572" w:rsidP="00CA180F">
      <w:pPr>
        <w:jc w:val="both"/>
        <w:rPr>
          <w:rFonts w:ascii="Arial" w:hAnsi="Arial" w:cs="Arial"/>
          <w:sz w:val="24"/>
          <w:szCs w:val="24"/>
        </w:rPr>
      </w:pPr>
      <w:r>
        <w:rPr>
          <w:rFonts w:ascii="Arial" w:hAnsi="Arial" w:cs="Arial"/>
          <w:sz w:val="24"/>
          <w:szCs w:val="24"/>
        </w:rPr>
        <w:t xml:space="preserve">Column D7 = 15.955kN </w:t>
      </w:r>
    </w:p>
    <w:p w:rsidR="00FD6572" w:rsidRDefault="00FD6572" w:rsidP="00CA180F">
      <w:pPr>
        <w:jc w:val="both"/>
        <w:rPr>
          <w:rFonts w:ascii="Arial" w:hAnsi="Arial" w:cs="Arial"/>
          <w:sz w:val="24"/>
          <w:szCs w:val="24"/>
        </w:rPr>
      </w:pPr>
      <w:r>
        <w:rPr>
          <w:rFonts w:ascii="Arial" w:hAnsi="Arial" w:cs="Arial"/>
          <w:sz w:val="24"/>
          <w:szCs w:val="24"/>
        </w:rPr>
        <w:t xml:space="preserve">Column E1 = 95.739kN </w:t>
      </w:r>
    </w:p>
    <w:p w:rsidR="00FD6572" w:rsidRDefault="00FD6572" w:rsidP="00CA180F">
      <w:pPr>
        <w:jc w:val="both"/>
        <w:rPr>
          <w:rFonts w:ascii="Arial" w:hAnsi="Arial" w:cs="Arial"/>
          <w:sz w:val="24"/>
          <w:szCs w:val="24"/>
        </w:rPr>
      </w:pPr>
      <w:r>
        <w:rPr>
          <w:rFonts w:ascii="Arial" w:hAnsi="Arial" w:cs="Arial"/>
          <w:sz w:val="24"/>
          <w:szCs w:val="24"/>
        </w:rPr>
        <w:t xml:space="preserve">Column E3 = 158.653kN </w:t>
      </w:r>
    </w:p>
    <w:p w:rsidR="00FD6572" w:rsidRDefault="00FD6572" w:rsidP="00CA180F">
      <w:pPr>
        <w:jc w:val="both"/>
        <w:rPr>
          <w:rFonts w:ascii="Arial" w:hAnsi="Arial" w:cs="Arial"/>
          <w:sz w:val="24"/>
          <w:szCs w:val="24"/>
        </w:rPr>
      </w:pPr>
      <w:r>
        <w:rPr>
          <w:rFonts w:ascii="Arial" w:hAnsi="Arial" w:cs="Arial"/>
          <w:sz w:val="24"/>
          <w:szCs w:val="24"/>
        </w:rPr>
        <w:t xml:space="preserve">Column F7 = 15.955kN </w:t>
      </w:r>
    </w:p>
    <w:p w:rsidR="00FD6572" w:rsidRDefault="00FD6572" w:rsidP="00CA180F">
      <w:pPr>
        <w:jc w:val="both"/>
        <w:rPr>
          <w:rFonts w:ascii="Arial" w:hAnsi="Arial" w:cs="Arial"/>
          <w:sz w:val="24"/>
          <w:szCs w:val="24"/>
        </w:rPr>
      </w:pPr>
      <w:r>
        <w:rPr>
          <w:rFonts w:ascii="Arial" w:hAnsi="Arial" w:cs="Arial"/>
          <w:sz w:val="24"/>
          <w:szCs w:val="24"/>
        </w:rPr>
        <w:t xml:space="preserve">Column G1 = 121.481kN </w:t>
      </w:r>
    </w:p>
    <w:p w:rsidR="00FD6572" w:rsidRDefault="00FD6572" w:rsidP="00CA180F">
      <w:pPr>
        <w:jc w:val="both"/>
        <w:rPr>
          <w:rFonts w:ascii="Arial" w:hAnsi="Arial" w:cs="Arial"/>
          <w:sz w:val="24"/>
          <w:szCs w:val="24"/>
        </w:rPr>
      </w:pPr>
      <w:r>
        <w:rPr>
          <w:rFonts w:ascii="Arial" w:hAnsi="Arial" w:cs="Arial"/>
          <w:sz w:val="24"/>
          <w:szCs w:val="24"/>
        </w:rPr>
        <w:t xml:space="preserve">Column G4 = 150.852kN </w:t>
      </w:r>
    </w:p>
    <w:p w:rsidR="00FD6572" w:rsidRDefault="00FD6572" w:rsidP="00CA180F">
      <w:pPr>
        <w:jc w:val="both"/>
        <w:rPr>
          <w:rFonts w:ascii="Arial" w:hAnsi="Arial" w:cs="Arial"/>
          <w:sz w:val="24"/>
          <w:szCs w:val="24"/>
        </w:rPr>
      </w:pPr>
      <w:r>
        <w:rPr>
          <w:rFonts w:ascii="Arial" w:hAnsi="Arial" w:cs="Arial"/>
          <w:sz w:val="24"/>
          <w:szCs w:val="24"/>
        </w:rPr>
        <w:t xml:space="preserve">Column H6 = 187.662kN </w:t>
      </w:r>
    </w:p>
    <w:p w:rsidR="00FD6572" w:rsidRDefault="00FD6572" w:rsidP="00CA180F">
      <w:pPr>
        <w:jc w:val="both"/>
        <w:rPr>
          <w:rFonts w:ascii="Arial" w:hAnsi="Arial" w:cs="Arial"/>
          <w:sz w:val="24"/>
          <w:szCs w:val="24"/>
        </w:rPr>
      </w:pPr>
      <w:r>
        <w:rPr>
          <w:rFonts w:ascii="Arial" w:hAnsi="Arial" w:cs="Arial"/>
          <w:sz w:val="24"/>
          <w:szCs w:val="24"/>
        </w:rPr>
        <w:t xml:space="preserve">Column I1 = 120.795kN </w:t>
      </w:r>
    </w:p>
    <w:p w:rsidR="00FD6572" w:rsidRDefault="00FD6572" w:rsidP="00CA180F">
      <w:pPr>
        <w:jc w:val="both"/>
        <w:rPr>
          <w:rFonts w:ascii="Arial" w:hAnsi="Arial" w:cs="Arial"/>
          <w:sz w:val="24"/>
          <w:szCs w:val="24"/>
        </w:rPr>
      </w:pPr>
      <w:r>
        <w:rPr>
          <w:rFonts w:ascii="Arial" w:hAnsi="Arial" w:cs="Arial"/>
          <w:sz w:val="24"/>
          <w:szCs w:val="24"/>
        </w:rPr>
        <w:t xml:space="preserve">Column I4 = 229.642kN </w:t>
      </w:r>
    </w:p>
    <w:p w:rsidR="00FD6572" w:rsidRDefault="00FD6572" w:rsidP="00CA180F">
      <w:pPr>
        <w:jc w:val="both"/>
        <w:rPr>
          <w:rFonts w:ascii="Arial" w:hAnsi="Arial" w:cs="Arial"/>
          <w:sz w:val="24"/>
          <w:szCs w:val="24"/>
        </w:rPr>
      </w:pPr>
      <w:r>
        <w:rPr>
          <w:rFonts w:ascii="Arial" w:hAnsi="Arial" w:cs="Arial"/>
          <w:sz w:val="24"/>
          <w:szCs w:val="24"/>
        </w:rPr>
        <w:t xml:space="preserve">Column I6 = 80.331kN </w:t>
      </w:r>
    </w:p>
    <w:p w:rsidR="00FD6572" w:rsidRDefault="00FD6572" w:rsidP="00CA180F">
      <w:pPr>
        <w:jc w:val="both"/>
        <w:rPr>
          <w:rFonts w:ascii="Arial" w:hAnsi="Arial" w:cs="Arial"/>
          <w:sz w:val="24"/>
          <w:szCs w:val="24"/>
        </w:rPr>
      </w:pPr>
      <w:r>
        <w:rPr>
          <w:rFonts w:ascii="Arial" w:hAnsi="Arial" w:cs="Arial"/>
          <w:sz w:val="24"/>
          <w:szCs w:val="24"/>
        </w:rPr>
        <w:t xml:space="preserve">Column J2 = 21.127kN </w:t>
      </w:r>
    </w:p>
    <w:p w:rsidR="00317595" w:rsidRDefault="00FD6572" w:rsidP="00CA180F">
      <w:pPr>
        <w:jc w:val="both"/>
        <w:rPr>
          <w:rFonts w:ascii="Arial" w:hAnsi="Arial" w:cs="Arial"/>
          <w:sz w:val="24"/>
          <w:szCs w:val="24"/>
        </w:rPr>
      </w:pPr>
      <w:r>
        <w:rPr>
          <w:rFonts w:ascii="Arial" w:hAnsi="Arial" w:cs="Arial"/>
          <w:sz w:val="24"/>
          <w:szCs w:val="24"/>
        </w:rPr>
        <w:t xml:space="preserve">Column J5 = 21.127kN </w:t>
      </w:r>
    </w:p>
    <w:p w:rsidR="001F3152" w:rsidRPr="00317595" w:rsidRDefault="001F3152" w:rsidP="00CA180F">
      <w:pPr>
        <w:jc w:val="both"/>
        <w:rPr>
          <w:rFonts w:ascii="Arial" w:hAnsi="Arial" w:cs="Arial"/>
          <w:sz w:val="24"/>
          <w:szCs w:val="24"/>
        </w:rPr>
      </w:pPr>
      <w:r>
        <w:rPr>
          <w:rFonts w:ascii="Arial" w:hAnsi="Arial" w:cs="Arial"/>
          <w:b/>
          <w:sz w:val="28"/>
          <w:szCs w:val="28"/>
        </w:rPr>
        <w:lastRenderedPageBreak/>
        <w:t xml:space="preserve">4. Durability design </w:t>
      </w:r>
    </w:p>
    <w:p w:rsidR="001F3152" w:rsidRDefault="001F3152" w:rsidP="00CA180F">
      <w:pPr>
        <w:jc w:val="both"/>
        <w:rPr>
          <w:rFonts w:ascii="Arial" w:hAnsi="Arial" w:cs="Arial"/>
          <w:b/>
          <w:sz w:val="28"/>
          <w:szCs w:val="28"/>
        </w:rPr>
      </w:pPr>
    </w:p>
    <w:p w:rsidR="001F3152" w:rsidRDefault="001F3152" w:rsidP="00CA180F">
      <w:pPr>
        <w:jc w:val="both"/>
        <w:rPr>
          <w:rFonts w:ascii="Arial" w:hAnsi="Arial" w:cs="Arial"/>
          <w:sz w:val="24"/>
          <w:szCs w:val="24"/>
        </w:rPr>
      </w:pPr>
      <w:r>
        <w:rPr>
          <w:rFonts w:ascii="Arial" w:hAnsi="Arial" w:cs="Arial"/>
          <w:b/>
          <w:sz w:val="28"/>
          <w:szCs w:val="28"/>
        </w:rPr>
        <w:tab/>
      </w:r>
      <w:r w:rsidRPr="001F3152">
        <w:rPr>
          <w:rFonts w:ascii="Arial" w:hAnsi="Arial" w:cs="Arial"/>
          <w:sz w:val="24"/>
          <w:szCs w:val="24"/>
        </w:rPr>
        <w:t>The</w:t>
      </w:r>
      <w:r>
        <w:rPr>
          <w:rFonts w:ascii="Arial" w:hAnsi="Arial" w:cs="Arial"/>
          <w:sz w:val="24"/>
          <w:szCs w:val="24"/>
        </w:rPr>
        <w:t xml:space="preserve"> proposed development is</w:t>
      </w:r>
      <w:r w:rsidR="00F471D9">
        <w:rPr>
          <w:rFonts w:ascii="Arial" w:hAnsi="Arial" w:cs="Arial"/>
          <w:sz w:val="24"/>
          <w:szCs w:val="24"/>
        </w:rPr>
        <w:t xml:space="preserve"> in a coastal area,</w:t>
      </w:r>
      <w:r>
        <w:rPr>
          <w:rFonts w:ascii="Arial" w:hAnsi="Arial" w:cs="Arial"/>
          <w:sz w:val="24"/>
          <w:szCs w:val="24"/>
        </w:rPr>
        <w:t xml:space="preserve"> situated upon former dockland in Swansea. Being residential, it is required under the Eurocodes to have a design life of 50 years, classified as S4</w:t>
      </w:r>
      <w:r w:rsidR="00F471D9">
        <w:rPr>
          <w:rFonts w:ascii="Arial" w:hAnsi="Arial" w:cs="Arial"/>
          <w:sz w:val="24"/>
          <w:szCs w:val="24"/>
        </w:rPr>
        <w:t xml:space="preserve"> (</w:t>
      </w:r>
      <w:r w:rsidR="001129EB">
        <w:rPr>
          <w:rFonts w:ascii="Arial" w:hAnsi="Arial" w:cs="Arial"/>
          <w:sz w:val="24"/>
          <w:szCs w:val="24"/>
        </w:rPr>
        <w:t>as shown in the below figure).</w:t>
      </w:r>
      <w:r w:rsidR="00F471D9">
        <w:rPr>
          <w:rFonts w:ascii="Arial" w:hAnsi="Arial" w:cs="Arial"/>
          <w:sz w:val="24"/>
          <w:szCs w:val="24"/>
        </w:rPr>
        <w:t xml:space="preserve">  Both these factors raise a number of implications from a durability design perspective. </w:t>
      </w:r>
    </w:p>
    <w:p w:rsidR="00F471D9" w:rsidRDefault="00D0575A" w:rsidP="00CA180F">
      <w:pPr>
        <w:jc w:val="both"/>
        <w:rPr>
          <w:rFonts w:ascii="Arial" w:hAnsi="Arial" w:cs="Arial"/>
          <w:sz w:val="24"/>
          <w:szCs w:val="24"/>
        </w:rPr>
      </w:pPr>
      <w:r w:rsidRPr="00D0575A">
        <w:rPr>
          <w:rFonts w:ascii="Arial" w:hAnsi="Arial" w:cs="Arial"/>
          <w:noProof/>
          <w:sz w:val="24"/>
          <w:szCs w:val="24"/>
          <w:lang w:eastAsia="en-GB"/>
        </w:rPr>
        <mc:AlternateContent>
          <mc:Choice Requires="wps">
            <w:drawing>
              <wp:anchor distT="0" distB="0" distL="114300" distR="114300" simplePos="0" relativeHeight="251699200" behindDoc="0" locked="0" layoutInCell="1" allowOverlap="1" wp14:anchorId="0F62F9E5" wp14:editId="631984D5">
                <wp:simplePos x="0" y="0"/>
                <wp:positionH relativeFrom="column">
                  <wp:posOffset>0</wp:posOffset>
                </wp:positionH>
                <wp:positionV relativeFrom="paragraph">
                  <wp:posOffset>1809750</wp:posOffset>
                </wp:positionV>
                <wp:extent cx="5705475" cy="447675"/>
                <wp:effectExtent l="0" t="0" r="28575" b="28575"/>
                <wp:wrapNone/>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447675"/>
                        </a:xfrm>
                        <a:prstGeom prst="rect">
                          <a:avLst/>
                        </a:prstGeom>
                        <a:solidFill>
                          <a:srgbClr val="FFFFFF"/>
                        </a:solidFill>
                        <a:ln w="9525">
                          <a:solidFill>
                            <a:srgbClr val="000000"/>
                          </a:solidFill>
                          <a:miter lim="800000"/>
                          <a:headEnd/>
                          <a:tailEnd/>
                        </a:ln>
                      </wps:spPr>
                      <wps:txbx>
                        <w:txbxContent>
                          <w:p w:rsidR="00A519ED" w:rsidRPr="00D0575A" w:rsidRDefault="00A519ED" w:rsidP="00D0575A">
                            <w:pPr>
                              <w:jc w:val="center"/>
                              <w:rPr>
                                <w:rFonts w:ascii="Arial" w:hAnsi="Arial" w:cs="Arial"/>
                                <w:sz w:val="24"/>
                                <w:szCs w:val="24"/>
                              </w:rPr>
                            </w:pPr>
                            <w:r>
                              <w:rPr>
                                <w:rFonts w:ascii="Arial" w:hAnsi="Arial" w:cs="Arial"/>
                                <w:sz w:val="24"/>
                                <w:szCs w:val="24"/>
                              </w:rPr>
                              <w:t>Fig 7: Table showing design life for a number of different building types (BSI, 2005).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0;margin-top:142.5pt;width:449.25pt;height:35.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">
                <v:textbox>
                  <w:txbxContent>
                    <w:p w:rsidR="00A519ED" w:rsidRPr="00D0575A" w:rsidRDefault="00A519ED" w:rsidP="00D0575A">
                      <w:pPr>
                        <w:jc w:val="center"/>
                        <w:rPr>
                          <w:rFonts w:ascii="Arial" w:hAnsi="Arial" w:cs="Arial"/>
                          <w:sz w:val="24"/>
                          <w:szCs w:val="24"/>
                        </w:rPr>
                      </w:pPr>
                      <w:r>
                        <w:rPr>
                          <w:rFonts w:ascii="Arial" w:hAnsi="Arial" w:cs="Arial"/>
                          <w:sz w:val="24"/>
                          <w:szCs w:val="24"/>
                        </w:rPr>
                        <w:t>Fig 7: Table showing design life for a number of different building types (BSI, 2005).</w:t>
                      </w:r>
                    </w:p>
                  </w:txbxContent>
                </v:textbox>
              </v:shape>
            </w:pict>
          </mc:Fallback>
        </mc:AlternateContent>
      </w:r>
      <w:r w:rsidR="001129EB">
        <w:rPr>
          <w:noProof/>
          <w:lang w:eastAsia="en-GB"/>
        </w:rPr>
        <w:drawing>
          <wp:inline distT="0" distB="0" distL="0" distR="0" wp14:anchorId="2571334C" wp14:editId="02C9B64A">
            <wp:extent cx="5709422" cy="1828800"/>
            <wp:effectExtent l="0" t="0" r="571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27626" t="26923" r="29770" b="48817"/>
                    <a:stretch/>
                  </pic:blipFill>
                  <pic:spPr bwMode="auto">
                    <a:xfrm>
                      <a:off x="0" y="0"/>
                      <a:ext cx="5717448" cy="1831371"/>
                    </a:xfrm>
                    <a:prstGeom prst="rect">
                      <a:avLst/>
                    </a:prstGeom>
                    <a:ln>
                      <a:noFill/>
                    </a:ln>
                    <a:extLst>
                      <a:ext uri="{53640926-AAD7-44D8-BBD7-CCE9431645EC}">
                        <a14:shadowObscured xmlns:a14="http://schemas.microsoft.com/office/drawing/2010/main"/>
                      </a:ext>
                    </a:extLst>
                  </pic:spPr>
                </pic:pic>
              </a:graphicData>
            </a:graphic>
          </wp:inline>
        </w:drawing>
      </w:r>
    </w:p>
    <w:p w:rsidR="00F471D9" w:rsidRDefault="00D0575A" w:rsidP="00CA180F">
      <w:pPr>
        <w:jc w:val="both"/>
        <w:rPr>
          <w:rFonts w:ascii="Arial" w:hAnsi="Arial" w:cs="Arial"/>
          <w:sz w:val="24"/>
          <w:szCs w:val="24"/>
        </w:rPr>
      </w:pPr>
      <w:r>
        <w:rPr>
          <w:rFonts w:ascii="Arial" w:hAnsi="Arial" w:cs="Arial"/>
          <w:sz w:val="24"/>
          <w:szCs w:val="24"/>
        </w:rPr>
        <w:t xml:space="preserve"> </w:t>
      </w:r>
    </w:p>
    <w:p w:rsidR="00D0575A" w:rsidRDefault="00D0575A" w:rsidP="00CA180F">
      <w:pPr>
        <w:jc w:val="both"/>
        <w:rPr>
          <w:rFonts w:ascii="Arial" w:hAnsi="Arial" w:cs="Arial"/>
          <w:sz w:val="24"/>
          <w:szCs w:val="24"/>
        </w:rPr>
      </w:pPr>
      <w:r>
        <w:rPr>
          <w:noProof/>
          <w:lang w:eastAsia="en-GB"/>
        </w:rPr>
        <w:drawing>
          <wp:anchor distT="0" distB="0" distL="114300" distR="114300" simplePos="0" relativeHeight="251700224" behindDoc="1" locked="0" layoutInCell="1" allowOverlap="1" wp14:anchorId="6A8395C9" wp14:editId="551641F2">
            <wp:simplePos x="0" y="0"/>
            <wp:positionH relativeFrom="column">
              <wp:posOffset>1171575</wp:posOffset>
            </wp:positionH>
            <wp:positionV relativeFrom="paragraph">
              <wp:posOffset>527685</wp:posOffset>
            </wp:positionV>
            <wp:extent cx="3476625" cy="4168140"/>
            <wp:effectExtent l="0" t="0" r="9525" b="3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a:extLst>
                        <a:ext uri="{28A0092B-C50C-407E-A947-70E740481C1C}">
                          <a14:useLocalDpi xmlns:a14="http://schemas.microsoft.com/office/drawing/2010/main" val="0"/>
                        </a:ext>
                      </a:extLst>
                    </a:blip>
                    <a:srcRect l="32119" t="18935" r="33598" b="7988"/>
                    <a:stretch/>
                  </pic:blipFill>
                  <pic:spPr bwMode="auto">
                    <a:xfrm>
                      <a:off x="0" y="0"/>
                      <a:ext cx="3476625" cy="41681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b/>
        <w:t>The structure will be exposed to both corrosion induced by carbonation (XC2) and corrosion induced by chlorides from sea-water (XS1). This is due to its coastal location. A table detailing th</w:t>
      </w:r>
      <w:r w:rsidR="006B3F77">
        <w:rPr>
          <w:rFonts w:ascii="Arial" w:hAnsi="Arial" w:cs="Arial"/>
          <w:sz w:val="24"/>
          <w:szCs w:val="24"/>
        </w:rPr>
        <w:t>is is included below in figure 8</w:t>
      </w:r>
      <w:r>
        <w:rPr>
          <w:rFonts w:ascii="Arial" w:hAnsi="Arial" w:cs="Arial"/>
          <w:sz w:val="24"/>
          <w:szCs w:val="24"/>
        </w:rPr>
        <w:t xml:space="preserve">.   </w:t>
      </w: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p>
    <w:p w:rsidR="00D0575A" w:rsidRDefault="00D0575A" w:rsidP="00CA180F">
      <w:pPr>
        <w:jc w:val="both"/>
        <w:rPr>
          <w:rFonts w:ascii="Arial" w:hAnsi="Arial" w:cs="Arial"/>
          <w:sz w:val="24"/>
          <w:szCs w:val="24"/>
        </w:rPr>
      </w:pPr>
      <w:r w:rsidRPr="00D0575A">
        <w:rPr>
          <w:rFonts w:ascii="Arial" w:hAnsi="Arial" w:cs="Arial"/>
          <w:noProof/>
          <w:sz w:val="24"/>
          <w:szCs w:val="24"/>
          <w:lang w:eastAsia="en-GB"/>
        </w:rPr>
        <mc:AlternateContent>
          <mc:Choice Requires="wps">
            <w:drawing>
              <wp:anchor distT="0" distB="0" distL="114300" distR="114300" simplePos="0" relativeHeight="251702272" behindDoc="0" locked="0" layoutInCell="1" allowOverlap="1" wp14:anchorId="7231DC54" wp14:editId="7DDE759A">
                <wp:simplePos x="0" y="0"/>
                <wp:positionH relativeFrom="column">
                  <wp:posOffset>19050</wp:posOffset>
                </wp:positionH>
                <wp:positionV relativeFrom="paragraph">
                  <wp:posOffset>-6350</wp:posOffset>
                </wp:positionV>
                <wp:extent cx="5895975" cy="342900"/>
                <wp:effectExtent l="0" t="0" r="28575" b="1905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975" cy="342900"/>
                        </a:xfrm>
                        <a:prstGeom prst="rect">
                          <a:avLst/>
                        </a:prstGeom>
                        <a:solidFill>
                          <a:srgbClr val="FFFFFF"/>
                        </a:solidFill>
                        <a:ln w="9525">
                          <a:solidFill>
                            <a:srgbClr val="000000"/>
                          </a:solidFill>
                          <a:miter lim="800000"/>
                          <a:headEnd/>
                          <a:tailEnd/>
                        </a:ln>
                      </wps:spPr>
                      <wps:txbx>
                        <w:txbxContent>
                          <w:p w:rsidR="00A519ED" w:rsidRPr="00D0575A" w:rsidRDefault="00A519ED" w:rsidP="00D0575A">
                            <w:pPr>
                              <w:jc w:val="center"/>
                              <w:rPr>
                                <w:rFonts w:ascii="Arial" w:hAnsi="Arial" w:cs="Arial"/>
                                <w:sz w:val="24"/>
                                <w:szCs w:val="24"/>
                              </w:rPr>
                            </w:pPr>
                            <w:r>
                              <w:rPr>
                                <w:rFonts w:ascii="Arial" w:hAnsi="Arial" w:cs="Arial"/>
                                <w:sz w:val="24"/>
                                <w:szCs w:val="24"/>
                              </w:rPr>
                              <w:t xml:space="preserve">Fig 8: Table detailing exposure classes according to Eurocodes (BSI, 2002)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left:0;text-align:left;margin-left:1.5pt;margin-top:-.5pt;width:464.25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">
                <v:textbox>
                  <w:txbxContent>
                    <w:p w:rsidR="00A519ED" w:rsidRPr="00D0575A" w:rsidRDefault="00A519ED" w:rsidP="00D0575A">
                      <w:pPr>
                        <w:jc w:val="center"/>
                        <w:rPr>
                          <w:rFonts w:ascii="Arial" w:hAnsi="Arial" w:cs="Arial"/>
                          <w:sz w:val="24"/>
                          <w:szCs w:val="24"/>
                        </w:rPr>
                      </w:pPr>
                      <w:r>
                        <w:rPr>
                          <w:rFonts w:ascii="Arial" w:hAnsi="Arial" w:cs="Arial"/>
                          <w:sz w:val="24"/>
                          <w:szCs w:val="24"/>
                        </w:rPr>
                        <w:t xml:space="preserve">Fig 8: Table detailing exposure classes according to Eurocodes (BSI, 2002) </w:t>
                      </w:r>
                    </w:p>
                  </w:txbxContent>
                </v:textbox>
              </v:shape>
            </w:pict>
          </mc:Fallback>
        </mc:AlternateContent>
      </w:r>
    </w:p>
    <w:p w:rsidR="00D0575A" w:rsidRDefault="0017247E" w:rsidP="00CA180F">
      <w:pPr>
        <w:jc w:val="both"/>
        <w:rPr>
          <w:rFonts w:ascii="Arial" w:hAnsi="Arial" w:cs="Arial"/>
          <w:sz w:val="24"/>
          <w:szCs w:val="24"/>
        </w:rPr>
      </w:pPr>
      <w:r>
        <w:rPr>
          <w:noProof/>
          <w:lang w:eastAsia="en-GB"/>
        </w:rPr>
        <w:lastRenderedPageBreak/>
        <w:drawing>
          <wp:anchor distT="0" distB="0" distL="114300" distR="114300" simplePos="0" relativeHeight="251703296" behindDoc="0" locked="0" layoutInCell="1" allowOverlap="1" wp14:anchorId="5A70A67E" wp14:editId="2EB00D6F">
            <wp:simplePos x="0" y="0"/>
            <wp:positionH relativeFrom="column">
              <wp:posOffset>0</wp:posOffset>
            </wp:positionH>
            <wp:positionV relativeFrom="paragraph">
              <wp:posOffset>1400175</wp:posOffset>
            </wp:positionV>
            <wp:extent cx="5743575" cy="6105525"/>
            <wp:effectExtent l="0" t="0" r="9525"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a:extLst>
                        <a:ext uri="{28A0092B-C50C-407E-A947-70E740481C1C}">
                          <a14:useLocalDpi xmlns:a14="http://schemas.microsoft.com/office/drawing/2010/main" val="0"/>
                        </a:ext>
                      </a:extLst>
                    </a:blip>
                    <a:srcRect l="31453" t="20708" r="33099" b="8285"/>
                    <a:stretch/>
                  </pic:blipFill>
                  <pic:spPr bwMode="auto">
                    <a:xfrm>
                      <a:off x="0" y="0"/>
                      <a:ext cx="5743575" cy="6105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rPr>
        <w:tab/>
        <w:t>In response to the aforementioned exposure conditions it is important to choose a concrete strength and nominal reinforcement cover that can withstand said pressures. The most significant exposure must be designed for</w:t>
      </w:r>
      <w:r w:rsidR="00FA3686">
        <w:rPr>
          <w:rFonts w:ascii="Arial" w:hAnsi="Arial" w:cs="Arial"/>
          <w:sz w:val="24"/>
          <w:szCs w:val="24"/>
        </w:rPr>
        <w:t xml:space="preserve"> (XS1)</w:t>
      </w:r>
      <w:r>
        <w:rPr>
          <w:rFonts w:ascii="Arial" w:hAnsi="Arial" w:cs="Arial"/>
          <w:sz w:val="24"/>
          <w:szCs w:val="24"/>
        </w:rPr>
        <w:t>. As such, concrete of strength C40 with nominal reinforcement cover of 35mm plus allowance (in this case 10mm), thus the overall nominal cover for reinforcement will be 45mm. These selections are based off t</w:t>
      </w:r>
      <w:r w:rsidR="0065767B">
        <w:rPr>
          <w:rFonts w:ascii="Arial" w:hAnsi="Arial" w:cs="Arial"/>
          <w:sz w:val="24"/>
          <w:szCs w:val="24"/>
        </w:rPr>
        <w:t>he table included below in fig 9</w:t>
      </w:r>
      <w:r>
        <w:rPr>
          <w:rFonts w:ascii="Arial" w:hAnsi="Arial" w:cs="Arial"/>
          <w:sz w:val="24"/>
          <w:szCs w:val="24"/>
        </w:rPr>
        <w:t xml:space="preserve">. </w:t>
      </w:r>
    </w:p>
    <w:p w:rsidR="0017247E" w:rsidRDefault="0017247E" w:rsidP="00CA180F">
      <w:pPr>
        <w:jc w:val="both"/>
        <w:rPr>
          <w:rFonts w:ascii="Arial" w:hAnsi="Arial" w:cs="Arial"/>
          <w:sz w:val="24"/>
          <w:szCs w:val="24"/>
        </w:rPr>
      </w:pPr>
      <w:r w:rsidRPr="0017247E">
        <w:rPr>
          <w:rFonts w:ascii="Arial" w:hAnsi="Arial" w:cs="Arial"/>
          <w:noProof/>
          <w:sz w:val="24"/>
          <w:szCs w:val="24"/>
          <w:lang w:eastAsia="en-GB"/>
        </w:rPr>
        <mc:AlternateContent>
          <mc:Choice Requires="wps">
            <w:drawing>
              <wp:anchor distT="0" distB="0" distL="114300" distR="114300" simplePos="0" relativeHeight="251705344" behindDoc="0" locked="0" layoutInCell="1" allowOverlap="1" wp14:editId="36B11C9B">
                <wp:simplePos x="0" y="0"/>
                <wp:positionH relativeFrom="column">
                  <wp:posOffset>57150</wp:posOffset>
                </wp:positionH>
                <wp:positionV relativeFrom="paragraph">
                  <wp:posOffset>6169660</wp:posOffset>
                </wp:positionV>
                <wp:extent cx="5581650" cy="1403985"/>
                <wp:effectExtent l="0" t="0" r="19050" b="22225"/>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1650" cy="1403985"/>
                        </a:xfrm>
                        <a:prstGeom prst="rect">
                          <a:avLst/>
                        </a:prstGeom>
                        <a:solidFill>
                          <a:srgbClr val="FFFFFF"/>
                        </a:solidFill>
                        <a:ln w="9525">
                          <a:solidFill>
                            <a:srgbClr val="000000"/>
                          </a:solidFill>
                          <a:miter lim="800000"/>
                          <a:headEnd/>
                          <a:tailEnd/>
                        </a:ln>
                      </wps:spPr>
                      <wps:txbx>
                        <w:txbxContent>
                          <w:p w:rsidR="00A519ED" w:rsidRPr="0017247E" w:rsidRDefault="00A519ED" w:rsidP="0017247E">
                            <w:pPr>
                              <w:jc w:val="center"/>
                              <w:rPr>
                                <w:rFonts w:ascii="Arial" w:hAnsi="Arial" w:cs="Arial"/>
                                <w:sz w:val="24"/>
                                <w:szCs w:val="24"/>
                              </w:rPr>
                            </w:pPr>
                            <w:r>
                              <w:rPr>
                                <w:rFonts w:ascii="Arial" w:hAnsi="Arial" w:cs="Arial"/>
                                <w:sz w:val="24"/>
                                <w:szCs w:val="24"/>
                              </w:rPr>
                              <w:t>Fig 9: Table showing minimum concrete strength and minimum reinforcement cover for various weather conditions according to Eurocodes (Bond et al, 2006).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4.5pt;margin-top:485.8pt;width:439.5pt;height:110.55pt;z-index:2517053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">
                <v:textbox style="mso-fit-shape-to-text:t">
                  <w:txbxContent>
                    <w:p w:rsidR="00A519ED" w:rsidRPr="0017247E" w:rsidRDefault="00A519ED" w:rsidP="0017247E">
                      <w:pPr>
                        <w:jc w:val="center"/>
                        <w:rPr>
                          <w:rFonts w:ascii="Arial" w:hAnsi="Arial" w:cs="Arial"/>
                          <w:sz w:val="24"/>
                          <w:szCs w:val="24"/>
                        </w:rPr>
                      </w:pPr>
                      <w:r>
                        <w:rPr>
                          <w:rFonts w:ascii="Arial" w:hAnsi="Arial" w:cs="Arial"/>
                          <w:sz w:val="24"/>
                          <w:szCs w:val="24"/>
                        </w:rPr>
                        <w:t>Fig 9: Table showing minimum concrete strength and minimum reinforcement cover for various weather conditions according to Eurocodes (Bond et al, 2006).</w:t>
                      </w:r>
                    </w:p>
                  </w:txbxContent>
                </v:textbox>
              </v:shape>
            </w:pict>
          </mc:Fallback>
        </mc:AlternateContent>
      </w:r>
      <w:r w:rsidR="006E7164">
        <w:rPr>
          <w:rFonts w:ascii="Arial" w:hAnsi="Arial" w:cs="Arial"/>
          <w:sz w:val="24"/>
          <w:szCs w:val="24"/>
        </w:rPr>
        <w:t xml:space="preserve"> </w:t>
      </w:r>
    </w:p>
    <w:p w:rsidR="006E7164" w:rsidRDefault="006E7164" w:rsidP="00CA180F">
      <w:pPr>
        <w:jc w:val="both"/>
        <w:rPr>
          <w:rFonts w:ascii="Arial" w:hAnsi="Arial" w:cs="Arial"/>
          <w:sz w:val="24"/>
          <w:szCs w:val="24"/>
        </w:rPr>
      </w:pPr>
    </w:p>
    <w:p w:rsidR="006E7164" w:rsidRDefault="006E7164" w:rsidP="00CA180F">
      <w:pPr>
        <w:jc w:val="both"/>
        <w:rPr>
          <w:rFonts w:ascii="Arial" w:hAnsi="Arial" w:cs="Arial"/>
          <w:sz w:val="24"/>
          <w:szCs w:val="24"/>
        </w:rPr>
      </w:pPr>
    </w:p>
    <w:p w:rsidR="006E7164" w:rsidRDefault="006E7164" w:rsidP="00CA180F">
      <w:pPr>
        <w:jc w:val="both"/>
        <w:rPr>
          <w:rFonts w:ascii="Arial" w:hAnsi="Arial" w:cs="Arial"/>
          <w:sz w:val="24"/>
          <w:szCs w:val="24"/>
        </w:rPr>
      </w:pPr>
    </w:p>
    <w:p w:rsidR="006E7164" w:rsidRDefault="006E7164" w:rsidP="00CA180F">
      <w:pPr>
        <w:jc w:val="both"/>
        <w:rPr>
          <w:rFonts w:ascii="Arial" w:hAnsi="Arial" w:cs="Arial"/>
          <w:b/>
          <w:sz w:val="28"/>
          <w:szCs w:val="24"/>
        </w:rPr>
      </w:pPr>
      <w:r>
        <w:rPr>
          <w:rFonts w:ascii="Arial" w:hAnsi="Arial" w:cs="Arial"/>
          <w:b/>
          <w:sz w:val="28"/>
          <w:szCs w:val="24"/>
        </w:rPr>
        <w:lastRenderedPageBreak/>
        <w:t xml:space="preserve">5. Design of critical slab </w:t>
      </w:r>
    </w:p>
    <w:p w:rsidR="007E13D1" w:rsidRDefault="007E13D1" w:rsidP="00CA180F">
      <w:pPr>
        <w:jc w:val="both"/>
        <w:rPr>
          <w:rFonts w:ascii="Arial" w:hAnsi="Arial" w:cs="Arial"/>
          <w:b/>
          <w:sz w:val="28"/>
          <w:szCs w:val="24"/>
        </w:rPr>
      </w:pPr>
    </w:p>
    <w:p w:rsidR="007E13D1" w:rsidRDefault="006E7164" w:rsidP="00CA180F">
      <w:pPr>
        <w:jc w:val="both"/>
        <w:rPr>
          <w:rFonts w:ascii="Arial" w:hAnsi="Arial" w:cs="Arial"/>
          <w:sz w:val="24"/>
          <w:szCs w:val="24"/>
        </w:rPr>
      </w:pPr>
      <w:r>
        <w:rPr>
          <w:rFonts w:ascii="Arial" w:hAnsi="Arial" w:cs="Arial"/>
          <w:sz w:val="28"/>
          <w:szCs w:val="24"/>
        </w:rPr>
        <w:tab/>
      </w:r>
      <w:r>
        <w:rPr>
          <w:rFonts w:ascii="Arial" w:hAnsi="Arial" w:cs="Arial"/>
          <w:sz w:val="24"/>
          <w:szCs w:val="24"/>
        </w:rPr>
        <w:t>For this pro</w:t>
      </w:r>
      <w:r w:rsidR="00D923F5">
        <w:rPr>
          <w:rFonts w:ascii="Arial" w:hAnsi="Arial" w:cs="Arial"/>
          <w:sz w:val="24"/>
          <w:szCs w:val="24"/>
        </w:rPr>
        <w:t>ject the critical slab is slab C</w:t>
      </w:r>
      <w:r>
        <w:rPr>
          <w:rFonts w:ascii="Arial" w:hAnsi="Arial" w:cs="Arial"/>
          <w:sz w:val="24"/>
          <w:szCs w:val="24"/>
        </w:rPr>
        <w:t>. T</w:t>
      </w:r>
      <w:r w:rsidR="00D923F5">
        <w:rPr>
          <w:rFonts w:ascii="Arial" w:hAnsi="Arial" w:cs="Arial"/>
          <w:sz w:val="24"/>
          <w:szCs w:val="24"/>
        </w:rPr>
        <w:t>his is due to its large span of 9.275m coupled with its high load of 43.02kN/m2 (imposed mainly by the heavy walls present upon it)</w:t>
      </w:r>
      <w:r>
        <w:rPr>
          <w:rFonts w:ascii="Arial" w:hAnsi="Arial" w:cs="Arial"/>
          <w:sz w:val="24"/>
          <w:szCs w:val="24"/>
        </w:rPr>
        <w:t>.</w:t>
      </w:r>
      <w:r w:rsidR="00816EE8">
        <w:rPr>
          <w:rFonts w:ascii="Arial" w:hAnsi="Arial" w:cs="Arial"/>
          <w:sz w:val="24"/>
          <w:szCs w:val="24"/>
        </w:rPr>
        <w:t xml:space="preserve"> This section outlines the full analysis of loads on the slab and details the slabs design using reinforced concrete. The concrete used will be C40 as previously detailed with a nominal reinforcement cover of at least 45mm, the slab is assumed to be 1</w:t>
      </w:r>
      <w:r w:rsidR="006B3F77">
        <w:rPr>
          <w:rFonts w:ascii="Arial" w:hAnsi="Arial" w:cs="Arial"/>
          <w:sz w:val="24"/>
          <w:szCs w:val="24"/>
        </w:rPr>
        <w:t>75mm thick (subject to change).</w:t>
      </w:r>
    </w:p>
    <w:p w:rsidR="00816EE8" w:rsidRDefault="006146DE" w:rsidP="00CA180F">
      <w:pPr>
        <w:jc w:val="both"/>
        <w:rPr>
          <w:rFonts w:ascii="Arial" w:hAnsi="Arial" w:cs="Arial"/>
          <w:sz w:val="24"/>
          <w:szCs w:val="24"/>
        </w:rPr>
      </w:pPr>
      <w:r>
        <w:rPr>
          <w:rFonts w:ascii="Arial" w:hAnsi="Arial" w:cs="Arial"/>
          <w:sz w:val="24"/>
          <w:szCs w:val="24"/>
        </w:rPr>
        <w:tab/>
      </w:r>
      <w:r w:rsidR="00816EE8">
        <w:rPr>
          <w:rFonts w:ascii="Arial" w:hAnsi="Arial" w:cs="Arial"/>
          <w:sz w:val="24"/>
          <w:szCs w:val="24"/>
        </w:rPr>
        <w:t>The full analysis of loads on th</w:t>
      </w:r>
      <w:r w:rsidR="006B3F77">
        <w:rPr>
          <w:rFonts w:ascii="Arial" w:hAnsi="Arial" w:cs="Arial"/>
          <w:sz w:val="24"/>
          <w:szCs w:val="24"/>
        </w:rPr>
        <w:t>e slab is included in Appendix B</w:t>
      </w:r>
      <w:r w:rsidR="008D1A37">
        <w:rPr>
          <w:rFonts w:ascii="Arial" w:hAnsi="Arial" w:cs="Arial"/>
          <w:sz w:val="24"/>
          <w:szCs w:val="24"/>
        </w:rPr>
        <w:t xml:space="preserve"> (fig. 16</w:t>
      </w:r>
      <w:r w:rsidR="00816EE8">
        <w:rPr>
          <w:rFonts w:ascii="Arial" w:hAnsi="Arial" w:cs="Arial"/>
          <w:sz w:val="24"/>
          <w:szCs w:val="24"/>
        </w:rPr>
        <w:t xml:space="preserve">). This determined the </w:t>
      </w:r>
      <w:r w:rsidR="00D923F5">
        <w:rPr>
          <w:rFonts w:ascii="Arial" w:hAnsi="Arial" w:cs="Arial"/>
          <w:sz w:val="24"/>
          <w:szCs w:val="24"/>
        </w:rPr>
        <w:t>total ultimate load to be 43.02</w:t>
      </w:r>
      <w:r w:rsidR="00816EE8">
        <w:rPr>
          <w:rFonts w:ascii="Arial" w:hAnsi="Arial" w:cs="Arial"/>
          <w:sz w:val="24"/>
          <w:szCs w:val="24"/>
        </w:rPr>
        <w:t xml:space="preserve">kN/m2. The next step to take before designing the reinforcement required is to evaluate the moments present within the slab, this can be determined through use of the following formula:  </w:t>
      </w:r>
    </w:p>
    <w:p w:rsidR="00816EE8" w:rsidRDefault="00B3369F" w:rsidP="00CA180F">
      <w:pPr>
        <w:jc w:val="both"/>
        <w:rPr>
          <w:rFonts w:ascii="Arial" w:eastAsiaTheme="minorEastAsia" w:hAnsi="Arial" w:cs="Arial"/>
          <w:sz w:val="24"/>
          <w:szCs w:val="24"/>
        </w:rPr>
      </w:pPr>
      <m:oMath>
        <m:f>
          <m:fPr>
            <m:ctrlPr>
              <w:rPr>
                <w:rFonts w:ascii="Cambria Math" w:hAnsi="Cambria Math" w:cs="Arial"/>
                <w:i/>
                <w:sz w:val="24"/>
                <w:szCs w:val="24"/>
              </w:rPr>
            </m:ctrlPr>
          </m:fPr>
          <m:num>
            <m:sSup>
              <m:sSupPr>
                <m:ctrlPr>
                  <w:rPr>
                    <w:rFonts w:ascii="Cambria Math" w:hAnsi="Cambria Math" w:cs="Arial"/>
                    <w:i/>
                    <w:sz w:val="24"/>
                    <w:szCs w:val="24"/>
                  </w:rPr>
                </m:ctrlPr>
              </m:sSupPr>
              <m:e>
                <m:r>
                  <w:rPr>
                    <w:rFonts w:ascii="Cambria Math" w:hAnsi="Cambria Math" w:cs="Arial"/>
                    <w:sz w:val="24"/>
                    <w:szCs w:val="24"/>
                  </w:rPr>
                  <m:t>wl</m:t>
                </m:r>
              </m:e>
              <m:sup>
                <m:r>
                  <w:rPr>
                    <w:rFonts w:ascii="Cambria Math" w:hAnsi="Cambria Math" w:cs="Arial"/>
                    <w:sz w:val="24"/>
                    <w:szCs w:val="24"/>
                  </w:rPr>
                  <m:t>2</m:t>
                </m:r>
              </m:sup>
            </m:sSup>
          </m:num>
          <m:den>
            <m:r>
              <w:rPr>
                <w:rFonts w:ascii="Cambria Math" w:hAnsi="Cambria Math" w:cs="Arial"/>
                <w:sz w:val="24"/>
                <w:szCs w:val="24"/>
              </w:rPr>
              <m:t>8</m:t>
            </m:r>
          </m:den>
        </m:f>
        <m:r>
          <w:rPr>
            <w:rFonts w:ascii="Cambria Math" w:eastAsiaTheme="minorEastAsia" w:hAnsi="Cambria Math" w:cs="Arial"/>
            <w:sz w:val="24"/>
            <w:szCs w:val="24"/>
          </w:rPr>
          <m:t xml:space="preserve"> = </m:t>
        </m:r>
        <m:f>
          <m:fPr>
            <m:ctrlPr>
              <w:rPr>
                <w:rFonts w:ascii="Cambria Math" w:eastAsiaTheme="minorEastAsia" w:hAnsi="Cambria Math" w:cs="Arial"/>
                <w:i/>
                <w:sz w:val="24"/>
                <w:szCs w:val="24"/>
              </w:rPr>
            </m:ctrlPr>
          </m:fPr>
          <m:num>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43.02×9.275</m:t>
                </m:r>
              </m:e>
              <m:sup>
                <m:r>
                  <w:rPr>
                    <w:rFonts w:ascii="Cambria Math" w:eastAsiaTheme="minorEastAsia" w:hAnsi="Cambria Math" w:cs="Arial"/>
                    <w:sz w:val="24"/>
                    <w:szCs w:val="24"/>
                  </w:rPr>
                  <m:t>2</m:t>
                </m:r>
              </m:sup>
            </m:sSup>
          </m:num>
          <m:den>
            <m:r>
              <w:rPr>
                <w:rFonts w:ascii="Cambria Math" w:eastAsiaTheme="minorEastAsia" w:hAnsi="Cambria Math" w:cs="Arial"/>
                <w:sz w:val="24"/>
                <w:szCs w:val="24"/>
              </w:rPr>
              <m:t>8</m:t>
            </m:r>
          </m:den>
        </m:f>
        <m:r>
          <w:rPr>
            <w:rFonts w:ascii="Cambria Math" w:eastAsiaTheme="minorEastAsia" w:hAnsi="Cambria Math" w:cs="Arial"/>
            <w:sz w:val="24"/>
            <w:szCs w:val="24"/>
          </w:rPr>
          <m:t>=462.603</m:t>
        </m:r>
      </m:oMath>
      <w:r w:rsidR="00360E21">
        <w:rPr>
          <w:rFonts w:ascii="Arial" w:eastAsiaTheme="minorEastAsia" w:hAnsi="Arial" w:cs="Arial"/>
          <w:sz w:val="24"/>
          <w:szCs w:val="24"/>
        </w:rPr>
        <w:t xml:space="preserve"> </w:t>
      </w:r>
    </w:p>
    <w:p w:rsidR="00360E21" w:rsidRDefault="00360E21" w:rsidP="00CA180F">
      <w:pPr>
        <w:jc w:val="both"/>
        <w:rPr>
          <w:rFonts w:ascii="Arial" w:eastAsiaTheme="minorEastAsia" w:hAnsi="Arial" w:cs="Arial"/>
          <w:sz w:val="24"/>
          <w:szCs w:val="24"/>
        </w:rPr>
      </w:pPr>
      <w:r>
        <w:rPr>
          <w:rFonts w:ascii="Arial" w:eastAsiaTheme="minorEastAsia" w:hAnsi="Arial" w:cs="Arial"/>
          <w:sz w:val="24"/>
          <w:szCs w:val="24"/>
        </w:rPr>
        <w:t>When divided</w:t>
      </w:r>
      <w:r w:rsidR="00D923F5">
        <w:rPr>
          <w:rFonts w:ascii="Arial" w:eastAsiaTheme="minorEastAsia" w:hAnsi="Arial" w:cs="Arial"/>
          <w:sz w:val="24"/>
          <w:szCs w:val="24"/>
        </w:rPr>
        <w:t xml:space="preserve"> by the length of the slab (9.275</w:t>
      </w:r>
      <w:r>
        <w:rPr>
          <w:rFonts w:ascii="Arial" w:eastAsiaTheme="minorEastAsia" w:hAnsi="Arial" w:cs="Arial"/>
          <w:sz w:val="24"/>
          <w:szCs w:val="24"/>
        </w:rPr>
        <w:t>m) this e</w:t>
      </w:r>
      <w:r w:rsidR="00D923F5">
        <w:rPr>
          <w:rFonts w:ascii="Arial" w:eastAsiaTheme="minorEastAsia" w:hAnsi="Arial" w:cs="Arial"/>
          <w:sz w:val="24"/>
          <w:szCs w:val="24"/>
        </w:rPr>
        <w:t>quates to 49.876</w:t>
      </w:r>
      <w:r w:rsidR="009A3008">
        <w:rPr>
          <w:rFonts w:ascii="Arial" w:eastAsiaTheme="minorEastAsia" w:hAnsi="Arial" w:cs="Arial"/>
          <w:sz w:val="24"/>
          <w:szCs w:val="24"/>
        </w:rPr>
        <w:t>kN</w:t>
      </w:r>
      <w:r w:rsidR="00E1136B">
        <w:rPr>
          <w:rFonts w:ascii="Arial" w:eastAsiaTheme="minorEastAsia" w:hAnsi="Arial" w:cs="Arial"/>
          <w:sz w:val="24"/>
          <w:szCs w:val="24"/>
        </w:rPr>
        <w:t xml:space="preserve"> per metre length of the slab. As the calculations in this section need mm p</w:t>
      </w:r>
      <w:r w:rsidR="00D923F5">
        <w:rPr>
          <w:rFonts w:ascii="Arial" w:eastAsiaTheme="minorEastAsia" w:hAnsi="Arial" w:cs="Arial"/>
          <w:sz w:val="24"/>
          <w:szCs w:val="24"/>
        </w:rPr>
        <w:t>recision this is converted to 49,876,000Nmm</w:t>
      </w:r>
    </w:p>
    <w:p w:rsidR="00360E21" w:rsidRDefault="00360E21" w:rsidP="00CA180F">
      <w:pPr>
        <w:jc w:val="both"/>
        <w:rPr>
          <w:rFonts w:ascii="Arial" w:eastAsiaTheme="minorEastAsia" w:hAnsi="Arial" w:cs="Arial"/>
          <w:sz w:val="24"/>
          <w:szCs w:val="24"/>
        </w:rPr>
      </w:pPr>
      <w:r>
        <w:rPr>
          <w:rFonts w:ascii="Arial" w:eastAsiaTheme="minorEastAsia" w:hAnsi="Arial" w:cs="Arial"/>
          <w:sz w:val="24"/>
          <w:szCs w:val="24"/>
        </w:rPr>
        <w:tab/>
        <w:t xml:space="preserve">With the loadings and moments ascertained the next step is obtaining the K value. </w:t>
      </w:r>
      <w:r w:rsidR="007A7AF4">
        <w:rPr>
          <w:rFonts w:ascii="Arial" w:eastAsiaTheme="minorEastAsia" w:hAnsi="Arial" w:cs="Arial"/>
          <w:sz w:val="24"/>
          <w:szCs w:val="24"/>
        </w:rPr>
        <w:t xml:space="preserve">(Bond et al, 2006) cite this can be obtained using the following formula:  </w:t>
      </w:r>
    </w:p>
    <w:p w:rsidR="007A7AF4" w:rsidRDefault="00B3369F" w:rsidP="00CA180F">
      <w:pPr>
        <w:jc w:val="both"/>
        <w:rPr>
          <w:rFonts w:ascii="Arial" w:eastAsiaTheme="minorEastAsia" w:hAnsi="Arial" w:cs="Arial"/>
          <w:sz w:val="24"/>
          <w:szCs w:val="24"/>
        </w:rPr>
      </w:pPr>
      <m:oMath>
        <m:f>
          <m:fPr>
            <m:ctrlPr>
              <w:rPr>
                <w:rFonts w:ascii="Cambria Math" w:hAnsi="Cambria Math" w:cs="Arial"/>
                <w:i/>
                <w:sz w:val="24"/>
                <w:szCs w:val="24"/>
              </w:rPr>
            </m:ctrlPr>
          </m:fPr>
          <m:num>
            <m:r>
              <w:rPr>
                <w:rFonts w:ascii="Cambria Math" w:hAnsi="Cambria Math" w:cs="Arial"/>
                <w:sz w:val="24"/>
                <w:szCs w:val="24"/>
              </w:rPr>
              <m:t>m</m:t>
            </m:r>
          </m:num>
          <m:den>
            <m:sSup>
              <m:sSupPr>
                <m:ctrlPr>
                  <w:rPr>
                    <w:rFonts w:ascii="Cambria Math" w:hAnsi="Cambria Math" w:cs="Arial"/>
                    <w:i/>
                    <w:sz w:val="24"/>
                    <w:szCs w:val="24"/>
                  </w:rPr>
                </m:ctrlPr>
              </m:sSupPr>
              <m:e>
                <m:r>
                  <w:rPr>
                    <w:rFonts w:ascii="Cambria Math" w:hAnsi="Cambria Math" w:cs="Arial"/>
                    <w:sz w:val="24"/>
                    <w:szCs w:val="24"/>
                  </w:rPr>
                  <m:t>bd</m:t>
                </m:r>
              </m:e>
              <m:sup>
                <m:r>
                  <w:rPr>
                    <w:rFonts w:ascii="Cambria Math" w:hAnsi="Cambria Math" w:cs="Arial"/>
                    <w:sz w:val="24"/>
                    <w:szCs w:val="24"/>
                  </w:rPr>
                  <m:t>2</m:t>
                </m:r>
              </m:sup>
            </m:sSup>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ck</m:t>
                </m:r>
              </m:sub>
            </m:sSub>
          </m:den>
        </m:f>
      </m:oMath>
      <w:r w:rsidR="007A7AF4">
        <w:rPr>
          <w:rFonts w:ascii="Arial" w:eastAsiaTheme="minorEastAsia" w:hAnsi="Arial" w:cs="Arial"/>
          <w:sz w:val="24"/>
          <w:szCs w:val="24"/>
        </w:rPr>
        <w:t xml:space="preserve">  </w:t>
      </w:r>
    </w:p>
    <w:p w:rsidR="00366768" w:rsidRDefault="00366768" w:rsidP="00CA180F">
      <w:pPr>
        <w:jc w:val="both"/>
        <w:rPr>
          <w:rFonts w:ascii="Arial" w:eastAsiaTheme="minorEastAsia" w:hAnsi="Arial" w:cs="Arial"/>
          <w:sz w:val="24"/>
          <w:szCs w:val="24"/>
        </w:rPr>
      </w:pPr>
      <w:r>
        <w:rPr>
          <w:rFonts w:ascii="Arial" w:eastAsiaTheme="minorEastAsia" w:hAnsi="Arial" w:cs="Arial"/>
          <w:sz w:val="24"/>
          <w:szCs w:val="24"/>
        </w:rPr>
        <w:t>In which:</w:t>
      </w:r>
      <w:r w:rsidR="007A7AF4">
        <w:rPr>
          <w:rFonts w:ascii="Arial" w:eastAsiaTheme="minorEastAsia" w:hAnsi="Arial" w:cs="Arial"/>
          <w:sz w:val="24"/>
          <w:szCs w:val="24"/>
        </w:rPr>
        <w:t xml:space="preserve"> m = moment</w:t>
      </w:r>
      <w:r w:rsidR="00D923F5">
        <w:rPr>
          <w:rFonts w:ascii="Arial" w:eastAsiaTheme="minorEastAsia" w:hAnsi="Arial" w:cs="Arial"/>
          <w:sz w:val="24"/>
          <w:szCs w:val="24"/>
        </w:rPr>
        <w:t xml:space="preserve"> (49.876</w:t>
      </w:r>
      <w:r w:rsidR="009A3008">
        <w:rPr>
          <w:rFonts w:ascii="Arial" w:eastAsiaTheme="minorEastAsia" w:hAnsi="Arial" w:cs="Arial"/>
          <w:sz w:val="24"/>
          <w:szCs w:val="24"/>
        </w:rPr>
        <w:t>kNm</w:t>
      </w:r>
      <w:r w:rsidR="00D923F5">
        <w:rPr>
          <w:rFonts w:ascii="Arial" w:eastAsiaTheme="minorEastAsia" w:hAnsi="Arial" w:cs="Arial"/>
          <w:sz w:val="24"/>
          <w:szCs w:val="24"/>
        </w:rPr>
        <w:t xml:space="preserve"> or 49,876</w:t>
      </w:r>
      <w:r w:rsidR="00E1136B">
        <w:rPr>
          <w:rFonts w:ascii="Arial" w:eastAsiaTheme="minorEastAsia" w:hAnsi="Arial" w:cs="Arial"/>
          <w:sz w:val="24"/>
          <w:szCs w:val="24"/>
        </w:rPr>
        <w:t>,000Nmm</w:t>
      </w:r>
      <w:r w:rsidR="009A3008">
        <w:rPr>
          <w:rFonts w:ascii="Arial" w:eastAsiaTheme="minorEastAsia" w:hAnsi="Arial" w:cs="Arial"/>
          <w:sz w:val="24"/>
          <w:szCs w:val="24"/>
        </w:rPr>
        <w:t>)</w:t>
      </w:r>
      <w:r w:rsidR="007A7AF4">
        <w:rPr>
          <w:rFonts w:ascii="Arial" w:eastAsiaTheme="minorEastAsia" w:hAnsi="Arial" w:cs="Arial"/>
          <w:sz w:val="24"/>
          <w:szCs w:val="24"/>
        </w:rPr>
        <w:t>, b = breadth</w:t>
      </w:r>
      <w:r w:rsidR="00D923F5">
        <w:rPr>
          <w:rFonts w:ascii="Arial" w:eastAsiaTheme="minorEastAsia" w:hAnsi="Arial" w:cs="Arial"/>
          <w:sz w:val="24"/>
          <w:szCs w:val="24"/>
        </w:rPr>
        <w:t xml:space="preserve"> (9.275</w:t>
      </w:r>
      <w:r w:rsidR="009A3008">
        <w:rPr>
          <w:rFonts w:ascii="Arial" w:eastAsiaTheme="minorEastAsia" w:hAnsi="Arial" w:cs="Arial"/>
          <w:sz w:val="24"/>
          <w:szCs w:val="24"/>
        </w:rPr>
        <w:t>m</w:t>
      </w:r>
      <w:r w:rsidR="00D923F5">
        <w:rPr>
          <w:rFonts w:ascii="Arial" w:eastAsiaTheme="minorEastAsia" w:hAnsi="Arial" w:cs="Arial"/>
          <w:sz w:val="24"/>
          <w:szCs w:val="24"/>
        </w:rPr>
        <w:t xml:space="preserve"> or 9275</w:t>
      </w:r>
      <w:r w:rsidR="00E1136B">
        <w:rPr>
          <w:rFonts w:ascii="Arial" w:eastAsiaTheme="minorEastAsia" w:hAnsi="Arial" w:cs="Arial"/>
          <w:sz w:val="24"/>
          <w:szCs w:val="24"/>
        </w:rPr>
        <w:t>mm</w:t>
      </w:r>
      <w:r w:rsidR="009A3008">
        <w:rPr>
          <w:rFonts w:ascii="Arial" w:eastAsiaTheme="minorEastAsia" w:hAnsi="Arial" w:cs="Arial"/>
          <w:sz w:val="24"/>
          <w:szCs w:val="24"/>
        </w:rPr>
        <w:t>)</w:t>
      </w:r>
      <w:r w:rsidR="007A7AF4">
        <w:rPr>
          <w:rFonts w:ascii="Arial" w:eastAsiaTheme="minorEastAsia" w:hAnsi="Arial" w:cs="Arial"/>
          <w:sz w:val="24"/>
          <w:szCs w:val="24"/>
        </w:rPr>
        <w:t>, d = depth</w:t>
      </w:r>
      <w:r w:rsidR="00DC5083">
        <w:rPr>
          <w:rFonts w:ascii="Arial" w:eastAsiaTheme="minorEastAsia" w:hAnsi="Arial" w:cs="Arial"/>
          <w:sz w:val="24"/>
          <w:szCs w:val="24"/>
        </w:rPr>
        <w:t xml:space="preserve"> (0.175</w:t>
      </w:r>
      <w:r w:rsidR="009A3008">
        <w:rPr>
          <w:rFonts w:ascii="Arial" w:eastAsiaTheme="minorEastAsia" w:hAnsi="Arial" w:cs="Arial"/>
          <w:sz w:val="24"/>
          <w:szCs w:val="24"/>
        </w:rPr>
        <w:t>m</w:t>
      </w:r>
      <w:r w:rsidR="00DC5083">
        <w:rPr>
          <w:rFonts w:ascii="Arial" w:eastAsiaTheme="minorEastAsia" w:hAnsi="Arial" w:cs="Arial"/>
          <w:sz w:val="24"/>
          <w:szCs w:val="24"/>
        </w:rPr>
        <w:t xml:space="preserve"> or 175</w:t>
      </w:r>
      <w:r w:rsidR="00E1136B">
        <w:rPr>
          <w:rFonts w:ascii="Arial" w:eastAsiaTheme="minorEastAsia" w:hAnsi="Arial" w:cs="Arial"/>
          <w:sz w:val="24"/>
          <w:szCs w:val="24"/>
        </w:rPr>
        <w:t>mm</w:t>
      </w:r>
      <w:r w:rsidR="009A3008">
        <w:rPr>
          <w:rFonts w:ascii="Arial" w:eastAsiaTheme="minorEastAsia" w:hAnsi="Arial" w:cs="Arial"/>
          <w:sz w:val="24"/>
          <w:szCs w:val="24"/>
        </w:rPr>
        <w:t>)</w:t>
      </w:r>
      <w:r w:rsidR="007A7AF4">
        <w:rPr>
          <w:rFonts w:ascii="Arial" w:eastAsiaTheme="minorEastAsia" w:hAnsi="Arial" w:cs="Arial"/>
          <w:sz w:val="24"/>
          <w:szCs w:val="24"/>
        </w:rPr>
        <w:t xml:space="preserve"> and </w:t>
      </w: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f</m:t>
            </m:r>
          </m:e>
          <m:sub>
            <m:r>
              <w:rPr>
                <w:rFonts w:ascii="Cambria Math" w:eastAsiaTheme="minorEastAsia" w:hAnsi="Cambria Math" w:cs="Arial"/>
                <w:sz w:val="24"/>
                <w:szCs w:val="24"/>
              </w:rPr>
              <m:t>ck</m:t>
            </m:r>
          </m:sub>
        </m:sSub>
      </m:oMath>
      <w:r w:rsidR="007A7AF4">
        <w:rPr>
          <w:rFonts w:ascii="Arial" w:eastAsiaTheme="minorEastAsia" w:hAnsi="Arial" w:cs="Arial"/>
          <w:sz w:val="24"/>
          <w:szCs w:val="24"/>
        </w:rPr>
        <w:t xml:space="preserve">= </w:t>
      </w:r>
      <w:r w:rsidR="009A3008">
        <w:rPr>
          <w:rFonts w:ascii="Arial" w:eastAsiaTheme="minorEastAsia" w:hAnsi="Arial" w:cs="Arial"/>
          <w:sz w:val="24"/>
          <w:szCs w:val="24"/>
        </w:rPr>
        <w:t>characteristic cylinder strength (40N/mm2</w:t>
      </w:r>
      <w:r>
        <w:rPr>
          <w:rFonts w:ascii="Arial" w:eastAsiaTheme="minorEastAsia" w:hAnsi="Arial" w:cs="Arial"/>
          <w:sz w:val="24"/>
          <w:szCs w:val="24"/>
        </w:rPr>
        <w:t xml:space="preserve"> </w:t>
      </w:r>
      <w:r w:rsidR="0069462C">
        <w:rPr>
          <w:rFonts w:ascii="Arial" w:eastAsiaTheme="minorEastAsia" w:hAnsi="Arial" w:cs="Arial"/>
          <w:sz w:val="24"/>
          <w:szCs w:val="24"/>
        </w:rPr>
        <w:t>or 40000kN/m2</w:t>
      </w:r>
      <w:r>
        <w:rPr>
          <w:rFonts w:ascii="Arial" w:eastAsiaTheme="minorEastAsia" w:hAnsi="Arial" w:cs="Arial"/>
          <w:sz w:val="24"/>
          <w:szCs w:val="24"/>
        </w:rPr>
        <w:t xml:space="preserve"> as concrete is class C40</w:t>
      </w:r>
      <w:r w:rsidR="009A3008">
        <w:rPr>
          <w:rFonts w:ascii="Arial" w:eastAsiaTheme="minorEastAsia" w:hAnsi="Arial" w:cs="Arial"/>
          <w:sz w:val="24"/>
          <w:szCs w:val="24"/>
        </w:rPr>
        <w:t>).</w:t>
      </w:r>
      <w:r>
        <w:rPr>
          <w:rFonts w:ascii="Arial" w:eastAsiaTheme="minorEastAsia" w:hAnsi="Arial" w:cs="Arial"/>
          <w:sz w:val="24"/>
          <w:szCs w:val="24"/>
        </w:rPr>
        <w:t xml:space="preserve"> When entered correctly the formula gives the following result: </w:t>
      </w:r>
    </w:p>
    <w:p w:rsidR="007A7AF4" w:rsidRDefault="00B3369F" w:rsidP="00CA180F">
      <w:pPr>
        <w:jc w:val="both"/>
        <w:rPr>
          <w:rFonts w:ascii="Arial" w:eastAsiaTheme="minorEastAsia" w:hAnsi="Arial" w:cs="Arial"/>
          <w:sz w:val="24"/>
          <w:szCs w:val="24"/>
        </w:rPr>
      </w:pPr>
      <m:oMath>
        <m:f>
          <m:fPr>
            <m:ctrlPr>
              <w:rPr>
                <w:rFonts w:ascii="Cambria Math" w:eastAsiaTheme="minorEastAsia" w:hAnsi="Cambria Math" w:cs="Arial"/>
                <w:i/>
                <w:sz w:val="24"/>
                <w:szCs w:val="24"/>
              </w:rPr>
            </m:ctrlPr>
          </m:fPr>
          <m:num>
            <m:r>
              <w:rPr>
                <w:rFonts w:ascii="Cambria Math" w:eastAsiaTheme="minorEastAsia" w:hAnsi="Cambria Math" w:cs="Arial"/>
                <w:sz w:val="24"/>
                <w:szCs w:val="24"/>
              </w:rPr>
              <m:t>49876000</m:t>
            </m:r>
          </m:num>
          <m:den>
            <m:r>
              <w:rPr>
                <w:rFonts w:ascii="Cambria Math" w:eastAsiaTheme="minorEastAsia" w:hAnsi="Cambria Math" w:cs="Arial"/>
                <w:sz w:val="24"/>
                <w:szCs w:val="24"/>
              </w:rPr>
              <m:t>9275×</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175</m:t>
                </m:r>
              </m:e>
              <m:sup>
                <m:r>
                  <w:rPr>
                    <w:rFonts w:ascii="Cambria Math" w:eastAsiaTheme="minorEastAsia" w:hAnsi="Cambria Math" w:cs="Arial"/>
                    <w:sz w:val="24"/>
                    <w:szCs w:val="24"/>
                  </w:rPr>
                  <m:t>2</m:t>
                </m:r>
              </m:sup>
            </m:sSup>
            <m:r>
              <w:rPr>
                <w:rFonts w:ascii="Cambria Math" w:eastAsiaTheme="minorEastAsia" w:hAnsi="Cambria Math" w:cs="Arial"/>
                <w:sz w:val="24"/>
                <w:szCs w:val="24"/>
              </w:rPr>
              <m:t>×40</m:t>
            </m:r>
          </m:den>
        </m:f>
        <m:r>
          <w:rPr>
            <w:rFonts w:ascii="Cambria Math" w:eastAsiaTheme="minorEastAsia" w:hAnsi="Cambria Math" w:cs="Arial"/>
            <w:sz w:val="24"/>
            <w:szCs w:val="24"/>
          </w:rPr>
          <m:t>=4.389×</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10</m:t>
            </m:r>
          </m:e>
          <m:sup>
            <m:r>
              <w:rPr>
                <w:rFonts w:ascii="Cambria Math" w:eastAsiaTheme="minorEastAsia" w:hAnsi="Cambria Math" w:cs="Arial"/>
                <w:sz w:val="24"/>
                <w:szCs w:val="24"/>
              </w:rPr>
              <m:t>-3</m:t>
            </m:r>
          </m:sup>
        </m:sSup>
      </m:oMath>
      <w:r w:rsidR="00366768">
        <w:rPr>
          <w:rFonts w:ascii="Arial" w:eastAsiaTheme="minorEastAsia" w:hAnsi="Arial" w:cs="Arial"/>
          <w:sz w:val="24"/>
          <w:szCs w:val="24"/>
        </w:rPr>
        <w:t xml:space="preserve"> </w:t>
      </w:r>
    </w:p>
    <w:p w:rsidR="00366768" w:rsidRDefault="0069462C" w:rsidP="00CA180F">
      <w:pPr>
        <w:jc w:val="both"/>
        <w:rPr>
          <w:rFonts w:ascii="Arial" w:hAnsi="Arial" w:cs="Arial"/>
          <w:sz w:val="24"/>
          <w:szCs w:val="24"/>
        </w:rPr>
      </w:pPr>
      <w:r>
        <w:rPr>
          <w:rFonts w:ascii="Arial" w:hAnsi="Arial" w:cs="Arial"/>
          <w:sz w:val="24"/>
          <w:szCs w:val="24"/>
        </w:rPr>
        <w:t xml:space="preserve">As such, the K value is lower than 0.156 and thus no compression reinforcement is required (Bond et al, 2006). </w:t>
      </w:r>
    </w:p>
    <w:p w:rsidR="0069462C" w:rsidRDefault="0069462C" w:rsidP="00CA180F">
      <w:pPr>
        <w:jc w:val="both"/>
        <w:rPr>
          <w:rFonts w:ascii="Arial" w:hAnsi="Arial" w:cs="Arial"/>
          <w:sz w:val="24"/>
          <w:szCs w:val="24"/>
        </w:rPr>
      </w:pPr>
      <w:r>
        <w:rPr>
          <w:rFonts w:ascii="Arial" w:hAnsi="Arial" w:cs="Arial"/>
          <w:sz w:val="24"/>
          <w:szCs w:val="24"/>
        </w:rPr>
        <w:tab/>
        <w:t>The next step in the process is defining the level of reinforcement required for the slab. In order to complete t</w:t>
      </w:r>
      <w:r w:rsidR="00D923F5">
        <w:rPr>
          <w:rFonts w:ascii="Arial" w:hAnsi="Arial" w:cs="Arial"/>
          <w:sz w:val="24"/>
          <w:szCs w:val="24"/>
        </w:rPr>
        <w:t>he process a link diameter of 12</w:t>
      </w:r>
      <w:r>
        <w:rPr>
          <w:rFonts w:ascii="Arial" w:hAnsi="Arial" w:cs="Arial"/>
          <w:sz w:val="24"/>
          <w:szCs w:val="24"/>
        </w:rPr>
        <w:t xml:space="preserve">mm will be assumed for the reinforcement, this can be changed if necessary. </w:t>
      </w:r>
      <w:r w:rsidR="007E13D1">
        <w:rPr>
          <w:rFonts w:ascii="Arial" w:hAnsi="Arial" w:cs="Arial"/>
          <w:sz w:val="24"/>
          <w:szCs w:val="24"/>
        </w:rPr>
        <w:t>As part of this section effective depth of the slab</w:t>
      </w:r>
      <w:r w:rsidR="00FE1867">
        <w:rPr>
          <w:rFonts w:ascii="Arial" w:hAnsi="Arial" w:cs="Arial"/>
          <w:sz w:val="24"/>
          <w:szCs w:val="24"/>
        </w:rPr>
        <w:t xml:space="preserve"> (d)</w:t>
      </w:r>
      <w:r w:rsidR="007E13D1">
        <w:rPr>
          <w:rFonts w:ascii="Arial" w:hAnsi="Arial" w:cs="Arial"/>
          <w:sz w:val="24"/>
          <w:szCs w:val="24"/>
        </w:rPr>
        <w:t xml:space="preserve"> must also be calculated, this can be calculated from the following formula in which: h = slab depth (</w:t>
      </w:r>
      <w:r w:rsidR="006146DE">
        <w:rPr>
          <w:rFonts w:ascii="Arial" w:hAnsi="Arial" w:cs="Arial"/>
          <w:sz w:val="24"/>
          <w:szCs w:val="24"/>
        </w:rPr>
        <w:t>175</w:t>
      </w:r>
      <w:r w:rsidR="00FE1867">
        <w:rPr>
          <w:rFonts w:ascii="Arial" w:hAnsi="Arial" w:cs="Arial"/>
          <w:sz w:val="24"/>
          <w:szCs w:val="24"/>
        </w:rPr>
        <w:t xml:space="preserve">mm), b = </w:t>
      </w:r>
      <w:r w:rsidR="00D923F5">
        <w:rPr>
          <w:rFonts w:ascii="Arial" w:hAnsi="Arial" w:cs="Arial"/>
          <w:sz w:val="24"/>
          <w:szCs w:val="24"/>
        </w:rPr>
        <w:t>half of link diameter (6</w:t>
      </w:r>
      <w:r w:rsidR="00FE1867">
        <w:rPr>
          <w:rFonts w:ascii="Arial" w:hAnsi="Arial" w:cs="Arial"/>
          <w:sz w:val="24"/>
          <w:szCs w:val="24"/>
        </w:rPr>
        <w:t xml:space="preserve">mm) and c = nominal cover (45mm). </w:t>
      </w:r>
    </w:p>
    <w:p w:rsidR="00FE1867" w:rsidRDefault="00FE1867" w:rsidP="00CA180F">
      <w:pPr>
        <w:jc w:val="both"/>
        <w:rPr>
          <w:rFonts w:ascii="Arial" w:eastAsiaTheme="minorEastAsia" w:hAnsi="Arial" w:cs="Arial"/>
          <w:sz w:val="24"/>
          <w:szCs w:val="24"/>
        </w:rPr>
      </w:pPr>
      <m:oMath>
        <m:r>
          <w:rPr>
            <w:rFonts w:ascii="Cambria Math" w:hAnsi="Cambria Math" w:cs="Arial"/>
            <w:sz w:val="24"/>
            <w:szCs w:val="24"/>
          </w:rPr>
          <m:t>d=h-b-c</m:t>
        </m:r>
      </m:oMath>
      <w:r>
        <w:rPr>
          <w:rFonts w:ascii="Arial" w:eastAsiaTheme="minorEastAsia" w:hAnsi="Arial" w:cs="Arial"/>
          <w:sz w:val="24"/>
          <w:szCs w:val="24"/>
        </w:rPr>
        <w:t xml:space="preserve"> </w:t>
      </w:r>
    </w:p>
    <w:p w:rsidR="00FE1867" w:rsidRDefault="00D923F5" w:rsidP="00CA180F">
      <w:pPr>
        <w:jc w:val="both"/>
        <w:rPr>
          <w:rFonts w:ascii="Arial" w:eastAsiaTheme="minorEastAsia" w:hAnsi="Arial" w:cs="Arial"/>
          <w:sz w:val="24"/>
          <w:szCs w:val="24"/>
        </w:rPr>
      </w:pPr>
      <m:oMath>
        <m:r>
          <w:rPr>
            <w:rFonts w:ascii="Cambria Math" w:hAnsi="Cambria Math" w:cs="Arial"/>
            <w:sz w:val="24"/>
            <w:szCs w:val="24"/>
          </w:rPr>
          <m:t>175-6-45=120</m:t>
        </m:r>
      </m:oMath>
      <w:r w:rsidR="00FE1867">
        <w:rPr>
          <w:rFonts w:ascii="Arial" w:eastAsiaTheme="minorEastAsia" w:hAnsi="Arial" w:cs="Arial"/>
          <w:sz w:val="24"/>
          <w:szCs w:val="24"/>
        </w:rPr>
        <w:t xml:space="preserve"> </w:t>
      </w:r>
    </w:p>
    <w:p w:rsidR="00FE1867" w:rsidRDefault="00FE1867" w:rsidP="00CA180F">
      <w:pPr>
        <w:jc w:val="both"/>
        <w:rPr>
          <w:rFonts w:ascii="Arial" w:eastAsiaTheme="minorEastAsia" w:hAnsi="Arial" w:cs="Arial"/>
          <w:sz w:val="24"/>
          <w:szCs w:val="24"/>
        </w:rPr>
      </w:pPr>
      <w:r>
        <w:rPr>
          <w:rFonts w:ascii="Arial" w:eastAsiaTheme="minorEastAsia" w:hAnsi="Arial" w:cs="Arial"/>
          <w:sz w:val="24"/>
          <w:szCs w:val="24"/>
        </w:rPr>
        <w:lastRenderedPageBreak/>
        <w:t>A</w:t>
      </w:r>
      <w:r w:rsidR="00D923F5">
        <w:rPr>
          <w:rFonts w:ascii="Arial" w:eastAsiaTheme="minorEastAsia" w:hAnsi="Arial" w:cs="Arial"/>
          <w:sz w:val="24"/>
          <w:szCs w:val="24"/>
        </w:rPr>
        <w:t>s such, d = 124</w:t>
      </w:r>
      <w:r w:rsidR="002319C0">
        <w:rPr>
          <w:rFonts w:ascii="Arial" w:eastAsiaTheme="minorEastAsia" w:hAnsi="Arial" w:cs="Arial"/>
          <w:sz w:val="24"/>
          <w:szCs w:val="24"/>
        </w:rPr>
        <w:t>mm</w:t>
      </w:r>
      <w:r>
        <w:rPr>
          <w:rFonts w:ascii="Arial" w:eastAsiaTheme="minorEastAsia" w:hAnsi="Arial" w:cs="Arial"/>
          <w:sz w:val="24"/>
          <w:szCs w:val="24"/>
        </w:rPr>
        <w:t xml:space="preserve">. </w:t>
      </w:r>
    </w:p>
    <w:p w:rsidR="00FE1867" w:rsidRDefault="00FE1867" w:rsidP="00CA180F">
      <w:pPr>
        <w:jc w:val="both"/>
        <w:rPr>
          <w:rFonts w:ascii="Arial" w:eastAsiaTheme="minorEastAsia" w:hAnsi="Arial" w:cs="Arial"/>
          <w:sz w:val="24"/>
          <w:szCs w:val="24"/>
        </w:rPr>
      </w:pPr>
      <w:r>
        <w:rPr>
          <w:rFonts w:ascii="Arial" w:eastAsiaTheme="minorEastAsia" w:hAnsi="Arial" w:cs="Arial"/>
          <w:sz w:val="24"/>
          <w:szCs w:val="24"/>
        </w:rPr>
        <w:tab/>
        <w:t xml:space="preserve">This can now be applied to the following formula to find a z value to be used in upcoming calculations (Bond et al, 2006). </w:t>
      </w:r>
      <w:r w:rsidR="002319C0">
        <w:rPr>
          <w:rFonts w:ascii="Arial" w:eastAsiaTheme="minorEastAsia" w:hAnsi="Arial" w:cs="Arial"/>
          <w:sz w:val="24"/>
          <w:szCs w:val="24"/>
        </w:rPr>
        <w:t xml:space="preserve"> </w:t>
      </w:r>
    </w:p>
    <w:p w:rsidR="002319C0" w:rsidRDefault="002319C0" w:rsidP="00CA180F">
      <w:pPr>
        <w:jc w:val="both"/>
        <w:rPr>
          <w:rFonts w:ascii="Arial" w:eastAsiaTheme="minorEastAsia" w:hAnsi="Arial" w:cs="Arial"/>
          <w:sz w:val="24"/>
          <w:szCs w:val="24"/>
        </w:rPr>
      </w:pPr>
      <m:oMath>
        <m:r>
          <w:rPr>
            <w:rFonts w:ascii="Cambria Math" w:hAnsi="Cambria Math" w:cs="Arial"/>
            <w:sz w:val="24"/>
            <w:szCs w:val="24"/>
          </w:rPr>
          <m:t>z=</m:t>
        </m:r>
        <m:f>
          <m:fPr>
            <m:ctrlPr>
              <w:rPr>
                <w:rFonts w:ascii="Cambria Math" w:hAnsi="Cambria Math" w:cs="Arial"/>
                <w:i/>
                <w:sz w:val="24"/>
                <w:szCs w:val="24"/>
              </w:rPr>
            </m:ctrlPr>
          </m:fPr>
          <m:num>
            <m:r>
              <w:rPr>
                <w:rFonts w:ascii="Cambria Math" w:hAnsi="Cambria Math" w:cs="Arial"/>
                <w:sz w:val="24"/>
                <w:szCs w:val="24"/>
              </w:rPr>
              <m:t>d</m:t>
            </m:r>
          </m:num>
          <m:den>
            <m:r>
              <w:rPr>
                <w:rFonts w:ascii="Cambria Math" w:hAnsi="Cambria Math" w:cs="Arial"/>
                <w:sz w:val="24"/>
                <w:szCs w:val="24"/>
              </w:rPr>
              <m:t>2</m:t>
            </m:r>
          </m:den>
        </m:f>
        <m:d>
          <m:dPr>
            <m:ctrlPr>
              <w:rPr>
                <w:rFonts w:ascii="Cambria Math" w:hAnsi="Cambria Math" w:cs="Arial"/>
                <w:i/>
                <w:sz w:val="24"/>
                <w:szCs w:val="24"/>
              </w:rPr>
            </m:ctrlPr>
          </m:dPr>
          <m:e>
            <m:r>
              <w:rPr>
                <w:rFonts w:ascii="Cambria Math" w:hAnsi="Cambria Math" w:cs="Arial"/>
                <w:sz w:val="24"/>
                <w:szCs w:val="24"/>
              </w:rPr>
              <m:t>1+</m:t>
            </m:r>
            <m:rad>
              <m:radPr>
                <m:degHide m:val="1"/>
                <m:ctrlPr>
                  <w:rPr>
                    <w:rFonts w:ascii="Cambria Math" w:hAnsi="Cambria Math" w:cs="Arial"/>
                    <w:i/>
                    <w:sz w:val="24"/>
                    <w:szCs w:val="24"/>
                  </w:rPr>
                </m:ctrlPr>
              </m:radPr>
              <m:deg/>
              <m:e>
                <m:r>
                  <w:rPr>
                    <w:rFonts w:ascii="Cambria Math" w:hAnsi="Cambria Math" w:cs="Arial"/>
                    <w:sz w:val="24"/>
                    <w:szCs w:val="24"/>
                  </w:rPr>
                  <m:t>1-3.53K</m:t>
                </m:r>
              </m:e>
            </m:rad>
          </m:e>
        </m:d>
      </m:oMath>
      <w:r>
        <w:rPr>
          <w:rFonts w:ascii="Arial" w:eastAsiaTheme="minorEastAsia" w:hAnsi="Arial" w:cs="Arial"/>
          <w:sz w:val="24"/>
          <w:szCs w:val="24"/>
        </w:rPr>
        <w:t xml:space="preserve"> </w:t>
      </w:r>
    </w:p>
    <w:p w:rsidR="00C32CA6" w:rsidRDefault="002319C0" w:rsidP="00CA180F">
      <w:pPr>
        <w:jc w:val="both"/>
        <w:rPr>
          <w:rFonts w:ascii="Arial" w:eastAsiaTheme="minorEastAsia" w:hAnsi="Arial" w:cs="Arial"/>
          <w:sz w:val="24"/>
          <w:szCs w:val="24"/>
        </w:rPr>
      </w:pPr>
      <m:oMath>
        <m:r>
          <w:rPr>
            <w:rFonts w:ascii="Cambria Math" w:hAnsi="Cambria Math" w:cs="Arial"/>
            <w:sz w:val="24"/>
            <w:szCs w:val="24"/>
          </w:rPr>
          <m:t>z=</m:t>
        </m:r>
        <m:f>
          <m:fPr>
            <m:ctrlPr>
              <w:rPr>
                <w:rFonts w:ascii="Cambria Math" w:hAnsi="Cambria Math" w:cs="Arial"/>
                <w:i/>
                <w:sz w:val="24"/>
                <w:szCs w:val="24"/>
              </w:rPr>
            </m:ctrlPr>
          </m:fPr>
          <m:num>
            <m:r>
              <w:rPr>
                <w:rFonts w:ascii="Cambria Math" w:hAnsi="Cambria Math" w:cs="Arial"/>
                <w:sz w:val="24"/>
                <w:szCs w:val="24"/>
              </w:rPr>
              <m:t>124</m:t>
            </m:r>
          </m:num>
          <m:den>
            <m:r>
              <w:rPr>
                <w:rFonts w:ascii="Cambria Math" w:hAnsi="Cambria Math" w:cs="Arial"/>
                <w:sz w:val="24"/>
                <w:szCs w:val="24"/>
              </w:rPr>
              <m:t>2</m:t>
            </m:r>
          </m:den>
        </m:f>
        <m:d>
          <m:dPr>
            <m:ctrlPr>
              <w:rPr>
                <w:rFonts w:ascii="Cambria Math" w:hAnsi="Cambria Math" w:cs="Arial"/>
                <w:i/>
                <w:sz w:val="24"/>
                <w:szCs w:val="24"/>
              </w:rPr>
            </m:ctrlPr>
          </m:dPr>
          <m:e>
            <m:r>
              <w:rPr>
                <w:rFonts w:ascii="Cambria Math" w:hAnsi="Cambria Math" w:cs="Arial"/>
                <w:sz w:val="24"/>
                <w:szCs w:val="24"/>
              </w:rPr>
              <m:t>1+</m:t>
            </m:r>
            <m:rad>
              <m:radPr>
                <m:degHide m:val="1"/>
                <m:ctrlPr>
                  <w:rPr>
                    <w:rFonts w:ascii="Cambria Math" w:hAnsi="Cambria Math" w:cs="Arial"/>
                    <w:i/>
                    <w:sz w:val="24"/>
                    <w:szCs w:val="24"/>
                  </w:rPr>
                </m:ctrlPr>
              </m:radPr>
              <m:deg/>
              <m:e>
                <m:r>
                  <w:rPr>
                    <w:rFonts w:ascii="Cambria Math" w:hAnsi="Cambria Math" w:cs="Arial"/>
                    <w:sz w:val="24"/>
                    <w:szCs w:val="24"/>
                  </w:rPr>
                  <m:t>1-</m:t>
                </m:r>
                <m:d>
                  <m:dPr>
                    <m:ctrlPr>
                      <w:rPr>
                        <w:rFonts w:ascii="Cambria Math" w:hAnsi="Cambria Math" w:cs="Arial"/>
                        <w:i/>
                        <w:sz w:val="24"/>
                        <w:szCs w:val="24"/>
                      </w:rPr>
                    </m:ctrlPr>
                  </m:dPr>
                  <m:e>
                    <m:r>
                      <w:rPr>
                        <w:rFonts w:ascii="Cambria Math" w:hAnsi="Cambria Math" w:cs="Arial"/>
                        <w:sz w:val="24"/>
                        <w:szCs w:val="24"/>
                      </w:rPr>
                      <m:t>3.53×0.004</m:t>
                    </m:r>
                  </m:e>
                </m:d>
              </m:e>
            </m:rad>
          </m:e>
        </m:d>
        <m:r>
          <w:rPr>
            <w:rFonts w:ascii="Cambria Math" w:hAnsi="Cambria Math" w:cs="Arial"/>
            <w:sz w:val="24"/>
            <w:szCs w:val="24"/>
          </w:rPr>
          <m:t>=</m:t>
        </m:r>
      </m:oMath>
      <w:r>
        <w:rPr>
          <w:rFonts w:ascii="Arial" w:eastAsiaTheme="minorEastAsia" w:hAnsi="Arial" w:cs="Arial"/>
          <w:sz w:val="24"/>
          <w:szCs w:val="24"/>
        </w:rPr>
        <w:t xml:space="preserve"> </w:t>
      </w:r>
      <w:r w:rsidR="00C32CA6">
        <w:rPr>
          <w:rFonts w:ascii="Arial" w:eastAsiaTheme="minorEastAsia" w:hAnsi="Arial" w:cs="Arial"/>
          <w:sz w:val="24"/>
          <w:szCs w:val="24"/>
        </w:rPr>
        <w:t xml:space="preserve">123.560  </w:t>
      </w:r>
    </w:p>
    <w:p w:rsidR="002319C0" w:rsidRDefault="00C32CA6" w:rsidP="00CA180F">
      <w:pPr>
        <w:jc w:val="both"/>
        <w:rPr>
          <w:rFonts w:ascii="Arial" w:eastAsiaTheme="minorEastAsia" w:hAnsi="Arial" w:cs="Arial"/>
          <w:sz w:val="24"/>
          <w:szCs w:val="24"/>
        </w:rPr>
      </w:pPr>
      <w:r>
        <w:rPr>
          <w:rFonts w:ascii="Arial" w:eastAsiaTheme="minorEastAsia" w:hAnsi="Arial" w:cs="Arial"/>
          <w:sz w:val="24"/>
          <w:szCs w:val="24"/>
        </w:rPr>
        <w:tab/>
        <w:t xml:space="preserve">As 123.560 </w:t>
      </w:r>
      <w:proofErr w:type="gramStart"/>
      <w:r>
        <w:rPr>
          <w:rFonts w:ascii="Arial" w:eastAsiaTheme="minorEastAsia" w:hAnsi="Arial" w:cs="Arial"/>
          <w:sz w:val="24"/>
          <w:szCs w:val="24"/>
        </w:rPr>
        <w:t>is</w:t>
      </w:r>
      <w:proofErr w:type="gramEnd"/>
      <w:r>
        <w:rPr>
          <w:rFonts w:ascii="Arial" w:eastAsiaTheme="minorEastAsia" w:hAnsi="Arial" w:cs="Arial"/>
          <w:sz w:val="24"/>
          <w:szCs w:val="24"/>
        </w:rPr>
        <w:t xml:space="preserve"> higher than 0.95d, 0.95d will be used as the z value. This is 117.8.</w:t>
      </w:r>
      <w:r w:rsidR="002319C0">
        <w:rPr>
          <w:rFonts w:ascii="Arial" w:eastAsiaTheme="minorEastAsia" w:hAnsi="Arial" w:cs="Arial"/>
          <w:sz w:val="24"/>
          <w:szCs w:val="24"/>
        </w:rPr>
        <w:t xml:space="preserve"> </w:t>
      </w:r>
    </w:p>
    <w:p w:rsidR="002319C0" w:rsidRDefault="002319C0" w:rsidP="00CA180F">
      <w:pPr>
        <w:jc w:val="both"/>
        <w:rPr>
          <w:rFonts w:ascii="Arial" w:eastAsiaTheme="minorEastAsia" w:hAnsi="Arial" w:cs="Arial"/>
          <w:sz w:val="24"/>
          <w:szCs w:val="24"/>
        </w:rPr>
      </w:pPr>
      <w:r>
        <w:rPr>
          <w:rFonts w:ascii="Arial" w:eastAsiaTheme="minorEastAsia" w:hAnsi="Arial" w:cs="Arial"/>
          <w:sz w:val="24"/>
          <w:szCs w:val="24"/>
        </w:rPr>
        <w:tab/>
        <w:t>This can now be applied to a formula along with the characteristic strength of steel (assumed to be 500N/mm2 or 500000kN/m2) to ascertain the area of rei</w:t>
      </w:r>
      <w:r w:rsidR="00DC5083">
        <w:rPr>
          <w:rFonts w:ascii="Arial" w:eastAsiaTheme="minorEastAsia" w:hAnsi="Arial" w:cs="Arial"/>
          <w:sz w:val="24"/>
          <w:szCs w:val="24"/>
        </w:rPr>
        <w:t>nforcement required by the slab</w:t>
      </w:r>
      <w:r w:rsidR="009D16A8">
        <w:rPr>
          <w:rFonts w:ascii="Arial" w:eastAsiaTheme="minorEastAsia" w:hAnsi="Arial" w:cs="Arial"/>
          <w:sz w:val="24"/>
          <w:szCs w:val="24"/>
        </w:rPr>
        <w:t xml:space="preserve">. </w:t>
      </w:r>
      <w:r>
        <w:rPr>
          <w:rFonts w:ascii="Arial" w:eastAsiaTheme="minorEastAsia" w:hAnsi="Arial" w:cs="Arial"/>
          <w:sz w:val="24"/>
          <w:szCs w:val="24"/>
        </w:rPr>
        <w:t xml:space="preserve"> Bond et al (2006) state the following formula can be used: </w:t>
      </w:r>
    </w:p>
    <w:p w:rsidR="002319C0" w:rsidRDefault="00B3369F" w:rsidP="00CA180F">
      <w:pPr>
        <w:jc w:val="both"/>
        <w:rPr>
          <w:rFonts w:ascii="Arial" w:eastAsiaTheme="minorEastAsia" w:hAnsi="Arial" w:cs="Arial"/>
          <w:sz w:val="24"/>
          <w:szCs w:val="24"/>
        </w:rPr>
      </w:pPr>
      <m:oMath>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A</m:t>
            </m:r>
          </m:e>
          <m:sub>
            <m:r>
              <w:rPr>
                <w:rFonts w:ascii="Cambria Math" w:eastAsiaTheme="minorEastAsia" w:hAnsi="Cambria Math" w:cs="Arial"/>
                <w:sz w:val="24"/>
                <w:szCs w:val="24"/>
              </w:rPr>
              <m:t xml:space="preserve">s =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M</m:t>
                </m:r>
              </m:num>
              <m:den>
                <m:sSub>
                  <m:sSubPr>
                    <m:ctrlPr>
                      <w:rPr>
                        <w:rFonts w:ascii="Cambria Math" w:eastAsiaTheme="minorEastAsia" w:hAnsi="Cambria Math" w:cs="Arial"/>
                        <w:i/>
                        <w:sz w:val="24"/>
                        <w:szCs w:val="24"/>
                      </w:rPr>
                    </m:ctrlPr>
                  </m:sSubPr>
                  <m:e>
                    <m:r>
                      <w:rPr>
                        <w:rFonts w:ascii="Cambria Math" w:eastAsiaTheme="minorEastAsia" w:hAnsi="Cambria Math" w:cs="Arial"/>
                        <w:sz w:val="24"/>
                        <w:szCs w:val="24"/>
                      </w:rPr>
                      <m:t>f</m:t>
                    </m:r>
                  </m:e>
                  <m:sub>
                    <m:r>
                      <w:rPr>
                        <w:rFonts w:ascii="Cambria Math" w:eastAsiaTheme="minorEastAsia" w:hAnsi="Cambria Math" w:cs="Arial"/>
                        <w:sz w:val="24"/>
                        <w:szCs w:val="24"/>
                      </w:rPr>
                      <m:t>yd×z</m:t>
                    </m:r>
                  </m:sub>
                </m:sSub>
              </m:den>
            </m:f>
            <m:r>
              <w:rPr>
                <w:rFonts w:ascii="Cambria Math" w:eastAsiaTheme="minorEastAsia" w:hAnsi="Cambria Math" w:cs="Arial"/>
                <w:sz w:val="24"/>
                <w:szCs w:val="24"/>
              </w:rPr>
              <m:t xml:space="preserve"> = </m:t>
            </m:r>
            <m:f>
              <m:fPr>
                <m:ctrlPr>
                  <w:rPr>
                    <w:rFonts w:ascii="Cambria Math" w:eastAsiaTheme="minorEastAsia" w:hAnsi="Cambria Math" w:cs="Arial"/>
                    <w:i/>
                    <w:sz w:val="24"/>
                    <w:szCs w:val="24"/>
                  </w:rPr>
                </m:ctrlPr>
              </m:fPr>
              <m:num>
                <m:r>
                  <w:rPr>
                    <w:rFonts w:ascii="Cambria Math" w:eastAsiaTheme="minorEastAsia" w:hAnsi="Cambria Math" w:cs="Arial"/>
                    <w:sz w:val="24"/>
                    <w:szCs w:val="24"/>
                  </w:rPr>
                  <m:t>49876000</m:t>
                </m:r>
              </m:num>
              <m:den>
                <m:r>
                  <w:rPr>
                    <w:rFonts w:ascii="Cambria Math" w:eastAsiaTheme="minorEastAsia" w:hAnsi="Cambria Math" w:cs="Arial"/>
                    <w:sz w:val="24"/>
                    <w:szCs w:val="24"/>
                  </w:rPr>
                  <m:t>500×117.8</m:t>
                </m:r>
              </m:den>
            </m:f>
            <m:r>
              <w:rPr>
                <w:rFonts w:ascii="Cambria Math" w:eastAsiaTheme="minorEastAsia" w:hAnsi="Cambria Math" w:cs="Arial"/>
                <w:sz w:val="24"/>
                <w:szCs w:val="24"/>
              </w:rPr>
              <m:t>=846.791</m:t>
            </m:r>
            <m:sSup>
              <m:sSupPr>
                <m:ctrlPr>
                  <w:rPr>
                    <w:rFonts w:ascii="Cambria Math" w:eastAsiaTheme="minorEastAsia" w:hAnsi="Cambria Math" w:cs="Arial"/>
                    <w:i/>
                    <w:sz w:val="24"/>
                    <w:szCs w:val="24"/>
                  </w:rPr>
                </m:ctrlPr>
              </m:sSupPr>
              <m:e>
                <m:r>
                  <w:rPr>
                    <w:rFonts w:ascii="Cambria Math" w:eastAsiaTheme="minorEastAsia" w:hAnsi="Cambria Math" w:cs="Arial"/>
                    <w:sz w:val="24"/>
                    <w:szCs w:val="24"/>
                  </w:rPr>
                  <m:t>mm</m:t>
                </m:r>
              </m:e>
              <m:sup>
                <m:r>
                  <w:rPr>
                    <w:rFonts w:ascii="Cambria Math" w:eastAsiaTheme="minorEastAsia" w:hAnsi="Cambria Math" w:cs="Arial"/>
                    <w:sz w:val="24"/>
                    <w:szCs w:val="24"/>
                  </w:rPr>
                  <m:t>2</m:t>
                </m:r>
              </m:sup>
            </m:sSup>
            <m:r>
              <w:rPr>
                <w:rFonts w:ascii="Cambria Math" w:eastAsiaTheme="minorEastAsia" w:hAnsi="Cambria Math" w:cs="Arial"/>
                <w:sz w:val="24"/>
                <w:szCs w:val="24"/>
              </w:rPr>
              <m:t xml:space="preserve"> </m:t>
            </m:r>
          </m:sub>
        </m:sSub>
      </m:oMath>
      <w:r w:rsidR="002319C0">
        <w:rPr>
          <w:rFonts w:ascii="Arial" w:eastAsiaTheme="minorEastAsia" w:hAnsi="Arial" w:cs="Arial"/>
          <w:sz w:val="24"/>
          <w:szCs w:val="24"/>
        </w:rPr>
        <w:t xml:space="preserve"> </w:t>
      </w:r>
      <w:r w:rsidR="009507B4">
        <w:rPr>
          <w:rFonts w:ascii="Arial" w:eastAsiaTheme="minorEastAsia" w:hAnsi="Arial" w:cs="Arial"/>
          <w:sz w:val="24"/>
          <w:szCs w:val="24"/>
        </w:rPr>
        <w:t xml:space="preserve"> </w:t>
      </w:r>
    </w:p>
    <w:p w:rsidR="009507B4" w:rsidRDefault="009507B4" w:rsidP="00CA180F">
      <w:pPr>
        <w:jc w:val="both"/>
        <w:rPr>
          <w:rFonts w:ascii="Arial" w:eastAsiaTheme="minorEastAsia" w:hAnsi="Arial" w:cs="Arial"/>
          <w:sz w:val="24"/>
          <w:szCs w:val="24"/>
        </w:rPr>
      </w:pPr>
      <w:r>
        <w:rPr>
          <w:rFonts w:ascii="Arial" w:eastAsiaTheme="minorEastAsia" w:hAnsi="Arial" w:cs="Arial"/>
          <w:sz w:val="24"/>
          <w:szCs w:val="24"/>
        </w:rPr>
        <w:tab/>
        <w:t>The area of reinforcement can now be compared to the table below to find a suitable level of reinforcement for the slab. The most efficient choice is 12mm bars at a spacing of 125mm, this provides slightly higher than the requirement.</w:t>
      </w:r>
    </w:p>
    <w:p w:rsidR="009507B4" w:rsidRDefault="009507B4" w:rsidP="00CA180F">
      <w:pPr>
        <w:jc w:val="both"/>
        <w:rPr>
          <w:rFonts w:ascii="Arial" w:eastAsiaTheme="minorEastAsia" w:hAnsi="Arial" w:cs="Arial"/>
          <w:sz w:val="24"/>
          <w:szCs w:val="24"/>
        </w:rPr>
      </w:pPr>
    </w:p>
    <w:p w:rsidR="009507B4" w:rsidRDefault="009507B4" w:rsidP="00CA180F">
      <w:pPr>
        <w:jc w:val="both"/>
        <w:rPr>
          <w:rFonts w:ascii="Arial" w:eastAsiaTheme="minorEastAsia" w:hAnsi="Arial" w:cs="Arial"/>
          <w:sz w:val="24"/>
          <w:szCs w:val="24"/>
        </w:rPr>
      </w:pPr>
    </w:p>
    <w:p w:rsidR="009507B4" w:rsidRDefault="00BE5380" w:rsidP="00CA180F">
      <w:pPr>
        <w:jc w:val="both"/>
        <w:rPr>
          <w:rFonts w:ascii="Arial" w:eastAsiaTheme="minorEastAsia" w:hAnsi="Arial" w:cs="Arial"/>
          <w:sz w:val="24"/>
          <w:szCs w:val="24"/>
        </w:rPr>
      </w:pPr>
      <w:r w:rsidRPr="00BE5380">
        <w:rPr>
          <w:rFonts w:ascii="Arial" w:hAnsi="Arial" w:cs="Arial"/>
          <w:b/>
          <w:noProof/>
          <w:sz w:val="28"/>
          <w:szCs w:val="28"/>
          <w:lang w:eastAsia="en-GB"/>
        </w:rPr>
        <mc:AlternateContent>
          <mc:Choice Requires="wps">
            <w:drawing>
              <wp:anchor distT="0" distB="0" distL="114300" distR="114300" simplePos="0" relativeHeight="251808768" behindDoc="0" locked="0" layoutInCell="1" allowOverlap="1" wp14:anchorId="09403E74" wp14:editId="00A89B05">
                <wp:simplePos x="0" y="0"/>
                <wp:positionH relativeFrom="column">
                  <wp:posOffset>57150</wp:posOffset>
                </wp:positionH>
                <wp:positionV relativeFrom="paragraph">
                  <wp:posOffset>2219959</wp:posOffset>
                </wp:positionV>
                <wp:extent cx="5715000" cy="314325"/>
                <wp:effectExtent l="0" t="0" r="19050" b="28575"/>
                <wp:wrapNone/>
                <wp:docPr id="3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14325"/>
                        </a:xfrm>
                        <a:prstGeom prst="rect">
                          <a:avLst/>
                        </a:prstGeom>
                        <a:solidFill>
                          <a:srgbClr val="FFFFFF"/>
                        </a:solidFill>
                        <a:ln w="9525">
                          <a:solidFill>
                            <a:srgbClr val="000000"/>
                          </a:solidFill>
                          <a:miter lim="800000"/>
                          <a:headEnd/>
                          <a:tailEnd/>
                        </a:ln>
                      </wps:spPr>
                      <wps:txbx>
                        <w:txbxContent>
                          <w:p w:rsidR="00A519ED" w:rsidRPr="00BE5380" w:rsidRDefault="00A519ED" w:rsidP="00BE5380">
                            <w:pPr>
                              <w:jc w:val="center"/>
                              <w:rPr>
                                <w:rFonts w:ascii="Arial" w:hAnsi="Arial" w:cs="Arial"/>
                                <w:sz w:val="24"/>
                                <w:szCs w:val="24"/>
                              </w:rPr>
                            </w:pPr>
                            <w:r>
                              <w:rPr>
                                <w:rFonts w:ascii="Arial" w:hAnsi="Arial" w:cs="Arial"/>
                                <w:sz w:val="24"/>
                                <w:szCs w:val="24"/>
                              </w:rPr>
                              <w:t>Fig. 10: Table of rebar with cross-sectional area and spacing.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5pt;margin-top:174.8pt;width:450pt;height:24.75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">
                <v:textbox>
                  <w:txbxContent>
                    <w:p w:rsidR="00A519ED" w:rsidRPr="00BE5380" w:rsidRDefault="00A519ED" w:rsidP="00BE5380">
                      <w:pPr>
                        <w:jc w:val="center"/>
                        <w:rPr>
                          <w:rFonts w:ascii="Arial" w:hAnsi="Arial" w:cs="Arial"/>
                          <w:sz w:val="24"/>
                          <w:szCs w:val="24"/>
                        </w:rPr>
                      </w:pPr>
                      <w:r>
                        <w:rPr>
                          <w:rFonts w:ascii="Arial" w:hAnsi="Arial" w:cs="Arial"/>
                          <w:sz w:val="24"/>
                          <w:szCs w:val="24"/>
                        </w:rPr>
                        <w:t>Fig. 10: Table of rebar with cross-sectional area and spacing.</w:t>
                      </w:r>
                    </w:p>
                  </w:txbxContent>
                </v:textbox>
              </v:shape>
            </w:pict>
          </mc:Fallback>
        </mc:AlternateContent>
      </w:r>
      <w:r w:rsidR="009507B4">
        <w:rPr>
          <w:noProof/>
          <w:lang w:eastAsia="en-GB"/>
        </w:rPr>
        <w:drawing>
          <wp:inline distT="0" distB="0" distL="0" distR="0" wp14:anchorId="33EB9273" wp14:editId="6F5E21B6">
            <wp:extent cx="5829300" cy="2188124"/>
            <wp:effectExtent l="0" t="0" r="0" b="317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srcRect l="31121" t="48818" r="12130" b="13313"/>
                    <a:stretch/>
                  </pic:blipFill>
                  <pic:spPr bwMode="auto">
                    <a:xfrm>
                      <a:off x="0" y="0"/>
                      <a:ext cx="5837495" cy="2191200"/>
                    </a:xfrm>
                    <a:prstGeom prst="rect">
                      <a:avLst/>
                    </a:prstGeom>
                    <a:ln>
                      <a:noFill/>
                    </a:ln>
                    <a:extLst>
                      <a:ext uri="{53640926-AAD7-44D8-BBD7-CCE9431645EC}">
                        <a14:shadowObscured xmlns:a14="http://schemas.microsoft.com/office/drawing/2010/main"/>
                      </a:ext>
                    </a:extLst>
                  </pic:spPr>
                </pic:pic>
              </a:graphicData>
            </a:graphic>
          </wp:inline>
        </w:drawing>
      </w:r>
      <w:r w:rsidR="00737458">
        <w:rPr>
          <w:rFonts w:ascii="Arial" w:eastAsiaTheme="minorEastAsia" w:hAnsi="Arial" w:cs="Arial"/>
          <w:sz w:val="24"/>
          <w:szCs w:val="24"/>
        </w:rPr>
        <w:tab/>
        <w:t xml:space="preserve"> </w:t>
      </w:r>
    </w:p>
    <w:p w:rsidR="006B3F77" w:rsidRDefault="006B3F77" w:rsidP="00CA180F">
      <w:pPr>
        <w:jc w:val="both"/>
        <w:rPr>
          <w:rFonts w:ascii="Arial" w:hAnsi="Arial" w:cs="Arial"/>
          <w:b/>
          <w:sz w:val="28"/>
          <w:szCs w:val="28"/>
        </w:rPr>
      </w:pPr>
    </w:p>
    <w:p w:rsidR="006B3F77" w:rsidRDefault="006B3F77" w:rsidP="00CA180F">
      <w:pPr>
        <w:jc w:val="both"/>
        <w:rPr>
          <w:rFonts w:ascii="Arial" w:hAnsi="Arial" w:cs="Arial"/>
          <w:b/>
          <w:sz w:val="28"/>
          <w:szCs w:val="28"/>
        </w:rPr>
      </w:pPr>
    </w:p>
    <w:p w:rsidR="006B3F77" w:rsidRDefault="006B3F77" w:rsidP="00CA180F">
      <w:pPr>
        <w:jc w:val="both"/>
        <w:rPr>
          <w:rFonts w:ascii="Arial" w:hAnsi="Arial" w:cs="Arial"/>
          <w:b/>
          <w:sz w:val="28"/>
          <w:szCs w:val="28"/>
        </w:rPr>
      </w:pPr>
    </w:p>
    <w:p w:rsidR="006B3F77" w:rsidRDefault="006B3F77" w:rsidP="00CA180F">
      <w:pPr>
        <w:jc w:val="both"/>
        <w:rPr>
          <w:rFonts w:ascii="Arial" w:hAnsi="Arial" w:cs="Arial"/>
          <w:b/>
          <w:sz w:val="28"/>
          <w:szCs w:val="28"/>
        </w:rPr>
      </w:pPr>
    </w:p>
    <w:p w:rsidR="0061021F" w:rsidRPr="009507B4" w:rsidRDefault="0061021F" w:rsidP="00CA180F">
      <w:pPr>
        <w:jc w:val="both"/>
        <w:rPr>
          <w:rFonts w:ascii="Arial" w:eastAsiaTheme="minorEastAsia" w:hAnsi="Arial" w:cs="Arial"/>
          <w:sz w:val="24"/>
          <w:szCs w:val="24"/>
        </w:rPr>
      </w:pPr>
      <w:r>
        <w:rPr>
          <w:rFonts w:ascii="Arial" w:hAnsi="Arial" w:cs="Arial"/>
          <w:b/>
          <w:sz w:val="28"/>
          <w:szCs w:val="28"/>
        </w:rPr>
        <w:lastRenderedPageBreak/>
        <w:t xml:space="preserve">6. Design of two-span steel beam </w:t>
      </w:r>
    </w:p>
    <w:p w:rsidR="0061021F" w:rsidRPr="00016DDD" w:rsidRDefault="0061021F" w:rsidP="00CA180F">
      <w:pPr>
        <w:jc w:val="both"/>
        <w:rPr>
          <w:rFonts w:ascii="Arial" w:hAnsi="Arial" w:cs="Arial"/>
          <w:sz w:val="28"/>
          <w:szCs w:val="28"/>
        </w:rPr>
      </w:pPr>
    </w:p>
    <w:p w:rsidR="0061021F" w:rsidRDefault="00016DDD" w:rsidP="00CA180F">
      <w:pPr>
        <w:jc w:val="both"/>
        <w:rPr>
          <w:rFonts w:ascii="Arial" w:hAnsi="Arial" w:cs="Arial"/>
          <w:sz w:val="24"/>
          <w:szCs w:val="24"/>
        </w:rPr>
      </w:pPr>
      <w:r w:rsidRPr="00016DDD">
        <w:rPr>
          <w:rFonts w:ascii="Arial" w:hAnsi="Arial" w:cs="Arial"/>
          <w:sz w:val="28"/>
          <w:szCs w:val="28"/>
        </w:rPr>
        <w:tab/>
      </w:r>
      <w:r w:rsidRPr="00016DDD">
        <w:rPr>
          <w:rFonts w:ascii="Arial" w:hAnsi="Arial" w:cs="Arial"/>
          <w:sz w:val="24"/>
          <w:szCs w:val="24"/>
        </w:rPr>
        <w:t xml:space="preserve">This </w:t>
      </w:r>
      <w:r>
        <w:rPr>
          <w:rFonts w:ascii="Arial" w:hAnsi="Arial" w:cs="Arial"/>
          <w:sz w:val="24"/>
          <w:szCs w:val="24"/>
        </w:rPr>
        <w:t>section contains a detailed design for beam B1-</w:t>
      </w:r>
      <w:proofErr w:type="gramStart"/>
      <w:r>
        <w:rPr>
          <w:rFonts w:ascii="Arial" w:hAnsi="Arial" w:cs="Arial"/>
          <w:sz w:val="24"/>
          <w:szCs w:val="24"/>
        </w:rPr>
        <w:t>B6,</w:t>
      </w:r>
      <w:proofErr w:type="gramEnd"/>
      <w:r>
        <w:rPr>
          <w:rFonts w:ascii="Arial" w:hAnsi="Arial" w:cs="Arial"/>
          <w:sz w:val="24"/>
          <w:szCs w:val="24"/>
        </w:rPr>
        <w:t xml:space="preserve"> loading calculations are included in</w:t>
      </w:r>
      <w:r w:rsidR="008D1A37">
        <w:rPr>
          <w:rFonts w:ascii="Arial" w:hAnsi="Arial" w:cs="Arial"/>
          <w:sz w:val="24"/>
          <w:szCs w:val="24"/>
        </w:rPr>
        <w:t xml:space="preserve"> Appendix D (figs 33 &amp; 34</w:t>
      </w:r>
      <w:r w:rsidR="00BE5380">
        <w:rPr>
          <w:rFonts w:ascii="Arial" w:hAnsi="Arial" w:cs="Arial"/>
          <w:sz w:val="24"/>
          <w:szCs w:val="24"/>
        </w:rPr>
        <w:t>)</w:t>
      </w:r>
      <w:r>
        <w:rPr>
          <w:rFonts w:ascii="Arial" w:hAnsi="Arial" w:cs="Arial"/>
          <w:sz w:val="24"/>
          <w:szCs w:val="24"/>
        </w:rPr>
        <w:t xml:space="preserve">.  </w:t>
      </w:r>
    </w:p>
    <w:p w:rsidR="00016DDD" w:rsidRDefault="00016DDD" w:rsidP="00CA180F">
      <w:pPr>
        <w:jc w:val="both"/>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As the beam is two-span it must be designed to hold to load produced by its heaviest span, this is ‘span A’ holding both slabs B and C and its own self-weight. When added together this equates to 39.659kN/m. </w:t>
      </w:r>
    </w:p>
    <w:p w:rsidR="00016DDD" w:rsidRDefault="00016DDD" w:rsidP="00CA180F">
      <w:pPr>
        <w:jc w:val="both"/>
        <w:rPr>
          <w:rFonts w:ascii="Arial" w:hAnsi="Arial" w:cs="Arial"/>
          <w:sz w:val="24"/>
          <w:szCs w:val="24"/>
        </w:rPr>
      </w:pPr>
      <w:r>
        <w:rPr>
          <w:rFonts w:ascii="Arial" w:hAnsi="Arial" w:cs="Arial"/>
          <w:sz w:val="24"/>
          <w:szCs w:val="24"/>
        </w:rPr>
        <w:tab/>
        <w:t xml:space="preserve">The next step is to ascertain the moment present within the beam; this can be achieved with the following formula: </w:t>
      </w:r>
    </w:p>
    <w:p w:rsidR="00016DDD" w:rsidRDefault="00016DDD" w:rsidP="00CA180F">
      <w:pPr>
        <w:jc w:val="both"/>
        <w:rPr>
          <w:rFonts w:ascii="Arial" w:eastAsiaTheme="minorEastAsia" w:hAnsi="Arial" w:cs="Arial"/>
          <w:b/>
          <w:sz w:val="24"/>
          <w:szCs w:val="24"/>
        </w:rPr>
      </w:pPr>
      <m:oMath>
        <m:r>
          <m:rPr>
            <m:sty m:val="bi"/>
          </m:rPr>
          <w:rPr>
            <w:rFonts w:ascii="Cambria Math" w:hAnsi="Cambria Math" w:cs="Arial"/>
            <w:sz w:val="24"/>
            <w:szCs w:val="24"/>
          </w:rPr>
          <m:t>m=</m:t>
        </m:r>
        <m:f>
          <m:fPr>
            <m:ctrlPr>
              <w:rPr>
                <w:rFonts w:ascii="Cambria Math" w:hAnsi="Cambria Math" w:cs="Arial"/>
                <w:b/>
                <w:i/>
                <w:sz w:val="24"/>
                <w:szCs w:val="24"/>
              </w:rPr>
            </m:ctrlPr>
          </m:fPr>
          <m:num>
            <m:r>
              <m:rPr>
                <m:sty m:val="bi"/>
              </m:rPr>
              <w:rPr>
                <w:rFonts w:ascii="Cambria Math" w:hAnsi="Cambria Math" w:cs="Arial"/>
                <w:sz w:val="24"/>
                <w:szCs w:val="24"/>
              </w:rPr>
              <m:t>w</m:t>
            </m:r>
            <m:sSup>
              <m:sSupPr>
                <m:ctrlPr>
                  <w:rPr>
                    <w:rFonts w:ascii="Cambria Math" w:hAnsi="Cambria Math" w:cs="Arial"/>
                    <w:b/>
                    <w:i/>
                    <w:sz w:val="24"/>
                    <w:szCs w:val="24"/>
                  </w:rPr>
                </m:ctrlPr>
              </m:sSupPr>
              <m:e>
                <m:r>
                  <m:rPr>
                    <m:sty m:val="bi"/>
                  </m:rPr>
                  <w:rPr>
                    <w:rFonts w:ascii="Cambria Math" w:hAnsi="Cambria Math" w:cs="Arial"/>
                    <w:sz w:val="24"/>
                    <w:szCs w:val="24"/>
                  </w:rPr>
                  <m:t>l</m:t>
                </m:r>
              </m:e>
              <m:sup>
                <m:r>
                  <m:rPr>
                    <m:sty m:val="bi"/>
                  </m:rPr>
                  <w:rPr>
                    <w:rFonts w:ascii="Cambria Math" w:hAnsi="Cambria Math" w:cs="Arial"/>
                    <w:sz w:val="24"/>
                    <w:szCs w:val="24"/>
                  </w:rPr>
                  <m:t>2</m:t>
                </m:r>
              </m:sup>
            </m:sSup>
          </m:num>
          <m:den>
            <m:r>
              <m:rPr>
                <m:sty m:val="bi"/>
              </m:rPr>
              <w:rPr>
                <w:rFonts w:ascii="Cambria Math" w:hAnsi="Cambria Math" w:cs="Arial"/>
                <w:sz w:val="24"/>
                <w:szCs w:val="24"/>
              </w:rPr>
              <m:t>8</m:t>
            </m:r>
          </m:den>
        </m:f>
        <m:r>
          <m:rPr>
            <m:sty m:val="bi"/>
          </m:rPr>
          <w:rPr>
            <w:rFonts w:ascii="Cambria Math" w:hAnsi="Cambria Math" w:cs="Arial"/>
            <w:sz w:val="24"/>
            <w:szCs w:val="24"/>
          </w:rPr>
          <m:t>=</m:t>
        </m:r>
        <m:f>
          <m:fPr>
            <m:ctrlPr>
              <w:rPr>
                <w:rFonts w:ascii="Cambria Math" w:hAnsi="Cambria Math" w:cs="Arial"/>
                <w:b/>
                <w:i/>
                <w:sz w:val="24"/>
                <w:szCs w:val="24"/>
              </w:rPr>
            </m:ctrlPr>
          </m:fPr>
          <m:num>
            <m:r>
              <m:rPr>
                <m:sty m:val="bi"/>
              </m:rPr>
              <w:rPr>
                <w:rFonts w:ascii="Cambria Math" w:hAnsi="Cambria Math" w:cs="Arial"/>
                <w:sz w:val="24"/>
                <w:szCs w:val="24"/>
              </w:rPr>
              <m:t>39.659×</m:t>
            </m:r>
            <m:sSup>
              <m:sSupPr>
                <m:ctrlPr>
                  <w:rPr>
                    <w:rFonts w:ascii="Cambria Math" w:hAnsi="Cambria Math" w:cs="Arial"/>
                    <w:b/>
                    <w:i/>
                    <w:sz w:val="24"/>
                    <w:szCs w:val="24"/>
                  </w:rPr>
                </m:ctrlPr>
              </m:sSupPr>
              <m:e>
                <m:r>
                  <m:rPr>
                    <m:sty m:val="bi"/>
                  </m:rPr>
                  <w:rPr>
                    <w:rFonts w:ascii="Cambria Math" w:hAnsi="Cambria Math" w:cs="Arial"/>
                    <w:sz w:val="24"/>
                    <w:szCs w:val="24"/>
                  </w:rPr>
                  <m:t>9.275</m:t>
                </m:r>
              </m:e>
              <m:sup>
                <m:r>
                  <m:rPr>
                    <m:sty m:val="bi"/>
                  </m:rPr>
                  <w:rPr>
                    <w:rFonts w:ascii="Cambria Math" w:hAnsi="Cambria Math" w:cs="Arial"/>
                    <w:sz w:val="24"/>
                    <w:szCs w:val="24"/>
                  </w:rPr>
                  <m:t>2</m:t>
                </m:r>
              </m:sup>
            </m:sSup>
          </m:num>
          <m:den>
            <m:r>
              <m:rPr>
                <m:sty m:val="bi"/>
              </m:rPr>
              <w:rPr>
                <w:rFonts w:ascii="Cambria Math" w:hAnsi="Cambria Math" w:cs="Arial"/>
                <w:sz w:val="24"/>
                <w:szCs w:val="24"/>
              </w:rPr>
              <m:t>8</m:t>
            </m:r>
          </m:den>
        </m:f>
        <m:r>
          <m:rPr>
            <m:sty m:val="bi"/>
          </m:rPr>
          <w:rPr>
            <w:rFonts w:ascii="Cambria Math" w:hAnsi="Cambria Math" w:cs="Arial"/>
            <w:sz w:val="24"/>
            <w:szCs w:val="24"/>
          </w:rPr>
          <m:t>=426.461</m:t>
        </m:r>
      </m:oMath>
      <w:r>
        <w:rPr>
          <w:rFonts w:ascii="Arial" w:eastAsiaTheme="minorEastAsia" w:hAnsi="Arial" w:cs="Arial"/>
          <w:b/>
          <w:sz w:val="24"/>
          <w:szCs w:val="24"/>
        </w:rPr>
        <w:t xml:space="preserve"> </w:t>
      </w:r>
    </w:p>
    <w:p w:rsidR="00016DDD" w:rsidRDefault="00016DDD" w:rsidP="00CA180F">
      <w:pPr>
        <w:jc w:val="both"/>
        <w:rPr>
          <w:rFonts w:ascii="Arial" w:eastAsiaTheme="minorEastAsia" w:hAnsi="Arial" w:cs="Arial"/>
          <w:sz w:val="24"/>
          <w:szCs w:val="24"/>
        </w:rPr>
      </w:pPr>
      <w:r>
        <w:rPr>
          <w:rFonts w:ascii="Arial" w:eastAsiaTheme="minorEastAsia" w:hAnsi="Arial" w:cs="Arial"/>
          <w:b/>
          <w:sz w:val="24"/>
          <w:szCs w:val="24"/>
        </w:rPr>
        <w:tab/>
      </w:r>
      <w:r>
        <w:rPr>
          <w:rFonts w:ascii="Arial" w:eastAsiaTheme="minorEastAsia" w:hAnsi="Arial" w:cs="Arial"/>
          <w:sz w:val="24"/>
          <w:szCs w:val="24"/>
        </w:rPr>
        <w:t>As the beam is 9.275m long this equates to 45.98kN per metre length of the beam or 45,980,000Nmm</w:t>
      </w:r>
      <w:r w:rsidR="0073673E">
        <w:rPr>
          <w:rFonts w:ascii="Arial" w:eastAsiaTheme="minorEastAsia" w:hAnsi="Arial" w:cs="Arial"/>
          <w:sz w:val="24"/>
          <w:szCs w:val="24"/>
        </w:rPr>
        <w:t xml:space="preserve">. Assumed permissible bending stress for the beam is 460N/mm2. Thus, both figures can be entered into the following formula to find the required section modulus: </w:t>
      </w:r>
    </w:p>
    <w:p w:rsidR="0073673E" w:rsidRDefault="0073673E" w:rsidP="00CA180F">
      <w:pPr>
        <w:jc w:val="both"/>
        <w:rPr>
          <w:rFonts w:ascii="Arial" w:eastAsiaTheme="minorEastAsia" w:hAnsi="Arial" w:cs="Arial"/>
          <w:sz w:val="24"/>
          <w:szCs w:val="24"/>
        </w:rPr>
      </w:pPr>
      <m:oMath>
        <m:r>
          <w:rPr>
            <w:rFonts w:ascii="Cambria Math" w:hAnsi="Cambria Math" w:cs="Arial"/>
            <w:sz w:val="24"/>
            <w:szCs w:val="24"/>
          </w:rPr>
          <m:t>w=</m:t>
        </m:r>
        <m:f>
          <m:fPr>
            <m:ctrlPr>
              <w:rPr>
                <w:rFonts w:ascii="Cambria Math" w:hAnsi="Cambria Math" w:cs="Arial"/>
                <w:i/>
                <w:sz w:val="24"/>
                <w:szCs w:val="24"/>
              </w:rPr>
            </m:ctrlPr>
          </m:fPr>
          <m:num>
            <m:r>
              <w:rPr>
                <w:rFonts w:ascii="Cambria Math" w:hAnsi="Cambria Math" w:cs="Arial"/>
                <w:sz w:val="24"/>
                <w:szCs w:val="24"/>
              </w:rPr>
              <m:t>m</m:t>
            </m:r>
          </m:num>
          <m:den>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y</m:t>
                </m:r>
              </m:sub>
            </m:sSub>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45980000</m:t>
            </m:r>
          </m:num>
          <m:den>
            <m:r>
              <w:rPr>
                <w:rFonts w:ascii="Cambria Math" w:hAnsi="Cambria Math" w:cs="Arial"/>
                <w:sz w:val="24"/>
                <w:szCs w:val="24"/>
              </w:rPr>
              <m:t>460</m:t>
            </m:r>
          </m:den>
        </m:f>
        <m:r>
          <w:rPr>
            <w:rFonts w:ascii="Cambria Math" w:hAnsi="Cambria Math" w:cs="Arial"/>
            <w:sz w:val="24"/>
            <w:szCs w:val="24"/>
          </w:rPr>
          <m:t>=99956</m:t>
        </m:r>
        <m:sSup>
          <m:sSupPr>
            <m:ctrlPr>
              <w:rPr>
                <w:rFonts w:ascii="Cambria Math" w:hAnsi="Cambria Math" w:cs="Arial"/>
                <w:i/>
                <w:sz w:val="24"/>
                <w:szCs w:val="24"/>
              </w:rPr>
            </m:ctrlPr>
          </m:sSupPr>
          <m:e>
            <m:r>
              <w:rPr>
                <w:rFonts w:ascii="Cambria Math" w:hAnsi="Cambria Math" w:cs="Arial"/>
                <w:sz w:val="24"/>
                <w:szCs w:val="24"/>
              </w:rPr>
              <m:t>mm</m:t>
            </m:r>
          </m:e>
          <m:sup>
            <m:r>
              <w:rPr>
                <w:rFonts w:ascii="Cambria Math" w:hAnsi="Cambria Math" w:cs="Arial"/>
                <w:sz w:val="24"/>
                <w:szCs w:val="24"/>
              </w:rPr>
              <m:t>3</m:t>
            </m:r>
          </m:sup>
        </m:sSup>
      </m:oMath>
      <w:r>
        <w:rPr>
          <w:rFonts w:ascii="Arial" w:eastAsiaTheme="minorEastAsia" w:hAnsi="Arial" w:cs="Arial"/>
          <w:sz w:val="24"/>
          <w:szCs w:val="24"/>
        </w:rPr>
        <w:t xml:space="preserve"> </w:t>
      </w:r>
    </w:p>
    <w:p w:rsidR="0073673E" w:rsidRDefault="0073673E" w:rsidP="00CA180F">
      <w:pPr>
        <w:jc w:val="both"/>
        <w:rPr>
          <w:rFonts w:ascii="Arial" w:eastAsiaTheme="minorEastAsia" w:hAnsi="Arial" w:cs="Arial"/>
          <w:sz w:val="24"/>
          <w:szCs w:val="24"/>
        </w:rPr>
      </w:pPr>
      <w:r>
        <w:rPr>
          <w:rFonts w:ascii="Arial" w:eastAsiaTheme="minorEastAsia" w:hAnsi="Arial" w:cs="Arial"/>
          <w:sz w:val="24"/>
          <w:szCs w:val="24"/>
        </w:rPr>
        <w:tab/>
        <w:t xml:space="preserve">This equates to 99.956cm3. The table below can be used to find the correct Universal beam for the section modulus required.  </w:t>
      </w:r>
      <w:r w:rsidR="008832DA">
        <w:rPr>
          <w:rFonts w:ascii="Arial" w:eastAsiaTheme="minorEastAsia" w:hAnsi="Arial" w:cs="Arial"/>
          <w:sz w:val="24"/>
          <w:szCs w:val="24"/>
        </w:rPr>
        <w:t>In this case ‘</w:t>
      </w:r>
      <w:r w:rsidR="00715127">
        <w:rPr>
          <w:rFonts w:ascii="Arial" w:eastAsiaTheme="minorEastAsia" w:hAnsi="Arial" w:cs="Arial"/>
          <w:sz w:val="24"/>
          <w:szCs w:val="24"/>
        </w:rPr>
        <w:t>305x165x46</w:t>
      </w:r>
      <w:r w:rsidR="008832DA">
        <w:rPr>
          <w:rFonts w:ascii="Arial" w:eastAsiaTheme="minorEastAsia" w:hAnsi="Arial" w:cs="Arial"/>
          <w:sz w:val="24"/>
          <w:szCs w:val="24"/>
        </w:rPr>
        <w:t>’ w</w:t>
      </w:r>
      <w:r w:rsidR="00715127">
        <w:rPr>
          <w:rFonts w:ascii="Arial" w:eastAsiaTheme="minorEastAsia" w:hAnsi="Arial" w:cs="Arial"/>
          <w:sz w:val="24"/>
          <w:szCs w:val="24"/>
        </w:rPr>
        <w:t>ould be best providing slightly more strength than required, this is based on elastic modulus figures in the below table</w:t>
      </w:r>
    </w:p>
    <w:p w:rsidR="0073673E" w:rsidRDefault="001051C6" w:rsidP="00CA180F">
      <w:pPr>
        <w:jc w:val="both"/>
        <w:rPr>
          <w:rFonts w:ascii="Arial" w:eastAsiaTheme="minorEastAsia" w:hAnsi="Arial" w:cs="Arial"/>
          <w:sz w:val="24"/>
          <w:szCs w:val="24"/>
        </w:rPr>
      </w:pPr>
      <w:r>
        <w:rPr>
          <w:noProof/>
          <w:lang w:eastAsia="en-GB"/>
        </w:rPr>
        <w:drawing>
          <wp:anchor distT="0" distB="0" distL="114300" distR="114300" simplePos="0" relativeHeight="251716608" behindDoc="0" locked="0" layoutInCell="1" allowOverlap="1" wp14:anchorId="0E17F364" wp14:editId="47E0F288">
            <wp:simplePos x="0" y="0"/>
            <wp:positionH relativeFrom="column">
              <wp:posOffset>447675</wp:posOffset>
            </wp:positionH>
            <wp:positionV relativeFrom="paragraph">
              <wp:posOffset>142875</wp:posOffset>
            </wp:positionV>
            <wp:extent cx="4829175" cy="3209290"/>
            <wp:effectExtent l="0" t="0" r="9525" b="0"/>
            <wp:wrapSquare wrapText="bothSides"/>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13980" t="21598" r="32933" b="15680"/>
                    <a:stretch/>
                  </pic:blipFill>
                  <pic:spPr bwMode="auto">
                    <a:xfrm>
                      <a:off x="0" y="0"/>
                      <a:ext cx="4829175" cy="320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673E" w:rsidRDefault="0073673E" w:rsidP="00CA180F">
      <w:pPr>
        <w:jc w:val="both"/>
        <w:rPr>
          <w:rFonts w:ascii="Arial" w:eastAsiaTheme="minorEastAsia" w:hAnsi="Arial" w:cs="Arial"/>
          <w:sz w:val="24"/>
          <w:szCs w:val="24"/>
        </w:rPr>
      </w:pPr>
    </w:p>
    <w:p w:rsidR="0073673E" w:rsidRDefault="0073673E" w:rsidP="00CA180F">
      <w:pPr>
        <w:jc w:val="both"/>
        <w:rPr>
          <w:rFonts w:ascii="Arial" w:eastAsiaTheme="minorEastAsia" w:hAnsi="Arial" w:cs="Arial"/>
          <w:sz w:val="24"/>
          <w:szCs w:val="24"/>
        </w:rPr>
      </w:pPr>
    </w:p>
    <w:p w:rsidR="0073673E" w:rsidRDefault="001051C6" w:rsidP="00CA180F">
      <w:pPr>
        <w:jc w:val="both"/>
        <w:rPr>
          <w:rFonts w:ascii="Arial" w:hAnsi="Arial" w:cs="Arial"/>
          <w:sz w:val="24"/>
          <w:szCs w:val="24"/>
        </w:rPr>
      </w:pPr>
      <w:r>
        <w:rPr>
          <w:rFonts w:ascii="Arial" w:hAnsi="Arial" w:cs="Arial"/>
          <w:sz w:val="24"/>
          <w:szCs w:val="24"/>
        </w:rPr>
        <w:t xml:space="preserve"> </w:t>
      </w:r>
    </w:p>
    <w:p w:rsidR="001051C6" w:rsidRDefault="001051C6" w:rsidP="00CA180F">
      <w:pPr>
        <w:jc w:val="both"/>
        <w:rPr>
          <w:rFonts w:ascii="Arial" w:hAnsi="Arial" w:cs="Arial"/>
          <w:sz w:val="24"/>
          <w:szCs w:val="24"/>
        </w:rPr>
      </w:pPr>
    </w:p>
    <w:p w:rsidR="001051C6" w:rsidRDefault="001051C6" w:rsidP="00CA180F">
      <w:pPr>
        <w:jc w:val="both"/>
        <w:rPr>
          <w:rFonts w:ascii="Arial" w:hAnsi="Arial" w:cs="Arial"/>
          <w:sz w:val="24"/>
          <w:szCs w:val="24"/>
        </w:rPr>
      </w:pPr>
    </w:p>
    <w:p w:rsidR="001051C6" w:rsidRDefault="001051C6" w:rsidP="00CA180F">
      <w:pPr>
        <w:jc w:val="both"/>
        <w:rPr>
          <w:rFonts w:ascii="Arial" w:hAnsi="Arial" w:cs="Arial"/>
          <w:sz w:val="24"/>
          <w:szCs w:val="24"/>
        </w:rPr>
      </w:pPr>
    </w:p>
    <w:p w:rsidR="001051C6" w:rsidRDefault="001051C6" w:rsidP="00CA180F">
      <w:pPr>
        <w:jc w:val="both"/>
        <w:rPr>
          <w:rFonts w:ascii="Arial" w:hAnsi="Arial" w:cs="Arial"/>
          <w:sz w:val="24"/>
          <w:szCs w:val="24"/>
        </w:rPr>
      </w:pPr>
    </w:p>
    <w:p w:rsidR="001051C6" w:rsidRDefault="001051C6" w:rsidP="00CA180F">
      <w:pPr>
        <w:jc w:val="both"/>
        <w:rPr>
          <w:rFonts w:ascii="Arial" w:hAnsi="Arial" w:cs="Arial"/>
          <w:sz w:val="24"/>
          <w:szCs w:val="24"/>
        </w:rPr>
      </w:pPr>
    </w:p>
    <w:p w:rsidR="008F6D79" w:rsidRDefault="008F6D79" w:rsidP="00CA180F">
      <w:pPr>
        <w:jc w:val="both"/>
        <w:rPr>
          <w:rFonts w:ascii="Arial" w:hAnsi="Arial" w:cs="Arial"/>
          <w:sz w:val="24"/>
          <w:szCs w:val="24"/>
        </w:rPr>
      </w:pPr>
      <w:r w:rsidRPr="00715127">
        <w:rPr>
          <w:rFonts w:ascii="Arial" w:hAnsi="Arial" w:cs="Arial"/>
          <w:noProof/>
          <w:sz w:val="24"/>
          <w:szCs w:val="24"/>
          <w:lang w:eastAsia="en-GB"/>
        </w:rPr>
        <mc:AlternateContent>
          <mc:Choice Requires="wps">
            <w:drawing>
              <wp:anchor distT="0" distB="0" distL="114300" distR="114300" simplePos="0" relativeHeight="251718656" behindDoc="0" locked="0" layoutInCell="1" allowOverlap="1" wp14:anchorId="1BC535E2" wp14:editId="77B0D6D8">
                <wp:simplePos x="0" y="0"/>
                <wp:positionH relativeFrom="column">
                  <wp:posOffset>57150</wp:posOffset>
                </wp:positionH>
                <wp:positionV relativeFrom="paragraph">
                  <wp:posOffset>359410</wp:posOffset>
                </wp:positionV>
                <wp:extent cx="5784850" cy="352425"/>
                <wp:effectExtent l="0" t="0" r="25400" b="28575"/>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4850" cy="352425"/>
                        </a:xfrm>
                        <a:prstGeom prst="rect">
                          <a:avLst/>
                        </a:prstGeom>
                        <a:solidFill>
                          <a:srgbClr val="FFFFFF"/>
                        </a:solidFill>
                        <a:ln w="9525">
                          <a:solidFill>
                            <a:srgbClr val="000000"/>
                          </a:solidFill>
                          <a:miter lim="800000"/>
                          <a:headEnd/>
                          <a:tailEnd/>
                        </a:ln>
                      </wps:spPr>
                      <wps:txbx>
                        <w:txbxContent>
                          <w:p w:rsidR="00A519ED" w:rsidRPr="00715127" w:rsidRDefault="00A519ED" w:rsidP="001051C6">
                            <w:pPr>
                              <w:jc w:val="center"/>
                              <w:rPr>
                                <w:rFonts w:ascii="Arial" w:hAnsi="Arial" w:cs="Arial"/>
                                <w:sz w:val="24"/>
                                <w:szCs w:val="24"/>
                              </w:rPr>
                            </w:pPr>
                            <w:r>
                              <w:rPr>
                                <w:rFonts w:ascii="Arial" w:hAnsi="Arial" w:cs="Arial"/>
                                <w:sz w:val="24"/>
                                <w:szCs w:val="24"/>
                              </w:rPr>
                              <w:t>Fig 11: Table of universal beam sections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left:0;text-align:left;margin-left:4.5pt;margin-top:28.3pt;width:455.5pt;height:27.7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">
                <v:textbox>
                  <w:txbxContent>
                    <w:p w:rsidR="00A519ED" w:rsidRPr="00715127" w:rsidRDefault="00A519ED" w:rsidP="001051C6">
                      <w:pPr>
                        <w:jc w:val="center"/>
                        <w:rPr>
                          <w:rFonts w:ascii="Arial" w:hAnsi="Arial" w:cs="Arial"/>
                          <w:sz w:val="24"/>
                          <w:szCs w:val="24"/>
                        </w:rPr>
                      </w:pPr>
                      <w:r>
                        <w:rPr>
                          <w:rFonts w:ascii="Arial" w:hAnsi="Arial" w:cs="Arial"/>
                          <w:sz w:val="24"/>
                          <w:szCs w:val="24"/>
                        </w:rPr>
                        <w:t>Fig 11: Table of universal beam sections</w:t>
                      </w:r>
                    </w:p>
                  </w:txbxContent>
                </v:textbox>
              </v:shape>
            </w:pict>
          </mc:Fallback>
        </mc:AlternateContent>
      </w:r>
    </w:p>
    <w:p w:rsidR="006657E4" w:rsidRDefault="008F6D79" w:rsidP="00CA180F">
      <w:pPr>
        <w:jc w:val="both"/>
        <w:rPr>
          <w:rFonts w:ascii="Arial" w:hAnsi="Arial" w:cs="Arial"/>
          <w:b/>
          <w:sz w:val="28"/>
          <w:szCs w:val="28"/>
        </w:rPr>
      </w:pPr>
      <w:proofErr w:type="gramStart"/>
      <w:r>
        <w:rPr>
          <w:rFonts w:ascii="Arial" w:hAnsi="Arial" w:cs="Arial"/>
          <w:b/>
          <w:sz w:val="28"/>
          <w:szCs w:val="28"/>
        </w:rPr>
        <w:lastRenderedPageBreak/>
        <w:t>7.Design</w:t>
      </w:r>
      <w:proofErr w:type="gramEnd"/>
      <w:r>
        <w:rPr>
          <w:rFonts w:ascii="Arial" w:hAnsi="Arial" w:cs="Arial"/>
          <w:b/>
          <w:sz w:val="28"/>
          <w:szCs w:val="28"/>
        </w:rPr>
        <w:t xml:space="preserve"> of column </w:t>
      </w:r>
    </w:p>
    <w:p w:rsidR="008F6D79" w:rsidRDefault="008F6D79" w:rsidP="00CA180F">
      <w:pPr>
        <w:jc w:val="both"/>
        <w:rPr>
          <w:rFonts w:ascii="Arial" w:hAnsi="Arial" w:cs="Arial"/>
          <w:b/>
          <w:sz w:val="28"/>
          <w:szCs w:val="28"/>
        </w:rPr>
      </w:pPr>
    </w:p>
    <w:p w:rsidR="006657E4" w:rsidRDefault="008F6D79" w:rsidP="00CA180F">
      <w:pPr>
        <w:jc w:val="both"/>
        <w:rPr>
          <w:rFonts w:ascii="Arial" w:hAnsi="Arial" w:cs="Arial"/>
          <w:sz w:val="24"/>
          <w:szCs w:val="24"/>
        </w:rPr>
      </w:pPr>
      <w:r>
        <w:rPr>
          <w:rFonts w:ascii="Arial" w:hAnsi="Arial" w:cs="Arial"/>
          <w:sz w:val="24"/>
          <w:szCs w:val="24"/>
        </w:rPr>
        <w:tab/>
        <w:t xml:space="preserve">The column chosen for design is column A1, the load carried by it is 88.636kN including self-weight (calculations shown in appendix G). The height of the column (and all other columns) is 3.6m. When dividing the load by the height we get a load of </w:t>
      </w:r>
      <w:r w:rsidR="00F26640">
        <w:rPr>
          <w:rFonts w:ascii="Arial" w:hAnsi="Arial" w:cs="Arial"/>
          <w:sz w:val="24"/>
          <w:szCs w:val="24"/>
        </w:rPr>
        <w:t xml:space="preserve">24.621kN/m. Thus, the moment within the column can be calculated with the following formula:  </w:t>
      </w:r>
    </w:p>
    <w:p w:rsidR="00F26640" w:rsidRDefault="00F26640" w:rsidP="00CA180F">
      <w:pPr>
        <w:jc w:val="both"/>
        <w:rPr>
          <w:rFonts w:ascii="Arial" w:hAnsi="Arial" w:cs="Arial"/>
          <w:sz w:val="24"/>
          <w:szCs w:val="24"/>
        </w:rPr>
      </w:pPr>
      <m:oMathPara>
        <m:oMath>
          <m:r>
            <w:rPr>
              <w:rFonts w:ascii="Cambria Math" w:hAnsi="Cambria Math" w:cs="Arial"/>
              <w:sz w:val="24"/>
              <w:szCs w:val="24"/>
            </w:rPr>
            <m:t>m=</m:t>
          </m:r>
          <m:f>
            <m:fPr>
              <m:ctrlPr>
                <w:rPr>
                  <w:rFonts w:ascii="Cambria Math" w:hAnsi="Cambria Math" w:cs="Arial"/>
                  <w:i/>
                  <w:sz w:val="24"/>
                  <w:szCs w:val="24"/>
                </w:rPr>
              </m:ctrlPr>
            </m:fPr>
            <m:num>
              <m:r>
                <w:rPr>
                  <w:rFonts w:ascii="Cambria Math" w:hAnsi="Cambria Math" w:cs="Arial"/>
                  <w:sz w:val="24"/>
                  <w:szCs w:val="24"/>
                </w:rPr>
                <m:t>w</m:t>
              </m:r>
              <m:sSup>
                <m:sSupPr>
                  <m:ctrlPr>
                    <w:rPr>
                      <w:rFonts w:ascii="Cambria Math" w:hAnsi="Cambria Math" w:cs="Arial"/>
                      <w:i/>
                      <w:sz w:val="24"/>
                      <w:szCs w:val="24"/>
                    </w:rPr>
                  </m:ctrlPr>
                </m:sSupPr>
                <m:e>
                  <m:r>
                    <w:rPr>
                      <w:rFonts w:ascii="Cambria Math" w:hAnsi="Cambria Math" w:cs="Arial"/>
                      <w:sz w:val="24"/>
                      <w:szCs w:val="24"/>
                    </w:rPr>
                    <m:t>l</m:t>
                  </m:r>
                </m:e>
                <m:sup>
                  <m:r>
                    <w:rPr>
                      <w:rFonts w:ascii="Cambria Math" w:hAnsi="Cambria Math" w:cs="Arial"/>
                      <w:sz w:val="24"/>
                      <w:szCs w:val="24"/>
                    </w:rPr>
                    <m:t>2</m:t>
                  </m:r>
                </m:sup>
              </m:sSup>
            </m:num>
            <m:den>
              <m:r>
                <w:rPr>
                  <w:rFonts w:ascii="Cambria Math" w:hAnsi="Cambria Math" w:cs="Arial"/>
                  <w:sz w:val="24"/>
                  <w:szCs w:val="24"/>
                </w:rPr>
                <m:t>8</m:t>
              </m:r>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24.621×</m:t>
              </m:r>
              <m:sSup>
                <m:sSupPr>
                  <m:ctrlPr>
                    <w:rPr>
                      <w:rFonts w:ascii="Cambria Math" w:hAnsi="Cambria Math" w:cs="Arial"/>
                      <w:i/>
                      <w:sz w:val="24"/>
                      <w:szCs w:val="24"/>
                    </w:rPr>
                  </m:ctrlPr>
                </m:sSupPr>
                <m:e>
                  <m:r>
                    <w:rPr>
                      <w:rFonts w:ascii="Cambria Math" w:hAnsi="Cambria Math" w:cs="Arial"/>
                      <w:sz w:val="24"/>
                      <w:szCs w:val="24"/>
                    </w:rPr>
                    <m:t>3.6</m:t>
                  </m:r>
                </m:e>
                <m:sup>
                  <m:r>
                    <w:rPr>
                      <w:rFonts w:ascii="Cambria Math" w:hAnsi="Cambria Math" w:cs="Arial"/>
                      <w:sz w:val="24"/>
                      <w:szCs w:val="24"/>
                    </w:rPr>
                    <m:t>2</m:t>
                  </m:r>
                </m:sup>
              </m:sSup>
            </m:num>
            <m:den>
              <m:r>
                <w:rPr>
                  <w:rFonts w:ascii="Cambria Math" w:hAnsi="Cambria Math" w:cs="Arial"/>
                  <w:sz w:val="24"/>
                  <w:szCs w:val="24"/>
                </w:rPr>
                <m:t>8</m:t>
              </m:r>
            </m:den>
          </m:f>
          <m:r>
            <w:rPr>
              <w:rFonts w:ascii="Cambria Math" w:hAnsi="Cambria Math" w:cs="Arial"/>
              <w:sz w:val="24"/>
              <w:szCs w:val="24"/>
            </w:rPr>
            <m:t>=39.886kNm</m:t>
          </m:r>
        </m:oMath>
      </m:oMathPara>
    </w:p>
    <w:p w:rsidR="00F26640" w:rsidRDefault="00F26640" w:rsidP="00CA180F">
      <w:pPr>
        <w:jc w:val="both"/>
        <w:rPr>
          <w:rFonts w:ascii="Arial" w:hAnsi="Arial" w:cs="Arial"/>
          <w:sz w:val="24"/>
          <w:szCs w:val="24"/>
        </w:rPr>
      </w:pPr>
      <w:r>
        <w:rPr>
          <w:rFonts w:ascii="Arial" w:hAnsi="Arial" w:cs="Arial"/>
          <w:sz w:val="24"/>
          <w:szCs w:val="24"/>
        </w:rPr>
        <w:tab/>
        <w:t xml:space="preserve">This equates to 39,886,000 </w:t>
      </w:r>
      <w:proofErr w:type="spellStart"/>
      <w:r>
        <w:rPr>
          <w:rFonts w:ascii="Arial" w:hAnsi="Arial" w:cs="Arial"/>
          <w:sz w:val="24"/>
          <w:szCs w:val="24"/>
        </w:rPr>
        <w:t>Nmm</w:t>
      </w:r>
      <w:proofErr w:type="spellEnd"/>
      <w:r>
        <w:rPr>
          <w:rFonts w:ascii="Arial" w:hAnsi="Arial" w:cs="Arial"/>
          <w:sz w:val="24"/>
          <w:szCs w:val="24"/>
        </w:rPr>
        <w:t xml:space="preserve">. The assumed permissible bending strength for the steel to be used is 460N/mm2. Thus, the following formula can be used to ascertain the section modulus required: </w:t>
      </w:r>
    </w:p>
    <w:p w:rsidR="00F26640" w:rsidRPr="008F6D79" w:rsidRDefault="005E1360" w:rsidP="00CA180F">
      <w:pPr>
        <w:jc w:val="both"/>
        <w:rPr>
          <w:rFonts w:ascii="Arial" w:hAnsi="Arial" w:cs="Arial"/>
          <w:sz w:val="24"/>
          <w:szCs w:val="24"/>
        </w:rPr>
      </w:pPr>
      <m:oMathPara>
        <m:oMath>
          <m:r>
            <w:rPr>
              <w:rFonts w:ascii="Cambria Math" w:hAnsi="Cambria Math" w:cs="Arial"/>
              <w:sz w:val="24"/>
              <w:szCs w:val="24"/>
            </w:rPr>
            <m:t>w=</m:t>
          </m:r>
          <m:f>
            <m:fPr>
              <m:ctrlPr>
                <w:rPr>
                  <w:rFonts w:ascii="Cambria Math" w:hAnsi="Cambria Math" w:cs="Arial"/>
                  <w:i/>
                  <w:sz w:val="24"/>
                  <w:szCs w:val="24"/>
                </w:rPr>
              </m:ctrlPr>
            </m:fPr>
            <m:num>
              <m:r>
                <w:rPr>
                  <w:rFonts w:ascii="Cambria Math" w:hAnsi="Cambria Math" w:cs="Arial"/>
                  <w:sz w:val="24"/>
                  <w:szCs w:val="24"/>
                </w:rPr>
                <m:t>m</m:t>
              </m:r>
            </m:num>
            <m:den>
              <m:sSub>
                <m:sSubPr>
                  <m:ctrlPr>
                    <w:rPr>
                      <w:rFonts w:ascii="Cambria Math" w:hAnsi="Cambria Math" w:cs="Arial"/>
                      <w:i/>
                      <w:sz w:val="24"/>
                      <w:szCs w:val="24"/>
                    </w:rPr>
                  </m:ctrlPr>
                </m:sSubPr>
                <m:e>
                  <m:r>
                    <w:rPr>
                      <w:rFonts w:ascii="Cambria Math" w:hAnsi="Cambria Math" w:cs="Arial"/>
                      <w:sz w:val="24"/>
                      <w:szCs w:val="24"/>
                    </w:rPr>
                    <m:t>f</m:t>
                  </m:r>
                </m:e>
                <m:sub>
                  <m:r>
                    <w:rPr>
                      <w:rFonts w:ascii="Cambria Math" w:hAnsi="Cambria Math" w:cs="Arial"/>
                      <w:sz w:val="24"/>
                      <w:szCs w:val="24"/>
                    </w:rPr>
                    <m:t>y</m:t>
                  </m:r>
                </m:sub>
              </m:sSub>
            </m:den>
          </m:f>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39886000</m:t>
              </m:r>
            </m:num>
            <m:den>
              <m:r>
                <w:rPr>
                  <w:rFonts w:ascii="Cambria Math" w:hAnsi="Cambria Math" w:cs="Arial"/>
                  <w:sz w:val="24"/>
                  <w:szCs w:val="24"/>
                </w:rPr>
                <m:t>460</m:t>
              </m:r>
            </m:den>
          </m:f>
          <m:r>
            <w:rPr>
              <w:rFonts w:ascii="Cambria Math" w:hAnsi="Cambria Math" w:cs="Arial"/>
              <w:sz w:val="24"/>
              <w:szCs w:val="24"/>
            </w:rPr>
            <m:t>=</m:t>
          </m:r>
          <m:r>
            <w:rPr>
              <w:rFonts w:ascii="Cambria Math" w:hAnsi="Cambria Math" w:cs="Arial"/>
              <w:sz w:val="24"/>
              <w:szCs w:val="24"/>
            </w:rPr>
            <m:t>86708</m:t>
          </m:r>
          <m:sSup>
            <m:sSupPr>
              <m:ctrlPr>
                <w:rPr>
                  <w:rFonts w:ascii="Cambria Math" w:hAnsi="Cambria Math" w:cs="Arial"/>
                  <w:i/>
                  <w:sz w:val="24"/>
                  <w:szCs w:val="24"/>
                </w:rPr>
              </m:ctrlPr>
            </m:sSupPr>
            <m:e>
              <m:r>
                <w:rPr>
                  <w:rFonts w:ascii="Cambria Math" w:hAnsi="Cambria Math" w:cs="Arial"/>
                  <w:sz w:val="24"/>
                  <w:szCs w:val="24"/>
                </w:rPr>
                <m:t>mm</m:t>
              </m:r>
            </m:e>
            <m:sup>
              <m:r>
                <w:rPr>
                  <w:rFonts w:ascii="Cambria Math" w:hAnsi="Cambria Math" w:cs="Arial"/>
                  <w:sz w:val="24"/>
                  <w:szCs w:val="24"/>
                </w:rPr>
                <m:t>3</m:t>
              </m:r>
            </m:sup>
          </m:sSup>
        </m:oMath>
      </m:oMathPara>
    </w:p>
    <w:p w:rsidR="006657E4" w:rsidRPr="00C91938" w:rsidRDefault="00C91938" w:rsidP="00CA180F">
      <w:pPr>
        <w:jc w:val="both"/>
        <w:rPr>
          <w:rFonts w:ascii="Arial" w:hAnsi="Arial" w:cs="Arial"/>
          <w:sz w:val="24"/>
          <w:szCs w:val="24"/>
        </w:rPr>
      </w:pPr>
      <w:r>
        <w:rPr>
          <w:rFonts w:ascii="Arial" w:hAnsi="Arial" w:cs="Arial"/>
          <w:b/>
          <w:sz w:val="28"/>
          <w:szCs w:val="28"/>
        </w:rPr>
        <w:tab/>
      </w:r>
      <w:r w:rsidRPr="00C91938">
        <w:rPr>
          <w:rFonts w:ascii="Arial" w:hAnsi="Arial" w:cs="Arial"/>
          <w:sz w:val="24"/>
          <w:szCs w:val="24"/>
        </w:rPr>
        <w:t xml:space="preserve">This </w:t>
      </w:r>
      <w:r>
        <w:rPr>
          <w:rFonts w:ascii="Arial" w:hAnsi="Arial" w:cs="Arial"/>
          <w:sz w:val="24"/>
          <w:szCs w:val="24"/>
        </w:rPr>
        <w:t>equates to 86.708cm3. Through use of the below table a suitable column can be chosen. The most suitable choice is ‘305x164x40’, providing slightly higher than the required amount.</w:t>
      </w:r>
    </w:p>
    <w:p w:rsidR="006657E4" w:rsidRDefault="006657E4" w:rsidP="00CA180F">
      <w:pPr>
        <w:jc w:val="both"/>
        <w:rPr>
          <w:rFonts w:ascii="Arial" w:hAnsi="Arial" w:cs="Arial"/>
          <w:b/>
          <w:sz w:val="28"/>
          <w:szCs w:val="28"/>
        </w:rPr>
      </w:pPr>
    </w:p>
    <w:p w:rsidR="006657E4" w:rsidRDefault="00C91938" w:rsidP="00CA180F">
      <w:pPr>
        <w:jc w:val="both"/>
        <w:rPr>
          <w:rFonts w:ascii="Arial" w:hAnsi="Arial" w:cs="Arial"/>
          <w:b/>
          <w:sz w:val="28"/>
          <w:szCs w:val="28"/>
        </w:rPr>
      </w:pPr>
      <w:r>
        <w:rPr>
          <w:noProof/>
          <w:lang w:eastAsia="en-GB"/>
        </w:rPr>
        <w:drawing>
          <wp:anchor distT="0" distB="0" distL="114300" distR="114300" simplePos="0" relativeHeight="251806720" behindDoc="0" locked="0" layoutInCell="1" allowOverlap="1" wp14:anchorId="148C380F" wp14:editId="624F60BA">
            <wp:simplePos x="0" y="0"/>
            <wp:positionH relativeFrom="column">
              <wp:posOffset>476250</wp:posOffset>
            </wp:positionH>
            <wp:positionV relativeFrom="paragraph">
              <wp:posOffset>100965</wp:posOffset>
            </wp:positionV>
            <wp:extent cx="4829175" cy="3209290"/>
            <wp:effectExtent l="0" t="0" r="9525" b="0"/>
            <wp:wrapSquare wrapText="bothSides"/>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extLst>
                        <a:ext uri="{28A0092B-C50C-407E-A947-70E740481C1C}">
                          <a14:useLocalDpi xmlns:a14="http://schemas.microsoft.com/office/drawing/2010/main" val="0"/>
                        </a:ext>
                      </a:extLst>
                    </a:blip>
                    <a:srcRect l="13980" t="21598" r="32933" b="15680"/>
                    <a:stretch/>
                  </pic:blipFill>
                  <pic:spPr bwMode="auto">
                    <a:xfrm>
                      <a:off x="0" y="0"/>
                      <a:ext cx="4829175" cy="3209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657E4" w:rsidRDefault="006657E4" w:rsidP="00CA180F">
      <w:pPr>
        <w:jc w:val="both"/>
        <w:rPr>
          <w:rFonts w:ascii="Arial" w:hAnsi="Arial" w:cs="Arial"/>
          <w:b/>
          <w:sz w:val="28"/>
          <w:szCs w:val="28"/>
        </w:rPr>
      </w:pPr>
    </w:p>
    <w:p w:rsidR="006657E4" w:rsidRDefault="006657E4" w:rsidP="00CA180F">
      <w:pPr>
        <w:jc w:val="both"/>
        <w:rPr>
          <w:rFonts w:ascii="Arial" w:hAnsi="Arial" w:cs="Arial"/>
          <w:b/>
          <w:sz w:val="28"/>
          <w:szCs w:val="28"/>
        </w:rPr>
      </w:pPr>
    </w:p>
    <w:p w:rsidR="006657E4" w:rsidRDefault="006657E4" w:rsidP="00CA180F">
      <w:pPr>
        <w:jc w:val="both"/>
        <w:rPr>
          <w:rFonts w:ascii="Arial" w:hAnsi="Arial" w:cs="Arial"/>
          <w:b/>
          <w:sz w:val="28"/>
          <w:szCs w:val="28"/>
        </w:rPr>
      </w:pPr>
    </w:p>
    <w:p w:rsidR="006657E4" w:rsidRDefault="006657E4" w:rsidP="00CA180F">
      <w:pPr>
        <w:jc w:val="both"/>
        <w:rPr>
          <w:rFonts w:ascii="Arial" w:hAnsi="Arial" w:cs="Arial"/>
          <w:b/>
          <w:sz w:val="28"/>
          <w:szCs w:val="28"/>
        </w:rPr>
      </w:pPr>
    </w:p>
    <w:p w:rsidR="006657E4" w:rsidRDefault="006657E4" w:rsidP="00CA180F">
      <w:pPr>
        <w:jc w:val="both"/>
        <w:rPr>
          <w:rFonts w:ascii="Arial" w:hAnsi="Arial" w:cs="Arial"/>
          <w:b/>
          <w:sz w:val="28"/>
          <w:szCs w:val="28"/>
        </w:rPr>
      </w:pPr>
    </w:p>
    <w:p w:rsidR="006657E4" w:rsidRDefault="006657E4" w:rsidP="00CA180F">
      <w:pPr>
        <w:jc w:val="both"/>
        <w:rPr>
          <w:rFonts w:ascii="Arial" w:hAnsi="Arial" w:cs="Arial"/>
          <w:b/>
          <w:sz w:val="28"/>
          <w:szCs w:val="28"/>
        </w:rPr>
      </w:pPr>
    </w:p>
    <w:p w:rsidR="006657E4" w:rsidRDefault="006657E4" w:rsidP="00CA180F">
      <w:pPr>
        <w:jc w:val="both"/>
        <w:rPr>
          <w:rFonts w:ascii="Arial" w:hAnsi="Arial" w:cs="Arial"/>
          <w:b/>
          <w:sz w:val="28"/>
          <w:szCs w:val="28"/>
        </w:rPr>
      </w:pPr>
    </w:p>
    <w:p w:rsidR="006657E4" w:rsidRDefault="006657E4" w:rsidP="00CA180F">
      <w:pPr>
        <w:jc w:val="both"/>
        <w:rPr>
          <w:rFonts w:ascii="Arial" w:hAnsi="Arial" w:cs="Arial"/>
          <w:b/>
          <w:sz w:val="28"/>
          <w:szCs w:val="28"/>
        </w:rPr>
      </w:pPr>
    </w:p>
    <w:p w:rsidR="006657E4" w:rsidRDefault="00D3176A" w:rsidP="00CA180F">
      <w:pPr>
        <w:jc w:val="both"/>
        <w:rPr>
          <w:rFonts w:ascii="Arial" w:hAnsi="Arial" w:cs="Arial"/>
          <w:b/>
          <w:sz w:val="28"/>
          <w:szCs w:val="28"/>
        </w:rPr>
      </w:pPr>
      <w:r w:rsidRPr="00D3176A">
        <w:rPr>
          <w:rFonts w:ascii="Arial" w:hAnsi="Arial" w:cs="Arial"/>
          <w:noProof/>
          <w:sz w:val="24"/>
          <w:szCs w:val="24"/>
          <w:lang w:eastAsia="en-GB"/>
        </w:rPr>
        <mc:AlternateContent>
          <mc:Choice Requires="wps">
            <w:drawing>
              <wp:anchor distT="0" distB="0" distL="114300" distR="114300" simplePos="0" relativeHeight="251810816" behindDoc="0" locked="0" layoutInCell="1" allowOverlap="1" wp14:anchorId="18A896E3" wp14:editId="16B15005">
                <wp:simplePos x="0" y="0"/>
                <wp:positionH relativeFrom="column">
                  <wp:posOffset>190500</wp:posOffset>
                </wp:positionH>
                <wp:positionV relativeFrom="paragraph">
                  <wp:posOffset>57786</wp:posOffset>
                </wp:positionV>
                <wp:extent cx="5553075" cy="361950"/>
                <wp:effectExtent l="0" t="0" r="28575" b="1905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3075" cy="361950"/>
                        </a:xfrm>
                        <a:prstGeom prst="rect">
                          <a:avLst/>
                        </a:prstGeom>
                        <a:solidFill>
                          <a:srgbClr val="FFFFFF"/>
                        </a:solidFill>
                        <a:ln w="9525">
                          <a:solidFill>
                            <a:srgbClr val="000000"/>
                          </a:solidFill>
                          <a:miter lim="800000"/>
                          <a:headEnd/>
                          <a:tailEnd/>
                        </a:ln>
                      </wps:spPr>
                      <wps:txbx>
                        <w:txbxContent>
                          <w:p w:rsidR="00A519ED" w:rsidRPr="00D3176A" w:rsidRDefault="00A519ED" w:rsidP="00D3176A">
                            <w:pPr>
                              <w:jc w:val="center"/>
                              <w:rPr>
                                <w:rFonts w:ascii="Arial" w:hAnsi="Arial" w:cs="Arial"/>
                                <w:sz w:val="24"/>
                                <w:szCs w:val="24"/>
                              </w:rPr>
                            </w:pPr>
                            <w:r>
                              <w:rPr>
                                <w:rFonts w:ascii="Arial" w:hAnsi="Arial" w:cs="Arial"/>
                                <w:sz w:val="24"/>
                                <w:szCs w:val="24"/>
                              </w:rPr>
                              <w:t>Fig. 12: Table of universal beam sections.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left:0;text-align:left;margin-left:15pt;margin-top:4.55pt;width:437.25pt;height:2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">
                <v:textbox>
                  <w:txbxContent>
                    <w:p w:rsidR="00A519ED" w:rsidRPr="00D3176A" w:rsidRDefault="00A519ED" w:rsidP="00D3176A">
                      <w:pPr>
                        <w:jc w:val="center"/>
                        <w:rPr>
                          <w:rFonts w:ascii="Arial" w:hAnsi="Arial" w:cs="Arial"/>
                          <w:sz w:val="24"/>
                          <w:szCs w:val="24"/>
                        </w:rPr>
                      </w:pPr>
                      <w:r>
                        <w:rPr>
                          <w:rFonts w:ascii="Arial" w:hAnsi="Arial" w:cs="Arial"/>
                          <w:sz w:val="24"/>
                          <w:szCs w:val="24"/>
                        </w:rPr>
                        <w:t>Fig. 12: Table of universal beam sections.</w:t>
                      </w:r>
                    </w:p>
                  </w:txbxContent>
                </v:textbox>
              </v:shape>
            </w:pict>
          </mc:Fallback>
        </mc:AlternateContent>
      </w:r>
    </w:p>
    <w:p w:rsidR="006657E4" w:rsidRDefault="006657E4" w:rsidP="00CA180F">
      <w:pPr>
        <w:jc w:val="both"/>
        <w:rPr>
          <w:rFonts w:ascii="Arial" w:hAnsi="Arial" w:cs="Arial"/>
          <w:b/>
          <w:sz w:val="28"/>
          <w:szCs w:val="28"/>
        </w:rPr>
      </w:pPr>
    </w:p>
    <w:p w:rsidR="001051C6" w:rsidRDefault="006657E4" w:rsidP="00CA180F">
      <w:pPr>
        <w:jc w:val="both"/>
        <w:rPr>
          <w:rFonts w:ascii="Arial" w:hAnsi="Arial" w:cs="Arial"/>
          <w:b/>
          <w:sz w:val="28"/>
          <w:szCs w:val="28"/>
        </w:rPr>
      </w:pPr>
      <w:r>
        <w:rPr>
          <w:rFonts w:ascii="Arial" w:hAnsi="Arial" w:cs="Arial"/>
          <w:b/>
          <w:sz w:val="28"/>
          <w:szCs w:val="28"/>
        </w:rPr>
        <w:lastRenderedPageBreak/>
        <w:t xml:space="preserve">8. </w:t>
      </w:r>
      <w:r w:rsidR="001051C6">
        <w:rPr>
          <w:rFonts w:ascii="Arial" w:hAnsi="Arial" w:cs="Arial"/>
          <w:b/>
          <w:sz w:val="28"/>
          <w:szCs w:val="28"/>
        </w:rPr>
        <w:t xml:space="preserve">List of references </w:t>
      </w:r>
      <w:r w:rsidR="00074AC6">
        <w:rPr>
          <w:rFonts w:ascii="Arial" w:hAnsi="Arial" w:cs="Arial"/>
          <w:b/>
          <w:sz w:val="28"/>
          <w:szCs w:val="28"/>
        </w:rPr>
        <w:t xml:space="preserve"> </w:t>
      </w:r>
    </w:p>
    <w:p w:rsidR="009576EC" w:rsidRDefault="009576EC" w:rsidP="009576EC">
      <w:pPr>
        <w:pStyle w:val="ListParagraph"/>
        <w:jc w:val="both"/>
        <w:rPr>
          <w:rFonts w:ascii="Arial" w:hAnsi="Arial" w:cs="Arial"/>
          <w:sz w:val="24"/>
          <w:szCs w:val="24"/>
        </w:rPr>
      </w:pPr>
    </w:p>
    <w:p w:rsidR="009576EC" w:rsidRPr="009576EC" w:rsidRDefault="009576EC" w:rsidP="009576EC">
      <w:pPr>
        <w:pStyle w:val="ListParagraph"/>
        <w:numPr>
          <w:ilvl w:val="0"/>
          <w:numId w:val="4"/>
        </w:numPr>
        <w:jc w:val="both"/>
        <w:rPr>
          <w:rFonts w:ascii="Arial" w:hAnsi="Arial" w:cs="Arial"/>
          <w:sz w:val="24"/>
          <w:szCs w:val="24"/>
        </w:rPr>
      </w:pPr>
      <w:r>
        <w:rPr>
          <w:rFonts w:ascii="Arial" w:hAnsi="Arial" w:cs="Arial"/>
          <w:sz w:val="24"/>
          <w:szCs w:val="24"/>
        </w:rPr>
        <w:t xml:space="preserve">BSI (2002) </w:t>
      </w:r>
      <w:r w:rsidRPr="0065767B">
        <w:rPr>
          <w:rFonts w:ascii="Arial" w:hAnsi="Arial" w:cs="Arial"/>
          <w:i/>
          <w:sz w:val="24"/>
          <w:szCs w:val="24"/>
        </w:rPr>
        <w:t>UK National Annex to Eurocode 1: Actions on structures</w:t>
      </w:r>
      <w:r>
        <w:rPr>
          <w:rFonts w:ascii="Arial" w:hAnsi="Arial" w:cs="Arial"/>
          <w:sz w:val="24"/>
          <w:szCs w:val="24"/>
        </w:rPr>
        <w:t xml:space="preserve"> </w:t>
      </w:r>
    </w:p>
    <w:p w:rsidR="0065767B" w:rsidRPr="0065767B" w:rsidRDefault="0065767B" w:rsidP="0065767B">
      <w:pPr>
        <w:pStyle w:val="ListParagraph"/>
        <w:numPr>
          <w:ilvl w:val="0"/>
          <w:numId w:val="4"/>
        </w:numPr>
        <w:jc w:val="both"/>
        <w:rPr>
          <w:rFonts w:ascii="Arial" w:hAnsi="Arial" w:cs="Arial"/>
          <w:i/>
          <w:sz w:val="24"/>
          <w:szCs w:val="24"/>
        </w:rPr>
      </w:pPr>
      <w:r>
        <w:rPr>
          <w:rFonts w:ascii="Arial" w:hAnsi="Arial" w:cs="Arial"/>
          <w:sz w:val="24"/>
          <w:szCs w:val="24"/>
        </w:rPr>
        <w:t xml:space="preserve">BSI (2005) </w:t>
      </w:r>
      <w:r w:rsidRPr="0065767B">
        <w:rPr>
          <w:rFonts w:ascii="Arial" w:hAnsi="Arial" w:cs="Arial"/>
          <w:i/>
          <w:sz w:val="24"/>
          <w:szCs w:val="24"/>
        </w:rPr>
        <w:t>UK National Annex for Eurocode Basis of structural design</w:t>
      </w:r>
    </w:p>
    <w:p w:rsidR="00074AC6" w:rsidRPr="0065767B" w:rsidRDefault="00074AC6" w:rsidP="00074AC6">
      <w:pPr>
        <w:pStyle w:val="ListParagraph"/>
        <w:numPr>
          <w:ilvl w:val="0"/>
          <w:numId w:val="4"/>
        </w:numPr>
        <w:jc w:val="both"/>
        <w:rPr>
          <w:rFonts w:ascii="Arial" w:hAnsi="Arial" w:cs="Arial"/>
          <w:sz w:val="24"/>
          <w:szCs w:val="24"/>
        </w:rPr>
      </w:pPr>
      <w:r w:rsidRPr="00074AC6">
        <w:rPr>
          <w:rFonts w:ascii="Arial" w:hAnsi="Arial" w:cs="Arial"/>
          <w:sz w:val="24"/>
          <w:szCs w:val="24"/>
        </w:rPr>
        <w:t>BSI</w:t>
      </w:r>
      <w:r>
        <w:rPr>
          <w:rFonts w:ascii="Arial" w:hAnsi="Arial" w:cs="Arial"/>
          <w:sz w:val="24"/>
          <w:szCs w:val="24"/>
        </w:rPr>
        <w:t xml:space="preserve"> (2009) </w:t>
      </w:r>
      <w:r w:rsidRPr="00074AC6">
        <w:rPr>
          <w:rFonts w:ascii="Arial" w:hAnsi="Arial" w:cs="Arial"/>
          <w:i/>
          <w:sz w:val="24"/>
          <w:szCs w:val="24"/>
        </w:rPr>
        <w:t>Eurocode 1: Actions on structures</w:t>
      </w:r>
      <w:r w:rsidR="0065767B">
        <w:rPr>
          <w:rFonts w:ascii="Arial" w:hAnsi="Arial" w:cs="Arial"/>
          <w:i/>
          <w:sz w:val="24"/>
          <w:szCs w:val="24"/>
        </w:rPr>
        <w:t xml:space="preserve"> </w:t>
      </w:r>
    </w:p>
    <w:p w:rsidR="0065767B" w:rsidRPr="009576EC" w:rsidRDefault="0065767B" w:rsidP="009576EC">
      <w:pPr>
        <w:pStyle w:val="ListParagraph"/>
        <w:numPr>
          <w:ilvl w:val="0"/>
          <w:numId w:val="4"/>
        </w:numPr>
        <w:jc w:val="both"/>
        <w:rPr>
          <w:rFonts w:ascii="Arial" w:hAnsi="Arial" w:cs="Arial"/>
          <w:sz w:val="24"/>
          <w:szCs w:val="24"/>
        </w:rPr>
      </w:pPr>
      <w:r w:rsidRPr="009576EC">
        <w:rPr>
          <w:rFonts w:ascii="Arial" w:hAnsi="Arial" w:cs="Arial"/>
          <w:sz w:val="24"/>
          <w:szCs w:val="24"/>
        </w:rPr>
        <w:t xml:space="preserve">Bond et al (2006) </w:t>
      </w:r>
      <w:r w:rsidRPr="009576EC">
        <w:rPr>
          <w:rFonts w:ascii="Arial" w:hAnsi="Arial" w:cs="Arial"/>
          <w:i/>
          <w:sz w:val="24"/>
          <w:szCs w:val="24"/>
        </w:rPr>
        <w:t>How to Design Concrete Structures using Eurocode 2</w:t>
      </w:r>
      <w:r w:rsidRPr="009576EC">
        <w:rPr>
          <w:rFonts w:ascii="Arial" w:hAnsi="Arial" w:cs="Arial"/>
          <w:sz w:val="24"/>
          <w:szCs w:val="24"/>
        </w:rPr>
        <w:t xml:space="preserve">. </w:t>
      </w:r>
    </w:p>
    <w:p w:rsidR="0065767B" w:rsidRPr="0065767B" w:rsidRDefault="0065767B" w:rsidP="0065767B">
      <w:pPr>
        <w:pStyle w:val="ListParagraph"/>
        <w:numPr>
          <w:ilvl w:val="0"/>
          <w:numId w:val="4"/>
        </w:numPr>
        <w:jc w:val="both"/>
        <w:rPr>
          <w:rFonts w:ascii="Arial" w:hAnsi="Arial" w:cs="Arial"/>
          <w:sz w:val="24"/>
          <w:szCs w:val="24"/>
        </w:rPr>
      </w:pPr>
      <w:proofErr w:type="spellStart"/>
      <w:r>
        <w:rPr>
          <w:rFonts w:ascii="Arial" w:hAnsi="Arial" w:cs="Arial"/>
          <w:sz w:val="24"/>
          <w:szCs w:val="24"/>
        </w:rPr>
        <w:t>Civilsir</w:t>
      </w:r>
      <w:proofErr w:type="spellEnd"/>
      <w:r>
        <w:rPr>
          <w:rFonts w:ascii="Arial" w:hAnsi="Arial" w:cs="Arial"/>
          <w:sz w:val="24"/>
          <w:szCs w:val="24"/>
        </w:rPr>
        <w:t xml:space="preserve"> (2022) </w:t>
      </w:r>
      <w:r w:rsidRPr="0065767B">
        <w:rPr>
          <w:rFonts w:ascii="Arial" w:hAnsi="Arial" w:cs="Arial"/>
          <w:i/>
          <w:sz w:val="24"/>
          <w:szCs w:val="24"/>
        </w:rPr>
        <w:t xml:space="preserve">What is the weight of brick wall per </w:t>
      </w:r>
      <w:proofErr w:type="spellStart"/>
      <w:r w:rsidRPr="0065767B">
        <w:rPr>
          <w:rFonts w:ascii="Arial" w:hAnsi="Arial" w:cs="Arial"/>
          <w:i/>
          <w:sz w:val="24"/>
          <w:szCs w:val="24"/>
        </w:rPr>
        <w:t>sq</w:t>
      </w:r>
      <w:proofErr w:type="spellEnd"/>
      <w:r w:rsidRPr="0065767B">
        <w:rPr>
          <w:rFonts w:ascii="Arial" w:hAnsi="Arial" w:cs="Arial"/>
          <w:i/>
          <w:sz w:val="24"/>
          <w:szCs w:val="24"/>
        </w:rPr>
        <w:t xml:space="preserve"> </w:t>
      </w:r>
      <w:proofErr w:type="spellStart"/>
      <w:r w:rsidRPr="0065767B">
        <w:rPr>
          <w:rFonts w:ascii="Arial" w:hAnsi="Arial" w:cs="Arial"/>
          <w:i/>
          <w:sz w:val="24"/>
          <w:szCs w:val="24"/>
        </w:rPr>
        <w:t>ft</w:t>
      </w:r>
      <w:proofErr w:type="spellEnd"/>
      <w:r w:rsidRPr="0065767B">
        <w:rPr>
          <w:rFonts w:ascii="Arial" w:hAnsi="Arial" w:cs="Arial"/>
          <w:i/>
          <w:sz w:val="24"/>
          <w:szCs w:val="24"/>
        </w:rPr>
        <w:t xml:space="preserve"> and </w:t>
      </w:r>
      <w:proofErr w:type="spellStart"/>
      <w:r w:rsidRPr="0065767B">
        <w:rPr>
          <w:rFonts w:ascii="Arial" w:hAnsi="Arial" w:cs="Arial"/>
          <w:i/>
          <w:sz w:val="24"/>
          <w:szCs w:val="24"/>
        </w:rPr>
        <w:t>sq</w:t>
      </w:r>
      <w:proofErr w:type="spellEnd"/>
      <w:r w:rsidRPr="0065767B">
        <w:rPr>
          <w:rFonts w:ascii="Arial" w:hAnsi="Arial" w:cs="Arial"/>
          <w:i/>
          <w:sz w:val="24"/>
          <w:szCs w:val="24"/>
        </w:rPr>
        <w:t xml:space="preserve"> m</w:t>
      </w:r>
      <w:r>
        <w:rPr>
          <w:rFonts w:ascii="Arial" w:hAnsi="Arial" w:cs="Arial"/>
          <w:sz w:val="24"/>
          <w:szCs w:val="24"/>
        </w:rPr>
        <w:t xml:space="preserve">. [Online] Available at: </w:t>
      </w:r>
      <w:hyperlink r:id="rId20" w:history="1">
        <w:r w:rsidR="00EC15B9" w:rsidRPr="00EB5C3F">
          <w:rPr>
            <w:rStyle w:val="Hyperlink"/>
            <w:rFonts w:ascii="Arial" w:hAnsi="Arial" w:cs="Arial"/>
            <w:sz w:val="24"/>
            <w:szCs w:val="24"/>
          </w:rPr>
          <w:t>https://civilsir.com/what-is-the-weight-of-brick-wall-per-sq-ft-and-sq-m/</w:t>
        </w:r>
      </w:hyperlink>
      <w:r w:rsidR="00EC15B9">
        <w:rPr>
          <w:rFonts w:ascii="Arial" w:hAnsi="Arial" w:cs="Arial"/>
          <w:sz w:val="24"/>
          <w:szCs w:val="24"/>
        </w:rPr>
        <w:t xml:space="preserve"> (Accessed: 22.03.22)</w:t>
      </w:r>
    </w:p>
    <w:p w:rsidR="001051C6" w:rsidRDefault="001051C6" w:rsidP="00CA180F">
      <w:pPr>
        <w:jc w:val="both"/>
        <w:rPr>
          <w:rFonts w:ascii="Arial" w:hAnsi="Arial" w:cs="Arial"/>
          <w:b/>
          <w:sz w:val="28"/>
          <w:szCs w:val="28"/>
        </w:rPr>
      </w:pPr>
      <w:bookmarkStart w:id="0" w:name="_GoBack"/>
      <w:bookmarkEnd w:id="0"/>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1051C6" w:rsidRDefault="001051C6" w:rsidP="00CA180F">
      <w:pPr>
        <w:jc w:val="both"/>
        <w:rPr>
          <w:rFonts w:ascii="Arial" w:hAnsi="Arial" w:cs="Arial"/>
          <w:b/>
          <w:sz w:val="28"/>
          <w:szCs w:val="28"/>
        </w:rPr>
      </w:pPr>
    </w:p>
    <w:p w:rsidR="00642836" w:rsidRDefault="00642836" w:rsidP="00CA180F">
      <w:pPr>
        <w:jc w:val="both"/>
        <w:rPr>
          <w:rFonts w:ascii="Arial" w:hAnsi="Arial" w:cs="Arial"/>
          <w:b/>
          <w:sz w:val="28"/>
          <w:szCs w:val="28"/>
        </w:rPr>
      </w:pPr>
    </w:p>
    <w:p w:rsidR="008F6D79" w:rsidRDefault="008F6D79" w:rsidP="00CA180F">
      <w:pPr>
        <w:jc w:val="both"/>
        <w:rPr>
          <w:rFonts w:ascii="Arial" w:hAnsi="Arial" w:cs="Arial"/>
          <w:b/>
          <w:sz w:val="28"/>
          <w:szCs w:val="28"/>
        </w:rPr>
      </w:pPr>
    </w:p>
    <w:p w:rsidR="002A5E3E" w:rsidRDefault="001051C6" w:rsidP="00CA180F">
      <w:pPr>
        <w:jc w:val="both"/>
        <w:rPr>
          <w:rFonts w:ascii="Arial" w:hAnsi="Arial" w:cs="Arial"/>
          <w:b/>
          <w:sz w:val="28"/>
          <w:szCs w:val="28"/>
        </w:rPr>
      </w:pPr>
      <w:r>
        <w:rPr>
          <w:rFonts w:ascii="Arial" w:hAnsi="Arial" w:cs="Arial"/>
          <w:b/>
          <w:sz w:val="28"/>
          <w:szCs w:val="28"/>
        </w:rPr>
        <w:lastRenderedPageBreak/>
        <w:t>9. Appendix A – Calculations to determine slab load directions</w:t>
      </w:r>
    </w:p>
    <w:p w:rsidR="002A5E3E" w:rsidRDefault="00985B99" w:rsidP="00CA180F">
      <w:pPr>
        <w:jc w:val="both"/>
        <w:rPr>
          <w:rFonts w:ascii="Arial" w:hAnsi="Arial" w:cs="Arial"/>
          <w:b/>
          <w:sz w:val="28"/>
          <w:szCs w:val="28"/>
        </w:rPr>
      </w:pPr>
      <w:r w:rsidRPr="00985B99">
        <w:rPr>
          <w:rFonts w:ascii="Arial" w:hAnsi="Arial" w:cs="Arial"/>
          <w:b/>
          <w:noProof/>
          <w:sz w:val="28"/>
          <w:szCs w:val="28"/>
          <w:lang w:eastAsia="en-GB"/>
        </w:rPr>
        <mc:AlternateContent>
          <mc:Choice Requires="wps">
            <w:drawing>
              <wp:anchor distT="0" distB="0" distL="114300" distR="114300" simplePos="0" relativeHeight="251727872" behindDoc="0" locked="0" layoutInCell="1" allowOverlap="1" wp14:anchorId="3D0D5D73" wp14:editId="44C6ECB4">
                <wp:simplePos x="0" y="0"/>
                <wp:positionH relativeFrom="column">
                  <wp:posOffset>-1</wp:posOffset>
                </wp:positionH>
                <wp:positionV relativeFrom="paragraph">
                  <wp:posOffset>5543550</wp:posOffset>
                </wp:positionV>
                <wp:extent cx="5724525" cy="1403985"/>
                <wp:effectExtent l="0" t="0" r="28575" b="22225"/>
                <wp:wrapNone/>
                <wp:docPr id="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985B99" w:rsidRDefault="00A519ED" w:rsidP="00985B99">
                            <w:pPr>
                              <w:jc w:val="center"/>
                              <w:rPr>
                                <w:rFonts w:ascii="Arial" w:hAnsi="Arial" w:cs="Arial"/>
                                <w:sz w:val="24"/>
                                <w:szCs w:val="24"/>
                              </w:rPr>
                            </w:pPr>
                            <w:r>
                              <w:rPr>
                                <w:rFonts w:ascii="Arial" w:hAnsi="Arial" w:cs="Arial"/>
                                <w:sz w:val="24"/>
                                <w:szCs w:val="24"/>
                              </w:rPr>
                              <w:t>Fig 13: Calculations for slab load directions, i.e. one-way/two-way.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8" type="#_x0000_t202" style="position:absolute;left:0;text-align:left;margin-left:0;margin-top:436.5pt;width:450.75pt;height:110.55pt;z-index:251727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">
                <v:textbox style="mso-fit-shape-to-text:t">
                  <w:txbxContent>
                    <w:p w:rsidR="00A519ED" w:rsidRPr="00985B99" w:rsidRDefault="00A519ED" w:rsidP="00985B99">
                      <w:pPr>
                        <w:jc w:val="center"/>
                        <w:rPr>
                          <w:rFonts w:ascii="Arial" w:hAnsi="Arial" w:cs="Arial"/>
                          <w:sz w:val="24"/>
                          <w:szCs w:val="24"/>
                        </w:rPr>
                      </w:pPr>
                      <w:r>
                        <w:rPr>
                          <w:rFonts w:ascii="Arial" w:hAnsi="Arial" w:cs="Arial"/>
                          <w:sz w:val="24"/>
                          <w:szCs w:val="24"/>
                        </w:rPr>
                        <w:t>Fig 13: Calculations for slab load directions, i.e. one-way/two-way.</w:t>
                      </w:r>
                    </w:p>
                  </w:txbxContent>
                </v:textbox>
              </v:shape>
            </w:pict>
          </mc:Fallback>
        </mc:AlternateContent>
      </w:r>
    </w:p>
    <w:p w:rsidR="001051C6" w:rsidRDefault="002A5E3E" w:rsidP="00CA180F">
      <w:pPr>
        <w:jc w:val="both"/>
        <w:rPr>
          <w:rFonts w:ascii="Arial" w:hAnsi="Arial" w:cs="Arial"/>
          <w:b/>
          <w:sz w:val="28"/>
          <w:szCs w:val="28"/>
        </w:rPr>
      </w:pPr>
      <w:r>
        <w:rPr>
          <w:rFonts w:ascii="Arial" w:hAnsi="Arial" w:cs="Arial"/>
          <w:b/>
          <w:noProof/>
          <w:sz w:val="24"/>
          <w:szCs w:val="24"/>
          <w:lang w:eastAsia="en-GB"/>
        </w:rPr>
        <w:drawing>
          <wp:anchor distT="0" distB="0" distL="114300" distR="114300" simplePos="0" relativeHeight="251719680" behindDoc="0" locked="0" layoutInCell="1" allowOverlap="1">
            <wp:simplePos x="0" y="0"/>
            <wp:positionH relativeFrom="column">
              <wp:posOffset>0</wp:posOffset>
            </wp:positionH>
            <wp:positionV relativeFrom="paragraph">
              <wp:posOffset>-635</wp:posOffset>
            </wp:positionV>
            <wp:extent cx="5728970" cy="5162550"/>
            <wp:effectExtent l="0" t="0" r="5080" b="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5).jpeg"/>
                    <pic:cNvPicPr/>
                  </pic:nvPicPr>
                  <pic:blipFill rotWithShape="1">
                    <a:blip r:embed="rId21" cstate="print">
                      <a:extLst>
                        <a:ext uri="{28A0092B-C50C-407E-A947-70E740481C1C}">
                          <a14:useLocalDpi xmlns:a14="http://schemas.microsoft.com/office/drawing/2010/main" val="0"/>
                        </a:ext>
                      </a:extLst>
                    </a:blip>
                    <a:srcRect b="32419"/>
                    <a:stretch/>
                  </pic:blipFill>
                  <pic:spPr bwMode="auto">
                    <a:xfrm>
                      <a:off x="0" y="0"/>
                      <a:ext cx="5728970" cy="5162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b/>
          <w:sz w:val="28"/>
          <w:szCs w:val="28"/>
        </w:rPr>
        <w:t xml:space="preserve"> </w:t>
      </w:r>
    </w:p>
    <w:p w:rsidR="002A5E3E" w:rsidRDefault="002A5E3E" w:rsidP="00CA180F">
      <w:pPr>
        <w:jc w:val="both"/>
        <w:rPr>
          <w:rFonts w:ascii="Arial" w:hAnsi="Arial" w:cs="Arial"/>
          <w:b/>
          <w:sz w:val="28"/>
          <w:szCs w:val="28"/>
        </w:rPr>
      </w:pPr>
    </w:p>
    <w:p w:rsidR="002A5E3E" w:rsidRDefault="002A5E3E" w:rsidP="00CA180F">
      <w:pPr>
        <w:jc w:val="both"/>
        <w:rPr>
          <w:rFonts w:ascii="Arial" w:hAnsi="Arial" w:cs="Arial"/>
          <w:b/>
          <w:sz w:val="28"/>
          <w:szCs w:val="28"/>
        </w:rPr>
      </w:pPr>
    </w:p>
    <w:p w:rsidR="002A5E3E" w:rsidRDefault="002A5E3E" w:rsidP="00CA180F">
      <w:pPr>
        <w:jc w:val="both"/>
        <w:rPr>
          <w:rFonts w:ascii="Arial" w:hAnsi="Arial" w:cs="Arial"/>
          <w:b/>
          <w:sz w:val="28"/>
          <w:szCs w:val="28"/>
        </w:rPr>
      </w:pPr>
    </w:p>
    <w:p w:rsidR="002A5E3E" w:rsidRDefault="002A5E3E" w:rsidP="00CA180F">
      <w:pPr>
        <w:jc w:val="both"/>
        <w:rPr>
          <w:rFonts w:ascii="Arial" w:hAnsi="Arial" w:cs="Arial"/>
          <w:b/>
          <w:sz w:val="28"/>
          <w:szCs w:val="28"/>
        </w:rPr>
      </w:pPr>
    </w:p>
    <w:p w:rsidR="002A5E3E" w:rsidRDefault="002A5E3E" w:rsidP="00CA180F">
      <w:pPr>
        <w:jc w:val="both"/>
        <w:rPr>
          <w:rFonts w:ascii="Arial" w:hAnsi="Arial" w:cs="Arial"/>
          <w:b/>
          <w:sz w:val="28"/>
          <w:szCs w:val="28"/>
        </w:rPr>
      </w:pPr>
    </w:p>
    <w:p w:rsidR="002A5E3E" w:rsidRDefault="002A5E3E" w:rsidP="00CA180F">
      <w:pPr>
        <w:jc w:val="both"/>
        <w:rPr>
          <w:rFonts w:ascii="Arial" w:hAnsi="Arial" w:cs="Arial"/>
          <w:b/>
          <w:sz w:val="28"/>
          <w:szCs w:val="28"/>
        </w:rPr>
      </w:pPr>
    </w:p>
    <w:p w:rsidR="002A5E3E" w:rsidRDefault="002A5E3E" w:rsidP="00CA180F">
      <w:pPr>
        <w:jc w:val="both"/>
        <w:rPr>
          <w:rFonts w:ascii="Arial" w:hAnsi="Arial" w:cs="Arial"/>
          <w:b/>
          <w:sz w:val="28"/>
          <w:szCs w:val="28"/>
        </w:rPr>
      </w:pPr>
      <w:r>
        <w:rPr>
          <w:rFonts w:ascii="Arial" w:hAnsi="Arial" w:cs="Arial"/>
          <w:b/>
          <w:sz w:val="28"/>
          <w:szCs w:val="28"/>
        </w:rPr>
        <w:lastRenderedPageBreak/>
        <w:t xml:space="preserve">10. Appendix B – Slab loadings </w:t>
      </w:r>
    </w:p>
    <w:p w:rsidR="002A5E3E" w:rsidRDefault="00B022CD" w:rsidP="00CA180F">
      <w:pPr>
        <w:jc w:val="both"/>
        <w:rPr>
          <w:rFonts w:ascii="Arial" w:hAnsi="Arial" w:cs="Arial"/>
          <w:b/>
          <w:sz w:val="28"/>
          <w:szCs w:val="28"/>
        </w:rPr>
      </w:pPr>
      <w:r w:rsidRPr="00985B99">
        <w:rPr>
          <w:rFonts w:ascii="Arial" w:hAnsi="Arial" w:cs="Arial"/>
          <w:b/>
          <w:noProof/>
          <w:sz w:val="28"/>
          <w:szCs w:val="28"/>
          <w:lang w:eastAsia="en-GB"/>
        </w:rPr>
        <mc:AlternateContent>
          <mc:Choice Requires="wps">
            <w:drawing>
              <wp:anchor distT="0" distB="0" distL="114300" distR="114300" simplePos="0" relativeHeight="251729920" behindDoc="0" locked="0" layoutInCell="1" allowOverlap="1" wp14:anchorId="40888F7F" wp14:editId="51F5CEC2">
                <wp:simplePos x="0" y="0"/>
                <wp:positionH relativeFrom="column">
                  <wp:posOffset>9525</wp:posOffset>
                </wp:positionH>
                <wp:positionV relativeFrom="paragraph">
                  <wp:posOffset>7724775</wp:posOffset>
                </wp:positionV>
                <wp:extent cx="5686425" cy="314325"/>
                <wp:effectExtent l="0" t="0" r="28575" b="28575"/>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31432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14: Loading calculations for slab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left:0;text-align:left;margin-left:.75pt;margin-top:608.25pt;width:447.75pt;height:24.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">
                <v:textbox>
                  <w:txbxContent>
                    <w:p w:rsidR="00A519ED" w:rsidRPr="00B022CD" w:rsidRDefault="00A519ED" w:rsidP="00B022CD">
                      <w:pPr>
                        <w:jc w:val="center"/>
                        <w:rPr>
                          <w:rFonts w:ascii="Arial" w:hAnsi="Arial" w:cs="Arial"/>
                          <w:sz w:val="24"/>
                          <w:szCs w:val="24"/>
                        </w:rPr>
                      </w:pPr>
                      <w:r>
                        <w:rPr>
                          <w:rFonts w:ascii="Arial" w:hAnsi="Arial" w:cs="Arial"/>
                          <w:sz w:val="24"/>
                          <w:szCs w:val="24"/>
                        </w:rPr>
                        <w:t>Fig. 14: Loading calculations for slab A</w:t>
                      </w:r>
                    </w:p>
                  </w:txbxContent>
                </v:textbox>
              </v:shape>
            </w:pict>
          </mc:Fallback>
        </mc:AlternateContent>
      </w:r>
      <w:r w:rsidR="002A5E3E">
        <w:rPr>
          <w:rFonts w:ascii="Arial" w:hAnsi="Arial" w:cs="Arial"/>
          <w:b/>
          <w:noProof/>
          <w:sz w:val="28"/>
          <w:szCs w:val="28"/>
          <w:lang w:eastAsia="en-GB"/>
        </w:rPr>
        <w:drawing>
          <wp:anchor distT="0" distB="0" distL="114300" distR="114300" simplePos="0" relativeHeight="251720704" behindDoc="0" locked="0" layoutInCell="1" allowOverlap="1" wp14:anchorId="15DF308D" wp14:editId="2E5648BF">
            <wp:simplePos x="0" y="0"/>
            <wp:positionH relativeFrom="column">
              <wp:posOffset>8890</wp:posOffset>
            </wp:positionH>
            <wp:positionV relativeFrom="paragraph">
              <wp:posOffset>85725</wp:posOffset>
            </wp:positionV>
            <wp:extent cx="5731510" cy="7642225"/>
            <wp:effectExtent l="0" t="0" r="254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2).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r w:rsidR="002A5E3E">
        <w:rPr>
          <w:rFonts w:ascii="Arial" w:hAnsi="Arial" w:cs="Arial"/>
          <w:b/>
          <w:sz w:val="28"/>
          <w:szCs w:val="28"/>
        </w:rPr>
        <w:t xml:space="preserve"> </w:t>
      </w:r>
    </w:p>
    <w:p w:rsidR="002A5E3E" w:rsidRDefault="002A5E3E" w:rsidP="00CA180F">
      <w:pPr>
        <w:jc w:val="both"/>
        <w:rPr>
          <w:rFonts w:ascii="Arial" w:hAnsi="Arial" w:cs="Arial"/>
          <w:b/>
          <w:sz w:val="28"/>
          <w:szCs w:val="28"/>
        </w:rPr>
      </w:pPr>
    </w:p>
    <w:p w:rsidR="002A5E3E" w:rsidRDefault="00B022CD" w:rsidP="00CA180F">
      <w:pPr>
        <w:jc w:val="both"/>
        <w:rPr>
          <w:rFonts w:ascii="Arial" w:hAnsi="Arial" w:cs="Arial"/>
          <w:b/>
          <w:sz w:val="28"/>
          <w:szCs w:val="28"/>
        </w:rPr>
      </w:pPr>
      <w:r w:rsidRPr="00B022CD">
        <w:rPr>
          <w:rFonts w:ascii="Arial" w:hAnsi="Arial" w:cs="Arial"/>
          <w:b/>
          <w:noProof/>
          <w:sz w:val="28"/>
          <w:szCs w:val="28"/>
          <w:lang w:eastAsia="en-GB"/>
        </w:rPr>
        <w:lastRenderedPageBreak/>
        <mc:AlternateContent>
          <mc:Choice Requires="wps">
            <w:drawing>
              <wp:anchor distT="0" distB="0" distL="114300" distR="114300" simplePos="0" relativeHeight="251731968" behindDoc="0" locked="0" layoutInCell="1" allowOverlap="1" wp14:anchorId="5920C6FC" wp14:editId="597E87DD">
                <wp:simplePos x="0" y="0"/>
                <wp:positionH relativeFrom="column">
                  <wp:posOffset>0</wp:posOffset>
                </wp:positionH>
                <wp:positionV relativeFrom="paragraph">
                  <wp:posOffset>8001000</wp:posOffset>
                </wp:positionV>
                <wp:extent cx="5734050" cy="333375"/>
                <wp:effectExtent l="0" t="0" r="19050" b="28575"/>
                <wp:wrapNone/>
                <wp:docPr id="2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33337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15: Loading calculations for slab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left:0;text-align:left;margin-left:0;margin-top:630pt;width:451.5pt;height:26.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">
                <v:textbox>
                  <w:txbxContent>
                    <w:p w:rsidR="00A519ED" w:rsidRPr="00B022CD" w:rsidRDefault="00A519ED" w:rsidP="00B022CD">
                      <w:pPr>
                        <w:jc w:val="center"/>
                        <w:rPr>
                          <w:rFonts w:ascii="Arial" w:hAnsi="Arial" w:cs="Arial"/>
                          <w:sz w:val="24"/>
                          <w:szCs w:val="24"/>
                        </w:rPr>
                      </w:pPr>
                      <w:r>
                        <w:rPr>
                          <w:rFonts w:ascii="Arial" w:hAnsi="Arial" w:cs="Arial"/>
                          <w:sz w:val="24"/>
                          <w:szCs w:val="24"/>
                        </w:rPr>
                        <w:t>Fig. 15: Loading calculations for slab B</w:t>
                      </w:r>
                    </w:p>
                  </w:txbxContent>
                </v:textbox>
              </v:shape>
            </w:pict>
          </mc:Fallback>
        </mc:AlternateContent>
      </w:r>
      <w:r w:rsidR="002A5E3E">
        <w:rPr>
          <w:rFonts w:ascii="Arial" w:hAnsi="Arial" w:cs="Arial"/>
          <w:b/>
          <w:sz w:val="28"/>
          <w:szCs w:val="28"/>
        </w:rPr>
        <w:t xml:space="preserve"> </w:t>
      </w:r>
    </w:p>
    <w:p w:rsidR="002A5E3E" w:rsidRDefault="002A5E3E" w:rsidP="00CA180F">
      <w:pPr>
        <w:jc w:val="both"/>
        <w:rPr>
          <w:rFonts w:ascii="Arial" w:hAnsi="Arial" w:cs="Arial"/>
          <w:b/>
          <w:sz w:val="28"/>
          <w:szCs w:val="28"/>
        </w:rPr>
      </w:pPr>
      <w:r>
        <w:rPr>
          <w:rFonts w:ascii="Arial" w:hAnsi="Arial" w:cs="Arial"/>
          <w:b/>
          <w:noProof/>
          <w:sz w:val="28"/>
          <w:szCs w:val="28"/>
          <w:lang w:eastAsia="en-GB"/>
        </w:rPr>
        <w:drawing>
          <wp:anchor distT="0" distB="0" distL="114300" distR="114300" simplePos="0" relativeHeight="251721728" behindDoc="0" locked="0" layoutInCell="1" allowOverlap="1">
            <wp:simplePos x="0" y="0"/>
            <wp:positionH relativeFrom="column">
              <wp:posOffset>0</wp:posOffset>
            </wp:positionH>
            <wp:positionV relativeFrom="paragraph">
              <wp:posOffset>0</wp:posOffset>
            </wp:positionV>
            <wp:extent cx="5731510" cy="7642225"/>
            <wp:effectExtent l="0" t="0" r="2540"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4).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8"/>
          <w:szCs w:val="28"/>
        </w:rPr>
        <w:t xml:space="preserve"> </w:t>
      </w:r>
    </w:p>
    <w:p w:rsidR="002A5E3E" w:rsidRDefault="00B022CD" w:rsidP="00CA180F">
      <w:pPr>
        <w:jc w:val="both"/>
        <w:rPr>
          <w:rFonts w:ascii="Arial" w:hAnsi="Arial" w:cs="Arial"/>
          <w:b/>
          <w:sz w:val="28"/>
          <w:szCs w:val="28"/>
        </w:rPr>
      </w:pPr>
      <w:r w:rsidRPr="00B022CD">
        <w:rPr>
          <w:rFonts w:ascii="Arial" w:hAnsi="Arial" w:cs="Arial"/>
          <w:b/>
          <w:noProof/>
          <w:sz w:val="28"/>
          <w:szCs w:val="28"/>
          <w:lang w:eastAsia="en-GB"/>
        </w:rPr>
        <w:lastRenderedPageBreak/>
        <mc:AlternateContent>
          <mc:Choice Requires="wps">
            <w:drawing>
              <wp:anchor distT="0" distB="0" distL="114300" distR="114300" simplePos="0" relativeHeight="251734016" behindDoc="0" locked="0" layoutInCell="1" allowOverlap="1" wp14:anchorId="1DF7CE6B" wp14:editId="46B6A694">
                <wp:simplePos x="0" y="0"/>
                <wp:positionH relativeFrom="column">
                  <wp:posOffset>0</wp:posOffset>
                </wp:positionH>
                <wp:positionV relativeFrom="paragraph">
                  <wp:posOffset>7648575</wp:posOffset>
                </wp:positionV>
                <wp:extent cx="5734050" cy="1403985"/>
                <wp:effectExtent l="0" t="0" r="19050" b="22225"/>
                <wp:wrapNone/>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16: Loading calculations for slab 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1" type="#_x0000_t202" style="position:absolute;left:0;text-align:left;margin-left:0;margin-top:602.25pt;width:451.5pt;height:110.55pt;z-index:2517340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">
                <v:textbox style="mso-fit-shape-to-text:t">
                  <w:txbxContent>
                    <w:p w:rsidR="00A519ED" w:rsidRPr="00B022CD" w:rsidRDefault="00A519ED" w:rsidP="00B022CD">
                      <w:pPr>
                        <w:jc w:val="center"/>
                        <w:rPr>
                          <w:rFonts w:ascii="Arial" w:hAnsi="Arial" w:cs="Arial"/>
                          <w:sz w:val="24"/>
                          <w:szCs w:val="24"/>
                        </w:rPr>
                      </w:pPr>
                      <w:r>
                        <w:rPr>
                          <w:rFonts w:ascii="Arial" w:hAnsi="Arial" w:cs="Arial"/>
                          <w:sz w:val="24"/>
                          <w:szCs w:val="24"/>
                        </w:rPr>
                        <w:t>Fig. 16: Loading calculations for slab C</w:t>
                      </w:r>
                    </w:p>
                  </w:txbxContent>
                </v:textbox>
              </v:shape>
            </w:pict>
          </mc:Fallback>
        </mc:AlternateContent>
      </w:r>
      <w:r w:rsidR="002A5E3E">
        <w:rPr>
          <w:rFonts w:ascii="Arial" w:hAnsi="Arial" w:cs="Arial"/>
          <w:b/>
          <w:noProof/>
          <w:sz w:val="28"/>
          <w:szCs w:val="28"/>
          <w:lang w:eastAsia="en-GB"/>
        </w:rPr>
        <w:drawing>
          <wp:anchor distT="0" distB="0" distL="114300" distR="114300" simplePos="0" relativeHeight="251722752" behindDoc="0" locked="0" layoutInCell="1" allowOverlap="1" wp14:anchorId="045F0B85" wp14:editId="4D49A97C">
            <wp:simplePos x="0" y="0"/>
            <wp:positionH relativeFrom="column">
              <wp:posOffset>0</wp:posOffset>
            </wp:positionH>
            <wp:positionV relativeFrom="paragraph">
              <wp:posOffset>0</wp:posOffset>
            </wp:positionV>
            <wp:extent cx="5731510" cy="7642225"/>
            <wp:effectExtent l="0" t="0" r="254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6).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r w:rsidR="002A5E3E">
        <w:rPr>
          <w:rFonts w:ascii="Arial" w:hAnsi="Arial" w:cs="Arial"/>
          <w:b/>
          <w:sz w:val="28"/>
          <w:szCs w:val="28"/>
        </w:rPr>
        <w:t xml:space="preserve"> </w:t>
      </w:r>
    </w:p>
    <w:p w:rsidR="002A5E3E" w:rsidRDefault="002A5E3E" w:rsidP="00CA180F">
      <w:pPr>
        <w:jc w:val="both"/>
        <w:rPr>
          <w:rFonts w:ascii="Arial" w:hAnsi="Arial" w:cs="Arial"/>
          <w:b/>
          <w:sz w:val="28"/>
          <w:szCs w:val="28"/>
        </w:rPr>
      </w:pPr>
    </w:p>
    <w:p w:rsidR="002A5E3E" w:rsidRDefault="002A5E3E" w:rsidP="00CA180F">
      <w:pPr>
        <w:jc w:val="both"/>
        <w:rPr>
          <w:rFonts w:ascii="Arial" w:hAnsi="Arial" w:cs="Arial"/>
          <w:b/>
          <w:sz w:val="28"/>
          <w:szCs w:val="28"/>
        </w:rPr>
      </w:pPr>
    </w:p>
    <w:p w:rsidR="002A5E3E" w:rsidRDefault="00B022CD" w:rsidP="00CA180F">
      <w:pPr>
        <w:jc w:val="both"/>
        <w:rPr>
          <w:rFonts w:ascii="Arial" w:hAnsi="Arial" w:cs="Arial"/>
          <w:b/>
          <w:sz w:val="28"/>
          <w:szCs w:val="28"/>
        </w:rPr>
      </w:pPr>
      <w:r w:rsidRPr="00B022CD">
        <w:rPr>
          <w:rFonts w:ascii="Arial" w:hAnsi="Arial" w:cs="Arial"/>
          <w:noProof/>
          <w:sz w:val="28"/>
          <w:szCs w:val="28"/>
          <w:lang w:eastAsia="en-GB"/>
        </w:rPr>
        <w:lastRenderedPageBreak/>
        <mc:AlternateContent>
          <mc:Choice Requires="wps">
            <w:drawing>
              <wp:anchor distT="0" distB="0" distL="114300" distR="114300" simplePos="0" relativeHeight="251736064" behindDoc="0" locked="0" layoutInCell="1" allowOverlap="1" wp14:anchorId="29580C5C" wp14:editId="31DEFDEA">
                <wp:simplePos x="0" y="0"/>
                <wp:positionH relativeFrom="column">
                  <wp:posOffset>0</wp:posOffset>
                </wp:positionH>
                <wp:positionV relativeFrom="paragraph">
                  <wp:posOffset>7591425</wp:posOffset>
                </wp:positionV>
                <wp:extent cx="5734050" cy="1403985"/>
                <wp:effectExtent l="0" t="0" r="19050" b="22225"/>
                <wp:wrapNone/>
                <wp:docPr id="2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17: Loading calculations for slab 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left:0;text-align:left;margin-left:0;margin-top:597.75pt;width:451.5pt;height:110.55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">
                <v:textbox style="mso-fit-shape-to-text:t">
                  <w:txbxContent>
                    <w:p w:rsidR="00A519ED" w:rsidRPr="00B022CD" w:rsidRDefault="00A519ED" w:rsidP="00B022CD">
                      <w:pPr>
                        <w:jc w:val="center"/>
                        <w:rPr>
                          <w:rFonts w:ascii="Arial" w:hAnsi="Arial" w:cs="Arial"/>
                          <w:sz w:val="24"/>
                          <w:szCs w:val="24"/>
                        </w:rPr>
                      </w:pPr>
                      <w:r>
                        <w:rPr>
                          <w:rFonts w:ascii="Arial" w:hAnsi="Arial" w:cs="Arial"/>
                          <w:sz w:val="24"/>
                          <w:szCs w:val="24"/>
                        </w:rPr>
                        <w:t>Fig. 17: Loading calculations for slab D</w:t>
                      </w:r>
                    </w:p>
                  </w:txbxContent>
                </v:textbox>
              </v:shape>
            </w:pict>
          </mc:Fallback>
        </mc:AlternateContent>
      </w:r>
      <w:r w:rsidR="002A5E3E">
        <w:rPr>
          <w:rFonts w:ascii="Arial" w:hAnsi="Arial" w:cs="Arial"/>
          <w:b/>
          <w:noProof/>
          <w:sz w:val="28"/>
          <w:szCs w:val="28"/>
          <w:lang w:eastAsia="en-GB"/>
        </w:rPr>
        <w:drawing>
          <wp:inline distT="0" distB="0" distL="0" distR="0" wp14:anchorId="168C45E3" wp14:editId="1E61CF3D">
            <wp:extent cx="5731510" cy="7642225"/>
            <wp:effectExtent l="0" t="0" r="254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0).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2A5E3E" w:rsidRDefault="002A5E3E" w:rsidP="002A5E3E">
      <w:pPr>
        <w:rPr>
          <w:rFonts w:ascii="Arial" w:hAnsi="Arial" w:cs="Arial"/>
          <w:sz w:val="28"/>
          <w:szCs w:val="28"/>
        </w:rPr>
      </w:pPr>
    </w:p>
    <w:p w:rsidR="002A5E3E" w:rsidRDefault="002A5E3E" w:rsidP="002A5E3E">
      <w:pPr>
        <w:rPr>
          <w:rFonts w:ascii="Arial" w:hAnsi="Arial" w:cs="Arial"/>
          <w:sz w:val="28"/>
          <w:szCs w:val="28"/>
        </w:rPr>
      </w:pPr>
    </w:p>
    <w:p w:rsidR="002A5E3E" w:rsidRDefault="002A5E3E" w:rsidP="002A5E3E">
      <w:pPr>
        <w:rPr>
          <w:rFonts w:ascii="Arial" w:hAnsi="Arial" w:cs="Arial"/>
          <w:sz w:val="28"/>
          <w:szCs w:val="28"/>
        </w:rPr>
      </w:pPr>
    </w:p>
    <w:p w:rsidR="00737158" w:rsidRDefault="00B022CD" w:rsidP="002A5E3E">
      <w:pPr>
        <w:rPr>
          <w:rFonts w:ascii="Arial" w:hAnsi="Arial" w:cs="Arial"/>
          <w:sz w:val="28"/>
          <w:szCs w:val="28"/>
        </w:rPr>
      </w:pPr>
      <w:r w:rsidRPr="00B022CD">
        <w:rPr>
          <w:rFonts w:ascii="Arial" w:hAnsi="Arial" w:cs="Arial"/>
          <w:noProof/>
          <w:sz w:val="28"/>
          <w:szCs w:val="28"/>
          <w:lang w:eastAsia="en-GB"/>
        </w:rPr>
        <w:lastRenderedPageBreak/>
        <mc:AlternateContent>
          <mc:Choice Requires="wps">
            <w:drawing>
              <wp:anchor distT="0" distB="0" distL="114300" distR="114300" simplePos="0" relativeHeight="251738112" behindDoc="0" locked="0" layoutInCell="1" allowOverlap="1" wp14:anchorId="6BCAE348" wp14:editId="617E2842">
                <wp:simplePos x="0" y="0"/>
                <wp:positionH relativeFrom="column">
                  <wp:posOffset>0</wp:posOffset>
                </wp:positionH>
                <wp:positionV relativeFrom="paragraph">
                  <wp:posOffset>7620000</wp:posOffset>
                </wp:positionV>
                <wp:extent cx="5734050" cy="1403985"/>
                <wp:effectExtent l="0" t="0" r="19050" b="22225"/>
                <wp:wrapNone/>
                <wp:docPr id="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18</w:t>
                            </w:r>
                            <w:r w:rsidRPr="00B022CD">
                              <w:rPr>
                                <w:rFonts w:ascii="Arial" w:hAnsi="Arial" w:cs="Arial"/>
                                <w:sz w:val="24"/>
                                <w:szCs w:val="24"/>
                              </w:rPr>
                              <w:t>: Loading calculations for slab 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3" type="#_x0000_t202" style="position:absolute;margin-left:0;margin-top:600pt;width:451.5pt;height:110.55pt;z-index:2517381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">
                <v:textbox style="mso-fit-shape-to-text:t">
                  <w:txbxContent>
                    <w:p w:rsidR="00A519ED" w:rsidRPr="00B022CD" w:rsidRDefault="00A519ED" w:rsidP="00B022CD">
                      <w:pPr>
                        <w:jc w:val="center"/>
                        <w:rPr>
                          <w:rFonts w:ascii="Arial" w:hAnsi="Arial" w:cs="Arial"/>
                          <w:sz w:val="24"/>
                          <w:szCs w:val="24"/>
                        </w:rPr>
                      </w:pPr>
                      <w:r>
                        <w:rPr>
                          <w:rFonts w:ascii="Arial" w:hAnsi="Arial" w:cs="Arial"/>
                          <w:sz w:val="24"/>
                          <w:szCs w:val="24"/>
                        </w:rPr>
                        <w:t>Fig. 18</w:t>
                      </w:r>
                      <w:r w:rsidRPr="00B022CD">
                        <w:rPr>
                          <w:rFonts w:ascii="Arial" w:hAnsi="Arial" w:cs="Arial"/>
                          <w:sz w:val="24"/>
                          <w:szCs w:val="24"/>
                        </w:rPr>
                        <w:t>: Loading calculations for slab E</w:t>
                      </w:r>
                    </w:p>
                  </w:txbxContent>
                </v:textbox>
              </v:shape>
            </w:pict>
          </mc:Fallback>
        </mc:AlternateContent>
      </w:r>
      <w:r w:rsidR="00737158">
        <w:rPr>
          <w:rFonts w:ascii="Arial" w:hAnsi="Arial" w:cs="Arial"/>
          <w:noProof/>
          <w:sz w:val="28"/>
          <w:szCs w:val="28"/>
          <w:lang w:eastAsia="en-GB"/>
        </w:rPr>
        <w:drawing>
          <wp:inline distT="0" distB="0" distL="0" distR="0" wp14:anchorId="38C22C7E" wp14:editId="0C31C122">
            <wp:extent cx="5731510" cy="76422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3).jpe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737158" w:rsidRDefault="00737158" w:rsidP="00737158">
      <w:pPr>
        <w:rPr>
          <w:rFonts w:ascii="Arial" w:hAnsi="Arial" w:cs="Arial"/>
          <w:sz w:val="28"/>
          <w:szCs w:val="28"/>
        </w:rPr>
      </w:pPr>
    </w:p>
    <w:p w:rsidR="002A5E3E" w:rsidRDefault="002A5E3E" w:rsidP="00737158">
      <w:pPr>
        <w:ind w:firstLine="720"/>
        <w:rPr>
          <w:rFonts w:ascii="Arial" w:hAnsi="Arial" w:cs="Arial"/>
          <w:sz w:val="28"/>
          <w:szCs w:val="28"/>
        </w:rPr>
      </w:pPr>
    </w:p>
    <w:p w:rsidR="00737158" w:rsidRDefault="00737158" w:rsidP="00737158">
      <w:pPr>
        <w:ind w:firstLine="720"/>
        <w:rPr>
          <w:rFonts w:ascii="Arial" w:hAnsi="Arial" w:cs="Arial"/>
          <w:sz w:val="28"/>
          <w:szCs w:val="28"/>
        </w:rPr>
      </w:pPr>
    </w:p>
    <w:p w:rsidR="00737158" w:rsidRDefault="00B022CD" w:rsidP="00737158">
      <w:pPr>
        <w:ind w:firstLine="720"/>
        <w:rPr>
          <w:rFonts w:ascii="Arial" w:hAnsi="Arial" w:cs="Arial"/>
          <w:sz w:val="28"/>
          <w:szCs w:val="28"/>
        </w:rPr>
      </w:pPr>
      <w:r w:rsidRPr="00B022CD">
        <w:rPr>
          <w:rFonts w:ascii="Arial" w:hAnsi="Arial" w:cs="Arial"/>
          <w:noProof/>
          <w:sz w:val="28"/>
          <w:szCs w:val="28"/>
          <w:lang w:eastAsia="en-GB"/>
        </w:rPr>
        <w:lastRenderedPageBreak/>
        <mc:AlternateContent>
          <mc:Choice Requires="wps">
            <w:drawing>
              <wp:anchor distT="0" distB="0" distL="114300" distR="114300" simplePos="0" relativeHeight="251740160" behindDoc="0" locked="0" layoutInCell="1" allowOverlap="1" wp14:anchorId="19BE6148" wp14:editId="37A6B949">
                <wp:simplePos x="0" y="0"/>
                <wp:positionH relativeFrom="column">
                  <wp:posOffset>57150</wp:posOffset>
                </wp:positionH>
                <wp:positionV relativeFrom="paragraph">
                  <wp:posOffset>7639050</wp:posOffset>
                </wp:positionV>
                <wp:extent cx="5734050" cy="1403985"/>
                <wp:effectExtent l="0" t="0" r="19050" b="22225"/>
                <wp:wrapNone/>
                <wp:docPr id="26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19: Loading calculations for slab F</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4" type="#_x0000_t202" style="position:absolute;left:0;text-align:left;margin-left:4.5pt;margin-top:601.5pt;width:451.5pt;height:110.55pt;z-index:2517401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">
                <v:textbox style="mso-fit-shape-to-text:t">
                  <w:txbxContent>
                    <w:p w:rsidR="00A519ED" w:rsidRPr="00B022CD" w:rsidRDefault="00A519ED" w:rsidP="00B022CD">
                      <w:pPr>
                        <w:jc w:val="center"/>
                        <w:rPr>
                          <w:rFonts w:ascii="Arial" w:hAnsi="Arial" w:cs="Arial"/>
                          <w:sz w:val="24"/>
                          <w:szCs w:val="24"/>
                        </w:rPr>
                      </w:pPr>
                      <w:r>
                        <w:rPr>
                          <w:rFonts w:ascii="Arial" w:hAnsi="Arial" w:cs="Arial"/>
                          <w:sz w:val="24"/>
                          <w:szCs w:val="24"/>
                        </w:rPr>
                        <w:t>Fig. 19: Loading calculations for slab F</w:t>
                      </w:r>
                    </w:p>
                  </w:txbxContent>
                </v:textbox>
              </v:shape>
            </w:pict>
          </mc:Fallback>
        </mc:AlternateContent>
      </w:r>
      <w:r w:rsidR="00737158">
        <w:rPr>
          <w:rFonts w:ascii="Arial" w:hAnsi="Arial" w:cs="Arial"/>
          <w:noProof/>
          <w:sz w:val="28"/>
          <w:szCs w:val="28"/>
          <w:lang w:eastAsia="en-GB"/>
        </w:rPr>
        <w:drawing>
          <wp:anchor distT="0" distB="0" distL="114300" distR="114300" simplePos="0" relativeHeight="251723776" behindDoc="0" locked="0" layoutInCell="1" allowOverlap="1" wp14:anchorId="739EDEDE" wp14:editId="30D8DF2A">
            <wp:simplePos x="0" y="0"/>
            <wp:positionH relativeFrom="column">
              <wp:posOffset>57150</wp:posOffset>
            </wp:positionH>
            <wp:positionV relativeFrom="paragraph">
              <wp:posOffset>0</wp:posOffset>
            </wp:positionV>
            <wp:extent cx="5731510" cy="7642225"/>
            <wp:effectExtent l="0" t="0" r="2540"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7).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p>
    <w:p w:rsidR="00737158" w:rsidRDefault="00737158" w:rsidP="00737158">
      <w:pPr>
        <w:rPr>
          <w:rFonts w:ascii="Arial" w:hAnsi="Arial" w:cs="Arial"/>
          <w:sz w:val="28"/>
          <w:szCs w:val="28"/>
        </w:rPr>
      </w:pPr>
    </w:p>
    <w:p w:rsidR="00737158" w:rsidRDefault="00737158" w:rsidP="00737158">
      <w:pPr>
        <w:rPr>
          <w:rFonts w:ascii="Arial" w:hAnsi="Arial" w:cs="Arial"/>
          <w:sz w:val="28"/>
          <w:szCs w:val="28"/>
        </w:rPr>
      </w:pPr>
    </w:p>
    <w:p w:rsidR="00737158" w:rsidRDefault="00B022CD" w:rsidP="00737158">
      <w:pPr>
        <w:rPr>
          <w:rFonts w:ascii="Arial" w:hAnsi="Arial" w:cs="Arial"/>
          <w:sz w:val="28"/>
          <w:szCs w:val="28"/>
        </w:rPr>
      </w:pPr>
      <w:r w:rsidRPr="00B022CD">
        <w:rPr>
          <w:rFonts w:ascii="Arial" w:hAnsi="Arial" w:cs="Arial"/>
          <w:noProof/>
          <w:sz w:val="28"/>
          <w:szCs w:val="28"/>
          <w:lang w:eastAsia="en-GB"/>
        </w:rPr>
        <w:lastRenderedPageBreak/>
        <mc:AlternateContent>
          <mc:Choice Requires="wps">
            <w:drawing>
              <wp:anchor distT="0" distB="0" distL="114300" distR="114300" simplePos="0" relativeHeight="251742208" behindDoc="0" locked="0" layoutInCell="1" allowOverlap="1" wp14:anchorId="4C14C5F4" wp14:editId="53FB09B7">
                <wp:simplePos x="0" y="0"/>
                <wp:positionH relativeFrom="column">
                  <wp:posOffset>0</wp:posOffset>
                </wp:positionH>
                <wp:positionV relativeFrom="paragraph">
                  <wp:posOffset>7629525</wp:posOffset>
                </wp:positionV>
                <wp:extent cx="5734050" cy="1403985"/>
                <wp:effectExtent l="0" t="0" r="19050" b="22225"/>
                <wp:wrapNone/>
                <wp:docPr id="2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20: Loading calculations for slab 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5" type="#_x0000_t202" style="position:absolute;margin-left:0;margin-top:600.75pt;width:451.5pt;height:110.55pt;z-index:2517422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">
                <v:textbox style="mso-fit-shape-to-text:t">
                  <w:txbxContent>
                    <w:p w:rsidR="00A519ED" w:rsidRPr="00B022CD" w:rsidRDefault="00A519ED" w:rsidP="00B022CD">
                      <w:pPr>
                        <w:jc w:val="center"/>
                        <w:rPr>
                          <w:rFonts w:ascii="Arial" w:hAnsi="Arial" w:cs="Arial"/>
                          <w:sz w:val="24"/>
                          <w:szCs w:val="24"/>
                        </w:rPr>
                      </w:pPr>
                      <w:r>
                        <w:rPr>
                          <w:rFonts w:ascii="Arial" w:hAnsi="Arial" w:cs="Arial"/>
                          <w:sz w:val="24"/>
                          <w:szCs w:val="24"/>
                        </w:rPr>
                        <w:t>Fig. 20: Loading calculations for slab G</w:t>
                      </w:r>
                    </w:p>
                  </w:txbxContent>
                </v:textbox>
              </v:shape>
            </w:pict>
          </mc:Fallback>
        </mc:AlternateContent>
      </w:r>
      <w:r w:rsidR="00737158">
        <w:rPr>
          <w:rFonts w:ascii="Arial" w:hAnsi="Arial" w:cs="Arial"/>
          <w:noProof/>
          <w:sz w:val="28"/>
          <w:szCs w:val="28"/>
          <w:lang w:eastAsia="en-GB"/>
        </w:rPr>
        <w:drawing>
          <wp:inline distT="0" distB="0" distL="0" distR="0" wp14:anchorId="4F2B0ECB" wp14:editId="41E367E0">
            <wp:extent cx="5731510" cy="764222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737158" w:rsidRDefault="00737158" w:rsidP="00737158">
      <w:pPr>
        <w:rPr>
          <w:rFonts w:ascii="Arial" w:hAnsi="Arial" w:cs="Arial"/>
          <w:sz w:val="28"/>
          <w:szCs w:val="28"/>
        </w:rPr>
      </w:pPr>
    </w:p>
    <w:p w:rsidR="00737158" w:rsidRDefault="00737158" w:rsidP="00737158">
      <w:pPr>
        <w:rPr>
          <w:rFonts w:ascii="Arial" w:hAnsi="Arial" w:cs="Arial"/>
          <w:sz w:val="28"/>
          <w:szCs w:val="28"/>
        </w:rPr>
      </w:pPr>
    </w:p>
    <w:p w:rsidR="00737158" w:rsidRDefault="00737158" w:rsidP="00737158">
      <w:pPr>
        <w:rPr>
          <w:rFonts w:ascii="Arial" w:hAnsi="Arial" w:cs="Arial"/>
          <w:sz w:val="28"/>
          <w:szCs w:val="28"/>
        </w:rPr>
      </w:pPr>
    </w:p>
    <w:p w:rsidR="00737158" w:rsidRDefault="00B022CD" w:rsidP="00737158">
      <w:pPr>
        <w:rPr>
          <w:rFonts w:ascii="Arial" w:hAnsi="Arial" w:cs="Arial"/>
          <w:sz w:val="28"/>
          <w:szCs w:val="28"/>
        </w:rPr>
      </w:pPr>
      <w:r w:rsidRPr="00B022CD">
        <w:rPr>
          <w:rFonts w:ascii="Arial" w:hAnsi="Arial" w:cs="Arial"/>
          <w:noProof/>
          <w:sz w:val="28"/>
          <w:szCs w:val="28"/>
          <w:lang w:eastAsia="en-GB"/>
        </w:rPr>
        <w:lastRenderedPageBreak/>
        <mc:AlternateContent>
          <mc:Choice Requires="wps">
            <w:drawing>
              <wp:anchor distT="0" distB="0" distL="114300" distR="114300" simplePos="0" relativeHeight="251744256" behindDoc="0" locked="0" layoutInCell="1" allowOverlap="1" wp14:anchorId="75480384" wp14:editId="66BBC321">
                <wp:simplePos x="0" y="0"/>
                <wp:positionH relativeFrom="column">
                  <wp:posOffset>0</wp:posOffset>
                </wp:positionH>
                <wp:positionV relativeFrom="paragraph">
                  <wp:posOffset>7620000</wp:posOffset>
                </wp:positionV>
                <wp:extent cx="5734050" cy="1403985"/>
                <wp:effectExtent l="0" t="0" r="19050" b="22225"/>
                <wp:wrapNone/>
                <wp:docPr id="2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21: Loading calculations for slab 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6" type="#_x0000_t202" style="position:absolute;margin-left:0;margin-top:600pt;width:451.5pt;height:110.55pt;z-index:2517442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">
                <v:textbox style="mso-fit-shape-to-text:t">
                  <w:txbxContent>
                    <w:p w:rsidR="00A519ED" w:rsidRPr="00B022CD" w:rsidRDefault="00A519ED" w:rsidP="00B022CD">
                      <w:pPr>
                        <w:jc w:val="center"/>
                        <w:rPr>
                          <w:rFonts w:ascii="Arial" w:hAnsi="Arial" w:cs="Arial"/>
                          <w:sz w:val="24"/>
                          <w:szCs w:val="24"/>
                        </w:rPr>
                      </w:pPr>
                      <w:r>
                        <w:rPr>
                          <w:rFonts w:ascii="Arial" w:hAnsi="Arial" w:cs="Arial"/>
                          <w:sz w:val="24"/>
                          <w:szCs w:val="24"/>
                        </w:rPr>
                        <w:t>Fig. 21: Loading calculations for slab H</w:t>
                      </w:r>
                    </w:p>
                  </w:txbxContent>
                </v:textbox>
              </v:shape>
            </w:pict>
          </mc:Fallback>
        </mc:AlternateContent>
      </w:r>
      <w:r w:rsidR="00737158">
        <w:rPr>
          <w:rFonts w:ascii="Arial" w:hAnsi="Arial" w:cs="Arial"/>
          <w:noProof/>
          <w:sz w:val="28"/>
          <w:szCs w:val="28"/>
          <w:lang w:eastAsia="en-GB"/>
        </w:rPr>
        <w:drawing>
          <wp:inline distT="0" distB="0" distL="0" distR="0" wp14:anchorId="0228870E" wp14:editId="67D1C38E">
            <wp:extent cx="5731510" cy="7642225"/>
            <wp:effectExtent l="0" t="0" r="254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2).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737158" w:rsidRPr="00737158" w:rsidRDefault="00737158" w:rsidP="00737158">
      <w:pPr>
        <w:rPr>
          <w:rFonts w:ascii="Arial" w:hAnsi="Arial" w:cs="Arial"/>
          <w:sz w:val="28"/>
          <w:szCs w:val="28"/>
        </w:rPr>
      </w:pPr>
    </w:p>
    <w:p w:rsidR="00737158" w:rsidRDefault="00737158" w:rsidP="00737158">
      <w:pPr>
        <w:tabs>
          <w:tab w:val="left" w:pos="3420"/>
        </w:tabs>
        <w:rPr>
          <w:rFonts w:ascii="Arial" w:hAnsi="Arial" w:cs="Arial"/>
          <w:sz w:val="28"/>
          <w:szCs w:val="28"/>
        </w:rPr>
      </w:pPr>
      <w:r>
        <w:rPr>
          <w:rFonts w:ascii="Arial" w:hAnsi="Arial" w:cs="Arial"/>
          <w:sz w:val="28"/>
          <w:szCs w:val="28"/>
        </w:rPr>
        <w:tab/>
        <w:t xml:space="preserve"> </w:t>
      </w:r>
    </w:p>
    <w:p w:rsidR="00737158" w:rsidRDefault="00737158" w:rsidP="00737158">
      <w:pPr>
        <w:tabs>
          <w:tab w:val="left" w:pos="3420"/>
        </w:tabs>
        <w:rPr>
          <w:rFonts w:ascii="Arial" w:hAnsi="Arial" w:cs="Arial"/>
          <w:sz w:val="28"/>
          <w:szCs w:val="28"/>
        </w:rPr>
      </w:pPr>
    </w:p>
    <w:p w:rsidR="00737158" w:rsidRDefault="00B022CD" w:rsidP="00737158">
      <w:pPr>
        <w:tabs>
          <w:tab w:val="left" w:pos="3420"/>
        </w:tabs>
        <w:rPr>
          <w:rFonts w:ascii="Arial" w:hAnsi="Arial" w:cs="Arial"/>
          <w:sz w:val="28"/>
          <w:szCs w:val="28"/>
        </w:rPr>
      </w:pPr>
      <w:r w:rsidRPr="00B022CD">
        <w:rPr>
          <w:rFonts w:ascii="Arial" w:hAnsi="Arial" w:cs="Arial"/>
          <w:noProof/>
          <w:sz w:val="28"/>
          <w:szCs w:val="28"/>
          <w:lang w:eastAsia="en-GB"/>
        </w:rPr>
        <w:lastRenderedPageBreak/>
        <mc:AlternateContent>
          <mc:Choice Requires="wps">
            <w:drawing>
              <wp:anchor distT="0" distB="0" distL="114300" distR="114300" simplePos="0" relativeHeight="251746304" behindDoc="0" locked="0" layoutInCell="1" allowOverlap="1" wp14:anchorId="1C105C90" wp14:editId="3ABBB0A4">
                <wp:simplePos x="0" y="0"/>
                <wp:positionH relativeFrom="column">
                  <wp:posOffset>0</wp:posOffset>
                </wp:positionH>
                <wp:positionV relativeFrom="paragraph">
                  <wp:posOffset>7639050</wp:posOffset>
                </wp:positionV>
                <wp:extent cx="5734050" cy="314325"/>
                <wp:effectExtent l="0" t="0" r="19050" b="28575"/>
                <wp:wrapNone/>
                <wp:docPr id="2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31432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sidRPr="00B022CD">
                              <w:rPr>
                                <w:rFonts w:ascii="Arial" w:hAnsi="Arial" w:cs="Arial"/>
                                <w:sz w:val="24"/>
                                <w:szCs w:val="24"/>
                              </w:rPr>
                              <w:t>F</w:t>
                            </w:r>
                            <w:r>
                              <w:rPr>
                                <w:rFonts w:ascii="Arial" w:hAnsi="Arial" w:cs="Arial"/>
                                <w:sz w:val="24"/>
                                <w:szCs w:val="24"/>
                              </w:rPr>
                              <w:t>ig. 22</w:t>
                            </w:r>
                            <w:r w:rsidRPr="00B022CD">
                              <w:rPr>
                                <w:rFonts w:ascii="Arial" w:hAnsi="Arial" w:cs="Arial"/>
                                <w:sz w:val="24"/>
                                <w:szCs w:val="24"/>
                              </w:rPr>
                              <w:t>: Loading calculations for slab 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0;margin-top:601.5pt;width:451.5pt;height:24.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">
                <v:textbox>
                  <w:txbxContent>
                    <w:p w:rsidR="00A519ED" w:rsidRPr="00B022CD" w:rsidRDefault="00A519ED" w:rsidP="00B022CD">
                      <w:pPr>
                        <w:jc w:val="center"/>
                        <w:rPr>
                          <w:rFonts w:ascii="Arial" w:hAnsi="Arial" w:cs="Arial"/>
                          <w:sz w:val="24"/>
                          <w:szCs w:val="24"/>
                        </w:rPr>
                      </w:pPr>
                      <w:r w:rsidRPr="00B022CD">
                        <w:rPr>
                          <w:rFonts w:ascii="Arial" w:hAnsi="Arial" w:cs="Arial"/>
                          <w:sz w:val="24"/>
                          <w:szCs w:val="24"/>
                        </w:rPr>
                        <w:t>F</w:t>
                      </w:r>
                      <w:r>
                        <w:rPr>
                          <w:rFonts w:ascii="Arial" w:hAnsi="Arial" w:cs="Arial"/>
                          <w:sz w:val="24"/>
                          <w:szCs w:val="24"/>
                        </w:rPr>
                        <w:t>ig. 22</w:t>
                      </w:r>
                      <w:r w:rsidRPr="00B022CD">
                        <w:rPr>
                          <w:rFonts w:ascii="Arial" w:hAnsi="Arial" w:cs="Arial"/>
                          <w:sz w:val="24"/>
                          <w:szCs w:val="24"/>
                        </w:rPr>
                        <w:t>: Loading calculations for slab I</w:t>
                      </w:r>
                    </w:p>
                  </w:txbxContent>
                </v:textbox>
              </v:shape>
            </w:pict>
          </mc:Fallback>
        </mc:AlternateContent>
      </w:r>
      <w:r w:rsidR="00737158">
        <w:rPr>
          <w:rFonts w:ascii="Arial" w:hAnsi="Arial" w:cs="Arial"/>
          <w:noProof/>
          <w:sz w:val="28"/>
          <w:szCs w:val="28"/>
          <w:lang w:eastAsia="en-GB"/>
        </w:rPr>
        <w:drawing>
          <wp:inline distT="0" distB="0" distL="0" distR="0" wp14:anchorId="3A71EEE8" wp14:editId="3FE700A4">
            <wp:extent cx="5731510" cy="7642225"/>
            <wp:effectExtent l="0" t="0" r="254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9).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737158" w:rsidRDefault="00737158" w:rsidP="00737158">
      <w:pPr>
        <w:rPr>
          <w:rFonts w:ascii="Arial" w:hAnsi="Arial" w:cs="Arial"/>
          <w:sz w:val="28"/>
          <w:szCs w:val="28"/>
        </w:rPr>
      </w:pPr>
    </w:p>
    <w:p w:rsidR="00737158" w:rsidRDefault="00737158" w:rsidP="00737158">
      <w:pPr>
        <w:tabs>
          <w:tab w:val="left" w:pos="1005"/>
        </w:tabs>
        <w:rPr>
          <w:rFonts w:ascii="Arial" w:hAnsi="Arial" w:cs="Arial"/>
          <w:sz w:val="28"/>
          <w:szCs w:val="28"/>
        </w:rPr>
      </w:pPr>
      <w:r>
        <w:rPr>
          <w:rFonts w:ascii="Arial" w:hAnsi="Arial" w:cs="Arial"/>
          <w:sz w:val="28"/>
          <w:szCs w:val="28"/>
        </w:rPr>
        <w:tab/>
      </w:r>
    </w:p>
    <w:p w:rsidR="00737158" w:rsidRDefault="00737158" w:rsidP="00737158">
      <w:pPr>
        <w:tabs>
          <w:tab w:val="left" w:pos="1005"/>
        </w:tabs>
        <w:rPr>
          <w:rFonts w:ascii="Arial" w:hAnsi="Arial" w:cs="Arial"/>
          <w:sz w:val="28"/>
          <w:szCs w:val="28"/>
        </w:rPr>
      </w:pPr>
    </w:p>
    <w:p w:rsidR="00737158" w:rsidRDefault="00737158" w:rsidP="00737158">
      <w:pPr>
        <w:tabs>
          <w:tab w:val="left" w:pos="1005"/>
        </w:tabs>
        <w:rPr>
          <w:rFonts w:ascii="Arial" w:hAnsi="Arial" w:cs="Arial"/>
          <w:b/>
          <w:sz w:val="28"/>
          <w:szCs w:val="28"/>
        </w:rPr>
      </w:pPr>
      <w:r>
        <w:rPr>
          <w:rFonts w:ascii="Arial" w:hAnsi="Arial" w:cs="Arial"/>
          <w:b/>
          <w:sz w:val="28"/>
          <w:szCs w:val="28"/>
        </w:rPr>
        <w:lastRenderedPageBreak/>
        <w:t xml:space="preserve">11. Appendix C – UDL conversions </w:t>
      </w:r>
    </w:p>
    <w:p w:rsidR="00737158" w:rsidRDefault="00B022CD" w:rsidP="00737158">
      <w:pPr>
        <w:tabs>
          <w:tab w:val="left" w:pos="1005"/>
        </w:tabs>
        <w:rPr>
          <w:rFonts w:ascii="Arial" w:hAnsi="Arial" w:cs="Arial"/>
          <w:b/>
          <w:sz w:val="28"/>
          <w:szCs w:val="28"/>
        </w:rPr>
      </w:pPr>
      <w:r w:rsidRPr="00B022CD">
        <w:rPr>
          <w:rFonts w:ascii="Arial" w:hAnsi="Arial" w:cs="Arial"/>
          <w:noProof/>
          <w:sz w:val="28"/>
          <w:szCs w:val="28"/>
          <w:lang w:eastAsia="en-GB"/>
        </w:rPr>
        <mc:AlternateContent>
          <mc:Choice Requires="wps">
            <w:drawing>
              <wp:anchor distT="0" distB="0" distL="114300" distR="114300" simplePos="0" relativeHeight="251748352" behindDoc="0" locked="0" layoutInCell="1" allowOverlap="1" wp14:anchorId="03BC833F" wp14:editId="7203CB9F">
                <wp:simplePos x="0" y="0"/>
                <wp:positionH relativeFrom="column">
                  <wp:posOffset>152400</wp:posOffset>
                </wp:positionH>
                <wp:positionV relativeFrom="paragraph">
                  <wp:posOffset>7667625</wp:posOffset>
                </wp:positionV>
                <wp:extent cx="5734050" cy="1403985"/>
                <wp:effectExtent l="0" t="0" r="19050" b="28575"/>
                <wp:wrapNone/>
                <wp:docPr id="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1403985"/>
                        </a:xfrm>
                        <a:prstGeom prst="rect">
                          <a:avLst/>
                        </a:prstGeom>
                        <a:solidFill>
                          <a:srgbClr val="FFFFFF"/>
                        </a:solidFill>
                        <a:ln w="9525">
                          <a:solidFill>
                            <a:srgbClr val="000000"/>
                          </a:solidFill>
                          <a:miter lim="800000"/>
                          <a:headEnd/>
                          <a:tailEnd/>
                        </a:ln>
                      </wps:spPr>
                      <wps:txbx>
                        <w:txbxContent>
                          <w:p w:rsidR="00A519ED" w:rsidRPr="00B022CD" w:rsidRDefault="00A519ED" w:rsidP="00B022CD">
                            <w:pPr>
                              <w:jc w:val="center"/>
                              <w:rPr>
                                <w:rFonts w:ascii="Arial" w:hAnsi="Arial" w:cs="Arial"/>
                                <w:sz w:val="24"/>
                                <w:szCs w:val="24"/>
                              </w:rPr>
                            </w:pPr>
                            <w:r>
                              <w:rPr>
                                <w:rFonts w:ascii="Arial" w:hAnsi="Arial" w:cs="Arial"/>
                                <w:sz w:val="24"/>
                                <w:szCs w:val="24"/>
                              </w:rPr>
                              <w:t>Fig. 23: Calculations for UDLs (used in beam calculations), part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8" type="#_x0000_t202" style="position:absolute;margin-left:12pt;margin-top:603.75pt;width:451.5pt;height:110.55pt;z-index:2517483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">
                <v:textbox style="mso-fit-shape-to-text:t">
                  <w:txbxContent>
                    <w:p w:rsidR="00A519ED" w:rsidRPr="00B022CD" w:rsidRDefault="00A519ED" w:rsidP="00B022CD">
                      <w:pPr>
                        <w:jc w:val="center"/>
                        <w:rPr>
                          <w:rFonts w:ascii="Arial" w:hAnsi="Arial" w:cs="Arial"/>
                          <w:sz w:val="24"/>
                          <w:szCs w:val="24"/>
                        </w:rPr>
                      </w:pPr>
                      <w:r>
                        <w:rPr>
                          <w:rFonts w:ascii="Arial" w:hAnsi="Arial" w:cs="Arial"/>
                          <w:sz w:val="24"/>
                          <w:szCs w:val="24"/>
                        </w:rPr>
                        <w:t>Fig. 23: Calculations for UDLs (used in beam calculations), part 1.</w:t>
                      </w:r>
                    </w:p>
                  </w:txbxContent>
                </v:textbox>
              </v:shape>
            </w:pict>
          </mc:Fallback>
        </mc:AlternateContent>
      </w:r>
      <w:r w:rsidR="00737158">
        <w:rPr>
          <w:rFonts w:ascii="Arial" w:hAnsi="Arial" w:cs="Arial"/>
          <w:b/>
          <w:noProof/>
          <w:sz w:val="28"/>
          <w:szCs w:val="28"/>
          <w:lang w:eastAsia="en-GB"/>
        </w:rPr>
        <w:drawing>
          <wp:anchor distT="0" distB="0" distL="114300" distR="114300" simplePos="0" relativeHeight="251724800" behindDoc="0" locked="0" layoutInCell="1" allowOverlap="1" wp14:anchorId="535C8CD5" wp14:editId="2093AF88">
            <wp:simplePos x="0" y="0"/>
            <wp:positionH relativeFrom="column">
              <wp:posOffset>152400</wp:posOffset>
            </wp:positionH>
            <wp:positionV relativeFrom="paragraph">
              <wp:posOffset>29210</wp:posOffset>
            </wp:positionV>
            <wp:extent cx="5731510" cy="7642225"/>
            <wp:effectExtent l="0" t="0" r="2540" b="0"/>
            <wp:wrapSquare wrapText="bothSides"/>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14:sizeRelH relativeFrom="page">
              <wp14:pctWidth>0</wp14:pctWidth>
            </wp14:sizeRelH>
            <wp14:sizeRelV relativeFrom="page">
              <wp14:pctHeight>0</wp14:pctHeight>
            </wp14:sizeRelV>
          </wp:anchor>
        </w:drawing>
      </w:r>
    </w:p>
    <w:p w:rsidR="00737158" w:rsidRDefault="00737158" w:rsidP="00737158">
      <w:pPr>
        <w:tabs>
          <w:tab w:val="left" w:pos="1005"/>
        </w:tabs>
        <w:rPr>
          <w:rFonts w:ascii="Arial" w:hAnsi="Arial" w:cs="Arial"/>
          <w:b/>
          <w:sz w:val="28"/>
          <w:szCs w:val="28"/>
        </w:rPr>
      </w:pPr>
      <w:r>
        <w:rPr>
          <w:rFonts w:ascii="Arial" w:hAnsi="Arial" w:cs="Arial"/>
          <w:b/>
          <w:sz w:val="28"/>
          <w:szCs w:val="28"/>
        </w:rPr>
        <w:t xml:space="preserve"> </w:t>
      </w:r>
    </w:p>
    <w:p w:rsidR="00737158" w:rsidRDefault="00002F44" w:rsidP="00737158">
      <w:pPr>
        <w:tabs>
          <w:tab w:val="left" w:pos="1005"/>
        </w:tabs>
        <w:rPr>
          <w:rFonts w:ascii="Arial" w:hAnsi="Arial" w:cs="Arial"/>
          <w:b/>
          <w:sz w:val="28"/>
          <w:szCs w:val="28"/>
        </w:rPr>
      </w:pPr>
      <w:r w:rsidRPr="00002F44">
        <w:rPr>
          <w:rFonts w:ascii="Arial" w:hAnsi="Arial" w:cs="Arial"/>
          <w:noProof/>
          <w:sz w:val="28"/>
          <w:szCs w:val="28"/>
          <w:lang w:eastAsia="en-GB"/>
        </w:rPr>
        <w:lastRenderedPageBreak/>
        <mc:AlternateContent>
          <mc:Choice Requires="wps">
            <w:drawing>
              <wp:anchor distT="0" distB="0" distL="114300" distR="114300" simplePos="0" relativeHeight="251751424" behindDoc="0" locked="0" layoutInCell="1" allowOverlap="1" wp14:anchorId="49713E0D" wp14:editId="18666346">
                <wp:simplePos x="0" y="0"/>
                <wp:positionH relativeFrom="column">
                  <wp:posOffset>-1</wp:posOffset>
                </wp:positionH>
                <wp:positionV relativeFrom="paragraph">
                  <wp:posOffset>7543800</wp:posOffset>
                </wp:positionV>
                <wp:extent cx="5724525" cy="1403985"/>
                <wp:effectExtent l="0" t="0" r="28575" b="22225"/>
                <wp:wrapNone/>
                <wp:docPr id="2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002F44" w:rsidRDefault="00A519ED" w:rsidP="00002F44">
                            <w:pPr>
                              <w:jc w:val="center"/>
                              <w:rPr>
                                <w:rFonts w:ascii="Arial" w:hAnsi="Arial" w:cs="Arial"/>
                                <w:sz w:val="24"/>
                                <w:szCs w:val="24"/>
                              </w:rPr>
                            </w:pPr>
                            <w:r>
                              <w:rPr>
                                <w:rFonts w:ascii="Arial" w:hAnsi="Arial" w:cs="Arial"/>
                                <w:sz w:val="24"/>
                                <w:szCs w:val="24"/>
                              </w:rPr>
                              <w:t>Fig. 24: Calculations for UDLs (used in beam calculations), part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9" type="#_x0000_t202" style="position:absolute;margin-left:0;margin-top:594pt;width:450.75pt;height:110.55pt;z-index:2517514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">
                <v:textbox style="mso-fit-shape-to-text:t">
                  <w:txbxContent>
                    <w:p w:rsidR="00A519ED" w:rsidRPr="00002F44" w:rsidRDefault="00A519ED" w:rsidP="00002F44">
                      <w:pPr>
                        <w:jc w:val="center"/>
                        <w:rPr>
                          <w:rFonts w:ascii="Arial" w:hAnsi="Arial" w:cs="Arial"/>
                          <w:sz w:val="24"/>
                          <w:szCs w:val="24"/>
                        </w:rPr>
                      </w:pPr>
                      <w:r>
                        <w:rPr>
                          <w:rFonts w:ascii="Arial" w:hAnsi="Arial" w:cs="Arial"/>
                          <w:sz w:val="24"/>
                          <w:szCs w:val="24"/>
                        </w:rPr>
                        <w:t>Fig. 24: Calculations for UDLs (used in beam calculations), part 2.</w:t>
                      </w:r>
                    </w:p>
                  </w:txbxContent>
                </v:textbox>
              </v:shape>
            </w:pict>
          </mc:Fallback>
        </mc:AlternateContent>
      </w:r>
      <w:r>
        <w:rPr>
          <w:rFonts w:ascii="Arial" w:hAnsi="Arial" w:cs="Arial"/>
          <w:noProof/>
          <w:sz w:val="28"/>
          <w:szCs w:val="28"/>
          <w:lang w:eastAsia="en-GB"/>
        </w:rPr>
        <w:drawing>
          <wp:anchor distT="0" distB="0" distL="114300" distR="114300" simplePos="0" relativeHeight="251749376" behindDoc="0" locked="0" layoutInCell="1" allowOverlap="1" wp14:anchorId="118D563E" wp14:editId="76324463">
            <wp:simplePos x="0" y="0"/>
            <wp:positionH relativeFrom="column">
              <wp:posOffset>0</wp:posOffset>
            </wp:positionH>
            <wp:positionV relativeFrom="paragraph">
              <wp:posOffset>6457950</wp:posOffset>
            </wp:positionV>
            <wp:extent cx="5724525" cy="1085850"/>
            <wp:effectExtent l="0" t="0" r="9525" b="0"/>
            <wp:wrapSquare wrapText="bothSides"/>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5).jpeg"/>
                    <pic:cNvPicPr/>
                  </pic:nvPicPr>
                  <pic:blipFill rotWithShape="1">
                    <a:blip r:embed="rId32" cstate="print">
                      <a:extLst>
                        <a:ext uri="{28A0092B-C50C-407E-A947-70E740481C1C}">
                          <a14:useLocalDpi xmlns:a14="http://schemas.microsoft.com/office/drawing/2010/main" val="0"/>
                        </a:ext>
                      </a:extLst>
                    </a:blip>
                    <a:srcRect t="6608" b="79166"/>
                    <a:stretch/>
                  </pic:blipFill>
                  <pic:spPr bwMode="auto">
                    <a:xfrm>
                      <a:off x="0" y="0"/>
                      <a:ext cx="5724525" cy="10858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7158">
        <w:rPr>
          <w:rFonts w:ascii="Arial" w:hAnsi="Arial" w:cs="Arial"/>
          <w:b/>
          <w:noProof/>
          <w:sz w:val="28"/>
          <w:szCs w:val="28"/>
          <w:lang w:eastAsia="en-GB"/>
        </w:rPr>
        <w:drawing>
          <wp:anchor distT="0" distB="0" distL="114300" distR="114300" simplePos="0" relativeHeight="251725824" behindDoc="0" locked="0" layoutInCell="1" allowOverlap="1" wp14:anchorId="01768F31" wp14:editId="3C5FFCC7">
            <wp:simplePos x="0" y="0"/>
            <wp:positionH relativeFrom="column">
              <wp:posOffset>0</wp:posOffset>
            </wp:positionH>
            <wp:positionV relativeFrom="paragraph">
              <wp:posOffset>-9525</wp:posOffset>
            </wp:positionV>
            <wp:extent cx="5724525" cy="6467475"/>
            <wp:effectExtent l="0" t="0" r="9525" b="9525"/>
            <wp:wrapSquare wrapText="bothSides"/>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4).jpeg"/>
                    <pic:cNvPicPr/>
                  </pic:nvPicPr>
                  <pic:blipFill rotWithShape="1">
                    <a:blip r:embed="rId33" cstate="print">
                      <a:extLst>
                        <a:ext uri="{28A0092B-C50C-407E-A947-70E740481C1C}">
                          <a14:useLocalDpi xmlns:a14="http://schemas.microsoft.com/office/drawing/2010/main" val="0"/>
                        </a:ext>
                      </a:extLst>
                    </a:blip>
                    <a:srcRect t="5985" b="9286"/>
                    <a:stretch/>
                  </pic:blipFill>
                  <pic:spPr bwMode="auto">
                    <a:xfrm>
                      <a:off x="0" y="0"/>
                      <a:ext cx="5724525" cy="6467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37158" w:rsidRDefault="00737158" w:rsidP="00737158">
      <w:pPr>
        <w:rPr>
          <w:rFonts w:ascii="Arial" w:hAnsi="Arial" w:cs="Arial"/>
          <w:sz w:val="28"/>
          <w:szCs w:val="28"/>
        </w:rPr>
      </w:pPr>
    </w:p>
    <w:p w:rsidR="00737158" w:rsidRDefault="00737158" w:rsidP="00737158">
      <w:pPr>
        <w:rPr>
          <w:rFonts w:ascii="Arial" w:hAnsi="Arial" w:cs="Arial"/>
          <w:sz w:val="28"/>
          <w:szCs w:val="28"/>
        </w:rPr>
      </w:pPr>
      <w:r>
        <w:rPr>
          <w:rFonts w:ascii="Arial" w:hAnsi="Arial" w:cs="Arial"/>
          <w:sz w:val="28"/>
          <w:szCs w:val="28"/>
        </w:rPr>
        <w:t xml:space="preserve"> </w:t>
      </w:r>
    </w:p>
    <w:p w:rsidR="000D2046" w:rsidRDefault="000D2046" w:rsidP="00737158">
      <w:pPr>
        <w:rPr>
          <w:rFonts w:ascii="Arial" w:hAnsi="Arial" w:cs="Arial"/>
          <w:sz w:val="28"/>
          <w:szCs w:val="28"/>
        </w:rPr>
      </w:pPr>
    </w:p>
    <w:p w:rsidR="00737158" w:rsidRDefault="00737158" w:rsidP="00737158">
      <w:pPr>
        <w:rPr>
          <w:rFonts w:ascii="Arial" w:hAnsi="Arial" w:cs="Arial"/>
          <w:b/>
          <w:sz w:val="28"/>
          <w:szCs w:val="28"/>
        </w:rPr>
      </w:pPr>
      <w:r>
        <w:rPr>
          <w:rFonts w:ascii="Arial" w:hAnsi="Arial" w:cs="Arial"/>
          <w:b/>
          <w:sz w:val="28"/>
          <w:szCs w:val="28"/>
        </w:rPr>
        <w:lastRenderedPageBreak/>
        <w:t>12.</w:t>
      </w:r>
      <w:r w:rsidR="00D77C26">
        <w:rPr>
          <w:rFonts w:ascii="Arial" w:hAnsi="Arial" w:cs="Arial"/>
          <w:b/>
          <w:sz w:val="28"/>
          <w:szCs w:val="28"/>
        </w:rPr>
        <w:t xml:space="preserve"> Appendix D – Beam calculations</w:t>
      </w:r>
      <w:r w:rsidR="00B677DF">
        <w:rPr>
          <w:rFonts w:ascii="Arial" w:hAnsi="Arial" w:cs="Arial"/>
          <w:b/>
          <w:sz w:val="28"/>
          <w:szCs w:val="28"/>
        </w:rPr>
        <w:t xml:space="preserve"> </w:t>
      </w:r>
      <w:r w:rsidR="00D77C26">
        <w:rPr>
          <w:rFonts w:ascii="Arial" w:hAnsi="Arial" w:cs="Arial"/>
          <w:b/>
          <w:sz w:val="28"/>
          <w:szCs w:val="28"/>
        </w:rPr>
        <w:t xml:space="preserve">(single-span)  </w:t>
      </w:r>
    </w:p>
    <w:p w:rsidR="00D77C26" w:rsidRDefault="00C80B71" w:rsidP="00737158">
      <w:pPr>
        <w:rPr>
          <w:rFonts w:ascii="Arial" w:hAnsi="Arial" w:cs="Arial"/>
          <w:b/>
          <w:sz w:val="28"/>
          <w:szCs w:val="28"/>
        </w:rPr>
      </w:pPr>
      <w:r w:rsidRPr="00C80B71">
        <w:rPr>
          <w:rFonts w:ascii="Arial" w:hAnsi="Arial" w:cs="Arial"/>
          <w:noProof/>
          <w:sz w:val="28"/>
          <w:szCs w:val="28"/>
          <w:lang w:eastAsia="en-GB"/>
        </w:rPr>
        <mc:AlternateContent>
          <mc:Choice Requires="wps">
            <w:drawing>
              <wp:anchor distT="0" distB="0" distL="114300" distR="114300" simplePos="0" relativeHeight="251753472" behindDoc="0" locked="0" layoutInCell="1" allowOverlap="1" wp14:anchorId="125C3316" wp14:editId="76209DC5">
                <wp:simplePos x="0" y="0"/>
                <wp:positionH relativeFrom="column">
                  <wp:posOffset>0</wp:posOffset>
                </wp:positionH>
                <wp:positionV relativeFrom="paragraph">
                  <wp:posOffset>4981575</wp:posOffset>
                </wp:positionV>
                <wp:extent cx="5724525" cy="304800"/>
                <wp:effectExtent l="0" t="0" r="28575" b="19050"/>
                <wp:wrapNone/>
                <wp:docPr id="2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04800"/>
                        </a:xfrm>
                        <a:prstGeom prst="rect">
                          <a:avLst/>
                        </a:prstGeom>
                        <a:solidFill>
                          <a:srgbClr val="FFFFFF"/>
                        </a:solidFill>
                        <a:ln w="9525">
                          <a:solidFill>
                            <a:srgbClr val="000000"/>
                          </a:solidFill>
                          <a:miter lim="800000"/>
                          <a:headEnd/>
                          <a:tailEnd/>
                        </a:ln>
                      </wps:spPr>
                      <wps:txbx>
                        <w:txbxContent>
                          <w:p w:rsidR="00A519ED" w:rsidRPr="00C80B71" w:rsidRDefault="00A519ED" w:rsidP="00C80B71">
                            <w:pPr>
                              <w:jc w:val="center"/>
                              <w:rPr>
                                <w:rFonts w:ascii="Arial" w:hAnsi="Arial" w:cs="Arial"/>
                                <w:sz w:val="24"/>
                                <w:szCs w:val="24"/>
                              </w:rPr>
                            </w:pPr>
                            <w:r>
                              <w:rPr>
                                <w:rFonts w:ascii="Arial" w:hAnsi="Arial" w:cs="Arial"/>
                                <w:sz w:val="24"/>
                                <w:szCs w:val="24"/>
                              </w:rPr>
                              <w:t>Fig. 25: Calculations for beam A1-A6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0;margin-top:392.25pt;width:450.75pt;height:2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">
                <v:textbox>
                  <w:txbxContent>
                    <w:p w:rsidR="00A519ED" w:rsidRPr="00C80B71" w:rsidRDefault="00A519ED" w:rsidP="00C80B71">
                      <w:pPr>
                        <w:jc w:val="center"/>
                        <w:rPr>
                          <w:rFonts w:ascii="Arial" w:hAnsi="Arial" w:cs="Arial"/>
                          <w:sz w:val="24"/>
                          <w:szCs w:val="24"/>
                        </w:rPr>
                      </w:pPr>
                      <w:r>
                        <w:rPr>
                          <w:rFonts w:ascii="Arial" w:hAnsi="Arial" w:cs="Arial"/>
                          <w:sz w:val="24"/>
                          <w:szCs w:val="24"/>
                        </w:rPr>
                        <w:t>Fig. 25: Calculations for beam A1-A6</w:t>
                      </w:r>
                    </w:p>
                  </w:txbxContent>
                </v:textbox>
              </v:shape>
            </w:pict>
          </mc:Fallback>
        </mc:AlternateContent>
      </w:r>
      <w:r>
        <w:rPr>
          <w:rFonts w:ascii="Arial" w:hAnsi="Arial" w:cs="Arial"/>
          <w:b/>
          <w:noProof/>
          <w:sz w:val="28"/>
          <w:szCs w:val="28"/>
          <w:lang w:eastAsia="en-GB"/>
        </w:rPr>
        <w:drawing>
          <wp:inline distT="0" distB="0" distL="0" distR="0" wp14:anchorId="22EFEC47" wp14:editId="69483668">
            <wp:extent cx="5729129" cy="4981575"/>
            <wp:effectExtent l="0" t="0" r="508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6).jpeg"/>
                    <pic:cNvPicPr/>
                  </pic:nvPicPr>
                  <pic:blipFill rotWithShape="1">
                    <a:blip r:embed="rId34" cstate="print">
                      <a:extLst>
                        <a:ext uri="{28A0092B-C50C-407E-A947-70E740481C1C}">
                          <a14:useLocalDpi xmlns:a14="http://schemas.microsoft.com/office/drawing/2010/main" val="0"/>
                        </a:ext>
                      </a:extLst>
                    </a:blip>
                    <a:srcRect b="34788"/>
                    <a:stretch/>
                  </pic:blipFill>
                  <pic:spPr bwMode="auto">
                    <a:xfrm>
                      <a:off x="0" y="0"/>
                      <a:ext cx="5731510" cy="4983645"/>
                    </a:xfrm>
                    <a:prstGeom prst="rect">
                      <a:avLst/>
                    </a:prstGeom>
                    <a:ln>
                      <a:noFill/>
                    </a:ln>
                    <a:extLst>
                      <a:ext uri="{53640926-AAD7-44D8-BBD7-CCE9431645EC}">
                        <a14:shadowObscured xmlns:a14="http://schemas.microsoft.com/office/drawing/2010/main"/>
                      </a:ext>
                    </a:extLst>
                  </pic:spPr>
                </pic:pic>
              </a:graphicData>
            </a:graphic>
          </wp:inline>
        </w:drawing>
      </w:r>
    </w:p>
    <w:p w:rsidR="00D77C26" w:rsidRPr="000D2046" w:rsidRDefault="00D77C26" w:rsidP="00737158">
      <w:pPr>
        <w:rPr>
          <w:rFonts w:ascii="Arial" w:hAnsi="Arial" w:cs="Arial"/>
          <w:sz w:val="28"/>
          <w:szCs w:val="28"/>
        </w:rPr>
      </w:pPr>
    </w:p>
    <w:p w:rsidR="00B677DF" w:rsidRDefault="00B677DF" w:rsidP="00737158">
      <w:pPr>
        <w:rPr>
          <w:rFonts w:ascii="Arial" w:hAnsi="Arial" w:cs="Arial"/>
          <w:b/>
          <w:sz w:val="28"/>
          <w:szCs w:val="28"/>
        </w:rPr>
      </w:pPr>
    </w:p>
    <w:p w:rsidR="00C80B71" w:rsidRDefault="00C80B71" w:rsidP="00737158">
      <w:pPr>
        <w:rPr>
          <w:rFonts w:ascii="Arial" w:hAnsi="Arial" w:cs="Arial"/>
          <w:b/>
          <w:sz w:val="28"/>
          <w:szCs w:val="28"/>
        </w:rPr>
      </w:pPr>
    </w:p>
    <w:p w:rsidR="00C80B71" w:rsidRDefault="00C80B71" w:rsidP="00737158">
      <w:pPr>
        <w:rPr>
          <w:rFonts w:ascii="Arial" w:hAnsi="Arial" w:cs="Arial"/>
          <w:b/>
          <w:sz w:val="28"/>
          <w:szCs w:val="28"/>
        </w:rPr>
      </w:pPr>
    </w:p>
    <w:p w:rsidR="00C80B71" w:rsidRDefault="00C80B71" w:rsidP="00737158">
      <w:pPr>
        <w:rPr>
          <w:rFonts w:ascii="Arial" w:hAnsi="Arial" w:cs="Arial"/>
          <w:b/>
          <w:sz w:val="28"/>
          <w:szCs w:val="28"/>
        </w:rPr>
      </w:pPr>
    </w:p>
    <w:p w:rsidR="00C80B71" w:rsidRDefault="00C80B71" w:rsidP="00737158">
      <w:pPr>
        <w:rPr>
          <w:rFonts w:ascii="Arial" w:hAnsi="Arial" w:cs="Arial"/>
          <w:b/>
          <w:sz w:val="28"/>
          <w:szCs w:val="28"/>
        </w:rPr>
      </w:pPr>
    </w:p>
    <w:p w:rsidR="00C80B71" w:rsidRDefault="00C80B71" w:rsidP="00737158">
      <w:pPr>
        <w:rPr>
          <w:rFonts w:ascii="Arial" w:hAnsi="Arial" w:cs="Arial"/>
          <w:b/>
          <w:sz w:val="28"/>
          <w:szCs w:val="28"/>
        </w:rPr>
      </w:pPr>
    </w:p>
    <w:p w:rsidR="00C80B71" w:rsidRDefault="00C80B71" w:rsidP="00737158">
      <w:pPr>
        <w:rPr>
          <w:rFonts w:ascii="Arial" w:hAnsi="Arial" w:cs="Arial"/>
          <w:b/>
          <w:sz w:val="28"/>
          <w:szCs w:val="28"/>
        </w:rPr>
      </w:pPr>
    </w:p>
    <w:p w:rsidR="00C80B71" w:rsidRDefault="00C80B71" w:rsidP="00737158">
      <w:pPr>
        <w:rPr>
          <w:rFonts w:ascii="Arial" w:hAnsi="Arial" w:cs="Arial"/>
          <w:b/>
          <w:sz w:val="28"/>
          <w:szCs w:val="28"/>
        </w:rPr>
      </w:pPr>
    </w:p>
    <w:p w:rsidR="00BA191D" w:rsidRDefault="00BA191D" w:rsidP="00737158">
      <w:pPr>
        <w:rPr>
          <w:rFonts w:ascii="Arial" w:hAnsi="Arial" w:cs="Arial"/>
          <w:b/>
          <w:sz w:val="28"/>
          <w:szCs w:val="28"/>
        </w:rPr>
      </w:pPr>
      <w:r w:rsidRPr="00BA191D">
        <w:rPr>
          <w:rFonts w:ascii="Arial" w:hAnsi="Arial" w:cs="Arial"/>
          <w:b/>
          <w:noProof/>
          <w:sz w:val="28"/>
          <w:szCs w:val="28"/>
          <w:lang w:eastAsia="en-GB"/>
        </w:rPr>
        <w:lastRenderedPageBreak/>
        <mc:AlternateContent>
          <mc:Choice Requires="wps">
            <w:drawing>
              <wp:anchor distT="0" distB="0" distL="114300" distR="114300" simplePos="0" relativeHeight="251755520" behindDoc="0" locked="0" layoutInCell="1" allowOverlap="1" wp14:editId="36B11C9B">
                <wp:simplePos x="0" y="0"/>
                <wp:positionH relativeFrom="column">
                  <wp:posOffset>-1</wp:posOffset>
                </wp:positionH>
                <wp:positionV relativeFrom="paragraph">
                  <wp:posOffset>4514850</wp:posOffset>
                </wp:positionV>
                <wp:extent cx="5724525" cy="1403985"/>
                <wp:effectExtent l="0" t="0" r="28575" b="22225"/>
                <wp:wrapNone/>
                <wp:docPr id="2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BA191D" w:rsidRDefault="00A519ED" w:rsidP="00BA191D">
                            <w:pPr>
                              <w:jc w:val="center"/>
                              <w:rPr>
                                <w:rFonts w:ascii="Arial" w:hAnsi="Arial" w:cs="Arial"/>
                                <w:sz w:val="24"/>
                                <w:szCs w:val="24"/>
                              </w:rPr>
                            </w:pPr>
                            <w:r>
                              <w:rPr>
                                <w:rFonts w:ascii="Arial" w:hAnsi="Arial" w:cs="Arial"/>
                                <w:sz w:val="24"/>
                                <w:szCs w:val="24"/>
                              </w:rPr>
                              <w:t>Fig. 26: Calculations for beam B1-E1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1" type="#_x0000_t202" style="position:absolute;margin-left:0;margin-top:355.5pt;width:450.75pt;height:110.55pt;z-index:2517555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">
                <v:textbox style="mso-fit-shape-to-text:t">
                  <w:txbxContent>
                    <w:p w:rsidR="00A519ED" w:rsidRPr="00BA191D" w:rsidRDefault="00A519ED" w:rsidP="00BA191D">
                      <w:pPr>
                        <w:jc w:val="center"/>
                        <w:rPr>
                          <w:rFonts w:ascii="Arial" w:hAnsi="Arial" w:cs="Arial"/>
                          <w:sz w:val="24"/>
                          <w:szCs w:val="24"/>
                        </w:rPr>
                      </w:pPr>
                      <w:r>
                        <w:rPr>
                          <w:rFonts w:ascii="Arial" w:hAnsi="Arial" w:cs="Arial"/>
                          <w:sz w:val="24"/>
                          <w:szCs w:val="24"/>
                        </w:rPr>
                        <w:t>Fig. 26: Calculations for beam B1-E1</w:t>
                      </w:r>
                    </w:p>
                  </w:txbxContent>
                </v:textbox>
              </v:shape>
            </w:pict>
          </mc:Fallback>
        </mc:AlternateContent>
      </w:r>
      <w:r>
        <w:rPr>
          <w:rFonts w:ascii="Arial" w:hAnsi="Arial" w:cs="Arial"/>
          <w:b/>
          <w:noProof/>
          <w:sz w:val="28"/>
          <w:szCs w:val="28"/>
          <w:lang w:eastAsia="en-GB"/>
        </w:rPr>
        <w:drawing>
          <wp:inline distT="0" distB="0" distL="0" distR="0">
            <wp:extent cx="5729129" cy="4514850"/>
            <wp:effectExtent l="0" t="0" r="508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7).jpeg"/>
                    <pic:cNvPicPr/>
                  </pic:nvPicPr>
                  <pic:blipFill rotWithShape="1">
                    <a:blip r:embed="rId35" cstate="print">
                      <a:extLst>
                        <a:ext uri="{28A0092B-C50C-407E-A947-70E740481C1C}">
                          <a14:useLocalDpi xmlns:a14="http://schemas.microsoft.com/office/drawing/2010/main" val="0"/>
                        </a:ext>
                      </a:extLst>
                    </a:blip>
                    <a:srcRect b="40898"/>
                    <a:stretch/>
                  </pic:blipFill>
                  <pic:spPr bwMode="auto">
                    <a:xfrm>
                      <a:off x="0" y="0"/>
                      <a:ext cx="5731510" cy="4516726"/>
                    </a:xfrm>
                    <a:prstGeom prst="rect">
                      <a:avLst/>
                    </a:prstGeom>
                    <a:ln>
                      <a:noFill/>
                    </a:ln>
                    <a:extLst>
                      <a:ext uri="{53640926-AAD7-44D8-BBD7-CCE9431645EC}">
                        <a14:shadowObscured xmlns:a14="http://schemas.microsoft.com/office/drawing/2010/main"/>
                      </a:ext>
                    </a:extLst>
                  </pic:spPr>
                </pic:pic>
              </a:graphicData>
            </a:graphic>
          </wp:inline>
        </w:drawing>
      </w:r>
    </w:p>
    <w:p w:rsidR="00BA191D" w:rsidRP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C80B71" w:rsidRDefault="00C80B71"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r w:rsidRPr="00BA191D">
        <w:rPr>
          <w:rFonts w:ascii="Arial" w:hAnsi="Arial" w:cs="Arial"/>
          <w:noProof/>
          <w:sz w:val="28"/>
          <w:szCs w:val="28"/>
          <w:lang w:eastAsia="en-GB"/>
        </w:rPr>
        <w:lastRenderedPageBreak/>
        <mc:AlternateContent>
          <mc:Choice Requires="wps">
            <w:drawing>
              <wp:anchor distT="0" distB="0" distL="114300" distR="114300" simplePos="0" relativeHeight="251757568" behindDoc="0" locked="0" layoutInCell="1" allowOverlap="1" wp14:editId="36B11C9B">
                <wp:simplePos x="0" y="0"/>
                <wp:positionH relativeFrom="column">
                  <wp:posOffset>0</wp:posOffset>
                </wp:positionH>
                <wp:positionV relativeFrom="paragraph">
                  <wp:posOffset>4781550</wp:posOffset>
                </wp:positionV>
                <wp:extent cx="5724525" cy="295275"/>
                <wp:effectExtent l="0" t="0" r="28575" b="28575"/>
                <wp:wrapNone/>
                <wp:docPr id="2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95275"/>
                        </a:xfrm>
                        <a:prstGeom prst="rect">
                          <a:avLst/>
                        </a:prstGeom>
                        <a:solidFill>
                          <a:srgbClr val="FFFFFF"/>
                        </a:solidFill>
                        <a:ln w="9525">
                          <a:solidFill>
                            <a:srgbClr val="000000"/>
                          </a:solidFill>
                          <a:miter lim="800000"/>
                          <a:headEnd/>
                          <a:tailEnd/>
                        </a:ln>
                      </wps:spPr>
                      <wps:txbx>
                        <w:txbxContent>
                          <w:p w:rsidR="00A519ED" w:rsidRPr="00BA191D" w:rsidRDefault="00A519ED" w:rsidP="00BA191D">
                            <w:pPr>
                              <w:jc w:val="center"/>
                              <w:rPr>
                                <w:rFonts w:ascii="Arial" w:hAnsi="Arial" w:cs="Arial"/>
                                <w:sz w:val="24"/>
                                <w:szCs w:val="24"/>
                              </w:rPr>
                            </w:pPr>
                            <w:r>
                              <w:rPr>
                                <w:rFonts w:ascii="Arial" w:hAnsi="Arial" w:cs="Arial"/>
                                <w:sz w:val="24"/>
                                <w:szCs w:val="24"/>
                              </w:rPr>
                              <w:t>Fig. 27: Calculations for beam G1-I1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0;margin-top:376.5pt;width:450.75pt;height:23.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">
                <v:textbox>
                  <w:txbxContent>
                    <w:p w:rsidR="00A519ED" w:rsidRPr="00BA191D" w:rsidRDefault="00A519ED" w:rsidP="00BA191D">
                      <w:pPr>
                        <w:jc w:val="center"/>
                        <w:rPr>
                          <w:rFonts w:ascii="Arial" w:hAnsi="Arial" w:cs="Arial"/>
                          <w:sz w:val="24"/>
                          <w:szCs w:val="24"/>
                        </w:rPr>
                      </w:pPr>
                      <w:r>
                        <w:rPr>
                          <w:rFonts w:ascii="Arial" w:hAnsi="Arial" w:cs="Arial"/>
                          <w:sz w:val="24"/>
                          <w:szCs w:val="24"/>
                        </w:rPr>
                        <w:t>Fig. 27: Calculations for beam G1-I1</w:t>
                      </w:r>
                    </w:p>
                  </w:txbxContent>
                </v:textbox>
              </v:shape>
            </w:pict>
          </mc:Fallback>
        </mc:AlternateContent>
      </w:r>
      <w:r>
        <w:rPr>
          <w:rFonts w:ascii="Arial" w:hAnsi="Arial" w:cs="Arial"/>
          <w:noProof/>
          <w:sz w:val="28"/>
          <w:szCs w:val="28"/>
          <w:lang w:eastAsia="en-GB"/>
        </w:rPr>
        <w:drawing>
          <wp:inline distT="0" distB="0" distL="0" distR="0">
            <wp:extent cx="5729129" cy="4781550"/>
            <wp:effectExtent l="0" t="0" r="508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8).jpeg"/>
                    <pic:cNvPicPr/>
                  </pic:nvPicPr>
                  <pic:blipFill rotWithShape="1">
                    <a:blip r:embed="rId36" cstate="print">
                      <a:extLst>
                        <a:ext uri="{28A0092B-C50C-407E-A947-70E740481C1C}">
                          <a14:useLocalDpi xmlns:a14="http://schemas.microsoft.com/office/drawing/2010/main" val="0"/>
                        </a:ext>
                      </a:extLst>
                    </a:blip>
                    <a:srcRect b="37406"/>
                    <a:stretch/>
                  </pic:blipFill>
                  <pic:spPr bwMode="auto">
                    <a:xfrm>
                      <a:off x="0" y="0"/>
                      <a:ext cx="5731510" cy="4783537"/>
                    </a:xfrm>
                    <a:prstGeom prst="rect">
                      <a:avLst/>
                    </a:prstGeom>
                    <a:ln>
                      <a:noFill/>
                    </a:ln>
                    <a:extLst>
                      <a:ext uri="{53640926-AAD7-44D8-BBD7-CCE9431645EC}">
                        <a14:shadowObscured xmlns:a14="http://schemas.microsoft.com/office/drawing/2010/main"/>
                      </a:ext>
                    </a:extLst>
                  </pic:spPr>
                </pic:pic>
              </a:graphicData>
            </a:graphic>
          </wp:inline>
        </w:drawing>
      </w:r>
    </w:p>
    <w:p w:rsidR="00BA191D" w:rsidRPr="00BA191D" w:rsidRDefault="00BA191D" w:rsidP="00BA191D">
      <w:pPr>
        <w:rPr>
          <w:rFonts w:ascii="Arial" w:hAnsi="Arial" w:cs="Arial"/>
          <w:sz w:val="28"/>
          <w:szCs w:val="28"/>
        </w:rPr>
      </w:pPr>
    </w:p>
    <w:p w:rsidR="00BA191D" w:rsidRPr="00BA191D" w:rsidRDefault="00BA191D" w:rsidP="00BA191D">
      <w:pPr>
        <w:rPr>
          <w:rFonts w:ascii="Arial" w:hAnsi="Arial" w:cs="Arial"/>
          <w:sz w:val="28"/>
          <w:szCs w:val="28"/>
        </w:rPr>
      </w:pPr>
    </w:p>
    <w:p w:rsidR="00BA191D" w:rsidRP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r w:rsidRPr="00BA191D">
        <w:rPr>
          <w:rFonts w:ascii="Arial" w:hAnsi="Arial" w:cs="Arial"/>
          <w:noProof/>
          <w:sz w:val="28"/>
          <w:szCs w:val="28"/>
          <w:lang w:eastAsia="en-GB"/>
        </w:rPr>
        <w:lastRenderedPageBreak/>
        <mc:AlternateContent>
          <mc:Choice Requires="wps">
            <w:drawing>
              <wp:anchor distT="0" distB="0" distL="114300" distR="114300" simplePos="0" relativeHeight="251759616" behindDoc="0" locked="0" layoutInCell="1" allowOverlap="1" wp14:anchorId="0DC16B03" wp14:editId="503313BA">
                <wp:simplePos x="0" y="0"/>
                <wp:positionH relativeFrom="column">
                  <wp:posOffset>-1</wp:posOffset>
                </wp:positionH>
                <wp:positionV relativeFrom="paragraph">
                  <wp:posOffset>5362575</wp:posOffset>
                </wp:positionV>
                <wp:extent cx="5724525" cy="1403985"/>
                <wp:effectExtent l="0" t="0" r="28575" b="22225"/>
                <wp:wrapNone/>
                <wp:docPr id="2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BA191D" w:rsidRDefault="00A519ED" w:rsidP="00BA191D">
                            <w:pPr>
                              <w:jc w:val="center"/>
                              <w:rPr>
                                <w:rFonts w:ascii="Arial" w:hAnsi="Arial" w:cs="Arial"/>
                                <w:sz w:val="24"/>
                                <w:szCs w:val="24"/>
                              </w:rPr>
                            </w:pPr>
                            <w:r>
                              <w:rPr>
                                <w:rFonts w:ascii="Arial" w:hAnsi="Arial" w:cs="Arial"/>
                                <w:sz w:val="24"/>
                                <w:szCs w:val="24"/>
                              </w:rPr>
                              <w:t>Fig. 28: Calculations for beam E1-E3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3" type="#_x0000_t202" style="position:absolute;margin-left:0;margin-top:422.25pt;width:450.75pt;height:110.55pt;z-index:2517596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">
                <v:textbox style="mso-fit-shape-to-text:t">
                  <w:txbxContent>
                    <w:p w:rsidR="00A519ED" w:rsidRPr="00BA191D" w:rsidRDefault="00A519ED" w:rsidP="00BA191D">
                      <w:pPr>
                        <w:jc w:val="center"/>
                        <w:rPr>
                          <w:rFonts w:ascii="Arial" w:hAnsi="Arial" w:cs="Arial"/>
                          <w:sz w:val="24"/>
                          <w:szCs w:val="24"/>
                        </w:rPr>
                      </w:pPr>
                      <w:r>
                        <w:rPr>
                          <w:rFonts w:ascii="Arial" w:hAnsi="Arial" w:cs="Arial"/>
                          <w:sz w:val="24"/>
                          <w:szCs w:val="24"/>
                        </w:rPr>
                        <w:t>Fig. 28: Calculations for beam E1-E3</w:t>
                      </w:r>
                    </w:p>
                  </w:txbxContent>
                </v:textbox>
              </v:shape>
            </w:pict>
          </mc:Fallback>
        </mc:AlternateContent>
      </w:r>
      <w:r>
        <w:rPr>
          <w:rFonts w:ascii="Arial" w:hAnsi="Arial" w:cs="Arial"/>
          <w:noProof/>
          <w:sz w:val="28"/>
          <w:szCs w:val="28"/>
          <w:lang w:eastAsia="en-GB"/>
        </w:rPr>
        <w:drawing>
          <wp:inline distT="0" distB="0" distL="0" distR="0" wp14:anchorId="0EF66CF4" wp14:editId="1EBE8357">
            <wp:extent cx="5729129" cy="5353050"/>
            <wp:effectExtent l="0" t="0" r="508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9).jpeg"/>
                    <pic:cNvPicPr/>
                  </pic:nvPicPr>
                  <pic:blipFill rotWithShape="1">
                    <a:blip r:embed="rId37" cstate="print">
                      <a:extLst>
                        <a:ext uri="{28A0092B-C50C-407E-A947-70E740481C1C}">
                          <a14:useLocalDpi xmlns:a14="http://schemas.microsoft.com/office/drawing/2010/main" val="0"/>
                        </a:ext>
                      </a:extLst>
                    </a:blip>
                    <a:srcRect b="29925"/>
                    <a:stretch/>
                  </pic:blipFill>
                  <pic:spPr bwMode="auto">
                    <a:xfrm>
                      <a:off x="0" y="0"/>
                      <a:ext cx="5731510" cy="5355275"/>
                    </a:xfrm>
                    <a:prstGeom prst="rect">
                      <a:avLst/>
                    </a:prstGeom>
                    <a:ln>
                      <a:noFill/>
                    </a:ln>
                    <a:extLst>
                      <a:ext uri="{53640926-AAD7-44D8-BBD7-CCE9431645EC}">
                        <a14:shadowObscured xmlns:a14="http://schemas.microsoft.com/office/drawing/2010/main"/>
                      </a:ext>
                    </a:extLst>
                  </pic:spPr>
                </pic:pic>
              </a:graphicData>
            </a:graphic>
          </wp:inline>
        </w:drawing>
      </w: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r w:rsidRPr="00BA191D">
        <w:rPr>
          <w:rFonts w:ascii="Arial" w:hAnsi="Arial" w:cs="Arial"/>
          <w:noProof/>
          <w:sz w:val="28"/>
          <w:szCs w:val="28"/>
          <w:lang w:eastAsia="en-GB"/>
        </w:rPr>
        <w:lastRenderedPageBreak/>
        <mc:AlternateContent>
          <mc:Choice Requires="wps">
            <w:drawing>
              <wp:anchor distT="0" distB="0" distL="114300" distR="114300" simplePos="0" relativeHeight="251761664" behindDoc="0" locked="0" layoutInCell="1" allowOverlap="1" wp14:anchorId="3796BC1C" wp14:editId="2CBB4641">
                <wp:simplePos x="0" y="0"/>
                <wp:positionH relativeFrom="column">
                  <wp:posOffset>0</wp:posOffset>
                </wp:positionH>
                <wp:positionV relativeFrom="paragraph">
                  <wp:posOffset>4924425</wp:posOffset>
                </wp:positionV>
                <wp:extent cx="5724525" cy="295275"/>
                <wp:effectExtent l="0" t="0" r="28575" b="28575"/>
                <wp:wrapNone/>
                <wp:docPr id="2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95275"/>
                        </a:xfrm>
                        <a:prstGeom prst="rect">
                          <a:avLst/>
                        </a:prstGeom>
                        <a:solidFill>
                          <a:srgbClr val="FFFFFF"/>
                        </a:solidFill>
                        <a:ln w="9525">
                          <a:solidFill>
                            <a:srgbClr val="000000"/>
                          </a:solidFill>
                          <a:miter lim="800000"/>
                          <a:headEnd/>
                          <a:tailEnd/>
                        </a:ln>
                      </wps:spPr>
                      <wps:txbx>
                        <w:txbxContent>
                          <w:p w:rsidR="00A519ED" w:rsidRPr="00BA191D" w:rsidRDefault="00A519ED" w:rsidP="00BA191D">
                            <w:pPr>
                              <w:jc w:val="center"/>
                              <w:rPr>
                                <w:rFonts w:ascii="Arial" w:hAnsi="Arial" w:cs="Arial"/>
                                <w:sz w:val="24"/>
                                <w:szCs w:val="24"/>
                              </w:rPr>
                            </w:pPr>
                            <w:r>
                              <w:rPr>
                                <w:rFonts w:ascii="Arial" w:hAnsi="Arial" w:cs="Arial"/>
                                <w:sz w:val="24"/>
                                <w:szCs w:val="24"/>
                              </w:rPr>
                              <w:t>Fig. 29: Calculations for beam D7-F7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0;margin-top:387.75pt;width:450.75pt;height:23.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">
                <v:textbox>
                  <w:txbxContent>
                    <w:p w:rsidR="00A519ED" w:rsidRPr="00BA191D" w:rsidRDefault="00A519ED" w:rsidP="00BA191D">
                      <w:pPr>
                        <w:jc w:val="center"/>
                        <w:rPr>
                          <w:rFonts w:ascii="Arial" w:hAnsi="Arial" w:cs="Arial"/>
                          <w:sz w:val="24"/>
                          <w:szCs w:val="24"/>
                        </w:rPr>
                      </w:pPr>
                      <w:r>
                        <w:rPr>
                          <w:rFonts w:ascii="Arial" w:hAnsi="Arial" w:cs="Arial"/>
                          <w:sz w:val="24"/>
                          <w:szCs w:val="24"/>
                        </w:rPr>
                        <w:t>Fig. 29: Calculations for beam D7-F7</w:t>
                      </w:r>
                    </w:p>
                  </w:txbxContent>
                </v:textbox>
              </v:shape>
            </w:pict>
          </mc:Fallback>
        </mc:AlternateContent>
      </w:r>
      <w:r>
        <w:rPr>
          <w:rFonts w:ascii="Arial" w:hAnsi="Arial" w:cs="Arial"/>
          <w:noProof/>
          <w:sz w:val="28"/>
          <w:szCs w:val="28"/>
          <w:lang w:eastAsia="en-GB"/>
        </w:rPr>
        <w:drawing>
          <wp:inline distT="0" distB="0" distL="0" distR="0" wp14:anchorId="5888537C" wp14:editId="00F7A58D">
            <wp:extent cx="5729129" cy="4924425"/>
            <wp:effectExtent l="0" t="0" r="508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0).jpeg"/>
                    <pic:cNvPicPr/>
                  </pic:nvPicPr>
                  <pic:blipFill rotWithShape="1">
                    <a:blip r:embed="rId38" cstate="print">
                      <a:extLst>
                        <a:ext uri="{28A0092B-C50C-407E-A947-70E740481C1C}">
                          <a14:useLocalDpi xmlns:a14="http://schemas.microsoft.com/office/drawing/2010/main" val="0"/>
                        </a:ext>
                      </a:extLst>
                    </a:blip>
                    <a:srcRect b="35536"/>
                    <a:stretch/>
                  </pic:blipFill>
                  <pic:spPr bwMode="auto">
                    <a:xfrm>
                      <a:off x="0" y="0"/>
                      <a:ext cx="5731510" cy="4926472"/>
                    </a:xfrm>
                    <a:prstGeom prst="rect">
                      <a:avLst/>
                    </a:prstGeom>
                    <a:ln>
                      <a:noFill/>
                    </a:ln>
                    <a:extLst>
                      <a:ext uri="{53640926-AAD7-44D8-BBD7-CCE9431645EC}">
                        <a14:shadowObscured xmlns:a14="http://schemas.microsoft.com/office/drawing/2010/main"/>
                      </a:ext>
                    </a:extLst>
                  </pic:spPr>
                </pic:pic>
              </a:graphicData>
            </a:graphic>
          </wp:inline>
        </w:drawing>
      </w: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A191D" w:rsidRDefault="00BA191D" w:rsidP="00BA191D">
      <w:pPr>
        <w:rPr>
          <w:rFonts w:ascii="Arial" w:hAnsi="Arial" w:cs="Arial"/>
          <w:sz w:val="28"/>
          <w:szCs w:val="28"/>
        </w:rPr>
      </w:pPr>
    </w:p>
    <w:p w:rsidR="00B3369F" w:rsidRDefault="00B3369F" w:rsidP="00BA191D">
      <w:pPr>
        <w:rPr>
          <w:rFonts w:ascii="Arial" w:hAnsi="Arial" w:cs="Arial"/>
          <w:sz w:val="28"/>
          <w:szCs w:val="28"/>
        </w:rPr>
      </w:pPr>
      <w:r w:rsidRPr="00B3369F">
        <w:rPr>
          <w:rFonts w:ascii="Arial" w:hAnsi="Arial" w:cs="Arial"/>
          <w:noProof/>
          <w:sz w:val="28"/>
          <w:szCs w:val="28"/>
          <w:lang w:eastAsia="en-GB"/>
        </w:rPr>
        <w:lastRenderedPageBreak/>
        <mc:AlternateContent>
          <mc:Choice Requires="wps">
            <w:drawing>
              <wp:anchor distT="0" distB="0" distL="114300" distR="114300" simplePos="0" relativeHeight="251763712" behindDoc="0" locked="0" layoutInCell="1" allowOverlap="1" wp14:editId="36B11C9B">
                <wp:simplePos x="0" y="0"/>
                <wp:positionH relativeFrom="column">
                  <wp:posOffset>-1</wp:posOffset>
                </wp:positionH>
                <wp:positionV relativeFrom="paragraph">
                  <wp:posOffset>5372100</wp:posOffset>
                </wp:positionV>
                <wp:extent cx="5724525" cy="1403985"/>
                <wp:effectExtent l="0" t="0" r="28575" b="22225"/>
                <wp:wrapNone/>
                <wp:docPr id="2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B3369F" w:rsidRDefault="00A519ED" w:rsidP="00B3369F">
                            <w:pPr>
                              <w:jc w:val="center"/>
                              <w:rPr>
                                <w:rFonts w:ascii="Arial" w:hAnsi="Arial" w:cs="Arial"/>
                                <w:sz w:val="24"/>
                                <w:szCs w:val="24"/>
                              </w:rPr>
                            </w:pPr>
                            <w:r>
                              <w:rPr>
                                <w:rFonts w:ascii="Arial" w:hAnsi="Arial" w:cs="Arial"/>
                                <w:sz w:val="24"/>
                                <w:szCs w:val="24"/>
                              </w:rPr>
                              <w:t>Fig. 30: Calculations for beam J2-J5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5" type="#_x0000_t202" style="position:absolute;margin-left:0;margin-top:423pt;width:450.75pt;height:110.55pt;z-index:2517637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">
                <v:textbox style="mso-fit-shape-to-text:t">
                  <w:txbxContent>
                    <w:p w:rsidR="00A519ED" w:rsidRPr="00B3369F" w:rsidRDefault="00A519ED" w:rsidP="00B3369F">
                      <w:pPr>
                        <w:jc w:val="center"/>
                        <w:rPr>
                          <w:rFonts w:ascii="Arial" w:hAnsi="Arial" w:cs="Arial"/>
                          <w:sz w:val="24"/>
                          <w:szCs w:val="24"/>
                        </w:rPr>
                      </w:pPr>
                      <w:r>
                        <w:rPr>
                          <w:rFonts w:ascii="Arial" w:hAnsi="Arial" w:cs="Arial"/>
                          <w:sz w:val="24"/>
                          <w:szCs w:val="24"/>
                        </w:rPr>
                        <w:t>Fig. 30: Calculations for beam J2-J5</w:t>
                      </w:r>
                    </w:p>
                  </w:txbxContent>
                </v:textbox>
              </v:shape>
            </w:pict>
          </mc:Fallback>
        </mc:AlternateContent>
      </w:r>
      <w:r>
        <w:rPr>
          <w:rFonts w:ascii="Arial" w:hAnsi="Arial" w:cs="Arial"/>
          <w:noProof/>
          <w:sz w:val="28"/>
          <w:szCs w:val="28"/>
          <w:lang w:eastAsia="en-GB"/>
        </w:rPr>
        <w:drawing>
          <wp:inline distT="0" distB="0" distL="0" distR="0">
            <wp:extent cx="5729129" cy="5381625"/>
            <wp:effectExtent l="0" t="0" r="508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1).jpeg"/>
                    <pic:cNvPicPr/>
                  </pic:nvPicPr>
                  <pic:blipFill rotWithShape="1">
                    <a:blip r:embed="rId39" cstate="print">
                      <a:extLst>
                        <a:ext uri="{28A0092B-C50C-407E-A947-70E740481C1C}">
                          <a14:useLocalDpi xmlns:a14="http://schemas.microsoft.com/office/drawing/2010/main" val="0"/>
                        </a:ext>
                      </a:extLst>
                    </a:blip>
                    <a:srcRect b="29551"/>
                    <a:stretch/>
                  </pic:blipFill>
                  <pic:spPr bwMode="auto">
                    <a:xfrm>
                      <a:off x="0" y="0"/>
                      <a:ext cx="5731510" cy="5383862"/>
                    </a:xfrm>
                    <a:prstGeom prst="rect">
                      <a:avLst/>
                    </a:prstGeom>
                    <a:ln>
                      <a:noFill/>
                    </a:ln>
                    <a:extLst>
                      <a:ext uri="{53640926-AAD7-44D8-BBD7-CCE9431645EC}">
                        <a14:shadowObscured xmlns:a14="http://schemas.microsoft.com/office/drawing/2010/main"/>
                      </a:ext>
                    </a:extLst>
                  </pic:spPr>
                </pic:pic>
              </a:graphicData>
            </a:graphic>
          </wp:inline>
        </w:drawing>
      </w:r>
    </w:p>
    <w:p w:rsidR="00B3369F" w:rsidRPr="00B3369F" w:rsidRDefault="00B3369F" w:rsidP="00B3369F">
      <w:pPr>
        <w:rPr>
          <w:rFonts w:ascii="Arial" w:hAnsi="Arial" w:cs="Arial"/>
          <w:sz w:val="28"/>
          <w:szCs w:val="28"/>
        </w:rPr>
      </w:pPr>
    </w:p>
    <w:p w:rsidR="00B3369F" w:rsidRPr="00B3369F" w:rsidRDefault="00B3369F" w:rsidP="00B3369F">
      <w:pPr>
        <w:rPr>
          <w:rFonts w:ascii="Arial" w:hAnsi="Arial" w:cs="Arial"/>
          <w:sz w:val="28"/>
          <w:szCs w:val="28"/>
        </w:rPr>
      </w:pPr>
    </w:p>
    <w:p w:rsidR="00B3369F" w:rsidRP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A191D" w:rsidRDefault="00BA191D"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r w:rsidRPr="00B3369F">
        <w:rPr>
          <w:rFonts w:ascii="Arial" w:hAnsi="Arial" w:cs="Arial"/>
          <w:noProof/>
          <w:sz w:val="28"/>
          <w:szCs w:val="28"/>
          <w:lang w:eastAsia="en-GB"/>
        </w:rPr>
        <w:lastRenderedPageBreak/>
        <mc:AlternateContent>
          <mc:Choice Requires="wps">
            <w:drawing>
              <wp:anchor distT="0" distB="0" distL="114300" distR="114300" simplePos="0" relativeHeight="251765760" behindDoc="0" locked="0" layoutInCell="1" allowOverlap="1" wp14:editId="36B11C9B">
                <wp:simplePos x="0" y="0"/>
                <wp:positionH relativeFrom="column">
                  <wp:posOffset>-1</wp:posOffset>
                </wp:positionH>
                <wp:positionV relativeFrom="paragraph">
                  <wp:posOffset>5248275</wp:posOffset>
                </wp:positionV>
                <wp:extent cx="5724525" cy="1403985"/>
                <wp:effectExtent l="0" t="0" r="28575" b="22225"/>
                <wp:wrapNone/>
                <wp:docPr id="2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B3369F" w:rsidRDefault="00A519ED" w:rsidP="00B3369F">
                            <w:pPr>
                              <w:jc w:val="center"/>
                              <w:rPr>
                                <w:rFonts w:ascii="Arial" w:hAnsi="Arial" w:cs="Arial"/>
                                <w:sz w:val="24"/>
                                <w:szCs w:val="24"/>
                              </w:rPr>
                            </w:pPr>
                            <w:r>
                              <w:rPr>
                                <w:rFonts w:ascii="Arial" w:hAnsi="Arial" w:cs="Arial"/>
                                <w:sz w:val="24"/>
                                <w:szCs w:val="24"/>
                              </w:rPr>
                              <w:t>Fig. 31: Calculations for beam H4-H6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6" type="#_x0000_t202" style="position:absolute;margin-left:0;margin-top:413.25pt;width:450.75pt;height:110.55pt;z-index:2517657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">
                <v:textbox style="mso-fit-shape-to-text:t">
                  <w:txbxContent>
                    <w:p w:rsidR="00A519ED" w:rsidRPr="00B3369F" w:rsidRDefault="00A519ED" w:rsidP="00B3369F">
                      <w:pPr>
                        <w:jc w:val="center"/>
                        <w:rPr>
                          <w:rFonts w:ascii="Arial" w:hAnsi="Arial" w:cs="Arial"/>
                          <w:sz w:val="24"/>
                          <w:szCs w:val="24"/>
                        </w:rPr>
                      </w:pPr>
                      <w:r>
                        <w:rPr>
                          <w:rFonts w:ascii="Arial" w:hAnsi="Arial" w:cs="Arial"/>
                          <w:sz w:val="24"/>
                          <w:szCs w:val="24"/>
                        </w:rPr>
                        <w:t>Fig. 31: Calculations for beam H4-H6</w:t>
                      </w:r>
                    </w:p>
                  </w:txbxContent>
                </v:textbox>
              </v:shape>
            </w:pict>
          </mc:Fallback>
        </mc:AlternateContent>
      </w:r>
      <w:r>
        <w:rPr>
          <w:rFonts w:ascii="Arial" w:hAnsi="Arial" w:cs="Arial"/>
          <w:noProof/>
          <w:sz w:val="28"/>
          <w:szCs w:val="28"/>
          <w:lang w:eastAsia="en-GB"/>
        </w:rPr>
        <w:drawing>
          <wp:inline distT="0" distB="0" distL="0" distR="0">
            <wp:extent cx="5729129" cy="5248275"/>
            <wp:effectExtent l="0" t="0" r="508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2).jpeg"/>
                    <pic:cNvPicPr/>
                  </pic:nvPicPr>
                  <pic:blipFill rotWithShape="1">
                    <a:blip r:embed="rId40" cstate="print">
                      <a:extLst>
                        <a:ext uri="{28A0092B-C50C-407E-A947-70E740481C1C}">
                          <a14:useLocalDpi xmlns:a14="http://schemas.microsoft.com/office/drawing/2010/main" val="0"/>
                        </a:ext>
                      </a:extLst>
                    </a:blip>
                    <a:srcRect b="31297"/>
                    <a:stretch/>
                  </pic:blipFill>
                  <pic:spPr bwMode="auto">
                    <a:xfrm>
                      <a:off x="0" y="0"/>
                      <a:ext cx="5731510" cy="5250456"/>
                    </a:xfrm>
                    <a:prstGeom prst="rect">
                      <a:avLst/>
                    </a:prstGeom>
                    <a:ln>
                      <a:noFill/>
                    </a:ln>
                    <a:extLst>
                      <a:ext uri="{53640926-AAD7-44D8-BBD7-CCE9431645EC}">
                        <a14:shadowObscured xmlns:a14="http://schemas.microsoft.com/office/drawing/2010/main"/>
                      </a:ext>
                    </a:extLst>
                  </pic:spPr>
                </pic:pic>
              </a:graphicData>
            </a:graphic>
          </wp:inline>
        </w:drawing>
      </w:r>
    </w:p>
    <w:p w:rsidR="00B3369F" w:rsidRP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p>
    <w:p w:rsidR="00B3369F" w:rsidRDefault="00B3369F" w:rsidP="00B3369F">
      <w:pPr>
        <w:rPr>
          <w:rFonts w:ascii="Arial" w:hAnsi="Arial" w:cs="Arial"/>
          <w:sz w:val="28"/>
          <w:szCs w:val="28"/>
        </w:rPr>
      </w:pPr>
      <w:r w:rsidRPr="00B3369F">
        <w:rPr>
          <w:rFonts w:ascii="Arial" w:hAnsi="Arial" w:cs="Arial"/>
          <w:noProof/>
          <w:sz w:val="28"/>
          <w:szCs w:val="28"/>
          <w:lang w:eastAsia="en-GB"/>
        </w:rPr>
        <w:lastRenderedPageBreak/>
        <mc:AlternateContent>
          <mc:Choice Requires="wps">
            <w:drawing>
              <wp:anchor distT="0" distB="0" distL="114300" distR="114300" simplePos="0" relativeHeight="251767808" behindDoc="0" locked="0" layoutInCell="1" allowOverlap="1" wp14:editId="36B11C9B">
                <wp:simplePos x="0" y="0"/>
                <wp:positionH relativeFrom="column">
                  <wp:posOffset>0</wp:posOffset>
                </wp:positionH>
                <wp:positionV relativeFrom="paragraph">
                  <wp:posOffset>7629525</wp:posOffset>
                </wp:positionV>
                <wp:extent cx="5734050" cy="304800"/>
                <wp:effectExtent l="0" t="0" r="19050" b="19050"/>
                <wp:wrapNone/>
                <wp:docPr id="2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304800"/>
                        </a:xfrm>
                        <a:prstGeom prst="rect">
                          <a:avLst/>
                        </a:prstGeom>
                        <a:solidFill>
                          <a:srgbClr val="FFFFFF"/>
                        </a:solidFill>
                        <a:ln w="9525">
                          <a:solidFill>
                            <a:srgbClr val="000000"/>
                          </a:solidFill>
                          <a:miter lim="800000"/>
                          <a:headEnd/>
                          <a:tailEnd/>
                        </a:ln>
                      </wps:spPr>
                      <wps:txbx>
                        <w:txbxContent>
                          <w:p w:rsidR="00A519ED" w:rsidRPr="00B3369F" w:rsidRDefault="00A519ED" w:rsidP="00B3369F">
                            <w:pPr>
                              <w:jc w:val="center"/>
                              <w:rPr>
                                <w:rFonts w:ascii="Arial" w:hAnsi="Arial" w:cs="Arial"/>
                                <w:sz w:val="24"/>
                                <w:szCs w:val="24"/>
                              </w:rPr>
                            </w:pPr>
                            <w:r>
                              <w:rPr>
                                <w:rFonts w:ascii="Arial" w:hAnsi="Arial" w:cs="Arial"/>
                                <w:sz w:val="24"/>
                                <w:szCs w:val="24"/>
                              </w:rPr>
                              <w:t>Fig. 32: Calculations for beam G1-G4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7" type="#_x0000_t202" style="position:absolute;margin-left:0;margin-top:600.75pt;width:451.5pt;height:24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">
                <v:textbox>
                  <w:txbxContent>
                    <w:p w:rsidR="00A519ED" w:rsidRPr="00B3369F" w:rsidRDefault="00A519ED" w:rsidP="00B3369F">
                      <w:pPr>
                        <w:jc w:val="center"/>
                        <w:rPr>
                          <w:rFonts w:ascii="Arial" w:hAnsi="Arial" w:cs="Arial"/>
                          <w:sz w:val="24"/>
                          <w:szCs w:val="24"/>
                        </w:rPr>
                      </w:pPr>
                      <w:r>
                        <w:rPr>
                          <w:rFonts w:ascii="Arial" w:hAnsi="Arial" w:cs="Arial"/>
                          <w:sz w:val="24"/>
                          <w:szCs w:val="24"/>
                        </w:rPr>
                        <w:t>Fig. 32: Calculations for beam G1-G4</w:t>
                      </w:r>
                    </w:p>
                  </w:txbxContent>
                </v:textbox>
              </v:shape>
            </w:pict>
          </mc:Fallback>
        </mc:AlternateContent>
      </w:r>
      <w:r>
        <w:rPr>
          <w:rFonts w:ascii="Arial" w:hAnsi="Arial" w:cs="Arial"/>
          <w:noProof/>
          <w:sz w:val="28"/>
          <w:szCs w:val="28"/>
          <w:lang w:eastAsia="en-GB"/>
        </w:rPr>
        <w:drawing>
          <wp:inline distT="0" distB="0" distL="0" distR="0">
            <wp:extent cx="5731510" cy="7642225"/>
            <wp:effectExtent l="0" t="0" r="254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3).jpe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rsidR="00B3369F" w:rsidRPr="00B3369F" w:rsidRDefault="00B3369F" w:rsidP="00B3369F">
      <w:pPr>
        <w:rPr>
          <w:rFonts w:ascii="Arial" w:hAnsi="Arial" w:cs="Arial"/>
          <w:sz w:val="28"/>
          <w:szCs w:val="28"/>
        </w:rPr>
      </w:pPr>
    </w:p>
    <w:p w:rsidR="00B3369F" w:rsidRDefault="00B3369F" w:rsidP="00B3369F">
      <w:pPr>
        <w:ind w:firstLine="720"/>
        <w:rPr>
          <w:rFonts w:ascii="Arial" w:hAnsi="Arial" w:cs="Arial"/>
          <w:sz w:val="28"/>
          <w:szCs w:val="28"/>
        </w:rPr>
      </w:pPr>
    </w:p>
    <w:p w:rsidR="00B3369F" w:rsidRDefault="00B3369F" w:rsidP="00B3369F">
      <w:pPr>
        <w:ind w:firstLine="720"/>
        <w:rPr>
          <w:rFonts w:ascii="Arial" w:hAnsi="Arial" w:cs="Arial"/>
          <w:sz w:val="28"/>
          <w:szCs w:val="28"/>
        </w:rPr>
      </w:pPr>
    </w:p>
    <w:p w:rsidR="00B3369F" w:rsidRDefault="00B3369F" w:rsidP="00B3369F">
      <w:pPr>
        <w:rPr>
          <w:rFonts w:ascii="Arial" w:hAnsi="Arial" w:cs="Arial"/>
          <w:b/>
          <w:sz w:val="28"/>
          <w:szCs w:val="28"/>
        </w:rPr>
      </w:pPr>
      <w:r>
        <w:rPr>
          <w:rFonts w:ascii="Arial" w:hAnsi="Arial" w:cs="Arial"/>
          <w:b/>
          <w:sz w:val="28"/>
          <w:szCs w:val="28"/>
        </w:rPr>
        <w:lastRenderedPageBreak/>
        <w:t xml:space="preserve">13. Appendix E – Beam calculations (two-span) </w:t>
      </w:r>
    </w:p>
    <w:p w:rsidR="00B3369F" w:rsidRPr="00B3369F" w:rsidRDefault="00424DE7" w:rsidP="00B3369F">
      <w:pPr>
        <w:rPr>
          <w:rFonts w:ascii="Arial" w:hAnsi="Arial" w:cs="Arial"/>
          <w:b/>
          <w:sz w:val="28"/>
          <w:szCs w:val="28"/>
        </w:rPr>
      </w:pPr>
      <w:r w:rsidRPr="00424DE7">
        <w:rPr>
          <w:rFonts w:ascii="Arial" w:hAnsi="Arial" w:cs="Arial"/>
          <w:noProof/>
          <w:sz w:val="28"/>
          <w:szCs w:val="28"/>
          <w:lang w:eastAsia="en-GB"/>
        </w:rPr>
        <mc:AlternateContent>
          <mc:Choice Requires="wps">
            <w:drawing>
              <wp:anchor distT="0" distB="0" distL="114300" distR="114300" simplePos="0" relativeHeight="251769856" behindDoc="0" locked="0" layoutInCell="1" allowOverlap="1" wp14:anchorId="3057FBC1" wp14:editId="3A61E3A5">
                <wp:simplePos x="0" y="0"/>
                <wp:positionH relativeFrom="column">
                  <wp:posOffset>-1</wp:posOffset>
                </wp:positionH>
                <wp:positionV relativeFrom="paragraph">
                  <wp:posOffset>6553200</wp:posOffset>
                </wp:positionV>
                <wp:extent cx="5724525" cy="1403985"/>
                <wp:effectExtent l="0" t="0" r="28575" b="2222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424DE7" w:rsidRDefault="00A519ED" w:rsidP="00424DE7">
                            <w:pPr>
                              <w:jc w:val="center"/>
                              <w:rPr>
                                <w:rFonts w:ascii="Arial" w:hAnsi="Arial" w:cs="Arial"/>
                                <w:sz w:val="24"/>
                                <w:szCs w:val="24"/>
                              </w:rPr>
                            </w:pPr>
                            <w:r>
                              <w:rPr>
                                <w:rFonts w:ascii="Arial" w:hAnsi="Arial" w:cs="Arial"/>
                                <w:sz w:val="24"/>
                                <w:szCs w:val="24"/>
                              </w:rPr>
                              <w:t>Fig. 33: Calculations for beam B1-B6 (part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58" type="#_x0000_t202" style="position:absolute;margin-left:0;margin-top:516pt;width:450.75pt;height:110.55pt;z-index:2517698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">
                <v:textbox style="mso-fit-shape-to-text:t">
                  <w:txbxContent>
                    <w:p w:rsidR="00A519ED" w:rsidRPr="00424DE7" w:rsidRDefault="00A519ED" w:rsidP="00424DE7">
                      <w:pPr>
                        <w:jc w:val="center"/>
                        <w:rPr>
                          <w:rFonts w:ascii="Arial" w:hAnsi="Arial" w:cs="Arial"/>
                          <w:sz w:val="24"/>
                          <w:szCs w:val="24"/>
                        </w:rPr>
                      </w:pPr>
                      <w:r>
                        <w:rPr>
                          <w:rFonts w:ascii="Arial" w:hAnsi="Arial" w:cs="Arial"/>
                          <w:sz w:val="24"/>
                          <w:szCs w:val="24"/>
                        </w:rPr>
                        <w:t>Fig. 33: Calculations for beam B1-B6 (part 1).</w:t>
                      </w:r>
                    </w:p>
                  </w:txbxContent>
                </v:textbox>
              </v:shape>
            </w:pict>
          </mc:Fallback>
        </mc:AlternateContent>
      </w:r>
      <w:r>
        <w:rPr>
          <w:rFonts w:ascii="Arial" w:hAnsi="Arial" w:cs="Arial"/>
          <w:b/>
          <w:noProof/>
          <w:sz w:val="28"/>
          <w:szCs w:val="28"/>
          <w:lang w:eastAsia="en-GB"/>
        </w:rPr>
        <w:drawing>
          <wp:inline distT="0" distB="0" distL="0" distR="0" wp14:anchorId="5EA2D53E" wp14:editId="27DBA50F">
            <wp:extent cx="5724525" cy="6553200"/>
            <wp:effectExtent l="0" t="0" r="9525"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4).jpeg"/>
                    <pic:cNvPicPr/>
                  </pic:nvPicPr>
                  <pic:blipFill rotWithShape="1">
                    <a:blip r:embed="rId42" cstate="print">
                      <a:extLst>
                        <a:ext uri="{28A0092B-C50C-407E-A947-70E740481C1C}">
                          <a14:useLocalDpi xmlns:a14="http://schemas.microsoft.com/office/drawing/2010/main" val="0"/>
                        </a:ext>
                      </a:extLst>
                    </a:blip>
                    <a:srcRect t="4738" b="9407"/>
                    <a:stretch/>
                  </pic:blipFill>
                  <pic:spPr bwMode="auto">
                    <a:xfrm>
                      <a:off x="0" y="0"/>
                      <a:ext cx="5731510" cy="6561196"/>
                    </a:xfrm>
                    <a:prstGeom prst="rect">
                      <a:avLst/>
                    </a:prstGeom>
                    <a:ln>
                      <a:noFill/>
                    </a:ln>
                    <a:extLst>
                      <a:ext uri="{53640926-AAD7-44D8-BBD7-CCE9431645EC}">
                        <a14:shadowObscured xmlns:a14="http://schemas.microsoft.com/office/drawing/2010/main"/>
                      </a:ext>
                    </a:extLst>
                  </pic:spPr>
                </pic:pic>
              </a:graphicData>
            </a:graphic>
          </wp:inline>
        </w:drawing>
      </w:r>
    </w:p>
    <w:p w:rsidR="00B3369F" w:rsidRDefault="00B3369F" w:rsidP="00B3369F">
      <w:pPr>
        <w:ind w:firstLine="720"/>
        <w:rPr>
          <w:rFonts w:ascii="Arial" w:hAnsi="Arial" w:cs="Arial"/>
          <w:sz w:val="28"/>
          <w:szCs w:val="28"/>
        </w:rPr>
      </w:pPr>
    </w:p>
    <w:p w:rsidR="00B3369F" w:rsidRDefault="00424DE7" w:rsidP="00B3369F">
      <w:pPr>
        <w:ind w:firstLine="720"/>
        <w:rPr>
          <w:rFonts w:ascii="Arial" w:hAnsi="Arial" w:cs="Arial"/>
          <w:sz w:val="28"/>
          <w:szCs w:val="28"/>
        </w:rPr>
      </w:pPr>
      <w:r>
        <w:rPr>
          <w:rFonts w:ascii="Arial" w:hAnsi="Arial" w:cs="Arial"/>
          <w:sz w:val="28"/>
          <w:szCs w:val="28"/>
        </w:rPr>
        <w:t xml:space="preserve"> </w:t>
      </w:r>
    </w:p>
    <w:p w:rsidR="00424DE7" w:rsidRDefault="00424DE7" w:rsidP="00B3369F">
      <w:pPr>
        <w:ind w:firstLine="720"/>
        <w:rPr>
          <w:rFonts w:ascii="Arial" w:hAnsi="Arial" w:cs="Arial"/>
          <w:sz w:val="28"/>
          <w:szCs w:val="28"/>
        </w:rPr>
      </w:pPr>
    </w:p>
    <w:p w:rsidR="00424DE7" w:rsidRDefault="00424DE7" w:rsidP="00B3369F">
      <w:pPr>
        <w:ind w:firstLine="720"/>
        <w:rPr>
          <w:rFonts w:ascii="Arial" w:hAnsi="Arial" w:cs="Arial"/>
          <w:sz w:val="28"/>
          <w:szCs w:val="28"/>
        </w:rPr>
      </w:pPr>
    </w:p>
    <w:p w:rsidR="00424DE7" w:rsidRDefault="00424DE7" w:rsidP="00424DE7">
      <w:pPr>
        <w:rPr>
          <w:rFonts w:ascii="Arial" w:hAnsi="Arial" w:cs="Arial"/>
          <w:sz w:val="28"/>
          <w:szCs w:val="28"/>
        </w:rPr>
      </w:pPr>
    </w:p>
    <w:p w:rsidR="00424DE7" w:rsidRDefault="00424DE7" w:rsidP="00424DE7">
      <w:pPr>
        <w:rPr>
          <w:rFonts w:ascii="Arial" w:hAnsi="Arial" w:cs="Arial"/>
          <w:sz w:val="28"/>
          <w:szCs w:val="28"/>
        </w:rPr>
      </w:pPr>
      <w:r w:rsidRPr="00424DE7">
        <w:rPr>
          <w:rFonts w:ascii="Arial" w:hAnsi="Arial" w:cs="Arial"/>
          <w:noProof/>
          <w:sz w:val="28"/>
          <w:szCs w:val="28"/>
          <w:lang w:eastAsia="en-GB"/>
        </w:rPr>
        <w:lastRenderedPageBreak/>
        <mc:AlternateContent>
          <mc:Choice Requires="wps">
            <w:drawing>
              <wp:anchor distT="0" distB="0" distL="114300" distR="114300" simplePos="0" relativeHeight="251771904" behindDoc="0" locked="0" layoutInCell="1" allowOverlap="1" wp14:editId="36B11C9B">
                <wp:simplePos x="0" y="0"/>
                <wp:positionH relativeFrom="column">
                  <wp:posOffset>0</wp:posOffset>
                </wp:positionH>
                <wp:positionV relativeFrom="paragraph">
                  <wp:posOffset>4343400</wp:posOffset>
                </wp:positionV>
                <wp:extent cx="5724525" cy="276225"/>
                <wp:effectExtent l="0" t="0" r="28575" b="28575"/>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76225"/>
                        </a:xfrm>
                        <a:prstGeom prst="rect">
                          <a:avLst/>
                        </a:prstGeom>
                        <a:solidFill>
                          <a:srgbClr val="FFFFFF"/>
                        </a:solidFill>
                        <a:ln w="9525">
                          <a:solidFill>
                            <a:srgbClr val="000000"/>
                          </a:solidFill>
                          <a:miter lim="800000"/>
                          <a:headEnd/>
                          <a:tailEnd/>
                        </a:ln>
                      </wps:spPr>
                      <wps:txbx>
                        <w:txbxContent>
                          <w:p w:rsidR="00A519ED" w:rsidRPr="00424DE7" w:rsidRDefault="00A519ED" w:rsidP="00424DE7">
                            <w:pPr>
                              <w:jc w:val="center"/>
                              <w:rPr>
                                <w:rFonts w:ascii="Arial" w:hAnsi="Arial" w:cs="Arial"/>
                                <w:sz w:val="24"/>
                                <w:szCs w:val="24"/>
                              </w:rPr>
                            </w:pPr>
                            <w:r>
                              <w:rPr>
                                <w:rFonts w:ascii="Arial" w:hAnsi="Arial" w:cs="Arial"/>
                                <w:sz w:val="24"/>
                                <w:szCs w:val="24"/>
                              </w:rPr>
                              <w:t>Fig. 34: Calculations for beam B1-B6 (part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9" type="#_x0000_t202" style="position:absolute;margin-left:0;margin-top:342pt;width:450.75pt;height:21.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">
                <v:textbox>
                  <w:txbxContent>
                    <w:p w:rsidR="00A519ED" w:rsidRPr="00424DE7" w:rsidRDefault="00A519ED" w:rsidP="00424DE7">
                      <w:pPr>
                        <w:jc w:val="center"/>
                        <w:rPr>
                          <w:rFonts w:ascii="Arial" w:hAnsi="Arial" w:cs="Arial"/>
                          <w:sz w:val="24"/>
                          <w:szCs w:val="24"/>
                        </w:rPr>
                      </w:pPr>
                      <w:r>
                        <w:rPr>
                          <w:rFonts w:ascii="Arial" w:hAnsi="Arial" w:cs="Arial"/>
                          <w:sz w:val="24"/>
                          <w:szCs w:val="24"/>
                        </w:rPr>
                        <w:t>Fig. 34: Calculations for beam B1-B6 (part 2).</w:t>
                      </w:r>
                    </w:p>
                  </w:txbxContent>
                </v:textbox>
              </v:shape>
            </w:pict>
          </mc:Fallback>
        </mc:AlternateContent>
      </w:r>
      <w:r>
        <w:rPr>
          <w:rFonts w:ascii="Arial" w:hAnsi="Arial" w:cs="Arial"/>
          <w:noProof/>
          <w:sz w:val="28"/>
          <w:szCs w:val="28"/>
          <w:lang w:eastAsia="en-GB"/>
        </w:rPr>
        <w:drawing>
          <wp:inline distT="0" distB="0" distL="0" distR="0">
            <wp:extent cx="5729129" cy="4343400"/>
            <wp:effectExtent l="0" t="0" r="508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5).jpeg"/>
                    <pic:cNvPicPr/>
                  </pic:nvPicPr>
                  <pic:blipFill rotWithShape="1">
                    <a:blip r:embed="rId43" cstate="print">
                      <a:extLst>
                        <a:ext uri="{28A0092B-C50C-407E-A947-70E740481C1C}">
                          <a14:useLocalDpi xmlns:a14="http://schemas.microsoft.com/office/drawing/2010/main" val="0"/>
                        </a:ext>
                      </a:extLst>
                    </a:blip>
                    <a:srcRect b="43142"/>
                    <a:stretch/>
                  </pic:blipFill>
                  <pic:spPr bwMode="auto">
                    <a:xfrm>
                      <a:off x="0" y="0"/>
                      <a:ext cx="5731510" cy="4345205"/>
                    </a:xfrm>
                    <a:prstGeom prst="rect">
                      <a:avLst/>
                    </a:prstGeom>
                    <a:ln>
                      <a:noFill/>
                    </a:ln>
                    <a:extLst>
                      <a:ext uri="{53640926-AAD7-44D8-BBD7-CCE9431645EC}">
                        <a14:shadowObscured xmlns:a14="http://schemas.microsoft.com/office/drawing/2010/main"/>
                      </a:ext>
                    </a:extLst>
                  </pic:spPr>
                </pic:pic>
              </a:graphicData>
            </a:graphic>
          </wp:inline>
        </w:drawing>
      </w:r>
    </w:p>
    <w:p w:rsidR="00424DE7" w:rsidRPr="00424DE7" w:rsidRDefault="00424DE7" w:rsidP="00424DE7">
      <w:pPr>
        <w:rPr>
          <w:rFonts w:ascii="Arial" w:hAnsi="Arial" w:cs="Arial"/>
          <w:sz w:val="28"/>
          <w:szCs w:val="28"/>
        </w:rPr>
      </w:pPr>
    </w:p>
    <w:p w:rsidR="00424DE7" w:rsidRPr="00424DE7" w:rsidRDefault="00424DE7" w:rsidP="00424DE7">
      <w:pPr>
        <w:rPr>
          <w:rFonts w:ascii="Arial" w:hAnsi="Arial" w:cs="Arial"/>
          <w:sz w:val="28"/>
          <w:szCs w:val="28"/>
        </w:rPr>
      </w:pPr>
    </w:p>
    <w:p w:rsidR="00424DE7" w:rsidRPr="00424DE7" w:rsidRDefault="00424DE7" w:rsidP="00424DE7">
      <w:pPr>
        <w:rPr>
          <w:rFonts w:ascii="Arial" w:hAnsi="Arial" w:cs="Arial"/>
          <w:sz w:val="28"/>
          <w:szCs w:val="28"/>
        </w:rPr>
      </w:pPr>
    </w:p>
    <w:p w:rsidR="00424DE7" w:rsidRDefault="00424DE7" w:rsidP="00424DE7">
      <w:pPr>
        <w:rPr>
          <w:rFonts w:ascii="Arial" w:hAnsi="Arial" w:cs="Arial"/>
          <w:sz w:val="28"/>
          <w:szCs w:val="28"/>
        </w:rPr>
      </w:pPr>
    </w:p>
    <w:p w:rsidR="00A02CF0" w:rsidRDefault="00A02CF0" w:rsidP="00424DE7">
      <w:pPr>
        <w:rPr>
          <w:rFonts w:ascii="Arial" w:hAnsi="Arial" w:cs="Arial"/>
          <w:sz w:val="28"/>
          <w:szCs w:val="28"/>
        </w:rPr>
      </w:pPr>
    </w:p>
    <w:p w:rsidR="00A02CF0" w:rsidRDefault="00A02CF0" w:rsidP="00424DE7">
      <w:pPr>
        <w:rPr>
          <w:rFonts w:ascii="Arial" w:hAnsi="Arial" w:cs="Arial"/>
          <w:sz w:val="28"/>
          <w:szCs w:val="28"/>
        </w:rPr>
      </w:pPr>
    </w:p>
    <w:p w:rsidR="00A02CF0" w:rsidRDefault="00A02CF0" w:rsidP="00424DE7">
      <w:pPr>
        <w:rPr>
          <w:rFonts w:ascii="Arial" w:hAnsi="Arial" w:cs="Arial"/>
          <w:sz w:val="28"/>
          <w:szCs w:val="28"/>
        </w:rPr>
      </w:pPr>
    </w:p>
    <w:p w:rsidR="00A02CF0" w:rsidRDefault="00A02CF0" w:rsidP="00424DE7">
      <w:pPr>
        <w:rPr>
          <w:rFonts w:ascii="Arial" w:hAnsi="Arial" w:cs="Arial"/>
          <w:sz w:val="28"/>
          <w:szCs w:val="28"/>
        </w:rPr>
      </w:pPr>
    </w:p>
    <w:p w:rsidR="00A02CF0" w:rsidRDefault="00A02CF0" w:rsidP="00424DE7">
      <w:pPr>
        <w:rPr>
          <w:rFonts w:ascii="Arial" w:hAnsi="Arial" w:cs="Arial"/>
          <w:sz w:val="28"/>
          <w:szCs w:val="28"/>
        </w:rPr>
      </w:pPr>
    </w:p>
    <w:p w:rsidR="00A02CF0" w:rsidRDefault="00A02CF0" w:rsidP="00424DE7">
      <w:pPr>
        <w:rPr>
          <w:rFonts w:ascii="Arial" w:hAnsi="Arial" w:cs="Arial"/>
          <w:sz w:val="28"/>
          <w:szCs w:val="28"/>
        </w:rPr>
      </w:pPr>
    </w:p>
    <w:p w:rsidR="00A02CF0" w:rsidRDefault="00A02CF0" w:rsidP="00424DE7">
      <w:pPr>
        <w:rPr>
          <w:rFonts w:ascii="Arial" w:hAnsi="Arial" w:cs="Arial"/>
          <w:sz w:val="28"/>
          <w:szCs w:val="28"/>
        </w:rPr>
      </w:pPr>
    </w:p>
    <w:p w:rsidR="00A02CF0" w:rsidRDefault="00A02CF0" w:rsidP="00424DE7">
      <w:pPr>
        <w:rPr>
          <w:rFonts w:ascii="Arial" w:hAnsi="Arial" w:cs="Arial"/>
          <w:sz w:val="28"/>
          <w:szCs w:val="28"/>
        </w:rPr>
      </w:pPr>
    </w:p>
    <w:p w:rsidR="00A02CF0" w:rsidRPr="00424DE7" w:rsidRDefault="00A02CF0" w:rsidP="00424DE7">
      <w:pPr>
        <w:rPr>
          <w:rFonts w:ascii="Arial" w:hAnsi="Arial" w:cs="Arial"/>
          <w:sz w:val="28"/>
          <w:szCs w:val="28"/>
        </w:rPr>
      </w:pPr>
      <w:r>
        <w:rPr>
          <w:rFonts w:ascii="Arial" w:hAnsi="Arial" w:cs="Arial"/>
          <w:noProof/>
          <w:sz w:val="28"/>
          <w:szCs w:val="28"/>
          <w:lang w:eastAsia="en-GB"/>
        </w:rPr>
        <w:lastRenderedPageBreak/>
        <w:drawing>
          <wp:inline distT="0" distB="0" distL="0" distR="0" wp14:anchorId="322B3496" wp14:editId="3E8D1F88">
            <wp:extent cx="5724525" cy="7038975"/>
            <wp:effectExtent l="0" t="0" r="9525"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6).jpeg"/>
                    <pic:cNvPicPr/>
                  </pic:nvPicPr>
                  <pic:blipFill rotWithShape="1">
                    <a:blip r:embed="rId44" cstate="print">
                      <a:extLst>
                        <a:ext uri="{28A0092B-C50C-407E-A947-70E740481C1C}">
                          <a14:useLocalDpi xmlns:a14="http://schemas.microsoft.com/office/drawing/2010/main" val="0"/>
                        </a:ext>
                      </a:extLst>
                    </a:blip>
                    <a:srcRect t="5113" b="2669"/>
                    <a:stretch/>
                  </pic:blipFill>
                  <pic:spPr bwMode="auto">
                    <a:xfrm>
                      <a:off x="0" y="0"/>
                      <a:ext cx="5731510" cy="7047564"/>
                    </a:xfrm>
                    <a:prstGeom prst="rect">
                      <a:avLst/>
                    </a:prstGeom>
                    <a:ln>
                      <a:noFill/>
                    </a:ln>
                    <a:extLst>
                      <a:ext uri="{53640926-AAD7-44D8-BBD7-CCE9431645EC}">
                        <a14:shadowObscured xmlns:a14="http://schemas.microsoft.com/office/drawing/2010/main"/>
                      </a:ext>
                    </a:extLst>
                  </pic:spPr>
                </pic:pic>
              </a:graphicData>
            </a:graphic>
          </wp:inline>
        </w:drawing>
      </w:r>
    </w:p>
    <w:p w:rsidR="00424DE7" w:rsidRPr="00424DE7" w:rsidRDefault="00A02CF0" w:rsidP="00424DE7">
      <w:pPr>
        <w:rPr>
          <w:rFonts w:ascii="Arial" w:hAnsi="Arial" w:cs="Arial"/>
          <w:sz w:val="28"/>
          <w:szCs w:val="28"/>
        </w:rPr>
      </w:pPr>
      <w:r w:rsidRPr="00A02CF0">
        <w:rPr>
          <w:rFonts w:ascii="Arial" w:hAnsi="Arial" w:cs="Arial"/>
          <w:noProof/>
          <w:sz w:val="28"/>
          <w:szCs w:val="28"/>
          <w:lang w:eastAsia="en-GB"/>
        </w:rPr>
        <mc:AlternateContent>
          <mc:Choice Requires="wps">
            <w:drawing>
              <wp:anchor distT="0" distB="0" distL="114300" distR="114300" simplePos="0" relativeHeight="251773952" behindDoc="0" locked="0" layoutInCell="1" allowOverlap="1" wp14:anchorId="3CBC5DB2" wp14:editId="216354AD">
                <wp:simplePos x="0" y="0"/>
                <wp:positionH relativeFrom="column">
                  <wp:align>center</wp:align>
                </wp:positionH>
                <wp:positionV relativeFrom="paragraph">
                  <wp:posOffset>0</wp:posOffset>
                </wp:positionV>
                <wp:extent cx="5781675" cy="1403985"/>
                <wp:effectExtent l="0" t="0" r="28575" b="22225"/>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1403985"/>
                        </a:xfrm>
                        <a:prstGeom prst="rect">
                          <a:avLst/>
                        </a:prstGeom>
                        <a:solidFill>
                          <a:srgbClr val="FFFFFF"/>
                        </a:solidFill>
                        <a:ln w="9525">
                          <a:solidFill>
                            <a:srgbClr val="000000"/>
                          </a:solidFill>
                          <a:miter lim="800000"/>
                          <a:headEnd/>
                          <a:tailEnd/>
                        </a:ln>
                      </wps:spPr>
                      <wps:txbx>
                        <w:txbxContent>
                          <w:p w:rsidR="00A519ED" w:rsidRPr="00A02CF0" w:rsidRDefault="00A519ED" w:rsidP="00A02CF0">
                            <w:pPr>
                              <w:jc w:val="center"/>
                              <w:rPr>
                                <w:rFonts w:ascii="Arial" w:hAnsi="Arial" w:cs="Arial"/>
                                <w:sz w:val="24"/>
                                <w:szCs w:val="24"/>
                              </w:rPr>
                            </w:pPr>
                            <w:r>
                              <w:rPr>
                                <w:rFonts w:ascii="Arial" w:hAnsi="Arial" w:cs="Arial"/>
                                <w:sz w:val="24"/>
                                <w:szCs w:val="24"/>
                              </w:rPr>
                              <w:t>Fig. 35: Calculations for beam I1-I6, part 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0" type="#_x0000_t202" style="position:absolute;margin-left:0;margin-top:0;width:455.25pt;height:110.55pt;z-index:25177395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">
                <v:textbox style="mso-fit-shape-to-text:t">
                  <w:txbxContent>
                    <w:p w:rsidR="00A519ED" w:rsidRPr="00A02CF0" w:rsidRDefault="00A519ED" w:rsidP="00A02CF0">
                      <w:pPr>
                        <w:jc w:val="center"/>
                        <w:rPr>
                          <w:rFonts w:ascii="Arial" w:hAnsi="Arial" w:cs="Arial"/>
                          <w:sz w:val="24"/>
                          <w:szCs w:val="24"/>
                        </w:rPr>
                      </w:pPr>
                      <w:r>
                        <w:rPr>
                          <w:rFonts w:ascii="Arial" w:hAnsi="Arial" w:cs="Arial"/>
                          <w:sz w:val="24"/>
                          <w:szCs w:val="24"/>
                        </w:rPr>
                        <w:t>Fig. 35: Calculations for beam I1-I6, part 1.</w:t>
                      </w:r>
                    </w:p>
                  </w:txbxContent>
                </v:textbox>
              </v:shape>
            </w:pict>
          </mc:Fallback>
        </mc:AlternateContent>
      </w:r>
    </w:p>
    <w:p w:rsidR="00424DE7" w:rsidRDefault="00424DE7" w:rsidP="00424DE7">
      <w:pPr>
        <w:rPr>
          <w:rFonts w:ascii="Arial" w:hAnsi="Arial" w:cs="Arial"/>
          <w:sz w:val="28"/>
          <w:szCs w:val="28"/>
        </w:rPr>
      </w:pPr>
    </w:p>
    <w:p w:rsidR="00424DE7" w:rsidRDefault="00424DE7" w:rsidP="00424DE7">
      <w:pPr>
        <w:rPr>
          <w:rFonts w:ascii="Arial" w:hAnsi="Arial" w:cs="Arial"/>
          <w:sz w:val="28"/>
          <w:szCs w:val="28"/>
        </w:rPr>
      </w:pPr>
    </w:p>
    <w:p w:rsidR="00424DE7" w:rsidRDefault="00424DE7" w:rsidP="00424DE7">
      <w:pPr>
        <w:rPr>
          <w:rFonts w:ascii="Arial" w:hAnsi="Arial" w:cs="Arial"/>
          <w:sz w:val="28"/>
          <w:szCs w:val="28"/>
        </w:rPr>
      </w:pPr>
    </w:p>
    <w:p w:rsidR="00424DE7" w:rsidRDefault="00424DE7" w:rsidP="00424DE7">
      <w:pPr>
        <w:rPr>
          <w:rFonts w:ascii="Arial" w:hAnsi="Arial" w:cs="Arial"/>
          <w:sz w:val="28"/>
          <w:szCs w:val="28"/>
        </w:rPr>
      </w:pPr>
    </w:p>
    <w:p w:rsidR="00424DE7" w:rsidRDefault="00A02CF0" w:rsidP="00424DE7">
      <w:pPr>
        <w:rPr>
          <w:rFonts w:ascii="Arial" w:hAnsi="Arial" w:cs="Arial"/>
          <w:sz w:val="28"/>
          <w:szCs w:val="28"/>
        </w:rPr>
      </w:pPr>
      <w:r w:rsidRPr="00A02CF0">
        <w:rPr>
          <w:rFonts w:ascii="Arial" w:hAnsi="Arial" w:cs="Arial"/>
          <w:noProof/>
          <w:sz w:val="28"/>
          <w:szCs w:val="28"/>
          <w:lang w:eastAsia="en-GB"/>
        </w:rPr>
        <w:lastRenderedPageBreak/>
        <mc:AlternateContent>
          <mc:Choice Requires="wps">
            <w:drawing>
              <wp:anchor distT="0" distB="0" distL="114300" distR="114300" simplePos="0" relativeHeight="251778048" behindDoc="0" locked="0" layoutInCell="1" allowOverlap="1" wp14:editId="36B11C9B">
                <wp:simplePos x="0" y="0"/>
                <wp:positionH relativeFrom="column">
                  <wp:posOffset>66675</wp:posOffset>
                </wp:positionH>
                <wp:positionV relativeFrom="paragraph">
                  <wp:posOffset>8334375</wp:posOffset>
                </wp:positionV>
                <wp:extent cx="5781675" cy="295275"/>
                <wp:effectExtent l="0" t="0" r="28575" b="2857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1675" cy="295275"/>
                        </a:xfrm>
                        <a:prstGeom prst="rect">
                          <a:avLst/>
                        </a:prstGeom>
                        <a:solidFill>
                          <a:srgbClr val="FFFFFF"/>
                        </a:solidFill>
                        <a:ln w="9525">
                          <a:solidFill>
                            <a:srgbClr val="000000"/>
                          </a:solidFill>
                          <a:miter lim="800000"/>
                          <a:headEnd/>
                          <a:tailEnd/>
                        </a:ln>
                      </wps:spPr>
                      <wps:txbx>
                        <w:txbxContent>
                          <w:p w:rsidR="00A519ED" w:rsidRPr="00A02CF0" w:rsidRDefault="00A519ED" w:rsidP="00A02CF0">
                            <w:pPr>
                              <w:jc w:val="center"/>
                              <w:rPr>
                                <w:rFonts w:ascii="Arial" w:hAnsi="Arial" w:cs="Arial"/>
                                <w:sz w:val="24"/>
                                <w:szCs w:val="24"/>
                              </w:rPr>
                            </w:pPr>
                            <w:r>
                              <w:rPr>
                                <w:rFonts w:ascii="Arial" w:hAnsi="Arial" w:cs="Arial"/>
                                <w:sz w:val="24"/>
                                <w:szCs w:val="24"/>
                              </w:rPr>
                              <w:t>Fig. 36: Calculations for beam I1-I6 (part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5.25pt;margin-top:656.25pt;width:455.25pt;height:23.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">
                <v:textbox>
                  <w:txbxContent>
                    <w:p w:rsidR="00A519ED" w:rsidRPr="00A02CF0" w:rsidRDefault="00A519ED" w:rsidP="00A02CF0">
                      <w:pPr>
                        <w:jc w:val="center"/>
                        <w:rPr>
                          <w:rFonts w:ascii="Arial" w:hAnsi="Arial" w:cs="Arial"/>
                          <w:sz w:val="24"/>
                          <w:szCs w:val="24"/>
                        </w:rPr>
                      </w:pPr>
                      <w:r>
                        <w:rPr>
                          <w:rFonts w:ascii="Arial" w:hAnsi="Arial" w:cs="Arial"/>
                          <w:sz w:val="24"/>
                          <w:szCs w:val="24"/>
                        </w:rPr>
                        <w:t>Fig. 36: Calculations for beam I1-I6 (part 2).</w:t>
                      </w:r>
                    </w:p>
                  </w:txbxContent>
                </v:textbox>
              </v:shape>
            </w:pict>
          </mc:Fallback>
        </mc:AlternateContent>
      </w:r>
      <w:r>
        <w:rPr>
          <w:rFonts w:ascii="Arial" w:hAnsi="Arial" w:cs="Arial"/>
          <w:noProof/>
          <w:sz w:val="28"/>
          <w:szCs w:val="28"/>
          <w:lang w:eastAsia="en-GB"/>
        </w:rPr>
        <w:drawing>
          <wp:anchor distT="0" distB="0" distL="114300" distR="114300" simplePos="0" relativeHeight="251776000" behindDoc="0" locked="0" layoutInCell="1" allowOverlap="1" wp14:anchorId="6DA87487" wp14:editId="728B562D">
            <wp:simplePos x="0" y="0"/>
            <wp:positionH relativeFrom="column">
              <wp:posOffset>69850</wp:posOffset>
            </wp:positionH>
            <wp:positionV relativeFrom="paragraph">
              <wp:posOffset>-118745</wp:posOffset>
            </wp:positionV>
            <wp:extent cx="5724525" cy="6433185"/>
            <wp:effectExtent l="0" t="0" r="9525" b="5715"/>
            <wp:wrapSquare wrapText="bothSides"/>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7).jpeg"/>
                    <pic:cNvPicPr/>
                  </pic:nvPicPr>
                  <pic:blipFill rotWithShape="1">
                    <a:blip r:embed="rId45" cstate="print">
                      <a:extLst>
                        <a:ext uri="{28A0092B-C50C-407E-A947-70E740481C1C}">
                          <a14:useLocalDpi xmlns:a14="http://schemas.microsoft.com/office/drawing/2010/main" val="0"/>
                        </a:ext>
                      </a:extLst>
                    </a:blip>
                    <a:srcRect t="6864" b="8853"/>
                    <a:stretch/>
                  </pic:blipFill>
                  <pic:spPr bwMode="auto">
                    <a:xfrm>
                      <a:off x="0" y="0"/>
                      <a:ext cx="5724525" cy="6433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774976" behindDoc="0" locked="0" layoutInCell="1" allowOverlap="1" wp14:anchorId="7900281B" wp14:editId="160F8D32">
            <wp:simplePos x="0" y="0"/>
            <wp:positionH relativeFrom="column">
              <wp:posOffset>66675</wp:posOffset>
            </wp:positionH>
            <wp:positionV relativeFrom="paragraph">
              <wp:posOffset>6315075</wp:posOffset>
            </wp:positionV>
            <wp:extent cx="5724525" cy="2009775"/>
            <wp:effectExtent l="0" t="0" r="9525" b="9525"/>
            <wp:wrapSquare wrapText="bothSides"/>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8).jpeg"/>
                    <pic:cNvPicPr/>
                  </pic:nvPicPr>
                  <pic:blipFill rotWithShape="1">
                    <a:blip r:embed="rId46" cstate="print">
                      <a:extLst>
                        <a:ext uri="{28A0092B-C50C-407E-A947-70E740481C1C}">
                          <a14:useLocalDpi xmlns:a14="http://schemas.microsoft.com/office/drawing/2010/main" val="0"/>
                        </a:ext>
                      </a:extLst>
                    </a:blip>
                    <a:srcRect t="9975" b="63695"/>
                    <a:stretch/>
                  </pic:blipFill>
                  <pic:spPr bwMode="auto">
                    <a:xfrm>
                      <a:off x="0" y="0"/>
                      <a:ext cx="5724525" cy="2009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24DE7" w:rsidRDefault="005C46C1" w:rsidP="00424DE7">
      <w:pPr>
        <w:rPr>
          <w:rFonts w:ascii="Arial" w:hAnsi="Arial" w:cs="Arial"/>
          <w:sz w:val="28"/>
          <w:szCs w:val="28"/>
        </w:rPr>
      </w:pPr>
      <w:r w:rsidRPr="005C46C1">
        <w:rPr>
          <w:rFonts w:ascii="Arial" w:hAnsi="Arial" w:cs="Arial"/>
          <w:noProof/>
          <w:sz w:val="28"/>
          <w:szCs w:val="28"/>
          <w:lang w:eastAsia="en-GB"/>
        </w:rPr>
        <w:lastRenderedPageBreak/>
        <mc:AlternateContent>
          <mc:Choice Requires="wps">
            <w:drawing>
              <wp:anchor distT="0" distB="0" distL="114300" distR="114300" simplePos="0" relativeHeight="251780096" behindDoc="0" locked="0" layoutInCell="1" allowOverlap="1" wp14:anchorId="06D6AE4C" wp14:editId="74E94A92">
                <wp:simplePos x="0" y="0"/>
                <wp:positionH relativeFrom="column">
                  <wp:posOffset>0</wp:posOffset>
                </wp:positionH>
                <wp:positionV relativeFrom="paragraph">
                  <wp:posOffset>6619875</wp:posOffset>
                </wp:positionV>
                <wp:extent cx="5724525" cy="276225"/>
                <wp:effectExtent l="0" t="0" r="28575" b="28575"/>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76225"/>
                        </a:xfrm>
                        <a:prstGeom prst="rect">
                          <a:avLst/>
                        </a:prstGeom>
                        <a:solidFill>
                          <a:srgbClr val="FFFFFF"/>
                        </a:solidFill>
                        <a:ln w="9525">
                          <a:solidFill>
                            <a:srgbClr val="000000"/>
                          </a:solidFill>
                          <a:miter lim="800000"/>
                          <a:headEnd/>
                          <a:tailEnd/>
                        </a:ln>
                      </wps:spPr>
                      <wps:txbx>
                        <w:txbxContent>
                          <w:p w:rsidR="00A519ED" w:rsidRPr="005C46C1" w:rsidRDefault="00A519ED" w:rsidP="005C46C1">
                            <w:pPr>
                              <w:jc w:val="center"/>
                              <w:rPr>
                                <w:rFonts w:ascii="Arial" w:hAnsi="Arial" w:cs="Arial"/>
                                <w:sz w:val="24"/>
                                <w:szCs w:val="24"/>
                              </w:rPr>
                            </w:pPr>
                            <w:r>
                              <w:rPr>
                                <w:rFonts w:ascii="Arial" w:hAnsi="Arial" w:cs="Arial"/>
                                <w:sz w:val="24"/>
                                <w:szCs w:val="24"/>
                              </w:rPr>
                              <w:t>Fig. 37: Calculations for beam C4-I4 (part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0;margin-top:521.25pt;width:450.75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">
                <v:textbox>
                  <w:txbxContent>
                    <w:p w:rsidR="00A519ED" w:rsidRPr="005C46C1" w:rsidRDefault="00A519ED" w:rsidP="005C46C1">
                      <w:pPr>
                        <w:jc w:val="center"/>
                        <w:rPr>
                          <w:rFonts w:ascii="Arial" w:hAnsi="Arial" w:cs="Arial"/>
                          <w:sz w:val="24"/>
                          <w:szCs w:val="24"/>
                        </w:rPr>
                      </w:pPr>
                      <w:r>
                        <w:rPr>
                          <w:rFonts w:ascii="Arial" w:hAnsi="Arial" w:cs="Arial"/>
                          <w:sz w:val="24"/>
                          <w:szCs w:val="24"/>
                        </w:rPr>
                        <w:t>Fig. 37: Calculations for beam C4-I4 (part 1)</w:t>
                      </w:r>
                    </w:p>
                  </w:txbxContent>
                </v:textbox>
              </v:shape>
            </w:pict>
          </mc:Fallback>
        </mc:AlternateContent>
      </w:r>
      <w:r>
        <w:rPr>
          <w:rFonts w:ascii="Arial" w:hAnsi="Arial" w:cs="Arial"/>
          <w:noProof/>
          <w:sz w:val="28"/>
          <w:szCs w:val="28"/>
          <w:lang w:eastAsia="en-GB"/>
        </w:rPr>
        <w:drawing>
          <wp:inline distT="0" distB="0" distL="0" distR="0" wp14:anchorId="0BFAF10A" wp14:editId="34FDC761">
            <wp:extent cx="5724525" cy="6619875"/>
            <wp:effectExtent l="0" t="0" r="9525" b="9525"/>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9).jpeg"/>
                    <pic:cNvPicPr/>
                  </pic:nvPicPr>
                  <pic:blipFill rotWithShape="1">
                    <a:blip r:embed="rId47" cstate="print">
                      <a:extLst>
                        <a:ext uri="{28A0092B-C50C-407E-A947-70E740481C1C}">
                          <a14:useLocalDpi xmlns:a14="http://schemas.microsoft.com/office/drawing/2010/main" val="0"/>
                        </a:ext>
                      </a:extLst>
                    </a:blip>
                    <a:srcRect t="3865" b="9407"/>
                    <a:stretch/>
                  </pic:blipFill>
                  <pic:spPr bwMode="auto">
                    <a:xfrm>
                      <a:off x="0" y="0"/>
                      <a:ext cx="5731510" cy="6627952"/>
                    </a:xfrm>
                    <a:prstGeom prst="rect">
                      <a:avLst/>
                    </a:prstGeom>
                    <a:ln>
                      <a:noFill/>
                    </a:ln>
                    <a:extLst>
                      <a:ext uri="{53640926-AAD7-44D8-BBD7-CCE9431645EC}">
                        <a14:shadowObscured xmlns:a14="http://schemas.microsoft.com/office/drawing/2010/main"/>
                      </a:ext>
                    </a:extLst>
                  </pic:spPr>
                </pic:pic>
              </a:graphicData>
            </a:graphic>
          </wp:inline>
        </w:drawing>
      </w:r>
    </w:p>
    <w:p w:rsidR="00424DE7" w:rsidRDefault="00424DE7" w:rsidP="00424DE7">
      <w:pPr>
        <w:rPr>
          <w:rFonts w:ascii="Arial" w:hAnsi="Arial" w:cs="Arial"/>
          <w:sz w:val="28"/>
          <w:szCs w:val="28"/>
        </w:rPr>
      </w:pPr>
    </w:p>
    <w:p w:rsidR="00424DE7" w:rsidRDefault="00424DE7" w:rsidP="00424DE7">
      <w:pPr>
        <w:rPr>
          <w:rFonts w:ascii="Arial" w:hAnsi="Arial" w:cs="Arial"/>
          <w:sz w:val="28"/>
          <w:szCs w:val="28"/>
        </w:rPr>
      </w:pPr>
    </w:p>
    <w:p w:rsidR="005C46C1" w:rsidRDefault="005C46C1" w:rsidP="00424DE7">
      <w:pPr>
        <w:rPr>
          <w:rFonts w:ascii="Arial" w:hAnsi="Arial" w:cs="Arial"/>
          <w:sz w:val="28"/>
          <w:szCs w:val="28"/>
        </w:rPr>
      </w:pPr>
    </w:p>
    <w:p w:rsidR="005C46C1" w:rsidRDefault="005C46C1" w:rsidP="00424DE7">
      <w:pPr>
        <w:rPr>
          <w:rFonts w:ascii="Arial" w:hAnsi="Arial" w:cs="Arial"/>
          <w:sz w:val="28"/>
          <w:szCs w:val="28"/>
        </w:rPr>
      </w:pPr>
    </w:p>
    <w:p w:rsidR="005C46C1" w:rsidRDefault="005C46C1" w:rsidP="00424DE7">
      <w:pPr>
        <w:rPr>
          <w:rFonts w:ascii="Arial" w:hAnsi="Arial" w:cs="Arial"/>
          <w:sz w:val="28"/>
          <w:szCs w:val="28"/>
        </w:rPr>
      </w:pPr>
    </w:p>
    <w:p w:rsidR="005C46C1" w:rsidRDefault="005C46C1" w:rsidP="00424DE7">
      <w:pPr>
        <w:rPr>
          <w:rFonts w:ascii="Arial" w:hAnsi="Arial" w:cs="Arial"/>
          <w:sz w:val="28"/>
          <w:szCs w:val="28"/>
        </w:rPr>
      </w:pPr>
    </w:p>
    <w:p w:rsidR="005C46C1" w:rsidRDefault="005C46C1" w:rsidP="00424DE7">
      <w:pPr>
        <w:rPr>
          <w:rFonts w:ascii="Arial" w:hAnsi="Arial" w:cs="Arial"/>
          <w:sz w:val="28"/>
          <w:szCs w:val="28"/>
        </w:rPr>
      </w:pPr>
      <w:r w:rsidRPr="005C46C1">
        <w:rPr>
          <w:rFonts w:ascii="Arial" w:hAnsi="Arial" w:cs="Arial"/>
          <w:noProof/>
          <w:sz w:val="28"/>
          <w:szCs w:val="28"/>
          <w:lang w:eastAsia="en-GB"/>
        </w:rPr>
        <w:lastRenderedPageBreak/>
        <mc:AlternateContent>
          <mc:Choice Requires="wps">
            <w:drawing>
              <wp:anchor distT="0" distB="0" distL="114300" distR="114300" simplePos="0" relativeHeight="251784192" behindDoc="0" locked="0" layoutInCell="1" allowOverlap="1" wp14:anchorId="2F5A5E36" wp14:editId="38DD1CB4">
                <wp:simplePos x="0" y="0"/>
                <wp:positionH relativeFrom="column">
                  <wp:posOffset>-1</wp:posOffset>
                </wp:positionH>
                <wp:positionV relativeFrom="paragraph">
                  <wp:posOffset>7458075</wp:posOffset>
                </wp:positionV>
                <wp:extent cx="5724525" cy="1403985"/>
                <wp:effectExtent l="0" t="0" r="28575" b="22225"/>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5C46C1" w:rsidRDefault="00A519ED" w:rsidP="005C46C1">
                            <w:pPr>
                              <w:jc w:val="center"/>
                              <w:rPr>
                                <w:rFonts w:ascii="Arial" w:hAnsi="Arial" w:cs="Arial"/>
                                <w:sz w:val="24"/>
                                <w:szCs w:val="24"/>
                              </w:rPr>
                            </w:pPr>
                            <w:r>
                              <w:rPr>
                                <w:rFonts w:ascii="Arial" w:hAnsi="Arial" w:cs="Arial"/>
                                <w:sz w:val="24"/>
                                <w:szCs w:val="24"/>
                              </w:rPr>
                              <w:t>Fig. 38: Calculations for beam C4-I4 (part 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3" type="#_x0000_t202" style="position:absolute;margin-left:0;margin-top:587.25pt;width:450.75pt;height:110.55pt;z-index:251784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">
                <v:textbox style="mso-fit-shape-to-text:t">
                  <w:txbxContent>
                    <w:p w:rsidR="00A519ED" w:rsidRPr="005C46C1" w:rsidRDefault="00A519ED" w:rsidP="005C46C1">
                      <w:pPr>
                        <w:jc w:val="center"/>
                        <w:rPr>
                          <w:rFonts w:ascii="Arial" w:hAnsi="Arial" w:cs="Arial"/>
                          <w:sz w:val="24"/>
                          <w:szCs w:val="24"/>
                        </w:rPr>
                      </w:pPr>
                      <w:r>
                        <w:rPr>
                          <w:rFonts w:ascii="Arial" w:hAnsi="Arial" w:cs="Arial"/>
                          <w:sz w:val="24"/>
                          <w:szCs w:val="24"/>
                        </w:rPr>
                        <w:t>Fig. 38: Calculations for beam C4-I4 (part 2)</w:t>
                      </w:r>
                    </w:p>
                  </w:txbxContent>
                </v:textbox>
              </v:shape>
            </w:pict>
          </mc:Fallback>
        </mc:AlternateContent>
      </w:r>
      <w:r>
        <w:rPr>
          <w:rFonts w:ascii="Arial" w:hAnsi="Arial" w:cs="Arial"/>
          <w:noProof/>
          <w:sz w:val="28"/>
          <w:szCs w:val="28"/>
          <w:lang w:eastAsia="en-GB"/>
        </w:rPr>
        <w:drawing>
          <wp:anchor distT="0" distB="0" distL="114300" distR="114300" simplePos="0" relativeHeight="251781120" behindDoc="0" locked="0" layoutInCell="1" allowOverlap="1" wp14:anchorId="109B9204" wp14:editId="3B3D4B17">
            <wp:simplePos x="0" y="0"/>
            <wp:positionH relativeFrom="column">
              <wp:posOffset>0</wp:posOffset>
            </wp:positionH>
            <wp:positionV relativeFrom="paragraph">
              <wp:posOffset>6248400</wp:posOffset>
            </wp:positionV>
            <wp:extent cx="5723890" cy="1209675"/>
            <wp:effectExtent l="0" t="0" r="0" b="9525"/>
            <wp:wrapSquare wrapText="bothSides"/>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1).jpeg"/>
                    <pic:cNvPicPr/>
                  </pic:nvPicPr>
                  <pic:blipFill rotWithShape="1">
                    <a:blip r:embed="rId48" cstate="print">
                      <a:extLst>
                        <a:ext uri="{28A0092B-C50C-407E-A947-70E740481C1C}">
                          <a14:useLocalDpi xmlns:a14="http://schemas.microsoft.com/office/drawing/2010/main" val="0"/>
                        </a:ext>
                      </a:extLst>
                    </a:blip>
                    <a:srcRect t="6858" b="77294"/>
                    <a:stretch/>
                  </pic:blipFill>
                  <pic:spPr bwMode="auto">
                    <a:xfrm>
                      <a:off x="0" y="0"/>
                      <a:ext cx="5723890" cy="1209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782144" behindDoc="0" locked="0" layoutInCell="1" allowOverlap="1" wp14:anchorId="39768E91" wp14:editId="14482905">
            <wp:simplePos x="0" y="0"/>
            <wp:positionH relativeFrom="column">
              <wp:posOffset>0</wp:posOffset>
            </wp:positionH>
            <wp:positionV relativeFrom="paragraph">
              <wp:posOffset>0</wp:posOffset>
            </wp:positionV>
            <wp:extent cx="5724525" cy="6248400"/>
            <wp:effectExtent l="0" t="0" r="9525" b="0"/>
            <wp:wrapSquare wrapText="bothSides"/>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0).jpeg"/>
                    <pic:cNvPicPr/>
                  </pic:nvPicPr>
                  <pic:blipFill rotWithShape="1">
                    <a:blip r:embed="rId49" cstate="print">
                      <a:extLst>
                        <a:ext uri="{28A0092B-C50C-407E-A947-70E740481C1C}">
                          <a14:useLocalDpi xmlns:a14="http://schemas.microsoft.com/office/drawing/2010/main" val="0"/>
                        </a:ext>
                      </a:extLst>
                    </a:blip>
                    <a:srcRect t="9102" b="9036"/>
                    <a:stretch/>
                  </pic:blipFill>
                  <pic:spPr bwMode="auto">
                    <a:xfrm>
                      <a:off x="0" y="0"/>
                      <a:ext cx="5724525" cy="624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46C1" w:rsidRPr="005C46C1" w:rsidRDefault="005C46C1" w:rsidP="005C46C1">
      <w:pPr>
        <w:rPr>
          <w:rFonts w:ascii="Arial" w:hAnsi="Arial" w:cs="Arial"/>
          <w:sz w:val="28"/>
          <w:szCs w:val="28"/>
        </w:rPr>
      </w:pPr>
    </w:p>
    <w:p w:rsidR="005C46C1" w:rsidRDefault="005C46C1" w:rsidP="005C46C1">
      <w:pPr>
        <w:rPr>
          <w:rFonts w:ascii="Arial" w:hAnsi="Arial" w:cs="Arial"/>
          <w:sz w:val="28"/>
          <w:szCs w:val="28"/>
        </w:rPr>
      </w:pPr>
    </w:p>
    <w:p w:rsidR="005C46C1" w:rsidRDefault="005C46C1" w:rsidP="005C46C1">
      <w:pPr>
        <w:rPr>
          <w:rFonts w:ascii="Arial" w:hAnsi="Arial" w:cs="Arial"/>
          <w:sz w:val="28"/>
          <w:szCs w:val="28"/>
        </w:rPr>
      </w:pPr>
    </w:p>
    <w:p w:rsidR="005C46C1" w:rsidRDefault="005C46C1" w:rsidP="005C46C1">
      <w:pPr>
        <w:rPr>
          <w:rFonts w:ascii="Arial" w:hAnsi="Arial" w:cs="Arial"/>
          <w:sz w:val="28"/>
          <w:szCs w:val="28"/>
        </w:rPr>
      </w:pPr>
      <w:r w:rsidRPr="005C46C1">
        <w:rPr>
          <w:rFonts w:ascii="Arial" w:hAnsi="Arial" w:cs="Arial"/>
          <w:noProof/>
          <w:sz w:val="28"/>
          <w:szCs w:val="28"/>
          <w:lang w:eastAsia="en-GB"/>
        </w:rPr>
        <w:lastRenderedPageBreak/>
        <mc:AlternateContent>
          <mc:Choice Requires="wps">
            <w:drawing>
              <wp:anchor distT="0" distB="0" distL="114300" distR="114300" simplePos="0" relativeHeight="251788288" behindDoc="0" locked="0" layoutInCell="1" allowOverlap="1" wp14:editId="36B11C9B">
                <wp:simplePos x="0" y="0"/>
                <wp:positionH relativeFrom="column">
                  <wp:posOffset>85725</wp:posOffset>
                </wp:positionH>
                <wp:positionV relativeFrom="paragraph">
                  <wp:posOffset>1</wp:posOffset>
                </wp:positionV>
                <wp:extent cx="5800725" cy="304800"/>
                <wp:effectExtent l="0" t="0" r="28575" b="1905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304800"/>
                        </a:xfrm>
                        <a:prstGeom prst="rect">
                          <a:avLst/>
                        </a:prstGeom>
                        <a:solidFill>
                          <a:srgbClr val="FFFFFF"/>
                        </a:solidFill>
                        <a:ln w="9525">
                          <a:solidFill>
                            <a:srgbClr val="000000"/>
                          </a:solidFill>
                          <a:miter lim="800000"/>
                          <a:headEnd/>
                          <a:tailEnd/>
                        </a:ln>
                      </wps:spPr>
                      <wps:txbx>
                        <w:txbxContent>
                          <w:p w:rsidR="00A519ED" w:rsidRPr="005C46C1" w:rsidRDefault="00A519ED" w:rsidP="005C46C1">
                            <w:pPr>
                              <w:jc w:val="center"/>
                              <w:rPr>
                                <w:rFonts w:ascii="Arial" w:hAnsi="Arial" w:cs="Arial"/>
                                <w:sz w:val="24"/>
                                <w:szCs w:val="24"/>
                              </w:rPr>
                            </w:pPr>
                            <w:r>
                              <w:rPr>
                                <w:rFonts w:ascii="Arial" w:hAnsi="Arial" w:cs="Arial"/>
                                <w:sz w:val="24"/>
                                <w:szCs w:val="24"/>
                              </w:rPr>
                              <w:t>Fig. 39: Calculations for beam C3-C6.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6.75pt;margin-top:0;width:456.75pt;height:24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">
                <v:textbox>
                  <w:txbxContent>
                    <w:p w:rsidR="00A519ED" w:rsidRPr="005C46C1" w:rsidRDefault="00A519ED" w:rsidP="005C46C1">
                      <w:pPr>
                        <w:jc w:val="center"/>
                        <w:rPr>
                          <w:rFonts w:ascii="Arial" w:hAnsi="Arial" w:cs="Arial"/>
                          <w:sz w:val="24"/>
                          <w:szCs w:val="24"/>
                        </w:rPr>
                      </w:pPr>
                      <w:r>
                        <w:rPr>
                          <w:rFonts w:ascii="Arial" w:hAnsi="Arial" w:cs="Arial"/>
                          <w:sz w:val="24"/>
                          <w:szCs w:val="24"/>
                        </w:rPr>
                        <w:t>Fig. 39: Calculations for beam C3-C6.</w:t>
                      </w:r>
                    </w:p>
                  </w:txbxContent>
                </v:textbox>
              </v:shape>
            </w:pict>
          </mc:Fallback>
        </mc:AlternateContent>
      </w:r>
      <w:r>
        <w:rPr>
          <w:rFonts w:ascii="Arial" w:hAnsi="Arial" w:cs="Arial"/>
          <w:noProof/>
          <w:sz w:val="28"/>
          <w:szCs w:val="28"/>
          <w:lang w:eastAsia="en-GB"/>
        </w:rPr>
        <w:drawing>
          <wp:anchor distT="0" distB="0" distL="114300" distR="114300" simplePos="0" relativeHeight="251785216" behindDoc="0" locked="0" layoutInCell="1" allowOverlap="1" wp14:anchorId="77B28F9D" wp14:editId="183C7D2A">
            <wp:simplePos x="0" y="0"/>
            <wp:positionH relativeFrom="column">
              <wp:posOffset>95250</wp:posOffset>
            </wp:positionH>
            <wp:positionV relativeFrom="paragraph">
              <wp:posOffset>5076825</wp:posOffset>
            </wp:positionV>
            <wp:extent cx="5724525" cy="3581400"/>
            <wp:effectExtent l="0" t="0" r="9525" b="0"/>
            <wp:wrapSquare wrapText="bothSides"/>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3).jpeg"/>
                    <pic:cNvPicPr/>
                  </pic:nvPicPr>
                  <pic:blipFill rotWithShape="1">
                    <a:blip r:embed="rId50" cstate="print">
                      <a:extLst>
                        <a:ext uri="{28A0092B-C50C-407E-A947-70E740481C1C}">
                          <a14:useLocalDpi xmlns:a14="http://schemas.microsoft.com/office/drawing/2010/main" val="0"/>
                        </a:ext>
                      </a:extLst>
                    </a:blip>
                    <a:srcRect t="7606" b="45474"/>
                    <a:stretch/>
                  </pic:blipFill>
                  <pic:spPr bwMode="auto">
                    <a:xfrm>
                      <a:off x="0" y="0"/>
                      <a:ext cx="5724525" cy="358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786240" behindDoc="0" locked="0" layoutInCell="1" allowOverlap="1" wp14:anchorId="2133A768" wp14:editId="55AA0C9C">
            <wp:simplePos x="0" y="0"/>
            <wp:positionH relativeFrom="column">
              <wp:posOffset>99695</wp:posOffset>
            </wp:positionH>
            <wp:positionV relativeFrom="paragraph">
              <wp:posOffset>-404495</wp:posOffset>
            </wp:positionV>
            <wp:extent cx="5724525" cy="5481320"/>
            <wp:effectExtent l="0" t="0" r="9525" b="5080"/>
            <wp:wrapSquare wrapText="bothSides"/>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2).jpeg"/>
                    <pic:cNvPicPr/>
                  </pic:nvPicPr>
                  <pic:blipFill rotWithShape="1">
                    <a:blip r:embed="rId51" cstate="print">
                      <a:extLst>
                        <a:ext uri="{28A0092B-C50C-407E-A947-70E740481C1C}">
                          <a14:useLocalDpi xmlns:a14="http://schemas.microsoft.com/office/drawing/2010/main" val="0"/>
                        </a:ext>
                      </a:extLst>
                    </a:blip>
                    <a:srcRect t="8361" b="19826"/>
                    <a:stretch/>
                  </pic:blipFill>
                  <pic:spPr bwMode="auto">
                    <a:xfrm>
                      <a:off x="0" y="0"/>
                      <a:ext cx="5724525" cy="54813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46C1" w:rsidRPr="005C46C1" w:rsidRDefault="005C46C1" w:rsidP="005C46C1">
      <w:pPr>
        <w:rPr>
          <w:rFonts w:ascii="Arial" w:hAnsi="Arial" w:cs="Arial"/>
          <w:sz w:val="28"/>
          <w:szCs w:val="28"/>
        </w:rPr>
      </w:pPr>
      <w:r w:rsidRPr="005C46C1">
        <w:rPr>
          <w:rFonts w:ascii="Arial" w:hAnsi="Arial" w:cs="Arial"/>
          <w:noProof/>
          <w:sz w:val="28"/>
          <w:szCs w:val="28"/>
          <w:lang w:eastAsia="en-GB"/>
        </w:rPr>
        <w:lastRenderedPageBreak/>
        <mc:AlternateContent>
          <mc:Choice Requires="wps">
            <w:drawing>
              <wp:anchor distT="0" distB="0" distL="114300" distR="114300" simplePos="0" relativeHeight="251790336" behindDoc="0" locked="0" layoutInCell="1" allowOverlap="1" wp14:anchorId="6D283CE8" wp14:editId="3BB58219">
                <wp:simplePos x="0" y="0"/>
                <wp:positionH relativeFrom="column">
                  <wp:posOffset>0</wp:posOffset>
                </wp:positionH>
                <wp:positionV relativeFrom="paragraph">
                  <wp:posOffset>5905500</wp:posOffset>
                </wp:positionV>
                <wp:extent cx="5724525" cy="295275"/>
                <wp:effectExtent l="0" t="0" r="28575" b="28575"/>
                <wp:wrapNone/>
                <wp:docPr id="3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95275"/>
                        </a:xfrm>
                        <a:prstGeom prst="rect">
                          <a:avLst/>
                        </a:prstGeom>
                        <a:solidFill>
                          <a:srgbClr val="FFFFFF"/>
                        </a:solidFill>
                        <a:ln w="9525">
                          <a:solidFill>
                            <a:srgbClr val="000000"/>
                          </a:solidFill>
                          <a:miter lim="800000"/>
                          <a:headEnd/>
                          <a:tailEnd/>
                        </a:ln>
                      </wps:spPr>
                      <wps:txbx>
                        <w:txbxContent>
                          <w:p w:rsidR="00A519ED" w:rsidRPr="005C46C1" w:rsidRDefault="00A519ED" w:rsidP="005C46C1">
                            <w:pPr>
                              <w:jc w:val="center"/>
                              <w:rPr>
                                <w:rFonts w:ascii="Arial" w:hAnsi="Arial" w:cs="Arial"/>
                                <w:sz w:val="24"/>
                                <w:szCs w:val="24"/>
                              </w:rPr>
                            </w:pPr>
                            <w:r>
                              <w:rPr>
                                <w:rFonts w:ascii="Arial" w:hAnsi="Arial" w:cs="Arial"/>
                                <w:sz w:val="24"/>
                                <w:szCs w:val="24"/>
                              </w:rPr>
                              <w:t>Fig. 40: Calculations for beam B3-E3, part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0;margin-top:465pt;width:450.75pt;height:23.2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">
                <v:textbox>
                  <w:txbxContent>
                    <w:p w:rsidR="00A519ED" w:rsidRPr="005C46C1" w:rsidRDefault="00A519ED" w:rsidP="005C46C1">
                      <w:pPr>
                        <w:jc w:val="center"/>
                        <w:rPr>
                          <w:rFonts w:ascii="Arial" w:hAnsi="Arial" w:cs="Arial"/>
                          <w:sz w:val="24"/>
                          <w:szCs w:val="24"/>
                        </w:rPr>
                      </w:pPr>
                      <w:r>
                        <w:rPr>
                          <w:rFonts w:ascii="Arial" w:hAnsi="Arial" w:cs="Arial"/>
                          <w:sz w:val="24"/>
                          <w:szCs w:val="24"/>
                        </w:rPr>
                        <w:t>Fig. 40: Calculations for beam B3-E3, part 1.</w:t>
                      </w:r>
                    </w:p>
                  </w:txbxContent>
                </v:textbox>
              </v:shape>
            </w:pict>
          </mc:Fallback>
        </mc:AlternateContent>
      </w:r>
      <w:r>
        <w:rPr>
          <w:rFonts w:ascii="Arial" w:hAnsi="Arial" w:cs="Arial"/>
          <w:noProof/>
          <w:sz w:val="28"/>
          <w:szCs w:val="28"/>
          <w:lang w:eastAsia="en-GB"/>
        </w:rPr>
        <w:drawing>
          <wp:inline distT="0" distB="0" distL="0" distR="0" wp14:anchorId="065D0E2B" wp14:editId="3AF53CBF">
            <wp:extent cx="5721542" cy="590550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4).jpeg"/>
                    <pic:cNvPicPr/>
                  </pic:nvPicPr>
                  <pic:blipFill rotWithShape="1">
                    <a:blip r:embed="rId52" cstate="print">
                      <a:extLst>
                        <a:ext uri="{28A0092B-C50C-407E-A947-70E740481C1C}">
                          <a14:useLocalDpi xmlns:a14="http://schemas.microsoft.com/office/drawing/2010/main" val="0"/>
                        </a:ext>
                      </a:extLst>
                    </a:blip>
                    <a:srcRect t="5611" b="16981"/>
                    <a:stretch/>
                  </pic:blipFill>
                  <pic:spPr bwMode="auto">
                    <a:xfrm>
                      <a:off x="0" y="0"/>
                      <a:ext cx="5731510" cy="5915788"/>
                    </a:xfrm>
                    <a:prstGeom prst="rect">
                      <a:avLst/>
                    </a:prstGeom>
                    <a:ln>
                      <a:noFill/>
                    </a:ln>
                    <a:extLst>
                      <a:ext uri="{53640926-AAD7-44D8-BBD7-CCE9431645EC}">
                        <a14:shadowObscured xmlns:a14="http://schemas.microsoft.com/office/drawing/2010/main"/>
                      </a:ext>
                    </a:extLst>
                  </pic:spPr>
                </pic:pic>
              </a:graphicData>
            </a:graphic>
          </wp:inline>
        </w:drawing>
      </w:r>
    </w:p>
    <w:p w:rsidR="005C46C1" w:rsidRDefault="005C46C1" w:rsidP="005C46C1">
      <w:pPr>
        <w:rPr>
          <w:rFonts w:ascii="Arial" w:hAnsi="Arial" w:cs="Arial"/>
          <w:sz w:val="28"/>
          <w:szCs w:val="28"/>
        </w:rPr>
      </w:pPr>
    </w:p>
    <w:p w:rsidR="005C46C1" w:rsidRDefault="005C46C1" w:rsidP="005C46C1">
      <w:pPr>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r w:rsidRPr="00E67AEF">
        <w:rPr>
          <w:rFonts w:ascii="Arial" w:hAnsi="Arial" w:cs="Arial"/>
          <w:noProof/>
          <w:sz w:val="28"/>
          <w:szCs w:val="28"/>
          <w:lang w:eastAsia="en-GB"/>
        </w:rPr>
        <w:lastRenderedPageBreak/>
        <mc:AlternateContent>
          <mc:Choice Requires="wps">
            <w:drawing>
              <wp:anchor distT="0" distB="0" distL="114300" distR="114300" simplePos="0" relativeHeight="251792384" behindDoc="0" locked="0" layoutInCell="1" allowOverlap="1" wp14:editId="36B11C9B">
                <wp:simplePos x="0" y="0"/>
                <wp:positionH relativeFrom="column">
                  <wp:posOffset>0</wp:posOffset>
                </wp:positionH>
                <wp:positionV relativeFrom="paragraph">
                  <wp:posOffset>7334250</wp:posOffset>
                </wp:positionV>
                <wp:extent cx="5724525" cy="304800"/>
                <wp:effectExtent l="0" t="0" r="28575" b="1905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04800"/>
                        </a:xfrm>
                        <a:prstGeom prst="rect">
                          <a:avLst/>
                        </a:prstGeom>
                        <a:solidFill>
                          <a:srgbClr val="FFFFFF"/>
                        </a:solidFill>
                        <a:ln w="9525">
                          <a:solidFill>
                            <a:srgbClr val="000000"/>
                          </a:solidFill>
                          <a:miter lim="800000"/>
                          <a:headEnd/>
                          <a:tailEnd/>
                        </a:ln>
                      </wps:spPr>
                      <wps:txbx>
                        <w:txbxContent>
                          <w:p w:rsidR="00A519ED" w:rsidRPr="00E67AEF" w:rsidRDefault="00A519ED" w:rsidP="00E67AEF">
                            <w:pPr>
                              <w:jc w:val="center"/>
                              <w:rPr>
                                <w:rFonts w:ascii="Arial" w:hAnsi="Arial" w:cs="Arial"/>
                                <w:sz w:val="24"/>
                                <w:szCs w:val="24"/>
                              </w:rPr>
                            </w:pPr>
                            <w:r>
                              <w:rPr>
                                <w:rFonts w:ascii="Arial" w:hAnsi="Arial" w:cs="Arial"/>
                                <w:sz w:val="24"/>
                                <w:szCs w:val="24"/>
                              </w:rPr>
                              <w:t>Fig. 41: Calculations for beam B3-E3, part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margin-left:0;margin-top:577.5pt;width:450.75pt;height:24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">
                <v:textbox>
                  <w:txbxContent>
                    <w:p w:rsidR="00A519ED" w:rsidRPr="00E67AEF" w:rsidRDefault="00A519ED" w:rsidP="00E67AEF">
                      <w:pPr>
                        <w:jc w:val="center"/>
                        <w:rPr>
                          <w:rFonts w:ascii="Arial" w:hAnsi="Arial" w:cs="Arial"/>
                          <w:sz w:val="24"/>
                          <w:szCs w:val="24"/>
                        </w:rPr>
                      </w:pPr>
                      <w:r>
                        <w:rPr>
                          <w:rFonts w:ascii="Arial" w:hAnsi="Arial" w:cs="Arial"/>
                          <w:sz w:val="24"/>
                          <w:szCs w:val="24"/>
                        </w:rPr>
                        <w:t>Fig. 41: Calculations for beam B3-E3, part 2.</w:t>
                      </w:r>
                    </w:p>
                  </w:txbxContent>
                </v:textbox>
              </v:shape>
            </w:pict>
          </mc:Fallback>
        </mc:AlternateContent>
      </w:r>
      <w:r>
        <w:rPr>
          <w:rFonts w:ascii="Arial" w:hAnsi="Arial" w:cs="Arial"/>
          <w:noProof/>
          <w:sz w:val="28"/>
          <w:szCs w:val="28"/>
          <w:lang w:eastAsia="en-GB"/>
        </w:rPr>
        <w:drawing>
          <wp:inline distT="0" distB="0" distL="0" distR="0">
            <wp:extent cx="5729129" cy="7305675"/>
            <wp:effectExtent l="0" t="0" r="508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5).jpeg"/>
                    <pic:cNvPicPr/>
                  </pic:nvPicPr>
                  <pic:blipFill rotWithShape="1">
                    <a:blip r:embed="rId53" cstate="print">
                      <a:extLst>
                        <a:ext uri="{28A0092B-C50C-407E-A947-70E740481C1C}">
                          <a14:useLocalDpi xmlns:a14="http://schemas.microsoft.com/office/drawing/2010/main" val="0"/>
                        </a:ext>
                      </a:extLst>
                    </a:blip>
                    <a:srcRect b="4364"/>
                    <a:stretch/>
                  </pic:blipFill>
                  <pic:spPr bwMode="auto">
                    <a:xfrm>
                      <a:off x="0" y="0"/>
                      <a:ext cx="5731510" cy="7308711"/>
                    </a:xfrm>
                    <a:prstGeom prst="rect">
                      <a:avLst/>
                    </a:prstGeom>
                    <a:ln>
                      <a:noFill/>
                    </a:ln>
                    <a:extLst>
                      <a:ext uri="{53640926-AAD7-44D8-BBD7-CCE9431645EC}">
                        <a14:shadowObscured xmlns:a14="http://schemas.microsoft.com/office/drawing/2010/main"/>
                      </a:ext>
                    </a:extLst>
                  </pic:spPr>
                </pic:pic>
              </a:graphicData>
            </a:graphic>
          </wp:inline>
        </w:drawing>
      </w:r>
      <w:r>
        <w:rPr>
          <w:rFonts w:ascii="Arial" w:hAnsi="Arial" w:cs="Arial"/>
          <w:sz w:val="28"/>
          <w:szCs w:val="28"/>
        </w:rPr>
        <w:t xml:space="preserve"> </w:t>
      </w: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sz w:val="28"/>
          <w:szCs w:val="28"/>
        </w:rPr>
      </w:pPr>
    </w:p>
    <w:p w:rsidR="00E67AEF" w:rsidRDefault="00E67AEF" w:rsidP="005C46C1">
      <w:pPr>
        <w:tabs>
          <w:tab w:val="left" w:pos="990"/>
        </w:tabs>
        <w:rPr>
          <w:rFonts w:ascii="Arial" w:hAnsi="Arial" w:cs="Arial"/>
          <w:b/>
          <w:sz w:val="28"/>
          <w:szCs w:val="28"/>
        </w:rPr>
      </w:pPr>
      <w:r>
        <w:rPr>
          <w:rFonts w:ascii="Arial" w:hAnsi="Arial" w:cs="Arial"/>
          <w:b/>
          <w:sz w:val="28"/>
          <w:szCs w:val="28"/>
        </w:rPr>
        <w:lastRenderedPageBreak/>
        <w:t xml:space="preserve">14. Appendix F – Beam calculations (three-span) </w:t>
      </w:r>
    </w:p>
    <w:p w:rsidR="00E67AEF" w:rsidRDefault="00E67AEF" w:rsidP="005C46C1">
      <w:pPr>
        <w:tabs>
          <w:tab w:val="left" w:pos="990"/>
        </w:tabs>
        <w:rPr>
          <w:rFonts w:ascii="Arial" w:hAnsi="Arial" w:cs="Arial"/>
          <w:sz w:val="28"/>
          <w:szCs w:val="28"/>
        </w:rPr>
      </w:pPr>
      <w:r w:rsidRPr="00E67AEF">
        <w:rPr>
          <w:rFonts w:ascii="Arial" w:hAnsi="Arial" w:cs="Arial"/>
          <w:noProof/>
          <w:sz w:val="28"/>
          <w:szCs w:val="28"/>
          <w:lang w:eastAsia="en-GB"/>
        </w:rPr>
        <mc:AlternateContent>
          <mc:Choice Requires="wps">
            <w:drawing>
              <wp:anchor distT="0" distB="0" distL="114300" distR="114300" simplePos="0" relativeHeight="251794432" behindDoc="0" locked="0" layoutInCell="1" allowOverlap="1" wp14:editId="36B11C9B">
                <wp:simplePos x="0" y="0"/>
                <wp:positionH relativeFrom="column">
                  <wp:posOffset>0</wp:posOffset>
                </wp:positionH>
                <wp:positionV relativeFrom="paragraph">
                  <wp:posOffset>6896100</wp:posOffset>
                </wp:positionV>
                <wp:extent cx="5724525" cy="333375"/>
                <wp:effectExtent l="0" t="0" r="28575" b="28575"/>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33375"/>
                        </a:xfrm>
                        <a:prstGeom prst="rect">
                          <a:avLst/>
                        </a:prstGeom>
                        <a:solidFill>
                          <a:srgbClr val="FFFFFF"/>
                        </a:solidFill>
                        <a:ln w="9525">
                          <a:solidFill>
                            <a:srgbClr val="000000"/>
                          </a:solidFill>
                          <a:miter lim="800000"/>
                          <a:headEnd/>
                          <a:tailEnd/>
                        </a:ln>
                      </wps:spPr>
                      <wps:txbx>
                        <w:txbxContent>
                          <w:p w:rsidR="00A519ED" w:rsidRPr="00E67AEF" w:rsidRDefault="00A519ED" w:rsidP="00E67AEF">
                            <w:pPr>
                              <w:jc w:val="center"/>
                              <w:rPr>
                                <w:rFonts w:ascii="Arial" w:hAnsi="Arial" w:cs="Arial"/>
                                <w:sz w:val="24"/>
                                <w:szCs w:val="24"/>
                              </w:rPr>
                            </w:pPr>
                            <w:r w:rsidRPr="00E67AEF">
                              <w:rPr>
                                <w:rFonts w:ascii="Arial" w:hAnsi="Arial" w:cs="Arial"/>
                                <w:sz w:val="24"/>
                                <w:szCs w:val="24"/>
                              </w:rPr>
                              <w:t>F</w:t>
                            </w:r>
                            <w:r>
                              <w:rPr>
                                <w:rFonts w:ascii="Arial" w:hAnsi="Arial" w:cs="Arial"/>
                                <w:sz w:val="24"/>
                                <w:szCs w:val="24"/>
                              </w:rPr>
                              <w:t>ig. 42</w:t>
                            </w:r>
                            <w:r w:rsidRPr="00E67AEF">
                              <w:rPr>
                                <w:rFonts w:ascii="Arial" w:hAnsi="Arial" w:cs="Arial"/>
                                <w:sz w:val="24"/>
                                <w:szCs w:val="24"/>
                              </w:rPr>
                              <w:t>:</w:t>
                            </w:r>
                            <w:r>
                              <w:rPr>
                                <w:rFonts w:ascii="Arial" w:hAnsi="Arial" w:cs="Arial"/>
                                <w:sz w:val="24"/>
                                <w:szCs w:val="24"/>
                              </w:rPr>
                              <w:t xml:space="preserve"> Calculations for beam B6-I6, part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margin-left:0;margin-top:543pt;width:450.75pt;height:26.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">
                <v:textbox>
                  <w:txbxContent>
                    <w:p w:rsidR="00A519ED" w:rsidRPr="00E67AEF" w:rsidRDefault="00A519ED" w:rsidP="00E67AEF">
                      <w:pPr>
                        <w:jc w:val="center"/>
                        <w:rPr>
                          <w:rFonts w:ascii="Arial" w:hAnsi="Arial" w:cs="Arial"/>
                          <w:sz w:val="24"/>
                          <w:szCs w:val="24"/>
                        </w:rPr>
                      </w:pPr>
                      <w:r w:rsidRPr="00E67AEF">
                        <w:rPr>
                          <w:rFonts w:ascii="Arial" w:hAnsi="Arial" w:cs="Arial"/>
                          <w:sz w:val="24"/>
                          <w:szCs w:val="24"/>
                        </w:rPr>
                        <w:t>F</w:t>
                      </w:r>
                      <w:r>
                        <w:rPr>
                          <w:rFonts w:ascii="Arial" w:hAnsi="Arial" w:cs="Arial"/>
                          <w:sz w:val="24"/>
                          <w:szCs w:val="24"/>
                        </w:rPr>
                        <w:t>ig. 42</w:t>
                      </w:r>
                      <w:r w:rsidRPr="00E67AEF">
                        <w:rPr>
                          <w:rFonts w:ascii="Arial" w:hAnsi="Arial" w:cs="Arial"/>
                          <w:sz w:val="24"/>
                          <w:szCs w:val="24"/>
                        </w:rPr>
                        <w:t>:</w:t>
                      </w:r>
                      <w:r>
                        <w:rPr>
                          <w:rFonts w:ascii="Arial" w:hAnsi="Arial" w:cs="Arial"/>
                          <w:sz w:val="24"/>
                          <w:szCs w:val="24"/>
                        </w:rPr>
                        <w:t xml:space="preserve"> Calculations for beam B6-I6, part 1.</w:t>
                      </w:r>
                    </w:p>
                  </w:txbxContent>
                </v:textbox>
              </v:shape>
            </w:pict>
          </mc:Fallback>
        </mc:AlternateContent>
      </w:r>
      <w:r>
        <w:rPr>
          <w:rFonts w:ascii="Arial" w:hAnsi="Arial" w:cs="Arial"/>
          <w:noProof/>
          <w:sz w:val="28"/>
          <w:szCs w:val="28"/>
          <w:lang w:eastAsia="en-GB"/>
        </w:rPr>
        <w:drawing>
          <wp:inline distT="0" distB="0" distL="0" distR="0">
            <wp:extent cx="5729129" cy="6896100"/>
            <wp:effectExtent l="0" t="0" r="508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6).jpeg"/>
                    <pic:cNvPicPr/>
                  </pic:nvPicPr>
                  <pic:blipFill rotWithShape="1">
                    <a:blip r:embed="rId54" cstate="print">
                      <a:extLst>
                        <a:ext uri="{28A0092B-C50C-407E-A947-70E740481C1C}">
                          <a14:useLocalDpi xmlns:a14="http://schemas.microsoft.com/office/drawing/2010/main" val="0"/>
                        </a:ext>
                      </a:extLst>
                    </a:blip>
                    <a:srcRect b="9726"/>
                    <a:stretch/>
                  </pic:blipFill>
                  <pic:spPr bwMode="auto">
                    <a:xfrm>
                      <a:off x="0" y="0"/>
                      <a:ext cx="5731510" cy="6898966"/>
                    </a:xfrm>
                    <a:prstGeom prst="rect">
                      <a:avLst/>
                    </a:prstGeom>
                    <a:ln>
                      <a:noFill/>
                    </a:ln>
                    <a:extLst>
                      <a:ext uri="{53640926-AAD7-44D8-BBD7-CCE9431645EC}">
                        <a14:shadowObscured xmlns:a14="http://schemas.microsoft.com/office/drawing/2010/main"/>
                      </a:ext>
                    </a:extLst>
                  </pic:spPr>
                </pic:pic>
              </a:graphicData>
            </a:graphic>
          </wp:inline>
        </w:drawing>
      </w:r>
      <w:r w:rsidR="005C46C1">
        <w:rPr>
          <w:rFonts w:ascii="Arial" w:hAnsi="Arial" w:cs="Arial"/>
          <w:sz w:val="28"/>
          <w:szCs w:val="28"/>
        </w:rPr>
        <w:tab/>
      </w:r>
    </w:p>
    <w:p w:rsidR="00E67AEF" w:rsidRDefault="00E67AEF" w:rsidP="00E67AEF">
      <w:pPr>
        <w:rPr>
          <w:rFonts w:ascii="Arial" w:hAnsi="Arial" w:cs="Arial"/>
          <w:sz w:val="28"/>
          <w:szCs w:val="28"/>
        </w:rPr>
      </w:pPr>
    </w:p>
    <w:p w:rsidR="00E67AEF" w:rsidRDefault="00E67AEF" w:rsidP="00E67AEF">
      <w:pPr>
        <w:rPr>
          <w:rFonts w:ascii="Arial" w:hAnsi="Arial" w:cs="Arial"/>
          <w:sz w:val="28"/>
          <w:szCs w:val="28"/>
        </w:rPr>
      </w:pPr>
    </w:p>
    <w:p w:rsidR="005C46C1" w:rsidRDefault="005C46C1" w:rsidP="00E67AEF">
      <w:pPr>
        <w:rPr>
          <w:rFonts w:ascii="Arial" w:hAnsi="Arial" w:cs="Arial"/>
          <w:sz w:val="28"/>
          <w:szCs w:val="28"/>
        </w:rPr>
      </w:pPr>
    </w:p>
    <w:p w:rsidR="00AE532D" w:rsidRDefault="00E67AEF" w:rsidP="00E67AEF">
      <w:pPr>
        <w:rPr>
          <w:rFonts w:ascii="Arial" w:hAnsi="Arial" w:cs="Arial"/>
          <w:sz w:val="28"/>
          <w:szCs w:val="28"/>
        </w:rPr>
      </w:pPr>
      <w:r w:rsidRPr="00E67AEF">
        <w:rPr>
          <w:rFonts w:ascii="Arial" w:hAnsi="Arial" w:cs="Arial"/>
          <w:noProof/>
          <w:sz w:val="28"/>
          <w:szCs w:val="28"/>
          <w:lang w:eastAsia="en-GB"/>
        </w:rPr>
        <w:lastRenderedPageBreak/>
        <mc:AlternateContent>
          <mc:Choice Requires="wps">
            <w:drawing>
              <wp:anchor distT="0" distB="0" distL="114300" distR="114300" simplePos="0" relativeHeight="251796480" behindDoc="0" locked="0" layoutInCell="1" allowOverlap="1" wp14:editId="36B11C9B">
                <wp:simplePos x="0" y="0"/>
                <wp:positionH relativeFrom="column">
                  <wp:posOffset>0</wp:posOffset>
                </wp:positionH>
                <wp:positionV relativeFrom="paragraph">
                  <wp:posOffset>5457825</wp:posOffset>
                </wp:positionV>
                <wp:extent cx="5724525" cy="295275"/>
                <wp:effectExtent l="0" t="0" r="28575" b="28575"/>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295275"/>
                        </a:xfrm>
                        <a:prstGeom prst="rect">
                          <a:avLst/>
                        </a:prstGeom>
                        <a:solidFill>
                          <a:srgbClr val="FFFFFF"/>
                        </a:solidFill>
                        <a:ln w="9525">
                          <a:solidFill>
                            <a:srgbClr val="000000"/>
                          </a:solidFill>
                          <a:miter lim="800000"/>
                          <a:headEnd/>
                          <a:tailEnd/>
                        </a:ln>
                      </wps:spPr>
                      <wps:txbx>
                        <w:txbxContent>
                          <w:p w:rsidR="00A519ED" w:rsidRPr="00E67AEF" w:rsidRDefault="00A519ED" w:rsidP="00E67AEF">
                            <w:pPr>
                              <w:jc w:val="center"/>
                              <w:rPr>
                                <w:rFonts w:ascii="Arial" w:hAnsi="Arial" w:cs="Arial"/>
                                <w:sz w:val="24"/>
                                <w:szCs w:val="24"/>
                              </w:rPr>
                            </w:pPr>
                            <w:r>
                              <w:rPr>
                                <w:rFonts w:ascii="Arial" w:hAnsi="Arial" w:cs="Arial"/>
                                <w:sz w:val="24"/>
                                <w:szCs w:val="24"/>
                              </w:rPr>
                              <w:t>Fig. 43: Calculations for beam B6-I6, part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margin-left:0;margin-top:429.75pt;width:450.75pt;height:23.2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">
                <v:textbox>
                  <w:txbxContent>
                    <w:p w:rsidR="00A519ED" w:rsidRPr="00E67AEF" w:rsidRDefault="00A519ED" w:rsidP="00E67AEF">
                      <w:pPr>
                        <w:jc w:val="center"/>
                        <w:rPr>
                          <w:rFonts w:ascii="Arial" w:hAnsi="Arial" w:cs="Arial"/>
                          <w:sz w:val="24"/>
                          <w:szCs w:val="24"/>
                        </w:rPr>
                      </w:pPr>
                      <w:r>
                        <w:rPr>
                          <w:rFonts w:ascii="Arial" w:hAnsi="Arial" w:cs="Arial"/>
                          <w:sz w:val="24"/>
                          <w:szCs w:val="24"/>
                        </w:rPr>
                        <w:t>Fig. 43: Calculations for beam B6-I6, part 2.</w:t>
                      </w:r>
                    </w:p>
                  </w:txbxContent>
                </v:textbox>
              </v:shape>
            </w:pict>
          </mc:Fallback>
        </mc:AlternateContent>
      </w:r>
      <w:r>
        <w:rPr>
          <w:rFonts w:ascii="Arial" w:hAnsi="Arial" w:cs="Arial"/>
          <w:noProof/>
          <w:sz w:val="28"/>
          <w:szCs w:val="28"/>
          <w:lang w:eastAsia="en-GB"/>
        </w:rPr>
        <w:drawing>
          <wp:inline distT="0" distB="0" distL="0" distR="0">
            <wp:extent cx="5724525" cy="5457825"/>
            <wp:effectExtent l="0" t="0" r="9525" b="952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7).jpeg"/>
                    <pic:cNvPicPr/>
                  </pic:nvPicPr>
                  <pic:blipFill rotWithShape="1">
                    <a:blip r:embed="rId55" cstate="print">
                      <a:extLst>
                        <a:ext uri="{28A0092B-C50C-407E-A947-70E740481C1C}">
                          <a14:useLocalDpi xmlns:a14="http://schemas.microsoft.com/office/drawing/2010/main" val="0"/>
                        </a:ext>
                      </a:extLst>
                    </a:blip>
                    <a:srcRect t="10848" b="17648"/>
                    <a:stretch/>
                  </pic:blipFill>
                  <pic:spPr bwMode="auto">
                    <a:xfrm>
                      <a:off x="0" y="0"/>
                      <a:ext cx="5731510" cy="5464485"/>
                    </a:xfrm>
                    <a:prstGeom prst="rect">
                      <a:avLst/>
                    </a:prstGeom>
                    <a:ln>
                      <a:noFill/>
                    </a:ln>
                    <a:extLst>
                      <a:ext uri="{53640926-AAD7-44D8-BBD7-CCE9431645EC}">
                        <a14:shadowObscured xmlns:a14="http://schemas.microsoft.com/office/drawing/2010/main"/>
                      </a:ext>
                    </a:extLst>
                  </pic:spPr>
                </pic:pic>
              </a:graphicData>
            </a:graphic>
          </wp:inline>
        </w:drawing>
      </w:r>
    </w:p>
    <w:p w:rsidR="00AE532D" w:rsidRPr="00AE532D" w:rsidRDefault="00AE532D" w:rsidP="00AE532D">
      <w:pPr>
        <w:rPr>
          <w:rFonts w:ascii="Arial" w:hAnsi="Arial" w:cs="Arial"/>
          <w:sz w:val="28"/>
          <w:szCs w:val="28"/>
        </w:rPr>
      </w:pPr>
    </w:p>
    <w:p w:rsidR="00AE532D" w:rsidRPr="00AE532D" w:rsidRDefault="00AE532D" w:rsidP="00AE532D">
      <w:pPr>
        <w:rPr>
          <w:rFonts w:ascii="Arial" w:hAnsi="Arial" w:cs="Arial"/>
          <w:sz w:val="28"/>
          <w:szCs w:val="28"/>
        </w:rPr>
      </w:pPr>
    </w:p>
    <w:p w:rsidR="00AE532D" w:rsidRP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E67AEF" w:rsidRDefault="00E67AEF" w:rsidP="00AE532D">
      <w:pPr>
        <w:ind w:firstLine="720"/>
        <w:rPr>
          <w:rFonts w:ascii="Arial" w:hAnsi="Arial" w:cs="Arial"/>
          <w:sz w:val="28"/>
          <w:szCs w:val="28"/>
        </w:rPr>
      </w:pPr>
    </w:p>
    <w:p w:rsidR="00AE532D" w:rsidRDefault="00AE532D" w:rsidP="00AE532D">
      <w:pPr>
        <w:ind w:firstLine="720"/>
        <w:rPr>
          <w:rFonts w:ascii="Arial" w:hAnsi="Arial" w:cs="Arial"/>
          <w:sz w:val="28"/>
          <w:szCs w:val="28"/>
        </w:rPr>
      </w:pPr>
    </w:p>
    <w:p w:rsidR="00AE532D" w:rsidRDefault="00AE532D" w:rsidP="00AE532D">
      <w:pPr>
        <w:ind w:firstLine="720"/>
        <w:rPr>
          <w:rFonts w:ascii="Arial" w:hAnsi="Arial" w:cs="Arial"/>
          <w:sz w:val="28"/>
          <w:szCs w:val="28"/>
        </w:rPr>
      </w:pPr>
    </w:p>
    <w:p w:rsidR="00AE532D" w:rsidRDefault="00AE532D" w:rsidP="00AE532D">
      <w:pPr>
        <w:ind w:firstLine="720"/>
        <w:rPr>
          <w:rFonts w:ascii="Arial" w:hAnsi="Arial" w:cs="Arial"/>
          <w:sz w:val="28"/>
          <w:szCs w:val="28"/>
        </w:rPr>
      </w:pPr>
    </w:p>
    <w:p w:rsidR="00AE532D" w:rsidRDefault="00AE532D" w:rsidP="00AE532D">
      <w:pPr>
        <w:rPr>
          <w:rFonts w:ascii="Arial" w:hAnsi="Arial" w:cs="Arial"/>
          <w:sz w:val="28"/>
          <w:szCs w:val="28"/>
        </w:rPr>
      </w:pPr>
      <w:r w:rsidRPr="00AE532D">
        <w:rPr>
          <w:rFonts w:ascii="Arial" w:hAnsi="Arial" w:cs="Arial"/>
          <w:noProof/>
          <w:sz w:val="28"/>
          <w:szCs w:val="28"/>
          <w:lang w:eastAsia="en-GB"/>
        </w:rPr>
        <w:lastRenderedPageBreak/>
        <mc:AlternateContent>
          <mc:Choice Requires="wps">
            <w:drawing>
              <wp:anchor distT="0" distB="0" distL="114300" distR="114300" simplePos="0" relativeHeight="251798528" behindDoc="0" locked="0" layoutInCell="1" allowOverlap="1" wp14:editId="36B11C9B">
                <wp:simplePos x="0" y="0"/>
                <wp:positionH relativeFrom="column">
                  <wp:posOffset>-1</wp:posOffset>
                </wp:positionH>
                <wp:positionV relativeFrom="paragraph">
                  <wp:posOffset>3876675</wp:posOffset>
                </wp:positionV>
                <wp:extent cx="5724525" cy="1403985"/>
                <wp:effectExtent l="0" t="0" r="28575" b="22225"/>
                <wp:wrapNone/>
                <wp:docPr id="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1403985"/>
                        </a:xfrm>
                        <a:prstGeom prst="rect">
                          <a:avLst/>
                        </a:prstGeom>
                        <a:solidFill>
                          <a:srgbClr val="FFFFFF"/>
                        </a:solidFill>
                        <a:ln w="9525">
                          <a:solidFill>
                            <a:srgbClr val="000000"/>
                          </a:solidFill>
                          <a:miter lim="800000"/>
                          <a:headEnd/>
                          <a:tailEnd/>
                        </a:ln>
                      </wps:spPr>
                      <wps:txbx>
                        <w:txbxContent>
                          <w:p w:rsidR="00A519ED" w:rsidRPr="00AE532D" w:rsidRDefault="00A519ED" w:rsidP="00AE532D">
                            <w:pPr>
                              <w:jc w:val="center"/>
                              <w:rPr>
                                <w:rFonts w:ascii="Arial" w:hAnsi="Arial" w:cs="Arial"/>
                                <w:sz w:val="24"/>
                                <w:szCs w:val="24"/>
                              </w:rPr>
                            </w:pPr>
                            <w:r>
                              <w:rPr>
                                <w:rFonts w:ascii="Arial" w:hAnsi="Arial" w:cs="Arial"/>
                                <w:sz w:val="24"/>
                                <w:szCs w:val="24"/>
                              </w:rPr>
                              <w:t>Fig. 44: Calculations for beam B6-I6, part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69" type="#_x0000_t202" style="position:absolute;margin-left:0;margin-top:305.25pt;width:450.75pt;height:110.55pt;z-index:251798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">
                <v:textbox style="mso-fit-shape-to-text:t">
                  <w:txbxContent>
                    <w:p w:rsidR="00A519ED" w:rsidRPr="00AE532D" w:rsidRDefault="00A519ED" w:rsidP="00AE532D">
                      <w:pPr>
                        <w:jc w:val="center"/>
                        <w:rPr>
                          <w:rFonts w:ascii="Arial" w:hAnsi="Arial" w:cs="Arial"/>
                          <w:sz w:val="24"/>
                          <w:szCs w:val="24"/>
                        </w:rPr>
                      </w:pPr>
                      <w:r>
                        <w:rPr>
                          <w:rFonts w:ascii="Arial" w:hAnsi="Arial" w:cs="Arial"/>
                          <w:sz w:val="24"/>
                          <w:szCs w:val="24"/>
                        </w:rPr>
                        <w:t>Fig. 44: Calculations for beam B6-I6, part 3.</w:t>
                      </w:r>
                    </w:p>
                  </w:txbxContent>
                </v:textbox>
              </v:shape>
            </w:pict>
          </mc:Fallback>
        </mc:AlternateContent>
      </w:r>
      <w:r>
        <w:rPr>
          <w:rFonts w:ascii="Arial" w:hAnsi="Arial" w:cs="Arial"/>
          <w:noProof/>
          <w:sz w:val="28"/>
          <w:szCs w:val="28"/>
          <w:lang w:eastAsia="en-GB"/>
        </w:rPr>
        <w:drawing>
          <wp:inline distT="0" distB="0" distL="0" distR="0">
            <wp:extent cx="5724525" cy="3876675"/>
            <wp:effectExtent l="0" t="0" r="9525" b="9525"/>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8).jpeg"/>
                    <pic:cNvPicPr/>
                  </pic:nvPicPr>
                  <pic:blipFill rotWithShape="1">
                    <a:blip r:embed="rId56" cstate="print">
                      <a:extLst>
                        <a:ext uri="{28A0092B-C50C-407E-A947-70E740481C1C}">
                          <a14:useLocalDpi xmlns:a14="http://schemas.microsoft.com/office/drawing/2010/main" val="0"/>
                        </a:ext>
                      </a:extLst>
                    </a:blip>
                    <a:srcRect t="6858" b="42353"/>
                    <a:stretch/>
                  </pic:blipFill>
                  <pic:spPr bwMode="auto">
                    <a:xfrm>
                      <a:off x="0" y="0"/>
                      <a:ext cx="5731510" cy="3881405"/>
                    </a:xfrm>
                    <a:prstGeom prst="rect">
                      <a:avLst/>
                    </a:prstGeom>
                    <a:ln>
                      <a:noFill/>
                    </a:ln>
                    <a:extLst>
                      <a:ext uri="{53640926-AAD7-44D8-BBD7-CCE9431645EC}">
                        <a14:shadowObscured xmlns:a14="http://schemas.microsoft.com/office/drawing/2010/main"/>
                      </a:ext>
                    </a:extLst>
                  </pic:spPr>
                </pic:pic>
              </a:graphicData>
            </a:graphic>
          </wp:inline>
        </w:drawing>
      </w:r>
    </w:p>
    <w:p w:rsidR="00AE532D" w:rsidRPr="00AE532D" w:rsidRDefault="00AE532D" w:rsidP="00AE532D">
      <w:pPr>
        <w:rPr>
          <w:rFonts w:ascii="Arial" w:hAnsi="Arial" w:cs="Arial"/>
          <w:sz w:val="28"/>
          <w:szCs w:val="28"/>
        </w:rPr>
      </w:pPr>
    </w:p>
    <w:p w:rsidR="00AE532D" w:rsidRP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b/>
          <w:sz w:val="28"/>
          <w:szCs w:val="28"/>
        </w:rPr>
      </w:pPr>
      <w:r>
        <w:rPr>
          <w:rFonts w:ascii="Arial" w:hAnsi="Arial" w:cs="Arial"/>
          <w:b/>
          <w:sz w:val="28"/>
          <w:szCs w:val="28"/>
        </w:rPr>
        <w:lastRenderedPageBreak/>
        <w:t xml:space="preserve">15. Appendix G – Column loadings calculations </w:t>
      </w:r>
    </w:p>
    <w:p w:rsidR="00AE532D" w:rsidRDefault="00AE532D" w:rsidP="00AE532D">
      <w:pPr>
        <w:rPr>
          <w:rFonts w:ascii="Arial" w:hAnsi="Arial" w:cs="Arial"/>
          <w:b/>
          <w:sz w:val="28"/>
          <w:szCs w:val="28"/>
        </w:rPr>
      </w:pPr>
      <w:r w:rsidRPr="00AE532D">
        <w:rPr>
          <w:rFonts w:ascii="Arial" w:hAnsi="Arial" w:cs="Arial"/>
          <w:b/>
          <w:noProof/>
          <w:sz w:val="28"/>
          <w:szCs w:val="28"/>
          <w:lang w:eastAsia="en-GB"/>
        </w:rPr>
        <mc:AlternateContent>
          <mc:Choice Requires="wps">
            <w:drawing>
              <wp:anchor distT="0" distB="0" distL="114300" distR="114300" simplePos="0" relativeHeight="251800576" behindDoc="0" locked="0" layoutInCell="1" allowOverlap="1" wp14:editId="36B11C9B">
                <wp:simplePos x="0" y="0"/>
                <wp:positionH relativeFrom="column">
                  <wp:posOffset>0</wp:posOffset>
                </wp:positionH>
                <wp:positionV relativeFrom="paragraph">
                  <wp:posOffset>6991350</wp:posOffset>
                </wp:positionV>
                <wp:extent cx="5724525" cy="304800"/>
                <wp:effectExtent l="0" t="0" r="28575" b="19050"/>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4525" cy="304800"/>
                        </a:xfrm>
                        <a:prstGeom prst="rect">
                          <a:avLst/>
                        </a:prstGeom>
                        <a:solidFill>
                          <a:srgbClr val="FFFFFF"/>
                        </a:solidFill>
                        <a:ln w="9525">
                          <a:solidFill>
                            <a:srgbClr val="000000"/>
                          </a:solidFill>
                          <a:miter lim="800000"/>
                          <a:headEnd/>
                          <a:tailEnd/>
                        </a:ln>
                      </wps:spPr>
                      <wps:txbx>
                        <w:txbxContent>
                          <w:p w:rsidR="00A519ED" w:rsidRPr="00AE532D" w:rsidRDefault="00A519ED" w:rsidP="00AE532D">
                            <w:pPr>
                              <w:jc w:val="center"/>
                              <w:rPr>
                                <w:rFonts w:ascii="Arial" w:hAnsi="Arial" w:cs="Arial"/>
                                <w:sz w:val="24"/>
                                <w:szCs w:val="24"/>
                              </w:rPr>
                            </w:pPr>
                            <w:r>
                              <w:rPr>
                                <w:rFonts w:ascii="Arial" w:hAnsi="Arial" w:cs="Arial"/>
                                <w:sz w:val="24"/>
                                <w:szCs w:val="24"/>
                              </w:rPr>
                              <w:t>Fig. 45: Column loading calculations, part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margin-left:0;margin-top:550.5pt;width:450.75pt;height:24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">
                <v:textbox>
                  <w:txbxContent>
                    <w:p w:rsidR="00A519ED" w:rsidRPr="00AE532D" w:rsidRDefault="00A519ED" w:rsidP="00AE532D">
                      <w:pPr>
                        <w:jc w:val="center"/>
                        <w:rPr>
                          <w:rFonts w:ascii="Arial" w:hAnsi="Arial" w:cs="Arial"/>
                          <w:sz w:val="24"/>
                          <w:szCs w:val="24"/>
                        </w:rPr>
                      </w:pPr>
                      <w:r>
                        <w:rPr>
                          <w:rFonts w:ascii="Arial" w:hAnsi="Arial" w:cs="Arial"/>
                          <w:sz w:val="24"/>
                          <w:szCs w:val="24"/>
                        </w:rPr>
                        <w:t>Fig. 45: Column loading calculations, part 1.</w:t>
                      </w:r>
                    </w:p>
                  </w:txbxContent>
                </v:textbox>
              </v:shape>
            </w:pict>
          </mc:Fallback>
        </mc:AlternateContent>
      </w:r>
      <w:r>
        <w:rPr>
          <w:rFonts w:ascii="Arial" w:hAnsi="Arial" w:cs="Arial"/>
          <w:b/>
          <w:noProof/>
          <w:sz w:val="28"/>
          <w:szCs w:val="28"/>
          <w:lang w:eastAsia="en-GB"/>
        </w:rPr>
        <w:drawing>
          <wp:inline distT="0" distB="0" distL="0" distR="0">
            <wp:extent cx="5724525" cy="6962775"/>
            <wp:effectExtent l="0" t="0" r="9525" b="9525"/>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9).jpeg"/>
                    <pic:cNvPicPr/>
                  </pic:nvPicPr>
                  <pic:blipFill rotWithShape="1">
                    <a:blip r:embed="rId57" cstate="print">
                      <a:extLst>
                        <a:ext uri="{28A0092B-C50C-407E-A947-70E740481C1C}">
                          <a14:useLocalDpi xmlns:a14="http://schemas.microsoft.com/office/drawing/2010/main" val="0"/>
                        </a:ext>
                      </a:extLst>
                    </a:blip>
                    <a:srcRect t="4613" b="4166"/>
                    <a:stretch/>
                  </pic:blipFill>
                  <pic:spPr bwMode="auto">
                    <a:xfrm>
                      <a:off x="0" y="0"/>
                      <a:ext cx="5731510" cy="6971271"/>
                    </a:xfrm>
                    <a:prstGeom prst="rect">
                      <a:avLst/>
                    </a:prstGeom>
                    <a:ln>
                      <a:noFill/>
                    </a:ln>
                    <a:extLst>
                      <a:ext uri="{53640926-AAD7-44D8-BBD7-CCE9431645EC}">
                        <a14:shadowObscured xmlns:a14="http://schemas.microsoft.com/office/drawing/2010/main"/>
                      </a:ext>
                    </a:extLst>
                  </pic:spPr>
                </pic:pic>
              </a:graphicData>
            </a:graphic>
          </wp:inline>
        </w:drawing>
      </w:r>
    </w:p>
    <w:p w:rsidR="00AE532D" w:rsidRP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Default="00AE532D" w:rsidP="00AE532D">
      <w:pPr>
        <w:rPr>
          <w:rFonts w:ascii="Arial" w:hAnsi="Arial" w:cs="Arial"/>
          <w:sz w:val="28"/>
          <w:szCs w:val="28"/>
        </w:rPr>
      </w:pPr>
    </w:p>
    <w:p w:rsidR="00AE532D" w:rsidRPr="00AE532D" w:rsidRDefault="00AE532D" w:rsidP="00AE532D">
      <w:pPr>
        <w:rPr>
          <w:rFonts w:ascii="Arial" w:hAnsi="Arial" w:cs="Arial"/>
          <w:sz w:val="28"/>
          <w:szCs w:val="28"/>
        </w:rPr>
      </w:pPr>
      <w:r w:rsidRPr="00AE532D">
        <w:rPr>
          <w:rFonts w:ascii="Arial" w:hAnsi="Arial" w:cs="Arial"/>
          <w:noProof/>
          <w:sz w:val="28"/>
          <w:szCs w:val="28"/>
          <w:lang w:eastAsia="en-GB"/>
        </w:rPr>
        <w:lastRenderedPageBreak/>
        <mc:AlternateContent>
          <mc:Choice Requires="wps">
            <w:drawing>
              <wp:anchor distT="0" distB="0" distL="114300" distR="114300" simplePos="0" relativeHeight="251804672" behindDoc="0" locked="0" layoutInCell="1" allowOverlap="1" wp14:anchorId="363703DD" wp14:editId="779BFDF6">
                <wp:simplePos x="0" y="0"/>
                <wp:positionH relativeFrom="column">
                  <wp:posOffset>-9525</wp:posOffset>
                </wp:positionH>
                <wp:positionV relativeFrom="paragraph">
                  <wp:posOffset>-19050</wp:posOffset>
                </wp:positionV>
                <wp:extent cx="5886450" cy="295275"/>
                <wp:effectExtent l="0" t="0" r="19050" b="28575"/>
                <wp:wrapNone/>
                <wp:docPr id="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6450" cy="295275"/>
                        </a:xfrm>
                        <a:prstGeom prst="rect">
                          <a:avLst/>
                        </a:prstGeom>
                        <a:solidFill>
                          <a:srgbClr val="FFFFFF"/>
                        </a:solidFill>
                        <a:ln w="9525">
                          <a:solidFill>
                            <a:srgbClr val="000000"/>
                          </a:solidFill>
                          <a:miter lim="800000"/>
                          <a:headEnd/>
                          <a:tailEnd/>
                        </a:ln>
                      </wps:spPr>
                      <wps:txbx>
                        <w:txbxContent>
                          <w:p w:rsidR="00A519ED" w:rsidRPr="00AE532D" w:rsidRDefault="00A519ED" w:rsidP="00AE532D">
                            <w:pPr>
                              <w:jc w:val="center"/>
                              <w:rPr>
                                <w:rFonts w:ascii="Arial" w:hAnsi="Arial" w:cs="Arial"/>
                                <w:sz w:val="24"/>
                                <w:szCs w:val="24"/>
                              </w:rPr>
                            </w:pPr>
                            <w:r>
                              <w:rPr>
                                <w:rFonts w:ascii="Arial" w:hAnsi="Arial" w:cs="Arial"/>
                                <w:sz w:val="24"/>
                                <w:szCs w:val="24"/>
                              </w:rPr>
                              <w:t>Fig. 46: Column loading calculations, part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margin-left:-.75pt;margin-top:-1.5pt;width:463.5pt;height:23.25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">
                <v:textbox>
                  <w:txbxContent>
                    <w:p w:rsidR="00A519ED" w:rsidRPr="00AE532D" w:rsidRDefault="00A519ED" w:rsidP="00AE532D">
                      <w:pPr>
                        <w:jc w:val="center"/>
                        <w:rPr>
                          <w:rFonts w:ascii="Arial" w:hAnsi="Arial" w:cs="Arial"/>
                          <w:sz w:val="24"/>
                          <w:szCs w:val="24"/>
                        </w:rPr>
                      </w:pPr>
                      <w:r>
                        <w:rPr>
                          <w:rFonts w:ascii="Arial" w:hAnsi="Arial" w:cs="Arial"/>
                          <w:sz w:val="24"/>
                          <w:szCs w:val="24"/>
                        </w:rPr>
                        <w:t>Fig. 46: Column loading calculations, part 2.</w:t>
                      </w:r>
                    </w:p>
                  </w:txbxContent>
                </v:textbox>
              </v:shape>
            </w:pict>
          </mc:Fallback>
        </mc:AlternateContent>
      </w:r>
      <w:r>
        <w:rPr>
          <w:rFonts w:ascii="Arial" w:hAnsi="Arial" w:cs="Arial"/>
          <w:noProof/>
          <w:sz w:val="28"/>
          <w:szCs w:val="28"/>
          <w:lang w:eastAsia="en-GB"/>
        </w:rPr>
        <w:drawing>
          <wp:anchor distT="0" distB="0" distL="114300" distR="114300" simplePos="0" relativeHeight="251801600" behindDoc="0" locked="0" layoutInCell="1" allowOverlap="1" wp14:anchorId="366ACDEA" wp14:editId="3A6A541D">
            <wp:simplePos x="0" y="0"/>
            <wp:positionH relativeFrom="column">
              <wp:posOffset>95885</wp:posOffset>
            </wp:positionH>
            <wp:positionV relativeFrom="paragraph">
              <wp:posOffset>6200775</wp:posOffset>
            </wp:positionV>
            <wp:extent cx="5723890" cy="2438400"/>
            <wp:effectExtent l="0" t="0" r="0" b="0"/>
            <wp:wrapSquare wrapText="bothSides"/>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1).jpeg"/>
                    <pic:cNvPicPr/>
                  </pic:nvPicPr>
                  <pic:blipFill rotWithShape="1">
                    <a:blip r:embed="rId58" cstate="print">
                      <a:extLst>
                        <a:ext uri="{28A0092B-C50C-407E-A947-70E740481C1C}">
                          <a14:useLocalDpi xmlns:a14="http://schemas.microsoft.com/office/drawing/2010/main" val="0"/>
                        </a:ext>
                      </a:extLst>
                    </a:blip>
                    <a:srcRect t="3740" b="64314"/>
                    <a:stretch/>
                  </pic:blipFill>
                  <pic:spPr bwMode="auto">
                    <a:xfrm>
                      <a:off x="0" y="0"/>
                      <a:ext cx="5723890" cy="243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noProof/>
          <w:sz w:val="28"/>
          <w:szCs w:val="28"/>
          <w:lang w:eastAsia="en-GB"/>
        </w:rPr>
        <w:drawing>
          <wp:anchor distT="0" distB="0" distL="114300" distR="114300" simplePos="0" relativeHeight="251802624" behindDoc="0" locked="0" layoutInCell="1" allowOverlap="1" wp14:anchorId="1C29A8AA" wp14:editId="05384A38">
            <wp:simplePos x="0" y="0"/>
            <wp:positionH relativeFrom="column">
              <wp:posOffset>95250</wp:posOffset>
            </wp:positionH>
            <wp:positionV relativeFrom="paragraph">
              <wp:posOffset>-261620</wp:posOffset>
            </wp:positionV>
            <wp:extent cx="5724525" cy="6457950"/>
            <wp:effectExtent l="0" t="0" r="9525" b="0"/>
            <wp:wrapSquare wrapText="bothSides"/>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0).jpeg"/>
                    <pic:cNvPicPr/>
                  </pic:nvPicPr>
                  <pic:blipFill rotWithShape="1">
                    <a:blip r:embed="rId59" cstate="print">
                      <a:extLst>
                        <a:ext uri="{28A0092B-C50C-407E-A947-70E740481C1C}">
                          <a14:useLocalDpi xmlns:a14="http://schemas.microsoft.com/office/drawing/2010/main" val="0"/>
                        </a:ext>
                      </a:extLst>
                    </a:blip>
                    <a:srcRect t="6359" b="9035"/>
                    <a:stretch/>
                  </pic:blipFill>
                  <pic:spPr bwMode="auto">
                    <a:xfrm>
                      <a:off x="0" y="0"/>
                      <a:ext cx="5724525" cy="6457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8"/>
          <w:szCs w:val="28"/>
        </w:rPr>
        <w:tab/>
      </w:r>
    </w:p>
    <w:sectPr w:rsidR="00AE532D" w:rsidRPr="00AE532D" w:rsidSect="009A13DC">
      <w:footerReference w:type="default" r:id="rId6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9AA" w:rsidRDefault="001159AA" w:rsidP="00CE35D0">
      <w:pPr>
        <w:spacing w:after="0" w:line="240" w:lineRule="auto"/>
      </w:pPr>
      <w:r>
        <w:separator/>
      </w:r>
    </w:p>
  </w:endnote>
  <w:endnote w:type="continuationSeparator" w:id="0">
    <w:p w:rsidR="001159AA" w:rsidRDefault="001159AA" w:rsidP="00CE3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5036584"/>
      <w:docPartObj>
        <w:docPartGallery w:val="Page Numbers (Bottom of Page)"/>
        <w:docPartUnique/>
      </w:docPartObj>
    </w:sdtPr>
    <w:sdtEndPr>
      <w:rPr>
        <w:noProof/>
      </w:rPr>
    </w:sdtEndPr>
    <w:sdtContent>
      <w:p w:rsidR="00A519ED" w:rsidRDefault="00A519ED">
        <w:pPr>
          <w:pStyle w:val="Footer"/>
          <w:jc w:val="center"/>
        </w:pPr>
        <w:r>
          <w:fldChar w:fldCharType="begin"/>
        </w:r>
        <w:r>
          <w:instrText xml:space="preserve"> PAGE   \* MERGEFORMAT </w:instrText>
        </w:r>
        <w:r>
          <w:fldChar w:fldCharType="separate"/>
        </w:r>
        <w:r w:rsidR="009576EC">
          <w:rPr>
            <w:noProof/>
          </w:rPr>
          <w:t>19</w:t>
        </w:r>
        <w:r>
          <w:rPr>
            <w:noProof/>
          </w:rPr>
          <w:fldChar w:fldCharType="end"/>
        </w:r>
      </w:p>
    </w:sdtContent>
  </w:sdt>
  <w:p w:rsidR="00A519ED" w:rsidRDefault="00A519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9AA" w:rsidRDefault="001159AA" w:rsidP="00CE35D0">
      <w:pPr>
        <w:spacing w:after="0" w:line="240" w:lineRule="auto"/>
      </w:pPr>
      <w:r>
        <w:separator/>
      </w:r>
    </w:p>
  </w:footnote>
  <w:footnote w:type="continuationSeparator" w:id="0">
    <w:p w:rsidR="001159AA" w:rsidRDefault="001159AA" w:rsidP="00CE35D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E78C0"/>
    <w:multiLevelType w:val="hybridMultilevel"/>
    <w:tmpl w:val="3A0642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D2A2AEA"/>
    <w:multiLevelType w:val="hybridMultilevel"/>
    <w:tmpl w:val="3CBE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B30403"/>
    <w:multiLevelType w:val="hybridMultilevel"/>
    <w:tmpl w:val="1AC8C1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5A386D36"/>
    <w:multiLevelType w:val="hybridMultilevel"/>
    <w:tmpl w:val="24040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3DC"/>
    <w:rsid w:val="00002F44"/>
    <w:rsid w:val="00016DDD"/>
    <w:rsid w:val="00074AC6"/>
    <w:rsid w:val="000D2046"/>
    <w:rsid w:val="001051C6"/>
    <w:rsid w:val="001129EB"/>
    <w:rsid w:val="001159AA"/>
    <w:rsid w:val="0015631D"/>
    <w:rsid w:val="00171E0B"/>
    <w:rsid w:val="0017247E"/>
    <w:rsid w:val="00196726"/>
    <w:rsid w:val="001A188E"/>
    <w:rsid w:val="001F3152"/>
    <w:rsid w:val="0021185D"/>
    <w:rsid w:val="002319C0"/>
    <w:rsid w:val="002869C4"/>
    <w:rsid w:val="00293471"/>
    <w:rsid w:val="002A5E3E"/>
    <w:rsid w:val="002B4A50"/>
    <w:rsid w:val="002D78F6"/>
    <w:rsid w:val="002F3D60"/>
    <w:rsid w:val="00317595"/>
    <w:rsid w:val="003504B3"/>
    <w:rsid w:val="00360E21"/>
    <w:rsid w:val="00366768"/>
    <w:rsid w:val="00372BA3"/>
    <w:rsid w:val="0038445C"/>
    <w:rsid w:val="003B2AC2"/>
    <w:rsid w:val="003C7C5F"/>
    <w:rsid w:val="00422A2C"/>
    <w:rsid w:val="00424DE7"/>
    <w:rsid w:val="004C181B"/>
    <w:rsid w:val="005611BC"/>
    <w:rsid w:val="0057362E"/>
    <w:rsid w:val="00597DB5"/>
    <w:rsid w:val="005C46C1"/>
    <w:rsid w:val="005C611B"/>
    <w:rsid w:val="005E1360"/>
    <w:rsid w:val="0061021F"/>
    <w:rsid w:val="006146DE"/>
    <w:rsid w:val="00642836"/>
    <w:rsid w:val="00643075"/>
    <w:rsid w:val="0065767B"/>
    <w:rsid w:val="006657E4"/>
    <w:rsid w:val="006666BD"/>
    <w:rsid w:val="0069462C"/>
    <w:rsid w:val="006B3F77"/>
    <w:rsid w:val="006E2E5F"/>
    <w:rsid w:val="006E7164"/>
    <w:rsid w:val="00712E9E"/>
    <w:rsid w:val="00714483"/>
    <w:rsid w:val="00715127"/>
    <w:rsid w:val="0073673E"/>
    <w:rsid w:val="00737158"/>
    <w:rsid w:val="00737458"/>
    <w:rsid w:val="00773051"/>
    <w:rsid w:val="007A7AF4"/>
    <w:rsid w:val="007E13D1"/>
    <w:rsid w:val="007F2087"/>
    <w:rsid w:val="00816EE8"/>
    <w:rsid w:val="00837074"/>
    <w:rsid w:val="008832DA"/>
    <w:rsid w:val="008949FD"/>
    <w:rsid w:val="008D1A37"/>
    <w:rsid w:val="008F6D79"/>
    <w:rsid w:val="0091247B"/>
    <w:rsid w:val="009507B4"/>
    <w:rsid w:val="009576EC"/>
    <w:rsid w:val="00984900"/>
    <w:rsid w:val="00985B99"/>
    <w:rsid w:val="009A13DC"/>
    <w:rsid w:val="009A3008"/>
    <w:rsid w:val="009D16A8"/>
    <w:rsid w:val="00A02CF0"/>
    <w:rsid w:val="00A41250"/>
    <w:rsid w:val="00A519ED"/>
    <w:rsid w:val="00A71F99"/>
    <w:rsid w:val="00AB016F"/>
    <w:rsid w:val="00AB694D"/>
    <w:rsid w:val="00AC5A33"/>
    <w:rsid w:val="00AE532D"/>
    <w:rsid w:val="00AF5036"/>
    <w:rsid w:val="00B022CD"/>
    <w:rsid w:val="00B324DF"/>
    <w:rsid w:val="00B3369F"/>
    <w:rsid w:val="00B64B47"/>
    <w:rsid w:val="00B677DF"/>
    <w:rsid w:val="00BA191D"/>
    <w:rsid w:val="00BE5380"/>
    <w:rsid w:val="00C16616"/>
    <w:rsid w:val="00C32CA6"/>
    <w:rsid w:val="00C80B71"/>
    <w:rsid w:val="00C91938"/>
    <w:rsid w:val="00CA180F"/>
    <w:rsid w:val="00CE1B11"/>
    <w:rsid w:val="00CE35D0"/>
    <w:rsid w:val="00D0575A"/>
    <w:rsid w:val="00D3176A"/>
    <w:rsid w:val="00D62193"/>
    <w:rsid w:val="00D77C26"/>
    <w:rsid w:val="00D923F5"/>
    <w:rsid w:val="00DC5083"/>
    <w:rsid w:val="00E1136B"/>
    <w:rsid w:val="00E67AEF"/>
    <w:rsid w:val="00EB2A86"/>
    <w:rsid w:val="00EC15B9"/>
    <w:rsid w:val="00EE23C8"/>
    <w:rsid w:val="00F26640"/>
    <w:rsid w:val="00F43FDC"/>
    <w:rsid w:val="00F471D9"/>
    <w:rsid w:val="00FA3686"/>
    <w:rsid w:val="00FA75C3"/>
    <w:rsid w:val="00FD6572"/>
    <w:rsid w:val="00FE18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3D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A13DC"/>
    <w:rPr>
      <w:rFonts w:eastAsiaTheme="minorEastAsia"/>
      <w:lang w:val="en-US" w:eastAsia="ja-JP"/>
    </w:rPr>
  </w:style>
  <w:style w:type="paragraph" w:styleId="BalloonText">
    <w:name w:val="Balloon Text"/>
    <w:basedOn w:val="Normal"/>
    <w:link w:val="BalloonTextChar"/>
    <w:uiPriority w:val="99"/>
    <w:semiHidden/>
    <w:unhideWhenUsed/>
    <w:rsid w:val="009A1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3DC"/>
    <w:rPr>
      <w:rFonts w:ascii="Tahoma" w:hAnsi="Tahoma" w:cs="Tahoma"/>
      <w:sz w:val="16"/>
      <w:szCs w:val="16"/>
    </w:rPr>
  </w:style>
  <w:style w:type="paragraph" w:styleId="Header">
    <w:name w:val="header"/>
    <w:basedOn w:val="Normal"/>
    <w:link w:val="HeaderChar"/>
    <w:uiPriority w:val="99"/>
    <w:unhideWhenUsed/>
    <w:rsid w:val="00CE3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5D0"/>
  </w:style>
  <w:style w:type="paragraph" w:styleId="Footer">
    <w:name w:val="footer"/>
    <w:basedOn w:val="Normal"/>
    <w:link w:val="FooterChar"/>
    <w:uiPriority w:val="99"/>
    <w:unhideWhenUsed/>
    <w:rsid w:val="00CE3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5D0"/>
  </w:style>
  <w:style w:type="character" w:styleId="PlaceholderText">
    <w:name w:val="Placeholder Text"/>
    <w:basedOn w:val="DefaultParagraphFont"/>
    <w:uiPriority w:val="99"/>
    <w:semiHidden/>
    <w:rsid w:val="00816EE8"/>
    <w:rPr>
      <w:color w:val="808080"/>
    </w:rPr>
  </w:style>
  <w:style w:type="paragraph" w:styleId="ListParagraph">
    <w:name w:val="List Paragraph"/>
    <w:basedOn w:val="Normal"/>
    <w:uiPriority w:val="34"/>
    <w:qFormat/>
    <w:rsid w:val="006666BD"/>
    <w:pPr>
      <w:ind w:left="720"/>
      <w:contextualSpacing/>
    </w:pPr>
  </w:style>
  <w:style w:type="table" w:styleId="TableGrid">
    <w:name w:val="Table Grid"/>
    <w:basedOn w:val="TableNormal"/>
    <w:uiPriority w:val="59"/>
    <w:rsid w:val="00A41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15B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A13D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9A13DC"/>
    <w:rPr>
      <w:rFonts w:eastAsiaTheme="minorEastAsia"/>
      <w:lang w:val="en-US" w:eastAsia="ja-JP"/>
    </w:rPr>
  </w:style>
  <w:style w:type="paragraph" w:styleId="BalloonText">
    <w:name w:val="Balloon Text"/>
    <w:basedOn w:val="Normal"/>
    <w:link w:val="BalloonTextChar"/>
    <w:uiPriority w:val="99"/>
    <w:semiHidden/>
    <w:unhideWhenUsed/>
    <w:rsid w:val="009A13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3DC"/>
    <w:rPr>
      <w:rFonts w:ascii="Tahoma" w:hAnsi="Tahoma" w:cs="Tahoma"/>
      <w:sz w:val="16"/>
      <w:szCs w:val="16"/>
    </w:rPr>
  </w:style>
  <w:style w:type="paragraph" w:styleId="Header">
    <w:name w:val="header"/>
    <w:basedOn w:val="Normal"/>
    <w:link w:val="HeaderChar"/>
    <w:uiPriority w:val="99"/>
    <w:unhideWhenUsed/>
    <w:rsid w:val="00CE35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35D0"/>
  </w:style>
  <w:style w:type="paragraph" w:styleId="Footer">
    <w:name w:val="footer"/>
    <w:basedOn w:val="Normal"/>
    <w:link w:val="FooterChar"/>
    <w:uiPriority w:val="99"/>
    <w:unhideWhenUsed/>
    <w:rsid w:val="00CE35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35D0"/>
  </w:style>
  <w:style w:type="character" w:styleId="PlaceholderText">
    <w:name w:val="Placeholder Text"/>
    <w:basedOn w:val="DefaultParagraphFont"/>
    <w:uiPriority w:val="99"/>
    <w:semiHidden/>
    <w:rsid w:val="00816EE8"/>
    <w:rPr>
      <w:color w:val="808080"/>
    </w:rPr>
  </w:style>
  <w:style w:type="paragraph" w:styleId="ListParagraph">
    <w:name w:val="List Paragraph"/>
    <w:basedOn w:val="Normal"/>
    <w:uiPriority w:val="34"/>
    <w:qFormat/>
    <w:rsid w:val="006666BD"/>
    <w:pPr>
      <w:ind w:left="720"/>
      <w:contextualSpacing/>
    </w:pPr>
  </w:style>
  <w:style w:type="table" w:styleId="TableGrid">
    <w:name w:val="Table Grid"/>
    <w:basedOn w:val="TableNormal"/>
    <w:uiPriority w:val="59"/>
    <w:rsid w:val="00A412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15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7.jpe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jpeg"/><Relationship Id="rId55" Type="http://schemas.openxmlformats.org/officeDocument/2006/relationships/image" Target="media/image46.jpeg"/><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jpeg"/><Relationship Id="rId11" Type="http://schemas.openxmlformats.org/officeDocument/2006/relationships/image" Target="media/image3.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5" Type="http://schemas.openxmlformats.org/officeDocument/2006/relationships/settings" Target="settings.xml"/><Relationship Id="rId61" Type="http://schemas.openxmlformats.org/officeDocument/2006/relationships/fontTable" Target="fontTable.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8" Type="http://schemas.openxmlformats.org/officeDocument/2006/relationships/endnotes" Target="endnotes.xml"/><Relationship Id="rId51" Type="http://schemas.openxmlformats.org/officeDocument/2006/relationships/image" Target="media/image42.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20" Type="http://schemas.openxmlformats.org/officeDocument/2006/relationships/hyperlink" Target="https://civilsir.com/what-is-the-weight-of-brick-wall-per-sq-ft-and-sq-m/" TargetMode="External"/><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image" Target="media/image2.png"/><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FDE34179F82641A0BAF6A3C33623B665"/>
        <w:category>
          <w:name w:val="General"/>
          <w:gallery w:val="placeholder"/>
        </w:category>
        <w:types>
          <w:type w:val="bbPlcHdr"/>
        </w:types>
        <w:behaviors>
          <w:behavior w:val="content"/>
        </w:behaviors>
        <w:guid w:val="{AC07EA83-8A42-4A7D-8B7C-D74E9CDF67BC}"/>
      </w:docPartPr>
      <w:docPartBody>
        <w:p w:rsidR="003157B4" w:rsidRDefault="005745D5" w:rsidP="005745D5">
          <w:pPr>
            <w:pStyle w:val="FDE34179F82641A0BAF6A3C33623B665"/>
          </w:pPr>
          <w:r>
            <w:rPr>
              <w:rFonts w:asciiTheme="majorHAnsi" w:eastAsiaTheme="majorEastAsia" w:hAnsiTheme="majorHAnsi" w:cstheme="majorBidi"/>
              <w:sz w:val="40"/>
              <w:szCs w:val="4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5D5"/>
    <w:rsid w:val="00015BF5"/>
    <w:rsid w:val="00184915"/>
    <w:rsid w:val="001E0F67"/>
    <w:rsid w:val="003157B4"/>
    <w:rsid w:val="00353C50"/>
    <w:rsid w:val="0046092D"/>
    <w:rsid w:val="004E6931"/>
    <w:rsid w:val="005106D1"/>
    <w:rsid w:val="005745D5"/>
    <w:rsid w:val="006623B4"/>
    <w:rsid w:val="00785F56"/>
    <w:rsid w:val="009A7722"/>
    <w:rsid w:val="009F7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E34179F82641A0BAF6A3C33623B665">
    <w:name w:val="FDE34179F82641A0BAF6A3C33623B665"/>
    <w:rsid w:val="005745D5"/>
  </w:style>
  <w:style w:type="paragraph" w:customStyle="1" w:styleId="9E2B59A3BFB643CA82A1B1454A7B09FE">
    <w:name w:val="9E2B59A3BFB643CA82A1B1454A7B09FE"/>
    <w:rsid w:val="005745D5"/>
  </w:style>
  <w:style w:type="paragraph" w:customStyle="1" w:styleId="3863162C6A8E4A13932422202A31498A">
    <w:name w:val="3863162C6A8E4A13932422202A31498A"/>
    <w:rsid w:val="005745D5"/>
  </w:style>
  <w:style w:type="paragraph" w:customStyle="1" w:styleId="C5AA119949534518AA83EDA29904E5E7">
    <w:name w:val="C5AA119949534518AA83EDA29904E5E7"/>
    <w:rsid w:val="005745D5"/>
  </w:style>
  <w:style w:type="character" w:styleId="PlaceholderText">
    <w:name w:val="Placeholder Text"/>
    <w:basedOn w:val="DefaultParagraphFont"/>
    <w:uiPriority w:val="99"/>
    <w:semiHidden/>
    <w:rsid w:val="0046092D"/>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DE34179F82641A0BAF6A3C33623B665">
    <w:name w:val="FDE34179F82641A0BAF6A3C33623B665"/>
    <w:rsid w:val="005745D5"/>
  </w:style>
  <w:style w:type="paragraph" w:customStyle="1" w:styleId="9E2B59A3BFB643CA82A1B1454A7B09FE">
    <w:name w:val="9E2B59A3BFB643CA82A1B1454A7B09FE"/>
    <w:rsid w:val="005745D5"/>
  </w:style>
  <w:style w:type="paragraph" w:customStyle="1" w:styleId="3863162C6A8E4A13932422202A31498A">
    <w:name w:val="3863162C6A8E4A13932422202A31498A"/>
    <w:rsid w:val="005745D5"/>
  </w:style>
  <w:style w:type="paragraph" w:customStyle="1" w:styleId="C5AA119949534518AA83EDA29904E5E7">
    <w:name w:val="C5AA119949534518AA83EDA29904E5E7"/>
    <w:rsid w:val="005745D5"/>
  </w:style>
  <w:style w:type="character" w:styleId="PlaceholderText">
    <w:name w:val="Placeholder Text"/>
    <w:basedOn w:val="DefaultParagraphFont"/>
    <w:uiPriority w:val="99"/>
    <w:semiHidden/>
    <w:rsid w:val="0046092D"/>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84113-5482-477D-B990-C7E501292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1333</TotalTime>
  <Pages>54</Pages>
  <Words>2689</Words>
  <Characters>13662</Characters>
  <Application>Microsoft Office Word</Application>
  <DocSecurity>0</DocSecurity>
  <Lines>975</Lines>
  <Paragraphs>233</Paragraphs>
  <ScaleCrop>false</ScaleCrop>
  <HeadingPairs>
    <vt:vector size="2" baseType="variant">
      <vt:variant>
        <vt:lpstr>Title</vt:lpstr>
      </vt:variant>
      <vt:variant>
        <vt:i4>1</vt:i4>
      </vt:variant>
    </vt:vector>
  </HeadingPairs>
  <TitlesOfParts>
    <vt:vector size="1" baseType="lpstr">
      <vt:lpstr>Structural design</vt:lpstr>
    </vt:vector>
  </TitlesOfParts>
  <Company/>
  <LinksUpToDate>false</LinksUpToDate>
  <CharactersWithSpaces>16118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Structural design</dc:title>
  <dc:creator>Ben</dc:creator>
  <cp:lastModifiedBy>Ben</cp:lastModifiedBy>
  <cp:revision>144</cp:revision>
  <dcterms:created xsi:type="dcterms:W3CDTF">2022-04-14T19:28:00Z</dcterms:created>
  <dcterms:modified xsi:type="dcterms:W3CDTF">2022-05-02T21:29:00Z</dcterms:modified>
</cp:coreProperties>
</file>