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7B7B" w:rsidRPr="005D5BD0" w:rsidRDefault="00EB5714" w:rsidP="005D5BD0">
      <w:pPr>
        <w:spacing w:line="360" w:lineRule="auto"/>
        <w:jc w:val="both"/>
        <w:rPr>
          <w:rFonts w:ascii="Arial" w:hAnsi="Arial" w:cs="Arial"/>
          <w:b/>
          <w:sz w:val="24"/>
          <w:szCs w:val="24"/>
        </w:rPr>
      </w:pPr>
      <w:r w:rsidRPr="005D5BD0">
        <w:rPr>
          <w:rFonts w:ascii="Arial" w:hAnsi="Arial" w:cs="Arial"/>
          <w:b/>
          <w:sz w:val="24"/>
          <w:szCs w:val="24"/>
        </w:rPr>
        <w:t xml:space="preserve">Childhoods </w:t>
      </w:r>
      <w:r w:rsidR="00167B7B" w:rsidRPr="005D5BD0">
        <w:rPr>
          <w:rFonts w:ascii="Arial" w:hAnsi="Arial" w:cs="Arial"/>
          <w:b/>
          <w:sz w:val="24"/>
          <w:szCs w:val="24"/>
        </w:rPr>
        <w:t>Worlds Apart:</w:t>
      </w:r>
      <w:r w:rsidR="004E66CD" w:rsidRPr="005D5BD0">
        <w:rPr>
          <w:rFonts w:ascii="Arial" w:hAnsi="Arial" w:cs="Arial"/>
          <w:b/>
          <w:sz w:val="24"/>
          <w:szCs w:val="24"/>
        </w:rPr>
        <w:t xml:space="preserve"> Key Issues impacting on c</w:t>
      </w:r>
      <w:r w:rsidR="006B11AC" w:rsidRPr="005D5BD0">
        <w:rPr>
          <w:rFonts w:ascii="Arial" w:hAnsi="Arial" w:cs="Arial"/>
          <w:b/>
          <w:sz w:val="24"/>
          <w:szCs w:val="24"/>
        </w:rPr>
        <w:t xml:space="preserve">hildhood </w:t>
      </w:r>
      <w:r w:rsidR="004E66CD" w:rsidRPr="005D5BD0">
        <w:rPr>
          <w:rFonts w:ascii="Arial" w:hAnsi="Arial" w:cs="Arial"/>
          <w:b/>
          <w:sz w:val="24"/>
          <w:szCs w:val="24"/>
        </w:rPr>
        <w:t xml:space="preserve">in contrasting countries </w:t>
      </w:r>
    </w:p>
    <w:p w:rsidR="006E089A" w:rsidRPr="005D5BD0" w:rsidRDefault="00167B7B" w:rsidP="005D5BD0">
      <w:pPr>
        <w:spacing w:line="360" w:lineRule="auto"/>
        <w:jc w:val="both"/>
        <w:rPr>
          <w:rFonts w:ascii="Arial" w:hAnsi="Arial" w:cs="Arial"/>
          <w:sz w:val="24"/>
          <w:szCs w:val="24"/>
        </w:rPr>
      </w:pPr>
      <w:r w:rsidRPr="005D5BD0">
        <w:rPr>
          <w:rFonts w:ascii="Arial" w:hAnsi="Arial" w:cs="Arial"/>
          <w:sz w:val="24"/>
          <w:szCs w:val="24"/>
        </w:rPr>
        <w:t xml:space="preserve">Early childhood experiences are an important </w:t>
      </w:r>
      <w:r w:rsidR="00913317" w:rsidRPr="005D5BD0">
        <w:rPr>
          <w:rFonts w:ascii="Arial" w:hAnsi="Arial" w:cs="Arial"/>
          <w:sz w:val="24"/>
          <w:szCs w:val="24"/>
        </w:rPr>
        <w:t xml:space="preserve">element </w:t>
      </w:r>
      <w:r w:rsidRPr="005D5BD0">
        <w:rPr>
          <w:rFonts w:ascii="Arial" w:hAnsi="Arial" w:cs="Arial"/>
          <w:sz w:val="24"/>
          <w:szCs w:val="24"/>
        </w:rPr>
        <w:t xml:space="preserve">of children’s development and can </w:t>
      </w:r>
      <w:r w:rsidR="00EC6017" w:rsidRPr="005D5BD0">
        <w:rPr>
          <w:rFonts w:ascii="Arial" w:hAnsi="Arial" w:cs="Arial"/>
          <w:sz w:val="24"/>
          <w:szCs w:val="24"/>
        </w:rPr>
        <w:t>impact</w:t>
      </w:r>
      <w:r w:rsidRPr="005D5BD0">
        <w:rPr>
          <w:rFonts w:ascii="Arial" w:hAnsi="Arial" w:cs="Arial"/>
          <w:sz w:val="24"/>
          <w:szCs w:val="24"/>
        </w:rPr>
        <w:t xml:space="preserve"> our he</w:t>
      </w:r>
      <w:r w:rsidR="00EC6017" w:rsidRPr="005D5BD0">
        <w:rPr>
          <w:rFonts w:ascii="Arial" w:hAnsi="Arial" w:cs="Arial"/>
          <w:sz w:val="24"/>
          <w:szCs w:val="24"/>
        </w:rPr>
        <w:t xml:space="preserve">alth and well-being through to </w:t>
      </w:r>
      <w:r w:rsidRPr="005D5BD0">
        <w:rPr>
          <w:rFonts w:ascii="Arial" w:hAnsi="Arial" w:cs="Arial"/>
          <w:sz w:val="24"/>
          <w:szCs w:val="24"/>
        </w:rPr>
        <w:t>adulthood.</w:t>
      </w:r>
      <w:r w:rsidR="00A3309B" w:rsidRPr="005D5BD0">
        <w:rPr>
          <w:rFonts w:ascii="Arial" w:hAnsi="Arial" w:cs="Arial"/>
          <w:sz w:val="24"/>
          <w:szCs w:val="24"/>
        </w:rPr>
        <w:t xml:space="preserve"> </w:t>
      </w:r>
      <w:r w:rsidR="0042484F" w:rsidRPr="005D5BD0">
        <w:rPr>
          <w:rFonts w:ascii="Arial" w:hAnsi="Arial" w:cs="Arial"/>
          <w:sz w:val="24"/>
          <w:szCs w:val="24"/>
        </w:rPr>
        <w:t>There are many theorist</w:t>
      </w:r>
      <w:r w:rsidR="00913317" w:rsidRPr="005D5BD0">
        <w:rPr>
          <w:rFonts w:ascii="Arial" w:hAnsi="Arial" w:cs="Arial"/>
          <w:sz w:val="24"/>
          <w:szCs w:val="24"/>
        </w:rPr>
        <w:t>s</w:t>
      </w:r>
      <w:r w:rsidR="0042484F" w:rsidRPr="005D5BD0">
        <w:rPr>
          <w:rFonts w:ascii="Arial" w:hAnsi="Arial" w:cs="Arial"/>
          <w:sz w:val="24"/>
          <w:szCs w:val="24"/>
        </w:rPr>
        <w:t xml:space="preserve"> and research that supports the importance of early childhood experiences and their impacts on children </w:t>
      </w:r>
      <w:r w:rsidR="00913317" w:rsidRPr="005D5BD0">
        <w:rPr>
          <w:rFonts w:ascii="Arial" w:hAnsi="Arial" w:cs="Arial"/>
          <w:sz w:val="24"/>
          <w:szCs w:val="24"/>
        </w:rPr>
        <w:t>lives</w:t>
      </w:r>
      <w:r w:rsidR="006E089A" w:rsidRPr="005D5BD0">
        <w:rPr>
          <w:rFonts w:ascii="Arial" w:hAnsi="Arial" w:cs="Arial"/>
          <w:sz w:val="24"/>
          <w:szCs w:val="24"/>
        </w:rPr>
        <w:t>. Theorists such as Vygotsky</w:t>
      </w:r>
      <w:r w:rsidR="002778FB" w:rsidRPr="005D5BD0">
        <w:rPr>
          <w:rFonts w:ascii="Arial" w:hAnsi="Arial" w:cs="Arial"/>
          <w:sz w:val="24"/>
          <w:szCs w:val="24"/>
        </w:rPr>
        <w:t>’s</w:t>
      </w:r>
      <w:r w:rsidR="0068436A" w:rsidRPr="005D5BD0">
        <w:rPr>
          <w:rFonts w:ascii="Arial" w:hAnsi="Arial" w:cs="Arial"/>
          <w:sz w:val="24"/>
          <w:szCs w:val="24"/>
        </w:rPr>
        <w:t xml:space="preserve"> (1978)</w:t>
      </w:r>
      <w:r w:rsidR="006E089A" w:rsidRPr="005D5BD0">
        <w:rPr>
          <w:rFonts w:ascii="Arial" w:hAnsi="Arial" w:cs="Arial"/>
          <w:sz w:val="24"/>
          <w:szCs w:val="24"/>
        </w:rPr>
        <w:t>,</w:t>
      </w:r>
      <w:r w:rsidR="00345143" w:rsidRPr="005D5BD0">
        <w:rPr>
          <w:rFonts w:ascii="Arial" w:hAnsi="Arial" w:cs="Arial"/>
          <w:sz w:val="24"/>
          <w:szCs w:val="24"/>
        </w:rPr>
        <w:t xml:space="preserve"> social learning theory</w:t>
      </w:r>
      <w:r w:rsidR="006E089A" w:rsidRPr="005D5BD0">
        <w:rPr>
          <w:rFonts w:ascii="Arial" w:hAnsi="Arial" w:cs="Arial"/>
          <w:sz w:val="24"/>
          <w:szCs w:val="24"/>
        </w:rPr>
        <w:t xml:space="preserve"> </w:t>
      </w:r>
      <w:r w:rsidR="00345143" w:rsidRPr="005D5BD0">
        <w:rPr>
          <w:rFonts w:ascii="Arial" w:hAnsi="Arial" w:cs="Arial"/>
          <w:sz w:val="24"/>
          <w:szCs w:val="24"/>
        </w:rPr>
        <w:t xml:space="preserve">which </w:t>
      </w:r>
      <w:r w:rsidR="006E089A" w:rsidRPr="005D5BD0">
        <w:rPr>
          <w:rFonts w:ascii="Arial" w:hAnsi="Arial" w:cs="Arial"/>
          <w:sz w:val="24"/>
          <w:szCs w:val="24"/>
        </w:rPr>
        <w:t>emphasises that children learn through their experiences and</w:t>
      </w:r>
      <w:r w:rsidR="001B474E" w:rsidRPr="005D5BD0">
        <w:rPr>
          <w:rFonts w:ascii="Arial" w:hAnsi="Arial" w:cs="Arial"/>
          <w:sz w:val="24"/>
          <w:szCs w:val="24"/>
        </w:rPr>
        <w:t xml:space="preserve"> observations around them (</w:t>
      </w:r>
      <w:proofErr w:type="spellStart"/>
      <w:r w:rsidR="001B474E" w:rsidRPr="005D5BD0">
        <w:rPr>
          <w:rFonts w:ascii="Arial" w:hAnsi="Arial" w:cs="Arial"/>
          <w:sz w:val="24"/>
          <w:szCs w:val="24"/>
        </w:rPr>
        <w:t>Kozulin</w:t>
      </w:r>
      <w:proofErr w:type="spellEnd"/>
      <w:r w:rsidR="001B474E" w:rsidRPr="005D5BD0">
        <w:rPr>
          <w:rFonts w:ascii="Arial" w:hAnsi="Arial" w:cs="Arial"/>
          <w:sz w:val="24"/>
          <w:szCs w:val="24"/>
        </w:rPr>
        <w:t xml:space="preserve"> et al.</w:t>
      </w:r>
      <w:r w:rsidR="002778FB" w:rsidRPr="005D5BD0">
        <w:rPr>
          <w:rFonts w:ascii="Arial" w:hAnsi="Arial" w:cs="Arial"/>
          <w:sz w:val="24"/>
          <w:szCs w:val="24"/>
        </w:rPr>
        <w:t>, 2005). Additionally</w:t>
      </w:r>
      <w:r w:rsidR="006E089A" w:rsidRPr="005D5BD0">
        <w:rPr>
          <w:rFonts w:ascii="Arial" w:hAnsi="Arial" w:cs="Arial"/>
          <w:sz w:val="24"/>
          <w:szCs w:val="24"/>
        </w:rPr>
        <w:t xml:space="preserve"> Rogoff (1990, cited in Fawcett 1996)</w:t>
      </w:r>
      <w:r w:rsidR="002778FB" w:rsidRPr="005D5BD0">
        <w:rPr>
          <w:rFonts w:ascii="Arial" w:hAnsi="Arial" w:cs="Arial"/>
          <w:sz w:val="24"/>
          <w:szCs w:val="24"/>
        </w:rPr>
        <w:t xml:space="preserve">, suggests </w:t>
      </w:r>
      <w:r w:rsidR="006E089A" w:rsidRPr="005D5BD0">
        <w:rPr>
          <w:rFonts w:ascii="Arial" w:hAnsi="Arial" w:cs="Arial"/>
          <w:sz w:val="24"/>
          <w:szCs w:val="24"/>
        </w:rPr>
        <w:t xml:space="preserve">not only </w:t>
      </w:r>
      <w:r w:rsidR="002778FB" w:rsidRPr="005D5BD0">
        <w:rPr>
          <w:rFonts w:ascii="Arial" w:hAnsi="Arial" w:cs="Arial"/>
          <w:sz w:val="24"/>
          <w:szCs w:val="24"/>
        </w:rPr>
        <w:t xml:space="preserve">to focus on </w:t>
      </w:r>
      <w:r w:rsidR="006E089A" w:rsidRPr="005D5BD0">
        <w:rPr>
          <w:rFonts w:ascii="Arial" w:hAnsi="Arial" w:cs="Arial"/>
          <w:sz w:val="24"/>
          <w:szCs w:val="24"/>
        </w:rPr>
        <w:t xml:space="preserve">developmental milestones but considers the importance of how different communities will have different goals for children called ‘valued skills’. </w:t>
      </w:r>
    </w:p>
    <w:p w:rsidR="006E089A" w:rsidRPr="005D5BD0" w:rsidRDefault="006E089A" w:rsidP="005D5BD0">
      <w:pPr>
        <w:spacing w:line="360" w:lineRule="auto"/>
        <w:jc w:val="both"/>
        <w:rPr>
          <w:rFonts w:ascii="Arial" w:hAnsi="Arial" w:cs="Arial"/>
          <w:sz w:val="24"/>
          <w:szCs w:val="24"/>
        </w:rPr>
      </w:pPr>
      <w:r w:rsidRPr="005D5BD0">
        <w:rPr>
          <w:rFonts w:ascii="Arial" w:hAnsi="Arial" w:cs="Arial"/>
          <w:sz w:val="24"/>
          <w:szCs w:val="24"/>
        </w:rPr>
        <w:t>However within today’s society children in different countries are experiencing very different childhoods, Penn (2007) emphasises that dependant on the time, place, where and when a child is brought up can profoundly impact the way in which children develop and grow. Therefore, the purpose of this essay will consider key issues impacting on childhood experiences within Wales and Syria by considering access to opportu</w:t>
      </w:r>
      <w:r w:rsidR="00981147" w:rsidRPr="005D5BD0">
        <w:rPr>
          <w:rFonts w:ascii="Arial" w:hAnsi="Arial" w:cs="Arial"/>
          <w:sz w:val="24"/>
          <w:szCs w:val="24"/>
        </w:rPr>
        <w:t xml:space="preserve">nities for children’s education and </w:t>
      </w:r>
      <w:r w:rsidRPr="005D5BD0">
        <w:rPr>
          <w:rFonts w:ascii="Arial" w:hAnsi="Arial" w:cs="Arial"/>
          <w:sz w:val="24"/>
          <w:szCs w:val="24"/>
        </w:rPr>
        <w:t>healt</w:t>
      </w:r>
      <w:r w:rsidR="00633A4C" w:rsidRPr="005D5BD0">
        <w:rPr>
          <w:rFonts w:ascii="Arial" w:hAnsi="Arial" w:cs="Arial"/>
          <w:sz w:val="24"/>
          <w:szCs w:val="24"/>
        </w:rPr>
        <w:t>h care</w:t>
      </w:r>
      <w:r w:rsidRPr="005D5BD0">
        <w:rPr>
          <w:rFonts w:ascii="Arial" w:hAnsi="Arial" w:cs="Arial"/>
          <w:sz w:val="24"/>
          <w:szCs w:val="24"/>
        </w:rPr>
        <w:t xml:space="preserve"> exploring influences of culture, ethnicity, pedagogy, public policies and rights on children’s lives. </w:t>
      </w:r>
    </w:p>
    <w:p w:rsidR="00633A4C" w:rsidRPr="005D5BD0" w:rsidRDefault="00633A4C" w:rsidP="005D5BD0">
      <w:pPr>
        <w:spacing w:line="360" w:lineRule="auto"/>
        <w:jc w:val="both"/>
        <w:rPr>
          <w:rFonts w:ascii="Arial" w:hAnsi="Arial" w:cs="Arial"/>
          <w:sz w:val="24"/>
          <w:szCs w:val="24"/>
        </w:rPr>
      </w:pPr>
      <w:r w:rsidRPr="005D5BD0">
        <w:rPr>
          <w:rFonts w:ascii="Arial" w:hAnsi="Arial" w:cs="Arial"/>
          <w:sz w:val="24"/>
          <w:szCs w:val="24"/>
        </w:rPr>
        <w:t xml:space="preserve">According to the United Nations Convention on the Rights of the Child (UNCRC) </w:t>
      </w:r>
      <w:r w:rsidR="007C401C" w:rsidRPr="005D5BD0">
        <w:rPr>
          <w:rFonts w:ascii="Arial" w:hAnsi="Arial" w:cs="Arial"/>
          <w:sz w:val="24"/>
          <w:szCs w:val="24"/>
        </w:rPr>
        <w:t xml:space="preserve">UNCEF </w:t>
      </w:r>
      <w:r w:rsidRPr="005D5BD0">
        <w:rPr>
          <w:rFonts w:ascii="Arial" w:hAnsi="Arial" w:cs="Arial"/>
          <w:sz w:val="24"/>
          <w:szCs w:val="24"/>
        </w:rPr>
        <w:t>(2010)</w:t>
      </w:r>
      <w:r w:rsidR="00443200" w:rsidRPr="005D5BD0">
        <w:rPr>
          <w:rFonts w:ascii="Arial" w:hAnsi="Arial" w:cs="Arial"/>
          <w:sz w:val="24"/>
          <w:szCs w:val="24"/>
        </w:rPr>
        <w:t>.</w:t>
      </w:r>
      <w:r w:rsidRPr="005D5BD0">
        <w:rPr>
          <w:rFonts w:ascii="Arial" w:hAnsi="Arial" w:cs="Arial"/>
          <w:sz w:val="24"/>
          <w:szCs w:val="24"/>
        </w:rPr>
        <w:t xml:space="preserve"> </w:t>
      </w:r>
      <w:r w:rsidR="00443200" w:rsidRPr="005D5BD0">
        <w:rPr>
          <w:rFonts w:ascii="Arial" w:hAnsi="Arial" w:cs="Arial"/>
          <w:sz w:val="24"/>
          <w:szCs w:val="24"/>
        </w:rPr>
        <w:t>There</w:t>
      </w:r>
      <w:r w:rsidR="002778FB" w:rsidRPr="005D5BD0">
        <w:rPr>
          <w:rFonts w:ascii="Arial" w:hAnsi="Arial" w:cs="Arial"/>
          <w:sz w:val="24"/>
          <w:szCs w:val="24"/>
        </w:rPr>
        <w:t xml:space="preserve"> are 54 Rights that c</w:t>
      </w:r>
      <w:r w:rsidRPr="005D5BD0">
        <w:rPr>
          <w:rFonts w:ascii="Arial" w:hAnsi="Arial" w:cs="Arial"/>
          <w:sz w:val="24"/>
          <w:szCs w:val="24"/>
        </w:rPr>
        <w:t>hildren throughout the world are entitled to, they include In particular Article 2 that states that no child or young person should be treated differen</w:t>
      </w:r>
      <w:r w:rsidR="002778FB" w:rsidRPr="005D5BD0">
        <w:rPr>
          <w:rFonts w:ascii="Arial" w:hAnsi="Arial" w:cs="Arial"/>
          <w:sz w:val="24"/>
          <w:szCs w:val="24"/>
        </w:rPr>
        <w:t>tly due to where they live, who</w:t>
      </w:r>
      <w:r w:rsidRPr="005D5BD0">
        <w:rPr>
          <w:rFonts w:ascii="Arial" w:hAnsi="Arial" w:cs="Arial"/>
          <w:sz w:val="24"/>
          <w:szCs w:val="24"/>
        </w:rPr>
        <w:t xml:space="preserve"> they are, gender, beliefs or the language they speak. Additionally, Article 24 states that children have the right to clean water, nutritious food, healthcare and a clean </w:t>
      </w:r>
      <w:r w:rsidR="00443200" w:rsidRPr="005D5BD0">
        <w:rPr>
          <w:rFonts w:ascii="Arial" w:hAnsi="Arial" w:cs="Arial"/>
          <w:sz w:val="24"/>
          <w:szCs w:val="24"/>
        </w:rPr>
        <w:t>environment</w:t>
      </w:r>
      <w:r w:rsidR="002778FB" w:rsidRPr="005D5BD0">
        <w:rPr>
          <w:rFonts w:ascii="Arial" w:hAnsi="Arial" w:cs="Arial"/>
          <w:sz w:val="24"/>
          <w:szCs w:val="24"/>
        </w:rPr>
        <w:t xml:space="preserve"> and Article 28 that children have the right to an education</w:t>
      </w:r>
      <w:r w:rsidRPr="005D5BD0">
        <w:rPr>
          <w:rFonts w:ascii="Arial" w:hAnsi="Arial" w:cs="Arial"/>
          <w:sz w:val="24"/>
          <w:szCs w:val="24"/>
        </w:rPr>
        <w:t xml:space="preserve"> (U</w:t>
      </w:r>
      <w:r w:rsidR="007C401C" w:rsidRPr="005D5BD0">
        <w:rPr>
          <w:rFonts w:ascii="Arial" w:hAnsi="Arial" w:cs="Arial"/>
          <w:sz w:val="24"/>
          <w:szCs w:val="24"/>
        </w:rPr>
        <w:t>NICEF</w:t>
      </w:r>
      <w:r w:rsidRPr="005D5BD0">
        <w:rPr>
          <w:rFonts w:ascii="Arial" w:hAnsi="Arial" w:cs="Arial"/>
          <w:sz w:val="24"/>
          <w:szCs w:val="24"/>
        </w:rPr>
        <w:t xml:space="preserve">, 2010). </w:t>
      </w:r>
    </w:p>
    <w:p w:rsidR="00167B7B" w:rsidRPr="005D5BD0" w:rsidRDefault="00167B7B" w:rsidP="005D5BD0">
      <w:pPr>
        <w:spacing w:line="360" w:lineRule="auto"/>
        <w:jc w:val="both"/>
        <w:rPr>
          <w:rFonts w:ascii="Arial" w:hAnsi="Arial" w:cs="Arial"/>
          <w:sz w:val="24"/>
          <w:szCs w:val="24"/>
        </w:rPr>
      </w:pPr>
      <w:r w:rsidRPr="005D5BD0">
        <w:rPr>
          <w:rFonts w:ascii="Arial" w:hAnsi="Arial" w:cs="Arial"/>
          <w:sz w:val="24"/>
          <w:szCs w:val="24"/>
        </w:rPr>
        <w:t>Education</w:t>
      </w:r>
      <w:r w:rsidR="007D792A" w:rsidRPr="005D5BD0">
        <w:rPr>
          <w:rFonts w:ascii="Arial" w:hAnsi="Arial" w:cs="Arial"/>
          <w:b/>
          <w:sz w:val="24"/>
          <w:szCs w:val="24"/>
        </w:rPr>
        <w:t>,</w:t>
      </w:r>
      <w:r w:rsidR="007D792A" w:rsidRPr="005D5BD0">
        <w:rPr>
          <w:rFonts w:ascii="Arial" w:hAnsi="Arial" w:cs="Arial"/>
          <w:sz w:val="24"/>
          <w:szCs w:val="24"/>
        </w:rPr>
        <w:t xml:space="preserve"> is seen as a priority by most </w:t>
      </w:r>
      <w:r w:rsidR="00961113" w:rsidRPr="005D5BD0">
        <w:rPr>
          <w:rFonts w:ascii="Arial" w:hAnsi="Arial" w:cs="Arial"/>
          <w:sz w:val="24"/>
          <w:szCs w:val="24"/>
        </w:rPr>
        <w:t>countries</w:t>
      </w:r>
      <w:r w:rsidR="007D792A" w:rsidRPr="005D5BD0">
        <w:rPr>
          <w:rFonts w:ascii="Arial" w:hAnsi="Arial" w:cs="Arial"/>
          <w:sz w:val="24"/>
          <w:szCs w:val="24"/>
        </w:rPr>
        <w:t xml:space="preserve"> for children and forms part of </w:t>
      </w:r>
      <w:r w:rsidR="00961113" w:rsidRPr="005D5BD0">
        <w:rPr>
          <w:rFonts w:ascii="Arial" w:hAnsi="Arial" w:cs="Arial"/>
          <w:sz w:val="24"/>
          <w:szCs w:val="24"/>
        </w:rPr>
        <w:t>children’s</w:t>
      </w:r>
      <w:r w:rsidR="007D792A" w:rsidRPr="005D5BD0">
        <w:rPr>
          <w:rFonts w:ascii="Arial" w:hAnsi="Arial" w:cs="Arial"/>
          <w:sz w:val="24"/>
          <w:szCs w:val="24"/>
        </w:rPr>
        <w:t xml:space="preserve"> </w:t>
      </w:r>
      <w:r w:rsidR="00961113" w:rsidRPr="005D5BD0">
        <w:rPr>
          <w:rFonts w:ascii="Arial" w:hAnsi="Arial" w:cs="Arial"/>
          <w:sz w:val="24"/>
          <w:szCs w:val="24"/>
        </w:rPr>
        <w:t>everyday</w:t>
      </w:r>
      <w:r w:rsidR="007D792A" w:rsidRPr="005D5BD0">
        <w:rPr>
          <w:rFonts w:ascii="Arial" w:hAnsi="Arial" w:cs="Arial"/>
          <w:sz w:val="24"/>
          <w:szCs w:val="24"/>
        </w:rPr>
        <w:t xml:space="preserve"> life experiences. </w:t>
      </w:r>
      <w:proofErr w:type="spellStart"/>
      <w:r w:rsidR="00961113" w:rsidRPr="005D5BD0">
        <w:rPr>
          <w:rFonts w:ascii="Arial" w:hAnsi="Arial" w:cs="Arial"/>
          <w:sz w:val="24"/>
          <w:szCs w:val="24"/>
        </w:rPr>
        <w:t>Cr</w:t>
      </w:r>
      <w:r w:rsidR="002778FB" w:rsidRPr="005D5BD0">
        <w:rPr>
          <w:rFonts w:ascii="Arial" w:hAnsi="Arial" w:cs="Arial"/>
          <w:sz w:val="24"/>
          <w:szCs w:val="24"/>
        </w:rPr>
        <w:t>egan</w:t>
      </w:r>
      <w:proofErr w:type="spellEnd"/>
      <w:r w:rsidR="002778FB" w:rsidRPr="005D5BD0">
        <w:rPr>
          <w:rFonts w:ascii="Arial" w:hAnsi="Arial" w:cs="Arial"/>
          <w:sz w:val="24"/>
          <w:szCs w:val="24"/>
        </w:rPr>
        <w:t xml:space="preserve"> and Cuthbert (2014) emphases</w:t>
      </w:r>
      <w:r w:rsidR="00961113" w:rsidRPr="005D5BD0">
        <w:rPr>
          <w:rFonts w:ascii="Arial" w:hAnsi="Arial" w:cs="Arial"/>
          <w:sz w:val="24"/>
          <w:szCs w:val="24"/>
        </w:rPr>
        <w:t xml:space="preserve"> that education is upheld as universal right for children and considered as essential training for children to become prepared for adulthood</w:t>
      </w:r>
      <w:r w:rsidR="006B11AC" w:rsidRPr="005D5BD0">
        <w:rPr>
          <w:rFonts w:ascii="Arial" w:hAnsi="Arial" w:cs="Arial"/>
          <w:sz w:val="24"/>
          <w:szCs w:val="24"/>
        </w:rPr>
        <w:t>.</w:t>
      </w:r>
    </w:p>
    <w:p w:rsidR="00443200" w:rsidRPr="005D5BD0" w:rsidRDefault="00125808" w:rsidP="005D5BD0">
      <w:pPr>
        <w:spacing w:line="360" w:lineRule="auto"/>
        <w:jc w:val="both"/>
        <w:rPr>
          <w:rFonts w:ascii="Arial" w:hAnsi="Arial" w:cs="Arial"/>
          <w:sz w:val="24"/>
          <w:szCs w:val="24"/>
        </w:rPr>
      </w:pPr>
      <w:r w:rsidRPr="005D5BD0">
        <w:rPr>
          <w:rFonts w:ascii="Arial" w:hAnsi="Arial" w:cs="Arial"/>
          <w:sz w:val="24"/>
          <w:szCs w:val="24"/>
        </w:rPr>
        <w:t>Education</w:t>
      </w:r>
      <w:r w:rsidR="004E512A" w:rsidRPr="005D5BD0">
        <w:rPr>
          <w:rFonts w:ascii="Arial" w:hAnsi="Arial" w:cs="Arial"/>
          <w:sz w:val="24"/>
          <w:szCs w:val="24"/>
        </w:rPr>
        <w:t xml:space="preserve"> within </w:t>
      </w:r>
      <w:r w:rsidR="00CF5519" w:rsidRPr="005D5BD0">
        <w:rPr>
          <w:rFonts w:ascii="Arial" w:hAnsi="Arial" w:cs="Arial"/>
          <w:sz w:val="24"/>
          <w:szCs w:val="24"/>
        </w:rPr>
        <w:t xml:space="preserve">all </w:t>
      </w:r>
      <w:r w:rsidR="004E512A" w:rsidRPr="005D5BD0">
        <w:rPr>
          <w:rFonts w:ascii="Arial" w:hAnsi="Arial" w:cs="Arial"/>
          <w:sz w:val="24"/>
          <w:szCs w:val="24"/>
        </w:rPr>
        <w:t>countries differs and it is important to consider the effects of dif</w:t>
      </w:r>
      <w:r w:rsidRPr="005D5BD0">
        <w:rPr>
          <w:rFonts w:ascii="Arial" w:hAnsi="Arial" w:cs="Arial"/>
          <w:sz w:val="24"/>
          <w:szCs w:val="24"/>
        </w:rPr>
        <w:t>ferent pedagogies that</w:t>
      </w:r>
      <w:r w:rsidR="004E512A" w:rsidRPr="005D5BD0">
        <w:rPr>
          <w:rFonts w:ascii="Arial" w:hAnsi="Arial" w:cs="Arial"/>
          <w:sz w:val="24"/>
          <w:szCs w:val="24"/>
        </w:rPr>
        <w:t xml:space="preserve"> children</w:t>
      </w:r>
      <w:r w:rsidRPr="005D5BD0">
        <w:rPr>
          <w:rFonts w:ascii="Arial" w:hAnsi="Arial" w:cs="Arial"/>
          <w:sz w:val="24"/>
          <w:szCs w:val="24"/>
        </w:rPr>
        <w:t xml:space="preserve"> </w:t>
      </w:r>
      <w:r w:rsidR="00CF5519" w:rsidRPr="005D5BD0">
        <w:rPr>
          <w:rFonts w:ascii="Arial" w:hAnsi="Arial" w:cs="Arial"/>
          <w:sz w:val="24"/>
          <w:szCs w:val="24"/>
        </w:rPr>
        <w:t>experience</w:t>
      </w:r>
      <w:r w:rsidR="004E512A" w:rsidRPr="005D5BD0">
        <w:rPr>
          <w:rFonts w:ascii="Arial" w:hAnsi="Arial" w:cs="Arial"/>
          <w:sz w:val="24"/>
          <w:szCs w:val="24"/>
        </w:rPr>
        <w:t>.</w:t>
      </w:r>
      <w:r w:rsidR="00633A4C" w:rsidRPr="005D5BD0">
        <w:rPr>
          <w:rFonts w:ascii="Arial" w:hAnsi="Arial" w:cs="Arial"/>
          <w:sz w:val="24"/>
          <w:szCs w:val="24"/>
        </w:rPr>
        <w:t xml:space="preserve"> </w:t>
      </w:r>
      <w:r w:rsidR="00443200" w:rsidRPr="005D5BD0">
        <w:rPr>
          <w:rFonts w:ascii="Arial" w:hAnsi="Arial" w:cs="Arial"/>
          <w:sz w:val="24"/>
          <w:szCs w:val="24"/>
        </w:rPr>
        <w:t>Within Wales e</w:t>
      </w:r>
      <w:r w:rsidR="001A212F" w:rsidRPr="005D5BD0">
        <w:rPr>
          <w:rFonts w:ascii="Arial" w:hAnsi="Arial" w:cs="Arial"/>
          <w:sz w:val="24"/>
          <w:szCs w:val="24"/>
        </w:rPr>
        <w:t xml:space="preserve">ducation is free for children from primary school to secondary school, children are offered a free part-time </w:t>
      </w:r>
      <w:r w:rsidR="001A212F" w:rsidRPr="005D5BD0">
        <w:rPr>
          <w:rFonts w:ascii="Arial" w:hAnsi="Arial" w:cs="Arial"/>
          <w:sz w:val="24"/>
          <w:szCs w:val="24"/>
        </w:rPr>
        <w:lastRenderedPageBreak/>
        <w:t>place from the t</w:t>
      </w:r>
      <w:r w:rsidR="0012064B" w:rsidRPr="005D5BD0">
        <w:rPr>
          <w:rFonts w:ascii="Arial" w:hAnsi="Arial" w:cs="Arial"/>
          <w:sz w:val="24"/>
          <w:szCs w:val="24"/>
        </w:rPr>
        <w:t>erm of their third birthday. P</w:t>
      </w:r>
      <w:r w:rsidR="001A212F" w:rsidRPr="005D5BD0">
        <w:rPr>
          <w:rFonts w:ascii="Arial" w:hAnsi="Arial" w:cs="Arial"/>
          <w:sz w:val="24"/>
          <w:szCs w:val="24"/>
        </w:rPr>
        <w:t xml:space="preserve">rimary education </w:t>
      </w:r>
      <w:r w:rsidR="00E87D2A" w:rsidRPr="005D5BD0">
        <w:rPr>
          <w:rFonts w:ascii="Arial" w:hAnsi="Arial" w:cs="Arial"/>
          <w:sz w:val="24"/>
          <w:szCs w:val="24"/>
        </w:rPr>
        <w:t>is</w:t>
      </w:r>
      <w:r w:rsidR="001A212F" w:rsidRPr="005D5BD0">
        <w:rPr>
          <w:rFonts w:ascii="Arial" w:hAnsi="Arial" w:cs="Arial"/>
          <w:sz w:val="24"/>
          <w:szCs w:val="24"/>
        </w:rPr>
        <w:t xml:space="preserve"> based on the Foundation Phase pedagogy, which offers a holistic developmental approach to curriculum for children in Wales (</w:t>
      </w:r>
      <w:r w:rsidR="00F04BB1" w:rsidRPr="005D5BD0">
        <w:rPr>
          <w:rFonts w:ascii="Arial" w:hAnsi="Arial" w:cs="Arial"/>
          <w:bCs/>
          <w:sz w:val="24"/>
          <w:szCs w:val="24"/>
          <w:lang w:val="en-US"/>
        </w:rPr>
        <w:t>GOV.UK,</w:t>
      </w:r>
      <w:r w:rsidR="00A6031B" w:rsidRPr="005D5BD0">
        <w:rPr>
          <w:rFonts w:ascii="Arial" w:hAnsi="Arial" w:cs="Arial"/>
          <w:bCs/>
          <w:sz w:val="24"/>
          <w:szCs w:val="24"/>
          <w:lang w:val="en-US"/>
        </w:rPr>
        <w:t xml:space="preserve"> no </w:t>
      </w:r>
      <w:proofErr w:type="spellStart"/>
      <w:r w:rsidR="00A6031B" w:rsidRPr="005D5BD0">
        <w:rPr>
          <w:rFonts w:ascii="Arial" w:hAnsi="Arial" w:cs="Arial"/>
          <w:bCs/>
          <w:sz w:val="24"/>
          <w:szCs w:val="24"/>
          <w:lang w:val="en-US"/>
        </w:rPr>
        <w:t>date</w:t>
      </w:r>
      <w:r w:rsidR="00805F7D" w:rsidRPr="005D5BD0">
        <w:rPr>
          <w:rFonts w:ascii="Arial" w:hAnsi="Arial" w:cs="Arial"/>
          <w:bCs/>
          <w:sz w:val="24"/>
          <w:szCs w:val="24"/>
          <w:lang w:val="en-US"/>
        </w:rPr>
        <w:t>a</w:t>
      </w:r>
      <w:proofErr w:type="spellEnd"/>
      <w:r w:rsidR="001A212F" w:rsidRPr="005D5BD0">
        <w:rPr>
          <w:rFonts w:ascii="Arial" w:hAnsi="Arial" w:cs="Arial"/>
          <w:bCs/>
          <w:sz w:val="24"/>
          <w:szCs w:val="24"/>
          <w:lang w:val="en-US"/>
        </w:rPr>
        <w:t>)</w:t>
      </w:r>
      <w:r w:rsidR="00805F7D" w:rsidRPr="005D5BD0">
        <w:rPr>
          <w:rFonts w:ascii="Arial" w:hAnsi="Arial" w:cs="Arial"/>
          <w:bCs/>
          <w:sz w:val="24"/>
          <w:szCs w:val="24"/>
          <w:lang w:val="en-US"/>
        </w:rPr>
        <w:t>.</w:t>
      </w:r>
    </w:p>
    <w:p w:rsidR="004E512A" w:rsidRPr="005D5BD0" w:rsidRDefault="00443200" w:rsidP="005D5BD0">
      <w:pPr>
        <w:spacing w:line="360" w:lineRule="auto"/>
        <w:jc w:val="both"/>
        <w:rPr>
          <w:rFonts w:ascii="Arial" w:hAnsi="Arial" w:cs="Arial"/>
          <w:sz w:val="24"/>
          <w:szCs w:val="24"/>
        </w:rPr>
      </w:pPr>
      <w:r w:rsidRPr="005D5BD0">
        <w:rPr>
          <w:rFonts w:ascii="Arial" w:hAnsi="Arial" w:cs="Arial"/>
          <w:sz w:val="24"/>
          <w:szCs w:val="24"/>
        </w:rPr>
        <w:t>T</w:t>
      </w:r>
      <w:r w:rsidR="00CF5519" w:rsidRPr="005D5BD0">
        <w:rPr>
          <w:rFonts w:ascii="Arial" w:hAnsi="Arial" w:cs="Arial"/>
          <w:sz w:val="24"/>
          <w:szCs w:val="24"/>
        </w:rPr>
        <w:t>he Foundation Pha</w:t>
      </w:r>
      <w:r w:rsidRPr="005D5BD0">
        <w:rPr>
          <w:rFonts w:ascii="Arial" w:hAnsi="Arial" w:cs="Arial"/>
          <w:sz w:val="24"/>
          <w:szCs w:val="24"/>
        </w:rPr>
        <w:t>se is central to our curriculum and</w:t>
      </w:r>
      <w:r w:rsidR="00E57090" w:rsidRPr="005D5BD0">
        <w:rPr>
          <w:rFonts w:ascii="Arial" w:hAnsi="Arial" w:cs="Arial"/>
          <w:sz w:val="24"/>
          <w:szCs w:val="24"/>
        </w:rPr>
        <w:t xml:space="preserve"> emphasises the </w:t>
      </w:r>
      <w:r w:rsidR="007C401C" w:rsidRPr="005D5BD0">
        <w:rPr>
          <w:rFonts w:ascii="Arial" w:hAnsi="Arial" w:cs="Arial"/>
          <w:sz w:val="24"/>
          <w:szCs w:val="24"/>
        </w:rPr>
        <w:t xml:space="preserve">importance </w:t>
      </w:r>
      <w:r w:rsidR="00E57090" w:rsidRPr="005D5BD0">
        <w:rPr>
          <w:rFonts w:ascii="Arial" w:hAnsi="Arial" w:cs="Arial"/>
          <w:sz w:val="24"/>
          <w:szCs w:val="24"/>
        </w:rPr>
        <w:t xml:space="preserve">of </w:t>
      </w:r>
      <w:r w:rsidR="00A6031B" w:rsidRPr="005D5BD0">
        <w:rPr>
          <w:rFonts w:ascii="Arial" w:hAnsi="Arial" w:cs="Arial"/>
          <w:sz w:val="24"/>
          <w:szCs w:val="24"/>
        </w:rPr>
        <w:t xml:space="preserve">7 areas of learning </w:t>
      </w:r>
      <w:r w:rsidR="00E57090" w:rsidRPr="005D5BD0">
        <w:rPr>
          <w:rFonts w:ascii="Arial" w:hAnsi="Arial" w:cs="Arial"/>
          <w:sz w:val="24"/>
          <w:szCs w:val="24"/>
        </w:rPr>
        <w:t xml:space="preserve">‘Personal and social development, well-being and cultural diversity’, ‘Language, literacy and communication skills’, ‘Mathematical development’, ‘Welsh Language development’, ‘Knowledge and understanding of the world’, ‘Physical development and ‘Creative development’.  The Foundation Phase emphasises the importance of the </w:t>
      </w:r>
      <w:r w:rsidR="002778FB" w:rsidRPr="005D5BD0">
        <w:rPr>
          <w:rFonts w:ascii="Arial" w:hAnsi="Arial" w:cs="Arial"/>
          <w:sz w:val="24"/>
          <w:szCs w:val="24"/>
        </w:rPr>
        <w:t xml:space="preserve">indoor and </w:t>
      </w:r>
      <w:r w:rsidR="00E57090" w:rsidRPr="005D5BD0">
        <w:rPr>
          <w:rFonts w:ascii="Arial" w:hAnsi="Arial" w:cs="Arial"/>
          <w:sz w:val="24"/>
          <w:szCs w:val="24"/>
        </w:rPr>
        <w:t>outdoor environment and offers a range of opportunities for children to have firs</w:t>
      </w:r>
      <w:r w:rsidR="007C401C" w:rsidRPr="005D5BD0">
        <w:rPr>
          <w:rFonts w:ascii="Arial" w:hAnsi="Arial" w:cs="Arial"/>
          <w:sz w:val="24"/>
          <w:szCs w:val="24"/>
        </w:rPr>
        <w:t>t-hand experiences and values the</w:t>
      </w:r>
      <w:r w:rsidR="00E57090" w:rsidRPr="005D5BD0">
        <w:rPr>
          <w:rFonts w:ascii="Arial" w:hAnsi="Arial" w:cs="Arial"/>
          <w:sz w:val="24"/>
          <w:szCs w:val="24"/>
        </w:rPr>
        <w:t xml:space="preserve"> voice and views of children (Welsh Government, 2014).</w:t>
      </w:r>
    </w:p>
    <w:p w:rsidR="002778FB" w:rsidRPr="005D5BD0" w:rsidRDefault="00CF5519" w:rsidP="005D5BD0">
      <w:pPr>
        <w:spacing w:line="360" w:lineRule="auto"/>
        <w:jc w:val="both"/>
        <w:rPr>
          <w:rFonts w:ascii="Arial" w:hAnsi="Arial" w:cs="Arial"/>
          <w:sz w:val="24"/>
          <w:szCs w:val="24"/>
        </w:rPr>
      </w:pPr>
      <w:r w:rsidRPr="005D5BD0">
        <w:rPr>
          <w:rFonts w:ascii="Arial" w:hAnsi="Arial" w:cs="Arial"/>
          <w:sz w:val="24"/>
          <w:szCs w:val="24"/>
        </w:rPr>
        <w:t xml:space="preserve">Education in Syria before the war was described as a strong educational system with children attending primary school with </w:t>
      </w:r>
      <w:r w:rsidR="00CC684E" w:rsidRPr="005D5BD0">
        <w:rPr>
          <w:rFonts w:ascii="Arial" w:hAnsi="Arial" w:cs="Arial"/>
          <w:sz w:val="24"/>
          <w:szCs w:val="24"/>
        </w:rPr>
        <w:t>a 100% enrolment (</w:t>
      </w:r>
      <w:proofErr w:type="spellStart"/>
      <w:r w:rsidR="00CC684E" w:rsidRPr="005D5BD0">
        <w:rPr>
          <w:rFonts w:ascii="Arial" w:hAnsi="Arial" w:cs="Arial"/>
          <w:sz w:val="24"/>
          <w:szCs w:val="24"/>
        </w:rPr>
        <w:t>Humanium</w:t>
      </w:r>
      <w:proofErr w:type="spellEnd"/>
      <w:r w:rsidR="00CC684E" w:rsidRPr="005D5BD0">
        <w:rPr>
          <w:rFonts w:ascii="Arial" w:hAnsi="Arial" w:cs="Arial"/>
          <w:sz w:val="24"/>
          <w:szCs w:val="24"/>
        </w:rPr>
        <w:t>, 2018</w:t>
      </w:r>
      <w:r w:rsidRPr="005D5BD0">
        <w:rPr>
          <w:rFonts w:ascii="Arial" w:hAnsi="Arial" w:cs="Arial"/>
          <w:sz w:val="24"/>
          <w:szCs w:val="24"/>
        </w:rPr>
        <w:t xml:space="preserve">).  </w:t>
      </w:r>
      <w:r w:rsidR="004E512A" w:rsidRPr="005D5BD0">
        <w:rPr>
          <w:rFonts w:ascii="Arial" w:hAnsi="Arial" w:cs="Arial"/>
          <w:sz w:val="24"/>
          <w:szCs w:val="24"/>
        </w:rPr>
        <w:t xml:space="preserve">Similarly </w:t>
      </w:r>
      <w:r w:rsidR="00D24F67" w:rsidRPr="005D5BD0">
        <w:rPr>
          <w:rFonts w:ascii="Arial" w:hAnsi="Arial" w:cs="Arial"/>
          <w:sz w:val="24"/>
          <w:szCs w:val="24"/>
        </w:rPr>
        <w:t xml:space="preserve">to Wales, </w:t>
      </w:r>
      <w:r w:rsidR="004E512A" w:rsidRPr="005D5BD0">
        <w:rPr>
          <w:rFonts w:ascii="Arial" w:hAnsi="Arial" w:cs="Arial"/>
          <w:sz w:val="24"/>
          <w:szCs w:val="24"/>
        </w:rPr>
        <w:t xml:space="preserve">within Syria </w:t>
      </w:r>
      <w:r w:rsidR="002778FB" w:rsidRPr="005D5BD0">
        <w:rPr>
          <w:rFonts w:ascii="Arial" w:hAnsi="Arial" w:cs="Arial"/>
          <w:sz w:val="24"/>
          <w:szCs w:val="24"/>
        </w:rPr>
        <w:t>children are entitled to</w:t>
      </w:r>
      <w:r w:rsidR="004E512A" w:rsidRPr="005D5BD0">
        <w:rPr>
          <w:rFonts w:ascii="Arial" w:hAnsi="Arial" w:cs="Arial"/>
          <w:sz w:val="24"/>
          <w:szCs w:val="24"/>
        </w:rPr>
        <w:t xml:space="preserve"> education free of charge which is delivered over a 9 year period set in two cycles with the first cycle starting from the age of 6 years old</w:t>
      </w:r>
      <w:r w:rsidR="002778FB" w:rsidRPr="005D5BD0">
        <w:rPr>
          <w:rFonts w:ascii="Arial" w:hAnsi="Arial" w:cs="Arial"/>
          <w:sz w:val="24"/>
          <w:szCs w:val="24"/>
        </w:rPr>
        <w:t>,</w:t>
      </w:r>
      <w:r w:rsidR="004E512A" w:rsidRPr="005D5BD0">
        <w:rPr>
          <w:rFonts w:ascii="Arial" w:hAnsi="Arial" w:cs="Arial"/>
          <w:sz w:val="24"/>
          <w:szCs w:val="24"/>
        </w:rPr>
        <w:t xml:space="preserve"> for a duration of 4 years and the secon</w:t>
      </w:r>
      <w:r w:rsidR="00C72694" w:rsidRPr="005D5BD0">
        <w:rPr>
          <w:rFonts w:ascii="Arial" w:hAnsi="Arial" w:cs="Arial"/>
          <w:sz w:val="24"/>
          <w:szCs w:val="24"/>
        </w:rPr>
        <w:t xml:space="preserve">d cycle lasting for another </w:t>
      </w:r>
      <w:r w:rsidR="004E512A" w:rsidRPr="005D5BD0">
        <w:rPr>
          <w:rFonts w:ascii="Arial" w:hAnsi="Arial" w:cs="Arial"/>
          <w:sz w:val="24"/>
          <w:szCs w:val="24"/>
        </w:rPr>
        <w:t xml:space="preserve">5 years. </w:t>
      </w:r>
      <w:r w:rsidR="00D24F67" w:rsidRPr="005D5BD0">
        <w:rPr>
          <w:rFonts w:ascii="Arial" w:hAnsi="Arial" w:cs="Arial"/>
          <w:sz w:val="24"/>
          <w:szCs w:val="24"/>
        </w:rPr>
        <w:t xml:space="preserve">The curriculum covered subjects such as </w:t>
      </w:r>
      <w:r w:rsidR="007C401C" w:rsidRPr="005D5BD0">
        <w:rPr>
          <w:rFonts w:ascii="Arial" w:hAnsi="Arial" w:cs="Arial"/>
          <w:sz w:val="24"/>
          <w:szCs w:val="24"/>
        </w:rPr>
        <w:t>Religious e</w:t>
      </w:r>
      <w:r w:rsidR="00D24F67" w:rsidRPr="005D5BD0">
        <w:rPr>
          <w:rFonts w:ascii="Arial" w:hAnsi="Arial" w:cs="Arial"/>
          <w:sz w:val="24"/>
          <w:szCs w:val="24"/>
        </w:rPr>
        <w:t xml:space="preserve">ducation, </w:t>
      </w:r>
      <w:r w:rsidR="002778FB" w:rsidRPr="005D5BD0">
        <w:rPr>
          <w:rFonts w:ascii="Arial" w:hAnsi="Arial" w:cs="Arial"/>
          <w:sz w:val="24"/>
          <w:szCs w:val="24"/>
        </w:rPr>
        <w:t>Arabic language, foreign l</w:t>
      </w:r>
      <w:r w:rsidR="00D24F67" w:rsidRPr="005D5BD0">
        <w:rPr>
          <w:rFonts w:ascii="Arial" w:hAnsi="Arial" w:cs="Arial"/>
          <w:sz w:val="24"/>
          <w:szCs w:val="24"/>
        </w:rPr>
        <w:t>anguages such as English, French and R</w:t>
      </w:r>
      <w:r w:rsidR="007C401C" w:rsidRPr="005D5BD0">
        <w:rPr>
          <w:rFonts w:ascii="Arial" w:hAnsi="Arial" w:cs="Arial"/>
          <w:sz w:val="24"/>
          <w:szCs w:val="24"/>
        </w:rPr>
        <w:t>ussian, including education on physical development, art, music, s</w:t>
      </w:r>
      <w:r w:rsidR="00D24F67" w:rsidRPr="005D5BD0">
        <w:rPr>
          <w:rFonts w:ascii="Arial" w:hAnsi="Arial" w:cs="Arial"/>
          <w:sz w:val="24"/>
          <w:szCs w:val="24"/>
        </w:rPr>
        <w:t>cience and health, maths and social science. Extra activities for youn</w:t>
      </w:r>
      <w:r w:rsidR="007C401C" w:rsidRPr="005D5BD0">
        <w:rPr>
          <w:rFonts w:ascii="Arial" w:hAnsi="Arial" w:cs="Arial"/>
          <w:sz w:val="24"/>
          <w:szCs w:val="24"/>
        </w:rPr>
        <w:t>g children included scouts and p</w:t>
      </w:r>
      <w:r w:rsidR="00D24F67" w:rsidRPr="005D5BD0">
        <w:rPr>
          <w:rFonts w:ascii="Arial" w:hAnsi="Arial" w:cs="Arial"/>
          <w:sz w:val="24"/>
          <w:szCs w:val="24"/>
        </w:rPr>
        <w:t xml:space="preserve">hysical </w:t>
      </w:r>
      <w:r w:rsidR="007C401C" w:rsidRPr="005D5BD0">
        <w:rPr>
          <w:rFonts w:ascii="Arial" w:hAnsi="Arial" w:cs="Arial"/>
          <w:sz w:val="24"/>
          <w:szCs w:val="24"/>
        </w:rPr>
        <w:t>and science activities (World Education Service</w:t>
      </w:r>
      <w:r w:rsidR="00D24F67" w:rsidRPr="005D5BD0">
        <w:rPr>
          <w:rFonts w:ascii="Arial" w:hAnsi="Arial" w:cs="Arial"/>
          <w:sz w:val="24"/>
          <w:szCs w:val="24"/>
        </w:rPr>
        <w:t xml:space="preserve">, 2016).  </w:t>
      </w:r>
    </w:p>
    <w:p w:rsidR="004E512A" w:rsidRPr="005D5BD0" w:rsidRDefault="004E512A" w:rsidP="005D5BD0">
      <w:pPr>
        <w:spacing w:line="360" w:lineRule="auto"/>
        <w:jc w:val="both"/>
        <w:rPr>
          <w:rFonts w:ascii="Arial" w:hAnsi="Arial" w:cs="Arial"/>
          <w:sz w:val="24"/>
          <w:szCs w:val="24"/>
        </w:rPr>
      </w:pPr>
      <w:r w:rsidRPr="005D5BD0">
        <w:rPr>
          <w:rFonts w:ascii="Arial" w:hAnsi="Arial" w:cs="Arial"/>
          <w:sz w:val="24"/>
          <w:szCs w:val="24"/>
        </w:rPr>
        <w:t xml:space="preserve"> </w:t>
      </w:r>
      <w:r w:rsidR="00633A4C" w:rsidRPr="005D5BD0">
        <w:rPr>
          <w:rFonts w:ascii="Arial" w:hAnsi="Arial" w:cs="Arial"/>
          <w:sz w:val="24"/>
          <w:szCs w:val="24"/>
        </w:rPr>
        <w:t>Furthermore, w</w:t>
      </w:r>
      <w:r w:rsidRPr="005D5BD0">
        <w:rPr>
          <w:rFonts w:ascii="Arial" w:hAnsi="Arial" w:cs="Arial"/>
          <w:sz w:val="24"/>
          <w:szCs w:val="24"/>
        </w:rPr>
        <w:t>ithin</w:t>
      </w:r>
      <w:r w:rsidR="00BE171E" w:rsidRPr="005D5BD0">
        <w:rPr>
          <w:rFonts w:ascii="Arial" w:hAnsi="Arial" w:cs="Arial"/>
          <w:sz w:val="24"/>
          <w:szCs w:val="24"/>
        </w:rPr>
        <w:t xml:space="preserve"> Syria children </w:t>
      </w:r>
      <w:r w:rsidRPr="005D5BD0">
        <w:rPr>
          <w:rFonts w:ascii="Arial" w:hAnsi="Arial" w:cs="Arial"/>
          <w:sz w:val="24"/>
          <w:szCs w:val="24"/>
        </w:rPr>
        <w:t xml:space="preserve">access </w:t>
      </w:r>
      <w:r w:rsidR="00BE171E" w:rsidRPr="005D5BD0">
        <w:rPr>
          <w:rFonts w:ascii="Arial" w:hAnsi="Arial" w:cs="Arial"/>
          <w:sz w:val="24"/>
          <w:szCs w:val="24"/>
        </w:rPr>
        <w:t xml:space="preserve">to </w:t>
      </w:r>
      <w:r w:rsidRPr="005D5BD0">
        <w:rPr>
          <w:rFonts w:ascii="Arial" w:hAnsi="Arial" w:cs="Arial"/>
          <w:sz w:val="24"/>
          <w:szCs w:val="24"/>
        </w:rPr>
        <w:t xml:space="preserve">secondary education </w:t>
      </w:r>
      <w:r w:rsidR="00BE171E" w:rsidRPr="005D5BD0">
        <w:rPr>
          <w:rFonts w:ascii="Arial" w:hAnsi="Arial" w:cs="Arial"/>
          <w:sz w:val="24"/>
          <w:szCs w:val="24"/>
        </w:rPr>
        <w:t xml:space="preserve">is </w:t>
      </w:r>
      <w:r w:rsidRPr="005D5BD0">
        <w:rPr>
          <w:rFonts w:ascii="Arial" w:hAnsi="Arial" w:cs="Arial"/>
          <w:sz w:val="24"/>
          <w:szCs w:val="24"/>
        </w:rPr>
        <w:t>free of charge with both basic and secondary education being funded by the government (World Education Services, 2016).</w:t>
      </w:r>
      <w:r w:rsidR="00125808" w:rsidRPr="005D5BD0">
        <w:rPr>
          <w:rFonts w:ascii="Arial" w:hAnsi="Arial" w:cs="Arial"/>
          <w:sz w:val="24"/>
          <w:szCs w:val="24"/>
        </w:rPr>
        <w:t xml:space="preserve"> </w:t>
      </w:r>
      <w:r w:rsidR="0012064B" w:rsidRPr="005D5BD0">
        <w:rPr>
          <w:rFonts w:ascii="Arial" w:hAnsi="Arial" w:cs="Arial"/>
          <w:sz w:val="24"/>
          <w:szCs w:val="24"/>
        </w:rPr>
        <w:t>Which highlights</w:t>
      </w:r>
      <w:r w:rsidR="00125808" w:rsidRPr="005D5BD0">
        <w:rPr>
          <w:rFonts w:ascii="Arial" w:hAnsi="Arial" w:cs="Arial"/>
          <w:sz w:val="24"/>
          <w:szCs w:val="24"/>
        </w:rPr>
        <w:t xml:space="preserve"> some similarities between education systems within bo</w:t>
      </w:r>
      <w:r w:rsidR="00A6031B" w:rsidRPr="005D5BD0">
        <w:rPr>
          <w:rFonts w:ascii="Arial" w:hAnsi="Arial" w:cs="Arial"/>
          <w:sz w:val="24"/>
          <w:szCs w:val="24"/>
        </w:rPr>
        <w:t>th diverse countries</w:t>
      </w:r>
      <w:r w:rsidR="00C72694" w:rsidRPr="005D5BD0">
        <w:rPr>
          <w:rFonts w:ascii="Arial" w:hAnsi="Arial" w:cs="Arial"/>
          <w:sz w:val="24"/>
          <w:szCs w:val="24"/>
        </w:rPr>
        <w:t>.</w:t>
      </w:r>
    </w:p>
    <w:p w:rsidR="00246458" w:rsidRPr="005D5BD0" w:rsidRDefault="00B56313" w:rsidP="005D5BD0">
      <w:pPr>
        <w:spacing w:line="360" w:lineRule="auto"/>
        <w:jc w:val="both"/>
        <w:rPr>
          <w:rFonts w:ascii="Arial" w:hAnsi="Arial" w:cs="Arial"/>
          <w:sz w:val="24"/>
          <w:szCs w:val="24"/>
        </w:rPr>
      </w:pPr>
      <w:r w:rsidRPr="005D5BD0">
        <w:rPr>
          <w:rFonts w:ascii="Arial" w:hAnsi="Arial" w:cs="Arial"/>
          <w:sz w:val="24"/>
          <w:szCs w:val="24"/>
        </w:rPr>
        <w:t>Wales</w:t>
      </w:r>
      <w:r w:rsidR="00246458" w:rsidRPr="005D5BD0">
        <w:rPr>
          <w:rFonts w:ascii="Arial" w:hAnsi="Arial" w:cs="Arial"/>
          <w:sz w:val="24"/>
          <w:szCs w:val="24"/>
        </w:rPr>
        <w:t xml:space="preserve"> has focused on providing early intervention support for children such</w:t>
      </w:r>
      <w:r w:rsidRPr="005D5BD0">
        <w:rPr>
          <w:rFonts w:ascii="Arial" w:hAnsi="Arial" w:cs="Arial"/>
          <w:sz w:val="24"/>
          <w:szCs w:val="24"/>
        </w:rPr>
        <w:t xml:space="preserve"> as the Flying Start Initiative</w:t>
      </w:r>
      <w:r w:rsidR="0012064B" w:rsidRPr="005D5BD0">
        <w:rPr>
          <w:rFonts w:ascii="Arial" w:hAnsi="Arial" w:cs="Arial"/>
          <w:sz w:val="24"/>
          <w:szCs w:val="24"/>
        </w:rPr>
        <w:t>,</w:t>
      </w:r>
      <w:r w:rsidRPr="005D5BD0">
        <w:rPr>
          <w:rFonts w:ascii="Arial" w:hAnsi="Arial" w:cs="Arial"/>
          <w:sz w:val="24"/>
          <w:szCs w:val="24"/>
        </w:rPr>
        <w:t xml:space="preserve"> providing</w:t>
      </w:r>
      <w:r w:rsidR="004054D8" w:rsidRPr="005D5BD0">
        <w:rPr>
          <w:rFonts w:ascii="Arial" w:hAnsi="Arial" w:cs="Arial"/>
          <w:sz w:val="24"/>
          <w:szCs w:val="24"/>
        </w:rPr>
        <w:t xml:space="preserve"> free childcare for ch</w:t>
      </w:r>
      <w:r w:rsidR="007C401C" w:rsidRPr="005D5BD0">
        <w:rPr>
          <w:rFonts w:ascii="Arial" w:hAnsi="Arial" w:cs="Arial"/>
          <w:sz w:val="24"/>
          <w:szCs w:val="24"/>
        </w:rPr>
        <w:t>ildren living in deprived areas</w:t>
      </w:r>
      <w:r w:rsidR="00D66CAD" w:rsidRPr="005D5BD0">
        <w:rPr>
          <w:rFonts w:ascii="Arial" w:hAnsi="Arial" w:cs="Arial"/>
          <w:sz w:val="24"/>
          <w:szCs w:val="24"/>
        </w:rPr>
        <w:t>. It is suggested that enabling children to acces</w:t>
      </w:r>
      <w:r w:rsidR="0012064B" w:rsidRPr="005D5BD0">
        <w:rPr>
          <w:rFonts w:ascii="Arial" w:hAnsi="Arial" w:cs="Arial"/>
          <w:sz w:val="24"/>
          <w:szCs w:val="24"/>
        </w:rPr>
        <w:t xml:space="preserve">s </w:t>
      </w:r>
      <w:r w:rsidR="002778FB" w:rsidRPr="005D5BD0">
        <w:rPr>
          <w:rFonts w:ascii="Arial" w:hAnsi="Arial" w:cs="Arial"/>
          <w:sz w:val="24"/>
          <w:szCs w:val="24"/>
        </w:rPr>
        <w:t>early intervention</w:t>
      </w:r>
      <w:r w:rsidR="0012064B" w:rsidRPr="005D5BD0">
        <w:rPr>
          <w:rFonts w:ascii="Arial" w:hAnsi="Arial" w:cs="Arial"/>
          <w:sz w:val="24"/>
          <w:szCs w:val="24"/>
        </w:rPr>
        <w:t xml:space="preserve"> aims to enable</w:t>
      </w:r>
      <w:r w:rsidR="00D66CAD" w:rsidRPr="005D5BD0">
        <w:rPr>
          <w:rFonts w:ascii="Arial" w:hAnsi="Arial" w:cs="Arial"/>
          <w:sz w:val="24"/>
          <w:szCs w:val="24"/>
        </w:rPr>
        <w:t xml:space="preserve"> children to have a</w:t>
      </w:r>
      <w:r w:rsidR="007C401C" w:rsidRPr="005D5BD0">
        <w:rPr>
          <w:rFonts w:ascii="Arial" w:hAnsi="Arial" w:cs="Arial"/>
          <w:sz w:val="24"/>
          <w:szCs w:val="24"/>
        </w:rPr>
        <w:t xml:space="preserve"> stronger foundation to</w:t>
      </w:r>
      <w:r w:rsidR="00D66CAD" w:rsidRPr="005D5BD0">
        <w:rPr>
          <w:rFonts w:ascii="Arial" w:hAnsi="Arial" w:cs="Arial"/>
          <w:sz w:val="24"/>
          <w:szCs w:val="24"/>
        </w:rPr>
        <w:t xml:space="preserve"> </w:t>
      </w:r>
      <w:r w:rsidR="0012064B" w:rsidRPr="005D5BD0">
        <w:rPr>
          <w:rFonts w:ascii="Arial" w:hAnsi="Arial" w:cs="Arial"/>
          <w:sz w:val="24"/>
          <w:szCs w:val="24"/>
        </w:rPr>
        <w:t xml:space="preserve">a </w:t>
      </w:r>
      <w:r w:rsidR="00D66CAD" w:rsidRPr="005D5BD0">
        <w:rPr>
          <w:rFonts w:ascii="Arial" w:hAnsi="Arial" w:cs="Arial"/>
          <w:sz w:val="24"/>
          <w:szCs w:val="24"/>
        </w:rPr>
        <w:t>‘flying start in life’ (</w:t>
      </w:r>
      <w:r w:rsidR="006F7E29" w:rsidRPr="005D5BD0">
        <w:rPr>
          <w:rFonts w:ascii="Arial" w:hAnsi="Arial" w:cs="Arial"/>
          <w:sz w:val="24"/>
          <w:szCs w:val="24"/>
        </w:rPr>
        <w:t>Welsh Government</w:t>
      </w:r>
      <w:r w:rsidR="00D66CAD" w:rsidRPr="005D5BD0">
        <w:rPr>
          <w:rFonts w:ascii="Arial" w:hAnsi="Arial" w:cs="Arial"/>
          <w:sz w:val="24"/>
          <w:szCs w:val="24"/>
        </w:rPr>
        <w:t>, 2014).</w:t>
      </w:r>
      <w:r w:rsidR="00FD40B3" w:rsidRPr="005D5BD0">
        <w:rPr>
          <w:rFonts w:ascii="Arial" w:hAnsi="Arial" w:cs="Arial"/>
          <w:sz w:val="24"/>
          <w:szCs w:val="24"/>
        </w:rPr>
        <w:t xml:space="preserve"> Flying Start </w:t>
      </w:r>
      <w:r w:rsidR="00AB4FD3" w:rsidRPr="005D5BD0">
        <w:rPr>
          <w:rFonts w:ascii="Arial" w:hAnsi="Arial" w:cs="Arial"/>
          <w:sz w:val="24"/>
          <w:szCs w:val="24"/>
        </w:rPr>
        <w:t xml:space="preserve">is closely linked to the Foundation Phase and forms the foundations of a child’s educational life (Welsh Government, 2014). Children learning through outdoor </w:t>
      </w:r>
      <w:r w:rsidR="00AB4FD3" w:rsidRPr="005D5BD0">
        <w:rPr>
          <w:rFonts w:ascii="Arial" w:hAnsi="Arial" w:cs="Arial"/>
          <w:sz w:val="24"/>
          <w:szCs w:val="24"/>
        </w:rPr>
        <w:lastRenderedPageBreak/>
        <w:t xml:space="preserve">learning and play provides them with first hand </w:t>
      </w:r>
      <w:r w:rsidR="005607A6" w:rsidRPr="005D5BD0">
        <w:rPr>
          <w:rFonts w:ascii="Arial" w:hAnsi="Arial" w:cs="Arial"/>
          <w:sz w:val="24"/>
          <w:szCs w:val="24"/>
        </w:rPr>
        <w:t>opportunities from enriched learning</w:t>
      </w:r>
      <w:r w:rsidR="00E20E7A" w:rsidRPr="005D5BD0">
        <w:rPr>
          <w:rFonts w:ascii="Arial" w:hAnsi="Arial" w:cs="Arial"/>
          <w:sz w:val="24"/>
          <w:szCs w:val="24"/>
        </w:rPr>
        <w:t xml:space="preserve"> and play</w:t>
      </w:r>
      <w:r w:rsidR="005607A6" w:rsidRPr="005D5BD0">
        <w:rPr>
          <w:rFonts w:ascii="Arial" w:hAnsi="Arial" w:cs="Arial"/>
          <w:sz w:val="24"/>
          <w:szCs w:val="24"/>
        </w:rPr>
        <w:t xml:space="preserve"> experiences, this is emphasised by the work of Piaget (cited in </w:t>
      </w:r>
      <w:proofErr w:type="spellStart"/>
      <w:r w:rsidR="005607A6" w:rsidRPr="005D5BD0">
        <w:rPr>
          <w:rFonts w:ascii="Arial" w:hAnsi="Arial" w:cs="Arial"/>
          <w:sz w:val="24"/>
          <w:szCs w:val="24"/>
        </w:rPr>
        <w:t>Wyness</w:t>
      </w:r>
      <w:proofErr w:type="spellEnd"/>
      <w:r w:rsidR="005607A6" w:rsidRPr="005D5BD0">
        <w:rPr>
          <w:rFonts w:ascii="Arial" w:hAnsi="Arial" w:cs="Arial"/>
          <w:sz w:val="24"/>
          <w:szCs w:val="24"/>
        </w:rPr>
        <w:t xml:space="preserve">, 2006) </w:t>
      </w:r>
      <w:r w:rsidR="00633A4C" w:rsidRPr="005D5BD0">
        <w:rPr>
          <w:rFonts w:ascii="Arial" w:hAnsi="Arial" w:cs="Arial"/>
          <w:sz w:val="24"/>
          <w:szCs w:val="24"/>
        </w:rPr>
        <w:t xml:space="preserve">and </w:t>
      </w:r>
      <w:r w:rsidR="00D01FA4" w:rsidRPr="005D5BD0">
        <w:rPr>
          <w:rFonts w:ascii="Arial" w:hAnsi="Arial" w:cs="Arial"/>
          <w:sz w:val="24"/>
          <w:szCs w:val="24"/>
        </w:rPr>
        <w:t>Vygotsky</w:t>
      </w:r>
      <w:r w:rsidR="00633A4C" w:rsidRPr="005D5BD0">
        <w:rPr>
          <w:rFonts w:ascii="Arial" w:hAnsi="Arial" w:cs="Arial"/>
          <w:sz w:val="24"/>
          <w:szCs w:val="24"/>
        </w:rPr>
        <w:t xml:space="preserve"> (</w:t>
      </w:r>
      <w:r w:rsidR="0012064B" w:rsidRPr="005D5BD0">
        <w:rPr>
          <w:rFonts w:ascii="Arial" w:hAnsi="Arial" w:cs="Arial"/>
          <w:sz w:val="24"/>
          <w:szCs w:val="24"/>
        </w:rPr>
        <w:t>1978</w:t>
      </w:r>
      <w:r w:rsidR="00633A4C" w:rsidRPr="005D5BD0">
        <w:rPr>
          <w:rFonts w:ascii="Arial" w:hAnsi="Arial" w:cs="Arial"/>
          <w:sz w:val="24"/>
          <w:szCs w:val="24"/>
        </w:rPr>
        <w:t xml:space="preserve">) </w:t>
      </w:r>
      <w:r w:rsidR="005607A6" w:rsidRPr="005D5BD0">
        <w:rPr>
          <w:rFonts w:ascii="Arial" w:hAnsi="Arial" w:cs="Arial"/>
          <w:sz w:val="24"/>
          <w:szCs w:val="24"/>
        </w:rPr>
        <w:t xml:space="preserve">whom </w:t>
      </w:r>
      <w:r w:rsidR="00633A4C" w:rsidRPr="005D5BD0">
        <w:rPr>
          <w:rFonts w:ascii="Arial" w:hAnsi="Arial" w:cs="Arial"/>
          <w:sz w:val="24"/>
          <w:szCs w:val="24"/>
        </w:rPr>
        <w:t xml:space="preserve">similarly </w:t>
      </w:r>
      <w:r w:rsidR="005607A6" w:rsidRPr="005D5BD0">
        <w:rPr>
          <w:rFonts w:ascii="Arial" w:hAnsi="Arial" w:cs="Arial"/>
          <w:sz w:val="24"/>
          <w:szCs w:val="24"/>
        </w:rPr>
        <w:t xml:space="preserve">suggested that children learn from their experiences and enables them to make sense of the world around them. </w:t>
      </w:r>
    </w:p>
    <w:p w:rsidR="00CF5519" w:rsidRPr="005D5BD0" w:rsidRDefault="00A6031B" w:rsidP="005D5BD0">
      <w:pPr>
        <w:spacing w:line="360" w:lineRule="auto"/>
        <w:jc w:val="both"/>
        <w:rPr>
          <w:rFonts w:ascii="Arial" w:hAnsi="Arial" w:cs="Arial"/>
          <w:sz w:val="24"/>
          <w:szCs w:val="24"/>
        </w:rPr>
      </w:pPr>
      <w:r w:rsidRPr="005D5BD0">
        <w:rPr>
          <w:rFonts w:ascii="Arial" w:hAnsi="Arial" w:cs="Arial"/>
          <w:sz w:val="24"/>
          <w:szCs w:val="24"/>
        </w:rPr>
        <w:t>In comparison, within Syria p</w:t>
      </w:r>
      <w:r w:rsidR="00CF5519" w:rsidRPr="005D5BD0">
        <w:rPr>
          <w:rFonts w:ascii="Arial" w:hAnsi="Arial" w:cs="Arial"/>
          <w:sz w:val="24"/>
          <w:szCs w:val="24"/>
        </w:rPr>
        <w:t xml:space="preserve">re-primary education is also available for children aged 3-5 years old </w:t>
      </w:r>
      <w:r w:rsidR="00AB4FD3" w:rsidRPr="005D5BD0">
        <w:rPr>
          <w:rFonts w:ascii="Arial" w:hAnsi="Arial" w:cs="Arial"/>
          <w:sz w:val="24"/>
          <w:szCs w:val="24"/>
        </w:rPr>
        <w:t xml:space="preserve">(World Education Services, 2016) </w:t>
      </w:r>
      <w:r w:rsidR="00CF5519" w:rsidRPr="005D5BD0">
        <w:rPr>
          <w:rFonts w:ascii="Arial" w:hAnsi="Arial" w:cs="Arial"/>
          <w:sz w:val="24"/>
          <w:szCs w:val="24"/>
        </w:rPr>
        <w:t>however, this is provided on a fee-payi</w:t>
      </w:r>
      <w:r w:rsidR="00B56313" w:rsidRPr="005D5BD0">
        <w:rPr>
          <w:rFonts w:ascii="Arial" w:hAnsi="Arial" w:cs="Arial"/>
          <w:sz w:val="24"/>
          <w:szCs w:val="24"/>
        </w:rPr>
        <w:t>ng basis in comparison to</w:t>
      </w:r>
      <w:r w:rsidR="00CF5519" w:rsidRPr="005D5BD0">
        <w:rPr>
          <w:rFonts w:ascii="Arial" w:hAnsi="Arial" w:cs="Arial"/>
          <w:sz w:val="24"/>
          <w:szCs w:val="24"/>
        </w:rPr>
        <w:t xml:space="preserve"> Wales</w:t>
      </w:r>
      <w:r w:rsidR="0035240A" w:rsidRPr="005D5BD0">
        <w:rPr>
          <w:rFonts w:ascii="Arial" w:hAnsi="Arial" w:cs="Arial"/>
          <w:sz w:val="24"/>
          <w:szCs w:val="24"/>
        </w:rPr>
        <w:t xml:space="preserve">. However in </w:t>
      </w:r>
      <w:r w:rsidR="003A0835" w:rsidRPr="005D5BD0">
        <w:rPr>
          <w:rFonts w:ascii="Arial" w:hAnsi="Arial" w:cs="Arial"/>
          <w:sz w:val="24"/>
          <w:szCs w:val="24"/>
        </w:rPr>
        <w:t>February</w:t>
      </w:r>
      <w:r w:rsidR="0035240A" w:rsidRPr="005D5BD0">
        <w:rPr>
          <w:rFonts w:ascii="Arial" w:hAnsi="Arial" w:cs="Arial"/>
          <w:sz w:val="24"/>
          <w:szCs w:val="24"/>
        </w:rPr>
        <w:t xml:space="preserve"> 2018 UNICEF and </w:t>
      </w:r>
      <w:r w:rsidR="00004D7D" w:rsidRPr="005D5BD0">
        <w:rPr>
          <w:rFonts w:ascii="Arial" w:hAnsi="Arial" w:cs="Arial"/>
          <w:sz w:val="24"/>
          <w:szCs w:val="24"/>
        </w:rPr>
        <w:t>the</w:t>
      </w:r>
      <w:r w:rsidR="0035240A" w:rsidRPr="005D5BD0">
        <w:rPr>
          <w:rFonts w:ascii="Arial" w:hAnsi="Arial" w:cs="Arial"/>
          <w:sz w:val="24"/>
          <w:szCs w:val="24"/>
        </w:rPr>
        <w:t xml:space="preserve"> Ministry of Education implemented </w:t>
      </w:r>
      <w:r w:rsidR="002778FB" w:rsidRPr="005D5BD0">
        <w:rPr>
          <w:rFonts w:ascii="Arial" w:hAnsi="Arial" w:cs="Arial"/>
          <w:sz w:val="24"/>
          <w:szCs w:val="24"/>
        </w:rPr>
        <w:t>‘early childhood e</w:t>
      </w:r>
      <w:r w:rsidR="0035240A" w:rsidRPr="005D5BD0">
        <w:rPr>
          <w:rFonts w:ascii="Arial" w:hAnsi="Arial" w:cs="Arial"/>
          <w:sz w:val="24"/>
          <w:szCs w:val="24"/>
        </w:rPr>
        <w:t>ducation</w:t>
      </w:r>
      <w:r w:rsidR="002778FB" w:rsidRPr="005D5BD0">
        <w:rPr>
          <w:rFonts w:ascii="Arial" w:hAnsi="Arial" w:cs="Arial"/>
          <w:sz w:val="24"/>
          <w:szCs w:val="24"/>
        </w:rPr>
        <w:t>’</w:t>
      </w:r>
      <w:r w:rsidR="0035240A" w:rsidRPr="005D5BD0">
        <w:rPr>
          <w:rFonts w:ascii="Arial" w:hAnsi="Arial" w:cs="Arial"/>
          <w:sz w:val="24"/>
          <w:szCs w:val="24"/>
        </w:rPr>
        <w:t xml:space="preserve"> </w:t>
      </w:r>
      <w:r w:rsidR="003A0835" w:rsidRPr="005D5BD0">
        <w:rPr>
          <w:rFonts w:ascii="Arial" w:hAnsi="Arial" w:cs="Arial"/>
          <w:sz w:val="24"/>
          <w:szCs w:val="24"/>
        </w:rPr>
        <w:t>which</w:t>
      </w:r>
      <w:r w:rsidR="0035240A" w:rsidRPr="005D5BD0">
        <w:rPr>
          <w:rFonts w:ascii="Arial" w:hAnsi="Arial" w:cs="Arial"/>
          <w:sz w:val="24"/>
          <w:szCs w:val="24"/>
        </w:rPr>
        <w:t xml:space="preserve"> focuses on </w:t>
      </w:r>
      <w:r w:rsidRPr="005D5BD0">
        <w:rPr>
          <w:rFonts w:ascii="Arial" w:hAnsi="Arial" w:cs="Arial"/>
          <w:sz w:val="24"/>
          <w:szCs w:val="24"/>
        </w:rPr>
        <w:t xml:space="preserve">the importance of </w:t>
      </w:r>
      <w:r w:rsidR="0035240A" w:rsidRPr="005D5BD0">
        <w:rPr>
          <w:rFonts w:ascii="Arial" w:hAnsi="Arial" w:cs="Arial"/>
          <w:sz w:val="24"/>
          <w:szCs w:val="24"/>
        </w:rPr>
        <w:t>early education</w:t>
      </w:r>
      <w:r w:rsidR="003A0835" w:rsidRPr="005D5BD0">
        <w:rPr>
          <w:rFonts w:ascii="Arial" w:hAnsi="Arial" w:cs="Arial"/>
          <w:sz w:val="24"/>
          <w:szCs w:val="24"/>
        </w:rPr>
        <w:t xml:space="preserve"> to improve the quality</w:t>
      </w:r>
      <w:r w:rsidR="00D01FA4" w:rsidRPr="005D5BD0">
        <w:rPr>
          <w:rFonts w:ascii="Arial" w:hAnsi="Arial" w:cs="Arial"/>
          <w:sz w:val="24"/>
          <w:szCs w:val="24"/>
        </w:rPr>
        <w:t xml:space="preserve"> and experiences for children (</w:t>
      </w:r>
      <w:proofErr w:type="spellStart"/>
      <w:r w:rsidR="00D01FA4" w:rsidRPr="005D5BD0">
        <w:rPr>
          <w:rFonts w:ascii="Arial" w:hAnsi="Arial" w:cs="Arial"/>
          <w:sz w:val="24"/>
          <w:szCs w:val="24"/>
        </w:rPr>
        <w:t>R</w:t>
      </w:r>
      <w:r w:rsidR="003A0835" w:rsidRPr="005D5BD0">
        <w:rPr>
          <w:rFonts w:ascii="Arial" w:hAnsi="Arial" w:cs="Arial"/>
          <w:sz w:val="24"/>
          <w:szCs w:val="24"/>
        </w:rPr>
        <w:t>eliefweb</w:t>
      </w:r>
      <w:proofErr w:type="spellEnd"/>
      <w:r w:rsidR="003A0835" w:rsidRPr="005D5BD0">
        <w:rPr>
          <w:rFonts w:ascii="Arial" w:hAnsi="Arial" w:cs="Arial"/>
          <w:sz w:val="24"/>
          <w:szCs w:val="24"/>
        </w:rPr>
        <w:t>, 2018).</w:t>
      </w:r>
    </w:p>
    <w:p w:rsidR="00FD40B3" w:rsidRPr="005D5BD0" w:rsidRDefault="00351AA7" w:rsidP="005D5BD0">
      <w:pPr>
        <w:spacing w:line="360" w:lineRule="auto"/>
        <w:jc w:val="both"/>
        <w:rPr>
          <w:rFonts w:ascii="Arial" w:hAnsi="Arial" w:cs="Arial"/>
          <w:sz w:val="24"/>
          <w:szCs w:val="24"/>
        </w:rPr>
      </w:pPr>
      <w:r w:rsidRPr="005D5BD0">
        <w:rPr>
          <w:rFonts w:ascii="Arial" w:hAnsi="Arial" w:cs="Arial"/>
          <w:sz w:val="24"/>
          <w:szCs w:val="24"/>
        </w:rPr>
        <w:t>Lester and Russell</w:t>
      </w:r>
      <w:r w:rsidR="00FD40B3" w:rsidRPr="005D5BD0">
        <w:rPr>
          <w:rFonts w:ascii="Arial" w:hAnsi="Arial" w:cs="Arial"/>
          <w:sz w:val="24"/>
          <w:szCs w:val="24"/>
        </w:rPr>
        <w:t xml:space="preserve"> (</w:t>
      </w:r>
      <w:r w:rsidRPr="005D5BD0">
        <w:rPr>
          <w:rFonts w:ascii="Arial" w:hAnsi="Arial" w:cs="Arial"/>
          <w:sz w:val="24"/>
          <w:szCs w:val="24"/>
        </w:rPr>
        <w:t>2008</w:t>
      </w:r>
      <w:r w:rsidR="00FD40B3" w:rsidRPr="005D5BD0">
        <w:rPr>
          <w:rFonts w:ascii="Arial" w:hAnsi="Arial" w:cs="Arial"/>
          <w:sz w:val="24"/>
          <w:szCs w:val="24"/>
        </w:rPr>
        <w:t xml:space="preserve">) </w:t>
      </w:r>
      <w:r w:rsidRPr="005D5BD0">
        <w:rPr>
          <w:rFonts w:ascii="Arial" w:hAnsi="Arial" w:cs="Arial"/>
          <w:sz w:val="24"/>
          <w:szCs w:val="24"/>
        </w:rPr>
        <w:t>emphases</w:t>
      </w:r>
      <w:r w:rsidR="00FD40B3" w:rsidRPr="005D5BD0">
        <w:rPr>
          <w:rFonts w:ascii="Arial" w:hAnsi="Arial" w:cs="Arial"/>
          <w:sz w:val="24"/>
          <w:szCs w:val="24"/>
        </w:rPr>
        <w:t xml:space="preserve"> the importance of play to children’s</w:t>
      </w:r>
      <w:r w:rsidRPr="005D5BD0">
        <w:rPr>
          <w:rFonts w:ascii="Arial" w:hAnsi="Arial" w:cs="Arial"/>
          <w:sz w:val="24"/>
          <w:szCs w:val="24"/>
        </w:rPr>
        <w:t xml:space="preserve"> brain</w:t>
      </w:r>
      <w:r w:rsidR="00FD40B3" w:rsidRPr="005D5BD0">
        <w:rPr>
          <w:rFonts w:ascii="Arial" w:hAnsi="Arial" w:cs="Arial"/>
          <w:sz w:val="24"/>
          <w:szCs w:val="24"/>
        </w:rPr>
        <w:t xml:space="preserve"> development which support supports the physical, mental social and emotional well-being of children</w:t>
      </w:r>
      <w:r w:rsidRPr="005D5BD0">
        <w:rPr>
          <w:rFonts w:ascii="Arial" w:hAnsi="Arial" w:cs="Arial"/>
          <w:sz w:val="24"/>
          <w:szCs w:val="24"/>
        </w:rPr>
        <w:t xml:space="preserve">, which helps them to </w:t>
      </w:r>
      <w:r w:rsidR="00AE6D8F" w:rsidRPr="005D5BD0">
        <w:rPr>
          <w:rFonts w:ascii="Arial" w:hAnsi="Arial" w:cs="Arial"/>
          <w:sz w:val="24"/>
          <w:szCs w:val="24"/>
        </w:rPr>
        <w:t>thrive</w:t>
      </w:r>
      <w:r w:rsidRPr="005D5BD0">
        <w:rPr>
          <w:rFonts w:ascii="Arial" w:hAnsi="Arial" w:cs="Arial"/>
          <w:sz w:val="24"/>
          <w:szCs w:val="24"/>
        </w:rPr>
        <w:t xml:space="preserve"> and make sense of the world around them.</w:t>
      </w:r>
      <w:r w:rsidR="00AE6D8F" w:rsidRPr="005D5BD0">
        <w:rPr>
          <w:rFonts w:ascii="Arial" w:hAnsi="Arial" w:cs="Arial"/>
          <w:sz w:val="24"/>
          <w:szCs w:val="24"/>
        </w:rPr>
        <w:t xml:space="preserve"> </w:t>
      </w:r>
      <w:r w:rsidR="00C72694" w:rsidRPr="005D5BD0">
        <w:rPr>
          <w:rFonts w:ascii="Arial" w:hAnsi="Arial" w:cs="Arial"/>
          <w:sz w:val="24"/>
          <w:szCs w:val="24"/>
        </w:rPr>
        <w:t>Rogoff (2003) emphases the importance of children’s development through cultural experiences and environment they are in enabling them to become engaged with their community</w:t>
      </w:r>
      <w:r w:rsidR="00004D7D" w:rsidRPr="005D5BD0">
        <w:rPr>
          <w:rFonts w:ascii="Arial" w:hAnsi="Arial" w:cs="Arial"/>
          <w:sz w:val="24"/>
          <w:szCs w:val="24"/>
        </w:rPr>
        <w:t>,</w:t>
      </w:r>
      <w:r w:rsidR="00A6031B" w:rsidRPr="005D5BD0">
        <w:rPr>
          <w:rFonts w:ascii="Arial" w:hAnsi="Arial" w:cs="Arial"/>
          <w:sz w:val="24"/>
          <w:szCs w:val="24"/>
        </w:rPr>
        <w:t xml:space="preserve"> highlighting the importance of childhood experience</w:t>
      </w:r>
      <w:r w:rsidR="00004D7D" w:rsidRPr="005D5BD0">
        <w:rPr>
          <w:rFonts w:ascii="Arial" w:hAnsi="Arial" w:cs="Arial"/>
          <w:sz w:val="24"/>
          <w:szCs w:val="24"/>
        </w:rPr>
        <w:t>s</w:t>
      </w:r>
      <w:r w:rsidR="00A6031B" w:rsidRPr="005D5BD0">
        <w:rPr>
          <w:rFonts w:ascii="Arial" w:hAnsi="Arial" w:cs="Arial"/>
          <w:sz w:val="24"/>
          <w:szCs w:val="24"/>
        </w:rPr>
        <w:t xml:space="preserve"> on attitudes, skills and values</w:t>
      </w:r>
      <w:r w:rsidR="00C72694" w:rsidRPr="005D5BD0">
        <w:rPr>
          <w:rFonts w:ascii="Arial" w:hAnsi="Arial" w:cs="Arial"/>
          <w:sz w:val="24"/>
          <w:szCs w:val="24"/>
        </w:rPr>
        <w:t>.</w:t>
      </w:r>
    </w:p>
    <w:p w:rsidR="00F64E39" w:rsidRPr="005D5BD0" w:rsidRDefault="00002371" w:rsidP="005D5BD0">
      <w:pPr>
        <w:spacing w:line="360" w:lineRule="auto"/>
        <w:jc w:val="both"/>
        <w:rPr>
          <w:rFonts w:ascii="Arial" w:hAnsi="Arial" w:cs="Arial"/>
          <w:sz w:val="24"/>
          <w:szCs w:val="24"/>
        </w:rPr>
      </w:pPr>
      <w:r w:rsidRPr="005D5BD0">
        <w:rPr>
          <w:rFonts w:ascii="Arial" w:hAnsi="Arial" w:cs="Arial"/>
          <w:sz w:val="24"/>
          <w:szCs w:val="24"/>
        </w:rPr>
        <w:t>Wales</w:t>
      </w:r>
      <w:r w:rsidR="00A252A3" w:rsidRPr="005D5BD0">
        <w:rPr>
          <w:rFonts w:ascii="Arial" w:hAnsi="Arial" w:cs="Arial"/>
          <w:sz w:val="24"/>
          <w:szCs w:val="24"/>
        </w:rPr>
        <w:t xml:space="preserve"> has </w:t>
      </w:r>
      <w:r w:rsidR="001F65E1" w:rsidRPr="005D5BD0">
        <w:rPr>
          <w:rFonts w:ascii="Arial" w:hAnsi="Arial" w:cs="Arial"/>
          <w:sz w:val="24"/>
          <w:szCs w:val="24"/>
        </w:rPr>
        <w:t>invested in</w:t>
      </w:r>
      <w:r w:rsidR="00A6031B" w:rsidRPr="005D5BD0">
        <w:rPr>
          <w:rFonts w:ascii="Arial" w:hAnsi="Arial" w:cs="Arial"/>
          <w:sz w:val="24"/>
          <w:szCs w:val="24"/>
        </w:rPr>
        <w:t xml:space="preserve"> the curriculum</w:t>
      </w:r>
      <w:r w:rsidR="00CF0747" w:rsidRPr="005D5BD0">
        <w:rPr>
          <w:rFonts w:ascii="Arial" w:hAnsi="Arial" w:cs="Arial"/>
          <w:sz w:val="24"/>
          <w:szCs w:val="24"/>
        </w:rPr>
        <w:t xml:space="preserve"> </w:t>
      </w:r>
      <w:r w:rsidR="00A252A3" w:rsidRPr="005D5BD0">
        <w:rPr>
          <w:rFonts w:ascii="Arial" w:hAnsi="Arial" w:cs="Arial"/>
          <w:sz w:val="24"/>
          <w:szCs w:val="24"/>
        </w:rPr>
        <w:t>Donaldson (2015) highlights the importance of reviewing and updating the curriculu</w:t>
      </w:r>
      <w:r w:rsidR="0012064B" w:rsidRPr="005D5BD0">
        <w:rPr>
          <w:rFonts w:ascii="Arial" w:hAnsi="Arial" w:cs="Arial"/>
          <w:sz w:val="24"/>
          <w:szCs w:val="24"/>
        </w:rPr>
        <w:t xml:space="preserve">m for children </w:t>
      </w:r>
      <w:r w:rsidR="00A252A3" w:rsidRPr="005D5BD0">
        <w:rPr>
          <w:rFonts w:ascii="Arial" w:hAnsi="Arial" w:cs="Arial"/>
          <w:sz w:val="24"/>
          <w:szCs w:val="24"/>
        </w:rPr>
        <w:t>to thrive and be</w:t>
      </w:r>
      <w:r w:rsidR="001F65E1" w:rsidRPr="005D5BD0">
        <w:rPr>
          <w:rFonts w:ascii="Arial" w:hAnsi="Arial" w:cs="Arial"/>
          <w:sz w:val="24"/>
          <w:szCs w:val="24"/>
        </w:rPr>
        <w:t xml:space="preserve"> successful in </w:t>
      </w:r>
      <w:r w:rsidR="00A252A3" w:rsidRPr="005D5BD0">
        <w:rPr>
          <w:rFonts w:ascii="Arial" w:hAnsi="Arial" w:cs="Arial"/>
          <w:sz w:val="24"/>
          <w:szCs w:val="24"/>
        </w:rPr>
        <w:t>society.  T</w:t>
      </w:r>
      <w:r w:rsidR="00AE6D8F" w:rsidRPr="005D5BD0">
        <w:rPr>
          <w:rFonts w:ascii="Arial" w:hAnsi="Arial" w:cs="Arial"/>
          <w:sz w:val="24"/>
          <w:szCs w:val="24"/>
        </w:rPr>
        <w:t xml:space="preserve">he report makes </w:t>
      </w:r>
      <w:r w:rsidR="00F64E39" w:rsidRPr="005D5BD0">
        <w:rPr>
          <w:rFonts w:ascii="Arial" w:hAnsi="Arial" w:cs="Arial"/>
          <w:sz w:val="24"/>
          <w:szCs w:val="24"/>
        </w:rPr>
        <w:t>recommendations</w:t>
      </w:r>
      <w:r w:rsidRPr="005D5BD0">
        <w:rPr>
          <w:rFonts w:ascii="Arial" w:hAnsi="Arial" w:cs="Arial"/>
          <w:sz w:val="24"/>
          <w:szCs w:val="24"/>
        </w:rPr>
        <w:t xml:space="preserve"> for</w:t>
      </w:r>
      <w:r w:rsidR="001F65E1" w:rsidRPr="005D5BD0">
        <w:rPr>
          <w:rFonts w:ascii="Arial" w:hAnsi="Arial" w:cs="Arial"/>
          <w:sz w:val="24"/>
          <w:szCs w:val="24"/>
        </w:rPr>
        <w:t xml:space="preserve"> better education, </w:t>
      </w:r>
      <w:r w:rsidR="00A6031B" w:rsidRPr="005D5BD0">
        <w:rPr>
          <w:rFonts w:ascii="Arial" w:hAnsi="Arial" w:cs="Arial"/>
          <w:sz w:val="24"/>
          <w:szCs w:val="24"/>
        </w:rPr>
        <w:t xml:space="preserve">current </w:t>
      </w:r>
      <w:r w:rsidR="00A252A3" w:rsidRPr="005D5BD0">
        <w:rPr>
          <w:rFonts w:ascii="Arial" w:hAnsi="Arial" w:cs="Arial"/>
          <w:sz w:val="24"/>
          <w:szCs w:val="24"/>
        </w:rPr>
        <w:t xml:space="preserve">experiences and higher </w:t>
      </w:r>
      <w:r w:rsidR="00F64E39" w:rsidRPr="005D5BD0">
        <w:rPr>
          <w:rFonts w:ascii="Arial" w:hAnsi="Arial" w:cs="Arial"/>
          <w:sz w:val="24"/>
          <w:szCs w:val="24"/>
        </w:rPr>
        <w:t>standards</w:t>
      </w:r>
      <w:r w:rsidR="00A6031B" w:rsidRPr="005D5BD0">
        <w:rPr>
          <w:rFonts w:ascii="Arial" w:hAnsi="Arial" w:cs="Arial"/>
          <w:sz w:val="24"/>
          <w:szCs w:val="24"/>
        </w:rPr>
        <w:t xml:space="preserve"> of education,</w:t>
      </w:r>
      <w:r w:rsidR="00A252A3" w:rsidRPr="005D5BD0">
        <w:rPr>
          <w:rFonts w:ascii="Arial" w:hAnsi="Arial" w:cs="Arial"/>
          <w:sz w:val="24"/>
          <w:szCs w:val="24"/>
        </w:rPr>
        <w:t xml:space="preserve"> impact</w:t>
      </w:r>
      <w:r w:rsidR="00A6031B" w:rsidRPr="005D5BD0">
        <w:rPr>
          <w:rFonts w:ascii="Arial" w:hAnsi="Arial" w:cs="Arial"/>
          <w:sz w:val="24"/>
          <w:szCs w:val="24"/>
        </w:rPr>
        <w:t>ing</w:t>
      </w:r>
      <w:r w:rsidR="00A252A3" w:rsidRPr="005D5BD0">
        <w:rPr>
          <w:rFonts w:ascii="Arial" w:hAnsi="Arial" w:cs="Arial"/>
          <w:sz w:val="24"/>
          <w:szCs w:val="24"/>
        </w:rPr>
        <w:t xml:space="preserve"> the l</w:t>
      </w:r>
      <w:r w:rsidR="00AE6D8F" w:rsidRPr="005D5BD0">
        <w:rPr>
          <w:rFonts w:ascii="Arial" w:hAnsi="Arial" w:cs="Arial"/>
          <w:sz w:val="24"/>
          <w:szCs w:val="24"/>
        </w:rPr>
        <w:t>ives of children by giving an</w:t>
      </w:r>
      <w:r w:rsidR="00A6031B" w:rsidRPr="005D5BD0">
        <w:rPr>
          <w:rFonts w:ascii="Arial" w:hAnsi="Arial" w:cs="Arial"/>
          <w:sz w:val="24"/>
          <w:szCs w:val="24"/>
        </w:rPr>
        <w:t xml:space="preserve"> enriched</w:t>
      </w:r>
      <w:r w:rsidR="00F64E39" w:rsidRPr="005D5BD0">
        <w:rPr>
          <w:rFonts w:ascii="Arial" w:hAnsi="Arial" w:cs="Arial"/>
          <w:sz w:val="24"/>
          <w:szCs w:val="24"/>
        </w:rPr>
        <w:t xml:space="preserve"> education</w:t>
      </w:r>
      <w:r w:rsidR="00A6031B" w:rsidRPr="005D5BD0">
        <w:rPr>
          <w:rFonts w:ascii="Arial" w:hAnsi="Arial" w:cs="Arial"/>
          <w:sz w:val="24"/>
          <w:szCs w:val="24"/>
        </w:rPr>
        <w:t xml:space="preserve"> such as digital competency which forms</w:t>
      </w:r>
      <w:r w:rsidR="00F64E39" w:rsidRPr="005D5BD0">
        <w:rPr>
          <w:rFonts w:ascii="Arial" w:hAnsi="Arial" w:cs="Arial"/>
          <w:sz w:val="24"/>
          <w:szCs w:val="24"/>
        </w:rPr>
        <w:t xml:space="preserve"> opportunities f</w:t>
      </w:r>
      <w:r w:rsidRPr="005D5BD0">
        <w:rPr>
          <w:rFonts w:ascii="Arial" w:hAnsi="Arial" w:cs="Arial"/>
          <w:sz w:val="24"/>
          <w:szCs w:val="24"/>
        </w:rPr>
        <w:t>or children to succeed</w:t>
      </w:r>
      <w:r w:rsidR="00A6031B" w:rsidRPr="005D5BD0">
        <w:rPr>
          <w:rFonts w:ascii="Arial" w:hAnsi="Arial" w:cs="Arial"/>
          <w:sz w:val="24"/>
          <w:szCs w:val="24"/>
        </w:rPr>
        <w:t xml:space="preserve"> today’s </w:t>
      </w:r>
      <w:r w:rsidR="0084132F" w:rsidRPr="005D5BD0">
        <w:rPr>
          <w:rFonts w:ascii="Arial" w:hAnsi="Arial" w:cs="Arial"/>
          <w:sz w:val="24"/>
          <w:szCs w:val="24"/>
        </w:rPr>
        <w:t xml:space="preserve">society. </w:t>
      </w:r>
      <w:r w:rsidRPr="005D5BD0">
        <w:rPr>
          <w:rFonts w:ascii="Arial" w:hAnsi="Arial" w:cs="Arial"/>
          <w:sz w:val="24"/>
          <w:szCs w:val="24"/>
        </w:rPr>
        <w:t>However, UNICEF’s (2017) ‘Children in a Digital World’ report, suggests</w:t>
      </w:r>
      <w:r w:rsidR="008E129E" w:rsidRPr="005D5BD0">
        <w:rPr>
          <w:rFonts w:ascii="Arial" w:hAnsi="Arial" w:cs="Arial"/>
          <w:sz w:val="24"/>
          <w:szCs w:val="24"/>
        </w:rPr>
        <w:t xml:space="preserve"> that are</w:t>
      </w:r>
      <w:r w:rsidRPr="005D5BD0">
        <w:rPr>
          <w:rFonts w:ascii="Arial" w:hAnsi="Arial" w:cs="Arial"/>
          <w:sz w:val="24"/>
          <w:szCs w:val="24"/>
        </w:rPr>
        <w:t xml:space="preserve"> million</w:t>
      </w:r>
      <w:r w:rsidR="008E129E" w:rsidRPr="005D5BD0">
        <w:rPr>
          <w:rFonts w:ascii="Arial" w:hAnsi="Arial" w:cs="Arial"/>
          <w:sz w:val="24"/>
          <w:szCs w:val="24"/>
        </w:rPr>
        <w:t>s</w:t>
      </w:r>
      <w:r w:rsidRPr="005D5BD0">
        <w:rPr>
          <w:rFonts w:ascii="Arial" w:hAnsi="Arial" w:cs="Arial"/>
          <w:sz w:val="24"/>
          <w:szCs w:val="24"/>
        </w:rPr>
        <w:t xml:space="preserve"> </w:t>
      </w:r>
      <w:r w:rsidR="008E129E" w:rsidRPr="005D5BD0">
        <w:rPr>
          <w:rFonts w:ascii="Arial" w:hAnsi="Arial" w:cs="Arial"/>
          <w:sz w:val="24"/>
          <w:szCs w:val="24"/>
        </w:rPr>
        <w:t xml:space="preserve">of </w:t>
      </w:r>
      <w:r w:rsidRPr="005D5BD0">
        <w:rPr>
          <w:rFonts w:ascii="Arial" w:hAnsi="Arial" w:cs="Arial"/>
          <w:sz w:val="24"/>
          <w:szCs w:val="24"/>
        </w:rPr>
        <w:t xml:space="preserve">children who cannot participate in a digital society increasing barriers and </w:t>
      </w:r>
      <w:r w:rsidR="008E129E" w:rsidRPr="005D5BD0">
        <w:rPr>
          <w:rFonts w:ascii="Arial" w:hAnsi="Arial" w:cs="Arial"/>
          <w:sz w:val="24"/>
          <w:szCs w:val="24"/>
        </w:rPr>
        <w:t>inequalities</w:t>
      </w:r>
      <w:r w:rsidRPr="005D5BD0">
        <w:rPr>
          <w:rFonts w:ascii="Arial" w:hAnsi="Arial" w:cs="Arial"/>
          <w:sz w:val="24"/>
          <w:szCs w:val="24"/>
        </w:rPr>
        <w:t xml:space="preserve"> for children</w:t>
      </w:r>
      <w:r w:rsidR="008E129E" w:rsidRPr="005D5BD0">
        <w:rPr>
          <w:rFonts w:ascii="Arial" w:hAnsi="Arial" w:cs="Arial"/>
          <w:sz w:val="24"/>
          <w:szCs w:val="24"/>
        </w:rPr>
        <w:t xml:space="preserve"> to become equipped for life</w:t>
      </w:r>
      <w:r w:rsidRPr="005D5BD0">
        <w:rPr>
          <w:rFonts w:ascii="Arial" w:hAnsi="Arial" w:cs="Arial"/>
          <w:sz w:val="24"/>
          <w:szCs w:val="24"/>
        </w:rPr>
        <w:t xml:space="preserve">. </w:t>
      </w:r>
    </w:p>
    <w:p w:rsidR="00446C3E" w:rsidRPr="005D5BD0" w:rsidRDefault="00A05525" w:rsidP="005D5BD0">
      <w:pPr>
        <w:spacing w:line="360" w:lineRule="auto"/>
        <w:jc w:val="both"/>
        <w:rPr>
          <w:rFonts w:ascii="Arial" w:hAnsi="Arial" w:cs="Arial"/>
          <w:sz w:val="24"/>
          <w:szCs w:val="24"/>
        </w:rPr>
      </w:pPr>
      <w:r w:rsidRPr="005D5BD0">
        <w:rPr>
          <w:rFonts w:ascii="Arial" w:hAnsi="Arial" w:cs="Arial"/>
          <w:sz w:val="24"/>
          <w:szCs w:val="24"/>
        </w:rPr>
        <w:t xml:space="preserve">UNICEF (2018a) state </w:t>
      </w:r>
      <w:r w:rsidR="00B6548A" w:rsidRPr="005D5BD0">
        <w:rPr>
          <w:rFonts w:ascii="Arial" w:hAnsi="Arial" w:cs="Arial"/>
          <w:sz w:val="24"/>
          <w:szCs w:val="24"/>
        </w:rPr>
        <w:t>that over a quarter of Syrian schools have been attacked, damaged, destroyed or turned into shelters</w:t>
      </w:r>
      <w:r w:rsidRPr="005D5BD0">
        <w:rPr>
          <w:rFonts w:ascii="Arial" w:hAnsi="Arial" w:cs="Arial"/>
          <w:sz w:val="24"/>
          <w:szCs w:val="24"/>
        </w:rPr>
        <w:t>.</w:t>
      </w:r>
      <w:r w:rsidR="00633A4C" w:rsidRPr="005D5BD0">
        <w:rPr>
          <w:rFonts w:ascii="Arial" w:hAnsi="Arial" w:cs="Arial"/>
          <w:sz w:val="24"/>
          <w:szCs w:val="24"/>
        </w:rPr>
        <w:t xml:space="preserve"> </w:t>
      </w:r>
      <w:r w:rsidR="00FD40B3" w:rsidRPr="005D5BD0">
        <w:rPr>
          <w:rFonts w:ascii="Arial" w:hAnsi="Arial" w:cs="Arial"/>
          <w:sz w:val="24"/>
          <w:szCs w:val="24"/>
        </w:rPr>
        <w:t xml:space="preserve">Similarly, </w:t>
      </w:r>
      <w:proofErr w:type="spellStart"/>
      <w:r w:rsidR="00FD40B3" w:rsidRPr="005D5BD0">
        <w:rPr>
          <w:rFonts w:ascii="Arial" w:hAnsi="Arial" w:cs="Arial"/>
          <w:sz w:val="24"/>
          <w:szCs w:val="24"/>
        </w:rPr>
        <w:t>Humanium</w:t>
      </w:r>
      <w:proofErr w:type="spellEnd"/>
      <w:r w:rsidR="00FD40B3" w:rsidRPr="005D5BD0">
        <w:rPr>
          <w:rFonts w:ascii="Arial" w:hAnsi="Arial" w:cs="Arial"/>
          <w:sz w:val="24"/>
          <w:szCs w:val="24"/>
        </w:rPr>
        <w:t xml:space="preserve"> (2018) s</w:t>
      </w:r>
      <w:r w:rsidR="00A6031B" w:rsidRPr="005D5BD0">
        <w:rPr>
          <w:rFonts w:ascii="Arial" w:hAnsi="Arial" w:cs="Arial"/>
          <w:sz w:val="24"/>
          <w:szCs w:val="24"/>
        </w:rPr>
        <w:t xml:space="preserve">tate that schools </w:t>
      </w:r>
      <w:r w:rsidR="00FD40B3" w:rsidRPr="005D5BD0">
        <w:rPr>
          <w:rFonts w:ascii="Arial" w:hAnsi="Arial" w:cs="Arial"/>
          <w:sz w:val="24"/>
          <w:szCs w:val="24"/>
        </w:rPr>
        <w:t>have been profoundly affected and families</w:t>
      </w:r>
      <w:r w:rsidR="00A6031B" w:rsidRPr="005D5BD0">
        <w:rPr>
          <w:rFonts w:ascii="Arial" w:hAnsi="Arial" w:cs="Arial"/>
          <w:sz w:val="24"/>
          <w:szCs w:val="24"/>
        </w:rPr>
        <w:t xml:space="preserve"> have had to flee their country.</w:t>
      </w:r>
    </w:p>
    <w:p w:rsidR="00246458" w:rsidRPr="005D5BD0" w:rsidRDefault="00A252A3" w:rsidP="005D5BD0">
      <w:pPr>
        <w:spacing w:line="360" w:lineRule="auto"/>
        <w:jc w:val="both"/>
        <w:rPr>
          <w:rFonts w:ascii="Arial" w:hAnsi="Arial" w:cs="Arial"/>
          <w:sz w:val="24"/>
          <w:szCs w:val="24"/>
        </w:rPr>
      </w:pPr>
      <w:r w:rsidRPr="005D5BD0">
        <w:rPr>
          <w:rFonts w:ascii="Arial" w:hAnsi="Arial" w:cs="Arial"/>
          <w:sz w:val="24"/>
          <w:szCs w:val="24"/>
        </w:rPr>
        <w:t>However, even though the country is in turmoil UNICEF (2018</w:t>
      </w:r>
      <w:r w:rsidR="006F7E29" w:rsidRPr="005D5BD0">
        <w:rPr>
          <w:rFonts w:ascii="Arial" w:hAnsi="Arial" w:cs="Arial"/>
          <w:sz w:val="24"/>
          <w:szCs w:val="24"/>
        </w:rPr>
        <w:t>c</w:t>
      </w:r>
      <w:r w:rsidRPr="005D5BD0">
        <w:rPr>
          <w:rFonts w:ascii="Arial" w:hAnsi="Arial" w:cs="Arial"/>
          <w:sz w:val="24"/>
          <w:szCs w:val="24"/>
        </w:rPr>
        <w:t xml:space="preserve">), have supported 2.4 million children with educational support. </w:t>
      </w:r>
      <w:r w:rsidR="0019361D" w:rsidRPr="005D5BD0">
        <w:rPr>
          <w:rFonts w:ascii="Arial" w:hAnsi="Arial" w:cs="Arial"/>
          <w:sz w:val="24"/>
          <w:szCs w:val="24"/>
        </w:rPr>
        <w:t>Additionally</w:t>
      </w:r>
      <w:r w:rsidR="00130750" w:rsidRPr="005D5BD0">
        <w:rPr>
          <w:rFonts w:ascii="Arial" w:hAnsi="Arial" w:cs="Arial"/>
          <w:sz w:val="24"/>
          <w:szCs w:val="24"/>
        </w:rPr>
        <w:t>, support from other</w:t>
      </w:r>
      <w:r w:rsidR="0019361D" w:rsidRPr="005D5BD0">
        <w:rPr>
          <w:rFonts w:ascii="Arial" w:hAnsi="Arial" w:cs="Arial"/>
          <w:sz w:val="24"/>
          <w:szCs w:val="24"/>
        </w:rPr>
        <w:t xml:space="preserve"> countries such as Lebanon, has provided 207,000 </w:t>
      </w:r>
      <w:r w:rsidR="00130750" w:rsidRPr="005D5BD0">
        <w:rPr>
          <w:rFonts w:ascii="Arial" w:hAnsi="Arial" w:cs="Arial"/>
          <w:sz w:val="24"/>
          <w:szCs w:val="24"/>
        </w:rPr>
        <w:t>Syrian</w:t>
      </w:r>
      <w:r w:rsidR="0019361D" w:rsidRPr="005D5BD0">
        <w:rPr>
          <w:rFonts w:ascii="Arial" w:hAnsi="Arial" w:cs="Arial"/>
          <w:sz w:val="24"/>
          <w:szCs w:val="24"/>
        </w:rPr>
        <w:t xml:space="preserve"> </w:t>
      </w:r>
      <w:r w:rsidR="00130750" w:rsidRPr="005D5BD0">
        <w:rPr>
          <w:rFonts w:ascii="Arial" w:hAnsi="Arial" w:cs="Arial"/>
          <w:sz w:val="24"/>
          <w:szCs w:val="24"/>
        </w:rPr>
        <w:t>refugee</w:t>
      </w:r>
      <w:r w:rsidR="0019361D" w:rsidRPr="005D5BD0">
        <w:rPr>
          <w:rFonts w:ascii="Arial" w:hAnsi="Arial" w:cs="Arial"/>
          <w:sz w:val="24"/>
          <w:szCs w:val="24"/>
        </w:rPr>
        <w:t xml:space="preserve"> children with education </w:t>
      </w:r>
      <w:r w:rsidR="0019361D" w:rsidRPr="005D5BD0">
        <w:rPr>
          <w:rFonts w:ascii="Arial" w:hAnsi="Arial" w:cs="Arial"/>
          <w:sz w:val="24"/>
          <w:szCs w:val="24"/>
        </w:rPr>
        <w:lastRenderedPageBreak/>
        <w:t xml:space="preserve">through using </w:t>
      </w:r>
      <w:r w:rsidR="00130750" w:rsidRPr="005D5BD0">
        <w:rPr>
          <w:rFonts w:ascii="Arial" w:hAnsi="Arial" w:cs="Arial"/>
          <w:sz w:val="24"/>
          <w:szCs w:val="24"/>
        </w:rPr>
        <w:t>their</w:t>
      </w:r>
      <w:r w:rsidR="0019361D" w:rsidRPr="005D5BD0">
        <w:rPr>
          <w:rFonts w:ascii="Arial" w:hAnsi="Arial" w:cs="Arial"/>
          <w:sz w:val="24"/>
          <w:szCs w:val="24"/>
        </w:rPr>
        <w:t xml:space="preserve"> schools in the later afternoon and </w:t>
      </w:r>
      <w:r w:rsidR="00130750" w:rsidRPr="005D5BD0">
        <w:rPr>
          <w:rFonts w:ascii="Arial" w:hAnsi="Arial" w:cs="Arial"/>
          <w:sz w:val="24"/>
          <w:szCs w:val="24"/>
        </w:rPr>
        <w:t>evening</w:t>
      </w:r>
      <w:r w:rsidR="00536C39" w:rsidRPr="005D5BD0">
        <w:rPr>
          <w:rFonts w:ascii="Arial" w:hAnsi="Arial" w:cs="Arial"/>
          <w:sz w:val="24"/>
          <w:szCs w:val="24"/>
        </w:rPr>
        <w:t xml:space="preserve"> meaning </w:t>
      </w:r>
      <w:r w:rsidR="0019361D" w:rsidRPr="005D5BD0">
        <w:rPr>
          <w:rFonts w:ascii="Arial" w:hAnsi="Arial" w:cs="Arial"/>
          <w:sz w:val="24"/>
          <w:szCs w:val="24"/>
        </w:rPr>
        <w:t>children</w:t>
      </w:r>
      <w:r w:rsidR="00536C39" w:rsidRPr="005D5BD0">
        <w:rPr>
          <w:rFonts w:ascii="Arial" w:hAnsi="Arial" w:cs="Arial"/>
          <w:sz w:val="24"/>
          <w:szCs w:val="24"/>
        </w:rPr>
        <w:t xml:space="preserve"> can</w:t>
      </w:r>
      <w:r w:rsidR="0019361D" w:rsidRPr="005D5BD0">
        <w:rPr>
          <w:rFonts w:ascii="Arial" w:hAnsi="Arial" w:cs="Arial"/>
          <w:sz w:val="24"/>
          <w:szCs w:val="24"/>
        </w:rPr>
        <w:t xml:space="preserve"> access some form of education</w:t>
      </w:r>
      <w:r w:rsidR="00DB2102" w:rsidRPr="005D5BD0">
        <w:rPr>
          <w:rFonts w:ascii="Arial" w:hAnsi="Arial" w:cs="Arial"/>
          <w:sz w:val="24"/>
          <w:szCs w:val="24"/>
        </w:rPr>
        <w:t xml:space="preserve"> as it is suggested that as</w:t>
      </w:r>
      <w:r w:rsidR="00536C39" w:rsidRPr="005D5BD0">
        <w:rPr>
          <w:rFonts w:ascii="Arial" w:hAnsi="Arial" w:cs="Arial"/>
          <w:sz w:val="24"/>
          <w:szCs w:val="24"/>
        </w:rPr>
        <w:t xml:space="preserve"> a refugee </w:t>
      </w:r>
      <w:r w:rsidR="00DB2102" w:rsidRPr="005D5BD0">
        <w:rPr>
          <w:rFonts w:ascii="Arial" w:hAnsi="Arial" w:cs="Arial"/>
          <w:sz w:val="24"/>
          <w:szCs w:val="24"/>
        </w:rPr>
        <w:t>some children would never be able to experience a day at school</w:t>
      </w:r>
      <w:r w:rsidR="0019361D" w:rsidRPr="005D5BD0">
        <w:rPr>
          <w:rFonts w:ascii="Arial" w:hAnsi="Arial" w:cs="Arial"/>
          <w:sz w:val="24"/>
          <w:szCs w:val="24"/>
        </w:rPr>
        <w:t xml:space="preserve"> (</w:t>
      </w:r>
      <w:r w:rsidR="00716A56" w:rsidRPr="005D5BD0">
        <w:rPr>
          <w:rFonts w:ascii="Arial" w:hAnsi="Arial" w:cs="Arial"/>
          <w:sz w:val="24"/>
          <w:szCs w:val="24"/>
        </w:rPr>
        <w:t>Brown</w:t>
      </w:r>
      <w:r w:rsidR="0019361D" w:rsidRPr="005D5BD0">
        <w:rPr>
          <w:rFonts w:ascii="Arial" w:hAnsi="Arial" w:cs="Arial"/>
          <w:sz w:val="24"/>
          <w:szCs w:val="24"/>
        </w:rPr>
        <w:t xml:space="preserve">, 2016). </w:t>
      </w:r>
      <w:r w:rsidR="00130750" w:rsidRPr="005D5BD0">
        <w:rPr>
          <w:rFonts w:ascii="Arial" w:hAnsi="Arial" w:cs="Arial"/>
          <w:sz w:val="24"/>
          <w:szCs w:val="24"/>
        </w:rPr>
        <w:t xml:space="preserve"> This</w:t>
      </w:r>
      <w:r w:rsidR="00DB2102" w:rsidRPr="005D5BD0">
        <w:rPr>
          <w:rFonts w:ascii="Arial" w:hAnsi="Arial" w:cs="Arial"/>
          <w:sz w:val="24"/>
          <w:szCs w:val="24"/>
        </w:rPr>
        <w:t xml:space="preserve"> will greatly effect children lives as education enables children not only to gain knowledge and understanding but</w:t>
      </w:r>
      <w:r w:rsidR="00130750" w:rsidRPr="005D5BD0">
        <w:rPr>
          <w:rFonts w:ascii="Arial" w:hAnsi="Arial" w:cs="Arial"/>
          <w:sz w:val="24"/>
          <w:szCs w:val="24"/>
        </w:rPr>
        <w:t xml:space="preserve"> </w:t>
      </w:r>
      <w:r w:rsidR="00DB2102" w:rsidRPr="005D5BD0">
        <w:rPr>
          <w:rFonts w:ascii="Arial" w:hAnsi="Arial" w:cs="Arial"/>
          <w:sz w:val="24"/>
          <w:szCs w:val="24"/>
        </w:rPr>
        <w:t>forming social relationships with peers</w:t>
      </w:r>
      <w:r w:rsidR="00A6031B" w:rsidRPr="005D5BD0">
        <w:rPr>
          <w:rFonts w:ascii="Arial" w:hAnsi="Arial" w:cs="Arial"/>
          <w:sz w:val="24"/>
          <w:szCs w:val="24"/>
        </w:rPr>
        <w:t xml:space="preserve"> and learning through play</w:t>
      </w:r>
      <w:r w:rsidR="00DB2102" w:rsidRPr="005D5BD0">
        <w:rPr>
          <w:rFonts w:ascii="Arial" w:hAnsi="Arial" w:cs="Arial"/>
          <w:sz w:val="24"/>
          <w:szCs w:val="24"/>
        </w:rPr>
        <w:t xml:space="preserve"> </w:t>
      </w:r>
      <w:r w:rsidR="00F04BB1" w:rsidRPr="005D5BD0">
        <w:rPr>
          <w:rFonts w:ascii="Arial" w:hAnsi="Arial" w:cs="Arial"/>
          <w:sz w:val="24"/>
          <w:szCs w:val="24"/>
        </w:rPr>
        <w:t xml:space="preserve">(Vygotsky, 1978, Rogoff, </w:t>
      </w:r>
      <w:r w:rsidR="0041276A" w:rsidRPr="005D5BD0">
        <w:rPr>
          <w:rFonts w:ascii="Arial" w:hAnsi="Arial" w:cs="Arial"/>
          <w:sz w:val="24"/>
          <w:szCs w:val="24"/>
        </w:rPr>
        <w:t>2003</w:t>
      </w:r>
      <w:r w:rsidR="00F04BB1" w:rsidRPr="005D5BD0">
        <w:rPr>
          <w:rFonts w:ascii="Arial" w:hAnsi="Arial" w:cs="Arial"/>
          <w:sz w:val="24"/>
          <w:szCs w:val="24"/>
        </w:rPr>
        <w:t>)</w:t>
      </w:r>
      <w:r w:rsidR="00DB2102" w:rsidRPr="005D5BD0">
        <w:rPr>
          <w:rFonts w:ascii="Arial" w:hAnsi="Arial" w:cs="Arial"/>
          <w:sz w:val="24"/>
          <w:szCs w:val="24"/>
        </w:rPr>
        <w:t>.</w:t>
      </w:r>
      <w:r w:rsidR="00E823B7" w:rsidRPr="005D5BD0">
        <w:rPr>
          <w:rFonts w:ascii="Arial" w:hAnsi="Arial" w:cs="Arial"/>
          <w:sz w:val="24"/>
          <w:szCs w:val="24"/>
        </w:rPr>
        <w:t xml:space="preserve"> Furthermore, </w:t>
      </w:r>
      <w:proofErr w:type="spellStart"/>
      <w:r w:rsidR="00E823B7" w:rsidRPr="005D5BD0">
        <w:rPr>
          <w:rFonts w:ascii="Arial" w:hAnsi="Arial" w:cs="Arial"/>
          <w:sz w:val="24"/>
          <w:szCs w:val="24"/>
        </w:rPr>
        <w:t>Ficarra</w:t>
      </w:r>
      <w:proofErr w:type="spellEnd"/>
      <w:r w:rsidR="00E823B7" w:rsidRPr="005D5BD0">
        <w:rPr>
          <w:rFonts w:ascii="Arial" w:hAnsi="Arial" w:cs="Arial"/>
          <w:sz w:val="24"/>
          <w:szCs w:val="24"/>
        </w:rPr>
        <w:t xml:space="preserve"> (2017)</w:t>
      </w:r>
      <w:r w:rsidR="00DB2102" w:rsidRPr="005D5BD0">
        <w:rPr>
          <w:rFonts w:ascii="Arial" w:hAnsi="Arial" w:cs="Arial"/>
          <w:sz w:val="24"/>
          <w:szCs w:val="24"/>
        </w:rPr>
        <w:t xml:space="preserve"> </w:t>
      </w:r>
      <w:r w:rsidR="00E823B7" w:rsidRPr="005D5BD0">
        <w:rPr>
          <w:rFonts w:ascii="Arial" w:hAnsi="Arial" w:cs="Arial"/>
          <w:sz w:val="24"/>
          <w:szCs w:val="24"/>
        </w:rPr>
        <w:t>emphasises the difficulties of Syrian refugee children being a</w:t>
      </w:r>
      <w:r w:rsidR="00446C3E" w:rsidRPr="005D5BD0">
        <w:rPr>
          <w:rFonts w:ascii="Arial" w:hAnsi="Arial" w:cs="Arial"/>
          <w:sz w:val="24"/>
          <w:szCs w:val="24"/>
        </w:rPr>
        <w:t>ble to access an education even though</w:t>
      </w:r>
      <w:r w:rsidR="00E823B7" w:rsidRPr="005D5BD0">
        <w:rPr>
          <w:rFonts w:ascii="Arial" w:hAnsi="Arial" w:cs="Arial"/>
          <w:sz w:val="24"/>
          <w:szCs w:val="24"/>
        </w:rPr>
        <w:t xml:space="preserve"> the UNCRC recognises that children should have access to</w:t>
      </w:r>
      <w:r w:rsidR="00446C3E" w:rsidRPr="005D5BD0">
        <w:rPr>
          <w:rFonts w:ascii="Arial" w:hAnsi="Arial" w:cs="Arial"/>
          <w:sz w:val="24"/>
          <w:szCs w:val="24"/>
        </w:rPr>
        <w:t xml:space="preserve"> an education </w:t>
      </w:r>
      <w:r w:rsidR="00E823B7" w:rsidRPr="005D5BD0">
        <w:rPr>
          <w:rFonts w:ascii="Arial" w:hAnsi="Arial" w:cs="Arial"/>
          <w:sz w:val="24"/>
          <w:szCs w:val="24"/>
        </w:rPr>
        <w:t>children are missing out on this right</w:t>
      </w:r>
      <w:r w:rsidR="00B10479" w:rsidRPr="005D5BD0">
        <w:rPr>
          <w:rFonts w:ascii="Arial" w:hAnsi="Arial" w:cs="Arial"/>
          <w:sz w:val="24"/>
          <w:szCs w:val="24"/>
        </w:rPr>
        <w:t>,</w:t>
      </w:r>
      <w:r w:rsidR="00D11E23" w:rsidRPr="005D5BD0">
        <w:rPr>
          <w:rFonts w:ascii="Arial" w:hAnsi="Arial" w:cs="Arial"/>
          <w:sz w:val="24"/>
          <w:szCs w:val="24"/>
        </w:rPr>
        <w:t xml:space="preserve"> which may</w:t>
      </w:r>
      <w:r w:rsidR="00B10479" w:rsidRPr="005D5BD0">
        <w:rPr>
          <w:rFonts w:ascii="Arial" w:hAnsi="Arial" w:cs="Arial"/>
          <w:sz w:val="24"/>
          <w:szCs w:val="24"/>
        </w:rPr>
        <w:t xml:space="preserve"> lead to further disadvantages later in life as children will not have </w:t>
      </w:r>
      <w:r w:rsidR="00446C3E" w:rsidRPr="005D5BD0">
        <w:rPr>
          <w:rFonts w:ascii="Arial" w:hAnsi="Arial" w:cs="Arial"/>
          <w:sz w:val="24"/>
          <w:szCs w:val="24"/>
        </w:rPr>
        <w:t xml:space="preserve">aspiration, </w:t>
      </w:r>
      <w:r w:rsidR="00455E1D" w:rsidRPr="005D5BD0">
        <w:rPr>
          <w:rFonts w:ascii="Arial" w:hAnsi="Arial" w:cs="Arial"/>
          <w:sz w:val="24"/>
          <w:szCs w:val="24"/>
        </w:rPr>
        <w:t>hope</w:t>
      </w:r>
      <w:r w:rsidR="00D11E23" w:rsidRPr="005D5BD0">
        <w:rPr>
          <w:rFonts w:ascii="Arial" w:hAnsi="Arial" w:cs="Arial"/>
          <w:sz w:val="24"/>
          <w:szCs w:val="24"/>
        </w:rPr>
        <w:t xml:space="preserve"> or </w:t>
      </w:r>
      <w:r w:rsidR="00B10479" w:rsidRPr="005D5BD0">
        <w:rPr>
          <w:rFonts w:ascii="Arial" w:hAnsi="Arial" w:cs="Arial"/>
          <w:sz w:val="24"/>
          <w:szCs w:val="24"/>
        </w:rPr>
        <w:t xml:space="preserve">education </w:t>
      </w:r>
      <w:r w:rsidR="00446C3E" w:rsidRPr="005D5BD0">
        <w:rPr>
          <w:rFonts w:ascii="Arial" w:hAnsi="Arial" w:cs="Arial"/>
          <w:sz w:val="24"/>
          <w:szCs w:val="24"/>
        </w:rPr>
        <w:t xml:space="preserve">for a better </w:t>
      </w:r>
      <w:r w:rsidR="00455E1D" w:rsidRPr="005D5BD0">
        <w:rPr>
          <w:rFonts w:ascii="Arial" w:hAnsi="Arial" w:cs="Arial"/>
          <w:sz w:val="24"/>
          <w:szCs w:val="24"/>
        </w:rPr>
        <w:t>future (</w:t>
      </w:r>
      <w:r w:rsidR="00716A56" w:rsidRPr="005D5BD0">
        <w:rPr>
          <w:rFonts w:ascii="Arial" w:hAnsi="Arial" w:cs="Arial"/>
          <w:sz w:val="24"/>
          <w:szCs w:val="24"/>
        </w:rPr>
        <w:t>Brown,</w:t>
      </w:r>
      <w:r w:rsidR="00455E1D" w:rsidRPr="005D5BD0">
        <w:rPr>
          <w:rFonts w:ascii="Arial" w:hAnsi="Arial" w:cs="Arial"/>
          <w:sz w:val="24"/>
          <w:szCs w:val="24"/>
        </w:rPr>
        <w:t xml:space="preserve"> 2016)</w:t>
      </w:r>
      <w:r w:rsidR="00E823B7" w:rsidRPr="005D5BD0">
        <w:rPr>
          <w:rFonts w:ascii="Arial" w:hAnsi="Arial" w:cs="Arial"/>
          <w:sz w:val="24"/>
          <w:szCs w:val="24"/>
        </w:rPr>
        <w:t>.</w:t>
      </w:r>
    </w:p>
    <w:p w:rsidR="00B836D5" w:rsidRPr="005D5BD0" w:rsidRDefault="00536C39" w:rsidP="005D5BD0">
      <w:pPr>
        <w:spacing w:line="360" w:lineRule="auto"/>
        <w:jc w:val="both"/>
        <w:rPr>
          <w:rFonts w:ascii="Arial" w:hAnsi="Arial" w:cs="Arial"/>
          <w:sz w:val="24"/>
          <w:szCs w:val="24"/>
        </w:rPr>
      </w:pPr>
      <w:r w:rsidRPr="005D5BD0">
        <w:rPr>
          <w:rFonts w:ascii="Arial" w:hAnsi="Arial" w:cs="Arial"/>
          <w:sz w:val="24"/>
          <w:szCs w:val="24"/>
        </w:rPr>
        <w:t>Qualifications and experiences are</w:t>
      </w:r>
      <w:r w:rsidR="00B836D5" w:rsidRPr="005D5BD0">
        <w:rPr>
          <w:rFonts w:ascii="Arial" w:hAnsi="Arial" w:cs="Arial"/>
          <w:sz w:val="24"/>
          <w:szCs w:val="24"/>
        </w:rPr>
        <w:t xml:space="preserve"> contrasting between the two countries as due to the war in Syria </w:t>
      </w:r>
      <w:r w:rsidR="00E87D2A" w:rsidRPr="005D5BD0">
        <w:rPr>
          <w:rFonts w:ascii="Arial" w:hAnsi="Arial" w:cs="Arial"/>
          <w:sz w:val="24"/>
          <w:szCs w:val="24"/>
        </w:rPr>
        <w:t>most children are unable to</w:t>
      </w:r>
      <w:r w:rsidR="00B836D5" w:rsidRPr="005D5BD0">
        <w:rPr>
          <w:rFonts w:ascii="Arial" w:hAnsi="Arial" w:cs="Arial"/>
          <w:sz w:val="24"/>
          <w:szCs w:val="24"/>
        </w:rPr>
        <w:t xml:space="preserve"> access education </w:t>
      </w:r>
      <w:r w:rsidR="00455E1D" w:rsidRPr="005D5BD0">
        <w:rPr>
          <w:rFonts w:ascii="Arial" w:hAnsi="Arial" w:cs="Arial"/>
          <w:sz w:val="24"/>
          <w:szCs w:val="24"/>
        </w:rPr>
        <w:t xml:space="preserve">and </w:t>
      </w:r>
      <w:r w:rsidR="00B836D5" w:rsidRPr="005D5BD0">
        <w:rPr>
          <w:rFonts w:ascii="Arial" w:hAnsi="Arial" w:cs="Arial"/>
          <w:sz w:val="24"/>
          <w:szCs w:val="24"/>
        </w:rPr>
        <w:t>if so it maybe provide through volunteering</w:t>
      </w:r>
      <w:r w:rsidR="00E87D2A" w:rsidRPr="005D5BD0">
        <w:rPr>
          <w:rFonts w:ascii="Arial" w:hAnsi="Arial" w:cs="Arial"/>
          <w:sz w:val="24"/>
          <w:szCs w:val="24"/>
        </w:rPr>
        <w:t>,</w:t>
      </w:r>
      <w:r w:rsidRPr="005D5BD0">
        <w:rPr>
          <w:rFonts w:ascii="Arial" w:hAnsi="Arial" w:cs="Arial"/>
          <w:sz w:val="24"/>
          <w:szCs w:val="24"/>
        </w:rPr>
        <w:t xml:space="preserve"> charitable aid who</w:t>
      </w:r>
      <w:r w:rsidR="00E87D2A" w:rsidRPr="005D5BD0">
        <w:rPr>
          <w:rFonts w:ascii="Arial" w:hAnsi="Arial" w:cs="Arial"/>
          <w:sz w:val="24"/>
          <w:szCs w:val="24"/>
        </w:rPr>
        <w:t xml:space="preserve"> </w:t>
      </w:r>
      <w:r w:rsidR="00D93056" w:rsidRPr="005D5BD0">
        <w:rPr>
          <w:rFonts w:ascii="Arial" w:hAnsi="Arial" w:cs="Arial"/>
          <w:sz w:val="24"/>
          <w:szCs w:val="24"/>
        </w:rPr>
        <w:t xml:space="preserve">upskilling </w:t>
      </w:r>
      <w:r w:rsidR="00B836D5" w:rsidRPr="005D5BD0">
        <w:rPr>
          <w:rFonts w:ascii="Arial" w:hAnsi="Arial" w:cs="Arial"/>
          <w:sz w:val="24"/>
          <w:szCs w:val="24"/>
        </w:rPr>
        <w:t>older peers to support an educational role (UNICEF, 2018)</w:t>
      </w:r>
      <w:r w:rsidR="00306FCF" w:rsidRPr="005D5BD0">
        <w:rPr>
          <w:rFonts w:ascii="Arial" w:hAnsi="Arial" w:cs="Arial"/>
          <w:sz w:val="24"/>
          <w:szCs w:val="24"/>
        </w:rPr>
        <w:t xml:space="preserve"> or if they are able to access education children  are too scared to attend </w:t>
      </w:r>
      <w:r w:rsidR="00004D7D" w:rsidRPr="005D5BD0">
        <w:rPr>
          <w:rFonts w:ascii="Arial" w:hAnsi="Arial" w:cs="Arial"/>
          <w:sz w:val="24"/>
          <w:szCs w:val="24"/>
        </w:rPr>
        <w:t>(</w:t>
      </w:r>
      <w:proofErr w:type="spellStart"/>
      <w:r w:rsidR="00004D7D" w:rsidRPr="005D5BD0">
        <w:rPr>
          <w:rFonts w:ascii="Arial" w:hAnsi="Arial" w:cs="Arial"/>
          <w:sz w:val="24"/>
          <w:szCs w:val="24"/>
        </w:rPr>
        <w:t>Humanium</w:t>
      </w:r>
      <w:proofErr w:type="spellEnd"/>
      <w:r w:rsidR="00004D7D" w:rsidRPr="005D5BD0">
        <w:rPr>
          <w:rFonts w:ascii="Arial" w:hAnsi="Arial" w:cs="Arial"/>
          <w:sz w:val="24"/>
          <w:szCs w:val="24"/>
        </w:rPr>
        <w:t xml:space="preserve">, </w:t>
      </w:r>
      <w:r w:rsidR="00306FCF" w:rsidRPr="005D5BD0">
        <w:rPr>
          <w:rFonts w:ascii="Arial" w:hAnsi="Arial" w:cs="Arial"/>
          <w:sz w:val="24"/>
          <w:szCs w:val="24"/>
        </w:rPr>
        <w:t>2018)</w:t>
      </w:r>
      <w:r w:rsidR="00B836D5" w:rsidRPr="005D5BD0">
        <w:rPr>
          <w:rFonts w:ascii="Arial" w:hAnsi="Arial" w:cs="Arial"/>
          <w:sz w:val="24"/>
          <w:szCs w:val="24"/>
        </w:rPr>
        <w:t>.</w:t>
      </w:r>
      <w:r w:rsidR="00306FCF" w:rsidRPr="005D5BD0">
        <w:rPr>
          <w:rFonts w:ascii="Arial" w:hAnsi="Arial" w:cs="Arial"/>
          <w:sz w:val="24"/>
          <w:szCs w:val="24"/>
        </w:rPr>
        <w:t xml:space="preserve"> However</w:t>
      </w:r>
      <w:r w:rsidR="00D93056" w:rsidRPr="005D5BD0">
        <w:rPr>
          <w:rFonts w:ascii="Arial" w:hAnsi="Arial" w:cs="Arial"/>
          <w:sz w:val="24"/>
          <w:szCs w:val="24"/>
        </w:rPr>
        <w:t xml:space="preserve"> Haddad (2014)</w:t>
      </w:r>
      <w:r w:rsidR="00004D7D" w:rsidRPr="005D5BD0">
        <w:rPr>
          <w:rFonts w:ascii="Arial" w:hAnsi="Arial" w:cs="Arial"/>
          <w:sz w:val="24"/>
          <w:szCs w:val="24"/>
        </w:rPr>
        <w:t>,</w:t>
      </w:r>
      <w:r w:rsidR="00D93056" w:rsidRPr="005D5BD0">
        <w:rPr>
          <w:rFonts w:ascii="Arial" w:hAnsi="Arial" w:cs="Arial"/>
          <w:sz w:val="24"/>
          <w:szCs w:val="24"/>
        </w:rPr>
        <w:t xml:space="preserve"> states that mothers are being trained</w:t>
      </w:r>
      <w:r w:rsidR="00E87D2A" w:rsidRPr="005D5BD0">
        <w:rPr>
          <w:rFonts w:ascii="Arial" w:hAnsi="Arial" w:cs="Arial"/>
          <w:sz w:val="24"/>
          <w:szCs w:val="24"/>
        </w:rPr>
        <w:t xml:space="preserve"> </w:t>
      </w:r>
      <w:r w:rsidR="00D93056" w:rsidRPr="005D5BD0">
        <w:rPr>
          <w:rFonts w:ascii="Arial" w:hAnsi="Arial" w:cs="Arial"/>
          <w:sz w:val="24"/>
          <w:szCs w:val="24"/>
        </w:rPr>
        <w:t>to educate their children</w:t>
      </w:r>
      <w:r w:rsidR="00B836D5" w:rsidRPr="005D5BD0">
        <w:rPr>
          <w:rFonts w:ascii="Arial" w:hAnsi="Arial" w:cs="Arial"/>
          <w:sz w:val="24"/>
          <w:szCs w:val="24"/>
        </w:rPr>
        <w:t xml:space="preserve"> </w:t>
      </w:r>
      <w:r w:rsidR="00D93056" w:rsidRPr="005D5BD0">
        <w:rPr>
          <w:rFonts w:ascii="Arial" w:hAnsi="Arial" w:cs="Arial"/>
          <w:sz w:val="24"/>
          <w:szCs w:val="24"/>
        </w:rPr>
        <w:t>within the home</w:t>
      </w:r>
      <w:r w:rsidR="00306FCF" w:rsidRPr="005D5BD0">
        <w:rPr>
          <w:rFonts w:ascii="Arial" w:hAnsi="Arial" w:cs="Arial"/>
          <w:sz w:val="24"/>
          <w:szCs w:val="24"/>
        </w:rPr>
        <w:t>, which can give them an opportunity to education and raise aspirations</w:t>
      </w:r>
      <w:r w:rsidR="00D93056" w:rsidRPr="005D5BD0">
        <w:rPr>
          <w:rFonts w:ascii="Arial" w:hAnsi="Arial" w:cs="Arial"/>
          <w:sz w:val="24"/>
          <w:szCs w:val="24"/>
        </w:rPr>
        <w:t xml:space="preserve">. </w:t>
      </w:r>
      <w:r w:rsidR="00B836D5" w:rsidRPr="005D5BD0">
        <w:rPr>
          <w:rFonts w:ascii="Arial" w:hAnsi="Arial" w:cs="Arial"/>
          <w:sz w:val="24"/>
          <w:szCs w:val="24"/>
        </w:rPr>
        <w:t>This differs in Wa</w:t>
      </w:r>
      <w:r w:rsidR="00306FCF" w:rsidRPr="005D5BD0">
        <w:rPr>
          <w:rFonts w:ascii="Arial" w:hAnsi="Arial" w:cs="Arial"/>
          <w:sz w:val="24"/>
          <w:szCs w:val="24"/>
        </w:rPr>
        <w:t xml:space="preserve">les and the experiences children have </w:t>
      </w:r>
      <w:r w:rsidR="00B836D5" w:rsidRPr="005D5BD0">
        <w:rPr>
          <w:rFonts w:ascii="Arial" w:hAnsi="Arial" w:cs="Arial"/>
          <w:sz w:val="24"/>
          <w:szCs w:val="24"/>
        </w:rPr>
        <w:t xml:space="preserve">as there </w:t>
      </w:r>
      <w:r w:rsidR="009C7AC9" w:rsidRPr="005D5BD0">
        <w:rPr>
          <w:rFonts w:ascii="Arial" w:hAnsi="Arial" w:cs="Arial"/>
          <w:sz w:val="24"/>
          <w:szCs w:val="24"/>
        </w:rPr>
        <w:t xml:space="preserve">are </w:t>
      </w:r>
      <w:r w:rsidR="00601351" w:rsidRPr="005D5BD0">
        <w:rPr>
          <w:rFonts w:ascii="Arial" w:hAnsi="Arial" w:cs="Arial"/>
          <w:sz w:val="24"/>
          <w:szCs w:val="24"/>
        </w:rPr>
        <w:t>specifically designed schools</w:t>
      </w:r>
      <w:r w:rsidR="009C7AC9" w:rsidRPr="005D5BD0">
        <w:rPr>
          <w:rFonts w:ascii="Arial" w:hAnsi="Arial" w:cs="Arial"/>
          <w:sz w:val="24"/>
          <w:szCs w:val="24"/>
        </w:rPr>
        <w:t xml:space="preserve"> and resources and emphasis </w:t>
      </w:r>
      <w:r w:rsidR="00601351" w:rsidRPr="005D5BD0">
        <w:rPr>
          <w:rFonts w:ascii="Arial" w:hAnsi="Arial" w:cs="Arial"/>
          <w:sz w:val="24"/>
          <w:szCs w:val="24"/>
        </w:rPr>
        <w:t xml:space="preserve">for </w:t>
      </w:r>
      <w:r w:rsidR="006F7E29" w:rsidRPr="005D5BD0">
        <w:rPr>
          <w:rFonts w:ascii="Arial" w:hAnsi="Arial" w:cs="Arial"/>
          <w:sz w:val="24"/>
          <w:szCs w:val="24"/>
        </w:rPr>
        <w:t xml:space="preserve">early </w:t>
      </w:r>
      <w:r w:rsidR="00601351" w:rsidRPr="005D5BD0">
        <w:rPr>
          <w:rFonts w:ascii="Arial" w:hAnsi="Arial" w:cs="Arial"/>
          <w:sz w:val="24"/>
          <w:szCs w:val="24"/>
        </w:rPr>
        <w:t xml:space="preserve">childhood practitioners to have a high standard of education, qualifications and continuous professional development </w:t>
      </w:r>
      <w:r w:rsidR="009C7AC9" w:rsidRPr="005D5BD0">
        <w:rPr>
          <w:rFonts w:ascii="Arial" w:hAnsi="Arial" w:cs="Arial"/>
          <w:sz w:val="24"/>
          <w:szCs w:val="24"/>
        </w:rPr>
        <w:t xml:space="preserve">improving outcomes for children </w:t>
      </w:r>
      <w:r w:rsidR="006F7E29" w:rsidRPr="005D5BD0">
        <w:rPr>
          <w:rFonts w:ascii="Arial" w:hAnsi="Arial" w:cs="Arial"/>
          <w:sz w:val="24"/>
          <w:szCs w:val="24"/>
        </w:rPr>
        <w:t>(</w:t>
      </w:r>
      <w:r w:rsidR="0066463F" w:rsidRPr="005D5BD0">
        <w:rPr>
          <w:rFonts w:ascii="Arial" w:hAnsi="Arial" w:cs="Arial"/>
          <w:sz w:val="24"/>
          <w:szCs w:val="24"/>
        </w:rPr>
        <w:t xml:space="preserve">Social Care Wales, 2017). </w:t>
      </w:r>
      <w:r w:rsidR="009C7AC9" w:rsidRPr="005D5BD0">
        <w:rPr>
          <w:rFonts w:ascii="Arial" w:hAnsi="Arial" w:cs="Arial"/>
          <w:sz w:val="24"/>
          <w:szCs w:val="24"/>
        </w:rPr>
        <w:t xml:space="preserve"> However, Penn (2014) highlights the importance </w:t>
      </w:r>
      <w:r w:rsidR="00B73D13" w:rsidRPr="005D5BD0">
        <w:rPr>
          <w:rFonts w:ascii="Arial" w:hAnsi="Arial" w:cs="Arial"/>
          <w:sz w:val="24"/>
          <w:szCs w:val="24"/>
        </w:rPr>
        <w:t xml:space="preserve">of improvising and </w:t>
      </w:r>
      <w:r w:rsidR="009C7AC9" w:rsidRPr="005D5BD0">
        <w:rPr>
          <w:rFonts w:ascii="Arial" w:hAnsi="Arial" w:cs="Arial"/>
          <w:sz w:val="24"/>
          <w:szCs w:val="24"/>
        </w:rPr>
        <w:t>using natural resources, using</w:t>
      </w:r>
      <w:r w:rsidR="00B73D13" w:rsidRPr="005D5BD0">
        <w:rPr>
          <w:rFonts w:ascii="Arial" w:hAnsi="Arial" w:cs="Arial"/>
          <w:sz w:val="24"/>
          <w:szCs w:val="24"/>
        </w:rPr>
        <w:t xml:space="preserve"> what countries</w:t>
      </w:r>
      <w:r w:rsidR="009C7AC9" w:rsidRPr="005D5BD0">
        <w:rPr>
          <w:rFonts w:ascii="Arial" w:hAnsi="Arial" w:cs="Arial"/>
          <w:sz w:val="24"/>
          <w:szCs w:val="24"/>
        </w:rPr>
        <w:t xml:space="preserve"> have access to enabling children to become inventive, enriching children’s lives. </w:t>
      </w:r>
    </w:p>
    <w:p w:rsidR="00C77F7D" w:rsidRPr="005D5BD0" w:rsidRDefault="00171088" w:rsidP="005D5BD0">
      <w:pPr>
        <w:spacing w:line="360" w:lineRule="auto"/>
        <w:jc w:val="both"/>
        <w:rPr>
          <w:rFonts w:ascii="Arial" w:hAnsi="Arial" w:cs="Arial"/>
          <w:sz w:val="24"/>
          <w:szCs w:val="24"/>
        </w:rPr>
      </w:pPr>
      <w:r w:rsidRPr="005D5BD0">
        <w:rPr>
          <w:rFonts w:ascii="Arial" w:hAnsi="Arial" w:cs="Arial"/>
          <w:sz w:val="24"/>
          <w:szCs w:val="24"/>
        </w:rPr>
        <w:t xml:space="preserve">Culture and </w:t>
      </w:r>
      <w:r w:rsidR="00762D6C" w:rsidRPr="005D5BD0">
        <w:rPr>
          <w:rFonts w:ascii="Arial" w:hAnsi="Arial" w:cs="Arial"/>
          <w:sz w:val="24"/>
          <w:szCs w:val="24"/>
        </w:rPr>
        <w:t>ethnicity is seen as part of</w:t>
      </w:r>
      <w:r w:rsidRPr="005D5BD0">
        <w:rPr>
          <w:rFonts w:ascii="Arial" w:hAnsi="Arial" w:cs="Arial"/>
          <w:sz w:val="24"/>
          <w:szCs w:val="24"/>
        </w:rPr>
        <w:t xml:space="preserve"> sense of identity and belonging</w:t>
      </w:r>
      <w:r w:rsidR="00762D6C" w:rsidRPr="005D5BD0">
        <w:rPr>
          <w:rFonts w:ascii="Arial" w:hAnsi="Arial" w:cs="Arial"/>
          <w:sz w:val="24"/>
          <w:szCs w:val="24"/>
        </w:rPr>
        <w:t>,</w:t>
      </w:r>
      <w:r w:rsidRPr="005D5BD0">
        <w:rPr>
          <w:rFonts w:ascii="Arial" w:hAnsi="Arial" w:cs="Arial"/>
          <w:sz w:val="24"/>
          <w:szCs w:val="24"/>
        </w:rPr>
        <w:t xml:space="preserve"> </w:t>
      </w:r>
      <w:r w:rsidR="00C77F7D" w:rsidRPr="005D5BD0">
        <w:rPr>
          <w:rFonts w:ascii="Arial" w:hAnsi="Arial" w:cs="Arial"/>
          <w:sz w:val="24"/>
          <w:szCs w:val="24"/>
        </w:rPr>
        <w:t>the</w:t>
      </w:r>
      <w:r w:rsidRPr="005D5BD0">
        <w:rPr>
          <w:rFonts w:ascii="Arial" w:hAnsi="Arial" w:cs="Arial"/>
          <w:sz w:val="24"/>
          <w:szCs w:val="24"/>
        </w:rPr>
        <w:t xml:space="preserve"> </w:t>
      </w:r>
      <w:r w:rsidR="00762D6C" w:rsidRPr="005D5BD0">
        <w:rPr>
          <w:rFonts w:ascii="Arial" w:hAnsi="Arial" w:cs="Arial"/>
          <w:sz w:val="24"/>
          <w:szCs w:val="24"/>
        </w:rPr>
        <w:t xml:space="preserve">birth </w:t>
      </w:r>
      <w:r w:rsidRPr="005D5BD0">
        <w:rPr>
          <w:rFonts w:ascii="Arial" w:hAnsi="Arial" w:cs="Arial"/>
          <w:sz w:val="24"/>
          <w:szCs w:val="24"/>
        </w:rPr>
        <w:t>c</w:t>
      </w:r>
      <w:r w:rsidR="00762D6C" w:rsidRPr="005D5BD0">
        <w:rPr>
          <w:rFonts w:ascii="Arial" w:hAnsi="Arial" w:cs="Arial"/>
          <w:sz w:val="24"/>
          <w:szCs w:val="24"/>
        </w:rPr>
        <w:t>ountries</w:t>
      </w:r>
      <w:r w:rsidR="00BE171E" w:rsidRPr="005D5BD0">
        <w:rPr>
          <w:rFonts w:ascii="Arial" w:hAnsi="Arial" w:cs="Arial"/>
          <w:sz w:val="24"/>
          <w:szCs w:val="24"/>
        </w:rPr>
        <w:t xml:space="preserve">, </w:t>
      </w:r>
      <w:r w:rsidR="00762D6C" w:rsidRPr="005D5BD0">
        <w:rPr>
          <w:rFonts w:ascii="Arial" w:hAnsi="Arial" w:cs="Arial"/>
          <w:sz w:val="24"/>
          <w:szCs w:val="24"/>
        </w:rPr>
        <w:t>communities</w:t>
      </w:r>
      <w:r w:rsidR="00BE171E" w:rsidRPr="005D5BD0">
        <w:rPr>
          <w:rFonts w:ascii="Arial" w:hAnsi="Arial" w:cs="Arial"/>
          <w:sz w:val="24"/>
          <w:szCs w:val="24"/>
        </w:rPr>
        <w:t xml:space="preserve"> we live</w:t>
      </w:r>
      <w:r w:rsidR="00762D6C" w:rsidRPr="005D5BD0">
        <w:rPr>
          <w:rFonts w:ascii="Arial" w:hAnsi="Arial" w:cs="Arial"/>
          <w:sz w:val="24"/>
          <w:szCs w:val="24"/>
        </w:rPr>
        <w:t xml:space="preserve"> and language spoken</w:t>
      </w:r>
      <w:r w:rsidRPr="005D5BD0">
        <w:rPr>
          <w:rFonts w:ascii="Arial" w:hAnsi="Arial" w:cs="Arial"/>
          <w:sz w:val="24"/>
          <w:szCs w:val="24"/>
        </w:rPr>
        <w:t xml:space="preserve"> is a consid</w:t>
      </w:r>
      <w:r w:rsidR="00762D6C" w:rsidRPr="005D5BD0">
        <w:rPr>
          <w:rFonts w:ascii="Arial" w:hAnsi="Arial" w:cs="Arial"/>
          <w:sz w:val="24"/>
          <w:szCs w:val="24"/>
        </w:rPr>
        <w:t>erable factor in who and what individuals identify themselves</w:t>
      </w:r>
      <w:r w:rsidRPr="005D5BD0">
        <w:rPr>
          <w:rFonts w:ascii="Arial" w:hAnsi="Arial" w:cs="Arial"/>
          <w:sz w:val="24"/>
          <w:szCs w:val="24"/>
        </w:rPr>
        <w:t xml:space="preserve"> as</w:t>
      </w:r>
      <w:r w:rsidR="00BE171E" w:rsidRPr="005D5BD0">
        <w:rPr>
          <w:rFonts w:ascii="Arial" w:hAnsi="Arial" w:cs="Arial"/>
          <w:sz w:val="24"/>
          <w:szCs w:val="24"/>
        </w:rPr>
        <w:t xml:space="preserve"> (Kelly, 2007, cited in Penn, 2014)</w:t>
      </w:r>
      <w:r w:rsidRPr="005D5BD0">
        <w:rPr>
          <w:rFonts w:ascii="Arial" w:hAnsi="Arial" w:cs="Arial"/>
          <w:sz w:val="24"/>
          <w:szCs w:val="24"/>
        </w:rPr>
        <w:t>.</w:t>
      </w:r>
      <w:r w:rsidR="00536C39" w:rsidRPr="005D5BD0">
        <w:rPr>
          <w:rFonts w:ascii="Arial" w:hAnsi="Arial" w:cs="Arial"/>
          <w:sz w:val="24"/>
          <w:szCs w:val="24"/>
        </w:rPr>
        <w:t xml:space="preserve"> </w:t>
      </w:r>
      <w:r w:rsidR="00C77F7D" w:rsidRPr="005D5BD0">
        <w:rPr>
          <w:rFonts w:ascii="Arial" w:hAnsi="Arial" w:cs="Arial"/>
          <w:sz w:val="24"/>
          <w:szCs w:val="24"/>
        </w:rPr>
        <w:t xml:space="preserve">It is apparent that in Wales that many people speak English however, children in Wales have the opportunity to learn to speak Welsh in </w:t>
      </w:r>
      <w:r w:rsidR="00004D7D" w:rsidRPr="005D5BD0">
        <w:rPr>
          <w:rFonts w:ascii="Arial" w:hAnsi="Arial" w:cs="Arial"/>
          <w:sz w:val="24"/>
          <w:szCs w:val="24"/>
        </w:rPr>
        <w:t>addition English.</w:t>
      </w:r>
      <w:r w:rsidR="00C77F7D" w:rsidRPr="005D5BD0">
        <w:rPr>
          <w:rFonts w:ascii="Arial" w:hAnsi="Arial" w:cs="Arial"/>
          <w:sz w:val="24"/>
          <w:szCs w:val="24"/>
        </w:rPr>
        <w:t xml:space="preserve"> </w:t>
      </w:r>
      <w:r w:rsidR="00004D7D" w:rsidRPr="005D5BD0">
        <w:rPr>
          <w:rFonts w:ascii="Arial" w:hAnsi="Arial" w:cs="Arial"/>
          <w:sz w:val="24"/>
          <w:szCs w:val="24"/>
        </w:rPr>
        <w:t xml:space="preserve">The </w:t>
      </w:r>
      <w:r w:rsidR="00C77F7D" w:rsidRPr="005D5BD0">
        <w:rPr>
          <w:rFonts w:ascii="Arial" w:hAnsi="Arial" w:cs="Arial"/>
          <w:sz w:val="24"/>
          <w:szCs w:val="24"/>
        </w:rPr>
        <w:t>Government has a Welsh La</w:t>
      </w:r>
      <w:r w:rsidR="00E87D2A" w:rsidRPr="005D5BD0">
        <w:rPr>
          <w:rFonts w:ascii="Arial" w:hAnsi="Arial" w:cs="Arial"/>
          <w:sz w:val="24"/>
          <w:szCs w:val="24"/>
        </w:rPr>
        <w:t xml:space="preserve">nguage Act and </w:t>
      </w:r>
      <w:r w:rsidR="00C77F7D" w:rsidRPr="005D5BD0">
        <w:rPr>
          <w:rFonts w:ascii="Arial" w:hAnsi="Arial" w:cs="Arial"/>
          <w:sz w:val="24"/>
          <w:szCs w:val="24"/>
        </w:rPr>
        <w:t xml:space="preserve">Strategy which aims to have an increase of Welsh Speakers to 1 Million people by the year 2050 </w:t>
      </w:r>
      <w:r w:rsidR="006F7E29" w:rsidRPr="005D5BD0">
        <w:rPr>
          <w:rFonts w:ascii="Arial" w:hAnsi="Arial" w:cs="Arial"/>
          <w:sz w:val="24"/>
          <w:szCs w:val="24"/>
        </w:rPr>
        <w:t>(</w:t>
      </w:r>
      <w:proofErr w:type="spellStart"/>
      <w:r w:rsidR="00C77F7D" w:rsidRPr="005D5BD0">
        <w:rPr>
          <w:rFonts w:ascii="Arial" w:hAnsi="Arial" w:cs="Arial"/>
          <w:bCs/>
          <w:sz w:val="24"/>
          <w:szCs w:val="24"/>
          <w:lang w:val="en-US"/>
        </w:rPr>
        <w:t>Gov.Wales</w:t>
      </w:r>
      <w:proofErr w:type="spellEnd"/>
      <w:r w:rsidR="00C77F7D" w:rsidRPr="005D5BD0">
        <w:rPr>
          <w:rFonts w:ascii="Arial" w:hAnsi="Arial" w:cs="Arial"/>
          <w:bCs/>
          <w:sz w:val="24"/>
          <w:szCs w:val="24"/>
          <w:lang w:val="en-US"/>
        </w:rPr>
        <w:t>,</w:t>
      </w:r>
      <w:r w:rsidR="006F7E29" w:rsidRPr="005D5BD0">
        <w:rPr>
          <w:rFonts w:ascii="Arial" w:hAnsi="Arial" w:cs="Arial"/>
          <w:bCs/>
          <w:sz w:val="24"/>
          <w:szCs w:val="24"/>
          <w:lang w:val="en-US"/>
        </w:rPr>
        <w:t xml:space="preserve"> </w:t>
      </w:r>
      <w:r w:rsidR="00C77F7D" w:rsidRPr="005D5BD0">
        <w:rPr>
          <w:rFonts w:ascii="Arial" w:hAnsi="Arial" w:cs="Arial"/>
          <w:bCs/>
          <w:sz w:val="24"/>
          <w:szCs w:val="24"/>
          <w:lang w:val="en-US"/>
        </w:rPr>
        <w:t xml:space="preserve">2017). </w:t>
      </w:r>
      <w:r w:rsidR="00C77F7D" w:rsidRPr="005D5BD0">
        <w:rPr>
          <w:rFonts w:ascii="Arial" w:hAnsi="Arial" w:cs="Arial"/>
          <w:sz w:val="24"/>
          <w:szCs w:val="24"/>
        </w:rPr>
        <w:t>In addition to the Well-being of Future Gener</w:t>
      </w:r>
      <w:r w:rsidR="006F7E29" w:rsidRPr="005D5BD0">
        <w:rPr>
          <w:rFonts w:ascii="Arial" w:hAnsi="Arial" w:cs="Arial"/>
          <w:sz w:val="24"/>
          <w:szCs w:val="24"/>
        </w:rPr>
        <w:t>ations Act (Welsh Government, 2015</w:t>
      </w:r>
      <w:r w:rsidR="00C77F7D" w:rsidRPr="005D5BD0">
        <w:rPr>
          <w:rFonts w:ascii="Arial" w:hAnsi="Arial" w:cs="Arial"/>
          <w:sz w:val="24"/>
          <w:szCs w:val="24"/>
        </w:rPr>
        <w:t xml:space="preserve">) which is used to </w:t>
      </w:r>
      <w:r w:rsidR="00C77F7D" w:rsidRPr="005D5BD0">
        <w:rPr>
          <w:rFonts w:ascii="Arial" w:hAnsi="Arial" w:cs="Arial"/>
          <w:sz w:val="24"/>
          <w:szCs w:val="24"/>
        </w:rPr>
        <w:lastRenderedPageBreak/>
        <w:t xml:space="preserve">support Wales in improving social, economic, environmental and cultural  well-being for </w:t>
      </w:r>
      <w:r w:rsidR="00536C39" w:rsidRPr="005D5BD0">
        <w:rPr>
          <w:rFonts w:ascii="Arial" w:hAnsi="Arial" w:cs="Arial"/>
          <w:sz w:val="24"/>
          <w:szCs w:val="24"/>
        </w:rPr>
        <w:t>children</w:t>
      </w:r>
      <w:r w:rsidR="00C77F7D" w:rsidRPr="005D5BD0">
        <w:rPr>
          <w:rFonts w:ascii="Arial" w:hAnsi="Arial" w:cs="Arial"/>
          <w:sz w:val="24"/>
          <w:szCs w:val="24"/>
        </w:rPr>
        <w:t xml:space="preserve"> within Wales.</w:t>
      </w:r>
    </w:p>
    <w:p w:rsidR="00931897" w:rsidRPr="005D5BD0" w:rsidRDefault="00004D7D" w:rsidP="005D5BD0">
      <w:pPr>
        <w:spacing w:line="360" w:lineRule="auto"/>
        <w:jc w:val="both"/>
        <w:rPr>
          <w:rFonts w:ascii="Arial" w:hAnsi="Arial" w:cs="Arial"/>
          <w:sz w:val="24"/>
          <w:szCs w:val="24"/>
        </w:rPr>
      </w:pPr>
      <w:r w:rsidRPr="005D5BD0">
        <w:rPr>
          <w:rFonts w:ascii="Arial" w:hAnsi="Arial" w:cs="Arial"/>
          <w:sz w:val="24"/>
          <w:szCs w:val="24"/>
        </w:rPr>
        <w:t>I</w:t>
      </w:r>
      <w:r w:rsidR="00762D6C" w:rsidRPr="005D5BD0">
        <w:rPr>
          <w:rFonts w:ascii="Arial" w:hAnsi="Arial" w:cs="Arial"/>
          <w:sz w:val="24"/>
          <w:szCs w:val="24"/>
        </w:rPr>
        <w:t>n Syria</w:t>
      </w:r>
      <w:r w:rsidR="00E87D2A" w:rsidRPr="005D5BD0">
        <w:rPr>
          <w:rFonts w:ascii="Arial" w:hAnsi="Arial" w:cs="Arial"/>
          <w:sz w:val="24"/>
          <w:szCs w:val="24"/>
        </w:rPr>
        <w:t xml:space="preserve"> access </w:t>
      </w:r>
      <w:r w:rsidRPr="005D5BD0">
        <w:rPr>
          <w:rFonts w:ascii="Arial" w:hAnsi="Arial" w:cs="Arial"/>
          <w:sz w:val="24"/>
          <w:szCs w:val="24"/>
        </w:rPr>
        <w:t xml:space="preserve">to </w:t>
      </w:r>
      <w:r w:rsidR="00E87D2A" w:rsidRPr="005D5BD0">
        <w:rPr>
          <w:rFonts w:ascii="Arial" w:hAnsi="Arial" w:cs="Arial"/>
          <w:sz w:val="24"/>
          <w:szCs w:val="24"/>
        </w:rPr>
        <w:t xml:space="preserve">education </w:t>
      </w:r>
      <w:r w:rsidRPr="005D5BD0">
        <w:rPr>
          <w:rFonts w:ascii="Arial" w:hAnsi="Arial" w:cs="Arial"/>
          <w:sz w:val="24"/>
          <w:szCs w:val="24"/>
        </w:rPr>
        <w:t xml:space="preserve">may be </w:t>
      </w:r>
      <w:r w:rsidR="00E87D2A" w:rsidRPr="005D5BD0">
        <w:rPr>
          <w:rFonts w:ascii="Arial" w:hAnsi="Arial" w:cs="Arial"/>
          <w:sz w:val="24"/>
          <w:szCs w:val="24"/>
        </w:rPr>
        <w:t xml:space="preserve">in unfamiliar countries </w:t>
      </w:r>
      <w:r w:rsidRPr="005D5BD0">
        <w:rPr>
          <w:rFonts w:ascii="Arial" w:hAnsi="Arial" w:cs="Arial"/>
          <w:sz w:val="24"/>
          <w:szCs w:val="24"/>
        </w:rPr>
        <w:t>meaning</w:t>
      </w:r>
      <w:r w:rsidR="00060552" w:rsidRPr="005D5BD0">
        <w:rPr>
          <w:rFonts w:ascii="Arial" w:hAnsi="Arial" w:cs="Arial"/>
          <w:sz w:val="24"/>
          <w:szCs w:val="24"/>
        </w:rPr>
        <w:t xml:space="preserve"> </w:t>
      </w:r>
      <w:r w:rsidR="00306FCF" w:rsidRPr="005D5BD0">
        <w:rPr>
          <w:rFonts w:ascii="Arial" w:hAnsi="Arial" w:cs="Arial"/>
          <w:sz w:val="24"/>
          <w:szCs w:val="24"/>
        </w:rPr>
        <w:t xml:space="preserve">children face </w:t>
      </w:r>
      <w:r w:rsidR="00060552" w:rsidRPr="005D5BD0">
        <w:rPr>
          <w:rFonts w:ascii="Arial" w:hAnsi="Arial" w:cs="Arial"/>
          <w:sz w:val="24"/>
          <w:szCs w:val="24"/>
        </w:rPr>
        <w:t>additional</w:t>
      </w:r>
      <w:r w:rsidR="00306FCF" w:rsidRPr="005D5BD0">
        <w:rPr>
          <w:rFonts w:ascii="Arial" w:hAnsi="Arial" w:cs="Arial"/>
          <w:sz w:val="24"/>
          <w:szCs w:val="24"/>
        </w:rPr>
        <w:t xml:space="preserve"> language barriers</w:t>
      </w:r>
      <w:r w:rsidR="00060552" w:rsidRPr="005D5BD0">
        <w:rPr>
          <w:rFonts w:ascii="Arial" w:hAnsi="Arial" w:cs="Arial"/>
          <w:sz w:val="24"/>
          <w:szCs w:val="24"/>
        </w:rPr>
        <w:t>.  However according to UNICEF (</w:t>
      </w:r>
      <w:r w:rsidR="006F7E29" w:rsidRPr="005D5BD0">
        <w:rPr>
          <w:rFonts w:ascii="Arial" w:hAnsi="Arial" w:cs="Arial"/>
          <w:bCs/>
          <w:sz w:val="24"/>
          <w:szCs w:val="24"/>
        </w:rPr>
        <w:t>2018b</w:t>
      </w:r>
      <w:r w:rsidR="00060552" w:rsidRPr="005D5BD0">
        <w:rPr>
          <w:rFonts w:ascii="Arial" w:hAnsi="Arial" w:cs="Arial"/>
          <w:sz w:val="24"/>
          <w:szCs w:val="24"/>
        </w:rPr>
        <w:t>) summer camps set up in Lebanon have used either English or French to teach</w:t>
      </w:r>
      <w:r w:rsidR="007939F6" w:rsidRPr="005D5BD0">
        <w:rPr>
          <w:rFonts w:ascii="Arial" w:hAnsi="Arial" w:cs="Arial"/>
          <w:sz w:val="24"/>
          <w:szCs w:val="24"/>
        </w:rPr>
        <w:t xml:space="preserve"> Syrian children as they are </w:t>
      </w:r>
      <w:r w:rsidR="00060552" w:rsidRPr="005D5BD0">
        <w:rPr>
          <w:rFonts w:ascii="Arial" w:hAnsi="Arial" w:cs="Arial"/>
          <w:sz w:val="24"/>
          <w:szCs w:val="24"/>
        </w:rPr>
        <w:t>b</w:t>
      </w:r>
      <w:r w:rsidR="00E87D2A" w:rsidRPr="005D5BD0">
        <w:rPr>
          <w:rFonts w:ascii="Arial" w:hAnsi="Arial" w:cs="Arial"/>
          <w:sz w:val="24"/>
          <w:szCs w:val="24"/>
        </w:rPr>
        <w:t xml:space="preserve">oth languages children </w:t>
      </w:r>
      <w:r w:rsidR="00060552" w:rsidRPr="005D5BD0">
        <w:rPr>
          <w:rFonts w:ascii="Arial" w:hAnsi="Arial" w:cs="Arial"/>
          <w:sz w:val="24"/>
          <w:szCs w:val="24"/>
        </w:rPr>
        <w:t>are ta</w:t>
      </w:r>
      <w:r w:rsidR="0066463F" w:rsidRPr="005D5BD0">
        <w:rPr>
          <w:rFonts w:ascii="Arial" w:hAnsi="Arial" w:cs="Arial"/>
          <w:sz w:val="24"/>
          <w:szCs w:val="24"/>
        </w:rPr>
        <w:t xml:space="preserve">ught through their </w:t>
      </w:r>
      <w:r w:rsidR="00E87D2A" w:rsidRPr="005D5BD0">
        <w:rPr>
          <w:rFonts w:ascii="Arial" w:hAnsi="Arial" w:cs="Arial"/>
          <w:sz w:val="24"/>
          <w:szCs w:val="24"/>
        </w:rPr>
        <w:t xml:space="preserve">own </w:t>
      </w:r>
      <w:r w:rsidR="0066463F" w:rsidRPr="005D5BD0">
        <w:rPr>
          <w:rFonts w:ascii="Arial" w:hAnsi="Arial" w:cs="Arial"/>
          <w:sz w:val="24"/>
          <w:szCs w:val="24"/>
        </w:rPr>
        <w:t>curriculum (W</w:t>
      </w:r>
      <w:r w:rsidR="00E87D2A" w:rsidRPr="005D5BD0">
        <w:rPr>
          <w:rFonts w:ascii="Arial" w:hAnsi="Arial" w:cs="Arial"/>
          <w:sz w:val="24"/>
          <w:szCs w:val="24"/>
        </w:rPr>
        <w:t>orld education s</w:t>
      </w:r>
      <w:r w:rsidR="00060552" w:rsidRPr="005D5BD0">
        <w:rPr>
          <w:rFonts w:ascii="Arial" w:hAnsi="Arial" w:cs="Arial"/>
          <w:sz w:val="24"/>
          <w:szCs w:val="24"/>
        </w:rPr>
        <w:t>ervices</w:t>
      </w:r>
      <w:r w:rsidR="00E87D2A" w:rsidRPr="005D5BD0">
        <w:rPr>
          <w:rFonts w:ascii="Arial" w:hAnsi="Arial" w:cs="Arial"/>
          <w:sz w:val="24"/>
          <w:szCs w:val="24"/>
        </w:rPr>
        <w:t>,</w:t>
      </w:r>
      <w:r w:rsidR="00060552" w:rsidRPr="005D5BD0">
        <w:rPr>
          <w:rFonts w:ascii="Arial" w:hAnsi="Arial" w:cs="Arial"/>
          <w:sz w:val="24"/>
          <w:szCs w:val="24"/>
        </w:rPr>
        <w:t xml:space="preserve"> 2016).</w:t>
      </w:r>
      <w:r w:rsidR="00762D6C" w:rsidRPr="005D5BD0">
        <w:rPr>
          <w:rFonts w:ascii="Arial" w:hAnsi="Arial" w:cs="Arial"/>
          <w:sz w:val="24"/>
          <w:szCs w:val="24"/>
        </w:rPr>
        <w:t xml:space="preserve"> Penn (2014) </w:t>
      </w:r>
      <w:r w:rsidRPr="005D5BD0">
        <w:rPr>
          <w:rFonts w:ascii="Arial" w:hAnsi="Arial" w:cs="Arial"/>
          <w:sz w:val="24"/>
          <w:szCs w:val="24"/>
        </w:rPr>
        <w:t>emphasises</w:t>
      </w:r>
      <w:r w:rsidR="00762D6C" w:rsidRPr="005D5BD0">
        <w:rPr>
          <w:rFonts w:ascii="Arial" w:hAnsi="Arial" w:cs="Arial"/>
          <w:sz w:val="24"/>
          <w:szCs w:val="24"/>
        </w:rPr>
        <w:t xml:space="preserve"> the importance of speaking bilingual</w:t>
      </w:r>
      <w:r w:rsidRPr="005D5BD0">
        <w:rPr>
          <w:rFonts w:ascii="Arial" w:hAnsi="Arial" w:cs="Arial"/>
          <w:sz w:val="24"/>
          <w:szCs w:val="24"/>
        </w:rPr>
        <w:t>ly</w:t>
      </w:r>
      <w:r w:rsidR="00762D6C" w:rsidRPr="005D5BD0">
        <w:rPr>
          <w:rFonts w:ascii="Arial" w:hAnsi="Arial" w:cs="Arial"/>
          <w:sz w:val="24"/>
          <w:szCs w:val="24"/>
        </w:rPr>
        <w:t xml:space="preserve"> and how it enables children to view the world differently and have </w:t>
      </w:r>
      <w:r w:rsidR="009C7AC9" w:rsidRPr="005D5BD0">
        <w:rPr>
          <w:rFonts w:ascii="Arial" w:hAnsi="Arial" w:cs="Arial"/>
          <w:sz w:val="24"/>
          <w:szCs w:val="24"/>
        </w:rPr>
        <w:t>an</w:t>
      </w:r>
      <w:r w:rsidR="00762D6C" w:rsidRPr="005D5BD0">
        <w:rPr>
          <w:rFonts w:ascii="Arial" w:hAnsi="Arial" w:cs="Arial"/>
          <w:sz w:val="24"/>
          <w:szCs w:val="24"/>
        </w:rPr>
        <w:t xml:space="preserve"> intellectual advantage</w:t>
      </w:r>
      <w:r w:rsidR="00D4077F" w:rsidRPr="005D5BD0">
        <w:rPr>
          <w:rFonts w:ascii="Arial" w:hAnsi="Arial" w:cs="Arial"/>
          <w:sz w:val="24"/>
          <w:szCs w:val="24"/>
        </w:rPr>
        <w:t>.</w:t>
      </w:r>
      <w:r w:rsidR="0069740E" w:rsidRPr="005D5BD0">
        <w:rPr>
          <w:rFonts w:ascii="Arial" w:hAnsi="Arial" w:cs="Arial"/>
          <w:sz w:val="24"/>
          <w:szCs w:val="24"/>
        </w:rPr>
        <w:t xml:space="preserve"> Additionally, </w:t>
      </w:r>
      <w:r w:rsidR="00B660C8" w:rsidRPr="005D5BD0">
        <w:rPr>
          <w:rFonts w:ascii="Arial" w:hAnsi="Arial" w:cs="Arial"/>
          <w:sz w:val="24"/>
          <w:szCs w:val="24"/>
        </w:rPr>
        <w:t>Mena</w:t>
      </w:r>
      <w:r w:rsidR="00E87D2A" w:rsidRPr="005D5BD0">
        <w:rPr>
          <w:rFonts w:ascii="Arial" w:hAnsi="Arial" w:cs="Arial"/>
          <w:sz w:val="24"/>
          <w:szCs w:val="24"/>
        </w:rPr>
        <w:t xml:space="preserve"> (2017) </w:t>
      </w:r>
      <w:r w:rsidR="00B660C8" w:rsidRPr="005D5BD0">
        <w:rPr>
          <w:rFonts w:ascii="Arial" w:hAnsi="Arial" w:cs="Arial"/>
          <w:sz w:val="24"/>
          <w:szCs w:val="24"/>
        </w:rPr>
        <w:t xml:space="preserve">states UNICEF </w:t>
      </w:r>
      <w:r w:rsidR="00E87D2A" w:rsidRPr="005D5BD0">
        <w:rPr>
          <w:rFonts w:ascii="Arial" w:hAnsi="Arial" w:cs="Arial"/>
          <w:sz w:val="24"/>
          <w:szCs w:val="24"/>
        </w:rPr>
        <w:t>have installed 20</w:t>
      </w:r>
      <w:r w:rsidR="0069740E" w:rsidRPr="005D5BD0">
        <w:rPr>
          <w:rFonts w:ascii="Arial" w:hAnsi="Arial" w:cs="Arial"/>
          <w:sz w:val="24"/>
          <w:szCs w:val="24"/>
        </w:rPr>
        <w:t xml:space="preserve"> classrooms in Syria through donations</w:t>
      </w:r>
      <w:r w:rsidR="00D4077F" w:rsidRPr="005D5BD0">
        <w:rPr>
          <w:rFonts w:ascii="Arial" w:hAnsi="Arial" w:cs="Arial"/>
          <w:sz w:val="24"/>
          <w:szCs w:val="24"/>
        </w:rPr>
        <w:t xml:space="preserve"> from the Leo Messi Foundation </w:t>
      </w:r>
      <w:r w:rsidR="00E87D2A" w:rsidRPr="005D5BD0">
        <w:rPr>
          <w:rFonts w:ascii="Arial" w:hAnsi="Arial" w:cs="Arial"/>
          <w:sz w:val="24"/>
          <w:szCs w:val="24"/>
        </w:rPr>
        <w:t>enabling</w:t>
      </w:r>
      <w:r w:rsidR="00BE70F7" w:rsidRPr="005D5BD0">
        <w:rPr>
          <w:rFonts w:ascii="Arial" w:hAnsi="Arial" w:cs="Arial"/>
          <w:sz w:val="24"/>
          <w:szCs w:val="24"/>
        </w:rPr>
        <w:t xml:space="preserve"> children to experience some form of education meaning children have the opportunity to some sense of normality and acc</w:t>
      </w:r>
      <w:r w:rsidR="00762D6C" w:rsidRPr="005D5BD0">
        <w:rPr>
          <w:rFonts w:ascii="Arial" w:hAnsi="Arial" w:cs="Arial"/>
          <w:sz w:val="24"/>
          <w:szCs w:val="24"/>
        </w:rPr>
        <w:t>ess their basic right to</w:t>
      </w:r>
      <w:r w:rsidR="00BE70F7" w:rsidRPr="005D5BD0">
        <w:rPr>
          <w:rFonts w:ascii="Arial" w:hAnsi="Arial" w:cs="Arial"/>
          <w:sz w:val="24"/>
          <w:szCs w:val="24"/>
        </w:rPr>
        <w:t xml:space="preserve"> an education. </w:t>
      </w:r>
      <w:r w:rsidR="00F71A60" w:rsidRPr="005D5BD0">
        <w:rPr>
          <w:rFonts w:ascii="Arial" w:hAnsi="Arial" w:cs="Arial"/>
          <w:sz w:val="24"/>
          <w:szCs w:val="24"/>
        </w:rPr>
        <w:t>(UNICEF, 2010)</w:t>
      </w:r>
    </w:p>
    <w:p w:rsidR="007939F6" w:rsidRPr="005D5BD0" w:rsidRDefault="007939F6" w:rsidP="005D5BD0">
      <w:pPr>
        <w:spacing w:line="360" w:lineRule="auto"/>
        <w:jc w:val="both"/>
        <w:rPr>
          <w:rFonts w:ascii="Arial" w:hAnsi="Arial" w:cs="Arial"/>
          <w:sz w:val="24"/>
          <w:szCs w:val="24"/>
        </w:rPr>
      </w:pPr>
      <w:r w:rsidRPr="005D5BD0">
        <w:rPr>
          <w:rFonts w:ascii="Arial" w:hAnsi="Arial" w:cs="Arial"/>
          <w:sz w:val="24"/>
          <w:szCs w:val="24"/>
        </w:rPr>
        <w:t>Similarly, to the vi</w:t>
      </w:r>
      <w:r w:rsidR="0041276A" w:rsidRPr="005D5BD0">
        <w:rPr>
          <w:rFonts w:ascii="Arial" w:hAnsi="Arial" w:cs="Arial"/>
          <w:sz w:val="24"/>
          <w:szCs w:val="24"/>
        </w:rPr>
        <w:t>ews of Vygotsky</w:t>
      </w:r>
      <w:r w:rsidR="001B474E" w:rsidRPr="005D5BD0">
        <w:rPr>
          <w:rFonts w:ascii="Arial" w:hAnsi="Arial" w:cs="Arial"/>
          <w:sz w:val="24"/>
          <w:szCs w:val="24"/>
        </w:rPr>
        <w:t xml:space="preserve"> (1978)</w:t>
      </w:r>
      <w:r w:rsidR="0041276A" w:rsidRPr="005D5BD0">
        <w:rPr>
          <w:rFonts w:ascii="Arial" w:hAnsi="Arial" w:cs="Arial"/>
          <w:sz w:val="24"/>
          <w:szCs w:val="24"/>
        </w:rPr>
        <w:t xml:space="preserve"> and Rogoff (2003</w:t>
      </w:r>
      <w:r w:rsidR="00446C3E" w:rsidRPr="005D5BD0">
        <w:rPr>
          <w:rFonts w:ascii="Arial" w:hAnsi="Arial" w:cs="Arial"/>
          <w:sz w:val="24"/>
          <w:szCs w:val="24"/>
        </w:rPr>
        <w:t xml:space="preserve">) the sociocultural approach emphasises that shared knowledge and skills are needed for mutual knowledge and understanding for children </w:t>
      </w:r>
      <w:r w:rsidR="00D4077F" w:rsidRPr="005D5BD0">
        <w:rPr>
          <w:rFonts w:ascii="Arial" w:hAnsi="Arial" w:cs="Arial"/>
          <w:sz w:val="24"/>
          <w:szCs w:val="24"/>
        </w:rPr>
        <w:t xml:space="preserve">to contribute in their own lives </w:t>
      </w:r>
      <w:r w:rsidR="00446C3E" w:rsidRPr="005D5BD0">
        <w:rPr>
          <w:rFonts w:ascii="Arial" w:hAnsi="Arial" w:cs="Arial"/>
          <w:sz w:val="24"/>
          <w:szCs w:val="24"/>
        </w:rPr>
        <w:t>(W</w:t>
      </w:r>
      <w:r w:rsidR="00912FF2" w:rsidRPr="005D5BD0">
        <w:rPr>
          <w:rFonts w:ascii="Arial" w:hAnsi="Arial" w:cs="Arial"/>
          <w:sz w:val="24"/>
          <w:szCs w:val="24"/>
        </w:rPr>
        <w:t xml:space="preserve">aller and </w:t>
      </w:r>
      <w:r w:rsidR="00B330E4" w:rsidRPr="005D5BD0">
        <w:rPr>
          <w:rFonts w:ascii="Arial" w:hAnsi="Arial" w:cs="Arial"/>
          <w:sz w:val="24"/>
          <w:szCs w:val="24"/>
        </w:rPr>
        <w:t>Davi</w:t>
      </w:r>
      <w:r w:rsidR="00446C3E" w:rsidRPr="005D5BD0">
        <w:rPr>
          <w:rFonts w:ascii="Arial" w:hAnsi="Arial" w:cs="Arial"/>
          <w:sz w:val="24"/>
          <w:szCs w:val="24"/>
        </w:rPr>
        <w:t>s,</w:t>
      </w:r>
      <w:r w:rsidR="00B330E4" w:rsidRPr="005D5BD0">
        <w:rPr>
          <w:rFonts w:ascii="Arial" w:hAnsi="Arial" w:cs="Arial"/>
          <w:sz w:val="24"/>
          <w:szCs w:val="24"/>
        </w:rPr>
        <w:t xml:space="preserve"> 2014</w:t>
      </w:r>
      <w:r w:rsidR="00446C3E" w:rsidRPr="005D5BD0">
        <w:rPr>
          <w:rFonts w:ascii="Arial" w:hAnsi="Arial" w:cs="Arial"/>
          <w:sz w:val="24"/>
          <w:szCs w:val="24"/>
        </w:rPr>
        <w:t>)</w:t>
      </w:r>
      <w:r w:rsidR="00B330E4" w:rsidRPr="005D5BD0">
        <w:rPr>
          <w:rFonts w:ascii="Arial" w:hAnsi="Arial" w:cs="Arial"/>
          <w:sz w:val="24"/>
          <w:szCs w:val="24"/>
        </w:rPr>
        <w:t>.</w:t>
      </w:r>
      <w:r w:rsidR="00446C3E" w:rsidRPr="005D5BD0">
        <w:rPr>
          <w:rFonts w:ascii="Arial" w:hAnsi="Arial" w:cs="Arial"/>
          <w:sz w:val="24"/>
          <w:szCs w:val="24"/>
        </w:rPr>
        <w:t xml:space="preserve"> </w:t>
      </w:r>
      <w:r w:rsidR="00D4077F" w:rsidRPr="005D5BD0">
        <w:rPr>
          <w:rFonts w:ascii="Arial" w:hAnsi="Arial" w:cs="Arial"/>
          <w:sz w:val="24"/>
          <w:szCs w:val="24"/>
        </w:rPr>
        <w:t xml:space="preserve">Likewise, </w:t>
      </w:r>
      <w:r w:rsidRPr="005D5BD0">
        <w:rPr>
          <w:rFonts w:ascii="Arial" w:hAnsi="Arial" w:cs="Arial"/>
          <w:sz w:val="24"/>
          <w:szCs w:val="24"/>
        </w:rPr>
        <w:t>Bronfenbrenner’s Eco</w:t>
      </w:r>
      <w:r w:rsidR="004B5254" w:rsidRPr="005D5BD0">
        <w:rPr>
          <w:rFonts w:ascii="Arial" w:hAnsi="Arial" w:cs="Arial"/>
          <w:sz w:val="24"/>
          <w:szCs w:val="24"/>
        </w:rPr>
        <w:t>logy of Human Development (1979</w:t>
      </w:r>
      <w:r w:rsidRPr="005D5BD0">
        <w:rPr>
          <w:rFonts w:ascii="Arial" w:hAnsi="Arial" w:cs="Arial"/>
          <w:sz w:val="24"/>
          <w:szCs w:val="24"/>
        </w:rPr>
        <w:t>) highlights the importance of cross-cultural families brin</w:t>
      </w:r>
      <w:r w:rsidR="00004D7D" w:rsidRPr="005D5BD0">
        <w:rPr>
          <w:rFonts w:ascii="Arial" w:hAnsi="Arial" w:cs="Arial"/>
          <w:sz w:val="24"/>
          <w:szCs w:val="24"/>
        </w:rPr>
        <w:t>g</w:t>
      </w:r>
      <w:r w:rsidRPr="005D5BD0">
        <w:rPr>
          <w:rFonts w:ascii="Arial" w:hAnsi="Arial" w:cs="Arial"/>
          <w:sz w:val="24"/>
          <w:szCs w:val="24"/>
        </w:rPr>
        <w:t>ing up their children but not only with a focus on influences from their internal family but the surrounding com</w:t>
      </w:r>
      <w:r w:rsidR="00D4077F" w:rsidRPr="005D5BD0">
        <w:rPr>
          <w:rFonts w:ascii="Arial" w:hAnsi="Arial" w:cs="Arial"/>
          <w:sz w:val="24"/>
          <w:szCs w:val="24"/>
        </w:rPr>
        <w:t>munity and environment to</w:t>
      </w:r>
      <w:r w:rsidRPr="005D5BD0">
        <w:rPr>
          <w:rFonts w:ascii="Arial" w:hAnsi="Arial" w:cs="Arial"/>
          <w:sz w:val="24"/>
          <w:szCs w:val="24"/>
        </w:rPr>
        <w:t xml:space="preserve"> influences </w:t>
      </w:r>
      <w:r w:rsidR="00053BA0" w:rsidRPr="005D5BD0">
        <w:rPr>
          <w:rFonts w:ascii="Arial" w:hAnsi="Arial" w:cs="Arial"/>
          <w:sz w:val="24"/>
          <w:szCs w:val="24"/>
        </w:rPr>
        <w:t>children’s behaviour</w:t>
      </w:r>
      <w:r w:rsidR="00A444EF" w:rsidRPr="005D5BD0">
        <w:rPr>
          <w:rFonts w:ascii="Arial" w:hAnsi="Arial" w:cs="Arial"/>
          <w:sz w:val="24"/>
          <w:szCs w:val="24"/>
        </w:rPr>
        <w:t>s</w:t>
      </w:r>
      <w:r w:rsidR="00053BA0" w:rsidRPr="005D5BD0">
        <w:rPr>
          <w:rFonts w:ascii="Arial" w:hAnsi="Arial" w:cs="Arial"/>
          <w:sz w:val="24"/>
          <w:szCs w:val="24"/>
        </w:rPr>
        <w:t xml:space="preserve">, </w:t>
      </w:r>
      <w:r w:rsidR="00D4077F" w:rsidRPr="005D5BD0">
        <w:rPr>
          <w:rFonts w:ascii="Arial" w:hAnsi="Arial" w:cs="Arial"/>
          <w:sz w:val="24"/>
          <w:szCs w:val="24"/>
        </w:rPr>
        <w:t xml:space="preserve">beliefs, </w:t>
      </w:r>
      <w:r w:rsidR="00053BA0" w:rsidRPr="005D5BD0">
        <w:rPr>
          <w:rFonts w:ascii="Arial" w:hAnsi="Arial" w:cs="Arial"/>
          <w:sz w:val="24"/>
          <w:szCs w:val="24"/>
        </w:rPr>
        <w:t>values and views</w:t>
      </w:r>
      <w:r w:rsidR="00621ED3" w:rsidRPr="005D5BD0">
        <w:rPr>
          <w:rFonts w:ascii="Arial" w:hAnsi="Arial" w:cs="Arial"/>
          <w:sz w:val="24"/>
          <w:szCs w:val="24"/>
        </w:rPr>
        <w:t xml:space="preserve"> and acknowledges </w:t>
      </w:r>
      <w:r w:rsidR="00004D7D" w:rsidRPr="005D5BD0">
        <w:rPr>
          <w:rFonts w:ascii="Arial" w:hAnsi="Arial" w:cs="Arial"/>
          <w:sz w:val="24"/>
          <w:szCs w:val="24"/>
        </w:rPr>
        <w:t xml:space="preserve">the </w:t>
      </w:r>
      <w:r w:rsidR="00621ED3" w:rsidRPr="005D5BD0">
        <w:rPr>
          <w:rFonts w:ascii="Arial" w:hAnsi="Arial" w:cs="Arial"/>
          <w:sz w:val="24"/>
          <w:szCs w:val="24"/>
        </w:rPr>
        <w:t xml:space="preserve">direct and indirect influences on </w:t>
      </w:r>
      <w:r w:rsidR="00004D7D" w:rsidRPr="005D5BD0">
        <w:rPr>
          <w:rFonts w:ascii="Arial" w:hAnsi="Arial" w:cs="Arial"/>
          <w:sz w:val="24"/>
          <w:szCs w:val="24"/>
        </w:rPr>
        <w:t>childhood.</w:t>
      </w:r>
      <w:r w:rsidRPr="005D5BD0">
        <w:rPr>
          <w:rFonts w:ascii="Arial" w:hAnsi="Arial" w:cs="Arial"/>
          <w:sz w:val="24"/>
          <w:szCs w:val="24"/>
        </w:rPr>
        <w:t xml:space="preserve"> </w:t>
      </w:r>
      <w:r w:rsidR="00621ED3" w:rsidRPr="005D5BD0">
        <w:rPr>
          <w:rFonts w:ascii="Arial" w:hAnsi="Arial" w:cs="Arial"/>
          <w:sz w:val="24"/>
          <w:szCs w:val="24"/>
        </w:rPr>
        <w:t>Therefore,</w:t>
      </w:r>
      <w:r w:rsidRPr="005D5BD0">
        <w:rPr>
          <w:rFonts w:ascii="Arial" w:hAnsi="Arial" w:cs="Arial"/>
          <w:sz w:val="24"/>
          <w:szCs w:val="24"/>
        </w:rPr>
        <w:t xml:space="preserve"> in terms of </w:t>
      </w:r>
      <w:r w:rsidR="00E751B6" w:rsidRPr="005D5BD0">
        <w:rPr>
          <w:rFonts w:ascii="Arial" w:hAnsi="Arial" w:cs="Arial"/>
          <w:sz w:val="24"/>
          <w:szCs w:val="24"/>
        </w:rPr>
        <w:t xml:space="preserve">considering the experiences </w:t>
      </w:r>
      <w:r w:rsidRPr="005D5BD0">
        <w:rPr>
          <w:rFonts w:ascii="Arial" w:hAnsi="Arial" w:cs="Arial"/>
          <w:sz w:val="24"/>
          <w:szCs w:val="24"/>
        </w:rPr>
        <w:t>children are facing it is likely to</w:t>
      </w:r>
      <w:r w:rsidR="00053BA0" w:rsidRPr="005D5BD0">
        <w:rPr>
          <w:rFonts w:ascii="Arial" w:hAnsi="Arial" w:cs="Arial"/>
          <w:sz w:val="24"/>
          <w:szCs w:val="24"/>
        </w:rPr>
        <w:t xml:space="preserve"> have a negatively impact on</w:t>
      </w:r>
      <w:r w:rsidRPr="005D5BD0">
        <w:rPr>
          <w:rFonts w:ascii="Arial" w:hAnsi="Arial" w:cs="Arial"/>
          <w:sz w:val="24"/>
          <w:szCs w:val="24"/>
        </w:rPr>
        <w:t xml:space="preserve"> children</w:t>
      </w:r>
      <w:r w:rsidR="00053BA0" w:rsidRPr="005D5BD0">
        <w:rPr>
          <w:rFonts w:ascii="Arial" w:hAnsi="Arial" w:cs="Arial"/>
          <w:sz w:val="24"/>
          <w:szCs w:val="24"/>
        </w:rPr>
        <w:t>’s</w:t>
      </w:r>
      <w:r w:rsidR="00E751B6" w:rsidRPr="005D5BD0">
        <w:rPr>
          <w:rFonts w:ascii="Arial" w:hAnsi="Arial" w:cs="Arial"/>
          <w:sz w:val="24"/>
          <w:szCs w:val="24"/>
        </w:rPr>
        <w:t xml:space="preserve"> health a</w:t>
      </w:r>
      <w:r w:rsidR="00053BA0" w:rsidRPr="005D5BD0">
        <w:rPr>
          <w:rFonts w:ascii="Arial" w:hAnsi="Arial" w:cs="Arial"/>
          <w:sz w:val="24"/>
          <w:szCs w:val="24"/>
        </w:rPr>
        <w:t>nd well-being due to witnessing</w:t>
      </w:r>
      <w:r w:rsidR="00824101" w:rsidRPr="005D5BD0">
        <w:rPr>
          <w:rFonts w:ascii="Arial" w:hAnsi="Arial" w:cs="Arial"/>
          <w:sz w:val="24"/>
          <w:szCs w:val="24"/>
        </w:rPr>
        <w:t xml:space="preserve"> and experiencing abuse,</w:t>
      </w:r>
      <w:r w:rsidR="00053BA0" w:rsidRPr="005D5BD0">
        <w:rPr>
          <w:rFonts w:ascii="Arial" w:hAnsi="Arial" w:cs="Arial"/>
          <w:sz w:val="24"/>
          <w:szCs w:val="24"/>
        </w:rPr>
        <w:t xml:space="preserve"> violence </w:t>
      </w:r>
      <w:r w:rsidRPr="005D5BD0">
        <w:rPr>
          <w:rFonts w:ascii="Arial" w:hAnsi="Arial" w:cs="Arial"/>
          <w:sz w:val="24"/>
          <w:szCs w:val="24"/>
        </w:rPr>
        <w:t>and trauma</w:t>
      </w:r>
      <w:r w:rsidR="00053BA0" w:rsidRPr="005D5BD0">
        <w:rPr>
          <w:rFonts w:ascii="Arial" w:hAnsi="Arial" w:cs="Arial"/>
          <w:sz w:val="24"/>
          <w:szCs w:val="24"/>
        </w:rPr>
        <w:t xml:space="preserve"> (</w:t>
      </w:r>
      <w:proofErr w:type="spellStart"/>
      <w:r w:rsidR="00053BA0" w:rsidRPr="005D5BD0">
        <w:rPr>
          <w:rFonts w:ascii="Arial" w:hAnsi="Arial" w:cs="Arial"/>
          <w:sz w:val="24"/>
          <w:szCs w:val="24"/>
        </w:rPr>
        <w:t>Osofky</w:t>
      </w:r>
      <w:proofErr w:type="spellEnd"/>
      <w:r w:rsidR="00053BA0" w:rsidRPr="005D5BD0">
        <w:rPr>
          <w:rFonts w:ascii="Arial" w:hAnsi="Arial" w:cs="Arial"/>
          <w:sz w:val="24"/>
          <w:szCs w:val="24"/>
        </w:rPr>
        <w:t xml:space="preserve">, </w:t>
      </w:r>
      <w:r w:rsidR="00824101" w:rsidRPr="005D5BD0">
        <w:rPr>
          <w:rFonts w:ascii="Arial" w:hAnsi="Arial" w:cs="Arial"/>
          <w:sz w:val="24"/>
          <w:szCs w:val="24"/>
        </w:rPr>
        <w:t>2018)</w:t>
      </w:r>
      <w:r w:rsidRPr="005D5BD0">
        <w:rPr>
          <w:rFonts w:ascii="Arial" w:hAnsi="Arial" w:cs="Arial"/>
          <w:sz w:val="24"/>
          <w:szCs w:val="24"/>
        </w:rPr>
        <w:t xml:space="preserve">. </w:t>
      </w:r>
    </w:p>
    <w:p w:rsidR="00167B7B" w:rsidRPr="005D5BD0" w:rsidRDefault="00E751B6" w:rsidP="005D5BD0">
      <w:pPr>
        <w:spacing w:line="360" w:lineRule="auto"/>
        <w:jc w:val="both"/>
        <w:rPr>
          <w:rFonts w:ascii="Arial" w:hAnsi="Arial" w:cs="Arial"/>
          <w:sz w:val="24"/>
          <w:szCs w:val="24"/>
        </w:rPr>
      </w:pPr>
      <w:r w:rsidRPr="005D5BD0">
        <w:rPr>
          <w:rFonts w:ascii="Arial" w:hAnsi="Arial" w:cs="Arial"/>
          <w:sz w:val="24"/>
          <w:szCs w:val="24"/>
        </w:rPr>
        <w:t xml:space="preserve">Health </w:t>
      </w:r>
      <w:r w:rsidR="00821C3F" w:rsidRPr="005D5BD0">
        <w:rPr>
          <w:rFonts w:ascii="Arial" w:hAnsi="Arial" w:cs="Arial"/>
          <w:sz w:val="24"/>
          <w:szCs w:val="24"/>
        </w:rPr>
        <w:t>is a</w:t>
      </w:r>
      <w:r w:rsidR="00C77F7D" w:rsidRPr="005D5BD0">
        <w:rPr>
          <w:rFonts w:ascii="Arial" w:hAnsi="Arial" w:cs="Arial"/>
          <w:sz w:val="24"/>
          <w:szCs w:val="24"/>
        </w:rPr>
        <w:t>lso another</w:t>
      </w:r>
      <w:r w:rsidR="00821C3F" w:rsidRPr="005D5BD0">
        <w:rPr>
          <w:rFonts w:ascii="Arial" w:hAnsi="Arial" w:cs="Arial"/>
          <w:sz w:val="24"/>
          <w:szCs w:val="24"/>
        </w:rPr>
        <w:t xml:space="preserve"> significant factor in supporting the h</w:t>
      </w:r>
      <w:r w:rsidR="002755E6" w:rsidRPr="005D5BD0">
        <w:rPr>
          <w:rFonts w:ascii="Arial" w:hAnsi="Arial" w:cs="Arial"/>
          <w:sz w:val="24"/>
          <w:szCs w:val="24"/>
        </w:rPr>
        <w:t>o</w:t>
      </w:r>
      <w:r w:rsidR="00A8085A" w:rsidRPr="005D5BD0">
        <w:rPr>
          <w:rFonts w:ascii="Arial" w:hAnsi="Arial" w:cs="Arial"/>
          <w:sz w:val="24"/>
          <w:szCs w:val="24"/>
        </w:rPr>
        <w:t>listic development of children and impacts on childhood experiences. A</w:t>
      </w:r>
      <w:r w:rsidR="002755E6" w:rsidRPr="005D5BD0">
        <w:rPr>
          <w:rFonts w:ascii="Arial" w:hAnsi="Arial" w:cs="Arial"/>
          <w:sz w:val="24"/>
          <w:szCs w:val="24"/>
        </w:rPr>
        <w:t xml:space="preserve">ccording to Maslow’s Hierarchy of needs </w:t>
      </w:r>
      <w:r w:rsidR="00803835" w:rsidRPr="005D5BD0">
        <w:rPr>
          <w:rFonts w:ascii="Arial" w:hAnsi="Arial" w:cs="Arial"/>
          <w:sz w:val="24"/>
          <w:szCs w:val="24"/>
        </w:rPr>
        <w:t>(1968, cited in</w:t>
      </w:r>
      <w:r w:rsidR="001730F2" w:rsidRPr="005D5BD0">
        <w:rPr>
          <w:rFonts w:ascii="Arial" w:hAnsi="Arial" w:cs="Arial"/>
          <w:sz w:val="24"/>
          <w:szCs w:val="24"/>
        </w:rPr>
        <w:t xml:space="preserve"> Brain and </w:t>
      </w:r>
      <w:proofErr w:type="spellStart"/>
      <w:r w:rsidR="001730F2" w:rsidRPr="005D5BD0">
        <w:rPr>
          <w:rFonts w:ascii="Arial" w:hAnsi="Arial" w:cs="Arial"/>
          <w:sz w:val="24"/>
          <w:szCs w:val="24"/>
        </w:rPr>
        <w:t>Mukhrji</w:t>
      </w:r>
      <w:proofErr w:type="spellEnd"/>
      <w:r w:rsidR="001730F2" w:rsidRPr="005D5BD0">
        <w:rPr>
          <w:rFonts w:ascii="Arial" w:hAnsi="Arial" w:cs="Arial"/>
          <w:sz w:val="24"/>
          <w:szCs w:val="24"/>
        </w:rPr>
        <w:t xml:space="preserve">, 2005) </w:t>
      </w:r>
      <w:r w:rsidR="00A8085A" w:rsidRPr="005D5BD0">
        <w:rPr>
          <w:rFonts w:ascii="Arial" w:hAnsi="Arial" w:cs="Arial"/>
          <w:sz w:val="24"/>
          <w:szCs w:val="24"/>
        </w:rPr>
        <w:t xml:space="preserve">Maslow </w:t>
      </w:r>
      <w:r w:rsidR="001730F2" w:rsidRPr="005D5BD0">
        <w:rPr>
          <w:rFonts w:ascii="Arial" w:hAnsi="Arial" w:cs="Arial"/>
          <w:sz w:val="24"/>
          <w:szCs w:val="24"/>
        </w:rPr>
        <w:t>suggests that</w:t>
      </w:r>
      <w:r w:rsidR="00803835" w:rsidRPr="005D5BD0">
        <w:rPr>
          <w:rFonts w:ascii="Arial" w:hAnsi="Arial" w:cs="Arial"/>
          <w:sz w:val="24"/>
          <w:szCs w:val="24"/>
        </w:rPr>
        <w:t xml:space="preserve"> </w:t>
      </w:r>
      <w:r w:rsidR="002755E6" w:rsidRPr="005D5BD0">
        <w:rPr>
          <w:rFonts w:ascii="Arial" w:hAnsi="Arial" w:cs="Arial"/>
          <w:sz w:val="24"/>
          <w:szCs w:val="24"/>
        </w:rPr>
        <w:t>children must first have the</w:t>
      </w:r>
      <w:r w:rsidR="00762D6C" w:rsidRPr="005D5BD0">
        <w:rPr>
          <w:rFonts w:ascii="Arial" w:hAnsi="Arial" w:cs="Arial"/>
          <w:sz w:val="24"/>
          <w:szCs w:val="24"/>
        </w:rPr>
        <w:t xml:space="preserve">ir basic needs met </w:t>
      </w:r>
      <w:r w:rsidR="00803835" w:rsidRPr="005D5BD0">
        <w:rPr>
          <w:rFonts w:ascii="Arial" w:hAnsi="Arial" w:cs="Arial"/>
          <w:sz w:val="24"/>
          <w:szCs w:val="24"/>
        </w:rPr>
        <w:t xml:space="preserve">having </w:t>
      </w:r>
      <w:r w:rsidR="002755E6" w:rsidRPr="005D5BD0">
        <w:rPr>
          <w:rFonts w:ascii="Arial" w:hAnsi="Arial" w:cs="Arial"/>
          <w:sz w:val="24"/>
          <w:szCs w:val="24"/>
        </w:rPr>
        <w:t>food</w:t>
      </w:r>
      <w:r w:rsidR="00803835" w:rsidRPr="005D5BD0">
        <w:rPr>
          <w:rFonts w:ascii="Arial" w:hAnsi="Arial" w:cs="Arial"/>
          <w:sz w:val="24"/>
          <w:szCs w:val="24"/>
        </w:rPr>
        <w:t>,</w:t>
      </w:r>
      <w:r w:rsidR="002755E6" w:rsidRPr="005D5BD0">
        <w:rPr>
          <w:rFonts w:ascii="Arial" w:hAnsi="Arial" w:cs="Arial"/>
          <w:sz w:val="24"/>
          <w:szCs w:val="24"/>
        </w:rPr>
        <w:t xml:space="preserve"> shelter, </w:t>
      </w:r>
      <w:r w:rsidR="00803835" w:rsidRPr="005D5BD0">
        <w:rPr>
          <w:rFonts w:ascii="Arial" w:hAnsi="Arial" w:cs="Arial"/>
          <w:sz w:val="24"/>
          <w:szCs w:val="24"/>
        </w:rPr>
        <w:t>safety in order for individuals to</w:t>
      </w:r>
      <w:r w:rsidR="001730F2" w:rsidRPr="005D5BD0">
        <w:rPr>
          <w:rFonts w:ascii="Arial" w:hAnsi="Arial" w:cs="Arial"/>
          <w:sz w:val="24"/>
          <w:szCs w:val="24"/>
        </w:rPr>
        <w:t xml:space="preserve"> thrive and </w:t>
      </w:r>
      <w:r w:rsidR="00803835" w:rsidRPr="005D5BD0">
        <w:rPr>
          <w:rFonts w:ascii="Arial" w:hAnsi="Arial" w:cs="Arial"/>
          <w:sz w:val="24"/>
          <w:szCs w:val="24"/>
        </w:rPr>
        <w:t>achieve self-esteem</w:t>
      </w:r>
      <w:r w:rsidR="002755E6" w:rsidRPr="005D5BD0">
        <w:rPr>
          <w:rFonts w:ascii="Arial" w:hAnsi="Arial" w:cs="Arial"/>
          <w:sz w:val="24"/>
          <w:szCs w:val="24"/>
        </w:rPr>
        <w:t xml:space="preserve"> </w:t>
      </w:r>
      <w:r w:rsidR="00803835" w:rsidRPr="005D5BD0">
        <w:rPr>
          <w:rFonts w:ascii="Arial" w:hAnsi="Arial" w:cs="Arial"/>
          <w:sz w:val="24"/>
          <w:szCs w:val="24"/>
        </w:rPr>
        <w:t>and self-actualisation</w:t>
      </w:r>
      <w:r w:rsidR="001730F2" w:rsidRPr="005D5BD0">
        <w:rPr>
          <w:rFonts w:ascii="Arial" w:hAnsi="Arial" w:cs="Arial"/>
          <w:sz w:val="24"/>
          <w:szCs w:val="24"/>
        </w:rPr>
        <w:t>. Ho</w:t>
      </w:r>
      <w:r w:rsidR="00742CF3" w:rsidRPr="005D5BD0">
        <w:rPr>
          <w:rFonts w:ascii="Arial" w:hAnsi="Arial" w:cs="Arial"/>
          <w:sz w:val="24"/>
          <w:szCs w:val="24"/>
        </w:rPr>
        <w:t>wever,</w:t>
      </w:r>
      <w:r w:rsidR="001730F2" w:rsidRPr="005D5BD0">
        <w:rPr>
          <w:rFonts w:ascii="Arial" w:hAnsi="Arial" w:cs="Arial"/>
          <w:sz w:val="24"/>
          <w:szCs w:val="24"/>
        </w:rPr>
        <w:t xml:space="preserve"> t</w:t>
      </w:r>
      <w:r w:rsidR="00742CF3" w:rsidRPr="005D5BD0">
        <w:rPr>
          <w:rFonts w:ascii="Arial" w:hAnsi="Arial" w:cs="Arial"/>
          <w:sz w:val="24"/>
          <w:szCs w:val="24"/>
        </w:rPr>
        <w:t>here are</w:t>
      </w:r>
      <w:r w:rsidR="001730F2" w:rsidRPr="005D5BD0">
        <w:rPr>
          <w:rFonts w:ascii="Arial" w:hAnsi="Arial" w:cs="Arial"/>
          <w:sz w:val="24"/>
          <w:szCs w:val="24"/>
        </w:rPr>
        <w:t xml:space="preserve"> barriers </w:t>
      </w:r>
      <w:r w:rsidR="00A8085A" w:rsidRPr="005D5BD0">
        <w:rPr>
          <w:rFonts w:ascii="Arial" w:hAnsi="Arial" w:cs="Arial"/>
          <w:sz w:val="24"/>
          <w:szCs w:val="24"/>
        </w:rPr>
        <w:t xml:space="preserve">and opportunities </w:t>
      </w:r>
      <w:r w:rsidR="001730F2" w:rsidRPr="005D5BD0">
        <w:rPr>
          <w:rFonts w:ascii="Arial" w:hAnsi="Arial" w:cs="Arial"/>
          <w:sz w:val="24"/>
          <w:szCs w:val="24"/>
        </w:rPr>
        <w:t xml:space="preserve">to </w:t>
      </w:r>
      <w:r w:rsidR="00762D6C" w:rsidRPr="005D5BD0">
        <w:rPr>
          <w:rFonts w:ascii="Arial" w:hAnsi="Arial" w:cs="Arial"/>
          <w:sz w:val="24"/>
          <w:szCs w:val="24"/>
        </w:rPr>
        <w:t>fulfilling</w:t>
      </w:r>
      <w:r w:rsidR="008E129E" w:rsidRPr="005D5BD0">
        <w:rPr>
          <w:rFonts w:ascii="Arial" w:hAnsi="Arial" w:cs="Arial"/>
          <w:sz w:val="24"/>
          <w:szCs w:val="24"/>
        </w:rPr>
        <w:t xml:space="preserve"> these needs </w:t>
      </w:r>
      <w:r w:rsidR="00A8085A" w:rsidRPr="005D5BD0">
        <w:rPr>
          <w:rFonts w:ascii="Arial" w:hAnsi="Arial" w:cs="Arial"/>
          <w:sz w:val="24"/>
          <w:szCs w:val="24"/>
        </w:rPr>
        <w:t>effect</w:t>
      </w:r>
      <w:r w:rsidR="008E129E" w:rsidRPr="005D5BD0">
        <w:rPr>
          <w:rFonts w:ascii="Arial" w:hAnsi="Arial" w:cs="Arial"/>
          <w:sz w:val="24"/>
          <w:szCs w:val="24"/>
        </w:rPr>
        <w:t>ing</w:t>
      </w:r>
      <w:r w:rsidR="001730F2" w:rsidRPr="005D5BD0">
        <w:rPr>
          <w:rFonts w:ascii="Arial" w:hAnsi="Arial" w:cs="Arial"/>
          <w:sz w:val="24"/>
          <w:szCs w:val="24"/>
        </w:rPr>
        <w:t xml:space="preserve"> children and their childhood</w:t>
      </w:r>
      <w:r w:rsidR="008E129E" w:rsidRPr="005D5BD0">
        <w:rPr>
          <w:rFonts w:ascii="Arial" w:hAnsi="Arial" w:cs="Arial"/>
          <w:sz w:val="24"/>
          <w:szCs w:val="24"/>
        </w:rPr>
        <w:t>s i</w:t>
      </w:r>
      <w:r w:rsidR="00742CF3" w:rsidRPr="005D5BD0">
        <w:rPr>
          <w:rFonts w:ascii="Arial" w:hAnsi="Arial" w:cs="Arial"/>
          <w:sz w:val="24"/>
          <w:szCs w:val="24"/>
        </w:rPr>
        <w:t xml:space="preserve">n both </w:t>
      </w:r>
      <w:r w:rsidR="00A4214F" w:rsidRPr="005D5BD0">
        <w:rPr>
          <w:rFonts w:ascii="Arial" w:hAnsi="Arial" w:cs="Arial"/>
          <w:sz w:val="24"/>
          <w:szCs w:val="24"/>
        </w:rPr>
        <w:t>countries</w:t>
      </w:r>
      <w:r w:rsidR="001730F2" w:rsidRPr="005D5BD0">
        <w:rPr>
          <w:rFonts w:ascii="Arial" w:hAnsi="Arial" w:cs="Arial"/>
          <w:sz w:val="24"/>
          <w:szCs w:val="24"/>
        </w:rPr>
        <w:t xml:space="preserve">. </w:t>
      </w:r>
    </w:p>
    <w:p w:rsidR="002755E6" w:rsidRPr="005D5BD0" w:rsidRDefault="00762D6C" w:rsidP="005D5BD0">
      <w:pPr>
        <w:spacing w:line="360" w:lineRule="auto"/>
        <w:jc w:val="both"/>
        <w:rPr>
          <w:rFonts w:ascii="Arial" w:hAnsi="Arial" w:cs="Arial"/>
          <w:bCs/>
          <w:sz w:val="24"/>
          <w:szCs w:val="24"/>
          <w:lang w:val="en"/>
        </w:rPr>
      </w:pPr>
      <w:r w:rsidRPr="005D5BD0">
        <w:rPr>
          <w:rFonts w:ascii="Arial" w:hAnsi="Arial" w:cs="Arial"/>
          <w:sz w:val="24"/>
          <w:szCs w:val="24"/>
        </w:rPr>
        <w:lastRenderedPageBreak/>
        <w:t xml:space="preserve">Within Wales children </w:t>
      </w:r>
      <w:r w:rsidR="002755E6" w:rsidRPr="005D5BD0">
        <w:rPr>
          <w:rFonts w:ascii="Arial" w:hAnsi="Arial" w:cs="Arial"/>
          <w:sz w:val="24"/>
          <w:szCs w:val="24"/>
        </w:rPr>
        <w:t xml:space="preserve">have access </w:t>
      </w:r>
      <w:r w:rsidRPr="005D5BD0">
        <w:rPr>
          <w:rFonts w:ascii="Arial" w:hAnsi="Arial" w:cs="Arial"/>
          <w:sz w:val="24"/>
          <w:szCs w:val="24"/>
        </w:rPr>
        <w:t xml:space="preserve">to </w:t>
      </w:r>
      <w:r w:rsidR="002755E6" w:rsidRPr="005D5BD0">
        <w:rPr>
          <w:rFonts w:ascii="Arial" w:hAnsi="Arial" w:cs="Arial"/>
          <w:sz w:val="24"/>
          <w:szCs w:val="24"/>
        </w:rPr>
        <w:t>the N</w:t>
      </w:r>
      <w:r w:rsidR="00A8085A" w:rsidRPr="005D5BD0">
        <w:rPr>
          <w:rFonts w:ascii="Arial" w:hAnsi="Arial" w:cs="Arial"/>
          <w:sz w:val="24"/>
          <w:szCs w:val="24"/>
        </w:rPr>
        <w:t xml:space="preserve">ational </w:t>
      </w:r>
      <w:r w:rsidR="002755E6" w:rsidRPr="005D5BD0">
        <w:rPr>
          <w:rFonts w:ascii="Arial" w:hAnsi="Arial" w:cs="Arial"/>
          <w:sz w:val="24"/>
          <w:szCs w:val="24"/>
        </w:rPr>
        <w:t>H</w:t>
      </w:r>
      <w:r w:rsidR="00A8085A" w:rsidRPr="005D5BD0">
        <w:rPr>
          <w:rFonts w:ascii="Arial" w:hAnsi="Arial" w:cs="Arial"/>
          <w:sz w:val="24"/>
          <w:szCs w:val="24"/>
        </w:rPr>
        <w:t xml:space="preserve">ealth </w:t>
      </w:r>
      <w:r w:rsidR="002755E6" w:rsidRPr="005D5BD0">
        <w:rPr>
          <w:rFonts w:ascii="Arial" w:hAnsi="Arial" w:cs="Arial"/>
          <w:sz w:val="24"/>
          <w:szCs w:val="24"/>
        </w:rPr>
        <w:t>S</w:t>
      </w:r>
      <w:r w:rsidR="00A8085A" w:rsidRPr="005D5BD0">
        <w:rPr>
          <w:rFonts w:ascii="Arial" w:hAnsi="Arial" w:cs="Arial"/>
          <w:sz w:val="24"/>
          <w:szCs w:val="24"/>
        </w:rPr>
        <w:t>ervice (NHS)</w:t>
      </w:r>
      <w:r w:rsidR="002755E6" w:rsidRPr="005D5BD0">
        <w:rPr>
          <w:rFonts w:ascii="Arial" w:hAnsi="Arial" w:cs="Arial"/>
          <w:sz w:val="24"/>
          <w:szCs w:val="24"/>
        </w:rPr>
        <w:t xml:space="preserve"> free of charge, children are </w:t>
      </w:r>
      <w:r w:rsidR="00A8085A" w:rsidRPr="005D5BD0">
        <w:rPr>
          <w:rFonts w:ascii="Arial" w:hAnsi="Arial" w:cs="Arial"/>
          <w:sz w:val="24"/>
          <w:szCs w:val="24"/>
        </w:rPr>
        <w:t xml:space="preserve">additionally </w:t>
      </w:r>
      <w:r w:rsidR="002755E6" w:rsidRPr="005D5BD0">
        <w:rPr>
          <w:rFonts w:ascii="Arial" w:hAnsi="Arial" w:cs="Arial"/>
          <w:sz w:val="24"/>
          <w:szCs w:val="24"/>
        </w:rPr>
        <w:t>able to access</w:t>
      </w:r>
      <w:r w:rsidR="00A8085A" w:rsidRPr="005D5BD0">
        <w:rPr>
          <w:rFonts w:ascii="Arial" w:hAnsi="Arial" w:cs="Arial"/>
          <w:sz w:val="24"/>
          <w:szCs w:val="24"/>
        </w:rPr>
        <w:t xml:space="preserve"> free</w:t>
      </w:r>
      <w:r w:rsidR="002755E6" w:rsidRPr="005D5BD0">
        <w:rPr>
          <w:rFonts w:ascii="Arial" w:hAnsi="Arial" w:cs="Arial"/>
          <w:sz w:val="24"/>
          <w:szCs w:val="24"/>
        </w:rPr>
        <w:t xml:space="preserve"> dental health services.</w:t>
      </w:r>
      <w:r w:rsidR="002755E6" w:rsidRPr="005D5BD0">
        <w:rPr>
          <w:rFonts w:ascii="Arial" w:hAnsi="Arial" w:cs="Arial"/>
          <w:b/>
          <w:bCs/>
          <w:color w:val="333333"/>
          <w:sz w:val="24"/>
          <w:szCs w:val="24"/>
          <w:lang w:val="en"/>
        </w:rPr>
        <w:t xml:space="preserve"> </w:t>
      </w:r>
      <w:r w:rsidR="002755E6" w:rsidRPr="005D5BD0">
        <w:rPr>
          <w:rFonts w:ascii="Arial" w:hAnsi="Arial" w:cs="Arial"/>
          <w:bCs/>
          <w:sz w:val="24"/>
          <w:szCs w:val="24"/>
          <w:lang w:val="en"/>
        </w:rPr>
        <w:t xml:space="preserve">There are approximately 3 million people that live in Wales and </w:t>
      </w:r>
      <w:r w:rsidRPr="005D5BD0">
        <w:rPr>
          <w:rFonts w:ascii="Arial" w:hAnsi="Arial" w:cs="Arial"/>
          <w:bCs/>
          <w:sz w:val="24"/>
          <w:szCs w:val="24"/>
          <w:lang w:val="en"/>
        </w:rPr>
        <w:t>use the NHS</w:t>
      </w:r>
      <w:r w:rsidR="002755E6" w:rsidRPr="005D5BD0">
        <w:rPr>
          <w:rFonts w:ascii="Arial" w:hAnsi="Arial" w:cs="Arial"/>
          <w:bCs/>
          <w:sz w:val="24"/>
          <w:szCs w:val="24"/>
          <w:lang w:val="en"/>
        </w:rPr>
        <w:t xml:space="preserve"> (NHS, 2018).</w:t>
      </w:r>
    </w:p>
    <w:p w:rsidR="002755E6" w:rsidRPr="005D5BD0" w:rsidRDefault="002755E6" w:rsidP="005D5BD0">
      <w:pPr>
        <w:spacing w:line="360" w:lineRule="auto"/>
        <w:jc w:val="both"/>
        <w:rPr>
          <w:rFonts w:ascii="Arial" w:hAnsi="Arial" w:cs="Arial"/>
          <w:bCs/>
          <w:sz w:val="24"/>
          <w:szCs w:val="24"/>
        </w:rPr>
      </w:pPr>
      <w:r w:rsidRPr="005D5BD0">
        <w:rPr>
          <w:rFonts w:ascii="Arial" w:hAnsi="Arial" w:cs="Arial"/>
          <w:bCs/>
          <w:iCs/>
          <w:sz w:val="24"/>
          <w:szCs w:val="24"/>
        </w:rPr>
        <w:t>According to NHS Wales (2018a) that The National Service Framework for Children, Young People and Maternity Services</w:t>
      </w:r>
      <w:r w:rsidRPr="005D5BD0">
        <w:rPr>
          <w:rFonts w:ascii="Arial" w:hAnsi="Arial" w:cs="Arial"/>
          <w:bCs/>
          <w:sz w:val="24"/>
          <w:szCs w:val="24"/>
        </w:rPr>
        <w:t xml:space="preserve"> states the dut</w:t>
      </w:r>
      <w:r w:rsidR="00A4214F" w:rsidRPr="005D5BD0">
        <w:rPr>
          <w:rFonts w:ascii="Arial" w:hAnsi="Arial" w:cs="Arial"/>
          <w:bCs/>
          <w:sz w:val="24"/>
          <w:szCs w:val="24"/>
        </w:rPr>
        <w:t>y of local authorities and outlines</w:t>
      </w:r>
      <w:r w:rsidRPr="005D5BD0">
        <w:rPr>
          <w:rFonts w:ascii="Arial" w:hAnsi="Arial" w:cs="Arial"/>
          <w:bCs/>
          <w:sz w:val="24"/>
          <w:szCs w:val="24"/>
        </w:rPr>
        <w:t xml:space="preserve"> the rights and qua</w:t>
      </w:r>
      <w:r w:rsidR="00762D6C" w:rsidRPr="005D5BD0">
        <w:rPr>
          <w:rFonts w:ascii="Arial" w:hAnsi="Arial" w:cs="Arial"/>
          <w:bCs/>
          <w:sz w:val="24"/>
          <w:szCs w:val="24"/>
        </w:rPr>
        <w:t xml:space="preserve">lity of services that children </w:t>
      </w:r>
      <w:r w:rsidRPr="005D5BD0">
        <w:rPr>
          <w:rFonts w:ascii="Arial" w:hAnsi="Arial" w:cs="Arial"/>
          <w:bCs/>
          <w:sz w:val="24"/>
          <w:szCs w:val="24"/>
        </w:rPr>
        <w:t>are en</w:t>
      </w:r>
      <w:r w:rsidR="00762D6C" w:rsidRPr="005D5BD0">
        <w:rPr>
          <w:rFonts w:ascii="Arial" w:hAnsi="Arial" w:cs="Arial"/>
          <w:bCs/>
          <w:sz w:val="24"/>
          <w:szCs w:val="24"/>
        </w:rPr>
        <w:t>titled too. Thus enabling access to</w:t>
      </w:r>
      <w:r w:rsidRPr="005D5BD0">
        <w:rPr>
          <w:rFonts w:ascii="Arial" w:hAnsi="Arial" w:cs="Arial"/>
          <w:bCs/>
          <w:sz w:val="24"/>
          <w:szCs w:val="24"/>
        </w:rPr>
        <w:t xml:space="preserve"> essential health care and services to ensure that children from pre-conception to adulthood </w:t>
      </w:r>
      <w:r w:rsidR="00762D6C" w:rsidRPr="005D5BD0">
        <w:rPr>
          <w:rFonts w:ascii="Arial" w:hAnsi="Arial" w:cs="Arial"/>
          <w:bCs/>
          <w:sz w:val="24"/>
          <w:szCs w:val="24"/>
        </w:rPr>
        <w:t xml:space="preserve">are healthy and receive </w:t>
      </w:r>
      <w:r w:rsidRPr="005D5BD0">
        <w:rPr>
          <w:rFonts w:ascii="Arial" w:hAnsi="Arial" w:cs="Arial"/>
          <w:bCs/>
          <w:sz w:val="24"/>
          <w:szCs w:val="24"/>
        </w:rPr>
        <w:t xml:space="preserve">treatment as required. </w:t>
      </w:r>
      <w:r w:rsidR="00A4214F" w:rsidRPr="005D5BD0">
        <w:rPr>
          <w:rFonts w:ascii="Arial" w:hAnsi="Arial" w:cs="Arial"/>
          <w:bCs/>
          <w:sz w:val="24"/>
          <w:szCs w:val="24"/>
        </w:rPr>
        <w:t xml:space="preserve"> </w:t>
      </w:r>
      <w:r w:rsidRPr="005D5BD0">
        <w:rPr>
          <w:rFonts w:ascii="Arial" w:hAnsi="Arial" w:cs="Arial"/>
          <w:bCs/>
          <w:sz w:val="24"/>
          <w:szCs w:val="24"/>
        </w:rPr>
        <w:t>As well as access to free dental care</w:t>
      </w:r>
      <w:r w:rsidR="009073A3" w:rsidRPr="005D5BD0">
        <w:rPr>
          <w:rFonts w:ascii="Arial" w:hAnsi="Arial" w:cs="Arial"/>
          <w:bCs/>
          <w:sz w:val="24"/>
          <w:szCs w:val="24"/>
        </w:rPr>
        <w:t xml:space="preserve">, children can also access the </w:t>
      </w:r>
      <w:r w:rsidR="00762D6C" w:rsidRPr="005D5BD0">
        <w:rPr>
          <w:rFonts w:ascii="Arial" w:hAnsi="Arial" w:cs="Arial"/>
          <w:bCs/>
          <w:sz w:val="24"/>
          <w:szCs w:val="24"/>
        </w:rPr>
        <w:t>‘</w:t>
      </w:r>
      <w:r w:rsidR="009073A3" w:rsidRPr="005D5BD0">
        <w:rPr>
          <w:rFonts w:ascii="Arial" w:hAnsi="Arial" w:cs="Arial"/>
          <w:bCs/>
          <w:sz w:val="24"/>
          <w:szCs w:val="24"/>
        </w:rPr>
        <w:t>D</w:t>
      </w:r>
      <w:r w:rsidR="00762D6C" w:rsidRPr="005D5BD0">
        <w:rPr>
          <w:rFonts w:ascii="Arial" w:hAnsi="Arial" w:cs="Arial"/>
          <w:bCs/>
          <w:sz w:val="24"/>
          <w:szCs w:val="24"/>
        </w:rPr>
        <w:t>esigned to S</w:t>
      </w:r>
      <w:r w:rsidRPr="005D5BD0">
        <w:rPr>
          <w:rFonts w:ascii="Arial" w:hAnsi="Arial" w:cs="Arial"/>
          <w:bCs/>
          <w:sz w:val="24"/>
          <w:szCs w:val="24"/>
        </w:rPr>
        <w:t>mile</w:t>
      </w:r>
      <w:r w:rsidR="00762D6C" w:rsidRPr="005D5BD0">
        <w:rPr>
          <w:rFonts w:ascii="Arial" w:hAnsi="Arial" w:cs="Arial"/>
          <w:bCs/>
          <w:sz w:val="24"/>
          <w:szCs w:val="24"/>
        </w:rPr>
        <w:t xml:space="preserve">’ </w:t>
      </w:r>
      <w:r w:rsidRPr="005D5BD0">
        <w:rPr>
          <w:rFonts w:ascii="Arial" w:hAnsi="Arial" w:cs="Arial"/>
          <w:bCs/>
          <w:sz w:val="24"/>
          <w:szCs w:val="24"/>
        </w:rPr>
        <w:t xml:space="preserve">that promotes preventative healthy dental </w:t>
      </w:r>
      <w:r w:rsidR="000954B4" w:rsidRPr="005D5BD0">
        <w:rPr>
          <w:rFonts w:ascii="Arial" w:hAnsi="Arial" w:cs="Arial"/>
          <w:bCs/>
          <w:sz w:val="24"/>
          <w:szCs w:val="24"/>
        </w:rPr>
        <w:t>hygiene of children</w:t>
      </w:r>
      <w:r w:rsidRPr="005D5BD0">
        <w:rPr>
          <w:rFonts w:ascii="Arial" w:hAnsi="Arial" w:cs="Arial"/>
          <w:bCs/>
          <w:sz w:val="24"/>
          <w:szCs w:val="24"/>
        </w:rPr>
        <w:t xml:space="preserve"> since 2009 (Designed to Smile, 2018).</w:t>
      </w:r>
    </w:p>
    <w:p w:rsidR="0051240B" w:rsidRPr="005D5BD0" w:rsidRDefault="002755E6" w:rsidP="005D5BD0">
      <w:pPr>
        <w:spacing w:line="360" w:lineRule="auto"/>
        <w:jc w:val="both"/>
        <w:rPr>
          <w:rFonts w:ascii="Arial" w:hAnsi="Arial" w:cs="Arial"/>
          <w:sz w:val="24"/>
          <w:szCs w:val="24"/>
        </w:rPr>
      </w:pPr>
      <w:r w:rsidRPr="005D5BD0">
        <w:rPr>
          <w:rFonts w:ascii="Arial" w:hAnsi="Arial" w:cs="Arial"/>
          <w:sz w:val="24"/>
          <w:szCs w:val="24"/>
        </w:rPr>
        <w:t xml:space="preserve">However, children in Syria rely upon charity and humanitarian assistance according to Targeted News Service (2017) that there is still an estimated 400,000 </w:t>
      </w:r>
      <w:r w:rsidR="00004D7D" w:rsidRPr="005D5BD0">
        <w:rPr>
          <w:rFonts w:ascii="Arial" w:hAnsi="Arial" w:cs="Arial"/>
          <w:sz w:val="24"/>
          <w:szCs w:val="24"/>
        </w:rPr>
        <w:t>individuals who</w:t>
      </w:r>
      <w:r w:rsidRPr="005D5BD0">
        <w:rPr>
          <w:rFonts w:ascii="Arial" w:hAnsi="Arial" w:cs="Arial"/>
          <w:sz w:val="24"/>
          <w:szCs w:val="24"/>
        </w:rPr>
        <w:t xml:space="preserve"> have been cut off from humanitarian aid since 2013. Similarly Save the Children (2018) states that there are 5.3 million children in need of humanitarian need. </w:t>
      </w:r>
      <w:r w:rsidR="009C7AC9" w:rsidRPr="005D5BD0">
        <w:rPr>
          <w:rFonts w:ascii="Arial" w:hAnsi="Arial" w:cs="Arial"/>
          <w:sz w:val="24"/>
          <w:szCs w:val="24"/>
        </w:rPr>
        <w:t>Furthermore,</w:t>
      </w:r>
      <w:r w:rsidR="00A4214F" w:rsidRPr="005D5BD0">
        <w:rPr>
          <w:rFonts w:ascii="Arial" w:hAnsi="Arial" w:cs="Arial"/>
          <w:sz w:val="24"/>
          <w:szCs w:val="24"/>
        </w:rPr>
        <w:t xml:space="preserve"> </w:t>
      </w:r>
      <w:proofErr w:type="spellStart"/>
      <w:r w:rsidR="00CC684E" w:rsidRPr="005D5BD0">
        <w:rPr>
          <w:rFonts w:ascii="Arial" w:hAnsi="Arial" w:cs="Arial"/>
          <w:sz w:val="24"/>
          <w:szCs w:val="24"/>
        </w:rPr>
        <w:t>Humanium</w:t>
      </w:r>
      <w:proofErr w:type="spellEnd"/>
      <w:r w:rsidR="00CC684E" w:rsidRPr="005D5BD0">
        <w:rPr>
          <w:rFonts w:ascii="Arial" w:hAnsi="Arial" w:cs="Arial"/>
          <w:sz w:val="24"/>
          <w:szCs w:val="24"/>
        </w:rPr>
        <w:t xml:space="preserve"> (2018</w:t>
      </w:r>
      <w:r w:rsidR="003A6743" w:rsidRPr="005D5BD0">
        <w:rPr>
          <w:rFonts w:ascii="Arial" w:hAnsi="Arial" w:cs="Arial"/>
          <w:sz w:val="24"/>
          <w:szCs w:val="24"/>
        </w:rPr>
        <w:t>) state that UNICEF es</w:t>
      </w:r>
      <w:r w:rsidR="009C7AC9" w:rsidRPr="005D5BD0">
        <w:rPr>
          <w:rFonts w:ascii="Arial" w:hAnsi="Arial" w:cs="Arial"/>
          <w:sz w:val="24"/>
          <w:szCs w:val="24"/>
        </w:rPr>
        <w:t xml:space="preserve">timated that </w:t>
      </w:r>
      <w:r w:rsidRPr="005D5BD0">
        <w:rPr>
          <w:rFonts w:ascii="Arial" w:hAnsi="Arial" w:cs="Arial"/>
          <w:sz w:val="24"/>
          <w:szCs w:val="24"/>
        </w:rPr>
        <w:t>8.4 million c</w:t>
      </w:r>
      <w:r w:rsidR="003A6743" w:rsidRPr="005D5BD0">
        <w:rPr>
          <w:rFonts w:ascii="Arial" w:hAnsi="Arial" w:cs="Arial"/>
          <w:sz w:val="24"/>
          <w:szCs w:val="24"/>
        </w:rPr>
        <w:t>hildren are effected by the conflict either directly in their country or as refugees. The effects on a child’s health and wellbeing can be great</w:t>
      </w:r>
      <w:r w:rsidR="009073A3" w:rsidRPr="005D5BD0">
        <w:rPr>
          <w:rFonts w:ascii="Arial" w:hAnsi="Arial" w:cs="Arial"/>
          <w:sz w:val="24"/>
          <w:szCs w:val="24"/>
        </w:rPr>
        <w:t>ly affected by experiencing trauma</w:t>
      </w:r>
      <w:r w:rsidR="003A6743" w:rsidRPr="005D5BD0">
        <w:rPr>
          <w:rFonts w:ascii="Arial" w:hAnsi="Arial" w:cs="Arial"/>
          <w:sz w:val="24"/>
          <w:szCs w:val="24"/>
        </w:rPr>
        <w:t xml:space="preserve"> and have long</w:t>
      </w:r>
      <w:r w:rsidR="009073A3" w:rsidRPr="005D5BD0">
        <w:rPr>
          <w:rFonts w:ascii="Arial" w:hAnsi="Arial" w:cs="Arial"/>
          <w:sz w:val="24"/>
          <w:szCs w:val="24"/>
        </w:rPr>
        <w:t xml:space="preserve"> last impacts on the child’s lif</w:t>
      </w:r>
      <w:r w:rsidR="000954B4" w:rsidRPr="005D5BD0">
        <w:rPr>
          <w:rFonts w:ascii="Arial" w:hAnsi="Arial" w:cs="Arial"/>
          <w:sz w:val="24"/>
          <w:szCs w:val="24"/>
        </w:rPr>
        <w:t>e</w:t>
      </w:r>
      <w:r w:rsidR="007602DB" w:rsidRPr="005D5BD0">
        <w:rPr>
          <w:rFonts w:ascii="Arial" w:hAnsi="Arial" w:cs="Arial"/>
          <w:sz w:val="24"/>
          <w:szCs w:val="24"/>
        </w:rPr>
        <w:t xml:space="preserve"> due to the extreme </w:t>
      </w:r>
      <w:r w:rsidR="00A758A8" w:rsidRPr="005D5BD0">
        <w:rPr>
          <w:rFonts w:ascii="Arial" w:hAnsi="Arial" w:cs="Arial"/>
          <w:sz w:val="24"/>
          <w:szCs w:val="24"/>
        </w:rPr>
        <w:t>transition of the country (</w:t>
      </w:r>
      <w:proofErr w:type="spellStart"/>
      <w:r w:rsidR="00A758A8" w:rsidRPr="005D5BD0">
        <w:rPr>
          <w:rFonts w:ascii="Arial" w:hAnsi="Arial" w:cs="Arial"/>
          <w:sz w:val="24"/>
          <w:szCs w:val="24"/>
        </w:rPr>
        <w:t>Taleb</w:t>
      </w:r>
      <w:proofErr w:type="spellEnd"/>
      <w:r w:rsidR="007602DB" w:rsidRPr="005D5BD0">
        <w:rPr>
          <w:rFonts w:ascii="Arial" w:hAnsi="Arial" w:cs="Arial"/>
          <w:sz w:val="24"/>
          <w:szCs w:val="24"/>
        </w:rPr>
        <w:t xml:space="preserve"> et al., 2014).</w:t>
      </w:r>
    </w:p>
    <w:p w:rsidR="00255E54" w:rsidRPr="005D5BD0" w:rsidRDefault="0095293F" w:rsidP="005D5BD0">
      <w:pPr>
        <w:spacing w:line="360" w:lineRule="auto"/>
        <w:jc w:val="both"/>
        <w:rPr>
          <w:rFonts w:ascii="Arial" w:hAnsi="Arial" w:cs="Arial"/>
          <w:sz w:val="24"/>
          <w:szCs w:val="24"/>
        </w:rPr>
      </w:pPr>
      <w:r w:rsidRPr="005D5BD0">
        <w:rPr>
          <w:rFonts w:ascii="Arial" w:hAnsi="Arial" w:cs="Arial"/>
          <w:sz w:val="24"/>
          <w:szCs w:val="24"/>
        </w:rPr>
        <w:t xml:space="preserve">According to Public Health Wales (2016) that </w:t>
      </w:r>
      <w:r w:rsidR="00A8085A" w:rsidRPr="005D5BD0">
        <w:rPr>
          <w:rFonts w:ascii="Arial" w:hAnsi="Arial" w:cs="Arial"/>
          <w:sz w:val="24"/>
          <w:szCs w:val="24"/>
        </w:rPr>
        <w:t xml:space="preserve">children are experiencing </w:t>
      </w:r>
      <w:r w:rsidRPr="005D5BD0">
        <w:rPr>
          <w:rFonts w:ascii="Arial" w:hAnsi="Arial" w:cs="Arial"/>
          <w:sz w:val="24"/>
          <w:szCs w:val="24"/>
        </w:rPr>
        <w:t>Advers</w:t>
      </w:r>
      <w:r w:rsidR="00B968FC" w:rsidRPr="005D5BD0">
        <w:rPr>
          <w:rFonts w:ascii="Arial" w:hAnsi="Arial" w:cs="Arial"/>
          <w:sz w:val="24"/>
          <w:szCs w:val="24"/>
        </w:rPr>
        <w:t xml:space="preserve">e Childhood Experiences (ACE’s). ACE’s are described as harmful </w:t>
      </w:r>
      <w:r w:rsidR="00255E54" w:rsidRPr="005D5BD0">
        <w:rPr>
          <w:rFonts w:ascii="Arial" w:hAnsi="Arial" w:cs="Arial"/>
          <w:sz w:val="24"/>
          <w:szCs w:val="24"/>
        </w:rPr>
        <w:t>experiences</w:t>
      </w:r>
      <w:r w:rsidR="00B968FC" w:rsidRPr="005D5BD0">
        <w:rPr>
          <w:rFonts w:ascii="Arial" w:hAnsi="Arial" w:cs="Arial"/>
          <w:sz w:val="24"/>
          <w:szCs w:val="24"/>
        </w:rPr>
        <w:t xml:space="preserve"> that children experience throughout their childhood which can include abuse such as sexual, ve</w:t>
      </w:r>
      <w:r w:rsidR="009073A3" w:rsidRPr="005D5BD0">
        <w:rPr>
          <w:rFonts w:ascii="Arial" w:hAnsi="Arial" w:cs="Arial"/>
          <w:sz w:val="24"/>
          <w:szCs w:val="24"/>
        </w:rPr>
        <w:t>rbal and physical as well other</w:t>
      </w:r>
      <w:r w:rsidR="00B968FC" w:rsidRPr="005D5BD0">
        <w:rPr>
          <w:rFonts w:ascii="Arial" w:hAnsi="Arial" w:cs="Arial"/>
          <w:sz w:val="24"/>
          <w:szCs w:val="24"/>
        </w:rPr>
        <w:t xml:space="preserve"> factors such as </w:t>
      </w:r>
      <w:r w:rsidR="00255E54" w:rsidRPr="005D5BD0">
        <w:rPr>
          <w:rFonts w:ascii="Arial" w:hAnsi="Arial" w:cs="Arial"/>
          <w:sz w:val="24"/>
          <w:szCs w:val="24"/>
        </w:rPr>
        <w:t xml:space="preserve">alcohol and </w:t>
      </w:r>
      <w:r w:rsidR="00B968FC" w:rsidRPr="005D5BD0">
        <w:rPr>
          <w:rFonts w:ascii="Arial" w:hAnsi="Arial" w:cs="Arial"/>
          <w:sz w:val="24"/>
          <w:szCs w:val="24"/>
        </w:rPr>
        <w:t>drug</w:t>
      </w:r>
      <w:r w:rsidR="00255E54" w:rsidRPr="005D5BD0">
        <w:rPr>
          <w:rFonts w:ascii="Arial" w:hAnsi="Arial" w:cs="Arial"/>
          <w:sz w:val="24"/>
          <w:szCs w:val="24"/>
        </w:rPr>
        <w:t xml:space="preserve"> abuse, domestic violence, separation</w:t>
      </w:r>
      <w:r w:rsidR="00B13A74" w:rsidRPr="005D5BD0">
        <w:rPr>
          <w:rFonts w:ascii="Arial" w:hAnsi="Arial" w:cs="Arial"/>
          <w:sz w:val="24"/>
          <w:szCs w:val="24"/>
        </w:rPr>
        <w:t>, poverty</w:t>
      </w:r>
      <w:r w:rsidR="00255E54" w:rsidRPr="005D5BD0">
        <w:rPr>
          <w:rFonts w:ascii="Arial" w:hAnsi="Arial" w:cs="Arial"/>
          <w:sz w:val="24"/>
          <w:szCs w:val="24"/>
        </w:rPr>
        <w:t xml:space="preserve"> and incarceration and finally mental health. Public Health Wales (2016) have conducted a study </w:t>
      </w:r>
      <w:r w:rsidRPr="005D5BD0">
        <w:rPr>
          <w:rFonts w:ascii="Arial" w:hAnsi="Arial" w:cs="Arial"/>
          <w:sz w:val="24"/>
          <w:szCs w:val="24"/>
        </w:rPr>
        <w:t xml:space="preserve">and </w:t>
      </w:r>
      <w:r w:rsidR="00A8085A" w:rsidRPr="005D5BD0">
        <w:rPr>
          <w:rFonts w:ascii="Arial" w:hAnsi="Arial" w:cs="Arial"/>
          <w:sz w:val="24"/>
          <w:szCs w:val="24"/>
        </w:rPr>
        <w:t xml:space="preserve">emphasises the </w:t>
      </w:r>
      <w:r w:rsidRPr="005D5BD0">
        <w:rPr>
          <w:rFonts w:ascii="Arial" w:hAnsi="Arial" w:cs="Arial"/>
          <w:sz w:val="24"/>
          <w:szCs w:val="24"/>
        </w:rPr>
        <w:t>harmful impacts on the health and well-being o</w:t>
      </w:r>
      <w:r w:rsidR="00255E54" w:rsidRPr="005D5BD0">
        <w:rPr>
          <w:rFonts w:ascii="Arial" w:hAnsi="Arial" w:cs="Arial"/>
          <w:sz w:val="24"/>
          <w:szCs w:val="24"/>
        </w:rPr>
        <w:t>n an individual</w:t>
      </w:r>
      <w:r w:rsidRPr="005D5BD0">
        <w:rPr>
          <w:rFonts w:ascii="Arial" w:hAnsi="Arial" w:cs="Arial"/>
          <w:sz w:val="24"/>
          <w:szCs w:val="24"/>
        </w:rPr>
        <w:t xml:space="preserve"> throughout their lives. </w:t>
      </w:r>
      <w:r w:rsidR="00255E54" w:rsidRPr="005D5BD0">
        <w:rPr>
          <w:rFonts w:ascii="Arial" w:hAnsi="Arial" w:cs="Arial"/>
          <w:sz w:val="24"/>
          <w:szCs w:val="24"/>
        </w:rPr>
        <w:t xml:space="preserve">Considering the work of Bowlby (cited in Pound, 2005) whom </w:t>
      </w:r>
      <w:r w:rsidR="000954B4" w:rsidRPr="005D5BD0">
        <w:rPr>
          <w:rFonts w:ascii="Arial" w:hAnsi="Arial" w:cs="Arial"/>
          <w:sz w:val="24"/>
          <w:szCs w:val="24"/>
        </w:rPr>
        <w:t>emphases</w:t>
      </w:r>
      <w:r w:rsidR="00255E54" w:rsidRPr="005D5BD0">
        <w:rPr>
          <w:rFonts w:ascii="Arial" w:hAnsi="Arial" w:cs="Arial"/>
          <w:sz w:val="24"/>
          <w:szCs w:val="24"/>
        </w:rPr>
        <w:t xml:space="preserve"> the important of early childhood attachment and experiences ACE’s could have a negative impact on children and their ability to form attachmen</w:t>
      </w:r>
      <w:r w:rsidR="00D74E10" w:rsidRPr="005D5BD0">
        <w:rPr>
          <w:rFonts w:ascii="Arial" w:hAnsi="Arial" w:cs="Arial"/>
          <w:sz w:val="24"/>
          <w:szCs w:val="24"/>
        </w:rPr>
        <w:t>ts throughout life</w:t>
      </w:r>
      <w:r w:rsidR="00255E54" w:rsidRPr="005D5BD0">
        <w:rPr>
          <w:rFonts w:ascii="Arial" w:hAnsi="Arial" w:cs="Arial"/>
          <w:sz w:val="24"/>
          <w:szCs w:val="24"/>
        </w:rPr>
        <w:t xml:space="preserve">.  </w:t>
      </w:r>
    </w:p>
    <w:p w:rsidR="00B13A74" w:rsidRPr="005D5BD0" w:rsidRDefault="00646A49" w:rsidP="005D5BD0">
      <w:pPr>
        <w:spacing w:line="360" w:lineRule="auto"/>
        <w:jc w:val="both"/>
        <w:rPr>
          <w:rFonts w:ascii="Arial" w:hAnsi="Arial" w:cs="Arial"/>
          <w:sz w:val="24"/>
          <w:szCs w:val="24"/>
        </w:rPr>
      </w:pPr>
      <w:r w:rsidRPr="005D5BD0">
        <w:rPr>
          <w:rFonts w:ascii="Arial" w:hAnsi="Arial" w:cs="Arial"/>
          <w:sz w:val="24"/>
          <w:szCs w:val="24"/>
        </w:rPr>
        <w:t>Additionally</w:t>
      </w:r>
      <w:r w:rsidR="002778FB" w:rsidRPr="005D5BD0">
        <w:rPr>
          <w:rFonts w:ascii="Arial" w:hAnsi="Arial" w:cs="Arial"/>
          <w:sz w:val="24"/>
          <w:szCs w:val="24"/>
        </w:rPr>
        <w:t>,</w:t>
      </w:r>
      <w:r w:rsidR="00255E54" w:rsidRPr="005D5BD0">
        <w:rPr>
          <w:rFonts w:ascii="Arial" w:hAnsi="Arial" w:cs="Arial"/>
          <w:sz w:val="24"/>
          <w:szCs w:val="24"/>
        </w:rPr>
        <w:t xml:space="preserve"> Public Health</w:t>
      </w:r>
      <w:r w:rsidR="003114B6" w:rsidRPr="005D5BD0">
        <w:rPr>
          <w:rFonts w:ascii="Arial" w:hAnsi="Arial" w:cs="Arial"/>
          <w:sz w:val="24"/>
          <w:szCs w:val="24"/>
        </w:rPr>
        <w:t xml:space="preserve"> Wales (2016) </w:t>
      </w:r>
      <w:r w:rsidRPr="005D5BD0">
        <w:rPr>
          <w:rFonts w:ascii="Arial" w:hAnsi="Arial" w:cs="Arial"/>
          <w:sz w:val="24"/>
          <w:szCs w:val="24"/>
        </w:rPr>
        <w:t>research</w:t>
      </w:r>
      <w:r w:rsidR="00255E54" w:rsidRPr="005D5BD0">
        <w:rPr>
          <w:rFonts w:ascii="Arial" w:hAnsi="Arial" w:cs="Arial"/>
          <w:sz w:val="24"/>
          <w:szCs w:val="24"/>
        </w:rPr>
        <w:t xml:space="preserve"> suggests tha</w:t>
      </w:r>
      <w:r w:rsidR="003114B6" w:rsidRPr="005D5BD0">
        <w:rPr>
          <w:rFonts w:ascii="Arial" w:hAnsi="Arial" w:cs="Arial"/>
          <w:sz w:val="24"/>
          <w:szCs w:val="24"/>
        </w:rPr>
        <w:t xml:space="preserve">t children that experience </w:t>
      </w:r>
      <w:r w:rsidR="00255E54" w:rsidRPr="005D5BD0">
        <w:rPr>
          <w:rFonts w:ascii="Arial" w:hAnsi="Arial" w:cs="Arial"/>
          <w:sz w:val="24"/>
          <w:szCs w:val="24"/>
        </w:rPr>
        <w:t xml:space="preserve">ACE’s during their childhood will alter the way in which </w:t>
      </w:r>
      <w:r w:rsidRPr="005D5BD0">
        <w:rPr>
          <w:rFonts w:ascii="Arial" w:hAnsi="Arial" w:cs="Arial"/>
          <w:sz w:val="24"/>
          <w:szCs w:val="24"/>
        </w:rPr>
        <w:t>children’s</w:t>
      </w:r>
      <w:r w:rsidR="00B13A74" w:rsidRPr="005D5BD0">
        <w:rPr>
          <w:rFonts w:ascii="Arial" w:hAnsi="Arial" w:cs="Arial"/>
          <w:sz w:val="24"/>
          <w:szCs w:val="24"/>
        </w:rPr>
        <w:t xml:space="preserve"> brains </w:t>
      </w:r>
      <w:r w:rsidR="00B13A74" w:rsidRPr="005D5BD0">
        <w:rPr>
          <w:rFonts w:ascii="Arial" w:hAnsi="Arial" w:cs="Arial"/>
          <w:sz w:val="24"/>
          <w:szCs w:val="24"/>
        </w:rPr>
        <w:lastRenderedPageBreak/>
        <w:t xml:space="preserve">function </w:t>
      </w:r>
      <w:r w:rsidR="00D74E10" w:rsidRPr="005D5BD0">
        <w:rPr>
          <w:rFonts w:ascii="Arial" w:hAnsi="Arial" w:cs="Arial"/>
          <w:sz w:val="24"/>
          <w:szCs w:val="24"/>
        </w:rPr>
        <w:t>and emphasi</w:t>
      </w:r>
      <w:r w:rsidR="00255E54" w:rsidRPr="005D5BD0">
        <w:rPr>
          <w:rFonts w:ascii="Arial" w:hAnsi="Arial" w:cs="Arial"/>
          <w:sz w:val="24"/>
          <w:szCs w:val="24"/>
        </w:rPr>
        <w:t>s</w:t>
      </w:r>
      <w:r w:rsidR="00D74E10" w:rsidRPr="005D5BD0">
        <w:rPr>
          <w:rFonts w:ascii="Arial" w:hAnsi="Arial" w:cs="Arial"/>
          <w:sz w:val="24"/>
          <w:szCs w:val="24"/>
        </w:rPr>
        <w:t>es</w:t>
      </w:r>
      <w:r w:rsidR="00255E54" w:rsidRPr="005D5BD0">
        <w:rPr>
          <w:rFonts w:ascii="Arial" w:hAnsi="Arial" w:cs="Arial"/>
          <w:sz w:val="24"/>
          <w:szCs w:val="24"/>
        </w:rPr>
        <w:t xml:space="preserve"> that children can be in a </w:t>
      </w:r>
      <w:r w:rsidRPr="005D5BD0">
        <w:rPr>
          <w:rFonts w:ascii="Arial" w:hAnsi="Arial" w:cs="Arial"/>
          <w:sz w:val="24"/>
          <w:szCs w:val="24"/>
        </w:rPr>
        <w:t>heightened</w:t>
      </w:r>
      <w:r w:rsidR="00255E54" w:rsidRPr="005D5BD0">
        <w:rPr>
          <w:rFonts w:ascii="Arial" w:hAnsi="Arial" w:cs="Arial"/>
          <w:sz w:val="24"/>
          <w:szCs w:val="24"/>
        </w:rPr>
        <w:t xml:space="preserve"> state </w:t>
      </w:r>
      <w:r w:rsidR="00D74E10" w:rsidRPr="005D5BD0">
        <w:rPr>
          <w:rFonts w:ascii="Arial" w:hAnsi="Arial" w:cs="Arial"/>
          <w:sz w:val="24"/>
          <w:szCs w:val="24"/>
        </w:rPr>
        <w:t xml:space="preserve">of </w:t>
      </w:r>
      <w:r w:rsidRPr="005D5BD0">
        <w:rPr>
          <w:rFonts w:ascii="Arial" w:hAnsi="Arial" w:cs="Arial"/>
          <w:sz w:val="24"/>
          <w:szCs w:val="24"/>
        </w:rPr>
        <w:t>alertness</w:t>
      </w:r>
      <w:r w:rsidR="00D74E10" w:rsidRPr="005D5BD0">
        <w:rPr>
          <w:rFonts w:ascii="Arial" w:hAnsi="Arial" w:cs="Arial"/>
          <w:sz w:val="24"/>
          <w:szCs w:val="24"/>
        </w:rPr>
        <w:t>, which overtime can be linked to ill-</w:t>
      </w:r>
      <w:r w:rsidR="00B13A74" w:rsidRPr="005D5BD0">
        <w:rPr>
          <w:rFonts w:ascii="Arial" w:hAnsi="Arial" w:cs="Arial"/>
          <w:sz w:val="24"/>
          <w:szCs w:val="24"/>
        </w:rPr>
        <w:t xml:space="preserve">health, </w:t>
      </w:r>
      <w:r w:rsidR="00255E54" w:rsidRPr="005D5BD0">
        <w:rPr>
          <w:rFonts w:ascii="Arial" w:hAnsi="Arial" w:cs="Arial"/>
          <w:sz w:val="24"/>
          <w:szCs w:val="24"/>
        </w:rPr>
        <w:t>mental illness, can</w:t>
      </w:r>
      <w:r w:rsidR="001B6579" w:rsidRPr="005D5BD0">
        <w:rPr>
          <w:rFonts w:ascii="Arial" w:hAnsi="Arial" w:cs="Arial"/>
          <w:sz w:val="24"/>
          <w:szCs w:val="24"/>
        </w:rPr>
        <w:t>cer and heart disease</w:t>
      </w:r>
      <w:r w:rsidR="00255E54" w:rsidRPr="005D5BD0">
        <w:rPr>
          <w:rFonts w:ascii="Arial" w:hAnsi="Arial" w:cs="Arial"/>
          <w:sz w:val="24"/>
          <w:szCs w:val="24"/>
        </w:rPr>
        <w:t>.</w:t>
      </w:r>
      <w:r w:rsidRPr="005D5BD0">
        <w:rPr>
          <w:rFonts w:ascii="Arial" w:hAnsi="Arial" w:cs="Arial"/>
          <w:sz w:val="24"/>
          <w:szCs w:val="24"/>
        </w:rPr>
        <w:t xml:space="preserve"> </w:t>
      </w:r>
    </w:p>
    <w:p w:rsidR="00B13A74" w:rsidRPr="005D5BD0" w:rsidRDefault="00B13A74" w:rsidP="005D5BD0">
      <w:pPr>
        <w:spacing w:line="360" w:lineRule="auto"/>
        <w:jc w:val="both"/>
        <w:rPr>
          <w:rFonts w:ascii="Arial" w:hAnsi="Arial" w:cs="Arial"/>
          <w:sz w:val="24"/>
          <w:szCs w:val="24"/>
        </w:rPr>
      </w:pPr>
      <w:r w:rsidRPr="005D5BD0">
        <w:rPr>
          <w:rFonts w:ascii="Arial" w:hAnsi="Arial" w:cs="Arial"/>
          <w:sz w:val="24"/>
          <w:szCs w:val="24"/>
        </w:rPr>
        <w:t xml:space="preserve">Within both countries poverty is prevalent </w:t>
      </w:r>
      <w:proofErr w:type="spellStart"/>
      <w:r w:rsidRPr="005D5BD0">
        <w:rPr>
          <w:rFonts w:ascii="Arial" w:hAnsi="Arial" w:cs="Arial"/>
          <w:sz w:val="24"/>
          <w:szCs w:val="24"/>
        </w:rPr>
        <w:t>Wyness</w:t>
      </w:r>
      <w:proofErr w:type="spellEnd"/>
      <w:r w:rsidRPr="005D5BD0">
        <w:rPr>
          <w:rFonts w:ascii="Arial" w:hAnsi="Arial" w:cs="Arial"/>
          <w:sz w:val="24"/>
          <w:szCs w:val="24"/>
        </w:rPr>
        <w:t xml:space="preserve"> (2006), states that poverty is identified as a prob</w:t>
      </w:r>
      <w:r w:rsidR="0032045B" w:rsidRPr="005D5BD0">
        <w:rPr>
          <w:rFonts w:ascii="Arial" w:hAnsi="Arial" w:cs="Arial"/>
          <w:sz w:val="24"/>
          <w:szCs w:val="24"/>
        </w:rPr>
        <w:t xml:space="preserve">lem for children and </w:t>
      </w:r>
      <w:r w:rsidRPr="005D5BD0">
        <w:rPr>
          <w:rFonts w:ascii="Arial" w:hAnsi="Arial" w:cs="Arial"/>
          <w:sz w:val="24"/>
          <w:szCs w:val="24"/>
        </w:rPr>
        <w:t>suggests it is associated with the rise of mental health pr</w:t>
      </w:r>
      <w:r w:rsidR="0032045B" w:rsidRPr="005D5BD0">
        <w:rPr>
          <w:rFonts w:ascii="Arial" w:hAnsi="Arial" w:cs="Arial"/>
          <w:sz w:val="24"/>
          <w:szCs w:val="24"/>
        </w:rPr>
        <w:t>oblems with children, depression and self-harm</w:t>
      </w:r>
      <w:r w:rsidRPr="005D5BD0">
        <w:rPr>
          <w:rFonts w:ascii="Arial" w:hAnsi="Arial" w:cs="Arial"/>
          <w:sz w:val="24"/>
          <w:szCs w:val="24"/>
        </w:rPr>
        <w:t xml:space="preserve">. </w:t>
      </w:r>
      <w:r w:rsidR="0032045B" w:rsidRPr="005D5BD0">
        <w:rPr>
          <w:rFonts w:ascii="Arial" w:hAnsi="Arial" w:cs="Arial"/>
          <w:sz w:val="24"/>
          <w:szCs w:val="24"/>
        </w:rPr>
        <w:t xml:space="preserve">Additionally, the ‘Good Childhood’ report makes clear links to poverty and </w:t>
      </w:r>
      <w:r w:rsidR="002778FB" w:rsidRPr="005D5BD0">
        <w:rPr>
          <w:rFonts w:ascii="Arial" w:hAnsi="Arial" w:cs="Arial"/>
          <w:sz w:val="24"/>
          <w:szCs w:val="24"/>
        </w:rPr>
        <w:t xml:space="preserve">problems leading to the </w:t>
      </w:r>
      <w:r w:rsidR="00C838C8" w:rsidRPr="005D5BD0">
        <w:rPr>
          <w:rFonts w:ascii="Arial" w:hAnsi="Arial" w:cs="Arial"/>
          <w:sz w:val="24"/>
          <w:szCs w:val="24"/>
        </w:rPr>
        <w:t>unhappiness</w:t>
      </w:r>
      <w:r w:rsidR="002778FB" w:rsidRPr="005D5BD0">
        <w:rPr>
          <w:rFonts w:ascii="Arial" w:hAnsi="Arial" w:cs="Arial"/>
          <w:sz w:val="24"/>
          <w:szCs w:val="24"/>
        </w:rPr>
        <w:t xml:space="preserve"> of</w:t>
      </w:r>
      <w:r w:rsidR="0032045B" w:rsidRPr="005D5BD0">
        <w:rPr>
          <w:rFonts w:ascii="Arial" w:hAnsi="Arial" w:cs="Arial"/>
          <w:sz w:val="24"/>
          <w:szCs w:val="24"/>
        </w:rPr>
        <w:t xml:space="preserve"> child</w:t>
      </w:r>
      <w:r w:rsidR="002778FB" w:rsidRPr="005D5BD0">
        <w:rPr>
          <w:rFonts w:ascii="Arial" w:hAnsi="Arial" w:cs="Arial"/>
          <w:sz w:val="24"/>
          <w:szCs w:val="24"/>
        </w:rPr>
        <w:t>ren</w:t>
      </w:r>
      <w:r w:rsidR="000954B4" w:rsidRPr="005D5BD0">
        <w:rPr>
          <w:rFonts w:ascii="Arial" w:hAnsi="Arial" w:cs="Arial"/>
          <w:sz w:val="24"/>
          <w:szCs w:val="24"/>
        </w:rPr>
        <w:t xml:space="preserve"> and their childhoods</w:t>
      </w:r>
      <w:r w:rsidR="0032045B" w:rsidRPr="005D5BD0">
        <w:rPr>
          <w:rFonts w:ascii="Arial" w:hAnsi="Arial" w:cs="Arial"/>
          <w:sz w:val="24"/>
          <w:szCs w:val="24"/>
        </w:rPr>
        <w:t xml:space="preserve"> (Children’s Society</w:t>
      </w:r>
      <w:r w:rsidR="00C838C8" w:rsidRPr="005D5BD0">
        <w:rPr>
          <w:rFonts w:ascii="Arial" w:hAnsi="Arial" w:cs="Arial"/>
          <w:sz w:val="24"/>
          <w:szCs w:val="24"/>
        </w:rPr>
        <w:t>, 2017</w:t>
      </w:r>
      <w:r w:rsidR="0032045B" w:rsidRPr="005D5BD0">
        <w:rPr>
          <w:rFonts w:ascii="Arial" w:hAnsi="Arial" w:cs="Arial"/>
          <w:sz w:val="24"/>
          <w:szCs w:val="24"/>
        </w:rPr>
        <w:t>).</w:t>
      </w:r>
    </w:p>
    <w:p w:rsidR="00255E54" w:rsidRPr="005D5BD0" w:rsidRDefault="00B13A74" w:rsidP="005D5BD0">
      <w:pPr>
        <w:spacing w:line="360" w:lineRule="auto"/>
        <w:jc w:val="both"/>
        <w:rPr>
          <w:rFonts w:ascii="Arial" w:hAnsi="Arial" w:cs="Arial"/>
          <w:sz w:val="24"/>
          <w:szCs w:val="24"/>
        </w:rPr>
      </w:pPr>
      <w:r w:rsidRPr="005D5BD0">
        <w:rPr>
          <w:rFonts w:ascii="Arial" w:hAnsi="Arial" w:cs="Arial"/>
          <w:sz w:val="24"/>
          <w:szCs w:val="24"/>
        </w:rPr>
        <w:t>However,</w:t>
      </w:r>
      <w:r w:rsidR="00646A49" w:rsidRPr="005D5BD0">
        <w:rPr>
          <w:rFonts w:ascii="Arial" w:hAnsi="Arial" w:cs="Arial"/>
          <w:sz w:val="24"/>
          <w:szCs w:val="24"/>
        </w:rPr>
        <w:t xml:space="preserve"> the Well-being o</w:t>
      </w:r>
      <w:r w:rsidR="002778FB" w:rsidRPr="005D5BD0">
        <w:rPr>
          <w:rFonts w:ascii="Arial" w:hAnsi="Arial" w:cs="Arial"/>
          <w:sz w:val="24"/>
          <w:szCs w:val="24"/>
        </w:rPr>
        <w:t xml:space="preserve">f Future Generations Act (2015), </w:t>
      </w:r>
      <w:r w:rsidRPr="005D5BD0">
        <w:rPr>
          <w:rFonts w:ascii="Arial" w:hAnsi="Arial" w:cs="Arial"/>
          <w:sz w:val="24"/>
          <w:szCs w:val="24"/>
        </w:rPr>
        <w:t>Children and Family Measure, Social Services and Well-being Act (2014) and Child Poverty Strategy Wales (</w:t>
      </w:r>
      <w:r w:rsidR="00E32542" w:rsidRPr="005D5BD0">
        <w:rPr>
          <w:rFonts w:ascii="Arial" w:hAnsi="Arial" w:cs="Arial"/>
          <w:sz w:val="24"/>
          <w:szCs w:val="24"/>
        </w:rPr>
        <w:t>Carmarthenshire</w:t>
      </w:r>
      <w:r w:rsidR="00581357" w:rsidRPr="005D5BD0">
        <w:rPr>
          <w:rFonts w:ascii="Arial" w:hAnsi="Arial" w:cs="Arial"/>
          <w:sz w:val="24"/>
          <w:szCs w:val="24"/>
        </w:rPr>
        <w:t>.gov</w:t>
      </w:r>
      <w:r w:rsidRPr="005D5BD0">
        <w:rPr>
          <w:rFonts w:ascii="Arial" w:hAnsi="Arial" w:cs="Arial"/>
          <w:sz w:val="24"/>
          <w:szCs w:val="24"/>
        </w:rPr>
        <w:t xml:space="preserve">, 2016) </w:t>
      </w:r>
      <w:r w:rsidR="0032045B" w:rsidRPr="005D5BD0">
        <w:rPr>
          <w:rFonts w:ascii="Arial" w:hAnsi="Arial" w:cs="Arial"/>
          <w:sz w:val="24"/>
          <w:szCs w:val="24"/>
        </w:rPr>
        <w:t>aim</w:t>
      </w:r>
      <w:r w:rsidR="000954B4" w:rsidRPr="005D5BD0">
        <w:rPr>
          <w:rFonts w:ascii="Arial" w:hAnsi="Arial" w:cs="Arial"/>
          <w:sz w:val="24"/>
          <w:szCs w:val="24"/>
        </w:rPr>
        <w:t>s</w:t>
      </w:r>
      <w:r w:rsidR="0032045B" w:rsidRPr="005D5BD0">
        <w:rPr>
          <w:rFonts w:ascii="Arial" w:hAnsi="Arial" w:cs="Arial"/>
          <w:sz w:val="24"/>
          <w:szCs w:val="24"/>
        </w:rPr>
        <w:t xml:space="preserve"> to</w:t>
      </w:r>
      <w:r w:rsidR="00646A49" w:rsidRPr="005D5BD0">
        <w:rPr>
          <w:rFonts w:ascii="Arial" w:hAnsi="Arial" w:cs="Arial"/>
          <w:sz w:val="24"/>
          <w:szCs w:val="24"/>
        </w:rPr>
        <w:t xml:space="preserve"> support preventative measure</w:t>
      </w:r>
      <w:r w:rsidR="003114B6" w:rsidRPr="005D5BD0">
        <w:rPr>
          <w:rFonts w:ascii="Arial" w:hAnsi="Arial" w:cs="Arial"/>
          <w:sz w:val="24"/>
          <w:szCs w:val="24"/>
        </w:rPr>
        <w:t>s</w:t>
      </w:r>
      <w:r w:rsidRPr="005D5BD0">
        <w:rPr>
          <w:rFonts w:ascii="Arial" w:hAnsi="Arial" w:cs="Arial"/>
          <w:sz w:val="24"/>
          <w:szCs w:val="24"/>
        </w:rPr>
        <w:t xml:space="preserve"> for children experiencing poverty</w:t>
      </w:r>
      <w:r w:rsidR="008C32BD" w:rsidRPr="005D5BD0">
        <w:rPr>
          <w:rFonts w:ascii="Arial" w:hAnsi="Arial" w:cs="Arial"/>
          <w:sz w:val="24"/>
          <w:szCs w:val="24"/>
        </w:rPr>
        <w:t xml:space="preserve"> by holistically </w:t>
      </w:r>
      <w:r w:rsidRPr="005D5BD0">
        <w:rPr>
          <w:rFonts w:ascii="Arial" w:hAnsi="Arial" w:cs="Arial"/>
          <w:sz w:val="24"/>
          <w:szCs w:val="24"/>
        </w:rPr>
        <w:t>working together</w:t>
      </w:r>
      <w:r w:rsidR="00646A49" w:rsidRPr="005D5BD0">
        <w:rPr>
          <w:rFonts w:ascii="Arial" w:hAnsi="Arial" w:cs="Arial"/>
          <w:sz w:val="24"/>
          <w:szCs w:val="24"/>
        </w:rPr>
        <w:t>.</w:t>
      </w:r>
    </w:p>
    <w:p w:rsidR="00906765" w:rsidRPr="005D5BD0" w:rsidRDefault="002778FB" w:rsidP="005D5BD0">
      <w:pPr>
        <w:spacing w:line="360" w:lineRule="auto"/>
        <w:jc w:val="both"/>
        <w:rPr>
          <w:rFonts w:ascii="Arial" w:hAnsi="Arial" w:cs="Arial"/>
          <w:sz w:val="24"/>
          <w:szCs w:val="24"/>
        </w:rPr>
      </w:pPr>
      <w:r w:rsidRPr="005D5BD0">
        <w:rPr>
          <w:rFonts w:ascii="Arial" w:hAnsi="Arial" w:cs="Arial"/>
          <w:sz w:val="24"/>
          <w:szCs w:val="24"/>
        </w:rPr>
        <w:t>Moving on</w:t>
      </w:r>
      <w:r w:rsidR="00D5283D" w:rsidRPr="005D5BD0">
        <w:rPr>
          <w:rFonts w:ascii="Arial" w:hAnsi="Arial" w:cs="Arial"/>
          <w:sz w:val="24"/>
          <w:szCs w:val="24"/>
        </w:rPr>
        <w:t xml:space="preserve"> to consider</w:t>
      </w:r>
      <w:r w:rsidRPr="005D5BD0">
        <w:rPr>
          <w:rFonts w:ascii="Arial" w:hAnsi="Arial" w:cs="Arial"/>
          <w:sz w:val="24"/>
          <w:szCs w:val="24"/>
        </w:rPr>
        <w:t xml:space="preserve"> issues</w:t>
      </w:r>
      <w:r w:rsidR="00D5283D" w:rsidRPr="005D5BD0">
        <w:rPr>
          <w:rFonts w:ascii="Arial" w:hAnsi="Arial" w:cs="Arial"/>
          <w:sz w:val="24"/>
          <w:szCs w:val="24"/>
        </w:rPr>
        <w:t xml:space="preserve"> re</w:t>
      </w:r>
      <w:r w:rsidRPr="005D5BD0">
        <w:rPr>
          <w:rFonts w:ascii="Arial" w:hAnsi="Arial" w:cs="Arial"/>
          <w:sz w:val="24"/>
          <w:szCs w:val="24"/>
        </w:rPr>
        <w:t>garding</w:t>
      </w:r>
      <w:r w:rsidR="00D5283D" w:rsidRPr="005D5BD0">
        <w:rPr>
          <w:rFonts w:ascii="Arial" w:hAnsi="Arial" w:cs="Arial"/>
          <w:sz w:val="24"/>
          <w:szCs w:val="24"/>
        </w:rPr>
        <w:t xml:space="preserve"> food, medical care and water, children within </w:t>
      </w:r>
      <w:r w:rsidR="00C0188A" w:rsidRPr="005D5BD0">
        <w:rPr>
          <w:rFonts w:ascii="Arial" w:hAnsi="Arial" w:cs="Arial"/>
          <w:sz w:val="24"/>
          <w:szCs w:val="24"/>
        </w:rPr>
        <w:t>Syria do not</w:t>
      </w:r>
      <w:r w:rsidR="00D5283D" w:rsidRPr="005D5BD0">
        <w:rPr>
          <w:rFonts w:ascii="Arial" w:hAnsi="Arial" w:cs="Arial"/>
          <w:sz w:val="24"/>
          <w:szCs w:val="24"/>
        </w:rPr>
        <w:t xml:space="preserve"> have access to c</w:t>
      </w:r>
      <w:r w:rsidRPr="005D5BD0">
        <w:rPr>
          <w:rFonts w:ascii="Arial" w:hAnsi="Arial" w:cs="Arial"/>
          <w:sz w:val="24"/>
          <w:szCs w:val="24"/>
        </w:rPr>
        <w:t>lean water or access</w:t>
      </w:r>
      <w:r w:rsidR="00821C3F" w:rsidRPr="005D5BD0">
        <w:rPr>
          <w:rFonts w:ascii="Arial" w:hAnsi="Arial" w:cs="Arial"/>
          <w:sz w:val="24"/>
          <w:szCs w:val="24"/>
        </w:rPr>
        <w:t xml:space="preserve"> sufficient food </w:t>
      </w:r>
      <w:r w:rsidRPr="005D5BD0">
        <w:rPr>
          <w:rFonts w:ascii="Arial" w:hAnsi="Arial" w:cs="Arial"/>
          <w:sz w:val="24"/>
          <w:szCs w:val="24"/>
        </w:rPr>
        <w:t>and</w:t>
      </w:r>
      <w:r w:rsidR="001B6579" w:rsidRPr="005D5BD0">
        <w:rPr>
          <w:rFonts w:ascii="Arial" w:hAnsi="Arial" w:cs="Arial"/>
          <w:sz w:val="24"/>
          <w:szCs w:val="24"/>
        </w:rPr>
        <w:t xml:space="preserve"> medical care</w:t>
      </w:r>
      <w:r w:rsidR="00D5283D" w:rsidRPr="005D5BD0">
        <w:rPr>
          <w:rFonts w:ascii="Arial" w:hAnsi="Arial" w:cs="Arial"/>
          <w:sz w:val="24"/>
          <w:szCs w:val="24"/>
        </w:rPr>
        <w:t xml:space="preserve"> </w:t>
      </w:r>
      <w:r w:rsidR="0069740E" w:rsidRPr="005D5BD0">
        <w:rPr>
          <w:rFonts w:ascii="Arial" w:hAnsi="Arial" w:cs="Arial"/>
          <w:sz w:val="24"/>
          <w:szCs w:val="24"/>
        </w:rPr>
        <w:t>(GOV.UK, 2018)</w:t>
      </w:r>
      <w:r w:rsidR="009974C7" w:rsidRPr="005D5BD0">
        <w:rPr>
          <w:rFonts w:ascii="Arial" w:hAnsi="Arial" w:cs="Arial"/>
          <w:sz w:val="24"/>
          <w:szCs w:val="24"/>
        </w:rPr>
        <w:t>.</w:t>
      </w:r>
      <w:r w:rsidR="0069740E" w:rsidRPr="005D5BD0">
        <w:rPr>
          <w:rFonts w:ascii="Arial" w:hAnsi="Arial" w:cs="Arial"/>
          <w:sz w:val="24"/>
          <w:szCs w:val="24"/>
        </w:rPr>
        <w:t xml:space="preserve"> </w:t>
      </w:r>
      <w:r w:rsidR="009974C7" w:rsidRPr="005D5BD0">
        <w:rPr>
          <w:rFonts w:ascii="Arial" w:hAnsi="Arial" w:cs="Arial"/>
          <w:sz w:val="24"/>
          <w:szCs w:val="24"/>
        </w:rPr>
        <w:t>I</w:t>
      </w:r>
      <w:r w:rsidR="00C0188A" w:rsidRPr="005D5BD0">
        <w:rPr>
          <w:rFonts w:ascii="Arial" w:hAnsi="Arial" w:cs="Arial"/>
          <w:sz w:val="24"/>
          <w:szCs w:val="24"/>
        </w:rPr>
        <w:t>n Syria</w:t>
      </w:r>
      <w:r w:rsidR="00D5283D" w:rsidRPr="005D5BD0">
        <w:rPr>
          <w:rFonts w:ascii="Arial" w:hAnsi="Arial" w:cs="Arial"/>
          <w:sz w:val="24"/>
          <w:szCs w:val="24"/>
        </w:rPr>
        <w:t xml:space="preserve"> food, water and medical supplies are being used as a weapon of war</w:t>
      </w:r>
      <w:r w:rsidR="0069740E" w:rsidRPr="005D5BD0">
        <w:rPr>
          <w:rFonts w:ascii="Arial" w:hAnsi="Arial" w:cs="Arial"/>
          <w:sz w:val="24"/>
          <w:szCs w:val="24"/>
        </w:rPr>
        <w:t xml:space="preserve"> (Allen, 2014)</w:t>
      </w:r>
      <w:r w:rsidR="001B6579" w:rsidRPr="005D5BD0">
        <w:rPr>
          <w:rFonts w:ascii="Arial" w:hAnsi="Arial" w:cs="Arial"/>
          <w:sz w:val="24"/>
          <w:szCs w:val="24"/>
        </w:rPr>
        <w:t>.</w:t>
      </w:r>
      <w:r w:rsidR="004314FA" w:rsidRPr="005D5BD0">
        <w:rPr>
          <w:rFonts w:ascii="Arial" w:hAnsi="Arial" w:cs="Arial"/>
          <w:sz w:val="24"/>
          <w:szCs w:val="24"/>
        </w:rPr>
        <w:t xml:space="preserve"> </w:t>
      </w:r>
      <w:proofErr w:type="spellStart"/>
      <w:r w:rsidR="004314FA" w:rsidRPr="005D5BD0">
        <w:rPr>
          <w:rFonts w:ascii="Arial" w:hAnsi="Arial" w:cs="Arial"/>
          <w:sz w:val="24"/>
          <w:szCs w:val="24"/>
        </w:rPr>
        <w:t>Devakumae</w:t>
      </w:r>
      <w:proofErr w:type="spellEnd"/>
      <w:r w:rsidR="004314FA" w:rsidRPr="005D5BD0">
        <w:rPr>
          <w:rFonts w:ascii="Arial" w:hAnsi="Arial" w:cs="Arial"/>
          <w:sz w:val="24"/>
          <w:szCs w:val="24"/>
        </w:rPr>
        <w:t xml:space="preserve"> </w:t>
      </w:r>
      <w:proofErr w:type="gramStart"/>
      <w:r w:rsidR="004314FA" w:rsidRPr="005D5BD0">
        <w:rPr>
          <w:rFonts w:ascii="Arial" w:hAnsi="Arial" w:cs="Arial"/>
          <w:sz w:val="24"/>
          <w:szCs w:val="24"/>
        </w:rPr>
        <w:t>et</w:t>
      </w:r>
      <w:proofErr w:type="gramEnd"/>
      <w:r w:rsidR="004314FA" w:rsidRPr="005D5BD0">
        <w:rPr>
          <w:rFonts w:ascii="Arial" w:hAnsi="Arial" w:cs="Arial"/>
          <w:sz w:val="24"/>
          <w:szCs w:val="24"/>
        </w:rPr>
        <w:t xml:space="preserve"> at. (2015)</w:t>
      </w:r>
      <w:r w:rsidR="0069740E" w:rsidRPr="005D5BD0">
        <w:rPr>
          <w:rFonts w:ascii="Arial" w:hAnsi="Arial" w:cs="Arial"/>
          <w:sz w:val="24"/>
          <w:szCs w:val="24"/>
        </w:rPr>
        <w:t xml:space="preserve"> </w:t>
      </w:r>
      <w:r w:rsidR="004314FA" w:rsidRPr="005D5BD0">
        <w:rPr>
          <w:rFonts w:ascii="Arial" w:hAnsi="Arial" w:cs="Arial"/>
          <w:sz w:val="24"/>
          <w:szCs w:val="24"/>
        </w:rPr>
        <w:t>states that it is children whom are the worst</w:t>
      </w:r>
      <w:r w:rsidR="00906765" w:rsidRPr="005D5BD0">
        <w:rPr>
          <w:rFonts w:ascii="Arial" w:hAnsi="Arial" w:cs="Arial"/>
          <w:sz w:val="24"/>
          <w:szCs w:val="24"/>
        </w:rPr>
        <w:t xml:space="preserve"> affected by war, this is due</w:t>
      </w:r>
      <w:r w:rsidR="004314FA" w:rsidRPr="005D5BD0">
        <w:rPr>
          <w:rFonts w:ascii="Arial" w:hAnsi="Arial" w:cs="Arial"/>
          <w:sz w:val="24"/>
          <w:szCs w:val="24"/>
        </w:rPr>
        <w:t xml:space="preserve"> </w:t>
      </w:r>
      <w:r w:rsidR="00906765" w:rsidRPr="005D5BD0">
        <w:rPr>
          <w:rFonts w:ascii="Arial" w:hAnsi="Arial" w:cs="Arial"/>
          <w:sz w:val="24"/>
          <w:szCs w:val="24"/>
        </w:rPr>
        <w:t>the witnessing of war,</w:t>
      </w:r>
      <w:r w:rsidR="004314FA" w:rsidRPr="005D5BD0">
        <w:rPr>
          <w:rFonts w:ascii="Arial" w:hAnsi="Arial" w:cs="Arial"/>
          <w:sz w:val="24"/>
          <w:szCs w:val="24"/>
        </w:rPr>
        <w:t xml:space="preserve"> experiencing extreme </w:t>
      </w:r>
      <w:r w:rsidR="00906765" w:rsidRPr="005D5BD0">
        <w:rPr>
          <w:rFonts w:ascii="Arial" w:hAnsi="Arial" w:cs="Arial"/>
          <w:sz w:val="24"/>
          <w:szCs w:val="24"/>
        </w:rPr>
        <w:t xml:space="preserve">malnutrition, </w:t>
      </w:r>
      <w:r w:rsidR="004314FA" w:rsidRPr="005D5BD0">
        <w:rPr>
          <w:rFonts w:ascii="Arial" w:hAnsi="Arial" w:cs="Arial"/>
          <w:sz w:val="24"/>
          <w:szCs w:val="24"/>
        </w:rPr>
        <w:t>trauma</w:t>
      </w:r>
      <w:r w:rsidR="00906765" w:rsidRPr="005D5BD0">
        <w:rPr>
          <w:rFonts w:ascii="Arial" w:hAnsi="Arial" w:cs="Arial"/>
          <w:sz w:val="24"/>
          <w:szCs w:val="24"/>
        </w:rPr>
        <w:t>, contracting curable diseases</w:t>
      </w:r>
      <w:r w:rsidR="004314FA" w:rsidRPr="005D5BD0">
        <w:rPr>
          <w:rFonts w:ascii="Arial" w:hAnsi="Arial" w:cs="Arial"/>
          <w:sz w:val="24"/>
          <w:szCs w:val="24"/>
        </w:rPr>
        <w:t xml:space="preserve"> and in some instances death. </w:t>
      </w:r>
    </w:p>
    <w:p w:rsidR="009974C7" w:rsidRPr="005D5BD0" w:rsidRDefault="009F0889" w:rsidP="005D5BD0">
      <w:pPr>
        <w:spacing w:line="360" w:lineRule="auto"/>
        <w:jc w:val="both"/>
        <w:rPr>
          <w:rFonts w:ascii="Arial" w:hAnsi="Arial" w:cs="Arial"/>
          <w:sz w:val="24"/>
          <w:szCs w:val="24"/>
        </w:rPr>
      </w:pPr>
      <w:r w:rsidRPr="005D5BD0">
        <w:rPr>
          <w:rFonts w:ascii="Arial" w:hAnsi="Arial" w:cs="Arial"/>
          <w:sz w:val="24"/>
          <w:szCs w:val="24"/>
        </w:rPr>
        <w:t xml:space="preserve">Save The Children (2018) states that Syria is the most dangerous place </w:t>
      </w:r>
      <w:r w:rsidR="002D7834" w:rsidRPr="005D5BD0">
        <w:rPr>
          <w:rFonts w:ascii="Arial" w:hAnsi="Arial" w:cs="Arial"/>
          <w:sz w:val="24"/>
          <w:szCs w:val="24"/>
        </w:rPr>
        <w:t>for</w:t>
      </w:r>
      <w:r w:rsidRPr="005D5BD0">
        <w:rPr>
          <w:rFonts w:ascii="Arial" w:hAnsi="Arial" w:cs="Arial"/>
          <w:sz w:val="24"/>
          <w:szCs w:val="24"/>
        </w:rPr>
        <w:t xml:space="preserve"> a child </w:t>
      </w:r>
      <w:r w:rsidR="000954B4" w:rsidRPr="005D5BD0">
        <w:rPr>
          <w:rFonts w:ascii="Arial" w:hAnsi="Arial" w:cs="Arial"/>
          <w:sz w:val="24"/>
          <w:szCs w:val="24"/>
        </w:rPr>
        <w:t xml:space="preserve">to live </w:t>
      </w:r>
      <w:r w:rsidRPr="005D5BD0">
        <w:rPr>
          <w:rFonts w:ascii="Arial" w:hAnsi="Arial" w:cs="Arial"/>
          <w:sz w:val="24"/>
          <w:szCs w:val="24"/>
        </w:rPr>
        <w:t>in co</w:t>
      </w:r>
      <w:r w:rsidR="00D4077F" w:rsidRPr="005D5BD0">
        <w:rPr>
          <w:rFonts w:ascii="Arial" w:hAnsi="Arial" w:cs="Arial"/>
          <w:sz w:val="24"/>
          <w:szCs w:val="24"/>
        </w:rPr>
        <w:t xml:space="preserve">mparison to all other </w:t>
      </w:r>
      <w:r w:rsidRPr="005D5BD0">
        <w:rPr>
          <w:rFonts w:ascii="Arial" w:hAnsi="Arial" w:cs="Arial"/>
          <w:sz w:val="24"/>
          <w:szCs w:val="24"/>
        </w:rPr>
        <w:t>countr</w:t>
      </w:r>
      <w:r w:rsidR="000954B4" w:rsidRPr="005D5BD0">
        <w:rPr>
          <w:rFonts w:ascii="Arial" w:hAnsi="Arial" w:cs="Arial"/>
          <w:sz w:val="24"/>
          <w:szCs w:val="24"/>
        </w:rPr>
        <w:t>ies.</w:t>
      </w:r>
      <w:r w:rsidRPr="005D5BD0">
        <w:rPr>
          <w:rFonts w:ascii="Arial" w:hAnsi="Arial" w:cs="Arial"/>
          <w:sz w:val="24"/>
          <w:szCs w:val="24"/>
        </w:rPr>
        <w:t xml:space="preserve">  </w:t>
      </w:r>
      <w:r w:rsidR="00C42A7E" w:rsidRPr="005D5BD0">
        <w:rPr>
          <w:rFonts w:ascii="Arial" w:hAnsi="Arial" w:cs="Arial"/>
          <w:sz w:val="24"/>
          <w:szCs w:val="24"/>
        </w:rPr>
        <w:t>Similarly</w:t>
      </w:r>
      <w:r w:rsidR="00D5283D" w:rsidRPr="005D5BD0">
        <w:rPr>
          <w:rFonts w:ascii="Arial" w:hAnsi="Arial" w:cs="Arial"/>
          <w:sz w:val="24"/>
          <w:szCs w:val="24"/>
        </w:rPr>
        <w:t>,</w:t>
      </w:r>
      <w:r w:rsidR="00D5283D" w:rsidRPr="005D5BD0">
        <w:rPr>
          <w:rFonts w:ascii="Arial" w:hAnsi="Arial" w:cs="Arial"/>
          <w:bCs/>
          <w:sz w:val="24"/>
          <w:szCs w:val="24"/>
        </w:rPr>
        <w:t xml:space="preserve"> UNHCR (2018) </w:t>
      </w:r>
      <w:r w:rsidR="00C42A7E" w:rsidRPr="005D5BD0">
        <w:rPr>
          <w:rFonts w:ascii="Arial" w:hAnsi="Arial" w:cs="Arial"/>
          <w:sz w:val="24"/>
          <w:szCs w:val="24"/>
        </w:rPr>
        <w:t>also emphases the impact</w:t>
      </w:r>
      <w:r w:rsidR="004B2E2F" w:rsidRPr="005D5BD0">
        <w:rPr>
          <w:rFonts w:ascii="Arial" w:hAnsi="Arial" w:cs="Arial"/>
          <w:sz w:val="24"/>
          <w:szCs w:val="24"/>
        </w:rPr>
        <w:t xml:space="preserve"> of war</w:t>
      </w:r>
      <w:r w:rsidR="00C42A7E" w:rsidRPr="005D5BD0">
        <w:rPr>
          <w:rFonts w:ascii="Arial" w:hAnsi="Arial" w:cs="Arial"/>
          <w:sz w:val="24"/>
          <w:szCs w:val="24"/>
        </w:rPr>
        <w:t xml:space="preserve"> both physica</w:t>
      </w:r>
      <w:r w:rsidR="00D5283D" w:rsidRPr="005D5BD0">
        <w:rPr>
          <w:rFonts w:ascii="Arial" w:hAnsi="Arial" w:cs="Arial"/>
          <w:sz w:val="24"/>
          <w:szCs w:val="24"/>
        </w:rPr>
        <w:t xml:space="preserve">lly and psychologically on </w:t>
      </w:r>
      <w:r w:rsidR="004B2E2F" w:rsidRPr="005D5BD0">
        <w:rPr>
          <w:rFonts w:ascii="Arial" w:hAnsi="Arial" w:cs="Arial"/>
          <w:sz w:val="24"/>
          <w:szCs w:val="24"/>
        </w:rPr>
        <w:t>children</w:t>
      </w:r>
      <w:r w:rsidR="00D5283D" w:rsidRPr="005D5BD0">
        <w:rPr>
          <w:rFonts w:ascii="Arial" w:hAnsi="Arial" w:cs="Arial"/>
          <w:sz w:val="24"/>
          <w:szCs w:val="24"/>
        </w:rPr>
        <w:t>.</w:t>
      </w:r>
      <w:r w:rsidR="00C42A7E" w:rsidRPr="005D5BD0">
        <w:rPr>
          <w:rFonts w:ascii="Arial" w:hAnsi="Arial" w:cs="Arial"/>
          <w:sz w:val="24"/>
          <w:szCs w:val="24"/>
        </w:rPr>
        <w:t xml:space="preserve"> </w:t>
      </w:r>
      <w:r w:rsidR="009974C7" w:rsidRPr="005D5BD0">
        <w:rPr>
          <w:rFonts w:ascii="Arial" w:hAnsi="Arial" w:cs="Arial"/>
          <w:sz w:val="24"/>
          <w:szCs w:val="24"/>
        </w:rPr>
        <w:t>Furthermore, Targeted News S</w:t>
      </w:r>
      <w:r w:rsidR="00D4077F" w:rsidRPr="005D5BD0">
        <w:rPr>
          <w:rFonts w:ascii="Arial" w:hAnsi="Arial" w:cs="Arial"/>
          <w:sz w:val="24"/>
          <w:szCs w:val="24"/>
        </w:rPr>
        <w:t xml:space="preserve">ervice (2017) states that </w:t>
      </w:r>
      <w:r w:rsidR="00B32853" w:rsidRPr="005D5BD0">
        <w:rPr>
          <w:rFonts w:ascii="Arial" w:hAnsi="Arial" w:cs="Arial"/>
          <w:sz w:val="24"/>
          <w:szCs w:val="24"/>
        </w:rPr>
        <w:t>12% of children under</w:t>
      </w:r>
      <w:r w:rsidR="009974C7" w:rsidRPr="005D5BD0">
        <w:rPr>
          <w:rFonts w:ascii="Arial" w:hAnsi="Arial" w:cs="Arial"/>
          <w:sz w:val="24"/>
          <w:szCs w:val="24"/>
        </w:rPr>
        <w:t xml:space="preserve"> 5 suffer from acute malnutrition, this will greatly effect childhood and have serious impactions on children’s health and well-being.</w:t>
      </w:r>
      <w:r w:rsidR="00B660C8" w:rsidRPr="005D5BD0">
        <w:rPr>
          <w:rFonts w:ascii="Arial" w:hAnsi="Arial" w:cs="Arial"/>
          <w:sz w:val="24"/>
          <w:szCs w:val="24"/>
        </w:rPr>
        <w:t xml:space="preserve"> Moreover, </w:t>
      </w:r>
      <w:proofErr w:type="spellStart"/>
      <w:r w:rsidR="00B660C8" w:rsidRPr="005D5BD0">
        <w:rPr>
          <w:rFonts w:ascii="Arial" w:hAnsi="Arial" w:cs="Arial"/>
          <w:sz w:val="24"/>
          <w:szCs w:val="24"/>
        </w:rPr>
        <w:t>Taleb</w:t>
      </w:r>
      <w:proofErr w:type="spellEnd"/>
      <w:r w:rsidR="006B59F9" w:rsidRPr="005D5BD0">
        <w:rPr>
          <w:rFonts w:ascii="Arial" w:hAnsi="Arial" w:cs="Arial"/>
          <w:sz w:val="24"/>
          <w:szCs w:val="24"/>
        </w:rPr>
        <w:t xml:space="preserve"> et al. (2015) emphasises that Syrian refugees are sufferin</w:t>
      </w:r>
      <w:r w:rsidR="004B2E2F" w:rsidRPr="005D5BD0">
        <w:rPr>
          <w:rFonts w:ascii="Arial" w:hAnsi="Arial" w:cs="Arial"/>
          <w:sz w:val="24"/>
          <w:szCs w:val="24"/>
        </w:rPr>
        <w:t xml:space="preserve">g from disease and disabilities, </w:t>
      </w:r>
      <w:proofErr w:type="spellStart"/>
      <w:r w:rsidR="006B6418" w:rsidRPr="005D5BD0">
        <w:rPr>
          <w:rFonts w:ascii="Arial" w:hAnsi="Arial" w:cs="Arial"/>
          <w:sz w:val="24"/>
          <w:szCs w:val="24"/>
          <w:lang w:val="en-US"/>
        </w:rPr>
        <w:t>Jabbour</w:t>
      </w:r>
      <w:proofErr w:type="spellEnd"/>
      <w:r w:rsidR="006B6418" w:rsidRPr="005D5BD0">
        <w:rPr>
          <w:rFonts w:ascii="Arial" w:hAnsi="Arial" w:cs="Arial"/>
          <w:sz w:val="24"/>
          <w:szCs w:val="24"/>
          <w:lang w:val="en-US"/>
        </w:rPr>
        <w:t>, et al.</w:t>
      </w:r>
      <w:r w:rsidR="006B6418" w:rsidRPr="005D5BD0">
        <w:rPr>
          <w:rFonts w:ascii="Arial" w:hAnsi="Arial" w:cs="Arial"/>
          <w:sz w:val="24"/>
          <w:szCs w:val="24"/>
        </w:rPr>
        <w:t xml:space="preserve"> (2018) suggests this is due to the Syrian Government denying aid. </w:t>
      </w:r>
    </w:p>
    <w:p w:rsidR="004B2E2F" w:rsidRPr="005D5BD0" w:rsidRDefault="009974C7" w:rsidP="005D5BD0">
      <w:pPr>
        <w:spacing w:line="360" w:lineRule="auto"/>
        <w:jc w:val="both"/>
        <w:rPr>
          <w:rFonts w:ascii="Arial" w:hAnsi="Arial" w:cs="Arial"/>
          <w:sz w:val="24"/>
          <w:szCs w:val="24"/>
        </w:rPr>
      </w:pPr>
      <w:r w:rsidRPr="005D5BD0">
        <w:rPr>
          <w:rFonts w:ascii="Arial" w:hAnsi="Arial" w:cs="Arial"/>
          <w:sz w:val="24"/>
          <w:szCs w:val="24"/>
        </w:rPr>
        <w:t>In contrast,</w:t>
      </w:r>
      <w:r w:rsidR="00C0188A" w:rsidRPr="005D5BD0">
        <w:rPr>
          <w:rFonts w:ascii="Arial" w:hAnsi="Arial" w:cs="Arial"/>
          <w:sz w:val="24"/>
          <w:szCs w:val="24"/>
        </w:rPr>
        <w:t xml:space="preserve"> </w:t>
      </w:r>
      <w:r w:rsidR="004B2E2F" w:rsidRPr="005D5BD0">
        <w:rPr>
          <w:rFonts w:ascii="Arial" w:hAnsi="Arial" w:cs="Arial"/>
          <w:sz w:val="24"/>
          <w:szCs w:val="24"/>
        </w:rPr>
        <w:t>families with low income in Wales have access to benefit systems and food banks, additionally in schools children can access free</w:t>
      </w:r>
      <w:r w:rsidR="000954B4" w:rsidRPr="005D5BD0">
        <w:rPr>
          <w:rFonts w:ascii="Arial" w:hAnsi="Arial" w:cs="Arial"/>
          <w:sz w:val="24"/>
          <w:szCs w:val="24"/>
        </w:rPr>
        <w:t xml:space="preserve"> school meals ensuring children have</w:t>
      </w:r>
      <w:r w:rsidR="004B2E2F" w:rsidRPr="005D5BD0">
        <w:rPr>
          <w:rFonts w:ascii="Arial" w:hAnsi="Arial" w:cs="Arial"/>
          <w:sz w:val="24"/>
          <w:szCs w:val="24"/>
        </w:rPr>
        <w:t xml:space="preserve"> food. However, Williamson and Devine (2015) state 85,000 </w:t>
      </w:r>
      <w:r w:rsidR="00906765" w:rsidRPr="005D5BD0">
        <w:rPr>
          <w:rFonts w:ascii="Arial" w:hAnsi="Arial" w:cs="Arial"/>
          <w:sz w:val="24"/>
          <w:szCs w:val="24"/>
        </w:rPr>
        <w:t>families in W</w:t>
      </w:r>
      <w:r w:rsidR="004B2E2F" w:rsidRPr="005D5BD0">
        <w:rPr>
          <w:rFonts w:ascii="Arial" w:hAnsi="Arial" w:cs="Arial"/>
          <w:sz w:val="24"/>
          <w:szCs w:val="24"/>
        </w:rPr>
        <w:t xml:space="preserve">ales have </w:t>
      </w:r>
      <w:r w:rsidR="00906765" w:rsidRPr="005D5BD0">
        <w:rPr>
          <w:rFonts w:ascii="Arial" w:hAnsi="Arial" w:cs="Arial"/>
          <w:sz w:val="24"/>
          <w:szCs w:val="24"/>
        </w:rPr>
        <w:t xml:space="preserve">used food banks and is increasing due to low wage and </w:t>
      </w:r>
      <w:r w:rsidR="000954B4" w:rsidRPr="005D5BD0">
        <w:rPr>
          <w:rFonts w:ascii="Arial" w:hAnsi="Arial" w:cs="Arial"/>
          <w:sz w:val="24"/>
          <w:szCs w:val="24"/>
        </w:rPr>
        <w:t>poverty</w:t>
      </w:r>
      <w:r w:rsidR="004B2E2F" w:rsidRPr="005D5BD0">
        <w:rPr>
          <w:rFonts w:ascii="Arial" w:hAnsi="Arial" w:cs="Arial"/>
          <w:sz w:val="24"/>
          <w:szCs w:val="24"/>
        </w:rPr>
        <w:t xml:space="preserve">.  </w:t>
      </w:r>
    </w:p>
    <w:p w:rsidR="009F0889" w:rsidRPr="005D5BD0" w:rsidRDefault="009974C7" w:rsidP="005D5BD0">
      <w:pPr>
        <w:spacing w:line="360" w:lineRule="auto"/>
        <w:jc w:val="both"/>
        <w:rPr>
          <w:rFonts w:ascii="Arial" w:hAnsi="Arial" w:cs="Arial"/>
          <w:sz w:val="24"/>
          <w:szCs w:val="24"/>
        </w:rPr>
      </w:pPr>
      <w:r w:rsidRPr="005D5BD0">
        <w:rPr>
          <w:rFonts w:ascii="Arial" w:hAnsi="Arial" w:cs="Arial"/>
          <w:sz w:val="24"/>
          <w:szCs w:val="24"/>
        </w:rPr>
        <w:lastRenderedPageBreak/>
        <w:t xml:space="preserve"> </w:t>
      </w:r>
      <w:r w:rsidRPr="005D5BD0">
        <w:rPr>
          <w:rFonts w:ascii="Arial" w:hAnsi="Arial" w:cs="Arial"/>
          <w:bCs/>
          <w:sz w:val="24"/>
          <w:szCs w:val="24"/>
          <w:lang w:val="en"/>
        </w:rPr>
        <w:t xml:space="preserve">Public Health (Wales) Act 2017 (Welsh Government, 2018) focuses on improving the welfare of children by covering protection factors for children and the community such as links to disability, equality, obesity, smoking and health impact assessments linking in the UNCRC </w:t>
      </w:r>
      <w:r w:rsidR="00906765" w:rsidRPr="005D5BD0">
        <w:rPr>
          <w:rFonts w:ascii="Arial" w:hAnsi="Arial" w:cs="Arial"/>
          <w:bCs/>
          <w:sz w:val="24"/>
          <w:szCs w:val="24"/>
          <w:lang w:val="en"/>
        </w:rPr>
        <w:t>ensuring</w:t>
      </w:r>
      <w:r w:rsidRPr="005D5BD0">
        <w:rPr>
          <w:rFonts w:ascii="Arial" w:hAnsi="Arial" w:cs="Arial"/>
          <w:bCs/>
          <w:sz w:val="24"/>
          <w:szCs w:val="24"/>
          <w:lang w:val="en"/>
        </w:rPr>
        <w:t xml:space="preserve"> children have the right to good quality health</w:t>
      </w:r>
      <w:r w:rsidR="00906765" w:rsidRPr="005D5BD0">
        <w:rPr>
          <w:rFonts w:ascii="Arial" w:hAnsi="Arial" w:cs="Arial"/>
          <w:bCs/>
          <w:sz w:val="24"/>
          <w:szCs w:val="24"/>
          <w:lang w:val="en"/>
        </w:rPr>
        <w:t xml:space="preserve"> care and </w:t>
      </w:r>
      <w:r w:rsidRPr="005D5BD0">
        <w:rPr>
          <w:rFonts w:ascii="Arial" w:hAnsi="Arial" w:cs="Arial"/>
          <w:bCs/>
          <w:sz w:val="24"/>
          <w:szCs w:val="24"/>
          <w:lang w:val="en"/>
        </w:rPr>
        <w:t>that all children have the right to life and governments have a duty to ensure children are healthy and able to survive.</w:t>
      </w:r>
    </w:p>
    <w:p w:rsidR="006D07E2" w:rsidRPr="005D5BD0" w:rsidRDefault="00906765" w:rsidP="005D5BD0">
      <w:pPr>
        <w:spacing w:line="360" w:lineRule="auto"/>
        <w:jc w:val="both"/>
        <w:rPr>
          <w:rFonts w:ascii="Arial" w:hAnsi="Arial" w:cs="Arial"/>
          <w:sz w:val="24"/>
          <w:szCs w:val="24"/>
        </w:rPr>
      </w:pPr>
      <w:r w:rsidRPr="005D5BD0">
        <w:rPr>
          <w:rFonts w:ascii="Arial" w:hAnsi="Arial" w:cs="Arial"/>
          <w:sz w:val="24"/>
          <w:szCs w:val="24"/>
        </w:rPr>
        <w:t>Moving on to consider identity and rights</w:t>
      </w:r>
      <w:r w:rsidR="006921DA" w:rsidRPr="005D5BD0">
        <w:rPr>
          <w:rFonts w:ascii="Arial" w:hAnsi="Arial" w:cs="Arial"/>
          <w:sz w:val="24"/>
          <w:szCs w:val="24"/>
        </w:rPr>
        <w:t xml:space="preserve"> children wit</w:t>
      </w:r>
      <w:r w:rsidRPr="005D5BD0">
        <w:rPr>
          <w:rFonts w:ascii="Arial" w:hAnsi="Arial" w:cs="Arial"/>
          <w:sz w:val="24"/>
          <w:szCs w:val="24"/>
        </w:rPr>
        <w:t>hin Syria or Syria refugees who</w:t>
      </w:r>
      <w:r w:rsidR="006921DA" w:rsidRPr="005D5BD0">
        <w:rPr>
          <w:rFonts w:ascii="Arial" w:hAnsi="Arial" w:cs="Arial"/>
          <w:sz w:val="24"/>
          <w:szCs w:val="24"/>
        </w:rPr>
        <w:t xml:space="preserve"> are born without receiving a birth certificate, </w:t>
      </w:r>
      <w:r w:rsidR="00B32853" w:rsidRPr="005D5BD0">
        <w:rPr>
          <w:rFonts w:ascii="Arial" w:hAnsi="Arial" w:cs="Arial"/>
          <w:sz w:val="24"/>
          <w:szCs w:val="24"/>
        </w:rPr>
        <w:t>are unable</w:t>
      </w:r>
      <w:r w:rsidR="006921DA" w:rsidRPr="005D5BD0">
        <w:rPr>
          <w:rFonts w:ascii="Arial" w:hAnsi="Arial" w:cs="Arial"/>
          <w:sz w:val="24"/>
          <w:szCs w:val="24"/>
        </w:rPr>
        <w:t xml:space="preserve"> to access health care as well as a sense of identity and belonging. According to the Syrian Law Journal (</w:t>
      </w:r>
      <w:r w:rsidR="006D07E2" w:rsidRPr="005D5BD0">
        <w:rPr>
          <w:rFonts w:ascii="Arial" w:hAnsi="Arial" w:cs="Arial"/>
          <w:sz w:val="24"/>
          <w:szCs w:val="24"/>
        </w:rPr>
        <w:t>2016</w:t>
      </w:r>
      <w:r w:rsidR="00B32853" w:rsidRPr="005D5BD0">
        <w:rPr>
          <w:rFonts w:ascii="Arial" w:hAnsi="Arial" w:cs="Arial"/>
          <w:sz w:val="24"/>
          <w:szCs w:val="24"/>
        </w:rPr>
        <w:t xml:space="preserve">) </w:t>
      </w:r>
      <w:r w:rsidR="006921DA" w:rsidRPr="005D5BD0">
        <w:rPr>
          <w:rFonts w:ascii="Arial" w:hAnsi="Arial" w:cs="Arial"/>
          <w:sz w:val="24"/>
          <w:szCs w:val="24"/>
        </w:rPr>
        <w:t>children born in Syria are only accepted as Syrian national</w:t>
      </w:r>
      <w:r w:rsidR="00B32853" w:rsidRPr="005D5BD0">
        <w:rPr>
          <w:rFonts w:ascii="Arial" w:hAnsi="Arial" w:cs="Arial"/>
          <w:sz w:val="24"/>
          <w:szCs w:val="24"/>
        </w:rPr>
        <w:t>,</w:t>
      </w:r>
      <w:r w:rsidR="006921DA" w:rsidRPr="005D5BD0">
        <w:rPr>
          <w:rFonts w:ascii="Arial" w:hAnsi="Arial" w:cs="Arial"/>
          <w:sz w:val="24"/>
          <w:szCs w:val="24"/>
        </w:rPr>
        <w:t xml:space="preserve"> as long as the father holds Syrian nationality regardless of nationality of the mother. Additionally, if a Syrian mother marries another nationality then that child is not classed as or can claim to be Syrian even though they were born and raised in Syria. </w:t>
      </w:r>
    </w:p>
    <w:p w:rsidR="006921DA" w:rsidRPr="005D5BD0" w:rsidRDefault="006D07E2" w:rsidP="005D5BD0">
      <w:pPr>
        <w:spacing w:line="360" w:lineRule="auto"/>
        <w:jc w:val="both"/>
        <w:rPr>
          <w:rFonts w:ascii="Arial" w:hAnsi="Arial" w:cs="Arial"/>
          <w:sz w:val="24"/>
          <w:szCs w:val="24"/>
        </w:rPr>
      </w:pPr>
      <w:r w:rsidRPr="005D5BD0">
        <w:rPr>
          <w:rFonts w:ascii="Arial" w:hAnsi="Arial" w:cs="Arial"/>
          <w:sz w:val="24"/>
          <w:szCs w:val="24"/>
        </w:rPr>
        <w:t xml:space="preserve">Similarly, </w:t>
      </w:r>
      <w:proofErr w:type="spellStart"/>
      <w:r w:rsidRPr="005D5BD0">
        <w:rPr>
          <w:rFonts w:ascii="Arial" w:hAnsi="Arial" w:cs="Arial"/>
          <w:sz w:val="24"/>
          <w:szCs w:val="24"/>
        </w:rPr>
        <w:t>Humanium</w:t>
      </w:r>
      <w:proofErr w:type="spellEnd"/>
      <w:r w:rsidRPr="005D5BD0">
        <w:rPr>
          <w:rFonts w:ascii="Arial" w:hAnsi="Arial" w:cs="Arial"/>
          <w:sz w:val="24"/>
          <w:szCs w:val="24"/>
        </w:rPr>
        <w:t xml:space="preserve"> (2011) emphasises the impact of not having birth certificates or documents leading to many children being </w:t>
      </w:r>
      <w:r w:rsidR="000954B4" w:rsidRPr="005D5BD0">
        <w:rPr>
          <w:rFonts w:ascii="Arial" w:hAnsi="Arial" w:cs="Arial"/>
          <w:sz w:val="24"/>
          <w:szCs w:val="24"/>
        </w:rPr>
        <w:t>classed as statelessness. T</w:t>
      </w:r>
      <w:r w:rsidRPr="005D5BD0">
        <w:rPr>
          <w:rFonts w:ascii="Arial" w:hAnsi="Arial" w:cs="Arial"/>
          <w:sz w:val="24"/>
          <w:szCs w:val="24"/>
        </w:rPr>
        <w:t>herefore meaning children have no legal documents to prove they exist</w:t>
      </w:r>
      <w:r w:rsidR="000954B4" w:rsidRPr="005D5BD0">
        <w:rPr>
          <w:rFonts w:ascii="Arial" w:hAnsi="Arial" w:cs="Arial"/>
          <w:sz w:val="24"/>
          <w:szCs w:val="24"/>
        </w:rPr>
        <w:t xml:space="preserve">, which can increase significant abuse, </w:t>
      </w:r>
      <w:r w:rsidRPr="005D5BD0">
        <w:rPr>
          <w:rFonts w:ascii="Arial" w:hAnsi="Arial" w:cs="Arial"/>
          <w:sz w:val="24"/>
          <w:szCs w:val="24"/>
        </w:rPr>
        <w:t xml:space="preserve">risks and harm to children such as being exploited and trafficked. </w:t>
      </w:r>
    </w:p>
    <w:p w:rsidR="009974C7" w:rsidRPr="005D5BD0" w:rsidRDefault="006031CB" w:rsidP="005D5BD0">
      <w:pPr>
        <w:spacing w:line="360" w:lineRule="auto"/>
        <w:jc w:val="both"/>
        <w:rPr>
          <w:rFonts w:ascii="Arial" w:hAnsi="Arial" w:cs="Arial"/>
          <w:sz w:val="24"/>
          <w:szCs w:val="24"/>
        </w:rPr>
      </w:pPr>
      <w:r w:rsidRPr="005D5BD0">
        <w:rPr>
          <w:rFonts w:ascii="Arial" w:hAnsi="Arial" w:cs="Arial"/>
          <w:sz w:val="24"/>
          <w:szCs w:val="24"/>
        </w:rPr>
        <w:t>Accord</w:t>
      </w:r>
      <w:r w:rsidR="000954B4" w:rsidRPr="005D5BD0">
        <w:rPr>
          <w:rFonts w:ascii="Arial" w:hAnsi="Arial" w:cs="Arial"/>
          <w:sz w:val="24"/>
          <w:szCs w:val="24"/>
        </w:rPr>
        <w:t xml:space="preserve">ing to </w:t>
      </w:r>
      <w:proofErr w:type="spellStart"/>
      <w:r w:rsidR="000954B4" w:rsidRPr="005D5BD0">
        <w:rPr>
          <w:rFonts w:ascii="Arial" w:hAnsi="Arial" w:cs="Arial"/>
          <w:sz w:val="24"/>
          <w:szCs w:val="24"/>
        </w:rPr>
        <w:t>Wyness</w:t>
      </w:r>
      <w:proofErr w:type="spellEnd"/>
      <w:r w:rsidR="000954B4" w:rsidRPr="005D5BD0">
        <w:rPr>
          <w:rFonts w:ascii="Arial" w:hAnsi="Arial" w:cs="Arial"/>
          <w:sz w:val="24"/>
          <w:szCs w:val="24"/>
        </w:rPr>
        <w:t xml:space="preserve"> (2006) </w:t>
      </w:r>
      <w:r w:rsidRPr="005D5BD0">
        <w:rPr>
          <w:rFonts w:ascii="Arial" w:hAnsi="Arial" w:cs="Arial"/>
          <w:sz w:val="24"/>
          <w:szCs w:val="24"/>
        </w:rPr>
        <w:t xml:space="preserve">countries such as Syria have weak welfare systems in place that enabled agencies to put families in unregulated sectors that lead to child labour and the exploitation of children and their childhood. </w:t>
      </w:r>
      <w:r w:rsidR="009974C7" w:rsidRPr="005D5BD0">
        <w:rPr>
          <w:rFonts w:ascii="Arial" w:hAnsi="Arial" w:cs="Arial"/>
          <w:sz w:val="24"/>
          <w:szCs w:val="24"/>
        </w:rPr>
        <w:t xml:space="preserve">Moreover, UNHCR (2018) conducted research and found that Syrian children have high level of isolation and insecurity there is a </w:t>
      </w:r>
      <w:r w:rsidR="0062683A" w:rsidRPr="005D5BD0">
        <w:rPr>
          <w:rFonts w:ascii="Arial" w:hAnsi="Arial" w:cs="Arial"/>
          <w:sz w:val="24"/>
          <w:szCs w:val="24"/>
        </w:rPr>
        <w:t>strong emphasis that children who</w:t>
      </w:r>
      <w:r w:rsidR="009974C7" w:rsidRPr="005D5BD0">
        <w:rPr>
          <w:rFonts w:ascii="Arial" w:hAnsi="Arial" w:cs="Arial"/>
          <w:sz w:val="24"/>
          <w:szCs w:val="24"/>
        </w:rPr>
        <w:t xml:space="preserve"> are not in education only leave there </w:t>
      </w:r>
      <w:r w:rsidR="0062683A" w:rsidRPr="005D5BD0">
        <w:rPr>
          <w:rFonts w:ascii="Arial" w:hAnsi="Arial" w:cs="Arial"/>
          <w:sz w:val="24"/>
          <w:szCs w:val="24"/>
        </w:rPr>
        <w:t>home to work manual labour jobs</w:t>
      </w:r>
      <w:r w:rsidR="009974C7" w:rsidRPr="005D5BD0">
        <w:rPr>
          <w:rFonts w:ascii="Arial" w:hAnsi="Arial" w:cs="Arial"/>
          <w:sz w:val="24"/>
          <w:szCs w:val="24"/>
        </w:rPr>
        <w:t xml:space="preserve">. </w:t>
      </w:r>
    </w:p>
    <w:p w:rsidR="00F171B8" w:rsidRPr="005D5BD0" w:rsidRDefault="001C2FC8" w:rsidP="005D5BD0">
      <w:pPr>
        <w:spacing w:line="360" w:lineRule="auto"/>
        <w:jc w:val="both"/>
        <w:rPr>
          <w:rFonts w:ascii="Arial" w:hAnsi="Arial" w:cs="Arial"/>
          <w:sz w:val="24"/>
          <w:szCs w:val="24"/>
        </w:rPr>
      </w:pPr>
      <w:r w:rsidRPr="005D5BD0">
        <w:rPr>
          <w:rFonts w:ascii="Arial" w:hAnsi="Arial" w:cs="Arial"/>
          <w:sz w:val="24"/>
          <w:szCs w:val="24"/>
        </w:rPr>
        <w:t xml:space="preserve">This </w:t>
      </w:r>
      <w:r w:rsidR="00A90AF2" w:rsidRPr="005D5BD0">
        <w:rPr>
          <w:rFonts w:ascii="Arial" w:hAnsi="Arial" w:cs="Arial"/>
          <w:sz w:val="24"/>
          <w:szCs w:val="24"/>
        </w:rPr>
        <w:t>is in contrast as</w:t>
      </w:r>
      <w:r w:rsidR="00F171B8" w:rsidRPr="005D5BD0">
        <w:rPr>
          <w:rFonts w:ascii="Arial" w:hAnsi="Arial" w:cs="Arial"/>
          <w:sz w:val="24"/>
          <w:szCs w:val="24"/>
        </w:rPr>
        <w:t xml:space="preserve"> children born in Wales </w:t>
      </w:r>
      <w:r w:rsidR="001B6579" w:rsidRPr="005D5BD0">
        <w:rPr>
          <w:rFonts w:ascii="Arial" w:hAnsi="Arial" w:cs="Arial"/>
          <w:sz w:val="24"/>
          <w:szCs w:val="24"/>
        </w:rPr>
        <w:t>are registered at the local registry office and in some instances in the hospital (</w:t>
      </w:r>
      <w:r w:rsidR="001B6579" w:rsidRPr="005D5BD0">
        <w:rPr>
          <w:rFonts w:ascii="Arial" w:hAnsi="Arial" w:cs="Arial"/>
          <w:bCs/>
          <w:sz w:val="24"/>
          <w:szCs w:val="24"/>
        </w:rPr>
        <w:t>GOV.UK, no date b). Children</w:t>
      </w:r>
      <w:r w:rsidR="001B6579" w:rsidRPr="005D5BD0">
        <w:rPr>
          <w:rFonts w:ascii="Arial" w:hAnsi="Arial" w:cs="Arial"/>
          <w:sz w:val="24"/>
          <w:szCs w:val="24"/>
        </w:rPr>
        <w:t xml:space="preserve"> have access to NHS</w:t>
      </w:r>
      <w:r w:rsidR="00842B00" w:rsidRPr="005D5BD0">
        <w:rPr>
          <w:rFonts w:ascii="Arial" w:hAnsi="Arial" w:cs="Arial"/>
          <w:sz w:val="24"/>
          <w:szCs w:val="24"/>
        </w:rPr>
        <w:t>,</w:t>
      </w:r>
      <w:r w:rsidR="007F140D" w:rsidRPr="005D5BD0">
        <w:rPr>
          <w:rFonts w:ascii="Arial" w:hAnsi="Arial" w:cs="Arial"/>
          <w:sz w:val="24"/>
          <w:szCs w:val="24"/>
        </w:rPr>
        <w:t xml:space="preserve"> practitioners</w:t>
      </w:r>
      <w:r w:rsidR="00A90AF2" w:rsidRPr="005D5BD0">
        <w:rPr>
          <w:rFonts w:ascii="Arial" w:hAnsi="Arial" w:cs="Arial"/>
          <w:sz w:val="24"/>
          <w:szCs w:val="24"/>
        </w:rPr>
        <w:t>,</w:t>
      </w:r>
      <w:r w:rsidRPr="005D5BD0">
        <w:rPr>
          <w:rFonts w:ascii="Arial" w:hAnsi="Arial" w:cs="Arial"/>
          <w:sz w:val="24"/>
          <w:szCs w:val="24"/>
        </w:rPr>
        <w:t xml:space="preserve"> </w:t>
      </w:r>
      <w:r w:rsidR="002755E6" w:rsidRPr="005D5BD0">
        <w:rPr>
          <w:rFonts w:ascii="Arial" w:hAnsi="Arial" w:cs="Arial"/>
          <w:sz w:val="24"/>
          <w:szCs w:val="24"/>
        </w:rPr>
        <w:t xml:space="preserve">early </w:t>
      </w:r>
      <w:r w:rsidR="007F140D" w:rsidRPr="005D5BD0">
        <w:rPr>
          <w:rFonts w:ascii="Arial" w:hAnsi="Arial" w:cs="Arial"/>
          <w:sz w:val="24"/>
          <w:szCs w:val="24"/>
        </w:rPr>
        <w:t>preventative medication and vaccinations</w:t>
      </w:r>
      <w:r w:rsidR="001B6579" w:rsidRPr="005D5BD0">
        <w:rPr>
          <w:rFonts w:ascii="Arial" w:hAnsi="Arial" w:cs="Arial"/>
          <w:sz w:val="24"/>
          <w:szCs w:val="24"/>
        </w:rPr>
        <w:t>, meaning</w:t>
      </w:r>
      <w:r w:rsidR="007F140D" w:rsidRPr="005D5BD0">
        <w:rPr>
          <w:rFonts w:ascii="Arial" w:hAnsi="Arial" w:cs="Arial"/>
          <w:sz w:val="24"/>
          <w:szCs w:val="24"/>
        </w:rPr>
        <w:t xml:space="preserve"> that children receive vital vaccinations </w:t>
      </w:r>
      <w:r w:rsidR="00D86E2D" w:rsidRPr="005D5BD0">
        <w:rPr>
          <w:rFonts w:ascii="Arial" w:hAnsi="Arial" w:cs="Arial"/>
          <w:sz w:val="24"/>
          <w:szCs w:val="24"/>
        </w:rPr>
        <w:t xml:space="preserve">and care ensuring </w:t>
      </w:r>
      <w:r w:rsidR="001B6579" w:rsidRPr="005D5BD0">
        <w:rPr>
          <w:rFonts w:ascii="Arial" w:hAnsi="Arial" w:cs="Arial"/>
          <w:sz w:val="24"/>
          <w:szCs w:val="24"/>
        </w:rPr>
        <w:t>children are protected from ill-</w:t>
      </w:r>
      <w:r w:rsidR="007F140D" w:rsidRPr="005D5BD0">
        <w:rPr>
          <w:rFonts w:ascii="Arial" w:hAnsi="Arial" w:cs="Arial"/>
          <w:sz w:val="24"/>
          <w:szCs w:val="24"/>
        </w:rPr>
        <w:t>health and disease.</w:t>
      </w:r>
      <w:r w:rsidR="0062683A" w:rsidRPr="005D5BD0">
        <w:rPr>
          <w:rFonts w:ascii="Arial" w:hAnsi="Arial" w:cs="Arial"/>
          <w:sz w:val="24"/>
          <w:szCs w:val="24"/>
        </w:rPr>
        <w:t xml:space="preserve"> Additionally</w:t>
      </w:r>
      <w:r w:rsidR="00A90AF2" w:rsidRPr="005D5BD0">
        <w:rPr>
          <w:rFonts w:ascii="Arial" w:hAnsi="Arial" w:cs="Arial"/>
          <w:sz w:val="24"/>
          <w:szCs w:val="24"/>
        </w:rPr>
        <w:t>, in</w:t>
      </w:r>
      <w:r w:rsidR="000954B4" w:rsidRPr="005D5BD0">
        <w:rPr>
          <w:rFonts w:ascii="Arial" w:hAnsi="Arial" w:cs="Arial"/>
          <w:sz w:val="24"/>
          <w:szCs w:val="24"/>
        </w:rPr>
        <w:t xml:space="preserve"> regards to significant abuse, risk,</w:t>
      </w:r>
      <w:r w:rsidR="00A90AF2" w:rsidRPr="005D5BD0">
        <w:rPr>
          <w:rFonts w:ascii="Arial" w:hAnsi="Arial" w:cs="Arial"/>
          <w:sz w:val="24"/>
          <w:szCs w:val="24"/>
        </w:rPr>
        <w:t xml:space="preserve"> harm</w:t>
      </w:r>
      <w:r w:rsidR="000954B4" w:rsidRPr="005D5BD0">
        <w:rPr>
          <w:rFonts w:ascii="Arial" w:hAnsi="Arial" w:cs="Arial"/>
          <w:sz w:val="24"/>
          <w:szCs w:val="24"/>
        </w:rPr>
        <w:t xml:space="preserve"> and child labour</w:t>
      </w:r>
      <w:r w:rsidR="0062683A" w:rsidRPr="005D5BD0">
        <w:rPr>
          <w:rFonts w:ascii="Arial" w:hAnsi="Arial" w:cs="Arial"/>
          <w:sz w:val="24"/>
          <w:szCs w:val="24"/>
        </w:rPr>
        <w:t xml:space="preserve"> the All Wales Child Protection (2008) </w:t>
      </w:r>
      <w:r w:rsidR="00D86E2D" w:rsidRPr="005D5BD0">
        <w:rPr>
          <w:rFonts w:ascii="Arial" w:hAnsi="Arial" w:cs="Arial"/>
          <w:sz w:val="24"/>
          <w:szCs w:val="24"/>
        </w:rPr>
        <w:t xml:space="preserve">and the Children’s Act (2004) </w:t>
      </w:r>
      <w:r w:rsidR="0062683A" w:rsidRPr="005D5BD0">
        <w:rPr>
          <w:rFonts w:ascii="Arial" w:hAnsi="Arial" w:cs="Arial"/>
          <w:sz w:val="24"/>
          <w:szCs w:val="24"/>
        </w:rPr>
        <w:t>ensures the welfare of children is paramount, protecting children from harm, abuse and neglect</w:t>
      </w:r>
      <w:r w:rsidR="000954B4" w:rsidRPr="005D5BD0">
        <w:rPr>
          <w:rFonts w:ascii="Arial" w:hAnsi="Arial" w:cs="Arial"/>
          <w:sz w:val="24"/>
          <w:szCs w:val="24"/>
        </w:rPr>
        <w:t xml:space="preserve"> and making it illegal for children to work</w:t>
      </w:r>
      <w:r w:rsidR="0062683A" w:rsidRPr="005D5BD0">
        <w:rPr>
          <w:rFonts w:ascii="Arial" w:hAnsi="Arial" w:cs="Arial"/>
          <w:sz w:val="24"/>
          <w:szCs w:val="24"/>
        </w:rPr>
        <w:t>.</w:t>
      </w:r>
    </w:p>
    <w:p w:rsidR="00F171B8" w:rsidRPr="005D5BD0" w:rsidRDefault="00A05525" w:rsidP="005D5BD0">
      <w:pPr>
        <w:spacing w:line="360" w:lineRule="auto"/>
        <w:jc w:val="both"/>
        <w:rPr>
          <w:rFonts w:ascii="Arial" w:hAnsi="Arial" w:cs="Arial"/>
          <w:sz w:val="24"/>
          <w:szCs w:val="24"/>
        </w:rPr>
      </w:pPr>
      <w:r w:rsidRPr="005D5BD0">
        <w:rPr>
          <w:rFonts w:ascii="Arial" w:hAnsi="Arial" w:cs="Arial"/>
          <w:sz w:val="24"/>
          <w:szCs w:val="24"/>
        </w:rPr>
        <w:lastRenderedPageBreak/>
        <w:t xml:space="preserve">However, </w:t>
      </w:r>
      <w:r w:rsidR="00A90AF2" w:rsidRPr="005D5BD0">
        <w:rPr>
          <w:rFonts w:ascii="Arial" w:hAnsi="Arial" w:cs="Arial"/>
          <w:sz w:val="24"/>
          <w:szCs w:val="24"/>
        </w:rPr>
        <w:t xml:space="preserve">Allen (2014) and </w:t>
      </w:r>
      <w:proofErr w:type="spellStart"/>
      <w:r w:rsidR="00A90AF2" w:rsidRPr="005D5BD0">
        <w:rPr>
          <w:rFonts w:ascii="Arial" w:hAnsi="Arial" w:cs="Arial"/>
          <w:sz w:val="24"/>
          <w:szCs w:val="24"/>
        </w:rPr>
        <w:t>Meiqari</w:t>
      </w:r>
      <w:proofErr w:type="spellEnd"/>
      <w:r w:rsidR="00A90AF2" w:rsidRPr="005D5BD0">
        <w:rPr>
          <w:rFonts w:ascii="Arial" w:hAnsi="Arial" w:cs="Arial"/>
          <w:sz w:val="24"/>
          <w:szCs w:val="24"/>
        </w:rPr>
        <w:t xml:space="preserve"> et al., (2018) suggest that</w:t>
      </w:r>
      <w:r w:rsidR="007F140D" w:rsidRPr="005D5BD0">
        <w:rPr>
          <w:rFonts w:ascii="Arial" w:hAnsi="Arial" w:cs="Arial"/>
          <w:sz w:val="24"/>
          <w:szCs w:val="24"/>
        </w:rPr>
        <w:t xml:space="preserve"> </w:t>
      </w:r>
      <w:r w:rsidR="00A90AF2" w:rsidRPr="005D5BD0">
        <w:rPr>
          <w:rFonts w:ascii="Arial" w:hAnsi="Arial" w:cs="Arial"/>
          <w:sz w:val="24"/>
          <w:szCs w:val="24"/>
        </w:rPr>
        <w:t>in Syria it is due to the war that the</w:t>
      </w:r>
      <w:r w:rsidR="007F140D" w:rsidRPr="005D5BD0">
        <w:rPr>
          <w:rFonts w:ascii="Arial" w:hAnsi="Arial" w:cs="Arial"/>
          <w:sz w:val="24"/>
          <w:szCs w:val="24"/>
        </w:rPr>
        <w:t xml:space="preserve"> lack of medical care and </w:t>
      </w:r>
      <w:r w:rsidR="00C77F7D" w:rsidRPr="005D5BD0">
        <w:rPr>
          <w:rFonts w:ascii="Arial" w:hAnsi="Arial" w:cs="Arial"/>
          <w:sz w:val="24"/>
          <w:szCs w:val="24"/>
        </w:rPr>
        <w:t>vaccinations</w:t>
      </w:r>
      <w:r w:rsidR="007F140D" w:rsidRPr="005D5BD0">
        <w:rPr>
          <w:rFonts w:ascii="Arial" w:hAnsi="Arial" w:cs="Arial"/>
          <w:sz w:val="24"/>
          <w:szCs w:val="24"/>
        </w:rPr>
        <w:t xml:space="preserve"> are b</w:t>
      </w:r>
      <w:r w:rsidR="00A90AF2" w:rsidRPr="005D5BD0">
        <w:rPr>
          <w:rFonts w:ascii="Arial" w:hAnsi="Arial" w:cs="Arial"/>
          <w:sz w:val="24"/>
          <w:szCs w:val="24"/>
        </w:rPr>
        <w:t xml:space="preserve">eing used on babies and children meaning they </w:t>
      </w:r>
      <w:r w:rsidR="007F140D" w:rsidRPr="005D5BD0">
        <w:rPr>
          <w:rFonts w:ascii="Arial" w:hAnsi="Arial" w:cs="Arial"/>
          <w:sz w:val="24"/>
          <w:szCs w:val="24"/>
        </w:rPr>
        <w:t xml:space="preserve">dying due to not being </w:t>
      </w:r>
      <w:r w:rsidR="00D24F67" w:rsidRPr="005D5BD0">
        <w:rPr>
          <w:rFonts w:ascii="Arial" w:hAnsi="Arial" w:cs="Arial"/>
          <w:sz w:val="24"/>
          <w:szCs w:val="24"/>
        </w:rPr>
        <w:t>able</w:t>
      </w:r>
      <w:r w:rsidR="007F140D" w:rsidRPr="005D5BD0">
        <w:rPr>
          <w:rFonts w:ascii="Arial" w:hAnsi="Arial" w:cs="Arial"/>
          <w:sz w:val="24"/>
          <w:szCs w:val="24"/>
        </w:rPr>
        <w:t xml:space="preserve"> to access </w:t>
      </w:r>
      <w:r w:rsidR="007A23AE" w:rsidRPr="005D5BD0">
        <w:rPr>
          <w:rFonts w:ascii="Arial" w:hAnsi="Arial" w:cs="Arial"/>
          <w:sz w:val="24"/>
          <w:szCs w:val="24"/>
        </w:rPr>
        <w:t xml:space="preserve">medical facilities and </w:t>
      </w:r>
      <w:r w:rsidR="007F140D" w:rsidRPr="005D5BD0">
        <w:rPr>
          <w:rFonts w:ascii="Arial" w:hAnsi="Arial" w:cs="Arial"/>
          <w:sz w:val="24"/>
          <w:szCs w:val="24"/>
        </w:rPr>
        <w:t xml:space="preserve">vaccinations for </w:t>
      </w:r>
      <w:r w:rsidR="007A23AE" w:rsidRPr="005D5BD0">
        <w:rPr>
          <w:rFonts w:ascii="Arial" w:hAnsi="Arial" w:cs="Arial"/>
          <w:sz w:val="24"/>
          <w:szCs w:val="24"/>
        </w:rPr>
        <w:t xml:space="preserve">curable </w:t>
      </w:r>
      <w:r w:rsidR="007F140D" w:rsidRPr="005D5BD0">
        <w:rPr>
          <w:rFonts w:ascii="Arial" w:hAnsi="Arial" w:cs="Arial"/>
          <w:sz w:val="24"/>
          <w:szCs w:val="24"/>
        </w:rPr>
        <w:t>diseases</w:t>
      </w:r>
      <w:r w:rsidR="007A23AE" w:rsidRPr="005D5BD0">
        <w:rPr>
          <w:rFonts w:ascii="Arial" w:hAnsi="Arial" w:cs="Arial"/>
          <w:sz w:val="24"/>
          <w:szCs w:val="24"/>
        </w:rPr>
        <w:t>.</w:t>
      </w:r>
      <w:r w:rsidR="00E07207" w:rsidRPr="005D5BD0">
        <w:rPr>
          <w:rFonts w:ascii="Arial" w:hAnsi="Arial" w:cs="Arial"/>
          <w:sz w:val="24"/>
          <w:szCs w:val="24"/>
        </w:rPr>
        <w:t xml:space="preserve"> </w:t>
      </w:r>
      <w:proofErr w:type="spellStart"/>
      <w:r w:rsidR="005E6943" w:rsidRPr="005D5BD0">
        <w:rPr>
          <w:rFonts w:ascii="Arial" w:hAnsi="Arial" w:cs="Arial"/>
          <w:sz w:val="24"/>
          <w:szCs w:val="24"/>
          <w:lang w:val="en-US"/>
        </w:rPr>
        <w:t>Jabbour</w:t>
      </w:r>
      <w:proofErr w:type="spellEnd"/>
      <w:r w:rsidR="005E6943" w:rsidRPr="005D5BD0">
        <w:rPr>
          <w:rFonts w:ascii="Arial" w:hAnsi="Arial" w:cs="Arial"/>
          <w:sz w:val="24"/>
          <w:szCs w:val="24"/>
          <w:lang w:val="en-US"/>
        </w:rPr>
        <w:t xml:space="preserve">, </w:t>
      </w:r>
      <w:r w:rsidR="00E07207" w:rsidRPr="005D5BD0">
        <w:rPr>
          <w:rFonts w:ascii="Arial" w:hAnsi="Arial" w:cs="Arial"/>
          <w:sz w:val="24"/>
          <w:szCs w:val="24"/>
          <w:lang w:val="en-US"/>
        </w:rPr>
        <w:t>et al.</w:t>
      </w:r>
      <w:r w:rsidR="00A74CB2" w:rsidRPr="005D5BD0">
        <w:rPr>
          <w:rFonts w:ascii="Arial" w:hAnsi="Arial" w:cs="Arial"/>
          <w:sz w:val="24"/>
          <w:szCs w:val="24"/>
        </w:rPr>
        <w:t xml:space="preserve"> (</w:t>
      </w:r>
      <w:r w:rsidR="00E07207" w:rsidRPr="005D5BD0">
        <w:rPr>
          <w:rFonts w:ascii="Arial" w:hAnsi="Arial" w:cs="Arial"/>
          <w:sz w:val="24"/>
          <w:szCs w:val="24"/>
        </w:rPr>
        <w:t>2018</w:t>
      </w:r>
      <w:r w:rsidR="00A74CB2" w:rsidRPr="005D5BD0">
        <w:rPr>
          <w:rFonts w:ascii="Arial" w:hAnsi="Arial" w:cs="Arial"/>
          <w:sz w:val="24"/>
          <w:szCs w:val="24"/>
        </w:rPr>
        <w:t xml:space="preserve">) </w:t>
      </w:r>
      <w:r w:rsidR="00E07207" w:rsidRPr="005D5BD0">
        <w:rPr>
          <w:rFonts w:ascii="Arial" w:hAnsi="Arial" w:cs="Arial"/>
          <w:sz w:val="24"/>
          <w:szCs w:val="24"/>
        </w:rPr>
        <w:t>suggests</w:t>
      </w:r>
      <w:r w:rsidR="00A74CB2" w:rsidRPr="005D5BD0">
        <w:rPr>
          <w:rFonts w:ascii="Arial" w:hAnsi="Arial" w:cs="Arial"/>
          <w:sz w:val="24"/>
          <w:szCs w:val="24"/>
        </w:rPr>
        <w:t xml:space="preserve"> that the Syrian </w:t>
      </w:r>
      <w:r w:rsidR="00E07207" w:rsidRPr="005D5BD0">
        <w:rPr>
          <w:rFonts w:ascii="Arial" w:hAnsi="Arial" w:cs="Arial"/>
          <w:sz w:val="24"/>
          <w:szCs w:val="24"/>
        </w:rPr>
        <w:t>Government very rarely leaves in the lifesaving medical supplies and aid into the county which is a contributing factor to the experiences children are facing to accessing the vital aid they need.</w:t>
      </w:r>
      <w:r w:rsidR="00981147" w:rsidRPr="005D5BD0">
        <w:rPr>
          <w:rFonts w:ascii="Arial" w:hAnsi="Arial" w:cs="Arial"/>
          <w:sz w:val="24"/>
          <w:szCs w:val="24"/>
        </w:rPr>
        <w:t xml:space="preserve"> However,</w:t>
      </w:r>
      <w:r w:rsidR="00981147" w:rsidRPr="005D5BD0">
        <w:rPr>
          <w:rFonts w:ascii="Arial" w:hAnsi="Arial" w:cs="Arial"/>
          <w:sz w:val="24"/>
          <w:szCs w:val="24"/>
          <w:lang w:val="en"/>
        </w:rPr>
        <w:t xml:space="preserve"> the </w:t>
      </w:r>
      <w:r w:rsidR="009B32F1">
        <w:rPr>
          <w:rFonts w:ascii="Arial" w:hAnsi="Arial" w:cs="Arial"/>
          <w:sz w:val="24"/>
          <w:szCs w:val="24"/>
          <w:lang w:val="en"/>
        </w:rPr>
        <w:t>‘</w:t>
      </w:r>
      <w:r w:rsidR="00981147" w:rsidRPr="005D5BD0">
        <w:rPr>
          <w:rFonts w:ascii="Arial" w:hAnsi="Arial" w:cs="Arial"/>
          <w:sz w:val="24"/>
          <w:szCs w:val="24"/>
          <w:lang w:val="en"/>
        </w:rPr>
        <w:t>Humanitarian Response Plan</w:t>
      </w:r>
      <w:r w:rsidR="009B32F1">
        <w:rPr>
          <w:rFonts w:ascii="Arial" w:hAnsi="Arial" w:cs="Arial"/>
          <w:sz w:val="24"/>
          <w:szCs w:val="24"/>
          <w:lang w:val="en"/>
        </w:rPr>
        <w:t>’</w:t>
      </w:r>
      <w:r w:rsidR="00981147" w:rsidRPr="005D5BD0">
        <w:rPr>
          <w:rFonts w:ascii="Arial" w:hAnsi="Arial" w:cs="Arial"/>
          <w:sz w:val="24"/>
          <w:szCs w:val="24"/>
          <w:lang w:val="en"/>
        </w:rPr>
        <w:t xml:space="preserve"> consulted with Syrian Government provides a framework within which the humanitarian commun</w:t>
      </w:r>
      <w:r w:rsidR="001E2A1E" w:rsidRPr="005D5BD0">
        <w:rPr>
          <w:rFonts w:ascii="Arial" w:hAnsi="Arial" w:cs="Arial"/>
          <w:sz w:val="24"/>
          <w:szCs w:val="24"/>
          <w:lang w:val="en"/>
        </w:rPr>
        <w:t xml:space="preserve">ity </w:t>
      </w:r>
      <w:r w:rsidR="00981147" w:rsidRPr="005D5BD0">
        <w:rPr>
          <w:rFonts w:ascii="Arial" w:hAnsi="Arial" w:cs="Arial"/>
          <w:sz w:val="24"/>
          <w:szCs w:val="24"/>
          <w:lang w:val="en"/>
        </w:rPr>
        <w:t>respond</w:t>
      </w:r>
      <w:r w:rsidR="001E2A1E" w:rsidRPr="005D5BD0">
        <w:rPr>
          <w:rFonts w:ascii="Arial" w:hAnsi="Arial" w:cs="Arial"/>
          <w:sz w:val="24"/>
          <w:szCs w:val="24"/>
          <w:lang w:val="en"/>
        </w:rPr>
        <w:t>s</w:t>
      </w:r>
      <w:r w:rsidR="00981147" w:rsidRPr="005D5BD0">
        <w:rPr>
          <w:rFonts w:ascii="Arial" w:hAnsi="Arial" w:cs="Arial"/>
          <w:sz w:val="24"/>
          <w:szCs w:val="24"/>
          <w:lang w:val="en"/>
        </w:rPr>
        <w:t xml:space="preserve"> to humanitarian </w:t>
      </w:r>
      <w:r w:rsidR="001E2A1E" w:rsidRPr="005D5BD0">
        <w:rPr>
          <w:rFonts w:ascii="Arial" w:hAnsi="Arial" w:cs="Arial"/>
          <w:sz w:val="24"/>
          <w:szCs w:val="24"/>
          <w:lang w:val="en"/>
        </w:rPr>
        <w:t xml:space="preserve">aid </w:t>
      </w:r>
      <w:r w:rsidR="00981147" w:rsidRPr="005D5BD0">
        <w:rPr>
          <w:rFonts w:ascii="Arial" w:hAnsi="Arial" w:cs="Arial"/>
          <w:sz w:val="24"/>
          <w:szCs w:val="24"/>
          <w:lang w:val="en"/>
        </w:rPr>
        <w:t>and protection needs in Syria (</w:t>
      </w:r>
      <w:proofErr w:type="spellStart"/>
      <w:r w:rsidR="00981147" w:rsidRPr="005D5BD0">
        <w:rPr>
          <w:rFonts w:ascii="Arial" w:hAnsi="Arial" w:cs="Arial"/>
          <w:sz w:val="24"/>
          <w:szCs w:val="24"/>
          <w:lang w:val="en"/>
        </w:rPr>
        <w:t>reliefweb</w:t>
      </w:r>
      <w:proofErr w:type="spellEnd"/>
      <w:r w:rsidR="00981147" w:rsidRPr="005D5BD0">
        <w:rPr>
          <w:rFonts w:ascii="Arial" w:hAnsi="Arial" w:cs="Arial"/>
          <w:sz w:val="24"/>
          <w:szCs w:val="24"/>
          <w:lang w:val="en"/>
        </w:rPr>
        <w:t>, 2017).</w:t>
      </w:r>
    </w:p>
    <w:p w:rsidR="00F171B8" w:rsidRPr="005D5BD0" w:rsidRDefault="001E2A1E" w:rsidP="005D5BD0">
      <w:pPr>
        <w:spacing w:line="360" w:lineRule="auto"/>
        <w:jc w:val="both"/>
        <w:rPr>
          <w:rFonts w:ascii="Arial" w:hAnsi="Arial" w:cs="Arial"/>
          <w:sz w:val="24"/>
          <w:szCs w:val="24"/>
        </w:rPr>
      </w:pPr>
      <w:r w:rsidRPr="005D5BD0">
        <w:rPr>
          <w:rFonts w:ascii="Arial" w:hAnsi="Arial" w:cs="Arial"/>
          <w:sz w:val="24"/>
          <w:szCs w:val="24"/>
        </w:rPr>
        <w:t>Upon reflection</w:t>
      </w:r>
      <w:r w:rsidR="00F171B8" w:rsidRPr="005D5BD0">
        <w:rPr>
          <w:rFonts w:ascii="Arial" w:hAnsi="Arial" w:cs="Arial"/>
          <w:sz w:val="24"/>
          <w:szCs w:val="24"/>
        </w:rPr>
        <w:t>, it is important to acknowledge that regardless of countries the UNCRC (2010) is a key legislations that provides clear information on the rights children are entitled to and the duty government have to uphold.</w:t>
      </w:r>
    </w:p>
    <w:p w:rsidR="00F171B8" w:rsidRPr="005D5BD0" w:rsidRDefault="00F171B8" w:rsidP="005D5BD0">
      <w:pPr>
        <w:spacing w:line="360" w:lineRule="auto"/>
        <w:jc w:val="both"/>
        <w:rPr>
          <w:rFonts w:ascii="Arial" w:hAnsi="Arial" w:cs="Arial"/>
          <w:sz w:val="24"/>
          <w:szCs w:val="24"/>
        </w:rPr>
      </w:pPr>
      <w:r w:rsidRPr="005D5BD0">
        <w:rPr>
          <w:rFonts w:ascii="Arial" w:hAnsi="Arial" w:cs="Arial"/>
          <w:sz w:val="24"/>
          <w:szCs w:val="24"/>
        </w:rPr>
        <w:t>Wales is committed to improving the country to best support the needs of children and their future prospects. This can be demonst</w:t>
      </w:r>
      <w:r w:rsidR="001E2A1E" w:rsidRPr="005D5BD0">
        <w:rPr>
          <w:rFonts w:ascii="Arial" w:hAnsi="Arial" w:cs="Arial"/>
          <w:sz w:val="24"/>
          <w:szCs w:val="24"/>
        </w:rPr>
        <w:t>rated through the Wellbeing of F</w:t>
      </w:r>
      <w:r w:rsidRPr="005D5BD0">
        <w:rPr>
          <w:rFonts w:ascii="Arial" w:hAnsi="Arial" w:cs="Arial"/>
          <w:sz w:val="24"/>
          <w:szCs w:val="24"/>
        </w:rPr>
        <w:t>uture Generations Act (2015), the development of the new curriculum (Donaldson, 2015), early intervention support and through the NHS</w:t>
      </w:r>
      <w:r w:rsidR="001E2A1E" w:rsidRPr="005D5BD0">
        <w:rPr>
          <w:rFonts w:ascii="Arial" w:hAnsi="Arial" w:cs="Arial"/>
          <w:sz w:val="24"/>
          <w:szCs w:val="24"/>
        </w:rPr>
        <w:t xml:space="preserve"> (2018)</w:t>
      </w:r>
      <w:r w:rsidR="00A6237C" w:rsidRPr="005D5BD0">
        <w:rPr>
          <w:rFonts w:ascii="Arial" w:hAnsi="Arial" w:cs="Arial"/>
          <w:sz w:val="24"/>
          <w:szCs w:val="24"/>
        </w:rPr>
        <w:t xml:space="preserve">. Wales, offers opportunities for the </w:t>
      </w:r>
      <w:r w:rsidR="001E2A1E" w:rsidRPr="005D5BD0">
        <w:rPr>
          <w:rFonts w:ascii="Arial" w:hAnsi="Arial" w:cs="Arial"/>
          <w:sz w:val="24"/>
          <w:szCs w:val="24"/>
        </w:rPr>
        <w:t>child to be central and have a voice</w:t>
      </w:r>
      <w:r w:rsidR="00A6237C" w:rsidRPr="005D5BD0">
        <w:rPr>
          <w:rFonts w:ascii="Arial" w:hAnsi="Arial" w:cs="Arial"/>
          <w:sz w:val="24"/>
          <w:szCs w:val="24"/>
        </w:rPr>
        <w:t xml:space="preserve"> ensuring servic</w:t>
      </w:r>
      <w:r w:rsidR="0053125B" w:rsidRPr="005D5BD0">
        <w:rPr>
          <w:rFonts w:ascii="Arial" w:hAnsi="Arial" w:cs="Arial"/>
          <w:sz w:val="24"/>
          <w:szCs w:val="24"/>
        </w:rPr>
        <w:t xml:space="preserve">es are </w:t>
      </w:r>
      <w:r w:rsidR="00A6237C" w:rsidRPr="005D5BD0">
        <w:rPr>
          <w:rFonts w:ascii="Arial" w:hAnsi="Arial" w:cs="Arial"/>
          <w:sz w:val="24"/>
          <w:szCs w:val="24"/>
        </w:rPr>
        <w:t>effective to</w:t>
      </w:r>
      <w:r w:rsidR="001E2A1E" w:rsidRPr="005D5BD0">
        <w:rPr>
          <w:rFonts w:ascii="Arial" w:hAnsi="Arial" w:cs="Arial"/>
          <w:sz w:val="24"/>
          <w:szCs w:val="24"/>
        </w:rPr>
        <w:t xml:space="preserve"> the needs of the children’s childhoods</w:t>
      </w:r>
      <w:r w:rsidR="0053125B" w:rsidRPr="005D5BD0">
        <w:rPr>
          <w:rFonts w:ascii="Arial" w:hAnsi="Arial" w:cs="Arial"/>
          <w:sz w:val="24"/>
          <w:szCs w:val="24"/>
        </w:rPr>
        <w:t>.</w:t>
      </w:r>
      <w:r w:rsidR="00A6237C" w:rsidRPr="005D5BD0">
        <w:rPr>
          <w:rFonts w:ascii="Arial" w:hAnsi="Arial" w:cs="Arial"/>
          <w:sz w:val="24"/>
          <w:szCs w:val="24"/>
        </w:rPr>
        <w:t xml:space="preserve"> </w:t>
      </w:r>
    </w:p>
    <w:p w:rsidR="00F171B8" w:rsidRPr="005D5BD0" w:rsidRDefault="00F171B8" w:rsidP="005D5BD0">
      <w:pPr>
        <w:spacing w:line="360" w:lineRule="auto"/>
        <w:jc w:val="both"/>
        <w:rPr>
          <w:rFonts w:ascii="Arial" w:hAnsi="Arial" w:cs="Arial"/>
          <w:sz w:val="24"/>
          <w:szCs w:val="24"/>
        </w:rPr>
      </w:pPr>
      <w:r w:rsidRPr="005D5BD0">
        <w:rPr>
          <w:rFonts w:ascii="Arial" w:hAnsi="Arial" w:cs="Arial"/>
          <w:sz w:val="24"/>
          <w:szCs w:val="24"/>
        </w:rPr>
        <w:t xml:space="preserve"> This differs to Syria, as the country is in turmoil due to the war and children are facing extreme difficulties in accessing educa</w:t>
      </w:r>
      <w:r w:rsidR="00E32542" w:rsidRPr="005D5BD0">
        <w:rPr>
          <w:rFonts w:ascii="Arial" w:hAnsi="Arial" w:cs="Arial"/>
          <w:sz w:val="24"/>
          <w:szCs w:val="24"/>
        </w:rPr>
        <w:t xml:space="preserve">tion and essential health care </w:t>
      </w:r>
      <w:r w:rsidRPr="005D5BD0">
        <w:rPr>
          <w:rFonts w:ascii="Arial" w:hAnsi="Arial" w:cs="Arial"/>
          <w:sz w:val="24"/>
          <w:szCs w:val="24"/>
        </w:rPr>
        <w:t>UNICEF, (2018);</w:t>
      </w:r>
      <w:r w:rsidRPr="005D5BD0">
        <w:rPr>
          <w:rFonts w:ascii="Arial" w:hAnsi="Arial" w:cs="Arial"/>
          <w:sz w:val="24"/>
          <w:szCs w:val="24"/>
          <w:lang w:val="en-US"/>
        </w:rPr>
        <w:t xml:space="preserve"> </w:t>
      </w:r>
      <w:proofErr w:type="spellStart"/>
      <w:r w:rsidRPr="005D5BD0">
        <w:rPr>
          <w:rFonts w:ascii="Arial" w:hAnsi="Arial" w:cs="Arial"/>
          <w:sz w:val="24"/>
          <w:szCs w:val="24"/>
          <w:lang w:val="en-US"/>
        </w:rPr>
        <w:t>Jabbour</w:t>
      </w:r>
      <w:proofErr w:type="spellEnd"/>
      <w:r w:rsidRPr="005D5BD0">
        <w:rPr>
          <w:rFonts w:ascii="Arial" w:hAnsi="Arial" w:cs="Arial"/>
          <w:sz w:val="24"/>
          <w:szCs w:val="24"/>
          <w:lang w:val="en-US"/>
        </w:rPr>
        <w:t>, et al.</w:t>
      </w:r>
      <w:r w:rsidRPr="005D5BD0">
        <w:rPr>
          <w:rFonts w:ascii="Arial" w:hAnsi="Arial" w:cs="Arial"/>
          <w:sz w:val="24"/>
          <w:szCs w:val="24"/>
        </w:rPr>
        <w:t xml:space="preserve"> (2018); Allen, (2014); </w:t>
      </w:r>
      <w:proofErr w:type="spellStart"/>
      <w:r w:rsidRPr="005D5BD0">
        <w:rPr>
          <w:rFonts w:ascii="Arial" w:hAnsi="Arial" w:cs="Arial"/>
          <w:sz w:val="24"/>
          <w:szCs w:val="24"/>
        </w:rPr>
        <w:t>Meiqari</w:t>
      </w:r>
      <w:proofErr w:type="spellEnd"/>
      <w:r w:rsidRPr="005D5BD0">
        <w:rPr>
          <w:rFonts w:ascii="Arial" w:hAnsi="Arial" w:cs="Arial"/>
          <w:sz w:val="24"/>
          <w:szCs w:val="24"/>
        </w:rPr>
        <w:t xml:space="preserve"> et al., 2018), However through UNICEF and other co</w:t>
      </w:r>
      <w:r w:rsidR="001E2A1E" w:rsidRPr="005D5BD0">
        <w:rPr>
          <w:rFonts w:ascii="Arial" w:hAnsi="Arial" w:cs="Arial"/>
          <w:sz w:val="24"/>
          <w:szCs w:val="24"/>
        </w:rPr>
        <w:t>untries providing aid</w:t>
      </w:r>
      <w:r w:rsidRPr="005D5BD0">
        <w:rPr>
          <w:rFonts w:ascii="Arial" w:hAnsi="Arial" w:cs="Arial"/>
          <w:sz w:val="24"/>
          <w:szCs w:val="24"/>
        </w:rPr>
        <w:t xml:space="preserve"> are providing children with opportunities to experience a better ch</w:t>
      </w:r>
      <w:r w:rsidR="001E2A1E" w:rsidRPr="005D5BD0">
        <w:rPr>
          <w:rFonts w:ascii="Arial" w:hAnsi="Arial" w:cs="Arial"/>
          <w:sz w:val="24"/>
          <w:szCs w:val="24"/>
        </w:rPr>
        <w:t>ildhood, enabling</w:t>
      </w:r>
      <w:r w:rsidRPr="005D5BD0">
        <w:rPr>
          <w:rFonts w:ascii="Arial" w:hAnsi="Arial" w:cs="Arial"/>
          <w:sz w:val="24"/>
          <w:szCs w:val="24"/>
        </w:rPr>
        <w:t xml:space="preserve"> access </w:t>
      </w:r>
      <w:r w:rsidR="001E2A1E" w:rsidRPr="005D5BD0">
        <w:rPr>
          <w:rFonts w:ascii="Arial" w:hAnsi="Arial" w:cs="Arial"/>
          <w:sz w:val="24"/>
          <w:szCs w:val="24"/>
        </w:rPr>
        <w:t>to their right to educational and health</w:t>
      </w:r>
      <w:r w:rsidRPr="005D5BD0">
        <w:rPr>
          <w:rFonts w:ascii="Arial" w:hAnsi="Arial" w:cs="Arial"/>
          <w:sz w:val="24"/>
          <w:szCs w:val="24"/>
        </w:rPr>
        <w:t>.</w:t>
      </w:r>
    </w:p>
    <w:p w:rsidR="00C314FF" w:rsidRPr="005D5BD0" w:rsidRDefault="00913317" w:rsidP="005D5BD0">
      <w:pPr>
        <w:spacing w:line="360" w:lineRule="auto"/>
        <w:jc w:val="both"/>
        <w:rPr>
          <w:rFonts w:ascii="Arial" w:hAnsi="Arial" w:cs="Arial"/>
          <w:sz w:val="24"/>
          <w:szCs w:val="24"/>
        </w:rPr>
      </w:pPr>
      <w:r w:rsidRPr="005D5BD0">
        <w:rPr>
          <w:rFonts w:ascii="Arial" w:hAnsi="Arial" w:cs="Arial"/>
          <w:sz w:val="24"/>
          <w:szCs w:val="24"/>
        </w:rPr>
        <w:t>In conclusion it is apparent that children</w:t>
      </w:r>
      <w:r w:rsidR="00643956" w:rsidRPr="005D5BD0">
        <w:rPr>
          <w:rFonts w:ascii="Arial" w:hAnsi="Arial" w:cs="Arial"/>
          <w:sz w:val="24"/>
          <w:szCs w:val="24"/>
        </w:rPr>
        <w:t xml:space="preserve"> in both countries</w:t>
      </w:r>
      <w:r w:rsidR="004E66CD" w:rsidRPr="005D5BD0">
        <w:rPr>
          <w:rFonts w:ascii="Arial" w:hAnsi="Arial" w:cs="Arial"/>
          <w:sz w:val="24"/>
          <w:szCs w:val="24"/>
        </w:rPr>
        <w:t xml:space="preserve"> </w:t>
      </w:r>
      <w:r w:rsidR="004314FA" w:rsidRPr="005D5BD0">
        <w:rPr>
          <w:rFonts w:ascii="Arial" w:hAnsi="Arial" w:cs="Arial"/>
          <w:sz w:val="24"/>
          <w:szCs w:val="24"/>
        </w:rPr>
        <w:t xml:space="preserve">are influenced by the range of childhood experiences that </w:t>
      </w:r>
      <w:r w:rsidR="00643956" w:rsidRPr="005D5BD0">
        <w:rPr>
          <w:rFonts w:ascii="Arial" w:hAnsi="Arial" w:cs="Arial"/>
          <w:sz w:val="24"/>
          <w:szCs w:val="24"/>
        </w:rPr>
        <w:t>they encounter, this is</w:t>
      </w:r>
      <w:r w:rsidR="005E6943" w:rsidRPr="005D5BD0">
        <w:rPr>
          <w:rFonts w:ascii="Arial" w:hAnsi="Arial" w:cs="Arial"/>
          <w:sz w:val="24"/>
          <w:szCs w:val="24"/>
        </w:rPr>
        <w:t xml:space="preserve"> emphasised by the work of theorists including Vygotsky</w:t>
      </w:r>
      <w:r w:rsidR="0068436A" w:rsidRPr="005D5BD0">
        <w:rPr>
          <w:rFonts w:ascii="Arial" w:hAnsi="Arial" w:cs="Arial"/>
          <w:sz w:val="24"/>
          <w:szCs w:val="24"/>
        </w:rPr>
        <w:t xml:space="preserve"> (1978</w:t>
      </w:r>
      <w:r w:rsidR="005E6943" w:rsidRPr="005D5BD0">
        <w:rPr>
          <w:rFonts w:ascii="Arial" w:hAnsi="Arial" w:cs="Arial"/>
          <w:sz w:val="24"/>
          <w:szCs w:val="24"/>
        </w:rPr>
        <w:t xml:space="preserve">), </w:t>
      </w:r>
      <w:r w:rsidR="000167DF" w:rsidRPr="005D5BD0">
        <w:rPr>
          <w:rFonts w:ascii="Arial" w:hAnsi="Arial" w:cs="Arial"/>
          <w:sz w:val="24"/>
          <w:szCs w:val="24"/>
        </w:rPr>
        <w:t xml:space="preserve">Piaget, </w:t>
      </w:r>
      <w:r w:rsidR="0041276A" w:rsidRPr="005D5BD0">
        <w:rPr>
          <w:rFonts w:ascii="Arial" w:hAnsi="Arial" w:cs="Arial"/>
          <w:sz w:val="24"/>
          <w:szCs w:val="24"/>
        </w:rPr>
        <w:t>Rogoff (2003</w:t>
      </w:r>
      <w:r w:rsidR="005E6943" w:rsidRPr="005D5BD0">
        <w:rPr>
          <w:rFonts w:ascii="Arial" w:hAnsi="Arial" w:cs="Arial"/>
          <w:sz w:val="24"/>
          <w:szCs w:val="24"/>
        </w:rPr>
        <w:t>) and Bronfenbrenner (1979)</w:t>
      </w:r>
      <w:r w:rsidR="00643956" w:rsidRPr="005D5BD0">
        <w:rPr>
          <w:rFonts w:ascii="Arial" w:hAnsi="Arial" w:cs="Arial"/>
          <w:sz w:val="24"/>
          <w:szCs w:val="24"/>
        </w:rPr>
        <w:t>.</w:t>
      </w:r>
      <w:r w:rsidR="005E6943" w:rsidRPr="005D5BD0">
        <w:rPr>
          <w:rFonts w:ascii="Arial" w:hAnsi="Arial" w:cs="Arial"/>
          <w:sz w:val="24"/>
          <w:szCs w:val="24"/>
        </w:rPr>
        <w:t xml:space="preserve"> </w:t>
      </w:r>
      <w:r w:rsidR="00643956" w:rsidRPr="005D5BD0">
        <w:rPr>
          <w:rFonts w:ascii="Arial" w:hAnsi="Arial" w:cs="Arial"/>
          <w:sz w:val="24"/>
          <w:szCs w:val="24"/>
        </w:rPr>
        <w:t>Childhood experiences</w:t>
      </w:r>
      <w:r w:rsidR="004314FA" w:rsidRPr="005D5BD0">
        <w:rPr>
          <w:rFonts w:ascii="Arial" w:hAnsi="Arial" w:cs="Arial"/>
          <w:sz w:val="24"/>
          <w:szCs w:val="24"/>
        </w:rPr>
        <w:t xml:space="preserve"> have implications</w:t>
      </w:r>
      <w:r w:rsidR="005578D1" w:rsidRPr="005D5BD0">
        <w:rPr>
          <w:rFonts w:ascii="Arial" w:hAnsi="Arial" w:cs="Arial"/>
          <w:sz w:val="24"/>
          <w:szCs w:val="24"/>
        </w:rPr>
        <w:t xml:space="preserve"> and long lasting effects on</w:t>
      </w:r>
      <w:r w:rsidR="005E6943" w:rsidRPr="005D5BD0">
        <w:rPr>
          <w:rFonts w:ascii="Arial" w:hAnsi="Arial" w:cs="Arial"/>
          <w:sz w:val="24"/>
          <w:szCs w:val="24"/>
        </w:rPr>
        <w:t xml:space="preserve"> mental</w:t>
      </w:r>
      <w:r w:rsidR="004314FA" w:rsidRPr="005D5BD0">
        <w:rPr>
          <w:rFonts w:ascii="Arial" w:hAnsi="Arial" w:cs="Arial"/>
          <w:sz w:val="24"/>
          <w:szCs w:val="24"/>
        </w:rPr>
        <w:t xml:space="preserve"> health and well-being of children right through to adulthood.</w:t>
      </w:r>
      <w:r w:rsidR="003114B6" w:rsidRPr="005D5BD0">
        <w:rPr>
          <w:rFonts w:ascii="Arial" w:hAnsi="Arial" w:cs="Arial"/>
          <w:sz w:val="24"/>
          <w:szCs w:val="24"/>
        </w:rPr>
        <w:t xml:space="preserve"> However, policies and legislations </w:t>
      </w:r>
      <w:r w:rsidR="00A05525" w:rsidRPr="005D5BD0">
        <w:rPr>
          <w:rFonts w:ascii="Arial" w:hAnsi="Arial" w:cs="Arial"/>
          <w:sz w:val="24"/>
          <w:szCs w:val="24"/>
        </w:rPr>
        <w:t xml:space="preserve">have the best </w:t>
      </w:r>
      <w:r w:rsidR="00BC024C" w:rsidRPr="005D5BD0">
        <w:rPr>
          <w:rFonts w:ascii="Arial" w:hAnsi="Arial" w:cs="Arial"/>
          <w:sz w:val="24"/>
          <w:szCs w:val="24"/>
        </w:rPr>
        <w:t>interest</w:t>
      </w:r>
      <w:r w:rsidR="00A05525" w:rsidRPr="005D5BD0">
        <w:rPr>
          <w:rFonts w:ascii="Arial" w:hAnsi="Arial" w:cs="Arial"/>
          <w:sz w:val="24"/>
          <w:szCs w:val="24"/>
        </w:rPr>
        <w:t xml:space="preserve"> of the child in place such as the UNCRC (2010) striving</w:t>
      </w:r>
      <w:r w:rsidR="003114B6" w:rsidRPr="005D5BD0">
        <w:rPr>
          <w:rFonts w:ascii="Arial" w:hAnsi="Arial" w:cs="Arial"/>
          <w:sz w:val="24"/>
          <w:szCs w:val="24"/>
        </w:rPr>
        <w:t xml:space="preserve"> to improve the lives of </w:t>
      </w:r>
      <w:r w:rsidR="0053125B" w:rsidRPr="005D5BD0">
        <w:rPr>
          <w:rFonts w:ascii="Arial" w:hAnsi="Arial" w:cs="Arial"/>
          <w:sz w:val="24"/>
          <w:szCs w:val="24"/>
        </w:rPr>
        <w:t xml:space="preserve">all </w:t>
      </w:r>
      <w:r w:rsidR="003114B6" w:rsidRPr="005D5BD0">
        <w:rPr>
          <w:rFonts w:ascii="Arial" w:hAnsi="Arial" w:cs="Arial"/>
          <w:sz w:val="24"/>
          <w:szCs w:val="24"/>
        </w:rPr>
        <w:t>children.</w:t>
      </w:r>
    </w:p>
    <w:p w:rsidR="00B836D5" w:rsidRPr="005D5BD0" w:rsidRDefault="00A05525" w:rsidP="005D5BD0">
      <w:pPr>
        <w:spacing w:line="360" w:lineRule="auto"/>
        <w:jc w:val="both"/>
        <w:rPr>
          <w:rFonts w:ascii="Arial" w:hAnsi="Arial" w:cs="Arial"/>
          <w:sz w:val="24"/>
          <w:szCs w:val="24"/>
        </w:rPr>
      </w:pPr>
      <w:r w:rsidRPr="005D5BD0">
        <w:rPr>
          <w:rFonts w:ascii="Arial" w:hAnsi="Arial" w:cs="Arial"/>
          <w:sz w:val="24"/>
          <w:szCs w:val="24"/>
        </w:rPr>
        <w:lastRenderedPageBreak/>
        <w:t xml:space="preserve">Word count: </w:t>
      </w:r>
      <w:r w:rsidR="00425565" w:rsidRPr="005D5BD0">
        <w:rPr>
          <w:rFonts w:ascii="Arial" w:hAnsi="Arial" w:cs="Arial"/>
          <w:sz w:val="24"/>
          <w:szCs w:val="24"/>
        </w:rPr>
        <w:t>3299</w:t>
      </w:r>
      <w:r w:rsidRPr="005D5BD0">
        <w:rPr>
          <w:rFonts w:ascii="Arial" w:hAnsi="Arial" w:cs="Arial"/>
          <w:sz w:val="24"/>
          <w:szCs w:val="24"/>
        </w:rPr>
        <w:t>.</w:t>
      </w:r>
    </w:p>
    <w:p w:rsidR="00BF06AE" w:rsidRPr="005D5BD0" w:rsidRDefault="00BF06AE"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bookmarkStart w:id="0" w:name="_GoBack"/>
      <w:bookmarkEnd w:id="0"/>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lastRenderedPageBreak/>
        <w:t>Reference</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Allen, T. (2014) ‘Syria's War on Children’, </w:t>
      </w:r>
      <w:r w:rsidRPr="00427172">
        <w:rPr>
          <w:rFonts w:ascii="Arial" w:hAnsi="Arial" w:cs="Arial"/>
          <w:bCs/>
          <w:i/>
          <w:sz w:val="24"/>
          <w:szCs w:val="24"/>
          <w:lang w:val="en-US"/>
        </w:rPr>
        <w:t>In These Times</w:t>
      </w:r>
      <w:r w:rsidRPr="00427172">
        <w:rPr>
          <w:rFonts w:ascii="Arial" w:hAnsi="Arial" w:cs="Arial"/>
          <w:bCs/>
          <w:sz w:val="24"/>
          <w:szCs w:val="24"/>
          <w:lang w:val="en-US"/>
        </w:rPr>
        <w:t xml:space="preserve">, Volume 38, Issue 6, pp.14. [On-line]. Available at: </w:t>
      </w:r>
      <w:hyperlink r:id="rId7" w:history="1">
        <w:r w:rsidRPr="005D5BD0">
          <w:rPr>
            <w:rFonts w:ascii="Arial" w:hAnsi="Arial" w:cs="Arial"/>
            <w:color w:val="0563C1" w:themeColor="hyperlink"/>
            <w:sz w:val="24"/>
            <w:szCs w:val="24"/>
            <w:u w:val="single"/>
          </w:rPr>
          <w:t>https://search-proquest-com.ezproxy.uwtds.ac.uk/docview/1530380701</w:t>
        </w:r>
      </w:hyperlink>
      <w:r w:rsidRPr="00427172">
        <w:rPr>
          <w:rFonts w:ascii="Arial" w:hAnsi="Arial" w:cs="Arial"/>
          <w:sz w:val="24"/>
          <w:szCs w:val="24"/>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Brain, C. and </w:t>
      </w:r>
      <w:proofErr w:type="spellStart"/>
      <w:r w:rsidRPr="00427172">
        <w:rPr>
          <w:rFonts w:ascii="Arial" w:hAnsi="Arial" w:cs="Arial"/>
          <w:bCs/>
          <w:sz w:val="24"/>
          <w:szCs w:val="24"/>
          <w:lang w:val="en-US"/>
        </w:rPr>
        <w:t>Mukherji</w:t>
      </w:r>
      <w:proofErr w:type="spellEnd"/>
      <w:r w:rsidRPr="00427172">
        <w:rPr>
          <w:rFonts w:ascii="Arial" w:hAnsi="Arial" w:cs="Arial"/>
          <w:bCs/>
          <w:sz w:val="24"/>
          <w:szCs w:val="24"/>
          <w:lang w:val="en-US"/>
        </w:rPr>
        <w:t xml:space="preserve">, P. (2005) </w:t>
      </w:r>
      <w:r w:rsidRPr="00427172">
        <w:rPr>
          <w:rFonts w:ascii="Arial" w:hAnsi="Arial" w:cs="Arial"/>
          <w:bCs/>
          <w:i/>
          <w:sz w:val="24"/>
          <w:szCs w:val="24"/>
          <w:lang w:val="en-US"/>
        </w:rPr>
        <w:t>Understanding Child Psychology</w:t>
      </w:r>
      <w:r w:rsidRPr="00427172">
        <w:rPr>
          <w:rFonts w:ascii="Arial" w:hAnsi="Arial" w:cs="Arial"/>
          <w:bCs/>
          <w:sz w:val="24"/>
          <w:szCs w:val="24"/>
          <w:lang w:val="en-US"/>
        </w:rPr>
        <w:t xml:space="preserve">.UK: Nelson Thornes Ltd.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Bronfenbrenner, U. (1979) </w:t>
      </w:r>
      <w:proofErr w:type="gramStart"/>
      <w:r w:rsidRPr="00427172">
        <w:rPr>
          <w:rFonts w:ascii="Arial" w:hAnsi="Arial" w:cs="Arial"/>
          <w:bCs/>
          <w:i/>
          <w:sz w:val="24"/>
          <w:szCs w:val="24"/>
          <w:lang w:val="en-US"/>
        </w:rPr>
        <w:t>The</w:t>
      </w:r>
      <w:proofErr w:type="gramEnd"/>
      <w:r w:rsidRPr="00427172">
        <w:rPr>
          <w:rFonts w:ascii="Arial" w:hAnsi="Arial" w:cs="Arial"/>
          <w:bCs/>
          <w:i/>
          <w:sz w:val="24"/>
          <w:szCs w:val="24"/>
          <w:lang w:val="en-US"/>
        </w:rPr>
        <w:t xml:space="preserve"> Ecology of Human Development Experiments by Nature and Design</w:t>
      </w:r>
      <w:r w:rsidRPr="00427172">
        <w:rPr>
          <w:rFonts w:ascii="Arial" w:hAnsi="Arial" w:cs="Arial"/>
          <w:bCs/>
          <w:sz w:val="24"/>
          <w:szCs w:val="24"/>
          <w:lang w:val="en-US"/>
        </w:rPr>
        <w:t xml:space="preserve">. </w:t>
      </w:r>
      <w:proofErr w:type="spellStart"/>
      <w:r w:rsidRPr="00427172">
        <w:rPr>
          <w:rFonts w:ascii="Arial" w:hAnsi="Arial" w:cs="Arial"/>
          <w:bCs/>
          <w:sz w:val="24"/>
          <w:szCs w:val="24"/>
          <w:lang w:val="en-US"/>
        </w:rPr>
        <w:t>Untied</w:t>
      </w:r>
      <w:proofErr w:type="spellEnd"/>
      <w:r w:rsidRPr="00427172">
        <w:rPr>
          <w:rFonts w:ascii="Arial" w:hAnsi="Arial" w:cs="Arial"/>
          <w:bCs/>
          <w:sz w:val="24"/>
          <w:szCs w:val="24"/>
          <w:lang w:val="en-US"/>
        </w:rPr>
        <w:t xml:space="preserve"> States of America: Harvard University Press.</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Brown, G. (2016) ‘Without education Syria’s Children will be a lost generation’, The Guardian, 12 January 2016, [On-line] Available at: </w:t>
      </w:r>
      <w:r w:rsidRPr="00427172">
        <w:rPr>
          <w:rFonts w:ascii="Arial" w:hAnsi="Arial" w:cs="Arial"/>
          <w:bCs/>
          <w:sz w:val="24"/>
          <w:szCs w:val="24"/>
        </w:rPr>
        <w:t xml:space="preserve"> </w:t>
      </w:r>
      <w:hyperlink r:id="rId8" w:history="1">
        <w:r w:rsidRPr="005D5BD0">
          <w:rPr>
            <w:rFonts w:ascii="Arial" w:hAnsi="Arial" w:cs="Arial"/>
            <w:bCs/>
            <w:color w:val="0563C1" w:themeColor="hyperlink"/>
            <w:sz w:val="24"/>
            <w:szCs w:val="24"/>
            <w:u w:val="single"/>
            <w:lang w:val="en-US"/>
          </w:rPr>
          <w:t>https://www.theguardian.com/commentisfree/2016/jan/12/syria-refugee-children-lebanon-double-shift-schools</w:t>
        </w:r>
      </w:hyperlink>
      <w:r w:rsidRPr="00427172">
        <w:rPr>
          <w:rFonts w:ascii="Arial" w:hAnsi="Arial" w:cs="Arial"/>
          <w:bCs/>
          <w:sz w:val="24"/>
          <w:szCs w:val="24"/>
          <w:lang w:val="en-US"/>
        </w:rPr>
        <w:t xml:space="preserve"> [Accessed: 02</w:t>
      </w:r>
      <w:r w:rsidRPr="00427172">
        <w:rPr>
          <w:rFonts w:ascii="Arial" w:hAnsi="Arial" w:cs="Arial"/>
          <w:bCs/>
          <w:sz w:val="24"/>
          <w:szCs w:val="24"/>
          <w:vertAlign w:val="superscript"/>
          <w:lang w:val="en-US"/>
        </w:rPr>
        <w:t>nd</w:t>
      </w:r>
      <w:r w:rsidRPr="00427172">
        <w:rPr>
          <w:rFonts w:ascii="Arial" w:hAnsi="Arial" w:cs="Arial"/>
          <w:bCs/>
          <w:sz w:val="24"/>
          <w:szCs w:val="24"/>
          <w:lang w:val="en-US"/>
        </w:rPr>
        <w:t xml:space="preserve"> Aril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Carmarthenshire.gov. (2016) ‘Carmarthenshire Family Support Strategy Tackling Child Poverty Together’ </w:t>
      </w:r>
      <w:hyperlink r:id="rId9" w:history="1">
        <w:r w:rsidRPr="005D5BD0">
          <w:rPr>
            <w:rFonts w:ascii="Arial" w:hAnsi="Arial" w:cs="Arial"/>
            <w:bCs/>
            <w:color w:val="0563C1" w:themeColor="hyperlink"/>
            <w:sz w:val="24"/>
            <w:szCs w:val="24"/>
            <w:u w:val="single"/>
            <w:lang w:val="en-US"/>
          </w:rPr>
          <w:t>http://fis.carmarthenshire.gov.uk/eng/pdf/Carmarthenshire_Family_Support_Strategy_2016-18.pdf</w:t>
        </w:r>
      </w:hyperlink>
      <w:r w:rsidRPr="00427172">
        <w:rPr>
          <w:rFonts w:ascii="Arial" w:hAnsi="Arial" w:cs="Arial"/>
          <w:bCs/>
          <w:sz w:val="24"/>
          <w:szCs w:val="24"/>
          <w:lang w:val="en-US"/>
        </w:rPr>
        <w:t xml:space="preserve"> [Accessed: 05</w:t>
      </w:r>
      <w:r w:rsidRPr="00427172">
        <w:rPr>
          <w:rFonts w:ascii="Arial" w:hAnsi="Arial" w:cs="Arial"/>
          <w:bCs/>
          <w:sz w:val="24"/>
          <w:szCs w:val="24"/>
          <w:vertAlign w:val="superscript"/>
          <w:lang w:val="en-US"/>
        </w:rPr>
        <w:t>th</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sz w:val="24"/>
          <w:szCs w:val="24"/>
        </w:rPr>
      </w:pPr>
      <w:r w:rsidRPr="00427172">
        <w:rPr>
          <w:rFonts w:ascii="Arial" w:hAnsi="Arial" w:cs="Arial"/>
          <w:sz w:val="24"/>
          <w:szCs w:val="24"/>
        </w:rPr>
        <w:t xml:space="preserve">Children in Wales. (2008) ‘All Wales Child Protection Procedures’ </w:t>
      </w:r>
      <w:hyperlink r:id="rId10" w:history="1">
        <w:r w:rsidRPr="005D5BD0">
          <w:rPr>
            <w:rFonts w:ascii="Arial" w:hAnsi="Arial" w:cs="Arial"/>
            <w:color w:val="0563C1" w:themeColor="hyperlink"/>
            <w:sz w:val="24"/>
            <w:szCs w:val="24"/>
            <w:u w:val="single"/>
          </w:rPr>
          <w:t>http://www.childreninwales.org.uk/wp-content/uploads/2015/09/All-Wales-Child-Protection-Procedures-2008.pdf</w:t>
        </w:r>
      </w:hyperlink>
      <w:r w:rsidRPr="00427172">
        <w:rPr>
          <w:rFonts w:ascii="Arial" w:hAnsi="Arial" w:cs="Arial"/>
          <w:sz w:val="24"/>
          <w:szCs w:val="24"/>
        </w:rPr>
        <w:t xml:space="preserve"> [Accessed: 04</w:t>
      </w:r>
      <w:r w:rsidRPr="00427172">
        <w:rPr>
          <w:rFonts w:ascii="Arial" w:hAnsi="Arial" w:cs="Arial"/>
          <w:sz w:val="24"/>
          <w:szCs w:val="24"/>
          <w:vertAlign w:val="superscript"/>
        </w:rPr>
        <w:t>th</w:t>
      </w:r>
      <w:r w:rsidRPr="00427172">
        <w:rPr>
          <w:rFonts w:ascii="Arial" w:hAnsi="Arial" w:cs="Arial"/>
          <w:sz w:val="24"/>
          <w:szCs w:val="24"/>
        </w:rPr>
        <w:t xml:space="preserve"> April 2018]. </w:t>
      </w:r>
    </w:p>
    <w:p w:rsidR="00427172" w:rsidRPr="00427172" w:rsidRDefault="00427172" w:rsidP="005D5BD0">
      <w:pPr>
        <w:spacing w:line="360" w:lineRule="auto"/>
        <w:jc w:val="both"/>
        <w:rPr>
          <w:rFonts w:ascii="Arial" w:hAnsi="Arial" w:cs="Arial"/>
          <w:sz w:val="24"/>
          <w:szCs w:val="24"/>
        </w:rPr>
      </w:pPr>
      <w:r w:rsidRPr="00427172">
        <w:rPr>
          <w:rFonts w:ascii="Arial" w:hAnsi="Arial" w:cs="Arial"/>
          <w:color w:val="000000"/>
          <w:sz w:val="24"/>
          <w:szCs w:val="24"/>
        </w:rPr>
        <w:t xml:space="preserve">Children’s Act 2004. (2004) ‘Children’s Act 2004’ </w:t>
      </w:r>
      <w:hyperlink r:id="rId11" w:history="1">
        <w:r w:rsidRPr="005D5BD0">
          <w:rPr>
            <w:rFonts w:ascii="Arial" w:hAnsi="Arial" w:cs="Arial"/>
            <w:color w:val="0563C1" w:themeColor="hyperlink"/>
            <w:sz w:val="24"/>
            <w:szCs w:val="24"/>
            <w:u w:val="single"/>
          </w:rPr>
          <w:t>http://www.legislation.gov.uk/ukpga/2004/31/contents</w:t>
        </w:r>
      </w:hyperlink>
      <w:r w:rsidRPr="00427172">
        <w:rPr>
          <w:rFonts w:ascii="Arial" w:hAnsi="Arial" w:cs="Arial"/>
          <w:sz w:val="24"/>
          <w:szCs w:val="24"/>
        </w:rPr>
        <w:t xml:space="preserve"> </w:t>
      </w:r>
      <w:r w:rsidRPr="00427172">
        <w:rPr>
          <w:rFonts w:ascii="Arial" w:hAnsi="Arial" w:cs="Arial"/>
          <w:color w:val="000000"/>
          <w:sz w:val="24"/>
          <w:szCs w:val="24"/>
        </w:rPr>
        <w:t xml:space="preserve"> [Accessed: 04</w:t>
      </w:r>
      <w:r w:rsidRPr="00427172">
        <w:rPr>
          <w:rFonts w:ascii="Arial" w:hAnsi="Arial" w:cs="Arial"/>
          <w:color w:val="000000"/>
          <w:sz w:val="24"/>
          <w:szCs w:val="24"/>
          <w:vertAlign w:val="superscript"/>
        </w:rPr>
        <w:t>th</w:t>
      </w:r>
      <w:r w:rsidRPr="00427172">
        <w:rPr>
          <w:rFonts w:ascii="Arial" w:hAnsi="Arial" w:cs="Arial"/>
          <w:color w:val="000000"/>
          <w:sz w:val="24"/>
          <w:szCs w:val="24"/>
        </w:rPr>
        <w:t xml:space="preserve"> April 2018]. </w:t>
      </w:r>
      <w:r w:rsidRPr="00427172">
        <w:rPr>
          <w:rFonts w:ascii="Arial" w:hAnsi="Arial" w:cs="Arial"/>
          <w:bCs/>
          <w:sz w:val="24"/>
          <w:szCs w:val="24"/>
        </w:rPr>
        <w:t xml:space="preserve">Children’s Society. (2017) ‘The Good Childhood Report’ </w:t>
      </w:r>
      <w:hyperlink r:id="rId12" w:history="1">
        <w:r w:rsidRPr="005D5BD0">
          <w:rPr>
            <w:rFonts w:ascii="Arial" w:hAnsi="Arial" w:cs="Arial"/>
            <w:bCs/>
            <w:color w:val="0563C1" w:themeColor="hyperlink"/>
            <w:sz w:val="24"/>
            <w:szCs w:val="24"/>
            <w:u w:val="single"/>
          </w:rPr>
          <w:t>https://www.childrenssociety.org.uk/the-good-childhood-report</w:t>
        </w:r>
      </w:hyperlink>
      <w:r w:rsidRPr="00427172">
        <w:rPr>
          <w:rFonts w:ascii="Arial" w:hAnsi="Arial" w:cs="Arial"/>
          <w:bCs/>
          <w:sz w:val="24"/>
          <w:szCs w:val="24"/>
        </w:rPr>
        <w:t xml:space="preserve"> </w:t>
      </w:r>
      <w:r w:rsidRPr="00427172">
        <w:rPr>
          <w:rFonts w:ascii="Arial" w:hAnsi="Arial" w:cs="Arial"/>
          <w:bCs/>
          <w:sz w:val="24"/>
          <w:szCs w:val="24"/>
          <w:lang w:val="en-US"/>
        </w:rPr>
        <w:t>[Accessed: 05</w:t>
      </w:r>
      <w:r w:rsidRPr="00427172">
        <w:rPr>
          <w:rFonts w:ascii="Arial" w:hAnsi="Arial" w:cs="Arial"/>
          <w:bCs/>
          <w:sz w:val="24"/>
          <w:szCs w:val="24"/>
          <w:vertAlign w:val="superscript"/>
          <w:lang w:val="en-US"/>
        </w:rPr>
        <w:t>th</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sz w:val="24"/>
          <w:szCs w:val="24"/>
        </w:rPr>
      </w:pPr>
      <w:r w:rsidRPr="00427172">
        <w:rPr>
          <w:rFonts w:ascii="Arial" w:hAnsi="Arial" w:cs="Arial"/>
          <w:bCs/>
          <w:sz w:val="24"/>
          <w:szCs w:val="24"/>
          <w:lang w:val="en"/>
        </w:rPr>
        <w:t xml:space="preserve">Close up Media, Inc. (2014) ‘Save the Children Reports Millions of Children's Lives at Risk in Collapse of Syrian Health System’, </w:t>
      </w:r>
      <w:r w:rsidRPr="00427172">
        <w:rPr>
          <w:rFonts w:ascii="Arial" w:hAnsi="Arial" w:cs="Arial"/>
          <w:bCs/>
          <w:i/>
          <w:sz w:val="24"/>
          <w:szCs w:val="24"/>
          <w:lang w:val="en"/>
        </w:rPr>
        <w:t>Health &amp; Beauty Close-Up,</w:t>
      </w:r>
      <w:r w:rsidRPr="00427172">
        <w:rPr>
          <w:rFonts w:ascii="Arial" w:hAnsi="Arial" w:cs="Arial"/>
          <w:bCs/>
          <w:sz w:val="24"/>
          <w:szCs w:val="24"/>
          <w:lang w:val="en"/>
        </w:rPr>
        <w:t xml:space="preserve"> March 12 2014. [On-line]. Available at: </w:t>
      </w:r>
      <w:hyperlink w:history="1">
        <w:r w:rsidRPr="005D5BD0">
          <w:rPr>
            <w:rFonts w:ascii="Arial" w:hAnsi="Arial" w:cs="Arial"/>
            <w:color w:val="0563C1" w:themeColor="hyperlink"/>
            <w:sz w:val="24"/>
            <w:szCs w:val="24"/>
            <w:u w:val="single"/>
            <w:lang w:val="en"/>
          </w:rPr>
          <w:t>https://search-proquest com.ezproxy.uwtsd.ac.uk/</w:t>
        </w:r>
        <w:proofErr w:type="spellStart"/>
        <w:r w:rsidRPr="005D5BD0">
          <w:rPr>
            <w:rFonts w:ascii="Arial" w:hAnsi="Arial" w:cs="Arial"/>
            <w:color w:val="0563C1" w:themeColor="hyperlink"/>
            <w:sz w:val="24"/>
            <w:szCs w:val="24"/>
            <w:u w:val="single"/>
            <w:lang w:val="en"/>
          </w:rPr>
          <w:t>docview</w:t>
        </w:r>
        <w:proofErr w:type="spellEnd"/>
        <w:r w:rsidRPr="005D5BD0">
          <w:rPr>
            <w:rFonts w:ascii="Arial" w:hAnsi="Arial" w:cs="Arial"/>
            <w:color w:val="0563C1" w:themeColor="hyperlink"/>
            <w:sz w:val="24"/>
            <w:szCs w:val="24"/>
            <w:u w:val="single"/>
            <w:lang w:val="en"/>
          </w:rPr>
          <w:t>/1506196560/?</w:t>
        </w:r>
        <w:proofErr w:type="spellStart"/>
        <w:r w:rsidRPr="005D5BD0">
          <w:rPr>
            <w:rFonts w:ascii="Arial" w:hAnsi="Arial" w:cs="Arial"/>
            <w:color w:val="0563C1" w:themeColor="hyperlink"/>
            <w:sz w:val="24"/>
            <w:szCs w:val="24"/>
            <w:u w:val="single"/>
            <w:lang w:val="en"/>
          </w:rPr>
          <w:t>pq-origsite</w:t>
        </w:r>
        <w:proofErr w:type="spellEnd"/>
        <w:r w:rsidRPr="005D5BD0">
          <w:rPr>
            <w:rFonts w:ascii="Arial" w:hAnsi="Arial" w:cs="Arial"/>
            <w:color w:val="0563C1" w:themeColor="hyperlink"/>
            <w:sz w:val="24"/>
            <w:szCs w:val="24"/>
            <w:u w:val="single"/>
            <w:lang w:val="en"/>
          </w:rPr>
          <w:t>=primo</w:t>
        </w:r>
      </w:hyperlink>
      <w:r w:rsidRPr="00427172">
        <w:rPr>
          <w:rFonts w:ascii="Arial" w:hAnsi="Arial" w:cs="Arial"/>
          <w:sz w:val="24"/>
          <w:szCs w:val="24"/>
          <w:lang w:val="en"/>
        </w:rPr>
        <w:t xml:space="preserve"> </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lastRenderedPageBreak/>
        <w:t>Cregan</w:t>
      </w:r>
      <w:proofErr w:type="spellEnd"/>
      <w:r w:rsidRPr="00427172">
        <w:rPr>
          <w:rFonts w:ascii="Arial" w:hAnsi="Arial" w:cs="Arial"/>
          <w:bCs/>
          <w:sz w:val="24"/>
          <w:szCs w:val="24"/>
          <w:lang w:val="en-US"/>
        </w:rPr>
        <w:t xml:space="preserve">, K. and Cuthbert, D. (2014) </w:t>
      </w:r>
      <w:r w:rsidRPr="00427172">
        <w:rPr>
          <w:rFonts w:ascii="Arial" w:hAnsi="Arial" w:cs="Arial"/>
          <w:bCs/>
          <w:i/>
          <w:sz w:val="24"/>
          <w:szCs w:val="24"/>
          <w:lang w:val="en-US"/>
        </w:rPr>
        <w:t>Global Childhood Issues and Debates</w:t>
      </w:r>
      <w:r w:rsidRPr="00427172">
        <w:rPr>
          <w:rFonts w:ascii="Arial" w:hAnsi="Arial" w:cs="Arial"/>
          <w:bCs/>
          <w:sz w:val="24"/>
          <w:szCs w:val="24"/>
          <w:lang w:val="en-US"/>
        </w:rPr>
        <w:t>. London: Sage.</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Designed to Smile. (2018) ‘Designed to Smile National child oral health improvement programme in Wales’ </w:t>
      </w:r>
      <w:hyperlink r:id="rId13" w:history="1">
        <w:r w:rsidRPr="005D5BD0">
          <w:rPr>
            <w:rFonts w:ascii="Arial" w:hAnsi="Arial" w:cs="Arial"/>
            <w:bCs/>
            <w:color w:val="0563C1" w:themeColor="hyperlink"/>
            <w:sz w:val="24"/>
            <w:szCs w:val="24"/>
            <w:u w:val="single"/>
            <w:lang w:val="en-US"/>
          </w:rPr>
          <w:t>http://www.designedtosmile.org/welcome-croeso/welcome/</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Devakumar</w:t>
      </w:r>
      <w:proofErr w:type="spellEnd"/>
      <w:r w:rsidRPr="00427172">
        <w:rPr>
          <w:rFonts w:ascii="Arial" w:hAnsi="Arial" w:cs="Arial"/>
          <w:bCs/>
          <w:sz w:val="24"/>
          <w:szCs w:val="24"/>
          <w:lang w:val="en-US"/>
        </w:rPr>
        <w:t xml:space="preserve">, D., Birch, M., Rubenstein, L., </w:t>
      </w:r>
      <w:proofErr w:type="spellStart"/>
      <w:r w:rsidRPr="00427172">
        <w:rPr>
          <w:rFonts w:ascii="Arial" w:hAnsi="Arial" w:cs="Arial"/>
          <w:bCs/>
          <w:sz w:val="24"/>
          <w:szCs w:val="24"/>
          <w:lang w:val="en-US"/>
        </w:rPr>
        <w:t>Osrin</w:t>
      </w:r>
      <w:proofErr w:type="spellEnd"/>
      <w:r w:rsidRPr="00427172">
        <w:rPr>
          <w:rFonts w:ascii="Arial" w:hAnsi="Arial" w:cs="Arial"/>
          <w:bCs/>
          <w:sz w:val="24"/>
          <w:szCs w:val="24"/>
          <w:lang w:val="en-US"/>
        </w:rPr>
        <w:t xml:space="preserve">, D., </w:t>
      </w:r>
      <w:proofErr w:type="spellStart"/>
      <w:r w:rsidRPr="00427172">
        <w:rPr>
          <w:rFonts w:ascii="Arial" w:hAnsi="Arial" w:cs="Arial"/>
          <w:bCs/>
          <w:sz w:val="24"/>
          <w:szCs w:val="24"/>
          <w:lang w:val="en-US"/>
        </w:rPr>
        <w:t>Sondorp</w:t>
      </w:r>
      <w:proofErr w:type="spellEnd"/>
      <w:r w:rsidRPr="00427172">
        <w:rPr>
          <w:rFonts w:ascii="Arial" w:hAnsi="Arial" w:cs="Arial"/>
          <w:bCs/>
          <w:sz w:val="24"/>
          <w:szCs w:val="24"/>
          <w:lang w:val="en-US"/>
        </w:rPr>
        <w:t xml:space="preserve">, E., and Wells, J. (2015) ‘Child health in Syria: </w:t>
      </w:r>
      <w:proofErr w:type="spellStart"/>
      <w:r w:rsidRPr="00427172">
        <w:rPr>
          <w:rFonts w:ascii="Arial" w:hAnsi="Arial" w:cs="Arial"/>
          <w:bCs/>
          <w:sz w:val="24"/>
          <w:szCs w:val="24"/>
          <w:lang w:val="en-US"/>
        </w:rPr>
        <w:t>recognising</w:t>
      </w:r>
      <w:proofErr w:type="spellEnd"/>
      <w:r w:rsidRPr="00427172">
        <w:rPr>
          <w:rFonts w:ascii="Arial" w:hAnsi="Arial" w:cs="Arial"/>
          <w:bCs/>
          <w:sz w:val="24"/>
          <w:szCs w:val="24"/>
          <w:lang w:val="en-US"/>
        </w:rPr>
        <w:t xml:space="preserve"> the lasting effects of warfare on health’ </w:t>
      </w:r>
      <w:r w:rsidRPr="00427172">
        <w:rPr>
          <w:rFonts w:ascii="Arial" w:hAnsi="Arial" w:cs="Arial"/>
          <w:i/>
          <w:sz w:val="24"/>
          <w:szCs w:val="24"/>
          <w:lang w:val="en-US"/>
        </w:rPr>
        <w:t>Conflict and Health</w:t>
      </w:r>
      <w:r w:rsidRPr="00427172">
        <w:rPr>
          <w:rFonts w:ascii="Arial" w:hAnsi="Arial" w:cs="Arial"/>
          <w:sz w:val="24"/>
          <w:szCs w:val="24"/>
          <w:lang w:val="en-US"/>
        </w:rPr>
        <w:t xml:space="preserve">, Volume 9, 2015 [On-line]. </w:t>
      </w:r>
      <w:hyperlink r:id="rId14" w:history="1">
        <w:r w:rsidRPr="005D5BD0">
          <w:rPr>
            <w:rFonts w:ascii="Arial" w:hAnsi="Arial" w:cs="Arial"/>
            <w:color w:val="0563C1" w:themeColor="hyperlink"/>
            <w:sz w:val="24"/>
            <w:szCs w:val="24"/>
            <w:u w:val="single"/>
            <w:lang w:val="en-US"/>
          </w:rPr>
          <w:t>https://search-proquest-com.ezproxy.uwtsd.ac.uk/docview/1779684507/</w:t>
        </w:r>
      </w:hyperlink>
      <w:r w:rsidRPr="00427172">
        <w:rPr>
          <w:rFonts w:ascii="Arial" w:hAnsi="Arial" w:cs="Arial"/>
          <w:sz w:val="24"/>
          <w:szCs w:val="24"/>
          <w:lang w:val="en-US"/>
        </w:rPr>
        <w:t xml:space="preserve"> </w:t>
      </w:r>
      <w:r w:rsidRPr="00427172">
        <w:rPr>
          <w:rFonts w:ascii="Arial" w:hAnsi="Arial" w:cs="Arial"/>
          <w:sz w:val="24"/>
          <w:szCs w:val="24"/>
          <w:lang w:val="en"/>
        </w:rPr>
        <w:t>[</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rPr>
        <w:t xml:space="preserve">Donaldson, G. (2017) ‘Successful Futures Report’ </w:t>
      </w:r>
      <w:hyperlink r:id="rId15" w:history="1">
        <w:r w:rsidRPr="005D5BD0">
          <w:rPr>
            <w:rFonts w:ascii="Arial" w:hAnsi="Arial" w:cs="Arial"/>
            <w:bCs/>
            <w:color w:val="0563C1" w:themeColor="hyperlink"/>
            <w:sz w:val="24"/>
            <w:szCs w:val="24"/>
            <w:u w:val="single"/>
          </w:rPr>
          <w:t>file:///C:/Users/Invate/Downloads/Donaldson%20Report%20-%20Successful%20Futures%20%20Independent%20Review%20of%20Curriculum%20and%20Assessment%20Arrangements%20in%20Wales%20(3).pdf</w:t>
        </w:r>
      </w:hyperlink>
      <w:r w:rsidRPr="00427172">
        <w:rPr>
          <w:rFonts w:ascii="Arial" w:hAnsi="Arial" w:cs="Arial"/>
          <w:bCs/>
          <w:sz w:val="24"/>
          <w:szCs w:val="24"/>
        </w:rPr>
        <w:t xml:space="preserve"> [Accessed: 2</w:t>
      </w:r>
      <w:r w:rsidRPr="00427172">
        <w:rPr>
          <w:rFonts w:ascii="Arial" w:hAnsi="Arial" w:cs="Arial"/>
          <w:bCs/>
          <w:sz w:val="24"/>
          <w:szCs w:val="24"/>
          <w:vertAlign w:val="superscript"/>
        </w:rPr>
        <w:t>nd</w:t>
      </w:r>
      <w:r w:rsidRPr="00427172">
        <w:rPr>
          <w:rFonts w:ascii="Arial" w:hAnsi="Arial" w:cs="Arial"/>
          <w:bCs/>
          <w:sz w:val="24"/>
          <w:szCs w:val="24"/>
        </w:rPr>
        <w:t xml:space="preserve"> April 2018].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Fawcett, M. (1996) </w:t>
      </w:r>
      <w:r w:rsidRPr="00427172">
        <w:rPr>
          <w:rFonts w:ascii="Arial" w:hAnsi="Arial" w:cs="Arial"/>
          <w:bCs/>
          <w:i/>
          <w:sz w:val="24"/>
          <w:szCs w:val="24"/>
          <w:lang w:val="en-US"/>
        </w:rPr>
        <w:t>Learning Through Child Observation</w:t>
      </w:r>
      <w:r w:rsidRPr="00427172">
        <w:rPr>
          <w:rFonts w:ascii="Arial" w:hAnsi="Arial" w:cs="Arial"/>
          <w:bCs/>
          <w:sz w:val="24"/>
          <w:szCs w:val="24"/>
          <w:lang w:val="en-US"/>
        </w:rPr>
        <w:t xml:space="preserve">. London: Jessica Kingsley Publishers. </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eastAsia="en-GB"/>
        </w:rPr>
        <w:t>Ficarra</w:t>
      </w:r>
      <w:proofErr w:type="spellEnd"/>
      <w:r w:rsidRPr="00427172">
        <w:rPr>
          <w:rFonts w:ascii="Arial" w:hAnsi="Arial" w:cs="Arial"/>
          <w:bCs/>
          <w:sz w:val="24"/>
          <w:szCs w:val="24"/>
          <w:lang w:eastAsia="en-GB"/>
        </w:rPr>
        <w:t xml:space="preserve">, J. (2007) </w:t>
      </w:r>
      <w:r w:rsidRPr="00427172">
        <w:rPr>
          <w:rFonts w:ascii="Arial" w:hAnsi="Arial" w:cs="Arial"/>
          <w:sz w:val="24"/>
          <w:szCs w:val="24"/>
          <w:lang w:eastAsia="en-GB"/>
        </w:rPr>
        <w:t xml:space="preserve">‘Comparative International Approaches to Better Understanding and Supporting Refugee Learners’, </w:t>
      </w:r>
      <w:r w:rsidRPr="00427172">
        <w:rPr>
          <w:rFonts w:ascii="Arial" w:hAnsi="Arial" w:cs="Arial"/>
          <w:i/>
          <w:sz w:val="24"/>
          <w:szCs w:val="24"/>
          <w:lang w:eastAsia="en-GB"/>
        </w:rPr>
        <w:t>Issues in Teacher Education,</w:t>
      </w:r>
      <w:r w:rsidRPr="00427172">
        <w:rPr>
          <w:rFonts w:ascii="Arial" w:hAnsi="Arial" w:cs="Arial"/>
          <w:sz w:val="24"/>
          <w:szCs w:val="24"/>
          <w:lang w:eastAsia="en-GB"/>
        </w:rPr>
        <w:t xml:space="preserve"> Volume 26 (1), Spring 2017, </w:t>
      </w:r>
      <w:r w:rsidRPr="00427172">
        <w:rPr>
          <w:rFonts w:ascii="Arial" w:hAnsi="Arial" w:cs="Arial"/>
          <w:bCs/>
          <w:sz w:val="24"/>
          <w:szCs w:val="24"/>
          <w:lang w:eastAsia="en-GB"/>
        </w:rPr>
        <w:t xml:space="preserve"> </w:t>
      </w:r>
      <w:r w:rsidRPr="00427172">
        <w:rPr>
          <w:rFonts w:ascii="Arial" w:hAnsi="Arial" w:cs="Arial"/>
          <w:sz w:val="24"/>
          <w:szCs w:val="24"/>
          <w:lang w:eastAsia="en-GB"/>
        </w:rPr>
        <w:t xml:space="preserve"> pp.73-84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GOV.UK. (2018) ‘Syria crisis response summary’ </w:t>
      </w:r>
      <w:hyperlink r:id="rId16" w:history="1">
        <w:r w:rsidRPr="005D5BD0">
          <w:rPr>
            <w:rFonts w:ascii="Arial" w:hAnsi="Arial" w:cs="Arial"/>
            <w:bCs/>
            <w:color w:val="0563C1" w:themeColor="hyperlink"/>
            <w:sz w:val="24"/>
            <w:szCs w:val="24"/>
            <w:u w:val="single"/>
            <w:lang w:val="en-US"/>
          </w:rPr>
          <w:t>https://www.gov.uk/government/uploads/system/uploads/attachment_data/file/683093/UK_Syria_Crisis_Response_Summary__2018.02.20_.pdf</w:t>
        </w:r>
      </w:hyperlink>
      <w:r w:rsidRPr="00427172">
        <w:rPr>
          <w:rFonts w:ascii="Arial" w:hAnsi="Arial" w:cs="Arial"/>
          <w:bCs/>
          <w:sz w:val="24"/>
          <w:szCs w:val="24"/>
          <w:lang w:val="en-US"/>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rPr>
        <w:t>GOV.UK. (2018a) ‘</w:t>
      </w:r>
      <w:r w:rsidRPr="00427172">
        <w:rPr>
          <w:rFonts w:ascii="Arial" w:hAnsi="Arial" w:cs="Arial"/>
          <w:bCs/>
          <w:sz w:val="24"/>
          <w:szCs w:val="24"/>
          <w:lang w:val="en"/>
        </w:rPr>
        <w:t xml:space="preserve">7 years of conflict in Syria: Statement by International Development Secretary and Foreign Secretary’ </w:t>
      </w:r>
      <w:hyperlink r:id="rId17" w:history="1">
        <w:r w:rsidRPr="005D5BD0">
          <w:rPr>
            <w:rFonts w:ascii="Arial" w:hAnsi="Arial" w:cs="Arial"/>
            <w:bCs/>
            <w:color w:val="0563C1" w:themeColor="hyperlink"/>
            <w:sz w:val="24"/>
            <w:szCs w:val="24"/>
            <w:u w:val="single"/>
          </w:rPr>
          <w:t>https://www.gov.uk/government/news/7-years-of-conflict-in-syria-statement-by-international-development-secretary-and-foreign-secretary</w:t>
        </w:r>
      </w:hyperlink>
      <w:r w:rsidRPr="00427172">
        <w:rPr>
          <w:rFonts w:ascii="Arial" w:hAnsi="Arial" w:cs="Arial"/>
          <w:bCs/>
          <w:sz w:val="24"/>
          <w:szCs w:val="24"/>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GOV.UK. (no date) ‘Education System in the UK’ </w:t>
      </w:r>
      <w:hyperlink r:id="rId18" w:history="1">
        <w:r w:rsidRPr="005D5BD0">
          <w:rPr>
            <w:rFonts w:ascii="Arial" w:hAnsi="Arial" w:cs="Arial"/>
            <w:bCs/>
            <w:color w:val="0563C1" w:themeColor="hyperlink"/>
            <w:sz w:val="24"/>
            <w:szCs w:val="24"/>
            <w:u w:val="single"/>
            <w:lang w:val="en-US"/>
          </w:rPr>
          <w:t>https://www.gov.uk/government/uploads/system/uploads/attachment_data/file/219167/v01-2012ukes.pdf</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bCs/>
          <w:sz w:val="24"/>
          <w:szCs w:val="24"/>
        </w:rPr>
      </w:pPr>
      <w:r w:rsidRPr="00427172">
        <w:rPr>
          <w:rFonts w:ascii="Arial" w:hAnsi="Arial" w:cs="Arial"/>
          <w:bCs/>
          <w:sz w:val="24"/>
          <w:szCs w:val="24"/>
        </w:rPr>
        <w:lastRenderedPageBreak/>
        <w:t xml:space="preserve">GOV.UK. (no </w:t>
      </w:r>
      <w:proofErr w:type="spellStart"/>
      <w:r w:rsidRPr="00427172">
        <w:rPr>
          <w:rFonts w:ascii="Arial" w:hAnsi="Arial" w:cs="Arial"/>
          <w:bCs/>
          <w:sz w:val="24"/>
          <w:szCs w:val="24"/>
        </w:rPr>
        <w:t>dateb</w:t>
      </w:r>
      <w:proofErr w:type="spellEnd"/>
      <w:r w:rsidRPr="00427172">
        <w:rPr>
          <w:rFonts w:ascii="Arial" w:hAnsi="Arial" w:cs="Arial"/>
          <w:bCs/>
          <w:sz w:val="24"/>
          <w:szCs w:val="24"/>
        </w:rPr>
        <w:t xml:space="preserve">) ‘Register a birth’ </w:t>
      </w:r>
      <w:hyperlink r:id="rId19" w:history="1">
        <w:r w:rsidRPr="005D5BD0">
          <w:rPr>
            <w:rFonts w:ascii="Arial" w:hAnsi="Arial" w:cs="Arial"/>
            <w:bCs/>
            <w:color w:val="0563C1" w:themeColor="hyperlink"/>
            <w:sz w:val="24"/>
            <w:szCs w:val="24"/>
            <w:u w:val="single"/>
          </w:rPr>
          <w:t>https://www.gov.uk/register-birth</w:t>
        </w:r>
      </w:hyperlink>
      <w:r w:rsidRPr="00427172">
        <w:rPr>
          <w:rFonts w:ascii="Arial" w:hAnsi="Arial" w:cs="Arial"/>
          <w:bCs/>
          <w:sz w:val="24"/>
          <w:szCs w:val="24"/>
        </w:rPr>
        <w:t xml:space="preserve"> [Accessed: 04</w:t>
      </w:r>
      <w:r w:rsidRPr="00427172">
        <w:rPr>
          <w:rFonts w:ascii="Arial" w:hAnsi="Arial" w:cs="Arial"/>
          <w:bCs/>
          <w:sz w:val="24"/>
          <w:szCs w:val="24"/>
          <w:vertAlign w:val="superscript"/>
        </w:rPr>
        <w:t>th</w:t>
      </w:r>
      <w:r w:rsidRPr="00427172">
        <w:rPr>
          <w:rFonts w:ascii="Arial" w:hAnsi="Arial" w:cs="Arial"/>
          <w:bCs/>
          <w:sz w:val="24"/>
          <w:szCs w:val="24"/>
        </w:rPr>
        <w:t xml:space="preserve"> April 2018]. </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Gov.Wales</w:t>
      </w:r>
      <w:proofErr w:type="spellEnd"/>
      <w:r w:rsidRPr="00427172">
        <w:rPr>
          <w:rFonts w:ascii="Arial" w:hAnsi="Arial" w:cs="Arial"/>
          <w:bCs/>
          <w:sz w:val="24"/>
          <w:szCs w:val="24"/>
          <w:lang w:val="en-US"/>
        </w:rPr>
        <w:t>. (2017) ‘</w:t>
      </w:r>
      <w:proofErr w:type="spellStart"/>
      <w:r w:rsidRPr="00427172">
        <w:rPr>
          <w:rFonts w:ascii="Arial" w:hAnsi="Arial" w:cs="Arial"/>
          <w:bCs/>
          <w:sz w:val="24"/>
          <w:szCs w:val="24"/>
          <w:lang w:val="en-US"/>
        </w:rPr>
        <w:t>Cymraeg</w:t>
      </w:r>
      <w:proofErr w:type="spellEnd"/>
      <w:r w:rsidRPr="00427172">
        <w:rPr>
          <w:rFonts w:ascii="Arial" w:hAnsi="Arial" w:cs="Arial"/>
          <w:bCs/>
          <w:sz w:val="24"/>
          <w:szCs w:val="24"/>
          <w:lang w:val="en-US"/>
        </w:rPr>
        <w:t xml:space="preserve"> 2050 A million Welsh Speakers’ </w:t>
      </w:r>
      <w:hyperlink r:id="rId20" w:history="1">
        <w:r w:rsidRPr="005D5BD0">
          <w:rPr>
            <w:rFonts w:ascii="Arial" w:hAnsi="Arial" w:cs="Arial"/>
            <w:bCs/>
            <w:color w:val="0563C1" w:themeColor="hyperlink"/>
            <w:sz w:val="24"/>
            <w:szCs w:val="24"/>
            <w:u w:val="single"/>
            <w:lang w:val="en-US"/>
          </w:rPr>
          <w:t>http://gov.wales/docs/dcells/publications/170711-welsh-language-strategy-eng.pdf</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sz w:val="24"/>
          <w:szCs w:val="24"/>
        </w:rPr>
        <w:t xml:space="preserve">Haddad, Z. (2014) ‘How the crisis is altering women’s roles in Syria’, </w:t>
      </w:r>
      <w:r w:rsidRPr="00427172">
        <w:rPr>
          <w:rFonts w:ascii="Arial" w:hAnsi="Arial" w:cs="Arial"/>
          <w:i/>
          <w:sz w:val="24"/>
          <w:szCs w:val="24"/>
        </w:rPr>
        <w:t>Forced Migration Review</w:t>
      </w:r>
      <w:r w:rsidRPr="00427172">
        <w:rPr>
          <w:rFonts w:ascii="Arial" w:hAnsi="Arial" w:cs="Arial"/>
          <w:sz w:val="24"/>
          <w:szCs w:val="24"/>
        </w:rPr>
        <w:t xml:space="preserve">, Issue 47, Set 2014, pp.46-47. [On-line]. Available at: </w:t>
      </w:r>
      <w:hyperlink r:id="rId21" w:history="1">
        <w:r w:rsidRPr="005D5BD0">
          <w:rPr>
            <w:rFonts w:ascii="Arial" w:hAnsi="Arial" w:cs="Arial"/>
            <w:color w:val="0563C1" w:themeColor="hyperlink"/>
            <w:sz w:val="24"/>
            <w:szCs w:val="24"/>
            <w:u w:val="single"/>
          </w:rPr>
          <w:t>https://search-proquestcom.ezproxy.uwtsd.ac.uk/docview/1561632813/fulltextPDF/20EAB4E1062A4620PQ/1?accountid=130472</w:t>
        </w:r>
      </w:hyperlink>
      <w:r w:rsidRPr="00427172">
        <w:rPr>
          <w:rFonts w:ascii="Arial" w:hAnsi="Arial" w:cs="Arial"/>
          <w:sz w:val="24"/>
          <w:szCs w:val="24"/>
        </w:rPr>
        <w:t xml:space="preserve"> [Accessed: 01</w:t>
      </w:r>
      <w:r w:rsidRPr="00427172">
        <w:rPr>
          <w:rFonts w:ascii="Arial" w:hAnsi="Arial" w:cs="Arial"/>
          <w:sz w:val="24"/>
          <w:szCs w:val="24"/>
          <w:vertAlign w:val="superscript"/>
        </w:rPr>
        <w:t xml:space="preserve">st </w:t>
      </w:r>
      <w:r w:rsidRPr="00427172">
        <w:rPr>
          <w:rFonts w:ascii="Arial" w:hAnsi="Arial" w:cs="Arial"/>
          <w:sz w:val="24"/>
          <w:szCs w:val="24"/>
        </w:rPr>
        <w:t xml:space="preserve">April 2018].  </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Humanium</w:t>
      </w:r>
      <w:proofErr w:type="spellEnd"/>
      <w:r w:rsidRPr="00427172">
        <w:rPr>
          <w:rFonts w:ascii="Arial" w:hAnsi="Arial" w:cs="Arial"/>
          <w:bCs/>
          <w:sz w:val="24"/>
          <w:szCs w:val="24"/>
          <w:lang w:val="en-US"/>
        </w:rPr>
        <w:t xml:space="preserve">. (2011) ‘Stateless and </w:t>
      </w:r>
      <w:proofErr w:type="gramStart"/>
      <w:r w:rsidRPr="00427172">
        <w:rPr>
          <w:rFonts w:ascii="Arial" w:hAnsi="Arial" w:cs="Arial"/>
          <w:bCs/>
          <w:sz w:val="24"/>
          <w:szCs w:val="24"/>
          <w:lang w:val="en-US"/>
        </w:rPr>
        <w:t>Invisible</w:t>
      </w:r>
      <w:proofErr w:type="gramEnd"/>
      <w:r w:rsidRPr="00427172">
        <w:rPr>
          <w:rFonts w:ascii="Arial" w:hAnsi="Arial" w:cs="Arial"/>
          <w:bCs/>
          <w:sz w:val="24"/>
          <w:szCs w:val="24"/>
          <w:lang w:val="en-US"/>
        </w:rPr>
        <w:t xml:space="preserve">’ </w:t>
      </w:r>
      <w:hyperlink r:id="rId22" w:history="1">
        <w:r w:rsidRPr="005D5BD0">
          <w:rPr>
            <w:rFonts w:ascii="Arial" w:hAnsi="Arial" w:cs="Arial"/>
            <w:bCs/>
            <w:color w:val="0563C1" w:themeColor="hyperlink"/>
            <w:sz w:val="24"/>
            <w:szCs w:val="24"/>
            <w:u w:val="single"/>
            <w:lang w:val="en-US"/>
          </w:rPr>
          <w:t>https://www.humanium.org/en/stateless-invisible/</w:t>
        </w:r>
      </w:hyperlink>
      <w:r w:rsidRPr="00427172">
        <w:rPr>
          <w:rFonts w:ascii="Arial" w:hAnsi="Arial" w:cs="Arial"/>
          <w:bCs/>
          <w:sz w:val="24"/>
          <w:szCs w:val="24"/>
          <w:lang w:val="en-US"/>
        </w:rPr>
        <w:t xml:space="preserve"> [Accessed: 02</w:t>
      </w:r>
      <w:r w:rsidRPr="00427172">
        <w:rPr>
          <w:rFonts w:ascii="Arial" w:hAnsi="Arial" w:cs="Arial"/>
          <w:bCs/>
          <w:sz w:val="24"/>
          <w:szCs w:val="24"/>
          <w:vertAlign w:val="superscript"/>
          <w:lang w:val="en-US"/>
        </w:rPr>
        <w:t>nd</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sz w:val="24"/>
          <w:szCs w:val="24"/>
          <w:lang w:val="en-US"/>
        </w:rPr>
        <w:t>Humanium</w:t>
      </w:r>
      <w:proofErr w:type="spellEnd"/>
      <w:r w:rsidRPr="00427172">
        <w:rPr>
          <w:rFonts w:ascii="Arial" w:hAnsi="Arial" w:cs="Arial"/>
          <w:sz w:val="24"/>
          <w:szCs w:val="24"/>
          <w:lang w:val="en-US"/>
        </w:rPr>
        <w:t xml:space="preserve">. (2018) </w:t>
      </w:r>
      <w:r w:rsidRPr="00427172">
        <w:rPr>
          <w:rFonts w:ascii="Arial" w:hAnsi="Arial" w:cs="Arial"/>
          <w:bCs/>
          <w:sz w:val="24"/>
          <w:szCs w:val="24"/>
          <w:lang w:val="en-US"/>
        </w:rPr>
        <w:t xml:space="preserve">Realizing Children’s Rights in Syria </w:t>
      </w:r>
      <w:hyperlink r:id="rId23" w:history="1">
        <w:r w:rsidRPr="005D5BD0">
          <w:rPr>
            <w:rFonts w:ascii="Arial" w:hAnsi="Arial" w:cs="Arial"/>
            <w:bCs/>
            <w:color w:val="0563C1" w:themeColor="hyperlink"/>
            <w:sz w:val="24"/>
            <w:szCs w:val="24"/>
            <w:u w:val="single"/>
            <w:lang w:val="en-US"/>
          </w:rPr>
          <w:t>https://www.humanium.org/en/syria/</w:t>
        </w:r>
      </w:hyperlink>
      <w:r w:rsidRPr="00427172">
        <w:rPr>
          <w:rFonts w:ascii="Arial" w:hAnsi="Arial" w:cs="Arial"/>
          <w:bCs/>
          <w:sz w:val="24"/>
          <w:szCs w:val="24"/>
          <w:lang w:val="en-US"/>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sz w:val="24"/>
          <w:szCs w:val="24"/>
          <w:lang w:val="en-US"/>
        </w:rPr>
      </w:pPr>
      <w:proofErr w:type="spellStart"/>
      <w:r w:rsidRPr="00427172">
        <w:rPr>
          <w:rFonts w:ascii="Arial" w:hAnsi="Arial" w:cs="Arial"/>
          <w:sz w:val="24"/>
          <w:szCs w:val="24"/>
          <w:lang w:val="en-US"/>
        </w:rPr>
        <w:t>Jabbour</w:t>
      </w:r>
      <w:proofErr w:type="spellEnd"/>
      <w:r w:rsidRPr="00427172">
        <w:rPr>
          <w:rFonts w:ascii="Arial" w:hAnsi="Arial" w:cs="Arial"/>
          <w:sz w:val="24"/>
          <w:szCs w:val="24"/>
          <w:lang w:val="en-US"/>
        </w:rPr>
        <w:t xml:space="preserve">, S; Fouad, F; Leaning, J; </w:t>
      </w:r>
      <w:proofErr w:type="spellStart"/>
      <w:r w:rsidRPr="00427172">
        <w:rPr>
          <w:rFonts w:ascii="Arial" w:hAnsi="Arial" w:cs="Arial"/>
          <w:sz w:val="24"/>
          <w:szCs w:val="24"/>
          <w:lang w:val="en-US"/>
        </w:rPr>
        <w:t>Mckay</w:t>
      </w:r>
      <w:proofErr w:type="spellEnd"/>
      <w:r w:rsidRPr="00427172">
        <w:rPr>
          <w:rFonts w:ascii="Arial" w:hAnsi="Arial" w:cs="Arial"/>
          <w:sz w:val="24"/>
          <w:szCs w:val="24"/>
          <w:lang w:val="en-US"/>
        </w:rPr>
        <w:t xml:space="preserve">, D; Nasser, R; Rubenstein, L; Sparrow, A; Spiegel, P; </w:t>
      </w:r>
      <w:proofErr w:type="spellStart"/>
      <w:r w:rsidRPr="00427172">
        <w:rPr>
          <w:rFonts w:ascii="Arial" w:hAnsi="Arial" w:cs="Arial"/>
          <w:sz w:val="24"/>
          <w:szCs w:val="24"/>
          <w:lang w:val="en-US"/>
        </w:rPr>
        <w:t>Tarakji</w:t>
      </w:r>
      <w:proofErr w:type="spellEnd"/>
      <w:r w:rsidRPr="00427172">
        <w:rPr>
          <w:rFonts w:ascii="Arial" w:hAnsi="Arial" w:cs="Arial"/>
          <w:sz w:val="24"/>
          <w:szCs w:val="24"/>
          <w:lang w:val="en-US"/>
        </w:rPr>
        <w:t xml:space="preserve">, A; Waldman, R; Hallam, R; Mukwege, D; </w:t>
      </w:r>
      <w:proofErr w:type="spellStart"/>
      <w:r w:rsidRPr="00427172">
        <w:rPr>
          <w:rFonts w:ascii="Arial" w:hAnsi="Arial" w:cs="Arial"/>
          <w:sz w:val="24"/>
          <w:szCs w:val="24"/>
          <w:lang w:val="en-US"/>
        </w:rPr>
        <w:t>Tayara</w:t>
      </w:r>
      <w:proofErr w:type="spellEnd"/>
      <w:r w:rsidRPr="00427172">
        <w:rPr>
          <w:rFonts w:ascii="Arial" w:hAnsi="Arial" w:cs="Arial"/>
          <w:sz w:val="24"/>
          <w:szCs w:val="24"/>
          <w:lang w:val="en-US"/>
        </w:rPr>
        <w:t xml:space="preserve">, G. (2018) </w:t>
      </w:r>
      <w:r w:rsidRPr="00427172">
        <w:rPr>
          <w:rFonts w:ascii="Arial" w:hAnsi="Arial" w:cs="Arial"/>
          <w:sz w:val="24"/>
          <w:szCs w:val="24"/>
        </w:rPr>
        <w:t xml:space="preserve">‘Death and suffering in Eastern </w:t>
      </w:r>
      <w:proofErr w:type="spellStart"/>
      <w:r w:rsidRPr="00427172">
        <w:rPr>
          <w:rFonts w:ascii="Arial" w:hAnsi="Arial" w:cs="Arial"/>
          <w:sz w:val="24"/>
          <w:szCs w:val="24"/>
        </w:rPr>
        <w:t>Ghouta</w:t>
      </w:r>
      <w:proofErr w:type="spellEnd"/>
      <w:r w:rsidRPr="00427172">
        <w:rPr>
          <w:rFonts w:ascii="Arial" w:hAnsi="Arial" w:cs="Arial"/>
          <w:sz w:val="24"/>
          <w:szCs w:val="24"/>
        </w:rPr>
        <w:t xml:space="preserve">, Syria: a call for action to protect civilians and health care’,  </w:t>
      </w:r>
      <w:r w:rsidRPr="00427172">
        <w:rPr>
          <w:rFonts w:ascii="Arial" w:hAnsi="Arial" w:cs="Arial"/>
          <w:i/>
          <w:sz w:val="24"/>
          <w:szCs w:val="24"/>
          <w:lang w:val="en-US"/>
        </w:rPr>
        <w:t>The Lancet</w:t>
      </w:r>
      <w:r w:rsidRPr="00427172">
        <w:rPr>
          <w:rFonts w:ascii="Arial" w:hAnsi="Arial" w:cs="Arial"/>
          <w:sz w:val="24"/>
          <w:szCs w:val="24"/>
          <w:lang w:val="en-US"/>
        </w:rPr>
        <w:t xml:space="preserve">, Volume 391, 3-9 March 2018,  pp.815-817. [On-line]. Available at: </w:t>
      </w:r>
      <w:hyperlink r:id="rId24" w:history="1">
        <w:r w:rsidRPr="005D5BD0">
          <w:rPr>
            <w:rFonts w:ascii="Arial" w:hAnsi="Arial" w:cs="Arial"/>
            <w:color w:val="0563C1" w:themeColor="hyperlink"/>
            <w:sz w:val="24"/>
            <w:szCs w:val="24"/>
            <w:u w:val="single"/>
            <w:lang w:val="en-US"/>
          </w:rPr>
          <w:t>http://www.thelancet.com/journals/lancet/article/PIIS0140-6736(18)30527-0/fulltext</w:t>
        </w:r>
      </w:hyperlink>
      <w:r w:rsidRPr="00427172">
        <w:rPr>
          <w:rFonts w:ascii="Arial" w:hAnsi="Arial" w:cs="Arial"/>
          <w:sz w:val="24"/>
          <w:szCs w:val="24"/>
          <w:lang w:val="en-US"/>
        </w:rPr>
        <w:t xml:space="preserve"> </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Kozulin</w:t>
      </w:r>
      <w:proofErr w:type="spellEnd"/>
      <w:r w:rsidRPr="00427172">
        <w:rPr>
          <w:rFonts w:ascii="Arial" w:hAnsi="Arial" w:cs="Arial"/>
          <w:bCs/>
          <w:sz w:val="24"/>
          <w:szCs w:val="24"/>
          <w:lang w:val="en-US"/>
        </w:rPr>
        <w:t xml:space="preserve">, A., </w:t>
      </w:r>
      <w:proofErr w:type="spellStart"/>
      <w:r w:rsidRPr="00427172">
        <w:rPr>
          <w:rFonts w:ascii="Arial" w:hAnsi="Arial" w:cs="Arial"/>
          <w:bCs/>
          <w:sz w:val="24"/>
          <w:szCs w:val="24"/>
          <w:lang w:val="en-US"/>
        </w:rPr>
        <w:t>Gindis</w:t>
      </w:r>
      <w:proofErr w:type="spellEnd"/>
      <w:r w:rsidRPr="00427172">
        <w:rPr>
          <w:rFonts w:ascii="Arial" w:hAnsi="Arial" w:cs="Arial"/>
          <w:bCs/>
          <w:sz w:val="24"/>
          <w:szCs w:val="24"/>
          <w:lang w:val="en-US"/>
        </w:rPr>
        <w:t xml:space="preserve">, B., </w:t>
      </w:r>
      <w:proofErr w:type="spellStart"/>
      <w:r w:rsidRPr="00427172">
        <w:rPr>
          <w:rFonts w:ascii="Arial" w:hAnsi="Arial" w:cs="Arial"/>
          <w:bCs/>
          <w:sz w:val="24"/>
          <w:szCs w:val="24"/>
          <w:lang w:val="en-US"/>
        </w:rPr>
        <w:t>Ageyeu</w:t>
      </w:r>
      <w:proofErr w:type="spellEnd"/>
      <w:r w:rsidRPr="00427172">
        <w:rPr>
          <w:rFonts w:ascii="Arial" w:hAnsi="Arial" w:cs="Arial"/>
          <w:bCs/>
          <w:sz w:val="24"/>
          <w:szCs w:val="24"/>
          <w:lang w:val="en-US"/>
        </w:rPr>
        <w:t xml:space="preserve">, V. and Miller, S. (2003) </w:t>
      </w:r>
      <w:r w:rsidRPr="00427172">
        <w:rPr>
          <w:rFonts w:ascii="Arial" w:hAnsi="Arial" w:cs="Arial"/>
          <w:bCs/>
          <w:i/>
          <w:sz w:val="24"/>
          <w:szCs w:val="24"/>
          <w:lang w:val="en-US"/>
        </w:rPr>
        <w:t xml:space="preserve">Vygotsky’s Educational </w:t>
      </w:r>
      <w:proofErr w:type="spellStart"/>
      <w:r w:rsidRPr="00427172">
        <w:rPr>
          <w:rFonts w:ascii="Arial" w:hAnsi="Arial" w:cs="Arial"/>
          <w:bCs/>
          <w:i/>
          <w:sz w:val="24"/>
          <w:szCs w:val="24"/>
          <w:lang w:val="en-US"/>
        </w:rPr>
        <w:t>Thory</w:t>
      </w:r>
      <w:proofErr w:type="spellEnd"/>
      <w:r w:rsidRPr="00427172">
        <w:rPr>
          <w:rFonts w:ascii="Arial" w:hAnsi="Arial" w:cs="Arial"/>
          <w:bCs/>
          <w:i/>
          <w:sz w:val="24"/>
          <w:szCs w:val="24"/>
          <w:lang w:val="en-US"/>
        </w:rPr>
        <w:t xml:space="preserve"> in Cultural Context</w:t>
      </w:r>
      <w:r w:rsidRPr="00427172">
        <w:rPr>
          <w:rFonts w:ascii="Arial" w:hAnsi="Arial" w:cs="Arial"/>
          <w:bCs/>
          <w:sz w:val="24"/>
          <w:szCs w:val="24"/>
          <w:lang w:val="en-US"/>
        </w:rPr>
        <w:t xml:space="preserve">. United Kingdom: Cambridge University Press. </w:t>
      </w:r>
    </w:p>
    <w:p w:rsidR="00427172" w:rsidRPr="00427172" w:rsidRDefault="00427172" w:rsidP="005D5BD0">
      <w:pPr>
        <w:spacing w:line="360" w:lineRule="auto"/>
        <w:jc w:val="both"/>
        <w:rPr>
          <w:rFonts w:ascii="Arial" w:hAnsi="Arial" w:cs="Arial"/>
          <w:bCs/>
          <w:i/>
          <w:sz w:val="24"/>
          <w:szCs w:val="24"/>
          <w:lang w:val="en-US"/>
        </w:rPr>
      </w:pPr>
      <w:r w:rsidRPr="00427172">
        <w:rPr>
          <w:rFonts w:ascii="Arial" w:hAnsi="Arial" w:cs="Arial"/>
          <w:bCs/>
          <w:sz w:val="24"/>
          <w:szCs w:val="24"/>
          <w:lang w:val="en-US"/>
        </w:rPr>
        <w:t xml:space="preserve">Lester, S. and Russell, W. (2008) ‘Play for a Change-Play, Policy and Practice: A review of contemporary perspectives’, </w:t>
      </w:r>
      <w:r w:rsidRPr="00427172">
        <w:rPr>
          <w:rFonts w:ascii="Arial" w:hAnsi="Arial" w:cs="Arial"/>
          <w:bCs/>
          <w:i/>
          <w:sz w:val="24"/>
          <w:szCs w:val="24"/>
          <w:lang w:val="en-US"/>
        </w:rPr>
        <w:t>National Children’s Bureau for Play England: London.</w:t>
      </w:r>
    </w:p>
    <w:p w:rsidR="00427172" w:rsidRPr="00427172" w:rsidRDefault="00427172" w:rsidP="005D5BD0">
      <w:pPr>
        <w:spacing w:line="360" w:lineRule="auto"/>
        <w:jc w:val="both"/>
        <w:rPr>
          <w:rFonts w:ascii="Arial" w:hAnsi="Arial" w:cs="Arial"/>
          <w:sz w:val="24"/>
          <w:szCs w:val="24"/>
        </w:rPr>
      </w:pPr>
      <w:proofErr w:type="spellStart"/>
      <w:r w:rsidRPr="00427172">
        <w:rPr>
          <w:rFonts w:ascii="Arial" w:hAnsi="Arial" w:cs="Arial"/>
          <w:bCs/>
          <w:sz w:val="24"/>
          <w:szCs w:val="24"/>
          <w:lang w:val="en-US"/>
        </w:rPr>
        <w:t>Meiqari</w:t>
      </w:r>
      <w:proofErr w:type="spellEnd"/>
      <w:r w:rsidRPr="00427172">
        <w:rPr>
          <w:rFonts w:ascii="Arial" w:hAnsi="Arial" w:cs="Arial"/>
          <w:bCs/>
          <w:sz w:val="24"/>
          <w:szCs w:val="24"/>
          <w:lang w:val="en-US"/>
        </w:rPr>
        <w:t xml:space="preserve">, L; </w:t>
      </w:r>
      <w:proofErr w:type="spellStart"/>
      <w:r w:rsidRPr="00427172">
        <w:rPr>
          <w:rFonts w:ascii="Arial" w:hAnsi="Arial" w:cs="Arial"/>
          <w:bCs/>
          <w:sz w:val="24"/>
          <w:szCs w:val="24"/>
          <w:lang w:val="en-US"/>
        </w:rPr>
        <w:t>Hoetjes</w:t>
      </w:r>
      <w:proofErr w:type="spellEnd"/>
      <w:r w:rsidRPr="00427172">
        <w:rPr>
          <w:rFonts w:ascii="Arial" w:hAnsi="Arial" w:cs="Arial"/>
          <w:bCs/>
          <w:sz w:val="24"/>
          <w:szCs w:val="24"/>
          <w:lang w:val="en-US"/>
        </w:rPr>
        <w:t xml:space="preserve">, M; Baxter, L; </w:t>
      </w:r>
      <w:proofErr w:type="spellStart"/>
      <w:r w:rsidRPr="00427172">
        <w:rPr>
          <w:rFonts w:ascii="Arial" w:hAnsi="Arial" w:cs="Arial"/>
          <w:bCs/>
          <w:sz w:val="24"/>
          <w:szCs w:val="24"/>
          <w:lang w:val="en-US"/>
        </w:rPr>
        <w:t>Lenglet</w:t>
      </w:r>
      <w:proofErr w:type="spellEnd"/>
      <w:r w:rsidRPr="00427172">
        <w:rPr>
          <w:rFonts w:ascii="Arial" w:hAnsi="Arial" w:cs="Arial"/>
          <w:bCs/>
          <w:sz w:val="24"/>
          <w:szCs w:val="24"/>
          <w:lang w:val="en-US"/>
        </w:rPr>
        <w:t xml:space="preserve">, A. (2018) ‘Impact of war on child health in northern Syria: the experience of </w:t>
      </w:r>
      <w:proofErr w:type="spellStart"/>
      <w:r w:rsidRPr="00427172">
        <w:rPr>
          <w:rFonts w:ascii="Arial" w:hAnsi="Arial" w:cs="Arial"/>
          <w:bCs/>
          <w:sz w:val="24"/>
          <w:szCs w:val="24"/>
          <w:lang w:val="en-US"/>
        </w:rPr>
        <w:t>Médecins</w:t>
      </w:r>
      <w:proofErr w:type="spellEnd"/>
      <w:r w:rsidRPr="00427172">
        <w:rPr>
          <w:rFonts w:ascii="Arial" w:hAnsi="Arial" w:cs="Arial"/>
          <w:bCs/>
          <w:sz w:val="24"/>
          <w:szCs w:val="24"/>
          <w:lang w:val="en-US"/>
        </w:rPr>
        <w:t xml:space="preserve"> Sans </w:t>
      </w:r>
      <w:proofErr w:type="spellStart"/>
      <w:r w:rsidRPr="00427172">
        <w:rPr>
          <w:rFonts w:ascii="Arial" w:hAnsi="Arial" w:cs="Arial"/>
          <w:bCs/>
          <w:sz w:val="24"/>
          <w:szCs w:val="24"/>
          <w:lang w:val="en-US"/>
        </w:rPr>
        <w:t>Frontières</w:t>
      </w:r>
      <w:proofErr w:type="spellEnd"/>
      <w:r w:rsidRPr="00427172">
        <w:rPr>
          <w:rFonts w:ascii="Arial" w:hAnsi="Arial" w:cs="Arial"/>
          <w:bCs/>
          <w:sz w:val="24"/>
          <w:szCs w:val="24"/>
          <w:lang w:val="en-US"/>
        </w:rPr>
        <w:t xml:space="preserve">’, </w:t>
      </w:r>
      <w:r w:rsidRPr="00427172">
        <w:rPr>
          <w:rFonts w:ascii="Arial" w:hAnsi="Arial" w:cs="Arial"/>
          <w:bCs/>
          <w:i/>
          <w:sz w:val="24"/>
          <w:szCs w:val="24"/>
          <w:lang w:val="en-US"/>
        </w:rPr>
        <w:t>European Journal of Pediatrics</w:t>
      </w:r>
      <w:r w:rsidRPr="00427172">
        <w:rPr>
          <w:rFonts w:ascii="Arial" w:hAnsi="Arial" w:cs="Arial"/>
          <w:bCs/>
          <w:sz w:val="24"/>
          <w:szCs w:val="24"/>
          <w:lang w:val="en-US"/>
        </w:rPr>
        <w:t xml:space="preserve">, Volume 177(3), 2018, pp.371-380. </w:t>
      </w:r>
      <w:r w:rsidRPr="00427172">
        <w:rPr>
          <w:rFonts w:ascii="Arial" w:hAnsi="Arial" w:cs="Arial"/>
          <w:sz w:val="24"/>
          <w:szCs w:val="24"/>
          <w:lang w:val="en-US"/>
        </w:rPr>
        <w:t xml:space="preserve">[On-line]. Available at: </w:t>
      </w:r>
      <w:r w:rsidRPr="00427172">
        <w:rPr>
          <w:rFonts w:ascii="Arial" w:hAnsi="Arial" w:cs="Arial"/>
          <w:bCs/>
          <w:sz w:val="24"/>
          <w:szCs w:val="24"/>
          <w:lang w:val="en-US"/>
        </w:rPr>
        <w:t xml:space="preserve"> </w:t>
      </w:r>
      <w:hyperlink r:id="rId25" w:history="1">
        <w:r w:rsidRPr="005D5BD0">
          <w:rPr>
            <w:rFonts w:ascii="Arial" w:hAnsi="Arial" w:cs="Arial"/>
            <w:bCs/>
            <w:color w:val="0563C1" w:themeColor="hyperlink"/>
            <w:sz w:val="24"/>
            <w:szCs w:val="24"/>
            <w:u w:val="single"/>
            <w:lang w:val="en-US"/>
          </w:rPr>
          <w:t>https://link.springer.com/content/pdf/10.1007%2Fs00431-017-3057-y.pdf</w:t>
        </w:r>
      </w:hyperlink>
      <w:r w:rsidRPr="00427172">
        <w:rPr>
          <w:rFonts w:ascii="Arial" w:hAnsi="Arial" w:cs="Arial"/>
          <w:bCs/>
          <w:sz w:val="24"/>
          <w:szCs w:val="24"/>
          <w:lang w:val="en-US"/>
        </w:rPr>
        <w:t xml:space="preserve">  </w:t>
      </w:r>
      <w:r w:rsidRPr="00427172">
        <w:rPr>
          <w:rFonts w:ascii="Arial" w:hAnsi="Arial" w:cs="Arial"/>
          <w:sz w:val="24"/>
          <w:szCs w:val="24"/>
          <w:lang w:val="en"/>
        </w:rPr>
        <w:t>[</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line="360" w:lineRule="auto"/>
        <w:jc w:val="both"/>
        <w:rPr>
          <w:rFonts w:ascii="Arial" w:hAnsi="Arial" w:cs="Arial"/>
          <w:bCs/>
          <w:sz w:val="24"/>
          <w:szCs w:val="24"/>
          <w:lang w:val="en"/>
        </w:rPr>
      </w:pPr>
      <w:r w:rsidRPr="00427172">
        <w:rPr>
          <w:rFonts w:ascii="Arial" w:hAnsi="Arial" w:cs="Arial"/>
          <w:bCs/>
          <w:sz w:val="24"/>
          <w:szCs w:val="24"/>
          <w:lang w:val="en"/>
        </w:rPr>
        <w:lastRenderedPageBreak/>
        <w:t xml:space="preserve">Mena Report. (2017) ‘Syria Arab Republic: Leo Messi Foundation helps UNICEF get Syrian children back into the classroom’, </w:t>
      </w:r>
      <w:r w:rsidRPr="00427172">
        <w:rPr>
          <w:rFonts w:ascii="Arial" w:hAnsi="Arial" w:cs="Arial"/>
          <w:bCs/>
          <w:i/>
          <w:sz w:val="24"/>
          <w:szCs w:val="24"/>
          <w:lang w:val="en"/>
        </w:rPr>
        <w:t xml:space="preserve">MENA Report, </w:t>
      </w:r>
      <w:r w:rsidRPr="00427172">
        <w:rPr>
          <w:rFonts w:ascii="Arial" w:hAnsi="Arial" w:cs="Arial"/>
          <w:sz w:val="24"/>
          <w:szCs w:val="24"/>
          <w:lang w:val="en"/>
        </w:rPr>
        <w:t xml:space="preserve">May 2017. [On-line]. Available at: </w:t>
      </w:r>
      <w:hyperlink r:id="rId26" w:history="1">
        <w:r w:rsidRPr="005D5BD0">
          <w:rPr>
            <w:rFonts w:ascii="Arial" w:hAnsi="Arial" w:cs="Arial"/>
            <w:color w:val="0563C1" w:themeColor="hyperlink"/>
            <w:sz w:val="24"/>
            <w:szCs w:val="24"/>
            <w:u w:val="single"/>
            <w:lang w:val="en"/>
          </w:rPr>
          <w:t>https://search-proquest-com.ezproxy.uwtsd.ac.uk/docview/1895992177/</w:t>
        </w:r>
      </w:hyperlink>
      <w:r w:rsidRPr="00427172">
        <w:rPr>
          <w:rFonts w:ascii="Arial" w:hAnsi="Arial" w:cs="Arial"/>
          <w:sz w:val="24"/>
          <w:szCs w:val="24"/>
          <w:lang w:val="en"/>
        </w:rPr>
        <w:t xml:space="preserve"> </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NHS Wales. (2018) ‘NHS Wales’ </w:t>
      </w:r>
      <w:hyperlink r:id="rId27" w:history="1">
        <w:r w:rsidRPr="005D5BD0">
          <w:rPr>
            <w:rFonts w:ascii="Arial" w:hAnsi="Arial" w:cs="Arial"/>
            <w:bCs/>
            <w:color w:val="0563C1" w:themeColor="hyperlink"/>
            <w:sz w:val="24"/>
            <w:szCs w:val="24"/>
            <w:u w:val="single"/>
            <w:lang w:val="en-US"/>
          </w:rPr>
          <w:t>http://gov.wales/topics/health/nhswales/?lang=en</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NHS Wales. (2018a) ‘Health in Wales Children and Young People’ </w:t>
      </w:r>
      <w:hyperlink r:id="rId28" w:history="1">
        <w:r w:rsidRPr="005D5BD0">
          <w:rPr>
            <w:rFonts w:ascii="Arial" w:hAnsi="Arial" w:cs="Arial"/>
            <w:bCs/>
            <w:color w:val="0563C1" w:themeColor="hyperlink"/>
            <w:sz w:val="24"/>
            <w:szCs w:val="24"/>
            <w:u w:val="single"/>
            <w:lang w:val="en-US"/>
          </w:rPr>
          <w:t>http://www.wales.nhs.uk/healthtopics/populations/childrenandyoungpeople</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Osofsky</w:t>
      </w:r>
      <w:proofErr w:type="spellEnd"/>
      <w:r w:rsidRPr="00427172">
        <w:rPr>
          <w:rFonts w:ascii="Arial" w:hAnsi="Arial" w:cs="Arial"/>
          <w:bCs/>
          <w:sz w:val="24"/>
          <w:szCs w:val="24"/>
          <w:lang w:val="en-US"/>
        </w:rPr>
        <w:t xml:space="preserve">, J. (2018) ‘Commentary: Understanding the impact of domestic abuse and violence on children, recognizing strengths, and promoting resilience: reflections on Harold and Sellers (2018)’ </w:t>
      </w:r>
      <w:r w:rsidRPr="00427172">
        <w:rPr>
          <w:rFonts w:ascii="Arial" w:hAnsi="Arial" w:cs="Arial"/>
          <w:bCs/>
          <w:i/>
          <w:sz w:val="24"/>
          <w:szCs w:val="24"/>
          <w:lang w:val="en-US"/>
        </w:rPr>
        <w:t>The Journal of Child Psychology and Psychiatry</w:t>
      </w:r>
      <w:r w:rsidRPr="00427172">
        <w:rPr>
          <w:rFonts w:ascii="Arial" w:hAnsi="Arial" w:cs="Arial"/>
          <w:bCs/>
          <w:sz w:val="24"/>
          <w:szCs w:val="24"/>
          <w:lang w:val="en-US"/>
        </w:rPr>
        <w:t xml:space="preserve">, Volume 59, 2018, Issue 4, pp. 403-404. [On-line] Available at: </w:t>
      </w:r>
      <w:hyperlink r:id="rId29" w:history="1">
        <w:r w:rsidRPr="005D5BD0">
          <w:rPr>
            <w:rFonts w:ascii="Arial" w:hAnsi="Arial" w:cs="Arial"/>
            <w:bCs/>
            <w:color w:val="0563C1" w:themeColor="hyperlink"/>
            <w:sz w:val="24"/>
            <w:szCs w:val="24"/>
            <w:u w:val="single"/>
            <w:lang w:val="en-US"/>
          </w:rPr>
          <w:t>https://onlinelibrary.wiley.com/doi/abs/10.1111/jcpp.12902</w:t>
        </w:r>
      </w:hyperlink>
      <w:r w:rsidRPr="00427172">
        <w:rPr>
          <w:rFonts w:ascii="Arial" w:hAnsi="Arial" w:cs="Arial"/>
          <w:bCs/>
          <w:sz w:val="24"/>
          <w:szCs w:val="24"/>
          <w:lang w:val="en-US"/>
        </w:rPr>
        <w:t xml:space="preserve"> [Accessed: 05</w:t>
      </w:r>
      <w:r w:rsidRPr="00427172">
        <w:rPr>
          <w:rFonts w:ascii="Arial" w:hAnsi="Arial" w:cs="Arial"/>
          <w:bCs/>
          <w:sz w:val="24"/>
          <w:szCs w:val="24"/>
          <w:vertAlign w:val="superscript"/>
          <w:lang w:val="en-US"/>
        </w:rPr>
        <w:t>th</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Penn, H (2007) </w:t>
      </w:r>
      <w:r w:rsidRPr="00427172">
        <w:rPr>
          <w:rFonts w:ascii="Arial" w:hAnsi="Arial" w:cs="Arial"/>
          <w:bCs/>
          <w:i/>
          <w:sz w:val="24"/>
          <w:szCs w:val="24"/>
          <w:lang w:val="en-US"/>
        </w:rPr>
        <w:t>Unequal Childhoods Young children’s lives in poor countries</w:t>
      </w:r>
      <w:r w:rsidRPr="00427172">
        <w:rPr>
          <w:rFonts w:ascii="Arial" w:hAnsi="Arial" w:cs="Arial"/>
          <w:bCs/>
          <w:sz w:val="24"/>
          <w:szCs w:val="24"/>
          <w:lang w:val="en-US"/>
        </w:rPr>
        <w:t xml:space="preserve">. New York: Routledge. </w:t>
      </w:r>
    </w:p>
    <w:p w:rsidR="00427172" w:rsidRPr="00427172" w:rsidRDefault="00427172" w:rsidP="005D5BD0">
      <w:pPr>
        <w:spacing w:after="0" w:line="360" w:lineRule="auto"/>
        <w:jc w:val="both"/>
        <w:rPr>
          <w:rFonts w:ascii="Arial" w:hAnsi="Arial" w:cs="Arial"/>
          <w:sz w:val="24"/>
          <w:szCs w:val="24"/>
        </w:rPr>
      </w:pPr>
      <w:r w:rsidRPr="00427172">
        <w:rPr>
          <w:rFonts w:ascii="Arial" w:hAnsi="Arial" w:cs="Arial"/>
          <w:sz w:val="24"/>
          <w:szCs w:val="24"/>
        </w:rPr>
        <w:t xml:space="preserve">Penn, H. (2014) </w:t>
      </w:r>
      <w:r w:rsidRPr="00427172">
        <w:rPr>
          <w:rFonts w:ascii="Arial" w:hAnsi="Arial" w:cs="Arial"/>
          <w:i/>
          <w:sz w:val="24"/>
          <w:szCs w:val="24"/>
        </w:rPr>
        <w:t xml:space="preserve">The Globalisation of Early Childhood Education and Care: An introduction to early childhood studies. </w:t>
      </w:r>
      <w:r w:rsidRPr="00427172">
        <w:rPr>
          <w:rFonts w:ascii="Arial" w:hAnsi="Arial" w:cs="Arial"/>
          <w:sz w:val="24"/>
          <w:szCs w:val="24"/>
        </w:rPr>
        <w:t>London: Sage Publications.</w:t>
      </w:r>
    </w:p>
    <w:p w:rsidR="00427172" w:rsidRPr="00427172" w:rsidRDefault="00427172" w:rsidP="005D5BD0">
      <w:pPr>
        <w:spacing w:after="0" w:line="360" w:lineRule="auto"/>
        <w:jc w:val="both"/>
        <w:rPr>
          <w:rFonts w:ascii="Arial" w:eastAsia="Times New Roman" w:hAnsi="Arial" w:cs="Arial"/>
          <w:sz w:val="24"/>
          <w:szCs w:val="24"/>
          <w:lang w:eastAsia="en-GB"/>
        </w:rPr>
      </w:pPr>
      <w:r w:rsidRPr="00427172">
        <w:rPr>
          <w:rFonts w:ascii="Arial" w:eastAsiaTheme="minorEastAsia" w:hAnsi="Arial" w:cs="Arial"/>
          <w:kern w:val="24"/>
          <w:sz w:val="24"/>
          <w:szCs w:val="24"/>
          <w:lang w:eastAsia="en-GB"/>
        </w:rPr>
        <w:t xml:space="preserve">Pound, L. (2005) </w:t>
      </w:r>
      <w:r w:rsidRPr="00427172">
        <w:rPr>
          <w:rFonts w:ascii="Arial" w:eastAsiaTheme="minorEastAsia" w:hAnsi="Arial" w:cs="Arial"/>
          <w:i/>
          <w:iCs/>
          <w:kern w:val="24"/>
          <w:sz w:val="24"/>
          <w:szCs w:val="24"/>
          <w:lang w:eastAsia="en-GB"/>
        </w:rPr>
        <w:t>Practical Pre-School How children learn</w:t>
      </w:r>
      <w:r w:rsidRPr="00427172">
        <w:rPr>
          <w:rFonts w:ascii="Arial" w:eastAsiaTheme="minorEastAsia" w:hAnsi="Arial" w:cs="Arial"/>
          <w:kern w:val="24"/>
          <w:sz w:val="24"/>
          <w:szCs w:val="24"/>
          <w:lang w:eastAsia="en-GB"/>
        </w:rPr>
        <w:t>. Leamington Spa: Step Forward Publishing Limited.</w:t>
      </w:r>
    </w:p>
    <w:p w:rsidR="00427172" w:rsidRPr="00427172" w:rsidRDefault="00427172" w:rsidP="005D5BD0">
      <w:pPr>
        <w:spacing w:line="360" w:lineRule="auto"/>
        <w:jc w:val="both"/>
        <w:rPr>
          <w:rFonts w:ascii="Arial" w:hAnsi="Arial" w:cs="Arial"/>
          <w:bCs/>
          <w:sz w:val="24"/>
          <w:szCs w:val="24"/>
        </w:rPr>
      </w:pPr>
      <w:r w:rsidRPr="00427172">
        <w:rPr>
          <w:rFonts w:ascii="Arial" w:hAnsi="Arial" w:cs="Arial"/>
          <w:bCs/>
          <w:sz w:val="24"/>
          <w:szCs w:val="24"/>
        </w:rPr>
        <w:t xml:space="preserve">Public Health Wales. (2016) ‘Adverse Childhood Experiences and their association with mental Well-being in the Welsh Adult population’ </w:t>
      </w:r>
      <w:hyperlink r:id="rId30" w:history="1">
        <w:r w:rsidRPr="005D5BD0">
          <w:rPr>
            <w:rFonts w:ascii="Arial" w:hAnsi="Arial" w:cs="Arial"/>
            <w:bCs/>
            <w:color w:val="0563C1" w:themeColor="hyperlink"/>
            <w:sz w:val="24"/>
            <w:szCs w:val="24"/>
            <w:u w:val="single"/>
          </w:rPr>
          <w:t>http://www2.nphs.wales.nhs.uk:8080/PRIDDocs.nsf/7c21215d6d0c613e80256f490030c05a/9a2fe7f1e063c61b80257fdc003ab86f/$FILE/ACE%20&amp;%20Mental%20Well-being%20Report%20E.pdf</w:t>
        </w:r>
      </w:hyperlink>
      <w:r w:rsidRPr="00427172">
        <w:rPr>
          <w:rFonts w:ascii="Arial" w:hAnsi="Arial" w:cs="Arial"/>
          <w:bCs/>
          <w:sz w:val="24"/>
          <w:szCs w:val="24"/>
        </w:rPr>
        <w:t xml:space="preserve"> [Accessed: 03</w:t>
      </w:r>
      <w:r w:rsidRPr="00427172">
        <w:rPr>
          <w:rFonts w:ascii="Arial" w:hAnsi="Arial" w:cs="Arial"/>
          <w:bCs/>
          <w:sz w:val="24"/>
          <w:szCs w:val="24"/>
          <w:vertAlign w:val="superscript"/>
        </w:rPr>
        <w:t>rd</w:t>
      </w:r>
      <w:r w:rsidRPr="00427172">
        <w:rPr>
          <w:rFonts w:ascii="Arial" w:hAnsi="Arial" w:cs="Arial"/>
          <w:bCs/>
          <w:sz w:val="24"/>
          <w:szCs w:val="24"/>
        </w:rPr>
        <w:t xml:space="preserve"> April 2018]. </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Reliefweb</w:t>
      </w:r>
      <w:proofErr w:type="spellEnd"/>
      <w:r w:rsidRPr="00427172">
        <w:rPr>
          <w:rFonts w:ascii="Arial" w:hAnsi="Arial" w:cs="Arial"/>
          <w:bCs/>
          <w:sz w:val="24"/>
          <w:szCs w:val="24"/>
          <w:lang w:val="en-US"/>
        </w:rPr>
        <w:t xml:space="preserve">. (2017) </w:t>
      </w:r>
      <w:r w:rsidRPr="00427172">
        <w:rPr>
          <w:rFonts w:ascii="Arial" w:hAnsi="Arial" w:cs="Arial"/>
          <w:bCs/>
          <w:sz w:val="24"/>
          <w:szCs w:val="24"/>
          <w:lang w:val="en"/>
        </w:rPr>
        <w:t xml:space="preserve">‘Syrian Arab Republic Humanitarian Response Plan: January - December 2017’ </w:t>
      </w:r>
      <w:hyperlink r:id="rId31" w:history="1">
        <w:r w:rsidRPr="005D5BD0">
          <w:rPr>
            <w:rFonts w:ascii="Arial" w:hAnsi="Arial" w:cs="Arial"/>
            <w:bCs/>
            <w:color w:val="0563C1" w:themeColor="hyperlink"/>
            <w:sz w:val="24"/>
            <w:szCs w:val="24"/>
            <w:u w:val="single"/>
            <w:lang w:val="en-US"/>
          </w:rPr>
          <w:t>https://reliefweb.int/report/syrian-arab-republic/2017-syrian-arab-republic-humanitarian-response-plan-january-december</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lastRenderedPageBreak/>
        <w:t>Reliefweb</w:t>
      </w:r>
      <w:proofErr w:type="spellEnd"/>
      <w:r w:rsidRPr="00427172">
        <w:rPr>
          <w:rFonts w:ascii="Arial" w:hAnsi="Arial" w:cs="Arial"/>
          <w:bCs/>
          <w:sz w:val="24"/>
          <w:szCs w:val="24"/>
          <w:lang w:val="en-US"/>
        </w:rPr>
        <w:t xml:space="preserve">. (2018) ‘Syria Crisis February 2018 Humanitarian Results’ </w:t>
      </w:r>
      <w:hyperlink r:id="rId32" w:history="1">
        <w:r w:rsidRPr="005D5BD0">
          <w:rPr>
            <w:rFonts w:ascii="Arial" w:hAnsi="Arial" w:cs="Arial"/>
            <w:bCs/>
            <w:color w:val="0563C1" w:themeColor="hyperlink"/>
            <w:sz w:val="24"/>
            <w:szCs w:val="24"/>
            <w:u w:val="single"/>
            <w:lang w:val="en-US"/>
          </w:rPr>
          <w:t>https://reliefweb.int/sites/reliefweb.int/files/resources/UNICEF%20Syria%20Crisis%20Humanitarian%20Situation%20Report%20-%20February%202018.pdf</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w:t>
      </w:r>
    </w:p>
    <w:p w:rsidR="00427172" w:rsidRPr="00427172" w:rsidRDefault="00427172" w:rsidP="005D5BD0">
      <w:pPr>
        <w:spacing w:after="0" w:line="360" w:lineRule="auto"/>
        <w:jc w:val="both"/>
        <w:rPr>
          <w:rFonts w:ascii="Arial" w:hAnsi="Arial" w:cs="Arial"/>
          <w:sz w:val="24"/>
          <w:szCs w:val="24"/>
        </w:rPr>
      </w:pPr>
      <w:r w:rsidRPr="00427172">
        <w:rPr>
          <w:rFonts w:ascii="Arial" w:hAnsi="Arial" w:cs="Arial"/>
          <w:sz w:val="24"/>
          <w:szCs w:val="24"/>
        </w:rPr>
        <w:t xml:space="preserve">Rogoff, B. (2003) </w:t>
      </w:r>
      <w:proofErr w:type="gramStart"/>
      <w:r w:rsidRPr="00427172">
        <w:rPr>
          <w:rFonts w:ascii="Arial" w:hAnsi="Arial" w:cs="Arial"/>
          <w:i/>
          <w:sz w:val="24"/>
          <w:szCs w:val="24"/>
        </w:rPr>
        <w:t>The</w:t>
      </w:r>
      <w:proofErr w:type="gramEnd"/>
      <w:r w:rsidRPr="00427172">
        <w:rPr>
          <w:rFonts w:ascii="Arial" w:hAnsi="Arial" w:cs="Arial"/>
          <w:i/>
          <w:sz w:val="24"/>
          <w:szCs w:val="24"/>
        </w:rPr>
        <w:t xml:space="preserve"> Cultural Nature of Human Development.</w:t>
      </w:r>
      <w:r w:rsidRPr="00427172">
        <w:rPr>
          <w:rFonts w:ascii="Arial" w:hAnsi="Arial" w:cs="Arial"/>
          <w:sz w:val="24"/>
          <w:szCs w:val="24"/>
        </w:rPr>
        <w:t xml:space="preserve"> Oxford: University Press.</w:t>
      </w:r>
    </w:p>
    <w:p w:rsidR="00427172" w:rsidRPr="00427172" w:rsidRDefault="00427172" w:rsidP="005D5BD0">
      <w:pPr>
        <w:spacing w:after="360" w:line="360" w:lineRule="auto"/>
        <w:jc w:val="both"/>
        <w:rPr>
          <w:rFonts w:ascii="Arial" w:hAnsi="Arial" w:cs="Arial"/>
          <w:bCs/>
          <w:sz w:val="24"/>
          <w:szCs w:val="24"/>
          <w:lang w:val="en-US"/>
        </w:rPr>
      </w:pPr>
      <w:r w:rsidRPr="00427172">
        <w:rPr>
          <w:rFonts w:ascii="Arial" w:hAnsi="Arial" w:cs="Arial"/>
          <w:bCs/>
          <w:sz w:val="24"/>
          <w:szCs w:val="24"/>
          <w:lang w:val="en-US"/>
        </w:rPr>
        <w:t xml:space="preserve">Save the Children. (2018) ‘Help Syrian Children’ </w:t>
      </w:r>
      <w:hyperlink r:id="rId33" w:history="1">
        <w:r w:rsidRPr="005D5BD0">
          <w:rPr>
            <w:rFonts w:ascii="Arial" w:eastAsia="Times New Roman" w:hAnsi="Arial" w:cs="Arial"/>
            <w:color w:val="0563C1" w:themeColor="hyperlink"/>
            <w:sz w:val="24"/>
            <w:szCs w:val="24"/>
            <w:u w:val="single"/>
            <w:lang w:val="en" w:eastAsia="en-GB"/>
          </w:rPr>
          <w:t>https://www.savethechildren.org/us/what-we-do/where we-work/greater-middle-east-</w:t>
        </w:r>
        <w:proofErr w:type="spellStart"/>
        <w:r w:rsidRPr="005D5BD0">
          <w:rPr>
            <w:rFonts w:ascii="Arial" w:eastAsia="Times New Roman" w:hAnsi="Arial" w:cs="Arial"/>
            <w:color w:val="0563C1" w:themeColor="hyperlink"/>
            <w:sz w:val="24"/>
            <w:szCs w:val="24"/>
            <w:u w:val="single"/>
            <w:lang w:val="en" w:eastAsia="en-GB"/>
          </w:rPr>
          <w:t>eurasia</w:t>
        </w:r>
        <w:proofErr w:type="spellEnd"/>
        <w:r w:rsidRPr="005D5BD0">
          <w:rPr>
            <w:rFonts w:ascii="Arial" w:eastAsia="Times New Roman" w:hAnsi="Arial" w:cs="Arial"/>
            <w:color w:val="0563C1" w:themeColor="hyperlink"/>
            <w:sz w:val="24"/>
            <w:szCs w:val="24"/>
            <w:u w:val="single"/>
            <w:lang w:val="en" w:eastAsia="en-GB"/>
          </w:rPr>
          <w:t>/</w:t>
        </w:r>
        <w:proofErr w:type="spellStart"/>
        <w:r w:rsidRPr="005D5BD0">
          <w:rPr>
            <w:rFonts w:ascii="Arial" w:eastAsia="Times New Roman" w:hAnsi="Arial" w:cs="Arial"/>
            <w:color w:val="0563C1" w:themeColor="hyperlink"/>
            <w:sz w:val="24"/>
            <w:szCs w:val="24"/>
            <w:u w:val="single"/>
            <w:lang w:val="en" w:eastAsia="en-GB"/>
          </w:rPr>
          <w:t>syria</w:t>
        </w:r>
        <w:proofErr w:type="spellEnd"/>
      </w:hyperlink>
      <w:r w:rsidRPr="00427172">
        <w:rPr>
          <w:rFonts w:ascii="Arial" w:eastAsia="Times New Roman" w:hAnsi="Arial" w:cs="Arial"/>
          <w:sz w:val="24"/>
          <w:szCs w:val="24"/>
          <w:lang w:val="en" w:eastAsia="en-GB"/>
        </w:rPr>
        <w:t xml:space="preserve"> [Accessed: 1</w:t>
      </w:r>
      <w:r w:rsidRPr="00427172">
        <w:rPr>
          <w:rFonts w:ascii="Arial" w:eastAsia="Times New Roman" w:hAnsi="Arial" w:cs="Arial"/>
          <w:sz w:val="24"/>
          <w:szCs w:val="24"/>
          <w:vertAlign w:val="superscript"/>
          <w:lang w:val="en" w:eastAsia="en-GB"/>
        </w:rPr>
        <w:t>st</w:t>
      </w:r>
      <w:r w:rsidRPr="00427172">
        <w:rPr>
          <w:rFonts w:ascii="Arial" w:eastAsia="Times New Roman" w:hAnsi="Arial" w:cs="Arial"/>
          <w:sz w:val="24"/>
          <w:szCs w:val="24"/>
          <w:lang w:val="en" w:eastAsia="en-GB"/>
        </w:rPr>
        <w:t xml:space="preserve"> April 2018]. </w:t>
      </w:r>
    </w:p>
    <w:p w:rsidR="00427172" w:rsidRPr="00427172" w:rsidRDefault="00427172" w:rsidP="005D5BD0">
      <w:pPr>
        <w:spacing w:after="360" w:line="360" w:lineRule="auto"/>
        <w:jc w:val="both"/>
        <w:rPr>
          <w:rFonts w:ascii="Arial" w:hAnsi="Arial" w:cs="Arial"/>
          <w:bCs/>
          <w:sz w:val="24"/>
          <w:szCs w:val="24"/>
          <w:lang w:val="en-US"/>
        </w:rPr>
      </w:pPr>
      <w:r w:rsidRPr="00427172">
        <w:rPr>
          <w:rFonts w:ascii="Arial" w:hAnsi="Arial" w:cs="Arial"/>
          <w:bCs/>
          <w:sz w:val="24"/>
          <w:szCs w:val="24"/>
        </w:rPr>
        <w:t xml:space="preserve">Social Care Wales. (2017) ‘List of Required Qualifications to Work </w:t>
      </w:r>
      <w:proofErr w:type="gramStart"/>
      <w:r w:rsidRPr="00427172">
        <w:rPr>
          <w:rFonts w:ascii="Arial" w:hAnsi="Arial" w:cs="Arial"/>
          <w:bCs/>
          <w:sz w:val="24"/>
          <w:szCs w:val="24"/>
        </w:rPr>
        <w:t>Within</w:t>
      </w:r>
      <w:proofErr w:type="gramEnd"/>
      <w:r w:rsidRPr="00427172">
        <w:rPr>
          <w:rFonts w:ascii="Arial" w:hAnsi="Arial" w:cs="Arial"/>
          <w:bCs/>
          <w:sz w:val="24"/>
          <w:szCs w:val="24"/>
        </w:rPr>
        <w:t xml:space="preserve"> Early Years and Childcare In Wales’ </w:t>
      </w:r>
      <w:hyperlink r:id="rId34" w:history="1">
        <w:r w:rsidRPr="005D5BD0">
          <w:rPr>
            <w:rFonts w:ascii="Arial" w:hAnsi="Arial" w:cs="Arial"/>
            <w:bCs/>
            <w:color w:val="0563C1" w:themeColor="hyperlink"/>
            <w:sz w:val="24"/>
            <w:szCs w:val="24"/>
            <w:u w:val="single"/>
          </w:rPr>
          <w:t>https://socialcare.wales/cms_assets/file-uploads/List-of-Required-Qualifications-to-work-within-Early-Years-and-Childcare-in-Wales_171016_155641.pdf</w:t>
        </w:r>
      </w:hyperlink>
      <w:r w:rsidRPr="00427172">
        <w:rPr>
          <w:rFonts w:ascii="Arial" w:hAnsi="Arial" w:cs="Arial"/>
          <w:bCs/>
          <w:sz w:val="24"/>
          <w:szCs w:val="24"/>
        </w:rPr>
        <w:t xml:space="preserve"> [Accessed: 02</w:t>
      </w:r>
      <w:r w:rsidRPr="00427172">
        <w:rPr>
          <w:rFonts w:ascii="Arial" w:hAnsi="Arial" w:cs="Arial"/>
          <w:bCs/>
          <w:sz w:val="24"/>
          <w:szCs w:val="24"/>
          <w:vertAlign w:val="superscript"/>
        </w:rPr>
        <w:t>nd</w:t>
      </w:r>
      <w:r w:rsidRPr="00427172">
        <w:rPr>
          <w:rFonts w:ascii="Arial" w:hAnsi="Arial" w:cs="Arial"/>
          <w:bCs/>
          <w:sz w:val="24"/>
          <w:szCs w:val="24"/>
        </w:rPr>
        <w:t xml:space="preserve"> April 2018].</w:t>
      </w:r>
    </w:p>
    <w:p w:rsidR="00427172" w:rsidRPr="00427172" w:rsidRDefault="00427172" w:rsidP="005D5BD0">
      <w:pPr>
        <w:spacing w:after="360" w:line="360" w:lineRule="auto"/>
        <w:jc w:val="both"/>
        <w:rPr>
          <w:rFonts w:ascii="Arial" w:hAnsi="Arial" w:cs="Arial"/>
          <w:bCs/>
          <w:sz w:val="24"/>
          <w:szCs w:val="24"/>
          <w:lang w:val="en-US"/>
        </w:rPr>
      </w:pPr>
      <w:r w:rsidRPr="00427172">
        <w:rPr>
          <w:rFonts w:ascii="Arial" w:hAnsi="Arial" w:cs="Arial"/>
          <w:bCs/>
          <w:sz w:val="24"/>
          <w:szCs w:val="24"/>
          <w:lang w:val="en-US"/>
        </w:rPr>
        <w:t xml:space="preserve">Syrian Law Journal. (2016) ‘The Right to Syrian Nationality’ </w:t>
      </w:r>
      <w:r w:rsidRPr="00427172">
        <w:rPr>
          <w:rFonts w:ascii="Arial" w:hAnsi="Arial" w:cs="Arial"/>
          <w:bCs/>
          <w:i/>
          <w:sz w:val="24"/>
          <w:szCs w:val="24"/>
          <w:lang w:val="en-US"/>
        </w:rPr>
        <w:t>Syrian Law Journal,</w:t>
      </w:r>
      <w:r w:rsidRPr="00427172">
        <w:rPr>
          <w:rFonts w:ascii="Arial" w:hAnsi="Arial" w:cs="Arial"/>
          <w:bCs/>
          <w:sz w:val="24"/>
          <w:szCs w:val="24"/>
          <w:lang w:val="en-US"/>
        </w:rPr>
        <w:t xml:space="preserve"> June 2016, [On-line]. Available at: </w:t>
      </w:r>
      <w:hyperlink r:id="rId35" w:history="1">
        <w:r w:rsidRPr="005D5BD0">
          <w:rPr>
            <w:rFonts w:ascii="Arial" w:hAnsi="Arial" w:cs="Arial"/>
            <w:bCs/>
            <w:color w:val="0563C1" w:themeColor="hyperlink"/>
            <w:sz w:val="24"/>
            <w:szCs w:val="24"/>
            <w:u w:val="single"/>
            <w:lang w:val="en-US"/>
          </w:rPr>
          <w:t>http://www.syrianlawjournal.com/index.php/right-syrian-nationality/</w:t>
        </w:r>
      </w:hyperlink>
      <w:r w:rsidRPr="00427172">
        <w:rPr>
          <w:rFonts w:ascii="Arial" w:hAnsi="Arial" w:cs="Arial"/>
          <w:bCs/>
          <w:sz w:val="24"/>
          <w:szCs w:val="24"/>
          <w:lang w:val="en-US"/>
        </w:rPr>
        <w:t xml:space="preserve"> [Accessed: 02</w:t>
      </w:r>
      <w:r w:rsidRPr="00427172">
        <w:rPr>
          <w:rFonts w:ascii="Arial" w:hAnsi="Arial" w:cs="Arial"/>
          <w:bCs/>
          <w:sz w:val="24"/>
          <w:szCs w:val="24"/>
          <w:vertAlign w:val="superscript"/>
          <w:lang w:val="en-US"/>
        </w:rPr>
        <w:t>nd</w:t>
      </w:r>
      <w:r w:rsidRPr="00427172">
        <w:rPr>
          <w:rFonts w:ascii="Arial" w:hAnsi="Arial" w:cs="Arial"/>
          <w:bCs/>
          <w:sz w:val="24"/>
          <w:szCs w:val="24"/>
          <w:lang w:val="en-US"/>
        </w:rPr>
        <w:t xml:space="preserve"> April 2018].</w:t>
      </w:r>
    </w:p>
    <w:p w:rsidR="00427172" w:rsidRPr="005D5BD0" w:rsidRDefault="00427172" w:rsidP="005D5BD0">
      <w:pPr>
        <w:spacing w:after="360" w:line="360" w:lineRule="auto"/>
        <w:jc w:val="both"/>
        <w:rPr>
          <w:rFonts w:ascii="Arial" w:hAnsi="Arial" w:cs="Arial"/>
          <w:bCs/>
          <w:sz w:val="24"/>
          <w:szCs w:val="24"/>
          <w:lang w:val="en-US"/>
        </w:rPr>
      </w:pPr>
      <w:proofErr w:type="spellStart"/>
      <w:r w:rsidRPr="00427172">
        <w:rPr>
          <w:rFonts w:ascii="Arial" w:hAnsi="Arial" w:cs="Arial"/>
          <w:sz w:val="24"/>
          <w:szCs w:val="24"/>
          <w:lang w:val="en-US"/>
        </w:rPr>
        <w:t>Taleb</w:t>
      </w:r>
      <w:proofErr w:type="spellEnd"/>
      <w:r w:rsidRPr="00427172">
        <w:rPr>
          <w:rFonts w:ascii="Arial" w:hAnsi="Arial" w:cs="Arial"/>
          <w:sz w:val="24"/>
          <w:szCs w:val="24"/>
          <w:lang w:val="en-US"/>
        </w:rPr>
        <w:t xml:space="preserve">, Z; </w:t>
      </w:r>
      <w:proofErr w:type="spellStart"/>
      <w:r w:rsidRPr="00427172">
        <w:rPr>
          <w:rFonts w:ascii="Arial" w:hAnsi="Arial" w:cs="Arial"/>
          <w:sz w:val="24"/>
          <w:szCs w:val="24"/>
          <w:lang w:val="en-US"/>
        </w:rPr>
        <w:t>Bahelah</w:t>
      </w:r>
      <w:proofErr w:type="spellEnd"/>
      <w:r w:rsidRPr="00427172">
        <w:rPr>
          <w:rFonts w:ascii="Arial" w:hAnsi="Arial" w:cs="Arial"/>
          <w:sz w:val="24"/>
          <w:szCs w:val="24"/>
          <w:lang w:val="en-US"/>
        </w:rPr>
        <w:t xml:space="preserve">, R; Fouad, F; Coutts, A; Wilcox, M; </w:t>
      </w:r>
      <w:proofErr w:type="spellStart"/>
      <w:r w:rsidRPr="00427172">
        <w:rPr>
          <w:rFonts w:ascii="Arial" w:hAnsi="Arial" w:cs="Arial"/>
          <w:sz w:val="24"/>
          <w:szCs w:val="24"/>
          <w:lang w:val="en-US"/>
        </w:rPr>
        <w:t>Maziak</w:t>
      </w:r>
      <w:proofErr w:type="spellEnd"/>
      <w:r w:rsidRPr="00427172">
        <w:rPr>
          <w:rFonts w:ascii="Arial" w:hAnsi="Arial" w:cs="Arial"/>
          <w:sz w:val="24"/>
          <w:szCs w:val="24"/>
          <w:lang w:val="en-US"/>
        </w:rPr>
        <w:t xml:space="preserve">, W. ‘Syria: health in a country undergoing tragic transition’ </w:t>
      </w:r>
      <w:r w:rsidRPr="00427172">
        <w:rPr>
          <w:rFonts w:ascii="Arial" w:hAnsi="Arial" w:cs="Arial"/>
          <w:i/>
          <w:sz w:val="24"/>
          <w:szCs w:val="24"/>
          <w:lang w:val="en-US"/>
        </w:rPr>
        <w:t>International Journal of Public Health</w:t>
      </w:r>
      <w:r w:rsidRPr="00427172">
        <w:rPr>
          <w:rFonts w:ascii="Arial" w:hAnsi="Arial" w:cs="Arial"/>
          <w:sz w:val="24"/>
          <w:szCs w:val="24"/>
          <w:lang w:val="en-US"/>
        </w:rPr>
        <w:t xml:space="preserve">, 2015, Volume 60, 2015, pp.63-72. </w:t>
      </w:r>
      <w:r w:rsidRPr="00427172">
        <w:rPr>
          <w:rFonts w:ascii="Arial" w:hAnsi="Arial" w:cs="Arial"/>
          <w:bCs/>
          <w:sz w:val="24"/>
          <w:szCs w:val="24"/>
          <w:lang w:val="en-US"/>
        </w:rPr>
        <w:t>[On-line]. Available at:</w:t>
      </w:r>
      <w:r w:rsidRPr="00427172">
        <w:rPr>
          <w:rFonts w:ascii="Arial" w:hAnsi="Arial" w:cs="Arial"/>
          <w:sz w:val="24"/>
          <w:szCs w:val="24"/>
          <w:lang w:val="en-US"/>
        </w:rPr>
        <w:t xml:space="preserve"> </w:t>
      </w:r>
      <w:hyperlink r:id="rId36" w:history="1">
        <w:r w:rsidRPr="005D5BD0">
          <w:rPr>
            <w:rFonts w:ascii="Arial" w:hAnsi="Arial" w:cs="Arial"/>
            <w:bCs/>
            <w:color w:val="0563C1" w:themeColor="hyperlink"/>
            <w:sz w:val="24"/>
            <w:szCs w:val="24"/>
            <w:u w:val="single"/>
            <w:lang w:val="en"/>
          </w:rPr>
          <w:t>https://link-springer-com.ezproxy.uwtsd.ac.uk/content/pdf/10.1007%2Fs00038-014-0586-2.pdf</w:t>
        </w:r>
      </w:hyperlink>
      <w:r w:rsidRPr="00427172">
        <w:rPr>
          <w:rFonts w:ascii="Arial" w:hAnsi="Arial" w:cs="Arial"/>
          <w:bCs/>
          <w:sz w:val="24"/>
          <w:szCs w:val="24"/>
          <w:lang w:val="en"/>
        </w:rPr>
        <w:t xml:space="preserve"> </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after="360" w:line="360" w:lineRule="auto"/>
        <w:jc w:val="both"/>
        <w:rPr>
          <w:rFonts w:ascii="Arial" w:hAnsi="Arial" w:cs="Arial"/>
          <w:bCs/>
          <w:sz w:val="24"/>
          <w:szCs w:val="24"/>
          <w:lang w:val="en-US"/>
        </w:rPr>
      </w:pPr>
      <w:r w:rsidRPr="00427172">
        <w:rPr>
          <w:rFonts w:ascii="Arial" w:hAnsi="Arial" w:cs="Arial"/>
          <w:bCs/>
          <w:sz w:val="24"/>
          <w:szCs w:val="24"/>
          <w:lang w:val="en-US"/>
        </w:rPr>
        <w:t xml:space="preserve">Targeted News Service. (2017) ‘Intense Violence in Syria's East </w:t>
      </w:r>
      <w:proofErr w:type="spellStart"/>
      <w:r w:rsidRPr="00427172">
        <w:rPr>
          <w:rFonts w:ascii="Arial" w:hAnsi="Arial" w:cs="Arial"/>
          <w:bCs/>
          <w:sz w:val="24"/>
          <w:szCs w:val="24"/>
          <w:lang w:val="en-US"/>
        </w:rPr>
        <w:t>Ghouta</w:t>
      </w:r>
      <w:proofErr w:type="spellEnd"/>
      <w:r w:rsidRPr="00427172">
        <w:rPr>
          <w:rFonts w:ascii="Arial" w:hAnsi="Arial" w:cs="Arial"/>
          <w:bCs/>
          <w:sz w:val="24"/>
          <w:szCs w:val="24"/>
          <w:lang w:val="en-US"/>
        </w:rPr>
        <w:t xml:space="preserve"> Shuts Schools, Deprives Children of Medical Care – UNICEF’, </w:t>
      </w:r>
      <w:r w:rsidRPr="00427172">
        <w:rPr>
          <w:rFonts w:ascii="Arial" w:hAnsi="Arial" w:cs="Arial"/>
          <w:bCs/>
          <w:i/>
          <w:sz w:val="24"/>
          <w:szCs w:val="24"/>
          <w:lang w:val="en-US"/>
        </w:rPr>
        <w:t>Targeted News Service,</w:t>
      </w:r>
      <w:r w:rsidRPr="00427172">
        <w:rPr>
          <w:rFonts w:ascii="Arial" w:hAnsi="Arial" w:cs="Arial"/>
          <w:bCs/>
          <w:sz w:val="24"/>
          <w:szCs w:val="24"/>
          <w:lang w:val="en-US"/>
        </w:rPr>
        <w:t xml:space="preserve"> Dec 2017, [On-line]. Available at:</w:t>
      </w:r>
      <w:r w:rsidRPr="00427172">
        <w:rPr>
          <w:rFonts w:ascii="Arial" w:hAnsi="Arial" w:cs="Arial"/>
          <w:sz w:val="24"/>
          <w:szCs w:val="24"/>
          <w:lang w:val="en-US"/>
        </w:rPr>
        <w:t xml:space="preserve"> </w:t>
      </w:r>
      <w:r w:rsidRPr="00427172">
        <w:rPr>
          <w:rFonts w:ascii="Arial" w:hAnsi="Arial" w:cs="Arial"/>
          <w:bCs/>
          <w:sz w:val="24"/>
          <w:szCs w:val="24"/>
          <w:lang w:val="en-US"/>
        </w:rPr>
        <w:t xml:space="preserve"> </w:t>
      </w:r>
      <w:hyperlink r:id="rId37" w:history="1">
        <w:r w:rsidRPr="005D5BD0">
          <w:rPr>
            <w:rFonts w:ascii="Arial" w:hAnsi="Arial" w:cs="Arial"/>
            <w:bCs/>
            <w:color w:val="0563C1" w:themeColor="hyperlink"/>
            <w:sz w:val="24"/>
            <w:szCs w:val="24"/>
            <w:u w:val="single"/>
            <w:lang w:val="en-US"/>
          </w:rPr>
          <w:t>https://search-proquest-com.ezproxy.uwtsd.ac.uk/docview/1975574621/?pq-origsite=primo</w:t>
        </w:r>
      </w:hyperlink>
      <w:r w:rsidRPr="00427172">
        <w:rPr>
          <w:rFonts w:ascii="Arial" w:hAnsi="Arial" w:cs="Arial"/>
          <w:bCs/>
          <w:sz w:val="24"/>
          <w:szCs w:val="24"/>
          <w:lang w:val="en-US"/>
        </w:rPr>
        <w:t xml:space="preserve"> </w:t>
      </w:r>
      <w:r w:rsidRPr="00427172">
        <w:rPr>
          <w:rFonts w:ascii="Arial" w:hAnsi="Arial" w:cs="Arial"/>
          <w:sz w:val="24"/>
          <w:szCs w:val="24"/>
          <w:lang w:val="en"/>
        </w:rPr>
        <w:t>[</w:t>
      </w:r>
      <w:r w:rsidRPr="00427172">
        <w:rPr>
          <w:rFonts w:ascii="Arial" w:hAnsi="Arial" w:cs="Arial"/>
          <w:sz w:val="24"/>
          <w:szCs w:val="24"/>
        </w:rPr>
        <w:t>Accessed: 01</w:t>
      </w:r>
      <w:r w:rsidRPr="00427172">
        <w:rPr>
          <w:rFonts w:ascii="Arial" w:hAnsi="Arial" w:cs="Arial"/>
          <w:sz w:val="24"/>
          <w:szCs w:val="24"/>
          <w:vertAlign w:val="superscript"/>
        </w:rPr>
        <w:t>st</w:t>
      </w:r>
      <w:r w:rsidRPr="00427172">
        <w:rPr>
          <w:rFonts w:ascii="Arial" w:hAnsi="Arial" w:cs="Arial"/>
          <w:sz w:val="24"/>
          <w:szCs w:val="24"/>
        </w:rPr>
        <w:t xml:space="preserve"> April 2018].</w:t>
      </w:r>
    </w:p>
    <w:p w:rsidR="00427172" w:rsidRPr="00427172" w:rsidRDefault="00427172" w:rsidP="005D5BD0">
      <w:pPr>
        <w:spacing w:line="360" w:lineRule="auto"/>
        <w:jc w:val="both"/>
        <w:rPr>
          <w:rFonts w:ascii="Arial" w:hAnsi="Arial" w:cs="Arial"/>
          <w:bCs/>
          <w:sz w:val="24"/>
          <w:szCs w:val="24"/>
        </w:rPr>
      </w:pPr>
      <w:r w:rsidRPr="00427172">
        <w:rPr>
          <w:rFonts w:ascii="Arial" w:hAnsi="Arial" w:cs="Arial"/>
          <w:bCs/>
          <w:sz w:val="24"/>
          <w:szCs w:val="24"/>
        </w:rPr>
        <w:t xml:space="preserve">UNHCR. (2018) ‘The Future of Syria- Time to Act’ </w:t>
      </w:r>
      <w:hyperlink r:id="rId38" w:history="1">
        <w:r w:rsidRPr="005D5BD0">
          <w:rPr>
            <w:rFonts w:ascii="Arial" w:hAnsi="Arial" w:cs="Arial"/>
            <w:bCs/>
            <w:color w:val="0563C1" w:themeColor="hyperlink"/>
            <w:sz w:val="24"/>
            <w:szCs w:val="24"/>
            <w:u w:val="single"/>
          </w:rPr>
          <w:t>http://unhcr.org/FutureOfSyria/executive-summary.html</w:t>
        </w:r>
      </w:hyperlink>
      <w:r w:rsidRPr="00427172">
        <w:rPr>
          <w:rFonts w:ascii="Arial" w:hAnsi="Arial" w:cs="Arial"/>
          <w:bCs/>
          <w:sz w:val="24"/>
          <w:szCs w:val="24"/>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after="0" w:line="360" w:lineRule="auto"/>
        <w:jc w:val="both"/>
        <w:rPr>
          <w:rFonts w:ascii="Arial" w:eastAsia="Times New Roman" w:hAnsi="Arial" w:cs="Arial"/>
          <w:sz w:val="24"/>
          <w:szCs w:val="24"/>
          <w:lang w:eastAsia="en-GB"/>
        </w:rPr>
      </w:pPr>
      <w:r w:rsidRPr="00427172">
        <w:rPr>
          <w:rFonts w:ascii="Arial" w:eastAsia="Times New Roman" w:hAnsi="Arial" w:cs="Arial"/>
          <w:sz w:val="24"/>
          <w:szCs w:val="24"/>
          <w:lang w:eastAsia="en-GB"/>
        </w:rPr>
        <w:lastRenderedPageBreak/>
        <w:t xml:space="preserve">UNICEF. (2010) ‘United Nations Convention on the rights of the child’ </w:t>
      </w:r>
      <w:hyperlink r:id="rId39" w:history="1">
        <w:r w:rsidRPr="00427172">
          <w:rPr>
            <w:rFonts w:ascii="Arial" w:eastAsia="Times New Roman" w:hAnsi="Arial" w:cs="Arial"/>
            <w:color w:val="0563C1" w:themeColor="hyperlink"/>
            <w:sz w:val="24"/>
            <w:szCs w:val="24"/>
            <w:u w:val="single"/>
            <w:lang w:eastAsia="en-GB"/>
          </w:rPr>
          <w:t>https://downloads.unicef.org.uk/wp-content/uploads/2010/05/UNCRC_summary-1.pdf?_ga=2.116851270.1548589493.1519934488-341640536.1519934488</w:t>
        </w:r>
      </w:hyperlink>
      <w:r w:rsidRPr="00427172">
        <w:rPr>
          <w:rFonts w:ascii="Arial" w:eastAsia="Times New Roman" w:hAnsi="Arial" w:cs="Arial"/>
          <w:sz w:val="24"/>
          <w:szCs w:val="24"/>
          <w:lang w:eastAsia="en-GB"/>
        </w:rPr>
        <w:t xml:space="preserve"> [Accessed: 02</w:t>
      </w:r>
      <w:r w:rsidRPr="00427172">
        <w:rPr>
          <w:rFonts w:ascii="Arial" w:eastAsia="Times New Roman" w:hAnsi="Arial" w:cs="Arial"/>
          <w:sz w:val="24"/>
          <w:szCs w:val="24"/>
          <w:vertAlign w:val="superscript"/>
          <w:lang w:eastAsia="en-GB"/>
        </w:rPr>
        <w:t>nd</w:t>
      </w:r>
      <w:r w:rsidRPr="00427172">
        <w:rPr>
          <w:rFonts w:ascii="Arial" w:eastAsia="Times New Roman" w:hAnsi="Arial" w:cs="Arial"/>
          <w:sz w:val="24"/>
          <w:szCs w:val="24"/>
          <w:lang w:eastAsia="en-GB"/>
        </w:rPr>
        <w:t xml:space="preserve"> April 2018].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sz w:val="24"/>
          <w:szCs w:val="24"/>
        </w:rPr>
        <w:t xml:space="preserve">UNICEF. (2017). ‘Children in a Digital World’ </w:t>
      </w:r>
      <w:hyperlink r:id="rId40" w:history="1">
        <w:r w:rsidRPr="005D5BD0">
          <w:rPr>
            <w:rFonts w:ascii="Arial" w:hAnsi="Arial" w:cs="Arial"/>
            <w:bCs/>
            <w:color w:val="0563C1" w:themeColor="hyperlink"/>
            <w:sz w:val="24"/>
            <w:szCs w:val="24"/>
            <w:u w:val="single"/>
            <w:lang w:val="en-US"/>
          </w:rPr>
          <w:t>https://www.unicef.org/publications/index_101992.html</w:t>
        </w:r>
      </w:hyperlink>
      <w:r w:rsidRPr="00427172">
        <w:rPr>
          <w:rFonts w:ascii="Arial" w:hAnsi="Arial" w:cs="Arial"/>
          <w:bCs/>
          <w:sz w:val="24"/>
          <w:szCs w:val="24"/>
          <w:lang w:val="en-US"/>
        </w:rPr>
        <w:t xml:space="preserve"> [Accessed: 05</w:t>
      </w:r>
      <w:r w:rsidRPr="00427172">
        <w:rPr>
          <w:rFonts w:ascii="Arial" w:hAnsi="Arial" w:cs="Arial"/>
          <w:bCs/>
          <w:sz w:val="24"/>
          <w:szCs w:val="24"/>
          <w:vertAlign w:val="superscript"/>
          <w:lang w:val="en-US"/>
        </w:rPr>
        <w:t>th</w:t>
      </w:r>
      <w:r w:rsidRPr="00427172">
        <w:rPr>
          <w:rFonts w:ascii="Arial" w:hAnsi="Arial" w:cs="Arial"/>
          <w:bCs/>
          <w:sz w:val="24"/>
          <w:szCs w:val="24"/>
          <w:lang w:val="en-US"/>
        </w:rPr>
        <w:t xml:space="preserve"> April 2018].</w:t>
      </w:r>
    </w:p>
    <w:p w:rsidR="00427172" w:rsidRPr="00427172" w:rsidRDefault="00427172" w:rsidP="005D5BD0">
      <w:pPr>
        <w:spacing w:line="360" w:lineRule="auto"/>
        <w:jc w:val="both"/>
        <w:rPr>
          <w:rFonts w:ascii="Arial" w:hAnsi="Arial" w:cs="Arial"/>
          <w:bCs/>
          <w:sz w:val="24"/>
          <w:szCs w:val="24"/>
        </w:rPr>
      </w:pPr>
      <w:r w:rsidRPr="00427172">
        <w:rPr>
          <w:rFonts w:ascii="Arial" w:hAnsi="Arial" w:cs="Arial"/>
          <w:bCs/>
          <w:sz w:val="24"/>
          <w:szCs w:val="24"/>
        </w:rPr>
        <w:t xml:space="preserve">UNICEF. (2018a) ‘Syria Crisis Humanitarian Situation Report’ </w:t>
      </w:r>
      <w:hyperlink r:id="rId41" w:history="1">
        <w:r w:rsidRPr="005D5BD0">
          <w:rPr>
            <w:rFonts w:ascii="Arial" w:hAnsi="Arial" w:cs="Arial"/>
            <w:bCs/>
            <w:color w:val="0563C1" w:themeColor="hyperlink"/>
            <w:sz w:val="24"/>
            <w:szCs w:val="24"/>
            <w:u w:val="single"/>
          </w:rPr>
          <w:t>https://www.unicef.org/appeals/files/UNICEF_Syria_Crisis_Humanitarian_Situation_Report_February_2018.pdf</w:t>
        </w:r>
      </w:hyperlink>
      <w:r w:rsidRPr="00427172">
        <w:rPr>
          <w:rFonts w:ascii="Arial" w:hAnsi="Arial" w:cs="Arial"/>
          <w:bCs/>
          <w:sz w:val="24"/>
          <w:szCs w:val="24"/>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rPr>
        <w:t>UNICEF. (2018b) ‘For Syrian children, education needs are urgent, and urgently underfunded’</w:t>
      </w:r>
      <w:r w:rsidRPr="00427172">
        <w:rPr>
          <w:rFonts w:ascii="Arial" w:hAnsi="Arial" w:cs="Arial"/>
          <w:bCs/>
          <w:sz w:val="24"/>
          <w:szCs w:val="24"/>
          <w:lang w:val="en-US"/>
        </w:rPr>
        <w:t xml:space="preserve"> </w:t>
      </w:r>
      <w:hyperlink r:id="rId42" w:history="1">
        <w:r w:rsidRPr="005D5BD0">
          <w:rPr>
            <w:rFonts w:ascii="Arial" w:hAnsi="Arial" w:cs="Arial"/>
            <w:bCs/>
            <w:color w:val="0563C1" w:themeColor="hyperlink"/>
            <w:sz w:val="24"/>
            <w:szCs w:val="24"/>
            <w:u w:val="single"/>
            <w:lang w:val="en-US"/>
          </w:rPr>
          <w:t>https://www.unicef.org/education/bege_70467.html</w:t>
        </w:r>
      </w:hyperlink>
      <w:r w:rsidRPr="00427172">
        <w:rPr>
          <w:rFonts w:ascii="Arial" w:hAnsi="Arial" w:cs="Arial"/>
          <w:bCs/>
          <w:sz w:val="24"/>
          <w:szCs w:val="24"/>
          <w:lang w:val="en-US"/>
        </w:rPr>
        <w:t xml:space="preserve"> </w:t>
      </w:r>
      <w:r w:rsidRPr="00427172">
        <w:rPr>
          <w:rFonts w:ascii="Arial" w:hAnsi="Arial" w:cs="Arial"/>
          <w:bCs/>
          <w:sz w:val="24"/>
          <w:szCs w:val="24"/>
          <w:lang w:val="en"/>
        </w:rPr>
        <w:t>[</w:t>
      </w:r>
      <w:r w:rsidRPr="00427172">
        <w:rPr>
          <w:rFonts w:ascii="Arial" w:hAnsi="Arial" w:cs="Arial"/>
          <w:bCs/>
          <w:sz w:val="24"/>
          <w:szCs w:val="24"/>
        </w:rPr>
        <w:t>Accessed: 01</w:t>
      </w:r>
      <w:r w:rsidRPr="00427172">
        <w:rPr>
          <w:rFonts w:ascii="Arial" w:hAnsi="Arial" w:cs="Arial"/>
          <w:bCs/>
          <w:sz w:val="24"/>
          <w:szCs w:val="24"/>
          <w:vertAlign w:val="superscript"/>
        </w:rPr>
        <w:t>st</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 xml:space="preserve">UNICEF. (2018c) ‘Whole of Syria Facts and Figures January-December 2017’ </w:t>
      </w:r>
      <w:hyperlink r:id="rId43" w:history="1">
        <w:r w:rsidRPr="005D5BD0">
          <w:rPr>
            <w:rFonts w:ascii="Arial" w:hAnsi="Arial" w:cs="Arial"/>
            <w:bCs/>
            <w:color w:val="0563C1" w:themeColor="hyperlink"/>
            <w:sz w:val="24"/>
            <w:szCs w:val="24"/>
            <w:u w:val="single"/>
            <w:lang w:val="en-US"/>
          </w:rPr>
          <w:t>https://reliefweb.int/sites/reliefweb.int/files/resources/unicef_facts_and_figures_education_end_of_year_2017.pdf</w:t>
        </w:r>
      </w:hyperlink>
      <w:r w:rsidRPr="00427172">
        <w:rPr>
          <w:rFonts w:ascii="Arial" w:hAnsi="Arial" w:cs="Arial"/>
          <w:bCs/>
          <w:sz w:val="24"/>
          <w:szCs w:val="24"/>
          <w:lang w:val="en-US"/>
        </w:rPr>
        <w:t xml:space="preserve"> [Accessed: 02</w:t>
      </w:r>
      <w:r w:rsidRPr="00427172">
        <w:rPr>
          <w:rFonts w:ascii="Arial" w:hAnsi="Arial" w:cs="Arial"/>
          <w:bCs/>
          <w:sz w:val="24"/>
          <w:szCs w:val="24"/>
          <w:vertAlign w:val="superscript"/>
          <w:lang w:val="en-US"/>
        </w:rPr>
        <w:t>nd</w:t>
      </w:r>
      <w:r w:rsidRPr="00427172">
        <w:rPr>
          <w:rFonts w:ascii="Arial" w:hAnsi="Arial" w:cs="Arial"/>
          <w:bCs/>
          <w:sz w:val="24"/>
          <w:szCs w:val="24"/>
          <w:lang w:val="en-US"/>
        </w:rPr>
        <w:t xml:space="preserve"> Aril 2018].</w:t>
      </w:r>
    </w:p>
    <w:p w:rsidR="00427172" w:rsidRPr="00427172" w:rsidRDefault="00427172" w:rsidP="005D5BD0">
      <w:pPr>
        <w:spacing w:line="360" w:lineRule="auto"/>
        <w:jc w:val="both"/>
        <w:rPr>
          <w:rFonts w:ascii="Arial" w:hAnsi="Arial" w:cs="Arial"/>
          <w:bCs/>
          <w:sz w:val="24"/>
          <w:szCs w:val="24"/>
        </w:rPr>
      </w:pPr>
      <w:r w:rsidRPr="00427172">
        <w:rPr>
          <w:rFonts w:ascii="Arial" w:hAnsi="Arial" w:cs="Arial"/>
          <w:bCs/>
          <w:sz w:val="24"/>
          <w:szCs w:val="24"/>
        </w:rPr>
        <w:t xml:space="preserve">Waller, T. and Davis, D. (2014) </w:t>
      </w:r>
      <w:r w:rsidRPr="00427172">
        <w:rPr>
          <w:rFonts w:ascii="Arial" w:hAnsi="Arial" w:cs="Arial"/>
          <w:bCs/>
          <w:i/>
          <w:sz w:val="24"/>
          <w:szCs w:val="24"/>
        </w:rPr>
        <w:t>Modern Childhood: Contemporary Theories and Children's Lives.</w:t>
      </w:r>
      <w:r w:rsidRPr="00427172">
        <w:rPr>
          <w:rFonts w:ascii="Arial" w:hAnsi="Arial" w:cs="Arial"/>
          <w:bCs/>
          <w:sz w:val="24"/>
          <w:szCs w:val="24"/>
        </w:rPr>
        <w:t xml:space="preserve"> London: Sage Publications. </w:t>
      </w:r>
    </w:p>
    <w:p w:rsidR="00427172" w:rsidRPr="00427172" w:rsidRDefault="00427172" w:rsidP="005D5BD0">
      <w:pPr>
        <w:spacing w:line="360" w:lineRule="auto"/>
        <w:jc w:val="both"/>
        <w:rPr>
          <w:rFonts w:ascii="Arial" w:hAnsi="Arial" w:cs="Arial"/>
          <w:bCs/>
          <w:sz w:val="24"/>
          <w:szCs w:val="24"/>
        </w:rPr>
      </w:pPr>
      <w:r w:rsidRPr="00427172">
        <w:rPr>
          <w:rFonts w:ascii="Arial" w:hAnsi="Arial" w:cs="Arial"/>
          <w:bCs/>
          <w:sz w:val="24"/>
          <w:szCs w:val="24"/>
        </w:rPr>
        <w:t xml:space="preserve">Welsh Government. (2014) ‘Foundation Phase Outdoor Learning Handbook’ </w:t>
      </w:r>
      <w:hyperlink r:id="rId44" w:history="1">
        <w:r w:rsidRPr="005D5BD0">
          <w:rPr>
            <w:rFonts w:ascii="Arial" w:hAnsi="Arial" w:cs="Arial"/>
            <w:bCs/>
            <w:color w:val="0563C1" w:themeColor="hyperlink"/>
            <w:sz w:val="24"/>
            <w:szCs w:val="24"/>
            <w:u w:val="single"/>
          </w:rPr>
          <w:t>http://learning.gov.wales/docs/learningwales/publications/140828-foundation-phase-outdoor-learning-handbook-en.pdf</w:t>
        </w:r>
      </w:hyperlink>
      <w:r w:rsidRPr="00427172">
        <w:rPr>
          <w:rFonts w:ascii="Arial" w:hAnsi="Arial" w:cs="Arial"/>
          <w:bCs/>
          <w:sz w:val="24"/>
          <w:szCs w:val="24"/>
        </w:rPr>
        <w:t xml:space="preserve"> [Accessed: 02</w:t>
      </w:r>
      <w:r w:rsidRPr="00427172">
        <w:rPr>
          <w:rFonts w:ascii="Arial" w:hAnsi="Arial" w:cs="Arial"/>
          <w:bCs/>
          <w:sz w:val="24"/>
          <w:szCs w:val="24"/>
          <w:vertAlign w:val="superscript"/>
        </w:rPr>
        <w:t>nd</w:t>
      </w:r>
      <w:r w:rsidRPr="00427172">
        <w:rPr>
          <w:rFonts w:ascii="Arial" w:hAnsi="Arial" w:cs="Arial"/>
          <w:bCs/>
          <w:sz w:val="24"/>
          <w:szCs w:val="24"/>
        </w:rPr>
        <w:t xml:space="preserve"> April 2018].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rPr>
        <w:t xml:space="preserve">Welsh Government. (2015) ‘Wellbeing of Future Generation Act 2015’ </w:t>
      </w:r>
      <w:hyperlink r:id="rId45" w:history="1">
        <w:r w:rsidRPr="005D5BD0">
          <w:rPr>
            <w:rFonts w:ascii="Arial" w:hAnsi="Arial" w:cs="Arial"/>
            <w:bCs/>
            <w:color w:val="0563C1" w:themeColor="hyperlink"/>
            <w:sz w:val="24"/>
            <w:szCs w:val="24"/>
            <w:u w:val="single"/>
          </w:rPr>
          <w:t>http://gov.wales/docs/dsjlg/publications/150623-guide-to-the-fg-act-en.pdf</w:t>
        </w:r>
      </w:hyperlink>
      <w:r w:rsidRPr="00427172">
        <w:rPr>
          <w:rFonts w:ascii="Arial" w:hAnsi="Arial" w:cs="Arial"/>
          <w:bCs/>
          <w:sz w:val="24"/>
          <w:szCs w:val="24"/>
          <w:lang w:val="en-US"/>
        </w:rPr>
        <w:t xml:space="preserve"> </w:t>
      </w:r>
      <w:r w:rsidRPr="00427172">
        <w:rPr>
          <w:rFonts w:ascii="Arial" w:hAnsi="Arial" w:cs="Arial"/>
          <w:bCs/>
          <w:sz w:val="24"/>
          <w:szCs w:val="24"/>
        </w:rPr>
        <w:t>[Accessed: 03</w:t>
      </w:r>
      <w:r w:rsidRPr="00427172">
        <w:rPr>
          <w:rFonts w:ascii="Arial" w:hAnsi="Arial" w:cs="Arial"/>
          <w:bCs/>
          <w:sz w:val="24"/>
          <w:szCs w:val="24"/>
          <w:vertAlign w:val="superscript"/>
        </w:rPr>
        <w:t>rd</w:t>
      </w:r>
      <w:r w:rsidRPr="00427172">
        <w:rPr>
          <w:rFonts w:ascii="Arial" w:hAnsi="Arial" w:cs="Arial"/>
          <w:bCs/>
          <w:sz w:val="24"/>
          <w:szCs w:val="24"/>
        </w:rPr>
        <w:t xml:space="preserve"> April 2018].</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
        </w:rPr>
        <w:t>Welsh Government. (2018) ‘Public Health (Wales) Act 2017 Children’s Rights Impact Assessment’</w:t>
      </w:r>
      <w:hyperlink r:id="rId46" w:history="1">
        <w:r w:rsidRPr="005D5BD0">
          <w:rPr>
            <w:rFonts w:ascii="Arial" w:hAnsi="Arial" w:cs="Arial"/>
            <w:bCs/>
            <w:color w:val="0563C1" w:themeColor="hyperlink"/>
            <w:sz w:val="24"/>
            <w:szCs w:val="24"/>
            <w:u w:val="single"/>
            <w:lang w:val="en-US"/>
          </w:rPr>
          <w:t>http://gov.wales/docs/dhss/publications/161123childrens-rights-impact-assessmentsen.docx</w:t>
        </w:r>
      </w:hyperlink>
      <w:r w:rsidRPr="00427172">
        <w:rPr>
          <w:rFonts w:ascii="Arial" w:hAnsi="Arial" w:cs="Arial"/>
          <w:bCs/>
          <w:sz w:val="24"/>
          <w:szCs w:val="24"/>
          <w:lang w:val="en-US"/>
        </w:rPr>
        <w:t xml:space="preserve"> [Accessed: 03</w:t>
      </w:r>
      <w:r w:rsidRPr="00427172">
        <w:rPr>
          <w:rFonts w:ascii="Arial" w:hAnsi="Arial" w:cs="Arial"/>
          <w:bCs/>
          <w:sz w:val="24"/>
          <w:szCs w:val="24"/>
          <w:vertAlign w:val="superscript"/>
          <w:lang w:val="en-US"/>
        </w:rPr>
        <w:t>rd</w:t>
      </w:r>
      <w:r w:rsidRPr="00427172">
        <w:rPr>
          <w:rFonts w:ascii="Arial" w:hAnsi="Arial" w:cs="Arial"/>
          <w:bCs/>
          <w:sz w:val="24"/>
          <w:szCs w:val="24"/>
          <w:lang w:val="en-US"/>
        </w:rPr>
        <w:t xml:space="preserve"> April 2018]. </w:t>
      </w:r>
    </w:p>
    <w:p w:rsidR="00427172" w:rsidRPr="00427172"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t>Williamson, D. and Devine, D. (2015)   ‘</w:t>
      </w:r>
      <w:r w:rsidRPr="00427172">
        <w:rPr>
          <w:rFonts w:ascii="Arial" w:hAnsi="Arial" w:cs="Arial"/>
          <w:bCs/>
          <w:sz w:val="24"/>
          <w:szCs w:val="24"/>
        </w:rPr>
        <w:t>Food bank use has soared in Wales as more people seek help putting meals on the table</w:t>
      </w:r>
      <w:r w:rsidRPr="00427172">
        <w:rPr>
          <w:rFonts w:ascii="Arial" w:hAnsi="Arial" w:cs="Arial"/>
          <w:bCs/>
          <w:sz w:val="24"/>
          <w:szCs w:val="24"/>
          <w:lang w:val="en-US"/>
        </w:rPr>
        <w:t xml:space="preserve">’ </w:t>
      </w:r>
      <w:proofErr w:type="spellStart"/>
      <w:r w:rsidRPr="00427172">
        <w:rPr>
          <w:rFonts w:ascii="Arial" w:hAnsi="Arial" w:cs="Arial"/>
          <w:bCs/>
          <w:sz w:val="24"/>
          <w:szCs w:val="24"/>
          <w:lang w:val="en-US"/>
        </w:rPr>
        <w:t>Walesonline</w:t>
      </w:r>
      <w:proofErr w:type="spellEnd"/>
      <w:r w:rsidRPr="00427172">
        <w:rPr>
          <w:rFonts w:ascii="Arial" w:hAnsi="Arial" w:cs="Arial"/>
          <w:bCs/>
          <w:sz w:val="24"/>
          <w:szCs w:val="24"/>
          <w:lang w:val="en-US"/>
        </w:rPr>
        <w:t>, 22</w:t>
      </w:r>
      <w:r w:rsidRPr="00427172">
        <w:rPr>
          <w:rFonts w:ascii="Arial" w:hAnsi="Arial" w:cs="Arial"/>
          <w:bCs/>
          <w:sz w:val="24"/>
          <w:szCs w:val="24"/>
          <w:vertAlign w:val="superscript"/>
          <w:lang w:val="en-US"/>
        </w:rPr>
        <w:t>nd</w:t>
      </w:r>
      <w:r w:rsidRPr="00427172">
        <w:rPr>
          <w:rFonts w:ascii="Arial" w:hAnsi="Arial" w:cs="Arial"/>
          <w:bCs/>
          <w:sz w:val="24"/>
          <w:szCs w:val="24"/>
          <w:lang w:val="en-US"/>
        </w:rPr>
        <w:t xml:space="preserve"> April, [On-line] Available at: </w:t>
      </w:r>
      <w:hyperlink r:id="rId47" w:history="1">
        <w:r w:rsidRPr="005D5BD0">
          <w:rPr>
            <w:rFonts w:ascii="Arial" w:hAnsi="Arial" w:cs="Arial"/>
            <w:bCs/>
            <w:color w:val="0563C1" w:themeColor="hyperlink"/>
            <w:sz w:val="24"/>
            <w:szCs w:val="24"/>
            <w:u w:val="single"/>
            <w:lang w:val="en-US"/>
          </w:rPr>
          <w:t>https://www.walesonline.co.uk/news/wales-news/food-bank-use-soared-wales-9091831</w:t>
        </w:r>
      </w:hyperlink>
      <w:r w:rsidRPr="00427172">
        <w:rPr>
          <w:rFonts w:ascii="Arial" w:hAnsi="Arial" w:cs="Arial"/>
          <w:bCs/>
          <w:sz w:val="24"/>
          <w:szCs w:val="24"/>
          <w:lang w:val="en-US"/>
        </w:rPr>
        <w:t xml:space="preserve"> [Accessed: 05</w:t>
      </w:r>
      <w:r w:rsidRPr="00427172">
        <w:rPr>
          <w:rFonts w:ascii="Arial" w:hAnsi="Arial" w:cs="Arial"/>
          <w:bCs/>
          <w:sz w:val="24"/>
          <w:szCs w:val="24"/>
          <w:vertAlign w:val="superscript"/>
          <w:lang w:val="en-US"/>
        </w:rPr>
        <w:t>th</w:t>
      </w:r>
      <w:r w:rsidRPr="00427172">
        <w:rPr>
          <w:rFonts w:ascii="Arial" w:hAnsi="Arial" w:cs="Arial"/>
          <w:bCs/>
          <w:sz w:val="24"/>
          <w:szCs w:val="24"/>
          <w:lang w:val="en-US"/>
        </w:rPr>
        <w:t xml:space="preserve"> April 2018]. </w:t>
      </w:r>
    </w:p>
    <w:p w:rsidR="00427172" w:rsidRPr="005D5BD0" w:rsidRDefault="00427172" w:rsidP="005D5BD0">
      <w:pPr>
        <w:spacing w:line="360" w:lineRule="auto"/>
        <w:jc w:val="both"/>
        <w:rPr>
          <w:rFonts w:ascii="Arial" w:hAnsi="Arial" w:cs="Arial"/>
          <w:bCs/>
          <w:sz w:val="24"/>
          <w:szCs w:val="24"/>
          <w:lang w:val="en-US"/>
        </w:rPr>
      </w:pPr>
      <w:r w:rsidRPr="00427172">
        <w:rPr>
          <w:rFonts w:ascii="Arial" w:hAnsi="Arial" w:cs="Arial"/>
          <w:bCs/>
          <w:sz w:val="24"/>
          <w:szCs w:val="24"/>
          <w:lang w:val="en-US"/>
        </w:rPr>
        <w:lastRenderedPageBreak/>
        <w:t xml:space="preserve">World Education Services. (2016) ‘The Education System in Syria’ </w:t>
      </w:r>
      <w:hyperlink r:id="rId48" w:history="1">
        <w:r w:rsidRPr="005D5BD0">
          <w:rPr>
            <w:rFonts w:ascii="Arial" w:hAnsi="Arial" w:cs="Arial"/>
            <w:bCs/>
            <w:color w:val="0563C1" w:themeColor="hyperlink"/>
            <w:sz w:val="24"/>
            <w:szCs w:val="24"/>
            <w:u w:val="single"/>
            <w:lang w:val="en-US"/>
          </w:rPr>
          <w:t>https://wenr.wes.org/2016/04/education-in-syria</w:t>
        </w:r>
      </w:hyperlink>
      <w:r w:rsidRPr="00427172">
        <w:rPr>
          <w:rFonts w:ascii="Arial" w:hAnsi="Arial" w:cs="Arial"/>
          <w:bCs/>
          <w:sz w:val="24"/>
          <w:szCs w:val="24"/>
          <w:lang w:val="en-US"/>
        </w:rPr>
        <w:t xml:space="preserve">  [Accessed: 02</w:t>
      </w:r>
      <w:r w:rsidRPr="00427172">
        <w:rPr>
          <w:rFonts w:ascii="Arial" w:hAnsi="Arial" w:cs="Arial"/>
          <w:bCs/>
          <w:sz w:val="24"/>
          <w:szCs w:val="24"/>
          <w:vertAlign w:val="superscript"/>
          <w:lang w:val="en-US"/>
        </w:rPr>
        <w:t>nd</w:t>
      </w:r>
      <w:r w:rsidRPr="00427172">
        <w:rPr>
          <w:rFonts w:ascii="Arial" w:hAnsi="Arial" w:cs="Arial"/>
          <w:bCs/>
          <w:sz w:val="24"/>
          <w:szCs w:val="24"/>
          <w:lang w:val="en-US"/>
        </w:rPr>
        <w:t xml:space="preserve"> April 2018].</w:t>
      </w:r>
    </w:p>
    <w:p w:rsidR="00427172" w:rsidRPr="00427172" w:rsidRDefault="00427172" w:rsidP="005D5BD0">
      <w:pPr>
        <w:spacing w:line="360" w:lineRule="auto"/>
        <w:jc w:val="both"/>
        <w:rPr>
          <w:rFonts w:ascii="Arial" w:hAnsi="Arial" w:cs="Arial"/>
          <w:bCs/>
          <w:sz w:val="24"/>
          <w:szCs w:val="24"/>
          <w:lang w:val="en-US"/>
        </w:rPr>
      </w:pPr>
      <w:proofErr w:type="spellStart"/>
      <w:r w:rsidRPr="00427172">
        <w:rPr>
          <w:rFonts w:ascii="Arial" w:hAnsi="Arial" w:cs="Arial"/>
          <w:bCs/>
          <w:sz w:val="24"/>
          <w:szCs w:val="24"/>
          <w:lang w:val="en-US"/>
        </w:rPr>
        <w:t>Wyness</w:t>
      </w:r>
      <w:proofErr w:type="spellEnd"/>
      <w:r w:rsidRPr="00427172">
        <w:rPr>
          <w:rFonts w:ascii="Arial" w:hAnsi="Arial" w:cs="Arial"/>
          <w:bCs/>
          <w:sz w:val="24"/>
          <w:szCs w:val="24"/>
          <w:lang w:val="en-US"/>
        </w:rPr>
        <w:t xml:space="preserve">, M. (2006) </w:t>
      </w:r>
      <w:proofErr w:type="gramStart"/>
      <w:r w:rsidRPr="00427172">
        <w:rPr>
          <w:rFonts w:ascii="Arial" w:hAnsi="Arial" w:cs="Arial"/>
          <w:bCs/>
          <w:i/>
          <w:sz w:val="24"/>
          <w:szCs w:val="24"/>
          <w:lang w:val="en-US"/>
        </w:rPr>
        <w:t>An</w:t>
      </w:r>
      <w:proofErr w:type="gramEnd"/>
      <w:r w:rsidRPr="00427172">
        <w:rPr>
          <w:rFonts w:ascii="Arial" w:hAnsi="Arial" w:cs="Arial"/>
          <w:bCs/>
          <w:i/>
          <w:sz w:val="24"/>
          <w:szCs w:val="24"/>
          <w:lang w:val="en-US"/>
        </w:rPr>
        <w:t xml:space="preserve"> introduction to the Sociology of Childhood</w:t>
      </w:r>
      <w:r w:rsidRPr="00427172">
        <w:rPr>
          <w:rFonts w:ascii="Arial" w:hAnsi="Arial" w:cs="Arial"/>
          <w:bCs/>
          <w:sz w:val="24"/>
          <w:szCs w:val="24"/>
          <w:lang w:val="en-US"/>
        </w:rPr>
        <w:t xml:space="preserve">. London: Palgrave Macmillan. </w:t>
      </w:r>
    </w:p>
    <w:p w:rsidR="00C314FF" w:rsidRPr="005D5BD0" w:rsidRDefault="00C314FF" w:rsidP="005D5BD0">
      <w:pPr>
        <w:spacing w:line="360" w:lineRule="auto"/>
        <w:jc w:val="both"/>
        <w:rPr>
          <w:rFonts w:ascii="Arial" w:hAnsi="Arial" w:cs="Arial"/>
          <w:b/>
          <w:sz w:val="24"/>
          <w:szCs w:val="24"/>
        </w:rPr>
      </w:pPr>
    </w:p>
    <w:p w:rsidR="00C314FF" w:rsidRPr="005D5BD0" w:rsidRDefault="00C314FF" w:rsidP="005D5BD0">
      <w:pPr>
        <w:spacing w:line="360" w:lineRule="auto"/>
        <w:jc w:val="both"/>
        <w:rPr>
          <w:rFonts w:ascii="Arial" w:hAnsi="Arial" w:cs="Arial"/>
          <w:b/>
          <w:sz w:val="24"/>
          <w:szCs w:val="24"/>
        </w:rPr>
      </w:pPr>
    </w:p>
    <w:sectPr w:rsidR="00C314FF" w:rsidRPr="005D5BD0">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2D2" w:rsidRDefault="002612D2" w:rsidP="00A04BF8">
      <w:pPr>
        <w:spacing w:after="0" w:line="240" w:lineRule="auto"/>
      </w:pPr>
      <w:r>
        <w:separator/>
      </w:r>
    </w:p>
  </w:endnote>
  <w:endnote w:type="continuationSeparator" w:id="0">
    <w:p w:rsidR="002612D2" w:rsidRDefault="002612D2" w:rsidP="00A0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491082"/>
      <w:docPartObj>
        <w:docPartGallery w:val="Page Numbers (Bottom of Page)"/>
        <w:docPartUnique/>
      </w:docPartObj>
    </w:sdtPr>
    <w:sdtEndPr>
      <w:rPr>
        <w:noProof/>
      </w:rPr>
    </w:sdtEndPr>
    <w:sdtContent>
      <w:p w:rsidR="00A04BF8" w:rsidRDefault="00A04BF8">
        <w:pPr>
          <w:pStyle w:val="Footer"/>
          <w:jc w:val="right"/>
        </w:pPr>
        <w:r>
          <w:fldChar w:fldCharType="begin"/>
        </w:r>
        <w:r>
          <w:instrText xml:space="preserve"> PAGE   \* MERGEFORMAT </w:instrText>
        </w:r>
        <w:r>
          <w:fldChar w:fldCharType="separate"/>
        </w:r>
        <w:r w:rsidR="009B32F1">
          <w:rPr>
            <w:noProof/>
          </w:rPr>
          <w:t>10</w:t>
        </w:r>
        <w:r>
          <w:rPr>
            <w:noProof/>
          </w:rPr>
          <w:fldChar w:fldCharType="end"/>
        </w:r>
      </w:p>
    </w:sdtContent>
  </w:sdt>
  <w:p w:rsidR="00A04BF8" w:rsidRDefault="00A04B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2D2" w:rsidRDefault="002612D2" w:rsidP="00A04BF8">
      <w:pPr>
        <w:spacing w:after="0" w:line="240" w:lineRule="auto"/>
      </w:pPr>
      <w:r>
        <w:separator/>
      </w:r>
    </w:p>
  </w:footnote>
  <w:footnote w:type="continuationSeparator" w:id="0">
    <w:p w:rsidR="002612D2" w:rsidRDefault="002612D2" w:rsidP="00A04B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4BF8" w:rsidRPr="00A04BF8" w:rsidRDefault="00A04BF8" w:rsidP="00A04BF8">
    <w:pPr>
      <w:spacing w:after="0" w:line="240" w:lineRule="auto"/>
      <w:rPr>
        <w:rFonts w:ascii="Arial" w:eastAsia="Times New Roman" w:hAnsi="Arial" w:cs="Arial"/>
        <w:sz w:val="24"/>
        <w:szCs w:val="24"/>
        <w:lang w:eastAsia="en-GB"/>
      </w:rPr>
    </w:pPr>
    <w:r w:rsidRPr="00A04BF8">
      <w:rPr>
        <w:rFonts w:ascii="Arial" w:eastAsia="Times New Roman" w:hAnsi="Arial" w:cs="Arial"/>
        <w:sz w:val="24"/>
        <w:szCs w:val="24"/>
        <w:lang w:eastAsia="en-GB"/>
      </w:rPr>
      <w:t>Student No. 0801824</w:t>
    </w:r>
  </w:p>
  <w:p w:rsidR="00A04BF8" w:rsidRPr="00A04BF8" w:rsidRDefault="00A04BF8" w:rsidP="00A04BF8">
    <w:pPr>
      <w:spacing w:after="0" w:line="240" w:lineRule="auto"/>
      <w:rPr>
        <w:rFonts w:ascii="Arial" w:eastAsia="Times New Roman" w:hAnsi="Arial" w:cs="Arial"/>
        <w:sz w:val="24"/>
        <w:szCs w:val="24"/>
        <w:lang w:eastAsia="en-GB"/>
      </w:rPr>
    </w:pPr>
    <w:r w:rsidRPr="00A04BF8">
      <w:rPr>
        <w:rFonts w:ascii="Arial" w:eastAsia="Times New Roman" w:hAnsi="Arial" w:cs="Arial"/>
        <w:sz w:val="24"/>
        <w:szCs w:val="24"/>
        <w:lang w:eastAsia="en-GB"/>
      </w:rPr>
      <w:t>Module: EAEC601</w:t>
    </w:r>
    <w:r>
      <w:rPr>
        <w:rFonts w:ascii="Arial" w:eastAsia="Times New Roman" w:hAnsi="Arial" w:cs="Arial"/>
        <w:sz w:val="24"/>
        <w:szCs w:val="24"/>
        <w:lang w:eastAsia="en-GB"/>
      </w:rPr>
      <w:t xml:space="preserve">2 Early Childhood: International Perspectives </w:t>
    </w:r>
  </w:p>
  <w:p w:rsidR="00A04BF8" w:rsidRPr="00A04BF8" w:rsidRDefault="00A04BF8" w:rsidP="00A04BF8">
    <w:pPr>
      <w:spacing w:after="0" w:line="240" w:lineRule="auto"/>
      <w:rPr>
        <w:rFonts w:ascii="Arial" w:eastAsia="Times New Roman" w:hAnsi="Arial" w:cs="Arial"/>
        <w:sz w:val="24"/>
        <w:szCs w:val="24"/>
        <w:lang w:eastAsia="en-GB"/>
      </w:rPr>
    </w:pPr>
    <w:r w:rsidRPr="00A04BF8">
      <w:rPr>
        <w:rFonts w:ascii="Arial" w:hAnsi="Arial" w:cs="Arial"/>
        <w:sz w:val="24"/>
        <w:szCs w:val="24"/>
      </w:rPr>
      <w:t xml:space="preserve">Assignment: </w:t>
    </w:r>
    <w:r>
      <w:rPr>
        <w:rFonts w:ascii="Arial" w:hAnsi="Arial" w:cs="Arial"/>
        <w:sz w:val="24"/>
        <w:szCs w:val="24"/>
      </w:rPr>
      <w:t>Essay</w:t>
    </w:r>
    <w:r w:rsidRPr="00A04BF8">
      <w:rPr>
        <w:rFonts w:ascii="Arial" w:hAnsi="Arial" w:cs="Arial"/>
        <w:sz w:val="24"/>
        <w:szCs w:val="24"/>
      </w:rPr>
      <w:t xml:space="preserve"> 3000 words</w:t>
    </w:r>
  </w:p>
  <w:p w:rsidR="00A04BF8" w:rsidRDefault="00A04B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76184D"/>
    <w:multiLevelType w:val="hybridMultilevel"/>
    <w:tmpl w:val="879C0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BF8"/>
    <w:rsid w:val="00002371"/>
    <w:rsid w:val="00004D7D"/>
    <w:rsid w:val="000167DF"/>
    <w:rsid w:val="00053BA0"/>
    <w:rsid w:val="00060552"/>
    <w:rsid w:val="000954B4"/>
    <w:rsid w:val="000F1E46"/>
    <w:rsid w:val="000F7D0B"/>
    <w:rsid w:val="0012064B"/>
    <w:rsid w:val="00125808"/>
    <w:rsid w:val="00130750"/>
    <w:rsid w:val="00133FFF"/>
    <w:rsid w:val="001461AF"/>
    <w:rsid w:val="00164911"/>
    <w:rsid w:val="00167B7B"/>
    <w:rsid w:val="00171088"/>
    <w:rsid w:val="001730F2"/>
    <w:rsid w:val="00182DCD"/>
    <w:rsid w:val="0019361D"/>
    <w:rsid w:val="001938BE"/>
    <w:rsid w:val="001A212F"/>
    <w:rsid w:val="001A4079"/>
    <w:rsid w:val="001A5953"/>
    <w:rsid w:val="001B474E"/>
    <w:rsid w:val="001B6579"/>
    <w:rsid w:val="001C2FC8"/>
    <w:rsid w:val="001E2A1E"/>
    <w:rsid w:val="001F65E1"/>
    <w:rsid w:val="00246458"/>
    <w:rsid w:val="00255E54"/>
    <w:rsid w:val="00256A0E"/>
    <w:rsid w:val="002612D2"/>
    <w:rsid w:val="002755E6"/>
    <w:rsid w:val="002778FB"/>
    <w:rsid w:val="002D7834"/>
    <w:rsid w:val="002E01C7"/>
    <w:rsid w:val="002E2BD3"/>
    <w:rsid w:val="00306FCF"/>
    <w:rsid w:val="003114B6"/>
    <w:rsid w:val="003149EB"/>
    <w:rsid w:val="0032045B"/>
    <w:rsid w:val="00345143"/>
    <w:rsid w:val="00351AA7"/>
    <w:rsid w:val="0035240A"/>
    <w:rsid w:val="003963FE"/>
    <w:rsid w:val="003A0835"/>
    <w:rsid w:val="003A5D5B"/>
    <w:rsid w:val="003A6743"/>
    <w:rsid w:val="003E3B1D"/>
    <w:rsid w:val="003E4EDF"/>
    <w:rsid w:val="004054D8"/>
    <w:rsid w:val="0041276A"/>
    <w:rsid w:val="00423154"/>
    <w:rsid w:val="0042484F"/>
    <w:rsid w:val="00425565"/>
    <w:rsid w:val="00427172"/>
    <w:rsid w:val="00430297"/>
    <w:rsid w:val="004314FA"/>
    <w:rsid w:val="004320B6"/>
    <w:rsid w:val="00433A00"/>
    <w:rsid w:val="00443200"/>
    <w:rsid w:val="00446C3E"/>
    <w:rsid w:val="00455E1D"/>
    <w:rsid w:val="004B2E2F"/>
    <w:rsid w:val="004B5254"/>
    <w:rsid w:val="004C5DFF"/>
    <w:rsid w:val="004E512A"/>
    <w:rsid w:val="004E66CD"/>
    <w:rsid w:val="004E7413"/>
    <w:rsid w:val="004F2AE5"/>
    <w:rsid w:val="004F4C0A"/>
    <w:rsid w:val="0051240B"/>
    <w:rsid w:val="0053125B"/>
    <w:rsid w:val="00536C39"/>
    <w:rsid w:val="005565E1"/>
    <w:rsid w:val="005578D1"/>
    <w:rsid w:val="005607A6"/>
    <w:rsid w:val="00581357"/>
    <w:rsid w:val="005A78E7"/>
    <w:rsid w:val="005C15FA"/>
    <w:rsid w:val="005C333B"/>
    <w:rsid w:val="005D5BD0"/>
    <w:rsid w:val="005E113A"/>
    <w:rsid w:val="005E6943"/>
    <w:rsid w:val="00601351"/>
    <w:rsid w:val="006031CB"/>
    <w:rsid w:val="00621ED3"/>
    <w:rsid w:val="0062683A"/>
    <w:rsid w:val="00633A4C"/>
    <w:rsid w:val="00643956"/>
    <w:rsid w:val="00646A49"/>
    <w:rsid w:val="0066463F"/>
    <w:rsid w:val="0068436A"/>
    <w:rsid w:val="006921DA"/>
    <w:rsid w:val="0069740E"/>
    <w:rsid w:val="006B11AC"/>
    <w:rsid w:val="006B59F9"/>
    <w:rsid w:val="006B6418"/>
    <w:rsid w:val="006D07E2"/>
    <w:rsid w:val="006E089A"/>
    <w:rsid w:val="006F522C"/>
    <w:rsid w:val="006F7E29"/>
    <w:rsid w:val="00716A56"/>
    <w:rsid w:val="00721F86"/>
    <w:rsid w:val="00742CF3"/>
    <w:rsid w:val="00752A1F"/>
    <w:rsid w:val="007602DB"/>
    <w:rsid w:val="00762D6C"/>
    <w:rsid w:val="007939F6"/>
    <w:rsid w:val="00795F26"/>
    <w:rsid w:val="007A23AE"/>
    <w:rsid w:val="007C401C"/>
    <w:rsid w:val="007D792A"/>
    <w:rsid w:val="007F140D"/>
    <w:rsid w:val="00803835"/>
    <w:rsid w:val="00805F7D"/>
    <w:rsid w:val="00821C3F"/>
    <w:rsid w:val="00824101"/>
    <w:rsid w:val="0084132F"/>
    <w:rsid w:val="00842B00"/>
    <w:rsid w:val="008C32BD"/>
    <w:rsid w:val="008E129E"/>
    <w:rsid w:val="008E3A7E"/>
    <w:rsid w:val="00906765"/>
    <w:rsid w:val="009073A3"/>
    <w:rsid w:val="00912FF2"/>
    <w:rsid w:val="00913317"/>
    <w:rsid w:val="00931897"/>
    <w:rsid w:val="0095293F"/>
    <w:rsid w:val="00961113"/>
    <w:rsid w:val="0097028D"/>
    <w:rsid w:val="00981147"/>
    <w:rsid w:val="009974C7"/>
    <w:rsid w:val="009A59BA"/>
    <w:rsid w:val="009B32F1"/>
    <w:rsid w:val="009C4262"/>
    <w:rsid w:val="009C7AC9"/>
    <w:rsid w:val="009D32C5"/>
    <w:rsid w:val="009F0889"/>
    <w:rsid w:val="00A04BF8"/>
    <w:rsid w:val="00A05453"/>
    <w:rsid w:val="00A05525"/>
    <w:rsid w:val="00A252A3"/>
    <w:rsid w:val="00A3309B"/>
    <w:rsid w:val="00A4214F"/>
    <w:rsid w:val="00A444EF"/>
    <w:rsid w:val="00A47FD9"/>
    <w:rsid w:val="00A6031B"/>
    <w:rsid w:val="00A6237C"/>
    <w:rsid w:val="00A74CB2"/>
    <w:rsid w:val="00A758A8"/>
    <w:rsid w:val="00A8085A"/>
    <w:rsid w:val="00A90AF2"/>
    <w:rsid w:val="00AB4FD3"/>
    <w:rsid w:val="00AB5330"/>
    <w:rsid w:val="00AD074C"/>
    <w:rsid w:val="00AD4D27"/>
    <w:rsid w:val="00AD60DA"/>
    <w:rsid w:val="00AE235A"/>
    <w:rsid w:val="00AE6D8F"/>
    <w:rsid w:val="00AF63C4"/>
    <w:rsid w:val="00B00F52"/>
    <w:rsid w:val="00B10479"/>
    <w:rsid w:val="00B13A74"/>
    <w:rsid w:val="00B32853"/>
    <w:rsid w:val="00B330E4"/>
    <w:rsid w:val="00B56313"/>
    <w:rsid w:val="00B6548A"/>
    <w:rsid w:val="00B660C8"/>
    <w:rsid w:val="00B73D13"/>
    <w:rsid w:val="00B836D5"/>
    <w:rsid w:val="00B968FC"/>
    <w:rsid w:val="00BC024C"/>
    <w:rsid w:val="00BE171E"/>
    <w:rsid w:val="00BE70F7"/>
    <w:rsid w:val="00BF06AE"/>
    <w:rsid w:val="00C0188A"/>
    <w:rsid w:val="00C107F3"/>
    <w:rsid w:val="00C314FF"/>
    <w:rsid w:val="00C42A7E"/>
    <w:rsid w:val="00C63A62"/>
    <w:rsid w:val="00C72694"/>
    <w:rsid w:val="00C77F7D"/>
    <w:rsid w:val="00C838C8"/>
    <w:rsid w:val="00CB3157"/>
    <w:rsid w:val="00CB6520"/>
    <w:rsid w:val="00CC684E"/>
    <w:rsid w:val="00CE5FCE"/>
    <w:rsid w:val="00CF0747"/>
    <w:rsid w:val="00CF5519"/>
    <w:rsid w:val="00CF720B"/>
    <w:rsid w:val="00D01FA4"/>
    <w:rsid w:val="00D11E23"/>
    <w:rsid w:val="00D24F67"/>
    <w:rsid w:val="00D3081B"/>
    <w:rsid w:val="00D4077F"/>
    <w:rsid w:val="00D5283D"/>
    <w:rsid w:val="00D66CAD"/>
    <w:rsid w:val="00D73E9B"/>
    <w:rsid w:val="00D74E10"/>
    <w:rsid w:val="00D86E2D"/>
    <w:rsid w:val="00D93056"/>
    <w:rsid w:val="00DB2102"/>
    <w:rsid w:val="00DB5F14"/>
    <w:rsid w:val="00DC049A"/>
    <w:rsid w:val="00DD12A5"/>
    <w:rsid w:val="00DD4551"/>
    <w:rsid w:val="00DE63BD"/>
    <w:rsid w:val="00E07207"/>
    <w:rsid w:val="00E109BA"/>
    <w:rsid w:val="00E20E7A"/>
    <w:rsid w:val="00E32542"/>
    <w:rsid w:val="00E57090"/>
    <w:rsid w:val="00E625F9"/>
    <w:rsid w:val="00E751B6"/>
    <w:rsid w:val="00E823B7"/>
    <w:rsid w:val="00E87D2A"/>
    <w:rsid w:val="00EB5714"/>
    <w:rsid w:val="00EC6017"/>
    <w:rsid w:val="00EE2E01"/>
    <w:rsid w:val="00F04BB1"/>
    <w:rsid w:val="00F171B8"/>
    <w:rsid w:val="00F64E39"/>
    <w:rsid w:val="00F71A60"/>
    <w:rsid w:val="00FC09B1"/>
    <w:rsid w:val="00FD40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44C689-28BC-4378-AF08-FEA659DF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4B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BF8"/>
  </w:style>
  <w:style w:type="paragraph" w:styleId="Footer">
    <w:name w:val="footer"/>
    <w:basedOn w:val="Normal"/>
    <w:link w:val="FooterChar"/>
    <w:uiPriority w:val="99"/>
    <w:unhideWhenUsed/>
    <w:rsid w:val="00A04B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BF8"/>
  </w:style>
  <w:style w:type="paragraph" w:styleId="BalloonText">
    <w:name w:val="Balloon Text"/>
    <w:basedOn w:val="Normal"/>
    <w:link w:val="BalloonTextChar"/>
    <w:uiPriority w:val="99"/>
    <w:semiHidden/>
    <w:unhideWhenUsed/>
    <w:rsid w:val="00D24F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F6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esignedtosmile.org/welcome-croeso/welcome/" TargetMode="External"/><Relationship Id="rId18" Type="http://schemas.openxmlformats.org/officeDocument/2006/relationships/hyperlink" Target="https://www.gov.uk/government/uploads/system/uploads/attachment_data/file/219167/v01-2012ukes.pdf" TargetMode="External"/><Relationship Id="rId26" Type="http://schemas.openxmlformats.org/officeDocument/2006/relationships/hyperlink" Target="https://search-proquest-com.ezproxy.uwtsd.ac.uk/docview/1895992177/" TargetMode="External"/><Relationship Id="rId39" Type="http://schemas.openxmlformats.org/officeDocument/2006/relationships/hyperlink" Target="https://downloads.unicef.org.uk/wp-content/uploads/2010/05/UNCRC_summary-1.pdf?_ga=2.116851270.1548589493.1519934488-341640536.1519934488" TargetMode="External"/><Relationship Id="rId3" Type="http://schemas.openxmlformats.org/officeDocument/2006/relationships/settings" Target="settings.xml"/><Relationship Id="rId21" Type="http://schemas.openxmlformats.org/officeDocument/2006/relationships/hyperlink" Target="https://search-proquestcom.ezproxy.uwtsd.ac.uk/docview/1561632813/fulltextPDF/20EAB4E1062A4620PQ/1?accountid=130472" TargetMode="External"/><Relationship Id="rId34" Type="http://schemas.openxmlformats.org/officeDocument/2006/relationships/hyperlink" Target="https://socialcare.wales/cms_assets/file-uploads/List-of-Required-Qualifications-to-work-within-Early-Years-and-Childcare-in-Wales_171016_155641.pdf" TargetMode="External"/><Relationship Id="rId42" Type="http://schemas.openxmlformats.org/officeDocument/2006/relationships/hyperlink" Target="https://www.unicef.org/education/bege_70467.html" TargetMode="External"/><Relationship Id="rId47" Type="http://schemas.openxmlformats.org/officeDocument/2006/relationships/hyperlink" Target="https://www.walesonline.co.uk/news/wales-news/food-bank-use-soared-wales-9091831" TargetMode="External"/><Relationship Id="rId50" Type="http://schemas.openxmlformats.org/officeDocument/2006/relationships/footer" Target="footer1.xml"/><Relationship Id="rId7" Type="http://schemas.openxmlformats.org/officeDocument/2006/relationships/hyperlink" Target="https://search-proquest-com.ezproxy.uwtds.ac.uk/docview/1530380701" TargetMode="External"/><Relationship Id="rId12" Type="http://schemas.openxmlformats.org/officeDocument/2006/relationships/hyperlink" Target="https://www.childrenssociety.org.uk/the-good-childhood-report" TargetMode="External"/><Relationship Id="rId17" Type="http://schemas.openxmlformats.org/officeDocument/2006/relationships/hyperlink" Target="https://www.gov.uk/government/news/7-years-of-conflict-in-syria-statement-by-international-development-secretary-and-foreign-secretary" TargetMode="External"/><Relationship Id="rId25" Type="http://schemas.openxmlformats.org/officeDocument/2006/relationships/hyperlink" Target="https://link.springer.com/content/pdf/10.1007%2Fs00431-017-3057-y.pdf" TargetMode="External"/><Relationship Id="rId33" Type="http://schemas.openxmlformats.org/officeDocument/2006/relationships/hyperlink" Target="https://www.savethechildren.org/us/what-we-do/where%20we-work/greater-middle-east-eurasia/syria" TargetMode="External"/><Relationship Id="rId38" Type="http://schemas.openxmlformats.org/officeDocument/2006/relationships/hyperlink" Target="http://unhcr.org/FutureOfSyria/executive-summary.html" TargetMode="External"/><Relationship Id="rId46" Type="http://schemas.openxmlformats.org/officeDocument/2006/relationships/hyperlink" Target="http://gov.wales/docs/dhss/publications/161123childrens-rights-impact-assessmentsen.docx" TargetMode="External"/><Relationship Id="rId2" Type="http://schemas.openxmlformats.org/officeDocument/2006/relationships/styles" Target="styles.xml"/><Relationship Id="rId16" Type="http://schemas.openxmlformats.org/officeDocument/2006/relationships/hyperlink" Target="https://www.gov.uk/government/uploads/system/uploads/attachment_data/file/683093/UK_Syria_Crisis_Response_Summary__2018.02.20_.pdf" TargetMode="External"/><Relationship Id="rId20" Type="http://schemas.openxmlformats.org/officeDocument/2006/relationships/hyperlink" Target="http://gov.wales/docs/dcells/publications/170711-welsh-language-strategy-eng.pdf" TargetMode="External"/><Relationship Id="rId29" Type="http://schemas.openxmlformats.org/officeDocument/2006/relationships/hyperlink" Target="https://onlinelibrary.wiley.com/doi/abs/10.1111/jcpp.12902" TargetMode="External"/><Relationship Id="rId41" Type="http://schemas.openxmlformats.org/officeDocument/2006/relationships/hyperlink" Target="https://www.unicef.org/appeals/files/UNICEF_Syria_Crisis_Humanitarian_Situation_Report_February_201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2004/31/contents" TargetMode="External"/><Relationship Id="rId24" Type="http://schemas.openxmlformats.org/officeDocument/2006/relationships/hyperlink" Target="http://www.thelancet.com/journals/lancet/article/PIIS0140-6736(18)30527-0/fulltext" TargetMode="External"/><Relationship Id="rId32" Type="http://schemas.openxmlformats.org/officeDocument/2006/relationships/hyperlink" Target="https://reliefweb.int/sites/reliefweb.int/files/resources/UNICEF%20Syria%20Crisis%20Humanitarian%20Situation%20Report%20-%20February%202018.pdf" TargetMode="External"/><Relationship Id="rId37" Type="http://schemas.openxmlformats.org/officeDocument/2006/relationships/hyperlink" Target="https://search-proquest-com.ezproxy.uwtsd.ac.uk/docview/1975574621/?pq-origsite=primo" TargetMode="External"/><Relationship Id="rId40" Type="http://schemas.openxmlformats.org/officeDocument/2006/relationships/hyperlink" Target="https://www.unicef.org/publications/index_101992.html" TargetMode="External"/><Relationship Id="rId45" Type="http://schemas.openxmlformats.org/officeDocument/2006/relationships/hyperlink" Target="http://gov.wales/docs/dsjlg/publications/150623-guide-to-the-fg-act-en.pdf" TargetMode="External"/><Relationship Id="rId5" Type="http://schemas.openxmlformats.org/officeDocument/2006/relationships/footnotes" Target="footnotes.xml"/><Relationship Id="rId15" Type="http://schemas.openxmlformats.org/officeDocument/2006/relationships/hyperlink" Target="file:///C:/Users/Invate/Downloads/Donaldson%20Report%20-%20Successful%20Futures%20%20Independent%20Review%20of%20Curriculum%20and%20Assessment%20Arrangements%20in%20Wales%20(3).pdf" TargetMode="External"/><Relationship Id="rId23" Type="http://schemas.openxmlformats.org/officeDocument/2006/relationships/hyperlink" Target="https://www.humanium.org/en/syria/" TargetMode="External"/><Relationship Id="rId28" Type="http://schemas.openxmlformats.org/officeDocument/2006/relationships/hyperlink" Target="http://www.wales.nhs.uk/healthtopics/populations/childrenandyoungpeople" TargetMode="External"/><Relationship Id="rId36" Type="http://schemas.openxmlformats.org/officeDocument/2006/relationships/hyperlink" Target="https://link-springer-com.ezproxy.uwtsd.ac.uk/content/pdf/10.1007%2Fs00038-014-0586-2.pdf" TargetMode="External"/><Relationship Id="rId49" Type="http://schemas.openxmlformats.org/officeDocument/2006/relationships/header" Target="header1.xml"/><Relationship Id="rId10" Type="http://schemas.openxmlformats.org/officeDocument/2006/relationships/hyperlink" Target="http://www.childreninwales.org.uk/wp-content/uploads/2015/09/All-Wales-Child-Protection-Procedures-2008.pdf" TargetMode="External"/><Relationship Id="rId19" Type="http://schemas.openxmlformats.org/officeDocument/2006/relationships/hyperlink" Target="https://www.gov.uk/register-birth" TargetMode="External"/><Relationship Id="rId31" Type="http://schemas.openxmlformats.org/officeDocument/2006/relationships/hyperlink" Target="https://reliefweb.int/report/syrian-arab-republic/2017-syrian-arab-republic-humanitarian-response-plan-january-december" TargetMode="External"/><Relationship Id="rId44" Type="http://schemas.openxmlformats.org/officeDocument/2006/relationships/hyperlink" Target="http://learning.gov.wales/docs/learningwales/publications/140828-foundation-phase-outdoor-learning-handbook-en.pdf"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fis.carmarthenshire.gov.uk/eng/pdf/Carmarthenshire_Family_Support_Strategy_2016-18.pdf" TargetMode="External"/><Relationship Id="rId14" Type="http://schemas.openxmlformats.org/officeDocument/2006/relationships/hyperlink" Target="https://search-proquest-com.ezproxy.uwtsd.ac.uk/docview/1779684507/" TargetMode="External"/><Relationship Id="rId22" Type="http://schemas.openxmlformats.org/officeDocument/2006/relationships/hyperlink" Target="https://www.humanium.org/en/stateless-invisible/" TargetMode="External"/><Relationship Id="rId27" Type="http://schemas.openxmlformats.org/officeDocument/2006/relationships/hyperlink" Target="http://gov.wales/topics/health/nhswales/?lang=en" TargetMode="External"/><Relationship Id="rId30" Type="http://schemas.openxmlformats.org/officeDocument/2006/relationships/hyperlink" Target="http://www2.nphs.wales.nhs.uk:8080/PRIDDocs.nsf/7c21215d6d0c613e80256f490030c05a/9a2fe7f1e063c61b80257fdc003ab86f/$FILE/ACE%20&amp;%20Mental%20Well-being%20Report%20E.pdf" TargetMode="External"/><Relationship Id="rId35" Type="http://schemas.openxmlformats.org/officeDocument/2006/relationships/hyperlink" Target="http://www.syrianlawjournal.com/index.php/right-syrian-nationality/" TargetMode="External"/><Relationship Id="rId43" Type="http://schemas.openxmlformats.org/officeDocument/2006/relationships/hyperlink" Target="https://reliefweb.int/sites/reliefweb.int/files/resources/unicef_facts_and_figures_education_end_of_year_2017.pdf" TargetMode="External"/><Relationship Id="rId48" Type="http://schemas.openxmlformats.org/officeDocument/2006/relationships/hyperlink" Target="https://wenr.wes.org/2016/04/education-in-syria" TargetMode="External"/><Relationship Id="rId8" Type="http://schemas.openxmlformats.org/officeDocument/2006/relationships/hyperlink" Target="https://www.theguardian.com/commentisfree/2016/jan/12/syria-refugee-children-lebanon-double-shift-schools"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1271</TotalTime>
  <Pages>17</Pages>
  <Words>5602</Words>
  <Characters>31934</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dc:creator>
  <cp:keywords/>
  <dc:description/>
  <cp:lastModifiedBy>Kath</cp:lastModifiedBy>
  <cp:revision>129</cp:revision>
  <cp:lastPrinted>2018-04-06T09:30:00Z</cp:lastPrinted>
  <dcterms:created xsi:type="dcterms:W3CDTF">2018-04-01T17:26:00Z</dcterms:created>
  <dcterms:modified xsi:type="dcterms:W3CDTF">2018-04-06T09:37:00Z</dcterms:modified>
</cp:coreProperties>
</file>