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31ADA759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0FC9B7B3" w:rsidRDefault="00D46A8E" w14:paraId="0632DE29" w14:textId="328E48A3">
            <w:pPr>
              <w:rPr>
                <w:sz w:val="28"/>
                <w:szCs w:val="28"/>
                <w:lang w:val="cy-GB"/>
              </w:rPr>
            </w:pPr>
            <w:r w:rsidRPr="0FC9B7B3" w:rsidR="0FC9B7B3">
              <w:rPr>
                <w:sz w:val="28"/>
                <w:szCs w:val="28"/>
                <w:lang w:val="cy-GB"/>
              </w:rPr>
              <w:t>Hannah Moger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1592CED2" w:rsidRDefault="00D46A8E" w14:paraId="497B23F6" w14:textId="5717627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 xml:space="preserve">Year </w:t>
            </w:r>
            <w:r w:rsidRPr="1592CED2" w:rsidR="1592CED2">
              <w:rPr>
                <w:sz w:val="28"/>
                <w:szCs w:val="28"/>
                <w:lang w:val="cy-GB"/>
              </w:rPr>
              <w:t>2</w:t>
            </w:r>
          </w:p>
        </w:tc>
      </w:tr>
      <w:tr w:rsidRPr="00D46A8E" w:rsidR="00D46A8E" w:rsidTr="31ADA759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1592CED2" w:rsidRDefault="00D46A8E" w14:paraId="469E103D" w14:textId="115EF42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1592CED2" w:rsidRDefault="00D46A8E" w14:paraId="4A9CFCAE" w14:textId="6FD01181">
            <w:pPr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>29-1-20</w:t>
            </w:r>
          </w:p>
        </w:tc>
      </w:tr>
      <w:tr w:rsidRPr="00D46A8E" w:rsidR="00D46A8E" w:rsidTr="31ADA759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1592CED2" w:rsidRDefault="00D46A8E" w14:paraId="5DF6FF10" w14:textId="4BDCF40B">
            <w:pPr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>Recognising the weather</w:t>
            </w:r>
          </w:p>
        </w:tc>
      </w:tr>
      <w:tr w:rsidRPr="00D46A8E" w:rsidR="00EB6268" w:rsidTr="31ADA759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="1592CED2" w:rsidP="1592CED2" w:rsidRDefault="1592CED2" w14:paraId="4C21CDCB" w14:textId="0E23B98B">
            <w:pPr>
              <w:rPr>
                <w:rFonts w:ascii="Arial" w:hAnsi="Arial" w:eastAsia="Arial" w:cs="Arial"/>
                <w:noProof w:val="0"/>
                <w:sz w:val="27"/>
                <w:szCs w:val="27"/>
                <w:lang w:val="cy-GB"/>
              </w:rPr>
            </w:pPr>
            <w:r w:rsidRPr="1592CED2" w:rsidR="1592CED2">
              <w:rPr>
                <w:rFonts w:ascii="Arial" w:hAnsi="Arial" w:eastAsia="Arial" w:cs="Arial"/>
                <w:noProof w:val="0"/>
                <w:sz w:val="27"/>
                <w:szCs w:val="27"/>
                <w:lang w:val="cy-GB"/>
              </w:rPr>
              <w:t>Cwricwlwm Cymraeg</w:t>
            </w:r>
            <w:r w:rsidRPr="1592CED2" w:rsidR="1592CED2">
              <w:rPr>
                <w:rFonts w:ascii="Arial" w:hAnsi="Arial" w:eastAsia="Arial" w:cs="Arial"/>
                <w:noProof w:val="0"/>
                <w:color w:val="1F1F1F"/>
                <w:sz w:val="27"/>
                <w:szCs w:val="27"/>
                <w:lang w:val="cy-GB"/>
              </w:rPr>
              <w:t xml:space="preserve"> </w:t>
            </w:r>
          </w:p>
          <w:p w:rsidR="1592CED2" w:rsidP="1592CED2" w:rsidRDefault="1592CED2" w14:paraId="6EA16850" w14:textId="7927F23A">
            <w:pPr>
              <w:rPr>
                <w:rFonts w:ascii="Arial" w:hAnsi="Arial" w:eastAsia="Arial" w:cs="Arial"/>
                <w:noProof w:val="0"/>
                <w:sz w:val="27"/>
                <w:szCs w:val="27"/>
                <w:lang w:val="cy-GB"/>
              </w:rPr>
            </w:pPr>
            <w:r w:rsidRPr="1592CED2" w:rsidR="1592CED2">
              <w:rPr>
                <w:rFonts w:ascii="Arial" w:hAnsi="Arial" w:eastAsia="Arial" w:cs="Arial"/>
                <w:noProof w:val="0"/>
                <w:color w:val="1F1F1F"/>
                <w:sz w:val="27"/>
                <w:szCs w:val="27"/>
                <w:lang w:val="cy-GB"/>
              </w:rPr>
              <w:t>Welsh Language Development:</w:t>
            </w:r>
          </w:p>
          <w:p w:rsidR="1592CED2" w:rsidP="1592CED2" w:rsidRDefault="1592CED2" w14:paraId="0FC81FF0" w14:textId="01EC85D4">
            <w:pPr>
              <w:pStyle w:val="ListParagraph"/>
              <w:numPr>
                <w:ilvl w:val="0"/>
                <w:numId w:val="2"/>
              </w:numPr>
              <w:rPr>
                <w:noProof w:val="0"/>
                <w:color w:val="222221"/>
                <w:sz w:val="24"/>
                <w:szCs w:val="24"/>
                <w:lang w:val="cy-GB"/>
              </w:rPr>
            </w:pPr>
            <w:r w:rsidRPr="1592CED2" w:rsidR="1592CED2">
              <w:rPr>
                <w:rFonts w:ascii="Arial" w:hAnsi="Arial" w:eastAsia="Arial" w:cs="Arial"/>
                <w:noProof w:val="0"/>
                <w:color w:val="222221"/>
                <w:sz w:val="24"/>
                <w:szCs w:val="24"/>
                <w:lang w:val="cy-GB"/>
              </w:rPr>
              <w:t>asking and answering questions</w:t>
            </w:r>
          </w:p>
          <w:p w:rsidR="1592CED2" w:rsidP="1592CED2" w:rsidRDefault="1592CED2" w14:paraId="0DB66FFA" w14:textId="29349695">
            <w:pPr>
              <w:pStyle w:val="ListParagraph"/>
              <w:numPr>
                <w:ilvl w:val="0"/>
                <w:numId w:val="2"/>
              </w:numPr>
              <w:rPr>
                <w:noProof w:val="0"/>
                <w:color w:val="222221"/>
                <w:sz w:val="24"/>
                <w:szCs w:val="24"/>
                <w:lang w:val="cy-GB"/>
              </w:rPr>
            </w:pPr>
            <w:r w:rsidRPr="1592CED2" w:rsidR="1592CED2">
              <w:rPr>
                <w:rFonts w:ascii="Arial" w:hAnsi="Arial" w:eastAsia="Arial" w:cs="Arial"/>
                <w:noProof w:val="0"/>
                <w:color w:val="222221"/>
                <w:sz w:val="24"/>
                <w:szCs w:val="24"/>
                <w:lang w:val="cy-GB"/>
              </w:rPr>
              <w:t>be involved in spontaneous and active learning activities, including dialogue and role-playing activities.</w:t>
            </w:r>
          </w:p>
          <w:p w:rsidR="1592CED2" w:rsidP="1592CED2" w:rsidRDefault="1592CED2" w14:paraId="1400C21E" w14:textId="00C56748">
            <w:pPr>
              <w:pStyle w:val="Normal"/>
              <w:ind w:left="0"/>
              <w:rPr>
                <w:rFonts w:ascii="Arial" w:hAnsi="Arial" w:eastAsia="Arial" w:cs="Arial"/>
                <w:noProof w:val="0"/>
                <w:color w:val="1F1F1F"/>
                <w:sz w:val="27"/>
                <w:szCs w:val="27"/>
                <w:lang w:val="cy-GB"/>
              </w:rPr>
            </w:pPr>
          </w:p>
          <w:p w:rsidRPr="00D46A8E" w:rsidR="00EB6268" w:rsidP="241B02E9" w:rsidRDefault="00EB6268" w14:paraId="7102E20E" w14:textId="103E2282">
            <w:pPr>
              <w:pStyle w:val="Normal"/>
              <w:rPr>
                <w:rFonts w:ascii="-apple-system" w:hAnsi="-apple-system" w:eastAsia="-apple-system" w:cs="-apple-system"/>
                <w:noProof w:val="0"/>
                <w:color w:val="000000" w:themeColor="text1" w:themeTint="FF" w:themeShade="FF"/>
                <w:sz w:val="19"/>
                <w:szCs w:val="19"/>
                <w:lang w:val="cy-GB"/>
              </w:rPr>
            </w:pPr>
          </w:p>
        </w:tc>
      </w:tr>
      <w:tr w:rsidRPr="00D46A8E" w:rsidR="00EB6268" w:rsidTr="31ADA759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1592CED2" w:rsidRDefault="00EB6268" w14:paraId="150B2CD1" w14:textId="49A3228C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LLC – Speaking – Oracy: </w:t>
            </w:r>
          </w:p>
          <w:p w:rsidRPr="00D46A8E" w:rsidR="00EB6268" w:rsidP="1592CED2" w:rsidRDefault="00EB6268" w14:paraId="2103D603" w14:textId="619ABEB0">
            <w:pPr>
              <w:rPr>
                <w:rFonts w:ascii="Arial" w:hAnsi="Arial" w:eastAsia="Arial" w:cs="Arial"/>
                <w:noProof w:val="0"/>
                <w:sz w:val="28"/>
                <w:szCs w:val="28"/>
                <w:lang w:val="cy-GB"/>
              </w:rPr>
            </w:pPr>
            <w:r w:rsidRPr="1592CED2" w:rsidR="1592CE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Adopt a specific role, using appropriate language in structured situations</w:t>
            </w:r>
          </w:p>
          <w:p w:rsidRPr="00D46A8E" w:rsidR="00EB6268" w:rsidP="1592CED2" w:rsidRDefault="00EB6268" w14:paraId="4B837964" w14:textId="7B81AF22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31ADA759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00E4674D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31ADA759" w:rsidRDefault="00D46A8E" w14:paraId="5BD7566F" w14:textId="7E5E0AE5">
            <w:pPr>
              <w:rPr>
                <w:sz w:val="28"/>
                <w:szCs w:val="28"/>
                <w:lang w:val="cy-GB"/>
              </w:rPr>
            </w:pPr>
            <w:r w:rsidRPr="31ADA759" w:rsidR="31ADA759">
              <w:rPr>
                <w:color w:val="FF0000"/>
                <w:sz w:val="28"/>
                <w:szCs w:val="28"/>
                <w:lang w:val="cy-GB"/>
              </w:rPr>
              <w:t>ADD HERE</w:t>
            </w:r>
          </w:p>
          <w:p w:rsidRPr="00D46A8E" w:rsidR="00D46A8E" w:rsidP="00E4674D" w:rsidRDefault="00D46A8E" w14:paraId="6F1BB930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1592CED2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1592CED2" w14:paraId="35602596" w14:textId="77777777">
        <w:tc>
          <w:tcPr>
            <w:tcW w:w="9010" w:type="dxa"/>
            <w:tcMar/>
          </w:tcPr>
          <w:p w:rsidRPr="008B2B15" w:rsidR="00D46A8E" w:rsidP="00E4674D" w:rsidRDefault="00D46A8E" w14:paraId="4D43E3C2" w14:textId="77777777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:rsidRPr="006E32EF" w:rsidR="00D46A8E" w:rsidP="00E4674D" w:rsidRDefault="00D46A8E" w14:paraId="40855DA0" w14:textId="77777777">
            <w:pPr>
              <w:rPr>
                <w:szCs w:val="28"/>
                <w:lang w:val="cy-GB"/>
              </w:rPr>
            </w:pPr>
          </w:p>
          <w:p w:rsidRPr="006E32EF" w:rsidR="00D46A8E" w:rsidP="1592CED2" w:rsidRDefault="00D46A8E" w14:paraId="00724380" w14:textId="145370D4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</w:pPr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Gain confidence using welsh sentence patterns. </w:t>
            </w:r>
          </w:p>
          <w:p w:rsidRPr="006E32EF" w:rsidR="00D46A8E" w:rsidP="1592CED2" w:rsidRDefault="00D46A8E" w14:paraId="145FAC42" w14:textId="354E653F">
            <w:pPr>
              <w:pStyle w:val="Normal"/>
              <w:rPr>
                <w:szCs w:val="28"/>
                <w:lang w:val="cy-GB"/>
              </w:rPr>
            </w:pP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Recognise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words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for the weathers when they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are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spoken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in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 xml:space="preserve"> Welsh.</w:t>
            </w: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1592CED2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1592CED2" w14:paraId="444AED9B" w14:textId="77777777">
        <w:tc>
          <w:tcPr>
            <w:tcW w:w="4505" w:type="dxa"/>
            <w:tcMar/>
          </w:tcPr>
          <w:p w:rsidRPr="00D46A8E" w:rsidR="00D46A8E" w:rsidP="1592CED2" w:rsidRDefault="00D46A8E" w14:paraId="64974E0B" w14:textId="5493D85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I can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listen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to a sentence in Welsh and pick out the key words. </w:t>
            </w:r>
          </w:p>
          <w:p w:rsidRPr="00D46A8E" w:rsidR="00D46A8E" w:rsidP="1592CED2" w:rsidRDefault="00D46A8E" w14:paraId="73C1391F" w14:textId="6A824AF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I can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recognise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spelling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of the weather in Welsh around the classroom. </w:t>
            </w:r>
          </w:p>
          <w:p w:rsidRPr="00D46A8E" w:rsidR="00D46A8E" w:rsidP="1592CED2" w:rsidRDefault="00D46A8E" w14:paraId="7BD7E8D0" w14:textId="378C582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I can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ask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and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respond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full</w:t>
            </w:r>
            <w:proofErr w:type="spellEnd"/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sentences</w:t>
            </w:r>
            <w:r w:rsidRPr="1592CED2" w:rsidR="1592CED2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.</w:t>
            </w:r>
          </w:p>
        </w:tc>
        <w:tc>
          <w:tcPr>
            <w:tcW w:w="4505" w:type="dxa"/>
            <w:tcMar/>
          </w:tcPr>
          <w:p w:rsidRPr="00D46A8E" w:rsidR="00D46A8E" w:rsidP="1592CED2" w:rsidRDefault="00D46A8E" w14:paraId="17FB29D3" w14:textId="177AAF45">
            <w:pPr>
              <w:rPr>
                <w:sz w:val="28"/>
                <w:szCs w:val="28"/>
                <w:lang w:val="cy-GB"/>
              </w:rPr>
            </w:pP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run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correct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weather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in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the classroom. </w:t>
            </w:r>
          </w:p>
          <w:p w:rsidRPr="00D46A8E" w:rsidR="00D46A8E" w:rsidP="1592CED2" w:rsidRDefault="00D46A8E" w14:paraId="1C4AD467" w14:textId="58553297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</w:pP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>Pupils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>will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 xml:space="preserve"> be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>able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>respond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8"/>
                <w:szCs w:val="28"/>
                <w:lang w:val="cy-GB"/>
              </w:rPr>
              <w:t xml:space="preserve"> to ‘</w:t>
            </w:r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Sut mae’r tywydd heddiw?</w:t>
            </w:r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’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with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full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sentence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using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two</w:t>
            </w:r>
            <w:proofErr w:type="spellEnd"/>
            <w:r w:rsidRPr="1592CED2" w:rsidR="1592CE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or more weathers. </w:t>
            </w:r>
          </w:p>
          <w:p w:rsidRPr="00D46A8E" w:rsidR="00D46A8E" w:rsidP="1592CED2" w:rsidRDefault="00D46A8E" w14:paraId="250B79C3" w14:textId="5583C79D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7060BD82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7060BD82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1592CED2" w:rsidRDefault="002B2D5B" w14:paraId="111128C8" w14:textId="02C2722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77C64E2A" w14:textId="10657375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Can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anyone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tell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how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ask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what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weather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is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like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today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? (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Pupils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should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be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confident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with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this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by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now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).</w:t>
            </w:r>
          </w:p>
          <w:p w:rsidRPr="002B2D5B" w:rsidR="002B2D5B" w:rsidP="1592CED2" w:rsidRDefault="002B2D5B" w14:paraId="653763D9" w14:textId="3F0F2840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What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do we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say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respond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this question?</w:t>
            </w:r>
          </w:p>
          <w:p w:rsidRPr="002B2D5B" w:rsidR="002B2D5B" w:rsidP="1592CED2" w:rsidRDefault="002B2D5B" w14:paraId="3BC8E289" w14:textId="1644D5E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2E6197A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706C201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7F17A4E6" w14:textId="1D032837">
            <w:pPr>
              <w:jc w:val="center"/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 xml:space="preserve">  </w:t>
            </w:r>
          </w:p>
        </w:tc>
        <w:tc>
          <w:tcPr>
            <w:tcW w:w="2903" w:type="dxa"/>
            <w:tcMar/>
          </w:tcPr>
          <w:p w:rsidRPr="002B2D5B" w:rsidR="002B2D5B" w:rsidP="1592CED2" w:rsidRDefault="002B2D5B" w14:paraId="7EF7B3C8" w14:textId="31E60C34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491DF6ED" w14:textId="2A11E23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7060BD82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="241B02E9" w:rsidP="241B02E9" w:rsidRDefault="241B02E9" w14:paraId="7D540009" w14:textId="4421297D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</w:pPr>
          </w:p>
          <w:p w:rsidR="1592CED2" w:rsidP="1592CED2" w:rsidRDefault="1592CED2" w14:paraId="52CC3B7E" w14:textId="45CEB06D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</w:pPr>
          </w:p>
          <w:p w:rsidR="1592CED2" w:rsidP="1592CED2" w:rsidRDefault="1592CED2" w14:paraId="704EBE62" w14:textId="21B369D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1592CED2" w:rsidP="1592CED2" w:rsidRDefault="1592CED2" w14:paraId="10979A09" w14:textId="6CF60C63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  <w:p w:rsidR="1592CED2" w:rsidP="1592CED2" w:rsidRDefault="1592CED2" w14:paraId="752D4328" w14:textId="34C50CB1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Introduce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- </w:t>
            </w:r>
          </w:p>
          <w:p w:rsidR="1592CED2" w:rsidP="1592CED2" w:rsidRDefault="1592CED2" w14:paraId="6DAE44F0" w14:textId="56C9661F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</w:p>
          <w:p w:rsidR="1592CED2" w:rsidP="1592CED2" w:rsidRDefault="1592CED2" w14:paraId="7C47A22D" w14:textId="59EBEAFF">
            <w:pPr>
              <w:pStyle w:val="Normal"/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</w:pP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class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will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chant 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question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- </w:t>
            </w:r>
            <w:r w:rsidRPr="1592CED2" w:rsidR="1592CED2">
              <w:rPr>
                <w:rFonts w:ascii="Comic Sans MS" w:hAnsi="Comic Sans MS" w:eastAsia="Comic Sans MS" w:cs="Comic Sans MS"/>
                <w:b w:val="1"/>
                <w:bCs w:val="1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Sut mae’r tywydd heddiw?</w:t>
            </w: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</w:p>
          <w:p w:rsidR="1592CED2" w:rsidP="1592CED2" w:rsidRDefault="1592CED2" w14:paraId="0EEE9CF3" w14:textId="55046231">
            <w:pPr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</w:pP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will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respond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with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full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sentence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answer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children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will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run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a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designated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corner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containing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that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weather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</w:p>
          <w:p w:rsidR="1592CED2" w:rsidP="1592CED2" w:rsidRDefault="1592CED2" w14:paraId="1376F383" w14:textId="245B9DC6">
            <w:pPr>
              <w:jc w:val="center"/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To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progress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choose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pupils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respond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to 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question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The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class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will</w:t>
            </w:r>
            <w:proofErr w:type="spellEnd"/>
            <w:r w:rsidRPr="1592CED2" w:rsidR="1592CED2">
              <w:rPr>
                <w:rFonts w:ascii="Comic Sans MS" w:hAnsi="Comic Sans MS" w:eastAsia="Comic Sans MS" w:cs="Comic Sans MS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now respond to the pupil’s sentence.</w:t>
            </w:r>
          </w:p>
          <w:p w:rsidR="1592CED2" w:rsidP="1592CED2" w:rsidRDefault="1592CED2" w14:paraId="63978F15" w14:textId="68C68685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A16F9D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E7BFA8F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65481C09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1A68682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12AF2A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27AADFAF" w14:textId="0D3719CD">
            <w:pPr>
              <w:jc w:val="center"/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 xml:space="preserve">Differentiation: </w:t>
            </w:r>
          </w:p>
          <w:p w:rsidR="1592CED2" w:rsidP="1592CED2" w:rsidRDefault="1592CED2" w14:paraId="7DA9577A" w14:textId="0DCDDF0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words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pictures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on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sheets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around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room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to help LA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>.</w:t>
            </w:r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This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provide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visual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to help.</w:t>
            </w:r>
          </w:p>
          <w:p w:rsidRPr="002B2D5B" w:rsidR="002B2D5B" w:rsidP="002B2D5B" w:rsidRDefault="002B2D5B" w14:paraId="6F32319A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1592CED2" w:rsidRDefault="002B2D5B" w14:paraId="373A0C00" w14:textId="4E3B1CC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4758CC07" w14:textId="390FA9C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0E201472" w14:textId="7918789E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1592CED2" w:rsidRDefault="002B2D5B" w14:paraId="6AA03783" w14:textId="2744E8A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Weather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words/pictures.</w:t>
            </w:r>
          </w:p>
          <w:p w:rsidRPr="002B2D5B" w:rsidR="002B2D5B" w:rsidP="1592CED2" w:rsidRDefault="002B2D5B" w14:paraId="73A5E4AB" w14:textId="41CDB8BA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7060BD82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2EEFA067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9E95A6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060BD82" w:rsidRDefault="002B2D5B" w14:paraId="60ADCFCE" w14:textId="5498D453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</w:pP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Line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up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in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two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groups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opposite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each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other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–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One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side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will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ask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question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 xml:space="preserve"> </w:t>
            </w:r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  <w:lang w:val="cy-GB"/>
              </w:rPr>
              <w:t>‘</w:t>
            </w:r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Sut mae’r tywydd heddiw?</w:t>
            </w:r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’</w:t>
            </w:r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And the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other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will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answer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in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a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full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sentence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e.g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. Mae hi’n braf.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They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will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then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shuffle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along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. Can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they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respond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with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a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different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weather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each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time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? 5 goes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and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then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questioner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and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responder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will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change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over</w:t>
            </w:r>
            <w:proofErr w:type="spellEnd"/>
            <w:r w:rsidRPr="7060BD82" w:rsidR="7060BD8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.</w:t>
            </w:r>
          </w:p>
          <w:p w:rsidRPr="002B2D5B" w:rsidR="002B2D5B" w:rsidP="1592CED2" w:rsidRDefault="002B2D5B" w14:paraId="483EB441" w14:textId="4423FFA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7A0333AE" w:rsidRDefault="002B2D5B" w14:paraId="1E57D1BE" w14:textId="730777EE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A163885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1831FA2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592CED2" w:rsidP="1592CED2" w:rsidRDefault="1592CED2" w14:paraId="12B461DE" w14:textId="0682275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Differentiation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– Can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respond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question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using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full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sentence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? Can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respond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two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1592CED2" w:rsidR="1592CED2">
              <w:rPr>
                <w:sz w:val="28"/>
                <w:szCs w:val="28"/>
                <w:lang w:val="cy-GB"/>
              </w:rPr>
              <w:t>different</w:t>
            </w:r>
            <w:proofErr w:type="spellEnd"/>
            <w:r w:rsidRPr="1592CED2" w:rsidR="1592CED2">
              <w:rPr>
                <w:sz w:val="28"/>
                <w:szCs w:val="28"/>
                <w:lang w:val="cy-GB"/>
              </w:rPr>
              <w:t xml:space="preserve"> weathers instead of a different one every time.</w:t>
            </w:r>
          </w:p>
          <w:p w:rsidRPr="002B2D5B" w:rsidR="002B2D5B" w:rsidP="002B2D5B" w:rsidRDefault="002B2D5B" w14:paraId="46716F0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08BDEAF7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005A4B2C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005A4B2C" w14:paraId="3062B5D2" w14:textId="77777777">
        <w:tc>
          <w:tcPr>
            <w:tcW w:w="1980" w:type="dxa"/>
            <w:shd w:val="clear" w:color="auto" w:fill="D9E2F3" w:themeFill="accent1" w:themeFillTint="33"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:rsidRPr="00825827" w:rsidR="00825827" w:rsidP="00825827" w:rsidRDefault="00825827" w14:paraId="598404E4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8BC71B3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005A4B2C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:rsidRPr="00825827" w:rsidR="00825827" w:rsidP="00825827" w:rsidRDefault="00825827" w14:paraId="513161FC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E88F129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005A4B2C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005A4B2C" w14:paraId="34E27A9A" w14:textId="77777777">
        <w:tc>
          <w:tcPr>
            <w:tcW w:w="1838" w:type="dxa"/>
            <w:shd w:val="clear" w:color="auto" w:fill="D9E2F3" w:themeFill="accent1" w:themeFillTint="33"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Pr="00825827" w:rsidR="00825827" w:rsidP="00825827" w:rsidRDefault="00825827" w14:paraId="0CBCEE7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471612F7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005A4B2C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Pr="00825827" w:rsidR="00825827" w:rsidP="00825827" w:rsidRDefault="00825827" w14:paraId="51FDDB4B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12D2BCF1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FC9B7B3"/>
    <w:rsid w:val="1592CED2"/>
    <w:rsid w:val="241B02E9"/>
    <w:rsid w:val="31ADA759"/>
    <w:rsid w:val="7060BD82"/>
    <w:rsid w:val="7A033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4d152591e9c0454f" /><Relationship Type="http://schemas.openxmlformats.org/officeDocument/2006/relationships/numbering" Target="/word/numbering.xml" Id="R5021e5a8ef614321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e4fb14-6666-4e8b-b714-f13e4db037a3}"/>
      </w:docPartPr>
      <w:docPartBody>
        <w:p w14:paraId="61DC64F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Guest User</lastModifiedBy>
  <revision>8</revision>
  <dcterms:created xsi:type="dcterms:W3CDTF">2019-10-01T08:38:00.0000000Z</dcterms:created>
  <dcterms:modified xsi:type="dcterms:W3CDTF">2020-01-25T17:57:07.0296410Z</dcterms:modified>
</coreProperties>
</file>