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EE579E" w14:textId="425486D4" w:rsidR="00300AC2" w:rsidRDefault="00300AC2" w:rsidP="00300AC2">
      <w:r>
        <w:rPr>
          <w:noProof/>
        </w:rPr>
        <w:drawing>
          <wp:inline distT="0" distB="0" distL="0" distR="0" wp14:anchorId="3FC5382D" wp14:editId="0C08E2EE">
            <wp:extent cx="1821180" cy="728472"/>
            <wp:effectExtent l="0" t="0" r="762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31407" cy="732563"/>
                    </a:xfrm>
                    <a:prstGeom prst="rect">
                      <a:avLst/>
                    </a:prstGeom>
                    <a:noFill/>
                    <a:ln>
                      <a:noFill/>
                    </a:ln>
                  </pic:spPr>
                </pic:pic>
              </a:graphicData>
            </a:graphic>
          </wp:inline>
        </w:drawing>
      </w:r>
    </w:p>
    <w:p w14:paraId="18EFCB3C" w14:textId="77777777" w:rsidR="00300AC2" w:rsidRDefault="00300AC2" w:rsidP="00300AC2">
      <w:pPr>
        <w:pStyle w:val="Title"/>
      </w:pPr>
    </w:p>
    <w:p w14:paraId="7231209E" w14:textId="4AA43771" w:rsidR="00300AC2" w:rsidRDefault="00300AC2" w:rsidP="00300AC2">
      <w:pPr>
        <w:pStyle w:val="Title"/>
      </w:pPr>
      <w:r>
        <w:t>Reflective review on Employability skills</w:t>
      </w:r>
    </w:p>
    <w:p w14:paraId="474D5BEA" w14:textId="71E221B3" w:rsidR="00300AC2" w:rsidRDefault="00300AC2" w:rsidP="00300AC2">
      <w:pPr>
        <w:pStyle w:val="Subtitle"/>
      </w:pPr>
      <w:r w:rsidRPr="00300AC2">
        <w:t xml:space="preserve"> </w:t>
      </w:r>
      <w:r w:rsidRPr="00300AC2">
        <w:rPr>
          <w:rStyle w:val="SubtitleChar"/>
        </w:rPr>
        <w:t>(</w:t>
      </w:r>
      <w:r w:rsidRPr="00300AC2">
        <w:t>Task 2: Reflective report</w:t>
      </w:r>
      <w:r w:rsidRPr="00300AC2">
        <w:rPr>
          <w:rStyle w:val="SubtitleChar"/>
        </w:rPr>
        <w:t>)</w:t>
      </w:r>
    </w:p>
    <w:tbl>
      <w:tblPr>
        <w:tblW w:w="86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3"/>
        <w:gridCol w:w="5850"/>
      </w:tblGrid>
      <w:tr w:rsidR="00300AC2" w14:paraId="7B00062E" w14:textId="77777777" w:rsidTr="0012701F">
        <w:tc>
          <w:tcPr>
            <w:tcW w:w="2843" w:type="dxa"/>
            <w:tcBorders>
              <w:top w:val="single" w:sz="4" w:space="0" w:color="auto"/>
              <w:left w:val="single" w:sz="4" w:space="0" w:color="auto"/>
              <w:bottom w:val="single" w:sz="4" w:space="0" w:color="auto"/>
              <w:right w:val="single" w:sz="4" w:space="0" w:color="auto"/>
            </w:tcBorders>
            <w:shd w:val="pct15" w:color="auto" w:fill="auto"/>
            <w:hideMark/>
          </w:tcPr>
          <w:p w14:paraId="71844553" w14:textId="77777777" w:rsidR="00300AC2" w:rsidRPr="00300AC2" w:rsidRDefault="00300AC2" w:rsidP="0012701F">
            <w:pPr>
              <w:spacing w:before="120" w:after="120"/>
              <w:rPr>
                <w:rFonts w:cs="Times New Roman"/>
                <w:b/>
                <w:szCs w:val="24"/>
              </w:rPr>
            </w:pPr>
            <w:r w:rsidRPr="00300AC2">
              <w:rPr>
                <w:rFonts w:cs="Times New Roman"/>
                <w:b/>
                <w:szCs w:val="24"/>
              </w:rPr>
              <w:t>Student name:</w:t>
            </w:r>
          </w:p>
        </w:tc>
        <w:tc>
          <w:tcPr>
            <w:tcW w:w="5850" w:type="dxa"/>
            <w:tcBorders>
              <w:top w:val="single" w:sz="4" w:space="0" w:color="auto"/>
              <w:left w:val="single" w:sz="4" w:space="0" w:color="auto"/>
              <w:bottom w:val="single" w:sz="4" w:space="0" w:color="auto"/>
              <w:right w:val="single" w:sz="4" w:space="0" w:color="auto"/>
            </w:tcBorders>
            <w:hideMark/>
          </w:tcPr>
          <w:p w14:paraId="7A647596" w14:textId="77777777" w:rsidR="00300AC2" w:rsidRDefault="00300AC2" w:rsidP="0012701F">
            <w:pPr>
              <w:spacing w:before="120" w:after="120"/>
              <w:rPr>
                <w:rFonts w:ascii="Arial" w:hAnsi="Arial" w:cs="Arial"/>
                <w:b/>
                <w:sz w:val="22"/>
              </w:rPr>
            </w:pPr>
          </w:p>
        </w:tc>
      </w:tr>
      <w:tr w:rsidR="00300AC2" w14:paraId="418B5C3A" w14:textId="77777777" w:rsidTr="0012701F">
        <w:tc>
          <w:tcPr>
            <w:tcW w:w="2843" w:type="dxa"/>
            <w:tcBorders>
              <w:top w:val="single" w:sz="4" w:space="0" w:color="auto"/>
              <w:left w:val="single" w:sz="4" w:space="0" w:color="auto"/>
              <w:bottom w:val="single" w:sz="4" w:space="0" w:color="auto"/>
              <w:right w:val="single" w:sz="4" w:space="0" w:color="auto"/>
            </w:tcBorders>
            <w:shd w:val="pct15" w:color="auto" w:fill="auto"/>
          </w:tcPr>
          <w:p w14:paraId="4AFA1B4E" w14:textId="77777777" w:rsidR="00300AC2" w:rsidRPr="00300AC2" w:rsidRDefault="00300AC2" w:rsidP="0012701F">
            <w:pPr>
              <w:spacing w:before="120" w:after="120"/>
              <w:rPr>
                <w:rFonts w:cs="Times New Roman"/>
                <w:b/>
                <w:szCs w:val="24"/>
              </w:rPr>
            </w:pPr>
            <w:r w:rsidRPr="00300AC2">
              <w:rPr>
                <w:rFonts w:cs="Times New Roman"/>
                <w:b/>
                <w:szCs w:val="24"/>
              </w:rPr>
              <w:t>Student ID number:</w:t>
            </w:r>
          </w:p>
        </w:tc>
        <w:tc>
          <w:tcPr>
            <w:tcW w:w="5850" w:type="dxa"/>
            <w:tcBorders>
              <w:top w:val="single" w:sz="4" w:space="0" w:color="auto"/>
              <w:left w:val="single" w:sz="4" w:space="0" w:color="auto"/>
              <w:bottom w:val="single" w:sz="4" w:space="0" w:color="auto"/>
              <w:right w:val="single" w:sz="4" w:space="0" w:color="auto"/>
            </w:tcBorders>
          </w:tcPr>
          <w:p w14:paraId="77F65E44" w14:textId="77777777" w:rsidR="00300AC2" w:rsidRDefault="00300AC2" w:rsidP="0012701F">
            <w:pPr>
              <w:spacing w:before="120" w:after="120"/>
              <w:rPr>
                <w:rFonts w:ascii="Arial" w:hAnsi="Arial" w:cs="Arial"/>
                <w:b/>
                <w:sz w:val="22"/>
              </w:rPr>
            </w:pPr>
          </w:p>
        </w:tc>
      </w:tr>
      <w:tr w:rsidR="00300AC2" w14:paraId="41BA404F" w14:textId="77777777" w:rsidTr="0012701F">
        <w:tc>
          <w:tcPr>
            <w:tcW w:w="2843" w:type="dxa"/>
            <w:tcBorders>
              <w:top w:val="single" w:sz="4" w:space="0" w:color="auto"/>
              <w:left w:val="single" w:sz="4" w:space="0" w:color="auto"/>
              <w:bottom w:val="single" w:sz="4" w:space="0" w:color="auto"/>
              <w:right w:val="single" w:sz="4" w:space="0" w:color="auto"/>
            </w:tcBorders>
            <w:shd w:val="pct15" w:color="auto" w:fill="auto"/>
          </w:tcPr>
          <w:p w14:paraId="1A5DEAEC" w14:textId="77777777" w:rsidR="00300AC2" w:rsidRPr="00300AC2" w:rsidRDefault="00300AC2" w:rsidP="0012701F">
            <w:pPr>
              <w:spacing w:before="120" w:after="120"/>
              <w:rPr>
                <w:rFonts w:cs="Times New Roman"/>
                <w:b/>
                <w:szCs w:val="24"/>
              </w:rPr>
            </w:pPr>
            <w:r w:rsidRPr="00300AC2">
              <w:rPr>
                <w:rFonts w:cs="Times New Roman"/>
                <w:b/>
                <w:szCs w:val="24"/>
              </w:rPr>
              <w:t>Program:</w:t>
            </w:r>
          </w:p>
        </w:tc>
        <w:tc>
          <w:tcPr>
            <w:tcW w:w="5850" w:type="dxa"/>
            <w:tcBorders>
              <w:top w:val="single" w:sz="4" w:space="0" w:color="auto"/>
              <w:left w:val="single" w:sz="4" w:space="0" w:color="auto"/>
              <w:bottom w:val="single" w:sz="4" w:space="0" w:color="auto"/>
              <w:right w:val="single" w:sz="4" w:space="0" w:color="auto"/>
            </w:tcBorders>
          </w:tcPr>
          <w:p w14:paraId="200A2F03" w14:textId="77777777" w:rsidR="00300AC2" w:rsidRPr="00300AC2" w:rsidRDefault="00300AC2" w:rsidP="0012701F">
            <w:r w:rsidRPr="00300AC2">
              <w:t>Certificate in Higher Education Skills for the Workplace and Health and Social Care</w:t>
            </w:r>
          </w:p>
        </w:tc>
      </w:tr>
      <w:tr w:rsidR="00300AC2" w14:paraId="0320D5AF" w14:textId="77777777" w:rsidTr="0012701F">
        <w:tc>
          <w:tcPr>
            <w:tcW w:w="2843" w:type="dxa"/>
            <w:tcBorders>
              <w:top w:val="single" w:sz="4" w:space="0" w:color="auto"/>
              <w:left w:val="single" w:sz="4" w:space="0" w:color="auto"/>
              <w:bottom w:val="single" w:sz="4" w:space="0" w:color="auto"/>
              <w:right w:val="single" w:sz="4" w:space="0" w:color="auto"/>
            </w:tcBorders>
            <w:shd w:val="pct15" w:color="auto" w:fill="auto"/>
          </w:tcPr>
          <w:p w14:paraId="2141F5B6" w14:textId="77777777" w:rsidR="00300AC2" w:rsidRPr="00300AC2" w:rsidRDefault="00300AC2" w:rsidP="0012701F">
            <w:pPr>
              <w:spacing w:before="120" w:after="120"/>
              <w:rPr>
                <w:rFonts w:cs="Times New Roman"/>
                <w:b/>
                <w:szCs w:val="24"/>
              </w:rPr>
            </w:pPr>
            <w:r w:rsidRPr="00300AC2">
              <w:rPr>
                <w:rFonts w:cs="Times New Roman"/>
                <w:b/>
                <w:szCs w:val="24"/>
              </w:rPr>
              <w:t>Module:</w:t>
            </w:r>
          </w:p>
        </w:tc>
        <w:tc>
          <w:tcPr>
            <w:tcW w:w="5850" w:type="dxa"/>
            <w:tcBorders>
              <w:top w:val="single" w:sz="4" w:space="0" w:color="auto"/>
              <w:left w:val="single" w:sz="4" w:space="0" w:color="auto"/>
              <w:bottom w:val="single" w:sz="4" w:space="0" w:color="auto"/>
              <w:right w:val="single" w:sz="4" w:space="0" w:color="auto"/>
            </w:tcBorders>
          </w:tcPr>
          <w:p w14:paraId="7A7C06E1" w14:textId="77777777" w:rsidR="00300AC2" w:rsidRPr="00300AC2" w:rsidRDefault="00300AC2" w:rsidP="0012701F">
            <w:r w:rsidRPr="00300AC2">
              <w:t>Academic and Employability Skills</w:t>
            </w:r>
          </w:p>
        </w:tc>
      </w:tr>
      <w:tr w:rsidR="00300AC2" w14:paraId="7BF5F016" w14:textId="77777777" w:rsidTr="0012701F">
        <w:tc>
          <w:tcPr>
            <w:tcW w:w="2843" w:type="dxa"/>
            <w:tcBorders>
              <w:top w:val="single" w:sz="4" w:space="0" w:color="auto"/>
              <w:left w:val="single" w:sz="4" w:space="0" w:color="auto"/>
              <w:bottom w:val="single" w:sz="4" w:space="0" w:color="auto"/>
              <w:right w:val="single" w:sz="4" w:space="0" w:color="auto"/>
            </w:tcBorders>
            <w:shd w:val="pct15" w:color="auto" w:fill="auto"/>
            <w:hideMark/>
          </w:tcPr>
          <w:p w14:paraId="1DB25C70" w14:textId="77777777" w:rsidR="00300AC2" w:rsidRPr="00300AC2" w:rsidRDefault="00300AC2" w:rsidP="0012701F">
            <w:pPr>
              <w:spacing w:before="120" w:after="120"/>
              <w:rPr>
                <w:rFonts w:cs="Times New Roman"/>
                <w:b/>
                <w:szCs w:val="24"/>
              </w:rPr>
            </w:pPr>
            <w:r w:rsidRPr="00300AC2">
              <w:rPr>
                <w:rFonts w:cs="Times New Roman"/>
                <w:b/>
                <w:szCs w:val="24"/>
              </w:rPr>
              <w:t>Module code:</w:t>
            </w:r>
          </w:p>
        </w:tc>
        <w:tc>
          <w:tcPr>
            <w:tcW w:w="5850" w:type="dxa"/>
            <w:tcBorders>
              <w:top w:val="single" w:sz="4" w:space="0" w:color="auto"/>
              <w:left w:val="single" w:sz="4" w:space="0" w:color="auto"/>
              <w:bottom w:val="single" w:sz="4" w:space="0" w:color="auto"/>
              <w:right w:val="single" w:sz="4" w:space="0" w:color="auto"/>
            </w:tcBorders>
            <w:hideMark/>
          </w:tcPr>
          <w:p w14:paraId="5E910191" w14:textId="77777777" w:rsidR="00300AC2" w:rsidRPr="00300AC2" w:rsidRDefault="00300AC2" w:rsidP="0012701F">
            <w:pPr>
              <w:spacing w:before="120" w:after="120"/>
              <w:rPr>
                <w:rFonts w:ascii="Arial" w:hAnsi="Arial" w:cs="Arial"/>
                <w:sz w:val="22"/>
              </w:rPr>
            </w:pPr>
            <w:r w:rsidRPr="00300AC2">
              <w:rPr>
                <w:rFonts w:ascii="Arial" w:hAnsi="Arial" w:cs="Arial"/>
                <w:sz w:val="22"/>
              </w:rPr>
              <w:t>BMSW 4001</w:t>
            </w:r>
          </w:p>
        </w:tc>
      </w:tr>
    </w:tbl>
    <w:p w14:paraId="150ECD93" w14:textId="67CEFF32" w:rsidR="00300AC2" w:rsidRDefault="00300AC2" w:rsidP="00300AC2"/>
    <w:p w14:paraId="0B210559" w14:textId="77777777" w:rsidR="00300AC2" w:rsidRDefault="00300AC2">
      <w:pPr>
        <w:spacing w:line="259" w:lineRule="auto"/>
        <w:jc w:val="left"/>
      </w:pPr>
      <w:r>
        <w:br w:type="page"/>
      </w:r>
    </w:p>
    <w:sdt>
      <w:sdtPr>
        <w:rPr>
          <w:rFonts w:ascii="Times New Roman" w:eastAsiaTheme="minorHAnsi" w:hAnsi="Times New Roman" w:cstheme="minorBidi"/>
          <w:color w:val="auto"/>
          <w:sz w:val="24"/>
          <w:szCs w:val="22"/>
          <w:lang w:val="en-GB"/>
        </w:rPr>
        <w:id w:val="-1875223483"/>
        <w:docPartObj>
          <w:docPartGallery w:val="Table of Contents"/>
          <w:docPartUnique/>
        </w:docPartObj>
      </w:sdtPr>
      <w:sdtEndPr>
        <w:rPr>
          <w:b/>
          <w:bCs/>
          <w:noProof/>
        </w:rPr>
      </w:sdtEndPr>
      <w:sdtContent>
        <w:p w14:paraId="0EBE3E89" w14:textId="73BC0815" w:rsidR="00300AC2" w:rsidRDefault="00300AC2">
          <w:pPr>
            <w:pStyle w:val="TOCHeading"/>
          </w:pPr>
          <w:r>
            <w:t>Table of Contents</w:t>
          </w:r>
        </w:p>
        <w:p w14:paraId="5F75E5F3" w14:textId="7448500F" w:rsidR="00950F43" w:rsidRDefault="00300AC2">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89207620" w:history="1">
            <w:r w:rsidR="00950F43" w:rsidRPr="00623478">
              <w:rPr>
                <w:rStyle w:val="Hyperlink"/>
                <w:noProof/>
              </w:rPr>
              <w:t>Introduction</w:t>
            </w:r>
            <w:r w:rsidR="00950F43">
              <w:rPr>
                <w:noProof/>
                <w:webHidden/>
              </w:rPr>
              <w:tab/>
            </w:r>
            <w:r w:rsidR="00950F43">
              <w:rPr>
                <w:noProof/>
                <w:webHidden/>
              </w:rPr>
              <w:fldChar w:fldCharType="begin"/>
            </w:r>
            <w:r w:rsidR="00950F43">
              <w:rPr>
                <w:noProof/>
                <w:webHidden/>
              </w:rPr>
              <w:instrText xml:space="preserve"> PAGEREF _Toc89207620 \h </w:instrText>
            </w:r>
            <w:r w:rsidR="00950F43">
              <w:rPr>
                <w:noProof/>
                <w:webHidden/>
              </w:rPr>
            </w:r>
            <w:r w:rsidR="00950F43">
              <w:rPr>
                <w:noProof/>
                <w:webHidden/>
              </w:rPr>
              <w:fldChar w:fldCharType="separate"/>
            </w:r>
            <w:r w:rsidR="00950F43">
              <w:rPr>
                <w:noProof/>
                <w:webHidden/>
              </w:rPr>
              <w:t>3</w:t>
            </w:r>
            <w:r w:rsidR="00950F43">
              <w:rPr>
                <w:noProof/>
                <w:webHidden/>
              </w:rPr>
              <w:fldChar w:fldCharType="end"/>
            </w:r>
          </w:hyperlink>
        </w:p>
        <w:p w14:paraId="490388E6" w14:textId="20A88A37" w:rsidR="00950F43" w:rsidRDefault="00DF6C19">
          <w:pPr>
            <w:pStyle w:val="TOC1"/>
            <w:tabs>
              <w:tab w:val="right" w:leader="dot" w:pos="9016"/>
            </w:tabs>
            <w:rPr>
              <w:rFonts w:asciiTheme="minorHAnsi" w:eastAsiaTheme="minorEastAsia" w:hAnsiTheme="minorHAnsi"/>
              <w:noProof/>
              <w:sz w:val="22"/>
              <w:lang w:val="en-US"/>
            </w:rPr>
          </w:pPr>
          <w:hyperlink w:anchor="_Toc89207621" w:history="1">
            <w:r w:rsidR="00950F43" w:rsidRPr="00623478">
              <w:rPr>
                <w:rStyle w:val="Hyperlink"/>
                <w:noProof/>
              </w:rPr>
              <w:t>Apply a reflective model and explain how the feedbacks collected on task 1 Assignment draft</w:t>
            </w:r>
            <w:r w:rsidR="00950F43">
              <w:rPr>
                <w:noProof/>
                <w:webHidden/>
              </w:rPr>
              <w:tab/>
            </w:r>
            <w:r w:rsidR="00950F43">
              <w:rPr>
                <w:noProof/>
                <w:webHidden/>
              </w:rPr>
              <w:fldChar w:fldCharType="begin"/>
            </w:r>
            <w:r w:rsidR="00950F43">
              <w:rPr>
                <w:noProof/>
                <w:webHidden/>
              </w:rPr>
              <w:instrText xml:space="preserve"> PAGEREF _Toc89207621 \h </w:instrText>
            </w:r>
            <w:r w:rsidR="00950F43">
              <w:rPr>
                <w:noProof/>
                <w:webHidden/>
              </w:rPr>
            </w:r>
            <w:r w:rsidR="00950F43">
              <w:rPr>
                <w:noProof/>
                <w:webHidden/>
              </w:rPr>
              <w:fldChar w:fldCharType="separate"/>
            </w:r>
            <w:r w:rsidR="00950F43">
              <w:rPr>
                <w:noProof/>
                <w:webHidden/>
              </w:rPr>
              <w:t>4</w:t>
            </w:r>
            <w:r w:rsidR="00950F43">
              <w:rPr>
                <w:noProof/>
                <w:webHidden/>
              </w:rPr>
              <w:fldChar w:fldCharType="end"/>
            </w:r>
          </w:hyperlink>
        </w:p>
        <w:p w14:paraId="27A7AF6E" w14:textId="7A3D04E2" w:rsidR="00950F43" w:rsidRDefault="00DF6C19">
          <w:pPr>
            <w:pStyle w:val="TOC1"/>
            <w:tabs>
              <w:tab w:val="right" w:leader="dot" w:pos="9016"/>
            </w:tabs>
            <w:rPr>
              <w:rFonts w:asciiTheme="minorHAnsi" w:eastAsiaTheme="minorEastAsia" w:hAnsiTheme="minorHAnsi"/>
              <w:noProof/>
              <w:sz w:val="22"/>
              <w:lang w:val="en-US"/>
            </w:rPr>
          </w:pPr>
          <w:hyperlink w:anchor="_Toc89207622" w:history="1">
            <w:r w:rsidR="00950F43" w:rsidRPr="00623478">
              <w:rPr>
                <w:rStyle w:val="Hyperlink"/>
                <w:noProof/>
              </w:rPr>
              <w:t>Explanation of how we are developing the chosen skills and the tool we are using</w:t>
            </w:r>
            <w:r w:rsidR="00950F43">
              <w:rPr>
                <w:noProof/>
                <w:webHidden/>
              </w:rPr>
              <w:tab/>
            </w:r>
            <w:r w:rsidR="00950F43">
              <w:rPr>
                <w:noProof/>
                <w:webHidden/>
              </w:rPr>
              <w:fldChar w:fldCharType="begin"/>
            </w:r>
            <w:r w:rsidR="00950F43">
              <w:rPr>
                <w:noProof/>
                <w:webHidden/>
              </w:rPr>
              <w:instrText xml:space="preserve"> PAGEREF _Toc89207622 \h </w:instrText>
            </w:r>
            <w:r w:rsidR="00950F43">
              <w:rPr>
                <w:noProof/>
                <w:webHidden/>
              </w:rPr>
            </w:r>
            <w:r w:rsidR="00950F43">
              <w:rPr>
                <w:noProof/>
                <w:webHidden/>
              </w:rPr>
              <w:fldChar w:fldCharType="separate"/>
            </w:r>
            <w:r w:rsidR="00950F43">
              <w:rPr>
                <w:noProof/>
                <w:webHidden/>
              </w:rPr>
              <w:t>5</w:t>
            </w:r>
            <w:r w:rsidR="00950F43">
              <w:rPr>
                <w:noProof/>
                <w:webHidden/>
              </w:rPr>
              <w:fldChar w:fldCharType="end"/>
            </w:r>
          </w:hyperlink>
        </w:p>
        <w:p w14:paraId="6701DA90" w14:textId="70B9E8CD" w:rsidR="00950F43" w:rsidRDefault="00DF6C19">
          <w:pPr>
            <w:pStyle w:val="TOC2"/>
            <w:tabs>
              <w:tab w:val="right" w:leader="dot" w:pos="9016"/>
            </w:tabs>
            <w:rPr>
              <w:rFonts w:asciiTheme="minorHAnsi" w:eastAsiaTheme="minorEastAsia" w:hAnsiTheme="minorHAnsi"/>
              <w:noProof/>
              <w:sz w:val="22"/>
              <w:lang w:val="en-US"/>
            </w:rPr>
          </w:pPr>
          <w:hyperlink w:anchor="_Toc89207623" w:history="1">
            <w:r w:rsidR="00950F43" w:rsidRPr="00623478">
              <w:rPr>
                <w:rStyle w:val="Hyperlink"/>
                <w:noProof/>
              </w:rPr>
              <w:t>4D for time management</w:t>
            </w:r>
            <w:r w:rsidR="00950F43">
              <w:rPr>
                <w:noProof/>
                <w:webHidden/>
              </w:rPr>
              <w:tab/>
            </w:r>
            <w:r w:rsidR="00950F43">
              <w:rPr>
                <w:noProof/>
                <w:webHidden/>
              </w:rPr>
              <w:fldChar w:fldCharType="begin"/>
            </w:r>
            <w:r w:rsidR="00950F43">
              <w:rPr>
                <w:noProof/>
                <w:webHidden/>
              </w:rPr>
              <w:instrText xml:space="preserve"> PAGEREF _Toc89207623 \h </w:instrText>
            </w:r>
            <w:r w:rsidR="00950F43">
              <w:rPr>
                <w:noProof/>
                <w:webHidden/>
              </w:rPr>
            </w:r>
            <w:r w:rsidR="00950F43">
              <w:rPr>
                <w:noProof/>
                <w:webHidden/>
              </w:rPr>
              <w:fldChar w:fldCharType="separate"/>
            </w:r>
            <w:r w:rsidR="00950F43">
              <w:rPr>
                <w:noProof/>
                <w:webHidden/>
              </w:rPr>
              <w:t>5</w:t>
            </w:r>
            <w:r w:rsidR="00950F43">
              <w:rPr>
                <w:noProof/>
                <w:webHidden/>
              </w:rPr>
              <w:fldChar w:fldCharType="end"/>
            </w:r>
          </w:hyperlink>
        </w:p>
        <w:p w14:paraId="4D2AAAB7" w14:textId="463DA5D2" w:rsidR="00950F43" w:rsidRDefault="00DF6C19">
          <w:pPr>
            <w:pStyle w:val="TOC2"/>
            <w:tabs>
              <w:tab w:val="right" w:leader="dot" w:pos="9016"/>
            </w:tabs>
            <w:rPr>
              <w:rFonts w:asciiTheme="minorHAnsi" w:eastAsiaTheme="minorEastAsia" w:hAnsiTheme="minorHAnsi"/>
              <w:noProof/>
              <w:sz w:val="22"/>
              <w:lang w:val="en-US"/>
            </w:rPr>
          </w:pPr>
          <w:hyperlink w:anchor="_Toc89207624" w:history="1">
            <w:r w:rsidR="00950F43" w:rsidRPr="00623478">
              <w:rPr>
                <w:rStyle w:val="Hyperlink"/>
                <w:noProof/>
              </w:rPr>
              <w:t>CRAAP test for information search</w:t>
            </w:r>
            <w:r w:rsidR="00950F43">
              <w:rPr>
                <w:noProof/>
                <w:webHidden/>
              </w:rPr>
              <w:tab/>
            </w:r>
            <w:r w:rsidR="00950F43">
              <w:rPr>
                <w:noProof/>
                <w:webHidden/>
              </w:rPr>
              <w:fldChar w:fldCharType="begin"/>
            </w:r>
            <w:r w:rsidR="00950F43">
              <w:rPr>
                <w:noProof/>
                <w:webHidden/>
              </w:rPr>
              <w:instrText xml:space="preserve"> PAGEREF _Toc89207624 \h </w:instrText>
            </w:r>
            <w:r w:rsidR="00950F43">
              <w:rPr>
                <w:noProof/>
                <w:webHidden/>
              </w:rPr>
            </w:r>
            <w:r w:rsidR="00950F43">
              <w:rPr>
                <w:noProof/>
                <w:webHidden/>
              </w:rPr>
              <w:fldChar w:fldCharType="separate"/>
            </w:r>
            <w:r w:rsidR="00950F43">
              <w:rPr>
                <w:noProof/>
                <w:webHidden/>
              </w:rPr>
              <w:t>6</w:t>
            </w:r>
            <w:r w:rsidR="00950F43">
              <w:rPr>
                <w:noProof/>
                <w:webHidden/>
              </w:rPr>
              <w:fldChar w:fldCharType="end"/>
            </w:r>
          </w:hyperlink>
        </w:p>
        <w:p w14:paraId="78E4179A" w14:textId="0A7E066A" w:rsidR="00950F43" w:rsidRDefault="00DF6C19">
          <w:pPr>
            <w:pStyle w:val="TOC2"/>
            <w:tabs>
              <w:tab w:val="right" w:leader="dot" w:pos="9016"/>
            </w:tabs>
            <w:rPr>
              <w:rFonts w:asciiTheme="minorHAnsi" w:eastAsiaTheme="minorEastAsia" w:hAnsiTheme="minorHAnsi"/>
              <w:noProof/>
              <w:sz w:val="22"/>
              <w:lang w:val="en-US"/>
            </w:rPr>
          </w:pPr>
          <w:hyperlink w:anchor="_Toc89207625" w:history="1">
            <w:r w:rsidR="00950F43" w:rsidRPr="00623478">
              <w:rPr>
                <w:rStyle w:val="Hyperlink"/>
                <w:noProof/>
              </w:rPr>
              <w:t>RADAR Framework</w:t>
            </w:r>
            <w:r w:rsidR="00950F43">
              <w:rPr>
                <w:noProof/>
                <w:webHidden/>
              </w:rPr>
              <w:tab/>
            </w:r>
            <w:r w:rsidR="00950F43">
              <w:rPr>
                <w:noProof/>
                <w:webHidden/>
              </w:rPr>
              <w:fldChar w:fldCharType="begin"/>
            </w:r>
            <w:r w:rsidR="00950F43">
              <w:rPr>
                <w:noProof/>
                <w:webHidden/>
              </w:rPr>
              <w:instrText xml:space="preserve"> PAGEREF _Toc89207625 \h </w:instrText>
            </w:r>
            <w:r w:rsidR="00950F43">
              <w:rPr>
                <w:noProof/>
                <w:webHidden/>
              </w:rPr>
            </w:r>
            <w:r w:rsidR="00950F43">
              <w:rPr>
                <w:noProof/>
                <w:webHidden/>
              </w:rPr>
              <w:fldChar w:fldCharType="separate"/>
            </w:r>
            <w:r w:rsidR="00950F43">
              <w:rPr>
                <w:noProof/>
                <w:webHidden/>
              </w:rPr>
              <w:t>6</w:t>
            </w:r>
            <w:r w:rsidR="00950F43">
              <w:rPr>
                <w:noProof/>
                <w:webHidden/>
              </w:rPr>
              <w:fldChar w:fldCharType="end"/>
            </w:r>
          </w:hyperlink>
        </w:p>
        <w:p w14:paraId="616A6914" w14:textId="4B43B3C9" w:rsidR="00950F43" w:rsidRDefault="00DF6C19">
          <w:pPr>
            <w:pStyle w:val="TOC1"/>
            <w:tabs>
              <w:tab w:val="right" w:leader="dot" w:pos="9016"/>
            </w:tabs>
            <w:rPr>
              <w:rFonts w:asciiTheme="minorHAnsi" w:eastAsiaTheme="minorEastAsia" w:hAnsiTheme="minorHAnsi"/>
              <w:noProof/>
              <w:sz w:val="22"/>
              <w:lang w:val="en-US"/>
            </w:rPr>
          </w:pPr>
          <w:hyperlink w:anchor="_Toc89207626" w:history="1">
            <w:r w:rsidR="00950F43" w:rsidRPr="00623478">
              <w:rPr>
                <w:rStyle w:val="Hyperlink"/>
                <w:noProof/>
              </w:rPr>
              <w:t>Generating a Personal Development Plan (PDP) on each skill.</w:t>
            </w:r>
            <w:r w:rsidR="00950F43">
              <w:rPr>
                <w:noProof/>
                <w:webHidden/>
              </w:rPr>
              <w:tab/>
            </w:r>
            <w:r w:rsidR="00950F43">
              <w:rPr>
                <w:noProof/>
                <w:webHidden/>
              </w:rPr>
              <w:fldChar w:fldCharType="begin"/>
            </w:r>
            <w:r w:rsidR="00950F43">
              <w:rPr>
                <w:noProof/>
                <w:webHidden/>
              </w:rPr>
              <w:instrText xml:space="preserve"> PAGEREF _Toc89207626 \h </w:instrText>
            </w:r>
            <w:r w:rsidR="00950F43">
              <w:rPr>
                <w:noProof/>
                <w:webHidden/>
              </w:rPr>
            </w:r>
            <w:r w:rsidR="00950F43">
              <w:rPr>
                <w:noProof/>
                <w:webHidden/>
              </w:rPr>
              <w:fldChar w:fldCharType="separate"/>
            </w:r>
            <w:r w:rsidR="00950F43">
              <w:rPr>
                <w:noProof/>
                <w:webHidden/>
              </w:rPr>
              <w:t>7</w:t>
            </w:r>
            <w:r w:rsidR="00950F43">
              <w:rPr>
                <w:noProof/>
                <w:webHidden/>
              </w:rPr>
              <w:fldChar w:fldCharType="end"/>
            </w:r>
          </w:hyperlink>
        </w:p>
        <w:p w14:paraId="4A4E011A" w14:textId="79C92F2E" w:rsidR="00950F43" w:rsidRDefault="00DF6C19">
          <w:pPr>
            <w:pStyle w:val="TOC1"/>
            <w:tabs>
              <w:tab w:val="right" w:leader="dot" w:pos="9016"/>
            </w:tabs>
            <w:rPr>
              <w:rFonts w:asciiTheme="minorHAnsi" w:eastAsiaTheme="minorEastAsia" w:hAnsiTheme="minorHAnsi"/>
              <w:noProof/>
              <w:sz w:val="22"/>
              <w:lang w:val="en-US"/>
            </w:rPr>
          </w:pPr>
          <w:hyperlink w:anchor="_Toc89207627" w:history="1">
            <w:r w:rsidR="00950F43" w:rsidRPr="00623478">
              <w:rPr>
                <w:rStyle w:val="Hyperlink"/>
                <w:noProof/>
              </w:rPr>
              <w:t>Prepare a presentation</w:t>
            </w:r>
            <w:r w:rsidR="00950F43">
              <w:rPr>
                <w:noProof/>
                <w:webHidden/>
              </w:rPr>
              <w:tab/>
            </w:r>
            <w:r w:rsidR="00950F43">
              <w:rPr>
                <w:noProof/>
                <w:webHidden/>
              </w:rPr>
              <w:fldChar w:fldCharType="begin"/>
            </w:r>
            <w:r w:rsidR="00950F43">
              <w:rPr>
                <w:noProof/>
                <w:webHidden/>
              </w:rPr>
              <w:instrText xml:space="preserve"> PAGEREF _Toc89207627 \h </w:instrText>
            </w:r>
            <w:r w:rsidR="00950F43">
              <w:rPr>
                <w:noProof/>
                <w:webHidden/>
              </w:rPr>
            </w:r>
            <w:r w:rsidR="00950F43">
              <w:rPr>
                <w:noProof/>
                <w:webHidden/>
              </w:rPr>
              <w:fldChar w:fldCharType="separate"/>
            </w:r>
            <w:r w:rsidR="00950F43">
              <w:rPr>
                <w:noProof/>
                <w:webHidden/>
              </w:rPr>
              <w:t>7</w:t>
            </w:r>
            <w:r w:rsidR="00950F43">
              <w:rPr>
                <w:noProof/>
                <w:webHidden/>
              </w:rPr>
              <w:fldChar w:fldCharType="end"/>
            </w:r>
          </w:hyperlink>
        </w:p>
        <w:p w14:paraId="2D8D1E4F" w14:textId="5EC3D5EF" w:rsidR="00950F43" w:rsidRDefault="00DF6C19">
          <w:pPr>
            <w:pStyle w:val="TOC2"/>
            <w:tabs>
              <w:tab w:val="right" w:leader="dot" w:pos="9016"/>
            </w:tabs>
            <w:rPr>
              <w:rFonts w:asciiTheme="minorHAnsi" w:eastAsiaTheme="minorEastAsia" w:hAnsiTheme="minorHAnsi"/>
              <w:noProof/>
              <w:sz w:val="22"/>
              <w:lang w:val="en-US"/>
            </w:rPr>
          </w:pPr>
          <w:hyperlink w:anchor="_Toc89207628" w:history="1">
            <w:r w:rsidR="00950F43" w:rsidRPr="00623478">
              <w:rPr>
                <w:rStyle w:val="Hyperlink"/>
                <w:noProof/>
              </w:rPr>
              <w:t>What is time management?</w:t>
            </w:r>
            <w:r w:rsidR="00950F43">
              <w:rPr>
                <w:noProof/>
                <w:webHidden/>
              </w:rPr>
              <w:tab/>
            </w:r>
            <w:r w:rsidR="00950F43">
              <w:rPr>
                <w:noProof/>
                <w:webHidden/>
              </w:rPr>
              <w:fldChar w:fldCharType="begin"/>
            </w:r>
            <w:r w:rsidR="00950F43">
              <w:rPr>
                <w:noProof/>
                <w:webHidden/>
              </w:rPr>
              <w:instrText xml:space="preserve"> PAGEREF _Toc89207628 \h </w:instrText>
            </w:r>
            <w:r w:rsidR="00950F43">
              <w:rPr>
                <w:noProof/>
                <w:webHidden/>
              </w:rPr>
            </w:r>
            <w:r w:rsidR="00950F43">
              <w:rPr>
                <w:noProof/>
                <w:webHidden/>
              </w:rPr>
              <w:fldChar w:fldCharType="separate"/>
            </w:r>
            <w:r w:rsidR="00950F43">
              <w:rPr>
                <w:noProof/>
                <w:webHidden/>
              </w:rPr>
              <w:t>7</w:t>
            </w:r>
            <w:r w:rsidR="00950F43">
              <w:rPr>
                <w:noProof/>
                <w:webHidden/>
              </w:rPr>
              <w:fldChar w:fldCharType="end"/>
            </w:r>
          </w:hyperlink>
        </w:p>
        <w:p w14:paraId="19D08AB4" w14:textId="05EB4FAB" w:rsidR="00950F43" w:rsidRDefault="00DF6C19">
          <w:pPr>
            <w:pStyle w:val="TOC2"/>
            <w:tabs>
              <w:tab w:val="right" w:leader="dot" w:pos="9016"/>
            </w:tabs>
            <w:rPr>
              <w:rFonts w:asciiTheme="minorHAnsi" w:eastAsiaTheme="minorEastAsia" w:hAnsiTheme="minorHAnsi"/>
              <w:noProof/>
              <w:sz w:val="22"/>
              <w:lang w:val="en-US"/>
            </w:rPr>
          </w:pPr>
          <w:hyperlink w:anchor="_Toc89207629" w:history="1">
            <w:r w:rsidR="00950F43" w:rsidRPr="00623478">
              <w:rPr>
                <w:rStyle w:val="Hyperlink"/>
                <w:noProof/>
              </w:rPr>
              <w:t>Identify and list Donna’s time management problems.</w:t>
            </w:r>
            <w:r w:rsidR="00950F43">
              <w:rPr>
                <w:noProof/>
                <w:webHidden/>
              </w:rPr>
              <w:tab/>
            </w:r>
            <w:r w:rsidR="00950F43">
              <w:rPr>
                <w:noProof/>
                <w:webHidden/>
              </w:rPr>
              <w:fldChar w:fldCharType="begin"/>
            </w:r>
            <w:r w:rsidR="00950F43">
              <w:rPr>
                <w:noProof/>
                <w:webHidden/>
              </w:rPr>
              <w:instrText xml:space="preserve"> PAGEREF _Toc89207629 \h </w:instrText>
            </w:r>
            <w:r w:rsidR="00950F43">
              <w:rPr>
                <w:noProof/>
                <w:webHidden/>
              </w:rPr>
            </w:r>
            <w:r w:rsidR="00950F43">
              <w:rPr>
                <w:noProof/>
                <w:webHidden/>
              </w:rPr>
              <w:fldChar w:fldCharType="separate"/>
            </w:r>
            <w:r w:rsidR="00950F43">
              <w:rPr>
                <w:noProof/>
                <w:webHidden/>
              </w:rPr>
              <w:t>8</w:t>
            </w:r>
            <w:r w:rsidR="00950F43">
              <w:rPr>
                <w:noProof/>
                <w:webHidden/>
              </w:rPr>
              <w:fldChar w:fldCharType="end"/>
            </w:r>
          </w:hyperlink>
        </w:p>
        <w:p w14:paraId="7065D23C" w14:textId="1369AF47" w:rsidR="00950F43" w:rsidRDefault="00DF6C19">
          <w:pPr>
            <w:pStyle w:val="TOC2"/>
            <w:tabs>
              <w:tab w:val="right" w:leader="dot" w:pos="9016"/>
            </w:tabs>
            <w:rPr>
              <w:rFonts w:asciiTheme="minorHAnsi" w:eastAsiaTheme="minorEastAsia" w:hAnsiTheme="minorHAnsi"/>
              <w:noProof/>
              <w:sz w:val="22"/>
              <w:lang w:val="en-US"/>
            </w:rPr>
          </w:pPr>
          <w:hyperlink w:anchor="_Toc89207630" w:history="1">
            <w:r w:rsidR="00950F43" w:rsidRPr="00623478">
              <w:rPr>
                <w:rStyle w:val="Hyperlink"/>
                <w:noProof/>
              </w:rPr>
              <w:t>Explain how Donna could use the 4D (Do, Dump, Delay. Delegate) time management strategy and other strategies to overcome her time management problems.</w:t>
            </w:r>
            <w:r w:rsidR="00950F43">
              <w:rPr>
                <w:noProof/>
                <w:webHidden/>
              </w:rPr>
              <w:tab/>
            </w:r>
            <w:r w:rsidR="00950F43">
              <w:rPr>
                <w:noProof/>
                <w:webHidden/>
              </w:rPr>
              <w:fldChar w:fldCharType="begin"/>
            </w:r>
            <w:r w:rsidR="00950F43">
              <w:rPr>
                <w:noProof/>
                <w:webHidden/>
              </w:rPr>
              <w:instrText xml:space="preserve"> PAGEREF _Toc89207630 \h </w:instrText>
            </w:r>
            <w:r w:rsidR="00950F43">
              <w:rPr>
                <w:noProof/>
                <w:webHidden/>
              </w:rPr>
            </w:r>
            <w:r w:rsidR="00950F43">
              <w:rPr>
                <w:noProof/>
                <w:webHidden/>
              </w:rPr>
              <w:fldChar w:fldCharType="separate"/>
            </w:r>
            <w:r w:rsidR="00950F43">
              <w:rPr>
                <w:noProof/>
                <w:webHidden/>
              </w:rPr>
              <w:t>9</w:t>
            </w:r>
            <w:r w:rsidR="00950F43">
              <w:rPr>
                <w:noProof/>
                <w:webHidden/>
              </w:rPr>
              <w:fldChar w:fldCharType="end"/>
            </w:r>
          </w:hyperlink>
        </w:p>
        <w:p w14:paraId="0D3F4681" w14:textId="47EE7CE8" w:rsidR="00950F43" w:rsidRDefault="00DF6C19">
          <w:pPr>
            <w:pStyle w:val="TOC1"/>
            <w:tabs>
              <w:tab w:val="right" w:leader="dot" w:pos="9016"/>
            </w:tabs>
            <w:rPr>
              <w:rFonts w:asciiTheme="minorHAnsi" w:eastAsiaTheme="minorEastAsia" w:hAnsiTheme="minorHAnsi"/>
              <w:noProof/>
              <w:sz w:val="22"/>
              <w:lang w:val="en-US"/>
            </w:rPr>
          </w:pPr>
          <w:hyperlink w:anchor="_Toc89207631" w:history="1">
            <w:r w:rsidR="00950F43" w:rsidRPr="00623478">
              <w:rPr>
                <w:rStyle w:val="Hyperlink"/>
                <w:noProof/>
                <w:lang w:val="en-US"/>
              </w:rPr>
              <w:t>Conclusion:</w:t>
            </w:r>
            <w:r w:rsidR="00950F43">
              <w:rPr>
                <w:noProof/>
                <w:webHidden/>
              </w:rPr>
              <w:tab/>
            </w:r>
            <w:r w:rsidR="00950F43">
              <w:rPr>
                <w:noProof/>
                <w:webHidden/>
              </w:rPr>
              <w:fldChar w:fldCharType="begin"/>
            </w:r>
            <w:r w:rsidR="00950F43">
              <w:rPr>
                <w:noProof/>
                <w:webHidden/>
              </w:rPr>
              <w:instrText xml:space="preserve"> PAGEREF _Toc89207631 \h </w:instrText>
            </w:r>
            <w:r w:rsidR="00950F43">
              <w:rPr>
                <w:noProof/>
                <w:webHidden/>
              </w:rPr>
            </w:r>
            <w:r w:rsidR="00950F43">
              <w:rPr>
                <w:noProof/>
                <w:webHidden/>
              </w:rPr>
              <w:fldChar w:fldCharType="separate"/>
            </w:r>
            <w:r w:rsidR="00950F43">
              <w:rPr>
                <w:noProof/>
                <w:webHidden/>
              </w:rPr>
              <w:t>11</w:t>
            </w:r>
            <w:r w:rsidR="00950F43">
              <w:rPr>
                <w:noProof/>
                <w:webHidden/>
              </w:rPr>
              <w:fldChar w:fldCharType="end"/>
            </w:r>
          </w:hyperlink>
        </w:p>
        <w:p w14:paraId="4F807C55" w14:textId="33BD35D8" w:rsidR="00950F43" w:rsidRDefault="00DF6C19">
          <w:pPr>
            <w:pStyle w:val="TOC2"/>
            <w:tabs>
              <w:tab w:val="right" w:leader="dot" w:pos="9016"/>
            </w:tabs>
            <w:rPr>
              <w:rFonts w:asciiTheme="minorHAnsi" w:eastAsiaTheme="minorEastAsia" w:hAnsiTheme="minorHAnsi"/>
              <w:noProof/>
              <w:sz w:val="22"/>
              <w:lang w:val="en-US"/>
            </w:rPr>
          </w:pPr>
          <w:hyperlink w:anchor="_Toc89207632" w:history="1">
            <w:r w:rsidR="00950F43" w:rsidRPr="00623478">
              <w:rPr>
                <w:rStyle w:val="Hyperlink"/>
                <w:noProof/>
              </w:rPr>
              <w:t>References</w:t>
            </w:r>
            <w:r w:rsidR="00950F43">
              <w:rPr>
                <w:noProof/>
                <w:webHidden/>
              </w:rPr>
              <w:tab/>
            </w:r>
            <w:r w:rsidR="00950F43">
              <w:rPr>
                <w:noProof/>
                <w:webHidden/>
              </w:rPr>
              <w:fldChar w:fldCharType="begin"/>
            </w:r>
            <w:r w:rsidR="00950F43">
              <w:rPr>
                <w:noProof/>
                <w:webHidden/>
              </w:rPr>
              <w:instrText xml:space="preserve"> PAGEREF _Toc89207632 \h </w:instrText>
            </w:r>
            <w:r w:rsidR="00950F43">
              <w:rPr>
                <w:noProof/>
                <w:webHidden/>
              </w:rPr>
            </w:r>
            <w:r w:rsidR="00950F43">
              <w:rPr>
                <w:noProof/>
                <w:webHidden/>
              </w:rPr>
              <w:fldChar w:fldCharType="separate"/>
            </w:r>
            <w:r w:rsidR="00950F43">
              <w:rPr>
                <w:noProof/>
                <w:webHidden/>
              </w:rPr>
              <w:t>12</w:t>
            </w:r>
            <w:r w:rsidR="00950F43">
              <w:rPr>
                <w:noProof/>
                <w:webHidden/>
              </w:rPr>
              <w:fldChar w:fldCharType="end"/>
            </w:r>
          </w:hyperlink>
        </w:p>
        <w:p w14:paraId="3371C3DE" w14:textId="798ADE0F" w:rsidR="00300AC2" w:rsidRDefault="00300AC2">
          <w:r>
            <w:rPr>
              <w:b/>
              <w:bCs/>
              <w:noProof/>
            </w:rPr>
            <w:fldChar w:fldCharType="end"/>
          </w:r>
        </w:p>
      </w:sdtContent>
    </w:sdt>
    <w:p w14:paraId="43D0B90A" w14:textId="77777777" w:rsidR="00300AC2" w:rsidRDefault="00300AC2">
      <w:pPr>
        <w:spacing w:line="259" w:lineRule="auto"/>
        <w:jc w:val="left"/>
        <w:rPr>
          <w:rFonts w:eastAsiaTheme="majorEastAsia" w:cstheme="majorBidi"/>
          <w:b/>
          <w:color w:val="2F5496" w:themeColor="accent1" w:themeShade="BF"/>
          <w:sz w:val="28"/>
          <w:szCs w:val="32"/>
        </w:rPr>
      </w:pPr>
      <w:r>
        <w:br w:type="page"/>
      </w:r>
    </w:p>
    <w:p w14:paraId="537FC5AA" w14:textId="2731FD57" w:rsidR="00300AC2" w:rsidRPr="00300AC2" w:rsidRDefault="00300AC2" w:rsidP="00300AC2">
      <w:pPr>
        <w:pStyle w:val="Heading1"/>
      </w:pPr>
      <w:bookmarkStart w:id="0" w:name="_Toc89207620"/>
      <w:r>
        <w:lastRenderedPageBreak/>
        <w:t>Introduction</w:t>
      </w:r>
      <w:bookmarkEnd w:id="0"/>
    </w:p>
    <w:p w14:paraId="6B23392A" w14:textId="6C0A3354" w:rsidR="00B52BAA" w:rsidRPr="00E8537D" w:rsidRDefault="00B52BAA" w:rsidP="00B52BAA">
      <w:r w:rsidRPr="00E8537D">
        <w:t>The very first three stages come to terms with much of what happened because during interactions</w:t>
      </w:r>
      <w:r>
        <w:t>. In contrast, the</w:t>
      </w:r>
      <w:r w:rsidRPr="00E8537D">
        <w:t xml:space="preserve"> fourth through sixth phases deal with how the user may improve the experiences &amp; </w:t>
      </w:r>
      <w:r>
        <w:t>consequences</w:t>
      </w:r>
      <w:r w:rsidRPr="00E8537D">
        <w:t xml:space="preserve"> throughout the prospective</w:t>
      </w:r>
      <w:r>
        <w:t xml:space="preserve">. </w:t>
      </w:r>
      <w:r w:rsidRPr="00E8537D">
        <w:t xml:space="preserve">Another example of something like this is provided below, together with the installation of the Gibbs reflective model in action. Both 4D </w:t>
      </w:r>
      <w:r>
        <w:t>exams</w:t>
      </w:r>
      <w:r w:rsidRPr="00E8537D">
        <w:t xml:space="preserve"> for time management </w:t>
      </w:r>
      <w:r w:rsidRPr="00895AF8">
        <w:t xml:space="preserve">and the CRAAP test for information search </w:t>
      </w:r>
      <w:r>
        <w:t>are important for diagnosing</w:t>
      </w:r>
      <w:r w:rsidRPr="00895AF8">
        <w:t xml:space="preserve"> </w:t>
      </w:r>
      <w:r w:rsidRPr="00E8537D">
        <w:t>our capabilities and skills. Students</w:t>
      </w:r>
      <w:r>
        <w:t xml:space="preserve"> </w:t>
      </w:r>
      <w:r w:rsidRPr="00E8537D">
        <w:t>provide much more premium on intellectual capabilities</w:t>
      </w:r>
      <w:r>
        <w:t>,</w:t>
      </w:r>
      <w:r w:rsidRPr="00E8537D">
        <w:t xml:space="preserve"> including time management, </w:t>
      </w:r>
      <w:r>
        <w:t>note-keeping</w:t>
      </w:r>
      <w:r w:rsidRPr="00E8537D">
        <w:t xml:space="preserve">, team working ability, planning and </w:t>
      </w:r>
      <w:r>
        <w:t>organisation</w:t>
      </w:r>
      <w:r w:rsidRPr="00E8537D">
        <w:t xml:space="preserve">, &amp; presenting skills, amongst many </w:t>
      </w:r>
      <w:r w:rsidRPr="006F60E5">
        <w:t>others (Jayaprakash, 2016).</w:t>
      </w:r>
      <w:r w:rsidRPr="00E8537D">
        <w:t xml:space="preserve"> Several of them ought to be evolved, while others also have to be safeguarded in the </w:t>
      </w:r>
      <w:r>
        <w:t>same way as</w:t>
      </w:r>
      <w:r w:rsidRPr="00E8537D">
        <w:t xml:space="preserve"> the previous</w:t>
      </w:r>
      <w:r w:rsidR="000546CD">
        <w:t>,</w:t>
      </w:r>
      <w:r w:rsidR="00E656C4">
        <w:t xml:space="preserve"> which was described with Donna’s case study at the end</w:t>
      </w:r>
      <w:r w:rsidRPr="00E8537D">
        <w:t>.</w:t>
      </w:r>
    </w:p>
    <w:p w14:paraId="7F3848B3" w14:textId="2D49E786" w:rsidR="00300AC2" w:rsidRDefault="00300AC2" w:rsidP="00300AC2"/>
    <w:p w14:paraId="0743DA1F" w14:textId="04F61956" w:rsidR="00300AC2" w:rsidRDefault="00300AC2">
      <w:pPr>
        <w:spacing w:line="259" w:lineRule="auto"/>
        <w:jc w:val="left"/>
      </w:pPr>
      <w:r>
        <w:br w:type="page"/>
      </w:r>
    </w:p>
    <w:p w14:paraId="3FA293C5" w14:textId="77777777" w:rsidR="00B52BAA" w:rsidRPr="00300AC2" w:rsidRDefault="00B52BAA" w:rsidP="00B52BAA">
      <w:pPr>
        <w:pStyle w:val="Heading1"/>
      </w:pPr>
      <w:bookmarkStart w:id="1" w:name="_Toc89207621"/>
      <w:r>
        <w:lastRenderedPageBreak/>
        <w:t>Apply a reflective model and explain how the feedbacks collected on task 1 Assignment draft</w:t>
      </w:r>
      <w:bookmarkEnd w:id="1"/>
    </w:p>
    <w:p w14:paraId="5B0BCDBF" w14:textId="77777777" w:rsidR="00B52BAA" w:rsidRDefault="00B52BAA" w:rsidP="00B52BAA">
      <w:r w:rsidRPr="00300AC2">
        <w:t xml:space="preserve">Reflective operators participate in a continual process of self-justification and self-evaluation </w:t>
      </w:r>
      <w:r>
        <w:t>to better understand</w:t>
      </w:r>
      <w:r w:rsidRPr="00300AC2">
        <w:t xml:space="preserve"> their </w:t>
      </w:r>
      <w:r>
        <w:t>behaviours</w:t>
      </w:r>
      <w:r w:rsidRPr="00300AC2">
        <w:t xml:space="preserve"> and the emotions they elicit in others. Gibbs claims</w:t>
      </w:r>
      <w:r>
        <w:t>.</w:t>
      </w:r>
      <w:r w:rsidRPr="00300AC2">
        <w:t xml:space="preserve"> It is insufficient to have experiences from life to understand. Without reflection on this event, it could be swiftly ignored, or its possibilities for learning diminished. General conclusions or ideas may be produced from the sensations and ideas elicited by this introspection, and it is universal and applicable that enable new circumstances to be successfully addressed. This six-step strategy should assist learners in identifying their capabilities, possibilities for improvement, and activities they may take to improve their professional </w:t>
      </w:r>
      <w:r w:rsidRPr="006F60E5">
        <w:t>abilities (</w:t>
      </w:r>
      <w:proofErr w:type="spellStart"/>
      <w:r w:rsidRPr="006F60E5">
        <w:t>Sidell</w:t>
      </w:r>
      <w:proofErr w:type="spellEnd"/>
      <w:r w:rsidRPr="006F60E5">
        <w:t xml:space="preserve"> and Smiley, 2014).</w:t>
      </w:r>
      <w:r w:rsidRPr="00300AC2">
        <w:t xml:space="preserve"> The first three phases address what occurred during the encounter</w:t>
      </w:r>
      <w:r>
        <w:t>. In contrast,</w:t>
      </w:r>
      <w:r w:rsidRPr="00300AC2">
        <w:t xml:space="preserve"> the fourth through sixth steps address how the user may enhance the experience and result in the future</w:t>
      </w:r>
      <w:r>
        <w:t>, which</w:t>
      </w:r>
      <w:r w:rsidRPr="00300AC2">
        <w:t xml:space="preserve"> is given below with the implementation of </w:t>
      </w:r>
      <w:r>
        <w:t xml:space="preserve">the </w:t>
      </w:r>
      <w:r w:rsidRPr="00300AC2">
        <w:t>Gibbs reflective model.</w:t>
      </w:r>
    </w:p>
    <w:p w14:paraId="6EE108C7" w14:textId="77777777" w:rsidR="00B52BAA" w:rsidRDefault="00B52BAA" w:rsidP="00B52BAA">
      <w:pPr>
        <w:jc w:val="center"/>
      </w:pPr>
      <w:r>
        <w:rPr>
          <w:noProof/>
        </w:rPr>
        <w:drawing>
          <wp:inline distT="0" distB="0" distL="0" distR="0" wp14:anchorId="7EB5FD7C" wp14:editId="26CA8D50">
            <wp:extent cx="4937760" cy="38633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37760" cy="3863340"/>
                    </a:xfrm>
                    <a:prstGeom prst="rect">
                      <a:avLst/>
                    </a:prstGeom>
                    <a:noFill/>
                    <a:ln>
                      <a:noFill/>
                    </a:ln>
                  </pic:spPr>
                </pic:pic>
              </a:graphicData>
            </a:graphic>
          </wp:inline>
        </w:drawing>
      </w:r>
    </w:p>
    <w:p w14:paraId="4A1AA5D1" w14:textId="77777777" w:rsidR="00B52BAA" w:rsidRDefault="00B52BAA" w:rsidP="00B52BAA">
      <w:pPr>
        <w:jc w:val="center"/>
      </w:pPr>
      <w:r>
        <w:t xml:space="preserve">Figure.1: Steps of Gibbs </w:t>
      </w:r>
      <w:r w:rsidRPr="006F60E5">
        <w:t>reflective model (</w:t>
      </w:r>
      <w:proofErr w:type="spellStart"/>
      <w:r w:rsidRPr="006F60E5">
        <w:t>Lillyman</w:t>
      </w:r>
      <w:proofErr w:type="spellEnd"/>
      <w:r w:rsidRPr="006F60E5">
        <w:t xml:space="preserve"> and </w:t>
      </w:r>
      <w:proofErr w:type="spellStart"/>
      <w:r w:rsidRPr="006F60E5">
        <w:t>Merrix</w:t>
      </w:r>
      <w:proofErr w:type="spellEnd"/>
      <w:r w:rsidRPr="006F60E5">
        <w:t>, 2012)</w:t>
      </w:r>
    </w:p>
    <w:p w14:paraId="7B580F93" w14:textId="77777777" w:rsidR="00B52BAA" w:rsidRPr="00622701" w:rsidRDefault="00B52BAA" w:rsidP="00B52BAA">
      <w:pPr>
        <w:rPr>
          <w:rStyle w:val="markedcontent"/>
          <w:rFonts w:ascii="Arial" w:hAnsi="Arial" w:cs="Arial"/>
          <w:szCs w:val="24"/>
        </w:rPr>
      </w:pPr>
      <w:r w:rsidRPr="00FA150B">
        <w:rPr>
          <w:rStyle w:val="markedcontent"/>
          <w:rFonts w:cs="Times New Roman"/>
          <w:b/>
          <w:bCs/>
          <w:szCs w:val="24"/>
        </w:rPr>
        <w:t>Description:</w:t>
      </w:r>
      <w:r>
        <w:rPr>
          <w:rStyle w:val="markedcontent"/>
          <w:rFonts w:cs="Times New Roman"/>
          <w:szCs w:val="24"/>
        </w:rPr>
        <w:t xml:space="preserve"> </w:t>
      </w:r>
      <w:r w:rsidRPr="00FA150B">
        <w:rPr>
          <w:rStyle w:val="markedcontent"/>
          <w:rFonts w:cs="Times New Roman"/>
          <w:szCs w:val="24"/>
        </w:rPr>
        <w:t xml:space="preserve">This section should </w:t>
      </w:r>
      <w:r>
        <w:rPr>
          <w:rStyle w:val="markedcontent"/>
          <w:rFonts w:cs="Times New Roman"/>
          <w:szCs w:val="24"/>
        </w:rPr>
        <w:t>briefly describe</w:t>
      </w:r>
      <w:r w:rsidRPr="00FA150B">
        <w:rPr>
          <w:rStyle w:val="markedcontent"/>
          <w:rFonts w:cs="Times New Roman"/>
          <w:szCs w:val="24"/>
        </w:rPr>
        <w:t xml:space="preserve"> the encounter or occurrence </w:t>
      </w:r>
      <w:r>
        <w:rPr>
          <w:rStyle w:val="markedcontent"/>
          <w:rFonts w:cs="Times New Roman"/>
          <w:szCs w:val="24"/>
        </w:rPr>
        <w:t>to</w:t>
      </w:r>
      <w:r w:rsidRPr="00FA150B">
        <w:rPr>
          <w:rStyle w:val="markedcontent"/>
          <w:rFonts w:cs="Times New Roman"/>
          <w:szCs w:val="24"/>
        </w:rPr>
        <w:t xml:space="preserve"> establish the setting and provide clarity.</w:t>
      </w:r>
      <w:r>
        <w:rPr>
          <w:rStyle w:val="markedcontent"/>
          <w:rFonts w:cs="Times New Roman"/>
          <w:szCs w:val="24"/>
        </w:rPr>
        <w:t xml:space="preserve"> </w:t>
      </w:r>
      <w:r w:rsidRPr="00A25887">
        <w:rPr>
          <w:rStyle w:val="markedcontent"/>
          <w:rFonts w:cs="Times New Roman"/>
          <w:szCs w:val="24"/>
        </w:rPr>
        <w:t>While I was continuing to work during my first assignment, I managed to run into a myriad of problems. The knowledge and skills</w:t>
      </w:r>
      <w:r w:rsidRPr="006F60E5">
        <w:rPr>
          <w:rStyle w:val="markedcontent"/>
          <w:rFonts w:cs="Times New Roman"/>
          <w:szCs w:val="24"/>
        </w:rPr>
        <w:t xml:space="preserve">, including time </w:t>
      </w:r>
      <w:r w:rsidRPr="006F60E5">
        <w:rPr>
          <w:rStyle w:val="markedcontent"/>
          <w:rFonts w:cs="Times New Roman"/>
          <w:szCs w:val="24"/>
        </w:rPr>
        <w:lastRenderedPageBreak/>
        <w:t xml:space="preserve">management, </w:t>
      </w:r>
      <w:r>
        <w:rPr>
          <w:rStyle w:val="markedcontent"/>
          <w:rFonts w:cs="Times New Roman"/>
          <w:szCs w:val="24"/>
        </w:rPr>
        <w:t>note-taking</w:t>
      </w:r>
      <w:r w:rsidRPr="006F60E5">
        <w:rPr>
          <w:rStyle w:val="markedcontent"/>
          <w:rFonts w:cs="Times New Roman"/>
          <w:szCs w:val="24"/>
        </w:rPr>
        <w:t>, teamwork, planning and organisation, and presentation, are</w:t>
      </w:r>
      <w:r w:rsidRPr="00A25887">
        <w:rPr>
          <w:rStyle w:val="markedcontent"/>
          <w:rFonts w:cs="Times New Roman"/>
          <w:szCs w:val="24"/>
        </w:rPr>
        <w:t xml:space="preserve"> now important.</w:t>
      </w:r>
    </w:p>
    <w:p w14:paraId="7C5A73A2" w14:textId="77777777" w:rsidR="00B52BAA" w:rsidRDefault="00B52BAA" w:rsidP="00B52BAA">
      <w:pPr>
        <w:rPr>
          <w:rStyle w:val="markedcontent"/>
          <w:rFonts w:cs="Times New Roman"/>
          <w:szCs w:val="24"/>
        </w:rPr>
      </w:pPr>
      <w:r w:rsidRPr="00F0561B">
        <w:rPr>
          <w:rStyle w:val="markedcontent"/>
          <w:rFonts w:cs="Times New Roman"/>
          <w:b/>
          <w:szCs w:val="24"/>
        </w:rPr>
        <w:t>Feelings:</w:t>
      </w:r>
      <w:r>
        <w:rPr>
          <w:rStyle w:val="markedcontent"/>
          <w:rFonts w:cs="Times New Roman"/>
          <w:szCs w:val="24"/>
        </w:rPr>
        <w:t xml:space="preserve"> </w:t>
      </w:r>
      <w:r w:rsidRPr="00F0561B">
        <w:rPr>
          <w:rStyle w:val="markedcontent"/>
          <w:rFonts w:cs="Times New Roman"/>
          <w:szCs w:val="24"/>
        </w:rPr>
        <w:t xml:space="preserve">I'm able to resume all my work </w:t>
      </w:r>
      <w:r>
        <w:rPr>
          <w:rStyle w:val="markedcontent"/>
          <w:rFonts w:cs="Times New Roman"/>
          <w:szCs w:val="24"/>
        </w:rPr>
        <w:t>promptly</w:t>
      </w:r>
      <w:r w:rsidRPr="00F0561B">
        <w:rPr>
          <w:rStyle w:val="markedcontent"/>
          <w:rFonts w:cs="Times New Roman"/>
          <w:szCs w:val="24"/>
        </w:rPr>
        <w:t xml:space="preserve"> because </w:t>
      </w:r>
      <w:r>
        <w:rPr>
          <w:rStyle w:val="markedcontent"/>
          <w:rFonts w:cs="Times New Roman"/>
          <w:szCs w:val="24"/>
        </w:rPr>
        <w:t>of</w:t>
      </w:r>
      <w:r w:rsidRPr="00F0561B">
        <w:rPr>
          <w:rStyle w:val="markedcontent"/>
          <w:rFonts w:cs="Times New Roman"/>
          <w:szCs w:val="24"/>
        </w:rPr>
        <w:t xml:space="preserve"> completing tasks. Afterwards, I presently keep a record of just about everything I do on </w:t>
      </w:r>
      <w:r>
        <w:rPr>
          <w:rStyle w:val="markedcontent"/>
          <w:rFonts w:cs="Times New Roman"/>
          <w:szCs w:val="24"/>
        </w:rPr>
        <w:t>a regular</w:t>
      </w:r>
      <w:r w:rsidRPr="00F0561B">
        <w:rPr>
          <w:rStyle w:val="markedcontent"/>
          <w:rFonts w:cs="Times New Roman"/>
          <w:szCs w:val="24"/>
        </w:rPr>
        <w:t xml:space="preserve"> schedule. Previously, I was awful at conducting </w:t>
      </w:r>
      <w:r w:rsidRPr="006F60E5">
        <w:t>demonstrations (</w:t>
      </w:r>
      <w:proofErr w:type="spellStart"/>
      <w:r w:rsidRPr="006F60E5">
        <w:t>Linneman</w:t>
      </w:r>
      <w:proofErr w:type="spellEnd"/>
      <w:r w:rsidRPr="006F60E5">
        <w:t>, 2017). My capability</w:t>
      </w:r>
      <w:r w:rsidRPr="00F0561B">
        <w:rPr>
          <w:rStyle w:val="markedcontent"/>
          <w:rFonts w:cs="Times New Roman"/>
          <w:szCs w:val="24"/>
        </w:rPr>
        <w:t xml:space="preserve"> to manage &amp; plan has still not </w:t>
      </w:r>
      <w:r>
        <w:rPr>
          <w:rStyle w:val="markedcontent"/>
          <w:rFonts w:cs="Times New Roman"/>
          <w:szCs w:val="24"/>
        </w:rPr>
        <w:t xml:space="preserve">been </w:t>
      </w:r>
      <w:r w:rsidRPr="00F0561B">
        <w:rPr>
          <w:rStyle w:val="markedcontent"/>
          <w:rFonts w:cs="Times New Roman"/>
          <w:szCs w:val="24"/>
        </w:rPr>
        <w:t>disrupted as a direct consequence of just this assignment. The technique of cooperative work and team was more overwhelmingly successful. There seems to be no modification to any of these specific skills.</w:t>
      </w:r>
    </w:p>
    <w:p w14:paraId="35130A29" w14:textId="77777777" w:rsidR="00B52BAA" w:rsidRDefault="00B52BAA" w:rsidP="00B52BAA">
      <w:pPr>
        <w:rPr>
          <w:rStyle w:val="markedcontent"/>
          <w:rFonts w:cs="Times New Roman"/>
          <w:szCs w:val="24"/>
        </w:rPr>
      </w:pPr>
      <w:r w:rsidRPr="001003D9">
        <w:rPr>
          <w:rStyle w:val="markedcontent"/>
          <w:rFonts w:cs="Times New Roman"/>
          <w:b/>
          <w:szCs w:val="24"/>
        </w:rPr>
        <w:t>Evaluation:</w:t>
      </w:r>
      <w:r>
        <w:rPr>
          <w:rStyle w:val="markedcontent"/>
          <w:rFonts w:cs="Times New Roman"/>
          <w:szCs w:val="24"/>
        </w:rPr>
        <w:t xml:space="preserve"> </w:t>
      </w:r>
      <w:r w:rsidRPr="001003D9">
        <w:rPr>
          <w:rStyle w:val="markedcontent"/>
          <w:rFonts w:cs="Times New Roman"/>
          <w:szCs w:val="24"/>
        </w:rPr>
        <w:t xml:space="preserve">Whenever I </w:t>
      </w:r>
      <w:r>
        <w:rPr>
          <w:rStyle w:val="markedcontent"/>
          <w:rFonts w:cs="Times New Roman"/>
          <w:szCs w:val="24"/>
        </w:rPr>
        <w:t>walk</w:t>
      </w:r>
      <w:r w:rsidRPr="001003D9">
        <w:rPr>
          <w:rStyle w:val="markedcontent"/>
          <w:rFonts w:cs="Times New Roman"/>
          <w:szCs w:val="24"/>
        </w:rPr>
        <w:t xml:space="preserve"> back and look at every one of my shortcomings, it has become clear that I would have a variety of serious shortcomings inside the categories of completing tasks, </w:t>
      </w:r>
      <w:r>
        <w:rPr>
          <w:rStyle w:val="markedcontent"/>
          <w:rFonts w:cs="Times New Roman"/>
          <w:szCs w:val="24"/>
        </w:rPr>
        <w:t>note-taking</w:t>
      </w:r>
      <w:r w:rsidRPr="001003D9">
        <w:rPr>
          <w:rStyle w:val="markedcontent"/>
          <w:rFonts w:cs="Times New Roman"/>
          <w:szCs w:val="24"/>
        </w:rPr>
        <w:t xml:space="preserve">, &amp; public speaking. The capacity to function in communities, </w:t>
      </w:r>
      <w:r>
        <w:rPr>
          <w:rStyle w:val="markedcontent"/>
          <w:rFonts w:cs="Times New Roman"/>
          <w:szCs w:val="24"/>
        </w:rPr>
        <w:t>develop a strategy, and</w:t>
      </w:r>
      <w:r w:rsidRPr="001003D9">
        <w:rPr>
          <w:rStyle w:val="markedcontent"/>
          <w:rFonts w:cs="Times New Roman"/>
          <w:szCs w:val="24"/>
        </w:rPr>
        <w:t xml:space="preserve"> maintain law and order have already been increased by the presence of something like this.</w:t>
      </w:r>
    </w:p>
    <w:p w14:paraId="3679878F" w14:textId="77777777" w:rsidR="00B52BAA" w:rsidRDefault="00B52BAA" w:rsidP="00B52BAA">
      <w:pPr>
        <w:rPr>
          <w:rStyle w:val="markedcontent"/>
          <w:rFonts w:cs="Times New Roman"/>
          <w:szCs w:val="24"/>
        </w:rPr>
      </w:pPr>
      <w:r w:rsidRPr="001003D9">
        <w:rPr>
          <w:rStyle w:val="markedcontent"/>
          <w:rFonts w:cs="Times New Roman"/>
          <w:b/>
          <w:szCs w:val="24"/>
        </w:rPr>
        <w:t>Analysis:</w:t>
      </w:r>
      <w:r>
        <w:rPr>
          <w:rStyle w:val="markedcontent"/>
          <w:rFonts w:cs="Times New Roman"/>
          <w:szCs w:val="24"/>
        </w:rPr>
        <w:t xml:space="preserve"> </w:t>
      </w:r>
      <w:r w:rsidRPr="001003D9">
        <w:rPr>
          <w:rStyle w:val="markedcontent"/>
          <w:rFonts w:cs="Times New Roman"/>
          <w:szCs w:val="24"/>
        </w:rPr>
        <w:t xml:space="preserve">It must have been vital for me to monitor my achievements regarding time management, </w:t>
      </w:r>
      <w:r>
        <w:rPr>
          <w:rStyle w:val="markedcontent"/>
          <w:rFonts w:cs="Times New Roman"/>
          <w:szCs w:val="24"/>
        </w:rPr>
        <w:t>note-keeping</w:t>
      </w:r>
      <w:r w:rsidRPr="001003D9">
        <w:rPr>
          <w:rStyle w:val="markedcontent"/>
          <w:rFonts w:cs="Times New Roman"/>
          <w:szCs w:val="24"/>
        </w:rPr>
        <w:t xml:space="preserve">, teamwork, &amp; presenting skills </w:t>
      </w:r>
      <w:r>
        <w:rPr>
          <w:rStyle w:val="markedcontent"/>
          <w:rFonts w:cs="Times New Roman"/>
          <w:szCs w:val="24"/>
        </w:rPr>
        <w:t>to</w:t>
      </w:r>
      <w:r w:rsidRPr="001003D9">
        <w:rPr>
          <w:rStyle w:val="markedcontent"/>
          <w:rFonts w:cs="Times New Roman"/>
          <w:szCs w:val="24"/>
        </w:rPr>
        <w:t xml:space="preserve"> become </w:t>
      </w:r>
      <w:r>
        <w:rPr>
          <w:rStyle w:val="markedcontent"/>
          <w:rFonts w:cs="Times New Roman"/>
          <w:szCs w:val="24"/>
        </w:rPr>
        <w:t>a success</w:t>
      </w:r>
      <w:r w:rsidRPr="001003D9">
        <w:rPr>
          <w:rStyle w:val="markedcontent"/>
          <w:rFonts w:cs="Times New Roman"/>
          <w:szCs w:val="24"/>
        </w:rPr>
        <w:t xml:space="preserve"> throughout my </w:t>
      </w:r>
      <w:r>
        <w:rPr>
          <w:rStyle w:val="markedcontent"/>
          <w:rFonts w:cs="Times New Roman"/>
          <w:szCs w:val="24"/>
        </w:rPr>
        <w:t>self-development</w:t>
      </w:r>
      <w:r w:rsidRPr="001003D9">
        <w:rPr>
          <w:rStyle w:val="markedcontent"/>
          <w:rFonts w:cs="Times New Roman"/>
          <w:szCs w:val="24"/>
        </w:rPr>
        <w:t xml:space="preserve">. Teamwork, planning, and </w:t>
      </w:r>
      <w:r>
        <w:rPr>
          <w:rStyle w:val="markedcontent"/>
          <w:rFonts w:cs="Times New Roman"/>
          <w:szCs w:val="24"/>
        </w:rPr>
        <w:t>organisation</w:t>
      </w:r>
      <w:r w:rsidRPr="001003D9">
        <w:rPr>
          <w:rStyle w:val="markedcontent"/>
          <w:rFonts w:cs="Times New Roman"/>
          <w:szCs w:val="24"/>
        </w:rPr>
        <w:t xml:space="preserve"> are just the same, and they are often executed inside the </w:t>
      </w:r>
      <w:r>
        <w:rPr>
          <w:rStyle w:val="markedcontent"/>
          <w:rFonts w:cs="Times New Roman"/>
          <w:szCs w:val="24"/>
        </w:rPr>
        <w:t>work</w:t>
      </w:r>
      <w:r w:rsidRPr="001003D9">
        <w:rPr>
          <w:rStyle w:val="markedcontent"/>
          <w:rFonts w:cs="Times New Roman"/>
          <w:szCs w:val="24"/>
        </w:rPr>
        <w:t>.</w:t>
      </w:r>
    </w:p>
    <w:p w14:paraId="6F52496B" w14:textId="6B438A2D" w:rsidR="00B52BAA" w:rsidRDefault="00B52BAA" w:rsidP="00B52BAA">
      <w:pPr>
        <w:rPr>
          <w:rStyle w:val="markedcontent"/>
          <w:rFonts w:cs="Times New Roman"/>
          <w:szCs w:val="24"/>
        </w:rPr>
      </w:pPr>
      <w:r w:rsidRPr="005C6E8F">
        <w:rPr>
          <w:rStyle w:val="markedcontent"/>
          <w:rFonts w:cs="Times New Roman"/>
          <w:b/>
          <w:szCs w:val="24"/>
        </w:rPr>
        <w:t>Conclusion:</w:t>
      </w:r>
      <w:r>
        <w:rPr>
          <w:rStyle w:val="markedcontent"/>
          <w:rFonts w:cs="Times New Roman"/>
          <w:szCs w:val="24"/>
        </w:rPr>
        <w:t xml:space="preserve"> </w:t>
      </w:r>
      <w:r w:rsidRPr="005C6E8F">
        <w:rPr>
          <w:rStyle w:val="markedcontent"/>
          <w:rFonts w:cs="Times New Roman"/>
          <w:szCs w:val="24"/>
        </w:rPr>
        <w:t xml:space="preserve">This experience has helped </w:t>
      </w:r>
      <w:r>
        <w:rPr>
          <w:rStyle w:val="markedcontent"/>
          <w:rFonts w:cs="Times New Roman"/>
          <w:szCs w:val="24"/>
        </w:rPr>
        <w:t>me</w:t>
      </w:r>
      <w:r w:rsidRPr="005C6E8F">
        <w:rPr>
          <w:rStyle w:val="markedcontent"/>
          <w:rFonts w:cs="Times New Roman"/>
          <w:szCs w:val="24"/>
        </w:rPr>
        <w:t xml:space="preserve"> </w:t>
      </w:r>
      <w:r w:rsidRPr="00895AF8">
        <w:rPr>
          <w:rStyle w:val="markedcontent"/>
          <w:rFonts w:cs="Times New Roman"/>
          <w:szCs w:val="24"/>
        </w:rPr>
        <w:t>approach my psychological restrictions as a supervisor and</w:t>
      </w:r>
      <w:r w:rsidRPr="005C6E8F">
        <w:rPr>
          <w:rStyle w:val="markedcontent"/>
          <w:rFonts w:cs="Times New Roman"/>
          <w:szCs w:val="24"/>
        </w:rPr>
        <w:t xml:space="preserve"> comprehend what needs ongoing advancement. Nonetheless, it affected my faith, which would have been a terrible outcome. I have also seen that my teamwork, planning, and </w:t>
      </w:r>
      <w:r>
        <w:rPr>
          <w:rStyle w:val="markedcontent"/>
          <w:rFonts w:cs="Times New Roman"/>
          <w:szCs w:val="24"/>
        </w:rPr>
        <w:t>organisation</w:t>
      </w:r>
      <w:r w:rsidRPr="005C6E8F">
        <w:rPr>
          <w:rStyle w:val="markedcontent"/>
          <w:rFonts w:cs="Times New Roman"/>
          <w:szCs w:val="24"/>
        </w:rPr>
        <w:t xml:space="preserve"> abilities have </w:t>
      </w:r>
      <w:r>
        <w:rPr>
          <w:rStyle w:val="markedcontent"/>
          <w:rFonts w:cs="Times New Roman"/>
          <w:szCs w:val="24"/>
        </w:rPr>
        <w:t>improved</w:t>
      </w:r>
      <w:r w:rsidRPr="005C6E8F">
        <w:rPr>
          <w:rStyle w:val="markedcontent"/>
          <w:rFonts w:cs="Times New Roman"/>
          <w:szCs w:val="24"/>
        </w:rPr>
        <w:t xml:space="preserve"> and might even be upgraded significantly.</w:t>
      </w:r>
    </w:p>
    <w:p w14:paraId="42D79138" w14:textId="77777777" w:rsidR="00B52BAA" w:rsidRDefault="00B52BAA" w:rsidP="00B52BAA">
      <w:r>
        <w:t> </w:t>
      </w:r>
      <w:r w:rsidRPr="005C6E8F">
        <w:rPr>
          <w:b/>
        </w:rPr>
        <w:t>Action Plan:</w:t>
      </w:r>
      <w:r>
        <w:t xml:space="preserve"> </w:t>
      </w:r>
      <w:r w:rsidRPr="005C6E8F">
        <w:t xml:space="preserve">My subsequent </w:t>
      </w:r>
      <w:r>
        <w:t>behaviours</w:t>
      </w:r>
      <w:r w:rsidRPr="005C6E8F">
        <w:t xml:space="preserve"> may well be classified into corporate strategy &amp; temporary options based on the </w:t>
      </w:r>
      <w:proofErr w:type="gramStart"/>
      <w:r w:rsidRPr="005C6E8F">
        <w:t>circumstances</w:t>
      </w:r>
      <w:r w:rsidRPr="006F60E5">
        <w:t>(</w:t>
      </w:r>
      <w:proofErr w:type="spellStart"/>
      <w:proofErr w:type="gramEnd"/>
      <w:r w:rsidRPr="006F60E5">
        <w:t>Sidell</w:t>
      </w:r>
      <w:proofErr w:type="spellEnd"/>
      <w:r w:rsidRPr="006F60E5">
        <w:t xml:space="preserve"> and Smiley, 2014)</w:t>
      </w:r>
      <w:r w:rsidRPr="005C6E8F">
        <w:t xml:space="preserve">. First and foremost, I have to work on my time management, note-taking, and public speaking skills. The next is </w:t>
      </w:r>
      <w:r>
        <w:t>that</w:t>
      </w:r>
      <w:r w:rsidRPr="005C6E8F">
        <w:t xml:space="preserve"> I must </w:t>
      </w:r>
      <w:r>
        <w:t>endeavour</w:t>
      </w:r>
      <w:r w:rsidRPr="005C6E8F">
        <w:t xml:space="preserve"> to develop my capabilities inside teamwork, planning, and </w:t>
      </w:r>
      <w:r>
        <w:t>organisation</w:t>
      </w:r>
      <w:r w:rsidRPr="005C6E8F">
        <w:t>.</w:t>
      </w:r>
    </w:p>
    <w:p w14:paraId="62EAFB37" w14:textId="77777777" w:rsidR="00B52BAA" w:rsidRDefault="00B52BAA" w:rsidP="00B52BAA">
      <w:pPr>
        <w:pStyle w:val="Heading1"/>
      </w:pPr>
      <w:bookmarkStart w:id="2" w:name="_Toc89207622"/>
      <w:r>
        <w:t>Explanation of how we are developing the chosen skills and the tool we are using</w:t>
      </w:r>
      <w:bookmarkEnd w:id="2"/>
    </w:p>
    <w:p w14:paraId="6BB46011" w14:textId="77777777" w:rsidR="00B52BAA" w:rsidRDefault="00B52BAA" w:rsidP="00B52BAA">
      <w:pPr>
        <w:rPr>
          <w:rStyle w:val="Heading2Char"/>
        </w:rPr>
      </w:pPr>
      <w:bookmarkStart w:id="3" w:name="_Toc89207623"/>
      <w:r w:rsidRPr="00AF69F4">
        <w:rPr>
          <w:rStyle w:val="Heading2Char"/>
        </w:rPr>
        <w:t>4D for time management</w:t>
      </w:r>
      <w:bookmarkEnd w:id="3"/>
    </w:p>
    <w:p w14:paraId="01D66C62" w14:textId="77777777" w:rsidR="00B52BAA" w:rsidRDefault="00B52BAA" w:rsidP="00B52BAA">
      <w:pPr>
        <w:rPr>
          <w:lang w:val="en-US"/>
        </w:rPr>
      </w:pPr>
      <w:r w:rsidRPr="00A43400">
        <w:rPr>
          <w:lang w:val="en-US"/>
        </w:rPr>
        <w:t xml:space="preserve">By using </w:t>
      </w:r>
      <w:r>
        <w:rPr>
          <w:lang w:val="en-US"/>
        </w:rPr>
        <w:t xml:space="preserve">the </w:t>
      </w:r>
      <w:r w:rsidRPr="00A43400">
        <w:rPr>
          <w:lang w:val="en-US"/>
        </w:rPr>
        <w:t xml:space="preserve">4-D framework, we can discover out yet how to react to applications instantaneously. Delegate, Defer, and Drop are the four Ds. Accessing a framework inside the </w:t>
      </w:r>
      <w:r w:rsidRPr="00A43400">
        <w:rPr>
          <w:lang w:val="en-US"/>
        </w:rPr>
        <w:lastRenderedPageBreak/>
        <w:t xml:space="preserve">exact opposite way of the list of recommendations might well be effective. </w:t>
      </w:r>
      <w:r>
        <w:rPr>
          <w:lang w:val="en-US"/>
        </w:rPr>
        <w:t>To</w:t>
      </w:r>
      <w:r w:rsidRPr="00A43400">
        <w:rPr>
          <w:lang w:val="en-US"/>
        </w:rPr>
        <w:t xml:space="preserve"> get out in front of our limited </w:t>
      </w:r>
      <w:r>
        <w:rPr>
          <w:lang w:val="en-US"/>
        </w:rPr>
        <w:t xml:space="preserve">time, it’s </w:t>
      </w:r>
      <w:r w:rsidRPr="00A43400">
        <w:rPr>
          <w:lang w:val="en-US"/>
        </w:rPr>
        <w:t xml:space="preserve">important to </w:t>
      </w:r>
      <w:proofErr w:type="spellStart"/>
      <w:r>
        <w:rPr>
          <w:lang w:val="en-US"/>
        </w:rPr>
        <w:t>organise</w:t>
      </w:r>
      <w:proofErr w:type="spellEnd"/>
      <w:r w:rsidRPr="00A43400">
        <w:rPr>
          <w:lang w:val="en-US"/>
        </w:rPr>
        <w:t xml:space="preserve"> each assignment or </w:t>
      </w:r>
      <w:proofErr w:type="spellStart"/>
      <w:r>
        <w:rPr>
          <w:lang w:val="en-US"/>
        </w:rPr>
        <w:t>endeavour</w:t>
      </w:r>
      <w:proofErr w:type="spellEnd"/>
      <w:r w:rsidRPr="00A43400">
        <w:rPr>
          <w:lang w:val="en-US"/>
        </w:rPr>
        <w:t xml:space="preserve"> through different headings.</w:t>
      </w:r>
    </w:p>
    <w:p w14:paraId="1A0896FD" w14:textId="77777777" w:rsidR="00B52BAA" w:rsidRDefault="00B52BAA" w:rsidP="00B52BAA">
      <w:pPr>
        <w:pStyle w:val="Heading2"/>
      </w:pPr>
      <w:bookmarkStart w:id="4" w:name="_Toc89207624"/>
      <w:r>
        <w:t>CRAAP test for information search</w:t>
      </w:r>
      <w:bookmarkEnd w:id="4"/>
    </w:p>
    <w:p w14:paraId="569521E8" w14:textId="77777777" w:rsidR="00B52BAA" w:rsidRDefault="00B52BAA" w:rsidP="00B52BAA">
      <w:pPr>
        <w:rPr>
          <w:lang w:val="en-US"/>
        </w:rPr>
      </w:pPr>
      <w:r w:rsidRPr="00AF69F4">
        <w:rPr>
          <w:lang w:val="en-US"/>
        </w:rPr>
        <w:t xml:space="preserve">The acronyms CRAAP represents meaning Currency, Relevance, Authority, Accuracy, &amp; Purpose, </w:t>
      </w:r>
      <w:r w:rsidRPr="003C1DD5">
        <w:rPr>
          <w:lang w:val="en-US"/>
        </w:rPr>
        <w:t>which is used</w:t>
      </w:r>
      <w:r w:rsidRPr="00AF69F4">
        <w:rPr>
          <w:lang w:val="en-US"/>
        </w:rPr>
        <w:t xml:space="preserve"> to identify the essential </w:t>
      </w:r>
      <w:proofErr w:type="gramStart"/>
      <w:r w:rsidRPr="006F60E5">
        <w:rPr>
          <w:lang w:val="en-US"/>
        </w:rPr>
        <w:t>specifications</w:t>
      </w:r>
      <w:r w:rsidRPr="006F60E5">
        <w:t>(</w:t>
      </w:r>
      <w:proofErr w:type="spellStart"/>
      <w:proofErr w:type="gramEnd"/>
      <w:r w:rsidRPr="006F60E5">
        <w:t>Sidell</w:t>
      </w:r>
      <w:proofErr w:type="spellEnd"/>
      <w:r w:rsidRPr="006F60E5">
        <w:t xml:space="preserve"> and Smiley, 2014)</w:t>
      </w:r>
      <w:r w:rsidRPr="006F60E5">
        <w:rPr>
          <w:lang w:val="en-US"/>
        </w:rPr>
        <w:t>.  This</w:t>
      </w:r>
      <w:r w:rsidRPr="00AF69F4">
        <w:rPr>
          <w:lang w:val="en-US"/>
        </w:rPr>
        <w:t xml:space="preserve"> furnishes us with </w:t>
      </w:r>
      <w:r w:rsidRPr="00895AF8">
        <w:rPr>
          <w:lang w:val="en-US"/>
        </w:rPr>
        <w:t xml:space="preserve">a sequence of issues that will guide us in </w:t>
      </w:r>
      <w:proofErr w:type="spellStart"/>
      <w:r w:rsidRPr="00895AF8">
        <w:rPr>
          <w:lang w:val="en-US"/>
        </w:rPr>
        <w:t>analysing</w:t>
      </w:r>
      <w:proofErr w:type="spellEnd"/>
      <w:r w:rsidRPr="00895AF8">
        <w:rPr>
          <w:lang w:val="en-US"/>
        </w:rPr>
        <w:t xml:space="preserve"> the information that we encounter on the </w:t>
      </w:r>
      <w:r>
        <w:rPr>
          <w:lang w:val="en-US"/>
        </w:rPr>
        <w:t>worldwide</w:t>
      </w:r>
      <w:r w:rsidRPr="00AF69F4">
        <w:rPr>
          <w:lang w:val="en-US"/>
        </w:rPr>
        <w:t xml:space="preserve"> web. We will feel more confident in our capacity to identify materials </w:t>
      </w:r>
      <w:r>
        <w:rPr>
          <w:lang w:val="en-US"/>
        </w:rPr>
        <w:t>that</w:t>
      </w:r>
      <w:r w:rsidRPr="00AF69F4">
        <w:rPr>
          <w:lang w:val="en-US"/>
        </w:rPr>
        <w:t xml:space="preserve"> will meet the requirements of our assignments.</w:t>
      </w:r>
    </w:p>
    <w:p w14:paraId="3242A264" w14:textId="77777777" w:rsidR="00B52BAA" w:rsidRPr="003C1DD5" w:rsidRDefault="00B52BAA" w:rsidP="00B52BAA">
      <w:pPr>
        <w:pStyle w:val="Heading2"/>
      </w:pPr>
      <w:bookmarkStart w:id="5" w:name="_Toc89207625"/>
      <w:r w:rsidRPr="003C1DD5">
        <w:t>RADAR Framework</w:t>
      </w:r>
      <w:bookmarkEnd w:id="5"/>
    </w:p>
    <w:p w14:paraId="415C9964" w14:textId="77777777" w:rsidR="00B52BAA" w:rsidRPr="006F60E5" w:rsidRDefault="00B52BAA" w:rsidP="00B52BAA">
      <w:r w:rsidRPr="003C1DD5">
        <w:rPr>
          <w:lang w:val="en-US"/>
        </w:rPr>
        <w:t xml:space="preserve">As students assess a source for information for integrity &amp; applicability, the RADAR Framework will assist students </w:t>
      </w:r>
      <w:r>
        <w:rPr>
          <w:lang w:val="en-US"/>
        </w:rPr>
        <w:t>in recalling</w:t>
      </w:r>
      <w:r w:rsidRPr="003C1DD5">
        <w:rPr>
          <w:lang w:val="en-US"/>
        </w:rPr>
        <w:t xml:space="preserve"> whatever follow up </w:t>
      </w:r>
      <w:proofErr w:type="gramStart"/>
      <w:r w:rsidRPr="006F60E5">
        <w:rPr>
          <w:lang w:val="en-US"/>
        </w:rPr>
        <w:t>questions</w:t>
      </w:r>
      <w:r w:rsidRPr="006F60E5">
        <w:t>(</w:t>
      </w:r>
      <w:proofErr w:type="spellStart"/>
      <w:proofErr w:type="gramEnd"/>
      <w:r w:rsidRPr="006F60E5">
        <w:t>Tynjäla</w:t>
      </w:r>
      <w:proofErr w:type="spellEnd"/>
      <w:r w:rsidRPr="006F60E5">
        <w:t xml:space="preserve">̈, </w:t>
      </w:r>
      <w:proofErr w:type="spellStart"/>
      <w:r w:rsidRPr="006F60E5">
        <w:t>Välimaa</w:t>
      </w:r>
      <w:proofErr w:type="spellEnd"/>
      <w:r w:rsidRPr="006F60E5">
        <w:t xml:space="preserve"> and Boulton-Lewis, 2012)</w:t>
      </w:r>
      <w:r w:rsidRPr="006F60E5">
        <w:rPr>
          <w:lang w:val="en-US"/>
        </w:rPr>
        <w:t>.</w:t>
      </w:r>
    </w:p>
    <w:p w14:paraId="18755A9C" w14:textId="77777777" w:rsidR="00B52BAA" w:rsidRDefault="00B52BAA" w:rsidP="00B52BAA">
      <w:pPr>
        <w:rPr>
          <w:rStyle w:val="Strong"/>
          <w:rFonts w:cs="Times New Roman"/>
          <w:b w:val="0"/>
          <w:color w:val="000000" w:themeColor="text1"/>
          <w:szCs w:val="24"/>
          <w:shd w:val="clear" w:color="auto" w:fill="FFFFFF"/>
        </w:rPr>
      </w:pPr>
      <w:r w:rsidRPr="003C1DD5">
        <w:rPr>
          <w:rStyle w:val="Strong"/>
          <w:rFonts w:cs="Times New Roman"/>
          <w:color w:val="000000" w:themeColor="text1"/>
          <w:szCs w:val="24"/>
          <w:shd w:val="clear" w:color="auto" w:fill="FFFFFF"/>
        </w:rPr>
        <w:t xml:space="preserve">Rationale: </w:t>
      </w:r>
      <w:r w:rsidRPr="00B52BAA">
        <w:rPr>
          <w:rStyle w:val="Strong"/>
          <w:rFonts w:cs="Times New Roman"/>
          <w:b w:val="0"/>
          <w:bCs w:val="0"/>
          <w:color w:val="000000" w:themeColor="text1"/>
          <w:szCs w:val="24"/>
          <w:shd w:val="clear" w:color="auto" w:fill="FFFFFF"/>
        </w:rPr>
        <w:t>Articles, journals, &amp; internet sites are developed to satisfy a reason. Understand that perhaps the article's positionality constantly influences subjective observations.</w:t>
      </w:r>
    </w:p>
    <w:p w14:paraId="6921DEDF" w14:textId="77777777" w:rsidR="00B52BAA" w:rsidRDefault="00B52BAA" w:rsidP="00B52BAA">
      <w:pPr>
        <w:rPr>
          <w:rStyle w:val="Strong"/>
          <w:rFonts w:cs="Times New Roman"/>
          <w:b w:val="0"/>
          <w:color w:val="000000" w:themeColor="text1"/>
          <w:szCs w:val="24"/>
          <w:shd w:val="clear" w:color="auto" w:fill="FFFFFF"/>
        </w:rPr>
      </w:pPr>
      <w:r w:rsidRPr="00895AF8">
        <w:rPr>
          <w:rStyle w:val="Strong"/>
          <w:rFonts w:cs="Times New Roman"/>
          <w:color w:val="000000" w:themeColor="text1"/>
          <w:szCs w:val="24"/>
          <w:shd w:val="clear" w:color="auto" w:fill="FFFFFF"/>
        </w:rPr>
        <w:t xml:space="preserve">Authority: </w:t>
      </w:r>
      <w:r w:rsidRPr="00B52BAA">
        <w:rPr>
          <w:rStyle w:val="Strong"/>
          <w:rFonts w:cs="Times New Roman"/>
          <w:b w:val="0"/>
          <w:bCs w:val="0"/>
          <w:color w:val="000000" w:themeColor="text1"/>
          <w:szCs w:val="24"/>
          <w:shd w:val="clear" w:color="auto" w:fill="FFFFFF"/>
        </w:rPr>
        <w:t>While considering the believability of such a made by the author remarks, it's essential to consider their legitimacy.</w:t>
      </w:r>
    </w:p>
    <w:p w14:paraId="537006CC" w14:textId="77777777" w:rsidR="00B52BAA" w:rsidRDefault="00B52BAA" w:rsidP="00B52BAA">
      <w:r w:rsidRPr="00895AF8">
        <w:rPr>
          <w:rStyle w:val="Strong"/>
          <w:rFonts w:cs="Times New Roman"/>
          <w:color w:val="000000" w:themeColor="text1"/>
          <w:szCs w:val="24"/>
          <w:shd w:val="clear" w:color="auto" w:fill="FFFFFF"/>
        </w:rPr>
        <w:t xml:space="preserve">Date: </w:t>
      </w:r>
      <w:r w:rsidRPr="00895AF8">
        <w:t xml:space="preserve">It's indeed essential to keep control of both the current or even the denomination because </w:t>
      </w:r>
      <w:r>
        <w:t xml:space="preserve">the </w:t>
      </w:r>
      <w:r w:rsidRPr="00895AF8">
        <w:t xml:space="preserve">material may quickly </w:t>
      </w:r>
      <w:r>
        <w:t>be</w:t>
      </w:r>
      <w:r w:rsidRPr="00895AF8">
        <w:t xml:space="preserve"> already out of expiry. Statistics that have already been supplanted by recent information or </w:t>
      </w:r>
      <w:r>
        <w:t>current</w:t>
      </w:r>
      <w:r w:rsidRPr="00895AF8">
        <w:t xml:space="preserve"> circumstances damage the credibility of their investigation &amp;, consequently, overall reasoning.</w:t>
      </w:r>
    </w:p>
    <w:p w14:paraId="0BC1AEA2" w14:textId="77777777" w:rsidR="00B52BAA" w:rsidRDefault="00B52BAA" w:rsidP="00B52BAA">
      <w:r w:rsidRPr="00895AF8">
        <w:rPr>
          <w:b/>
        </w:rPr>
        <w:t>Accuracy:</w:t>
      </w:r>
      <w:r>
        <w:t xml:space="preserve"> Inconsistencies &amp; omissions affect an argumentation. Consequently, accuracy is essential. Supplying wrong information affects their influence &amp; credibility.</w:t>
      </w:r>
    </w:p>
    <w:p w14:paraId="413172C4" w14:textId="1739011F" w:rsidR="0088768D" w:rsidRPr="00A665D2" w:rsidRDefault="00B52BAA" w:rsidP="00A665D2">
      <w:pPr>
        <w:rPr>
          <w:rStyle w:val="markedcontent"/>
          <w:rFonts w:cs="Times New Roman"/>
          <w:color w:val="000000" w:themeColor="text1"/>
          <w:szCs w:val="24"/>
          <w:shd w:val="clear" w:color="auto" w:fill="FFFFFF"/>
        </w:rPr>
      </w:pPr>
      <w:r w:rsidRPr="00895AF8">
        <w:rPr>
          <w:rStyle w:val="Strong"/>
          <w:rFonts w:cs="Times New Roman"/>
          <w:color w:val="000000" w:themeColor="text1"/>
          <w:szCs w:val="24"/>
          <w:shd w:val="clear" w:color="auto" w:fill="FFFFFF"/>
        </w:rPr>
        <w:t>Relevance:</w:t>
      </w:r>
      <w:r>
        <w:rPr>
          <w:rStyle w:val="Strong"/>
          <w:rFonts w:cs="Times New Roman"/>
          <w:color w:val="000000" w:themeColor="text1"/>
          <w:szCs w:val="24"/>
          <w:shd w:val="clear" w:color="auto" w:fill="FFFFFF"/>
        </w:rPr>
        <w:t xml:space="preserve"> </w:t>
      </w:r>
      <w:r w:rsidRPr="00B52BAA">
        <w:rPr>
          <w:rStyle w:val="Strong"/>
          <w:rFonts w:cs="Times New Roman"/>
          <w:b w:val="0"/>
          <w:bCs w:val="0"/>
          <w:color w:val="000000" w:themeColor="text1"/>
          <w:szCs w:val="24"/>
          <w:shd w:val="clear" w:color="auto" w:fill="FFFFFF"/>
        </w:rPr>
        <w:t>It is vital always to have relevant information to back up their accusations.</w:t>
      </w:r>
    </w:p>
    <w:p w14:paraId="71F441DF" w14:textId="77777777" w:rsidR="0088768D" w:rsidRDefault="0088768D" w:rsidP="0088768D">
      <w:pPr>
        <w:pStyle w:val="Heading1"/>
      </w:pPr>
      <w:bookmarkStart w:id="6" w:name="_Toc89207626"/>
      <w:r>
        <w:t>Generating a Personal Development Plan (PDP) on each skill.</w:t>
      </w:r>
      <w:bookmarkEnd w:id="6"/>
    </w:p>
    <w:p w14:paraId="3173B184" w14:textId="44F73C23" w:rsidR="00EA2E0A" w:rsidRDefault="0088768D" w:rsidP="0088768D">
      <w:r w:rsidRPr="0088768D">
        <w:t xml:space="preserve">Personal development benefits both individuals and companies, as well as </w:t>
      </w:r>
      <w:r w:rsidR="00994945">
        <w:t>civilisation</w:t>
      </w:r>
      <w:r w:rsidRPr="0088768D">
        <w:t xml:space="preserve"> as a whole. As Benjamin Franklin famously stated, failure to prepare is intending to lose. Developing a personal development plan (PDP) is an easy and efficient approach to maintain </w:t>
      </w:r>
      <w:r w:rsidR="00EA2E0A">
        <w:t xml:space="preserve">a </w:t>
      </w:r>
      <w:r w:rsidRPr="0088768D">
        <w:t>record of their progress</w:t>
      </w:r>
      <w:r w:rsidR="00193065" w:rsidRPr="00193065">
        <w:rPr>
          <w:rStyle w:val="Heading1Char"/>
          <w:color w:val="000000"/>
        </w:rPr>
        <w:t xml:space="preserve"> </w:t>
      </w:r>
      <w:r w:rsidR="00193065">
        <w:rPr>
          <w:rStyle w:val="selectable"/>
          <w:color w:val="000000"/>
        </w:rPr>
        <w:t>(Allen, 2011)</w:t>
      </w:r>
      <w:r w:rsidRPr="0088768D">
        <w:t xml:space="preserve">. Without a plan, it will be challenging to maintain </w:t>
      </w:r>
      <w:r w:rsidRPr="0088768D">
        <w:lastRenderedPageBreak/>
        <w:t xml:space="preserve">concentrate, and individuals will be incapable of achieving </w:t>
      </w:r>
      <w:r w:rsidR="00EA2E0A">
        <w:t>their</w:t>
      </w:r>
      <w:r w:rsidRPr="0088768D">
        <w:t xml:space="preserve"> objectives – whatever they could be.</w:t>
      </w:r>
    </w:p>
    <w:tbl>
      <w:tblPr>
        <w:tblStyle w:val="TableGrid"/>
        <w:tblW w:w="0" w:type="auto"/>
        <w:tblInd w:w="0" w:type="dxa"/>
        <w:tblLook w:val="04A0" w:firstRow="1" w:lastRow="0" w:firstColumn="1" w:lastColumn="0" w:noHBand="0" w:noVBand="1"/>
      </w:tblPr>
      <w:tblGrid>
        <w:gridCol w:w="1827"/>
        <w:gridCol w:w="1882"/>
        <w:gridCol w:w="1848"/>
        <w:gridCol w:w="1857"/>
        <w:gridCol w:w="1602"/>
      </w:tblGrid>
      <w:tr w:rsidR="00EA2E0A" w:rsidRPr="00EA2E0A" w14:paraId="3101AE33" w14:textId="77777777" w:rsidTr="00EA2E0A">
        <w:trPr>
          <w:trHeight w:val="1007"/>
        </w:trPr>
        <w:tc>
          <w:tcPr>
            <w:tcW w:w="1827" w:type="dxa"/>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03AAEBFB" w14:textId="77777777" w:rsidR="00EA2E0A" w:rsidRPr="00EA2E0A" w:rsidRDefault="00EA2E0A">
            <w:pPr>
              <w:pStyle w:val="NoSpacing"/>
              <w:spacing w:line="276" w:lineRule="auto"/>
              <w:rPr>
                <w:b/>
                <w:bCs/>
                <w:color w:val="FFFFFF" w:themeColor="background1"/>
              </w:rPr>
            </w:pPr>
            <w:r w:rsidRPr="00EA2E0A">
              <w:rPr>
                <w:b/>
                <w:bCs/>
                <w:color w:val="FFFFFF" w:themeColor="background1"/>
              </w:rPr>
              <w:t>The skills I want to acquire</w:t>
            </w:r>
          </w:p>
        </w:tc>
        <w:tc>
          <w:tcPr>
            <w:tcW w:w="1882" w:type="dxa"/>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4F2BA911" w14:textId="77777777" w:rsidR="00EA2E0A" w:rsidRPr="00EA2E0A" w:rsidRDefault="00EA2E0A">
            <w:pPr>
              <w:pStyle w:val="NoSpacing"/>
              <w:spacing w:line="276" w:lineRule="auto"/>
              <w:rPr>
                <w:b/>
                <w:bCs/>
                <w:color w:val="FFFFFF" w:themeColor="background1"/>
              </w:rPr>
            </w:pPr>
            <w:r w:rsidRPr="00EA2E0A">
              <w:rPr>
                <w:b/>
                <w:bCs/>
                <w:color w:val="FFFFFF" w:themeColor="background1"/>
              </w:rPr>
              <w:t>The tasks I must complete</w:t>
            </w:r>
          </w:p>
        </w:tc>
        <w:tc>
          <w:tcPr>
            <w:tcW w:w="1848" w:type="dxa"/>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5901C372" w14:textId="77777777" w:rsidR="00EA2E0A" w:rsidRPr="00EA2E0A" w:rsidRDefault="00EA2E0A">
            <w:pPr>
              <w:pStyle w:val="NoSpacing"/>
              <w:spacing w:line="276" w:lineRule="auto"/>
              <w:rPr>
                <w:b/>
                <w:bCs/>
                <w:color w:val="FFFFFF" w:themeColor="background1"/>
              </w:rPr>
            </w:pPr>
            <w:r w:rsidRPr="00EA2E0A">
              <w:rPr>
                <w:b/>
                <w:bCs/>
                <w:color w:val="FFFFFF" w:themeColor="background1"/>
              </w:rPr>
              <w:t>The services and support I need</w:t>
            </w:r>
          </w:p>
        </w:tc>
        <w:tc>
          <w:tcPr>
            <w:tcW w:w="1857" w:type="dxa"/>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33B3D730" w14:textId="77777777" w:rsidR="00EA2E0A" w:rsidRPr="00EA2E0A" w:rsidRDefault="00EA2E0A">
            <w:pPr>
              <w:pStyle w:val="NoSpacing"/>
              <w:spacing w:line="276" w:lineRule="auto"/>
              <w:rPr>
                <w:b/>
                <w:bCs/>
                <w:color w:val="FFFFFF" w:themeColor="background1"/>
              </w:rPr>
            </w:pPr>
            <w:r w:rsidRPr="00EA2E0A">
              <w:rPr>
                <w:b/>
                <w:bCs/>
                <w:color w:val="FFFFFF" w:themeColor="background1"/>
              </w:rPr>
              <w:t>Measure my success</w:t>
            </w:r>
          </w:p>
        </w:tc>
        <w:tc>
          <w:tcPr>
            <w:tcW w:w="1602" w:type="dxa"/>
            <w:tcBorders>
              <w:top w:val="single" w:sz="4" w:space="0" w:color="auto"/>
              <w:left w:val="single" w:sz="4" w:space="0" w:color="auto"/>
              <w:bottom w:val="single" w:sz="4" w:space="0" w:color="auto"/>
              <w:right w:val="single" w:sz="4" w:space="0" w:color="auto"/>
            </w:tcBorders>
            <w:shd w:val="clear" w:color="auto" w:fill="2F5496" w:themeFill="accent1" w:themeFillShade="BF"/>
            <w:hideMark/>
          </w:tcPr>
          <w:p w14:paraId="1553200F" w14:textId="77777777" w:rsidR="00EA2E0A" w:rsidRPr="00EA2E0A" w:rsidRDefault="00EA2E0A">
            <w:pPr>
              <w:pStyle w:val="NoSpacing"/>
              <w:spacing w:line="276" w:lineRule="auto"/>
              <w:rPr>
                <w:b/>
                <w:bCs/>
                <w:color w:val="FFFFFF" w:themeColor="background1"/>
              </w:rPr>
            </w:pPr>
            <w:r w:rsidRPr="00EA2E0A">
              <w:rPr>
                <w:b/>
                <w:bCs/>
                <w:color w:val="FFFFFF" w:themeColor="background1"/>
              </w:rPr>
              <w:t>The target date for the deadline</w:t>
            </w:r>
          </w:p>
        </w:tc>
      </w:tr>
      <w:tr w:rsidR="00EA2E0A" w14:paraId="6F00097B" w14:textId="77777777" w:rsidTr="00EA2E0A">
        <w:trPr>
          <w:trHeight w:val="1241"/>
        </w:trPr>
        <w:tc>
          <w:tcPr>
            <w:tcW w:w="182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884B0B2" w14:textId="768A216F" w:rsidR="00EA2E0A" w:rsidRPr="00EA2E0A" w:rsidRDefault="00EA2E0A" w:rsidP="00EA2E0A">
            <w:pPr>
              <w:rPr>
                <w:rFonts w:eastAsia="Times New Roman"/>
              </w:rPr>
            </w:pPr>
            <w:r w:rsidRPr="0005443A">
              <w:t xml:space="preserve">Gain </w:t>
            </w:r>
            <w:r w:rsidRPr="00507DA6">
              <w:t xml:space="preserve">Time Management </w:t>
            </w:r>
            <w:r w:rsidR="00834E34">
              <w:t>skills</w:t>
            </w:r>
            <w:r>
              <w:t xml:space="preserve"> in higher education</w:t>
            </w:r>
          </w:p>
        </w:tc>
        <w:tc>
          <w:tcPr>
            <w:tcW w:w="188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57B7229" w14:textId="52BDE52C" w:rsidR="00EA2E0A" w:rsidRDefault="00EA2E0A" w:rsidP="00EA2E0A">
            <w:r>
              <w:t>Used 4D tool for better time management</w:t>
            </w:r>
          </w:p>
        </w:tc>
        <w:tc>
          <w:tcPr>
            <w:tcW w:w="184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BD74C09" w14:textId="57D17663" w:rsidR="00EA2E0A" w:rsidRDefault="00EA2E0A">
            <w:pPr>
              <w:spacing w:line="276" w:lineRule="auto"/>
            </w:pPr>
            <w:r>
              <w:t>Gain skills for more time management</w:t>
            </w:r>
          </w:p>
        </w:tc>
        <w:tc>
          <w:tcPr>
            <w:tcW w:w="185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D8CD780" w14:textId="6EE63DDD" w:rsidR="00EA2E0A" w:rsidRDefault="00EA2E0A">
            <w:pPr>
              <w:spacing w:line="276" w:lineRule="auto"/>
            </w:pPr>
            <w:r>
              <w:t xml:space="preserve">Follow evaluation and review on all </w:t>
            </w:r>
            <w:r w:rsidR="00CC3C7C">
              <w:t>coursework</w:t>
            </w:r>
            <w:r>
              <w:t xml:space="preserve"> </w:t>
            </w:r>
          </w:p>
        </w:tc>
        <w:tc>
          <w:tcPr>
            <w:tcW w:w="160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F34286F" w14:textId="39025A05" w:rsidR="00EA2E0A" w:rsidRDefault="00994945">
            <w:pPr>
              <w:spacing w:line="276" w:lineRule="auto"/>
            </w:pPr>
            <w:r>
              <w:t>Three</w:t>
            </w:r>
            <w:r w:rsidR="00EA2E0A">
              <w:t xml:space="preserve"> months</w:t>
            </w:r>
          </w:p>
        </w:tc>
      </w:tr>
      <w:tr w:rsidR="00EA2E0A" w14:paraId="58287B2E" w14:textId="77777777" w:rsidTr="00EA2E0A">
        <w:tc>
          <w:tcPr>
            <w:tcW w:w="182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F78A7BF" w14:textId="136F1B1D" w:rsidR="00EA2E0A" w:rsidRDefault="00EA2E0A">
            <w:pPr>
              <w:spacing w:line="276" w:lineRule="auto"/>
            </w:pPr>
            <w:r>
              <w:t xml:space="preserve">Acquire </w:t>
            </w:r>
            <w:r w:rsidR="00CC3C7C">
              <w:t>note-taking</w:t>
            </w:r>
            <w:r>
              <w:t xml:space="preserve"> skills</w:t>
            </w:r>
          </w:p>
        </w:tc>
        <w:tc>
          <w:tcPr>
            <w:tcW w:w="1882"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2C8322B" w14:textId="4E3C2C89" w:rsidR="00EA2E0A" w:rsidRDefault="00EA2E0A">
            <w:pPr>
              <w:spacing w:line="276" w:lineRule="auto"/>
            </w:pPr>
            <w:r>
              <w:t xml:space="preserve">Attend </w:t>
            </w:r>
            <w:r w:rsidR="00CC3C7C">
              <w:t>all</w:t>
            </w:r>
            <w:r>
              <w:t xml:space="preserve"> class</w:t>
            </w:r>
            <w:r w:rsidR="00CC3C7C">
              <w:t xml:space="preserve">es more attentively </w:t>
            </w:r>
          </w:p>
        </w:tc>
        <w:tc>
          <w:tcPr>
            <w:tcW w:w="184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5393EC3" w14:textId="31FA99E7" w:rsidR="00EA2E0A" w:rsidRDefault="00EA2E0A">
            <w:pPr>
              <w:spacing w:line="276" w:lineRule="auto"/>
            </w:pPr>
            <w:r>
              <w:t xml:space="preserve">Connect with </w:t>
            </w:r>
            <w:r w:rsidR="00CC3C7C">
              <w:t>professors and classmates to understand lectures better</w:t>
            </w:r>
          </w:p>
        </w:tc>
        <w:tc>
          <w:tcPr>
            <w:tcW w:w="185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0299FF4" w14:textId="7726A6C5" w:rsidR="00EA2E0A" w:rsidRDefault="00EA2E0A">
            <w:pPr>
              <w:spacing w:line="276" w:lineRule="auto"/>
            </w:pPr>
            <w:r>
              <w:t xml:space="preserve">Check </w:t>
            </w:r>
            <w:r w:rsidR="00CC3C7C">
              <w:t>all my notes end of every week</w:t>
            </w:r>
          </w:p>
        </w:tc>
        <w:tc>
          <w:tcPr>
            <w:tcW w:w="1602"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7EA0758" w14:textId="68C3F992" w:rsidR="00EA2E0A" w:rsidRDefault="00994945">
            <w:pPr>
              <w:spacing w:line="276" w:lineRule="auto"/>
            </w:pPr>
            <w:r>
              <w:t>Six</w:t>
            </w:r>
            <w:r w:rsidR="00CC3C7C">
              <w:t xml:space="preserve"> months or </w:t>
            </w:r>
            <w:r>
              <w:t>one</w:t>
            </w:r>
            <w:r w:rsidR="00CC3C7C">
              <w:t xml:space="preserve"> ter</w:t>
            </w:r>
            <w:r w:rsidR="00834E34">
              <w:t>m</w:t>
            </w:r>
          </w:p>
        </w:tc>
      </w:tr>
      <w:tr w:rsidR="00EA2E0A" w14:paraId="62BF3FAF" w14:textId="77777777" w:rsidTr="00EA2E0A">
        <w:trPr>
          <w:trHeight w:val="737"/>
        </w:trPr>
        <w:tc>
          <w:tcPr>
            <w:tcW w:w="1827"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240A871A" w14:textId="4D98E7B8" w:rsidR="00EA2E0A" w:rsidRDefault="00EA792B">
            <w:pPr>
              <w:spacing w:line="276" w:lineRule="auto"/>
            </w:pPr>
            <w:r>
              <w:t>Improve my presentation skills</w:t>
            </w:r>
          </w:p>
          <w:p w14:paraId="42EDBFCB" w14:textId="77777777" w:rsidR="00EA2E0A" w:rsidRDefault="00EA2E0A">
            <w:pPr>
              <w:spacing w:line="276" w:lineRule="auto"/>
            </w:pPr>
          </w:p>
        </w:tc>
        <w:tc>
          <w:tcPr>
            <w:tcW w:w="188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5E3B64C" w14:textId="03639A36" w:rsidR="00EA2E0A" w:rsidRDefault="00EA2E0A">
            <w:pPr>
              <w:spacing w:line="276" w:lineRule="auto"/>
            </w:pPr>
            <w:r>
              <w:t xml:space="preserve">Start </w:t>
            </w:r>
            <w:r w:rsidR="00EA792B">
              <w:t>taking more courses on presentation-based</w:t>
            </w:r>
          </w:p>
        </w:tc>
        <w:tc>
          <w:tcPr>
            <w:tcW w:w="184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BD55C7E" w14:textId="51310908" w:rsidR="00EA2E0A" w:rsidRDefault="00EA792B">
            <w:pPr>
              <w:spacing w:line="276" w:lineRule="auto"/>
            </w:pPr>
            <w:r>
              <w:t>Try to make more presentation skills</w:t>
            </w:r>
          </w:p>
        </w:tc>
        <w:tc>
          <w:tcPr>
            <w:tcW w:w="1857"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34A5AA4" w14:textId="11C08996" w:rsidR="00EA2E0A" w:rsidRDefault="00EA792B">
            <w:pPr>
              <w:spacing w:line="276" w:lineRule="auto"/>
            </w:pPr>
            <w:r>
              <w:t>Take feedback on my teachers</w:t>
            </w:r>
          </w:p>
        </w:tc>
        <w:tc>
          <w:tcPr>
            <w:tcW w:w="160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6840BA4" w14:textId="7FBA688A" w:rsidR="00EA2E0A" w:rsidRDefault="00994945">
            <w:pPr>
              <w:spacing w:line="276" w:lineRule="auto"/>
            </w:pPr>
            <w:r>
              <w:t>One</w:t>
            </w:r>
            <w:r w:rsidR="00EA2E0A">
              <w:t xml:space="preserve"> year</w:t>
            </w:r>
          </w:p>
        </w:tc>
      </w:tr>
    </w:tbl>
    <w:p w14:paraId="27549AB7" w14:textId="57EE5B8B" w:rsidR="00EA2E0A" w:rsidRDefault="00EA2E0A" w:rsidP="0088768D"/>
    <w:p w14:paraId="6E3AC114" w14:textId="618AF76A" w:rsidR="00EA792B" w:rsidRDefault="00EA792B" w:rsidP="00EA792B">
      <w:pPr>
        <w:pStyle w:val="Heading1"/>
      </w:pPr>
      <w:bookmarkStart w:id="7" w:name="_Toc89207627"/>
      <w:r>
        <w:t>Prepare a presentation</w:t>
      </w:r>
      <w:bookmarkEnd w:id="7"/>
    </w:p>
    <w:p w14:paraId="574DD7BE" w14:textId="170E1C61" w:rsidR="00EA792B" w:rsidRDefault="00EA792B" w:rsidP="00EA792B">
      <w:pPr>
        <w:pStyle w:val="Heading2"/>
      </w:pPr>
      <w:bookmarkStart w:id="8" w:name="_Toc89207628"/>
      <w:r w:rsidRPr="00EA792B">
        <w:t>What is time management?</w:t>
      </w:r>
      <w:bookmarkEnd w:id="8"/>
    </w:p>
    <w:p w14:paraId="150A8DDD" w14:textId="43455C30" w:rsidR="00EA792B" w:rsidRDefault="00EA792B" w:rsidP="00EA792B">
      <w:r>
        <w:t xml:space="preserve">The term "time management" refers to the practice of arranging and scheduling how one's time will be divided between various tasks. Effective time management helps people </w:t>
      </w:r>
      <w:r w:rsidR="00994945" w:rsidRPr="00994945">
        <w:t xml:space="preserve">operate better, not tougher, enabling individuals to accomplish more in little time </w:t>
      </w:r>
      <w:r>
        <w:t xml:space="preserve">when time is limited and </w:t>
      </w:r>
      <w:r w:rsidR="004E2665">
        <w:t>intense demands</w:t>
      </w:r>
      <w:r w:rsidR="00193065" w:rsidRPr="00193065">
        <w:rPr>
          <w:rStyle w:val="Heading1Char"/>
          <w:color w:val="000000"/>
        </w:rPr>
        <w:t xml:space="preserve"> </w:t>
      </w:r>
      <w:r w:rsidR="00193065">
        <w:rPr>
          <w:rStyle w:val="selectable"/>
          <w:color w:val="000000"/>
        </w:rPr>
        <w:t>(Williams and Reid, 2016)</w:t>
      </w:r>
      <w:r>
        <w:t xml:space="preserve">. Inability to handle their time effectively reduces their productivity and increases their tension. There rarely appears to be sufficient time in the day. "Time management" is a term that relates to the way people arrange and </w:t>
      </w:r>
      <w:r w:rsidR="00994945">
        <w:t>organise</w:t>
      </w:r>
      <w:r>
        <w:t xml:space="preserve"> their time spent on various tasks.</w:t>
      </w:r>
    </w:p>
    <w:p w14:paraId="50F11F97" w14:textId="77777777" w:rsidR="00EA792B" w:rsidRDefault="00EA792B" w:rsidP="00EA792B"/>
    <w:p w14:paraId="6EFBF495" w14:textId="2D6BF5D6" w:rsidR="00EA792B" w:rsidRDefault="00EA792B" w:rsidP="00EA792B">
      <w:r>
        <w:t>While it can appear counter-intuitive to devote valuable time studying about multitasking rather than working, the rewards are massive:</w:t>
      </w:r>
    </w:p>
    <w:p w14:paraId="52E2E1C7" w14:textId="77777777" w:rsidR="00EA792B" w:rsidRPr="00EA792B" w:rsidRDefault="00EA792B" w:rsidP="00EA792B">
      <w:pPr>
        <w:pStyle w:val="ListParagraph"/>
        <w:numPr>
          <w:ilvl w:val="0"/>
          <w:numId w:val="2"/>
        </w:numPr>
        <w:spacing w:line="360" w:lineRule="auto"/>
        <w:rPr>
          <w:sz w:val="24"/>
          <w:szCs w:val="24"/>
        </w:rPr>
      </w:pPr>
      <w:r w:rsidRPr="00EA792B">
        <w:rPr>
          <w:sz w:val="24"/>
          <w:szCs w:val="24"/>
        </w:rPr>
        <w:t>Increased accuracy and production.</w:t>
      </w:r>
    </w:p>
    <w:p w14:paraId="64FC6DA0" w14:textId="7C5F9C15" w:rsidR="00EA792B" w:rsidRPr="00EA792B" w:rsidRDefault="00EA792B" w:rsidP="00EA792B">
      <w:pPr>
        <w:pStyle w:val="ListParagraph"/>
        <w:numPr>
          <w:ilvl w:val="0"/>
          <w:numId w:val="2"/>
        </w:numPr>
        <w:spacing w:line="360" w:lineRule="auto"/>
        <w:rPr>
          <w:sz w:val="24"/>
          <w:szCs w:val="24"/>
        </w:rPr>
      </w:pPr>
      <w:r w:rsidRPr="00EA792B">
        <w:rPr>
          <w:sz w:val="24"/>
          <w:szCs w:val="24"/>
        </w:rPr>
        <w:t xml:space="preserve">A more </w:t>
      </w:r>
      <w:r w:rsidR="00994945">
        <w:rPr>
          <w:sz w:val="24"/>
          <w:szCs w:val="24"/>
        </w:rPr>
        <w:t>favourable</w:t>
      </w:r>
      <w:r w:rsidRPr="00EA792B">
        <w:rPr>
          <w:sz w:val="24"/>
          <w:szCs w:val="24"/>
        </w:rPr>
        <w:t xml:space="preserve"> professional image.</w:t>
      </w:r>
    </w:p>
    <w:p w14:paraId="43068744" w14:textId="77777777" w:rsidR="00EA792B" w:rsidRPr="00EA792B" w:rsidRDefault="00EA792B" w:rsidP="00EA792B">
      <w:pPr>
        <w:pStyle w:val="ListParagraph"/>
        <w:numPr>
          <w:ilvl w:val="0"/>
          <w:numId w:val="2"/>
        </w:numPr>
        <w:spacing w:line="360" w:lineRule="auto"/>
        <w:rPr>
          <w:sz w:val="24"/>
          <w:szCs w:val="24"/>
        </w:rPr>
      </w:pPr>
      <w:r w:rsidRPr="00EA792B">
        <w:rPr>
          <w:sz w:val="24"/>
          <w:szCs w:val="24"/>
        </w:rPr>
        <w:lastRenderedPageBreak/>
        <w:t>Reduced strain.</w:t>
      </w:r>
    </w:p>
    <w:p w14:paraId="6C800402" w14:textId="77777777" w:rsidR="00EA792B" w:rsidRPr="00EA792B" w:rsidRDefault="00EA792B" w:rsidP="00EA792B">
      <w:pPr>
        <w:pStyle w:val="ListParagraph"/>
        <w:numPr>
          <w:ilvl w:val="0"/>
          <w:numId w:val="2"/>
        </w:numPr>
        <w:spacing w:line="360" w:lineRule="auto"/>
        <w:rPr>
          <w:sz w:val="24"/>
          <w:szCs w:val="24"/>
        </w:rPr>
      </w:pPr>
      <w:r w:rsidRPr="00EA792B">
        <w:rPr>
          <w:sz w:val="24"/>
          <w:szCs w:val="24"/>
        </w:rPr>
        <w:t>Greater promotion prospects.</w:t>
      </w:r>
    </w:p>
    <w:p w14:paraId="13A54B99" w14:textId="1523AE42" w:rsidR="00EA792B" w:rsidRPr="00EA792B" w:rsidRDefault="00EA792B" w:rsidP="00EA792B">
      <w:pPr>
        <w:pStyle w:val="ListParagraph"/>
        <w:numPr>
          <w:ilvl w:val="0"/>
          <w:numId w:val="2"/>
        </w:numPr>
        <w:spacing w:line="360" w:lineRule="auto"/>
        <w:rPr>
          <w:sz w:val="24"/>
          <w:szCs w:val="24"/>
        </w:rPr>
      </w:pPr>
      <w:r w:rsidRPr="00EA792B">
        <w:rPr>
          <w:sz w:val="24"/>
          <w:szCs w:val="24"/>
        </w:rPr>
        <w:t>Increased opportunity to accomplish significant personal and professional objectives.</w:t>
      </w:r>
    </w:p>
    <w:p w14:paraId="13638258" w14:textId="30B265AF" w:rsidR="00EA792B" w:rsidRPr="00EA792B" w:rsidRDefault="00EA792B" w:rsidP="00EA792B">
      <w:r>
        <w:t>The top performers are masters of time management. By implementing the time management practices described in this part, anyone may increase overall capacity to work successfully</w:t>
      </w:r>
      <w:r w:rsidR="004E2665">
        <w:t>, even with limited time</w:t>
      </w:r>
      <w:r>
        <w:t xml:space="preserve"> and </w:t>
      </w:r>
      <w:r w:rsidR="00994945">
        <w:t>intense demands</w:t>
      </w:r>
      <w:r w:rsidR="00193065" w:rsidRPr="00193065">
        <w:rPr>
          <w:rStyle w:val="Heading1Char"/>
          <w:color w:val="000000"/>
        </w:rPr>
        <w:t xml:space="preserve"> </w:t>
      </w:r>
      <w:r w:rsidR="00193065">
        <w:rPr>
          <w:rStyle w:val="selectable"/>
          <w:color w:val="000000"/>
        </w:rPr>
        <w:t>(Bowes, 2015)</w:t>
      </w:r>
      <w:r>
        <w:t xml:space="preserve">. Productive time management demands a significant change in attention from operations to outcomes: keeping engaged is not synonymous with </w:t>
      </w:r>
      <w:r w:rsidR="00994945">
        <w:t>success</w:t>
      </w:r>
      <w:r>
        <w:t>.</w:t>
      </w:r>
    </w:p>
    <w:p w14:paraId="605A77AD" w14:textId="111FA723" w:rsidR="00EA792B" w:rsidRDefault="00EA792B" w:rsidP="00EA792B">
      <w:pPr>
        <w:pStyle w:val="Heading2"/>
      </w:pPr>
      <w:bookmarkStart w:id="9" w:name="_Toc89207629"/>
      <w:r w:rsidRPr="00EA792B">
        <w:t>Identify and list Donna’s time management problems.</w:t>
      </w:r>
      <w:bookmarkEnd w:id="9"/>
    </w:p>
    <w:p w14:paraId="3715CB1F" w14:textId="7C2D567D" w:rsidR="00EF5B39" w:rsidRDefault="00EF5B39" w:rsidP="00EA792B">
      <w:r w:rsidRPr="00EF5B39">
        <w:t xml:space="preserve">The opportunity </w:t>
      </w:r>
      <w:r w:rsidR="00994945">
        <w:t>allowed</w:t>
      </w:r>
      <w:r w:rsidRPr="00EF5B39">
        <w:t xml:space="preserve"> </w:t>
      </w:r>
      <w:r w:rsidR="004E2665">
        <w:t>in</w:t>
      </w:r>
      <w:r w:rsidRPr="00EF5B39">
        <w:t xml:space="preserve"> a college setting might hinder individuals who have not acquired time management capabilities. After leaving behind the tight timetables of high school, students frequently struggle to combine educational, recreational, and job responsibilities once they get </w:t>
      </w:r>
      <w:r w:rsidR="00994945">
        <w:t>into</w:t>
      </w:r>
      <w:r w:rsidRPr="00EF5B39">
        <w:t xml:space="preserve"> </w:t>
      </w:r>
      <w:r w:rsidR="00994945">
        <w:t xml:space="preserve">the </w:t>
      </w:r>
      <w:r w:rsidRPr="00EF5B39">
        <w:t>university</w:t>
      </w:r>
      <w:r w:rsidR="00193065" w:rsidRPr="00193065">
        <w:rPr>
          <w:rStyle w:val="Heading1Char"/>
          <w:color w:val="000000"/>
        </w:rPr>
        <w:t xml:space="preserve"> </w:t>
      </w:r>
      <w:r w:rsidR="00193065">
        <w:rPr>
          <w:rStyle w:val="selectable"/>
          <w:color w:val="000000"/>
        </w:rPr>
        <w:t>(Levin, 2015)</w:t>
      </w:r>
      <w:r w:rsidRPr="00EF5B39">
        <w:t>. When confronted with so many conflicting requirements on their schedule, many academics give up and allow events to unfold naturally</w:t>
      </w:r>
      <w:r w:rsidR="00994945">
        <w:t>,</w:t>
      </w:r>
      <w:r w:rsidRPr="00EF5B39">
        <w:t xml:space="preserve"> just as described in the given case study. Without the assistance of an instructor or guardian, it </w:t>
      </w:r>
      <w:r w:rsidR="004E2665">
        <w:t>isn’t very certain</w:t>
      </w:r>
      <w:r w:rsidRPr="00EF5B39">
        <w:t xml:space="preserve"> that a student would accomplish without proper time management and </w:t>
      </w:r>
      <w:r w:rsidR="004E2665">
        <w:t>organisation</w:t>
      </w:r>
      <w:r w:rsidRPr="00EF5B39">
        <w:t xml:space="preserve"> skills.</w:t>
      </w:r>
    </w:p>
    <w:p w14:paraId="065BB1BA" w14:textId="15F12D41" w:rsidR="00EA792B" w:rsidRDefault="00D51C24" w:rsidP="00EA792B">
      <w:r>
        <w:t xml:space="preserve">From the description, it is clear Donna had a lot of time management and planning as well as </w:t>
      </w:r>
      <w:r w:rsidR="004E2665">
        <w:t>organisation</w:t>
      </w:r>
      <w:r>
        <w:t xml:space="preserve"> programme. She had no time management skills since she left her work for her future self without planning. But it is not the only reason what effecting her schedule</w:t>
      </w:r>
      <w:r w:rsidR="004E2665">
        <w:t>. Her</w:t>
      </w:r>
      <w:r>
        <w:t xml:space="preserve"> lack of </w:t>
      </w:r>
      <w:r w:rsidR="004E2665">
        <w:t>organising</w:t>
      </w:r>
      <w:r>
        <w:t xml:space="preserve"> skills also drawback her swiftly working skills. Since she wastes a lot of time finding her things since she does not keep her room organised to find everything in definite places to find everything quickly, and doing her present work in a more </w:t>
      </w:r>
      <w:r w:rsidR="004E2665">
        <w:t>organising</w:t>
      </w:r>
      <w:r>
        <w:t xml:space="preserve"> manner</w:t>
      </w:r>
      <w:r w:rsidR="004E2665">
        <w:t>, in</w:t>
      </w:r>
      <w:r>
        <w:t xml:space="preserve"> university life, students need to multitask and manage their </w:t>
      </w:r>
      <w:r w:rsidR="004E2665">
        <w:t>activities by giving all tasks of equal</w:t>
      </w:r>
      <w:r>
        <w:t xml:space="preserve"> importance. But Donna </w:t>
      </w:r>
      <w:r w:rsidR="00994945">
        <w:t>found</w:t>
      </w:r>
      <w:r w:rsidR="00EF5B39">
        <w:t xml:space="preserve"> it very challenging to finish all her work properly </w:t>
      </w:r>
      <w:r w:rsidR="004E2665">
        <w:t>and</w:t>
      </w:r>
      <w:r w:rsidR="00EF5B39">
        <w:t xml:space="preserve"> </w:t>
      </w:r>
      <w:r w:rsidR="00994945">
        <w:t>enjoy</w:t>
      </w:r>
      <w:r w:rsidR="00EF5B39">
        <w:t xml:space="preserve"> her university life. </w:t>
      </w:r>
    </w:p>
    <w:p w14:paraId="5CC6FC43" w14:textId="2B1B0FA3" w:rsidR="00994945" w:rsidRPr="00EA792B" w:rsidRDefault="00994945" w:rsidP="00EA792B">
      <w:r w:rsidRPr="00994945">
        <w:t xml:space="preserve">As a result, decreased educational attainment </w:t>
      </w:r>
      <w:r w:rsidR="004E2665">
        <w:t>results from</w:t>
      </w:r>
      <w:r w:rsidRPr="00994945">
        <w:t xml:space="preserve"> weak time management</w:t>
      </w:r>
      <w:r w:rsidR="00193065" w:rsidRPr="00193065">
        <w:t>, such as excessively high rigorous coursework or juggling</w:t>
      </w:r>
      <w:r w:rsidRPr="00994945">
        <w:t xml:space="preserve"> employment responsibilities</w:t>
      </w:r>
      <w:r w:rsidR="009508B6" w:rsidRPr="009508B6">
        <w:rPr>
          <w:rStyle w:val="Heading1Char"/>
          <w:color w:val="000000"/>
        </w:rPr>
        <w:t xml:space="preserve"> </w:t>
      </w:r>
      <w:r w:rsidR="009508B6">
        <w:rPr>
          <w:rStyle w:val="selectable"/>
          <w:color w:val="000000"/>
        </w:rPr>
        <w:t>(Correa, 2012)</w:t>
      </w:r>
      <w:r w:rsidRPr="00994945">
        <w:t xml:space="preserve">. Inability to uphold a grade point average, on the other hand, may result in Donna being placed on </w:t>
      </w:r>
      <w:r>
        <w:t xml:space="preserve">a </w:t>
      </w:r>
      <w:r w:rsidRPr="00994945">
        <w:t xml:space="preserve">track to graduate – a notice to enhance her productivity or face eviction from the </w:t>
      </w:r>
      <w:r w:rsidR="004E2665">
        <w:t>organisation</w:t>
      </w:r>
      <w:r w:rsidRPr="00994945">
        <w:t xml:space="preserve">. While an excessively scheduled timetable can persuade people that enough rest </w:t>
      </w:r>
      <w:r w:rsidRPr="00994945">
        <w:lastRenderedPageBreak/>
        <w:t xml:space="preserve">is less important, which is not true. </w:t>
      </w:r>
      <w:r w:rsidR="004E2665">
        <w:t>Neglecting</w:t>
      </w:r>
      <w:r w:rsidRPr="00994945">
        <w:t xml:space="preserve"> solid time management skills also raises the risk that Donna will not satisfactorily finish her university experience.</w:t>
      </w:r>
    </w:p>
    <w:p w14:paraId="09AE1805" w14:textId="1B29BCD3" w:rsidR="00EA792B" w:rsidRDefault="00EA792B" w:rsidP="00EA792B">
      <w:pPr>
        <w:pStyle w:val="Heading2"/>
      </w:pPr>
      <w:bookmarkStart w:id="10" w:name="_Toc89207630"/>
      <w:r w:rsidRPr="00EA792B">
        <w:t xml:space="preserve">Explain how Donna could use the 4D (Do, Dump, Delay. Delegate) time management strategy and </w:t>
      </w:r>
      <w:r w:rsidR="004E2665">
        <w:t>other</w:t>
      </w:r>
      <w:r w:rsidRPr="00EA792B">
        <w:t xml:space="preserve"> strategies to overcome her time management problems.</w:t>
      </w:r>
      <w:bookmarkEnd w:id="10"/>
    </w:p>
    <w:p w14:paraId="34889DC1" w14:textId="585485FB" w:rsidR="007D6DDE" w:rsidRDefault="002E7A77" w:rsidP="007D6DDE">
      <w:r w:rsidRPr="002E7A77">
        <w:t xml:space="preserve">Many students </w:t>
      </w:r>
      <w:r w:rsidR="00193065">
        <w:t>find</w:t>
      </w:r>
      <w:r w:rsidRPr="002E7A77">
        <w:t xml:space="preserve"> the educational environment daunting, particularly once they enrol for the </w:t>
      </w:r>
      <w:r w:rsidR="00193065">
        <w:t>same</w:t>
      </w:r>
      <w:r w:rsidRPr="002E7A77">
        <w:t xml:space="preserve"> debut period at </w:t>
      </w:r>
      <w:r>
        <w:t>a</w:t>
      </w:r>
      <w:r w:rsidRPr="002E7A77">
        <w:t xml:space="preserve"> university. They are constantly reacting and incapable of completing their responsibilities on time. Time management is critical in the academic lives of students.</w:t>
      </w:r>
      <w:r w:rsidR="007D6DDE">
        <w:t xml:space="preserve"> The four Ds of time management, usually known as the four Ds of efficiency, are a common technique for determining if work or effort is worth Donna's commitment</w:t>
      </w:r>
      <w:r w:rsidR="009508B6">
        <w:t xml:space="preserve"> </w:t>
      </w:r>
      <w:r w:rsidR="009508B6">
        <w:rPr>
          <w:rStyle w:val="selectable"/>
          <w:color w:val="000000"/>
        </w:rPr>
        <w:t>(Popov, 2015)</w:t>
      </w:r>
      <w:r w:rsidR="007D6DDE">
        <w:t>. It entails generating a split-second choice on what to accomplish now, whether by herself or transferring to somebody else, what to do in the upcoming, and what to eliminate from her to-do list in order to be more productive.</w:t>
      </w:r>
    </w:p>
    <w:p w14:paraId="3DA4CEB1" w14:textId="069724F8" w:rsidR="00C22F46" w:rsidRDefault="00C22F46" w:rsidP="00C22F46">
      <w:pPr>
        <w:jc w:val="center"/>
      </w:pPr>
      <w:r>
        <w:rPr>
          <w:noProof/>
        </w:rPr>
        <w:drawing>
          <wp:inline distT="0" distB="0" distL="0" distR="0" wp14:anchorId="1123B5EB" wp14:editId="14E15D33">
            <wp:extent cx="3460950" cy="3090546"/>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71795" cy="3100230"/>
                    </a:xfrm>
                    <a:prstGeom prst="rect">
                      <a:avLst/>
                    </a:prstGeom>
                    <a:noFill/>
                    <a:ln>
                      <a:noFill/>
                    </a:ln>
                  </pic:spPr>
                </pic:pic>
              </a:graphicData>
            </a:graphic>
          </wp:inline>
        </w:drawing>
      </w:r>
    </w:p>
    <w:p w14:paraId="6F7203D9" w14:textId="61F247BC" w:rsidR="00C22F46" w:rsidRDefault="00C22F46" w:rsidP="00C22F46">
      <w:pPr>
        <w:jc w:val="center"/>
      </w:pPr>
      <w:r>
        <w:t xml:space="preserve">Figure.2: </w:t>
      </w:r>
      <w:hyperlink r:id="rId12" w:tgtFrame="_blank" w:tooltip="The 4D's of Time Management. if you're struggling with time… | by Muhammad  Usman Asif | Medium" w:history="1">
        <w:r w:rsidRPr="00C22F46">
          <w:t>The 4D's of Time Management</w:t>
        </w:r>
      </w:hyperlink>
      <w:r w:rsidR="00B52BAA">
        <w:t xml:space="preserve"> </w:t>
      </w:r>
      <w:r w:rsidR="00B52BAA">
        <w:rPr>
          <w:rStyle w:val="selectable"/>
          <w:color w:val="000000"/>
        </w:rPr>
        <w:t>(Allen, 2011)</w:t>
      </w:r>
    </w:p>
    <w:p w14:paraId="2B3D97FC" w14:textId="30A8DB20" w:rsidR="002E7A77" w:rsidRDefault="007D6DDE" w:rsidP="007D6DDE">
      <w:r>
        <w:t>The 4 Ds are, as previously mentioned, Do, Defer, Delegate, and Delete</w:t>
      </w:r>
      <w:r w:rsidR="00193065">
        <w:t xml:space="preserve">. </w:t>
      </w:r>
      <w:r w:rsidR="00193065" w:rsidRPr="00193065">
        <w:t>Donna may control her limited time more efficiently and concentrate on what interests her most by categorising a work or activity</w:t>
      </w:r>
      <w:r>
        <w:t xml:space="preserve">. Donna, like all other students, must maintain an ever-growing to-do list. </w:t>
      </w:r>
      <w:r w:rsidR="00193065">
        <w:t>Because</w:t>
      </w:r>
      <w:r>
        <w:t xml:space="preserve"> students' obligations and expectations restrict their time, </w:t>
      </w:r>
      <w:r w:rsidR="009508B6">
        <w:t>she</w:t>
      </w:r>
      <w:r>
        <w:t xml:space="preserve"> must </w:t>
      </w:r>
      <w:r w:rsidR="00193065">
        <w:t>utilise</w:t>
      </w:r>
      <w:r>
        <w:t xml:space="preserve"> it wisely in order to ensure that Donna's tasks correspond with their bigger aims.</w:t>
      </w:r>
      <w:r w:rsidR="00193065">
        <w:t xml:space="preserve"> </w:t>
      </w:r>
    </w:p>
    <w:p w14:paraId="385F3E2B" w14:textId="439BF4ED" w:rsidR="00C22F46" w:rsidRDefault="00193065" w:rsidP="007D6DDE">
      <w:r w:rsidRPr="00193065">
        <w:lastRenderedPageBreak/>
        <w:t>Apart from that, Donna must create a daily timetable for her activities. To obtain the maximum benefits of this basic but effective time management strategy, create a list of her daily tasks and keep track of them. It is the only method to get insight into how people spend their time. And, perhaps more significantly, where it is being squandered.</w:t>
      </w:r>
      <w:r>
        <w:t xml:space="preserve"> M</w:t>
      </w:r>
      <w:r w:rsidRPr="00193065">
        <w:t>oreover, Donna</w:t>
      </w:r>
      <w:r>
        <w:t xml:space="preserve"> </w:t>
      </w:r>
      <w:r w:rsidRPr="00193065">
        <w:t>may monitor her time using a manual time log, her notebook, or programs.</w:t>
      </w:r>
    </w:p>
    <w:p w14:paraId="51101125" w14:textId="706EAB9B" w:rsidR="00B52BAA" w:rsidRDefault="00B52BAA">
      <w:pPr>
        <w:spacing w:line="259" w:lineRule="auto"/>
        <w:jc w:val="left"/>
      </w:pPr>
      <w:r>
        <w:br w:type="page"/>
      </w:r>
    </w:p>
    <w:p w14:paraId="54D10E33" w14:textId="77777777" w:rsidR="00B52BAA" w:rsidRDefault="00B52BAA" w:rsidP="00B52BAA">
      <w:pPr>
        <w:pStyle w:val="Heading1"/>
        <w:rPr>
          <w:lang w:val="en-US"/>
        </w:rPr>
      </w:pPr>
      <w:bookmarkStart w:id="11" w:name="_Toc89207631"/>
      <w:r>
        <w:rPr>
          <w:lang w:val="en-US"/>
        </w:rPr>
        <w:lastRenderedPageBreak/>
        <w:t>Conclusion:</w:t>
      </w:r>
      <w:bookmarkEnd w:id="11"/>
      <w:r>
        <w:rPr>
          <w:lang w:val="en-US"/>
        </w:rPr>
        <w:t xml:space="preserve"> </w:t>
      </w:r>
    </w:p>
    <w:p w14:paraId="731A9809" w14:textId="1B4CA8B9" w:rsidR="00B52BAA" w:rsidRPr="00E8537D" w:rsidRDefault="00B52BAA" w:rsidP="00B52BAA">
      <w:pPr>
        <w:rPr>
          <w:lang w:val="en-US"/>
        </w:rPr>
      </w:pPr>
      <w:r w:rsidRPr="00E8537D">
        <w:t xml:space="preserve">Students should be using these steps technique to help students </w:t>
      </w:r>
      <w:r>
        <w:t>recognise</w:t>
      </w:r>
      <w:r w:rsidRPr="00E8537D">
        <w:t xml:space="preserve"> their personal qualities, along with potential areas for improvement &amp; exercises which students may partake </w:t>
      </w:r>
      <w:r>
        <w:t>in</w:t>
      </w:r>
      <w:r w:rsidRPr="00E8537D">
        <w:t xml:space="preserve"> to strengthen their core </w:t>
      </w:r>
      <w:r w:rsidRPr="00072F75">
        <w:t>competencies</w:t>
      </w:r>
      <w:r w:rsidR="00E656C4">
        <w:t xml:space="preserve"> </w:t>
      </w:r>
      <w:r w:rsidRPr="00072F75">
        <w:t>(Jayaprakash, 2016). Cultivating</w:t>
      </w:r>
      <w:r w:rsidRPr="00E12CB8">
        <w:t xml:space="preserve"> a Gibbs reflective good project management structure is important. Regarding time electronic records management retrieval, 4D and the CRAAP test are excellent resources. Time management, note-taking, teamwork, planning and </w:t>
      </w:r>
      <w:r>
        <w:t>organisation</w:t>
      </w:r>
      <w:r w:rsidRPr="00E12CB8">
        <w:t>, &amp; presenting abilities seem to be the most significant parts of overall effectiveness that need to be appraised.</w:t>
      </w:r>
      <w:r>
        <w:t xml:space="preserve"> This report also adds a presentation on a case study about Donna’s time management issues and how to solve her problems. </w:t>
      </w:r>
    </w:p>
    <w:p w14:paraId="60BA3A1D" w14:textId="77777777" w:rsidR="00B52BAA" w:rsidRDefault="00B52BAA" w:rsidP="007D6DDE"/>
    <w:p w14:paraId="23C9104A" w14:textId="77777777" w:rsidR="00C22F46" w:rsidRDefault="00C22F46">
      <w:pPr>
        <w:spacing w:line="259" w:lineRule="auto"/>
        <w:jc w:val="left"/>
      </w:pPr>
      <w:r>
        <w:br w:type="page"/>
      </w:r>
    </w:p>
    <w:p w14:paraId="13BEFE42" w14:textId="77777777" w:rsidR="00C22F46" w:rsidRDefault="00C22F46" w:rsidP="00C22F46">
      <w:pPr>
        <w:pStyle w:val="Heading2"/>
        <w:rPr>
          <w:sz w:val="36"/>
          <w:lang w:val="en-US"/>
        </w:rPr>
      </w:pPr>
      <w:bookmarkStart w:id="12" w:name="_Toc89207632"/>
      <w:r>
        <w:lastRenderedPageBreak/>
        <w:t>References</w:t>
      </w:r>
      <w:bookmarkEnd w:id="12"/>
    </w:p>
    <w:p w14:paraId="212CE180" w14:textId="77777777" w:rsidR="00C22F46" w:rsidRDefault="00C22F46" w:rsidP="00AD755B">
      <w:r>
        <w:t xml:space="preserve">Allen, A., 2011. </w:t>
      </w:r>
      <w:r w:rsidRPr="00AD755B">
        <w:rPr>
          <w:i/>
          <w:iCs/>
        </w:rPr>
        <w:t>Time Management and Personal Development</w:t>
      </w:r>
      <w:r>
        <w:t>. Thorogood Publishing.</w:t>
      </w:r>
    </w:p>
    <w:p w14:paraId="51D3B5D4" w14:textId="77777777" w:rsidR="00C22F46" w:rsidRDefault="00C22F46" w:rsidP="00AD755B">
      <w:r>
        <w:t xml:space="preserve">Bowes, C., 2015. </w:t>
      </w:r>
      <w:r w:rsidRPr="00AD755B">
        <w:rPr>
          <w:i/>
          <w:iCs/>
        </w:rPr>
        <w:t>Time management for students</w:t>
      </w:r>
      <w:r>
        <w:t>. Peterborough: First &amp; Best in Education.</w:t>
      </w:r>
    </w:p>
    <w:p w14:paraId="41F3670C" w14:textId="77777777" w:rsidR="00C22F46" w:rsidRDefault="00C22F46" w:rsidP="00AD755B">
      <w:r>
        <w:t xml:space="preserve">Correa, R., 2012. Weak and Strong Time Consistency. </w:t>
      </w:r>
      <w:r w:rsidRPr="00AD755B">
        <w:rPr>
          <w:i/>
          <w:iCs/>
        </w:rPr>
        <w:t>Theoretical Economics Letters</w:t>
      </w:r>
      <w:r>
        <w:t>, 02(01), pp.79-82.</w:t>
      </w:r>
    </w:p>
    <w:p w14:paraId="31C519D1" w14:textId="77777777" w:rsidR="00C22F46" w:rsidRDefault="00C22F46" w:rsidP="00AD755B">
      <w:r>
        <w:t xml:space="preserve">Levin, P., 2015. </w:t>
      </w:r>
      <w:proofErr w:type="spellStart"/>
      <w:r w:rsidRPr="00AD755B">
        <w:rPr>
          <w:i/>
          <w:iCs/>
        </w:rPr>
        <w:t>Skilful</w:t>
      </w:r>
      <w:proofErr w:type="spellEnd"/>
      <w:r w:rsidRPr="00AD755B">
        <w:rPr>
          <w:i/>
          <w:iCs/>
        </w:rPr>
        <w:t xml:space="preserve"> time </w:t>
      </w:r>
      <w:proofErr w:type="gramStart"/>
      <w:r w:rsidRPr="00AD755B">
        <w:rPr>
          <w:i/>
          <w:iCs/>
        </w:rPr>
        <w:t>management!</w:t>
      </w:r>
      <w:r>
        <w:t>.</w:t>
      </w:r>
      <w:proofErr w:type="gramEnd"/>
      <w:r>
        <w:t xml:space="preserve"> Maidenhead: Open University Press.</w:t>
      </w:r>
    </w:p>
    <w:p w14:paraId="717C3453" w14:textId="77777777" w:rsidR="00C22F46" w:rsidRDefault="00C22F46" w:rsidP="00AD755B">
      <w:r>
        <w:t xml:space="preserve">Popov, A., 2015. Static </w:t>
      </w:r>
      <w:proofErr w:type="spellStart"/>
      <w:r>
        <w:t>sphercally</w:t>
      </w:r>
      <w:proofErr w:type="spellEnd"/>
      <w:r>
        <w:t xml:space="preserve"> symmetric solutions in 4D Einstein-Maxwell-anti-</w:t>
      </w:r>
      <w:proofErr w:type="spellStart"/>
      <w:r>
        <w:t>dilaton</w:t>
      </w:r>
      <w:proofErr w:type="spellEnd"/>
      <w:r>
        <w:t xml:space="preserve"> theory. </w:t>
      </w:r>
      <w:r w:rsidRPr="00AD755B">
        <w:rPr>
          <w:i/>
          <w:iCs/>
        </w:rPr>
        <w:t>SPACE, TIME AND FUNDAMENTAL INTERACTIONS</w:t>
      </w:r>
      <w:r>
        <w:t>, 1, pp.24-38.</w:t>
      </w:r>
    </w:p>
    <w:p w14:paraId="44F04658" w14:textId="12CE734D" w:rsidR="00B52BAA" w:rsidRDefault="00C22F46" w:rsidP="00AD755B">
      <w:r>
        <w:t xml:space="preserve">Williams, K. and Reid, M., 2016. </w:t>
      </w:r>
      <w:r w:rsidRPr="00AD755B">
        <w:rPr>
          <w:i/>
          <w:iCs/>
        </w:rPr>
        <w:t>Time management</w:t>
      </w:r>
      <w:r>
        <w:t>. New York, NY: Palgrave Macmillan.</w:t>
      </w:r>
    </w:p>
    <w:p w14:paraId="7EBB864D" w14:textId="77777777" w:rsidR="00AD755B" w:rsidRPr="00AD755B" w:rsidRDefault="00A665D2" w:rsidP="00AD755B">
      <w:pPr>
        <w:spacing w:line="600" w:lineRule="auto"/>
        <w:rPr>
          <w:rStyle w:val="tojvnm2t"/>
          <w:rFonts w:eastAsia="Times New Roman"/>
        </w:rPr>
      </w:pPr>
      <w:r w:rsidRPr="00AD755B">
        <w:rPr>
          <w:rStyle w:val="tojvnm2t"/>
          <w:rFonts w:eastAsiaTheme="majorEastAsia"/>
        </w:rPr>
        <w:t xml:space="preserve">Jayaprakash, S., 2016. Interview Skills: Presenting Yourself </w:t>
      </w:r>
      <w:proofErr w:type="gramStart"/>
      <w:r w:rsidRPr="00AD755B">
        <w:rPr>
          <w:rStyle w:val="tojvnm2t"/>
          <w:rFonts w:eastAsiaTheme="majorEastAsia"/>
        </w:rPr>
        <w:t>With</w:t>
      </w:r>
      <w:proofErr w:type="gramEnd"/>
      <w:r w:rsidRPr="00AD755B">
        <w:rPr>
          <w:rStyle w:val="tojvnm2t"/>
          <w:rFonts w:eastAsiaTheme="majorEastAsia"/>
        </w:rPr>
        <w:t xml:space="preserve"> Confidence. Himalaya Pub. House.</w:t>
      </w:r>
    </w:p>
    <w:p w14:paraId="3D7E494C" w14:textId="30CEC4B3" w:rsidR="00AD755B" w:rsidRPr="00AD755B" w:rsidRDefault="00A665D2" w:rsidP="00AD755B">
      <w:pPr>
        <w:spacing w:line="600" w:lineRule="auto"/>
        <w:rPr>
          <w:rStyle w:val="tojvnm2t"/>
          <w:rFonts w:eastAsia="Times New Roman"/>
        </w:rPr>
      </w:pPr>
      <w:proofErr w:type="spellStart"/>
      <w:r w:rsidRPr="00AD755B">
        <w:rPr>
          <w:rStyle w:val="tojvnm2t"/>
          <w:rFonts w:eastAsiaTheme="majorEastAsia"/>
        </w:rPr>
        <w:t>Lillyman</w:t>
      </w:r>
      <w:proofErr w:type="spellEnd"/>
      <w:r w:rsidRPr="00AD755B">
        <w:rPr>
          <w:rStyle w:val="tojvnm2t"/>
          <w:rFonts w:eastAsiaTheme="majorEastAsia"/>
        </w:rPr>
        <w:t xml:space="preserve">, S. and </w:t>
      </w:r>
      <w:proofErr w:type="spellStart"/>
      <w:r w:rsidRPr="00AD755B">
        <w:rPr>
          <w:rStyle w:val="tojvnm2t"/>
          <w:rFonts w:eastAsiaTheme="majorEastAsia"/>
        </w:rPr>
        <w:t>Merrix</w:t>
      </w:r>
      <w:proofErr w:type="spellEnd"/>
      <w:r w:rsidRPr="00AD755B">
        <w:rPr>
          <w:rStyle w:val="tojvnm2t"/>
          <w:rFonts w:eastAsiaTheme="majorEastAsia"/>
        </w:rPr>
        <w:t>, P., 2012. Portfolios and reflective practice. Harlow, England: Pearson</w:t>
      </w:r>
      <w:r w:rsidR="00AD755B" w:rsidRPr="00AD755B">
        <w:rPr>
          <w:rStyle w:val="tojvnm2t"/>
          <w:rFonts w:eastAsiaTheme="majorEastAsia"/>
        </w:rPr>
        <w:t xml:space="preserve"> </w:t>
      </w:r>
      <w:r w:rsidRPr="00AD755B">
        <w:rPr>
          <w:rStyle w:val="tojvnm2t"/>
          <w:rFonts w:eastAsiaTheme="majorEastAsia"/>
        </w:rPr>
        <w:t xml:space="preserve">Education. </w:t>
      </w:r>
    </w:p>
    <w:p w14:paraId="1FE79319" w14:textId="60627DBB" w:rsidR="00AD755B" w:rsidRPr="00AD755B" w:rsidRDefault="00A665D2" w:rsidP="00AD755B">
      <w:pPr>
        <w:spacing w:line="600" w:lineRule="auto"/>
        <w:rPr>
          <w:rStyle w:val="tojvnm2t"/>
          <w:rFonts w:eastAsia="Times New Roman"/>
        </w:rPr>
      </w:pPr>
      <w:proofErr w:type="spellStart"/>
      <w:r w:rsidRPr="00AD755B">
        <w:rPr>
          <w:rStyle w:val="tojvnm2t"/>
          <w:rFonts w:eastAsiaTheme="majorEastAsia"/>
        </w:rPr>
        <w:t>Linneman</w:t>
      </w:r>
      <w:proofErr w:type="spellEnd"/>
      <w:r w:rsidRPr="00AD755B">
        <w:rPr>
          <w:rStyle w:val="tojvnm2t"/>
          <w:rFonts w:eastAsiaTheme="majorEastAsia"/>
        </w:rPr>
        <w:t xml:space="preserve">, T., 2017. Social Statistics. Milton: Taylor and Francis. </w:t>
      </w:r>
    </w:p>
    <w:p w14:paraId="396D0520" w14:textId="77777777" w:rsidR="00AD755B" w:rsidRPr="00AD755B" w:rsidRDefault="00A665D2" w:rsidP="00AD755B">
      <w:pPr>
        <w:spacing w:line="600" w:lineRule="auto"/>
        <w:rPr>
          <w:rStyle w:val="tojvnm2t"/>
          <w:rFonts w:eastAsia="Times New Roman"/>
        </w:rPr>
      </w:pPr>
      <w:proofErr w:type="spellStart"/>
      <w:r w:rsidRPr="00AD755B">
        <w:rPr>
          <w:rStyle w:val="tojvnm2t"/>
          <w:rFonts w:eastAsiaTheme="majorEastAsia"/>
        </w:rPr>
        <w:t>Sidell</w:t>
      </w:r>
      <w:proofErr w:type="spellEnd"/>
      <w:r w:rsidRPr="00AD755B">
        <w:rPr>
          <w:rStyle w:val="tojvnm2t"/>
          <w:rFonts w:eastAsiaTheme="majorEastAsia"/>
        </w:rPr>
        <w:t xml:space="preserve">, N. and Smiley, D., 2014. Professional communication skills in social work. Boston: Allyn &amp; Bacon/Pearson. </w:t>
      </w:r>
    </w:p>
    <w:p w14:paraId="152A1B15" w14:textId="51A170B1" w:rsidR="00A665D2" w:rsidRDefault="00A665D2" w:rsidP="00AD755B">
      <w:pPr>
        <w:spacing w:line="600" w:lineRule="auto"/>
      </w:pPr>
      <w:proofErr w:type="spellStart"/>
      <w:r w:rsidRPr="00AD755B">
        <w:rPr>
          <w:rStyle w:val="tojvnm2t"/>
          <w:rFonts w:eastAsiaTheme="majorEastAsia"/>
        </w:rPr>
        <w:t>Tynjäla</w:t>
      </w:r>
      <w:proofErr w:type="spellEnd"/>
      <w:r w:rsidRPr="00AD755B">
        <w:rPr>
          <w:rStyle w:val="tojvnm2t"/>
          <w:rFonts w:eastAsiaTheme="majorEastAsia"/>
        </w:rPr>
        <w:t xml:space="preserve">̈, P., </w:t>
      </w:r>
      <w:proofErr w:type="spellStart"/>
      <w:r w:rsidRPr="00AD755B">
        <w:rPr>
          <w:rStyle w:val="tojvnm2t"/>
          <w:rFonts w:eastAsiaTheme="majorEastAsia"/>
        </w:rPr>
        <w:t>Välimaa</w:t>
      </w:r>
      <w:proofErr w:type="spellEnd"/>
      <w:r w:rsidRPr="00AD755B">
        <w:rPr>
          <w:rStyle w:val="tojvnm2t"/>
          <w:rFonts w:eastAsiaTheme="majorEastAsia"/>
        </w:rPr>
        <w:t>, J. and Boulton-Lewis, G., 2012. Higher education and working life. Bingley, U.K.: Emerald.</w:t>
      </w:r>
      <w:bookmarkStart w:id="13" w:name="_GoBack"/>
      <w:bookmarkEnd w:id="13"/>
    </w:p>
    <w:p w14:paraId="60EC7F28" w14:textId="77777777" w:rsidR="00B52BAA" w:rsidRDefault="00B52BAA" w:rsidP="00AD755B">
      <w:pPr>
        <w:spacing w:line="600" w:lineRule="auto"/>
        <w:jc w:val="left"/>
        <w:rPr>
          <w:rFonts w:eastAsia="Times New Roman" w:cs="Times New Roman"/>
          <w:szCs w:val="24"/>
          <w:lang w:val="en-US"/>
        </w:rPr>
      </w:pPr>
      <w:r>
        <w:br w:type="page"/>
      </w:r>
    </w:p>
    <w:p w14:paraId="2CAAC088" w14:textId="0D340D38" w:rsidR="00B52BAA" w:rsidRDefault="00B52BAA" w:rsidP="00B52BAA">
      <w:pPr>
        <w:rPr>
          <w:rFonts w:cs="Times New Roman"/>
          <w:b/>
          <w:color w:val="2F5496" w:themeColor="accent1" w:themeShade="BF"/>
          <w:szCs w:val="24"/>
        </w:rPr>
      </w:pPr>
      <w:r w:rsidRPr="00B52BAA">
        <w:rPr>
          <w:rFonts w:cs="Times New Roman"/>
          <w:b/>
          <w:color w:val="2F5496" w:themeColor="accent1" w:themeShade="BF"/>
          <w:szCs w:val="24"/>
        </w:rPr>
        <w:lastRenderedPageBreak/>
        <w:t>Appendix</w:t>
      </w:r>
    </w:p>
    <w:p w14:paraId="20EBE6DA" w14:textId="189AFE77" w:rsidR="00B52BAA" w:rsidRPr="00B52BAA" w:rsidRDefault="00B52BAA" w:rsidP="00B52BAA">
      <w:pPr>
        <w:rPr>
          <w:rFonts w:cs="Times New Roman"/>
          <w:b/>
          <w:color w:val="2F5496" w:themeColor="accent1" w:themeShade="BF"/>
          <w:szCs w:val="24"/>
        </w:rPr>
      </w:pPr>
      <w:r>
        <w:t>Task 1 activity feedback template activities</w:t>
      </w:r>
    </w:p>
    <w:tbl>
      <w:tblPr>
        <w:tblW w:w="5000" w:type="pct"/>
        <w:tblLook w:val="04A0" w:firstRow="1" w:lastRow="0" w:firstColumn="1" w:lastColumn="0" w:noHBand="0" w:noVBand="1"/>
      </w:tblPr>
      <w:tblGrid>
        <w:gridCol w:w="7135"/>
        <w:gridCol w:w="701"/>
        <w:gridCol w:w="1180"/>
      </w:tblGrid>
      <w:tr w:rsidR="00B52BAA" w14:paraId="3E8ADDD2" w14:textId="77777777" w:rsidTr="00B52BAA">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2DA8EDFC" w14:textId="77777777" w:rsidR="00B52BAA" w:rsidRDefault="00B52BAA">
            <w:pPr>
              <w:rPr>
                <w:rFonts w:ascii="Arial" w:hAnsi="Arial" w:cs="Arial"/>
                <w:b/>
                <w:sz w:val="22"/>
                <w:szCs w:val="20"/>
              </w:rPr>
            </w:pPr>
            <w:r>
              <w:rPr>
                <w:rFonts w:ascii="Arial" w:hAnsi="Arial" w:cs="Arial"/>
                <w:b/>
                <w:sz w:val="22"/>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44BEA873" w14:textId="77777777" w:rsidR="00B52BAA" w:rsidRDefault="00B52BAA">
            <w:pPr>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1511DB1" w14:textId="77777777" w:rsidR="00B52BAA" w:rsidRDefault="00B52BAA">
            <w:pPr>
              <w:ind w:left="113" w:right="113"/>
              <w:jc w:val="center"/>
              <w:rPr>
                <w:rFonts w:ascii="Arial" w:hAnsi="Arial" w:cs="Arial"/>
                <w:b/>
                <w:sz w:val="18"/>
                <w:szCs w:val="18"/>
              </w:rPr>
            </w:pPr>
            <w:r>
              <w:rPr>
                <w:rFonts w:ascii="Arial" w:hAnsi="Arial" w:cs="Arial"/>
                <w:b/>
                <w:sz w:val="18"/>
                <w:szCs w:val="18"/>
              </w:rPr>
              <w:t xml:space="preserve">Marks </w:t>
            </w:r>
          </w:p>
          <w:p w14:paraId="7FECE7F0" w14:textId="77777777" w:rsidR="00B52BAA" w:rsidRDefault="00B52BAA">
            <w:pPr>
              <w:ind w:left="113" w:right="113"/>
              <w:jc w:val="center"/>
              <w:rPr>
                <w:rFonts w:ascii="Arial" w:hAnsi="Arial" w:cs="Arial"/>
                <w:b/>
                <w:sz w:val="18"/>
                <w:szCs w:val="18"/>
              </w:rPr>
            </w:pPr>
            <w:r>
              <w:rPr>
                <w:rFonts w:ascii="Arial" w:hAnsi="Arial" w:cs="Arial"/>
                <w:b/>
                <w:sz w:val="18"/>
                <w:szCs w:val="18"/>
              </w:rPr>
              <w:t>awarded</w:t>
            </w:r>
          </w:p>
        </w:tc>
      </w:tr>
      <w:tr w:rsidR="00B52BAA" w14:paraId="2F998CF6" w14:textId="77777777" w:rsidTr="00B52BAA">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06C9009" w14:textId="77777777" w:rsidR="00B52BAA" w:rsidRDefault="00B52BAA">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0FDEA5CE" w14:textId="77777777" w:rsidR="00B52BAA" w:rsidRDefault="00B52BAA">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14:paraId="6B8B7F1D" w14:textId="77777777" w:rsidR="00B52BAA" w:rsidRDefault="00B52BAA">
            <w:pPr>
              <w:jc w:val="center"/>
              <w:rPr>
                <w:rFonts w:ascii="Arial" w:hAnsi="Arial" w:cs="Arial"/>
                <w:sz w:val="32"/>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1986CFA" w14:textId="77777777" w:rsidR="00B52BAA" w:rsidRDefault="00B52BAA">
            <w:pPr>
              <w:jc w:val="center"/>
              <w:rPr>
                <w:rFonts w:ascii="Arial" w:hAnsi="Arial" w:cs="Arial"/>
                <w:sz w:val="32"/>
              </w:rPr>
            </w:pPr>
          </w:p>
        </w:tc>
      </w:tr>
      <w:tr w:rsidR="00B52BAA" w14:paraId="2B7F69E7" w14:textId="77777777" w:rsidTr="00B52BAA">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0C1808D" w14:textId="77777777" w:rsidR="00B52BAA" w:rsidRDefault="00B52BAA">
            <w:pPr>
              <w:spacing w:after="120"/>
              <w:rPr>
                <w:rFonts w:ascii="Arial" w:hAnsi="Arial" w:cs="Arial"/>
                <w:sz w:val="14"/>
                <w:szCs w:val="14"/>
              </w:rPr>
            </w:pPr>
          </w:p>
          <w:p w14:paraId="0A6D6A22" w14:textId="77777777" w:rsidR="00B52BAA" w:rsidRDefault="00B52BAA">
            <w:pPr>
              <w:spacing w:after="120"/>
              <w:rPr>
                <w:rFonts w:ascii="Arial" w:hAnsi="Arial" w:cs="Arial"/>
                <w:sz w:val="22"/>
                <w:szCs w:val="14"/>
              </w:rPr>
            </w:pPr>
            <w:r>
              <w:rPr>
                <w:rFonts w:ascii="Arial" w:hAnsi="Arial" w:cs="Arial"/>
                <w:sz w:val="22"/>
                <w:szCs w:val="14"/>
              </w:rPr>
              <w:t>Task 1</w:t>
            </w:r>
          </w:p>
          <w:p w14:paraId="228D43B7" w14:textId="77777777" w:rsidR="00B52BAA" w:rsidRDefault="00B52BAA">
            <w:pPr>
              <w:spacing w:after="120"/>
              <w:rPr>
                <w:rFonts w:ascii="Arial" w:hAnsi="Arial" w:cs="Arial"/>
                <w:sz w:val="22"/>
                <w:szCs w:val="14"/>
              </w:rPr>
            </w:pPr>
            <w:r>
              <w:rPr>
                <w:rFonts w:ascii="Arial" w:hAnsi="Arial" w:cs="Arial"/>
                <w:sz w:val="22"/>
                <w:szCs w:val="14"/>
              </w:rPr>
              <w:t>Task 2</w:t>
            </w:r>
          </w:p>
          <w:p w14:paraId="206B8126" w14:textId="77777777" w:rsidR="00B52BAA" w:rsidRDefault="00B52BAA">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57465516" w14:textId="77777777" w:rsidR="00B52BAA" w:rsidRDefault="00B52BAA">
            <w:pPr>
              <w:jc w:val="center"/>
              <w:rPr>
                <w:rFonts w:ascii="Arial" w:hAnsi="Arial" w:cs="Arial"/>
                <w:sz w:val="22"/>
                <w:szCs w:val="20"/>
              </w:rPr>
            </w:pPr>
          </w:p>
          <w:p w14:paraId="403B155E" w14:textId="77777777" w:rsidR="00B52BAA" w:rsidRDefault="00B52BA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5AF91F6" w14:textId="77777777" w:rsidR="00B52BAA" w:rsidRDefault="00B52BAA">
            <w:pPr>
              <w:jc w:val="center"/>
              <w:rPr>
                <w:rFonts w:ascii="Arial" w:hAnsi="Arial" w:cs="Arial"/>
                <w:sz w:val="32"/>
              </w:rPr>
            </w:pPr>
          </w:p>
        </w:tc>
      </w:tr>
      <w:tr w:rsidR="00B52BAA" w14:paraId="75866102" w14:textId="77777777" w:rsidTr="00B52BAA">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0E8D19" w14:textId="77777777" w:rsidR="00B52BAA" w:rsidRDefault="00B52BAA">
            <w:pPr>
              <w:rPr>
                <w:rFonts w:ascii="Arial" w:hAnsi="Arial" w:cs="Arial"/>
                <w:sz w:val="14"/>
                <w:szCs w:val="14"/>
                <w:lang w:eastAsia="en-GB"/>
              </w:rPr>
            </w:pPr>
          </w:p>
        </w:tc>
        <w:tc>
          <w:tcPr>
            <w:tcW w:w="416" w:type="pct"/>
            <w:tcBorders>
              <w:top w:val="nil"/>
              <w:left w:val="single" w:sz="4" w:space="0" w:color="auto"/>
              <w:bottom w:val="single" w:sz="4" w:space="0" w:color="auto"/>
              <w:right w:val="single" w:sz="4" w:space="0" w:color="auto"/>
            </w:tcBorders>
            <w:hideMark/>
          </w:tcPr>
          <w:p w14:paraId="1347CB2E" w14:textId="77777777" w:rsidR="00B52BAA" w:rsidRDefault="00B52BAA">
            <w:pPr>
              <w:jc w:val="center"/>
              <w:rPr>
                <w:rFonts w:ascii="Arial" w:hAnsi="Arial" w:cs="Arial"/>
                <w:sz w:val="32"/>
              </w:rPr>
            </w:pPr>
            <w:r>
              <w:rPr>
                <w:rFonts w:ascii="Arial" w:hAnsi="Arial" w:cs="Arial"/>
                <w:sz w:val="32"/>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4A680C" w14:textId="77777777" w:rsidR="00B52BAA" w:rsidRDefault="00B52BAA">
            <w:pPr>
              <w:rPr>
                <w:rFonts w:ascii="Arial" w:hAnsi="Arial" w:cs="Arial"/>
                <w:sz w:val="32"/>
                <w:lang w:eastAsia="en-GB"/>
              </w:rPr>
            </w:pPr>
          </w:p>
        </w:tc>
      </w:tr>
      <w:tr w:rsidR="00B52BAA" w14:paraId="7DB20F17" w14:textId="77777777" w:rsidTr="00B52BAA">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F4482F6" w14:textId="77777777" w:rsidR="00B52BAA" w:rsidRDefault="00B52BAA">
            <w:pPr>
              <w:rPr>
                <w:rFonts w:ascii="Arial" w:hAnsi="Arial" w:cs="Arial"/>
                <w:b/>
                <w:sz w:val="20"/>
              </w:rPr>
            </w:pPr>
            <w:r>
              <w:rPr>
                <w:rFonts w:ascii="Arial" w:hAnsi="Arial" w:cs="Arial"/>
                <w:b/>
                <w:szCs w:val="16"/>
              </w:rPr>
              <w:t xml:space="preserve">2. </w:t>
            </w:r>
            <w:r>
              <w:rPr>
                <w:rFonts w:ascii="Arial" w:hAnsi="Arial" w:cs="Arial"/>
                <w:b/>
              </w:rPr>
              <w:t>Knowledge and Understanding Skills</w:t>
            </w:r>
          </w:p>
          <w:p w14:paraId="4260ED4F" w14:textId="77777777" w:rsidR="00B52BAA" w:rsidRDefault="00B52BAA">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B7CD6A7" w14:textId="77777777" w:rsidR="00B52BAA" w:rsidRDefault="00B52BAA">
            <w:pPr>
              <w:jc w:val="center"/>
              <w:rPr>
                <w:rFonts w:ascii="Arial" w:hAnsi="Arial" w:cs="Arial"/>
                <w:sz w:val="32"/>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F438E2D" w14:textId="77777777" w:rsidR="00B52BAA" w:rsidRDefault="00B52BAA">
            <w:pPr>
              <w:jc w:val="center"/>
              <w:rPr>
                <w:rFonts w:ascii="Arial" w:hAnsi="Arial" w:cs="Arial"/>
                <w:sz w:val="32"/>
              </w:rPr>
            </w:pPr>
          </w:p>
        </w:tc>
      </w:tr>
      <w:tr w:rsidR="00B52BAA" w14:paraId="1ED144C3" w14:textId="77777777" w:rsidTr="00B52BAA">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2F9CEC8" w14:textId="77777777" w:rsidR="00B52BAA" w:rsidRDefault="00B52BAA">
            <w:pPr>
              <w:spacing w:after="120"/>
              <w:rPr>
                <w:rFonts w:ascii="Arial" w:hAnsi="Arial" w:cs="Arial"/>
                <w:sz w:val="14"/>
                <w:szCs w:val="14"/>
              </w:rPr>
            </w:pPr>
          </w:p>
          <w:p w14:paraId="347E9803" w14:textId="77777777" w:rsidR="00B52BAA" w:rsidRDefault="00B52BAA">
            <w:pPr>
              <w:spacing w:after="120"/>
              <w:rPr>
                <w:rFonts w:ascii="Arial" w:hAnsi="Arial" w:cs="Arial"/>
                <w:sz w:val="22"/>
                <w:szCs w:val="14"/>
              </w:rPr>
            </w:pPr>
            <w:r>
              <w:rPr>
                <w:rFonts w:ascii="Arial" w:hAnsi="Arial" w:cs="Arial"/>
                <w:sz w:val="22"/>
                <w:szCs w:val="14"/>
              </w:rPr>
              <w:t>Task 1</w:t>
            </w:r>
          </w:p>
          <w:p w14:paraId="779A7E42" w14:textId="77777777" w:rsidR="00B52BAA" w:rsidRDefault="00B52BAA">
            <w:pPr>
              <w:spacing w:after="120"/>
              <w:rPr>
                <w:rFonts w:ascii="Arial" w:hAnsi="Arial" w:cs="Arial"/>
                <w:sz w:val="22"/>
                <w:szCs w:val="14"/>
              </w:rPr>
            </w:pPr>
            <w:r>
              <w:rPr>
                <w:rFonts w:ascii="Arial" w:hAnsi="Arial" w:cs="Arial"/>
                <w:sz w:val="22"/>
                <w:szCs w:val="14"/>
              </w:rPr>
              <w:t>Task 2</w:t>
            </w:r>
          </w:p>
          <w:p w14:paraId="7CEA9BA4" w14:textId="77777777" w:rsidR="00B52BAA" w:rsidRDefault="00B52BAA">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4F61D18C" w14:textId="77777777" w:rsidR="00B52BAA" w:rsidRDefault="00B52BAA">
            <w:pPr>
              <w:jc w:val="center"/>
              <w:rPr>
                <w:rFonts w:ascii="Arial" w:hAnsi="Arial" w:cs="Arial"/>
                <w:sz w:val="22"/>
                <w:szCs w:val="20"/>
              </w:rPr>
            </w:pPr>
          </w:p>
          <w:p w14:paraId="76B0C225" w14:textId="77777777" w:rsidR="00B52BAA" w:rsidRDefault="00B52BA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761500EC" w14:textId="77777777" w:rsidR="00B52BAA" w:rsidRDefault="00B52BAA">
            <w:pPr>
              <w:jc w:val="center"/>
              <w:rPr>
                <w:rFonts w:ascii="Arial" w:hAnsi="Arial" w:cs="Arial"/>
                <w:sz w:val="32"/>
              </w:rPr>
            </w:pPr>
          </w:p>
        </w:tc>
      </w:tr>
      <w:tr w:rsidR="00B52BAA" w14:paraId="0C3F33DC" w14:textId="77777777" w:rsidTr="00B52BAA">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47BD63" w14:textId="77777777" w:rsidR="00B52BAA" w:rsidRDefault="00B52BAA">
            <w:pPr>
              <w:rPr>
                <w:rFonts w:ascii="Arial" w:hAnsi="Arial" w:cs="Arial"/>
                <w:sz w:val="14"/>
                <w:szCs w:val="14"/>
                <w:lang w:eastAsia="en-GB"/>
              </w:rPr>
            </w:pPr>
          </w:p>
        </w:tc>
        <w:tc>
          <w:tcPr>
            <w:tcW w:w="416" w:type="pct"/>
            <w:tcBorders>
              <w:top w:val="nil"/>
              <w:left w:val="single" w:sz="4" w:space="0" w:color="auto"/>
              <w:bottom w:val="single" w:sz="4" w:space="0" w:color="auto"/>
              <w:right w:val="single" w:sz="4" w:space="0" w:color="auto"/>
            </w:tcBorders>
            <w:hideMark/>
          </w:tcPr>
          <w:p w14:paraId="243962EC" w14:textId="77777777" w:rsidR="00B52BAA" w:rsidRDefault="00B52BAA">
            <w:pPr>
              <w:jc w:val="center"/>
              <w:rPr>
                <w:rFonts w:ascii="Arial" w:hAnsi="Arial" w:cs="Arial"/>
                <w:sz w:val="32"/>
              </w:rPr>
            </w:pPr>
            <w:r>
              <w:rPr>
                <w:rFonts w:ascii="Arial" w:hAnsi="Arial" w:cs="Arial"/>
                <w:sz w:val="32"/>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94B70C" w14:textId="77777777" w:rsidR="00B52BAA" w:rsidRDefault="00B52BAA">
            <w:pPr>
              <w:rPr>
                <w:rFonts w:ascii="Arial" w:hAnsi="Arial" w:cs="Arial"/>
                <w:sz w:val="32"/>
                <w:lang w:eastAsia="en-GB"/>
              </w:rPr>
            </w:pPr>
          </w:p>
        </w:tc>
      </w:tr>
      <w:tr w:rsidR="00B52BAA" w14:paraId="5BDD0CB4" w14:textId="77777777" w:rsidTr="00B52BAA">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FB532FF" w14:textId="77777777" w:rsidR="00B52BAA" w:rsidRDefault="00B52BAA">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157243B2" w14:textId="77777777" w:rsidR="00B52BAA" w:rsidRDefault="00B52BAA">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5B9BBC3C" w14:textId="77777777" w:rsidR="00B52BAA" w:rsidRDefault="00B52BAA">
            <w:pPr>
              <w:jc w:val="center"/>
              <w:rPr>
                <w:rFonts w:ascii="Arial" w:hAnsi="Arial" w:cs="Arial"/>
                <w:sz w:val="32"/>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09128F6" w14:textId="77777777" w:rsidR="00B52BAA" w:rsidRDefault="00B52BAA">
            <w:pPr>
              <w:jc w:val="center"/>
              <w:rPr>
                <w:rFonts w:ascii="Arial" w:hAnsi="Arial" w:cs="Arial"/>
                <w:sz w:val="32"/>
              </w:rPr>
            </w:pPr>
          </w:p>
        </w:tc>
      </w:tr>
      <w:tr w:rsidR="00B52BAA" w14:paraId="4662AA5D" w14:textId="77777777" w:rsidTr="00B52BAA">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4A3D3D18" w14:textId="77777777" w:rsidR="00B52BAA" w:rsidRDefault="00B52BAA">
            <w:pPr>
              <w:spacing w:after="120"/>
              <w:rPr>
                <w:rFonts w:ascii="Arial" w:hAnsi="Arial" w:cs="Arial"/>
                <w:sz w:val="14"/>
                <w:szCs w:val="14"/>
              </w:rPr>
            </w:pPr>
          </w:p>
          <w:p w14:paraId="2A5D8FA5" w14:textId="77777777" w:rsidR="00B52BAA" w:rsidRDefault="00B52BAA">
            <w:pPr>
              <w:spacing w:after="120"/>
              <w:rPr>
                <w:rFonts w:ascii="Arial" w:hAnsi="Arial" w:cs="Arial"/>
                <w:sz w:val="22"/>
                <w:szCs w:val="14"/>
              </w:rPr>
            </w:pPr>
            <w:r>
              <w:rPr>
                <w:rFonts w:ascii="Arial" w:hAnsi="Arial" w:cs="Arial"/>
                <w:sz w:val="22"/>
                <w:szCs w:val="14"/>
              </w:rPr>
              <w:t>Task 1</w:t>
            </w:r>
          </w:p>
          <w:p w14:paraId="625C832F" w14:textId="77777777" w:rsidR="00B52BAA" w:rsidRDefault="00B52BAA">
            <w:pPr>
              <w:spacing w:after="120"/>
              <w:rPr>
                <w:rFonts w:ascii="Arial" w:hAnsi="Arial" w:cs="Arial"/>
                <w:sz w:val="22"/>
                <w:szCs w:val="14"/>
              </w:rPr>
            </w:pPr>
            <w:r>
              <w:rPr>
                <w:rFonts w:ascii="Arial" w:hAnsi="Arial" w:cs="Arial"/>
                <w:sz w:val="22"/>
                <w:szCs w:val="14"/>
              </w:rPr>
              <w:t>Task 2</w:t>
            </w:r>
          </w:p>
          <w:p w14:paraId="12217E8A" w14:textId="77777777" w:rsidR="00B52BAA" w:rsidRDefault="00B52BAA">
            <w:pPr>
              <w:spacing w:after="120"/>
              <w:rPr>
                <w:rFonts w:ascii="Arial" w:hAnsi="Arial" w:cs="Arial"/>
                <w:sz w:val="14"/>
                <w:szCs w:val="14"/>
              </w:rPr>
            </w:pPr>
          </w:p>
          <w:p w14:paraId="2A002D28" w14:textId="77777777" w:rsidR="00B52BAA" w:rsidRDefault="00B52BAA">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63D113C6" w14:textId="77777777" w:rsidR="00B52BAA" w:rsidRDefault="00B52BAA">
            <w:pPr>
              <w:jc w:val="center"/>
              <w:rPr>
                <w:rFonts w:ascii="Arial" w:hAnsi="Arial" w:cs="Arial"/>
                <w:sz w:val="22"/>
                <w:szCs w:val="20"/>
              </w:rPr>
            </w:pPr>
          </w:p>
          <w:p w14:paraId="66F06E44" w14:textId="77777777" w:rsidR="00B52BAA" w:rsidRDefault="00B52BA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0C310A7" w14:textId="77777777" w:rsidR="00B52BAA" w:rsidRDefault="00B52BAA">
            <w:pPr>
              <w:jc w:val="center"/>
              <w:rPr>
                <w:rFonts w:ascii="Arial" w:hAnsi="Arial" w:cs="Arial"/>
                <w:sz w:val="32"/>
              </w:rPr>
            </w:pPr>
          </w:p>
        </w:tc>
      </w:tr>
      <w:tr w:rsidR="00B52BAA" w14:paraId="2DA5BA93" w14:textId="77777777" w:rsidTr="00B52BAA">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2E8781" w14:textId="77777777" w:rsidR="00B52BAA" w:rsidRDefault="00B52BAA">
            <w:pPr>
              <w:rPr>
                <w:rFonts w:ascii="Arial" w:hAnsi="Arial" w:cs="Arial"/>
                <w:sz w:val="14"/>
                <w:szCs w:val="14"/>
                <w:lang w:eastAsia="en-GB"/>
              </w:rPr>
            </w:pPr>
          </w:p>
        </w:tc>
        <w:tc>
          <w:tcPr>
            <w:tcW w:w="416" w:type="pct"/>
            <w:tcBorders>
              <w:top w:val="nil"/>
              <w:left w:val="single" w:sz="4" w:space="0" w:color="auto"/>
              <w:bottom w:val="single" w:sz="4" w:space="0" w:color="auto"/>
              <w:right w:val="single" w:sz="4" w:space="0" w:color="auto"/>
            </w:tcBorders>
            <w:hideMark/>
          </w:tcPr>
          <w:p w14:paraId="5E1131E9" w14:textId="77777777" w:rsidR="00B52BAA" w:rsidRDefault="00B52BAA">
            <w:pPr>
              <w:jc w:val="center"/>
              <w:rPr>
                <w:rFonts w:ascii="Arial" w:hAnsi="Arial" w:cs="Arial"/>
                <w:sz w:val="32"/>
              </w:rPr>
            </w:pPr>
            <w:r>
              <w:rPr>
                <w:rFonts w:ascii="Arial" w:hAnsi="Arial" w:cs="Arial"/>
                <w:sz w:val="32"/>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B48D83" w14:textId="77777777" w:rsidR="00B52BAA" w:rsidRDefault="00B52BAA">
            <w:pPr>
              <w:rPr>
                <w:rFonts w:ascii="Arial" w:hAnsi="Arial" w:cs="Arial"/>
                <w:sz w:val="32"/>
                <w:lang w:eastAsia="en-GB"/>
              </w:rPr>
            </w:pPr>
          </w:p>
        </w:tc>
      </w:tr>
      <w:tr w:rsidR="00B52BAA" w14:paraId="11CA352C" w14:textId="77777777" w:rsidTr="00B52BAA">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9F36707" w14:textId="77777777" w:rsidR="00B52BAA" w:rsidRDefault="00B52BAA">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19C45847" w14:textId="77777777" w:rsidR="00B52BAA" w:rsidRDefault="00B52BAA">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C7B6261" w14:textId="77777777" w:rsidR="00B52BAA" w:rsidRDefault="00B52BAA">
            <w:pPr>
              <w:jc w:val="center"/>
              <w:rPr>
                <w:rFonts w:ascii="Arial" w:hAnsi="Arial" w:cs="Arial"/>
                <w:sz w:val="32"/>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479DAC3" w14:textId="77777777" w:rsidR="00B52BAA" w:rsidRDefault="00B52BAA">
            <w:pPr>
              <w:jc w:val="center"/>
              <w:rPr>
                <w:rFonts w:ascii="Arial" w:hAnsi="Arial" w:cs="Arial"/>
                <w:sz w:val="32"/>
              </w:rPr>
            </w:pPr>
          </w:p>
        </w:tc>
      </w:tr>
      <w:tr w:rsidR="00B52BAA" w14:paraId="0792F5B5" w14:textId="77777777" w:rsidTr="00B52BAA">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56693A8" w14:textId="77777777" w:rsidR="00B52BAA" w:rsidRDefault="00B52BAA">
            <w:pPr>
              <w:spacing w:after="120"/>
              <w:rPr>
                <w:rFonts w:ascii="Arial" w:hAnsi="Arial" w:cs="Arial"/>
                <w:sz w:val="14"/>
                <w:szCs w:val="14"/>
              </w:rPr>
            </w:pPr>
          </w:p>
          <w:p w14:paraId="1B3B5020" w14:textId="77777777" w:rsidR="00B52BAA" w:rsidRDefault="00B52BAA">
            <w:pPr>
              <w:spacing w:after="120"/>
              <w:rPr>
                <w:rFonts w:ascii="Arial" w:hAnsi="Arial" w:cs="Arial"/>
                <w:sz w:val="22"/>
                <w:szCs w:val="14"/>
              </w:rPr>
            </w:pPr>
            <w:r>
              <w:rPr>
                <w:rFonts w:ascii="Arial" w:hAnsi="Arial" w:cs="Arial"/>
                <w:sz w:val="22"/>
                <w:szCs w:val="14"/>
              </w:rPr>
              <w:t>Task 1</w:t>
            </w:r>
          </w:p>
          <w:p w14:paraId="4D7DA907" w14:textId="77777777" w:rsidR="00B52BAA" w:rsidRDefault="00B52BAA">
            <w:pPr>
              <w:spacing w:after="120"/>
              <w:rPr>
                <w:rFonts w:ascii="Arial" w:hAnsi="Arial" w:cs="Arial"/>
                <w:sz w:val="22"/>
                <w:szCs w:val="14"/>
              </w:rPr>
            </w:pPr>
            <w:r>
              <w:rPr>
                <w:rFonts w:ascii="Arial" w:hAnsi="Arial" w:cs="Arial"/>
                <w:sz w:val="22"/>
                <w:szCs w:val="14"/>
              </w:rPr>
              <w:lastRenderedPageBreak/>
              <w:t>Task 2</w:t>
            </w:r>
          </w:p>
          <w:p w14:paraId="68CA3D5E" w14:textId="77777777" w:rsidR="00B52BAA" w:rsidRDefault="00B52BAA">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31A13875" w14:textId="77777777" w:rsidR="00B52BAA" w:rsidRDefault="00B52BAA">
            <w:pPr>
              <w:jc w:val="center"/>
              <w:rPr>
                <w:rFonts w:ascii="Arial" w:hAnsi="Arial" w:cs="Arial"/>
                <w:sz w:val="22"/>
                <w:szCs w:val="20"/>
              </w:rPr>
            </w:pPr>
          </w:p>
          <w:p w14:paraId="10FFBD45" w14:textId="77777777" w:rsidR="00B52BAA" w:rsidRDefault="00B52BA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E0CAE99" w14:textId="77777777" w:rsidR="00B52BAA" w:rsidRDefault="00B52BAA">
            <w:pPr>
              <w:jc w:val="center"/>
              <w:rPr>
                <w:rFonts w:ascii="Arial" w:hAnsi="Arial" w:cs="Arial"/>
                <w:sz w:val="32"/>
              </w:rPr>
            </w:pPr>
          </w:p>
        </w:tc>
      </w:tr>
      <w:tr w:rsidR="00B52BAA" w14:paraId="4C1500DD" w14:textId="77777777" w:rsidTr="00B52BAA">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8D73A" w14:textId="77777777" w:rsidR="00B52BAA" w:rsidRDefault="00B52BAA">
            <w:pPr>
              <w:rPr>
                <w:rFonts w:ascii="Arial" w:hAnsi="Arial" w:cs="Arial"/>
                <w:sz w:val="14"/>
                <w:szCs w:val="14"/>
                <w:lang w:eastAsia="en-GB"/>
              </w:rPr>
            </w:pPr>
          </w:p>
        </w:tc>
        <w:tc>
          <w:tcPr>
            <w:tcW w:w="416" w:type="pct"/>
            <w:tcBorders>
              <w:top w:val="nil"/>
              <w:left w:val="single" w:sz="4" w:space="0" w:color="auto"/>
              <w:bottom w:val="single" w:sz="4" w:space="0" w:color="auto"/>
              <w:right w:val="single" w:sz="4" w:space="0" w:color="auto"/>
            </w:tcBorders>
            <w:hideMark/>
          </w:tcPr>
          <w:p w14:paraId="1E95A7EF" w14:textId="77777777" w:rsidR="00B52BAA" w:rsidRDefault="00B52BAA">
            <w:pPr>
              <w:jc w:val="center"/>
              <w:rPr>
                <w:rFonts w:ascii="Arial" w:hAnsi="Arial" w:cs="Arial"/>
                <w:sz w:val="32"/>
              </w:rPr>
            </w:pPr>
            <w:r>
              <w:rPr>
                <w:rFonts w:ascii="Arial" w:hAnsi="Arial" w:cs="Arial"/>
                <w:sz w:val="32"/>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5849D2" w14:textId="77777777" w:rsidR="00B52BAA" w:rsidRDefault="00B52BAA">
            <w:pPr>
              <w:rPr>
                <w:rFonts w:ascii="Arial" w:hAnsi="Arial" w:cs="Arial"/>
                <w:sz w:val="32"/>
                <w:lang w:eastAsia="en-GB"/>
              </w:rPr>
            </w:pPr>
          </w:p>
        </w:tc>
      </w:tr>
      <w:tr w:rsidR="00B52BAA" w14:paraId="3A90ED72" w14:textId="77777777" w:rsidTr="00B52BAA">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CCEF6A0" w14:textId="77777777" w:rsidR="00B52BAA" w:rsidRDefault="00B52BAA">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0AD837E3" w14:textId="77777777" w:rsidR="00B52BAA" w:rsidRDefault="00B52BAA">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23E4B830" w14:textId="77777777" w:rsidR="00B52BAA" w:rsidRDefault="00B52BAA">
            <w:pPr>
              <w:jc w:val="center"/>
              <w:rPr>
                <w:rFonts w:ascii="Arial" w:hAnsi="Arial" w:cs="Arial"/>
                <w:sz w:val="32"/>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7AD02C" w14:textId="77777777" w:rsidR="00B52BAA" w:rsidRDefault="00B52BAA">
            <w:pPr>
              <w:jc w:val="center"/>
              <w:rPr>
                <w:rFonts w:ascii="Arial" w:hAnsi="Arial" w:cs="Arial"/>
                <w:sz w:val="32"/>
              </w:rPr>
            </w:pPr>
          </w:p>
        </w:tc>
      </w:tr>
      <w:tr w:rsidR="00B52BAA" w14:paraId="6970A8FC" w14:textId="77777777" w:rsidTr="00B52BAA">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64F1F080" w14:textId="77777777" w:rsidR="00B52BAA" w:rsidRDefault="00B52BAA">
            <w:pPr>
              <w:spacing w:after="120"/>
              <w:rPr>
                <w:rFonts w:ascii="Arial" w:hAnsi="Arial" w:cs="Arial"/>
                <w:sz w:val="14"/>
                <w:szCs w:val="14"/>
              </w:rPr>
            </w:pPr>
          </w:p>
          <w:p w14:paraId="30A44048" w14:textId="77777777" w:rsidR="00B52BAA" w:rsidRDefault="00B52BAA">
            <w:pPr>
              <w:spacing w:after="120"/>
              <w:rPr>
                <w:rFonts w:ascii="Arial" w:hAnsi="Arial" w:cs="Arial"/>
                <w:sz w:val="22"/>
                <w:szCs w:val="14"/>
              </w:rPr>
            </w:pPr>
            <w:r>
              <w:rPr>
                <w:rFonts w:ascii="Arial" w:hAnsi="Arial" w:cs="Arial"/>
                <w:sz w:val="22"/>
                <w:szCs w:val="14"/>
              </w:rPr>
              <w:t>Task 1</w:t>
            </w:r>
          </w:p>
          <w:p w14:paraId="2842E592" w14:textId="77777777" w:rsidR="00B52BAA" w:rsidRDefault="00B52BAA">
            <w:pPr>
              <w:spacing w:after="120"/>
              <w:rPr>
                <w:rFonts w:ascii="Arial" w:hAnsi="Arial" w:cs="Arial"/>
                <w:sz w:val="22"/>
                <w:szCs w:val="14"/>
              </w:rPr>
            </w:pPr>
            <w:r>
              <w:rPr>
                <w:rFonts w:ascii="Arial" w:hAnsi="Arial" w:cs="Arial"/>
                <w:sz w:val="22"/>
                <w:szCs w:val="14"/>
              </w:rPr>
              <w:t>Task 2</w:t>
            </w:r>
          </w:p>
          <w:p w14:paraId="296DDC98" w14:textId="77777777" w:rsidR="00B52BAA" w:rsidRDefault="00B52BAA">
            <w:pPr>
              <w:spacing w:after="120"/>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tcPr>
          <w:p w14:paraId="76B482CA" w14:textId="77777777" w:rsidR="00B52BAA" w:rsidRDefault="00B52BAA">
            <w:pPr>
              <w:jc w:val="center"/>
              <w:rPr>
                <w:rFonts w:ascii="Arial" w:hAnsi="Arial" w:cs="Arial"/>
                <w:sz w:val="22"/>
                <w:szCs w:val="20"/>
              </w:rPr>
            </w:pPr>
          </w:p>
          <w:p w14:paraId="060A7BD8" w14:textId="77777777" w:rsidR="00B52BAA" w:rsidRDefault="00B52BAA">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5B3DB5B4" w14:textId="77777777" w:rsidR="00B52BAA" w:rsidRDefault="00B52BAA">
            <w:pPr>
              <w:jc w:val="center"/>
              <w:rPr>
                <w:rFonts w:ascii="Arial" w:hAnsi="Arial" w:cs="Arial"/>
                <w:sz w:val="32"/>
              </w:rPr>
            </w:pPr>
          </w:p>
        </w:tc>
      </w:tr>
      <w:tr w:rsidR="00B52BAA" w14:paraId="59CA1914" w14:textId="77777777" w:rsidTr="00B52BAA">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0FA949" w14:textId="77777777" w:rsidR="00B52BAA" w:rsidRDefault="00B52BAA">
            <w:pPr>
              <w:rPr>
                <w:rFonts w:ascii="Arial" w:hAnsi="Arial" w:cs="Arial"/>
                <w:sz w:val="14"/>
                <w:szCs w:val="14"/>
                <w:lang w:eastAsia="en-GB"/>
              </w:rPr>
            </w:pPr>
          </w:p>
        </w:tc>
        <w:tc>
          <w:tcPr>
            <w:tcW w:w="416" w:type="pct"/>
            <w:tcBorders>
              <w:top w:val="nil"/>
              <w:left w:val="single" w:sz="4" w:space="0" w:color="auto"/>
              <w:bottom w:val="single" w:sz="4" w:space="0" w:color="auto"/>
              <w:right w:val="single" w:sz="4" w:space="0" w:color="auto"/>
            </w:tcBorders>
            <w:hideMark/>
          </w:tcPr>
          <w:p w14:paraId="4DDE11E9" w14:textId="77777777" w:rsidR="00B52BAA" w:rsidRDefault="00B52BAA">
            <w:pPr>
              <w:jc w:val="center"/>
              <w:rPr>
                <w:rFonts w:ascii="Arial" w:hAnsi="Arial" w:cs="Arial"/>
                <w:sz w:val="32"/>
              </w:rPr>
            </w:pPr>
            <w:r>
              <w:rPr>
                <w:rFonts w:ascii="Arial" w:hAnsi="Arial" w:cs="Arial"/>
                <w:sz w:val="32"/>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6200EB" w14:textId="77777777" w:rsidR="00B52BAA" w:rsidRDefault="00B52BAA">
            <w:pPr>
              <w:rPr>
                <w:rFonts w:ascii="Arial" w:hAnsi="Arial" w:cs="Arial"/>
                <w:sz w:val="32"/>
                <w:lang w:eastAsia="en-GB"/>
              </w:rPr>
            </w:pPr>
          </w:p>
        </w:tc>
      </w:tr>
    </w:tbl>
    <w:p w14:paraId="2309B33B" w14:textId="77777777" w:rsidR="00C22F46" w:rsidRDefault="00C22F46" w:rsidP="00C22F46">
      <w:pPr>
        <w:pStyle w:val="NormalWeb"/>
      </w:pPr>
    </w:p>
    <w:p w14:paraId="1EC3048E" w14:textId="77777777" w:rsidR="00193065" w:rsidRPr="002E7A77" w:rsidRDefault="00193065" w:rsidP="007D6DDE"/>
    <w:p w14:paraId="76DC2811" w14:textId="77777777" w:rsidR="00EA792B" w:rsidRDefault="00EA792B" w:rsidP="00EA792B">
      <w:pPr>
        <w:ind w:left="720"/>
        <w:rPr>
          <w:rFonts w:cs="Times New Roman"/>
        </w:rPr>
      </w:pPr>
    </w:p>
    <w:p w14:paraId="2B4294A5" w14:textId="77777777" w:rsidR="00EA792B" w:rsidRPr="00EA792B" w:rsidRDefault="00EA792B" w:rsidP="00EA792B"/>
    <w:p w14:paraId="2A75B80D" w14:textId="62BAC064" w:rsidR="00FA150B" w:rsidRPr="00FA150B" w:rsidRDefault="0088768D" w:rsidP="0088768D">
      <w:r>
        <w:t xml:space="preserve"> </w:t>
      </w:r>
      <w:r w:rsidR="00FA150B" w:rsidRPr="00FA150B">
        <w:br/>
      </w:r>
    </w:p>
    <w:sectPr w:rsidR="00FA150B" w:rsidRPr="00FA150B" w:rsidSect="008C7F94">
      <w:foot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BD9C74" w14:textId="77777777" w:rsidR="00DF6C19" w:rsidRDefault="00DF6C19" w:rsidP="0057720D">
      <w:pPr>
        <w:spacing w:after="0" w:line="240" w:lineRule="auto"/>
      </w:pPr>
      <w:r>
        <w:separator/>
      </w:r>
    </w:p>
  </w:endnote>
  <w:endnote w:type="continuationSeparator" w:id="0">
    <w:p w14:paraId="6A7C8899" w14:textId="77777777" w:rsidR="00DF6C19" w:rsidRDefault="00DF6C19" w:rsidP="00577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5947856"/>
      <w:docPartObj>
        <w:docPartGallery w:val="Page Numbers (Bottom of Page)"/>
        <w:docPartUnique/>
      </w:docPartObj>
    </w:sdtPr>
    <w:sdtEndPr>
      <w:rPr>
        <w:noProof/>
      </w:rPr>
    </w:sdtEndPr>
    <w:sdtContent>
      <w:p w14:paraId="24F254F8" w14:textId="7ECDD0BA" w:rsidR="0057720D" w:rsidRDefault="005772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E88576" w14:textId="77777777" w:rsidR="0057720D" w:rsidRDefault="00577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F691A" w14:textId="77777777" w:rsidR="00DF6C19" w:rsidRDefault="00DF6C19" w:rsidP="0057720D">
      <w:pPr>
        <w:spacing w:after="0" w:line="240" w:lineRule="auto"/>
      </w:pPr>
      <w:r>
        <w:separator/>
      </w:r>
    </w:p>
  </w:footnote>
  <w:footnote w:type="continuationSeparator" w:id="0">
    <w:p w14:paraId="2DEF7F6E" w14:textId="77777777" w:rsidR="00DF6C19" w:rsidRDefault="00DF6C19" w:rsidP="005772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C0CC7"/>
    <w:multiLevelType w:val="hybridMultilevel"/>
    <w:tmpl w:val="BBB4802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E45A6"/>
    <w:multiLevelType w:val="hybridMultilevel"/>
    <w:tmpl w:val="A22E3544"/>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21C24A14"/>
    <w:multiLevelType w:val="hybridMultilevel"/>
    <w:tmpl w:val="66869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21728D"/>
    <w:multiLevelType w:val="hybridMultilevel"/>
    <w:tmpl w:val="CEBC9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AC2"/>
    <w:rsid w:val="000010DF"/>
    <w:rsid w:val="0002769C"/>
    <w:rsid w:val="00051DE2"/>
    <w:rsid w:val="000546CD"/>
    <w:rsid w:val="000A4D8C"/>
    <w:rsid w:val="000A7EDA"/>
    <w:rsid w:val="00193065"/>
    <w:rsid w:val="002936CD"/>
    <w:rsid w:val="002E7A77"/>
    <w:rsid w:val="00300AC2"/>
    <w:rsid w:val="004E2665"/>
    <w:rsid w:val="0057720D"/>
    <w:rsid w:val="00651971"/>
    <w:rsid w:val="007D6DDE"/>
    <w:rsid w:val="00834E34"/>
    <w:rsid w:val="0088768D"/>
    <w:rsid w:val="008C7EA1"/>
    <w:rsid w:val="008C7F94"/>
    <w:rsid w:val="00933AB2"/>
    <w:rsid w:val="009508B6"/>
    <w:rsid w:val="00950F43"/>
    <w:rsid w:val="00994945"/>
    <w:rsid w:val="00A665D2"/>
    <w:rsid w:val="00AD755B"/>
    <w:rsid w:val="00B26367"/>
    <w:rsid w:val="00B52BAA"/>
    <w:rsid w:val="00C22F46"/>
    <w:rsid w:val="00CC3C7C"/>
    <w:rsid w:val="00D51C24"/>
    <w:rsid w:val="00DF6C19"/>
    <w:rsid w:val="00E656C4"/>
    <w:rsid w:val="00EA2E0A"/>
    <w:rsid w:val="00EA792B"/>
    <w:rsid w:val="00EC28ED"/>
    <w:rsid w:val="00EF5B39"/>
    <w:rsid w:val="00F17EB1"/>
    <w:rsid w:val="00F522FC"/>
    <w:rsid w:val="00FA1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B9B2E"/>
  <w15:chartTrackingRefBased/>
  <w15:docId w15:val="{79535967-7574-4A2E-8F69-F4ABF74F7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936C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17EB1"/>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F17EB1"/>
    <w:pPr>
      <w:keepNext/>
      <w:keepLines/>
      <w:spacing w:before="160" w:after="120"/>
      <w:outlineLvl w:val="1"/>
    </w:pPr>
    <w:rPr>
      <w:rFonts w:eastAsiaTheme="majorEastAsia" w:cstheme="majorBidi"/>
      <w:b/>
      <w:color w:val="4472C4" w:themeColor="accent1"/>
      <w:sz w:val="26"/>
      <w:szCs w:val="26"/>
    </w:rPr>
  </w:style>
  <w:style w:type="paragraph" w:styleId="Heading3">
    <w:name w:val="heading 3"/>
    <w:basedOn w:val="Normal"/>
    <w:next w:val="Normal"/>
    <w:link w:val="Heading3Char"/>
    <w:uiPriority w:val="9"/>
    <w:unhideWhenUsed/>
    <w:qFormat/>
    <w:rsid w:val="00933AB2"/>
    <w:pPr>
      <w:keepNext/>
      <w:keepLines/>
      <w:spacing w:before="40" w:after="0"/>
      <w:outlineLvl w:val="2"/>
    </w:pPr>
    <w:rPr>
      <w:rFonts w:eastAsiaTheme="majorEastAsia" w:cstheme="majorBidi"/>
      <w:b/>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7EB1"/>
    <w:rPr>
      <w:rFonts w:ascii="Times New Roman" w:eastAsiaTheme="majorEastAsia" w:hAnsi="Times New Roman" w:cstheme="majorBidi"/>
      <w:b/>
      <w:color w:val="2F5496" w:themeColor="accent1" w:themeShade="BF"/>
      <w:sz w:val="28"/>
      <w:szCs w:val="32"/>
      <w:lang w:val="en-GB"/>
    </w:rPr>
  </w:style>
  <w:style w:type="character" w:customStyle="1" w:styleId="Heading2Char">
    <w:name w:val="Heading 2 Char"/>
    <w:basedOn w:val="DefaultParagraphFont"/>
    <w:link w:val="Heading2"/>
    <w:uiPriority w:val="9"/>
    <w:rsid w:val="00F17EB1"/>
    <w:rPr>
      <w:rFonts w:ascii="Times New Roman" w:eastAsiaTheme="majorEastAsia" w:hAnsi="Times New Roman" w:cstheme="majorBidi"/>
      <w:b/>
      <w:color w:val="4472C4" w:themeColor="accent1"/>
      <w:sz w:val="26"/>
      <w:szCs w:val="26"/>
      <w:lang w:val="en-GB"/>
    </w:rPr>
  </w:style>
  <w:style w:type="paragraph" w:styleId="Title">
    <w:name w:val="Title"/>
    <w:basedOn w:val="Normal"/>
    <w:next w:val="Normal"/>
    <w:link w:val="TitleChar"/>
    <w:uiPriority w:val="10"/>
    <w:qFormat/>
    <w:rsid w:val="000A4D8C"/>
    <w:pPr>
      <w:spacing w:before="120" w:after="12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0A4D8C"/>
    <w:rPr>
      <w:rFonts w:ascii="Times New Roman" w:eastAsiaTheme="majorEastAsia" w:hAnsi="Times New Roman" w:cstheme="majorBidi"/>
      <w:b/>
      <w:spacing w:val="-10"/>
      <w:kern w:val="28"/>
      <w:sz w:val="56"/>
      <w:szCs w:val="56"/>
      <w:lang w:val="en-GB"/>
    </w:rPr>
  </w:style>
  <w:style w:type="character" w:customStyle="1" w:styleId="Heading3Char">
    <w:name w:val="Heading 3 Char"/>
    <w:basedOn w:val="DefaultParagraphFont"/>
    <w:link w:val="Heading3"/>
    <w:uiPriority w:val="9"/>
    <w:rsid w:val="00933AB2"/>
    <w:rPr>
      <w:rFonts w:ascii="Times New Roman" w:eastAsiaTheme="majorEastAsia" w:hAnsi="Times New Roman" w:cstheme="majorBidi"/>
      <w:b/>
      <w:color w:val="2F5496" w:themeColor="accent1" w:themeShade="BF"/>
      <w:sz w:val="24"/>
      <w:szCs w:val="24"/>
      <w:lang w:val="en-GB"/>
    </w:rPr>
  </w:style>
  <w:style w:type="paragraph" w:styleId="Subtitle">
    <w:name w:val="Subtitle"/>
    <w:basedOn w:val="Normal"/>
    <w:next w:val="Normal"/>
    <w:link w:val="SubtitleChar"/>
    <w:uiPriority w:val="11"/>
    <w:qFormat/>
    <w:rsid w:val="00B26367"/>
    <w:pPr>
      <w:numPr>
        <w:ilvl w:val="1"/>
      </w:numPr>
      <w:spacing w:before="120" w:after="280"/>
      <w:jc w:val="center"/>
    </w:pPr>
    <w:rPr>
      <w:rFonts w:eastAsiaTheme="minorEastAsia"/>
      <w:color w:val="262626" w:themeColor="text1" w:themeTint="D9"/>
      <w:spacing w:val="15"/>
      <w:sz w:val="32"/>
    </w:rPr>
  </w:style>
  <w:style w:type="character" w:customStyle="1" w:styleId="SubtitleChar">
    <w:name w:val="Subtitle Char"/>
    <w:basedOn w:val="DefaultParagraphFont"/>
    <w:link w:val="Subtitle"/>
    <w:uiPriority w:val="11"/>
    <w:rsid w:val="00B26367"/>
    <w:rPr>
      <w:rFonts w:ascii="Times New Roman" w:eastAsiaTheme="minorEastAsia" w:hAnsi="Times New Roman"/>
      <w:color w:val="262626" w:themeColor="text1" w:themeTint="D9"/>
      <w:spacing w:val="15"/>
      <w:sz w:val="32"/>
    </w:rPr>
  </w:style>
  <w:style w:type="paragraph" w:styleId="TOCHeading">
    <w:name w:val="TOC Heading"/>
    <w:basedOn w:val="Heading1"/>
    <w:next w:val="Normal"/>
    <w:uiPriority w:val="39"/>
    <w:unhideWhenUsed/>
    <w:qFormat/>
    <w:rsid w:val="00300AC2"/>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300AC2"/>
    <w:pPr>
      <w:spacing w:after="100"/>
    </w:pPr>
  </w:style>
  <w:style w:type="character" w:styleId="Hyperlink">
    <w:name w:val="Hyperlink"/>
    <w:basedOn w:val="DefaultParagraphFont"/>
    <w:uiPriority w:val="99"/>
    <w:unhideWhenUsed/>
    <w:rsid w:val="00300AC2"/>
    <w:rPr>
      <w:color w:val="0563C1" w:themeColor="hyperlink"/>
      <w:u w:val="single"/>
    </w:rPr>
  </w:style>
  <w:style w:type="character" w:customStyle="1" w:styleId="markedcontent">
    <w:name w:val="markedcontent"/>
    <w:basedOn w:val="DefaultParagraphFont"/>
    <w:rsid w:val="00FA150B"/>
  </w:style>
  <w:style w:type="paragraph" w:styleId="NoSpacing">
    <w:name w:val="No Spacing"/>
    <w:uiPriority w:val="1"/>
    <w:qFormat/>
    <w:rsid w:val="00EA2E0A"/>
    <w:pPr>
      <w:spacing w:after="0" w:line="240" w:lineRule="auto"/>
      <w:jc w:val="both"/>
    </w:pPr>
    <w:rPr>
      <w:rFonts w:ascii="Times New Roman" w:eastAsia="Calibri" w:hAnsi="Times New Roman" w:cs="Calibri"/>
      <w:sz w:val="20"/>
      <w:szCs w:val="24"/>
      <w:lang w:eastAsia="en-GB"/>
    </w:rPr>
  </w:style>
  <w:style w:type="table" w:styleId="TableGrid">
    <w:name w:val="Table Grid"/>
    <w:basedOn w:val="TableNormal"/>
    <w:uiPriority w:val="39"/>
    <w:rsid w:val="00EA2E0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792B"/>
    <w:pPr>
      <w:spacing w:after="0" w:line="240" w:lineRule="auto"/>
      <w:ind w:left="720"/>
      <w:contextualSpacing/>
      <w:jc w:val="left"/>
    </w:pPr>
    <w:rPr>
      <w:rFonts w:eastAsia="Times New Roman" w:cs="Times New Roman"/>
      <w:sz w:val="20"/>
      <w:szCs w:val="20"/>
      <w:lang w:eastAsia="en-GB"/>
    </w:rPr>
  </w:style>
  <w:style w:type="character" w:customStyle="1" w:styleId="selectable">
    <w:name w:val="selectable"/>
    <w:basedOn w:val="DefaultParagraphFont"/>
    <w:rsid w:val="00193065"/>
  </w:style>
  <w:style w:type="paragraph" w:styleId="NormalWeb">
    <w:name w:val="Normal (Web)"/>
    <w:basedOn w:val="Normal"/>
    <w:uiPriority w:val="99"/>
    <w:semiHidden/>
    <w:unhideWhenUsed/>
    <w:rsid w:val="00C22F46"/>
    <w:pPr>
      <w:spacing w:before="100" w:beforeAutospacing="1" w:after="100" w:afterAutospacing="1" w:line="240" w:lineRule="auto"/>
      <w:jc w:val="left"/>
    </w:pPr>
    <w:rPr>
      <w:rFonts w:eastAsia="Times New Roman" w:cs="Times New Roman"/>
      <w:szCs w:val="24"/>
      <w:lang w:val="en-US"/>
    </w:rPr>
  </w:style>
  <w:style w:type="paragraph" w:styleId="TOC2">
    <w:name w:val="toc 2"/>
    <w:basedOn w:val="Normal"/>
    <w:next w:val="Normal"/>
    <w:autoRedefine/>
    <w:uiPriority w:val="39"/>
    <w:unhideWhenUsed/>
    <w:rsid w:val="00B52BAA"/>
    <w:pPr>
      <w:spacing w:after="100"/>
      <w:ind w:left="240"/>
    </w:pPr>
  </w:style>
  <w:style w:type="character" w:styleId="Strong">
    <w:name w:val="Strong"/>
    <w:basedOn w:val="DefaultParagraphFont"/>
    <w:uiPriority w:val="22"/>
    <w:qFormat/>
    <w:rsid w:val="00B52BAA"/>
    <w:rPr>
      <w:b/>
      <w:bCs/>
    </w:rPr>
  </w:style>
  <w:style w:type="paragraph" w:styleId="Header">
    <w:name w:val="header"/>
    <w:basedOn w:val="Normal"/>
    <w:link w:val="HeaderChar"/>
    <w:uiPriority w:val="99"/>
    <w:unhideWhenUsed/>
    <w:rsid w:val="005772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720D"/>
    <w:rPr>
      <w:rFonts w:ascii="Times New Roman" w:hAnsi="Times New Roman"/>
      <w:sz w:val="24"/>
      <w:lang w:val="en-GB"/>
    </w:rPr>
  </w:style>
  <w:style w:type="paragraph" w:styleId="Footer">
    <w:name w:val="footer"/>
    <w:basedOn w:val="Normal"/>
    <w:link w:val="FooterChar"/>
    <w:uiPriority w:val="99"/>
    <w:unhideWhenUsed/>
    <w:rsid w:val="005772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720D"/>
    <w:rPr>
      <w:rFonts w:ascii="Times New Roman" w:hAnsi="Times New Roman"/>
      <w:sz w:val="24"/>
      <w:lang w:val="en-GB"/>
    </w:rPr>
  </w:style>
  <w:style w:type="character" w:customStyle="1" w:styleId="tojvnm2t">
    <w:name w:val="tojvnm2t"/>
    <w:basedOn w:val="DefaultParagraphFont"/>
    <w:rsid w:val="00A665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523128">
      <w:bodyDiv w:val="1"/>
      <w:marLeft w:val="0"/>
      <w:marRight w:val="0"/>
      <w:marTop w:val="0"/>
      <w:marBottom w:val="0"/>
      <w:divBdr>
        <w:top w:val="none" w:sz="0" w:space="0" w:color="auto"/>
        <w:left w:val="none" w:sz="0" w:space="0" w:color="auto"/>
        <w:bottom w:val="none" w:sz="0" w:space="0" w:color="auto"/>
        <w:right w:val="none" w:sz="0" w:space="0" w:color="auto"/>
      </w:divBdr>
    </w:div>
    <w:div w:id="551190420">
      <w:bodyDiv w:val="1"/>
      <w:marLeft w:val="0"/>
      <w:marRight w:val="0"/>
      <w:marTop w:val="0"/>
      <w:marBottom w:val="0"/>
      <w:divBdr>
        <w:top w:val="none" w:sz="0" w:space="0" w:color="auto"/>
        <w:left w:val="none" w:sz="0" w:space="0" w:color="auto"/>
        <w:bottom w:val="none" w:sz="0" w:space="0" w:color="auto"/>
        <w:right w:val="none" w:sz="0" w:space="0" w:color="auto"/>
      </w:divBdr>
    </w:div>
    <w:div w:id="814378141">
      <w:bodyDiv w:val="1"/>
      <w:marLeft w:val="0"/>
      <w:marRight w:val="0"/>
      <w:marTop w:val="0"/>
      <w:marBottom w:val="0"/>
      <w:divBdr>
        <w:top w:val="none" w:sz="0" w:space="0" w:color="auto"/>
        <w:left w:val="none" w:sz="0" w:space="0" w:color="auto"/>
        <w:bottom w:val="none" w:sz="0" w:space="0" w:color="auto"/>
        <w:right w:val="none" w:sz="0" w:space="0" w:color="auto"/>
      </w:divBdr>
      <w:divsChild>
        <w:div w:id="146167465">
          <w:marLeft w:val="0"/>
          <w:marRight w:val="0"/>
          <w:marTop w:val="0"/>
          <w:marBottom w:val="0"/>
          <w:divBdr>
            <w:top w:val="none" w:sz="0" w:space="0" w:color="auto"/>
            <w:left w:val="none" w:sz="0" w:space="0" w:color="auto"/>
            <w:bottom w:val="none" w:sz="0" w:space="0" w:color="auto"/>
            <w:right w:val="none" w:sz="0" w:space="0" w:color="auto"/>
          </w:divBdr>
          <w:divsChild>
            <w:div w:id="183359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1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um.com/@muhammad.usmanasif125/the-4ds-of-time-management-b8afe9b183b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00A3D-E55C-426C-B065-CCCFE1B4E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14</Pages>
  <Words>2556</Words>
  <Characters>14572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ihtu tud</dc:creator>
  <cp:keywords/>
  <dc:description/>
  <cp:lastModifiedBy>ihtu tud</cp:lastModifiedBy>
  <cp:revision>10</cp:revision>
  <dcterms:created xsi:type="dcterms:W3CDTF">2021-11-30T02:55:00Z</dcterms:created>
  <dcterms:modified xsi:type="dcterms:W3CDTF">2021-11-30T18:15:00Z</dcterms:modified>
</cp:coreProperties>
</file>