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87229" w14:textId="77777777" w:rsidR="002F24F9" w:rsidRPr="00876801" w:rsidRDefault="002F24F9">
      <w:pPr>
        <w:rPr>
          <w:rFonts w:ascii="Arial" w:hAnsi="Arial" w:cs="Arial"/>
          <w:sz w:val="24"/>
          <w:szCs w:val="24"/>
          <w:u w:val="single"/>
          <w:lang w:val="en-US"/>
        </w:rPr>
      </w:pPr>
    </w:p>
    <w:p w14:paraId="608F443F" w14:textId="5586C7E4" w:rsidR="002F24F9" w:rsidRPr="004E2FDB" w:rsidRDefault="0081387E" w:rsidP="002F24F9">
      <w:pPr>
        <w:jc w:val="center"/>
        <w:rPr>
          <w:rFonts w:ascii="Arial" w:hAnsi="Arial" w:cs="Arial"/>
          <w:sz w:val="24"/>
          <w:szCs w:val="24"/>
          <w:u w:val="single"/>
          <w:lang w:val="en-US"/>
        </w:rPr>
      </w:pPr>
      <w:r w:rsidRPr="004E2FDB">
        <w:rPr>
          <w:rFonts w:ascii="Arial" w:hAnsi="Arial" w:cs="Arial"/>
          <w:sz w:val="24"/>
          <w:szCs w:val="24"/>
          <w:u w:val="single"/>
          <w:lang w:val="en-US"/>
        </w:rPr>
        <w:t>Fundamentals of construction Technology</w:t>
      </w:r>
    </w:p>
    <w:p w14:paraId="58529529" w14:textId="42266C9D" w:rsidR="00C42D48" w:rsidRPr="004E2FDB" w:rsidRDefault="00C42D48" w:rsidP="002F24F9">
      <w:pPr>
        <w:jc w:val="center"/>
        <w:rPr>
          <w:rFonts w:ascii="Arial" w:hAnsi="Arial" w:cs="Arial"/>
          <w:sz w:val="24"/>
          <w:szCs w:val="24"/>
          <w:u w:val="single"/>
          <w:lang w:val="en-US"/>
        </w:rPr>
      </w:pPr>
      <w:r w:rsidRPr="004E2FDB">
        <w:rPr>
          <w:rFonts w:ascii="Arial" w:hAnsi="Arial" w:cs="Arial"/>
          <w:sz w:val="24"/>
          <w:szCs w:val="24"/>
          <w:u w:val="single"/>
          <w:lang w:val="en-US"/>
        </w:rPr>
        <w:t>Site investigation</w:t>
      </w:r>
    </w:p>
    <w:p w14:paraId="14A5C375" w14:textId="77777777" w:rsidR="002F24F9" w:rsidRPr="004E2FDB" w:rsidRDefault="002F24F9">
      <w:pPr>
        <w:rPr>
          <w:rFonts w:ascii="Arial" w:hAnsi="Arial" w:cs="Arial"/>
          <w:sz w:val="24"/>
          <w:szCs w:val="24"/>
          <w:u w:val="single"/>
          <w:lang w:val="en-US"/>
        </w:rPr>
      </w:pPr>
    </w:p>
    <w:p w14:paraId="093D5421" w14:textId="26774698" w:rsidR="002F24F9" w:rsidRPr="004E2FDB" w:rsidRDefault="0045312D">
      <w:pPr>
        <w:rPr>
          <w:rFonts w:ascii="Arial" w:hAnsi="Arial" w:cs="Arial"/>
          <w:sz w:val="24"/>
          <w:szCs w:val="24"/>
          <w:u w:val="single"/>
          <w:lang w:val="en-US"/>
        </w:rPr>
      </w:pPr>
      <w:r w:rsidRPr="004E2FDB">
        <w:rPr>
          <w:rFonts w:ascii="Arial" w:hAnsi="Arial" w:cs="Arial"/>
          <w:noProof/>
          <w:sz w:val="24"/>
          <w:szCs w:val="24"/>
          <w:u w:val="single"/>
          <w:lang w:val="en-US"/>
        </w:rPr>
        <w:drawing>
          <wp:inline distT="0" distB="0" distL="0" distR="0" wp14:anchorId="35CFC31F" wp14:editId="1E686855">
            <wp:extent cx="5695315" cy="4914265"/>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5315" cy="4914265"/>
                    </a:xfrm>
                    <a:prstGeom prst="rect">
                      <a:avLst/>
                    </a:prstGeom>
                    <a:noFill/>
                  </pic:spPr>
                </pic:pic>
              </a:graphicData>
            </a:graphic>
          </wp:inline>
        </w:drawing>
      </w:r>
    </w:p>
    <w:p w14:paraId="6B122690" w14:textId="77777777" w:rsidR="00012550" w:rsidRPr="004E2FDB" w:rsidRDefault="00012550">
      <w:pPr>
        <w:rPr>
          <w:rFonts w:ascii="Arial" w:hAnsi="Arial" w:cs="Arial"/>
          <w:sz w:val="24"/>
          <w:szCs w:val="24"/>
          <w:u w:val="single"/>
          <w:lang w:val="en-US"/>
        </w:rPr>
      </w:pPr>
    </w:p>
    <w:p w14:paraId="6578676E" w14:textId="77777777" w:rsidR="00012550" w:rsidRPr="004E2FDB" w:rsidRDefault="00012550">
      <w:pPr>
        <w:rPr>
          <w:rFonts w:ascii="Arial" w:hAnsi="Arial" w:cs="Arial"/>
          <w:sz w:val="24"/>
          <w:szCs w:val="24"/>
          <w:u w:val="single"/>
          <w:lang w:val="en-US"/>
        </w:rPr>
      </w:pPr>
    </w:p>
    <w:p w14:paraId="6304E692" w14:textId="13DE8351" w:rsidR="00012550" w:rsidRPr="004E2FDB" w:rsidRDefault="00012550" w:rsidP="00012550">
      <w:pPr>
        <w:pStyle w:val="TOCHeading"/>
        <w:rPr>
          <w:rFonts w:ascii="Arial" w:hAnsi="Arial" w:cs="Arial"/>
          <w:sz w:val="24"/>
          <w:szCs w:val="24"/>
        </w:rPr>
      </w:pPr>
    </w:p>
    <w:p w14:paraId="38D160F7" w14:textId="77777777" w:rsidR="00012550" w:rsidRPr="004E2FDB" w:rsidRDefault="00012550">
      <w:pPr>
        <w:rPr>
          <w:rFonts w:ascii="Arial" w:hAnsi="Arial" w:cs="Arial"/>
          <w:sz w:val="24"/>
          <w:szCs w:val="24"/>
          <w:u w:val="single"/>
          <w:lang w:val="en-US"/>
        </w:rPr>
      </w:pPr>
    </w:p>
    <w:p w14:paraId="2FA66600" w14:textId="77777777" w:rsidR="00012550" w:rsidRPr="004E2FDB" w:rsidRDefault="00012550">
      <w:pPr>
        <w:rPr>
          <w:rFonts w:ascii="Arial" w:hAnsi="Arial" w:cs="Arial"/>
          <w:sz w:val="24"/>
          <w:szCs w:val="24"/>
          <w:u w:val="single"/>
          <w:lang w:val="en-US"/>
        </w:rPr>
      </w:pPr>
    </w:p>
    <w:p w14:paraId="34AB8D26" w14:textId="77777777" w:rsidR="00012550" w:rsidRPr="004E2FDB" w:rsidRDefault="00012550">
      <w:pPr>
        <w:rPr>
          <w:rFonts w:ascii="Arial" w:hAnsi="Arial" w:cs="Arial"/>
          <w:sz w:val="24"/>
          <w:szCs w:val="24"/>
          <w:u w:val="single"/>
          <w:lang w:val="en-US"/>
        </w:rPr>
      </w:pPr>
    </w:p>
    <w:p w14:paraId="644C36C3" w14:textId="77777777" w:rsidR="00012550" w:rsidRPr="004E2FDB" w:rsidRDefault="00012550">
      <w:pPr>
        <w:rPr>
          <w:rFonts w:ascii="Arial" w:hAnsi="Arial" w:cs="Arial"/>
          <w:sz w:val="24"/>
          <w:szCs w:val="24"/>
          <w:u w:val="single"/>
          <w:lang w:val="en-US"/>
        </w:rPr>
      </w:pPr>
    </w:p>
    <w:sdt>
      <w:sdtPr>
        <w:rPr>
          <w:rFonts w:ascii="Arial" w:eastAsiaTheme="minorHAnsi" w:hAnsi="Arial" w:cs="Arial"/>
          <w:color w:val="auto"/>
          <w:sz w:val="24"/>
          <w:szCs w:val="24"/>
          <w:lang w:val="en-GB"/>
        </w:rPr>
        <w:id w:val="311063248"/>
        <w:docPartObj>
          <w:docPartGallery w:val="Table of Contents"/>
          <w:docPartUnique/>
        </w:docPartObj>
      </w:sdtPr>
      <w:sdtEndPr>
        <w:rPr>
          <w:b/>
          <w:bCs/>
          <w:noProof/>
        </w:rPr>
      </w:sdtEndPr>
      <w:sdtContent>
        <w:p w14:paraId="092F1F7A" w14:textId="77777777" w:rsidR="004E2FDB" w:rsidRDefault="004E2FDB">
          <w:pPr>
            <w:pStyle w:val="TOCHeading"/>
            <w:rPr>
              <w:rFonts w:ascii="Arial" w:eastAsiaTheme="minorHAnsi" w:hAnsi="Arial" w:cs="Arial"/>
              <w:color w:val="auto"/>
              <w:sz w:val="24"/>
              <w:szCs w:val="24"/>
              <w:lang w:val="en-GB"/>
            </w:rPr>
          </w:pPr>
        </w:p>
        <w:p w14:paraId="15AEE610" w14:textId="41523103" w:rsidR="005366EB" w:rsidRPr="004E2FDB" w:rsidRDefault="005366EB">
          <w:pPr>
            <w:pStyle w:val="TOCHeading"/>
            <w:rPr>
              <w:rFonts w:ascii="Arial" w:hAnsi="Arial" w:cs="Arial"/>
              <w:color w:val="000000" w:themeColor="text1"/>
              <w:sz w:val="24"/>
              <w:szCs w:val="24"/>
              <w:u w:val="single"/>
            </w:rPr>
          </w:pPr>
          <w:r w:rsidRPr="004E2FDB">
            <w:rPr>
              <w:rFonts w:ascii="Arial" w:hAnsi="Arial" w:cs="Arial"/>
              <w:color w:val="000000" w:themeColor="text1"/>
              <w:sz w:val="24"/>
              <w:szCs w:val="24"/>
              <w:u w:val="single"/>
            </w:rPr>
            <w:t>Table of Contents</w:t>
          </w:r>
        </w:p>
        <w:p w14:paraId="1CDB8520" w14:textId="4FDF7092" w:rsidR="004E2FDB" w:rsidRDefault="005366EB">
          <w:pPr>
            <w:pStyle w:val="TOC1"/>
            <w:tabs>
              <w:tab w:val="right" w:leader="dot" w:pos="9016"/>
            </w:tabs>
            <w:rPr>
              <w:rFonts w:eastAsiaTheme="minorEastAsia"/>
              <w:noProof/>
              <w:lang w:eastAsia="en-GB"/>
            </w:rPr>
          </w:pPr>
          <w:r w:rsidRPr="004E2FDB">
            <w:rPr>
              <w:rFonts w:ascii="Arial" w:hAnsi="Arial" w:cs="Arial"/>
              <w:sz w:val="24"/>
              <w:szCs w:val="24"/>
            </w:rPr>
            <w:fldChar w:fldCharType="begin"/>
          </w:r>
          <w:r w:rsidRPr="004E2FDB">
            <w:rPr>
              <w:rFonts w:ascii="Arial" w:hAnsi="Arial" w:cs="Arial"/>
              <w:sz w:val="24"/>
              <w:szCs w:val="24"/>
            </w:rPr>
            <w:instrText xml:space="preserve"> TOC \o "1-3" \h \z \u </w:instrText>
          </w:r>
          <w:r w:rsidRPr="004E2FDB">
            <w:rPr>
              <w:rFonts w:ascii="Arial" w:hAnsi="Arial" w:cs="Arial"/>
              <w:sz w:val="24"/>
              <w:szCs w:val="24"/>
            </w:rPr>
            <w:fldChar w:fldCharType="separate"/>
          </w:r>
          <w:hyperlink w:anchor="_Toc92384997" w:history="1">
            <w:r w:rsidR="004E2FDB" w:rsidRPr="00A87B10">
              <w:rPr>
                <w:rStyle w:val="Hyperlink"/>
                <w:rFonts w:ascii="Arial" w:hAnsi="Arial" w:cs="Arial"/>
                <w:noProof/>
                <w:lang w:val="en-US"/>
              </w:rPr>
              <w:t>Desk study</w:t>
            </w:r>
            <w:r w:rsidR="004E2FDB">
              <w:rPr>
                <w:noProof/>
                <w:webHidden/>
              </w:rPr>
              <w:tab/>
            </w:r>
            <w:r w:rsidR="004E2FDB">
              <w:rPr>
                <w:noProof/>
                <w:webHidden/>
              </w:rPr>
              <w:fldChar w:fldCharType="begin"/>
            </w:r>
            <w:r w:rsidR="004E2FDB">
              <w:rPr>
                <w:noProof/>
                <w:webHidden/>
              </w:rPr>
              <w:instrText xml:space="preserve"> PAGEREF _Toc92384997 \h </w:instrText>
            </w:r>
            <w:r w:rsidR="004E2FDB">
              <w:rPr>
                <w:noProof/>
                <w:webHidden/>
              </w:rPr>
            </w:r>
            <w:r w:rsidR="004E2FDB">
              <w:rPr>
                <w:noProof/>
                <w:webHidden/>
              </w:rPr>
              <w:fldChar w:fldCharType="separate"/>
            </w:r>
            <w:r w:rsidR="004E2FDB">
              <w:rPr>
                <w:noProof/>
                <w:webHidden/>
              </w:rPr>
              <w:t>2</w:t>
            </w:r>
            <w:r w:rsidR="004E2FDB">
              <w:rPr>
                <w:noProof/>
                <w:webHidden/>
              </w:rPr>
              <w:fldChar w:fldCharType="end"/>
            </w:r>
          </w:hyperlink>
        </w:p>
        <w:p w14:paraId="2C8EDCD7" w14:textId="4AA87C99" w:rsidR="004E2FDB" w:rsidRDefault="004E2FDB">
          <w:pPr>
            <w:pStyle w:val="TOC1"/>
            <w:tabs>
              <w:tab w:val="right" w:leader="dot" w:pos="9016"/>
            </w:tabs>
            <w:rPr>
              <w:rFonts w:eastAsiaTheme="minorEastAsia"/>
              <w:noProof/>
              <w:lang w:eastAsia="en-GB"/>
            </w:rPr>
          </w:pPr>
          <w:hyperlink w:anchor="_Toc92384998" w:history="1">
            <w:r w:rsidRPr="00A87B10">
              <w:rPr>
                <w:rStyle w:val="Hyperlink"/>
                <w:rFonts w:ascii="Arial" w:hAnsi="Arial" w:cs="Arial"/>
                <w:noProof/>
                <w:lang w:val="en-US"/>
              </w:rPr>
              <w:t>Site History</w:t>
            </w:r>
            <w:r>
              <w:rPr>
                <w:noProof/>
                <w:webHidden/>
              </w:rPr>
              <w:tab/>
            </w:r>
            <w:r>
              <w:rPr>
                <w:noProof/>
                <w:webHidden/>
              </w:rPr>
              <w:fldChar w:fldCharType="begin"/>
            </w:r>
            <w:r>
              <w:rPr>
                <w:noProof/>
                <w:webHidden/>
              </w:rPr>
              <w:instrText xml:space="preserve"> PAGEREF _Toc92384998 \h </w:instrText>
            </w:r>
            <w:r>
              <w:rPr>
                <w:noProof/>
                <w:webHidden/>
              </w:rPr>
            </w:r>
            <w:r>
              <w:rPr>
                <w:noProof/>
                <w:webHidden/>
              </w:rPr>
              <w:fldChar w:fldCharType="separate"/>
            </w:r>
            <w:r>
              <w:rPr>
                <w:noProof/>
                <w:webHidden/>
              </w:rPr>
              <w:t>3</w:t>
            </w:r>
            <w:r>
              <w:rPr>
                <w:noProof/>
                <w:webHidden/>
              </w:rPr>
              <w:fldChar w:fldCharType="end"/>
            </w:r>
          </w:hyperlink>
        </w:p>
        <w:p w14:paraId="7FBAF121" w14:textId="2762512A" w:rsidR="004E2FDB" w:rsidRDefault="004E2FDB">
          <w:pPr>
            <w:pStyle w:val="TOC1"/>
            <w:tabs>
              <w:tab w:val="right" w:leader="dot" w:pos="9016"/>
            </w:tabs>
            <w:rPr>
              <w:rFonts w:eastAsiaTheme="minorEastAsia"/>
              <w:noProof/>
              <w:lang w:eastAsia="en-GB"/>
            </w:rPr>
          </w:pPr>
          <w:hyperlink w:anchor="_Toc92384999" w:history="1">
            <w:r w:rsidRPr="00A87B10">
              <w:rPr>
                <w:rStyle w:val="Hyperlink"/>
                <w:rFonts w:ascii="Arial" w:hAnsi="Arial" w:cs="Arial"/>
                <w:noProof/>
                <w:lang w:val="en-US"/>
              </w:rPr>
              <w:t>Site investigation</w:t>
            </w:r>
            <w:r>
              <w:rPr>
                <w:noProof/>
                <w:webHidden/>
              </w:rPr>
              <w:tab/>
            </w:r>
            <w:r>
              <w:rPr>
                <w:noProof/>
                <w:webHidden/>
              </w:rPr>
              <w:fldChar w:fldCharType="begin"/>
            </w:r>
            <w:r>
              <w:rPr>
                <w:noProof/>
                <w:webHidden/>
              </w:rPr>
              <w:instrText xml:space="preserve"> PAGEREF _Toc92384999 \h </w:instrText>
            </w:r>
            <w:r>
              <w:rPr>
                <w:noProof/>
                <w:webHidden/>
              </w:rPr>
            </w:r>
            <w:r>
              <w:rPr>
                <w:noProof/>
                <w:webHidden/>
              </w:rPr>
              <w:fldChar w:fldCharType="separate"/>
            </w:r>
            <w:r>
              <w:rPr>
                <w:noProof/>
                <w:webHidden/>
              </w:rPr>
              <w:t>4</w:t>
            </w:r>
            <w:r>
              <w:rPr>
                <w:noProof/>
                <w:webHidden/>
              </w:rPr>
              <w:fldChar w:fldCharType="end"/>
            </w:r>
          </w:hyperlink>
        </w:p>
        <w:p w14:paraId="41C174B3" w14:textId="0E8EB9F5" w:rsidR="004E2FDB" w:rsidRDefault="004E2FDB">
          <w:pPr>
            <w:pStyle w:val="TOC1"/>
            <w:tabs>
              <w:tab w:val="right" w:leader="dot" w:pos="9016"/>
            </w:tabs>
            <w:rPr>
              <w:rFonts w:eastAsiaTheme="minorEastAsia"/>
              <w:noProof/>
              <w:lang w:eastAsia="en-GB"/>
            </w:rPr>
          </w:pPr>
          <w:hyperlink w:anchor="_Toc92385000" w:history="1">
            <w:r w:rsidRPr="00A87B10">
              <w:rPr>
                <w:rStyle w:val="Hyperlink"/>
                <w:rFonts w:ascii="Arial" w:hAnsi="Arial" w:cs="Arial"/>
                <w:noProof/>
                <w:lang w:val="en-US"/>
              </w:rPr>
              <w:t>Services</w:t>
            </w:r>
            <w:r>
              <w:rPr>
                <w:noProof/>
                <w:webHidden/>
              </w:rPr>
              <w:tab/>
            </w:r>
            <w:r>
              <w:rPr>
                <w:noProof/>
                <w:webHidden/>
              </w:rPr>
              <w:fldChar w:fldCharType="begin"/>
            </w:r>
            <w:r>
              <w:rPr>
                <w:noProof/>
                <w:webHidden/>
              </w:rPr>
              <w:instrText xml:space="preserve"> PAGEREF _Toc92385000 \h </w:instrText>
            </w:r>
            <w:r>
              <w:rPr>
                <w:noProof/>
                <w:webHidden/>
              </w:rPr>
            </w:r>
            <w:r>
              <w:rPr>
                <w:noProof/>
                <w:webHidden/>
              </w:rPr>
              <w:fldChar w:fldCharType="separate"/>
            </w:r>
            <w:r>
              <w:rPr>
                <w:noProof/>
                <w:webHidden/>
              </w:rPr>
              <w:t>4</w:t>
            </w:r>
            <w:r>
              <w:rPr>
                <w:noProof/>
                <w:webHidden/>
              </w:rPr>
              <w:fldChar w:fldCharType="end"/>
            </w:r>
          </w:hyperlink>
        </w:p>
        <w:p w14:paraId="35A6DEA7" w14:textId="39EDA5A1" w:rsidR="004E2FDB" w:rsidRDefault="004E2FDB">
          <w:pPr>
            <w:pStyle w:val="TOC1"/>
            <w:tabs>
              <w:tab w:val="right" w:leader="dot" w:pos="9016"/>
            </w:tabs>
            <w:rPr>
              <w:rFonts w:eastAsiaTheme="minorEastAsia"/>
              <w:noProof/>
              <w:lang w:eastAsia="en-GB"/>
            </w:rPr>
          </w:pPr>
          <w:hyperlink w:anchor="_Toc92385001" w:history="1">
            <w:r w:rsidRPr="00A87B10">
              <w:rPr>
                <w:rStyle w:val="Hyperlink"/>
                <w:rFonts w:ascii="Arial" w:hAnsi="Arial" w:cs="Arial"/>
                <w:noProof/>
                <w:lang w:val="en-US"/>
              </w:rPr>
              <w:t>Ecological</w:t>
            </w:r>
            <w:r>
              <w:rPr>
                <w:noProof/>
                <w:webHidden/>
              </w:rPr>
              <w:tab/>
            </w:r>
            <w:r>
              <w:rPr>
                <w:noProof/>
                <w:webHidden/>
              </w:rPr>
              <w:fldChar w:fldCharType="begin"/>
            </w:r>
            <w:r>
              <w:rPr>
                <w:noProof/>
                <w:webHidden/>
              </w:rPr>
              <w:instrText xml:space="preserve"> PAGEREF _Toc92385001 \h </w:instrText>
            </w:r>
            <w:r>
              <w:rPr>
                <w:noProof/>
                <w:webHidden/>
              </w:rPr>
            </w:r>
            <w:r>
              <w:rPr>
                <w:noProof/>
                <w:webHidden/>
              </w:rPr>
              <w:fldChar w:fldCharType="separate"/>
            </w:r>
            <w:r>
              <w:rPr>
                <w:noProof/>
                <w:webHidden/>
              </w:rPr>
              <w:t>5</w:t>
            </w:r>
            <w:r>
              <w:rPr>
                <w:noProof/>
                <w:webHidden/>
              </w:rPr>
              <w:fldChar w:fldCharType="end"/>
            </w:r>
          </w:hyperlink>
        </w:p>
        <w:p w14:paraId="5DB88E86" w14:textId="0CF69088" w:rsidR="004E2FDB" w:rsidRDefault="004E2FDB">
          <w:pPr>
            <w:pStyle w:val="TOC1"/>
            <w:tabs>
              <w:tab w:val="right" w:leader="dot" w:pos="9016"/>
            </w:tabs>
            <w:rPr>
              <w:rFonts w:eastAsiaTheme="minorEastAsia"/>
              <w:noProof/>
              <w:lang w:eastAsia="en-GB"/>
            </w:rPr>
          </w:pPr>
          <w:hyperlink w:anchor="_Toc92385002" w:history="1">
            <w:r w:rsidRPr="00A87B10">
              <w:rPr>
                <w:rStyle w:val="Hyperlink"/>
                <w:rFonts w:ascii="Arial" w:hAnsi="Arial" w:cs="Arial"/>
                <w:noProof/>
                <w:lang w:val="en-US"/>
              </w:rPr>
              <w:t>Ground gasses</w:t>
            </w:r>
            <w:r>
              <w:rPr>
                <w:noProof/>
                <w:webHidden/>
              </w:rPr>
              <w:tab/>
            </w:r>
            <w:r>
              <w:rPr>
                <w:noProof/>
                <w:webHidden/>
              </w:rPr>
              <w:fldChar w:fldCharType="begin"/>
            </w:r>
            <w:r>
              <w:rPr>
                <w:noProof/>
                <w:webHidden/>
              </w:rPr>
              <w:instrText xml:space="preserve"> PAGEREF _Toc92385002 \h </w:instrText>
            </w:r>
            <w:r>
              <w:rPr>
                <w:noProof/>
                <w:webHidden/>
              </w:rPr>
            </w:r>
            <w:r>
              <w:rPr>
                <w:noProof/>
                <w:webHidden/>
              </w:rPr>
              <w:fldChar w:fldCharType="separate"/>
            </w:r>
            <w:r>
              <w:rPr>
                <w:noProof/>
                <w:webHidden/>
              </w:rPr>
              <w:t>5</w:t>
            </w:r>
            <w:r>
              <w:rPr>
                <w:noProof/>
                <w:webHidden/>
              </w:rPr>
              <w:fldChar w:fldCharType="end"/>
            </w:r>
          </w:hyperlink>
        </w:p>
        <w:p w14:paraId="0C408D10" w14:textId="374E1F11" w:rsidR="004E2FDB" w:rsidRDefault="004E2FDB">
          <w:pPr>
            <w:pStyle w:val="TOC1"/>
            <w:tabs>
              <w:tab w:val="right" w:leader="dot" w:pos="9016"/>
            </w:tabs>
            <w:rPr>
              <w:rFonts w:eastAsiaTheme="minorEastAsia"/>
              <w:noProof/>
              <w:lang w:eastAsia="en-GB"/>
            </w:rPr>
          </w:pPr>
          <w:hyperlink w:anchor="_Toc92385003" w:history="1">
            <w:r w:rsidRPr="00A87B10">
              <w:rPr>
                <w:rStyle w:val="Hyperlink"/>
                <w:rFonts w:ascii="Arial" w:hAnsi="Arial" w:cs="Arial"/>
                <w:noProof/>
              </w:rPr>
              <w:t>Borehole Sample</w:t>
            </w:r>
            <w:r>
              <w:rPr>
                <w:noProof/>
                <w:webHidden/>
              </w:rPr>
              <w:tab/>
            </w:r>
            <w:r>
              <w:rPr>
                <w:noProof/>
                <w:webHidden/>
              </w:rPr>
              <w:fldChar w:fldCharType="begin"/>
            </w:r>
            <w:r>
              <w:rPr>
                <w:noProof/>
                <w:webHidden/>
              </w:rPr>
              <w:instrText xml:space="preserve"> PAGEREF _Toc92385003 \h </w:instrText>
            </w:r>
            <w:r>
              <w:rPr>
                <w:noProof/>
                <w:webHidden/>
              </w:rPr>
            </w:r>
            <w:r>
              <w:rPr>
                <w:noProof/>
                <w:webHidden/>
              </w:rPr>
              <w:fldChar w:fldCharType="separate"/>
            </w:r>
            <w:r>
              <w:rPr>
                <w:noProof/>
                <w:webHidden/>
              </w:rPr>
              <w:t>6</w:t>
            </w:r>
            <w:r>
              <w:rPr>
                <w:noProof/>
                <w:webHidden/>
              </w:rPr>
              <w:fldChar w:fldCharType="end"/>
            </w:r>
          </w:hyperlink>
        </w:p>
        <w:p w14:paraId="2370653F" w14:textId="672EDA80" w:rsidR="004E2FDB" w:rsidRDefault="004E2FDB">
          <w:pPr>
            <w:pStyle w:val="TOC1"/>
            <w:tabs>
              <w:tab w:val="right" w:leader="dot" w:pos="9016"/>
            </w:tabs>
            <w:rPr>
              <w:rFonts w:eastAsiaTheme="minorEastAsia"/>
              <w:noProof/>
              <w:lang w:eastAsia="en-GB"/>
            </w:rPr>
          </w:pPr>
          <w:hyperlink w:anchor="_Toc92385004" w:history="1">
            <w:r w:rsidRPr="00A87B10">
              <w:rPr>
                <w:rStyle w:val="Hyperlink"/>
                <w:rFonts w:ascii="Arial" w:hAnsi="Arial" w:cs="Arial"/>
                <w:noProof/>
                <w:lang w:val="en-US"/>
              </w:rPr>
              <w:t>Subsidence</w:t>
            </w:r>
            <w:r>
              <w:rPr>
                <w:noProof/>
                <w:webHidden/>
              </w:rPr>
              <w:tab/>
            </w:r>
            <w:r>
              <w:rPr>
                <w:noProof/>
                <w:webHidden/>
              </w:rPr>
              <w:fldChar w:fldCharType="begin"/>
            </w:r>
            <w:r>
              <w:rPr>
                <w:noProof/>
                <w:webHidden/>
              </w:rPr>
              <w:instrText xml:space="preserve"> PAGEREF _Toc92385004 \h </w:instrText>
            </w:r>
            <w:r>
              <w:rPr>
                <w:noProof/>
                <w:webHidden/>
              </w:rPr>
            </w:r>
            <w:r>
              <w:rPr>
                <w:noProof/>
                <w:webHidden/>
              </w:rPr>
              <w:fldChar w:fldCharType="separate"/>
            </w:r>
            <w:r>
              <w:rPr>
                <w:noProof/>
                <w:webHidden/>
              </w:rPr>
              <w:t>7</w:t>
            </w:r>
            <w:r>
              <w:rPr>
                <w:noProof/>
                <w:webHidden/>
              </w:rPr>
              <w:fldChar w:fldCharType="end"/>
            </w:r>
          </w:hyperlink>
        </w:p>
        <w:p w14:paraId="29E8F1D6" w14:textId="669DFEB2" w:rsidR="004E2FDB" w:rsidRDefault="004E2FDB">
          <w:pPr>
            <w:pStyle w:val="TOC1"/>
            <w:tabs>
              <w:tab w:val="right" w:leader="dot" w:pos="9016"/>
            </w:tabs>
            <w:rPr>
              <w:rFonts w:eastAsiaTheme="minorEastAsia"/>
              <w:noProof/>
              <w:lang w:eastAsia="en-GB"/>
            </w:rPr>
          </w:pPr>
          <w:hyperlink w:anchor="_Toc92385005" w:history="1">
            <w:r w:rsidRPr="00A87B10">
              <w:rPr>
                <w:rStyle w:val="Hyperlink"/>
                <w:rFonts w:ascii="Arial" w:hAnsi="Arial" w:cs="Arial"/>
                <w:noProof/>
                <w:lang w:val="en-US"/>
              </w:rPr>
              <w:t>Coal mining</w:t>
            </w:r>
            <w:r>
              <w:rPr>
                <w:noProof/>
                <w:webHidden/>
              </w:rPr>
              <w:tab/>
            </w:r>
            <w:r>
              <w:rPr>
                <w:noProof/>
                <w:webHidden/>
              </w:rPr>
              <w:fldChar w:fldCharType="begin"/>
            </w:r>
            <w:r>
              <w:rPr>
                <w:noProof/>
                <w:webHidden/>
              </w:rPr>
              <w:instrText xml:space="preserve"> PAGEREF _Toc92385005 \h </w:instrText>
            </w:r>
            <w:r>
              <w:rPr>
                <w:noProof/>
                <w:webHidden/>
              </w:rPr>
            </w:r>
            <w:r>
              <w:rPr>
                <w:noProof/>
                <w:webHidden/>
              </w:rPr>
              <w:fldChar w:fldCharType="separate"/>
            </w:r>
            <w:r>
              <w:rPr>
                <w:noProof/>
                <w:webHidden/>
              </w:rPr>
              <w:t>7</w:t>
            </w:r>
            <w:r>
              <w:rPr>
                <w:noProof/>
                <w:webHidden/>
              </w:rPr>
              <w:fldChar w:fldCharType="end"/>
            </w:r>
          </w:hyperlink>
        </w:p>
        <w:p w14:paraId="68927150" w14:textId="494D2B82" w:rsidR="004E2FDB" w:rsidRDefault="004E2FDB">
          <w:pPr>
            <w:pStyle w:val="TOC1"/>
            <w:tabs>
              <w:tab w:val="right" w:leader="dot" w:pos="9016"/>
            </w:tabs>
            <w:rPr>
              <w:rFonts w:eastAsiaTheme="minorEastAsia"/>
              <w:noProof/>
              <w:lang w:eastAsia="en-GB"/>
            </w:rPr>
          </w:pPr>
          <w:hyperlink w:anchor="_Toc92385006" w:history="1">
            <w:r w:rsidRPr="00A87B10">
              <w:rPr>
                <w:rStyle w:val="Hyperlink"/>
                <w:rFonts w:ascii="Arial" w:hAnsi="Arial" w:cs="Arial"/>
                <w:noProof/>
                <w:lang w:val="en-US"/>
              </w:rPr>
              <w:t>Made ground</w:t>
            </w:r>
            <w:r>
              <w:rPr>
                <w:noProof/>
                <w:webHidden/>
              </w:rPr>
              <w:tab/>
            </w:r>
            <w:r>
              <w:rPr>
                <w:noProof/>
                <w:webHidden/>
              </w:rPr>
              <w:fldChar w:fldCharType="begin"/>
            </w:r>
            <w:r>
              <w:rPr>
                <w:noProof/>
                <w:webHidden/>
              </w:rPr>
              <w:instrText xml:space="preserve"> PAGEREF _Toc92385006 \h </w:instrText>
            </w:r>
            <w:r>
              <w:rPr>
                <w:noProof/>
                <w:webHidden/>
              </w:rPr>
            </w:r>
            <w:r>
              <w:rPr>
                <w:noProof/>
                <w:webHidden/>
              </w:rPr>
              <w:fldChar w:fldCharType="separate"/>
            </w:r>
            <w:r>
              <w:rPr>
                <w:noProof/>
                <w:webHidden/>
              </w:rPr>
              <w:t>7</w:t>
            </w:r>
            <w:r>
              <w:rPr>
                <w:noProof/>
                <w:webHidden/>
              </w:rPr>
              <w:fldChar w:fldCharType="end"/>
            </w:r>
          </w:hyperlink>
        </w:p>
        <w:p w14:paraId="5511EA58" w14:textId="4EA86B91" w:rsidR="004E2FDB" w:rsidRDefault="004E2FDB">
          <w:pPr>
            <w:pStyle w:val="TOC1"/>
            <w:tabs>
              <w:tab w:val="right" w:leader="dot" w:pos="9016"/>
            </w:tabs>
            <w:rPr>
              <w:rFonts w:eastAsiaTheme="minorEastAsia"/>
              <w:noProof/>
              <w:lang w:eastAsia="en-GB"/>
            </w:rPr>
          </w:pPr>
          <w:hyperlink w:anchor="_Toc92385007" w:history="1">
            <w:r w:rsidRPr="00A87B10">
              <w:rPr>
                <w:rStyle w:val="Hyperlink"/>
                <w:rFonts w:ascii="Arial" w:hAnsi="Arial" w:cs="Arial"/>
                <w:noProof/>
                <w:lang w:val="en-US"/>
              </w:rPr>
              <w:t>Topography</w:t>
            </w:r>
            <w:r>
              <w:rPr>
                <w:noProof/>
                <w:webHidden/>
              </w:rPr>
              <w:tab/>
            </w:r>
            <w:r>
              <w:rPr>
                <w:noProof/>
                <w:webHidden/>
              </w:rPr>
              <w:fldChar w:fldCharType="begin"/>
            </w:r>
            <w:r>
              <w:rPr>
                <w:noProof/>
                <w:webHidden/>
              </w:rPr>
              <w:instrText xml:space="preserve"> PAGEREF _Toc92385007 \h </w:instrText>
            </w:r>
            <w:r>
              <w:rPr>
                <w:noProof/>
                <w:webHidden/>
              </w:rPr>
            </w:r>
            <w:r>
              <w:rPr>
                <w:noProof/>
                <w:webHidden/>
              </w:rPr>
              <w:fldChar w:fldCharType="separate"/>
            </w:r>
            <w:r>
              <w:rPr>
                <w:noProof/>
                <w:webHidden/>
              </w:rPr>
              <w:t>7</w:t>
            </w:r>
            <w:r>
              <w:rPr>
                <w:noProof/>
                <w:webHidden/>
              </w:rPr>
              <w:fldChar w:fldCharType="end"/>
            </w:r>
          </w:hyperlink>
        </w:p>
        <w:p w14:paraId="2B581B78" w14:textId="0C0C6BF3" w:rsidR="004E2FDB" w:rsidRDefault="004E2FDB">
          <w:pPr>
            <w:pStyle w:val="TOC1"/>
            <w:tabs>
              <w:tab w:val="right" w:leader="dot" w:pos="9016"/>
            </w:tabs>
            <w:rPr>
              <w:rFonts w:eastAsiaTheme="minorEastAsia"/>
              <w:noProof/>
              <w:lang w:eastAsia="en-GB"/>
            </w:rPr>
          </w:pPr>
          <w:hyperlink w:anchor="_Toc92385008" w:history="1">
            <w:r w:rsidRPr="00A87B10">
              <w:rPr>
                <w:rStyle w:val="Hyperlink"/>
                <w:rFonts w:ascii="Arial" w:hAnsi="Arial" w:cs="Arial"/>
                <w:noProof/>
                <w:lang w:val="en-US"/>
              </w:rPr>
              <w:t>Soil sampling</w:t>
            </w:r>
            <w:r>
              <w:rPr>
                <w:noProof/>
                <w:webHidden/>
              </w:rPr>
              <w:tab/>
            </w:r>
            <w:r>
              <w:rPr>
                <w:noProof/>
                <w:webHidden/>
              </w:rPr>
              <w:fldChar w:fldCharType="begin"/>
            </w:r>
            <w:r>
              <w:rPr>
                <w:noProof/>
                <w:webHidden/>
              </w:rPr>
              <w:instrText xml:space="preserve"> PAGEREF _Toc92385008 \h </w:instrText>
            </w:r>
            <w:r>
              <w:rPr>
                <w:noProof/>
                <w:webHidden/>
              </w:rPr>
            </w:r>
            <w:r>
              <w:rPr>
                <w:noProof/>
                <w:webHidden/>
              </w:rPr>
              <w:fldChar w:fldCharType="separate"/>
            </w:r>
            <w:r>
              <w:rPr>
                <w:noProof/>
                <w:webHidden/>
              </w:rPr>
              <w:t>8</w:t>
            </w:r>
            <w:r>
              <w:rPr>
                <w:noProof/>
                <w:webHidden/>
              </w:rPr>
              <w:fldChar w:fldCharType="end"/>
            </w:r>
          </w:hyperlink>
        </w:p>
        <w:p w14:paraId="6E229AD7" w14:textId="12D0362D" w:rsidR="004E2FDB" w:rsidRDefault="004E2FDB">
          <w:pPr>
            <w:pStyle w:val="TOC1"/>
            <w:tabs>
              <w:tab w:val="right" w:leader="dot" w:pos="9016"/>
            </w:tabs>
            <w:rPr>
              <w:rFonts w:eastAsiaTheme="minorEastAsia"/>
              <w:noProof/>
              <w:lang w:eastAsia="en-GB"/>
            </w:rPr>
          </w:pPr>
          <w:hyperlink w:anchor="_Toc92385009" w:history="1">
            <w:r w:rsidRPr="00A87B10">
              <w:rPr>
                <w:rStyle w:val="Hyperlink"/>
                <w:rFonts w:ascii="Arial" w:hAnsi="Arial" w:cs="Arial"/>
                <w:noProof/>
                <w:lang w:val="en-US"/>
              </w:rPr>
              <w:t>Contamination</w:t>
            </w:r>
            <w:r>
              <w:rPr>
                <w:noProof/>
                <w:webHidden/>
              </w:rPr>
              <w:tab/>
            </w:r>
            <w:r>
              <w:rPr>
                <w:noProof/>
                <w:webHidden/>
              </w:rPr>
              <w:fldChar w:fldCharType="begin"/>
            </w:r>
            <w:r>
              <w:rPr>
                <w:noProof/>
                <w:webHidden/>
              </w:rPr>
              <w:instrText xml:space="preserve"> PAGEREF _Toc92385009 \h </w:instrText>
            </w:r>
            <w:r>
              <w:rPr>
                <w:noProof/>
                <w:webHidden/>
              </w:rPr>
            </w:r>
            <w:r>
              <w:rPr>
                <w:noProof/>
                <w:webHidden/>
              </w:rPr>
              <w:fldChar w:fldCharType="separate"/>
            </w:r>
            <w:r>
              <w:rPr>
                <w:noProof/>
                <w:webHidden/>
              </w:rPr>
              <w:t>8</w:t>
            </w:r>
            <w:r>
              <w:rPr>
                <w:noProof/>
                <w:webHidden/>
              </w:rPr>
              <w:fldChar w:fldCharType="end"/>
            </w:r>
          </w:hyperlink>
        </w:p>
        <w:p w14:paraId="409B188D" w14:textId="19EBE5A2" w:rsidR="004E2FDB" w:rsidRDefault="004E2FDB">
          <w:pPr>
            <w:pStyle w:val="TOC1"/>
            <w:tabs>
              <w:tab w:val="right" w:leader="dot" w:pos="9016"/>
            </w:tabs>
            <w:rPr>
              <w:rFonts w:eastAsiaTheme="minorEastAsia"/>
              <w:noProof/>
              <w:lang w:eastAsia="en-GB"/>
            </w:rPr>
          </w:pPr>
          <w:hyperlink w:anchor="_Toc92385010" w:history="1">
            <w:r w:rsidRPr="00A87B10">
              <w:rPr>
                <w:rStyle w:val="Hyperlink"/>
                <w:rFonts w:ascii="Arial" w:hAnsi="Arial" w:cs="Arial"/>
                <w:noProof/>
                <w:lang w:val="en-US"/>
              </w:rPr>
              <w:t>Foundation design</w:t>
            </w:r>
            <w:r>
              <w:rPr>
                <w:noProof/>
                <w:webHidden/>
              </w:rPr>
              <w:tab/>
            </w:r>
            <w:r>
              <w:rPr>
                <w:noProof/>
                <w:webHidden/>
              </w:rPr>
              <w:fldChar w:fldCharType="begin"/>
            </w:r>
            <w:r>
              <w:rPr>
                <w:noProof/>
                <w:webHidden/>
              </w:rPr>
              <w:instrText xml:space="preserve"> PAGEREF _Toc92385010 \h </w:instrText>
            </w:r>
            <w:r>
              <w:rPr>
                <w:noProof/>
                <w:webHidden/>
              </w:rPr>
            </w:r>
            <w:r>
              <w:rPr>
                <w:noProof/>
                <w:webHidden/>
              </w:rPr>
              <w:fldChar w:fldCharType="separate"/>
            </w:r>
            <w:r>
              <w:rPr>
                <w:noProof/>
                <w:webHidden/>
              </w:rPr>
              <w:t>8</w:t>
            </w:r>
            <w:r>
              <w:rPr>
                <w:noProof/>
                <w:webHidden/>
              </w:rPr>
              <w:fldChar w:fldCharType="end"/>
            </w:r>
          </w:hyperlink>
        </w:p>
        <w:p w14:paraId="1909A92D" w14:textId="6A01E174" w:rsidR="004E2FDB" w:rsidRDefault="004E2FDB">
          <w:pPr>
            <w:pStyle w:val="TOC1"/>
            <w:tabs>
              <w:tab w:val="right" w:leader="dot" w:pos="9016"/>
            </w:tabs>
            <w:rPr>
              <w:rFonts w:eastAsiaTheme="minorEastAsia"/>
              <w:noProof/>
              <w:lang w:eastAsia="en-GB"/>
            </w:rPr>
          </w:pPr>
          <w:hyperlink w:anchor="_Toc92385011" w:history="1">
            <w:r w:rsidRPr="00A87B10">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_Toc92385011 \h </w:instrText>
            </w:r>
            <w:r>
              <w:rPr>
                <w:noProof/>
                <w:webHidden/>
              </w:rPr>
            </w:r>
            <w:r>
              <w:rPr>
                <w:noProof/>
                <w:webHidden/>
              </w:rPr>
              <w:fldChar w:fldCharType="separate"/>
            </w:r>
            <w:r>
              <w:rPr>
                <w:noProof/>
                <w:webHidden/>
              </w:rPr>
              <w:t>9</w:t>
            </w:r>
            <w:r>
              <w:rPr>
                <w:noProof/>
                <w:webHidden/>
              </w:rPr>
              <w:fldChar w:fldCharType="end"/>
            </w:r>
          </w:hyperlink>
        </w:p>
        <w:p w14:paraId="71BCAA48" w14:textId="22ABCF8F" w:rsidR="005366EB" w:rsidRPr="004E2FDB" w:rsidRDefault="005366EB">
          <w:pPr>
            <w:rPr>
              <w:rFonts w:ascii="Arial" w:hAnsi="Arial" w:cs="Arial"/>
              <w:sz w:val="24"/>
              <w:szCs w:val="24"/>
            </w:rPr>
          </w:pPr>
          <w:r w:rsidRPr="004E2FDB">
            <w:rPr>
              <w:rFonts w:ascii="Arial" w:hAnsi="Arial" w:cs="Arial"/>
              <w:b/>
              <w:bCs/>
              <w:noProof/>
              <w:sz w:val="24"/>
              <w:szCs w:val="24"/>
            </w:rPr>
            <w:fldChar w:fldCharType="end"/>
          </w:r>
        </w:p>
      </w:sdtContent>
    </w:sdt>
    <w:p w14:paraId="070EE688" w14:textId="77777777" w:rsidR="00012550" w:rsidRPr="004E2FDB" w:rsidRDefault="00012550">
      <w:pPr>
        <w:rPr>
          <w:rFonts w:ascii="Arial" w:hAnsi="Arial" w:cs="Arial"/>
          <w:sz w:val="24"/>
          <w:szCs w:val="24"/>
          <w:u w:val="single"/>
          <w:lang w:val="en-US"/>
        </w:rPr>
      </w:pPr>
    </w:p>
    <w:p w14:paraId="040A6582" w14:textId="77777777" w:rsidR="00012550" w:rsidRPr="004E2FDB" w:rsidRDefault="00012550">
      <w:pPr>
        <w:rPr>
          <w:rFonts w:ascii="Arial" w:hAnsi="Arial" w:cs="Arial"/>
          <w:sz w:val="24"/>
          <w:szCs w:val="24"/>
          <w:u w:val="single"/>
          <w:lang w:val="en-US"/>
        </w:rPr>
      </w:pPr>
    </w:p>
    <w:p w14:paraId="029953F6" w14:textId="61AEA55A" w:rsidR="00902DC3" w:rsidRPr="004E2FDB" w:rsidRDefault="007E3BF3" w:rsidP="00012550">
      <w:pPr>
        <w:pStyle w:val="Heading1"/>
        <w:rPr>
          <w:rFonts w:ascii="Arial" w:hAnsi="Arial" w:cs="Arial"/>
          <w:color w:val="000000" w:themeColor="text1"/>
          <w:sz w:val="24"/>
          <w:szCs w:val="24"/>
          <w:u w:val="single"/>
          <w:lang w:val="en-US"/>
        </w:rPr>
      </w:pPr>
      <w:bookmarkStart w:id="0" w:name="_Toc92384997"/>
      <w:r w:rsidRPr="004E2FDB">
        <w:rPr>
          <w:rFonts w:ascii="Arial" w:hAnsi="Arial" w:cs="Arial"/>
          <w:color w:val="000000" w:themeColor="text1"/>
          <w:sz w:val="24"/>
          <w:szCs w:val="24"/>
          <w:u w:val="single"/>
          <w:lang w:val="en-US"/>
        </w:rPr>
        <w:t>Desk study</w:t>
      </w:r>
      <w:bookmarkEnd w:id="0"/>
    </w:p>
    <w:p w14:paraId="3C72D8B3" w14:textId="729A2A47" w:rsidR="001B4C79" w:rsidRPr="004E2FDB" w:rsidRDefault="002272D8">
      <w:pPr>
        <w:rPr>
          <w:rFonts w:ascii="Arial" w:hAnsi="Arial" w:cs="Arial"/>
          <w:sz w:val="24"/>
          <w:szCs w:val="24"/>
          <w:lang w:val="en-US"/>
        </w:rPr>
      </w:pPr>
      <w:r w:rsidRPr="004E2FDB">
        <w:rPr>
          <w:rFonts w:ascii="Arial" w:hAnsi="Arial" w:cs="Arial"/>
          <w:sz w:val="24"/>
          <w:szCs w:val="24"/>
          <w:lang w:val="en-US"/>
        </w:rPr>
        <w:t xml:space="preserve">A new </w:t>
      </w:r>
      <w:r w:rsidR="006E3F3C" w:rsidRPr="004E2FDB">
        <w:rPr>
          <w:rFonts w:ascii="Arial" w:hAnsi="Arial" w:cs="Arial"/>
          <w:sz w:val="24"/>
          <w:szCs w:val="24"/>
          <w:lang w:val="en-US"/>
        </w:rPr>
        <w:t xml:space="preserve">restaurant </w:t>
      </w:r>
      <w:r w:rsidR="00AF7887" w:rsidRPr="004E2FDB">
        <w:rPr>
          <w:rFonts w:ascii="Arial" w:hAnsi="Arial" w:cs="Arial"/>
          <w:sz w:val="24"/>
          <w:szCs w:val="24"/>
          <w:lang w:val="en-US"/>
        </w:rPr>
        <w:t xml:space="preserve">is planning on being built </w:t>
      </w:r>
      <w:r w:rsidR="00C67BBE" w:rsidRPr="004E2FDB">
        <w:rPr>
          <w:rFonts w:ascii="Arial" w:hAnsi="Arial" w:cs="Arial"/>
          <w:sz w:val="24"/>
          <w:szCs w:val="24"/>
          <w:lang w:val="en-US"/>
        </w:rPr>
        <w:t>as well</w:t>
      </w:r>
      <w:r w:rsidR="00AF7887" w:rsidRPr="004E2FDB">
        <w:rPr>
          <w:rFonts w:ascii="Arial" w:hAnsi="Arial" w:cs="Arial"/>
          <w:sz w:val="24"/>
          <w:szCs w:val="24"/>
          <w:lang w:val="en-US"/>
        </w:rPr>
        <w:t xml:space="preserve"> as </w:t>
      </w:r>
      <w:r w:rsidR="00C67BBE" w:rsidRPr="004E2FDB">
        <w:rPr>
          <w:rFonts w:ascii="Arial" w:hAnsi="Arial" w:cs="Arial"/>
          <w:sz w:val="24"/>
          <w:szCs w:val="24"/>
          <w:lang w:val="en-US"/>
        </w:rPr>
        <w:t>an</w:t>
      </w:r>
      <w:r w:rsidR="00AF7887" w:rsidRPr="004E2FDB">
        <w:rPr>
          <w:rFonts w:ascii="Arial" w:hAnsi="Arial" w:cs="Arial"/>
          <w:sz w:val="24"/>
          <w:szCs w:val="24"/>
          <w:lang w:val="en-US"/>
        </w:rPr>
        <w:t xml:space="preserve"> ice</w:t>
      </w:r>
      <w:r w:rsidR="00C67BBE" w:rsidRPr="004E2FDB">
        <w:rPr>
          <w:rFonts w:ascii="Arial" w:hAnsi="Arial" w:cs="Arial"/>
          <w:sz w:val="24"/>
          <w:szCs w:val="24"/>
          <w:lang w:val="en-US"/>
        </w:rPr>
        <w:t>-</w:t>
      </w:r>
      <w:r w:rsidR="00AF7887" w:rsidRPr="004E2FDB">
        <w:rPr>
          <w:rFonts w:ascii="Arial" w:hAnsi="Arial" w:cs="Arial"/>
          <w:sz w:val="24"/>
          <w:szCs w:val="24"/>
          <w:lang w:val="en-US"/>
        </w:rPr>
        <w:t xml:space="preserve">cream </w:t>
      </w:r>
      <w:r w:rsidR="00C67BBE" w:rsidRPr="004E2FDB">
        <w:rPr>
          <w:rFonts w:ascii="Arial" w:hAnsi="Arial" w:cs="Arial"/>
          <w:sz w:val="24"/>
          <w:szCs w:val="24"/>
          <w:lang w:val="en-US"/>
        </w:rPr>
        <w:t xml:space="preserve">parlor </w:t>
      </w:r>
      <w:r w:rsidR="00E92F55" w:rsidRPr="004E2FDB">
        <w:rPr>
          <w:rFonts w:ascii="Arial" w:hAnsi="Arial" w:cs="Arial"/>
          <w:sz w:val="24"/>
          <w:szCs w:val="24"/>
          <w:lang w:val="en-US"/>
        </w:rPr>
        <w:t>near the marina</w:t>
      </w:r>
      <w:r w:rsidR="00B979DC" w:rsidRPr="004E2FDB">
        <w:rPr>
          <w:rFonts w:ascii="Arial" w:hAnsi="Arial" w:cs="Arial"/>
          <w:sz w:val="24"/>
          <w:szCs w:val="24"/>
          <w:lang w:val="en-US"/>
        </w:rPr>
        <w:t xml:space="preserve"> in</w:t>
      </w:r>
      <w:r w:rsidR="00C67BBE" w:rsidRPr="004E2FDB">
        <w:rPr>
          <w:rFonts w:ascii="Arial" w:hAnsi="Arial" w:cs="Arial"/>
          <w:sz w:val="24"/>
          <w:szCs w:val="24"/>
          <w:lang w:val="en-US"/>
        </w:rPr>
        <w:t xml:space="preserve"> </w:t>
      </w:r>
      <w:r w:rsidR="00B979DC" w:rsidRPr="004E2FDB">
        <w:rPr>
          <w:rFonts w:ascii="Arial" w:hAnsi="Arial" w:cs="Arial"/>
          <w:sz w:val="24"/>
          <w:szCs w:val="24"/>
          <w:lang w:val="en-US"/>
        </w:rPr>
        <w:t xml:space="preserve">Swansea, the </w:t>
      </w:r>
      <w:r w:rsidR="00B50A7C" w:rsidRPr="004E2FDB">
        <w:rPr>
          <w:rFonts w:ascii="Arial" w:hAnsi="Arial" w:cs="Arial"/>
          <w:sz w:val="24"/>
          <w:szCs w:val="24"/>
          <w:lang w:val="en-US"/>
        </w:rPr>
        <w:t xml:space="preserve">Marriot hotel want the building to contain </w:t>
      </w:r>
      <w:r w:rsidR="00D13BA6" w:rsidRPr="004E2FDB">
        <w:rPr>
          <w:rFonts w:ascii="Arial" w:hAnsi="Arial" w:cs="Arial"/>
          <w:sz w:val="24"/>
          <w:szCs w:val="24"/>
          <w:lang w:val="en-US"/>
        </w:rPr>
        <w:t>a restaurant, a café</w:t>
      </w:r>
      <w:r w:rsidR="008B62B7" w:rsidRPr="004E2FDB">
        <w:rPr>
          <w:rFonts w:ascii="Arial" w:hAnsi="Arial" w:cs="Arial"/>
          <w:sz w:val="24"/>
          <w:szCs w:val="24"/>
          <w:lang w:val="en-US"/>
        </w:rPr>
        <w:t xml:space="preserve">, </w:t>
      </w:r>
      <w:r w:rsidR="00F140F8" w:rsidRPr="004E2FDB">
        <w:rPr>
          <w:rFonts w:ascii="Arial" w:hAnsi="Arial" w:cs="Arial"/>
          <w:sz w:val="24"/>
          <w:szCs w:val="24"/>
          <w:lang w:val="en-US"/>
        </w:rPr>
        <w:t>kitchen,</w:t>
      </w:r>
      <w:r w:rsidR="008B62B7" w:rsidRPr="004E2FDB">
        <w:rPr>
          <w:rFonts w:ascii="Arial" w:hAnsi="Arial" w:cs="Arial"/>
          <w:sz w:val="24"/>
          <w:szCs w:val="24"/>
          <w:lang w:val="en-US"/>
        </w:rPr>
        <w:t xml:space="preserve"> ice-cream parlor and a</w:t>
      </w:r>
      <w:r w:rsidR="00C86D3B" w:rsidRPr="004E2FDB">
        <w:rPr>
          <w:rFonts w:ascii="Arial" w:hAnsi="Arial" w:cs="Arial"/>
          <w:sz w:val="24"/>
          <w:szCs w:val="24"/>
          <w:lang w:val="en-US"/>
        </w:rPr>
        <w:t xml:space="preserve"> food </w:t>
      </w:r>
      <w:r w:rsidR="00F140F8" w:rsidRPr="004E2FDB">
        <w:rPr>
          <w:rFonts w:ascii="Arial" w:hAnsi="Arial" w:cs="Arial"/>
          <w:sz w:val="24"/>
          <w:szCs w:val="24"/>
          <w:lang w:val="en-US"/>
        </w:rPr>
        <w:t>store</w:t>
      </w:r>
      <w:r w:rsidR="00C86D3B" w:rsidRPr="004E2FDB">
        <w:rPr>
          <w:rFonts w:ascii="Arial" w:hAnsi="Arial" w:cs="Arial"/>
          <w:sz w:val="24"/>
          <w:szCs w:val="24"/>
          <w:lang w:val="en-US"/>
        </w:rPr>
        <w:t xml:space="preserve">. </w:t>
      </w:r>
      <w:r w:rsidR="00260571" w:rsidRPr="004E2FDB">
        <w:rPr>
          <w:rFonts w:ascii="Arial" w:hAnsi="Arial" w:cs="Arial"/>
          <w:sz w:val="24"/>
          <w:szCs w:val="24"/>
          <w:lang w:val="en-US"/>
        </w:rPr>
        <w:t xml:space="preserve">In order to gain a better understanding of the area and to gain more knowledge a desk study will be carried </w:t>
      </w:r>
      <w:r w:rsidR="00B979DC" w:rsidRPr="004E2FDB">
        <w:rPr>
          <w:rFonts w:ascii="Arial" w:hAnsi="Arial" w:cs="Arial"/>
          <w:sz w:val="24"/>
          <w:szCs w:val="24"/>
          <w:lang w:val="en-US"/>
        </w:rPr>
        <w:t>out;</w:t>
      </w:r>
      <w:r w:rsidR="00D82C34" w:rsidRPr="004E2FDB">
        <w:rPr>
          <w:rFonts w:ascii="Arial" w:hAnsi="Arial" w:cs="Arial"/>
          <w:sz w:val="24"/>
          <w:szCs w:val="24"/>
          <w:lang w:val="en-US"/>
        </w:rPr>
        <w:t xml:space="preserve"> this will give a clear scope on the ground type being dealt with and how </w:t>
      </w:r>
      <w:r w:rsidR="005678CD" w:rsidRPr="004E2FDB">
        <w:rPr>
          <w:rFonts w:ascii="Arial" w:hAnsi="Arial" w:cs="Arial"/>
          <w:sz w:val="24"/>
          <w:szCs w:val="24"/>
          <w:lang w:val="en-US"/>
        </w:rPr>
        <w:t xml:space="preserve">to overcome </w:t>
      </w:r>
      <w:r w:rsidR="00E92F55" w:rsidRPr="004E2FDB">
        <w:rPr>
          <w:rFonts w:ascii="Arial" w:hAnsi="Arial" w:cs="Arial"/>
          <w:sz w:val="24"/>
          <w:szCs w:val="24"/>
          <w:lang w:val="en-US"/>
        </w:rPr>
        <w:t>any problems that may arise.</w:t>
      </w:r>
      <w:r w:rsidR="005078EF" w:rsidRPr="004E2FDB">
        <w:rPr>
          <w:rFonts w:ascii="Arial" w:hAnsi="Arial" w:cs="Arial"/>
          <w:sz w:val="24"/>
          <w:szCs w:val="24"/>
          <w:lang w:val="en-US"/>
        </w:rPr>
        <w:t xml:space="preserve"> The </w:t>
      </w:r>
      <w:r w:rsidR="00D62A55" w:rsidRPr="004E2FDB">
        <w:rPr>
          <w:rFonts w:ascii="Arial" w:hAnsi="Arial" w:cs="Arial"/>
          <w:sz w:val="24"/>
          <w:szCs w:val="24"/>
          <w:lang w:val="en-US"/>
        </w:rPr>
        <w:t xml:space="preserve">current </w:t>
      </w:r>
      <w:r w:rsidR="005078EF" w:rsidRPr="004E2FDB">
        <w:rPr>
          <w:rFonts w:ascii="Arial" w:hAnsi="Arial" w:cs="Arial"/>
          <w:sz w:val="24"/>
          <w:szCs w:val="24"/>
          <w:lang w:val="en-US"/>
        </w:rPr>
        <w:t xml:space="preserve">car park </w:t>
      </w:r>
      <w:r w:rsidR="00D62A55" w:rsidRPr="004E2FDB">
        <w:rPr>
          <w:rFonts w:ascii="Arial" w:hAnsi="Arial" w:cs="Arial"/>
          <w:sz w:val="24"/>
          <w:szCs w:val="24"/>
          <w:lang w:val="en-US"/>
        </w:rPr>
        <w:t xml:space="preserve">can be accessed from the road </w:t>
      </w:r>
      <w:proofErr w:type="spellStart"/>
      <w:r w:rsidR="00E911FF" w:rsidRPr="004E2FDB">
        <w:rPr>
          <w:rFonts w:ascii="Arial" w:hAnsi="Arial" w:cs="Arial"/>
          <w:sz w:val="24"/>
          <w:szCs w:val="24"/>
          <w:lang w:val="en-US"/>
        </w:rPr>
        <w:t>Dunvant</w:t>
      </w:r>
      <w:proofErr w:type="spellEnd"/>
      <w:r w:rsidR="00E911FF" w:rsidRPr="004E2FDB">
        <w:rPr>
          <w:rFonts w:ascii="Arial" w:hAnsi="Arial" w:cs="Arial"/>
          <w:sz w:val="24"/>
          <w:szCs w:val="24"/>
          <w:lang w:val="en-US"/>
        </w:rPr>
        <w:t xml:space="preserve"> Pl</w:t>
      </w:r>
      <w:r w:rsidR="00380D1C" w:rsidRPr="004E2FDB">
        <w:rPr>
          <w:rFonts w:ascii="Arial" w:hAnsi="Arial" w:cs="Arial"/>
          <w:sz w:val="24"/>
          <w:szCs w:val="24"/>
          <w:lang w:val="en-US"/>
        </w:rPr>
        <w:t>.</w:t>
      </w:r>
      <w:r w:rsidR="00C929CA" w:rsidRPr="004E2FDB">
        <w:rPr>
          <w:rFonts w:ascii="Arial" w:hAnsi="Arial" w:cs="Arial"/>
          <w:sz w:val="24"/>
          <w:szCs w:val="24"/>
          <w:lang w:val="en-US"/>
        </w:rPr>
        <w:t xml:space="preserve"> The car park </w:t>
      </w:r>
      <w:r w:rsidR="00EE7D9D" w:rsidRPr="004E2FDB">
        <w:rPr>
          <w:rFonts w:ascii="Arial" w:hAnsi="Arial" w:cs="Arial"/>
          <w:sz w:val="24"/>
          <w:szCs w:val="24"/>
          <w:lang w:val="en-US"/>
        </w:rPr>
        <w:t>(in</w:t>
      </w:r>
      <w:r w:rsidR="00604F73" w:rsidRPr="004E2FDB">
        <w:rPr>
          <w:rFonts w:ascii="Arial" w:hAnsi="Arial" w:cs="Arial"/>
          <w:sz w:val="24"/>
          <w:szCs w:val="24"/>
          <w:lang w:val="en-US"/>
        </w:rPr>
        <w:t xml:space="preserve"> the picture below) is roughly </w:t>
      </w:r>
      <w:r w:rsidR="00712A2E" w:rsidRPr="004E2FDB">
        <w:rPr>
          <w:rFonts w:ascii="Arial" w:hAnsi="Arial" w:cs="Arial"/>
          <w:sz w:val="24"/>
          <w:szCs w:val="24"/>
          <w:lang w:val="en-US"/>
        </w:rPr>
        <w:t>300 square meters, however a lot of the are</w:t>
      </w:r>
      <w:r w:rsidR="00CD54E7" w:rsidRPr="004E2FDB">
        <w:rPr>
          <w:rFonts w:ascii="Arial" w:hAnsi="Arial" w:cs="Arial"/>
          <w:sz w:val="24"/>
          <w:szCs w:val="24"/>
          <w:lang w:val="en-US"/>
        </w:rPr>
        <w:t>a</w:t>
      </w:r>
      <w:r w:rsidR="00712A2E" w:rsidRPr="004E2FDB">
        <w:rPr>
          <w:rFonts w:ascii="Arial" w:hAnsi="Arial" w:cs="Arial"/>
          <w:sz w:val="24"/>
          <w:szCs w:val="24"/>
          <w:lang w:val="en-US"/>
        </w:rPr>
        <w:t xml:space="preserve"> </w:t>
      </w:r>
      <w:r w:rsidR="00D85269" w:rsidRPr="004E2FDB">
        <w:rPr>
          <w:rFonts w:ascii="Arial" w:hAnsi="Arial" w:cs="Arial"/>
          <w:sz w:val="24"/>
          <w:szCs w:val="24"/>
          <w:lang w:val="en-US"/>
        </w:rPr>
        <w:t>will still need to be kept open to keep an a</w:t>
      </w:r>
      <w:r w:rsidR="007E4843" w:rsidRPr="004E2FDB">
        <w:rPr>
          <w:rFonts w:ascii="Arial" w:hAnsi="Arial" w:cs="Arial"/>
          <w:sz w:val="24"/>
          <w:szCs w:val="24"/>
          <w:lang w:val="en-US"/>
        </w:rPr>
        <w:t xml:space="preserve">dequate </w:t>
      </w:r>
      <w:r w:rsidR="00D85269" w:rsidRPr="004E2FDB">
        <w:rPr>
          <w:rFonts w:ascii="Arial" w:hAnsi="Arial" w:cs="Arial"/>
          <w:sz w:val="24"/>
          <w:szCs w:val="24"/>
          <w:lang w:val="en-US"/>
        </w:rPr>
        <w:t>amount of area for parking for the new building and surrounding buildings</w:t>
      </w:r>
      <w:r w:rsidR="00BB6685" w:rsidRPr="004E2FDB">
        <w:rPr>
          <w:rFonts w:ascii="Arial" w:hAnsi="Arial" w:cs="Arial"/>
          <w:sz w:val="24"/>
          <w:szCs w:val="24"/>
          <w:lang w:val="en-US"/>
        </w:rPr>
        <w:t>.</w:t>
      </w:r>
    </w:p>
    <w:p w14:paraId="34AAC9A2" w14:textId="77777777" w:rsidR="001232AC" w:rsidRPr="004E2FDB" w:rsidRDefault="001232AC">
      <w:pPr>
        <w:rPr>
          <w:rFonts w:ascii="Arial" w:hAnsi="Arial" w:cs="Arial"/>
          <w:sz w:val="24"/>
          <w:szCs w:val="24"/>
          <w:lang w:val="en-US"/>
        </w:rPr>
      </w:pPr>
    </w:p>
    <w:p w14:paraId="5F43071B" w14:textId="77777777" w:rsidR="001232AC" w:rsidRPr="004E2FDB" w:rsidRDefault="001232AC">
      <w:pPr>
        <w:rPr>
          <w:rFonts w:ascii="Arial" w:hAnsi="Arial" w:cs="Arial"/>
          <w:sz w:val="24"/>
          <w:szCs w:val="24"/>
          <w:lang w:val="en-US"/>
        </w:rPr>
      </w:pPr>
    </w:p>
    <w:p w14:paraId="732C40CF" w14:textId="15D34BB6" w:rsidR="001232AC" w:rsidRPr="004E2FDB" w:rsidRDefault="00633433">
      <w:pPr>
        <w:rPr>
          <w:rFonts w:ascii="Arial" w:hAnsi="Arial" w:cs="Arial"/>
          <w:sz w:val="24"/>
          <w:szCs w:val="24"/>
          <w:lang w:val="en-US"/>
        </w:rPr>
      </w:pPr>
      <w:r w:rsidRPr="004E2FDB">
        <w:rPr>
          <w:rFonts w:ascii="Arial" w:hAnsi="Arial" w:cs="Arial"/>
          <w:noProof/>
          <w:sz w:val="24"/>
          <w:szCs w:val="24"/>
        </w:rPr>
        <w:lastRenderedPageBreak/>
        <mc:AlternateContent>
          <mc:Choice Requires="wps">
            <w:drawing>
              <wp:anchor distT="0" distB="0" distL="114300" distR="114300" simplePos="0" relativeHeight="251659268" behindDoc="0" locked="0" layoutInCell="1" allowOverlap="1" wp14:anchorId="660C542A" wp14:editId="6B7FBC63">
                <wp:simplePos x="0" y="0"/>
                <wp:positionH relativeFrom="column">
                  <wp:posOffset>847725</wp:posOffset>
                </wp:positionH>
                <wp:positionV relativeFrom="paragraph">
                  <wp:posOffset>638175</wp:posOffset>
                </wp:positionV>
                <wp:extent cx="962025" cy="89535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962025" cy="895350"/>
                        </a:xfrm>
                        <a:prstGeom prst="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C0920E" id="Rectangle 3" o:spid="_x0000_s1026" style="position:absolute;margin-left:66.75pt;margin-top:50.25pt;width:75.75pt;height:70.5pt;z-index:2516592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" filled="f" strokecolor="red" strokeweight="1.5pt"/>
            </w:pict>
          </mc:Fallback>
        </mc:AlternateContent>
      </w:r>
      <w:r w:rsidRPr="004E2FDB">
        <w:rPr>
          <w:rFonts w:ascii="Arial" w:hAnsi="Arial" w:cs="Arial"/>
          <w:noProof/>
          <w:sz w:val="24"/>
          <w:szCs w:val="24"/>
        </w:rPr>
        <w:drawing>
          <wp:inline distT="0" distB="0" distL="0" distR="0" wp14:anchorId="4CCA10AE" wp14:editId="5F588F3A">
            <wp:extent cx="2828925" cy="194744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9827" t="44631" r="17239" b="27291"/>
                    <a:stretch/>
                  </pic:blipFill>
                  <pic:spPr bwMode="auto">
                    <a:xfrm>
                      <a:off x="0" y="0"/>
                      <a:ext cx="2834929" cy="1951581"/>
                    </a:xfrm>
                    <a:prstGeom prst="rect">
                      <a:avLst/>
                    </a:prstGeom>
                    <a:ln>
                      <a:noFill/>
                    </a:ln>
                    <a:extLst>
                      <a:ext uri="{53640926-AAD7-44D8-BBD7-CCE9431645EC}">
                        <a14:shadowObscured xmlns:a14="http://schemas.microsoft.com/office/drawing/2010/main"/>
                      </a:ext>
                    </a:extLst>
                  </pic:spPr>
                </pic:pic>
              </a:graphicData>
            </a:graphic>
          </wp:inline>
        </w:drawing>
      </w:r>
    </w:p>
    <w:p w14:paraId="3170AA14" w14:textId="4966CFA7" w:rsidR="006F6D0B" w:rsidRPr="004E2FDB" w:rsidRDefault="006F6D0B">
      <w:pPr>
        <w:rPr>
          <w:rFonts w:ascii="Arial" w:hAnsi="Arial" w:cs="Arial"/>
          <w:sz w:val="24"/>
          <w:szCs w:val="24"/>
          <w:lang w:val="en-US"/>
        </w:rPr>
      </w:pPr>
      <w:r w:rsidRPr="004E2FDB">
        <w:rPr>
          <w:rFonts w:ascii="Arial" w:hAnsi="Arial" w:cs="Arial"/>
          <w:sz w:val="24"/>
          <w:szCs w:val="24"/>
          <w:lang w:val="en-US"/>
        </w:rPr>
        <w:t>Image</w:t>
      </w:r>
      <w:r w:rsidR="00315F59" w:rsidRPr="004E2FDB">
        <w:rPr>
          <w:rFonts w:ascii="Arial" w:hAnsi="Arial" w:cs="Arial"/>
          <w:sz w:val="24"/>
          <w:szCs w:val="24"/>
          <w:lang w:val="en-US"/>
        </w:rPr>
        <w:t xml:space="preserve"> from google maps</w:t>
      </w:r>
    </w:p>
    <w:p w14:paraId="1F7956BA" w14:textId="5EB95CF8" w:rsidR="00913EC7" w:rsidRPr="004E2FDB" w:rsidRDefault="00E263C9">
      <w:pPr>
        <w:rPr>
          <w:rFonts w:ascii="Arial" w:hAnsi="Arial" w:cs="Arial"/>
          <w:sz w:val="24"/>
          <w:szCs w:val="24"/>
          <w:lang w:val="en-US"/>
        </w:rPr>
      </w:pPr>
      <w:r w:rsidRPr="004E2FDB">
        <w:rPr>
          <w:rFonts w:ascii="Arial" w:hAnsi="Arial" w:cs="Arial"/>
          <w:sz w:val="24"/>
          <w:szCs w:val="24"/>
          <w:lang w:val="en-US"/>
        </w:rPr>
        <w:t>When planning the site investigation</w:t>
      </w:r>
      <w:r w:rsidR="00601D9E" w:rsidRPr="004E2FDB">
        <w:rPr>
          <w:rFonts w:ascii="Arial" w:hAnsi="Arial" w:cs="Arial"/>
          <w:sz w:val="24"/>
          <w:szCs w:val="24"/>
          <w:lang w:val="en-US"/>
        </w:rPr>
        <w:t>, constraints will play a part in the type of equipment and machinery used.</w:t>
      </w:r>
      <w:r w:rsidR="00022D7F" w:rsidRPr="004E2FDB">
        <w:rPr>
          <w:rFonts w:ascii="Arial" w:hAnsi="Arial" w:cs="Arial"/>
          <w:sz w:val="24"/>
          <w:szCs w:val="24"/>
          <w:lang w:val="en-US"/>
        </w:rPr>
        <w:t xml:space="preserve"> Ground conditions</w:t>
      </w:r>
      <w:r w:rsidR="00351CD9" w:rsidRPr="004E2FDB">
        <w:rPr>
          <w:rFonts w:ascii="Arial" w:hAnsi="Arial" w:cs="Arial"/>
          <w:sz w:val="24"/>
          <w:szCs w:val="24"/>
          <w:lang w:val="en-US"/>
        </w:rPr>
        <w:t xml:space="preserve"> and access should be considered in the planning of investigations</w:t>
      </w:r>
      <w:r w:rsidR="0004707A" w:rsidRPr="004E2FDB">
        <w:rPr>
          <w:rFonts w:ascii="Arial" w:hAnsi="Arial" w:cs="Arial"/>
          <w:sz w:val="24"/>
          <w:szCs w:val="24"/>
          <w:lang w:val="en-US"/>
        </w:rPr>
        <w:t xml:space="preserve"> also.</w:t>
      </w:r>
    </w:p>
    <w:p w14:paraId="53D1E651" w14:textId="502FA1DD" w:rsidR="00F140F8" w:rsidRPr="004E2FDB" w:rsidRDefault="00302869" w:rsidP="00012550">
      <w:pPr>
        <w:pStyle w:val="Heading1"/>
        <w:rPr>
          <w:rFonts w:ascii="Arial" w:hAnsi="Arial" w:cs="Arial"/>
          <w:color w:val="000000" w:themeColor="text1"/>
          <w:sz w:val="24"/>
          <w:szCs w:val="24"/>
          <w:u w:val="single"/>
          <w:lang w:val="en-US"/>
        </w:rPr>
      </w:pPr>
      <w:bookmarkStart w:id="1" w:name="_Toc92384998"/>
      <w:r w:rsidRPr="004E2FDB">
        <w:rPr>
          <w:rFonts w:ascii="Arial" w:hAnsi="Arial" w:cs="Arial"/>
          <w:color w:val="000000" w:themeColor="text1"/>
          <w:sz w:val="24"/>
          <w:szCs w:val="24"/>
          <w:u w:val="single"/>
          <w:lang w:val="en-US"/>
        </w:rPr>
        <w:t>Site History</w:t>
      </w:r>
      <w:bookmarkEnd w:id="1"/>
    </w:p>
    <w:p w14:paraId="267D816E" w14:textId="77777777" w:rsidR="003B5A81" w:rsidRPr="004E2FDB" w:rsidRDefault="003B5A81" w:rsidP="003B5A81">
      <w:pPr>
        <w:rPr>
          <w:rFonts w:ascii="Arial" w:hAnsi="Arial" w:cs="Arial"/>
          <w:sz w:val="24"/>
          <w:szCs w:val="24"/>
          <w:lang w:val="en-US"/>
        </w:rPr>
      </w:pPr>
    </w:p>
    <w:p w14:paraId="2B99BDD6" w14:textId="13BD4A44" w:rsidR="008737C4" w:rsidRPr="004E2FDB" w:rsidRDefault="00507234" w:rsidP="003B5A81">
      <w:pPr>
        <w:rPr>
          <w:rFonts w:ascii="Arial" w:hAnsi="Arial" w:cs="Arial"/>
          <w:sz w:val="24"/>
          <w:szCs w:val="24"/>
          <w:lang w:val="en-US"/>
        </w:rPr>
      </w:pPr>
      <w:r w:rsidRPr="004E2FDB">
        <w:rPr>
          <w:rFonts w:ascii="Arial" w:hAnsi="Arial" w:cs="Arial"/>
          <w:noProof/>
          <w:sz w:val="24"/>
          <w:szCs w:val="24"/>
        </w:rPr>
        <mc:AlternateContent>
          <mc:Choice Requires="wps">
            <w:drawing>
              <wp:anchor distT="0" distB="0" distL="114300" distR="114300" simplePos="0" relativeHeight="251661316" behindDoc="0" locked="0" layoutInCell="1" allowOverlap="1" wp14:anchorId="5FD6BCE3" wp14:editId="5BFB027A">
                <wp:simplePos x="0" y="0"/>
                <wp:positionH relativeFrom="column">
                  <wp:posOffset>3629025</wp:posOffset>
                </wp:positionH>
                <wp:positionV relativeFrom="paragraph">
                  <wp:posOffset>461645</wp:posOffset>
                </wp:positionV>
                <wp:extent cx="1047750" cy="971550"/>
                <wp:effectExtent l="0" t="0" r="19050" b="19050"/>
                <wp:wrapNone/>
                <wp:docPr id="12" name="Oval 12"/>
                <wp:cNvGraphicFramePr/>
                <a:graphic xmlns:a="http://schemas.openxmlformats.org/drawingml/2006/main">
                  <a:graphicData uri="http://schemas.microsoft.com/office/word/2010/wordprocessingShape">
                    <wps:wsp>
                      <wps:cNvSpPr/>
                      <wps:spPr>
                        <a:xfrm>
                          <a:off x="0" y="0"/>
                          <a:ext cx="1047750" cy="9715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BF183F4" id="Oval 12" o:spid="_x0000_s1026" style="position:absolute;margin-left:285.75pt;margin-top:36.35pt;width:82.5pt;height:76.5pt;z-index:2516613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" filled="f" strokecolor="red" strokeweight="1pt">
                <v:stroke joinstyle="miter"/>
              </v:oval>
            </w:pict>
          </mc:Fallback>
        </mc:AlternateContent>
      </w:r>
      <w:r w:rsidR="008737C4" w:rsidRPr="004E2FDB">
        <w:rPr>
          <w:rFonts w:ascii="Arial" w:hAnsi="Arial" w:cs="Arial"/>
          <w:noProof/>
          <w:sz w:val="24"/>
          <w:szCs w:val="24"/>
        </w:rPr>
        <w:drawing>
          <wp:inline distT="0" distB="0" distL="0" distR="0" wp14:anchorId="0EF5A845" wp14:editId="2F4A6B82">
            <wp:extent cx="6096000" cy="2408408"/>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10"/>
                    <a:srcRect t="27488" r="40550" b="30739"/>
                    <a:stretch/>
                  </pic:blipFill>
                  <pic:spPr bwMode="auto">
                    <a:xfrm>
                      <a:off x="0" y="0"/>
                      <a:ext cx="6118967" cy="2417482"/>
                    </a:xfrm>
                    <a:prstGeom prst="rect">
                      <a:avLst/>
                    </a:prstGeom>
                    <a:ln>
                      <a:noFill/>
                    </a:ln>
                    <a:extLst>
                      <a:ext uri="{53640926-AAD7-44D8-BBD7-CCE9431645EC}">
                        <a14:shadowObscured xmlns:a14="http://schemas.microsoft.com/office/drawing/2010/main"/>
                      </a:ext>
                    </a:extLst>
                  </pic:spPr>
                </pic:pic>
              </a:graphicData>
            </a:graphic>
          </wp:inline>
        </w:drawing>
      </w:r>
    </w:p>
    <w:p w14:paraId="26F0C358" w14:textId="43128127" w:rsidR="008737C4" w:rsidRPr="004E2FDB" w:rsidRDefault="0024402C" w:rsidP="0024402C">
      <w:pPr>
        <w:rPr>
          <w:rFonts w:ascii="Arial" w:hAnsi="Arial" w:cs="Arial"/>
          <w:sz w:val="24"/>
          <w:szCs w:val="24"/>
          <w:lang w:val="en-US"/>
        </w:rPr>
      </w:pPr>
      <w:r w:rsidRPr="004E2FDB">
        <w:rPr>
          <w:rFonts w:ascii="Arial" w:hAnsi="Arial" w:cs="Arial"/>
          <w:sz w:val="24"/>
          <w:szCs w:val="24"/>
          <w:lang w:val="en-US"/>
        </w:rPr>
        <w:t xml:space="preserve">The south area of Swansea was heavily industry based </w:t>
      </w:r>
      <w:r w:rsidR="00DC4910" w:rsidRPr="004E2FDB">
        <w:rPr>
          <w:rFonts w:ascii="Arial" w:hAnsi="Arial" w:cs="Arial"/>
          <w:sz w:val="24"/>
          <w:szCs w:val="24"/>
          <w:lang w:val="en-US"/>
        </w:rPr>
        <w:t>in the mid-19</w:t>
      </w:r>
      <w:r w:rsidR="00DC4910" w:rsidRPr="004E2FDB">
        <w:rPr>
          <w:rFonts w:ascii="Arial" w:hAnsi="Arial" w:cs="Arial"/>
          <w:sz w:val="24"/>
          <w:szCs w:val="24"/>
          <w:vertAlign w:val="superscript"/>
          <w:lang w:val="en-US"/>
        </w:rPr>
        <w:t>th</w:t>
      </w:r>
      <w:r w:rsidR="00DC4910" w:rsidRPr="004E2FDB">
        <w:rPr>
          <w:rFonts w:ascii="Arial" w:hAnsi="Arial" w:cs="Arial"/>
          <w:sz w:val="24"/>
          <w:szCs w:val="24"/>
          <w:lang w:val="en-US"/>
        </w:rPr>
        <w:t xml:space="preserve"> </w:t>
      </w:r>
      <w:r w:rsidR="00C75858" w:rsidRPr="004E2FDB">
        <w:rPr>
          <w:rFonts w:ascii="Arial" w:hAnsi="Arial" w:cs="Arial"/>
          <w:sz w:val="24"/>
          <w:szCs w:val="24"/>
          <w:lang w:val="en-US"/>
        </w:rPr>
        <w:t>century,</w:t>
      </w:r>
      <w:r w:rsidR="00DC4910" w:rsidRPr="004E2FDB">
        <w:rPr>
          <w:rFonts w:ascii="Arial" w:hAnsi="Arial" w:cs="Arial"/>
          <w:sz w:val="24"/>
          <w:szCs w:val="24"/>
          <w:lang w:val="en-US"/>
        </w:rPr>
        <w:t xml:space="preserve"> as you can see from the image above </w:t>
      </w:r>
      <w:r w:rsidR="00D00FE7" w:rsidRPr="004E2FDB">
        <w:rPr>
          <w:rFonts w:ascii="Arial" w:hAnsi="Arial" w:cs="Arial"/>
          <w:sz w:val="24"/>
          <w:szCs w:val="24"/>
          <w:lang w:val="en-US"/>
        </w:rPr>
        <w:t>there was many large infrastructures in the surrounding are of where the new site is going to be located</w:t>
      </w:r>
      <w:r w:rsidR="00C75858" w:rsidRPr="004E2FDB">
        <w:rPr>
          <w:rFonts w:ascii="Arial" w:hAnsi="Arial" w:cs="Arial"/>
          <w:sz w:val="24"/>
          <w:szCs w:val="24"/>
          <w:lang w:val="en-US"/>
        </w:rPr>
        <w:t xml:space="preserve">. Due to the high demand of </w:t>
      </w:r>
      <w:r w:rsidR="005C2D6F" w:rsidRPr="004E2FDB">
        <w:rPr>
          <w:rFonts w:ascii="Arial" w:hAnsi="Arial" w:cs="Arial"/>
          <w:sz w:val="24"/>
          <w:szCs w:val="24"/>
          <w:lang w:val="en-US"/>
        </w:rPr>
        <w:t xml:space="preserve">copper exported around the </w:t>
      </w:r>
      <w:r w:rsidR="00CB15D5" w:rsidRPr="004E2FDB">
        <w:rPr>
          <w:rFonts w:ascii="Arial" w:hAnsi="Arial" w:cs="Arial"/>
          <w:sz w:val="24"/>
          <w:szCs w:val="24"/>
          <w:lang w:val="en-US"/>
        </w:rPr>
        <w:t>world,</w:t>
      </w:r>
      <w:r w:rsidR="005C2D6F" w:rsidRPr="004E2FDB">
        <w:rPr>
          <w:rFonts w:ascii="Arial" w:hAnsi="Arial" w:cs="Arial"/>
          <w:sz w:val="24"/>
          <w:szCs w:val="24"/>
          <w:lang w:val="en-US"/>
        </w:rPr>
        <w:t xml:space="preserve"> roughly 60%</w:t>
      </w:r>
      <w:r w:rsidR="00417429" w:rsidRPr="004E2FDB">
        <w:rPr>
          <w:rFonts w:ascii="Arial" w:hAnsi="Arial" w:cs="Arial"/>
          <w:sz w:val="24"/>
          <w:szCs w:val="24"/>
          <w:lang w:val="en-US"/>
        </w:rPr>
        <w:t xml:space="preserve"> of the worlds copper come from the Swansea </w:t>
      </w:r>
      <w:r w:rsidR="00CB15D5" w:rsidRPr="004E2FDB">
        <w:rPr>
          <w:rFonts w:ascii="Arial" w:hAnsi="Arial" w:cs="Arial"/>
          <w:sz w:val="24"/>
          <w:szCs w:val="24"/>
          <w:lang w:val="en-US"/>
        </w:rPr>
        <w:t xml:space="preserve">dock. </w:t>
      </w:r>
      <w:r w:rsidR="00E84D03" w:rsidRPr="004E2FDB">
        <w:rPr>
          <w:rFonts w:ascii="Arial" w:hAnsi="Arial" w:cs="Arial"/>
          <w:sz w:val="24"/>
          <w:szCs w:val="24"/>
          <w:lang w:val="en-US"/>
        </w:rPr>
        <w:t>Also,</w:t>
      </w:r>
      <w:r w:rsidR="00CB15D5" w:rsidRPr="004E2FDB">
        <w:rPr>
          <w:rFonts w:ascii="Arial" w:hAnsi="Arial" w:cs="Arial"/>
          <w:sz w:val="24"/>
          <w:szCs w:val="24"/>
          <w:lang w:val="en-US"/>
        </w:rPr>
        <w:t xml:space="preserve"> with such a high demand in the late 19</w:t>
      </w:r>
      <w:r w:rsidR="00CB15D5" w:rsidRPr="004E2FDB">
        <w:rPr>
          <w:rFonts w:ascii="Arial" w:hAnsi="Arial" w:cs="Arial"/>
          <w:sz w:val="24"/>
          <w:szCs w:val="24"/>
          <w:vertAlign w:val="superscript"/>
          <w:lang w:val="en-US"/>
        </w:rPr>
        <w:t>th</w:t>
      </w:r>
      <w:r w:rsidR="00CB15D5" w:rsidRPr="004E2FDB">
        <w:rPr>
          <w:rFonts w:ascii="Arial" w:hAnsi="Arial" w:cs="Arial"/>
          <w:sz w:val="24"/>
          <w:szCs w:val="24"/>
          <w:lang w:val="en-US"/>
        </w:rPr>
        <w:t xml:space="preserve"> century </w:t>
      </w:r>
      <w:r w:rsidR="0088441B" w:rsidRPr="004E2FDB">
        <w:rPr>
          <w:rFonts w:ascii="Arial" w:hAnsi="Arial" w:cs="Arial"/>
          <w:sz w:val="24"/>
          <w:szCs w:val="24"/>
          <w:lang w:val="en-US"/>
        </w:rPr>
        <w:t>they were in desperate need to expand this area.</w:t>
      </w:r>
    </w:p>
    <w:p w14:paraId="78D75BB6" w14:textId="1D9C6425" w:rsidR="009F5757" w:rsidRPr="004E2FDB" w:rsidRDefault="003E6CDB" w:rsidP="0024402C">
      <w:pPr>
        <w:rPr>
          <w:rFonts w:ascii="Arial" w:hAnsi="Arial" w:cs="Arial"/>
          <w:sz w:val="24"/>
          <w:szCs w:val="24"/>
          <w:lang w:val="en-US"/>
        </w:rPr>
      </w:pPr>
      <w:r w:rsidRPr="004E2FDB">
        <w:rPr>
          <w:rFonts w:ascii="Arial" w:hAnsi="Arial" w:cs="Arial"/>
          <w:sz w:val="24"/>
          <w:szCs w:val="24"/>
          <w:lang w:val="en-US"/>
        </w:rPr>
        <w:t xml:space="preserve">Additionally, consideration Is needed for the </w:t>
      </w:r>
      <w:r w:rsidR="006959DD" w:rsidRPr="004E2FDB">
        <w:rPr>
          <w:rFonts w:ascii="Arial" w:hAnsi="Arial" w:cs="Arial"/>
          <w:sz w:val="24"/>
          <w:szCs w:val="24"/>
          <w:lang w:val="en-US"/>
        </w:rPr>
        <w:t xml:space="preserve">past </w:t>
      </w:r>
      <w:r w:rsidR="00A60327" w:rsidRPr="004E2FDB">
        <w:rPr>
          <w:rFonts w:ascii="Arial" w:hAnsi="Arial" w:cs="Arial"/>
          <w:sz w:val="24"/>
          <w:szCs w:val="24"/>
          <w:lang w:val="en-US"/>
        </w:rPr>
        <w:t xml:space="preserve">foundation styles us as well as </w:t>
      </w:r>
      <w:r w:rsidR="002C4231" w:rsidRPr="004E2FDB">
        <w:rPr>
          <w:rFonts w:ascii="Arial" w:hAnsi="Arial" w:cs="Arial"/>
          <w:sz w:val="24"/>
          <w:szCs w:val="24"/>
          <w:lang w:val="en-US"/>
        </w:rPr>
        <w:t>other forms of underground</w:t>
      </w:r>
      <w:r w:rsidR="00CE1589" w:rsidRPr="004E2FDB">
        <w:rPr>
          <w:rFonts w:ascii="Arial" w:hAnsi="Arial" w:cs="Arial"/>
          <w:sz w:val="24"/>
          <w:szCs w:val="24"/>
          <w:lang w:val="en-US"/>
        </w:rPr>
        <w:t xml:space="preserve"> basements and chambers.</w:t>
      </w:r>
    </w:p>
    <w:p w14:paraId="733C2670" w14:textId="4EE3AA63" w:rsidR="00232CA5" w:rsidRPr="004E2FDB" w:rsidRDefault="0058433B" w:rsidP="0024402C">
      <w:pPr>
        <w:rPr>
          <w:rFonts w:ascii="Arial" w:hAnsi="Arial" w:cs="Arial"/>
          <w:sz w:val="24"/>
          <w:szCs w:val="24"/>
          <w:lang w:val="en-US"/>
        </w:rPr>
      </w:pPr>
      <w:r w:rsidRPr="004E2FDB">
        <w:rPr>
          <w:rFonts w:ascii="Arial" w:hAnsi="Arial" w:cs="Arial"/>
          <w:sz w:val="24"/>
          <w:szCs w:val="24"/>
          <w:lang w:val="en-US"/>
        </w:rPr>
        <w:t xml:space="preserve">The image above also shows </w:t>
      </w:r>
      <w:r w:rsidR="00F86261" w:rsidRPr="004E2FDB">
        <w:rPr>
          <w:rFonts w:ascii="Arial" w:hAnsi="Arial" w:cs="Arial"/>
          <w:sz w:val="24"/>
          <w:szCs w:val="24"/>
          <w:lang w:val="en-US"/>
        </w:rPr>
        <w:t xml:space="preserve">that </w:t>
      </w:r>
      <w:r w:rsidR="00856685" w:rsidRPr="004E2FDB">
        <w:rPr>
          <w:rFonts w:ascii="Arial" w:hAnsi="Arial" w:cs="Arial"/>
          <w:sz w:val="24"/>
          <w:szCs w:val="24"/>
          <w:lang w:val="en-US"/>
        </w:rPr>
        <w:t xml:space="preserve">there </w:t>
      </w:r>
      <w:r w:rsidR="00AC6557" w:rsidRPr="004E2FDB">
        <w:rPr>
          <w:rFonts w:ascii="Arial" w:hAnsi="Arial" w:cs="Arial"/>
          <w:sz w:val="24"/>
          <w:szCs w:val="24"/>
          <w:lang w:val="en-US"/>
        </w:rPr>
        <w:t>were</w:t>
      </w:r>
      <w:r w:rsidR="00F86261" w:rsidRPr="004E2FDB">
        <w:rPr>
          <w:rFonts w:ascii="Arial" w:hAnsi="Arial" w:cs="Arial"/>
          <w:sz w:val="24"/>
          <w:szCs w:val="24"/>
          <w:lang w:val="en-US"/>
        </w:rPr>
        <w:t xml:space="preserve"> </w:t>
      </w:r>
      <w:r w:rsidR="00856685" w:rsidRPr="004E2FDB">
        <w:rPr>
          <w:rFonts w:ascii="Arial" w:hAnsi="Arial" w:cs="Arial"/>
          <w:sz w:val="24"/>
          <w:szCs w:val="24"/>
          <w:lang w:val="en-US"/>
        </w:rPr>
        <w:t>existing railway lines</w:t>
      </w:r>
      <w:r w:rsidR="008C1B6B" w:rsidRPr="004E2FDB">
        <w:rPr>
          <w:rFonts w:ascii="Arial" w:hAnsi="Arial" w:cs="Arial"/>
          <w:sz w:val="24"/>
          <w:szCs w:val="24"/>
          <w:lang w:val="en-US"/>
        </w:rPr>
        <w:t xml:space="preserve"> running south of where the new proposed site would be.</w:t>
      </w:r>
      <w:r w:rsidR="00A37DF1" w:rsidRPr="004E2FDB">
        <w:rPr>
          <w:rFonts w:ascii="Arial" w:hAnsi="Arial" w:cs="Arial"/>
          <w:sz w:val="24"/>
          <w:szCs w:val="24"/>
          <w:lang w:val="en-US"/>
        </w:rPr>
        <w:t xml:space="preserve"> </w:t>
      </w:r>
      <w:r w:rsidR="00F22E35" w:rsidRPr="004E2FDB">
        <w:rPr>
          <w:rFonts w:ascii="Arial" w:hAnsi="Arial" w:cs="Arial"/>
          <w:sz w:val="24"/>
          <w:szCs w:val="24"/>
          <w:lang w:val="en-US"/>
        </w:rPr>
        <w:t>However,</w:t>
      </w:r>
      <w:r w:rsidR="00A37DF1" w:rsidRPr="004E2FDB">
        <w:rPr>
          <w:rFonts w:ascii="Arial" w:hAnsi="Arial" w:cs="Arial"/>
          <w:sz w:val="24"/>
          <w:szCs w:val="24"/>
          <w:lang w:val="en-US"/>
        </w:rPr>
        <w:t xml:space="preserve"> from the existing map of this present day there are no longer any railway lines.</w:t>
      </w:r>
      <w:r w:rsidR="00054015" w:rsidRPr="004E2FDB">
        <w:rPr>
          <w:rFonts w:ascii="Arial" w:hAnsi="Arial" w:cs="Arial"/>
          <w:sz w:val="24"/>
          <w:szCs w:val="24"/>
          <w:lang w:val="en-US"/>
        </w:rPr>
        <w:t xml:space="preserve"> </w:t>
      </w:r>
      <w:r w:rsidR="00D535CE" w:rsidRPr="004E2FDB">
        <w:rPr>
          <w:rFonts w:ascii="Arial" w:hAnsi="Arial" w:cs="Arial"/>
          <w:sz w:val="24"/>
          <w:szCs w:val="24"/>
          <w:lang w:val="en-US"/>
        </w:rPr>
        <w:t xml:space="preserve">The differences between the </w:t>
      </w:r>
      <w:r w:rsidR="000C1B1E" w:rsidRPr="004E2FDB">
        <w:rPr>
          <w:rFonts w:ascii="Arial" w:hAnsi="Arial" w:cs="Arial"/>
          <w:sz w:val="24"/>
          <w:szCs w:val="24"/>
          <w:lang w:val="en-US"/>
        </w:rPr>
        <w:t>19</w:t>
      </w:r>
      <w:r w:rsidR="000C1B1E" w:rsidRPr="004E2FDB">
        <w:rPr>
          <w:rFonts w:ascii="Arial" w:hAnsi="Arial" w:cs="Arial"/>
          <w:sz w:val="24"/>
          <w:szCs w:val="24"/>
          <w:vertAlign w:val="superscript"/>
          <w:lang w:val="en-US"/>
        </w:rPr>
        <w:t>th</w:t>
      </w:r>
      <w:r w:rsidR="000C1B1E" w:rsidRPr="004E2FDB">
        <w:rPr>
          <w:rFonts w:ascii="Arial" w:hAnsi="Arial" w:cs="Arial"/>
          <w:sz w:val="24"/>
          <w:szCs w:val="24"/>
          <w:lang w:val="en-US"/>
        </w:rPr>
        <w:t xml:space="preserve"> century map on the present map is </w:t>
      </w:r>
      <w:r w:rsidR="00D4551C" w:rsidRPr="004E2FDB">
        <w:rPr>
          <w:rFonts w:ascii="Arial" w:hAnsi="Arial" w:cs="Arial"/>
          <w:sz w:val="24"/>
          <w:szCs w:val="24"/>
          <w:lang w:val="en-US"/>
        </w:rPr>
        <w:t xml:space="preserve">the new </w:t>
      </w:r>
      <w:proofErr w:type="spellStart"/>
      <w:r w:rsidR="00D4551C" w:rsidRPr="004E2FDB">
        <w:rPr>
          <w:rFonts w:ascii="Arial" w:hAnsi="Arial" w:cs="Arial"/>
          <w:sz w:val="24"/>
          <w:szCs w:val="24"/>
          <w:lang w:val="en-US"/>
        </w:rPr>
        <w:t>Dunvant</w:t>
      </w:r>
      <w:proofErr w:type="spellEnd"/>
      <w:r w:rsidR="00D4551C" w:rsidRPr="004E2FDB">
        <w:rPr>
          <w:rFonts w:ascii="Arial" w:hAnsi="Arial" w:cs="Arial"/>
          <w:sz w:val="24"/>
          <w:szCs w:val="24"/>
          <w:lang w:val="en-US"/>
        </w:rPr>
        <w:t xml:space="preserve"> road and</w:t>
      </w:r>
      <w:r w:rsidR="00396663" w:rsidRPr="004E2FDB">
        <w:rPr>
          <w:rFonts w:ascii="Arial" w:hAnsi="Arial" w:cs="Arial"/>
          <w:sz w:val="24"/>
          <w:szCs w:val="24"/>
          <w:lang w:val="en-US"/>
        </w:rPr>
        <w:t xml:space="preserve"> both the </w:t>
      </w:r>
      <w:proofErr w:type="spellStart"/>
      <w:r w:rsidR="00396663" w:rsidRPr="004E2FDB">
        <w:rPr>
          <w:rFonts w:ascii="Arial" w:hAnsi="Arial" w:cs="Arial"/>
          <w:sz w:val="24"/>
          <w:szCs w:val="24"/>
          <w:lang w:val="en-US"/>
        </w:rPr>
        <w:t>Mariott</w:t>
      </w:r>
      <w:proofErr w:type="spellEnd"/>
      <w:r w:rsidR="00396663" w:rsidRPr="004E2FDB">
        <w:rPr>
          <w:rFonts w:ascii="Arial" w:hAnsi="Arial" w:cs="Arial"/>
          <w:sz w:val="24"/>
          <w:szCs w:val="24"/>
          <w:lang w:val="en-US"/>
        </w:rPr>
        <w:t xml:space="preserve"> </w:t>
      </w:r>
      <w:r w:rsidR="00ED2860" w:rsidRPr="004E2FDB">
        <w:rPr>
          <w:rFonts w:ascii="Arial" w:hAnsi="Arial" w:cs="Arial"/>
          <w:sz w:val="24"/>
          <w:szCs w:val="24"/>
          <w:lang w:val="en-US"/>
        </w:rPr>
        <w:t xml:space="preserve">hotel </w:t>
      </w:r>
      <w:r w:rsidR="00ED2860" w:rsidRPr="004E2FDB">
        <w:rPr>
          <w:rFonts w:ascii="Arial" w:hAnsi="Arial" w:cs="Arial"/>
          <w:sz w:val="24"/>
          <w:szCs w:val="24"/>
          <w:lang w:val="en-US"/>
        </w:rPr>
        <w:lastRenderedPageBreak/>
        <w:t xml:space="preserve">and Swansea civic Center </w:t>
      </w:r>
      <w:proofErr w:type="gramStart"/>
      <w:r w:rsidR="00555C5D" w:rsidRPr="004E2FDB">
        <w:rPr>
          <w:rFonts w:ascii="Arial" w:hAnsi="Arial" w:cs="Arial"/>
          <w:sz w:val="24"/>
          <w:szCs w:val="24"/>
          <w:lang w:val="en-US"/>
        </w:rPr>
        <w:t>either end</w:t>
      </w:r>
      <w:proofErr w:type="gramEnd"/>
      <w:r w:rsidR="00555C5D" w:rsidRPr="004E2FDB">
        <w:rPr>
          <w:rFonts w:ascii="Arial" w:hAnsi="Arial" w:cs="Arial"/>
          <w:sz w:val="24"/>
          <w:szCs w:val="24"/>
          <w:lang w:val="en-US"/>
        </w:rPr>
        <w:t xml:space="preserve"> of the site.</w:t>
      </w:r>
      <w:r w:rsidR="00D4551C" w:rsidRPr="004E2FDB">
        <w:rPr>
          <w:rFonts w:ascii="Arial" w:hAnsi="Arial" w:cs="Arial"/>
          <w:sz w:val="24"/>
          <w:szCs w:val="24"/>
          <w:lang w:val="en-US"/>
        </w:rPr>
        <w:t xml:space="preserve"> </w:t>
      </w:r>
      <w:r w:rsidR="007F0C49" w:rsidRPr="004E2FDB">
        <w:rPr>
          <w:rFonts w:ascii="Arial" w:hAnsi="Arial" w:cs="Arial"/>
          <w:sz w:val="24"/>
          <w:szCs w:val="24"/>
          <w:lang w:val="en-US"/>
        </w:rPr>
        <w:t>Also,</w:t>
      </w:r>
      <w:r w:rsidR="00893355" w:rsidRPr="004E2FDB">
        <w:rPr>
          <w:rFonts w:ascii="Arial" w:hAnsi="Arial" w:cs="Arial"/>
          <w:sz w:val="24"/>
          <w:szCs w:val="24"/>
          <w:lang w:val="en-US"/>
        </w:rPr>
        <w:t xml:space="preserve"> the main road </w:t>
      </w:r>
      <w:r w:rsidR="00447C53" w:rsidRPr="004E2FDB">
        <w:rPr>
          <w:rFonts w:ascii="Arial" w:hAnsi="Arial" w:cs="Arial"/>
          <w:sz w:val="24"/>
          <w:szCs w:val="24"/>
          <w:lang w:val="en-US"/>
        </w:rPr>
        <w:t xml:space="preserve">known as </w:t>
      </w:r>
      <w:proofErr w:type="spellStart"/>
      <w:r w:rsidR="00447C53" w:rsidRPr="004E2FDB">
        <w:rPr>
          <w:rFonts w:ascii="Arial" w:hAnsi="Arial" w:cs="Arial"/>
          <w:sz w:val="24"/>
          <w:szCs w:val="24"/>
          <w:lang w:val="en-US"/>
        </w:rPr>
        <w:t>Oystermouth</w:t>
      </w:r>
      <w:proofErr w:type="spellEnd"/>
      <w:r w:rsidR="00447C53" w:rsidRPr="004E2FDB">
        <w:rPr>
          <w:rFonts w:ascii="Arial" w:hAnsi="Arial" w:cs="Arial"/>
          <w:sz w:val="24"/>
          <w:szCs w:val="24"/>
          <w:lang w:val="en-US"/>
        </w:rPr>
        <w:t xml:space="preserve"> road</w:t>
      </w:r>
      <w:r w:rsidR="00530847" w:rsidRPr="004E2FDB">
        <w:rPr>
          <w:rFonts w:ascii="Arial" w:hAnsi="Arial" w:cs="Arial"/>
          <w:sz w:val="24"/>
          <w:szCs w:val="24"/>
          <w:lang w:val="en-US"/>
        </w:rPr>
        <w:t xml:space="preserve"> was once labelled as the A483. This road is north of the site.</w:t>
      </w:r>
    </w:p>
    <w:p w14:paraId="6A432B58" w14:textId="35AFC1BB" w:rsidR="007F0C49" w:rsidRPr="004E2FDB" w:rsidRDefault="007F0C49" w:rsidP="0024402C">
      <w:pPr>
        <w:rPr>
          <w:rFonts w:ascii="Arial" w:hAnsi="Arial" w:cs="Arial"/>
          <w:sz w:val="24"/>
          <w:szCs w:val="24"/>
          <w:lang w:val="en-US"/>
        </w:rPr>
      </w:pPr>
      <w:r w:rsidRPr="004E2FDB">
        <w:rPr>
          <w:rFonts w:ascii="Arial" w:hAnsi="Arial" w:cs="Arial"/>
          <w:sz w:val="24"/>
          <w:szCs w:val="24"/>
          <w:lang w:val="en-US"/>
        </w:rPr>
        <w:t xml:space="preserve">With the </w:t>
      </w:r>
      <w:r w:rsidR="00266E55" w:rsidRPr="004E2FDB">
        <w:rPr>
          <w:rFonts w:ascii="Arial" w:hAnsi="Arial" w:cs="Arial"/>
          <w:sz w:val="24"/>
          <w:szCs w:val="24"/>
          <w:lang w:val="en-US"/>
        </w:rPr>
        <w:t xml:space="preserve">area previously having so much presence of structures </w:t>
      </w:r>
      <w:r w:rsidR="00303F8A" w:rsidRPr="004E2FDB">
        <w:rPr>
          <w:rFonts w:ascii="Arial" w:hAnsi="Arial" w:cs="Arial"/>
          <w:sz w:val="24"/>
          <w:szCs w:val="24"/>
          <w:lang w:val="en-US"/>
        </w:rPr>
        <w:t xml:space="preserve">a detailed in-depth investigation </w:t>
      </w:r>
      <w:r w:rsidR="002A1F4B" w:rsidRPr="004E2FDB">
        <w:rPr>
          <w:rFonts w:ascii="Arial" w:hAnsi="Arial" w:cs="Arial"/>
          <w:sz w:val="24"/>
          <w:szCs w:val="24"/>
          <w:lang w:val="en-US"/>
        </w:rPr>
        <w:t xml:space="preserve">is vital as there may be </w:t>
      </w:r>
      <w:r w:rsidR="00151D25" w:rsidRPr="004E2FDB">
        <w:rPr>
          <w:rFonts w:ascii="Arial" w:hAnsi="Arial" w:cs="Arial"/>
          <w:sz w:val="24"/>
          <w:szCs w:val="24"/>
          <w:lang w:val="en-US"/>
        </w:rPr>
        <w:t xml:space="preserve">basements or other forms of underground </w:t>
      </w:r>
      <w:r w:rsidR="00CB7E29" w:rsidRPr="004E2FDB">
        <w:rPr>
          <w:rFonts w:ascii="Arial" w:hAnsi="Arial" w:cs="Arial"/>
          <w:sz w:val="24"/>
          <w:szCs w:val="24"/>
          <w:lang w:val="en-US"/>
        </w:rPr>
        <w:t>rooms within the ground.</w:t>
      </w:r>
      <w:r w:rsidR="004E015E" w:rsidRPr="004E2FDB">
        <w:rPr>
          <w:rFonts w:ascii="Arial" w:hAnsi="Arial" w:cs="Arial"/>
          <w:sz w:val="24"/>
          <w:szCs w:val="24"/>
          <w:lang w:val="en-US"/>
        </w:rPr>
        <w:t xml:space="preserve"> </w:t>
      </w:r>
    </w:p>
    <w:p w14:paraId="47A53517" w14:textId="453FC92B" w:rsidR="00DA5027" w:rsidRPr="004E2FDB" w:rsidRDefault="00D71617" w:rsidP="0024402C">
      <w:pPr>
        <w:rPr>
          <w:rFonts w:ascii="Arial" w:hAnsi="Arial" w:cs="Arial"/>
          <w:sz w:val="24"/>
          <w:szCs w:val="24"/>
          <w:lang w:val="en-US"/>
        </w:rPr>
      </w:pPr>
      <w:r w:rsidRPr="004E2FDB">
        <w:rPr>
          <w:rFonts w:ascii="Arial" w:hAnsi="Arial" w:cs="Arial"/>
          <w:sz w:val="24"/>
          <w:szCs w:val="24"/>
          <w:lang w:val="en-US"/>
        </w:rPr>
        <w:t xml:space="preserve">Swansea </w:t>
      </w:r>
      <w:r w:rsidR="00437B8E" w:rsidRPr="004E2FDB">
        <w:rPr>
          <w:rFonts w:ascii="Arial" w:hAnsi="Arial" w:cs="Arial"/>
          <w:sz w:val="24"/>
          <w:szCs w:val="24"/>
          <w:lang w:val="en-US"/>
        </w:rPr>
        <w:t xml:space="preserve">was victim of </w:t>
      </w:r>
      <w:r w:rsidR="00C96389" w:rsidRPr="004E2FDB">
        <w:rPr>
          <w:rFonts w:ascii="Arial" w:hAnsi="Arial" w:cs="Arial"/>
          <w:sz w:val="24"/>
          <w:szCs w:val="24"/>
          <w:lang w:val="en-US"/>
        </w:rPr>
        <w:t>the bombing during the world war in February 1941,</w:t>
      </w:r>
      <w:r w:rsidR="00803130" w:rsidRPr="004E2FDB">
        <w:rPr>
          <w:rFonts w:ascii="Arial" w:hAnsi="Arial" w:cs="Arial"/>
          <w:sz w:val="24"/>
          <w:szCs w:val="24"/>
          <w:lang w:val="en-US"/>
        </w:rPr>
        <w:t xml:space="preserve"> the area was bombed for three nights continuously</w:t>
      </w:r>
      <w:r w:rsidR="00BF7E85" w:rsidRPr="004E2FDB">
        <w:rPr>
          <w:rFonts w:ascii="Arial" w:hAnsi="Arial" w:cs="Arial"/>
          <w:sz w:val="24"/>
          <w:szCs w:val="24"/>
          <w:lang w:val="en-US"/>
        </w:rPr>
        <w:t>.</w:t>
      </w:r>
      <w:r w:rsidR="00371740" w:rsidRPr="004E2FDB">
        <w:rPr>
          <w:rFonts w:ascii="Arial" w:hAnsi="Arial" w:cs="Arial"/>
          <w:sz w:val="24"/>
          <w:szCs w:val="24"/>
          <w:lang w:val="en-US"/>
        </w:rPr>
        <w:t xml:space="preserve"> This would have a large affect on how the ground </w:t>
      </w:r>
      <w:r w:rsidR="008044E7" w:rsidRPr="004E2FDB">
        <w:rPr>
          <w:rFonts w:ascii="Arial" w:hAnsi="Arial" w:cs="Arial"/>
          <w:sz w:val="24"/>
          <w:szCs w:val="24"/>
          <w:lang w:val="en-US"/>
        </w:rPr>
        <w:t xml:space="preserve">condition </w:t>
      </w:r>
      <w:r w:rsidR="00371740" w:rsidRPr="004E2FDB">
        <w:rPr>
          <w:rFonts w:ascii="Arial" w:hAnsi="Arial" w:cs="Arial"/>
          <w:sz w:val="24"/>
          <w:szCs w:val="24"/>
          <w:lang w:val="en-US"/>
        </w:rPr>
        <w:t>in this area is</w:t>
      </w:r>
      <w:r w:rsidR="008044E7" w:rsidRPr="004E2FDB">
        <w:rPr>
          <w:rFonts w:ascii="Arial" w:hAnsi="Arial" w:cs="Arial"/>
          <w:sz w:val="24"/>
          <w:szCs w:val="24"/>
          <w:lang w:val="en-US"/>
        </w:rPr>
        <w:t>, the ground would’ve been largely contaminated</w:t>
      </w:r>
      <w:r w:rsidR="009A5EC1" w:rsidRPr="004E2FDB">
        <w:rPr>
          <w:rFonts w:ascii="Arial" w:hAnsi="Arial" w:cs="Arial"/>
          <w:sz w:val="24"/>
          <w:szCs w:val="24"/>
          <w:lang w:val="en-US"/>
        </w:rPr>
        <w:t>, due to the leftover material of buildings that had fallen and the bombs itself</w:t>
      </w:r>
      <w:r w:rsidR="003F4D41" w:rsidRPr="004E2FDB">
        <w:rPr>
          <w:rFonts w:ascii="Arial" w:hAnsi="Arial" w:cs="Arial"/>
          <w:sz w:val="24"/>
          <w:szCs w:val="24"/>
          <w:lang w:val="en-US"/>
        </w:rPr>
        <w:t xml:space="preserve">. To add to this the ground topography would’ve changed </w:t>
      </w:r>
      <w:r w:rsidR="009F3905" w:rsidRPr="004E2FDB">
        <w:rPr>
          <w:rFonts w:ascii="Arial" w:hAnsi="Arial" w:cs="Arial"/>
          <w:sz w:val="24"/>
          <w:szCs w:val="24"/>
          <w:lang w:val="en-US"/>
        </w:rPr>
        <w:t>from the explosions of these bombs</w:t>
      </w:r>
      <w:r w:rsidR="002706E3" w:rsidRPr="004E2FDB">
        <w:rPr>
          <w:rFonts w:ascii="Arial" w:hAnsi="Arial" w:cs="Arial"/>
          <w:sz w:val="24"/>
          <w:szCs w:val="24"/>
          <w:lang w:val="en-US"/>
        </w:rPr>
        <w:t xml:space="preserve"> leaving craters within the grounds</w:t>
      </w:r>
      <w:r w:rsidR="00417443" w:rsidRPr="004E2FDB">
        <w:rPr>
          <w:rFonts w:ascii="Arial" w:hAnsi="Arial" w:cs="Arial"/>
          <w:sz w:val="24"/>
          <w:szCs w:val="24"/>
          <w:lang w:val="en-US"/>
        </w:rPr>
        <w:t>.</w:t>
      </w:r>
      <w:r w:rsidR="006E419E" w:rsidRPr="004E2FDB">
        <w:rPr>
          <w:rFonts w:ascii="Arial" w:hAnsi="Arial" w:cs="Arial"/>
          <w:sz w:val="24"/>
          <w:szCs w:val="24"/>
          <w:lang w:val="en-US"/>
        </w:rPr>
        <w:t xml:space="preserve"> This would result in the ground needing to be filled</w:t>
      </w:r>
      <w:r w:rsidR="00630B7D" w:rsidRPr="004E2FDB">
        <w:rPr>
          <w:rFonts w:ascii="Arial" w:hAnsi="Arial" w:cs="Arial"/>
          <w:sz w:val="24"/>
          <w:szCs w:val="24"/>
          <w:lang w:val="en-US"/>
        </w:rPr>
        <w:t>.</w:t>
      </w:r>
    </w:p>
    <w:p w14:paraId="30FBD11F" w14:textId="1F0CD420" w:rsidR="00174742" w:rsidRPr="004E2FDB" w:rsidRDefault="00364AD9" w:rsidP="0024402C">
      <w:pPr>
        <w:rPr>
          <w:rFonts w:ascii="Arial" w:hAnsi="Arial" w:cs="Arial"/>
          <w:sz w:val="24"/>
          <w:szCs w:val="24"/>
          <w:lang w:val="en-US"/>
        </w:rPr>
      </w:pPr>
      <w:r w:rsidRPr="004E2FDB">
        <w:rPr>
          <w:rFonts w:ascii="Arial" w:hAnsi="Arial" w:cs="Arial"/>
          <w:sz w:val="24"/>
          <w:szCs w:val="24"/>
          <w:lang w:val="en-US"/>
        </w:rPr>
        <w:t>With bombing in mind,</w:t>
      </w:r>
      <w:r w:rsidR="005E2B3F" w:rsidRPr="004E2FDB">
        <w:rPr>
          <w:rFonts w:ascii="Arial" w:hAnsi="Arial" w:cs="Arial"/>
          <w:sz w:val="24"/>
          <w:szCs w:val="24"/>
          <w:lang w:val="en-US"/>
        </w:rPr>
        <w:t xml:space="preserve"> there could also be unexploded ordnance also known as UXO. There are surveys that can be done to</w:t>
      </w:r>
      <w:r w:rsidR="00FA1784" w:rsidRPr="004E2FDB">
        <w:rPr>
          <w:rFonts w:ascii="Arial" w:hAnsi="Arial" w:cs="Arial"/>
          <w:sz w:val="24"/>
          <w:szCs w:val="24"/>
          <w:lang w:val="en-US"/>
        </w:rPr>
        <w:t xml:space="preserve"> gather whether the area of the site contains any</w:t>
      </w:r>
      <w:r w:rsidR="002D4FB3" w:rsidRPr="004E2FDB">
        <w:rPr>
          <w:rFonts w:ascii="Arial" w:hAnsi="Arial" w:cs="Arial"/>
          <w:sz w:val="24"/>
          <w:szCs w:val="24"/>
          <w:lang w:val="en-US"/>
        </w:rPr>
        <w:t xml:space="preserve"> unexploded bombs. This will require a specialist contractor.</w:t>
      </w:r>
      <w:r w:rsidR="002D5032" w:rsidRPr="004E2FDB">
        <w:rPr>
          <w:rFonts w:ascii="Arial" w:hAnsi="Arial" w:cs="Arial"/>
          <w:sz w:val="24"/>
          <w:szCs w:val="24"/>
          <w:lang w:val="en-US"/>
        </w:rPr>
        <w:t xml:space="preserve"> The process contains probing the ground</w:t>
      </w:r>
      <w:r w:rsidR="005746CB" w:rsidRPr="004E2FDB">
        <w:rPr>
          <w:rFonts w:ascii="Arial" w:hAnsi="Arial" w:cs="Arial"/>
          <w:sz w:val="24"/>
          <w:szCs w:val="24"/>
          <w:lang w:val="en-US"/>
        </w:rPr>
        <w:t xml:space="preserve"> which will give </w:t>
      </w:r>
      <w:r w:rsidR="00424164" w:rsidRPr="004E2FDB">
        <w:rPr>
          <w:rFonts w:ascii="Arial" w:hAnsi="Arial" w:cs="Arial"/>
          <w:sz w:val="24"/>
          <w:szCs w:val="24"/>
          <w:lang w:val="en-US"/>
        </w:rPr>
        <w:t>‘all</w:t>
      </w:r>
      <w:r w:rsidR="005746CB" w:rsidRPr="004E2FDB">
        <w:rPr>
          <w:rFonts w:ascii="Arial" w:hAnsi="Arial" w:cs="Arial"/>
          <w:sz w:val="24"/>
          <w:szCs w:val="24"/>
          <w:lang w:val="en-US"/>
        </w:rPr>
        <w:t xml:space="preserve"> clear</w:t>
      </w:r>
      <w:r w:rsidR="00424164" w:rsidRPr="004E2FDB">
        <w:rPr>
          <w:rFonts w:ascii="Arial" w:hAnsi="Arial" w:cs="Arial"/>
          <w:sz w:val="24"/>
          <w:szCs w:val="24"/>
          <w:lang w:val="en-US"/>
        </w:rPr>
        <w:t>’</w:t>
      </w:r>
      <w:r w:rsidR="005746CB" w:rsidRPr="004E2FDB">
        <w:rPr>
          <w:rFonts w:ascii="Arial" w:hAnsi="Arial" w:cs="Arial"/>
          <w:sz w:val="24"/>
          <w:szCs w:val="24"/>
          <w:lang w:val="en-US"/>
        </w:rPr>
        <w:t xml:space="preserve"> if any further development can be done in a safe manor.</w:t>
      </w:r>
      <w:r w:rsidR="002D5032" w:rsidRPr="004E2FDB">
        <w:rPr>
          <w:rFonts w:ascii="Arial" w:hAnsi="Arial" w:cs="Arial"/>
          <w:sz w:val="24"/>
          <w:szCs w:val="24"/>
          <w:lang w:val="en-US"/>
        </w:rPr>
        <w:t xml:space="preserve"> </w:t>
      </w:r>
    </w:p>
    <w:p w14:paraId="2B590160" w14:textId="77777777" w:rsidR="00417443" w:rsidRPr="004E2FDB" w:rsidRDefault="00417443" w:rsidP="0024402C">
      <w:pPr>
        <w:rPr>
          <w:rFonts w:ascii="Arial" w:hAnsi="Arial" w:cs="Arial"/>
          <w:sz w:val="24"/>
          <w:szCs w:val="24"/>
          <w:lang w:val="en-US"/>
        </w:rPr>
      </w:pPr>
    </w:p>
    <w:p w14:paraId="29C9BD37" w14:textId="7E52C314" w:rsidR="002904E1" w:rsidRPr="004E2FDB" w:rsidRDefault="00AC4BB9" w:rsidP="00012550">
      <w:pPr>
        <w:pStyle w:val="Heading1"/>
        <w:rPr>
          <w:rFonts w:ascii="Arial" w:hAnsi="Arial" w:cs="Arial"/>
          <w:color w:val="000000" w:themeColor="text1"/>
          <w:sz w:val="24"/>
          <w:szCs w:val="24"/>
          <w:u w:val="single"/>
          <w:lang w:val="en-US"/>
        </w:rPr>
      </w:pPr>
      <w:bookmarkStart w:id="2" w:name="_Toc92384999"/>
      <w:r w:rsidRPr="004E2FDB">
        <w:rPr>
          <w:rFonts w:ascii="Arial" w:hAnsi="Arial" w:cs="Arial"/>
          <w:color w:val="000000" w:themeColor="text1"/>
          <w:sz w:val="24"/>
          <w:szCs w:val="24"/>
          <w:u w:val="single"/>
          <w:lang w:val="en-US"/>
        </w:rPr>
        <w:t>Site investigation</w:t>
      </w:r>
      <w:bookmarkEnd w:id="2"/>
    </w:p>
    <w:p w14:paraId="1D15D7EA" w14:textId="4951C2D7" w:rsidR="000F6722" w:rsidRPr="004E2FDB" w:rsidRDefault="000F6722">
      <w:pPr>
        <w:rPr>
          <w:rFonts w:ascii="Arial" w:hAnsi="Arial" w:cs="Arial"/>
          <w:sz w:val="24"/>
          <w:szCs w:val="24"/>
          <w:lang w:val="en-US"/>
        </w:rPr>
      </w:pPr>
      <w:r w:rsidRPr="004E2FDB">
        <w:rPr>
          <w:rFonts w:ascii="Arial" w:hAnsi="Arial" w:cs="Arial"/>
          <w:sz w:val="24"/>
          <w:szCs w:val="24"/>
          <w:lang w:val="en-US"/>
        </w:rPr>
        <w:t xml:space="preserve">Investigating a site will give </w:t>
      </w:r>
      <w:r w:rsidR="00DB15DF" w:rsidRPr="004E2FDB">
        <w:rPr>
          <w:rFonts w:ascii="Arial" w:hAnsi="Arial" w:cs="Arial"/>
          <w:sz w:val="24"/>
          <w:szCs w:val="24"/>
          <w:lang w:val="en-US"/>
        </w:rPr>
        <w:t xml:space="preserve">a visual idea of what design is most </w:t>
      </w:r>
      <w:r w:rsidR="00532DC4" w:rsidRPr="004E2FDB">
        <w:rPr>
          <w:rFonts w:ascii="Arial" w:hAnsi="Arial" w:cs="Arial"/>
          <w:sz w:val="24"/>
          <w:szCs w:val="24"/>
          <w:lang w:val="en-US"/>
        </w:rPr>
        <w:t>appropriate</w:t>
      </w:r>
      <w:r w:rsidR="002A7650" w:rsidRPr="004E2FDB">
        <w:rPr>
          <w:rFonts w:ascii="Arial" w:hAnsi="Arial" w:cs="Arial"/>
          <w:sz w:val="24"/>
          <w:szCs w:val="24"/>
          <w:lang w:val="en-US"/>
        </w:rPr>
        <w:t xml:space="preserve"> due to having a better under</w:t>
      </w:r>
      <w:r w:rsidR="00B36EC3" w:rsidRPr="004E2FDB">
        <w:rPr>
          <w:rFonts w:ascii="Arial" w:hAnsi="Arial" w:cs="Arial"/>
          <w:sz w:val="24"/>
          <w:szCs w:val="24"/>
          <w:lang w:val="en-US"/>
        </w:rPr>
        <w:t xml:space="preserve">standing on the ground conditions or any other problems that could arise along the duration of the </w:t>
      </w:r>
      <w:r w:rsidR="00350767" w:rsidRPr="004E2FDB">
        <w:rPr>
          <w:rFonts w:ascii="Arial" w:hAnsi="Arial" w:cs="Arial"/>
          <w:sz w:val="24"/>
          <w:szCs w:val="24"/>
          <w:lang w:val="en-US"/>
        </w:rPr>
        <w:t>project</w:t>
      </w:r>
      <w:r w:rsidR="00067AD6" w:rsidRPr="004E2FDB">
        <w:rPr>
          <w:rFonts w:ascii="Arial" w:hAnsi="Arial" w:cs="Arial"/>
          <w:sz w:val="24"/>
          <w:szCs w:val="24"/>
          <w:lang w:val="en-US"/>
        </w:rPr>
        <w:t xml:space="preserve"> such as physical hazards,</w:t>
      </w:r>
      <w:r w:rsidR="004E641D" w:rsidRPr="004E2FDB">
        <w:rPr>
          <w:rFonts w:ascii="Arial" w:hAnsi="Arial" w:cs="Arial"/>
          <w:sz w:val="24"/>
          <w:szCs w:val="24"/>
          <w:lang w:val="en-US"/>
        </w:rPr>
        <w:t xml:space="preserve"> </w:t>
      </w:r>
      <w:r w:rsidR="00180EEC" w:rsidRPr="004E2FDB">
        <w:rPr>
          <w:rFonts w:ascii="Arial" w:hAnsi="Arial" w:cs="Arial"/>
          <w:sz w:val="24"/>
          <w:szCs w:val="24"/>
          <w:lang w:val="en-US"/>
        </w:rPr>
        <w:t>water table levels</w:t>
      </w:r>
      <w:r w:rsidR="001F13F0" w:rsidRPr="004E2FDB">
        <w:rPr>
          <w:rFonts w:ascii="Arial" w:hAnsi="Arial" w:cs="Arial"/>
          <w:sz w:val="24"/>
          <w:szCs w:val="24"/>
          <w:lang w:val="en-US"/>
        </w:rPr>
        <w:t>, helping avoid any delays.</w:t>
      </w:r>
      <w:r w:rsidR="00635DB6" w:rsidRPr="004E2FDB">
        <w:rPr>
          <w:rFonts w:ascii="Arial" w:hAnsi="Arial" w:cs="Arial"/>
          <w:sz w:val="24"/>
          <w:szCs w:val="24"/>
          <w:lang w:val="en-US"/>
        </w:rPr>
        <w:t xml:space="preserve"> During this phase levels of ground </w:t>
      </w:r>
      <w:r w:rsidR="00351019" w:rsidRPr="004E2FDB">
        <w:rPr>
          <w:rFonts w:ascii="Arial" w:hAnsi="Arial" w:cs="Arial"/>
          <w:sz w:val="24"/>
          <w:szCs w:val="24"/>
          <w:lang w:val="en-US"/>
        </w:rPr>
        <w:t xml:space="preserve">will be taken, also a GPS </w:t>
      </w:r>
      <w:r w:rsidR="0016307E" w:rsidRPr="004E2FDB">
        <w:rPr>
          <w:rFonts w:ascii="Arial" w:hAnsi="Arial" w:cs="Arial"/>
          <w:sz w:val="24"/>
          <w:szCs w:val="24"/>
          <w:lang w:val="en-US"/>
        </w:rPr>
        <w:t xml:space="preserve">equipment </w:t>
      </w:r>
      <w:r w:rsidR="00351019" w:rsidRPr="004E2FDB">
        <w:rPr>
          <w:rFonts w:ascii="Arial" w:hAnsi="Arial" w:cs="Arial"/>
          <w:sz w:val="24"/>
          <w:szCs w:val="24"/>
          <w:lang w:val="en-US"/>
        </w:rPr>
        <w:t xml:space="preserve">to </w:t>
      </w:r>
      <w:r w:rsidR="00FB1C9D" w:rsidRPr="004E2FDB">
        <w:rPr>
          <w:rFonts w:ascii="Arial" w:hAnsi="Arial" w:cs="Arial"/>
          <w:sz w:val="24"/>
          <w:szCs w:val="24"/>
          <w:lang w:val="en-US"/>
        </w:rPr>
        <w:t xml:space="preserve">give clear indication of </w:t>
      </w:r>
      <w:r w:rsidR="00442CF2" w:rsidRPr="004E2FDB">
        <w:rPr>
          <w:rFonts w:ascii="Arial" w:hAnsi="Arial" w:cs="Arial"/>
          <w:sz w:val="24"/>
          <w:szCs w:val="24"/>
          <w:lang w:val="en-US"/>
        </w:rPr>
        <w:t>parameter of the area</w:t>
      </w:r>
      <w:r w:rsidR="003E4BD2" w:rsidRPr="004E2FDB">
        <w:rPr>
          <w:rFonts w:ascii="Arial" w:hAnsi="Arial" w:cs="Arial"/>
          <w:sz w:val="24"/>
          <w:szCs w:val="24"/>
          <w:lang w:val="en-US"/>
        </w:rPr>
        <w:t>.</w:t>
      </w:r>
    </w:p>
    <w:p w14:paraId="6245AB39" w14:textId="77777777" w:rsidR="005F32AE" w:rsidRPr="004E2FDB" w:rsidRDefault="005F32AE">
      <w:pPr>
        <w:rPr>
          <w:rFonts w:ascii="Arial" w:hAnsi="Arial" w:cs="Arial"/>
          <w:sz w:val="24"/>
          <w:szCs w:val="24"/>
          <w:lang w:val="en-US"/>
        </w:rPr>
      </w:pPr>
    </w:p>
    <w:p w14:paraId="4BEB75AF" w14:textId="3B6C9F8D" w:rsidR="0037464D" w:rsidRPr="004E2FDB" w:rsidRDefault="00675EF0" w:rsidP="00012550">
      <w:pPr>
        <w:pStyle w:val="Heading1"/>
        <w:rPr>
          <w:rFonts w:ascii="Arial" w:hAnsi="Arial" w:cs="Arial"/>
          <w:color w:val="000000" w:themeColor="text1"/>
          <w:sz w:val="24"/>
          <w:szCs w:val="24"/>
          <w:u w:val="single"/>
          <w:lang w:val="en-US"/>
        </w:rPr>
      </w:pPr>
      <w:bookmarkStart w:id="3" w:name="_Toc92385000"/>
      <w:r w:rsidRPr="004E2FDB">
        <w:rPr>
          <w:rFonts w:ascii="Arial" w:hAnsi="Arial" w:cs="Arial"/>
          <w:color w:val="000000" w:themeColor="text1"/>
          <w:sz w:val="24"/>
          <w:szCs w:val="24"/>
          <w:u w:val="single"/>
          <w:lang w:val="en-US"/>
        </w:rPr>
        <w:t>Services</w:t>
      </w:r>
      <w:bookmarkEnd w:id="3"/>
    </w:p>
    <w:p w14:paraId="5131C362" w14:textId="53888C0F" w:rsidR="002904E1" w:rsidRPr="004E2FDB" w:rsidRDefault="007450DB">
      <w:pPr>
        <w:rPr>
          <w:rFonts w:ascii="Arial" w:hAnsi="Arial" w:cs="Arial"/>
          <w:sz w:val="24"/>
          <w:szCs w:val="24"/>
          <w:lang w:val="en-US"/>
        </w:rPr>
      </w:pPr>
      <w:r w:rsidRPr="004E2FDB">
        <w:rPr>
          <w:rFonts w:ascii="Arial" w:hAnsi="Arial" w:cs="Arial"/>
          <w:sz w:val="24"/>
          <w:szCs w:val="24"/>
          <w:lang w:val="en-US"/>
        </w:rPr>
        <w:t xml:space="preserve">With the location of the new building set to be built between </w:t>
      </w:r>
      <w:r w:rsidR="00526AFB" w:rsidRPr="004E2FDB">
        <w:rPr>
          <w:rFonts w:ascii="Arial" w:hAnsi="Arial" w:cs="Arial"/>
          <w:sz w:val="24"/>
          <w:szCs w:val="24"/>
          <w:lang w:val="en-US"/>
        </w:rPr>
        <w:t xml:space="preserve">two other </w:t>
      </w:r>
      <w:r w:rsidR="00F1406E" w:rsidRPr="004E2FDB">
        <w:rPr>
          <w:rFonts w:ascii="Arial" w:hAnsi="Arial" w:cs="Arial"/>
          <w:sz w:val="24"/>
          <w:szCs w:val="24"/>
          <w:lang w:val="en-US"/>
        </w:rPr>
        <w:t>buildings,</w:t>
      </w:r>
      <w:r w:rsidR="00526AFB" w:rsidRPr="004E2FDB">
        <w:rPr>
          <w:rFonts w:ascii="Arial" w:hAnsi="Arial" w:cs="Arial"/>
          <w:sz w:val="24"/>
          <w:szCs w:val="24"/>
          <w:lang w:val="en-US"/>
        </w:rPr>
        <w:t xml:space="preserve"> services are a factor that comes into play as there can be electric </w:t>
      </w:r>
      <w:r w:rsidR="00DF0194" w:rsidRPr="004E2FDB">
        <w:rPr>
          <w:rFonts w:ascii="Arial" w:hAnsi="Arial" w:cs="Arial"/>
          <w:sz w:val="24"/>
          <w:szCs w:val="24"/>
          <w:lang w:val="en-US"/>
        </w:rPr>
        <w:t>ducts,</w:t>
      </w:r>
      <w:r w:rsidR="002C585A" w:rsidRPr="004E2FDB">
        <w:rPr>
          <w:rFonts w:ascii="Arial" w:hAnsi="Arial" w:cs="Arial"/>
          <w:sz w:val="24"/>
          <w:szCs w:val="24"/>
          <w:lang w:val="en-US"/>
        </w:rPr>
        <w:t xml:space="preserve"> street lighting,</w:t>
      </w:r>
      <w:r w:rsidR="00526AFB" w:rsidRPr="004E2FDB">
        <w:rPr>
          <w:rFonts w:ascii="Arial" w:hAnsi="Arial" w:cs="Arial"/>
          <w:sz w:val="24"/>
          <w:szCs w:val="24"/>
          <w:lang w:val="en-US"/>
        </w:rPr>
        <w:t xml:space="preserve"> foul and storm</w:t>
      </w:r>
      <w:r w:rsidR="00B97B53" w:rsidRPr="004E2FDB">
        <w:rPr>
          <w:rFonts w:ascii="Arial" w:hAnsi="Arial" w:cs="Arial"/>
          <w:sz w:val="24"/>
          <w:szCs w:val="24"/>
          <w:lang w:val="en-US"/>
        </w:rPr>
        <w:t xml:space="preserve"> manholes</w:t>
      </w:r>
      <w:r w:rsidR="00526AFB" w:rsidRPr="004E2FDB">
        <w:rPr>
          <w:rFonts w:ascii="Arial" w:hAnsi="Arial" w:cs="Arial"/>
          <w:sz w:val="24"/>
          <w:szCs w:val="24"/>
          <w:lang w:val="en-US"/>
        </w:rPr>
        <w:t xml:space="preserve"> from existing buildings within the vicinity meaning</w:t>
      </w:r>
      <w:r w:rsidR="00157FC7" w:rsidRPr="004E2FDB">
        <w:rPr>
          <w:rFonts w:ascii="Arial" w:hAnsi="Arial" w:cs="Arial"/>
          <w:sz w:val="24"/>
          <w:szCs w:val="24"/>
          <w:lang w:val="en-US"/>
        </w:rPr>
        <w:t xml:space="preserve"> </w:t>
      </w:r>
      <w:r w:rsidR="002C24C8" w:rsidRPr="004E2FDB">
        <w:rPr>
          <w:rFonts w:ascii="Arial" w:hAnsi="Arial" w:cs="Arial"/>
          <w:sz w:val="24"/>
          <w:szCs w:val="24"/>
          <w:lang w:val="en-US"/>
        </w:rPr>
        <w:t xml:space="preserve">these must be </w:t>
      </w:r>
      <w:r w:rsidR="00DF0194" w:rsidRPr="004E2FDB">
        <w:rPr>
          <w:rFonts w:ascii="Arial" w:hAnsi="Arial" w:cs="Arial"/>
          <w:sz w:val="24"/>
          <w:szCs w:val="24"/>
          <w:lang w:val="en-US"/>
        </w:rPr>
        <w:t>located,</w:t>
      </w:r>
      <w:r w:rsidR="002C24C8" w:rsidRPr="004E2FDB">
        <w:rPr>
          <w:rFonts w:ascii="Arial" w:hAnsi="Arial" w:cs="Arial"/>
          <w:sz w:val="24"/>
          <w:szCs w:val="24"/>
          <w:lang w:val="en-US"/>
        </w:rPr>
        <w:t xml:space="preserve"> this can be achieved by requesting </w:t>
      </w:r>
      <w:r w:rsidR="00FD37E6" w:rsidRPr="004E2FDB">
        <w:rPr>
          <w:rFonts w:ascii="Arial" w:hAnsi="Arial" w:cs="Arial"/>
          <w:sz w:val="24"/>
          <w:szCs w:val="24"/>
          <w:lang w:val="en-US"/>
        </w:rPr>
        <w:t>drawings from the utility providers,</w:t>
      </w:r>
      <w:r w:rsidR="00A63842" w:rsidRPr="004E2FDB">
        <w:rPr>
          <w:rFonts w:ascii="Arial" w:hAnsi="Arial" w:cs="Arial"/>
          <w:sz w:val="24"/>
          <w:szCs w:val="24"/>
          <w:lang w:val="en-US"/>
        </w:rPr>
        <w:t xml:space="preserve"> </w:t>
      </w:r>
      <w:r w:rsidR="00DF0194" w:rsidRPr="004E2FDB">
        <w:rPr>
          <w:rFonts w:ascii="Arial" w:hAnsi="Arial" w:cs="Arial"/>
          <w:sz w:val="24"/>
          <w:szCs w:val="24"/>
          <w:lang w:val="en-US"/>
        </w:rPr>
        <w:t>also</w:t>
      </w:r>
      <w:r w:rsidR="00A63842" w:rsidRPr="004E2FDB">
        <w:rPr>
          <w:rFonts w:ascii="Arial" w:hAnsi="Arial" w:cs="Arial"/>
          <w:sz w:val="24"/>
          <w:szCs w:val="24"/>
          <w:lang w:val="en-US"/>
        </w:rPr>
        <w:t xml:space="preserve"> to gain more of an understanding </w:t>
      </w:r>
      <w:r w:rsidR="00BD6958" w:rsidRPr="004E2FDB">
        <w:rPr>
          <w:rFonts w:ascii="Arial" w:hAnsi="Arial" w:cs="Arial"/>
          <w:sz w:val="24"/>
          <w:szCs w:val="24"/>
          <w:lang w:val="en-US"/>
        </w:rPr>
        <w:t xml:space="preserve">of the services </w:t>
      </w:r>
      <w:r w:rsidR="00A63842" w:rsidRPr="004E2FDB">
        <w:rPr>
          <w:rFonts w:ascii="Arial" w:hAnsi="Arial" w:cs="Arial"/>
          <w:sz w:val="24"/>
          <w:szCs w:val="24"/>
          <w:lang w:val="en-US"/>
        </w:rPr>
        <w:t xml:space="preserve">a site </w:t>
      </w:r>
      <w:r w:rsidR="00DF0194" w:rsidRPr="004E2FDB">
        <w:rPr>
          <w:rFonts w:ascii="Arial" w:hAnsi="Arial" w:cs="Arial"/>
          <w:sz w:val="24"/>
          <w:szCs w:val="24"/>
          <w:lang w:val="en-US"/>
        </w:rPr>
        <w:t>inspection could be done</w:t>
      </w:r>
      <w:r w:rsidR="00A22033" w:rsidRPr="004E2FDB">
        <w:rPr>
          <w:rFonts w:ascii="Arial" w:hAnsi="Arial" w:cs="Arial"/>
          <w:sz w:val="24"/>
          <w:szCs w:val="24"/>
          <w:lang w:val="en-US"/>
        </w:rPr>
        <w:t xml:space="preserve"> to find any </w:t>
      </w:r>
      <w:r w:rsidR="002E7051" w:rsidRPr="004E2FDB">
        <w:rPr>
          <w:rFonts w:ascii="Arial" w:hAnsi="Arial" w:cs="Arial"/>
          <w:sz w:val="24"/>
          <w:szCs w:val="24"/>
          <w:lang w:val="en-US"/>
        </w:rPr>
        <w:t xml:space="preserve">clear </w:t>
      </w:r>
      <w:r w:rsidR="00A22033" w:rsidRPr="004E2FDB">
        <w:rPr>
          <w:rFonts w:ascii="Arial" w:hAnsi="Arial" w:cs="Arial"/>
          <w:sz w:val="24"/>
          <w:szCs w:val="24"/>
          <w:lang w:val="en-US"/>
        </w:rPr>
        <w:t>signs of services for example manhole covers</w:t>
      </w:r>
      <w:r w:rsidR="007E31F6" w:rsidRPr="004E2FDB">
        <w:rPr>
          <w:rFonts w:ascii="Arial" w:hAnsi="Arial" w:cs="Arial"/>
          <w:sz w:val="24"/>
          <w:szCs w:val="24"/>
          <w:lang w:val="en-US"/>
        </w:rPr>
        <w:t>, lampposts within the area and telecom boxes.</w:t>
      </w:r>
    </w:p>
    <w:p w14:paraId="4D65CE9A" w14:textId="69827477" w:rsidR="00372331" w:rsidRPr="004E2FDB" w:rsidRDefault="001442B9">
      <w:pPr>
        <w:rPr>
          <w:rFonts w:ascii="Arial" w:hAnsi="Arial" w:cs="Arial"/>
          <w:sz w:val="24"/>
          <w:szCs w:val="24"/>
          <w:lang w:val="en-US"/>
        </w:rPr>
      </w:pPr>
      <w:r w:rsidRPr="004E2FDB">
        <w:rPr>
          <w:rFonts w:ascii="Arial" w:hAnsi="Arial" w:cs="Arial"/>
          <w:sz w:val="24"/>
          <w:szCs w:val="24"/>
          <w:lang w:val="en-US"/>
        </w:rPr>
        <w:t xml:space="preserve">In-depth survey tools can also be used to gain </w:t>
      </w:r>
      <w:r w:rsidR="00266CDA" w:rsidRPr="004E2FDB">
        <w:rPr>
          <w:rFonts w:ascii="Arial" w:hAnsi="Arial" w:cs="Arial"/>
          <w:sz w:val="24"/>
          <w:szCs w:val="24"/>
          <w:lang w:val="en-US"/>
        </w:rPr>
        <w:t>knowledge on the whereabouts of existing services, this can be done by using a CAT (cable avoidance tool)</w:t>
      </w:r>
      <w:r w:rsidR="00B57FF4" w:rsidRPr="004E2FDB">
        <w:rPr>
          <w:rFonts w:ascii="Arial" w:hAnsi="Arial" w:cs="Arial"/>
          <w:sz w:val="24"/>
          <w:szCs w:val="24"/>
          <w:lang w:val="en-US"/>
        </w:rPr>
        <w:t xml:space="preserve"> or a GBR (</w:t>
      </w:r>
      <w:r w:rsidR="00A872FC" w:rsidRPr="004E2FDB">
        <w:rPr>
          <w:rFonts w:ascii="Arial" w:hAnsi="Arial" w:cs="Arial"/>
          <w:sz w:val="24"/>
          <w:szCs w:val="24"/>
          <w:lang w:val="en-US"/>
        </w:rPr>
        <w:t xml:space="preserve">ground probing radar). </w:t>
      </w:r>
      <w:r w:rsidR="001878C1" w:rsidRPr="004E2FDB">
        <w:rPr>
          <w:rFonts w:ascii="Arial" w:hAnsi="Arial" w:cs="Arial"/>
          <w:sz w:val="24"/>
          <w:szCs w:val="24"/>
          <w:lang w:val="en-US"/>
        </w:rPr>
        <w:t>However,</w:t>
      </w:r>
      <w:r w:rsidR="00A872FC" w:rsidRPr="004E2FDB">
        <w:rPr>
          <w:rFonts w:ascii="Arial" w:hAnsi="Arial" w:cs="Arial"/>
          <w:sz w:val="24"/>
          <w:szCs w:val="24"/>
          <w:lang w:val="en-US"/>
        </w:rPr>
        <w:t xml:space="preserve"> these are only useful for the top 2 meters </w:t>
      </w:r>
      <w:r w:rsidR="0012741D" w:rsidRPr="004E2FDB">
        <w:rPr>
          <w:rFonts w:ascii="Arial" w:hAnsi="Arial" w:cs="Arial"/>
          <w:sz w:val="24"/>
          <w:szCs w:val="24"/>
          <w:lang w:val="en-US"/>
        </w:rPr>
        <w:t xml:space="preserve">any services or </w:t>
      </w:r>
      <w:r w:rsidR="0024087D" w:rsidRPr="004E2FDB">
        <w:rPr>
          <w:rFonts w:ascii="Arial" w:hAnsi="Arial" w:cs="Arial"/>
          <w:sz w:val="24"/>
          <w:szCs w:val="24"/>
          <w:lang w:val="en-US"/>
        </w:rPr>
        <w:t>structures deeper</w:t>
      </w:r>
      <w:r w:rsidR="0012741D" w:rsidRPr="004E2FDB">
        <w:rPr>
          <w:rFonts w:ascii="Arial" w:hAnsi="Arial" w:cs="Arial"/>
          <w:sz w:val="24"/>
          <w:szCs w:val="24"/>
          <w:lang w:val="en-US"/>
        </w:rPr>
        <w:t xml:space="preserve"> will not be </w:t>
      </w:r>
      <w:r w:rsidR="00126CBB" w:rsidRPr="004E2FDB">
        <w:rPr>
          <w:rFonts w:ascii="Arial" w:hAnsi="Arial" w:cs="Arial"/>
          <w:sz w:val="24"/>
          <w:szCs w:val="24"/>
          <w:lang w:val="en-US"/>
        </w:rPr>
        <w:t>shown on an ordnance survey.</w:t>
      </w:r>
    </w:p>
    <w:p w14:paraId="4DB279E8" w14:textId="4CC5BC9F" w:rsidR="006C66B4" w:rsidRPr="004E2FDB" w:rsidRDefault="006C66B4">
      <w:pPr>
        <w:rPr>
          <w:rFonts w:ascii="Arial" w:hAnsi="Arial" w:cs="Arial"/>
          <w:sz w:val="24"/>
          <w:szCs w:val="24"/>
          <w:lang w:val="en-US"/>
        </w:rPr>
      </w:pPr>
      <w:r w:rsidRPr="004E2FDB">
        <w:rPr>
          <w:rFonts w:ascii="Arial" w:hAnsi="Arial" w:cs="Arial"/>
          <w:sz w:val="24"/>
          <w:szCs w:val="24"/>
          <w:lang w:val="en-US"/>
        </w:rPr>
        <w:t xml:space="preserve">Not only the underground services but also the overhead services </w:t>
      </w:r>
      <w:r w:rsidR="005D5659" w:rsidRPr="004E2FDB">
        <w:rPr>
          <w:rFonts w:ascii="Arial" w:hAnsi="Arial" w:cs="Arial"/>
          <w:sz w:val="24"/>
          <w:szCs w:val="24"/>
          <w:lang w:val="en-US"/>
        </w:rPr>
        <w:t xml:space="preserve">could </w:t>
      </w:r>
      <w:proofErr w:type="gramStart"/>
      <w:r w:rsidR="005D5659" w:rsidRPr="004E2FDB">
        <w:rPr>
          <w:rFonts w:ascii="Arial" w:hAnsi="Arial" w:cs="Arial"/>
          <w:sz w:val="24"/>
          <w:szCs w:val="24"/>
          <w:lang w:val="en-US"/>
        </w:rPr>
        <w:t>have an effect on</w:t>
      </w:r>
      <w:proofErr w:type="gramEnd"/>
      <w:r w:rsidR="005D5659" w:rsidRPr="004E2FDB">
        <w:rPr>
          <w:rFonts w:ascii="Arial" w:hAnsi="Arial" w:cs="Arial"/>
          <w:sz w:val="24"/>
          <w:szCs w:val="24"/>
          <w:lang w:val="en-US"/>
        </w:rPr>
        <w:t xml:space="preserve"> accessing the car </w:t>
      </w:r>
      <w:r w:rsidR="00EC19E1" w:rsidRPr="004E2FDB">
        <w:rPr>
          <w:rFonts w:ascii="Arial" w:hAnsi="Arial" w:cs="Arial"/>
          <w:sz w:val="24"/>
          <w:szCs w:val="24"/>
          <w:lang w:val="en-US"/>
        </w:rPr>
        <w:t>park, with</w:t>
      </w:r>
      <w:r w:rsidR="005D5659" w:rsidRPr="004E2FDB">
        <w:rPr>
          <w:rFonts w:ascii="Arial" w:hAnsi="Arial" w:cs="Arial"/>
          <w:sz w:val="24"/>
          <w:szCs w:val="24"/>
          <w:lang w:val="en-US"/>
        </w:rPr>
        <w:t xml:space="preserve"> machinery or </w:t>
      </w:r>
      <w:r w:rsidR="00CE5388" w:rsidRPr="004E2FDB">
        <w:rPr>
          <w:rFonts w:ascii="Arial" w:hAnsi="Arial" w:cs="Arial"/>
          <w:sz w:val="24"/>
          <w:szCs w:val="24"/>
          <w:lang w:val="en-US"/>
        </w:rPr>
        <w:t>any tall vehicles.</w:t>
      </w:r>
    </w:p>
    <w:p w14:paraId="3DE8A772" w14:textId="535DDF09" w:rsidR="00C21774" w:rsidRPr="004E2FDB" w:rsidRDefault="00C21774" w:rsidP="00C21774">
      <w:pPr>
        <w:pStyle w:val="Heading1"/>
        <w:rPr>
          <w:rFonts w:ascii="Arial" w:hAnsi="Arial" w:cs="Arial"/>
          <w:color w:val="auto"/>
          <w:sz w:val="24"/>
          <w:szCs w:val="24"/>
          <w:u w:val="single"/>
          <w:lang w:val="en-US"/>
        </w:rPr>
      </w:pPr>
      <w:bookmarkStart w:id="4" w:name="_Toc92385001"/>
      <w:r w:rsidRPr="004E2FDB">
        <w:rPr>
          <w:rFonts w:ascii="Arial" w:hAnsi="Arial" w:cs="Arial"/>
          <w:color w:val="auto"/>
          <w:sz w:val="24"/>
          <w:szCs w:val="24"/>
          <w:u w:val="single"/>
          <w:lang w:val="en-US"/>
        </w:rPr>
        <w:lastRenderedPageBreak/>
        <w:t>Ecological</w:t>
      </w:r>
      <w:bookmarkEnd w:id="4"/>
    </w:p>
    <w:p w14:paraId="509F13B3" w14:textId="485DCD1B" w:rsidR="00403F1B" w:rsidRPr="004E2FDB" w:rsidRDefault="005113EC" w:rsidP="00C03BE5">
      <w:pPr>
        <w:rPr>
          <w:rFonts w:ascii="Arial" w:hAnsi="Arial" w:cs="Arial"/>
          <w:sz w:val="24"/>
          <w:szCs w:val="24"/>
          <w:lang w:val="en-US"/>
        </w:rPr>
      </w:pPr>
      <w:r w:rsidRPr="004E2FDB">
        <w:rPr>
          <w:rFonts w:ascii="Arial" w:hAnsi="Arial" w:cs="Arial"/>
          <w:sz w:val="24"/>
          <w:szCs w:val="24"/>
          <w:lang w:val="en-US"/>
        </w:rPr>
        <w:t xml:space="preserve">With the location of the site </w:t>
      </w:r>
      <w:r w:rsidR="001D6671" w:rsidRPr="004E2FDB">
        <w:rPr>
          <w:rFonts w:ascii="Arial" w:hAnsi="Arial" w:cs="Arial"/>
          <w:sz w:val="24"/>
          <w:szCs w:val="24"/>
          <w:lang w:val="en-US"/>
        </w:rPr>
        <w:t>being close to the coast</w:t>
      </w:r>
      <w:r w:rsidR="0038442C" w:rsidRPr="004E2FDB">
        <w:rPr>
          <w:rFonts w:ascii="Arial" w:hAnsi="Arial" w:cs="Arial"/>
          <w:sz w:val="24"/>
          <w:szCs w:val="24"/>
          <w:lang w:val="en-US"/>
        </w:rPr>
        <w:t xml:space="preserve">, wildlife </w:t>
      </w:r>
      <w:r w:rsidR="00295487" w:rsidRPr="004E2FDB">
        <w:rPr>
          <w:rFonts w:ascii="Arial" w:hAnsi="Arial" w:cs="Arial"/>
          <w:sz w:val="24"/>
          <w:szCs w:val="24"/>
          <w:lang w:val="en-US"/>
        </w:rPr>
        <w:t xml:space="preserve">such as birds may nest in surrounding </w:t>
      </w:r>
      <w:r w:rsidR="00AF7EE6" w:rsidRPr="004E2FDB">
        <w:rPr>
          <w:rFonts w:ascii="Arial" w:hAnsi="Arial" w:cs="Arial"/>
          <w:sz w:val="24"/>
          <w:szCs w:val="24"/>
          <w:lang w:val="en-US"/>
        </w:rPr>
        <w:t xml:space="preserve">trees or bushes. To avoid disrupting </w:t>
      </w:r>
      <w:r w:rsidR="00361CD7" w:rsidRPr="004E2FDB">
        <w:rPr>
          <w:rFonts w:ascii="Arial" w:hAnsi="Arial" w:cs="Arial"/>
          <w:sz w:val="24"/>
          <w:szCs w:val="24"/>
          <w:lang w:val="en-US"/>
        </w:rPr>
        <w:t xml:space="preserve">the habitats of these animals it would be important to </w:t>
      </w:r>
      <w:r w:rsidR="00C06FA6" w:rsidRPr="004E2FDB">
        <w:rPr>
          <w:rFonts w:ascii="Arial" w:hAnsi="Arial" w:cs="Arial"/>
          <w:sz w:val="24"/>
          <w:szCs w:val="24"/>
          <w:lang w:val="en-US"/>
        </w:rPr>
        <w:t xml:space="preserve">keep these </w:t>
      </w:r>
      <w:r w:rsidR="00506DD2" w:rsidRPr="004E2FDB">
        <w:rPr>
          <w:rFonts w:ascii="Arial" w:hAnsi="Arial" w:cs="Arial"/>
          <w:sz w:val="24"/>
          <w:szCs w:val="24"/>
          <w:lang w:val="en-US"/>
        </w:rPr>
        <w:t>forms of greenery in place.</w:t>
      </w:r>
      <w:r w:rsidR="00771A84" w:rsidRPr="004E2FDB">
        <w:rPr>
          <w:rFonts w:ascii="Arial" w:hAnsi="Arial" w:cs="Arial"/>
          <w:sz w:val="24"/>
          <w:szCs w:val="24"/>
          <w:lang w:val="en-US"/>
        </w:rPr>
        <w:t xml:space="preserve"> All this would’ve been considered in the ecological appraisal.</w:t>
      </w:r>
    </w:p>
    <w:p w14:paraId="35340065" w14:textId="0DAD74B8" w:rsidR="00C03BE5" w:rsidRPr="004E2FDB" w:rsidRDefault="003C1578" w:rsidP="00C03BE5">
      <w:pPr>
        <w:rPr>
          <w:rFonts w:ascii="Arial" w:hAnsi="Arial" w:cs="Arial"/>
          <w:sz w:val="24"/>
          <w:szCs w:val="24"/>
          <w:lang w:val="en-US"/>
        </w:rPr>
      </w:pPr>
      <w:r w:rsidRPr="004E2FDB">
        <w:rPr>
          <w:rFonts w:ascii="Arial" w:hAnsi="Arial" w:cs="Arial"/>
          <w:sz w:val="24"/>
          <w:szCs w:val="24"/>
          <w:lang w:val="en-US"/>
        </w:rPr>
        <w:t>An</w:t>
      </w:r>
      <w:r w:rsidR="00403F1B" w:rsidRPr="004E2FDB">
        <w:rPr>
          <w:rFonts w:ascii="Arial" w:hAnsi="Arial" w:cs="Arial"/>
          <w:sz w:val="24"/>
          <w:szCs w:val="24"/>
          <w:lang w:val="en-US"/>
        </w:rPr>
        <w:t xml:space="preserve"> ecological appraisal will be completed in the first phase</w:t>
      </w:r>
      <w:r w:rsidRPr="004E2FDB">
        <w:rPr>
          <w:rFonts w:ascii="Arial" w:hAnsi="Arial" w:cs="Arial"/>
          <w:sz w:val="24"/>
          <w:szCs w:val="24"/>
          <w:lang w:val="en-US"/>
        </w:rPr>
        <w:t xml:space="preserve"> of the planning process. The purpose of </w:t>
      </w:r>
      <w:r w:rsidR="00855D9B" w:rsidRPr="004E2FDB">
        <w:rPr>
          <w:rFonts w:ascii="Arial" w:hAnsi="Arial" w:cs="Arial"/>
          <w:sz w:val="24"/>
          <w:szCs w:val="24"/>
          <w:lang w:val="en-US"/>
        </w:rPr>
        <w:t>an</w:t>
      </w:r>
      <w:r w:rsidR="00E5752F" w:rsidRPr="004E2FDB">
        <w:rPr>
          <w:rFonts w:ascii="Arial" w:hAnsi="Arial" w:cs="Arial"/>
          <w:sz w:val="24"/>
          <w:szCs w:val="24"/>
          <w:lang w:val="en-US"/>
        </w:rPr>
        <w:t xml:space="preserve"> ecological appraisal is to identify any constraint</w:t>
      </w:r>
      <w:r w:rsidR="00383ABE" w:rsidRPr="004E2FDB">
        <w:rPr>
          <w:rFonts w:ascii="Arial" w:hAnsi="Arial" w:cs="Arial"/>
          <w:sz w:val="24"/>
          <w:szCs w:val="24"/>
          <w:lang w:val="en-US"/>
        </w:rPr>
        <w:t xml:space="preserve">, this will </w:t>
      </w:r>
      <w:r w:rsidR="0083597B" w:rsidRPr="004E2FDB">
        <w:rPr>
          <w:rFonts w:ascii="Arial" w:hAnsi="Arial" w:cs="Arial"/>
          <w:sz w:val="24"/>
          <w:szCs w:val="24"/>
          <w:lang w:val="en-US"/>
        </w:rPr>
        <w:t xml:space="preserve">help minimize or prevent the risk of not bidding </w:t>
      </w:r>
      <w:r w:rsidR="00EF10D2" w:rsidRPr="004E2FDB">
        <w:rPr>
          <w:rFonts w:ascii="Arial" w:hAnsi="Arial" w:cs="Arial"/>
          <w:sz w:val="24"/>
          <w:szCs w:val="24"/>
          <w:lang w:val="en-US"/>
        </w:rPr>
        <w:t xml:space="preserve">any of the legislations </w:t>
      </w:r>
      <w:r w:rsidR="00855D9B" w:rsidRPr="004E2FDB">
        <w:rPr>
          <w:rFonts w:ascii="Arial" w:hAnsi="Arial" w:cs="Arial"/>
          <w:sz w:val="24"/>
          <w:szCs w:val="24"/>
          <w:lang w:val="en-US"/>
        </w:rPr>
        <w:t>such as:</w:t>
      </w:r>
    </w:p>
    <w:p w14:paraId="59143B66" w14:textId="0D397845" w:rsidR="00855D9B" w:rsidRPr="004E2FDB" w:rsidRDefault="008A55FB" w:rsidP="00855D9B">
      <w:pPr>
        <w:pStyle w:val="ListParagraph"/>
        <w:numPr>
          <w:ilvl w:val="0"/>
          <w:numId w:val="3"/>
        </w:numPr>
        <w:rPr>
          <w:rFonts w:ascii="Arial" w:hAnsi="Arial" w:cs="Arial"/>
          <w:sz w:val="24"/>
          <w:szCs w:val="24"/>
          <w:lang w:val="en-US"/>
        </w:rPr>
      </w:pPr>
      <w:r w:rsidRPr="004E2FDB">
        <w:rPr>
          <w:rFonts w:ascii="Arial" w:hAnsi="Arial" w:cs="Arial"/>
          <w:sz w:val="24"/>
          <w:szCs w:val="24"/>
          <w:lang w:val="en-US"/>
        </w:rPr>
        <w:t xml:space="preserve">Conservation of habitats </w:t>
      </w:r>
      <w:r w:rsidR="009E338A" w:rsidRPr="004E2FDB">
        <w:rPr>
          <w:rFonts w:ascii="Arial" w:hAnsi="Arial" w:cs="Arial"/>
          <w:sz w:val="24"/>
          <w:szCs w:val="24"/>
          <w:lang w:val="en-US"/>
        </w:rPr>
        <w:t>and species</w:t>
      </w:r>
      <w:r w:rsidR="00F944A1" w:rsidRPr="004E2FDB">
        <w:rPr>
          <w:rFonts w:ascii="Arial" w:hAnsi="Arial" w:cs="Arial"/>
          <w:sz w:val="24"/>
          <w:szCs w:val="24"/>
          <w:lang w:val="en-US"/>
        </w:rPr>
        <w:t xml:space="preserve"> regulations 2010</w:t>
      </w:r>
    </w:p>
    <w:p w14:paraId="061597B8" w14:textId="6A15E659" w:rsidR="00F944A1" w:rsidRPr="004E2FDB" w:rsidRDefault="00F944A1" w:rsidP="00855D9B">
      <w:pPr>
        <w:pStyle w:val="ListParagraph"/>
        <w:numPr>
          <w:ilvl w:val="0"/>
          <w:numId w:val="3"/>
        </w:numPr>
        <w:rPr>
          <w:rFonts w:ascii="Arial" w:hAnsi="Arial" w:cs="Arial"/>
          <w:sz w:val="24"/>
          <w:szCs w:val="24"/>
          <w:lang w:val="en-US"/>
        </w:rPr>
      </w:pPr>
      <w:r w:rsidRPr="004E2FDB">
        <w:rPr>
          <w:rFonts w:ascii="Arial" w:hAnsi="Arial" w:cs="Arial"/>
          <w:sz w:val="24"/>
          <w:szCs w:val="24"/>
          <w:lang w:val="en-US"/>
        </w:rPr>
        <w:t>Wildlife and countryside Act 1981</w:t>
      </w:r>
    </w:p>
    <w:p w14:paraId="07CE1351" w14:textId="5A0A2AD9" w:rsidR="00C622DB" w:rsidRPr="004E2FDB" w:rsidRDefault="00C622DB" w:rsidP="00855D9B">
      <w:pPr>
        <w:pStyle w:val="ListParagraph"/>
        <w:numPr>
          <w:ilvl w:val="0"/>
          <w:numId w:val="3"/>
        </w:numPr>
        <w:rPr>
          <w:rFonts w:ascii="Arial" w:hAnsi="Arial" w:cs="Arial"/>
          <w:sz w:val="24"/>
          <w:szCs w:val="24"/>
          <w:lang w:val="en-US"/>
        </w:rPr>
      </w:pPr>
      <w:r w:rsidRPr="004E2FDB">
        <w:rPr>
          <w:rFonts w:ascii="Arial" w:hAnsi="Arial" w:cs="Arial"/>
          <w:sz w:val="24"/>
          <w:szCs w:val="24"/>
          <w:lang w:val="en-US"/>
        </w:rPr>
        <w:t>Natural environment and rural communities Act 2006</w:t>
      </w:r>
    </w:p>
    <w:p w14:paraId="2083CD2F" w14:textId="208BAE6C" w:rsidR="002904E1" w:rsidRPr="004E2FDB" w:rsidRDefault="002904E1">
      <w:pPr>
        <w:rPr>
          <w:rFonts w:ascii="Arial" w:hAnsi="Arial" w:cs="Arial"/>
          <w:sz w:val="24"/>
          <w:szCs w:val="24"/>
          <w:u w:val="single"/>
          <w:lang w:val="en-US"/>
        </w:rPr>
      </w:pPr>
    </w:p>
    <w:p w14:paraId="0849A938" w14:textId="6F52DBF3" w:rsidR="0037464D" w:rsidRPr="004E2FDB" w:rsidRDefault="0037464D">
      <w:pPr>
        <w:rPr>
          <w:rFonts w:ascii="Arial" w:hAnsi="Arial" w:cs="Arial"/>
          <w:sz w:val="24"/>
          <w:szCs w:val="24"/>
          <w:lang w:val="en-US"/>
        </w:rPr>
      </w:pPr>
    </w:p>
    <w:p w14:paraId="5AAA8036" w14:textId="5C3F263E" w:rsidR="00675EF0" w:rsidRPr="004E2FDB" w:rsidRDefault="00412DC1" w:rsidP="00012550">
      <w:pPr>
        <w:pStyle w:val="Heading1"/>
        <w:rPr>
          <w:rFonts w:ascii="Arial" w:hAnsi="Arial" w:cs="Arial"/>
          <w:color w:val="000000" w:themeColor="text1"/>
          <w:sz w:val="24"/>
          <w:szCs w:val="24"/>
          <w:u w:val="single"/>
          <w:lang w:val="en-US"/>
        </w:rPr>
      </w:pPr>
      <w:bookmarkStart w:id="5" w:name="_Toc92385002"/>
      <w:r w:rsidRPr="004E2FDB">
        <w:rPr>
          <w:rFonts w:ascii="Arial" w:hAnsi="Arial" w:cs="Arial"/>
          <w:color w:val="000000" w:themeColor="text1"/>
          <w:sz w:val="24"/>
          <w:szCs w:val="24"/>
          <w:u w:val="single"/>
          <w:lang w:val="en-US"/>
        </w:rPr>
        <w:t>Ground g</w:t>
      </w:r>
      <w:r w:rsidR="005F1CA7" w:rsidRPr="004E2FDB">
        <w:rPr>
          <w:rFonts w:ascii="Arial" w:hAnsi="Arial" w:cs="Arial"/>
          <w:color w:val="000000" w:themeColor="text1"/>
          <w:sz w:val="24"/>
          <w:szCs w:val="24"/>
          <w:u w:val="single"/>
          <w:lang w:val="en-US"/>
        </w:rPr>
        <w:t>as</w:t>
      </w:r>
      <w:r w:rsidRPr="004E2FDB">
        <w:rPr>
          <w:rFonts w:ascii="Arial" w:hAnsi="Arial" w:cs="Arial"/>
          <w:color w:val="000000" w:themeColor="text1"/>
          <w:sz w:val="24"/>
          <w:szCs w:val="24"/>
          <w:u w:val="single"/>
          <w:lang w:val="en-US"/>
        </w:rPr>
        <w:t>ses</w:t>
      </w:r>
      <w:bookmarkEnd w:id="5"/>
    </w:p>
    <w:p w14:paraId="42C5C916" w14:textId="016581AC" w:rsidR="006D1E2D" w:rsidRPr="004E2FDB" w:rsidRDefault="006D1E2D">
      <w:pPr>
        <w:rPr>
          <w:rFonts w:ascii="Arial" w:hAnsi="Arial" w:cs="Arial"/>
          <w:sz w:val="24"/>
          <w:szCs w:val="24"/>
        </w:rPr>
      </w:pPr>
    </w:p>
    <w:p w14:paraId="4C153829" w14:textId="718A1FC6" w:rsidR="006D1E2D" w:rsidRPr="004E2FDB" w:rsidRDefault="006D1E2D">
      <w:pPr>
        <w:rPr>
          <w:rFonts w:ascii="Arial" w:hAnsi="Arial" w:cs="Arial"/>
          <w:sz w:val="24"/>
          <w:szCs w:val="24"/>
        </w:rPr>
      </w:pPr>
      <w:r w:rsidRPr="004E2FDB">
        <w:rPr>
          <w:rFonts w:ascii="Arial" w:hAnsi="Arial" w:cs="Arial"/>
          <w:sz w:val="24"/>
          <w:szCs w:val="24"/>
        </w:rPr>
        <w:t xml:space="preserve">While carrying out a site investigation testing for ground gas </w:t>
      </w:r>
      <w:r w:rsidR="002B1330" w:rsidRPr="004E2FDB">
        <w:rPr>
          <w:rFonts w:ascii="Arial" w:hAnsi="Arial" w:cs="Arial"/>
          <w:sz w:val="24"/>
          <w:szCs w:val="24"/>
        </w:rPr>
        <w:t>will need to be done, these tests will give information on the concentration of methane, carbon dioxide, oxygen and other gasses. Collecting these numbers will allow for a clear indication on whether the ground gasses have a potential to cause harm, or significant risk.</w:t>
      </w:r>
      <w:r w:rsidR="001A3AA7" w:rsidRPr="004E2FDB">
        <w:rPr>
          <w:rFonts w:ascii="Arial" w:hAnsi="Arial" w:cs="Arial"/>
          <w:sz w:val="24"/>
          <w:szCs w:val="24"/>
        </w:rPr>
        <w:t xml:space="preserve"> It is likely that gasses will exist in the area due to the ground being made within the area of the development.</w:t>
      </w:r>
    </w:p>
    <w:p w14:paraId="630EE26B" w14:textId="4C9FFFE5" w:rsidR="001A3AA7" w:rsidRPr="004E2FDB" w:rsidRDefault="00FE0209">
      <w:pPr>
        <w:rPr>
          <w:rFonts w:ascii="Arial" w:hAnsi="Arial" w:cs="Arial"/>
          <w:sz w:val="24"/>
          <w:szCs w:val="24"/>
        </w:rPr>
      </w:pPr>
      <w:r w:rsidRPr="004E2FDB">
        <w:rPr>
          <w:rFonts w:ascii="Arial" w:hAnsi="Arial" w:cs="Arial"/>
          <w:sz w:val="24"/>
          <w:szCs w:val="24"/>
        </w:rPr>
        <w:t>Vegetation is affected from ground gasses, so trees in the surrounding areas may lose leaves and branches may begin to die this is known as dieback. Dieback is caused by carbon dioxide causing a toxic reaction within the roots which will slowly deuterate the health of trees and other forms of vegetation.</w:t>
      </w:r>
    </w:p>
    <w:p w14:paraId="2E3018A7" w14:textId="70C87288" w:rsidR="00F917CF" w:rsidRPr="004E2FDB" w:rsidRDefault="006E037F" w:rsidP="0006206A">
      <w:pPr>
        <w:rPr>
          <w:rFonts w:ascii="Arial" w:hAnsi="Arial" w:cs="Arial"/>
          <w:sz w:val="24"/>
          <w:szCs w:val="24"/>
        </w:rPr>
      </w:pPr>
      <w:r w:rsidRPr="004E2FDB">
        <w:rPr>
          <w:rFonts w:ascii="Arial" w:hAnsi="Arial" w:cs="Arial"/>
          <w:sz w:val="24"/>
          <w:szCs w:val="24"/>
        </w:rPr>
        <w:t>The borehole sample shows that a lot of the ground is made up of sand and gravels</w:t>
      </w:r>
      <w:r w:rsidR="006722EE" w:rsidRPr="004E2FDB">
        <w:rPr>
          <w:rFonts w:ascii="Arial" w:hAnsi="Arial" w:cs="Arial"/>
          <w:sz w:val="24"/>
          <w:szCs w:val="24"/>
        </w:rPr>
        <w:t xml:space="preserve"> which are permeable allowing ground gasses to migrate.</w:t>
      </w:r>
    </w:p>
    <w:p w14:paraId="00EB6038" w14:textId="77777777" w:rsidR="0006206A" w:rsidRPr="004E2FDB" w:rsidRDefault="0006206A" w:rsidP="00012550">
      <w:pPr>
        <w:pStyle w:val="Heading1"/>
        <w:rPr>
          <w:rFonts w:ascii="Arial" w:hAnsi="Arial" w:cs="Arial"/>
          <w:color w:val="000000" w:themeColor="text1"/>
          <w:sz w:val="24"/>
          <w:szCs w:val="24"/>
          <w:u w:val="single"/>
          <w:lang w:val="en-US"/>
        </w:rPr>
      </w:pPr>
    </w:p>
    <w:p w14:paraId="33E50E55" w14:textId="77777777" w:rsidR="0006206A" w:rsidRPr="004E2FDB" w:rsidRDefault="0006206A" w:rsidP="00012550">
      <w:pPr>
        <w:pStyle w:val="Heading1"/>
        <w:rPr>
          <w:rFonts w:ascii="Arial" w:hAnsi="Arial" w:cs="Arial"/>
          <w:color w:val="000000" w:themeColor="text1"/>
          <w:sz w:val="24"/>
          <w:szCs w:val="24"/>
          <w:u w:val="single"/>
          <w:lang w:val="en-US"/>
        </w:rPr>
      </w:pPr>
    </w:p>
    <w:p w14:paraId="08F4C267" w14:textId="77777777" w:rsidR="0006206A" w:rsidRPr="004E2FDB" w:rsidRDefault="0006206A" w:rsidP="00012550">
      <w:pPr>
        <w:pStyle w:val="Heading1"/>
        <w:rPr>
          <w:rFonts w:ascii="Arial" w:hAnsi="Arial" w:cs="Arial"/>
          <w:color w:val="000000" w:themeColor="text1"/>
          <w:sz w:val="24"/>
          <w:szCs w:val="24"/>
          <w:u w:val="single"/>
          <w:lang w:val="en-US"/>
        </w:rPr>
      </w:pPr>
    </w:p>
    <w:p w14:paraId="1B9D4612" w14:textId="77777777" w:rsidR="0006206A" w:rsidRPr="004E2FDB" w:rsidRDefault="0006206A" w:rsidP="00012550">
      <w:pPr>
        <w:pStyle w:val="Heading1"/>
        <w:rPr>
          <w:rFonts w:ascii="Arial" w:hAnsi="Arial" w:cs="Arial"/>
          <w:color w:val="000000" w:themeColor="text1"/>
          <w:sz w:val="24"/>
          <w:szCs w:val="24"/>
          <w:u w:val="single"/>
          <w:lang w:val="en-US"/>
        </w:rPr>
      </w:pPr>
    </w:p>
    <w:p w14:paraId="41E181DC" w14:textId="77777777" w:rsidR="0006206A" w:rsidRPr="004E2FDB" w:rsidRDefault="0006206A" w:rsidP="00012550">
      <w:pPr>
        <w:pStyle w:val="Heading1"/>
        <w:rPr>
          <w:rFonts w:ascii="Arial" w:hAnsi="Arial" w:cs="Arial"/>
          <w:color w:val="000000" w:themeColor="text1"/>
          <w:sz w:val="24"/>
          <w:szCs w:val="24"/>
          <w:u w:val="single"/>
          <w:lang w:val="en-US"/>
        </w:rPr>
      </w:pPr>
    </w:p>
    <w:p w14:paraId="5BD0675A" w14:textId="43DF1FC7" w:rsidR="000347C7" w:rsidRPr="004E2FDB" w:rsidRDefault="000347C7" w:rsidP="00012550">
      <w:pPr>
        <w:pStyle w:val="Heading1"/>
        <w:rPr>
          <w:rFonts w:ascii="Arial" w:hAnsi="Arial" w:cs="Arial"/>
          <w:color w:val="000000" w:themeColor="text1"/>
          <w:sz w:val="24"/>
          <w:szCs w:val="24"/>
          <w:u w:val="single"/>
          <w:lang w:val="en-US"/>
        </w:rPr>
      </w:pPr>
    </w:p>
    <w:p w14:paraId="4B4F8338" w14:textId="15269B3C" w:rsidR="006F6CC4" w:rsidRPr="004E2FDB" w:rsidRDefault="006F6CC4">
      <w:pPr>
        <w:rPr>
          <w:rFonts w:ascii="Arial" w:hAnsi="Arial" w:cs="Arial"/>
          <w:sz w:val="24"/>
          <w:szCs w:val="24"/>
          <w:lang w:val="en-US"/>
        </w:rPr>
      </w:pPr>
    </w:p>
    <w:p w14:paraId="3416EE33" w14:textId="2FAFA9E9" w:rsidR="002F7AB7" w:rsidRPr="004E2FDB" w:rsidRDefault="002F7AB7">
      <w:pPr>
        <w:rPr>
          <w:rFonts w:ascii="Arial" w:hAnsi="Arial" w:cs="Arial"/>
          <w:sz w:val="24"/>
          <w:szCs w:val="24"/>
          <w:lang w:val="en-US"/>
        </w:rPr>
      </w:pPr>
    </w:p>
    <w:p w14:paraId="454DC133" w14:textId="286A0477" w:rsidR="002F7AB7" w:rsidRPr="004E2FDB" w:rsidRDefault="002F7AB7">
      <w:pPr>
        <w:rPr>
          <w:rFonts w:ascii="Arial" w:hAnsi="Arial" w:cs="Arial"/>
          <w:noProof/>
          <w:sz w:val="24"/>
          <w:szCs w:val="24"/>
        </w:rPr>
      </w:pPr>
    </w:p>
    <w:p w14:paraId="177BAC92" w14:textId="25F57794" w:rsidR="00125803" w:rsidRPr="004E2FDB" w:rsidRDefault="005A263E" w:rsidP="005A263E">
      <w:pPr>
        <w:pStyle w:val="Heading1"/>
        <w:rPr>
          <w:rStyle w:val="Heading1Char"/>
          <w:rFonts w:ascii="Arial" w:hAnsi="Arial" w:cs="Arial"/>
          <w:color w:val="auto"/>
          <w:sz w:val="24"/>
          <w:szCs w:val="24"/>
          <w:u w:val="single"/>
        </w:rPr>
      </w:pPr>
      <w:bookmarkStart w:id="6" w:name="_Toc92385003"/>
      <w:r w:rsidRPr="004E2FDB">
        <w:rPr>
          <w:rFonts w:ascii="Arial" w:hAnsi="Arial" w:cs="Arial"/>
          <w:noProof/>
          <w:sz w:val="24"/>
          <w:szCs w:val="24"/>
        </w:rPr>
        <w:lastRenderedPageBreak/>
        <w:drawing>
          <wp:anchor distT="0" distB="0" distL="114300" distR="114300" simplePos="0" relativeHeight="251658240" behindDoc="1" locked="0" layoutInCell="1" allowOverlap="1" wp14:anchorId="159F9764" wp14:editId="7D3CAB8A">
            <wp:simplePos x="0" y="0"/>
            <wp:positionH relativeFrom="column">
              <wp:posOffset>1762125</wp:posOffset>
            </wp:positionH>
            <wp:positionV relativeFrom="paragraph">
              <wp:posOffset>352425</wp:posOffset>
            </wp:positionV>
            <wp:extent cx="2704935" cy="3267075"/>
            <wp:effectExtent l="0" t="0" r="63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1243" t="9459" r="32528" b="6305"/>
                    <a:stretch/>
                  </pic:blipFill>
                  <pic:spPr bwMode="auto">
                    <a:xfrm>
                      <a:off x="0" y="0"/>
                      <a:ext cx="2704935" cy="3267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4E2FDB">
        <w:rPr>
          <w:rFonts w:ascii="Arial" w:hAnsi="Arial" w:cs="Arial"/>
          <w:noProof/>
          <w:sz w:val="24"/>
          <w:szCs w:val="24"/>
          <w:u w:val="single"/>
          <w:lang w:val="en-US"/>
        </w:rPr>
        <w:drawing>
          <wp:anchor distT="0" distB="0" distL="114300" distR="114300" simplePos="0" relativeHeight="251660292" behindDoc="1" locked="0" layoutInCell="1" allowOverlap="1" wp14:anchorId="546EB54A" wp14:editId="24910BBE">
            <wp:simplePos x="0" y="0"/>
            <wp:positionH relativeFrom="margin">
              <wp:posOffset>-514350</wp:posOffset>
            </wp:positionH>
            <wp:positionV relativeFrom="paragraph">
              <wp:posOffset>381000</wp:posOffset>
            </wp:positionV>
            <wp:extent cx="2298700" cy="3217545"/>
            <wp:effectExtent l="0" t="0" r="6350" b="190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98700" cy="3217545"/>
                    </a:xfrm>
                    <a:prstGeom prst="rect">
                      <a:avLst/>
                    </a:prstGeom>
                    <a:noFill/>
                  </pic:spPr>
                </pic:pic>
              </a:graphicData>
            </a:graphic>
            <wp14:sizeRelH relativeFrom="margin">
              <wp14:pctWidth>0</wp14:pctWidth>
            </wp14:sizeRelH>
            <wp14:sizeRelV relativeFrom="margin">
              <wp14:pctHeight>0</wp14:pctHeight>
            </wp14:sizeRelV>
          </wp:anchor>
        </w:drawing>
      </w:r>
      <w:r w:rsidRPr="004E2FDB">
        <w:rPr>
          <w:rStyle w:val="Heading1Char"/>
          <w:rFonts w:ascii="Arial" w:hAnsi="Arial" w:cs="Arial"/>
          <w:color w:val="auto"/>
          <w:sz w:val="24"/>
          <w:szCs w:val="24"/>
          <w:u w:val="single"/>
        </w:rPr>
        <w:t>Borehole Sample</w:t>
      </w:r>
      <w:bookmarkEnd w:id="6"/>
    </w:p>
    <w:p w14:paraId="2C005B24" w14:textId="3F26F154" w:rsidR="00125803" w:rsidRPr="004E2FDB" w:rsidRDefault="0006206A">
      <w:pPr>
        <w:rPr>
          <w:rFonts w:ascii="Arial" w:hAnsi="Arial" w:cs="Arial"/>
          <w:sz w:val="24"/>
          <w:szCs w:val="24"/>
          <w:u w:val="single"/>
          <w:lang w:val="en-US"/>
        </w:rPr>
      </w:pPr>
      <w:r w:rsidRPr="004E2FDB">
        <w:rPr>
          <w:rFonts w:ascii="Arial" w:hAnsi="Arial" w:cs="Arial"/>
          <w:noProof/>
          <w:sz w:val="24"/>
          <w:szCs w:val="24"/>
        </w:rPr>
        <w:drawing>
          <wp:anchor distT="0" distB="0" distL="114300" distR="114300" simplePos="0" relativeHeight="251658242" behindDoc="1" locked="0" layoutInCell="1" allowOverlap="1" wp14:anchorId="7A34B522" wp14:editId="1B7C1782">
            <wp:simplePos x="0" y="0"/>
            <wp:positionH relativeFrom="margin">
              <wp:posOffset>4448175</wp:posOffset>
            </wp:positionH>
            <wp:positionV relativeFrom="paragraph">
              <wp:posOffset>6985</wp:posOffset>
            </wp:positionV>
            <wp:extent cx="2057052" cy="3028950"/>
            <wp:effectExtent l="0" t="0" r="635" b="0"/>
            <wp:wrapNone/>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rotWithShape="1">
                    <a:blip r:embed="rId13">
                      <a:extLst>
                        <a:ext uri="{28A0092B-C50C-407E-A947-70E740481C1C}">
                          <a14:useLocalDpi xmlns:a14="http://schemas.microsoft.com/office/drawing/2010/main" val="0"/>
                        </a:ext>
                      </a:extLst>
                    </a:blip>
                    <a:srcRect l="35564" t="8572" r="31863" b="11626"/>
                    <a:stretch/>
                  </pic:blipFill>
                  <pic:spPr bwMode="auto">
                    <a:xfrm>
                      <a:off x="0" y="0"/>
                      <a:ext cx="2059122" cy="30319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4184A1" w14:textId="22F6161F" w:rsidR="00125803" w:rsidRPr="004E2FDB" w:rsidRDefault="00125803">
      <w:pPr>
        <w:rPr>
          <w:rFonts w:ascii="Arial" w:hAnsi="Arial" w:cs="Arial"/>
          <w:sz w:val="24"/>
          <w:szCs w:val="24"/>
          <w:u w:val="single"/>
          <w:lang w:val="en-US"/>
        </w:rPr>
      </w:pPr>
    </w:p>
    <w:p w14:paraId="69A22022" w14:textId="26775DE5" w:rsidR="00125803" w:rsidRPr="004E2FDB" w:rsidRDefault="00125803">
      <w:pPr>
        <w:rPr>
          <w:rFonts w:ascii="Arial" w:hAnsi="Arial" w:cs="Arial"/>
          <w:sz w:val="24"/>
          <w:szCs w:val="24"/>
          <w:u w:val="single"/>
          <w:lang w:val="en-US"/>
        </w:rPr>
      </w:pPr>
    </w:p>
    <w:p w14:paraId="2027A8AB" w14:textId="55BB7DE3" w:rsidR="00125803" w:rsidRPr="004E2FDB" w:rsidRDefault="00125803">
      <w:pPr>
        <w:rPr>
          <w:rFonts w:ascii="Arial" w:hAnsi="Arial" w:cs="Arial"/>
          <w:sz w:val="24"/>
          <w:szCs w:val="24"/>
          <w:u w:val="single"/>
          <w:lang w:val="en-US"/>
        </w:rPr>
      </w:pPr>
    </w:p>
    <w:p w14:paraId="090811AD" w14:textId="7C18700B" w:rsidR="00125803" w:rsidRPr="004E2FDB" w:rsidRDefault="00125803">
      <w:pPr>
        <w:rPr>
          <w:rFonts w:ascii="Arial" w:hAnsi="Arial" w:cs="Arial"/>
          <w:sz w:val="24"/>
          <w:szCs w:val="24"/>
          <w:u w:val="single"/>
          <w:lang w:val="en-US"/>
        </w:rPr>
      </w:pPr>
    </w:p>
    <w:p w14:paraId="06A38AE5" w14:textId="4CF4FD71" w:rsidR="00424164" w:rsidRPr="004E2FDB" w:rsidRDefault="00424164">
      <w:pPr>
        <w:rPr>
          <w:rFonts w:ascii="Arial" w:hAnsi="Arial" w:cs="Arial"/>
          <w:sz w:val="24"/>
          <w:szCs w:val="24"/>
          <w:lang w:val="en-US"/>
        </w:rPr>
      </w:pPr>
    </w:p>
    <w:p w14:paraId="5DF14D3E" w14:textId="6D800239" w:rsidR="00424164" w:rsidRPr="004E2FDB" w:rsidRDefault="00424164">
      <w:pPr>
        <w:rPr>
          <w:rFonts w:ascii="Arial" w:hAnsi="Arial" w:cs="Arial"/>
          <w:sz w:val="24"/>
          <w:szCs w:val="24"/>
          <w:lang w:val="en-US"/>
        </w:rPr>
      </w:pPr>
    </w:p>
    <w:p w14:paraId="17B7FFDB" w14:textId="65A4DFB8" w:rsidR="00424164" w:rsidRPr="004E2FDB" w:rsidRDefault="00424164">
      <w:pPr>
        <w:rPr>
          <w:rFonts w:ascii="Arial" w:hAnsi="Arial" w:cs="Arial"/>
          <w:sz w:val="24"/>
          <w:szCs w:val="24"/>
          <w:lang w:val="en-US"/>
        </w:rPr>
      </w:pPr>
    </w:p>
    <w:p w14:paraId="7518270A" w14:textId="501E1D73" w:rsidR="00424164" w:rsidRPr="004E2FDB" w:rsidRDefault="00424164">
      <w:pPr>
        <w:rPr>
          <w:rFonts w:ascii="Arial" w:hAnsi="Arial" w:cs="Arial"/>
          <w:sz w:val="24"/>
          <w:szCs w:val="24"/>
          <w:lang w:val="en-US"/>
        </w:rPr>
      </w:pPr>
    </w:p>
    <w:p w14:paraId="74A7DE81" w14:textId="132F5930" w:rsidR="00424164" w:rsidRPr="004E2FDB" w:rsidRDefault="00424164">
      <w:pPr>
        <w:rPr>
          <w:rFonts w:ascii="Arial" w:hAnsi="Arial" w:cs="Arial"/>
          <w:sz w:val="24"/>
          <w:szCs w:val="24"/>
          <w:lang w:val="en-US"/>
        </w:rPr>
      </w:pPr>
    </w:p>
    <w:p w14:paraId="677F169E" w14:textId="783BBB09" w:rsidR="00424164" w:rsidRPr="004E2FDB" w:rsidRDefault="00424164">
      <w:pPr>
        <w:rPr>
          <w:rFonts w:ascii="Arial" w:hAnsi="Arial" w:cs="Arial"/>
          <w:sz w:val="24"/>
          <w:szCs w:val="24"/>
          <w:lang w:val="en-US"/>
        </w:rPr>
      </w:pPr>
    </w:p>
    <w:p w14:paraId="7372255D" w14:textId="39B26D6E" w:rsidR="00A02415" w:rsidRPr="004E2FDB" w:rsidRDefault="00CD57DE">
      <w:pPr>
        <w:rPr>
          <w:rFonts w:ascii="Arial" w:hAnsi="Arial" w:cs="Arial"/>
          <w:sz w:val="24"/>
          <w:szCs w:val="24"/>
          <w:lang w:val="en-US"/>
        </w:rPr>
      </w:pPr>
      <w:r w:rsidRPr="004E2FDB">
        <w:rPr>
          <w:rFonts w:ascii="Arial" w:hAnsi="Arial" w:cs="Arial"/>
          <w:sz w:val="24"/>
          <w:szCs w:val="24"/>
          <w:lang w:val="en-US"/>
        </w:rPr>
        <w:t xml:space="preserve">This borehole </w:t>
      </w:r>
      <w:r w:rsidR="002E24AA" w:rsidRPr="004E2FDB">
        <w:rPr>
          <w:rFonts w:ascii="Arial" w:hAnsi="Arial" w:cs="Arial"/>
          <w:sz w:val="24"/>
          <w:szCs w:val="24"/>
          <w:lang w:val="en-US"/>
        </w:rPr>
        <w:t xml:space="preserve">sample is from April 1976, the borehole </w:t>
      </w:r>
      <w:r w:rsidR="00432266" w:rsidRPr="004E2FDB">
        <w:rPr>
          <w:rFonts w:ascii="Arial" w:hAnsi="Arial" w:cs="Arial"/>
          <w:sz w:val="24"/>
          <w:szCs w:val="24"/>
          <w:lang w:val="en-US"/>
        </w:rPr>
        <w:t xml:space="preserve">reached the depth of 35 meters and </w:t>
      </w:r>
      <w:r w:rsidR="00C92865" w:rsidRPr="004E2FDB">
        <w:rPr>
          <w:rFonts w:ascii="Arial" w:hAnsi="Arial" w:cs="Arial"/>
          <w:sz w:val="24"/>
          <w:szCs w:val="24"/>
          <w:lang w:val="en-US"/>
        </w:rPr>
        <w:t xml:space="preserve">was abandoned </w:t>
      </w:r>
      <w:r w:rsidR="002A321C" w:rsidRPr="004E2FDB">
        <w:rPr>
          <w:rFonts w:ascii="Arial" w:hAnsi="Arial" w:cs="Arial"/>
          <w:sz w:val="24"/>
          <w:szCs w:val="24"/>
          <w:lang w:val="en-US"/>
        </w:rPr>
        <w:t xml:space="preserve">at that depth </w:t>
      </w:r>
      <w:r w:rsidR="00432266" w:rsidRPr="004E2FDB">
        <w:rPr>
          <w:rFonts w:ascii="Arial" w:hAnsi="Arial" w:cs="Arial"/>
          <w:sz w:val="24"/>
          <w:szCs w:val="24"/>
          <w:lang w:val="en-US"/>
        </w:rPr>
        <w:t xml:space="preserve">due to the ground being too hard to </w:t>
      </w:r>
      <w:r w:rsidR="000724C6" w:rsidRPr="004E2FDB">
        <w:rPr>
          <w:rFonts w:ascii="Arial" w:hAnsi="Arial" w:cs="Arial"/>
          <w:sz w:val="24"/>
          <w:szCs w:val="24"/>
          <w:lang w:val="en-US"/>
        </w:rPr>
        <w:t>penetrate</w:t>
      </w:r>
      <w:r w:rsidR="00432266" w:rsidRPr="004E2FDB">
        <w:rPr>
          <w:rFonts w:ascii="Arial" w:hAnsi="Arial" w:cs="Arial"/>
          <w:sz w:val="24"/>
          <w:szCs w:val="24"/>
          <w:lang w:val="en-US"/>
        </w:rPr>
        <w:t>.</w:t>
      </w:r>
      <w:r w:rsidR="00503ECE" w:rsidRPr="004E2FDB">
        <w:rPr>
          <w:rFonts w:ascii="Arial" w:hAnsi="Arial" w:cs="Arial"/>
          <w:sz w:val="24"/>
          <w:szCs w:val="24"/>
          <w:lang w:val="en-US"/>
        </w:rPr>
        <w:t xml:space="preserve"> This sample is used as an example due to it being the closest sample </w:t>
      </w:r>
      <w:r w:rsidR="007A0820" w:rsidRPr="004E2FDB">
        <w:rPr>
          <w:rFonts w:ascii="Arial" w:hAnsi="Arial" w:cs="Arial"/>
          <w:sz w:val="24"/>
          <w:szCs w:val="24"/>
          <w:lang w:val="en-US"/>
        </w:rPr>
        <w:t xml:space="preserve">done to the </w:t>
      </w:r>
      <w:r w:rsidR="00254C78" w:rsidRPr="004E2FDB">
        <w:rPr>
          <w:rFonts w:ascii="Arial" w:hAnsi="Arial" w:cs="Arial"/>
          <w:sz w:val="24"/>
          <w:szCs w:val="24"/>
          <w:lang w:val="en-US"/>
        </w:rPr>
        <w:t>project,</w:t>
      </w:r>
      <w:r w:rsidR="007A0820" w:rsidRPr="004E2FDB">
        <w:rPr>
          <w:rFonts w:ascii="Arial" w:hAnsi="Arial" w:cs="Arial"/>
          <w:sz w:val="24"/>
          <w:szCs w:val="24"/>
          <w:lang w:val="en-US"/>
        </w:rPr>
        <w:t xml:space="preserve"> meaning it will give the clearest </w:t>
      </w:r>
      <w:r w:rsidR="00254C78" w:rsidRPr="004E2FDB">
        <w:rPr>
          <w:rFonts w:ascii="Arial" w:hAnsi="Arial" w:cs="Arial"/>
          <w:sz w:val="24"/>
          <w:szCs w:val="24"/>
          <w:lang w:val="en-US"/>
        </w:rPr>
        <w:t>information on the type of ground that is being dealt with.</w:t>
      </w:r>
    </w:p>
    <w:p w14:paraId="537F21FF" w14:textId="523975F0" w:rsidR="002F313D" w:rsidRPr="004E2FDB" w:rsidRDefault="002258FB">
      <w:pPr>
        <w:rPr>
          <w:rFonts w:ascii="Arial" w:hAnsi="Arial" w:cs="Arial"/>
          <w:sz w:val="24"/>
          <w:szCs w:val="24"/>
          <w:lang w:val="en-US"/>
        </w:rPr>
      </w:pPr>
      <w:r w:rsidRPr="004E2FDB">
        <w:rPr>
          <w:rFonts w:ascii="Arial" w:hAnsi="Arial" w:cs="Arial"/>
          <w:sz w:val="24"/>
          <w:szCs w:val="24"/>
          <w:lang w:val="en-US"/>
        </w:rPr>
        <w:t>This borehole sample shows evidence of the ground consisting of:</w:t>
      </w:r>
    </w:p>
    <w:p w14:paraId="01B4F80E" w14:textId="22CCED48" w:rsidR="002258FB" w:rsidRPr="004E2FDB" w:rsidRDefault="00703815" w:rsidP="002258FB">
      <w:pPr>
        <w:pStyle w:val="ListParagraph"/>
        <w:numPr>
          <w:ilvl w:val="0"/>
          <w:numId w:val="1"/>
        </w:numPr>
        <w:rPr>
          <w:rFonts w:ascii="Arial" w:hAnsi="Arial" w:cs="Arial"/>
          <w:sz w:val="24"/>
          <w:szCs w:val="24"/>
          <w:lang w:val="en-US"/>
        </w:rPr>
      </w:pPr>
      <w:r w:rsidRPr="004E2FDB">
        <w:rPr>
          <w:rFonts w:ascii="Arial" w:hAnsi="Arial" w:cs="Arial"/>
          <w:sz w:val="24"/>
          <w:szCs w:val="24"/>
          <w:lang w:val="en-US"/>
        </w:rPr>
        <w:t xml:space="preserve">For the first </w:t>
      </w:r>
      <w:r w:rsidR="00ED6252" w:rsidRPr="004E2FDB">
        <w:rPr>
          <w:rFonts w:ascii="Arial" w:hAnsi="Arial" w:cs="Arial"/>
          <w:sz w:val="24"/>
          <w:szCs w:val="24"/>
          <w:lang w:val="en-US"/>
        </w:rPr>
        <w:t>2.1 meters it consists of made ground</w:t>
      </w:r>
    </w:p>
    <w:p w14:paraId="616AE764" w14:textId="58202420" w:rsidR="00ED6252" w:rsidRPr="004E2FDB" w:rsidRDefault="00BB6EFF" w:rsidP="002258FB">
      <w:pPr>
        <w:pStyle w:val="ListParagraph"/>
        <w:numPr>
          <w:ilvl w:val="0"/>
          <w:numId w:val="1"/>
        </w:numPr>
        <w:rPr>
          <w:rFonts w:ascii="Arial" w:hAnsi="Arial" w:cs="Arial"/>
          <w:sz w:val="24"/>
          <w:szCs w:val="24"/>
          <w:lang w:val="en-US"/>
        </w:rPr>
      </w:pPr>
      <w:r w:rsidRPr="004E2FDB">
        <w:rPr>
          <w:rFonts w:ascii="Arial" w:hAnsi="Arial" w:cs="Arial"/>
          <w:sz w:val="24"/>
          <w:szCs w:val="24"/>
          <w:lang w:val="en-US"/>
        </w:rPr>
        <w:t xml:space="preserve">After the made ground the next </w:t>
      </w:r>
      <w:r w:rsidR="002677A5" w:rsidRPr="004E2FDB">
        <w:rPr>
          <w:rFonts w:ascii="Arial" w:hAnsi="Arial" w:cs="Arial"/>
          <w:sz w:val="24"/>
          <w:szCs w:val="24"/>
          <w:lang w:val="en-US"/>
        </w:rPr>
        <w:t xml:space="preserve">5.2 meters is made up of </w:t>
      </w:r>
      <w:r w:rsidR="00636F4A" w:rsidRPr="004E2FDB">
        <w:rPr>
          <w:rFonts w:ascii="Arial" w:hAnsi="Arial" w:cs="Arial"/>
          <w:sz w:val="24"/>
          <w:szCs w:val="24"/>
          <w:lang w:val="en-US"/>
        </w:rPr>
        <w:t xml:space="preserve">coarse sand and gravel </w:t>
      </w:r>
      <w:r w:rsidR="008B4D97" w:rsidRPr="004E2FDB">
        <w:rPr>
          <w:rFonts w:ascii="Arial" w:hAnsi="Arial" w:cs="Arial"/>
          <w:sz w:val="24"/>
          <w:szCs w:val="24"/>
          <w:lang w:val="en-US"/>
        </w:rPr>
        <w:t>with large boulders.</w:t>
      </w:r>
    </w:p>
    <w:p w14:paraId="564EC1FB" w14:textId="555F6F15" w:rsidR="008B4D97" w:rsidRPr="004E2FDB" w:rsidRDefault="008B4D97" w:rsidP="002258FB">
      <w:pPr>
        <w:pStyle w:val="ListParagraph"/>
        <w:numPr>
          <w:ilvl w:val="0"/>
          <w:numId w:val="1"/>
        </w:numPr>
        <w:rPr>
          <w:rFonts w:ascii="Arial" w:hAnsi="Arial" w:cs="Arial"/>
          <w:sz w:val="24"/>
          <w:szCs w:val="24"/>
          <w:lang w:val="en-US"/>
        </w:rPr>
      </w:pPr>
      <w:r w:rsidRPr="004E2FDB">
        <w:rPr>
          <w:rFonts w:ascii="Arial" w:hAnsi="Arial" w:cs="Arial"/>
          <w:sz w:val="24"/>
          <w:szCs w:val="24"/>
          <w:lang w:val="en-US"/>
        </w:rPr>
        <w:t xml:space="preserve">There is a small thickness of </w:t>
      </w:r>
      <w:r w:rsidR="00A659A3" w:rsidRPr="004E2FDB">
        <w:rPr>
          <w:rFonts w:ascii="Arial" w:hAnsi="Arial" w:cs="Arial"/>
          <w:sz w:val="24"/>
          <w:szCs w:val="24"/>
          <w:lang w:val="en-US"/>
        </w:rPr>
        <w:t xml:space="preserve">peat between 7.3 to 7.75 </w:t>
      </w:r>
      <w:r w:rsidR="00117BF9" w:rsidRPr="004E2FDB">
        <w:rPr>
          <w:rFonts w:ascii="Arial" w:hAnsi="Arial" w:cs="Arial"/>
          <w:sz w:val="24"/>
          <w:szCs w:val="24"/>
          <w:lang w:val="en-US"/>
        </w:rPr>
        <w:t>meters,</w:t>
      </w:r>
      <w:r w:rsidR="00FA7285" w:rsidRPr="004E2FDB">
        <w:rPr>
          <w:rFonts w:ascii="Arial" w:hAnsi="Arial" w:cs="Arial"/>
          <w:sz w:val="24"/>
          <w:szCs w:val="24"/>
          <w:lang w:val="en-US"/>
        </w:rPr>
        <w:t xml:space="preserve"> peat is a soil</w:t>
      </w:r>
      <w:r w:rsidR="00216088" w:rsidRPr="004E2FDB">
        <w:rPr>
          <w:rFonts w:ascii="Arial" w:hAnsi="Arial" w:cs="Arial"/>
          <w:sz w:val="24"/>
          <w:szCs w:val="24"/>
          <w:lang w:val="en-US"/>
        </w:rPr>
        <w:t xml:space="preserve"> that is made due to the wet</w:t>
      </w:r>
      <w:r w:rsidR="00117BF9" w:rsidRPr="004E2FDB">
        <w:rPr>
          <w:rFonts w:ascii="Arial" w:hAnsi="Arial" w:cs="Arial"/>
          <w:sz w:val="24"/>
          <w:szCs w:val="24"/>
          <w:lang w:val="en-US"/>
        </w:rPr>
        <w:t xml:space="preserve"> vegetable matter decomposing. This gives us information that water has or still does hold up </w:t>
      </w:r>
      <w:r w:rsidR="008E55FA" w:rsidRPr="004E2FDB">
        <w:rPr>
          <w:rFonts w:ascii="Arial" w:hAnsi="Arial" w:cs="Arial"/>
          <w:sz w:val="24"/>
          <w:szCs w:val="24"/>
          <w:lang w:val="en-US"/>
        </w:rPr>
        <w:t>a</w:t>
      </w:r>
      <w:r w:rsidR="009B1387" w:rsidRPr="004E2FDB">
        <w:rPr>
          <w:rFonts w:ascii="Arial" w:hAnsi="Arial" w:cs="Arial"/>
          <w:sz w:val="24"/>
          <w:szCs w:val="24"/>
          <w:lang w:val="en-US"/>
        </w:rPr>
        <w:t>t</w:t>
      </w:r>
      <w:r w:rsidR="00B352F4" w:rsidRPr="004E2FDB">
        <w:rPr>
          <w:rFonts w:ascii="Arial" w:hAnsi="Arial" w:cs="Arial"/>
          <w:sz w:val="24"/>
          <w:szCs w:val="24"/>
          <w:lang w:val="en-US"/>
        </w:rPr>
        <w:t xml:space="preserve"> this </w:t>
      </w:r>
      <w:r w:rsidR="008E55FA" w:rsidRPr="004E2FDB">
        <w:rPr>
          <w:rFonts w:ascii="Arial" w:hAnsi="Arial" w:cs="Arial"/>
          <w:sz w:val="24"/>
          <w:szCs w:val="24"/>
          <w:lang w:val="en-US"/>
        </w:rPr>
        <w:t>area’s depth</w:t>
      </w:r>
      <w:r w:rsidR="00B352F4" w:rsidRPr="004E2FDB">
        <w:rPr>
          <w:rFonts w:ascii="Arial" w:hAnsi="Arial" w:cs="Arial"/>
          <w:sz w:val="24"/>
          <w:szCs w:val="24"/>
          <w:lang w:val="en-US"/>
        </w:rPr>
        <w:t>.</w:t>
      </w:r>
    </w:p>
    <w:p w14:paraId="43359828" w14:textId="618FA205" w:rsidR="00B352F4" w:rsidRPr="004E2FDB" w:rsidRDefault="00261AEE" w:rsidP="002258FB">
      <w:pPr>
        <w:pStyle w:val="ListParagraph"/>
        <w:numPr>
          <w:ilvl w:val="0"/>
          <w:numId w:val="1"/>
        </w:numPr>
        <w:rPr>
          <w:rFonts w:ascii="Arial" w:hAnsi="Arial" w:cs="Arial"/>
          <w:sz w:val="24"/>
          <w:szCs w:val="24"/>
          <w:lang w:val="en-US"/>
        </w:rPr>
      </w:pPr>
      <w:r w:rsidRPr="004E2FDB">
        <w:rPr>
          <w:rFonts w:ascii="Arial" w:hAnsi="Arial" w:cs="Arial"/>
          <w:sz w:val="24"/>
          <w:szCs w:val="24"/>
          <w:lang w:val="en-US"/>
        </w:rPr>
        <w:t xml:space="preserve">There is a layer of stiff </w:t>
      </w:r>
      <w:r w:rsidR="00576BF8" w:rsidRPr="004E2FDB">
        <w:rPr>
          <w:rFonts w:ascii="Arial" w:hAnsi="Arial" w:cs="Arial"/>
          <w:sz w:val="24"/>
          <w:szCs w:val="24"/>
          <w:lang w:val="en-US"/>
        </w:rPr>
        <w:t xml:space="preserve">clay </w:t>
      </w:r>
      <w:r w:rsidR="008273BA" w:rsidRPr="004E2FDB">
        <w:rPr>
          <w:rFonts w:ascii="Arial" w:hAnsi="Arial" w:cs="Arial"/>
          <w:sz w:val="24"/>
          <w:szCs w:val="24"/>
          <w:lang w:val="en-US"/>
        </w:rPr>
        <w:t>with the thickness of 1.25 meters (important for decision on type of foundation, as is a good load bearing layer)</w:t>
      </w:r>
    </w:p>
    <w:p w14:paraId="5E4792C0" w14:textId="3B271ED0" w:rsidR="008273BA" w:rsidRPr="004E2FDB" w:rsidRDefault="008273BA" w:rsidP="002258FB">
      <w:pPr>
        <w:pStyle w:val="ListParagraph"/>
        <w:numPr>
          <w:ilvl w:val="0"/>
          <w:numId w:val="1"/>
        </w:numPr>
        <w:rPr>
          <w:rFonts w:ascii="Arial" w:hAnsi="Arial" w:cs="Arial"/>
          <w:sz w:val="24"/>
          <w:szCs w:val="24"/>
          <w:lang w:val="en-US"/>
        </w:rPr>
      </w:pPr>
      <w:r w:rsidRPr="004E2FDB">
        <w:rPr>
          <w:rFonts w:ascii="Arial" w:hAnsi="Arial" w:cs="Arial"/>
          <w:sz w:val="24"/>
          <w:szCs w:val="24"/>
          <w:lang w:val="en-US"/>
        </w:rPr>
        <w:t>The next 15 meters consists of very coarse sand and gravel with large boulders.</w:t>
      </w:r>
    </w:p>
    <w:p w14:paraId="2415E202" w14:textId="6567E871" w:rsidR="00061EC2" w:rsidRPr="004E2FDB" w:rsidRDefault="00061EC2" w:rsidP="002258FB">
      <w:pPr>
        <w:pStyle w:val="ListParagraph"/>
        <w:numPr>
          <w:ilvl w:val="0"/>
          <w:numId w:val="1"/>
        </w:numPr>
        <w:rPr>
          <w:rFonts w:ascii="Arial" w:hAnsi="Arial" w:cs="Arial"/>
          <w:sz w:val="24"/>
          <w:szCs w:val="24"/>
          <w:lang w:val="en-US"/>
        </w:rPr>
      </w:pPr>
      <w:r w:rsidRPr="004E2FDB">
        <w:rPr>
          <w:rFonts w:ascii="Arial" w:hAnsi="Arial" w:cs="Arial"/>
          <w:sz w:val="24"/>
          <w:szCs w:val="24"/>
          <w:lang w:val="en-US"/>
        </w:rPr>
        <w:t xml:space="preserve">From the depth of 26.75 meters </w:t>
      </w:r>
      <w:r w:rsidR="00E1164D" w:rsidRPr="004E2FDB">
        <w:rPr>
          <w:rFonts w:ascii="Arial" w:hAnsi="Arial" w:cs="Arial"/>
          <w:sz w:val="24"/>
          <w:szCs w:val="24"/>
          <w:lang w:val="en-US"/>
        </w:rPr>
        <w:t xml:space="preserve">the core recovery is very </w:t>
      </w:r>
      <w:r w:rsidR="00756612" w:rsidRPr="004E2FDB">
        <w:rPr>
          <w:rFonts w:ascii="Arial" w:hAnsi="Arial" w:cs="Arial"/>
          <w:sz w:val="24"/>
          <w:szCs w:val="24"/>
          <w:lang w:val="en-US"/>
        </w:rPr>
        <w:t>high from</w:t>
      </w:r>
      <w:r w:rsidRPr="004E2FDB">
        <w:rPr>
          <w:rFonts w:ascii="Arial" w:hAnsi="Arial" w:cs="Arial"/>
          <w:sz w:val="24"/>
          <w:szCs w:val="24"/>
          <w:lang w:val="en-US"/>
        </w:rPr>
        <w:t xml:space="preserve"> the depth of 26.75 meters </w:t>
      </w:r>
      <w:r w:rsidR="00E1164D" w:rsidRPr="004E2FDB">
        <w:rPr>
          <w:rFonts w:ascii="Arial" w:hAnsi="Arial" w:cs="Arial"/>
          <w:sz w:val="24"/>
          <w:szCs w:val="24"/>
          <w:lang w:val="en-US"/>
        </w:rPr>
        <w:t>the core recovery is</w:t>
      </w:r>
      <w:r w:rsidR="00012407" w:rsidRPr="004E2FDB">
        <w:rPr>
          <w:rFonts w:ascii="Arial" w:hAnsi="Arial" w:cs="Arial"/>
          <w:sz w:val="24"/>
          <w:szCs w:val="24"/>
          <w:lang w:val="en-US"/>
        </w:rPr>
        <w:t xml:space="preserve"> around 50% to 60%, th</w:t>
      </w:r>
      <w:r w:rsidR="001D2D6C" w:rsidRPr="004E2FDB">
        <w:rPr>
          <w:rFonts w:ascii="Arial" w:hAnsi="Arial" w:cs="Arial"/>
          <w:sz w:val="24"/>
          <w:szCs w:val="24"/>
          <w:lang w:val="en-US"/>
        </w:rPr>
        <w:t>e ground is made up of mostly of highly weathered grey mudstone</w:t>
      </w:r>
      <w:r w:rsidR="00941F47" w:rsidRPr="004E2FDB">
        <w:rPr>
          <w:rFonts w:ascii="Arial" w:hAnsi="Arial" w:cs="Arial"/>
          <w:sz w:val="24"/>
          <w:szCs w:val="24"/>
          <w:lang w:val="en-US"/>
        </w:rPr>
        <w:t xml:space="preserve"> until the end of the </w:t>
      </w:r>
      <w:r w:rsidR="005B32EA" w:rsidRPr="004E2FDB">
        <w:rPr>
          <w:rFonts w:ascii="Arial" w:hAnsi="Arial" w:cs="Arial"/>
          <w:sz w:val="24"/>
          <w:szCs w:val="24"/>
          <w:lang w:val="en-US"/>
        </w:rPr>
        <w:t>process.</w:t>
      </w:r>
    </w:p>
    <w:p w14:paraId="0888CA81" w14:textId="27F137F4" w:rsidR="005B32EA" w:rsidRPr="004E2FDB" w:rsidRDefault="009F0DF6" w:rsidP="005B32EA">
      <w:pPr>
        <w:ind w:left="360"/>
        <w:rPr>
          <w:rFonts w:ascii="Arial" w:hAnsi="Arial" w:cs="Arial"/>
          <w:sz w:val="24"/>
          <w:szCs w:val="24"/>
          <w:lang w:val="en-US"/>
        </w:rPr>
      </w:pPr>
      <w:r w:rsidRPr="004E2FDB">
        <w:rPr>
          <w:rFonts w:ascii="Arial" w:hAnsi="Arial" w:cs="Arial"/>
          <w:sz w:val="24"/>
          <w:szCs w:val="24"/>
          <w:lang w:val="en-US"/>
        </w:rPr>
        <w:t xml:space="preserve">From taking information from this borehole </w:t>
      </w:r>
      <w:r w:rsidR="00756612" w:rsidRPr="004E2FDB">
        <w:rPr>
          <w:rFonts w:ascii="Arial" w:hAnsi="Arial" w:cs="Arial"/>
          <w:sz w:val="24"/>
          <w:szCs w:val="24"/>
          <w:lang w:val="en-US"/>
        </w:rPr>
        <w:t>sample,</w:t>
      </w:r>
      <w:r w:rsidRPr="004E2FDB">
        <w:rPr>
          <w:rFonts w:ascii="Arial" w:hAnsi="Arial" w:cs="Arial"/>
          <w:sz w:val="24"/>
          <w:szCs w:val="24"/>
          <w:lang w:val="en-US"/>
        </w:rPr>
        <w:t xml:space="preserve"> it gives an indication that the ground has been </w:t>
      </w:r>
      <w:r w:rsidR="004953FA" w:rsidRPr="004E2FDB">
        <w:rPr>
          <w:rFonts w:ascii="Arial" w:hAnsi="Arial" w:cs="Arial"/>
          <w:sz w:val="24"/>
          <w:szCs w:val="24"/>
          <w:lang w:val="en-US"/>
        </w:rPr>
        <w:t xml:space="preserve">built back up due to the peat showing us that there is used to be vegetable matter above </w:t>
      </w:r>
      <w:r w:rsidR="00756612" w:rsidRPr="004E2FDB">
        <w:rPr>
          <w:rFonts w:ascii="Arial" w:hAnsi="Arial" w:cs="Arial"/>
          <w:sz w:val="24"/>
          <w:szCs w:val="24"/>
          <w:lang w:val="en-US"/>
        </w:rPr>
        <w:t xml:space="preserve">which means the ground has been excavated and filled back up with sand and gravel which include large boulders. However, below the peat is an existence of solid clay which is a good support layer. Also, the very coarse sand and gravel </w:t>
      </w:r>
      <w:r w:rsidR="005E5D79" w:rsidRPr="004E2FDB">
        <w:rPr>
          <w:rFonts w:ascii="Arial" w:hAnsi="Arial" w:cs="Arial"/>
          <w:sz w:val="24"/>
          <w:szCs w:val="24"/>
          <w:lang w:val="en-US"/>
        </w:rPr>
        <w:t>influences</w:t>
      </w:r>
      <w:r w:rsidR="00756612" w:rsidRPr="004E2FDB">
        <w:rPr>
          <w:rFonts w:ascii="Arial" w:hAnsi="Arial" w:cs="Arial"/>
          <w:sz w:val="24"/>
          <w:szCs w:val="24"/>
          <w:lang w:val="en-US"/>
        </w:rPr>
        <w:t xml:space="preserve"> what foundation is most suitable.</w:t>
      </w:r>
    </w:p>
    <w:p w14:paraId="724BD068" w14:textId="77777777" w:rsidR="00254C78" w:rsidRPr="004E2FDB" w:rsidRDefault="00254C78">
      <w:pPr>
        <w:rPr>
          <w:rFonts w:ascii="Arial" w:hAnsi="Arial" w:cs="Arial"/>
          <w:sz w:val="24"/>
          <w:szCs w:val="24"/>
          <w:lang w:val="en-US"/>
        </w:rPr>
      </w:pPr>
    </w:p>
    <w:p w14:paraId="4F48F0EA" w14:textId="2AC1F66F" w:rsidR="00A46D41" w:rsidRPr="004E2FDB" w:rsidRDefault="00124754" w:rsidP="00012550">
      <w:pPr>
        <w:pStyle w:val="Heading1"/>
        <w:rPr>
          <w:rFonts w:ascii="Arial" w:hAnsi="Arial" w:cs="Arial"/>
          <w:color w:val="000000" w:themeColor="text1"/>
          <w:sz w:val="24"/>
          <w:szCs w:val="24"/>
          <w:u w:val="single"/>
          <w:lang w:val="en-US"/>
        </w:rPr>
      </w:pPr>
      <w:bookmarkStart w:id="7" w:name="_Toc92385004"/>
      <w:r w:rsidRPr="004E2FDB">
        <w:rPr>
          <w:rFonts w:ascii="Arial" w:hAnsi="Arial" w:cs="Arial"/>
          <w:color w:val="000000" w:themeColor="text1"/>
          <w:sz w:val="24"/>
          <w:szCs w:val="24"/>
          <w:u w:val="single"/>
          <w:lang w:val="en-US"/>
        </w:rPr>
        <w:lastRenderedPageBreak/>
        <w:t>Subsidence</w:t>
      </w:r>
      <w:bookmarkEnd w:id="7"/>
    </w:p>
    <w:p w14:paraId="100658A4" w14:textId="0BCCD393" w:rsidR="00516DB3" w:rsidRPr="004E2FDB" w:rsidRDefault="00881EFB">
      <w:pPr>
        <w:rPr>
          <w:rFonts w:ascii="Arial" w:hAnsi="Arial" w:cs="Arial"/>
          <w:sz w:val="24"/>
          <w:szCs w:val="24"/>
          <w:lang w:val="en-US"/>
        </w:rPr>
      </w:pPr>
      <w:r w:rsidRPr="004E2FDB">
        <w:rPr>
          <w:rFonts w:ascii="Arial" w:hAnsi="Arial" w:cs="Arial"/>
          <w:noProof/>
          <w:sz w:val="24"/>
          <w:szCs w:val="24"/>
        </w:rPr>
        <w:drawing>
          <wp:anchor distT="0" distB="0" distL="114300" distR="114300" simplePos="0" relativeHeight="251658243" behindDoc="1" locked="0" layoutInCell="1" allowOverlap="1" wp14:anchorId="310B6F94" wp14:editId="595D105F">
            <wp:simplePos x="0" y="0"/>
            <wp:positionH relativeFrom="margin">
              <wp:align>left</wp:align>
            </wp:positionH>
            <wp:positionV relativeFrom="paragraph">
              <wp:posOffset>1287780</wp:posOffset>
            </wp:positionV>
            <wp:extent cx="1832610" cy="1295400"/>
            <wp:effectExtent l="0" t="0" r="0" b="0"/>
            <wp:wrapTight wrapText="bothSides">
              <wp:wrapPolygon edited="0">
                <wp:start x="0" y="0"/>
                <wp:lineTo x="0" y="21282"/>
                <wp:lineTo x="21331" y="21282"/>
                <wp:lineTo x="21331" y="0"/>
                <wp:lineTo x="0" y="0"/>
              </wp:wrapPolygon>
            </wp:wrapTight>
            <wp:docPr id="9" name="Picture 9"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video game&#10;&#10;Description automatically generated with medium confidence"/>
                    <pic:cNvPicPr/>
                  </pic:nvPicPr>
                  <pic:blipFill rotWithShape="1">
                    <a:blip r:embed="rId14" cstate="print">
                      <a:extLst>
                        <a:ext uri="{28A0092B-C50C-407E-A947-70E740481C1C}">
                          <a14:useLocalDpi xmlns:a14="http://schemas.microsoft.com/office/drawing/2010/main" val="0"/>
                        </a:ext>
                      </a:extLst>
                    </a:blip>
                    <a:srcRect l="29914" t="31034" r="32694" b="21971"/>
                    <a:stretch/>
                  </pic:blipFill>
                  <pic:spPr bwMode="auto">
                    <a:xfrm>
                      <a:off x="0" y="0"/>
                      <a:ext cx="1832610" cy="1295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F0CBE" w:rsidRPr="004E2FDB">
        <w:rPr>
          <w:rFonts w:ascii="Arial" w:hAnsi="Arial" w:cs="Arial"/>
          <w:sz w:val="24"/>
          <w:szCs w:val="24"/>
          <w:lang w:val="en-US"/>
        </w:rPr>
        <w:t>From looking at the borehole sample</w:t>
      </w:r>
      <w:r w:rsidR="00AA2E54" w:rsidRPr="004E2FDB">
        <w:rPr>
          <w:rFonts w:ascii="Arial" w:hAnsi="Arial" w:cs="Arial"/>
          <w:sz w:val="24"/>
          <w:szCs w:val="24"/>
          <w:lang w:val="en-US"/>
        </w:rPr>
        <w:t xml:space="preserve"> and there being a </w:t>
      </w:r>
      <w:r w:rsidR="00075C50" w:rsidRPr="004E2FDB">
        <w:rPr>
          <w:rFonts w:ascii="Arial" w:hAnsi="Arial" w:cs="Arial"/>
          <w:sz w:val="24"/>
          <w:szCs w:val="24"/>
          <w:lang w:val="en-US"/>
        </w:rPr>
        <w:t>thick</w:t>
      </w:r>
      <w:r w:rsidR="00AA2E54" w:rsidRPr="004E2FDB">
        <w:rPr>
          <w:rFonts w:ascii="Arial" w:hAnsi="Arial" w:cs="Arial"/>
          <w:sz w:val="24"/>
          <w:szCs w:val="24"/>
          <w:lang w:val="en-US"/>
        </w:rPr>
        <w:t xml:space="preserve"> layer of clay</w:t>
      </w:r>
      <w:r w:rsidR="00033B31" w:rsidRPr="004E2FDB">
        <w:rPr>
          <w:rFonts w:ascii="Arial" w:hAnsi="Arial" w:cs="Arial"/>
          <w:sz w:val="24"/>
          <w:szCs w:val="24"/>
          <w:lang w:val="en-US"/>
        </w:rPr>
        <w:t xml:space="preserve">, it is important to not </w:t>
      </w:r>
      <w:r w:rsidR="00D25F98" w:rsidRPr="004E2FDB">
        <w:rPr>
          <w:rFonts w:ascii="Arial" w:hAnsi="Arial" w:cs="Arial"/>
          <w:sz w:val="24"/>
          <w:szCs w:val="24"/>
          <w:lang w:val="en-US"/>
        </w:rPr>
        <w:t>overlook that subsidence could possibly be an issue</w:t>
      </w:r>
      <w:r w:rsidR="00075C50" w:rsidRPr="004E2FDB">
        <w:rPr>
          <w:rFonts w:ascii="Arial" w:hAnsi="Arial" w:cs="Arial"/>
          <w:sz w:val="24"/>
          <w:szCs w:val="24"/>
          <w:lang w:val="en-US"/>
        </w:rPr>
        <w:t xml:space="preserve">. When </w:t>
      </w:r>
      <w:r w:rsidR="001A45F4" w:rsidRPr="004E2FDB">
        <w:rPr>
          <w:rFonts w:ascii="Arial" w:hAnsi="Arial" w:cs="Arial"/>
          <w:sz w:val="24"/>
          <w:szCs w:val="24"/>
          <w:lang w:val="en-US"/>
        </w:rPr>
        <w:t>there are changes in the weather the clay will expand or shrink</w:t>
      </w:r>
      <w:r w:rsidR="00FD0865" w:rsidRPr="004E2FDB">
        <w:rPr>
          <w:rFonts w:ascii="Arial" w:hAnsi="Arial" w:cs="Arial"/>
          <w:sz w:val="24"/>
          <w:szCs w:val="24"/>
          <w:lang w:val="en-US"/>
        </w:rPr>
        <w:t xml:space="preserve">. </w:t>
      </w:r>
      <w:r w:rsidR="00E54D5A" w:rsidRPr="004E2FDB">
        <w:rPr>
          <w:rFonts w:ascii="Arial" w:hAnsi="Arial" w:cs="Arial"/>
          <w:sz w:val="24"/>
          <w:szCs w:val="24"/>
          <w:lang w:val="en-US"/>
        </w:rPr>
        <w:t>Also,</w:t>
      </w:r>
      <w:r w:rsidR="00FD0865" w:rsidRPr="004E2FDB">
        <w:rPr>
          <w:rFonts w:ascii="Arial" w:hAnsi="Arial" w:cs="Arial"/>
          <w:sz w:val="24"/>
          <w:szCs w:val="24"/>
          <w:lang w:val="en-US"/>
        </w:rPr>
        <w:t xml:space="preserve"> th</w:t>
      </w:r>
      <w:r w:rsidR="00E54D5A" w:rsidRPr="004E2FDB">
        <w:rPr>
          <w:rFonts w:ascii="Arial" w:hAnsi="Arial" w:cs="Arial"/>
          <w:sz w:val="24"/>
          <w:szCs w:val="24"/>
          <w:lang w:val="en-US"/>
        </w:rPr>
        <w:t xml:space="preserve">e surrounding trees </w:t>
      </w:r>
      <w:r w:rsidR="007D6576" w:rsidRPr="004E2FDB">
        <w:rPr>
          <w:rFonts w:ascii="Arial" w:hAnsi="Arial" w:cs="Arial"/>
          <w:sz w:val="24"/>
          <w:szCs w:val="24"/>
          <w:lang w:val="en-US"/>
        </w:rPr>
        <w:t>and bushes</w:t>
      </w:r>
      <w:r w:rsidR="00BA16A7" w:rsidRPr="004E2FDB">
        <w:rPr>
          <w:rFonts w:ascii="Arial" w:hAnsi="Arial" w:cs="Arial"/>
          <w:sz w:val="24"/>
          <w:szCs w:val="24"/>
          <w:lang w:val="en-US"/>
        </w:rPr>
        <w:t xml:space="preserve"> (</w:t>
      </w:r>
      <w:r w:rsidR="00A52D02" w:rsidRPr="004E2FDB">
        <w:rPr>
          <w:rFonts w:ascii="Arial" w:hAnsi="Arial" w:cs="Arial"/>
          <w:sz w:val="24"/>
          <w:szCs w:val="24"/>
          <w:lang w:val="en-US"/>
        </w:rPr>
        <w:t>circled in the image</w:t>
      </w:r>
      <w:r w:rsidR="00BA16A7" w:rsidRPr="004E2FDB">
        <w:rPr>
          <w:rFonts w:ascii="Arial" w:hAnsi="Arial" w:cs="Arial"/>
          <w:sz w:val="24"/>
          <w:szCs w:val="24"/>
          <w:lang w:val="en-US"/>
        </w:rPr>
        <w:t xml:space="preserve"> below)</w:t>
      </w:r>
      <w:r w:rsidR="007D6576" w:rsidRPr="004E2FDB">
        <w:rPr>
          <w:rFonts w:ascii="Arial" w:hAnsi="Arial" w:cs="Arial"/>
          <w:sz w:val="24"/>
          <w:szCs w:val="24"/>
          <w:lang w:val="en-US"/>
        </w:rPr>
        <w:t xml:space="preserve"> will </w:t>
      </w:r>
      <w:r w:rsidR="00FE7318" w:rsidRPr="004E2FDB">
        <w:rPr>
          <w:rFonts w:ascii="Arial" w:hAnsi="Arial" w:cs="Arial"/>
          <w:sz w:val="24"/>
          <w:szCs w:val="24"/>
          <w:lang w:val="en-US"/>
        </w:rPr>
        <w:t>influence</w:t>
      </w:r>
      <w:r w:rsidR="007D6576" w:rsidRPr="004E2FDB">
        <w:rPr>
          <w:rFonts w:ascii="Arial" w:hAnsi="Arial" w:cs="Arial"/>
          <w:sz w:val="24"/>
          <w:szCs w:val="24"/>
          <w:lang w:val="en-US"/>
        </w:rPr>
        <w:t xml:space="preserve"> the shrinkage on the clay as the roots </w:t>
      </w:r>
      <w:r w:rsidR="004E6265" w:rsidRPr="004E2FDB">
        <w:rPr>
          <w:rFonts w:ascii="Arial" w:hAnsi="Arial" w:cs="Arial"/>
          <w:sz w:val="24"/>
          <w:szCs w:val="24"/>
          <w:lang w:val="en-US"/>
        </w:rPr>
        <w:t xml:space="preserve">will </w:t>
      </w:r>
      <w:r w:rsidR="00230979" w:rsidRPr="004E2FDB">
        <w:rPr>
          <w:rFonts w:ascii="Arial" w:hAnsi="Arial" w:cs="Arial"/>
          <w:sz w:val="24"/>
          <w:szCs w:val="24"/>
          <w:lang w:val="en-US"/>
        </w:rPr>
        <w:t xml:space="preserve">enter the clay soil </w:t>
      </w:r>
      <w:r w:rsidR="00150C6D" w:rsidRPr="004E2FDB">
        <w:rPr>
          <w:rFonts w:ascii="Arial" w:hAnsi="Arial" w:cs="Arial"/>
          <w:sz w:val="24"/>
          <w:szCs w:val="24"/>
          <w:lang w:val="en-US"/>
        </w:rPr>
        <w:t xml:space="preserve">and absorb the moisture causing the clay soil to shrink leading </w:t>
      </w:r>
      <w:r w:rsidR="00D8254E" w:rsidRPr="004E2FDB">
        <w:rPr>
          <w:rFonts w:ascii="Arial" w:hAnsi="Arial" w:cs="Arial"/>
          <w:sz w:val="24"/>
          <w:szCs w:val="24"/>
          <w:lang w:val="en-US"/>
        </w:rPr>
        <w:t xml:space="preserve">to any foundations within the area to be damaged and having a </w:t>
      </w:r>
      <w:r w:rsidR="00A52D02" w:rsidRPr="004E2FDB">
        <w:rPr>
          <w:rFonts w:ascii="Arial" w:hAnsi="Arial" w:cs="Arial"/>
          <w:sz w:val="24"/>
          <w:szCs w:val="24"/>
          <w:lang w:val="en-US"/>
        </w:rPr>
        <w:t>knock-on</w:t>
      </w:r>
      <w:r w:rsidR="00D8254E" w:rsidRPr="004E2FDB">
        <w:rPr>
          <w:rFonts w:ascii="Arial" w:hAnsi="Arial" w:cs="Arial"/>
          <w:sz w:val="24"/>
          <w:szCs w:val="24"/>
          <w:lang w:val="en-US"/>
        </w:rPr>
        <w:t xml:space="preserve"> effect causing subsidence.</w:t>
      </w:r>
      <w:r w:rsidR="00FD0865" w:rsidRPr="004E2FDB">
        <w:rPr>
          <w:rFonts w:ascii="Arial" w:hAnsi="Arial" w:cs="Arial"/>
          <w:sz w:val="24"/>
          <w:szCs w:val="24"/>
          <w:lang w:val="en-US"/>
        </w:rPr>
        <w:t xml:space="preserve"> </w:t>
      </w:r>
    </w:p>
    <w:p w14:paraId="11ED5A23" w14:textId="3A07EC66" w:rsidR="00B7560C" w:rsidRPr="004E2FDB" w:rsidRDefault="00D75F8C">
      <w:pPr>
        <w:rPr>
          <w:rFonts w:ascii="Arial" w:hAnsi="Arial" w:cs="Arial"/>
          <w:sz w:val="24"/>
          <w:szCs w:val="24"/>
          <w:u w:val="single"/>
          <w:lang w:val="en-US"/>
        </w:rPr>
      </w:pPr>
      <w:r w:rsidRPr="004E2FDB">
        <w:rPr>
          <w:rFonts w:ascii="Arial" w:hAnsi="Arial" w:cs="Arial"/>
          <w:noProof/>
          <w:sz w:val="24"/>
          <w:szCs w:val="24"/>
          <w:u w:val="single"/>
          <w:lang w:val="en-US"/>
        </w:rPr>
        <mc:AlternateContent>
          <mc:Choice Requires="wps">
            <w:drawing>
              <wp:anchor distT="0" distB="0" distL="114300" distR="114300" simplePos="0" relativeHeight="251658244" behindDoc="0" locked="0" layoutInCell="1" allowOverlap="1" wp14:anchorId="5D04C7E4" wp14:editId="6AA0A10E">
                <wp:simplePos x="0" y="0"/>
                <wp:positionH relativeFrom="column">
                  <wp:posOffset>257175</wp:posOffset>
                </wp:positionH>
                <wp:positionV relativeFrom="paragraph">
                  <wp:posOffset>143510</wp:posOffset>
                </wp:positionV>
                <wp:extent cx="381000" cy="1038225"/>
                <wp:effectExtent l="0" t="0" r="19050" b="28575"/>
                <wp:wrapNone/>
                <wp:docPr id="10" name="Oval 10"/>
                <wp:cNvGraphicFramePr/>
                <a:graphic xmlns:a="http://schemas.openxmlformats.org/drawingml/2006/main">
                  <a:graphicData uri="http://schemas.microsoft.com/office/word/2010/wordprocessingShape">
                    <wps:wsp>
                      <wps:cNvSpPr/>
                      <wps:spPr>
                        <a:xfrm>
                          <a:off x="0" y="0"/>
                          <a:ext cx="381000" cy="1038225"/>
                        </a:xfrm>
                        <a:prstGeom prst="ellipse">
                          <a:avLst/>
                        </a:prstGeom>
                        <a:noFill/>
                        <a:ln>
                          <a:solidFill>
                            <a:srgbClr val="FF00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1C3E344" id="Oval 10" o:spid="_x0000_s1026" style="position:absolute;margin-left:20.25pt;margin-top:11.3pt;width:30pt;height:81.75pt;z-index:2516582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" filled="f" strokecolor="red" strokeweight="1pt">
                <v:stroke joinstyle="miter"/>
              </v:oval>
            </w:pict>
          </mc:Fallback>
        </mc:AlternateContent>
      </w:r>
    </w:p>
    <w:p w14:paraId="48B7D520" w14:textId="77777777" w:rsidR="00282E0C" w:rsidRPr="004E2FDB" w:rsidRDefault="00282E0C">
      <w:pPr>
        <w:rPr>
          <w:rFonts w:ascii="Arial" w:hAnsi="Arial" w:cs="Arial"/>
          <w:sz w:val="24"/>
          <w:szCs w:val="24"/>
          <w:u w:val="single"/>
          <w:lang w:val="en-US"/>
        </w:rPr>
      </w:pPr>
    </w:p>
    <w:p w14:paraId="1F0499A7" w14:textId="4F9CBD87" w:rsidR="00282E0C" w:rsidRPr="004E2FDB" w:rsidRDefault="00282E0C">
      <w:pPr>
        <w:rPr>
          <w:rFonts w:ascii="Arial" w:hAnsi="Arial" w:cs="Arial"/>
          <w:b/>
          <w:bCs/>
          <w:sz w:val="24"/>
          <w:szCs w:val="24"/>
          <w:lang w:val="en-US"/>
        </w:rPr>
      </w:pPr>
    </w:p>
    <w:p w14:paraId="6582B673" w14:textId="77777777" w:rsidR="00282E0C" w:rsidRPr="004E2FDB" w:rsidRDefault="00282E0C">
      <w:pPr>
        <w:rPr>
          <w:rFonts w:ascii="Arial" w:hAnsi="Arial" w:cs="Arial"/>
          <w:sz w:val="24"/>
          <w:szCs w:val="24"/>
          <w:u w:val="single"/>
          <w:lang w:val="en-US"/>
        </w:rPr>
      </w:pPr>
    </w:p>
    <w:p w14:paraId="7808721B" w14:textId="331675EF" w:rsidR="00E54D5A" w:rsidRPr="004E2FDB" w:rsidRDefault="002C656F">
      <w:pPr>
        <w:rPr>
          <w:rFonts w:ascii="Arial" w:hAnsi="Arial" w:cs="Arial"/>
          <w:sz w:val="24"/>
          <w:szCs w:val="24"/>
          <w:u w:val="single"/>
          <w:lang w:val="en-US"/>
        </w:rPr>
      </w:pPr>
      <w:bookmarkStart w:id="8" w:name="_Hlk92304665"/>
      <w:r w:rsidRPr="004E2FDB">
        <w:rPr>
          <w:rFonts w:ascii="Arial" w:hAnsi="Arial" w:cs="Arial"/>
          <w:sz w:val="24"/>
          <w:szCs w:val="24"/>
          <w:lang w:val="en-US"/>
        </w:rPr>
        <w:t>Image from google maps</w:t>
      </w:r>
    </w:p>
    <w:p w14:paraId="59A5555F" w14:textId="6B7D6E66" w:rsidR="006E301E" w:rsidRPr="004E2FDB" w:rsidRDefault="006E301E" w:rsidP="00012550">
      <w:pPr>
        <w:pStyle w:val="Heading1"/>
        <w:rPr>
          <w:rFonts w:ascii="Arial" w:hAnsi="Arial" w:cs="Arial"/>
          <w:color w:val="000000" w:themeColor="text1"/>
          <w:sz w:val="24"/>
          <w:szCs w:val="24"/>
          <w:u w:val="single"/>
          <w:lang w:val="en-US"/>
        </w:rPr>
      </w:pPr>
      <w:bookmarkStart w:id="9" w:name="_Toc92385005"/>
      <w:bookmarkEnd w:id="8"/>
      <w:r w:rsidRPr="004E2FDB">
        <w:rPr>
          <w:rFonts w:ascii="Arial" w:hAnsi="Arial" w:cs="Arial"/>
          <w:color w:val="000000" w:themeColor="text1"/>
          <w:sz w:val="24"/>
          <w:szCs w:val="24"/>
          <w:u w:val="single"/>
          <w:lang w:val="en-US"/>
        </w:rPr>
        <w:t>Coal mining</w:t>
      </w:r>
      <w:bookmarkEnd w:id="9"/>
      <w:r w:rsidRPr="004E2FDB">
        <w:rPr>
          <w:rFonts w:ascii="Arial" w:hAnsi="Arial" w:cs="Arial"/>
          <w:color w:val="000000" w:themeColor="text1"/>
          <w:sz w:val="24"/>
          <w:szCs w:val="24"/>
          <w:u w:val="single"/>
          <w:lang w:val="en-US"/>
        </w:rPr>
        <w:t xml:space="preserve"> </w:t>
      </w:r>
    </w:p>
    <w:p w14:paraId="724FB53E" w14:textId="0E919A5D" w:rsidR="00C741C1" w:rsidRPr="004E2FDB" w:rsidRDefault="00907FA7">
      <w:pPr>
        <w:rPr>
          <w:rFonts w:ascii="Arial" w:hAnsi="Arial" w:cs="Arial"/>
          <w:sz w:val="24"/>
          <w:szCs w:val="24"/>
          <w:lang w:val="en-US"/>
        </w:rPr>
      </w:pPr>
      <w:r w:rsidRPr="004E2FDB">
        <w:rPr>
          <w:rFonts w:ascii="Arial" w:hAnsi="Arial" w:cs="Arial"/>
          <w:sz w:val="24"/>
          <w:szCs w:val="24"/>
          <w:lang w:val="en-US"/>
        </w:rPr>
        <w:t>Coal mining may be a possibility within this area, as</w:t>
      </w:r>
      <w:r w:rsidR="0036709E" w:rsidRPr="004E2FDB">
        <w:rPr>
          <w:rFonts w:ascii="Arial" w:hAnsi="Arial" w:cs="Arial"/>
          <w:sz w:val="24"/>
          <w:szCs w:val="24"/>
          <w:lang w:val="en-US"/>
        </w:rPr>
        <w:t xml:space="preserve"> Swansea </w:t>
      </w:r>
      <w:r w:rsidR="006C4C70" w:rsidRPr="004E2FDB">
        <w:rPr>
          <w:rFonts w:ascii="Arial" w:hAnsi="Arial" w:cs="Arial"/>
          <w:sz w:val="24"/>
          <w:szCs w:val="24"/>
          <w:lang w:val="en-US"/>
        </w:rPr>
        <w:t xml:space="preserve">is industry based. </w:t>
      </w:r>
      <w:r w:rsidR="00216D46" w:rsidRPr="004E2FDB">
        <w:rPr>
          <w:rFonts w:ascii="Arial" w:hAnsi="Arial" w:cs="Arial"/>
          <w:sz w:val="24"/>
          <w:szCs w:val="24"/>
          <w:lang w:val="en-US"/>
        </w:rPr>
        <w:t>Information will be stored on a database by the coal mining authority</w:t>
      </w:r>
      <w:r w:rsidR="00BC4D72" w:rsidRPr="004E2FDB">
        <w:rPr>
          <w:rFonts w:ascii="Arial" w:hAnsi="Arial" w:cs="Arial"/>
          <w:sz w:val="24"/>
          <w:szCs w:val="24"/>
          <w:lang w:val="en-US"/>
        </w:rPr>
        <w:t xml:space="preserve">, this is vital to gain information on as it can give a clear indication if there are any mining works been carried out </w:t>
      </w:r>
      <w:r w:rsidR="0084577C" w:rsidRPr="004E2FDB">
        <w:rPr>
          <w:rFonts w:ascii="Arial" w:hAnsi="Arial" w:cs="Arial"/>
          <w:sz w:val="24"/>
          <w:szCs w:val="24"/>
          <w:lang w:val="en-US"/>
        </w:rPr>
        <w:t>in the past,</w:t>
      </w:r>
      <w:r w:rsidR="006163F4" w:rsidRPr="004E2FDB">
        <w:rPr>
          <w:rFonts w:ascii="Arial" w:hAnsi="Arial" w:cs="Arial"/>
          <w:sz w:val="24"/>
          <w:szCs w:val="24"/>
          <w:lang w:val="en-US"/>
        </w:rPr>
        <w:t xml:space="preserve"> if </w:t>
      </w:r>
      <w:r w:rsidR="00D677B5" w:rsidRPr="004E2FDB">
        <w:rPr>
          <w:rFonts w:ascii="Arial" w:hAnsi="Arial" w:cs="Arial"/>
          <w:sz w:val="24"/>
          <w:szCs w:val="24"/>
          <w:lang w:val="en-US"/>
        </w:rPr>
        <w:t>so,</w:t>
      </w:r>
      <w:r w:rsidR="006163F4" w:rsidRPr="004E2FDB">
        <w:rPr>
          <w:rFonts w:ascii="Arial" w:hAnsi="Arial" w:cs="Arial"/>
          <w:sz w:val="24"/>
          <w:szCs w:val="24"/>
          <w:lang w:val="en-US"/>
        </w:rPr>
        <w:t xml:space="preserve"> this can </w:t>
      </w:r>
      <w:r w:rsidR="00DE35DA" w:rsidRPr="004E2FDB">
        <w:rPr>
          <w:rFonts w:ascii="Arial" w:hAnsi="Arial" w:cs="Arial"/>
          <w:sz w:val="24"/>
          <w:szCs w:val="24"/>
          <w:lang w:val="en-US"/>
        </w:rPr>
        <w:t>influence</w:t>
      </w:r>
      <w:r w:rsidR="006163F4" w:rsidRPr="004E2FDB">
        <w:rPr>
          <w:rFonts w:ascii="Arial" w:hAnsi="Arial" w:cs="Arial"/>
          <w:sz w:val="24"/>
          <w:szCs w:val="24"/>
          <w:lang w:val="en-US"/>
        </w:rPr>
        <w:t xml:space="preserve"> the stability of the land due to voids or old mine shafts</w:t>
      </w:r>
      <w:r w:rsidR="00DE35DA" w:rsidRPr="004E2FDB">
        <w:rPr>
          <w:rFonts w:ascii="Arial" w:hAnsi="Arial" w:cs="Arial"/>
          <w:sz w:val="24"/>
          <w:szCs w:val="24"/>
          <w:lang w:val="en-US"/>
        </w:rPr>
        <w:t xml:space="preserve"> which can lead to subsidence withing the ground. </w:t>
      </w:r>
      <w:r w:rsidR="003023E2" w:rsidRPr="004E2FDB">
        <w:rPr>
          <w:rFonts w:ascii="Arial" w:hAnsi="Arial" w:cs="Arial"/>
          <w:sz w:val="24"/>
          <w:szCs w:val="24"/>
          <w:lang w:val="en-US"/>
        </w:rPr>
        <w:t>To add to this soil will be contaminated from past workings</w:t>
      </w:r>
      <w:r w:rsidR="00EE06FB" w:rsidRPr="004E2FDB">
        <w:rPr>
          <w:rFonts w:ascii="Arial" w:hAnsi="Arial" w:cs="Arial"/>
          <w:sz w:val="24"/>
          <w:szCs w:val="24"/>
          <w:lang w:val="en-US"/>
        </w:rPr>
        <w:t>.</w:t>
      </w:r>
    </w:p>
    <w:p w14:paraId="1633F3BD" w14:textId="361A8FAA" w:rsidR="004603CF" w:rsidRPr="004E2FDB" w:rsidRDefault="008A1E71" w:rsidP="00012550">
      <w:pPr>
        <w:pStyle w:val="Heading1"/>
        <w:rPr>
          <w:rFonts w:ascii="Arial" w:hAnsi="Arial" w:cs="Arial"/>
          <w:color w:val="000000" w:themeColor="text1"/>
          <w:sz w:val="24"/>
          <w:szCs w:val="24"/>
          <w:u w:val="single"/>
          <w:lang w:val="en-US"/>
        </w:rPr>
      </w:pPr>
      <w:bookmarkStart w:id="10" w:name="_Toc92385006"/>
      <w:r w:rsidRPr="004E2FDB">
        <w:rPr>
          <w:rFonts w:ascii="Arial" w:hAnsi="Arial" w:cs="Arial"/>
          <w:color w:val="000000" w:themeColor="text1"/>
          <w:sz w:val="24"/>
          <w:szCs w:val="24"/>
          <w:u w:val="single"/>
          <w:lang w:val="en-US"/>
        </w:rPr>
        <w:t>Made ground</w:t>
      </w:r>
      <w:bookmarkEnd w:id="10"/>
    </w:p>
    <w:p w14:paraId="381B6774" w14:textId="77777777" w:rsidR="00213B9D" w:rsidRPr="004E2FDB" w:rsidRDefault="004603CF">
      <w:pPr>
        <w:rPr>
          <w:rFonts w:ascii="Arial" w:hAnsi="Arial" w:cs="Arial"/>
          <w:sz w:val="24"/>
          <w:szCs w:val="24"/>
          <w:lang w:val="en-US"/>
        </w:rPr>
      </w:pPr>
      <w:r w:rsidRPr="004E2FDB">
        <w:rPr>
          <w:rFonts w:ascii="Arial" w:hAnsi="Arial" w:cs="Arial"/>
          <w:sz w:val="24"/>
          <w:szCs w:val="24"/>
          <w:lang w:val="en-US"/>
        </w:rPr>
        <w:t xml:space="preserve">When gathering information from the boreholes within the area, it revealed the presence of made ground. Made ground generally contains large quantities of degradable </w:t>
      </w:r>
      <w:r w:rsidR="001F6B6B" w:rsidRPr="004E2FDB">
        <w:rPr>
          <w:rFonts w:ascii="Arial" w:hAnsi="Arial" w:cs="Arial"/>
          <w:sz w:val="24"/>
          <w:szCs w:val="24"/>
          <w:lang w:val="en-US"/>
        </w:rPr>
        <w:t>materials having effects on ground gasses.</w:t>
      </w:r>
    </w:p>
    <w:p w14:paraId="34063165" w14:textId="381EEF54" w:rsidR="004603CF" w:rsidRPr="004E2FDB" w:rsidRDefault="00213B9D">
      <w:pPr>
        <w:rPr>
          <w:rFonts w:ascii="Arial" w:hAnsi="Arial" w:cs="Arial"/>
          <w:sz w:val="24"/>
          <w:szCs w:val="24"/>
          <w:lang w:val="en-US"/>
        </w:rPr>
      </w:pPr>
      <w:r w:rsidRPr="004E2FDB">
        <w:rPr>
          <w:rFonts w:ascii="Arial" w:hAnsi="Arial" w:cs="Arial"/>
          <w:sz w:val="24"/>
          <w:szCs w:val="24"/>
          <w:lang w:val="en-US"/>
        </w:rPr>
        <w:t xml:space="preserve"> When investigating made ground there are two main factors that come in to play, the first one being geotechnical</w:t>
      </w:r>
      <w:r w:rsidR="00FE57D1" w:rsidRPr="004E2FDB">
        <w:rPr>
          <w:rFonts w:ascii="Arial" w:hAnsi="Arial" w:cs="Arial"/>
          <w:sz w:val="24"/>
          <w:szCs w:val="24"/>
          <w:lang w:val="en-US"/>
        </w:rPr>
        <w:t>. Geo technical</w:t>
      </w:r>
      <w:r w:rsidR="00C530FD" w:rsidRPr="004E2FDB">
        <w:rPr>
          <w:rFonts w:ascii="Arial" w:hAnsi="Arial" w:cs="Arial"/>
          <w:sz w:val="24"/>
          <w:szCs w:val="24"/>
          <w:lang w:val="en-US"/>
        </w:rPr>
        <w:t xml:space="preserve"> purpose is to find the characteristics of the ground and their physical properties. </w:t>
      </w:r>
      <w:r w:rsidR="00CF0AD5" w:rsidRPr="004E2FDB">
        <w:rPr>
          <w:rFonts w:ascii="Arial" w:hAnsi="Arial" w:cs="Arial"/>
          <w:sz w:val="24"/>
          <w:szCs w:val="24"/>
          <w:lang w:val="en-US"/>
        </w:rPr>
        <w:t>Whereas</w:t>
      </w:r>
      <w:r w:rsidR="00C530FD" w:rsidRPr="004E2FDB">
        <w:rPr>
          <w:rFonts w:ascii="Arial" w:hAnsi="Arial" w:cs="Arial"/>
          <w:sz w:val="24"/>
          <w:szCs w:val="24"/>
          <w:lang w:val="en-US"/>
        </w:rPr>
        <w:t xml:space="preserve"> the other factor </w:t>
      </w:r>
      <w:r w:rsidR="00CF0AD5" w:rsidRPr="004E2FDB">
        <w:rPr>
          <w:rFonts w:ascii="Arial" w:hAnsi="Arial" w:cs="Arial"/>
          <w:sz w:val="24"/>
          <w:szCs w:val="24"/>
          <w:lang w:val="en-US"/>
        </w:rPr>
        <w:t>known as geo environmental main purpose is to perceive the risk to human health and environmental health.</w:t>
      </w:r>
      <w:r w:rsidR="00C530FD" w:rsidRPr="004E2FDB">
        <w:rPr>
          <w:rFonts w:ascii="Arial" w:hAnsi="Arial" w:cs="Arial"/>
          <w:sz w:val="24"/>
          <w:szCs w:val="24"/>
          <w:lang w:val="en-US"/>
        </w:rPr>
        <w:t xml:space="preserve"> </w:t>
      </w:r>
      <w:r w:rsidR="00CF0AD5" w:rsidRPr="004E2FDB">
        <w:rPr>
          <w:rFonts w:ascii="Arial" w:hAnsi="Arial" w:cs="Arial"/>
          <w:sz w:val="24"/>
          <w:szCs w:val="24"/>
          <w:lang w:val="en-US"/>
        </w:rPr>
        <w:t xml:space="preserve"> If there is an extent of contamination it will be noted in a safety plan which will result in the contractors assess the situation </w:t>
      </w:r>
      <w:r w:rsidR="00D75BE8" w:rsidRPr="004E2FDB">
        <w:rPr>
          <w:rFonts w:ascii="Arial" w:hAnsi="Arial" w:cs="Arial"/>
          <w:sz w:val="24"/>
          <w:szCs w:val="24"/>
          <w:lang w:val="en-US"/>
        </w:rPr>
        <w:t>in regard of risk to health, will also require the necessary precautions.</w:t>
      </w:r>
    </w:p>
    <w:p w14:paraId="2067CD8F" w14:textId="77777777" w:rsidR="00D75BE8" w:rsidRPr="004E2FDB" w:rsidRDefault="00D75BE8">
      <w:pPr>
        <w:rPr>
          <w:rFonts w:ascii="Arial" w:hAnsi="Arial" w:cs="Arial"/>
          <w:sz w:val="24"/>
          <w:szCs w:val="24"/>
          <w:lang w:val="en-US"/>
        </w:rPr>
      </w:pPr>
    </w:p>
    <w:p w14:paraId="2B75E322" w14:textId="19C56241" w:rsidR="008A1E71" w:rsidRPr="004E2FDB" w:rsidRDefault="002923CA" w:rsidP="00012550">
      <w:pPr>
        <w:pStyle w:val="Heading1"/>
        <w:rPr>
          <w:rFonts w:ascii="Arial" w:hAnsi="Arial" w:cs="Arial"/>
          <w:color w:val="000000" w:themeColor="text1"/>
          <w:sz w:val="24"/>
          <w:szCs w:val="24"/>
          <w:u w:val="single"/>
          <w:lang w:val="en-US"/>
        </w:rPr>
      </w:pPr>
      <w:bookmarkStart w:id="11" w:name="_Toc92385007"/>
      <w:r w:rsidRPr="004E2FDB">
        <w:rPr>
          <w:rFonts w:ascii="Arial" w:hAnsi="Arial" w:cs="Arial"/>
          <w:color w:val="000000" w:themeColor="text1"/>
          <w:sz w:val="24"/>
          <w:szCs w:val="24"/>
          <w:u w:val="single"/>
          <w:lang w:val="en-US"/>
        </w:rPr>
        <w:t>Topography</w:t>
      </w:r>
      <w:bookmarkEnd w:id="11"/>
      <w:r w:rsidRPr="004E2FDB">
        <w:rPr>
          <w:rFonts w:ascii="Arial" w:hAnsi="Arial" w:cs="Arial"/>
          <w:color w:val="000000" w:themeColor="text1"/>
          <w:sz w:val="24"/>
          <w:szCs w:val="24"/>
          <w:u w:val="single"/>
          <w:lang w:val="en-US"/>
        </w:rPr>
        <w:t xml:space="preserve"> </w:t>
      </w:r>
    </w:p>
    <w:p w14:paraId="4457052B" w14:textId="1A5D598C" w:rsidR="00D05C05" w:rsidRPr="004E2FDB" w:rsidRDefault="00CE7B4D">
      <w:pPr>
        <w:rPr>
          <w:rFonts w:ascii="Arial" w:hAnsi="Arial" w:cs="Arial"/>
          <w:b/>
          <w:bCs/>
          <w:sz w:val="24"/>
          <w:szCs w:val="24"/>
          <w:lang w:val="en-US"/>
        </w:rPr>
      </w:pPr>
      <w:r w:rsidRPr="004E2FDB">
        <w:rPr>
          <w:rFonts w:ascii="Arial" w:hAnsi="Arial" w:cs="Arial"/>
          <w:b/>
          <w:bCs/>
          <w:sz w:val="24"/>
          <w:szCs w:val="24"/>
          <w:lang w:val="en-US"/>
        </w:rPr>
        <w:t>Image from topographicmap.com</w:t>
      </w:r>
    </w:p>
    <w:p w14:paraId="16417389" w14:textId="583694F8" w:rsidR="00806AC0" w:rsidRPr="004E2FDB" w:rsidRDefault="00E5177B">
      <w:pPr>
        <w:rPr>
          <w:rFonts w:ascii="Arial" w:hAnsi="Arial" w:cs="Arial"/>
          <w:sz w:val="24"/>
          <w:szCs w:val="24"/>
          <w:lang w:val="en-US"/>
        </w:rPr>
      </w:pPr>
      <w:r w:rsidRPr="004E2FDB">
        <w:rPr>
          <w:rFonts w:ascii="Arial" w:hAnsi="Arial" w:cs="Arial"/>
          <w:noProof/>
          <w:sz w:val="24"/>
          <w:szCs w:val="24"/>
        </w:rPr>
        <w:lastRenderedPageBreak/>
        <w:drawing>
          <wp:inline distT="0" distB="0" distL="0" distR="0" wp14:anchorId="40FDD26C" wp14:editId="2F474013">
            <wp:extent cx="4038600" cy="1343025"/>
            <wp:effectExtent l="0" t="0" r="0" b="9525"/>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rotWithShape="1">
                    <a:blip r:embed="rId15"/>
                    <a:srcRect l="17617" t="42266" r="11921" b="16059"/>
                    <a:stretch/>
                  </pic:blipFill>
                  <pic:spPr bwMode="auto">
                    <a:xfrm>
                      <a:off x="0" y="0"/>
                      <a:ext cx="4038600" cy="1343025"/>
                    </a:xfrm>
                    <a:prstGeom prst="rect">
                      <a:avLst/>
                    </a:prstGeom>
                    <a:ln>
                      <a:noFill/>
                    </a:ln>
                    <a:extLst>
                      <a:ext uri="{53640926-AAD7-44D8-BBD7-CCE9431645EC}">
                        <a14:shadowObscured xmlns:a14="http://schemas.microsoft.com/office/drawing/2010/main"/>
                      </a:ext>
                    </a:extLst>
                  </pic:spPr>
                </pic:pic>
              </a:graphicData>
            </a:graphic>
          </wp:inline>
        </w:drawing>
      </w:r>
    </w:p>
    <w:p w14:paraId="7407000B" w14:textId="44299C41" w:rsidR="00806AC0" w:rsidRPr="004E2FDB" w:rsidRDefault="001B2BBC">
      <w:pPr>
        <w:rPr>
          <w:rFonts w:ascii="Arial" w:hAnsi="Arial" w:cs="Arial"/>
          <w:sz w:val="24"/>
          <w:szCs w:val="24"/>
          <w:lang w:val="en-US"/>
        </w:rPr>
      </w:pPr>
      <w:r w:rsidRPr="004E2FDB">
        <w:rPr>
          <w:rFonts w:ascii="Arial" w:hAnsi="Arial" w:cs="Arial"/>
          <w:sz w:val="24"/>
          <w:szCs w:val="24"/>
          <w:lang w:val="en-US"/>
        </w:rPr>
        <w:t xml:space="preserve">The </w:t>
      </w:r>
      <w:r w:rsidR="008740BD" w:rsidRPr="004E2FDB">
        <w:rPr>
          <w:rFonts w:ascii="Arial" w:hAnsi="Arial" w:cs="Arial"/>
          <w:sz w:val="24"/>
          <w:szCs w:val="24"/>
          <w:lang w:val="en-US"/>
        </w:rPr>
        <w:t xml:space="preserve">car park is </w:t>
      </w:r>
      <w:r w:rsidR="00A2063B" w:rsidRPr="004E2FDB">
        <w:rPr>
          <w:rFonts w:ascii="Arial" w:hAnsi="Arial" w:cs="Arial"/>
          <w:sz w:val="24"/>
          <w:szCs w:val="24"/>
          <w:lang w:val="en-US"/>
        </w:rPr>
        <w:t xml:space="preserve">9 meters above sea level, the car park is </w:t>
      </w:r>
      <w:r w:rsidR="00CF5FB8" w:rsidRPr="004E2FDB">
        <w:rPr>
          <w:rFonts w:ascii="Arial" w:hAnsi="Arial" w:cs="Arial"/>
          <w:sz w:val="24"/>
          <w:szCs w:val="24"/>
          <w:lang w:val="en-US"/>
        </w:rPr>
        <w:t>flat and is built up</w:t>
      </w:r>
      <w:r w:rsidR="009A73A0" w:rsidRPr="004E2FDB">
        <w:rPr>
          <w:rFonts w:ascii="Arial" w:hAnsi="Arial" w:cs="Arial"/>
          <w:sz w:val="24"/>
          <w:szCs w:val="24"/>
          <w:lang w:val="en-US"/>
        </w:rPr>
        <w:t xml:space="preserve"> with</w:t>
      </w:r>
      <w:r w:rsidR="00CF5FB8" w:rsidRPr="004E2FDB">
        <w:rPr>
          <w:rFonts w:ascii="Arial" w:hAnsi="Arial" w:cs="Arial"/>
          <w:sz w:val="24"/>
          <w:szCs w:val="24"/>
          <w:lang w:val="en-US"/>
        </w:rPr>
        <w:t xml:space="preserve"> large structures within the surrounding area</w:t>
      </w:r>
      <w:r w:rsidR="00A606AF" w:rsidRPr="004E2FDB">
        <w:rPr>
          <w:rFonts w:ascii="Arial" w:hAnsi="Arial" w:cs="Arial"/>
          <w:sz w:val="24"/>
          <w:szCs w:val="24"/>
          <w:lang w:val="en-US"/>
        </w:rPr>
        <w:t xml:space="preserve"> such as high-rise buildings</w:t>
      </w:r>
      <w:r w:rsidR="009E5F03" w:rsidRPr="004E2FDB">
        <w:rPr>
          <w:rFonts w:ascii="Arial" w:hAnsi="Arial" w:cs="Arial"/>
          <w:sz w:val="24"/>
          <w:szCs w:val="24"/>
          <w:lang w:val="en-US"/>
        </w:rPr>
        <w:t xml:space="preserve">. Due to being so close to the sea and </w:t>
      </w:r>
      <w:r w:rsidR="00023E3D" w:rsidRPr="004E2FDB">
        <w:rPr>
          <w:rFonts w:ascii="Arial" w:hAnsi="Arial" w:cs="Arial"/>
          <w:sz w:val="24"/>
          <w:szCs w:val="24"/>
          <w:lang w:val="en-US"/>
        </w:rPr>
        <w:t xml:space="preserve">not at much of a height difference there is a </w:t>
      </w:r>
      <w:r w:rsidR="009535A6" w:rsidRPr="004E2FDB">
        <w:rPr>
          <w:rFonts w:ascii="Arial" w:hAnsi="Arial" w:cs="Arial"/>
          <w:sz w:val="24"/>
          <w:szCs w:val="24"/>
          <w:lang w:val="en-US"/>
        </w:rPr>
        <w:t xml:space="preserve">potential risk of flooding also costal erosion is </w:t>
      </w:r>
      <w:r w:rsidR="00E32FBD" w:rsidRPr="004E2FDB">
        <w:rPr>
          <w:rFonts w:ascii="Arial" w:hAnsi="Arial" w:cs="Arial"/>
          <w:sz w:val="24"/>
          <w:szCs w:val="24"/>
          <w:lang w:val="en-US"/>
        </w:rPr>
        <w:t>a factor to look out for</w:t>
      </w:r>
      <w:r w:rsidR="009535A6" w:rsidRPr="004E2FDB">
        <w:rPr>
          <w:rFonts w:ascii="Arial" w:hAnsi="Arial" w:cs="Arial"/>
          <w:sz w:val="24"/>
          <w:szCs w:val="24"/>
          <w:lang w:val="en-US"/>
        </w:rPr>
        <w:t xml:space="preserve"> when doing a site investigation</w:t>
      </w:r>
      <w:r w:rsidR="00E32FBD" w:rsidRPr="004E2FDB">
        <w:rPr>
          <w:rFonts w:ascii="Arial" w:hAnsi="Arial" w:cs="Arial"/>
          <w:sz w:val="24"/>
          <w:szCs w:val="24"/>
          <w:lang w:val="en-US"/>
        </w:rPr>
        <w:t>.</w:t>
      </w:r>
    </w:p>
    <w:p w14:paraId="79B6EAAE" w14:textId="3B7F3569" w:rsidR="002923CA" w:rsidRPr="004E2FDB" w:rsidRDefault="002923CA" w:rsidP="00012550">
      <w:pPr>
        <w:pStyle w:val="Heading1"/>
        <w:rPr>
          <w:rFonts w:ascii="Arial" w:hAnsi="Arial" w:cs="Arial"/>
          <w:color w:val="000000" w:themeColor="text1"/>
          <w:sz w:val="24"/>
          <w:szCs w:val="24"/>
          <w:u w:val="single"/>
          <w:lang w:val="en-US"/>
        </w:rPr>
      </w:pPr>
      <w:bookmarkStart w:id="12" w:name="_Toc92385008"/>
      <w:r w:rsidRPr="004E2FDB">
        <w:rPr>
          <w:rFonts w:ascii="Arial" w:hAnsi="Arial" w:cs="Arial"/>
          <w:color w:val="000000" w:themeColor="text1"/>
          <w:sz w:val="24"/>
          <w:szCs w:val="24"/>
          <w:u w:val="single"/>
          <w:lang w:val="en-US"/>
        </w:rPr>
        <w:t>Soil sampling</w:t>
      </w:r>
      <w:bookmarkEnd w:id="12"/>
      <w:r w:rsidRPr="004E2FDB">
        <w:rPr>
          <w:rFonts w:ascii="Arial" w:hAnsi="Arial" w:cs="Arial"/>
          <w:color w:val="000000" w:themeColor="text1"/>
          <w:sz w:val="24"/>
          <w:szCs w:val="24"/>
          <w:u w:val="single"/>
          <w:lang w:val="en-US"/>
        </w:rPr>
        <w:t xml:space="preserve"> </w:t>
      </w:r>
    </w:p>
    <w:p w14:paraId="0B311C30" w14:textId="7BBF8C40" w:rsidR="0064227E" w:rsidRPr="004E2FDB" w:rsidRDefault="00362225">
      <w:pPr>
        <w:rPr>
          <w:rFonts w:ascii="Arial" w:hAnsi="Arial" w:cs="Arial"/>
          <w:sz w:val="24"/>
          <w:szCs w:val="24"/>
          <w:lang w:val="en-US"/>
        </w:rPr>
      </w:pPr>
      <w:r w:rsidRPr="004E2FDB">
        <w:rPr>
          <w:rFonts w:ascii="Arial" w:hAnsi="Arial" w:cs="Arial"/>
          <w:sz w:val="24"/>
          <w:szCs w:val="24"/>
          <w:lang w:val="en-US"/>
        </w:rPr>
        <w:t xml:space="preserve">Soil sampling is made up of two </w:t>
      </w:r>
      <w:r w:rsidR="00BE68F0" w:rsidRPr="004E2FDB">
        <w:rPr>
          <w:rFonts w:ascii="Arial" w:hAnsi="Arial" w:cs="Arial"/>
          <w:sz w:val="24"/>
          <w:szCs w:val="24"/>
          <w:lang w:val="en-US"/>
        </w:rPr>
        <w:t>types, known</w:t>
      </w:r>
      <w:r w:rsidRPr="004E2FDB">
        <w:rPr>
          <w:rFonts w:ascii="Arial" w:hAnsi="Arial" w:cs="Arial"/>
          <w:sz w:val="24"/>
          <w:szCs w:val="24"/>
          <w:lang w:val="en-US"/>
        </w:rPr>
        <w:t xml:space="preserve"> as disturbed and undisturbed</w:t>
      </w:r>
      <w:r w:rsidR="00101909" w:rsidRPr="004E2FDB">
        <w:rPr>
          <w:rFonts w:ascii="Arial" w:hAnsi="Arial" w:cs="Arial"/>
          <w:sz w:val="24"/>
          <w:szCs w:val="24"/>
          <w:lang w:val="en-US"/>
        </w:rPr>
        <w:t>.</w:t>
      </w:r>
      <w:r w:rsidR="00FF1B4A" w:rsidRPr="004E2FDB">
        <w:rPr>
          <w:rFonts w:ascii="Arial" w:hAnsi="Arial" w:cs="Arial"/>
          <w:sz w:val="24"/>
          <w:szCs w:val="24"/>
          <w:lang w:val="en-US"/>
        </w:rPr>
        <w:t xml:space="preserve"> T</w:t>
      </w:r>
      <w:r w:rsidR="00EE1D08" w:rsidRPr="004E2FDB">
        <w:rPr>
          <w:rFonts w:ascii="Arial" w:hAnsi="Arial" w:cs="Arial"/>
          <w:sz w:val="24"/>
          <w:szCs w:val="24"/>
          <w:lang w:val="en-US"/>
        </w:rPr>
        <w:t xml:space="preserve">ests </w:t>
      </w:r>
      <w:r w:rsidR="00FF1B4A" w:rsidRPr="004E2FDB">
        <w:rPr>
          <w:rFonts w:ascii="Arial" w:hAnsi="Arial" w:cs="Arial"/>
          <w:sz w:val="24"/>
          <w:szCs w:val="24"/>
          <w:lang w:val="en-US"/>
        </w:rPr>
        <w:t xml:space="preserve">will then be </w:t>
      </w:r>
      <w:r w:rsidR="00EE1D08" w:rsidRPr="004E2FDB">
        <w:rPr>
          <w:rFonts w:ascii="Arial" w:hAnsi="Arial" w:cs="Arial"/>
          <w:sz w:val="24"/>
          <w:szCs w:val="24"/>
          <w:lang w:val="en-US"/>
        </w:rPr>
        <w:t>carried out</w:t>
      </w:r>
      <w:r w:rsidR="00FF1B4A" w:rsidRPr="004E2FDB">
        <w:rPr>
          <w:rFonts w:ascii="Arial" w:hAnsi="Arial" w:cs="Arial"/>
          <w:sz w:val="24"/>
          <w:szCs w:val="24"/>
          <w:lang w:val="en-US"/>
        </w:rPr>
        <w:t xml:space="preserve"> in order to gain </w:t>
      </w:r>
      <w:r w:rsidR="002E3098" w:rsidRPr="004E2FDB">
        <w:rPr>
          <w:rFonts w:ascii="Arial" w:hAnsi="Arial" w:cs="Arial"/>
          <w:sz w:val="24"/>
          <w:szCs w:val="24"/>
          <w:lang w:val="en-US"/>
        </w:rPr>
        <w:t xml:space="preserve">information on the </w:t>
      </w:r>
      <w:r w:rsidR="00BE68F0" w:rsidRPr="004E2FDB">
        <w:rPr>
          <w:rFonts w:ascii="Arial" w:hAnsi="Arial" w:cs="Arial"/>
          <w:sz w:val="24"/>
          <w:szCs w:val="24"/>
          <w:lang w:val="en-US"/>
        </w:rPr>
        <w:t xml:space="preserve">key </w:t>
      </w:r>
      <w:r w:rsidR="00CC525C" w:rsidRPr="004E2FDB">
        <w:rPr>
          <w:rFonts w:ascii="Arial" w:hAnsi="Arial" w:cs="Arial"/>
          <w:sz w:val="24"/>
          <w:szCs w:val="24"/>
          <w:lang w:val="en-US"/>
        </w:rPr>
        <w:t>properties</w:t>
      </w:r>
      <w:r w:rsidR="00BE68F0" w:rsidRPr="004E2FDB">
        <w:rPr>
          <w:rFonts w:ascii="Arial" w:hAnsi="Arial" w:cs="Arial"/>
          <w:sz w:val="24"/>
          <w:szCs w:val="24"/>
          <w:lang w:val="en-US"/>
        </w:rPr>
        <w:t xml:space="preserve"> such as </w:t>
      </w:r>
      <w:r w:rsidR="00F076A8" w:rsidRPr="004E2FDB">
        <w:rPr>
          <w:rFonts w:ascii="Arial" w:hAnsi="Arial" w:cs="Arial"/>
          <w:sz w:val="24"/>
          <w:szCs w:val="24"/>
          <w:lang w:val="en-US"/>
        </w:rPr>
        <w:t>permeability,</w:t>
      </w:r>
      <w:r w:rsidR="00BE68F0" w:rsidRPr="004E2FDB">
        <w:rPr>
          <w:rFonts w:ascii="Arial" w:hAnsi="Arial" w:cs="Arial"/>
          <w:sz w:val="24"/>
          <w:szCs w:val="24"/>
          <w:lang w:val="en-US"/>
        </w:rPr>
        <w:t xml:space="preserve"> strength and </w:t>
      </w:r>
      <w:r w:rsidR="00C1721E" w:rsidRPr="004E2FDB">
        <w:rPr>
          <w:rFonts w:ascii="Arial" w:hAnsi="Arial" w:cs="Arial"/>
          <w:sz w:val="24"/>
          <w:szCs w:val="24"/>
          <w:lang w:val="en-US"/>
        </w:rPr>
        <w:t>compressibility, this is vital as it will give a clear recommendation on what foundation design is most suitable.</w:t>
      </w:r>
      <w:r w:rsidR="001C005D" w:rsidRPr="004E2FDB">
        <w:rPr>
          <w:rFonts w:ascii="Arial" w:hAnsi="Arial" w:cs="Arial"/>
          <w:sz w:val="24"/>
          <w:szCs w:val="24"/>
          <w:lang w:val="en-US"/>
        </w:rPr>
        <w:t xml:space="preserve"> There are many tests to gather important </w:t>
      </w:r>
      <w:r w:rsidR="001F2A50" w:rsidRPr="004E2FDB">
        <w:rPr>
          <w:rFonts w:ascii="Arial" w:hAnsi="Arial" w:cs="Arial"/>
          <w:sz w:val="24"/>
          <w:szCs w:val="24"/>
          <w:lang w:val="en-US"/>
        </w:rPr>
        <w:t xml:space="preserve">components of the soil </w:t>
      </w:r>
      <w:r w:rsidR="00AE7BA8" w:rsidRPr="004E2FDB">
        <w:rPr>
          <w:rFonts w:ascii="Arial" w:hAnsi="Arial" w:cs="Arial"/>
          <w:sz w:val="24"/>
          <w:szCs w:val="24"/>
          <w:lang w:val="en-US"/>
        </w:rPr>
        <w:t>such as moisture test,</w:t>
      </w:r>
      <w:r w:rsidR="00ED60F3" w:rsidRPr="004E2FDB">
        <w:rPr>
          <w:rFonts w:ascii="Arial" w:hAnsi="Arial" w:cs="Arial"/>
          <w:sz w:val="24"/>
          <w:szCs w:val="24"/>
          <w:lang w:val="en-US"/>
        </w:rPr>
        <w:t xml:space="preserve"> Atterberg limit test, dry density of soil and compactions test also known as proctors test.</w:t>
      </w:r>
      <w:r w:rsidR="00D32365" w:rsidRPr="004E2FDB">
        <w:rPr>
          <w:rFonts w:ascii="Arial" w:hAnsi="Arial" w:cs="Arial"/>
          <w:sz w:val="24"/>
          <w:szCs w:val="24"/>
          <w:lang w:val="en-US"/>
        </w:rPr>
        <w:t xml:space="preserve"> These tests </w:t>
      </w:r>
      <w:r w:rsidR="00855764" w:rsidRPr="004E2FDB">
        <w:rPr>
          <w:rFonts w:ascii="Arial" w:hAnsi="Arial" w:cs="Arial"/>
          <w:sz w:val="24"/>
          <w:szCs w:val="24"/>
          <w:lang w:val="en-US"/>
        </w:rPr>
        <w:t>will be done on undisturbed soil</w:t>
      </w:r>
      <w:r w:rsidR="0033792A" w:rsidRPr="004E2FDB">
        <w:rPr>
          <w:rFonts w:ascii="Arial" w:hAnsi="Arial" w:cs="Arial"/>
          <w:sz w:val="24"/>
          <w:szCs w:val="24"/>
          <w:lang w:val="en-US"/>
        </w:rPr>
        <w:t xml:space="preserve">, this is because the undisturbed soil has </w:t>
      </w:r>
      <w:r w:rsidR="001829D1" w:rsidRPr="004E2FDB">
        <w:rPr>
          <w:rFonts w:ascii="Arial" w:hAnsi="Arial" w:cs="Arial"/>
          <w:sz w:val="24"/>
          <w:szCs w:val="24"/>
          <w:lang w:val="en-US"/>
        </w:rPr>
        <w:t>all</w:t>
      </w:r>
      <w:r w:rsidR="001E5EC4" w:rsidRPr="004E2FDB">
        <w:rPr>
          <w:rFonts w:ascii="Arial" w:hAnsi="Arial" w:cs="Arial"/>
          <w:sz w:val="24"/>
          <w:szCs w:val="24"/>
          <w:lang w:val="en-US"/>
        </w:rPr>
        <w:t xml:space="preserve"> its original</w:t>
      </w:r>
      <w:r w:rsidR="0033792A" w:rsidRPr="004E2FDB">
        <w:rPr>
          <w:rFonts w:ascii="Arial" w:hAnsi="Arial" w:cs="Arial"/>
          <w:sz w:val="24"/>
          <w:szCs w:val="24"/>
          <w:lang w:val="en-US"/>
        </w:rPr>
        <w:t xml:space="preserve"> properties</w:t>
      </w:r>
      <w:r w:rsidR="001E5EC4" w:rsidRPr="004E2FDB">
        <w:rPr>
          <w:rFonts w:ascii="Arial" w:hAnsi="Arial" w:cs="Arial"/>
          <w:sz w:val="24"/>
          <w:szCs w:val="24"/>
          <w:lang w:val="en-US"/>
        </w:rPr>
        <w:t>.</w:t>
      </w:r>
      <w:r w:rsidR="00711F59" w:rsidRPr="004E2FDB">
        <w:rPr>
          <w:rFonts w:ascii="Arial" w:hAnsi="Arial" w:cs="Arial"/>
          <w:sz w:val="24"/>
          <w:szCs w:val="24"/>
          <w:lang w:val="en-US"/>
        </w:rPr>
        <w:t xml:space="preserve"> Is it nearly impossible to get a undisturbed sample so most soil samples are disturbed </w:t>
      </w:r>
      <w:r w:rsidR="003D7BAF" w:rsidRPr="004E2FDB">
        <w:rPr>
          <w:rFonts w:ascii="Arial" w:hAnsi="Arial" w:cs="Arial"/>
          <w:sz w:val="24"/>
          <w:szCs w:val="24"/>
          <w:lang w:val="en-US"/>
        </w:rPr>
        <w:t xml:space="preserve">meaning there is not a true </w:t>
      </w:r>
      <w:r w:rsidR="00663BB0" w:rsidRPr="004E2FDB">
        <w:rPr>
          <w:rFonts w:ascii="Arial" w:hAnsi="Arial" w:cs="Arial"/>
          <w:sz w:val="24"/>
          <w:szCs w:val="24"/>
          <w:lang w:val="en-US"/>
        </w:rPr>
        <w:t xml:space="preserve">illustration </w:t>
      </w:r>
      <w:r w:rsidR="00752F01" w:rsidRPr="004E2FDB">
        <w:rPr>
          <w:rFonts w:ascii="Arial" w:hAnsi="Arial" w:cs="Arial"/>
          <w:sz w:val="24"/>
          <w:szCs w:val="24"/>
          <w:lang w:val="en-US"/>
        </w:rPr>
        <w:t xml:space="preserve">of the </w:t>
      </w:r>
      <w:proofErr w:type="gramStart"/>
      <w:r w:rsidR="00F7212A" w:rsidRPr="004E2FDB">
        <w:rPr>
          <w:rFonts w:ascii="Arial" w:hAnsi="Arial" w:cs="Arial"/>
          <w:sz w:val="24"/>
          <w:szCs w:val="24"/>
          <w:lang w:val="en-US"/>
        </w:rPr>
        <w:t>soil.</w:t>
      </w:r>
      <w:proofErr w:type="gramEnd"/>
    </w:p>
    <w:p w14:paraId="7E6FCD24" w14:textId="77777777" w:rsidR="00021B54" w:rsidRPr="004E2FDB" w:rsidRDefault="00021B54">
      <w:pPr>
        <w:rPr>
          <w:rFonts w:ascii="Arial" w:hAnsi="Arial" w:cs="Arial"/>
          <w:sz w:val="24"/>
          <w:szCs w:val="24"/>
          <w:lang w:val="en-US"/>
        </w:rPr>
      </w:pPr>
    </w:p>
    <w:p w14:paraId="3EF54E60" w14:textId="3CA699D8" w:rsidR="00C642F1" w:rsidRPr="004E2FDB" w:rsidRDefault="00C642F1" w:rsidP="00012550">
      <w:pPr>
        <w:pStyle w:val="Heading1"/>
        <w:rPr>
          <w:rFonts w:ascii="Arial" w:hAnsi="Arial" w:cs="Arial"/>
          <w:color w:val="000000" w:themeColor="text1"/>
          <w:sz w:val="24"/>
          <w:szCs w:val="24"/>
          <w:u w:val="single"/>
          <w:lang w:val="en-US"/>
        </w:rPr>
      </w:pPr>
      <w:bookmarkStart w:id="13" w:name="_Toc92385009"/>
      <w:r w:rsidRPr="004E2FDB">
        <w:rPr>
          <w:rFonts w:ascii="Arial" w:hAnsi="Arial" w:cs="Arial"/>
          <w:color w:val="000000" w:themeColor="text1"/>
          <w:sz w:val="24"/>
          <w:szCs w:val="24"/>
          <w:u w:val="single"/>
          <w:lang w:val="en-US"/>
        </w:rPr>
        <w:t>Contamination</w:t>
      </w:r>
      <w:bookmarkEnd w:id="13"/>
    </w:p>
    <w:p w14:paraId="559BC172" w14:textId="4C1F0DB9" w:rsidR="00581CAA" w:rsidRPr="004E2FDB" w:rsidRDefault="009B3CA2">
      <w:pPr>
        <w:rPr>
          <w:rFonts w:ascii="Arial" w:hAnsi="Arial" w:cs="Arial"/>
          <w:sz w:val="24"/>
          <w:szCs w:val="24"/>
          <w:lang w:val="en-US"/>
        </w:rPr>
      </w:pPr>
      <w:r w:rsidRPr="004E2FDB">
        <w:rPr>
          <w:rFonts w:ascii="Arial" w:hAnsi="Arial" w:cs="Arial"/>
          <w:sz w:val="24"/>
          <w:szCs w:val="24"/>
          <w:lang w:val="en-US"/>
        </w:rPr>
        <w:t>Information on whethe</w:t>
      </w:r>
      <w:r w:rsidR="00B371A9" w:rsidRPr="004E2FDB">
        <w:rPr>
          <w:rFonts w:ascii="Arial" w:hAnsi="Arial" w:cs="Arial"/>
          <w:sz w:val="24"/>
          <w:szCs w:val="24"/>
          <w:lang w:val="en-US"/>
        </w:rPr>
        <w:t xml:space="preserve">r land </w:t>
      </w:r>
      <w:r w:rsidR="00A358AE" w:rsidRPr="004E2FDB">
        <w:rPr>
          <w:rFonts w:ascii="Arial" w:hAnsi="Arial" w:cs="Arial"/>
          <w:sz w:val="24"/>
          <w:szCs w:val="24"/>
          <w:lang w:val="en-US"/>
        </w:rPr>
        <w:t xml:space="preserve">is contaminated can only be discovered from a specific investigation, however </w:t>
      </w:r>
      <w:r w:rsidR="0005110C" w:rsidRPr="004E2FDB">
        <w:rPr>
          <w:rFonts w:ascii="Arial" w:hAnsi="Arial" w:cs="Arial"/>
          <w:sz w:val="24"/>
          <w:szCs w:val="24"/>
          <w:lang w:val="en-US"/>
        </w:rPr>
        <w:t xml:space="preserve">local authorities </w:t>
      </w:r>
      <w:r w:rsidR="00F413D5" w:rsidRPr="004E2FDB">
        <w:rPr>
          <w:rFonts w:ascii="Arial" w:hAnsi="Arial" w:cs="Arial"/>
          <w:sz w:val="24"/>
          <w:szCs w:val="24"/>
          <w:lang w:val="en-US"/>
        </w:rPr>
        <w:t>own survey information</w:t>
      </w:r>
      <w:r w:rsidR="009979F4" w:rsidRPr="004E2FDB">
        <w:rPr>
          <w:rFonts w:ascii="Arial" w:hAnsi="Arial" w:cs="Arial"/>
          <w:sz w:val="24"/>
          <w:szCs w:val="24"/>
          <w:lang w:val="en-US"/>
        </w:rPr>
        <w:t>. There is</w:t>
      </w:r>
      <w:r w:rsidR="0081297C" w:rsidRPr="004E2FDB">
        <w:rPr>
          <w:rFonts w:ascii="Arial" w:hAnsi="Arial" w:cs="Arial"/>
          <w:sz w:val="24"/>
          <w:szCs w:val="24"/>
          <w:lang w:val="en-US"/>
        </w:rPr>
        <w:t xml:space="preserve"> a possibility that the s</w:t>
      </w:r>
      <w:r w:rsidR="00D52508" w:rsidRPr="004E2FDB">
        <w:rPr>
          <w:rFonts w:ascii="Arial" w:hAnsi="Arial" w:cs="Arial"/>
          <w:sz w:val="24"/>
          <w:szCs w:val="24"/>
          <w:lang w:val="en-US"/>
        </w:rPr>
        <w:t>oil and water on site</w:t>
      </w:r>
      <w:r w:rsidR="0081297C" w:rsidRPr="004E2FDB">
        <w:rPr>
          <w:rFonts w:ascii="Arial" w:hAnsi="Arial" w:cs="Arial"/>
          <w:sz w:val="24"/>
          <w:szCs w:val="24"/>
          <w:lang w:val="en-US"/>
        </w:rPr>
        <w:t xml:space="preserve"> has been contaminated as the are</w:t>
      </w:r>
      <w:r w:rsidR="00E76811" w:rsidRPr="004E2FDB">
        <w:rPr>
          <w:rFonts w:ascii="Arial" w:hAnsi="Arial" w:cs="Arial"/>
          <w:sz w:val="24"/>
          <w:szCs w:val="24"/>
          <w:lang w:val="en-US"/>
        </w:rPr>
        <w:t xml:space="preserve">a </w:t>
      </w:r>
      <w:r w:rsidR="00DB0ACF" w:rsidRPr="004E2FDB">
        <w:rPr>
          <w:rFonts w:ascii="Arial" w:hAnsi="Arial" w:cs="Arial"/>
          <w:sz w:val="24"/>
          <w:szCs w:val="24"/>
          <w:lang w:val="en-US"/>
        </w:rPr>
        <w:t xml:space="preserve">was </w:t>
      </w:r>
      <w:r w:rsidR="006B71AB" w:rsidRPr="004E2FDB">
        <w:rPr>
          <w:rFonts w:ascii="Arial" w:hAnsi="Arial" w:cs="Arial"/>
          <w:sz w:val="24"/>
          <w:szCs w:val="24"/>
          <w:lang w:val="en-US"/>
        </w:rPr>
        <w:t>highly industry based previously.</w:t>
      </w:r>
      <w:r w:rsidR="00192DCB" w:rsidRPr="004E2FDB">
        <w:rPr>
          <w:rFonts w:ascii="Arial" w:hAnsi="Arial" w:cs="Arial"/>
          <w:sz w:val="24"/>
          <w:szCs w:val="24"/>
          <w:lang w:val="en-US"/>
        </w:rPr>
        <w:t xml:space="preserve"> In order to further the knowledge on th</w:t>
      </w:r>
      <w:r w:rsidR="00DF6C4F" w:rsidRPr="004E2FDB">
        <w:rPr>
          <w:rFonts w:ascii="Arial" w:hAnsi="Arial" w:cs="Arial"/>
          <w:sz w:val="24"/>
          <w:szCs w:val="24"/>
          <w:lang w:val="en-US"/>
        </w:rPr>
        <w:t>is specialist contractors will take samples.</w:t>
      </w:r>
    </w:p>
    <w:p w14:paraId="77369768" w14:textId="77777777" w:rsidR="00B74632" w:rsidRPr="004E2FDB" w:rsidRDefault="00B74632">
      <w:pPr>
        <w:rPr>
          <w:rFonts w:ascii="Arial" w:hAnsi="Arial" w:cs="Arial"/>
          <w:sz w:val="24"/>
          <w:szCs w:val="24"/>
          <w:lang w:val="en-US"/>
        </w:rPr>
      </w:pPr>
    </w:p>
    <w:p w14:paraId="17EE3771" w14:textId="1E3C0ABC" w:rsidR="00F064FC" w:rsidRPr="004E2FDB" w:rsidRDefault="00F064FC">
      <w:pPr>
        <w:rPr>
          <w:rFonts w:ascii="Arial" w:hAnsi="Arial" w:cs="Arial"/>
          <w:sz w:val="24"/>
          <w:szCs w:val="24"/>
          <w:lang w:val="en-US"/>
        </w:rPr>
      </w:pPr>
    </w:p>
    <w:p w14:paraId="383F7E02" w14:textId="77777777" w:rsidR="00C642F1" w:rsidRPr="004E2FDB" w:rsidRDefault="00C642F1">
      <w:pPr>
        <w:rPr>
          <w:rFonts w:ascii="Arial" w:hAnsi="Arial" w:cs="Arial"/>
          <w:sz w:val="24"/>
          <w:szCs w:val="24"/>
          <w:u w:val="single"/>
          <w:lang w:val="en-US"/>
        </w:rPr>
      </w:pPr>
    </w:p>
    <w:p w14:paraId="5F86E5F3" w14:textId="40A1E5A7" w:rsidR="00C278EA" w:rsidRPr="004E2FDB" w:rsidRDefault="002923CA" w:rsidP="00012550">
      <w:pPr>
        <w:pStyle w:val="Heading1"/>
        <w:rPr>
          <w:rFonts w:ascii="Arial" w:hAnsi="Arial" w:cs="Arial"/>
          <w:color w:val="000000" w:themeColor="text1"/>
          <w:sz w:val="24"/>
          <w:szCs w:val="24"/>
          <w:u w:val="single"/>
          <w:lang w:val="en-US"/>
        </w:rPr>
      </w:pPr>
      <w:bookmarkStart w:id="14" w:name="_Toc92385010"/>
      <w:r w:rsidRPr="004E2FDB">
        <w:rPr>
          <w:rFonts w:ascii="Arial" w:hAnsi="Arial" w:cs="Arial"/>
          <w:color w:val="000000" w:themeColor="text1"/>
          <w:sz w:val="24"/>
          <w:szCs w:val="24"/>
          <w:u w:val="single"/>
          <w:lang w:val="en-US"/>
        </w:rPr>
        <w:t>Foundation</w:t>
      </w:r>
      <w:r w:rsidR="004577C5" w:rsidRPr="004E2FDB">
        <w:rPr>
          <w:rFonts w:ascii="Arial" w:hAnsi="Arial" w:cs="Arial"/>
          <w:color w:val="000000" w:themeColor="text1"/>
          <w:sz w:val="24"/>
          <w:szCs w:val="24"/>
          <w:u w:val="single"/>
          <w:lang w:val="en-US"/>
        </w:rPr>
        <w:t xml:space="preserve"> design</w:t>
      </w:r>
      <w:bookmarkEnd w:id="14"/>
    </w:p>
    <w:p w14:paraId="6175936D" w14:textId="4C7C0F30" w:rsidR="00416C3E" w:rsidRPr="004E2FDB" w:rsidRDefault="002D025F">
      <w:pPr>
        <w:rPr>
          <w:rFonts w:ascii="Arial" w:hAnsi="Arial" w:cs="Arial"/>
          <w:sz w:val="24"/>
          <w:szCs w:val="24"/>
          <w:lang w:val="en-US"/>
        </w:rPr>
      </w:pPr>
      <w:r w:rsidRPr="004E2FDB">
        <w:rPr>
          <w:rFonts w:ascii="Arial" w:hAnsi="Arial" w:cs="Arial"/>
          <w:sz w:val="24"/>
          <w:szCs w:val="24"/>
          <w:lang w:val="en-US"/>
        </w:rPr>
        <w:t xml:space="preserve">When deciding the </w:t>
      </w:r>
      <w:r w:rsidR="00C97695" w:rsidRPr="004E2FDB">
        <w:rPr>
          <w:rFonts w:ascii="Arial" w:hAnsi="Arial" w:cs="Arial"/>
          <w:sz w:val="24"/>
          <w:szCs w:val="24"/>
          <w:lang w:val="en-US"/>
        </w:rPr>
        <w:t xml:space="preserve">foundation that is most </w:t>
      </w:r>
      <w:r w:rsidR="00164AAB" w:rsidRPr="004E2FDB">
        <w:rPr>
          <w:rFonts w:ascii="Arial" w:hAnsi="Arial" w:cs="Arial"/>
          <w:sz w:val="24"/>
          <w:szCs w:val="24"/>
          <w:lang w:val="en-US"/>
        </w:rPr>
        <w:t>convenient,</w:t>
      </w:r>
      <w:r w:rsidR="00C97695" w:rsidRPr="004E2FDB">
        <w:rPr>
          <w:rFonts w:ascii="Arial" w:hAnsi="Arial" w:cs="Arial"/>
          <w:sz w:val="24"/>
          <w:szCs w:val="24"/>
          <w:lang w:val="en-US"/>
        </w:rPr>
        <w:t xml:space="preserve"> many factors come into play the main ones </w:t>
      </w:r>
      <w:r w:rsidR="00164AAB" w:rsidRPr="004E2FDB">
        <w:rPr>
          <w:rFonts w:ascii="Arial" w:hAnsi="Arial" w:cs="Arial"/>
          <w:sz w:val="24"/>
          <w:szCs w:val="24"/>
          <w:lang w:val="en-US"/>
        </w:rPr>
        <w:t xml:space="preserve">being. </w:t>
      </w:r>
    </w:p>
    <w:p w14:paraId="3F9645D0" w14:textId="19527B93" w:rsidR="00164AAB" w:rsidRPr="004E2FDB" w:rsidRDefault="00164AAB" w:rsidP="00164AAB">
      <w:pPr>
        <w:pStyle w:val="ListParagraph"/>
        <w:numPr>
          <w:ilvl w:val="0"/>
          <w:numId w:val="2"/>
        </w:numPr>
        <w:rPr>
          <w:rFonts w:ascii="Arial" w:hAnsi="Arial" w:cs="Arial"/>
          <w:sz w:val="24"/>
          <w:szCs w:val="24"/>
          <w:lang w:val="en-US"/>
        </w:rPr>
      </w:pPr>
      <w:r w:rsidRPr="004E2FDB">
        <w:rPr>
          <w:rFonts w:ascii="Arial" w:hAnsi="Arial" w:cs="Arial"/>
          <w:sz w:val="24"/>
          <w:szCs w:val="24"/>
          <w:lang w:val="en-US"/>
        </w:rPr>
        <w:t>Soil type</w:t>
      </w:r>
    </w:p>
    <w:p w14:paraId="291C585F" w14:textId="260DE6CF" w:rsidR="00164AAB" w:rsidRPr="004E2FDB" w:rsidRDefault="00164AAB" w:rsidP="00164AAB">
      <w:pPr>
        <w:pStyle w:val="ListParagraph"/>
        <w:numPr>
          <w:ilvl w:val="0"/>
          <w:numId w:val="2"/>
        </w:numPr>
        <w:rPr>
          <w:rFonts w:ascii="Arial" w:hAnsi="Arial" w:cs="Arial"/>
          <w:sz w:val="24"/>
          <w:szCs w:val="24"/>
          <w:lang w:val="en-US"/>
        </w:rPr>
      </w:pPr>
      <w:r w:rsidRPr="004E2FDB">
        <w:rPr>
          <w:rFonts w:ascii="Arial" w:hAnsi="Arial" w:cs="Arial"/>
          <w:sz w:val="24"/>
          <w:szCs w:val="24"/>
          <w:lang w:val="en-US"/>
        </w:rPr>
        <w:t>Past usage of the site</w:t>
      </w:r>
    </w:p>
    <w:p w14:paraId="36C238FE" w14:textId="7FB49CF9" w:rsidR="00164AAB" w:rsidRPr="004E2FDB" w:rsidRDefault="008430E8" w:rsidP="00164AAB">
      <w:pPr>
        <w:pStyle w:val="ListParagraph"/>
        <w:numPr>
          <w:ilvl w:val="0"/>
          <w:numId w:val="2"/>
        </w:numPr>
        <w:rPr>
          <w:rFonts w:ascii="Arial" w:hAnsi="Arial" w:cs="Arial"/>
          <w:sz w:val="24"/>
          <w:szCs w:val="24"/>
          <w:lang w:val="en-US"/>
        </w:rPr>
      </w:pPr>
      <w:r w:rsidRPr="004E2FDB">
        <w:rPr>
          <w:rFonts w:ascii="Arial" w:hAnsi="Arial" w:cs="Arial"/>
          <w:sz w:val="24"/>
          <w:szCs w:val="24"/>
          <w:lang w:val="en-US"/>
        </w:rPr>
        <w:t>Size of development</w:t>
      </w:r>
    </w:p>
    <w:p w14:paraId="0562E43D" w14:textId="78C55435" w:rsidR="00D478B4" w:rsidRPr="004E2FDB" w:rsidRDefault="00D478B4" w:rsidP="00164AAB">
      <w:pPr>
        <w:pStyle w:val="ListParagraph"/>
        <w:numPr>
          <w:ilvl w:val="0"/>
          <w:numId w:val="2"/>
        </w:numPr>
        <w:rPr>
          <w:rFonts w:ascii="Arial" w:hAnsi="Arial" w:cs="Arial"/>
          <w:sz w:val="24"/>
          <w:szCs w:val="24"/>
          <w:lang w:val="en-US"/>
        </w:rPr>
      </w:pPr>
      <w:r w:rsidRPr="004E2FDB">
        <w:rPr>
          <w:rFonts w:ascii="Arial" w:hAnsi="Arial" w:cs="Arial"/>
          <w:sz w:val="24"/>
          <w:szCs w:val="24"/>
          <w:lang w:val="en-US"/>
        </w:rPr>
        <w:t>Limitations</w:t>
      </w:r>
    </w:p>
    <w:p w14:paraId="38DA482E" w14:textId="09A7C92B" w:rsidR="00C278EA" w:rsidRPr="004E2FDB" w:rsidRDefault="00900778">
      <w:pPr>
        <w:rPr>
          <w:rFonts w:ascii="Arial" w:hAnsi="Arial" w:cs="Arial"/>
          <w:sz w:val="24"/>
          <w:szCs w:val="24"/>
          <w:lang w:val="en-US"/>
        </w:rPr>
      </w:pPr>
      <w:r w:rsidRPr="004E2FDB">
        <w:rPr>
          <w:rFonts w:ascii="Arial" w:hAnsi="Arial" w:cs="Arial"/>
          <w:sz w:val="24"/>
          <w:szCs w:val="24"/>
          <w:lang w:val="en-US"/>
        </w:rPr>
        <w:t xml:space="preserve">The most suitable </w:t>
      </w:r>
      <w:r w:rsidR="00E12787" w:rsidRPr="004E2FDB">
        <w:rPr>
          <w:rFonts w:ascii="Arial" w:hAnsi="Arial" w:cs="Arial"/>
          <w:sz w:val="24"/>
          <w:szCs w:val="24"/>
          <w:lang w:val="en-US"/>
        </w:rPr>
        <w:t xml:space="preserve">foundation for this project is </w:t>
      </w:r>
      <w:r w:rsidR="00EC0567" w:rsidRPr="004E2FDB">
        <w:rPr>
          <w:rFonts w:ascii="Arial" w:hAnsi="Arial" w:cs="Arial"/>
          <w:sz w:val="24"/>
          <w:szCs w:val="24"/>
          <w:lang w:val="en-US"/>
        </w:rPr>
        <w:t>pile foundation</w:t>
      </w:r>
      <w:r w:rsidR="00C84564" w:rsidRPr="004E2FDB">
        <w:rPr>
          <w:rFonts w:ascii="Arial" w:hAnsi="Arial" w:cs="Arial"/>
          <w:sz w:val="24"/>
          <w:szCs w:val="24"/>
          <w:lang w:val="en-US"/>
        </w:rPr>
        <w:t>,</w:t>
      </w:r>
      <w:r w:rsidR="00C41AA0" w:rsidRPr="004E2FDB">
        <w:rPr>
          <w:rFonts w:ascii="Arial" w:hAnsi="Arial" w:cs="Arial"/>
          <w:sz w:val="24"/>
          <w:szCs w:val="24"/>
          <w:lang w:val="en-US"/>
        </w:rPr>
        <w:t xml:space="preserve"> </w:t>
      </w:r>
      <w:r w:rsidR="00C84564" w:rsidRPr="004E2FDB">
        <w:rPr>
          <w:rFonts w:ascii="Arial" w:hAnsi="Arial" w:cs="Arial"/>
          <w:sz w:val="24"/>
          <w:szCs w:val="24"/>
          <w:lang w:val="en-US"/>
        </w:rPr>
        <w:t xml:space="preserve">this has been decided due to the borehole sample </w:t>
      </w:r>
      <w:r w:rsidR="00FD74B4" w:rsidRPr="004E2FDB">
        <w:rPr>
          <w:rFonts w:ascii="Arial" w:hAnsi="Arial" w:cs="Arial"/>
          <w:sz w:val="24"/>
          <w:szCs w:val="24"/>
          <w:lang w:val="en-US"/>
        </w:rPr>
        <w:t xml:space="preserve">that has been analyzed beforehand. </w:t>
      </w:r>
      <w:r w:rsidR="00047BBB" w:rsidRPr="004E2FDB">
        <w:rPr>
          <w:rFonts w:ascii="Arial" w:hAnsi="Arial" w:cs="Arial"/>
          <w:sz w:val="24"/>
          <w:szCs w:val="24"/>
          <w:lang w:val="en-US"/>
        </w:rPr>
        <w:t xml:space="preserve">Other foundation </w:t>
      </w:r>
      <w:r w:rsidR="00047BBB" w:rsidRPr="004E2FDB">
        <w:rPr>
          <w:rFonts w:ascii="Arial" w:hAnsi="Arial" w:cs="Arial"/>
          <w:sz w:val="24"/>
          <w:szCs w:val="24"/>
          <w:lang w:val="en-US"/>
        </w:rPr>
        <w:lastRenderedPageBreak/>
        <w:t xml:space="preserve">styles </w:t>
      </w:r>
      <w:r w:rsidR="00155969" w:rsidRPr="004E2FDB">
        <w:rPr>
          <w:rFonts w:ascii="Arial" w:hAnsi="Arial" w:cs="Arial"/>
          <w:sz w:val="24"/>
          <w:szCs w:val="24"/>
          <w:lang w:val="en-US"/>
        </w:rPr>
        <w:t xml:space="preserve">such as pad and beam, raft </w:t>
      </w:r>
      <w:r w:rsidR="00505F7A" w:rsidRPr="004E2FDB">
        <w:rPr>
          <w:rFonts w:ascii="Arial" w:hAnsi="Arial" w:cs="Arial"/>
          <w:sz w:val="24"/>
          <w:szCs w:val="24"/>
          <w:lang w:val="en-US"/>
        </w:rPr>
        <w:t xml:space="preserve">and strip </w:t>
      </w:r>
      <w:r w:rsidR="00047BBB" w:rsidRPr="004E2FDB">
        <w:rPr>
          <w:rFonts w:ascii="Arial" w:hAnsi="Arial" w:cs="Arial"/>
          <w:sz w:val="24"/>
          <w:szCs w:val="24"/>
          <w:lang w:val="en-US"/>
        </w:rPr>
        <w:t>a</w:t>
      </w:r>
      <w:r w:rsidR="00F17ED1" w:rsidRPr="004E2FDB">
        <w:rPr>
          <w:rFonts w:ascii="Arial" w:hAnsi="Arial" w:cs="Arial"/>
          <w:sz w:val="24"/>
          <w:szCs w:val="24"/>
          <w:lang w:val="en-US"/>
        </w:rPr>
        <w:t>re also a possibility because the sample shows a large thickness of coarse sand and gravel</w:t>
      </w:r>
      <w:r w:rsidR="00BB02DD" w:rsidRPr="004E2FDB">
        <w:rPr>
          <w:rFonts w:ascii="Arial" w:hAnsi="Arial" w:cs="Arial"/>
          <w:sz w:val="24"/>
          <w:szCs w:val="24"/>
          <w:lang w:val="en-US"/>
        </w:rPr>
        <w:t xml:space="preserve"> with </w:t>
      </w:r>
      <w:r w:rsidR="00BB2B95" w:rsidRPr="004E2FDB">
        <w:rPr>
          <w:rFonts w:ascii="Arial" w:hAnsi="Arial" w:cs="Arial"/>
          <w:sz w:val="24"/>
          <w:szCs w:val="24"/>
          <w:lang w:val="en-US"/>
        </w:rPr>
        <w:t>rocks</w:t>
      </w:r>
      <w:r w:rsidR="002A4FF1" w:rsidRPr="004E2FDB">
        <w:rPr>
          <w:rFonts w:ascii="Arial" w:hAnsi="Arial" w:cs="Arial"/>
          <w:sz w:val="24"/>
          <w:szCs w:val="24"/>
          <w:lang w:val="en-US"/>
        </w:rPr>
        <w:t xml:space="preserve">. </w:t>
      </w:r>
      <w:r w:rsidR="00604903" w:rsidRPr="004E2FDB">
        <w:rPr>
          <w:rFonts w:ascii="Arial" w:hAnsi="Arial" w:cs="Arial"/>
          <w:sz w:val="24"/>
          <w:szCs w:val="24"/>
          <w:lang w:val="en-US"/>
        </w:rPr>
        <w:t>However,</w:t>
      </w:r>
      <w:r w:rsidR="002A4FF1" w:rsidRPr="004E2FDB">
        <w:rPr>
          <w:rFonts w:ascii="Arial" w:hAnsi="Arial" w:cs="Arial"/>
          <w:sz w:val="24"/>
          <w:szCs w:val="24"/>
          <w:lang w:val="en-US"/>
        </w:rPr>
        <w:t xml:space="preserve"> in order to reach these </w:t>
      </w:r>
      <w:r w:rsidR="003619CF" w:rsidRPr="004E2FDB">
        <w:rPr>
          <w:rFonts w:ascii="Arial" w:hAnsi="Arial" w:cs="Arial"/>
          <w:sz w:val="24"/>
          <w:szCs w:val="24"/>
          <w:lang w:val="en-US"/>
        </w:rPr>
        <w:t>grounds,</w:t>
      </w:r>
      <w:r w:rsidR="002A4FF1" w:rsidRPr="004E2FDB">
        <w:rPr>
          <w:rFonts w:ascii="Arial" w:hAnsi="Arial" w:cs="Arial"/>
          <w:sz w:val="24"/>
          <w:szCs w:val="24"/>
          <w:lang w:val="en-US"/>
        </w:rPr>
        <w:t xml:space="preserve"> it would require </w:t>
      </w:r>
      <w:r w:rsidR="00604903" w:rsidRPr="004E2FDB">
        <w:rPr>
          <w:rFonts w:ascii="Arial" w:hAnsi="Arial" w:cs="Arial"/>
          <w:sz w:val="24"/>
          <w:szCs w:val="24"/>
          <w:lang w:val="en-US"/>
        </w:rPr>
        <w:t xml:space="preserve">reducing the ground as </w:t>
      </w:r>
      <w:r w:rsidR="00756FF1" w:rsidRPr="004E2FDB">
        <w:rPr>
          <w:rFonts w:ascii="Arial" w:hAnsi="Arial" w:cs="Arial"/>
          <w:sz w:val="24"/>
          <w:szCs w:val="24"/>
          <w:lang w:val="en-US"/>
        </w:rPr>
        <w:t>it</w:t>
      </w:r>
      <w:r w:rsidR="003619CF" w:rsidRPr="004E2FDB">
        <w:rPr>
          <w:rFonts w:ascii="Arial" w:hAnsi="Arial" w:cs="Arial"/>
          <w:sz w:val="24"/>
          <w:szCs w:val="24"/>
          <w:lang w:val="en-US"/>
        </w:rPr>
        <w:t>’</w:t>
      </w:r>
      <w:r w:rsidR="00756FF1" w:rsidRPr="004E2FDB">
        <w:rPr>
          <w:rFonts w:ascii="Arial" w:hAnsi="Arial" w:cs="Arial"/>
          <w:sz w:val="24"/>
          <w:szCs w:val="24"/>
          <w:lang w:val="en-US"/>
        </w:rPr>
        <w:t>s made ground and not a good bearing layer.</w:t>
      </w:r>
      <w:r w:rsidR="003619CF" w:rsidRPr="004E2FDB">
        <w:rPr>
          <w:rFonts w:ascii="Arial" w:hAnsi="Arial" w:cs="Arial"/>
          <w:sz w:val="24"/>
          <w:szCs w:val="24"/>
          <w:lang w:val="en-US"/>
        </w:rPr>
        <w:t xml:space="preserve"> This</w:t>
      </w:r>
      <w:r w:rsidR="0030262A" w:rsidRPr="004E2FDB">
        <w:rPr>
          <w:rFonts w:ascii="Arial" w:hAnsi="Arial" w:cs="Arial"/>
          <w:sz w:val="24"/>
          <w:szCs w:val="24"/>
          <w:lang w:val="en-US"/>
        </w:rPr>
        <w:t xml:space="preserve"> will also require a lot of manhours, machinery work and might not be cost effective.</w:t>
      </w:r>
      <w:r w:rsidR="00E857AC" w:rsidRPr="004E2FDB">
        <w:rPr>
          <w:rFonts w:ascii="Arial" w:hAnsi="Arial" w:cs="Arial"/>
          <w:sz w:val="24"/>
          <w:szCs w:val="24"/>
          <w:lang w:val="en-US"/>
        </w:rPr>
        <w:t xml:space="preserve"> </w:t>
      </w:r>
      <w:r w:rsidR="001E1D3D" w:rsidRPr="004E2FDB">
        <w:rPr>
          <w:rFonts w:ascii="Arial" w:hAnsi="Arial" w:cs="Arial"/>
          <w:sz w:val="24"/>
          <w:szCs w:val="24"/>
          <w:lang w:val="en-US"/>
        </w:rPr>
        <w:t xml:space="preserve">Another factor is when using these types of foundations that </w:t>
      </w:r>
      <w:proofErr w:type="gramStart"/>
      <w:r w:rsidR="004C64AE" w:rsidRPr="004E2FDB">
        <w:rPr>
          <w:rFonts w:ascii="Arial" w:hAnsi="Arial" w:cs="Arial"/>
          <w:sz w:val="24"/>
          <w:szCs w:val="24"/>
          <w:lang w:val="en-US"/>
        </w:rPr>
        <w:t>its</w:t>
      </w:r>
      <w:proofErr w:type="gramEnd"/>
      <w:r w:rsidR="004C64AE" w:rsidRPr="004E2FDB">
        <w:rPr>
          <w:rFonts w:ascii="Arial" w:hAnsi="Arial" w:cs="Arial"/>
          <w:sz w:val="24"/>
          <w:szCs w:val="24"/>
          <w:lang w:val="en-US"/>
        </w:rPr>
        <w:t xml:space="preserve"> kept above the water table and with the information on the borehole sample it shows a layer of peat below meaning water does</w:t>
      </w:r>
      <w:r w:rsidR="00750868" w:rsidRPr="004E2FDB">
        <w:rPr>
          <w:rFonts w:ascii="Arial" w:hAnsi="Arial" w:cs="Arial"/>
          <w:sz w:val="24"/>
          <w:szCs w:val="24"/>
          <w:lang w:val="en-US"/>
        </w:rPr>
        <w:t xml:space="preserve"> appear </w:t>
      </w:r>
      <w:r w:rsidR="008A4FE2" w:rsidRPr="004E2FDB">
        <w:rPr>
          <w:rFonts w:ascii="Arial" w:hAnsi="Arial" w:cs="Arial"/>
          <w:sz w:val="24"/>
          <w:szCs w:val="24"/>
          <w:lang w:val="en-US"/>
        </w:rPr>
        <w:t>close to the level this style of foundations will be sitting at.</w:t>
      </w:r>
    </w:p>
    <w:p w14:paraId="70C4563D" w14:textId="2771D77A" w:rsidR="00EB172F" w:rsidRPr="004E2FDB" w:rsidRDefault="00043104">
      <w:pPr>
        <w:rPr>
          <w:rStyle w:val="Hyperlink"/>
          <w:rFonts w:ascii="Arial" w:hAnsi="Arial" w:cs="Arial"/>
          <w:color w:val="auto"/>
          <w:sz w:val="24"/>
          <w:szCs w:val="24"/>
          <w:u w:val="none"/>
          <w:lang w:val="en-US"/>
        </w:rPr>
      </w:pPr>
      <w:r w:rsidRPr="004E2FDB">
        <w:rPr>
          <w:rFonts w:ascii="Arial" w:hAnsi="Arial" w:cs="Arial"/>
          <w:sz w:val="24"/>
          <w:szCs w:val="24"/>
          <w:lang w:val="en-US"/>
        </w:rPr>
        <w:t>Around 8</w:t>
      </w:r>
      <w:r w:rsidR="00497E83" w:rsidRPr="004E2FDB">
        <w:rPr>
          <w:rFonts w:ascii="Arial" w:hAnsi="Arial" w:cs="Arial"/>
          <w:sz w:val="24"/>
          <w:szCs w:val="24"/>
          <w:lang w:val="en-US"/>
        </w:rPr>
        <w:t xml:space="preserve"> to 9 meters is deep is stiff clay, this is a good bearing layer f</w:t>
      </w:r>
      <w:r w:rsidR="00A91576" w:rsidRPr="004E2FDB">
        <w:rPr>
          <w:rFonts w:ascii="Arial" w:hAnsi="Arial" w:cs="Arial"/>
          <w:sz w:val="24"/>
          <w:szCs w:val="24"/>
          <w:lang w:val="en-US"/>
        </w:rPr>
        <w:t>or</w:t>
      </w:r>
      <w:r w:rsidR="00497E83" w:rsidRPr="004E2FDB">
        <w:rPr>
          <w:rFonts w:ascii="Arial" w:hAnsi="Arial" w:cs="Arial"/>
          <w:sz w:val="24"/>
          <w:szCs w:val="24"/>
          <w:lang w:val="en-US"/>
        </w:rPr>
        <w:t xml:space="preserve"> a pile foundation</w:t>
      </w:r>
      <w:r w:rsidR="00A91576" w:rsidRPr="004E2FDB">
        <w:rPr>
          <w:rFonts w:ascii="Arial" w:hAnsi="Arial" w:cs="Arial"/>
          <w:sz w:val="24"/>
          <w:szCs w:val="24"/>
          <w:lang w:val="en-US"/>
        </w:rPr>
        <w:t>.</w:t>
      </w:r>
      <w:r w:rsidR="00FE7B4F" w:rsidRPr="004E2FDB">
        <w:rPr>
          <w:rFonts w:ascii="Arial" w:hAnsi="Arial" w:cs="Arial"/>
          <w:sz w:val="24"/>
          <w:szCs w:val="24"/>
          <w:lang w:val="en-US"/>
        </w:rPr>
        <w:t xml:space="preserve"> Pile foundations can </w:t>
      </w:r>
      <w:r w:rsidR="000E3D88" w:rsidRPr="004E2FDB">
        <w:rPr>
          <w:rFonts w:ascii="Arial" w:hAnsi="Arial" w:cs="Arial"/>
          <w:sz w:val="24"/>
          <w:szCs w:val="24"/>
          <w:lang w:val="en-US"/>
        </w:rPr>
        <w:t>be used to break through the weaker ground type</w:t>
      </w:r>
      <w:r w:rsidR="005F51E9" w:rsidRPr="004E2FDB">
        <w:rPr>
          <w:rFonts w:ascii="Arial" w:hAnsi="Arial" w:cs="Arial"/>
          <w:sz w:val="24"/>
          <w:szCs w:val="24"/>
          <w:lang w:val="en-US"/>
        </w:rPr>
        <w:t xml:space="preserve">s and down into the stiff strata. </w:t>
      </w:r>
      <w:r w:rsidR="00477DDC" w:rsidRPr="004E2FDB">
        <w:rPr>
          <w:rFonts w:ascii="Arial" w:hAnsi="Arial" w:cs="Arial"/>
          <w:sz w:val="24"/>
          <w:szCs w:val="24"/>
          <w:lang w:val="en-US"/>
        </w:rPr>
        <w:t>Additionally, another</w:t>
      </w:r>
      <w:r w:rsidR="005F51E9" w:rsidRPr="004E2FDB">
        <w:rPr>
          <w:rFonts w:ascii="Arial" w:hAnsi="Arial" w:cs="Arial"/>
          <w:sz w:val="24"/>
          <w:szCs w:val="24"/>
          <w:lang w:val="en-US"/>
        </w:rPr>
        <w:t xml:space="preserve"> reason piles are </w:t>
      </w:r>
      <w:r w:rsidR="00521935" w:rsidRPr="004E2FDB">
        <w:rPr>
          <w:rFonts w:ascii="Arial" w:hAnsi="Arial" w:cs="Arial"/>
          <w:sz w:val="24"/>
          <w:szCs w:val="24"/>
          <w:lang w:val="en-US"/>
        </w:rPr>
        <w:t xml:space="preserve">the better option is that there is vegetation surrounding the area meaning </w:t>
      </w:r>
      <w:r w:rsidR="00E379E5" w:rsidRPr="004E2FDB">
        <w:rPr>
          <w:rFonts w:ascii="Arial" w:hAnsi="Arial" w:cs="Arial"/>
          <w:sz w:val="24"/>
          <w:szCs w:val="24"/>
          <w:lang w:val="en-US"/>
        </w:rPr>
        <w:t xml:space="preserve">the foundations need to be deeper and the other foundations listed before are </w:t>
      </w:r>
      <w:r w:rsidR="00FB21A3" w:rsidRPr="004E2FDB">
        <w:rPr>
          <w:rFonts w:ascii="Arial" w:hAnsi="Arial" w:cs="Arial"/>
          <w:sz w:val="24"/>
          <w:szCs w:val="24"/>
          <w:lang w:val="en-US"/>
        </w:rPr>
        <w:t>shallower options than a pile foundation.</w:t>
      </w:r>
      <w:r w:rsidR="00C10EA2" w:rsidRPr="004E2FDB">
        <w:rPr>
          <w:rFonts w:ascii="Arial" w:hAnsi="Arial" w:cs="Arial"/>
          <w:sz w:val="24"/>
          <w:szCs w:val="24"/>
          <w:lang w:val="en-US"/>
        </w:rPr>
        <w:t xml:space="preserve"> This is to ensure the roots </w:t>
      </w:r>
      <w:r w:rsidR="00AF381D" w:rsidRPr="004E2FDB">
        <w:rPr>
          <w:rFonts w:ascii="Arial" w:hAnsi="Arial" w:cs="Arial"/>
          <w:sz w:val="24"/>
          <w:szCs w:val="24"/>
          <w:lang w:val="en-US"/>
        </w:rPr>
        <w:t xml:space="preserve">do not </w:t>
      </w:r>
      <w:r w:rsidR="00A07BAF" w:rsidRPr="004E2FDB">
        <w:rPr>
          <w:rFonts w:ascii="Arial" w:hAnsi="Arial" w:cs="Arial"/>
          <w:sz w:val="24"/>
          <w:szCs w:val="24"/>
          <w:lang w:val="en-US"/>
        </w:rPr>
        <w:t xml:space="preserve">have an </w:t>
      </w:r>
      <w:r w:rsidR="00AF381D" w:rsidRPr="004E2FDB">
        <w:rPr>
          <w:rFonts w:ascii="Arial" w:hAnsi="Arial" w:cs="Arial"/>
          <w:sz w:val="24"/>
          <w:szCs w:val="24"/>
          <w:lang w:val="en-US"/>
        </w:rPr>
        <w:t>affect the foundation.</w:t>
      </w:r>
    </w:p>
    <w:p w14:paraId="0E7503AB" w14:textId="12699033" w:rsidR="009413B2" w:rsidRPr="004E2FDB" w:rsidRDefault="008E202B">
      <w:pPr>
        <w:rPr>
          <w:rFonts w:ascii="Arial" w:hAnsi="Arial" w:cs="Arial"/>
          <w:sz w:val="24"/>
          <w:szCs w:val="24"/>
          <w:lang w:val="en-US"/>
        </w:rPr>
      </w:pPr>
      <w:r w:rsidRPr="004E2FDB">
        <w:rPr>
          <w:rFonts w:ascii="Arial" w:hAnsi="Arial" w:cs="Arial"/>
          <w:sz w:val="24"/>
          <w:szCs w:val="24"/>
          <w:lang w:val="en-US"/>
        </w:rPr>
        <w:t xml:space="preserve">The two common types of pile foundations </w:t>
      </w:r>
      <w:r w:rsidR="00BD575E" w:rsidRPr="004E2FDB">
        <w:rPr>
          <w:rFonts w:ascii="Arial" w:hAnsi="Arial" w:cs="Arial"/>
          <w:sz w:val="24"/>
          <w:szCs w:val="24"/>
          <w:lang w:val="en-US"/>
        </w:rPr>
        <w:t xml:space="preserve">are end bearing piles and frictions piles, </w:t>
      </w:r>
      <w:r w:rsidR="005108A5" w:rsidRPr="004E2FDB">
        <w:rPr>
          <w:rFonts w:ascii="Arial" w:hAnsi="Arial" w:cs="Arial"/>
          <w:sz w:val="24"/>
          <w:szCs w:val="24"/>
          <w:lang w:val="en-US"/>
        </w:rPr>
        <w:t>friction pile i</w:t>
      </w:r>
      <w:r w:rsidR="0045460D" w:rsidRPr="004E2FDB">
        <w:rPr>
          <w:rFonts w:ascii="Arial" w:hAnsi="Arial" w:cs="Arial"/>
          <w:sz w:val="24"/>
          <w:szCs w:val="24"/>
          <w:lang w:val="en-US"/>
        </w:rPr>
        <w:t xml:space="preserve">s </w:t>
      </w:r>
      <w:r w:rsidR="00151E17" w:rsidRPr="004E2FDB">
        <w:rPr>
          <w:rFonts w:ascii="Arial" w:hAnsi="Arial" w:cs="Arial"/>
          <w:sz w:val="24"/>
          <w:szCs w:val="24"/>
          <w:lang w:val="en-US"/>
        </w:rPr>
        <w:t>more advisable due</w:t>
      </w:r>
      <w:r w:rsidR="000E4CBC" w:rsidRPr="004E2FDB">
        <w:rPr>
          <w:rFonts w:ascii="Arial" w:hAnsi="Arial" w:cs="Arial"/>
          <w:sz w:val="24"/>
          <w:szCs w:val="24"/>
          <w:lang w:val="en-US"/>
        </w:rPr>
        <w:t xml:space="preserve"> to </w:t>
      </w:r>
      <w:r w:rsidR="00746714" w:rsidRPr="004E2FDB">
        <w:rPr>
          <w:rFonts w:ascii="Arial" w:hAnsi="Arial" w:cs="Arial"/>
          <w:sz w:val="24"/>
          <w:szCs w:val="24"/>
          <w:lang w:val="en-US"/>
        </w:rPr>
        <w:t>gaining most of its bearing capacity from the weak compressible strata that surrounds it</w:t>
      </w:r>
      <w:r w:rsidR="00E61E92" w:rsidRPr="004E2FDB">
        <w:rPr>
          <w:rFonts w:ascii="Arial" w:hAnsi="Arial" w:cs="Arial"/>
          <w:sz w:val="24"/>
          <w:szCs w:val="24"/>
          <w:lang w:val="en-US"/>
        </w:rPr>
        <w:t xml:space="preserve">, also when hard strata </w:t>
      </w:r>
      <w:proofErr w:type="gramStart"/>
      <w:r w:rsidR="00E61E92" w:rsidRPr="004E2FDB">
        <w:rPr>
          <w:rFonts w:ascii="Arial" w:hAnsi="Arial" w:cs="Arial"/>
          <w:sz w:val="24"/>
          <w:szCs w:val="24"/>
          <w:lang w:val="en-US"/>
        </w:rPr>
        <w:t>is</w:t>
      </w:r>
      <w:proofErr w:type="gramEnd"/>
      <w:r w:rsidR="00E61E92" w:rsidRPr="004E2FDB">
        <w:rPr>
          <w:rFonts w:ascii="Arial" w:hAnsi="Arial" w:cs="Arial"/>
          <w:sz w:val="24"/>
          <w:szCs w:val="24"/>
          <w:lang w:val="en-US"/>
        </w:rPr>
        <w:t xml:space="preserve"> deep and in this case It is fairly deep.</w:t>
      </w:r>
    </w:p>
    <w:p w14:paraId="6E545218" w14:textId="0CD5D7AC" w:rsidR="009413B2" w:rsidRPr="004E2FDB" w:rsidRDefault="005A7904">
      <w:pPr>
        <w:rPr>
          <w:rFonts w:ascii="Arial" w:hAnsi="Arial" w:cs="Arial"/>
          <w:sz w:val="24"/>
          <w:szCs w:val="24"/>
          <w:lang w:val="en-US"/>
        </w:rPr>
      </w:pPr>
      <w:r w:rsidRPr="004E2FDB">
        <w:rPr>
          <w:rFonts w:ascii="Arial" w:hAnsi="Arial" w:cs="Arial"/>
          <w:noProof/>
          <w:sz w:val="24"/>
          <w:szCs w:val="24"/>
        </w:rPr>
        <w:drawing>
          <wp:inline distT="0" distB="0" distL="0" distR="0" wp14:anchorId="02BF9E68" wp14:editId="3C60394B">
            <wp:extent cx="3124200" cy="2590800"/>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6"/>
                    <a:srcRect l="3157" t="12117" r="42333" b="7488"/>
                    <a:stretch/>
                  </pic:blipFill>
                  <pic:spPr bwMode="auto">
                    <a:xfrm>
                      <a:off x="0" y="0"/>
                      <a:ext cx="3124200" cy="2590800"/>
                    </a:xfrm>
                    <a:prstGeom prst="rect">
                      <a:avLst/>
                    </a:prstGeom>
                    <a:ln>
                      <a:noFill/>
                    </a:ln>
                    <a:extLst>
                      <a:ext uri="{53640926-AAD7-44D8-BBD7-CCE9431645EC}">
                        <a14:shadowObscured xmlns:a14="http://schemas.microsoft.com/office/drawing/2010/main"/>
                      </a:ext>
                    </a:extLst>
                  </pic:spPr>
                </pic:pic>
              </a:graphicData>
            </a:graphic>
          </wp:inline>
        </w:drawing>
      </w:r>
    </w:p>
    <w:p w14:paraId="65D1CF2E" w14:textId="15B4A7DC" w:rsidR="00756612" w:rsidRPr="004E2FDB" w:rsidRDefault="005A7904">
      <w:pPr>
        <w:rPr>
          <w:rFonts w:ascii="Arial" w:hAnsi="Arial" w:cs="Arial"/>
          <w:sz w:val="24"/>
          <w:szCs w:val="24"/>
          <w:lang w:val="en-US"/>
        </w:rPr>
      </w:pPr>
      <w:r w:rsidRPr="004E2FDB">
        <w:rPr>
          <w:rFonts w:ascii="Arial" w:hAnsi="Arial" w:cs="Arial"/>
          <w:sz w:val="24"/>
          <w:szCs w:val="24"/>
          <w:lang w:val="en-US"/>
        </w:rPr>
        <w:t>Image from</w:t>
      </w:r>
      <w:r w:rsidR="005B6D7E" w:rsidRPr="004E2FDB">
        <w:rPr>
          <w:rFonts w:ascii="Arial" w:hAnsi="Arial" w:cs="Arial"/>
          <w:sz w:val="24"/>
          <w:szCs w:val="24"/>
          <w:lang w:val="en-US"/>
        </w:rPr>
        <w:t xml:space="preserve"> </w:t>
      </w:r>
      <w:r w:rsidR="006851E6" w:rsidRPr="004E2FDB">
        <w:rPr>
          <w:rFonts w:ascii="Arial" w:hAnsi="Arial" w:cs="Arial"/>
          <w:sz w:val="24"/>
          <w:szCs w:val="24"/>
        </w:rPr>
        <w:t>Design</w:t>
      </w:r>
      <w:r w:rsidR="008F0E56" w:rsidRPr="004E2FDB">
        <w:rPr>
          <w:rFonts w:ascii="Arial" w:hAnsi="Arial" w:cs="Arial"/>
          <w:sz w:val="24"/>
          <w:szCs w:val="24"/>
        </w:rPr>
        <w:t>ingbuildings.com</w:t>
      </w:r>
    </w:p>
    <w:p w14:paraId="1F333C72" w14:textId="77777777" w:rsidR="005366EB" w:rsidRPr="004E2FDB" w:rsidRDefault="005366EB" w:rsidP="00012550">
      <w:pPr>
        <w:pStyle w:val="Heading1"/>
        <w:rPr>
          <w:rFonts w:ascii="Arial" w:hAnsi="Arial" w:cs="Arial"/>
          <w:color w:val="000000" w:themeColor="text1"/>
          <w:sz w:val="24"/>
          <w:szCs w:val="24"/>
          <w:u w:val="single"/>
          <w:lang w:val="en-US"/>
        </w:rPr>
      </w:pPr>
    </w:p>
    <w:p w14:paraId="6F1980E1" w14:textId="32C08822" w:rsidR="005B6D7E" w:rsidRPr="00D9164F" w:rsidRDefault="005366EB" w:rsidP="00012550">
      <w:pPr>
        <w:pStyle w:val="Heading1"/>
        <w:rPr>
          <w:rFonts w:ascii="Arial" w:hAnsi="Arial" w:cs="Arial"/>
          <w:color w:val="000000" w:themeColor="text1"/>
          <w:sz w:val="24"/>
          <w:szCs w:val="24"/>
          <w:u w:val="single"/>
          <w:lang w:val="en-US"/>
        </w:rPr>
      </w:pPr>
      <w:bookmarkStart w:id="15" w:name="_Toc92385011"/>
      <w:r w:rsidRPr="00D9164F">
        <w:rPr>
          <w:rFonts w:ascii="Arial" w:hAnsi="Arial" w:cs="Arial"/>
          <w:color w:val="000000" w:themeColor="text1"/>
          <w:sz w:val="24"/>
          <w:szCs w:val="24"/>
          <w:u w:val="single"/>
          <w:lang w:val="en-US"/>
        </w:rPr>
        <w:t>References</w:t>
      </w:r>
      <w:bookmarkEnd w:id="15"/>
    </w:p>
    <w:p w14:paraId="36E47526" w14:textId="6B576C27" w:rsidR="005366EB" w:rsidRPr="00D9164F" w:rsidRDefault="005366EB" w:rsidP="005366EB">
      <w:pPr>
        <w:rPr>
          <w:rFonts w:ascii="Arial" w:hAnsi="Arial" w:cs="Arial"/>
          <w:sz w:val="24"/>
          <w:szCs w:val="24"/>
          <w:lang w:val="en-US"/>
        </w:rPr>
      </w:pPr>
    </w:p>
    <w:p w14:paraId="13DCF594" w14:textId="200B66C5" w:rsidR="00741864" w:rsidRPr="00D9164F" w:rsidRDefault="00741864" w:rsidP="005366EB">
      <w:pPr>
        <w:rPr>
          <w:rFonts w:ascii="Arial" w:hAnsi="Arial" w:cs="Arial"/>
          <w:sz w:val="24"/>
          <w:szCs w:val="24"/>
          <w:lang w:val="en-US"/>
        </w:rPr>
      </w:pPr>
      <w:r w:rsidRPr="00D9164F">
        <w:rPr>
          <w:rFonts w:ascii="Arial" w:hAnsi="Arial" w:cs="Arial"/>
          <w:sz w:val="24"/>
          <w:szCs w:val="24"/>
          <w:lang w:val="en-US"/>
        </w:rPr>
        <w:t>Image used from google maps</w:t>
      </w:r>
    </w:p>
    <w:p w14:paraId="6D359695" w14:textId="30311C02" w:rsidR="00741864" w:rsidRPr="00D9164F" w:rsidRDefault="00310A90" w:rsidP="00741864">
      <w:pPr>
        <w:rPr>
          <w:rFonts w:ascii="Arial" w:hAnsi="Arial" w:cs="Arial"/>
          <w:sz w:val="24"/>
          <w:szCs w:val="24"/>
          <w:lang w:val="en-US"/>
        </w:rPr>
      </w:pPr>
      <w:hyperlink r:id="rId17" w:history="1">
        <w:r w:rsidR="00741864" w:rsidRPr="00D9164F">
          <w:rPr>
            <w:rStyle w:val="Hyperlink"/>
            <w:rFonts w:ascii="Arial" w:hAnsi="Arial" w:cs="Arial"/>
            <w:sz w:val="24"/>
            <w:szCs w:val="24"/>
            <w:lang w:val="en-US"/>
          </w:rPr>
          <w:t>https://www.google.co.uk/maps/place/Dunvant+Pl,+Maritime+Quarter,+Swansea/@51.614104,-3.9481384,487m/data=!3m2!1e3!4b1!4m5!3m4!1s0x486e8aca554d8e6d:0x13b14118df7afbbb!8m2!3d51.6141007!4d-3.9459497</w:t>
        </w:r>
      </w:hyperlink>
      <w:r w:rsidR="008D3EC7" w:rsidRPr="00D9164F">
        <w:rPr>
          <w:rFonts w:ascii="Arial" w:hAnsi="Arial" w:cs="Arial"/>
          <w:sz w:val="24"/>
          <w:szCs w:val="24"/>
          <w:lang w:val="en-US"/>
        </w:rPr>
        <w:t xml:space="preserve"> (accessed: 11</w:t>
      </w:r>
      <w:r w:rsidR="008D3EC7" w:rsidRPr="00D9164F">
        <w:rPr>
          <w:rFonts w:ascii="Arial" w:hAnsi="Arial" w:cs="Arial"/>
          <w:sz w:val="24"/>
          <w:szCs w:val="24"/>
          <w:vertAlign w:val="superscript"/>
          <w:lang w:val="en-US"/>
        </w:rPr>
        <w:t>th</w:t>
      </w:r>
      <w:r w:rsidR="008D3EC7" w:rsidRPr="00D9164F">
        <w:rPr>
          <w:rFonts w:ascii="Arial" w:hAnsi="Arial" w:cs="Arial"/>
          <w:sz w:val="24"/>
          <w:szCs w:val="24"/>
          <w:lang w:val="en-US"/>
        </w:rPr>
        <w:t xml:space="preserve"> November 2021)</w:t>
      </w:r>
    </w:p>
    <w:p w14:paraId="25C1E679" w14:textId="66DDFDF5" w:rsidR="00A21744" w:rsidRPr="00D9164F" w:rsidRDefault="00A21744" w:rsidP="00741864">
      <w:pPr>
        <w:rPr>
          <w:rFonts w:ascii="Arial" w:hAnsi="Arial" w:cs="Arial"/>
          <w:sz w:val="24"/>
          <w:szCs w:val="24"/>
          <w:lang w:val="en-US"/>
        </w:rPr>
      </w:pPr>
      <w:r w:rsidRPr="00D9164F">
        <w:rPr>
          <w:rFonts w:ascii="Arial" w:hAnsi="Arial" w:cs="Arial"/>
          <w:sz w:val="24"/>
          <w:szCs w:val="24"/>
          <w:lang w:val="en-US"/>
        </w:rPr>
        <w:lastRenderedPageBreak/>
        <w:t xml:space="preserve">Image </w:t>
      </w:r>
      <w:r w:rsidR="0051575E" w:rsidRPr="00D9164F">
        <w:rPr>
          <w:rFonts w:ascii="Arial" w:hAnsi="Arial" w:cs="Arial"/>
          <w:sz w:val="24"/>
          <w:szCs w:val="24"/>
          <w:lang w:val="en-US"/>
        </w:rPr>
        <w:t>available at:</w:t>
      </w:r>
    </w:p>
    <w:p w14:paraId="459FC2BD" w14:textId="0299B0C8" w:rsidR="0051575E" w:rsidRPr="00D9164F" w:rsidRDefault="00DF2002" w:rsidP="00741864">
      <w:pPr>
        <w:rPr>
          <w:rFonts w:ascii="Arial" w:hAnsi="Arial" w:cs="Arial"/>
          <w:sz w:val="24"/>
          <w:szCs w:val="24"/>
          <w:lang w:val="en-US"/>
        </w:rPr>
      </w:pPr>
      <w:hyperlink r:id="rId18" w:history="1">
        <w:r w:rsidRPr="00D9164F">
          <w:rPr>
            <w:rStyle w:val="Hyperlink"/>
            <w:rFonts w:ascii="Arial" w:hAnsi="Arial" w:cs="Arial"/>
            <w:sz w:val="24"/>
            <w:szCs w:val="24"/>
            <w:lang w:val="en-US"/>
          </w:rPr>
          <w:t>https://www.archiuk.com/cgi-bin/build_nls_historic_map.pl?map_location=SA1%203SS%20SA13SS%20in%20Swansea&amp;search_location=SA1%203SS,%20SA13SS%20in%20Swansea,%20Swansea,%20West%20Glamorgan,%20Wales&amp;os_series=1&amp;is_sub=&amp;pwd=&amp;latitude=51.613751&amp;longitude=-3.944151&amp;postcode=SA1%203SS</w:t>
        </w:r>
      </w:hyperlink>
    </w:p>
    <w:p w14:paraId="20D52E72" w14:textId="74D4E28A" w:rsidR="00DF2002" w:rsidRPr="00D9164F" w:rsidRDefault="00DF2002" w:rsidP="00741864">
      <w:pPr>
        <w:rPr>
          <w:rFonts w:ascii="Arial" w:hAnsi="Arial" w:cs="Arial"/>
          <w:sz w:val="24"/>
          <w:szCs w:val="24"/>
          <w:lang w:val="en-US"/>
        </w:rPr>
      </w:pPr>
      <w:r w:rsidRPr="00D9164F">
        <w:rPr>
          <w:rFonts w:ascii="Arial" w:hAnsi="Arial" w:cs="Arial"/>
          <w:sz w:val="24"/>
          <w:szCs w:val="24"/>
          <w:lang w:val="en-US"/>
        </w:rPr>
        <w:t>(Accessed: 11</w:t>
      </w:r>
      <w:r w:rsidRPr="00D9164F">
        <w:rPr>
          <w:rFonts w:ascii="Arial" w:hAnsi="Arial" w:cs="Arial"/>
          <w:sz w:val="24"/>
          <w:szCs w:val="24"/>
          <w:vertAlign w:val="superscript"/>
          <w:lang w:val="en-US"/>
        </w:rPr>
        <w:t>th</w:t>
      </w:r>
      <w:r w:rsidRPr="00D9164F">
        <w:rPr>
          <w:rFonts w:ascii="Arial" w:hAnsi="Arial" w:cs="Arial"/>
          <w:sz w:val="24"/>
          <w:szCs w:val="24"/>
          <w:lang w:val="en-US"/>
        </w:rPr>
        <w:t xml:space="preserve"> November 2021)</w:t>
      </w:r>
    </w:p>
    <w:p w14:paraId="588A4586" w14:textId="6CA9CB4F" w:rsidR="008D3EC7" w:rsidRPr="00D9164F" w:rsidRDefault="0041150E" w:rsidP="00741864">
      <w:pPr>
        <w:rPr>
          <w:rFonts w:ascii="Arial" w:hAnsi="Arial" w:cs="Arial"/>
          <w:sz w:val="24"/>
          <w:szCs w:val="24"/>
          <w:lang w:val="en-US"/>
        </w:rPr>
      </w:pPr>
      <w:r w:rsidRPr="00D9164F">
        <w:rPr>
          <w:rFonts w:ascii="Arial" w:hAnsi="Arial" w:cs="Arial"/>
          <w:sz w:val="24"/>
          <w:szCs w:val="24"/>
          <w:lang w:val="en-US"/>
        </w:rPr>
        <w:t xml:space="preserve">Designing buildings (2020) </w:t>
      </w:r>
      <w:r w:rsidRPr="00D9164F">
        <w:rPr>
          <w:rFonts w:ascii="Arial" w:hAnsi="Arial" w:cs="Arial"/>
          <w:i/>
          <w:iCs/>
          <w:sz w:val="24"/>
          <w:szCs w:val="24"/>
          <w:lang w:val="en-US"/>
        </w:rPr>
        <w:t xml:space="preserve">Site investigation. </w:t>
      </w:r>
      <w:r w:rsidRPr="00D9164F">
        <w:rPr>
          <w:rFonts w:ascii="Arial" w:hAnsi="Arial" w:cs="Arial"/>
          <w:sz w:val="24"/>
          <w:szCs w:val="24"/>
          <w:lang w:val="en-US"/>
        </w:rPr>
        <w:t>Available at:</w:t>
      </w:r>
    </w:p>
    <w:p w14:paraId="1AAC01B7" w14:textId="7C6E3672" w:rsidR="008D3EC7" w:rsidRPr="00D9164F" w:rsidRDefault="00310A90" w:rsidP="008D3EC7">
      <w:pPr>
        <w:rPr>
          <w:rFonts w:ascii="Arial" w:hAnsi="Arial" w:cs="Arial"/>
          <w:sz w:val="24"/>
          <w:szCs w:val="24"/>
          <w:lang w:val="en-US"/>
        </w:rPr>
      </w:pPr>
      <w:hyperlink r:id="rId19" w:history="1">
        <w:r w:rsidR="008D3EC7" w:rsidRPr="00D9164F">
          <w:rPr>
            <w:rStyle w:val="Hyperlink"/>
            <w:rFonts w:ascii="Arial" w:hAnsi="Arial" w:cs="Arial"/>
            <w:sz w:val="24"/>
            <w:szCs w:val="24"/>
            <w:lang w:val="en-US"/>
          </w:rPr>
          <w:t>https://www.designingbuildings.co.uk/wiki/Site_investigation</w:t>
        </w:r>
      </w:hyperlink>
      <w:r w:rsidR="008D3EC7" w:rsidRPr="00D9164F">
        <w:rPr>
          <w:rFonts w:ascii="Arial" w:hAnsi="Arial" w:cs="Arial"/>
          <w:sz w:val="24"/>
          <w:szCs w:val="24"/>
          <w:lang w:val="en-US"/>
        </w:rPr>
        <w:t xml:space="preserve"> (accessed: 11</w:t>
      </w:r>
      <w:r w:rsidR="008D3EC7" w:rsidRPr="00D9164F">
        <w:rPr>
          <w:rFonts w:ascii="Arial" w:hAnsi="Arial" w:cs="Arial"/>
          <w:sz w:val="24"/>
          <w:szCs w:val="24"/>
          <w:vertAlign w:val="superscript"/>
          <w:lang w:val="en-US"/>
        </w:rPr>
        <w:t>th</w:t>
      </w:r>
      <w:r w:rsidR="008D3EC7" w:rsidRPr="00D9164F">
        <w:rPr>
          <w:rFonts w:ascii="Arial" w:hAnsi="Arial" w:cs="Arial"/>
          <w:sz w:val="24"/>
          <w:szCs w:val="24"/>
          <w:lang w:val="en-US"/>
        </w:rPr>
        <w:t xml:space="preserve"> November 2021)</w:t>
      </w:r>
    </w:p>
    <w:p w14:paraId="2B2BB1F8" w14:textId="465748FE" w:rsidR="009B2B7C" w:rsidRPr="00D9164F" w:rsidRDefault="009B2B7C" w:rsidP="008D3EC7">
      <w:pPr>
        <w:rPr>
          <w:rFonts w:ascii="Arial" w:hAnsi="Arial" w:cs="Arial"/>
          <w:sz w:val="24"/>
          <w:szCs w:val="24"/>
          <w:lang w:val="en-US"/>
        </w:rPr>
      </w:pPr>
    </w:p>
    <w:p w14:paraId="1D980035" w14:textId="6817677B" w:rsidR="009B2B7C" w:rsidRPr="00D9164F" w:rsidRDefault="009B2B7C" w:rsidP="008D3EC7">
      <w:pPr>
        <w:rPr>
          <w:rFonts w:ascii="Arial" w:hAnsi="Arial" w:cs="Arial"/>
          <w:sz w:val="24"/>
          <w:szCs w:val="24"/>
          <w:lang w:val="en-US"/>
        </w:rPr>
      </w:pPr>
      <w:r w:rsidRPr="00D9164F">
        <w:rPr>
          <w:rFonts w:ascii="Arial" w:hAnsi="Arial" w:cs="Arial"/>
          <w:sz w:val="24"/>
          <w:szCs w:val="24"/>
          <w:lang w:val="en-US"/>
        </w:rPr>
        <w:t xml:space="preserve">NHBC (2007) </w:t>
      </w:r>
      <w:r w:rsidRPr="00D9164F">
        <w:rPr>
          <w:rFonts w:ascii="Arial" w:hAnsi="Arial" w:cs="Arial"/>
          <w:i/>
          <w:iCs/>
          <w:sz w:val="24"/>
          <w:szCs w:val="24"/>
          <w:lang w:val="en-US"/>
        </w:rPr>
        <w:t xml:space="preserve">Guidance on evaluation of development proposals on sites where methane and carbon dioxide are present. </w:t>
      </w:r>
      <w:r w:rsidRPr="00D9164F">
        <w:rPr>
          <w:rFonts w:ascii="Arial" w:hAnsi="Arial" w:cs="Arial"/>
          <w:sz w:val="24"/>
          <w:szCs w:val="24"/>
          <w:lang w:val="en-US"/>
        </w:rPr>
        <w:t xml:space="preserve">Report Edition no.4. Available at: </w:t>
      </w:r>
      <w:hyperlink r:id="rId20" w:history="1">
        <w:r w:rsidRPr="00D9164F">
          <w:rPr>
            <w:rStyle w:val="Hyperlink"/>
            <w:rFonts w:ascii="Arial" w:hAnsi="Arial" w:cs="Arial"/>
            <w:sz w:val="24"/>
            <w:szCs w:val="24"/>
            <w:lang w:val="en-US"/>
          </w:rPr>
          <w:t>https://www.nhbc.co.uk/binaries/content/assets/nhbc/products-and-services/tech-advice-and-guidance/guidance-on-evaluation-of-development-proposals-on-sites-where-methane-and-carbon-dioxide-are-present.pdf</w:t>
        </w:r>
      </w:hyperlink>
      <w:r w:rsidRPr="00D9164F">
        <w:rPr>
          <w:rFonts w:ascii="Arial" w:hAnsi="Arial" w:cs="Arial"/>
          <w:sz w:val="24"/>
          <w:szCs w:val="24"/>
          <w:lang w:val="en-US"/>
        </w:rPr>
        <w:t xml:space="preserve"> (Accessed: 15</w:t>
      </w:r>
      <w:r w:rsidRPr="00D9164F">
        <w:rPr>
          <w:rFonts w:ascii="Arial" w:hAnsi="Arial" w:cs="Arial"/>
          <w:sz w:val="24"/>
          <w:szCs w:val="24"/>
          <w:vertAlign w:val="superscript"/>
          <w:lang w:val="en-US"/>
        </w:rPr>
        <w:t>th</w:t>
      </w:r>
      <w:r w:rsidRPr="00D9164F">
        <w:rPr>
          <w:rFonts w:ascii="Arial" w:hAnsi="Arial" w:cs="Arial"/>
          <w:sz w:val="24"/>
          <w:szCs w:val="24"/>
          <w:lang w:val="en-US"/>
        </w:rPr>
        <w:t xml:space="preserve"> November 2021).</w:t>
      </w:r>
    </w:p>
    <w:p w14:paraId="19C0D652" w14:textId="77777777" w:rsidR="0041150E" w:rsidRPr="00D9164F" w:rsidRDefault="0041150E" w:rsidP="0041150E">
      <w:pPr>
        <w:rPr>
          <w:rFonts w:ascii="Arial" w:hAnsi="Arial" w:cs="Arial"/>
          <w:sz w:val="24"/>
          <w:szCs w:val="24"/>
          <w:lang w:val="en-US"/>
        </w:rPr>
      </w:pPr>
      <w:r w:rsidRPr="00D9164F">
        <w:rPr>
          <w:rFonts w:ascii="Arial" w:hAnsi="Arial" w:cs="Arial"/>
          <w:sz w:val="24"/>
          <w:szCs w:val="24"/>
          <w:lang w:val="en-US"/>
        </w:rPr>
        <w:t>These borehole samples were gathered from BGS (British Geological Survey)</w:t>
      </w:r>
      <w:r w:rsidRPr="00D9164F">
        <w:rPr>
          <w:rFonts w:ascii="Arial" w:hAnsi="Arial" w:cs="Arial"/>
          <w:sz w:val="24"/>
          <w:szCs w:val="24"/>
        </w:rPr>
        <w:t xml:space="preserve"> </w:t>
      </w:r>
      <w:r w:rsidRPr="00D9164F">
        <w:rPr>
          <w:rFonts w:ascii="Arial" w:hAnsi="Arial" w:cs="Arial"/>
          <w:sz w:val="24"/>
          <w:szCs w:val="24"/>
          <w:lang w:val="en-US"/>
        </w:rPr>
        <w:t>BGS ID: 370212: BGS Reference: SS69SE311</w:t>
      </w:r>
    </w:p>
    <w:p w14:paraId="15EAD185" w14:textId="77777777" w:rsidR="0041150E" w:rsidRPr="00D9164F" w:rsidRDefault="0041150E" w:rsidP="0041150E">
      <w:pPr>
        <w:rPr>
          <w:rFonts w:ascii="Arial" w:hAnsi="Arial" w:cs="Arial"/>
          <w:sz w:val="24"/>
          <w:szCs w:val="24"/>
          <w:lang w:val="en-US"/>
        </w:rPr>
      </w:pPr>
      <w:r w:rsidRPr="00D9164F">
        <w:rPr>
          <w:rFonts w:ascii="Arial" w:hAnsi="Arial" w:cs="Arial"/>
          <w:sz w:val="24"/>
          <w:szCs w:val="24"/>
          <w:lang w:val="en-US"/>
        </w:rPr>
        <w:t xml:space="preserve">Page 1: </w:t>
      </w:r>
      <w:hyperlink r:id="rId21" w:history="1">
        <w:r w:rsidRPr="00D9164F">
          <w:rPr>
            <w:rStyle w:val="Hyperlink"/>
            <w:rFonts w:ascii="Arial" w:hAnsi="Arial" w:cs="Arial"/>
            <w:sz w:val="24"/>
            <w:szCs w:val="24"/>
            <w:lang w:val="en-US"/>
          </w:rPr>
          <w:t>http://scans.bgs.ac.uk/sobi_scans/boreholes/370212/images/10677861.html</w:t>
        </w:r>
      </w:hyperlink>
    </w:p>
    <w:p w14:paraId="6C74AAF6" w14:textId="77777777" w:rsidR="0041150E" w:rsidRPr="00D9164F" w:rsidRDefault="0041150E" w:rsidP="0041150E">
      <w:pPr>
        <w:rPr>
          <w:rFonts w:ascii="Arial" w:hAnsi="Arial" w:cs="Arial"/>
          <w:sz w:val="24"/>
          <w:szCs w:val="24"/>
        </w:rPr>
      </w:pPr>
      <w:r w:rsidRPr="00D9164F">
        <w:rPr>
          <w:rFonts w:ascii="Arial" w:hAnsi="Arial" w:cs="Arial"/>
          <w:sz w:val="24"/>
          <w:szCs w:val="24"/>
          <w:lang w:val="en-US"/>
        </w:rPr>
        <w:t>Page 2:</w:t>
      </w:r>
      <w:r w:rsidRPr="00D9164F">
        <w:rPr>
          <w:rFonts w:ascii="Arial" w:hAnsi="Arial" w:cs="Arial"/>
          <w:sz w:val="24"/>
          <w:szCs w:val="24"/>
        </w:rPr>
        <w:t xml:space="preserve"> </w:t>
      </w:r>
      <w:hyperlink r:id="rId22" w:history="1">
        <w:r w:rsidRPr="00D9164F">
          <w:rPr>
            <w:rStyle w:val="Hyperlink"/>
            <w:rFonts w:ascii="Arial" w:hAnsi="Arial" w:cs="Arial"/>
            <w:sz w:val="24"/>
            <w:szCs w:val="24"/>
          </w:rPr>
          <w:t>http://scans.bgs.ac.uk/sobi_scans/boreholes/370212/images/10677862.html</w:t>
        </w:r>
      </w:hyperlink>
    </w:p>
    <w:p w14:paraId="52CFA2CA" w14:textId="77777777" w:rsidR="0041150E" w:rsidRPr="00D9164F" w:rsidRDefault="0041150E" w:rsidP="0041150E">
      <w:pPr>
        <w:rPr>
          <w:rFonts w:ascii="Arial" w:hAnsi="Arial" w:cs="Arial"/>
          <w:sz w:val="24"/>
          <w:szCs w:val="24"/>
        </w:rPr>
      </w:pPr>
      <w:r w:rsidRPr="00D9164F">
        <w:rPr>
          <w:rFonts w:ascii="Arial" w:hAnsi="Arial" w:cs="Arial"/>
          <w:sz w:val="24"/>
          <w:szCs w:val="24"/>
          <w:lang w:val="en-US"/>
        </w:rPr>
        <w:t>Page 3:</w:t>
      </w:r>
      <w:r w:rsidRPr="00D9164F">
        <w:rPr>
          <w:rFonts w:ascii="Arial" w:hAnsi="Arial" w:cs="Arial"/>
          <w:sz w:val="24"/>
          <w:szCs w:val="24"/>
        </w:rPr>
        <w:t xml:space="preserve"> </w:t>
      </w:r>
      <w:hyperlink r:id="rId23" w:history="1">
        <w:r w:rsidRPr="00D9164F">
          <w:rPr>
            <w:rStyle w:val="Hyperlink"/>
            <w:rFonts w:ascii="Arial" w:hAnsi="Arial" w:cs="Arial"/>
            <w:sz w:val="24"/>
            <w:szCs w:val="24"/>
          </w:rPr>
          <w:t>http://scans.bgs.ac.uk/sobi_scans/boreholes/370212/images/10677863.html</w:t>
        </w:r>
      </w:hyperlink>
    </w:p>
    <w:p w14:paraId="64E9D8FC" w14:textId="27B6D350" w:rsidR="0041150E" w:rsidRPr="00D9164F" w:rsidRDefault="0041150E" w:rsidP="008D3EC7">
      <w:pPr>
        <w:rPr>
          <w:rFonts w:ascii="Arial" w:hAnsi="Arial" w:cs="Arial"/>
          <w:sz w:val="24"/>
          <w:szCs w:val="24"/>
          <w:lang w:val="en-US"/>
        </w:rPr>
      </w:pPr>
      <w:r w:rsidRPr="00D9164F">
        <w:rPr>
          <w:rFonts w:ascii="Arial" w:hAnsi="Arial" w:cs="Arial"/>
          <w:sz w:val="24"/>
          <w:szCs w:val="24"/>
          <w:lang w:val="en-US"/>
        </w:rPr>
        <w:t>(Accessed: 18</w:t>
      </w:r>
      <w:r w:rsidRPr="00D9164F">
        <w:rPr>
          <w:rFonts w:ascii="Arial" w:hAnsi="Arial" w:cs="Arial"/>
          <w:sz w:val="24"/>
          <w:szCs w:val="24"/>
          <w:vertAlign w:val="superscript"/>
          <w:lang w:val="en-US"/>
        </w:rPr>
        <w:t>th</w:t>
      </w:r>
      <w:r w:rsidRPr="00D9164F">
        <w:rPr>
          <w:rFonts w:ascii="Arial" w:hAnsi="Arial" w:cs="Arial"/>
          <w:sz w:val="24"/>
          <w:szCs w:val="24"/>
          <w:lang w:val="en-US"/>
        </w:rPr>
        <w:t xml:space="preserve"> November 2021)</w:t>
      </w:r>
    </w:p>
    <w:p w14:paraId="2BD57849" w14:textId="2E9F44E9" w:rsidR="0041150E" w:rsidRPr="00D9164F" w:rsidRDefault="00D602EB" w:rsidP="008D3EC7">
      <w:pPr>
        <w:rPr>
          <w:rFonts w:ascii="Arial" w:hAnsi="Arial" w:cs="Arial"/>
          <w:sz w:val="24"/>
          <w:szCs w:val="24"/>
          <w:lang w:val="en-US"/>
        </w:rPr>
      </w:pPr>
      <w:r w:rsidRPr="00D9164F">
        <w:rPr>
          <w:rFonts w:ascii="Arial" w:hAnsi="Arial" w:cs="Arial"/>
          <w:sz w:val="24"/>
          <w:szCs w:val="24"/>
          <w:lang w:val="en-US"/>
        </w:rPr>
        <w:t>Image from google maps</w:t>
      </w:r>
    </w:p>
    <w:p w14:paraId="44013FC4" w14:textId="77777777" w:rsidR="00C3735A" w:rsidRPr="00D9164F" w:rsidRDefault="00310A90" w:rsidP="00C3735A">
      <w:pPr>
        <w:rPr>
          <w:rFonts w:ascii="Arial" w:hAnsi="Arial" w:cs="Arial"/>
          <w:sz w:val="24"/>
          <w:szCs w:val="24"/>
          <w:u w:val="single"/>
          <w:lang w:val="en-US"/>
        </w:rPr>
      </w:pPr>
      <w:hyperlink r:id="rId24" w:history="1">
        <w:r w:rsidR="00C3735A" w:rsidRPr="00D9164F">
          <w:rPr>
            <w:rStyle w:val="Hyperlink"/>
            <w:rFonts w:ascii="Arial" w:hAnsi="Arial" w:cs="Arial"/>
            <w:sz w:val="24"/>
            <w:szCs w:val="24"/>
            <w:lang w:val="en-US"/>
          </w:rPr>
          <w:t>https://www.google.co.uk/maps/@51.6136757,-3.9448701,243m/data=!3m1!1e3!5m1!1e4</w:t>
        </w:r>
      </w:hyperlink>
    </w:p>
    <w:p w14:paraId="32A5C0F7" w14:textId="5B8639A8" w:rsidR="00C3735A" w:rsidRPr="00D9164F" w:rsidRDefault="00C3735A" w:rsidP="008D3EC7">
      <w:pPr>
        <w:rPr>
          <w:rFonts w:ascii="Arial" w:hAnsi="Arial" w:cs="Arial"/>
          <w:sz w:val="24"/>
          <w:szCs w:val="24"/>
          <w:lang w:val="en-US"/>
        </w:rPr>
      </w:pPr>
      <w:r w:rsidRPr="00D9164F">
        <w:rPr>
          <w:rFonts w:ascii="Arial" w:hAnsi="Arial" w:cs="Arial"/>
          <w:sz w:val="24"/>
          <w:szCs w:val="24"/>
          <w:lang w:val="en-US"/>
        </w:rPr>
        <w:t>(Accessed:</w:t>
      </w:r>
      <w:r w:rsidR="000A1867" w:rsidRPr="00D9164F">
        <w:rPr>
          <w:rFonts w:ascii="Arial" w:hAnsi="Arial" w:cs="Arial"/>
          <w:sz w:val="24"/>
          <w:szCs w:val="24"/>
          <w:lang w:val="en-US"/>
        </w:rPr>
        <w:t>1</w:t>
      </w:r>
      <w:r w:rsidR="000A1867" w:rsidRPr="00D9164F">
        <w:rPr>
          <w:rFonts w:ascii="Arial" w:hAnsi="Arial" w:cs="Arial"/>
          <w:sz w:val="24"/>
          <w:szCs w:val="24"/>
          <w:vertAlign w:val="superscript"/>
          <w:lang w:val="en-US"/>
        </w:rPr>
        <w:t>st</w:t>
      </w:r>
      <w:r w:rsidR="000A1867" w:rsidRPr="00D9164F">
        <w:rPr>
          <w:rFonts w:ascii="Arial" w:hAnsi="Arial" w:cs="Arial"/>
          <w:sz w:val="24"/>
          <w:szCs w:val="24"/>
          <w:lang w:val="en-US"/>
        </w:rPr>
        <w:t xml:space="preserve"> December 2021)</w:t>
      </w:r>
      <w:r w:rsidR="00650E35" w:rsidRPr="00D9164F">
        <w:rPr>
          <w:rFonts w:ascii="Arial" w:hAnsi="Arial" w:cs="Arial"/>
          <w:sz w:val="24"/>
          <w:szCs w:val="24"/>
          <w:lang w:val="en-US"/>
        </w:rPr>
        <w:t>.</w:t>
      </w:r>
    </w:p>
    <w:p w14:paraId="4126BFA5" w14:textId="77777777" w:rsidR="000A1867" w:rsidRPr="00D9164F" w:rsidRDefault="000A1867" w:rsidP="008D3EC7">
      <w:pPr>
        <w:rPr>
          <w:rFonts w:ascii="Arial" w:hAnsi="Arial" w:cs="Arial"/>
          <w:sz w:val="24"/>
          <w:szCs w:val="24"/>
          <w:lang w:val="en-US"/>
        </w:rPr>
      </w:pPr>
    </w:p>
    <w:p w14:paraId="5262CDFB" w14:textId="1720422A" w:rsidR="00457771" w:rsidRPr="00D9164F" w:rsidRDefault="00650E35" w:rsidP="008D3EC7">
      <w:pPr>
        <w:rPr>
          <w:rFonts w:ascii="Arial" w:hAnsi="Arial" w:cs="Arial"/>
          <w:sz w:val="24"/>
          <w:szCs w:val="24"/>
          <w:lang w:val="en-US"/>
        </w:rPr>
      </w:pPr>
      <w:proofErr w:type="spellStart"/>
      <w:r w:rsidRPr="00D9164F">
        <w:rPr>
          <w:rFonts w:ascii="Arial" w:hAnsi="Arial" w:cs="Arial"/>
          <w:sz w:val="24"/>
          <w:szCs w:val="24"/>
          <w:lang w:val="en-US"/>
        </w:rPr>
        <w:t>A</w:t>
      </w:r>
      <w:r w:rsidR="00720955" w:rsidRPr="00D9164F">
        <w:rPr>
          <w:rFonts w:ascii="Arial" w:hAnsi="Arial" w:cs="Arial"/>
          <w:sz w:val="24"/>
          <w:szCs w:val="24"/>
          <w:lang w:val="en-US"/>
        </w:rPr>
        <w:t>gb</w:t>
      </w:r>
      <w:proofErr w:type="spellEnd"/>
      <w:r w:rsidR="00720955" w:rsidRPr="00D9164F">
        <w:rPr>
          <w:rFonts w:ascii="Arial" w:hAnsi="Arial" w:cs="Arial"/>
          <w:sz w:val="24"/>
          <w:szCs w:val="24"/>
          <w:lang w:val="en-US"/>
        </w:rPr>
        <w:t xml:space="preserve"> environmen</w:t>
      </w:r>
      <w:r w:rsidR="00AB50F8" w:rsidRPr="00D9164F">
        <w:rPr>
          <w:rFonts w:ascii="Arial" w:hAnsi="Arial" w:cs="Arial"/>
          <w:sz w:val="24"/>
          <w:szCs w:val="24"/>
          <w:lang w:val="en-US"/>
        </w:rPr>
        <w:t>tal</w:t>
      </w:r>
      <w:r w:rsidR="001261CD" w:rsidRPr="00D9164F">
        <w:rPr>
          <w:rFonts w:ascii="Arial" w:hAnsi="Arial" w:cs="Arial"/>
          <w:sz w:val="24"/>
          <w:szCs w:val="24"/>
          <w:lang w:val="en-US"/>
        </w:rPr>
        <w:t xml:space="preserve"> </w:t>
      </w:r>
      <w:r w:rsidR="00AB50F8" w:rsidRPr="00D9164F">
        <w:rPr>
          <w:rFonts w:ascii="Arial" w:hAnsi="Arial" w:cs="Arial"/>
          <w:sz w:val="24"/>
          <w:szCs w:val="24"/>
          <w:lang w:val="en-US"/>
        </w:rPr>
        <w:t>(2016)</w:t>
      </w:r>
      <w:r w:rsidR="001261CD" w:rsidRPr="00D9164F">
        <w:rPr>
          <w:rFonts w:ascii="Arial" w:hAnsi="Arial" w:cs="Arial"/>
          <w:i/>
          <w:iCs/>
          <w:sz w:val="24"/>
          <w:szCs w:val="24"/>
          <w:lang w:val="en-US"/>
        </w:rPr>
        <w:t xml:space="preserve"> Ground in</w:t>
      </w:r>
      <w:r w:rsidR="004C1230" w:rsidRPr="00D9164F">
        <w:rPr>
          <w:rFonts w:ascii="Arial" w:hAnsi="Arial" w:cs="Arial"/>
          <w:i/>
          <w:iCs/>
          <w:sz w:val="24"/>
          <w:szCs w:val="24"/>
          <w:lang w:val="en-US"/>
        </w:rPr>
        <w:t>vestigations: Made Ground.</w:t>
      </w:r>
      <w:r w:rsidR="004C1230" w:rsidRPr="00D9164F">
        <w:rPr>
          <w:rFonts w:ascii="Arial" w:hAnsi="Arial" w:cs="Arial"/>
          <w:sz w:val="24"/>
          <w:szCs w:val="24"/>
          <w:lang w:val="en-US"/>
        </w:rPr>
        <w:t xml:space="preserve"> Available at:</w:t>
      </w:r>
    </w:p>
    <w:p w14:paraId="7A3773BD" w14:textId="3FF5AF52" w:rsidR="00D602EB" w:rsidRPr="00D9164F" w:rsidRDefault="00310A90" w:rsidP="008D3EC7">
      <w:pPr>
        <w:rPr>
          <w:rFonts w:ascii="Arial" w:hAnsi="Arial" w:cs="Arial"/>
          <w:i/>
          <w:iCs/>
          <w:sz w:val="24"/>
          <w:szCs w:val="24"/>
          <w:lang w:val="en-US"/>
        </w:rPr>
      </w:pPr>
      <w:hyperlink r:id="rId25" w:history="1">
        <w:r w:rsidR="00650E35" w:rsidRPr="00D9164F">
          <w:rPr>
            <w:rStyle w:val="Hyperlink"/>
            <w:rFonts w:ascii="Arial" w:hAnsi="Arial" w:cs="Arial"/>
            <w:sz w:val="24"/>
            <w:szCs w:val="24"/>
            <w:lang w:val="en-US"/>
          </w:rPr>
          <w:t>https://www.agbenvironmental.co.uk/ground-investigations-made-ground/</w:t>
        </w:r>
      </w:hyperlink>
      <w:r w:rsidR="00474018" w:rsidRPr="00D9164F">
        <w:rPr>
          <w:rFonts w:ascii="Arial" w:hAnsi="Arial" w:cs="Arial"/>
          <w:i/>
          <w:iCs/>
          <w:sz w:val="24"/>
          <w:szCs w:val="24"/>
          <w:lang w:val="en-US"/>
        </w:rPr>
        <w:t xml:space="preserve"> (</w:t>
      </w:r>
      <w:r w:rsidR="00474018" w:rsidRPr="00D9164F">
        <w:rPr>
          <w:rFonts w:ascii="Arial" w:hAnsi="Arial" w:cs="Arial"/>
          <w:sz w:val="24"/>
          <w:szCs w:val="24"/>
          <w:lang w:val="en-US"/>
        </w:rPr>
        <w:t>Accessed</w:t>
      </w:r>
      <w:r w:rsidR="00F82359" w:rsidRPr="00D9164F">
        <w:rPr>
          <w:rFonts w:ascii="Arial" w:hAnsi="Arial" w:cs="Arial"/>
          <w:sz w:val="24"/>
          <w:szCs w:val="24"/>
          <w:lang w:val="en-US"/>
        </w:rPr>
        <w:t xml:space="preserve"> </w:t>
      </w:r>
      <w:r w:rsidR="00474018" w:rsidRPr="00D9164F">
        <w:rPr>
          <w:rFonts w:ascii="Arial" w:hAnsi="Arial" w:cs="Arial"/>
          <w:sz w:val="24"/>
          <w:szCs w:val="24"/>
          <w:lang w:val="en-US"/>
        </w:rPr>
        <w:t>:</w:t>
      </w:r>
      <w:r w:rsidR="00ED5552" w:rsidRPr="00D9164F">
        <w:rPr>
          <w:rFonts w:ascii="Arial" w:hAnsi="Arial" w:cs="Arial"/>
          <w:sz w:val="24"/>
          <w:szCs w:val="24"/>
          <w:lang w:val="en-US"/>
        </w:rPr>
        <w:t>5</w:t>
      </w:r>
      <w:r w:rsidR="00ED5552" w:rsidRPr="00D9164F">
        <w:rPr>
          <w:rFonts w:ascii="Arial" w:hAnsi="Arial" w:cs="Arial"/>
          <w:sz w:val="24"/>
          <w:szCs w:val="24"/>
          <w:vertAlign w:val="superscript"/>
          <w:lang w:val="en-US"/>
        </w:rPr>
        <w:t>th</w:t>
      </w:r>
      <w:r w:rsidR="00ED5552" w:rsidRPr="00D9164F">
        <w:rPr>
          <w:rFonts w:ascii="Arial" w:hAnsi="Arial" w:cs="Arial"/>
          <w:sz w:val="24"/>
          <w:szCs w:val="24"/>
          <w:lang w:val="en-US"/>
        </w:rPr>
        <w:t xml:space="preserve"> December 2021)</w:t>
      </w:r>
      <w:r w:rsidR="00650E35" w:rsidRPr="00D9164F">
        <w:rPr>
          <w:rFonts w:ascii="Arial" w:hAnsi="Arial" w:cs="Arial"/>
          <w:sz w:val="24"/>
          <w:szCs w:val="24"/>
          <w:lang w:val="en-US"/>
        </w:rPr>
        <w:t>.</w:t>
      </w:r>
    </w:p>
    <w:p w14:paraId="0C75BD36" w14:textId="4F53C3AA" w:rsidR="00DD40D1" w:rsidRPr="00D9164F" w:rsidRDefault="009915F5" w:rsidP="008D3EC7">
      <w:pPr>
        <w:rPr>
          <w:rFonts w:ascii="Arial" w:hAnsi="Arial" w:cs="Arial"/>
          <w:sz w:val="24"/>
          <w:szCs w:val="24"/>
          <w:lang w:val="en-US"/>
        </w:rPr>
      </w:pPr>
      <w:r w:rsidRPr="00D9164F">
        <w:rPr>
          <w:rFonts w:ascii="Arial" w:hAnsi="Arial" w:cs="Arial"/>
          <w:sz w:val="24"/>
          <w:szCs w:val="24"/>
          <w:lang w:val="en-US"/>
        </w:rPr>
        <w:t>Image from topgraphicmap.com</w:t>
      </w:r>
      <w:r w:rsidR="00650E35" w:rsidRPr="00D9164F">
        <w:rPr>
          <w:rFonts w:ascii="Arial" w:hAnsi="Arial" w:cs="Arial"/>
          <w:sz w:val="24"/>
          <w:szCs w:val="24"/>
          <w:lang w:val="en-US"/>
        </w:rPr>
        <w:t xml:space="preserve"> </w:t>
      </w:r>
    </w:p>
    <w:p w14:paraId="590D89E0" w14:textId="37779CBC" w:rsidR="005A51E7" w:rsidRPr="00D9164F" w:rsidRDefault="00310A90" w:rsidP="005A51E7">
      <w:pPr>
        <w:rPr>
          <w:rFonts w:ascii="Arial" w:hAnsi="Arial" w:cs="Arial"/>
          <w:sz w:val="24"/>
          <w:szCs w:val="24"/>
          <w:lang w:val="en-US"/>
        </w:rPr>
      </w:pPr>
      <w:hyperlink r:id="rId26" w:history="1">
        <w:r w:rsidR="005A51E7" w:rsidRPr="00D9164F">
          <w:rPr>
            <w:rStyle w:val="Hyperlink"/>
            <w:rFonts w:ascii="Arial" w:hAnsi="Arial" w:cs="Arial"/>
            <w:sz w:val="24"/>
            <w:szCs w:val="24"/>
            <w:lang w:val="en-US"/>
          </w:rPr>
          <w:t>https://en-gb.topographic-map.com/maps/dr1/Swansea/</w:t>
        </w:r>
      </w:hyperlink>
      <w:r w:rsidR="00ED5552" w:rsidRPr="00D9164F">
        <w:rPr>
          <w:rFonts w:ascii="Arial" w:hAnsi="Arial" w:cs="Arial"/>
          <w:sz w:val="24"/>
          <w:szCs w:val="24"/>
          <w:lang w:val="en-US"/>
        </w:rPr>
        <w:t xml:space="preserve"> (Accessed:</w:t>
      </w:r>
      <w:r w:rsidR="00F82359" w:rsidRPr="00D9164F">
        <w:rPr>
          <w:rFonts w:ascii="Arial" w:hAnsi="Arial" w:cs="Arial"/>
          <w:sz w:val="24"/>
          <w:szCs w:val="24"/>
          <w:lang w:val="en-US"/>
        </w:rPr>
        <w:t xml:space="preserve"> </w:t>
      </w:r>
      <w:r w:rsidR="001650B5" w:rsidRPr="00D9164F">
        <w:rPr>
          <w:rFonts w:ascii="Arial" w:hAnsi="Arial" w:cs="Arial"/>
          <w:sz w:val="24"/>
          <w:szCs w:val="24"/>
          <w:lang w:val="en-US"/>
        </w:rPr>
        <w:t>5</w:t>
      </w:r>
      <w:r w:rsidR="001650B5" w:rsidRPr="00D9164F">
        <w:rPr>
          <w:rFonts w:ascii="Arial" w:hAnsi="Arial" w:cs="Arial"/>
          <w:sz w:val="24"/>
          <w:szCs w:val="24"/>
          <w:vertAlign w:val="superscript"/>
          <w:lang w:val="en-US"/>
        </w:rPr>
        <w:t>th</w:t>
      </w:r>
      <w:r w:rsidR="001650B5" w:rsidRPr="00D9164F">
        <w:rPr>
          <w:rFonts w:ascii="Arial" w:hAnsi="Arial" w:cs="Arial"/>
          <w:sz w:val="24"/>
          <w:szCs w:val="24"/>
          <w:lang w:val="en-US"/>
        </w:rPr>
        <w:t xml:space="preserve"> December 2021)</w:t>
      </w:r>
    </w:p>
    <w:p w14:paraId="7E1E85BB" w14:textId="3EC7DBE9" w:rsidR="009F1A38" w:rsidRPr="00D9164F" w:rsidRDefault="002C6C61" w:rsidP="005A51E7">
      <w:pPr>
        <w:rPr>
          <w:rFonts w:ascii="Arial" w:hAnsi="Arial" w:cs="Arial"/>
          <w:sz w:val="24"/>
          <w:szCs w:val="24"/>
          <w:lang w:val="en-US"/>
        </w:rPr>
      </w:pPr>
      <w:r w:rsidRPr="00D9164F">
        <w:rPr>
          <w:rFonts w:ascii="Arial" w:hAnsi="Arial" w:cs="Arial"/>
          <w:sz w:val="24"/>
          <w:szCs w:val="24"/>
          <w:lang w:val="en-US"/>
        </w:rPr>
        <w:t xml:space="preserve">The </w:t>
      </w:r>
      <w:r w:rsidR="00770A82" w:rsidRPr="00D9164F">
        <w:rPr>
          <w:rFonts w:ascii="Arial" w:hAnsi="Arial" w:cs="Arial"/>
          <w:sz w:val="24"/>
          <w:szCs w:val="24"/>
          <w:lang w:val="en-US"/>
        </w:rPr>
        <w:t>constructor (2021)</w:t>
      </w:r>
      <w:r w:rsidR="00AA3226" w:rsidRPr="00D9164F">
        <w:rPr>
          <w:rFonts w:ascii="Arial" w:hAnsi="Arial" w:cs="Arial"/>
          <w:sz w:val="24"/>
          <w:szCs w:val="24"/>
          <w:lang w:val="en-US"/>
        </w:rPr>
        <w:t xml:space="preserve"> </w:t>
      </w:r>
      <w:r w:rsidR="00AA3226" w:rsidRPr="00D9164F">
        <w:rPr>
          <w:rFonts w:ascii="Arial" w:hAnsi="Arial" w:cs="Arial"/>
          <w:i/>
          <w:iCs/>
          <w:sz w:val="24"/>
          <w:szCs w:val="24"/>
          <w:lang w:val="en-US"/>
        </w:rPr>
        <w:t>How to test soil for building construction</w:t>
      </w:r>
      <w:r w:rsidR="003F7341" w:rsidRPr="00D9164F">
        <w:rPr>
          <w:rFonts w:ascii="Arial" w:hAnsi="Arial" w:cs="Arial"/>
          <w:i/>
          <w:iCs/>
          <w:sz w:val="24"/>
          <w:szCs w:val="24"/>
          <w:lang w:val="en-US"/>
        </w:rPr>
        <w:t xml:space="preserve">? </w:t>
      </w:r>
      <w:r w:rsidR="003F7341" w:rsidRPr="00D9164F">
        <w:rPr>
          <w:rFonts w:ascii="Arial" w:hAnsi="Arial" w:cs="Arial"/>
          <w:sz w:val="24"/>
          <w:szCs w:val="24"/>
          <w:lang w:val="en-US"/>
        </w:rPr>
        <w:t>Available at:</w:t>
      </w:r>
    </w:p>
    <w:p w14:paraId="4C293061" w14:textId="3497D5E6" w:rsidR="003F7341" w:rsidRPr="00D9164F" w:rsidRDefault="00310A90" w:rsidP="005A51E7">
      <w:pPr>
        <w:rPr>
          <w:rFonts w:ascii="Arial" w:hAnsi="Arial" w:cs="Arial"/>
          <w:sz w:val="24"/>
          <w:szCs w:val="24"/>
          <w:lang w:val="en-US"/>
        </w:rPr>
      </w:pPr>
      <w:hyperlink r:id="rId27" w:history="1">
        <w:r w:rsidR="003F7341" w:rsidRPr="00D9164F">
          <w:rPr>
            <w:rStyle w:val="Hyperlink"/>
            <w:rFonts w:ascii="Arial" w:hAnsi="Arial" w:cs="Arial"/>
            <w:sz w:val="24"/>
            <w:szCs w:val="24"/>
            <w:lang w:val="en-US"/>
          </w:rPr>
          <w:t>https://theconstructor.org/geotechnical/types-of-soil-tests-construction/12679/</w:t>
        </w:r>
      </w:hyperlink>
      <w:r w:rsidR="003F7341" w:rsidRPr="00D9164F">
        <w:rPr>
          <w:rFonts w:ascii="Arial" w:hAnsi="Arial" w:cs="Arial"/>
          <w:sz w:val="24"/>
          <w:szCs w:val="24"/>
          <w:lang w:val="en-US"/>
        </w:rPr>
        <w:t xml:space="preserve"> (Accessed:</w:t>
      </w:r>
      <w:r w:rsidR="00F82359" w:rsidRPr="00D9164F">
        <w:rPr>
          <w:rFonts w:ascii="Arial" w:hAnsi="Arial" w:cs="Arial"/>
          <w:sz w:val="24"/>
          <w:szCs w:val="24"/>
          <w:lang w:val="en-US"/>
        </w:rPr>
        <w:t xml:space="preserve"> </w:t>
      </w:r>
      <w:r w:rsidR="004A3DEF" w:rsidRPr="00D9164F">
        <w:rPr>
          <w:rFonts w:ascii="Arial" w:hAnsi="Arial" w:cs="Arial"/>
          <w:sz w:val="24"/>
          <w:szCs w:val="24"/>
          <w:lang w:val="en-US"/>
        </w:rPr>
        <w:t>12</w:t>
      </w:r>
      <w:r w:rsidR="004A3DEF" w:rsidRPr="00D9164F">
        <w:rPr>
          <w:rFonts w:ascii="Arial" w:hAnsi="Arial" w:cs="Arial"/>
          <w:sz w:val="24"/>
          <w:szCs w:val="24"/>
          <w:vertAlign w:val="superscript"/>
          <w:lang w:val="en-US"/>
        </w:rPr>
        <w:t>th</w:t>
      </w:r>
      <w:r w:rsidR="004A3DEF" w:rsidRPr="00D9164F">
        <w:rPr>
          <w:rFonts w:ascii="Arial" w:hAnsi="Arial" w:cs="Arial"/>
          <w:sz w:val="24"/>
          <w:szCs w:val="24"/>
          <w:lang w:val="en-US"/>
        </w:rPr>
        <w:t xml:space="preserve"> December 2021)</w:t>
      </w:r>
      <w:r w:rsidR="00650E35" w:rsidRPr="00D9164F">
        <w:rPr>
          <w:rFonts w:ascii="Arial" w:hAnsi="Arial" w:cs="Arial"/>
          <w:sz w:val="24"/>
          <w:szCs w:val="24"/>
          <w:lang w:val="en-US"/>
        </w:rPr>
        <w:t>.</w:t>
      </w:r>
    </w:p>
    <w:p w14:paraId="37D229CC" w14:textId="55EF20A9" w:rsidR="004A3DEF" w:rsidRPr="00D9164F" w:rsidRDefault="007C6932" w:rsidP="005A51E7">
      <w:pPr>
        <w:rPr>
          <w:rFonts w:ascii="Arial" w:hAnsi="Arial" w:cs="Arial"/>
          <w:sz w:val="24"/>
          <w:szCs w:val="24"/>
          <w:lang w:val="en-US"/>
        </w:rPr>
      </w:pPr>
      <w:r w:rsidRPr="00D9164F">
        <w:rPr>
          <w:rFonts w:ascii="Arial" w:hAnsi="Arial" w:cs="Arial"/>
          <w:sz w:val="24"/>
          <w:szCs w:val="24"/>
          <w:lang w:val="en-US"/>
        </w:rPr>
        <w:t>Department for levelling up,</w:t>
      </w:r>
      <w:r w:rsidR="00FD1CBC" w:rsidRPr="00D9164F">
        <w:rPr>
          <w:rFonts w:ascii="Arial" w:hAnsi="Arial" w:cs="Arial"/>
          <w:sz w:val="24"/>
          <w:szCs w:val="24"/>
          <w:lang w:val="en-US"/>
        </w:rPr>
        <w:t xml:space="preserve"> Housing and Communities and Ministry of Housing, </w:t>
      </w:r>
      <w:r w:rsidR="00D548FF" w:rsidRPr="00D9164F">
        <w:rPr>
          <w:rFonts w:ascii="Arial" w:hAnsi="Arial" w:cs="Arial"/>
          <w:sz w:val="24"/>
          <w:szCs w:val="24"/>
          <w:lang w:val="en-US"/>
        </w:rPr>
        <w:t>C</w:t>
      </w:r>
      <w:r w:rsidR="00FD1CBC" w:rsidRPr="00D9164F">
        <w:rPr>
          <w:rFonts w:ascii="Arial" w:hAnsi="Arial" w:cs="Arial"/>
          <w:sz w:val="24"/>
          <w:szCs w:val="24"/>
          <w:lang w:val="en-US"/>
        </w:rPr>
        <w:t>ommunities</w:t>
      </w:r>
      <w:r w:rsidR="00D548FF" w:rsidRPr="00D9164F">
        <w:rPr>
          <w:rFonts w:ascii="Arial" w:hAnsi="Arial" w:cs="Arial"/>
          <w:sz w:val="24"/>
          <w:szCs w:val="24"/>
          <w:lang w:val="en-US"/>
        </w:rPr>
        <w:t xml:space="preserve"> &amp; Local Government</w:t>
      </w:r>
      <w:r w:rsidR="00D12746" w:rsidRPr="00D9164F">
        <w:rPr>
          <w:rFonts w:ascii="Arial" w:hAnsi="Arial" w:cs="Arial"/>
          <w:sz w:val="24"/>
          <w:szCs w:val="24"/>
          <w:lang w:val="en-US"/>
        </w:rPr>
        <w:t xml:space="preserve"> (2019) </w:t>
      </w:r>
      <w:r w:rsidR="00D12746" w:rsidRPr="00D9164F">
        <w:rPr>
          <w:rFonts w:ascii="Arial" w:hAnsi="Arial" w:cs="Arial"/>
          <w:i/>
          <w:iCs/>
          <w:sz w:val="24"/>
          <w:szCs w:val="24"/>
          <w:lang w:val="en-US"/>
        </w:rPr>
        <w:t xml:space="preserve">Land affected by contamination. </w:t>
      </w:r>
      <w:r w:rsidR="00D12746" w:rsidRPr="00D9164F">
        <w:rPr>
          <w:rFonts w:ascii="Arial" w:hAnsi="Arial" w:cs="Arial"/>
          <w:sz w:val="24"/>
          <w:szCs w:val="24"/>
          <w:lang w:val="en-US"/>
        </w:rPr>
        <w:t>Ava</w:t>
      </w:r>
      <w:r w:rsidR="00F82359" w:rsidRPr="00D9164F">
        <w:rPr>
          <w:rFonts w:ascii="Arial" w:hAnsi="Arial" w:cs="Arial"/>
          <w:sz w:val="24"/>
          <w:szCs w:val="24"/>
          <w:lang w:val="en-US"/>
        </w:rPr>
        <w:t xml:space="preserve">ilable at: </w:t>
      </w:r>
      <w:hyperlink r:id="rId28" w:history="1">
        <w:r w:rsidR="00F82359" w:rsidRPr="00D9164F">
          <w:rPr>
            <w:rStyle w:val="Hyperlink"/>
            <w:rFonts w:ascii="Arial" w:hAnsi="Arial" w:cs="Arial"/>
            <w:sz w:val="24"/>
            <w:szCs w:val="24"/>
            <w:lang w:val="en-US"/>
          </w:rPr>
          <w:t>https://www.gov.uk/guidance/land-affected-by-contamination</w:t>
        </w:r>
      </w:hyperlink>
      <w:r w:rsidR="00F82359" w:rsidRPr="00D9164F">
        <w:rPr>
          <w:rFonts w:ascii="Arial" w:hAnsi="Arial" w:cs="Arial"/>
          <w:sz w:val="24"/>
          <w:szCs w:val="24"/>
          <w:lang w:val="en-US"/>
        </w:rPr>
        <w:t xml:space="preserve"> (Accessed: 18</w:t>
      </w:r>
      <w:r w:rsidR="00F82359" w:rsidRPr="00D9164F">
        <w:rPr>
          <w:rFonts w:ascii="Arial" w:hAnsi="Arial" w:cs="Arial"/>
          <w:sz w:val="24"/>
          <w:szCs w:val="24"/>
          <w:vertAlign w:val="superscript"/>
          <w:lang w:val="en-US"/>
        </w:rPr>
        <w:t>th</w:t>
      </w:r>
      <w:r w:rsidR="00F82359" w:rsidRPr="00D9164F">
        <w:rPr>
          <w:rFonts w:ascii="Arial" w:hAnsi="Arial" w:cs="Arial"/>
          <w:sz w:val="24"/>
          <w:szCs w:val="24"/>
          <w:lang w:val="en-US"/>
        </w:rPr>
        <w:t xml:space="preserve"> December 2021).</w:t>
      </w:r>
    </w:p>
    <w:p w14:paraId="02658BA6" w14:textId="15512620" w:rsidR="000545F5" w:rsidRPr="00D9164F" w:rsidRDefault="009F47B1" w:rsidP="005A51E7">
      <w:pPr>
        <w:rPr>
          <w:rFonts w:ascii="Arial" w:hAnsi="Arial" w:cs="Arial"/>
          <w:sz w:val="24"/>
          <w:szCs w:val="24"/>
          <w:lang w:val="en-US"/>
        </w:rPr>
      </w:pPr>
      <w:r w:rsidRPr="00D9164F">
        <w:rPr>
          <w:rFonts w:ascii="Arial" w:hAnsi="Arial" w:cs="Arial"/>
          <w:sz w:val="24"/>
          <w:szCs w:val="24"/>
          <w:lang w:val="en-US"/>
        </w:rPr>
        <w:t xml:space="preserve">The Constructor (2021) </w:t>
      </w:r>
      <w:r w:rsidRPr="00D9164F">
        <w:rPr>
          <w:rFonts w:ascii="Arial" w:hAnsi="Arial" w:cs="Arial"/>
          <w:i/>
          <w:iCs/>
          <w:sz w:val="24"/>
          <w:szCs w:val="24"/>
          <w:lang w:val="en-US"/>
        </w:rPr>
        <w:t xml:space="preserve">Selection of Foundations Based on Different Types of Soil. </w:t>
      </w:r>
      <w:r w:rsidR="0042695D" w:rsidRPr="00D9164F">
        <w:rPr>
          <w:rFonts w:ascii="Arial" w:hAnsi="Arial" w:cs="Arial"/>
          <w:sz w:val="24"/>
          <w:szCs w:val="24"/>
          <w:lang w:val="en-US"/>
        </w:rPr>
        <w:t xml:space="preserve">Available at: </w:t>
      </w:r>
      <w:hyperlink r:id="rId29" w:history="1">
        <w:r w:rsidR="0042695D" w:rsidRPr="00D9164F">
          <w:rPr>
            <w:rStyle w:val="Hyperlink"/>
            <w:rFonts w:ascii="Arial" w:hAnsi="Arial" w:cs="Arial"/>
            <w:sz w:val="24"/>
            <w:szCs w:val="24"/>
            <w:lang w:val="en-US"/>
          </w:rPr>
          <w:t>https://theconstructor.org/geotechnical/selection-foundation-based-different-soil-types/8414/</w:t>
        </w:r>
      </w:hyperlink>
      <w:r w:rsidR="0042695D" w:rsidRPr="00D9164F">
        <w:rPr>
          <w:rFonts w:ascii="Arial" w:hAnsi="Arial" w:cs="Arial"/>
          <w:sz w:val="24"/>
          <w:szCs w:val="24"/>
          <w:lang w:val="en-US"/>
        </w:rPr>
        <w:t xml:space="preserve"> (Accessed: 21</w:t>
      </w:r>
      <w:r w:rsidR="0042695D" w:rsidRPr="00D9164F">
        <w:rPr>
          <w:rFonts w:ascii="Arial" w:hAnsi="Arial" w:cs="Arial"/>
          <w:sz w:val="24"/>
          <w:szCs w:val="24"/>
          <w:vertAlign w:val="superscript"/>
          <w:lang w:val="en-US"/>
        </w:rPr>
        <w:t>st</w:t>
      </w:r>
      <w:r w:rsidR="0042695D" w:rsidRPr="00D9164F">
        <w:rPr>
          <w:rFonts w:ascii="Arial" w:hAnsi="Arial" w:cs="Arial"/>
          <w:sz w:val="24"/>
          <w:szCs w:val="24"/>
          <w:lang w:val="en-US"/>
        </w:rPr>
        <w:t xml:space="preserve"> December 2021).</w:t>
      </w:r>
    </w:p>
    <w:p w14:paraId="0BEA8F03" w14:textId="711D0D11" w:rsidR="0042695D" w:rsidRPr="00D9164F" w:rsidRDefault="009572E1" w:rsidP="005A51E7">
      <w:pPr>
        <w:rPr>
          <w:rFonts w:ascii="Arial" w:hAnsi="Arial" w:cs="Arial"/>
          <w:sz w:val="24"/>
          <w:szCs w:val="24"/>
          <w:lang w:val="en-US"/>
        </w:rPr>
      </w:pPr>
      <w:r w:rsidRPr="00D9164F">
        <w:rPr>
          <w:rFonts w:ascii="Arial" w:hAnsi="Arial" w:cs="Arial"/>
          <w:sz w:val="24"/>
          <w:szCs w:val="24"/>
          <w:lang w:val="en-US"/>
        </w:rPr>
        <w:t xml:space="preserve">Designing Buildings (2021) </w:t>
      </w:r>
      <w:r w:rsidRPr="00D9164F">
        <w:rPr>
          <w:rFonts w:ascii="Arial" w:hAnsi="Arial" w:cs="Arial"/>
          <w:i/>
          <w:iCs/>
          <w:sz w:val="24"/>
          <w:szCs w:val="24"/>
          <w:lang w:val="en-US"/>
        </w:rPr>
        <w:t xml:space="preserve">Pile Foundations. </w:t>
      </w:r>
      <w:r w:rsidRPr="00D9164F">
        <w:rPr>
          <w:rFonts w:ascii="Arial" w:hAnsi="Arial" w:cs="Arial"/>
          <w:sz w:val="24"/>
          <w:szCs w:val="24"/>
          <w:lang w:val="en-US"/>
        </w:rPr>
        <w:t xml:space="preserve">Available at: </w:t>
      </w:r>
      <w:hyperlink r:id="rId30" w:history="1">
        <w:r w:rsidR="006851E6" w:rsidRPr="00D9164F">
          <w:rPr>
            <w:rStyle w:val="Hyperlink"/>
            <w:rFonts w:ascii="Arial" w:hAnsi="Arial" w:cs="Arial"/>
            <w:sz w:val="24"/>
            <w:szCs w:val="24"/>
            <w:lang w:val="en-US"/>
          </w:rPr>
          <w:t>https://www.designingbuildings.co.uk/wiki/Pile_foundations</w:t>
        </w:r>
      </w:hyperlink>
      <w:r w:rsidR="006851E6" w:rsidRPr="00D9164F">
        <w:rPr>
          <w:rFonts w:ascii="Arial" w:hAnsi="Arial" w:cs="Arial"/>
          <w:sz w:val="24"/>
          <w:szCs w:val="24"/>
          <w:lang w:val="en-US"/>
        </w:rPr>
        <w:t xml:space="preserve"> (Accessed: 21</w:t>
      </w:r>
      <w:r w:rsidR="006851E6" w:rsidRPr="00D9164F">
        <w:rPr>
          <w:rFonts w:ascii="Arial" w:hAnsi="Arial" w:cs="Arial"/>
          <w:sz w:val="24"/>
          <w:szCs w:val="24"/>
          <w:vertAlign w:val="superscript"/>
          <w:lang w:val="en-US"/>
        </w:rPr>
        <w:t>st</w:t>
      </w:r>
      <w:r w:rsidR="006851E6" w:rsidRPr="00D9164F">
        <w:rPr>
          <w:rFonts w:ascii="Arial" w:hAnsi="Arial" w:cs="Arial"/>
          <w:sz w:val="24"/>
          <w:szCs w:val="24"/>
          <w:lang w:val="en-US"/>
        </w:rPr>
        <w:t xml:space="preserve"> December 2021)</w:t>
      </w:r>
    </w:p>
    <w:p w14:paraId="12397808" w14:textId="77777777" w:rsidR="003F7341" w:rsidRPr="003F7341" w:rsidRDefault="003F7341" w:rsidP="005A51E7">
      <w:pPr>
        <w:rPr>
          <w:lang w:val="en-US"/>
        </w:rPr>
      </w:pPr>
    </w:p>
    <w:p w14:paraId="4AB68E04" w14:textId="77777777" w:rsidR="002D266A" w:rsidRPr="005A51E7" w:rsidRDefault="002D266A" w:rsidP="005A51E7">
      <w:pPr>
        <w:rPr>
          <w:lang w:val="en-US"/>
        </w:rPr>
      </w:pPr>
    </w:p>
    <w:p w14:paraId="16566C59" w14:textId="77777777" w:rsidR="005A51E7" w:rsidRPr="00457771" w:rsidRDefault="005A51E7" w:rsidP="008D3EC7">
      <w:pPr>
        <w:rPr>
          <w:lang w:val="en-US"/>
        </w:rPr>
      </w:pPr>
    </w:p>
    <w:p w14:paraId="432C8016" w14:textId="77777777" w:rsidR="008D3EC7" w:rsidRPr="008D3EC7" w:rsidRDefault="008D3EC7" w:rsidP="008D3EC7">
      <w:pPr>
        <w:rPr>
          <w:lang w:val="en-US"/>
        </w:rPr>
      </w:pPr>
    </w:p>
    <w:p w14:paraId="61D798A3" w14:textId="77777777" w:rsidR="008D3EC7" w:rsidRDefault="008D3EC7" w:rsidP="00741864">
      <w:pPr>
        <w:rPr>
          <w:lang w:val="en-US"/>
        </w:rPr>
      </w:pPr>
    </w:p>
    <w:p w14:paraId="6967795F" w14:textId="77777777" w:rsidR="008D3EC7" w:rsidRPr="00741864" w:rsidRDefault="008D3EC7" w:rsidP="00741864">
      <w:pPr>
        <w:rPr>
          <w:lang w:val="en-US"/>
        </w:rPr>
      </w:pPr>
    </w:p>
    <w:p w14:paraId="36115115" w14:textId="77777777" w:rsidR="00741864" w:rsidRPr="005366EB" w:rsidRDefault="00741864" w:rsidP="005366EB">
      <w:pPr>
        <w:rPr>
          <w:lang w:val="en-US"/>
        </w:rPr>
      </w:pPr>
    </w:p>
    <w:sectPr w:rsidR="00741864" w:rsidRPr="005366EB">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45BF7" w14:textId="77777777" w:rsidR="00310A90" w:rsidRDefault="00310A90" w:rsidP="000D2AF6">
      <w:pPr>
        <w:spacing w:after="0" w:line="240" w:lineRule="auto"/>
      </w:pPr>
      <w:r>
        <w:separator/>
      </w:r>
    </w:p>
  </w:endnote>
  <w:endnote w:type="continuationSeparator" w:id="0">
    <w:p w14:paraId="1938F87E" w14:textId="77777777" w:rsidR="00310A90" w:rsidRDefault="00310A90" w:rsidP="000D2AF6">
      <w:pPr>
        <w:spacing w:after="0" w:line="240" w:lineRule="auto"/>
      </w:pPr>
      <w:r>
        <w:continuationSeparator/>
      </w:r>
    </w:p>
  </w:endnote>
  <w:endnote w:type="continuationNotice" w:id="1">
    <w:p w14:paraId="0E6E54A9" w14:textId="77777777" w:rsidR="00310A90" w:rsidRDefault="00310A9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2EE78" w14:textId="77777777" w:rsidR="00310A90" w:rsidRDefault="00310A90" w:rsidP="000D2AF6">
      <w:pPr>
        <w:spacing w:after="0" w:line="240" w:lineRule="auto"/>
      </w:pPr>
      <w:r>
        <w:separator/>
      </w:r>
    </w:p>
  </w:footnote>
  <w:footnote w:type="continuationSeparator" w:id="0">
    <w:p w14:paraId="4C5D87C0" w14:textId="77777777" w:rsidR="00310A90" w:rsidRDefault="00310A90" w:rsidP="000D2AF6">
      <w:pPr>
        <w:spacing w:after="0" w:line="240" w:lineRule="auto"/>
      </w:pPr>
      <w:r>
        <w:continuationSeparator/>
      </w:r>
    </w:p>
  </w:footnote>
  <w:footnote w:type="continuationNotice" w:id="1">
    <w:p w14:paraId="6060E6C3" w14:textId="77777777" w:rsidR="00310A90" w:rsidRDefault="00310A9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1DEF82" w14:textId="44922A48" w:rsidR="00AF0623" w:rsidRDefault="00AF0623">
    <w:pPr>
      <w:pStyle w:val="Header"/>
    </w:pPr>
    <w:r>
      <w:tab/>
    </w:r>
    <w:r>
      <w:tab/>
      <w:t>Owen Davies</w:t>
    </w:r>
  </w:p>
  <w:p w14:paraId="6E76F6E0" w14:textId="21497C66" w:rsidR="00AF0623" w:rsidRDefault="00AF0623">
    <w:pPr>
      <w:pStyle w:val="Header"/>
    </w:pPr>
    <w:r>
      <w:tab/>
    </w:r>
    <w:r>
      <w:tab/>
    </w:r>
    <w:r w:rsidR="006F2C83">
      <w:t>211</w:t>
    </w:r>
    <w:r w:rsidR="002F24F9">
      <w:t>5743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595D"/>
    <w:multiLevelType w:val="hybridMultilevel"/>
    <w:tmpl w:val="146A8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C1972"/>
    <w:multiLevelType w:val="hybridMultilevel"/>
    <w:tmpl w:val="B20E6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3609FB"/>
    <w:multiLevelType w:val="hybridMultilevel"/>
    <w:tmpl w:val="11543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60D"/>
    <w:rsid w:val="00012407"/>
    <w:rsid w:val="00012550"/>
    <w:rsid w:val="00012E6B"/>
    <w:rsid w:val="00015FB8"/>
    <w:rsid w:val="00021B54"/>
    <w:rsid w:val="00022D7F"/>
    <w:rsid w:val="00023E3D"/>
    <w:rsid w:val="00030DB6"/>
    <w:rsid w:val="00033B31"/>
    <w:rsid w:val="000347C7"/>
    <w:rsid w:val="00043104"/>
    <w:rsid w:val="0004707A"/>
    <w:rsid w:val="00047B44"/>
    <w:rsid w:val="00047BBB"/>
    <w:rsid w:val="0005110C"/>
    <w:rsid w:val="00052670"/>
    <w:rsid w:val="00053E35"/>
    <w:rsid w:val="00054015"/>
    <w:rsid w:val="000545F5"/>
    <w:rsid w:val="00057C73"/>
    <w:rsid w:val="00060452"/>
    <w:rsid w:val="00060A0C"/>
    <w:rsid w:val="00061EC2"/>
    <w:rsid w:val="0006206A"/>
    <w:rsid w:val="00067AD6"/>
    <w:rsid w:val="000724C6"/>
    <w:rsid w:val="00075C50"/>
    <w:rsid w:val="000A1867"/>
    <w:rsid w:val="000C1B1E"/>
    <w:rsid w:val="000D087A"/>
    <w:rsid w:val="000D2AF6"/>
    <w:rsid w:val="000D2DF2"/>
    <w:rsid w:val="000E3D88"/>
    <w:rsid w:val="000E4CBC"/>
    <w:rsid w:val="000F6722"/>
    <w:rsid w:val="00101909"/>
    <w:rsid w:val="0010342D"/>
    <w:rsid w:val="001104AF"/>
    <w:rsid w:val="0011079E"/>
    <w:rsid w:val="00115CDF"/>
    <w:rsid w:val="00117BF9"/>
    <w:rsid w:val="001232AC"/>
    <w:rsid w:val="00124754"/>
    <w:rsid w:val="00125803"/>
    <w:rsid w:val="001261CD"/>
    <w:rsid w:val="00126CBB"/>
    <w:rsid w:val="0012741D"/>
    <w:rsid w:val="001315A8"/>
    <w:rsid w:val="001442B9"/>
    <w:rsid w:val="00150C6D"/>
    <w:rsid w:val="00151D25"/>
    <w:rsid w:val="00151E17"/>
    <w:rsid w:val="00155969"/>
    <w:rsid w:val="00157FC7"/>
    <w:rsid w:val="0016307E"/>
    <w:rsid w:val="00164AAB"/>
    <w:rsid w:val="001650B5"/>
    <w:rsid w:val="00170435"/>
    <w:rsid w:val="00174742"/>
    <w:rsid w:val="00180EEC"/>
    <w:rsid w:val="001829D1"/>
    <w:rsid w:val="001878C1"/>
    <w:rsid w:val="00191027"/>
    <w:rsid w:val="00192DCB"/>
    <w:rsid w:val="001A3AA7"/>
    <w:rsid w:val="001A45F4"/>
    <w:rsid w:val="001A59A0"/>
    <w:rsid w:val="001B2BBC"/>
    <w:rsid w:val="001B4C79"/>
    <w:rsid w:val="001C005D"/>
    <w:rsid w:val="001C29DD"/>
    <w:rsid w:val="001D2D6C"/>
    <w:rsid w:val="001D6671"/>
    <w:rsid w:val="001E1D3D"/>
    <w:rsid w:val="001E5EC4"/>
    <w:rsid w:val="001F13F0"/>
    <w:rsid w:val="001F1CA5"/>
    <w:rsid w:val="001F2A50"/>
    <w:rsid w:val="001F5705"/>
    <w:rsid w:val="001F6B6B"/>
    <w:rsid w:val="001F7197"/>
    <w:rsid w:val="002135CD"/>
    <w:rsid w:val="00213B9D"/>
    <w:rsid w:val="00216088"/>
    <w:rsid w:val="00216D46"/>
    <w:rsid w:val="002258FB"/>
    <w:rsid w:val="002272D8"/>
    <w:rsid w:val="00230979"/>
    <w:rsid w:val="00232CA5"/>
    <w:rsid w:val="0024087D"/>
    <w:rsid w:val="0024402C"/>
    <w:rsid w:val="00254C78"/>
    <w:rsid w:val="0025733B"/>
    <w:rsid w:val="00260571"/>
    <w:rsid w:val="00261AEE"/>
    <w:rsid w:val="00261D5C"/>
    <w:rsid w:val="00266CDA"/>
    <w:rsid w:val="00266E55"/>
    <w:rsid w:val="002677A5"/>
    <w:rsid w:val="002706E3"/>
    <w:rsid w:val="00271985"/>
    <w:rsid w:val="00273452"/>
    <w:rsid w:val="00282E0C"/>
    <w:rsid w:val="002904E1"/>
    <w:rsid w:val="002923CA"/>
    <w:rsid w:val="00295487"/>
    <w:rsid w:val="002A1F4B"/>
    <w:rsid w:val="002A321C"/>
    <w:rsid w:val="002A4FF1"/>
    <w:rsid w:val="002A7650"/>
    <w:rsid w:val="002B1330"/>
    <w:rsid w:val="002C24C8"/>
    <w:rsid w:val="002C2757"/>
    <w:rsid w:val="002C4231"/>
    <w:rsid w:val="002C585A"/>
    <w:rsid w:val="002C656F"/>
    <w:rsid w:val="002C6C61"/>
    <w:rsid w:val="002D025F"/>
    <w:rsid w:val="002D266A"/>
    <w:rsid w:val="002D4FB3"/>
    <w:rsid w:val="002D5032"/>
    <w:rsid w:val="002E24AA"/>
    <w:rsid w:val="002E2C73"/>
    <w:rsid w:val="002E3098"/>
    <w:rsid w:val="002E7051"/>
    <w:rsid w:val="002F24F9"/>
    <w:rsid w:val="002F313D"/>
    <w:rsid w:val="002F7AB7"/>
    <w:rsid w:val="00301394"/>
    <w:rsid w:val="003023E2"/>
    <w:rsid w:val="0030262A"/>
    <w:rsid w:val="00302869"/>
    <w:rsid w:val="00303F8A"/>
    <w:rsid w:val="00310A90"/>
    <w:rsid w:val="00315F59"/>
    <w:rsid w:val="00322D15"/>
    <w:rsid w:val="00323DD6"/>
    <w:rsid w:val="0033792A"/>
    <w:rsid w:val="00350767"/>
    <w:rsid w:val="00351019"/>
    <w:rsid w:val="00351CD9"/>
    <w:rsid w:val="003619CF"/>
    <w:rsid w:val="00361CD7"/>
    <w:rsid w:val="00362225"/>
    <w:rsid w:val="00362368"/>
    <w:rsid w:val="00364AD9"/>
    <w:rsid w:val="0036709E"/>
    <w:rsid w:val="00371740"/>
    <w:rsid w:val="00372331"/>
    <w:rsid w:val="0037464D"/>
    <w:rsid w:val="00380D1C"/>
    <w:rsid w:val="00383ABE"/>
    <w:rsid w:val="0038442C"/>
    <w:rsid w:val="00396663"/>
    <w:rsid w:val="003B549A"/>
    <w:rsid w:val="003B5A81"/>
    <w:rsid w:val="003C102F"/>
    <w:rsid w:val="003C1578"/>
    <w:rsid w:val="003C1993"/>
    <w:rsid w:val="003C33A6"/>
    <w:rsid w:val="003D0B65"/>
    <w:rsid w:val="003D7BAF"/>
    <w:rsid w:val="003E4BD2"/>
    <w:rsid w:val="003E6CDB"/>
    <w:rsid w:val="003F4D41"/>
    <w:rsid w:val="003F7341"/>
    <w:rsid w:val="004021B6"/>
    <w:rsid w:val="00403F1B"/>
    <w:rsid w:val="00405369"/>
    <w:rsid w:val="004101E5"/>
    <w:rsid w:val="0041150E"/>
    <w:rsid w:val="00412DC1"/>
    <w:rsid w:val="00415275"/>
    <w:rsid w:val="00416C3E"/>
    <w:rsid w:val="00417429"/>
    <w:rsid w:val="00417443"/>
    <w:rsid w:val="00424164"/>
    <w:rsid w:val="0042695D"/>
    <w:rsid w:val="00431D51"/>
    <w:rsid w:val="00432266"/>
    <w:rsid w:val="00437B8E"/>
    <w:rsid w:val="00442CF2"/>
    <w:rsid w:val="00447C53"/>
    <w:rsid w:val="0045312D"/>
    <w:rsid w:val="0045460D"/>
    <w:rsid w:val="00457771"/>
    <w:rsid w:val="004577C5"/>
    <w:rsid w:val="004603CF"/>
    <w:rsid w:val="004676D4"/>
    <w:rsid w:val="00470B02"/>
    <w:rsid w:val="00474018"/>
    <w:rsid w:val="00474567"/>
    <w:rsid w:val="00477DDC"/>
    <w:rsid w:val="00481406"/>
    <w:rsid w:val="00485DA1"/>
    <w:rsid w:val="004953FA"/>
    <w:rsid w:val="00497E83"/>
    <w:rsid w:val="004A3DEF"/>
    <w:rsid w:val="004B4F68"/>
    <w:rsid w:val="004C1230"/>
    <w:rsid w:val="004C64AE"/>
    <w:rsid w:val="004D336F"/>
    <w:rsid w:val="004D7688"/>
    <w:rsid w:val="004E015E"/>
    <w:rsid w:val="004E2FDB"/>
    <w:rsid w:val="004E6265"/>
    <w:rsid w:val="004E641D"/>
    <w:rsid w:val="004F40A7"/>
    <w:rsid w:val="004F7CF9"/>
    <w:rsid w:val="00503ECE"/>
    <w:rsid w:val="00505F7A"/>
    <w:rsid w:val="00506DD2"/>
    <w:rsid w:val="00507234"/>
    <w:rsid w:val="005078EF"/>
    <w:rsid w:val="005108A5"/>
    <w:rsid w:val="005113EC"/>
    <w:rsid w:val="0051575E"/>
    <w:rsid w:val="00516DB3"/>
    <w:rsid w:val="00521935"/>
    <w:rsid w:val="00526AFB"/>
    <w:rsid w:val="0052749E"/>
    <w:rsid w:val="00530847"/>
    <w:rsid w:val="00532DC4"/>
    <w:rsid w:val="005366EB"/>
    <w:rsid w:val="0055261F"/>
    <w:rsid w:val="00553121"/>
    <w:rsid w:val="005554F9"/>
    <w:rsid w:val="00555C5D"/>
    <w:rsid w:val="005678CD"/>
    <w:rsid w:val="00567A1F"/>
    <w:rsid w:val="005746CB"/>
    <w:rsid w:val="00576BF8"/>
    <w:rsid w:val="00577298"/>
    <w:rsid w:val="00581CAA"/>
    <w:rsid w:val="0058433B"/>
    <w:rsid w:val="0058615D"/>
    <w:rsid w:val="005A263E"/>
    <w:rsid w:val="005A51E7"/>
    <w:rsid w:val="005A7326"/>
    <w:rsid w:val="005A7904"/>
    <w:rsid w:val="005B32EA"/>
    <w:rsid w:val="005B6D7E"/>
    <w:rsid w:val="005C050B"/>
    <w:rsid w:val="005C2D6F"/>
    <w:rsid w:val="005C2EB3"/>
    <w:rsid w:val="005C4341"/>
    <w:rsid w:val="005D5659"/>
    <w:rsid w:val="005E064A"/>
    <w:rsid w:val="005E2B3F"/>
    <w:rsid w:val="005E5D79"/>
    <w:rsid w:val="005F1CA7"/>
    <w:rsid w:val="005F32AE"/>
    <w:rsid w:val="005F51E9"/>
    <w:rsid w:val="00601D9E"/>
    <w:rsid w:val="00604903"/>
    <w:rsid w:val="00604F73"/>
    <w:rsid w:val="006163F4"/>
    <w:rsid w:val="00630B7D"/>
    <w:rsid w:val="00633277"/>
    <w:rsid w:val="00633433"/>
    <w:rsid w:val="00635DB6"/>
    <w:rsid w:val="00636F4A"/>
    <w:rsid w:val="0064227E"/>
    <w:rsid w:val="00650E35"/>
    <w:rsid w:val="00652147"/>
    <w:rsid w:val="0065663A"/>
    <w:rsid w:val="00663BB0"/>
    <w:rsid w:val="00666AA5"/>
    <w:rsid w:val="006722EE"/>
    <w:rsid w:val="00675EF0"/>
    <w:rsid w:val="006851E6"/>
    <w:rsid w:val="006959DD"/>
    <w:rsid w:val="006B71AB"/>
    <w:rsid w:val="006C4C70"/>
    <w:rsid w:val="006C66B4"/>
    <w:rsid w:val="006D1E2D"/>
    <w:rsid w:val="006E037F"/>
    <w:rsid w:val="006E2226"/>
    <w:rsid w:val="006E301E"/>
    <w:rsid w:val="006E3F3C"/>
    <w:rsid w:val="006E419E"/>
    <w:rsid w:val="006F2C83"/>
    <w:rsid w:val="006F2EBF"/>
    <w:rsid w:val="006F6CC4"/>
    <w:rsid w:val="006F6D0B"/>
    <w:rsid w:val="00703815"/>
    <w:rsid w:val="00711F59"/>
    <w:rsid w:val="00712A2E"/>
    <w:rsid w:val="00720955"/>
    <w:rsid w:val="00720D51"/>
    <w:rsid w:val="0072196C"/>
    <w:rsid w:val="0074099F"/>
    <w:rsid w:val="00741864"/>
    <w:rsid w:val="007450DB"/>
    <w:rsid w:val="00746714"/>
    <w:rsid w:val="00750868"/>
    <w:rsid w:val="00752F01"/>
    <w:rsid w:val="00756612"/>
    <w:rsid w:val="00756FF1"/>
    <w:rsid w:val="00770A82"/>
    <w:rsid w:val="00771A84"/>
    <w:rsid w:val="007A0820"/>
    <w:rsid w:val="007B1D19"/>
    <w:rsid w:val="007C6932"/>
    <w:rsid w:val="007D6576"/>
    <w:rsid w:val="007E31F6"/>
    <w:rsid w:val="007E3BF3"/>
    <w:rsid w:val="007E4843"/>
    <w:rsid w:val="007F01AE"/>
    <w:rsid w:val="007F0C49"/>
    <w:rsid w:val="00803130"/>
    <w:rsid w:val="008044E7"/>
    <w:rsid w:val="00806AC0"/>
    <w:rsid w:val="008079F4"/>
    <w:rsid w:val="0081297C"/>
    <w:rsid w:val="0081387E"/>
    <w:rsid w:val="008269B0"/>
    <w:rsid w:val="008273BA"/>
    <w:rsid w:val="008314F4"/>
    <w:rsid w:val="00835072"/>
    <w:rsid w:val="0083597B"/>
    <w:rsid w:val="008430E8"/>
    <w:rsid w:val="00843EE6"/>
    <w:rsid w:val="0084577C"/>
    <w:rsid w:val="00855764"/>
    <w:rsid w:val="00855D9B"/>
    <w:rsid w:val="00856685"/>
    <w:rsid w:val="00864318"/>
    <w:rsid w:val="008737C4"/>
    <w:rsid w:val="008740BD"/>
    <w:rsid w:val="00876801"/>
    <w:rsid w:val="00881EFB"/>
    <w:rsid w:val="0088441B"/>
    <w:rsid w:val="00885300"/>
    <w:rsid w:val="00893355"/>
    <w:rsid w:val="008A1E71"/>
    <w:rsid w:val="008A4FE2"/>
    <w:rsid w:val="008A55FB"/>
    <w:rsid w:val="008B4D97"/>
    <w:rsid w:val="008B62B7"/>
    <w:rsid w:val="008C0CA3"/>
    <w:rsid w:val="008C1B6B"/>
    <w:rsid w:val="008D3938"/>
    <w:rsid w:val="008D3EC7"/>
    <w:rsid w:val="008E202B"/>
    <w:rsid w:val="008E2D7B"/>
    <w:rsid w:val="008E55FA"/>
    <w:rsid w:val="008F0CBE"/>
    <w:rsid w:val="008F0E56"/>
    <w:rsid w:val="008F5F1C"/>
    <w:rsid w:val="00900778"/>
    <w:rsid w:val="00902DC3"/>
    <w:rsid w:val="00907FA7"/>
    <w:rsid w:val="00911B94"/>
    <w:rsid w:val="00913EC7"/>
    <w:rsid w:val="00914BBD"/>
    <w:rsid w:val="009236BD"/>
    <w:rsid w:val="00931892"/>
    <w:rsid w:val="009413B2"/>
    <w:rsid w:val="00941F47"/>
    <w:rsid w:val="009535A6"/>
    <w:rsid w:val="009572E1"/>
    <w:rsid w:val="009675E9"/>
    <w:rsid w:val="00971A1A"/>
    <w:rsid w:val="00975B81"/>
    <w:rsid w:val="00984494"/>
    <w:rsid w:val="009915F5"/>
    <w:rsid w:val="0099638B"/>
    <w:rsid w:val="009979F4"/>
    <w:rsid w:val="009A5EC1"/>
    <w:rsid w:val="009A73A0"/>
    <w:rsid w:val="009B1387"/>
    <w:rsid w:val="009B2B7C"/>
    <w:rsid w:val="009B3CA2"/>
    <w:rsid w:val="009B5086"/>
    <w:rsid w:val="009D401D"/>
    <w:rsid w:val="009E338A"/>
    <w:rsid w:val="009E5F03"/>
    <w:rsid w:val="009F0DF6"/>
    <w:rsid w:val="009F18B7"/>
    <w:rsid w:val="009F1A38"/>
    <w:rsid w:val="009F3905"/>
    <w:rsid w:val="009F47B1"/>
    <w:rsid w:val="009F5757"/>
    <w:rsid w:val="00A01116"/>
    <w:rsid w:val="00A02415"/>
    <w:rsid w:val="00A07BAF"/>
    <w:rsid w:val="00A15380"/>
    <w:rsid w:val="00A2063B"/>
    <w:rsid w:val="00A21744"/>
    <w:rsid w:val="00A22033"/>
    <w:rsid w:val="00A358AE"/>
    <w:rsid w:val="00A36F1C"/>
    <w:rsid w:val="00A37DF1"/>
    <w:rsid w:val="00A4495E"/>
    <w:rsid w:val="00A46D41"/>
    <w:rsid w:val="00A52D02"/>
    <w:rsid w:val="00A60327"/>
    <w:rsid w:val="00A606AF"/>
    <w:rsid w:val="00A63842"/>
    <w:rsid w:val="00A659A3"/>
    <w:rsid w:val="00A72F80"/>
    <w:rsid w:val="00A872FC"/>
    <w:rsid w:val="00A91576"/>
    <w:rsid w:val="00A94732"/>
    <w:rsid w:val="00AA2E54"/>
    <w:rsid w:val="00AA3226"/>
    <w:rsid w:val="00AA3B9B"/>
    <w:rsid w:val="00AA5140"/>
    <w:rsid w:val="00AB50F8"/>
    <w:rsid w:val="00AC4987"/>
    <w:rsid w:val="00AC4BB9"/>
    <w:rsid w:val="00AC6557"/>
    <w:rsid w:val="00AD34F0"/>
    <w:rsid w:val="00AD4DAD"/>
    <w:rsid w:val="00AE7BA8"/>
    <w:rsid w:val="00AF0623"/>
    <w:rsid w:val="00AF381D"/>
    <w:rsid w:val="00AF7887"/>
    <w:rsid w:val="00AF7EE6"/>
    <w:rsid w:val="00B12CBF"/>
    <w:rsid w:val="00B23CFC"/>
    <w:rsid w:val="00B352F4"/>
    <w:rsid w:val="00B36EC3"/>
    <w:rsid w:val="00B371A9"/>
    <w:rsid w:val="00B50A7C"/>
    <w:rsid w:val="00B57FF4"/>
    <w:rsid w:val="00B65ABF"/>
    <w:rsid w:val="00B74632"/>
    <w:rsid w:val="00B7560C"/>
    <w:rsid w:val="00B77533"/>
    <w:rsid w:val="00B815E6"/>
    <w:rsid w:val="00B9720B"/>
    <w:rsid w:val="00B979DC"/>
    <w:rsid w:val="00B97B53"/>
    <w:rsid w:val="00BA16A7"/>
    <w:rsid w:val="00BA18C9"/>
    <w:rsid w:val="00BB02DD"/>
    <w:rsid w:val="00BB2B95"/>
    <w:rsid w:val="00BB6685"/>
    <w:rsid w:val="00BB6EFF"/>
    <w:rsid w:val="00BC4877"/>
    <w:rsid w:val="00BC4D72"/>
    <w:rsid w:val="00BD575E"/>
    <w:rsid w:val="00BD6958"/>
    <w:rsid w:val="00BE68F0"/>
    <w:rsid w:val="00BF50A0"/>
    <w:rsid w:val="00BF7E85"/>
    <w:rsid w:val="00C03BE5"/>
    <w:rsid w:val="00C06FA6"/>
    <w:rsid w:val="00C10EA2"/>
    <w:rsid w:val="00C1721E"/>
    <w:rsid w:val="00C21774"/>
    <w:rsid w:val="00C278EA"/>
    <w:rsid w:val="00C33192"/>
    <w:rsid w:val="00C3735A"/>
    <w:rsid w:val="00C41AA0"/>
    <w:rsid w:val="00C42D48"/>
    <w:rsid w:val="00C530FD"/>
    <w:rsid w:val="00C622DB"/>
    <w:rsid w:val="00C642F1"/>
    <w:rsid w:val="00C67BBE"/>
    <w:rsid w:val="00C741C1"/>
    <w:rsid w:val="00C75858"/>
    <w:rsid w:val="00C7588C"/>
    <w:rsid w:val="00C84564"/>
    <w:rsid w:val="00C86D3B"/>
    <w:rsid w:val="00C92865"/>
    <w:rsid w:val="00C929CA"/>
    <w:rsid w:val="00C96389"/>
    <w:rsid w:val="00C97695"/>
    <w:rsid w:val="00CA360D"/>
    <w:rsid w:val="00CA3A27"/>
    <w:rsid w:val="00CB15D5"/>
    <w:rsid w:val="00CB7E29"/>
    <w:rsid w:val="00CC525C"/>
    <w:rsid w:val="00CD54E7"/>
    <w:rsid w:val="00CD57DE"/>
    <w:rsid w:val="00CE1589"/>
    <w:rsid w:val="00CE4B21"/>
    <w:rsid w:val="00CE5388"/>
    <w:rsid w:val="00CE7B4D"/>
    <w:rsid w:val="00CF070E"/>
    <w:rsid w:val="00CF0AD5"/>
    <w:rsid w:val="00CF5FB8"/>
    <w:rsid w:val="00D00FE7"/>
    <w:rsid w:val="00D0226C"/>
    <w:rsid w:val="00D05C05"/>
    <w:rsid w:val="00D10BF0"/>
    <w:rsid w:val="00D12746"/>
    <w:rsid w:val="00D13BA6"/>
    <w:rsid w:val="00D2068D"/>
    <w:rsid w:val="00D25F98"/>
    <w:rsid w:val="00D32365"/>
    <w:rsid w:val="00D4551C"/>
    <w:rsid w:val="00D478B4"/>
    <w:rsid w:val="00D52508"/>
    <w:rsid w:val="00D535CE"/>
    <w:rsid w:val="00D548FF"/>
    <w:rsid w:val="00D602EB"/>
    <w:rsid w:val="00D62A55"/>
    <w:rsid w:val="00D677B5"/>
    <w:rsid w:val="00D71617"/>
    <w:rsid w:val="00D71AEC"/>
    <w:rsid w:val="00D75BE8"/>
    <w:rsid w:val="00D75F8C"/>
    <w:rsid w:val="00D8254E"/>
    <w:rsid w:val="00D82C34"/>
    <w:rsid w:val="00D85269"/>
    <w:rsid w:val="00D9164F"/>
    <w:rsid w:val="00DA5027"/>
    <w:rsid w:val="00DA7CC7"/>
    <w:rsid w:val="00DB0ACF"/>
    <w:rsid w:val="00DB15DF"/>
    <w:rsid w:val="00DC4910"/>
    <w:rsid w:val="00DD0FBA"/>
    <w:rsid w:val="00DD40D1"/>
    <w:rsid w:val="00DE35DA"/>
    <w:rsid w:val="00DF0194"/>
    <w:rsid w:val="00DF2002"/>
    <w:rsid w:val="00DF6C4F"/>
    <w:rsid w:val="00E052A6"/>
    <w:rsid w:val="00E1164D"/>
    <w:rsid w:val="00E12787"/>
    <w:rsid w:val="00E20562"/>
    <w:rsid w:val="00E263C9"/>
    <w:rsid w:val="00E32FBD"/>
    <w:rsid w:val="00E35627"/>
    <w:rsid w:val="00E379E5"/>
    <w:rsid w:val="00E4465E"/>
    <w:rsid w:val="00E4596B"/>
    <w:rsid w:val="00E463E1"/>
    <w:rsid w:val="00E5177B"/>
    <w:rsid w:val="00E54D5A"/>
    <w:rsid w:val="00E5752F"/>
    <w:rsid w:val="00E61E92"/>
    <w:rsid w:val="00E75A28"/>
    <w:rsid w:val="00E76811"/>
    <w:rsid w:val="00E84D03"/>
    <w:rsid w:val="00E857AC"/>
    <w:rsid w:val="00E911FF"/>
    <w:rsid w:val="00E92F55"/>
    <w:rsid w:val="00E96998"/>
    <w:rsid w:val="00EB172F"/>
    <w:rsid w:val="00EC0567"/>
    <w:rsid w:val="00EC19E1"/>
    <w:rsid w:val="00ED2860"/>
    <w:rsid w:val="00ED5552"/>
    <w:rsid w:val="00ED60F3"/>
    <w:rsid w:val="00ED6252"/>
    <w:rsid w:val="00EE06FB"/>
    <w:rsid w:val="00EE1A01"/>
    <w:rsid w:val="00EE1D08"/>
    <w:rsid w:val="00EE7D9D"/>
    <w:rsid w:val="00EF10D2"/>
    <w:rsid w:val="00F064FC"/>
    <w:rsid w:val="00F076A8"/>
    <w:rsid w:val="00F1406E"/>
    <w:rsid w:val="00F140F8"/>
    <w:rsid w:val="00F17ED1"/>
    <w:rsid w:val="00F22E35"/>
    <w:rsid w:val="00F413D5"/>
    <w:rsid w:val="00F65A50"/>
    <w:rsid w:val="00F7212A"/>
    <w:rsid w:val="00F7275F"/>
    <w:rsid w:val="00F82359"/>
    <w:rsid w:val="00F86261"/>
    <w:rsid w:val="00F917CF"/>
    <w:rsid w:val="00F944A1"/>
    <w:rsid w:val="00FA1784"/>
    <w:rsid w:val="00FA7285"/>
    <w:rsid w:val="00FB1C9D"/>
    <w:rsid w:val="00FB21A3"/>
    <w:rsid w:val="00FD0865"/>
    <w:rsid w:val="00FD1CBC"/>
    <w:rsid w:val="00FD37E6"/>
    <w:rsid w:val="00FD74B4"/>
    <w:rsid w:val="00FE0209"/>
    <w:rsid w:val="00FE57D1"/>
    <w:rsid w:val="00FE7318"/>
    <w:rsid w:val="00FE7B4F"/>
    <w:rsid w:val="00FF1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E4FDD"/>
  <w15:chartTrackingRefBased/>
  <w15:docId w15:val="{714DD7DF-DEDC-4051-B645-8F329EB48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1E7"/>
  </w:style>
  <w:style w:type="paragraph" w:styleId="Heading1">
    <w:name w:val="heading 1"/>
    <w:basedOn w:val="Normal"/>
    <w:next w:val="Normal"/>
    <w:link w:val="Heading1Char"/>
    <w:uiPriority w:val="9"/>
    <w:qFormat/>
    <w:rsid w:val="000125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2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AF6"/>
  </w:style>
  <w:style w:type="paragraph" w:styleId="Footer">
    <w:name w:val="footer"/>
    <w:basedOn w:val="Normal"/>
    <w:link w:val="FooterChar"/>
    <w:uiPriority w:val="99"/>
    <w:unhideWhenUsed/>
    <w:rsid w:val="000D2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AF6"/>
  </w:style>
  <w:style w:type="character" w:styleId="Hyperlink">
    <w:name w:val="Hyperlink"/>
    <w:basedOn w:val="DefaultParagraphFont"/>
    <w:uiPriority w:val="99"/>
    <w:unhideWhenUsed/>
    <w:rsid w:val="001315A8"/>
    <w:rPr>
      <w:color w:val="0563C1" w:themeColor="hyperlink"/>
      <w:u w:val="single"/>
    </w:rPr>
  </w:style>
  <w:style w:type="character" w:styleId="UnresolvedMention">
    <w:name w:val="Unresolved Mention"/>
    <w:basedOn w:val="DefaultParagraphFont"/>
    <w:uiPriority w:val="99"/>
    <w:semiHidden/>
    <w:unhideWhenUsed/>
    <w:rsid w:val="001315A8"/>
    <w:rPr>
      <w:color w:val="605E5C"/>
      <w:shd w:val="clear" w:color="auto" w:fill="E1DFDD"/>
    </w:rPr>
  </w:style>
  <w:style w:type="character" w:styleId="FollowedHyperlink">
    <w:name w:val="FollowedHyperlink"/>
    <w:basedOn w:val="DefaultParagraphFont"/>
    <w:uiPriority w:val="99"/>
    <w:semiHidden/>
    <w:unhideWhenUsed/>
    <w:rsid w:val="0052749E"/>
    <w:rPr>
      <w:color w:val="954F72" w:themeColor="followedHyperlink"/>
      <w:u w:val="single"/>
    </w:rPr>
  </w:style>
  <w:style w:type="paragraph" w:styleId="ListParagraph">
    <w:name w:val="List Paragraph"/>
    <w:basedOn w:val="Normal"/>
    <w:uiPriority w:val="34"/>
    <w:qFormat/>
    <w:rsid w:val="002258FB"/>
    <w:pPr>
      <w:ind w:left="720"/>
      <w:contextualSpacing/>
    </w:pPr>
  </w:style>
  <w:style w:type="paragraph" w:styleId="Revision">
    <w:name w:val="Revision"/>
    <w:hidden/>
    <w:uiPriority w:val="99"/>
    <w:semiHidden/>
    <w:rsid w:val="008273BA"/>
    <w:pPr>
      <w:spacing w:after="0" w:line="240" w:lineRule="auto"/>
    </w:pPr>
  </w:style>
  <w:style w:type="character" w:customStyle="1" w:styleId="Heading1Char">
    <w:name w:val="Heading 1 Char"/>
    <w:basedOn w:val="DefaultParagraphFont"/>
    <w:link w:val="Heading1"/>
    <w:uiPriority w:val="9"/>
    <w:rsid w:val="0001255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2550"/>
    <w:pPr>
      <w:outlineLvl w:val="9"/>
    </w:pPr>
    <w:rPr>
      <w:lang w:val="en-US"/>
    </w:rPr>
  </w:style>
  <w:style w:type="paragraph" w:styleId="TOC1">
    <w:name w:val="toc 1"/>
    <w:basedOn w:val="Normal"/>
    <w:next w:val="Normal"/>
    <w:autoRedefine/>
    <w:uiPriority w:val="39"/>
    <w:unhideWhenUsed/>
    <w:rsid w:val="005366E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rchiuk.com/cgi-bin/build_nls_historic_map.pl?map_location=SA1%203SS%20SA13SS%20in%20Swansea&amp;search_location=SA1%203SS,%20SA13SS%20in%20Swansea,%20Swansea,%20West%20Glamorgan,%20Wales&amp;os_series=1&amp;is_sub=&amp;pwd=&amp;latitude=51.613751&amp;longitude=-3.944151&amp;postcode=SA1%203SS" TargetMode="External"/><Relationship Id="rId26" Type="http://schemas.openxmlformats.org/officeDocument/2006/relationships/hyperlink" Target="https://en-gb.topographic-map.com/maps/dr1/Swansea/" TargetMode="External"/><Relationship Id="rId3" Type="http://schemas.openxmlformats.org/officeDocument/2006/relationships/styles" Target="styles.xml"/><Relationship Id="rId21" Type="http://schemas.openxmlformats.org/officeDocument/2006/relationships/hyperlink" Target="http://scans.bgs.ac.uk/sobi_scans/boreholes/370212/images/10677861.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ogle.co.uk/maps/place/Dunvant+Pl,+Maritime+Quarter,+Swansea/@51.614104,-3.9481384,487m/data=!3m2!1e3!4b1!4m5!3m4!1s0x486e8aca554d8e6d:0x13b14118df7afbbb!8m2!3d51.6141007!4d-3.9459497" TargetMode="External"/><Relationship Id="rId25" Type="http://schemas.openxmlformats.org/officeDocument/2006/relationships/hyperlink" Target="https://www.agbenvironmental.co.uk/ground-investigations-made-ground/"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nhbc.co.uk/binaries/content/assets/nhbc/products-and-services/tech-advice-and-guidance/guidance-on-evaluation-of-development-proposals-on-sites-where-methane-and-carbon-dioxide-are-present.pdf" TargetMode="External"/><Relationship Id="rId29" Type="http://schemas.openxmlformats.org/officeDocument/2006/relationships/hyperlink" Target="https://theconstructor.org/geotechnical/selection-foundation-based-different-soil-types/841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ogle.co.uk/maps/@51.6136757,-3.9448701,243m/data=!3m1!1e3!5m1!1e4"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cans.bgs.ac.uk/sobi_scans/boreholes/370212/images/10677863.html" TargetMode="External"/><Relationship Id="rId28" Type="http://schemas.openxmlformats.org/officeDocument/2006/relationships/hyperlink" Target="https://www.gov.uk/guidance/land-affected-by-contamination" TargetMode="External"/><Relationship Id="rId10" Type="http://schemas.openxmlformats.org/officeDocument/2006/relationships/image" Target="media/image3.png"/><Relationship Id="rId19" Type="http://schemas.openxmlformats.org/officeDocument/2006/relationships/hyperlink" Target="https://www.designingbuildings.co.uk/wiki/Site_investigation"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cans.bgs.ac.uk/sobi_scans/boreholes/370212/images/10677862.html" TargetMode="External"/><Relationship Id="rId27" Type="http://schemas.openxmlformats.org/officeDocument/2006/relationships/hyperlink" Target="https://theconstructor.org/geotechnical/types-of-soil-tests-construction/12679/" TargetMode="External"/><Relationship Id="rId30" Type="http://schemas.openxmlformats.org/officeDocument/2006/relationships/hyperlink" Target="https://www.designingbuildings.co.uk/wiki/Pile_foundations"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FA020A-40F5-4539-B53C-7397E71782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409</TotalTime>
  <Pages>11</Pages>
  <Words>2801</Words>
  <Characters>15966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Davies</dc:creator>
  <cp:keywords/>
  <dc:description/>
  <cp:lastModifiedBy>Owen Davies</cp:lastModifiedBy>
  <cp:revision>153</cp:revision>
  <dcterms:created xsi:type="dcterms:W3CDTF">2022-01-05T19:46:00Z</dcterms:created>
  <dcterms:modified xsi:type="dcterms:W3CDTF">2022-01-06T18:11:00Z</dcterms:modified>
</cp:coreProperties>
</file>