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xmlns:wp14="http://schemas.microsoft.com/office/word/2010/wordml" w:rsidR="00C322B4" w:rsidP="00A940ED" w:rsidRDefault="00A940ED" w14:paraId="5A404D35" wp14:textId="77777777">
      <w:pPr>
        <w:jc w:val="center"/>
        <w:rPr>
          <w:b/>
          <w:sz w:val="72"/>
          <w:szCs w:val="72"/>
        </w:rPr>
      </w:pPr>
      <w:r w:rsidRPr="1663511B" w:rsidR="00A940ED">
        <w:rPr>
          <w:b w:val="1"/>
          <w:bCs w:val="1"/>
          <w:sz w:val="72"/>
          <w:szCs w:val="72"/>
        </w:rPr>
        <w:t>Assessment Component 1: Individual Essay</w:t>
      </w:r>
    </w:p>
    <w:p w:rsidR="1663511B" w:rsidP="1663511B" w:rsidRDefault="1663511B" w14:paraId="72875BE2" w14:textId="703E903E">
      <w:pPr>
        <w:pStyle w:val="Normal"/>
        <w:jc w:val="center"/>
        <w:rPr>
          <w:b w:val="1"/>
          <w:bCs w:val="1"/>
          <w:sz w:val="72"/>
          <w:szCs w:val="72"/>
        </w:rPr>
      </w:pPr>
    </w:p>
    <w:p w:rsidR="1663511B" w:rsidP="1663511B" w:rsidRDefault="1663511B" w14:paraId="2EE00E72" w14:textId="3BE72C70">
      <w:pPr>
        <w:pStyle w:val="Normal"/>
        <w:jc w:val="left"/>
        <w:rPr>
          <w:b w:val="1"/>
          <w:bCs w:val="1"/>
          <w:sz w:val="72"/>
          <w:szCs w:val="72"/>
        </w:rPr>
      </w:pPr>
    </w:p>
    <w:p w:rsidR="1663511B" w:rsidP="1663511B" w:rsidRDefault="1663511B" w14:paraId="1AEA2288" w14:textId="0685DCCB">
      <w:pPr>
        <w:pStyle w:val="Normal"/>
        <w:jc w:val="left"/>
        <w:rPr>
          <w:b w:val="1"/>
          <w:bCs w:val="1"/>
          <w:sz w:val="72"/>
          <w:szCs w:val="72"/>
        </w:rPr>
      </w:pPr>
    </w:p>
    <w:p w:rsidR="5E0EEAE4" w:rsidP="1663511B" w:rsidRDefault="5E0EEAE4" w14:paraId="47401F1E" w14:textId="4CBDED2B">
      <w:pPr>
        <w:pStyle w:val="Normal"/>
        <w:jc w:val="left"/>
        <w:rPr>
          <w:b w:val="1"/>
          <w:bCs w:val="1"/>
          <w:sz w:val="28"/>
          <w:szCs w:val="28"/>
        </w:rPr>
      </w:pPr>
      <w:r w:rsidRPr="1663511B" w:rsidR="5E0EEAE4">
        <w:rPr>
          <w:b w:val="1"/>
          <w:bCs w:val="1"/>
          <w:sz w:val="28"/>
          <w:szCs w:val="28"/>
        </w:rPr>
        <w:t>Name :</w:t>
      </w:r>
      <w:r w:rsidRPr="1663511B" w:rsidR="5E0EEAE4">
        <w:rPr>
          <w:b w:val="1"/>
          <w:bCs w:val="1"/>
          <w:sz w:val="28"/>
          <w:szCs w:val="28"/>
        </w:rPr>
        <w:t xml:space="preserve"> Andrei Dragomir</w:t>
      </w:r>
    </w:p>
    <w:p w:rsidR="5E0EEAE4" w:rsidP="1663511B" w:rsidRDefault="5E0EEAE4" w14:paraId="60E810F7" w14:textId="6F54F14C">
      <w:pPr>
        <w:pStyle w:val="Normal"/>
        <w:jc w:val="left"/>
        <w:rPr>
          <w:b w:val="1"/>
          <w:bCs w:val="1"/>
          <w:sz w:val="28"/>
          <w:szCs w:val="28"/>
        </w:rPr>
      </w:pPr>
      <w:r w:rsidRPr="1663511B" w:rsidR="5E0EEAE4">
        <w:rPr>
          <w:b w:val="1"/>
          <w:bCs w:val="1"/>
          <w:sz w:val="28"/>
          <w:szCs w:val="28"/>
        </w:rPr>
        <w:t>Student number: 2128920</w:t>
      </w:r>
    </w:p>
    <w:p w:rsidR="5E0EEAE4" w:rsidP="1663511B" w:rsidRDefault="5E0EEAE4" w14:paraId="0F6A860F" w14:textId="3596C41F">
      <w:pPr>
        <w:pStyle w:val="Normal"/>
        <w:jc w:val="left"/>
        <w:rPr>
          <w:b w:val="1"/>
          <w:bCs w:val="1"/>
          <w:sz w:val="28"/>
          <w:szCs w:val="28"/>
        </w:rPr>
      </w:pPr>
      <w:r w:rsidRPr="1663511B" w:rsidR="5E0EEAE4">
        <w:rPr>
          <w:b w:val="1"/>
          <w:bCs w:val="1"/>
          <w:sz w:val="28"/>
          <w:szCs w:val="28"/>
        </w:rPr>
        <w:t xml:space="preserve">Module </w:t>
      </w:r>
      <w:r w:rsidRPr="1663511B" w:rsidR="5E0EEAE4">
        <w:rPr>
          <w:b w:val="1"/>
          <w:bCs w:val="1"/>
          <w:sz w:val="28"/>
          <w:szCs w:val="28"/>
        </w:rPr>
        <w:t>code :</w:t>
      </w:r>
      <w:r w:rsidRPr="1663511B" w:rsidR="5E0EEAE4">
        <w:rPr>
          <w:b w:val="1"/>
          <w:bCs w:val="1"/>
          <w:sz w:val="28"/>
          <w:szCs w:val="28"/>
        </w:rPr>
        <w:t xml:space="preserve"> </w:t>
      </w:r>
      <w:r w:rsidRPr="1663511B" w:rsidR="42995DA0">
        <w:rPr>
          <w:b w:val="1"/>
          <w:bCs w:val="1"/>
          <w:sz w:val="28"/>
          <w:szCs w:val="28"/>
        </w:rPr>
        <w:t>LCBB5008</w:t>
      </w:r>
    </w:p>
    <w:p w:rsidR="42995DA0" w:rsidP="1663511B" w:rsidRDefault="42995DA0" w14:paraId="7141D364" w14:textId="753F531F">
      <w:pPr>
        <w:pStyle w:val="Normal"/>
        <w:jc w:val="left"/>
        <w:rPr>
          <w:b w:val="1"/>
          <w:bCs w:val="1"/>
          <w:sz w:val="28"/>
          <w:szCs w:val="28"/>
        </w:rPr>
      </w:pPr>
      <w:r w:rsidRPr="1663511B" w:rsidR="42995DA0">
        <w:rPr>
          <w:b w:val="1"/>
          <w:bCs w:val="1"/>
          <w:sz w:val="28"/>
          <w:szCs w:val="28"/>
        </w:rPr>
        <w:t>Coordonator</w:t>
      </w:r>
      <w:r w:rsidRPr="1663511B" w:rsidR="42995DA0">
        <w:rPr>
          <w:b w:val="1"/>
          <w:bCs w:val="1"/>
          <w:sz w:val="28"/>
          <w:szCs w:val="28"/>
        </w:rPr>
        <w:t xml:space="preserve"> name: </w:t>
      </w:r>
      <w:r w:rsidRPr="1663511B" w:rsidR="42995DA0">
        <w:rPr>
          <w:b w:val="1"/>
          <w:bCs w:val="1"/>
          <w:sz w:val="28"/>
          <w:szCs w:val="28"/>
        </w:rPr>
        <w:t>Munodzinesa</w:t>
      </w:r>
      <w:r w:rsidRPr="1663511B" w:rsidR="42995DA0">
        <w:rPr>
          <w:b w:val="1"/>
          <w:bCs w:val="1"/>
          <w:sz w:val="28"/>
          <w:szCs w:val="28"/>
        </w:rPr>
        <w:t xml:space="preserve"> </w:t>
      </w:r>
      <w:r w:rsidRPr="1663511B" w:rsidR="42995DA0">
        <w:rPr>
          <w:b w:val="1"/>
          <w:bCs w:val="1"/>
          <w:sz w:val="28"/>
          <w:szCs w:val="28"/>
        </w:rPr>
        <w:t>Zuwirai</w:t>
      </w:r>
    </w:p>
    <w:p w:rsidR="1663511B" w:rsidP="1663511B" w:rsidRDefault="1663511B" w14:paraId="29826601" w14:textId="5AAB0560">
      <w:pPr>
        <w:pStyle w:val="Normal"/>
        <w:jc w:val="center"/>
        <w:rPr>
          <w:b w:val="1"/>
          <w:bCs w:val="1"/>
          <w:sz w:val="72"/>
          <w:szCs w:val="72"/>
        </w:rPr>
      </w:pPr>
    </w:p>
    <w:p xmlns:wp14="http://schemas.microsoft.com/office/word/2010/wordml" w:rsidR="00C322B4" w:rsidRDefault="00C322B4" w14:paraId="672A6659" wp14:textId="77777777">
      <w:pPr>
        <w:spacing w:line="276" w:lineRule="auto"/>
        <w:jc w:val="left"/>
        <w:rPr>
          <w:b/>
          <w:sz w:val="72"/>
          <w:szCs w:val="72"/>
        </w:rPr>
      </w:pPr>
      <w:r>
        <w:rPr>
          <w:b/>
          <w:sz w:val="72"/>
          <w:szCs w:val="72"/>
        </w:rPr>
        <w:br w:type="page"/>
      </w:r>
    </w:p>
    <w:sdt>
      <w:sdtPr>
        <w:id w:val="1392924220"/>
        <w:docPartObj>
          <w:docPartGallery w:val="Table of Contents"/>
          <w:docPartUnique/>
        </w:docPartObj>
      </w:sdtPr>
      <w:sdtEndPr>
        <w:rPr>
          <w:rFonts w:ascii="Times New Roman" w:hAnsi="Times New Roman" w:eastAsia="Calibri" w:cs="" w:eastAsiaTheme="minorAscii" w:cstheme="minorBidi"/>
          <w:noProof/>
          <w:color w:val="auto"/>
          <w:sz w:val="24"/>
          <w:szCs w:val="24"/>
          <w:lang w:val="en-GB"/>
        </w:rPr>
      </w:sdtEndPr>
      <w:sdtContent>
        <w:p xmlns:wp14="http://schemas.microsoft.com/office/word/2010/wordml" w:rsidRPr="00C322B4" w:rsidR="00C322B4" w:rsidP="00C322B4" w:rsidRDefault="00C322B4" w14:paraId="22E0FC93" wp14:textId="77777777">
          <w:pPr>
            <w:pStyle w:val="TOCHeading"/>
            <w:jc w:val="center"/>
            <w:rPr>
              <w:rFonts w:ascii="Times New Roman" w:hAnsi="Times New Roman" w:cs="Times New Roman"/>
              <w:color w:val="auto"/>
            </w:rPr>
          </w:pPr>
          <w:r w:rsidRPr="00C322B4">
            <w:rPr>
              <w:rFonts w:ascii="Times New Roman" w:hAnsi="Times New Roman" w:cs="Times New Roman"/>
              <w:color w:val="auto"/>
            </w:rPr>
            <w:t>Table of Contents</w:t>
          </w:r>
        </w:p>
        <w:p xmlns:wp14="http://schemas.microsoft.com/office/word/2010/wordml" w:rsidR="00572523" w:rsidRDefault="00C322B4" w14:paraId="78C041B5" wp14:textId="77777777">
          <w:pPr>
            <w:pStyle w:val="TOC1"/>
            <w:tabs>
              <w:tab w:val="right" w:leader="dot" w:pos="9016"/>
            </w:tabs>
            <w:rPr>
              <w:rFonts w:asciiTheme="minorHAnsi" w:hAnsiTheme="minorHAnsi" w:eastAsiaTheme="minorEastAsia"/>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history="1" w:anchor="_Toc158998685">
            <w:r w:rsidRPr="00F50324" w:rsidR="00572523">
              <w:rPr>
                <w:rStyle w:val="Hyperlink"/>
                <w:noProof/>
                <w:lang w:val="en-IN"/>
              </w:rPr>
              <w:t>INTRODUCTION</w:t>
            </w:r>
            <w:r w:rsidR="00572523">
              <w:rPr>
                <w:noProof/>
                <w:webHidden/>
              </w:rPr>
              <w:tab/>
            </w:r>
            <w:r w:rsidR="00572523">
              <w:rPr>
                <w:noProof/>
                <w:webHidden/>
              </w:rPr>
              <w:fldChar w:fldCharType="begin"/>
            </w:r>
            <w:r w:rsidR="00572523">
              <w:rPr>
                <w:noProof/>
                <w:webHidden/>
              </w:rPr>
              <w:instrText xml:space="preserve"> PAGEREF _Toc158998685 \h </w:instrText>
            </w:r>
            <w:r w:rsidR="00572523">
              <w:rPr>
                <w:noProof/>
                <w:webHidden/>
              </w:rPr>
            </w:r>
            <w:r w:rsidR="00572523">
              <w:rPr>
                <w:noProof/>
                <w:webHidden/>
              </w:rPr>
              <w:fldChar w:fldCharType="separate"/>
            </w:r>
            <w:r w:rsidR="00572523">
              <w:rPr>
                <w:noProof/>
                <w:webHidden/>
              </w:rPr>
              <w:t>3</w:t>
            </w:r>
            <w:r w:rsidR="00572523">
              <w:rPr>
                <w:noProof/>
                <w:webHidden/>
              </w:rPr>
              <w:fldChar w:fldCharType="end"/>
            </w:r>
          </w:hyperlink>
        </w:p>
        <w:p xmlns:wp14="http://schemas.microsoft.com/office/word/2010/wordml" w:rsidR="00572523" w:rsidRDefault="00572523" w14:paraId="63747B6B" wp14:textId="77777777">
          <w:pPr>
            <w:pStyle w:val="TOC1"/>
            <w:tabs>
              <w:tab w:val="right" w:leader="dot" w:pos="9016"/>
            </w:tabs>
            <w:rPr>
              <w:rFonts w:asciiTheme="minorHAnsi" w:hAnsiTheme="minorHAnsi" w:eastAsiaTheme="minorEastAsia"/>
              <w:noProof/>
              <w:sz w:val="22"/>
              <w:lang w:val="en-IN" w:eastAsia="en-IN"/>
            </w:rPr>
          </w:pPr>
          <w:hyperlink w:history="1" w:anchor="_Toc158998686">
            <w:r w:rsidRPr="00F50324">
              <w:rPr>
                <w:rStyle w:val="Hyperlink"/>
                <w:noProof/>
              </w:rPr>
              <w:t>MAIN BODY</w:t>
            </w:r>
            <w:r>
              <w:rPr>
                <w:noProof/>
                <w:webHidden/>
              </w:rPr>
              <w:tab/>
            </w:r>
            <w:r>
              <w:rPr>
                <w:noProof/>
                <w:webHidden/>
              </w:rPr>
              <w:fldChar w:fldCharType="begin"/>
            </w:r>
            <w:r>
              <w:rPr>
                <w:noProof/>
                <w:webHidden/>
              </w:rPr>
              <w:instrText xml:space="preserve"> PAGEREF _Toc158998686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72523" w:rsidRDefault="00572523" w14:paraId="06B137BC" wp14:textId="77777777">
          <w:pPr>
            <w:pStyle w:val="TOC2"/>
            <w:tabs>
              <w:tab w:val="right" w:leader="dot" w:pos="9016"/>
            </w:tabs>
            <w:rPr>
              <w:rFonts w:asciiTheme="minorHAnsi" w:hAnsiTheme="minorHAnsi" w:eastAsiaTheme="minorEastAsia"/>
              <w:noProof/>
              <w:sz w:val="22"/>
              <w:lang w:val="en-IN" w:eastAsia="en-IN"/>
            </w:rPr>
          </w:pPr>
          <w:hyperlink w:history="1" w:anchor="_Toc158998687">
            <w:r w:rsidRPr="00F50324">
              <w:rPr>
                <w:rStyle w:val="Hyperlink"/>
                <w:noProof/>
              </w:rPr>
              <w:t>Profit Maximisation Theory in relation to UK Road Haulage &amp; Courier Industry</w:t>
            </w:r>
            <w:r>
              <w:rPr>
                <w:noProof/>
                <w:webHidden/>
              </w:rPr>
              <w:tab/>
            </w:r>
            <w:r>
              <w:rPr>
                <w:noProof/>
                <w:webHidden/>
              </w:rPr>
              <w:fldChar w:fldCharType="begin"/>
            </w:r>
            <w:r>
              <w:rPr>
                <w:noProof/>
                <w:webHidden/>
              </w:rPr>
              <w:instrText xml:space="preserve"> PAGEREF _Toc158998687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72523" w:rsidRDefault="00572523" w14:paraId="298DC33E" wp14:textId="77777777">
          <w:pPr>
            <w:pStyle w:val="TOC2"/>
            <w:tabs>
              <w:tab w:val="right" w:leader="dot" w:pos="9016"/>
            </w:tabs>
            <w:rPr>
              <w:rFonts w:asciiTheme="minorHAnsi" w:hAnsiTheme="minorHAnsi" w:eastAsiaTheme="minorEastAsia"/>
              <w:noProof/>
              <w:sz w:val="22"/>
              <w:lang w:val="en-IN" w:eastAsia="en-IN"/>
            </w:rPr>
          </w:pPr>
          <w:hyperlink w:history="1" w:anchor="_Toc158998688">
            <w:r w:rsidRPr="00F50324">
              <w:rPr>
                <w:rStyle w:val="Hyperlink"/>
                <w:noProof/>
              </w:rPr>
              <w:t>Economic theories, business objectives, stakeholder issues, business environment and market structure</w:t>
            </w:r>
            <w:r>
              <w:rPr>
                <w:noProof/>
                <w:webHidden/>
              </w:rPr>
              <w:tab/>
            </w:r>
            <w:r>
              <w:rPr>
                <w:noProof/>
                <w:webHidden/>
              </w:rPr>
              <w:fldChar w:fldCharType="begin"/>
            </w:r>
            <w:r>
              <w:rPr>
                <w:noProof/>
                <w:webHidden/>
              </w:rPr>
              <w:instrText xml:space="preserve"> PAGEREF _Toc158998688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572523" w:rsidRDefault="00572523" w14:paraId="17CCB002" wp14:textId="77777777">
          <w:pPr>
            <w:pStyle w:val="TOC1"/>
            <w:tabs>
              <w:tab w:val="right" w:leader="dot" w:pos="9016"/>
            </w:tabs>
            <w:rPr>
              <w:rFonts w:asciiTheme="minorHAnsi" w:hAnsiTheme="minorHAnsi" w:eastAsiaTheme="minorEastAsia"/>
              <w:noProof/>
              <w:sz w:val="22"/>
              <w:lang w:val="en-IN" w:eastAsia="en-IN"/>
            </w:rPr>
          </w:pPr>
          <w:hyperlink w:history="1" w:anchor="_Toc158998689">
            <w:r w:rsidRPr="00F50324">
              <w:rPr>
                <w:rStyle w:val="Hyperlink"/>
                <w:noProof/>
              </w:rPr>
              <w:t>CONCLUSION &amp; RECOMMENDATIONS</w:t>
            </w:r>
            <w:r>
              <w:rPr>
                <w:noProof/>
                <w:webHidden/>
              </w:rPr>
              <w:tab/>
            </w:r>
            <w:r>
              <w:rPr>
                <w:noProof/>
                <w:webHidden/>
              </w:rPr>
              <w:fldChar w:fldCharType="begin"/>
            </w:r>
            <w:r>
              <w:rPr>
                <w:noProof/>
                <w:webHidden/>
              </w:rPr>
              <w:instrText xml:space="preserve"> PAGEREF _Toc158998689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572523" w:rsidRDefault="00572523" w14:paraId="78B9458E" wp14:textId="77777777">
          <w:pPr>
            <w:pStyle w:val="TOC1"/>
            <w:tabs>
              <w:tab w:val="right" w:leader="dot" w:pos="9016"/>
            </w:tabs>
            <w:rPr>
              <w:rFonts w:asciiTheme="minorHAnsi" w:hAnsiTheme="minorHAnsi" w:eastAsiaTheme="minorEastAsia"/>
              <w:noProof/>
              <w:sz w:val="22"/>
              <w:lang w:val="en-IN" w:eastAsia="en-IN"/>
            </w:rPr>
          </w:pPr>
          <w:hyperlink w:history="1" w:anchor="_Toc158998690">
            <w:r w:rsidRPr="00F50324">
              <w:rPr>
                <w:rStyle w:val="Hyperlink"/>
                <w:rFonts w:cs="Times New Roman"/>
                <w:noProof/>
              </w:rPr>
              <w:t>REFERENCES</w:t>
            </w:r>
            <w:r>
              <w:rPr>
                <w:noProof/>
                <w:webHidden/>
              </w:rPr>
              <w:tab/>
            </w:r>
            <w:r>
              <w:rPr>
                <w:noProof/>
                <w:webHidden/>
              </w:rPr>
              <w:fldChar w:fldCharType="begin"/>
            </w:r>
            <w:r>
              <w:rPr>
                <w:noProof/>
                <w:webHidden/>
              </w:rPr>
              <w:instrText xml:space="preserve"> PAGEREF _Toc158998690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C322B4" w:rsidRDefault="00C322B4" w14:paraId="0A37501D" wp14:textId="77777777">
          <w:r>
            <w:rPr>
              <w:b/>
              <w:bCs/>
              <w:noProof/>
            </w:rPr>
            <w:fldChar w:fldCharType="end"/>
          </w:r>
        </w:p>
      </w:sdtContent>
    </w:sdt>
    <w:p xmlns:wp14="http://schemas.microsoft.com/office/word/2010/wordml" w:rsidR="00A940ED" w:rsidP="00C322B4" w:rsidRDefault="00A940ED" w14:paraId="5DAB6C7B" wp14:textId="77777777"/>
    <w:p xmlns:wp14="http://schemas.microsoft.com/office/word/2010/wordml" w:rsidR="00A940ED" w:rsidRDefault="00A940ED" w14:paraId="02EB378F" wp14:textId="77777777">
      <w:pPr>
        <w:spacing w:line="276" w:lineRule="auto"/>
        <w:jc w:val="left"/>
        <w:rPr>
          <w:b/>
          <w:sz w:val="72"/>
          <w:szCs w:val="72"/>
        </w:rPr>
      </w:pPr>
      <w:r>
        <w:rPr>
          <w:b/>
          <w:sz w:val="72"/>
          <w:szCs w:val="72"/>
        </w:rPr>
        <w:br w:type="page"/>
      </w:r>
    </w:p>
    <w:p xmlns:wp14="http://schemas.microsoft.com/office/word/2010/wordml" w:rsidRPr="00A940ED" w:rsidR="00A940ED" w:rsidP="00A940ED" w:rsidRDefault="00A940ED" w14:paraId="3776BDA8" wp14:textId="77777777">
      <w:pPr>
        <w:pStyle w:val="Heading1"/>
        <w:rPr>
          <w:lang w:val="en-IN"/>
        </w:rPr>
      </w:pPr>
      <w:bookmarkStart w:name="_Toc158998685" w:id="0"/>
      <w:r>
        <w:rPr>
          <w:lang w:val="en-IN"/>
        </w:rPr>
        <w:t>INTRODUCTION</w:t>
      </w:r>
      <w:bookmarkEnd w:id="0"/>
      <w:r>
        <w:rPr>
          <w:lang w:val="en-IN"/>
        </w:rPr>
        <w:t xml:space="preserve"> </w:t>
      </w:r>
    </w:p>
    <w:p xmlns:wp14="http://schemas.microsoft.com/office/word/2010/wordml" w:rsidR="00E14B9D" w:rsidP="00425493" w:rsidRDefault="00425493" w14:paraId="5F720604" wp14:textId="77777777">
      <w:pPr>
        <w:rPr>
          <w:szCs w:val="24"/>
        </w:rPr>
      </w:pPr>
      <w:r>
        <w:t xml:space="preserve">Sustainability is ability to develop &amp; exist without depleting the natural resources for future. Sustainability </w:t>
      </w:r>
      <w:r w:rsidR="00BF5D0F">
        <w:t>development is the development which meet needs of present without even compromising ability of the future generation towards meeting own needs</w:t>
      </w:r>
      <w:r w:rsidR="00C322B4">
        <w:t xml:space="preserve"> (</w:t>
      </w:r>
      <w:r w:rsidRPr="00875C6C" w:rsidR="00C322B4">
        <w:rPr>
          <w:shd w:val="clear" w:color="auto" w:fill="FFFFFF"/>
        </w:rPr>
        <w:t>Rajendran, 2021</w:t>
      </w:r>
      <w:r w:rsidR="00C322B4">
        <w:t>)</w:t>
      </w:r>
      <w:r w:rsidR="00BF5D0F">
        <w:t xml:space="preserve">. </w:t>
      </w:r>
      <w:r w:rsidR="00103FEA">
        <w:t xml:space="preserve">It reduces greenhouse gas release, protective nature &amp; deliver the social governance all ways businesses mat make shift to sustainability. </w:t>
      </w:r>
      <w:r w:rsidR="00964B7E">
        <w:t>The</w:t>
      </w:r>
      <w:r w:rsidR="00BF5D0F">
        <w:t xml:space="preserve"> report will help in understanding about </w:t>
      </w:r>
      <w:r w:rsidRPr="00CF21E1" w:rsidR="00A3407C">
        <w:rPr>
          <w:szCs w:val="24"/>
        </w:rPr>
        <w:t>Profit Maximization Theory</w:t>
      </w:r>
      <w:r w:rsidR="004F3178">
        <w:rPr>
          <w:szCs w:val="24"/>
        </w:rPr>
        <w:t xml:space="preserve">. It will also consider </w:t>
      </w:r>
      <w:r w:rsidR="005A7A29">
        <w:rPr>
          <w:szCs w:val="24"/>
        </w:rPr>
        <w:t xml:space="preserve">other issues importance for operating in Courier Industry to bolster &amp; thrive sustainable growth. The report will describe about </w:t>
      </w:r>
      <w:r w:rsidR="007C6855">
        <w:rPr>
          <w:szCs w:val="24"/>
        </w:rPr>
        <w:t xml:space="preserve">economic theory which is elasticity of demand. It will state SWOT analysis of </w:t>
      </w:r>
      <w:r w:rsidR="004838CC">
        <w:rPr>
          <w:szCs w:val="24"/>
        </w:rPr>
        <w:t>Courier Industry. It will also outline PESTLE analysis of the industry. The report will show</w:t>
      </w:r>
      <w:r w:rsidR="00AE165D">
        <w:rPr>
          <w:szCs w:val="24"/>
        </w:rPr>
        <w:t xml:space="preserve"> issues related to stakeholders and business objectives. The report will discuss about market structure of the Courier Industry. </w:t>
      </w:r>
      <w:r w:rsidR="004838CC">
        <w:rPr>
          <w:szCs w:val="24"/>
        </w:rPr>
        <w:t xml:space="preserve"> </w:t>
      </w:r>
    </w:p>
    <w:p xmlns:wp14="http://schemas.microsoft.com/office/word/2010/wordml" w:rsidR="0022244A" w:rsidP="0022244A" w:rsidRDefault="0022244A" w14:paraId="4DF905F9" wp14:textId="77777777">
      <w:pPr>
        <w:pStyle w:val="Heading1"/>
      </w:pPr>
      <w:bookmarkStart w:name="_Toc158998686" w:id="1"/>
      <w:r>
        <w:t>MAIN BODY</w:t>
      </w:r>
      <w:bookmarkEnd w:id="1"/>
      <w:r>
        <w:t xml:space="preserve"> </w:t>
      </w:r>
    </w:p>
    <w:p xmlns:wp14="http://schemas.microsoft.com/office/word/2010/wordml" w:rsidR="00CB786A" w:rsidP="00CB786A" w:rsidRDefault="00CB786A" w14:paraId="7A724C1D" wp14:textId="77777777">
      <w:pPr>
        <w:pStyle w:val="Heading2"/>
      </w:pPr>
      <w:bookmarkStart w:name="_Toc158998687" w:id="2"/>
      <w:r w:rsidRPr="00E72533">
        <w:t xml:space="preserve">Profit Maximisation </w:t>
      </w:r>
      <w:r>
        <w:t>Theory in relation to UK Road Haulage &amp; Courier Industry</w:t>
      </w:r>
      <w:bookmarkEnd w:id="2"/>
    </w:p>
    <w:p xmlns:wp14="http://schemas.microsoft.com/office/word/2010/wordml" w:rsidR="00CB786A" w:rsidP="00CB786A" w:rsidRDefault="00CB786A" w14:paraId="5418F000" wp14:textId="77777777">
      <w:r>
        <w:t xml:space="preserve">The profit maximisation theory assumes that the ultimate goal of an organisation is to make the highest profits possible. In different forms of market such as monopoly, perfect competition, monopolistic competition the traditional microeconomics theory explains the ascertainment of price and output by assuming that the firm’s aim is to maximise its short term profit or current profit. This current short term profit maximisation theory of the firm provides the decision makers with useful insights to develop efficient management framework and allocation of resources (Mustafa, 2022). This theory was developed by the classical economists and they identified profit maximisation as the most important and primary objective of the firms. As per them, profit is the crucial concern of the business firms and it is mandatory for the existence and survival of the firms. The profit maximisation theory is referred as a traditional and classical objective of the business organisations. According to this theory, profit is defined as the gap between revenue and the total cost of the firm. </w:t>
      </w:r>
    </w:p>
    <w:p xmlns:wp14="http://schemas.microsoft.com/office/word/2010/wordml" w:rsidR="00CB786A" w:rsidP="00CB786A" w:rsidRDefault="00CB786A" w14:paraId="10E7DFC7" wp14:textId="77777777">
      <w:r>
        <w:t>Profit (P) = (TR-TC)</w:t>
      </w:r>
    </w:p>
    <w:p xmlns:wp14="http://schemas.microsoft.com/office/word/2010/wordml" w:rsidR="00CB786A" w:rsidP="00CB786A" w:rsidRDefault="00CB786A" w14:paraId="380C03FA" wp14:textId="77777777">
      <w:r>
        <w:t>Where,</w:t>
      </w:r>
    </w:p>
    <w:p xmlns:wp14="http://schemas.microsoft.com/office/word/2010/wordml" w:rsidR="00CB786A" w:rsidP="00CB786A" w:rsidRDefault="00CB786A" w14:paraId="75C809E1" wp14:textId="77777777">
      <w:r>
        <w:t>P= Total Profit (Economic Profit)</w:t>
      </w:r>
    </w:p>
    <w:p xmlns:wp14="http://schemas.microsoft.com/office/word/2010/wordml" w:rsidR="00CB786A" w:rsidP="00CB786A" w:rsidRDefault="00CB786A" w14:paraId="22E402B1" wp14:textId="77777777">
      <w:r>
        <w:t>TR= Total Revenue (Price*Output)</w:t>
      </w:r>
    </w:p>
    <w:p xmlns:wp14="http://schemas.microsoft.com/office/word/2010/wordml" w:rsidR="00CB786A" w:rsidP="00CB786A" w:rsidRDefault="00CB786A" w14:paraId="0B301FE4" wp14:textId="77777777">
      <w:r>
        <w:t xml:space="preserve">TC= Total Cost (Explicit Cost + Implicit Cost) </w:t>
      </w:r>
    </w:p>
    <w:p xmlns:wp14="http://schemas.microsoft.com/office/word/2010/wordml" w:rsidR="00CB786A" w:rsidP="00CB786A" w:rsidRDefault="00CB786A" w14:paraId="68BDF260" wp14:textId="77777777">
      <w:r>
        <w:t xml:space="preserve">According to this theory, profit is the major reason for operational activities of the organisations and profit acts as motivating factor for the entire business organisation and its operations. The implication of this theory leads to various advantages such as economic survival, as it is the vital source for the survival of any business. It also provides the measurement standard for a business model, in the absence of profits; the business is unable to achieve its goals and is directly exposed to the risk of survival.  </w:t>
      </w:r>
    </w:p>
    <w:p xmlns:wp14="http://schemas.microsoft.com/office/word/2010/wordml" w:rsidR="00CB786A" w:rsidP="00CB786A" w:rsidRDefault="00CB786A" w14:paraId="4762B581" wp14:textId="77777777">
      <w:r>
        <w:t>Road haulage Industry refers to the transportation of goods from one location to the other using road. Services such as loading, tracking and delivery are offered by logistics companies and are referred as road haulage services. They transport bigger products in number as well as size. A courier service delivers small packages, important documents etc that are less in weight majorly to people residing in nearby locations or even national or international locations. The UK road haulage and courier services play a huge role in the revenue generation for the country. It contributes huge part to the UK GDP and is the fifth largest industry of UK. In order to maximise its profit the industry uses several ways such as an in increase its operational efficiency by improving processes and investing more in technology. It also makes sure that it is adequately trained workers and managers. They pay huge attention in providing their customer services and offers more personalised services and promotes better customer support as well as insures the positive experience of the customers that eventually increases customer loyalty and leads towards more profit generation (</w:t>
      </w:r>
      <w:r>
        <w:rPr>
          <w:shd w:val="clear" w:color="auto" w:fill="FFFFFF"/>
        </w:rPr>
        <w:t xml:space="preserve">Jemma Smith, </w:t>
      </w:r>
      <w:r w:rsidRPr="00633BBB">
        <w:rPr>
          <w:shd w:val="clear" w:color="auto" w:fill="FFFFFF"/>
        </w:rPr>
        <w:t>2023</w:t>
      </w:r>
      <w:r>
        <w:t xml:space="preserve">). The UK logistics industry fosters employees that can work for longer hours and have relevant skills such as geographical knowledge, flexibility and adaptability etc in order to increase the efficiency of workforce and ensure efficient profit generation for the businesses. </w:t>
      </w:r>
    </w:p>
    <w:p xmlns:wp14="http://schemas.microsoft.com/office/word/2010/wordml" w:rsidRPr="00693F25" w:rsidR="00CB786A" w:rsidP="00CB786A" w:rsidRDefault="00CB786A" w14:paraId="05264B23" wp14:textId="77777777">
      <w:pPr>
        <w:spacing w:before="100" w:beforeAutospacing="1" w:after="100" w:afterAutospacing="1"/>
        <w:rPr>
          <w:b/>
          <w:color w:val="000000"/>
          <w:szCs w:val="24"/>
          <w:lang w:val="en-IN" w:eastAsia="en-IN"/>
        </w:rPr>
      </w:pPr>
      <w:r w:rsidRPr="00693F25">
        <w:rPr>
          <w:b/>
          <w:color w:val="000000"/>
          <w:szCs w:val="24"/>
          <w:lang w:val="en-IN" w:eastAsia="en-IN"/>
        </w:rPr>
        <w:t>Issues of importance to operators in UK Road Haulage &amp; Courier industries</w:t>
      </w:r>
    </w:p>
    <w:p xmlns:wp14="http://schemas.microsoft.com/office/word/2010/wordml" w:rsidR="00CB786A" w:rsidP="00CB786A" w:rsidRDefault="00CB786A" w14:paraId="0A20C02A" wp14:textId="77777777">
      <w:pPr>
        <w:spacing w:before="100" w:beforeAutospacing="1" w:after="100" w:afterAutospacing="1"/>
        <w:rPr>
          <w:color w:val="000000"/>
          <w:szCs w:val="24"/>
          <w:lang w:val="en-IN" w:eastAsia="en-IN"/>
        </w:rPr>
      </w:pPr>
      <w:r w:rsidRPr="00693F25">
        <w:rPr>
          <w:color w:val="000000"/>
          <w:szCs w:val="24"/>
          <w:lang w:val="en-IN" w:eastAsia="en-IN"/>
        </w:rPr>
        <w:t>UK Road Haulage &amp; Courier industry has experienced a lot of changes in past few years are going to see more changes in upcoming years. There are many new rules and regulation which can impact the industry. Brexit alone can impact the whole industry as due to this there are lot of changes made</w:t>
      </w:r>
      <w:r>
        <w:rPr>
          <w:color w:val="000000"/>
          <w:szCs w:val="24"/>
          <w:lang w:val="en-IN" w:eastAsia="en-IN"/>
        </w:rPr>
        <w:t xml:space="preserve"> </w:t>
      </w:r>
      <w:r w:rsidRPr="00693F25">
        <w:rPr>
          <w:color w:val="000000"/>
          <w:szCs w:val="24"/>
          <w:lang w:val="en-IN" w:eastAsia="en-IN"/>
        </w:rPr>
        <w:t>(</w:t>
      </w:r>
      <w:r w:rsidRPr="00693F25">
        <w:rPr>
          <w:color w:val="222222"/>
          <w:szCs w:val="24"/>
          <w:shd w:val="clear" w:color="auto" w:fill="FFFFFF"/>
        </w:rPr>
        <w:t>Mathieu, C., 2020)</w:t>
      </w:r>
      <w:r>
        <w:rPr>
          <w:color w:val="000000"/>
          <w:szCs w:val="24"/>
          <w:lang w:val="en-IN" w:eastAsia="en-IN"/>
        </w:rPr>
        <w:t>.</w:t>
      </w:r>
      <w:r w:rsidRPr="00693F25">
        <w:rPr>
          <w:color w:val="000000"/>
          <w:szCs w:val="24"/>
          <w:lang w:val="en-IN" w:eastAsia="en-IN"/>
        </w:rPr>
        <w:t xml:space="preserve"> </w:t>
      </w:r>
      <w:r>
        <w:rPr>
          <w:color w:val="000000"/>
          <w:szCs w:val="24"/>
          <w:lang w:val="en-IN" w:eastAsia="en-IN"/>
        </w:rPr>
        <w:t xml:space="preserve">Lot of supply chains were effected and </w:t>
      </w:r>
      <w:r w:rsidRPr="00693F25">
        <w:rPr>
          <w:color w:val="000000"/>
          <w:szCs w:val="24"/>
          <w:lang w:val="en-IN" w:eastAsia="en-IN"/>
        </w:rPr>
        <w:t xml:space="preserve">trailers at the port started having issues then slowly drivers had issues. </w:t>
      </w:r>
      <w:r>
        <w:rPr>
          <w:color w:val="000000"/>
          <w:szCs w:val="24"/>
          <w:lang w:val="en-IN" w:eastAsia="en-IN"/>
        </w:rPr>
        <w:t xml:space="preserve">There are lot of issues that need to overcome so that the industry leads towards sustainable. </w:t>
      </w:r>
    </w:p>
    <w:p xmlns:wp14="http://schemas.microsoft.com/office/word/2010/wordml" w:rsidRPr="00693F25" w:rsidR="00CB786A" w:rsidP="00CB786A" w:rsidRDefault="00CB786A" w14:paraId="51351A64" wp14:textId="77777777">
      <w:pPr>
        <w:spacing w:before="100" w:beforeAutospacing="1" w:after="100" w:afterAutospacing="1"/>
        <w:rPr>
          <w:color w:val="000000"/>
          <w:szCs w:val="24"/>
          <w:lang w:val="en-IN" w:eastAsia="en-IN"/>
        </w:rPr>
      </w:pPr>
      <w:r w:rsidRPr="00693F25">
        <w:rPr>
          <w:i/>
          <w:color w:val="000000"/>
          <w:szCs w:val="24"/>
          <w:lang w:val="en-IN" w:eastAsia="en-IN"/>
        </w:rPr>
        <w:t>Environmental concern</w:t>
      </w:r>
      <w:r w:rsidRPr="00693F25">
        <w:rPr>
          <w:color w:val="000000"/>
          <w:szCs w:val="24"/>
          <w:lang w:val="en-IN" w:eastAsia="en-IN"/>
        </w:rPr>
        <w:t xml:space="preserve"> – Currently environmental concern is increasing in every possible sector. Lot of demands are coming to introduce technologies that have eco-friendly products and services which protect the surroundings. This technologies include energy that can be renewed, management of waste, solutions for energy efficiency. This all will help an industry to move towards sustainable future. </w:t>
      </w:r>
      <w:r>
        <w:rPr>
          <w:color w:val="000000"/>
          <w:szCs w:val="24"/>
          <w:lang w:val="en-IN" w:eastAsia="en-IN"/>
        </w:rPr>
        <w:t>Sustainability can be achieved i</w:t>
      </w:r>
      <w:r w:rsidRPr="00693F25">
        <w:rPr>
          <w:color w:val="000000"/>
          <w:szCs w:val="24"/>
          <w:lang w:val="en-IN" w:eastAsia="en-IN"/>
        </w:rPr>
        <w:t xml:space="preserve">n this industry </w:t>
      </w:r>
      <w:r>
        <w:rPr>
          <w:color w:val="000000"/>
          <w:szCs w:val="24"/>
          <w:lang w:val="en-IN" w:eastAsia="en-IN"/>
        </w:rPr>
        <w:t>as there</w:t>
      </w:r>
      <w:r w:rsidRPr="00693F25">
        <w:rPr>
          <w:color w:val="000000"/>
          <w:szCs w:val="24"/>
          <w:lang w:val="en-IN" w:eastAsia="en-IN"/>
        </w:rPr>
        <w:t xml:space="preserve"> is demand for greener transportation solutions that will include vehicles which are energy efficient, zero emission as rules have been implied so that industry move to sustainable future (Bataille, C.G., 2020). </w:t>
      </w:r>
    </w:p>
    <w:p xmlns:wp14="http://schemas.microsoft.com/office/word/2010/wordml" w:rsidRPr="00693F25" w:rsidR="00CB786A" w:rsidP="00CB786A" w:rsidRDefault="00CB786A" w14:paraId="2D16E5E1" wp14:textId="77777777">
      <w:pPr>
        <w:spacing w:before="100" w:beforeAutospacing="1" w:after="100" w:afterAutospacing="1"/>
        <w:rPr>
          <w:color w:val="000000"/>
          <w:szCs w:val="24"/>
          <w:lang w:val="en-IN" w:eastAsia="en-IN"/>
        </w:rPr>
      </w:pPr>
      <w:r w:rsidRPr="00693F25">
        <w:rPr>
          <w:i/>
          <w:color w:val="000000"/>
          <w:szCs w:val="24"/>
          <w:lang w:val="en-IN" w:eastAsia="en-IN"/>
        </w:rPr>
        <w:t>Driver Shortage</w:t>
      </w:r>
      <w:r w:rsidRPr="00693F25">
        <w:rPr>
          <w:color w:val="000000"/>
          <w:szCs w:val="24"/>
          <w:lang w:val="en-IN" w:eastAsia="en-IN"/>
        </w:rPr>
        <w:t xml:space="preserve"> –</w:t>
      </w:r>
      <w:r>
        <w:rPr>
          <w:color w:val="000000"/>
          <w:szCs w:val="24"/>
          <w:lang w:val="en-IN" w:eastAsia="en-IN"/>
        </w:rPr>
        <w:t xml:space="preserve"> H</w:t>
      </w:r>
      <w:r w:rsidRPr="00693F25">
        <w:rPr>
          <w:color w:val="000000"/>
          <w:szCs w:val="24"/>
          <w:lang w:val="en-IN" w:eastAsia="en-IN"/>
        </w:rPr>
        <w:t>uge shortage of drivers in this industry</w:t>
      </w:r>
      <w:r>
        <w:rPr>
          <w:color w:val="000000"/>
          <w:szCs w:val="24"/>
          <w:lang w:val="en-IN" w:eastAsia="en-IN"/>
        </w:rPr>
        <w:t xml:space="preserve"> is emerging</w:t>
      </w:r>
      <w:r w:rsidRPr="00693F25">
        <w:rPr>
          <w:color w:val="000000"/>
          <w:szCs w:val="24"/>
          <w:lang w:val="en-IN" w:eastAsia="en-IN"/>
        </w:rPr>
        <w:t xml:space="preserve">. Government has </w:t>
      </w:r>
      <w:r>
        <w:rPr>
          <w:color w:val="000000"/>
          <w:szCs w:val="24"/>
          <w:lang w:val="en-IN" w:eastAsia="en-IN"/>
        </w:rPr>
        <w:t xml:space="preserve">provided solution to overcome this issue. They have </w:t>
      </w:r>
      <w:r w:rsidRPr="00693F25">
        <w:rPr>
          <w:color w:val="000000"/>
          <w:szCs w:val="24"/>
          <w:lang w:val="en-IN" w:eastAsia="en-IN"/>
        </w:rPr>
        <w:t xml:space="preserve">initiated free training to all the drivers and wages are also increased. Drivers are also irritated when RDC wait time is long. The drivers are frustrated when waiting time is so long and they don’t receive respect from the people. Facilities that are provided to the drivers are very poor and are in short supply. </w:t>
      </w:r>
    </w:p>
    <w:p xmlns:wp14="http://schemas.microsoft.com/office/word/2010/wordml" w:rsidRPr="00693F25" w:rsidR="00CB786A" w:rsidP="00CB786A" w:rsidRDefault="00CB786A" w14:paraId="5F8836E7" wp14:textId="77777777">
      <w:pPr>
        <w:spacing w:before="100" w:beforeAutospacing="1" w:after="100" w:afterAutospacing="1"/>
        <w:rPr>
          <w:color w:val="000000"/>
          <w:szCs w:val="24"/>
          <w:lang w:val="en-IN" w:eastAsia="en-IN"/>
        </w:rPr>
      </w:pPr>
      <w:r w:rsidRPr="00693F25">
        <w:rPr>
          <w:i/>
          <w:color w:val="000000"/>
          <w:szCs w:val="24"/>
          <w:lang w:val="en-IN" w:eastAsia="en-IN"/>
        </w:rPr>
        <w:t>Inadequate road infrastructure</w:t>
      </w:r>
      <w:r w:rsidRPr="00693F25">
        <w:rPr>
          <w:color w:val="000000"/>
          <w:szCs w:val="24"/>
          <w:lang w:val="en-IN" w:eastAsia="en-IN"/>
        </w:rPr>
        <w:t xml:space="preserve"> – There are very unpredictable climate changes which leads to trouble to the schedules of the transporters. Some of the major disruption will not only delay in delivery but also create healthy and safety issues as there are many pot holes and narrow lane that is risky to small vehicles. This include high cost to maintain the vehicles and in case of accidents there is huge loss. </w:t>
      </w:r>
    </w:p>
    <w:p xmlns:wp14="http://schemas.microsoft.com/office/word/2010/wordml" w:rsidRPr="00693F25" w:rsidR="00CB786A" w:rsidP="00CB786A" w:rsidRDefault="00CB786A" w14:paraId="28B18EED" wp14:textId="77777777">
      <w:pPr>
        <w:spacing w:before="100" w:beforeAutospacing="1" w:after="100" w:afterAutospacing="1"/>
        <w:rPr>
          <w:color w:val="000000"/>
          <w:szCs w:val="24"/>
          <w:lang w:val="en-IN" w:eastAsia="en-IN"/>
        </w:rPr>
      </w:pPr>
      <w:r w:rsidRPr="00693F25">
        <w:rPr>
          <w:i/>
          <w:color w:val="000000"/>
          <w:szCs w:val="24"/>
          <w:lang w:val="en-IN" w:eastAsia="en-IN"/>
        </w:rPr>
        <w:t>Cost of investment</w:t>
      </w:r>
      <w:r w:rsidRPr="00693F25">
        <w:rPr>
          <w:color w:val="000000"/>
          <w:szCs w:val="24"/>
          <w:lang w:val="en-IN" w:eastAsia="en-IN"/>
        </w:rPr>
        <w:t xml:space="preserve"> – Investment done in initial time for technologies which are green can be higher in cost. This is major concern as cost to implement energy efficient vehicles is very high. The real concern about this technology is to implement charging stations for electric vehicles and this the huge investment which is difficult for initial (Sanguesa, 2021). </w:t>
      </w:r>
      <w:r>
        <w:rPr>
          <w:color w:val="000000"/>
          <w:szCs w:val="24"/>
          <w:lang w:val="en-IN" w:eastAsia="en-IN"/>
        </w:rPr>
        <w:t xml:space="preserve">To solve this issue financial incentives can help. Governments offer ways to financially help business so that they can achieve sustainability. </w:t>
      </w:r>
    </w:p>
    <w:p xmlns:wp14="http://schemas.microsoft.com/office/word/2010/wordml" w:rsidRPr="00CB786A" w:rsidR="00CB786A" w:rsidP="00CB786A" w:rsidRDefault="00CB786A" w14:paraId="628F076D" wp14:textId="77777777">
      <w:pPr>
        <w:spacing w:before="100" w:beforeAutospacing="1" w:after="100" w:afterAutospacing="1"/>
        <w:rPr>
          <w:b/>
          <w:color w:val="000000"/>
          <w:szCs w:val="24"/>
          <w:lang w:val="en-IN" w:eastAsia="en-IN"/>
        </w:rPr>
      </w:pPr>
      <w:r>
        <w:rPr>
          <w:i/>
          <w:color w:val="000000"/>
          <w:szCs w:val="24"/>
          <w:lang w:val="en-IN" w:eastAsia="en-IN"/>
        </w:rPr>
        <w:t>P</w:t>
      </w:r>
      <w:r w:rsidRPr="006F23C3">
        <w:rPr>
          <w:i/>
          <w:color w:val="000000"/>
          <w:szCs w:val="24"/>
          <w:lang w:val="en-IN" w:eastAsia="en-IN"/>
        </w:rPr>
        <w:t>rofit and sustainability</w:t>
      </w:r>
      <w:r w:rsidRPr="008C3AE7">
        <w:rPr>
          <w:color w:val="000000"/>
          <w:szCs w:val="24"/>
          <w:lang w:val="en-IN" w:eastAsia="en-IN"/>
        </w:rPr>
        <w:t xml:space="preserve"> </w:t>
      </w:r>
      <w:r>
        <w:rPr>
          <w:color w:val="000000"/>
          <w:szCs w:val="24"/>
          <w:lang w:val="en-IN" w:eastAsia="en-IN"/>
        </w:rPr>
        <w:t>can lead this industry to overcome i</w:t>
      </w:r>
      <w:r w:rsidRPr="008C3AE7">
        <w:rPr>
          <w:color w:val="000000"/>
          <w:szCs w:val="24"/>
          <w:lang w:val="en-IN" w:eastAsia="en-IN"/>
        </w:rPr>
        <w:t xml:space="preserve">ssues </w:t>
      </w:r>
      <w:r>
        <w:rPr>
          <w:color w:val="000000"/>
          <w:szCs w:val="24"/>
          <w:lang w:val="en-IN" w:eastAsia="en-IN"/>
        </w:rPr>
        <w:t>that are experienced in past or coming in future related to road haulage &amp; c</w:t>
      </w:r>
      <w:r w:rsidRPr="00693F25">
        <w:rPr>
          <w:color w:val="000000"/>
          <w:szCs w:val="24"/>
          <w:lang w:val="en-IN" w:eastAsia="en-IN"/>
        </w:rPr>
        <w:t>ourier industry</w:t>
      </w:r>
      <w:r>
        <w:rPr>
          <w:color w:val="000000"/>
          <w:szCs w:val="24"/>
          <w:lang w:val="en-IN" w:eastAsia="en-IN"/>
        </w:rPr>
        <w:t xml:space="preserve">. Financial incentives can help in overcome the issues. Governments often use different financial incentives to boost business to make investment that are necessary. Infrastructure development is important as green vehicles need smooth infrastructure to run on and lot of training given to drivers so that it will help boost this industry and lead to profitability and sustainability. </w:t>
      </w:r>
    </w:p>
    <w:p xmlns:wp14="http://schemas.microsoft.com/office/word/2010/wordml" w:rsidR="007150B8" w:rsidP="00696119" w:rsidRDefault="007150B8" w14:paraId="5D1AB563" wp14:textId="77777777">
      <w:pPr>
        <w:pStyle w:val="Heading2"/>
      </w:pPr>
      <w:bookmarkStart w:name="_Toc158998688" w:id="3"/>
      <w:r w:rsidRPr="007150B8">
        <w:t>Economic theories</w:t>
      </w:r>
      <w:r>
        <w:t xml:space="preserve">, </w:t>
      </w:r>
      <w:r w:rsidRPr="007150B8">
        <w:t xml:space="preserve">business objectives, </w:t>
      </w:r>
      <w:r w:rsidRPr="007150B8" w:rsidR="00696119">
        <w:t>stakeholder issues</w:t>
      </w:r>
      <w:r w:rsidR="00D83360">
        <w:t>,</w:t>
      </w:r>
      <w:r w:rsidRPr="00696119" w:rsidR="00696119">
        <w:t xml:space="preserve"> </w:t>
      </w:r>
      <w:r w:rsidRPr="007150B8" w:rsidR="00696119">
        <w:t>business environment and</w:t>
      </w:r>
      <w:r w:rsidRPr="00696119" w:rsidR="00696119">
        <w:t xml:space="preserve"> </w:t>
      </w:r>
      <w:r w:rsidRPr="007150B8" w:rsidR="00696119">
        <w:t>market structure</w:t>
      </w:r>
      <w:bookmarkEnd w:id="3"/>
    </w:p>
    <w:p xmlns:wp14="http://schemas.microsoft.com/office/word/2010/wordml" w:rsidRPr="00696119" w:rsidR="00696119" w:rsidP="00696119" w:rsidRDefault="00696119" w14:paraId="2287DB90" wp14:textId="77777777">
      <w:pPr>
        <w:rPr>
          <w:b/>
          <w:u w:val="single"/>
        </w:rPr>
      </w:pPr>
      <w:r w:rsidRPr="00696119">
        <w:rPr>
          <w:b/>
          <w:u w:val="single"/>
        </w:rPr>
        <w:t>Economic theory</w:t>
      </w:r>
    </w:p>
    <w:p xmlns:wp14="http://schemas.microsoft.com/office/word/2010/wordml" w:rsidR="00696119" w:rsidP="00696119" w:rsidRDefault="00696119" w14:paraId="42B8248C" wp14:textId="77777777">
      <w:r w:rsidRPr="00721715">
        <w:rPr>
          <w:b/>
          <w:i/>
        </w:rPr>
        <w:t>Elasticity of demand theory</w:t>
      </w:r>
      <w:r w:rsidR="00601248">
        <w:t xml:space="preserve"> </w:t>
      </w:r>
      <w:r w:rsidR="00F85978">
        <w:t xml:space="preserve">- </w:t>
      </w:r>
      <w:r w:rsidR="00601248">
        <w:t xml:space="preserve">It refers to </w:t>
      </w:r>
      <w:r w:rsidR="00C475C1">
        <w:t xml:space="preserve">shift in the demand for product &amp; service when change occur in single variable which buyers considers as the part of purchasing decisions. It is relationship among demand &amp; another variable like price, advertising pressure, customer income and availability of substitutes. </w:t>
      </w:r>
      <w:r w:rsidR="00325B02">
        <w:t>For courier industry price elasticity of demand measures change of demand if there is any sort of changes product</w:t>
      </w:r>
      <w:r w:rsidR="00C322B4">
        <w:t xml:space="preserve"> (</w:t>
      </w:r>
      <w:r w:rsidRPr="00875C6C" w:rsidR="00C322B4">
        <w:rPr>
          <w:shd w:val="clear" w:color="auto" w:fill="FFFFFF"/>
        </w:rPr>
        <w:t>Lin, Zhao, and Lin, 2020</w:t>
      </w:r>
      <w:r w:rsidR="00C322B4">
        <w:t>)</w:t>
      </w:r>
      <w:r w:rsidR="00325B02">
        <w:t xml:space="preserve">. </w:t>
      </w:r>
      <w:r w:rsidR="008655AD">
        <w:t xml:space="preserve">This helps the industry to assist businesses fix price of own products, maximising profits, pricing substitutes &amp; it may also learn to allocate cost of production if they know about price elasticity regarding demand. </w:t>
      </w:r>
      <w:r w:rsidR="003065C5">
        <w:t>When the demand is per</w:t>
      </w:r>
      <w:r w:rsidR="00E74BFC">
        <w:t>fectly</w:t>
      </w:r>
      <w:r w:rsidR="009C47E6">
        <w:t xml:space="preserve"> elastic than there is minimal change</w:t>
      </w:r>
      <w:r w:rsidR="00B557A3">
        <w:t xml:space="preserve"> in the price brings infinite change in quality demanded. </w:t>
      </w:r>
      <w:r w:rsidR="00F651A5">
        <w:t xml:space="preserve">Whereas, when demand is perfectly inelastic than price doesn’t affect quality demanded.  </w:t>
      </w:r>
    </w:p>
    <w:p xmlns:wp14="http://schemas.microsoft.com/office/word/2010/wordml" w:rsidRPr="00726A73" w:rsidR="00533D02" w:rsidP="00696119" w:rsidRDefault="00533D02" w14:paraId="57AEA119" wp14:textId="77777777">
      <w:pPr>
        <w:rPr>
          <w:b/>
          <w:u w:val="single"/>
        </w:rPr>
      </w:pPr>
      <w:r w:rsidRPr="00726A73">
        <w:rPr>
          <w:b/>
          <w:u w:val="single"/>
        </w:rPr>
        <w:t xml:space="preserve">Business objective </w:t>
      </w:r>
    </w:p>
    <w:p xmlns:wp14="http://schemas.microsoft.com/office/word/2010/wordml" w:rsidR="0022244A" w:rsidP="00726A73" w:rsidRDefault="00533D02" w14:paraId="5B53FA9A" wp14:textId="77777777">
      <w:pPr>
        <w:tabs>
          <w:tab w:val="left" w:pos="6379"/>
        </w:tabs>
      </w:pPr>
      <w:r>
        <w:t>The business objectives of the industry is towards offering deliveries of packages, documents &amp; parcels than any of the method regarding transporting packages.</w:t>
      </w:r>
      <w:r w:rsidR="00AE4F8E">
        <w:t xml:space="preserve"> The main objective of courier business is to provide, operate, develop, run &amp; establish the courier services</w:t>
      </w:r>
      <w:r w:rsidR="00F206E9">
        <w:t xml:space="preserve"> in all branches &amp; manifestation for collecting &amp; delivering with own </w:t>
      </w:r>
      <w:r w:rsidR="00DB0242">
        <w:t xml:space="preserve">arrangements, by representatives, agents any of the document articles, thing </w:t>
      </w:r>
      <w:r w:rsidR="00980CA8">
        <w:t>&amp; good on behalf of the customers</w:t>
      </w:r>
      <w:r w:rsidR="005776C1">
        <w:t xml:space="preserve"> (</w:t>
      </w:r>
      <w:r w:rsidR="005776C1">
        <w:rPr>
          <w:shd w:val="clear" w:color="auto" w:fill="FFFFFF"/>
        </w:rPr>
        <w:t xml:space="preserve">Casañ, Alier </w:t>
      </w:r>
      <w:r w:rsidRPr="00875C6C" w:rsidR="005776C1">
        <w:rPr>
          <w:shd w:val="clear" w:color="auto" w:fill="FFFFFF"/>
        </w:rPr>
        <w:t>and Llorens, 2021</w:t>
      </w:r>
      <w:r w:rsidR="005776C1">
        <w:t>)</w:t>
      </w:r>
      <w:r w:rsidR="00980CA8">
        <w:t xml:space="preserve">. </w:t>
      </w:r>
      <w:r w:rsidR="00101474">
        <w:t>The</w:t>
      </w:r>
      <w:r w:rsidR="003E435B">
        <w:t xml:space="preserve"> </w:t>
      </w:r>
      <w:r w:rsidR="008614AE">
        <w:t>business have the objective to promote</w:t>
      </w:r>
      <w:r w:rsidR="00D9391C">
        <w:t xml:space="preserve"> &amp; encourage </w:t>
      </w:r>
      <w:r w:rsidR="009C31ED">
        <w:t xml:space="preserve">expansion of the postal services regarding social </w:t>
      </w:r>
      <w:r w:rsidR="00634FD0">
        <w:t>&amp; economic development of country.</w:t>
      </w:r>
      <w:r w:rsidR="004542D4">
        <w:t xml:space="preserve"> The business also promotes efficient system related to delivery of the mails nationwide in manner responsive for needs of the mail users. </w:t>
      </w:r>
      <w:r w:rsidR="008614AE">
        <w:t xml:space="preserve">  </w:t>
      </w:r>
      <w:r w:rsidR="00101474">
        <w:t xml:space="preserve"> </w:t>
      </w:r>
      <w:r w:rsidR="00DB0242">
        <w:t xml:space="preserve">  </w:t>
      </w:r>
      <w:r w:rsidR="00087576">
        <w:t xml:space="preserve"> </w:t>
      </w:r>
      <w:r w:rsidR="00F206E9">
        <w:t xml:space="preserve"> </w:t>
      </w:r>
      <w:r w:rsidR="00AE4F8E">
        <w:t xml:space="preserve"> </w:t>
      </w:r>
    </w:p>
    <w:p xmlns:wp14="http://schemas.microsoft.com/office/word/2010/wordml" w:rsidRPr="00ED15AD" w:rsidR="00425110" w:rsidP="00425110" w:rsidRDefault="00425110" w14:paraId="0D21C527" wp14:textId="77777777">
      <w:pPr>
        <w:rPr>
          <w:b/>
          <w:u w:val="single"/>
        </w:rPr>
      </w:pPr>
      <w:r w:rsidRPr="00ED15AD">
        <w:rPr>
          <w:b/>
          <w:u w:val="single"/>
        </w:rPr>
        <w:t>Market structure</w:t>
      </w:r>
    </w:p>
    <w:p xmlns:wp14="http://schemas.microsoft.com/office/word/2010/wordml" w:rsidR="00425110" w:rsidP="00425110" w:rsidRDefault="001421DE" w14:paraId="1FCFABC1" wp14:textId="77777777">
      <w:r>
        <w:t>It is</w:t>
      </w:r>
      <w:r w:rsidR="00F24F3E">
        <w:t xml:space="preserve"> based on the service type, courier services market is divided in 3 parts such as B2B, B2C as well as C2C.  </w:t>
      </w:r>
    </w:p>
    <w:p xmlns:wp14="http://schemas.microsoft.com/office/word/2010/wordml" w:rsidR="00F24F3E" w:rsidP="00425110" w:rsidRDefault="00F24F3E" w14:paraId="771033FA" wp14:textId="77777777">
      <w:r w:rsidRPr="00D83360">
        <w:rPr>
          <w:b/>
          <w:i/>
        </w:rPr>
        <w:t>Business to business</w:t>
      </w:r>
      <w:r>
        <w:t xml:space="preserve"> </w:t>
      </w:r>
      <w:r w:rsidR="000550B3">
        <w:t>-</w:t>
      </w:r>
      <w:r>
        <w:t xml:space="preserve"> this includes shipping the large quantities of goods from one business to another. Such </w:t>
      </w:r>
      <w:r w:rsidR="000550B3">
        <w:t xml:space="preserve">shipments are mainly contains the raw material &amp; is delivered by the physical stores. </w:t>
      </w:r>
      <w:r>
        <w:t xml:space="preserve"> </w:t>
      </w:r>
    </w:p>
    <w:p xmlns:wp14="http://schemas.microsoft.com/office/word/2010/wordml" w:rsidR="004542D4" w:rsidP="00726A73" w:rsidRDefault="000550B3" w14:paraId="21F4D9EA" wp14:textId="77777777">
      <w:pPr>
        <w:tabs>
          <w:tab w:val="left" w:pos="6379"/>
        </w:tabs>
      </w:pPr>
      <w:r w:rsidRPr="00D83360">
        <w:rPr>
          <w:b/>
          <w:i/>
        </w:rPr>
        <w:t>Business to customers</w:t>
      </w:r>
      <w:r>
        <w:t xml:space="preserve"> </w:t>
      </w:r>
      <w:r w:rsidR="0026606E">
        <w:t>-</w:t>
      </w:r>
      <w:r>
        <w:t xml:space="preserve"> </w:t>
      </w:r>
      <w:r w:rsidR="006D6B3B">
        <w:t>commercial transactions which takes place among business &amp; consumer is called as B2C</w:t>
      </w:r>
      <w:r w:rsidR="005776C1">
        <w:t xml:space="preserve"> (</w:t>
      </w:r>
      <w:r w:rsidRPr="00875C6C" w:rsidR="005776C1">
        <w:rPr>
          <w:shd w:val="clear" w:color="auto" w:fill="FFFFFF"/>
        </w:rPr>
        <w:t>Jintana, Sopadang</w:t>
      </w:r>
      <w:r w:rsidR="005776C1">
        <w:rPr>
          <w:shd w:val="clear" w:color="auto" w:fill="FFFFFF"/>
        </w:rPr>
        <w:t xml:space="preserve"> </w:t>
      </w:r>
      <w:r w:rsidRPr="00875C6C" w:rsidR="005776C1">
        <w:rPr>
          <w:shd w:val="clear" w:color="auto" w:fill="FFFFFF"/>
        </w:rPr>
        <w:t>and Ramingwong, 2021</w:t>
      </w:r>
      <w:r w:rsidR="005776C1">
        <w:t>)</w:t>
      </w:r>
      <w:r w:rsidR="006D6B3B">
        <w:t xml:space="preserve">. </w:t>
      </w:r>
      <w:r w:rsidR="0026606E">
        <w:t>It</w:t>
      </w:r>
      <w:r w:rsidR="006D6B3B">
        <w:t xml:space="preserve"> is very different from </w:t>
      </w:r>
      <w:r w:rsidR="0026606E">
        <w:t xml:space="preserve">business to business order fulfilment in which it carters to customers directly. </w:t>
      </w:r>
    </w:p>
    <w:p xmlns:wp14="http://schemas.microsoft.com/office/word/2010/wordml" w:rsidR="0026606E" w:rsidP="00726A73" w:rsidRDefault="0026606E" w14:paraId="7B9AEE53" wp14:textId="77777777">
      <w:pPr>
        <w:tabs>
          <w:tab w:val="left" w:pos="6379"/>
        </w:tabs>
      </w:pPr>
      <w:r w:rsidRPr="00D83360">
        <w:rPr>
          <w:b/>
          <w:i/>
        </w:rPr>
        <w:t>Customer to customer</w:t>
      </w:r>
      <w:r>
        <w:t xml:space="preserve"> - when an individual sends shipment to other individual. It is one of the business model by which the customers may trade</w:t>
      </w:r>
      <w:r w:rsidR="00DA3257">
        <w:t xml:space="preserve"> along each other, mainly in online environment. </w:t>
      </w:r>
    </w:p>
    <w:p xmlns:wp14="http://schemas.microsoft.com/office/word/2010/wordml" w:rsidR="006B550C" w:rsidP="00726A73" w:rsidRDefault="00D83360" w14:paraId="7B73AC25" wp14:textId="77777777">
      <w:pPr>
        <w:tabs>
          <w:tab w:val="left" w:pos="6379"/>
        </w:tabs>
        <w:rPr>
          <w:b/>
          <w:u w:val="single"/>
        </w:rPr>
      </w:pPr>
      <w:r w:rsidRPr="006B550C">
        <w:rPr>
          <w:b/>
          <w:u w:val="single"/>
        </w:rPr>
        <w:t>Stakeholder issues</w:t>
      </w:r>
    </w:p>
    <w:p xmlns:wp14="http://schemas.microsoft.com/office/word/2010/wordml" w:rsidR="006B550C" w:rsidP="006B550C" w:rsidRDefault="006B550C" w14:paraId="631EF1AC" wp14:textId="77777777">
      <w:r>
        <w:t xml:space="preserve">Customers are stakeholders who decides of the business is going to be successful for not. Also, customers may show loyalty to business. </w:t>
      </w:r>
      <w:r w:rsidR="00E84442">
        <w:t>If</w:t>
      </w:r>
      <w:r>
        <w:t xml:space="preserve"> business will not be able to </w:t>
      </w:r>
      <w:r w:rsidR="005F2DDE">
        <w:t>manage multiple customers</w:t>
      </w:r>
      <w:r w:rsidR="004B51B6">
        <w:t xml:space="preserve"> then it create issue for stakeholders</w:t>
      </w:r>
      <w:r w:rsidR="005776C1">
        <w:t xml:space="preserve"> (</w:t>
      </w:r>
      <w:r w:rsidRPr="00875C6C" w:rsidR="005776C1">
        <w:rPr>
          <w:shd w:val="clear" w:color="auto" w:fill="FFFFFF"/>
        </w:rPr>
        <w:t>Gulc, 2020</w:t>
      </w:r>
      <w:r w:rsidR="005776C1">
        <w:t>)</w:t>
      </w:r>
      <w:r w:rsidR="004B51B6">
        <w:t>.</w:t>
      </w:r>
      <w:r w:rsidR="003465D4">
        <w:t xml:space="preserve"> Stakeholders of the</w:t>
      </w:r>
      <w:r w:rsidR="004B51B6">
        <w:t xml:space="preserve"> courier industry</w:t>
      </w:r>
      <w:r w:rsidR="003465D4">
        <w:t xml:space="preserve"> may face issue </w:t>
      </w:r>
      <w:r w:rsidR="00362A67">
        <w:t xml:space="preserve">when they try to align along different stakeholders. There are many other issues which might be faced by stakeholders are resources constraints, </w:t>
      </w:r>
      <w:r w:rsidR="008B76DE">
        <w:t>communication breakdowns and competing the priorities among stakeholders.</w:t>
      </w:r>
      <w:r w:rsidR="00534738">
        <w:t xml:space="preserve"> Many times business does not have proper communications with stakeholders and because of this breakdown in communication take place. The business should ensure that they have proper communication and good relations with their stakeholder as it will help them to grow and stay in the industry for long period of time.   </w:t>
      </w:r>
      <w:r w:rsidR="008B76DE">
        <w:t xml:space="preserve">    </w:t>
      </w:r>
      <w:r w:rsidR="00362A67">
        <w:t xml:space="preserve"> </w:t>
      </w:r>
    </w:p>
    <w:p xmlns:wp14="http://schemas.microsoft.com/office/word/2010/wordml" w:rsidR="00534738" w:rsidP="006B550C" w:rsidRDefault="00120652" w14:paraId="6DC51EA4" wp14:textId="77777777">
      <w:pPr>
        <w:rPr>
          <w:b/>
          <w:u w:val="single"/>
        </w:rPr>
      </w:pPr>
      <w:r w:rsidRPr="00120652">
        <w:rPr>
          <w:b/>
          <w:u w:val="single"/>
        </w:rPr>
        <w:t>Business environment</w:t>
      </w:r>
    </w:p>
    <w:p xmlns:wp14="http://schemas.microsoft.com/office/word/2010/wordml" w:rsidR="00120652" w:rsidP="00120652" w:rsidRDefault="00120652" w14:paraId="124C3C32" wp14:textId="77777777">
      <w:pPr>
        <w:rPr>
          <w:b/>
        </w:rPr>
      </w:pPr>
      <w:r w:rsidRPr="00120652">
        <w:rPr>
          <w:b/>
        </w:rPr>
        <w:t xml:space="preserve">SWOT analysis of Courier industry </w:t>
      </w:r>
    </w:p>
    <w:p xmlns:wp14="http://schemas.microsoft.com/office/word/2010/wordml" w:rsidRPr="00986B3E" w:rsidR="00120652" w:rsidP="00120652" w:rsidRDefault="00120652" w14:paraId="1D0B643C" wp14:textId="77777777">
      <w:r w:rsidRPr="00120652">
        <w:rPr>
          <w:b/>
          <w:i/>
        </w:rPr>
        <w:t>Strengths</w:t>
      </w:r>
      <w:r>
        <w:rPr>
          <w:b/>
        </w:rPr>
        <w:t xml:space="preserve"> </w:t>
      </w:r>
      <w:r w:rsidR="006C0DC2">
        <w:rPr>
          <w:b/>
        </w:rPr>
        <w:t>-</w:t>
      </w:r>
      <w:r w:rsidR="00986B3E">
        <w:rPr>
          <w:b/>
        </w:rPr>
        <w:t xml:space="preserve"> </w:t>
      </w:r>
      <w:r w:rsidR="00F579CB">
        <w:t>t</w:t>
      </w:r>
      <w:r w:rsidR="004214AC">
        <w:t xml:space="preserve">he industry provides </w:t>
      </w:r>
      <w:r w:rsidR="00465D63">
        <w:t xml:space="preserve">fast as well as reliable services and meeting delivery services, demand regarding swift transportation of products </w:t>
      </w:r>
      <w:r w:rsidR="00CB786A">
        <w:t xml:space="preserve">as well as </w:t>
      </w:r>
      <w:r w:rsidR="004A55D5">
        <w:t xml:space="preserve">providing delivery services which are reliable. Strong &amp; extensive delivery networks allows couriers towards reaching the diverse geographical areas </w:t>
      </w:r>
      <w:r w:rsidR="00385D73">
        <w:t>speedily, expanding market reach.</w:t>
      </w:r>
      <w:r w:rsidR="00632A2C">
        <w:t xml:space="preserve"> In addition, this industry may also create strong relations along customers by exceptional services, positive business perception &amp; promoting loyalty. At the present times, integration of the technology like </w:t>
      </w:r>
      <w:r w:rsidR="006C0DC2">
        <w:t>route optimisation software &amp; digital communications tools, improves operational efficiency.</w:t>
      </w:r>
    </w:p>
    <w:p xmlns:wp14="http://schemas.microsoft.com/office/word/2010/wordml" w:rsidRPr="00AC4821" w:rsidR="00120652" w:rsidP="00120652" w:rsidRDefault="00120652" w14:paraId="0B1B6B79" wp14:textId="77777777">
      <w:r w:rsidRPr="00120652">
        <w:rPr>
          <w:b/>
          <w:i/>
        </w:rPr>
        <w:t>Weaknesses</w:t>
      </w:r>
      <w:r>
        <w:rPr>
          <w:b/>
        </w:rPr>
        <w:t xml:space="preserve"> </w:t>
      </w:r>
      <w:r w:rsidR="001030F8">
        <w:rPr>
          <w:b/>
        </w:rPr>
        <w:t>-</w:t>
      </w:r>
      <w:r w:rsidR="00986B3E">
        <w:rPr>
          <w:b/>
        </w:rPr>
        <w:t xml:space="preserve"> </w:t>
      </w:r>
      <w:r w:rsidRPr="00AC4821" w:rsidR="00AC4821">
        <w:t xml:space="preserve">couriers </w:t>
      </w:r>
      <w:r w:rsidR="00AC4821">
        <w:t>heavily depend on the transportation infrastructure as well as disruptions like traffic jams &amp; road closures that may lead to delay</w:t>
      </w:r>
      <w:r w:rsidR="005776C1">
        <w:t xml:space="preserve"> (</w:t>
      </w:r>
      <w:r w:rsidR="005776C1">
        <w:rPr>
          <w:shd w:val="clear" w:color="auto" w:fill="FFFFFF"/>
        </w:rPr>
        <w:t>Mohamad and et. al</w:t>
      </w:r>
      <w:r w:rsidRPr="00875C6C" w:rsidR="005776C1">
        <w:rPr>
          <w:shd w:val="clear" w:color="auto" w:fill="FFFFFF"/>
        </w:rPr>
        <w:t>, 2022</w:t>
      </w:r>
      <w:r w:rsidR="005776C1">
        <w:t>)</w:t>
      </w:r>
      <w:r w:rsidR="00AC4821">
        <w:t>.</w:t>
      </w:r>
      <w:r w:rsidR="00E13025">
        <w:t xml:space="preserve"> The operations of this industry have higher operational costs in maintaining fleet of vehicles, technology investment as well as delivery personnel may contributing in high operational costs. </w:t>
      </w:r>
      <w:r w:rsidR="001D38A3">
        <w:t>The major drawbacks of this industry is security concerns</w:t>
      </w:r>
      <w:r w:rsidR="005E7AA2">
        <w:t xml:space="preserve"> and it make sure </w:t>
      </w:r>
      <w:r w:rsidR="001030F8">
        <w:t xml:space="preserve">that security of the delivered products is constant challenge along risk of damage and theft at the time of transmit.  </w:t>
      </w:r>
      <w:r w:rsidR="001D38A3">
        <w:t xml:space="preserve"> </w:t>
      </w:r>
      <w:r w:rsidR="00E13025">
        <w:t xml:space="preserve"> </w:t>
      </w:r>
    </w:p>
    <w:p xmlns:wp14="http://schemas.microsoft.com/office/word/2010/wordml" w:rsidRPr="00F31BB8" w:rsidR="00120652" w:rsidP="00120652" w:rsidRDefault="00120652" w14:paraId="3FBF1EA2" wp14:textId="77777777">
      <w:r w:rsidRPr="00120652">
        <w:rPr>
          <w:b/>
          <w:i/>
        </w:rPr>
        <w:t>Opportunities</w:t>
      </w:r>
      <w:r>
        <w:rPr>
          <w:b/>
        </w:rPr>
        <w:t xml:space="preserve"> </w:t>
      </w:r>
      <w:r w:rsidR="00F31BB8">
        <w:rPr>
          <w:b/>
        </w:rPr>
        <w:t xml:space="preserve">- </w:t>
      </w:r>
      <w:r w:rsidRPr="00F31BB8" w:rsidR="00F31BB8">
        <w:t xml:space="preserve">in current era, </w:t>
      </w:r>
      <w:r w:rsidR="00F31BB8">
        <w:t>the surge in the e-commerce presents opportunities for the couriers in growing market</w:t>
      </w:r>
      <w:r w:rsidR="00927CAB">
        <w:t xml:space="preserve"> that cater to enhance demand related to delivers of online shopping.</w:t>
      </w:r>
      <w:r w:rsidR="00E85860">
        <w:t xml:space="preserve"> The business can also start customised delivery explanations like providing delivery at the</w:t>
      </w:r>
      <w:r w:rsidR="00BE4C2E">
        <w:t xml:space="preserve"> very same day as well as contactless options for delivery. The industry may also align with evolving the preference of customers. </w:t>
      </w:r>
      <w:r w:rsidR="0079716A">
        <w:t xml:space="preserve">There is global expansion &amp; international deliveries such as expanding the delivery services beyond the local boundaries as well as offering the international shipping open new avenues regarding growth of the business.   </w:t>
      </w:r>
      <w:r w:rsidR="00E85860">
        <w:t xml:space="preserve">   </w:t>
      </w:r>
      <w:r w:rsidR="00927CAB">
        <w:t xml:space="preserve">  </w:t>
      </w:r>
      <w:r w:rsidR="00F31BB8">
        <w:t xml:space="preserve"> </w:t>
      </w:r>
    </w:p>
    <w:p xmlns:wp14="http://schemas.microsoft.com/office/word/2010/wordml" w:rsidR="00527B67" w:rsidP="00120652" w:rsidRDefault="00120652" w14:paraId="7B7DF730" wp14:textId="77777777">
      <w:r w:rsidRPr="00120652">
        <w:rPr>
          <w:b/>
          <w:i/>
        </w:rPr>
        <w:t>Threats</w:t>
      </w:r>
      <w:r>
        <w:rPr>
          <w:b/>
        </w:rPr>
        <w:t xml:space="preserve"> </w:t>
      </w:r>
      <w:r w:rsidR="00527B67">
        <w:rPr>
          <w:b/>
        </w:rPr>
        <w:t>-</w:t>
      </w:r>
      <w:r>
        <w:rPr>
          <w:b/>
        </w:rPr>
        <w:t xml:space="preserve"> </w:t>
      </w:r>
      <w:r w:rsidRPr="0079716A" w:rsidR="0079716A">
        <w:t>there i</w:t>
      </w:r>
      <w:r w:rsidR="0079716A">
        <w:t xml:space="preserve">s high competition in the industry </w:t>
      </w:r>
      <w:r w:rsidR="00846C95">
        <w:t xml:space="preserve">as well as there are some regulatory chances &amp; compliance challenges. By evolving the regulatory regulations in courier industry </w:t>
      </w:r>
      <w:r w:rsidR="00075C70">
        <w:t xml:space="preserve">might pose compliance challenges and it needs couriers to adapt. </w:t>
      </w:r>
      <w:r w:rsidR="000D0D8C">
        <w:t xml:space="preserve">In addition, there may be some technological disruptions that might result in disruptive innovation and challenging the </w:t>
      </w:r>
      <w:r w:rsidR="00527B67">
        <w:t xml:space="preserve">traditional models for delivery. </w:t>
      </w:r>
      <w:r w:rsidR="001753F9">
        <w:t xml:space="preserve">The customers might also face problem when the delivery takes time because of any of the result and they might not trust the company again in future. </w:t>
      </w:r>
    </w:p>
    <w:p xmlns:wp14="http://schemas.microsoft.com/office/word/2010/wordml" w:rsidRPr="00120652" w:rsidR="00120652" w:rsidP="00120652" w:rsidRDefault="00120652" w14:paraId="298E8EA3" wp14:textId="77777777">
      <w:pPr>
        <w:rPr>
          <w:b/>
        </w:rPr>
      </w:pPr>
      <w:r>
        <w:rPr>
          <w:b/>
        </w:rPr>
        <w:t xml:space="preserve">PESTLE </w:t>
      </w:r>
      <w:r w:rsidRPr="00120652">
        <w:rPr>
          <w:b/>
        </w:rPr>
        <w:t>analysis of Courier industry</w:t>
      </w:r>
    </w:p>
    <w:p xmlns:wp14="http://schemas.microsoft.com/office/word/2010/wordml" w:rsidR="00D83360" w:rsidP="00726A73" w:rsidRDefault="00120652" w14:paraId="59B5CDAE" wp14:textId="77777777">
      <w:pPr>
        <w:tabs>
          <w:tab w:val="left" w:pos="6379"/>
        </w:tabs>
      </w:pPr>
      <w:r w:rsidRPr="007A3A48">
        <w:rPr>
          <w:b/>
          <w:i/>
        </w:rPr>
        <w:t>Political factors</w:t>
      </w:r>
      <w:r w:rsidR="007A3A48">
        <w:t xml:space="preserve"> </w:t>
      </w:r>
      <w:r w:rsidR="00ED1992">
        <w:t>-</w:t>
      </w:r>
      <w:r>
        <w:t xml:space="preserve"> </w:t>
      </w:r>
      <w:r w:rsidR="00FC16C4">
        <w:t xml:space="preserve">when the political structure is strong </w:t>
      </w:r>
      <w:r w:rsidR="00A8496E">
        <w:t xml:space="preserve">than </w:t>
      </w:r>
      <w:r w:rsidR="001C0062">
        <w:t xml:space="preserve">political structure &amp; institutional development &amp; support for courier industry. </w:t>
      </w:r>
      <w:r w:rsidR="003A314D">
        <w:t xml:space="preserve">If any of the change </w:t>
      </w:r>
      <w:r w:rsidR="00D30720">
        <w:t>is there in the</w:t>
      </w:r>
      <w:r w:rsidR="003A314D">
        <w:t xml:space="preserve"> government policy</w:t>
      </w:r>
      <w:r w:rsidR="00D30720">
        <w:t xml:space="preserve"> than it may</w:t>
      </w:r>
      <w:r w:rsidR="003A314D">
        <w:t xml:space="preserve"> can influence the operations of the business.</w:t>
      </w:r>
      <w:r w:rsidR="00FC16C4">
        <w:t xml:space="preserve"> </w:t>
      </w:r>
      <w:r w:rsidR="0069005F">
        <w:t xml:space="preserve">The business can also face issues because of the change in the policy. </w:t>
      </w:r>
    </w:p>
    <w:p xmlns:wp14="http://schemas.microsoft.com/office/word/2010/wordml" w:rsidR="008B4A31" w:rsidP="00726A73" w:rsidRDefault="007A3A48" w14:paraId="676921C7" wp14:textId="77777777">
      <w:pPr>
        <w:tabs>
          <w:tab w:val="left" w:pos="6379"/>
        </w:tabs>
      </w:pPr>
      <w:r w:rsidRPr="007A3A48">
        <w:rPr>
          <w:b/>
          <w:i/>
        </w:rPr>
        <w:t>Economic factor</w:t>
      </w:r>
      <w:r>
        <w:t xml:space="preserve"> </w:t>
      </w:r>
      <w:r w:rsidR="00D6735D">
        <w:t>-</w:t>
      </w:r>
      <w:r w:rsidR="00ED1992">
        <w:t xml:space="preserve"> </w:t>
      </w:r>
      <w:r w:rsidR="003345A8">
        <w:t xml:space="preserve">moderate inflation rate is required for economy for business. </w:t>
      </w:r>
      <w:r w:rsidR="008B4A31">
        <w:t xml:space="preserve">If the interest rate is moderate than it may assist the business to grow. This industry also contribute to the economy of the country. </w:t>
      </w:r>
      <w:r w:rsidR="00D6735D">
        <w:t>The business also understand treh customer nature and then make their policies accordingly.</w:t>
      </w:r>
    </w:p>
    <w:p xmlns:wp14="http://schemas.microsoft.com/office/word/2010/wordml" w:rsidR="007A3A48" w:rsidP="00726A73" w:rsidRDefault="007A3A48" w14:paraId="1F14D1A0" wp14:textId="77777777">
      <w:pPr>
        <w:tabs>
          <w:tab w:val="left" w:pos="6379"/>
        </w:tabs>
      </w:pPr>
      <w:r w:rsidRPr="007A3A48">
        <w:rPr>
          <w:b/>
          <w:i/>
        </w:rPr>
        <w:t>Social factors</w:t>
      </w:r>
      <w:r>
        <w:t xml:space="preserve"> </w:t>
      </w:r>
      <w:r w:rsidR="00D56108">
        <w:t>-</w:t>
      </w:r>
      <w:r>
        <w:t xml:space="preserve"> </w:t>
      </w:r>
      <w:r w:rsidR="00D6735D">
        <w:t>this is one of the most important factor in all the industries as well as it can help the customers to attract more and more customers towards them</w:t>
      </w:r>
      <w:r w:rsidR="005776C1">
        <w:t xml:space="preserve"> (</w:t>
      </w:r>
      <w:r w:rsidRPr="00875C6C" w:rsidR="005776C1">
        <w:rPr>
          <w:shd w:val="clear" w:color="auto" w:fill="FFFFFF"/>
        </w:rPr>
        <w:t>Marcysiak, 2021</w:t>
      </w:r>
      <w:r w:rsidR="005776C1">
        <w:t>)</w:t>
      </w:r>
      <w:r w:rsidR="00D6735D">
        <w:t xml:space="preserve">. The business can make good </w:t>
      </w:r>
      <w:r w:rsidR="00966885">
        <w:t>relations</w:t>
      </w:r>
      <w:r w:rsidR="00D6735D">
        <w:t xml:space="preserve"> w</w:t>
      </w:r>
      <w:r w:rsidR="001C4BEC">
        <w:t xml:space="preserve">ith their customers and get loyal customers. </w:t>
      </w:r>
    </w:p>
    <w:p xmlns:wp14="http://schemas.microsoft.com/office/word/2010/wordml" w:rsidR="007A3A48" w:rsidP="00726A73" w:rsidRDefault="007A3A48" w14:paraId="55FD443E" wp14:textId="77777777">
      <w:pPr>
        <w:tabs>
          <w:tab w:val="left" w:pos="6379"/>
        </w:tabs>
      </w:pPr>
      <w:r w:rsidRPr="007A3A48">
        <w:rPr>
          <w:b/>
          <w:i/>
        </w:rPr>
        <w:t>Technological factors</w:t>
      </w:r>
      <w:r>
        <w:t xml:space="preserve"> </w:t>
      </w:r>
      <w:r w:rsidR="00D56108">
        <w:t>-</w:t>
      </w:r>
      <w:r>
        <w:t xml:space="preserve"> </w:t>
      </w:r>
      <w:r w:rsidR="00575F9D">
        <w:t>at the present time technology plays major role in the business. The business can provide serval services with the help of advanced technology</w:t>
      </w:r>
      <w:r w:rsidR="00D56108">
        <w:t xml:space="preserve">. Customers can track </w:t>
      </w:r>
      <w:r w:rsidR="00D56108">
        <w:t xml:space="preserve">their parcel and know about all updates of their package, this will help the business to provide excellent customer satisfaction. </w:t>
      </w:r>
      <w:r w:rsidR="00575F9D">
        <w:t xml:space="preserve"> </w:t>
      </w:r>
    </w:p>
    <w:p xmlns:wp14="http://schemas.microsoft.com/office/word/2010/wordml" w:rsidR="007A3A48" w:rsidP="00726A73" w:rsidRDefault="007A3A48" w14:paraId="5C3723AC" wp14:textId="77777777">
      <w:pPr>
        <w:tabs>
          <w:tab w:val="left" w:pos="6379"/>
        </w:tabs>
      </w:pPr>
      <w:r w:rsidRPr="007A3A48">
        <w:rPr>
          <w:b/>
          <w:i/>
        </w:rPr>
        <w:t>Legal factors</w:t>
      </w:r>
      <w:r>
        <w:t xml:space="preserve"> </w:t>
      </w:r>
      <w:r w:rsidR="00F45644">
        <w:t>-</w:t>
      </w:r>
      <w:r>
        <w:t xml:space="preserve"> </w:t>
      </w:r>
      <w:r w:rsidR="00F45644">
        <w:t xml:space="preserve">it is very important for the company to make sure that they follow all the rules and regulations, if any of the law is not followed by the company there can be major consequences. This can direct impact the reputation of the business in the market.  </w:t>
      </w:r>
    </w:p>
    <w:p xmlns:wp14="http://schemas.microsoft.com/office/word/2010/wordml" w:rsidR="00C322B4" w:rsidP="00726A73" w:rsidRDefault="003345A8" w14:paraId="66071C6D" wp14:textId="77777777">
      <w:pPr>
        <w:tabs>
          <w:tab w:val="left" w:pos="6379"/>
        </w:tabs>
      </w:pPr>
      <w:r w:rsidRPr="007A3A48">
        <w:rPr>
          <w:b/>
          <w:i/>
        </w:rPr>
        <w:t>E</w:t>
      </w:r>
      <w:r>
        <w:rPr>
          <w:b/>
          <w:i/>
        </w:rPr>
        <w:t>nvironmental</w:t>
      </w:r>
      <w:r w:rsidRPr="007A3A48" w:rsidR="007A3A48">
        <w:rPr>
          <w:b/>
          <w:i/>
        </w:rPr>
        <w:t xml:space="preserve"> factors</w:t>
      </w:r>
      <w:r w:rsidR="003164D2">
        <w:t xml:space="preserve"> – The business should make sure that they does not provide harm to environment as well as create environmental awareness among their customers.</w:t>
      </w:r>
    </w:p>
    <w:p xmlns:wp14="http://schemas.microsoft.com/office/word/2010/wordml" w:rsidR="00C322B4" w:rsidP="00C322B4" w:rsidRDefault="00C322B4" w14:paraId="7A3C294F" wp14:textId="77777777">
      <w:pPr>
        <w:pStyle w:val="Heading1"/>
      </w:pPr>
      <w:bookmarkStart w:name="_Toc158998689" w:id="4"/>
      <w:r>
        <w:t>CONCLUSION &amp; RECOMMENDATIONS</w:t>
      </w:r>
      <w:bookmarkEnd w:id="4"/>
    </w:p>
    <w:p xmlns:wp14="http://schemas.microsoft.com/office/word/2010/wordml" w:rsidR="00C322B4" w:rsidP="00C322B4" w:rsidRDefault="00C322B4" w14:paraId="368F9A2D" wp14:textId="77777777">
      <w:pPr>
        <w:rPr>
          <w:szCs w:val="24"/>
        </w:rPr>
      </w:pPr>
      <w:r>
        <w:t xml:space="preserve">The report has helped in understanding the </w:t>
      </w:r>
      <w:r w:rsidRPr="00CF21E1">
        <w:rPr>
          <w:szCs w:val="24"/>
        </w:rPr>
        <w:t>Profit Maximization Theory</w:t>
      </w:r>
      <w:r>
        <w:rPr>
          <w:szCs w:val="24"/>
        </w:rPr>
        <w:t>. It has also considered other issues significance regarding operating in the Courier Industry towards bolster as well as thrive the sustainable growth. The report has stated economic theory that is elasticity of demand. It has describe the SWOT analysis of the Industry. The report has also discussed about PESTLE analysis of</w:t>
      </w:r>
      <w:r w:rsidRPr="00075F79">
        <w:rPr>
          <w:szCs w:val="24"/>
        </w:rPr>
        <w:t xml:space="preserve"> </w:t>
      </w:r>
      <w:r>
        <w:rPr>
          <w:szCs w:val="24"/>
        </w:rPr>
        <w:t xml:space="preserve">Courier industry. The report has explained issues regarding stakeholders &amp; business objectives. The report has deliberate market structure of the industry. It is recommended that courier business should use sustainable packaging of product while making any of the deliver as it will help to create environmental awareness in the market. Businesses should switch to PET plastics, paper wrapping or cardboard packaging because it is very easy to recycle such products. The business should make sure that it promotes environmental awareness and provide their customers with the knowledge regarding ensuring that environment is not harm because of them.   </w:t>
      </w:r>
    </w:p>
    <w:p xmlns:wp14="http://schemas.microsoft.com/office/word/2010/wordml" w:rsidR="00C322B4" w:rsidP="00726A73" w:rsidRDefault="00C322B4" w14:paraId="6A05A809" wp14:textId="77777777">
      <w:pPr>
        <w:tabs>
          <w:tab w:val="left" w:pos="6379"/>
        </w:tabs>
      </w:pPr>
    </w:p>
    <w:p xmlns:wp14="http://schemas.microsoft.com/office/word/2010/wordml" w:rsidR="00C322B4" w:rsidRDefault="00C322B4" w14:paraId="5A39BBE3" wp14:textId="77777777">
      <w:pPr>
        <w:spacing w:line="276" w:lineRule="auto"/>
        <w:jc w:val="left"/>
      </w:pPr>
      <w:r>
        <w:br w:type="page"/>
      </w:r>
    </w:p>
    <w:p xmlns:wp14="http://schemas.microsoft.com/office/word/2010/wordml" w:rsidRPr="00693F25" w:rsidR="00C322B4" w:rsidP="00C322B4" w:rsidRDefault="00C322B4" w14:paraId="56462395" wp14:textId="77777777">
      <w:pPr>
        <w:pStyle w:val="Heading1"/>
        <w:rPr>
          <w:rFonts w:cs="Times New Roman"/>
          <w:sz w:val="24"/>
          <w:szCs w:val="24"/>
        </w:rPr>
      </w:pPr>
      <w:bookmarkStart w:name="_Toc158900329" w:id="5"/>
      <w:bookmarkStart w:name="_Toc158998690" w:id="6"/>
      <w:r w:rsidRPr="00693F25">
        <w:rPr>
          <w:rFonts w:cs="Times New Roman"/>
          <w:sz w:val="24"/>
          <w:szCs w:val="24"/>
        </w:rPr>
        <w:t>REFERENCES</w:t>
      </w:r>
      <w:bookmarkEnd w:id="5"/>
      <w:bookmarkEnd w:id="6"/>
      <w:r w:rsidRPr="00693F25">
        <w:rPr>
          <w:rFonts w:cs="Times New Roman"/>
          <w:sz w:val="24"/>
          <w:szCs w:val="24"/>
        </w:rPr>
        <w:t xml:space="preserve"> </w:t>
      </w:r>
    </w:p>
    <w:p xmlns:wp14="http://schemas.microsoft.com/office/word/2010/wordml" w:rsidRPr="00693F25" w:rsidR="00C322B4" w:rsidP="00C322B4" w:rsidRDefault="00C322B4" w14:paraId="54206229" wp14:textId="77777777">
      <w:pPr>
        <w:rPr>
          <w:szCs w:val="24"/>
          <w:u w:val="single"/>
        </w:rPr>
      </w:pPr>
      <w:r w:rsidRPr="00693F25">
        <w:rPr>
          <w:szCs w:val="24"/>
          <w:u w:val="single"/>
        </w:rPr>
        <w:t xml:space="preserve">Books and Journals </w:t>
      </w:r>
    </w:p>
    <w:p xmlns:wp14="http://schemas.microsoft.com/office/word/2010/wordml" w:rsidRPr="00693F25" w:rsidR="00C322B4" w:rsidP="00C322B4" w:rsidRDefault="00C322B4" w14:paraId="0B56CDA1" wp14:textId="77777777">
      <w:pPr>
        <w:spacing w:line="240" w:lineRule="auto"/>
        <w:ind w:left="851" w:hanging="851"/>
        <w:rPr>
          <w:shd w:val="clear" w:color="auto" w:fill="FFFFFF"/>
        </w:rPr>
      </w:pPr>
      <w:r w:rsidRPr="00693F25">
        <w:rPr>
          <w:shd w:val="clear" w:color="auto" w:fill="FFFFFF"/>
        </w:rPr>
        <w:t xml:space="preserve">Bataille, C.G., </w:t>
      </w:r>
      <w:r>
        <w:rPr>
          <w:shd w:val="clear" w:color="auto" w:fill="FFFFFF"/>
        </w:rPr>
        <w:t>(</w:t>
      </w:r>
      <w:r w:rsidRPr="00693F25">
        <w:rPr>
          <w:shd w:val="clear" w:color="auto" w:fill="FFFFFF"/>
        </w:rPr>
        <w:t>2020</w:t>
      </w:r>
      <w:r>
        <w:rPr>
          <w:shd w:val="clear" w:color="auto" w:fill="FFFFFF"/>
        </w:rPr>
        <w:t>)</w:t>
      </w:r>
      <w:r w:rsidRPr="00693F25">
        <w:rPr>
          <w:shd w:val="clear" w:color="auto" w:fill="FFFFFF"/>
        </w:rPr>
        <w:t>. Physical and policy pathways to net‐zero emissions industry. Wiley Interdisciplinary Reviews: Climate Change</w:t>
      </w:r>
      <w:r>
        <w:rPr>
          <w:shd w:val="clear" w:color="auto" w:fill="FFFFFF"/>
        </w:rPr>
        <w:t>.</w:t>
      </w:r>
      <w:r w:rsidRPr="00693F25">
        <w:rPr>
          <w:shd w:val="clear" w:color="auto" w:fill="FFFFFF"/>
        </w:rPr>
        <w:t> 11</w:t>
      </w:r>
      <w:r>
        <w:rPr>
          <w:shd w:val="clear" w:color="auto" w:fill="FFFFFF"/>
        </w:rPr>
        <w:t>(2).</w:t>
      </w:r>
      <w:r w:rsidRPr="00693F25">
        <w:rPr>
          <w:shd w:val="clear" w:color="auto" w:fill="FFFFFF"/>
        </w:rPr>
        <w:t xml:space="preserve"> p.e633.</w:t>
      </w:r>
    </w:p>
    <w:p xmlns:wp14="http://schemas.microsoft.com/office/word/2010/wordml" w:rsidR="00C322B4" w:rsidP="00C322B4" w:rsidRDefault="00C322B4" w14:paraId="7EF892A3" wp14:textId="77777777">
      <w:pPr>
        <w:spacing w:line="240" w:lineRule="auto"/>
        <w:ind w:left="851" w:hanging="851"/>
      </w:pPr>
      <w:r>
        <w:rPr>
          <w:shd w:val="clear" w:color="auto" w:fill="FFFFFF"/>
        </w:rPr>
        <w:t xml:space="preserve">Casañ, M.J., Alier, M. and Llorens, A., 2021. A collaborative learning activity to analyze the sustainability of an innovation using PESTLE. </w:t>
      </w:r>
      <w:r>
        <w:rPr>
          <w:i/>
          <w:iCs/>
        </w:rPr>
        <w:t>Sustainability</w:t>
      </w:r>
      <w:r>
        <w:t>. 13(16). p.8756.</w:t>
      </w:r>
    </w:p>
    <w:p xmlns:wp14="http://schemas.microsoft.com/office/word/2010/wordml" w:rsidR="00C322B4" w:rsidP="00C322B4" w:rsidRDefault="00C322B4" w14:paraId="47DCF152" wp14:textId="77777777">
      <w:pPr>
        <w:spacing w:line="240" w:lineRule="auto"/>
        <w:ind w:left="851" w:hanging="851"/>
      </w:pPr>
      <w:r>
        <w:rPr>
          <w:shd w:val="clear" w:color="auto" w:fill="FFFFFF"/>
        </w:rPr>
        <w:t xml:space="preserve">Gulc, A., (2020). Determinants of courier service quality in e-commerce from customers’ perspective. </w:t>
      </w:r>
      <w:r>
        <w:rPr>
          <w:i/>
          <w:iCs/>
        </w:rPr>
        <w:t>Quality Innovation Prosperity</w:t>
      </w:r>
      <w:r>
        <w:t>. 24(2). pp.137-152.</w:t>
      </w:r>
    </w:p>
    <w:p xmlns:wp14="http://schemas.microsoft.com/office/word/2010/wordml" w:rsidR="00C322B4" w:rsidP="00C322B4" w:rsidRDefault="00C322B4" w14:paraId="1AF0EFA3" wp14:textId="77777777">
      <w:pPr>
        <w:spacing w:line="240" w:lineRule="auto"/>
        <w:ind w:left="851" w:hanging="851"/>
      </w:pPr>
      <w:r>
        <w:rPr>
          <w:shd w:val="clear" w:color="auto" w:fill="FFFFFF"/>
        </w:rPr>
        <w:t xml:space="preserve">Jintana, J., Sopadang, A. and Ramingwong, S., (2021). Idea selection of new service for courier business: The opportunity of data analytics. </w:t>
      </w:r>
      <w:r>
        <w:rPr>
          <w:i/>
          <w:iCs/>
        </w:rPr>
        <w:t>International Journal of Engineering Business Management</w:t>
      </w:r>
      <w:r>
        <w:t>. 13. p.18479790211042191.</w:t>
      </w:r>
    </w:p>
    <w:p xmlns:wp14="http://schemas.microsoft.com/office/word/2010/wordml" w:rsidR="00C322B4" w:rsidP="00C322B4" w:rsidRDefault="00C322B4" w14:paraId="403B74EA" wp14:textId="77777777">
      <w:pPr>
        <w:spacing w:line="240" w:lineRule="auto"/>
        <w:ind w:left="851" w:hanging="851"/>
      </w:pPr>
      <w:r>
        <w:rPr>
          <w:shd w:val="clear" w:color="auto" w:fill="FFFFFF"/>
        </w:rPr>
        <w:t xml:space="preserve">Lin, B., Zhao, Y. and Lin, R., 2020. Optimization for courier delivery service network design based on frequency delay. </w:t>
      </w:r>
      <w:r>
        <w:rPr>
          <w:i/>
          <w:iCs/>
        </w:rPr>
        <w:t>Computers &amp; Industrial Engineering</w:t>
      </w:r>
      <w:r>
        <w:t>. 139. p.106144.</w:t>
      </w:r>
    </w:p>
    <w:p xmlns:wp14="http://schemas.microsoft.com/office/word/2010/wordml" w:rsidR="00C322B4" w:rsidP="00C322B4" w:rsidRDefault="00C322B4" w14:paraId="5F765712" wp14:textId="77777777">
      <w:pPr>
        <w:spacing w:line="240" w:lineRule="auto"/>
        <w:ind w:left="851" w:hanging="851"/>
      </w:pPr>
      <w:r>
        <w:rPr>
          <w:shd w:val="clear" w:color="auto" w:fill="FFFFFF"/>
        </w:rPr>
        <w:t xml:space="preserve">Marcysiak, A., 2021. Customer service quality management on the courier services market. </w:t>
      </w:r>
      <w:r>
        <w:rPr>
          <w:i/>
          <w:iCs/>
        </w:rPr>
        <w:t>Entrepreneurship and Sustainability Issues.</w:t>
      </w:r>
      <w:r>
        <w:t xml:space="preserve"> 9(1). p.190.</w:t>
      </w:r>
    </w:p>
    <w:p xmlns:wp14="http://schemas.microsoft.com/office/word/2010/wordml" w:rsidRPr="00693F25" w:rsidR="00C322B4" w:rsidP="00C322B4" w:rsidRDefault="00C322B4" w14:paraId="171364B6" wp14:textId="77777777">
      <w:pPr>
        <w:spacing w:line="240" w:lineRule="auto"/>
        <w:ind w:left="851" w:hanging="851"/>
        <w:rPr>
          <w:shd w:val="clear" w:color="auto" w:fill="FFFFFF"/>
        </w:rPr>
      </w:pPr>
      <w:r w:rsidRPr="00693F25">
        <w:rPr>
          <w:shd w:val="clear" w:color="auto" w:fill="FFFFFF"/>
        </w:rPr>
        <w:t>Mathieu, C., (2020). Brexit: What economic impacts does the literature anticipate?. Revue de l'OFCE</w:t>
      </w:r>
      <w:r>
        <w:rPr>
          <w:shd w:val="clear" w:color="auto" w:fill="FFFFFF"/>
        </w:rPr>
        <w:t>.</w:t>
      </w:r>
      <w:r w:rsidRPr="00693F25">
        <w:rPr>
          <w:shd w:val="clear" w:color="auto" w:fill="FFFFFF"/>
        </w:rPr>
        <w:t> 167</w:t>
      </w:r>
      <w:r>
        <w:rPr>
          <w:shd w:val="clear" w:color="auto" w:fill="FFFFFF"/>
        </w:rPr>
        <w:t>(3).</w:t>
      </w:r>
      <w:r w:rsidRPr="00693F25">
        <w:rPr>
          <w:shd w:val="clear" w:color="auto" w:fill="FFFFFF"/>
        </w:rPr>
        <w:t xml:space="preserve"> pp.43-81.</w:t>
      </w:r>
    </w:p>
    <w:p xmlns:wp14="http://schemas.microsoft.com/office/word/2010/wordml" w:rsidR="00C322B4" w:rsidP="00C322B4" w:rsidRDefault="00C322B4" w14:paraId="27D3A041" wp14:textId="77777777">
      <w:pPr>
        <w:spacing w:line="240" w:lineRule="auto"/>
        <w:ind w:left="851" w:hanging="851"/>
      </w:pPr>
      <w:r>
        <w:rPr>
          <w:shd w:val="clear" w:color="auto" w:fill="FFFFFF"/>
        </w:rPr>
        <w:t xml:space="preserve">Mohamad and. et.  al., 2022. Impact of Speed of Delivery, Shipping Charges and Data Reliability on Customer Satisfaction: An Empirical Study in the Courier Service Industry. </w:t>
      </w:r>
      <w:r>
        <w:rPr>
          <w:i/>
          <w:iCs/>
        </w:rPr>
        <w:t>Integrating Values of Humanities and Social Sciences for Sustainable Future</w:t>
      </w:r>
      <w:r>
        <w:t>. p.330.</w:t>
      </w:r>
    </w:p>
    <w:p xmlns:wp14="http://schemas.microsoft.com/office/word/2010/wordml" w:rsidRPr="00C80BE1" w:rsidR="00C322B4" w:rsidP="00C322B4" w:rsidRDefault="00C322B4" w14:paraId="1B0048CC" wp14:textId="77777777">
      <w:pPr>
        <w:spacing w:line="240" w:lineRule="auto"/>
        <w:ind w:left="851" w:hanging="851"/>
        <w:rPr>
          <w:shd w:val="clear" w:color="auto" w:fill="FFFFFF"/>
        </w:rPr>
      </w:pPr>
      <w:r w:rsidRPr="00C80BE1">
        <w:rPr>
          <w:shd w:val="clear" w:color="auto" w:fill="FFFFFF"/>
        </w:rPr>
        <w:t>Mustafa, A.M., Azimli, et.al., (2022). The Role of Resource Consumption Accounting in Achieving Competitive Prices and Sustainable Profitability. Energies. 15(11). p.4155.</w:t>
      </w:r>
    </w:p>
    <w:p xmlns:wp14="http://schemas.microsoft.com/office/word/2010/wordml" w:rsidR="00C322B4" w:rsidP="00C322B4" w:rsidRDefault="00C322B4" w14:paraId="6A78BF8E" wp14:textId="77777777">
      <w:pPr>
        <w:spacing w:line="240" w:lineRule="auto"/>
        <w:ind w:left="851" w:hanging="851"/>
        <w:rPr>
          <w:sz w:val="22"/>
        </w:rPr>
      </w:pPr>
      <w:r>
        <w:rPr>
          <w:shd w:val="clear" w:color="auto" w:fill="FFFFFF"/>
        </w:rPr>
        <w:t xml:space="preserve">Rajendran, S., 2021. Improving the performance of global courier &amp; delivery services industry by analyzing the voice of customers and employees using text analytics. </w:t>
      </w:r>
      <w:r>
        <w:rPr>
          <w:i/>
          <w:iCs/>
        </w:rPr>
        <w:t>International Journal of Logistics Research and Applications</w:t>
      </w:r>
      <w:r>
        <w:t>. 24(5). pp.473-493.</w:t>
      </w:r>
    </w:p>
    <w:p xmlns:wp14="http://schemas.microsoft.com/office/word/2010/wordml" w:rsidRPr="00572523" w:rsidR="00C322B4" w:rsidP="00572523" w:rsidRDefault="00C322B4" w14:paraId="178045F2" wp14:textId="77777777">
      <w:pPr>
        <w:spacing w:line="240" w:lineRule="auto"/>
        <w:ind w:left="851" w:hanging="851"/>
        <w:rPr>
          <w:shd w:val="clear" w:color="auto" w:fill="FFFFFF"/>
        </w:rPr>
      </w:pPr>
      <w:r w:rsidRPr="00693F25">
        <w:rPr>
          <w:shd w:val="clear" w:color="auto" w:fill="FFFFFF"/>
        </w:rPr>
        <w:t xml:space="preserve">Sanguesa, et.al, </w:t>
      </w:r>
      <w:r>
        <w:rPr>
          <w:shd w:val="clear" w:color="auto" w:fill="FFFFFF"/>
        </w:rPr>
        <w:t>(</w:t>
      </w:r>
      <w:r w:rsidRPr="00693F25">
        <w:rPr>
          <w:shd w:val="clear" w:color="auto" w:fill="FFFFFF"/>
        </w:rPr>
        <w:t>2021</w:t>
      </w:r>
      <w:r>
        <w:rPr>
          <w:shd w:val="clear" w:color="auto" w:fill="FFFFFF"/>
        </w:rPr>
        <w:t>)</w:t>
      </w:r>
      <w:r w:rsidRPr="00693F25">
        <w:rPr>
          <w:shd w:val="clear" w:color="auto" w:fill="FFFFFF"/>
        </w:rPr>
        <w:t>. A review on electric vehicles: Technologies and challenges. Smart Cities</w:t>
      </w:r>
      <w:r>
        <w:rPr>
          <w:shd w:val="clear" w:color="auto" w:fill="FFFFFF"/>
        </w:rPr>
        <w:t>.</w:t>
      </w:r>
      <w:r w:rsidRPr="00693F25">
        <w:rPr>
          <w:shd w:val="clear" w:color="auto" w:fill="FFFFFF"/>
        </w:rPr>
        <w:t> 4</w:t>
      </w:r>
      <w:r>
        <w:rPr>
          <w:shd w:val="clear" w:color="auto" w:fill="FFFFFF"/>
        </w:rPr>
        <w:t>(1).</w:t>
      </w:r>
      <w:r w:rsidRPr="00693F25">
        <w:rPr>
          <w:shd w:val="clear" w:color="auto" w:fill="FFFFFF"/>
        </w:rPr>
        <w:t xml:space="preserve"> pp.372-404.</w:t>
      </w:r>
    </w:p>
    <w:p xmlns:wp14="http://schemas.microsoft.com/office/word/2010/wordml" w:rsidRPr="000D78E3" w:rsidR="00C322B4" w:rsidP="00C322B4" w:rsidRDefault="00C322B4" w14:paraId="266EB79B" wp14:textId="77777777">
      <w:pPr>
        <w:rPr>
          <w:szCs w:val="24"/>
          <w:u w:val="single"/>
        </w:rPr>
      </w:pPr>
      <w:r w:rsidRPr="000D78E3">
        <w:rPr>
          <w:szCs w:val="24"/>
          <w:u w:val="single"/>
        </w:rPr>
        <w:t>Onlin</w:t>
      </w:r>
      <w:bookmarkStart w:name="_GoBack" w:id="7"/>
      <w:bookmarkEnd w:id="7"/>
      <w:r w:rsidRPr="000D78E3">
        <w:rPr>
          <w:szCs w:val="24"/>
          <w:u w:val="single"/>
        </w:rPr>
        <w:t>e</w:t>
      </w:r>
    </w:p>
    <w:p xmlns:wp14="http://schemas.microsoft.com/office/word/2010/wordml" w:rsidRPr="00C80BE1" w:rsidR="00C322B4" w:rsidP="00C322B4" w:rsidRDefault="00C322B4" w14:paraId="5454542D" wp14:textId="77777777">
      <w:pPr>
        <w:spacing w:line="240" w:lineRule="auto"/>
        <w:ind w:left="851" w:hanging="851"/>
        <w:rPr>
          <w:color w:val="222222"/>
          <w:szCs w:val="24"/>
          <w:shd w:val="clear" w:color="auto" w:fill="FFFFFF"/>
        </w:rPr>
      </w:pPr>
      <w:r w:rsidRPr="00C80BE1">
        <w:rPr>
          <w:color w:val="222222"/>
          <w:szCs w:val="24"/>
          <w:shd w:val="clear" w:color="auto" w:fill="FFFFFF"/>
        </w:rPr>
        <w:t>Jemma Smith, (2023), Overview of the UK's transport industry, [online], [accessed through], &lt;https://www.prospects.ac.uk/jobs-and-work-experience/job-sectors/transport-and-logistics/overview-of-the-uks-transport-industry&gt;</w:t>
      </w:r>
    </w:p>
    <w:p xmlns:wp14="http://schemas.microsoft.com/office/word/2010/wordml" w:rsidR="00120652" w:rsidP="00726A73" w:rsidRDefault="00120652" w14:paraId="41C8F396" wp14:textId="77777777">
      <w:pPr>
        <w:tabs>
          <w:tab w:val="left" w:pos="6379"/>
        </w:tabs>
      </w:pPr>
    </w:p>
    <w:p xmlns:wp14="http://schemas.microsoft.com/office/word/2010/wordml" w:rsidRPr="0022244A" w:rsidR="00D83360" w:rsidP="00726A73" w:rsidRDefault="00D83360" w14:paraId="72A3D3EC" wp14:textId="77777777">
      <w:pPr>
        <w:tabs>
          <w:tab w:val="left" w:pos="6379"/>
        </w:tabs>
      </w:pPr>
    </w:p>
    <w:sectPr w:rsidRPr="0022244A" w:rsidR="00D8336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D16A04" w:rsidP="00EC38AB" w:rsidRDefault="00D16A04" w14:paraId="0D0B940D" wp14:textId="77777777">
      <w:pPr>
        <w:spacing w:after="0" w:line="240" w:lineRule="auto"/>
      </w:pPr>
      <w:r>
        <w:separator/>
      </w:r>
    </w:p>
  </w:endnote>
  <w:endnote w:type="continuationSeparator" w:id="0">
    <w:p xmlns:wp14="http://schemas.microsoft.com/office/word/2010/wordml" w:rsidR="00D16A04" w:rsidP="00EC38AB" w:rsidRDefault="00D16A04" w14:paraId="0E27B00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D16A04" w:rsidP="00EC38AB" w:rsidRDefault="00D16A04" w14:paraId="60061E4C" wp14:textId="77777777">
      <w:pPr>
        <w:spacing w:after="0" w:line="240" w:lineRule="auto"/>
      </w:pPr>
      <w:r>
        <w:separator/>
      </w:r>
    </w:p>
  </w:footnote>
  <w:footnote w:type="continuationSeparator" w:id="0">
    <w:p xmlns:wp14="http://schemas.microsoft.com/office/word/2010/wordml" w:rsidR="00D16A04" w:rsidP="00EC38AB" w:rsidRDefault="00D16A04" w14:paraId="44EAFD9C"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AF5B45"/>
    <w:multiLevelType w:val="hybridMultilevel"/>
    <w:tmpl w:val="6D26B6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E9D2B03"/>
    <w:multiLevelType w:val="hybridMultilevel"/>
    <w:tmpl w:val="9D0ED3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13C3DF9"/>
    <w:multiLevelType w:val="hybridMultilevel"/>
    <w:tmpl w:val="8542C0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2D15BE5"/>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3F81C16"/>
    <w:multiLevelType w:val="hybridMultilevel"/>
    <w:tmpl w:val="6938F07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27A530A9"/>
    <w:multiLevelType w:val="hybridMultilevel"/>
    <w:tmpl w:val="26362A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8A75C15"/>
    <w:multiLevelType w:val="hybridMultilevel"/>
    <w:tmpl w:val="5238BC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B8A0A5A"/>
    <w:multiLevelType w:val="hybridMultilevel"/>
    <w:tmpl w:val="C25CE7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DF37E9F"/>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198453C"/>
    <w:multiLevelType w:val="hybridMultilevel"/>
    <w:tmpl w:val="BA4A41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55C5988"/>
    <w:multiLevelType w:val="hybridMultilevel"/>
    <w:tmpl w:val="DA0807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D14F21"/>
    <w:multiLevelType w:val="hybridMultilevel"/>
    <w:tmpl w:val="C3A8BDB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40F35AC2"/>
    <w:multiLevelType w:val="multilevel"/>
    <w:tmpl w:val="2E1432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46D5533"/>
    <w:multiLevelType w:val="hybridMultilevel"/>
    <w:tmpl w:val="B8F4005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4F5D7A48"/>
    <w:multiLevelType w:val="hybridMultilevel"/>
    <w:tmpl w:val="47E6BF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520C6FAC"/>
    <w:multiLevelType w:val="hybridMultilevel"/>
    <w:tmpl w:val="E7F06E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98A4CC9"/>
    <w:multiLevelType w:val="hybridMultilevel"/>
    <w:tmpl w:val="05DE530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5A107408"/>
    <w:multiLevelType w:val="hybridMultilevel"/>
    <w:tmpl w:val="498833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5DB371AD"/>
    <w:multiLevelType w:val="hybridMultilevel"/>
    <w:tmpl w:val="21DE856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EF3663E"/>
    <w:multiLevelType w:val="hybridMultilevel"/>
    <w:tmpl w:val="5DE6C1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52873EF"/>
    <w:multiLevelType w:val="hybridMultilevel"/>
    <w:tmpl w:val="D310AD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89568D5"/>
    <w:multiLevelType w:val="hybridMultilevel"/>
    <w:tmpl w:val="24E4A8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B51564E"/>
    <w:multiLevelType w:val="hybridMultilevel"/>
    <w:tmpl w:val="7A2C782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4" w15:restartNumberingAfterBreak="0">
    <w:nsid w:val="7952083C"/>
    <w:multiLevelType w:val="multilevel"/>
    <w:tmpl w:val="42A28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EB71961"/>
    <w:multiLevelType w:val="hybridMultilevel"/>
    <w:tmpl w:val="7D3265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4"/>
  </w:num>
  <w:num w:numId="2">
    <w:abstractNumId w:val="1"/>
  </w:num>
  <w:num w:numId="3">
    <w:abstractNumId w:val="12"/>
  </w:num>
  <w:num w:numId="4">
    <w:abstractNumId w:val="16"/>
  </w:num>
  <w:num w:numId="5">
    <w:abstractNumId w:val="7"/>
  </w:num>
  <w:num w:numId="6">
    <w:abstractNumId w:val="21"/>
  </w:num>
  <w:num w:numId="7">
    <w:abstractNumId w:val="8"/>
  </w:num>
  <w:num w:numId="8">
    <w:abstractNumId w:val="3"/>
  </w:num>
  <w:num w:numId="9">
    <w:abstractNumId w:val="19"/>
  </w:num>
  <w:num w:numId="10">
    <w:abstractNumId w:val="25"/>
  </w:num>
  <w:num w:numId="11">
    <w:abstractNumId w:val="22"/>
  </w:num>
  <w:num w:numId="12">
    <w:abstractNumId w:val="5"/>
  </w:num>
  <w:num w:numId="13">
    <w:abstractNumId w:val="2"/>
  </w:num>
  <w:num w:numId="14">
    <w:abstractNumId w:val="9"/>
  </w:num>
  <w:num w:numId="15">
    <w:abstractNumId w:val="0"/>
  </w:num>
  <w:num w:numId="16">
    <w:abstractNumId w:val="18"/>
  </w:num>
  <w:num w:numId="17">
    <w:abstractNumId w:val="23"/>
  </w:num>
  <w:num w:numId="18">
    <w:abstractNumId w:val="13"/>
  </w:num>
  <w:num w:numId="19">
    <w:abstractNumId w:val="17"/>
  </w:num>
  <w:num w:numId="20">
    <w:abstractNumId w:val="4"/>
  </w:num>
  <w:num w:numId="21">
    <w:abstractNumId w:val="6"/>
  </w:num>
  <w:num w:numId="22">
    <w:abstractNumId w:val="20"/>
  </w:num>
  <w:num w:numId="23">
    <w:abstractNumId w:val="15"/>
  </w:num>
  <w:num w:numId="24">
    <w:abstractNumId w:val="10"/>
  </w:num>
  <w:num w:numId="25">
    <w:abstractNumId w:val="14"/>
  </w:num>
  <w:num w:numId="2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20"/>
  <w:displayBackgroundShap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1136"/>
    <w:rsid w:val="0000268E"/>
    <w:rsid w:val="000030C4"/>
    <w:rsid w:val="00003B5B"/>
    <w:rsid w:val="00012026"/>
    <w:rsid w:val="000123CA"/>
    <w:rsid w:val="00012976"/>
    <w:rsid w:val="00013A91"/>
    <w:rsid w:val="0001500C"/>
    <w:rsid w:val="00016768"/>
    <w:rsid w:val="000176DB"/>
    <w:rsid w:val="00017857"/>
    <w:rsid w:val="000178F1"/>
    <w:rsid w:val="000220CF"/>
    <w:rsid w:val="000232A6"/>
    <w:rsid w:val="0002604E"/>
    <w:rsid w:val="00026E6C"/>
    <w:rsid w:val="00027185"/>
    <w:rsid w:val="00027296"/>
    <w:rsid w:val="000326B9"/>
    <w:rsid w:val="000348BE"/>
    <w:rsid w:val="00035318"/>
    <w:rsid w:val="000366E0"/>
    <w:rsid w:val="00040A72"/>
    <w:rsid w:val="000436CB"/>
    <w:rsid w:val="00050AAD"/>
    <w:rsid w:val="00053B40"/>
    <w:rsid w:val="000550B3"/>
    <w:rsid w:val="0005712F"/>
    <w:rsid w:val="0005719D"/>
    <w:rsid w:val="00063350"/>
    <w:rsid w:val="00066366"/>
    <w:rsid w:val="000721E7"/>
    <w:rsid w:val="00074DB2"/>
    <w:rsid w:val="0007523A"/>
    <w:rsid w:val="00075C70"/>
    <w:rsid w:val="00075F79"/>
    <w:rsid w:val="00076477"/>
    <w:rsid w:val="0007694A"/>
    <w:rsid w:val="00076A25"/>
    <w:rsid w:val="00077C1D"/>
    <w:rsid w:val="0008137E"/>
    <w:rsid w:val="000849C3"/>
    <w:rsid w:val="00086B9D"/>
    <w:rsid w:val="00087576"/>
    <w:rsid w:val="00090257"/>
    <w:rsid w:val="000916BA"/>
    <w:rsid w:val="000942CD"/>
    <w:rsid w:val="0009590C"/>
    <w:rsid w:val="00095C51"/>
    <w:rsid w:val="000A6650"/>
    <w:rsid w:val="000B17D6"/>
    <w:rsid w:val="000B1EE6"/>
    <w:rsid w:val="000B1FF4"/>
    <w:rsid w:val="000B2A10"/>
    <w:rsid w:val="000B4AC1"/>
    <w:rsid w:val="000B61FB"/>
    <w:rsid w:val="000C1869"/>
    <w:rsid w:val="000C1C87"/>
    <w:rsid w:val="000C25D6"/>
    <w:rsid w:val="000C46A6"/>
    <w:rsid w:val="000C5365"/>
    <w:rsid w:val="000C6F05"/>
    <w:rsid w:val="000C7759"/>
    <w:rsid w:val="000D0035"/>
    <w:rsid w:val="000D0136"/>
    <w:rsid w:val="000D036C"/>
    <w:rsid w:val="000D0D8C"/>
    <w:rsid w:val="000D229B"/>
    <w:rsid w:val="000D3802"/>
    <w:rsid w:val="000D5422"/>
    <w:rsid w:val="000E0C59"/>
    <w:rsid w:val="000E0CE1"/>
    <w:rsid w:val="000E21CF"/>
    <w:rsid w:val="000E4687"/>
    <w:rsid w:val="000E748A"/>
    <w:rsid w:val="000E7E0E"/>
    <w:rsid w:val="000F040B"/>
    <w:rsid w:val="000F1A40"/>
    <w:rsid w:val="000F22FB"/>
    <w:rsid w:val="000F2A52"/>
    <w:rsid w:val="000F3073"/>
    <w:rsid w:val="000F3279"/>
    <w:rsid w:val="000F6165"/>
    <w:rsid w:val="001009D0"/>
    <w:rsid w:val="00100C65"/>
    <w:rsid w:val="0010123B"/>
    <w:rsid w:val="00101474"/>
    <w:rsid w:val="0010217F"/>
    <w:rsid w:val="0010230C"/>
    <w:rsid w:val="001030F8"/>
    <w:rsid w:val="00103435"/>
    <w:rsid w:val="00103FEA"/>
    <w:rsid w:val="00105321"/>
    <w:rsid w:val="00106496"/>
    <w:rsid w:val="00110145"/>
    <w:rsid w:val="00110932"/>
    <w:rsid w:val="00112CEA"/>
    <w:rsid w:val="001168A0"/>
    <w:rsid w:val="00120652"/>
    <w:rsid w:val="00120B09"/>
    <w:rsid w:val="00122612"/>
    <w:rsid w:val="001243F6"/>
    <w:rsid w:val="00125960"/>
    <w:rsid w:val="0012609A"/>
    <w:rsid w:val="00127333"/>
    <w:rsid w:val="00131887"/>
    <w:rsid w:val="00131D99"/>
    <w:rsid w:val="0013419E"/>
    <w:rsid w:val="001377F0"/>
    <w:rsid w:val="00137E03"/>
    <w:rsid w:val="00140048"/>
    <w:rsid w:val="00140878"/>
    <w:rsid w:val="001421DE"/>
    <w:rsid w:val="00142CBB"/>
    <w:rsid w:val="00144990"/>
    <w:rsid w:val="0014645D"/>
    <w:rsid w:val="0015046B"/>
    <w:rsid w:val="00153856"/>
    <w:rsid w:val="00153B89"/>
    <w:rsid w:val="00154299"/>
    <w:rsid w:val="001551BF"/>
    <w:rsid w:val="00157AA2"/>
    <w:rsid w:val="0016012F"/>
    <w:rsid w:val="0016159C"/>
    <w:rsid w:val="00163A0F"/>
    <w:rsid w:val="00164166"/>
    <w:rsid w:val="001749E4"/>
    <w:rsid w:val="001753F9"/>
    <w:rsid w:val="0017561B"/>
    <w:rsid w:val="00176C76"/>
    <w:rsid w:val="001807F7"/>
    <w:rsid w:val="001809AA"/>
    <w:rsid w:val="00184B4C"/>
    <w:rsid w:val="001853D4"/>
    <w:rsid w:val="001862A3"/>
    <w:rsid w:val="00187914"/>
    <w:rsid w:val="00187999"/>
    <w:rsid w:val="00191568"/>
    <w:rsid w:val="001917EC"/>
    <w:rsid w:val="00191D95"/>
    <w:rsid w:val="00193126"/>
    <w:rsid w:val="00193377"/>
    <w:rsid w:val="00193EF3"/>
    <w:rsid w:val="0019670E"/>
    <w:rsid w:val="001A2F9E"/>
    <w:rsid w:val="001A30EF"/>
    <w:rsid w:val="001A530D"/>
    <w:rsid w:val="001A67C1"/>
    <w:rsid w:val="001B3F57"/>
    <w:rsid w:val="001C0062"/>
    <w:rsid w:val="001C4BEC"/>
    <w:rsid w:val="001C5BE5"/>
    <w:rsid w:val="001C61C8"/>
    <w:rsid w:val="001D34FE"/>
    <w:rsid w:val="001D359A"/>
    <w:rsid w:val="001D38A3"/>
    <w:rsid w:val="001D522E"/>
    <w:rsid w:val="001D7497"/>
    <w:rsid w:val="001E0835"/>
    <w:rsid w:val="001E0C2C"/>
    <w:rsid w:val="001E29E2"/>
    <w:rsid w:val="001E5BB4"/>
    <w:rsid w:val="001E74C1"/>
    <w:rsid w:val="001F0C84"/>
    <w:rsid w:val="001F1EE5"/>
    <w:rsid w:val="001F2432"/>
    <w:rsid w:val="001F262F"/>
    <w:rsid w:val="001F7FBB"/>
    <w:rsid w:val="00201A97"/>
    <w:rsid w:val="00201F37"/>
    <w:rsid w:val="00204351"/>
    <w:rsid w:val="0020463D"/>
    <w:rsid w:val="002053F3"/>
    <w:rsid w:val="00205DCA"/>
    <w:rsid w:val="00207A2B"/>
    <w:rsid w:val="00207BBF"/>
    <w:rsid w:val="00207F60"/>
    <w:rsid w:val="00210517"/>
    <w:rsid w:val="002109F5"/>
    <w:rsid w:val="00212F16"/>
    <w:rsid w:val="00213647"/>
    <w:rsid w:val="00217C47"/>
    <w:rsid w:val="00221B4C"/>
    <w:rsid w:val="0022244A"/>
    <w:rsid w:val="00223A8D"/>
    <w:rsid w:val="0022558E"/>
    <w:rsid w:val="002263F8"/>
    <w:rsid w:val="00226B28"/>
    <w:rsid w:val="00226BEE"/>
    <w:rsid w:val="002317FB"/>
    <w:rsid w:val="00231D4D"/>
    <w:rsid w:val="0023300F"/>
    <w:rsid w:val="0023541F"/>
    <w:rsid w:val="002369A2"/>
    <w:rsid w:val="002373C1"/>
    <w:rsid w:val="0024375D"/>
    <w:rsid w:val="0025148B"/>
    <w:rsid w:val="00251510"/>
    <w:rsid w:val="00252AA4"/>
    <w:rsid w:val="00254AD1"/>
    <w:rsid w:val="00260F72"/>
    <w:rsid w:val="0026606E"/>
    <w:rsid w:val="00266A86"/>
    <w:rsid w:val="002702B2"/>
    <w:rsid w:val="00273B1C"/>
    <w:rsid w:val="00274BDD"/>
    <w:rsid w:val="00276C88"/>
    <w:rsid w:val="0028016C"/>
    <w:rsid w:val="00285724"/>
    <w:rsid w:val="00292051"/>
    <w:rsid w:val="00293527"/>
    <w:rsid w:val="00293B65"/>
    <w:rsid w:val="002A2373"/>
    <w:rsid w:val="002A5005"/>
    <w:rsid w:val="002A5772"/>
    <w:rsid w:val="002A5D17"/>
    <w:rsid w:val="002A62B5"/>
    <w:rsid w:val="002A65E3"/>
    <w:rsid w:val="002A6899"/>
    <w:rsid w:val="002A6D16"/>
    <w:rsid w:val="002A7FC9"/>
    <w:rsid w:val="002B03C9"/>
    <w:rsid w:val="002B25B4"/>
    <w:rsid w:val="002B2B93"/>
    <w:rsid w:val="002B3A2F"/>
    <w:rsid w:val="002B7961"/>
    <w:rsid w:val="002C43E1"/>
    <w:rsid w:val="002C5F19"/>
    <w:rsid w:val="002C6B2E"/>
    <w:rsid w:val="002C7EA7"/>
    <w:rsid w:val="002C7ECB"/>
    <w:rsid w:val="002D3260"/>
    <w:rsid w:val="002D600C"/>
    <w:rsid w:val="002E51C7"/>
    <w:rsid w:val="002E61B2"/>
    <w:rsid w:val="002F0607"/>
    <w:rsid w:val="002F0C41"/>
    <w:rsid w:val="002F1184"/>
    <w:rsid w:val="002F1F11"/>
    <w:rsid w:val="002F582F"/>
    <w:rsid w:val="00303226"/>
    <w:rsid w:val="003037E0"/>
    <w:rsid w:val="003065C5"/>
    <w:rsid w:val="003074A9"/>
    <w:rsid w:val="00311764"/>
    <w:rsid w:val="00311A5D"/>
    <w:rsid w:val="003140C5"/>
    <w:rsid w:val="003140D6"/>
    <w:rsid w:val="00315521"/>
    <w:rsid w:val="00315617"/>
    <w:rsid w:val="003164D2"/>
    <w:rsid w:val="00317B68"/>
    <w:rsid w:val="00317EC2"/>
    <w:rsid w:val="00320ED2"/>
    <w:rsid w:val="00321861"/>
    <w:rsid w:val="003226D9"/>
    <w:rsid w:val="00325225"/>
    <w:rsid w:val="00325B02"/>
    <w:rsid w:val="003345A8"/>
    <w:rsid w:val="00334616"/>
    <w:rsid w:val="00337841"/>
    <w:rsid w:val="00340F1B"/>
    <w:rsid w:val="00342F4E"/>
    <w:rsid w:val="00343CB3"/>
    <w:rsid w:val="003465D4"/>
    <w:rsid w:val="00350B37"/>
    <w:rsid w:val="00351806"/>
    <w:rsid w:val="00352E50"/>
    <w:rsid w:val="003558D1"/>
    <w:rsid w:val="00362A67"/>
    <w:rsid w:val="003642D4"/>
    <w:rsid w:val="003649E1"/>
    <w:rsid w:val="00364E68"/>
    <w:rsid w:val="00365F67"/>
    <w:rsid w:val="00372F7D"/>
    <w:rsid w:val="00373CF9"/>
    <w:rsid w:val="00373D1C"/>
    <w:rsid w:val="0037410E"/>
    <w:rsid w:val="003750E5"/>
    <w:rsid w:val="003810E8"/>
    <w:rsid w:val="00381743"/>
    <w:rsid w:val="00385B67"/>
    <w:rsid w:val="00385C58"/>
    <w:rsid w:val="00385D73"/>
    <w:rsid w:val="003863D7"/>
    <w:rsid w:val="00391C03"/>
    <w:rsid w:val="0039602A"/>
    <w:rsid w:val="003A314D"/>
    <w:rsid w:val="003A31A6"/>
    <w:rsid w:val="003A39AF"/>
    <w:rsid w:val="003A3F0E"/>
    <w:rsid w:val="003A54CA"/>
    <w:rsid w:val="003A616B"/>
    <w:rsid w:val="003A73F5"/>
    <w:rsid w:val="003B1044"/>
    <w:rsid w:val="003B26EA"/>
    <w:rsid w:val="003B42CB"/>
    <w:rsid w:val="003C148B"/>
    <w:rsid w:val="003C319B"/>
    <w:rsid w:val="003C35F0"/>
    <w:rsid w:val="003C7AF3"/>
    <w:rsid w:val="003D0D1D"/>
    <w:rsid w:val="003D5236"/>
    <w:rsid w:val="003D712C"/>
    <w:rsid w:val="003E2019"/>
    <w:rsid w:val="003E2D44"/>
    <w:rsid w:val="003E435B"/>
    <w:rsid w:val="003F6233"/>
    <w:rsid w:val="00405680"/>
    <w:rsid w:val="0040642A"/>
    <w:rsid w:val="00416972"/>
    <w:rsid w:val="00416B8C"/>
    <w:rsid w:val="004214AC"/>
    <w:rsid w:val="004220DD"/>
    <w:rsid w:val="00425110"/>
    <w:rsid w:val="00425493"/>
    <w:rsid w:val="00426F46"/>
    <w:rsid w:val="004306F1"/>
    <w:rsid w:val="00432052"/>
    <w:rsid w:val="00432A14"/>
    <w:rsid w:val="00436BE4"/>
    <w:rsid w:val="00437742"/>
    <w:rsid w:val="00441057"/>
    <w:rsid w:val="00444002"/>
    <w:rsid w:val="00444D9D"/>
    <w:rsid w:val="004508D3"/>
    <w:rsid w:val="00450E50"/>
    <w:rsid w:val="004525AC"/>
    <w:rsid w:val="004542D4"/>
    <w:rsid w:val="0045519C"/>
    <w:rsid w:val="00465D63"/>
    <w:rsid w:val="00466005"/>
    <w:rsid w:val="004674E0"/>
    <w:rsid w:val="00467D79"/>
    <w:rsid w:val="004701BE"/>
    <w:rsid w:val="004763FF"/>
    <w:rsid w:val="0047728A"/>
    <w:rsid w:val="00477449"/>
    <w:rsid w:val="004775AB"/>
    <w:rsid w:val="004800C1"/>
    <w:rsid w:val="004800F0"/>
    <w:rsid w:val="00480879"/>
    <w:rsid w:val="00480E39"/>
    <w:rsid w:val="004838CC"/>
    <w:rsid w:val="00483B81"/>
    <w:rsid w:val="00485BCF"/>
    <w:rsid w:val="00492338"/>
    <w:rsid w:val="0049245E"/>
    <w:rsid w:val="00496982"/>
    <w:rsid w:val="004969D1"/>
    <w:rsid w:val="00496F8B"/>
    <w:rsid w:val="004A1034"/>
    <w:rsid w:val="004A10E1"/>
    <w:rsid w:val="004A12AC"/>
    <w:rsid w:val="004A3E35"/>
    <w:rsid w:val="004A47B9"/>
    <w:rsid w:val="004A55D5"/>
    <w:rsid w:val="004A6D9A"/>
    <w:rsid w:val="004B415D"/>
    <w:rsid w:val="004B51B6"/>
    <w:rsid w:val="004B7DE7"/>
    <w:rsid w:val="004C0AEA"/>
    <w:rsid w:val="004C41BB"/>
    <w:rsid w:val="004C4474"/>
    <w:rsid w:val="004C4FE8"/>
    <w:rsid w:val="004C6846"/>
    <w:rsid w:val="004C6BAE"/>
    <w:rsid w:val="004D0D53"/>
    <w:rsid w:val="004D1453"/>
    <w:rsid w:val="004D3652"/>
    <w:rsid w:val="004D54F2"/>
    <w:rsid w:val="004E2213"/>
    <w:rsid w:val="004E5A11"/>
    <w:rsid w:val="004F2952"/>
    <w:rsid w:val="004F3178"/>
    <w:rsid w:val="004F6A73"/>
    <w:rsid w:val="00501E5C"/>
    <w:rsid w:val="00503BA5"/>
    <w:rsid w:val="0050519B"/>
    <w:rsid w:val="00515891"/>
    <w:rsid w:val="00516F98"/>
    <w:rsid w:val="005229FA"/>
    <w:rsid w:val="00523748"/>
    <w:rsid w:val="00523BF3"/>
    <w:rsid w:val="00523C72"/>
    <w:rsid w:val="005246A4"/>
    <w:rsid w:val="0052787F"/>
    <w:rsid w:val="00527B67"/>
    <w:rsid w:val="00533D02"/>
    <w:rsid w:val="00534738"/>
    <w:rsid w:val="00534AC1"/>
    <w:rsid w:val="0054092E"/>
    <w:rsid w:val="00543A7C"/>
    <w:rsid w:val="00543DC2"/>
    <w:rsid w:val="00543FBD"/>
    <w:rsid w:val="005440A9"/>
    <w:rsid w:val="00545FAA"/>
    <w:rsid w:val="00546BE6"/>
    <w:rsid w:val="00551430"/>
    <w:rsid w:val="00551927"/>
    <w:rsid w:val="00551B54"/>
    <w:rsid w:val="00553C56"/>
    <w:rsid w:val="00553F3D"/>
    <w:rsid w:val="005543D9"/>
    <w:rsid w:val="00562043"/>
    <w:rsid w:val="005640F3"/>
    <w:rsid w:val="00572523"/>
    <w:rsid w:val="00575F9D"/>
    <w:rsid w:val="005768DA"/>
    <w:rsid w:val="005776C1"/>
    <w:rsid w:val="00577D50"/>
    <w:rsid w:val="00591182"/>
    <w:rsid w:val="0059285E"/>
    <w:rsid w:val="005936F0"/>
    <w:rsid w:val="00593711"/>
    <w:rsid w:val="005958AC"/>
    <w:rsid w:val="005961F2"/>
    <w:rsid w:val="00596A4F"/>
    <w:rsid w:val="005A4888"/>
    <w:rsid w:val="005A5BA1"/>
    <w:rsid w:val="005A6EB5"/>
    <w:rsid w:val="005A7A29"/>
    <w:rsid w:val="005B0C4F"/>
    <w:rsid w:val="005B28D8"/>
    <w:rsid w:val="005B2902"/>
    <w:rsid w:val="005B3312"/>
    <w:rsid w:val="005B3CE8"/>
    <w:rsid w:val="005B6A7C"/>
    <w:rsid w:val="005B6B9B"/>
    <w:rsid w:val="005C17C3"/>
    <w:rsid w:val="005C361A"/>
    <w:rsid w:val="005C4008"/>
    <w:rsid w:val="005D53FC"/>
    <w:rsid w:val="005D665C"/>
    <w:rsid w:val="005E064B"/>
    <w:rsid w:val="005E176E"/>
    <w:rsid w:val="005E191B"/>
    <w:rsid w:val="005E56B8"/>
    <w:rsid w:val="005E570F"/>
    <w:rsid w:val="005E6CE9"/>
    <w:rsid w:val="005E7AA2"/>
    <w:rsid w:val="005F2940"/>
    <w:rsid w:val="005F2DDE"/>
    <w:rsid w:val="005F39A0"/>
    <w:rsid w:val="005F53E6"/>
    <w:rsid w:val="005F69E8"/>
    <w:rsid w:val="005F7180"/>
    <w:rsid w:val="00601248"/>
    <w:rsid w:val="0060501A"/>
    <w:rsid w:val="006051DE"/>
    <w:rsid w:val="006066F7"/>
    <w:rsid w:val="00606AEC"/>
    <w:rsid w:val="0061180C"/>
    <w:rsid w:val="0061327F"/>
    <w:rsid w:val="00613B58"/>
    <w:rsid w:val="0061471C"/>
    <w:rsid w:val="00615899"/>
    <w:rsid w:val="00623EA2"/>
    <w:rsid w:val="00624B84"/>
    <w:rsid w:val="00624E56"/>
    <w:rsid w:val="00626D01"/>
    <w:rsid w:val="006322C2"/>
    <w:rsid w:val="00632A2C"/>
    <w:rsid w:val="006334BA"/>
    <w:rsid w:val="00634FD0"/>
    <w:rsid w:val="00636112"/>
    <w:rsid w:val="00636DFD"/>
    <w:rsid w:val="00637D99"/>
    <w:rsid w:val="00641C07"/>
    <w:rsid w:val="0064232E"/>
    <w:rsid w:val="006427EB"/>
    <w:rsid w:val="0065080E"/>
    <w:rsid w:val="00650ECD"/>
    <w:rsid w:val="00650EE5"/>
    <w:rsid w:val="00652565"/>
    <w:rsid w:val="00652670"/>
    <w:rsid w:val="00654A38"/>
    <w:rsid w:val="00661B22"/>
    <w:rsid w:val="00662549"/>
    <w:rsid w:val="00662830"/>
    <w:rsid w:val="0066370B"/>
    <w:rsid w:val="006643EB"/>
    <w:rsid w:val="00664D5E"/>
    <w:rsid w:val="00665A78"/>
    <w:rsid w:val="006661BA"/>
    <w:rsid w:val="00667126"/>
    <w:rsid w:val="00667F25"/>
    <w:rsid w:val="0067583B"/>
    <w:rsid w:val="00675BDF"/>
    <w:rsid w:val="00676783"/>
    <w:rsid w:val="006769FD"/>
    <w:rsid w:val="00682B97"/>
    <w:rsid w:val="00683FC1"/>
    <w:rsid w:val="006853B2"/>
    <w:rsid w:val="0069005F"/>
    <w:rsid w:val="00691C86"/>
    <w:rsid w:val="00693648"/>
    <w:rsid w:val="00693763"/>
    <w:rsid w:val="00693C8F"/>
    <w:rsid w:val="00696119"/>
    <w:rsid w:val="006975EF"/>
    <w:rsid w:val="00697BAB"/>
    <w:rsid w:val="00697CE0"/>
    <w:rsid w:val="006A00D0"/>
    <w:rsid w:val="006A583D"/>
    <w:rsid w:val="006A5A1D"/>
    <w:rsid w:val="006A5D15"/>
    <w:rsid w:val="006B2D58"/>
    <w:rsid w:val="006B31E3"/>
    <w:rsid w:val="006B3ACD"/>
    <w:rsid w:val="006B550C"/>
    <w:rsid w:val="006B5930"/>
    <w:rsid w:val="006B752C"/>
    <w:rsid w:val="006B76B2"/>
    <w:rsid w:val="006C076E"/>
    <w:rsid w:val="006C0DC2"/>
    <w:rsid w:val="006C1F5B"/>
    <w:rsid w:val="006C2265"/>
    <w:rsid w:val="006C347C"/>
    <w:rsid w:val="006C450C"/>
    <w:rsid w:val="006C48CF"/>
    <w:rsid w:val="006D00B6"/>
    <w:rsid w:val="006D3AC4"/>
    <w:rsid w:val="006D6B3B"/>
    <w:rsid w:val="006D71A9"/>
    <w:rsid w:val="006E34EB"/>
    <w:rsid w:val="006E5846"/>
    <w:rsid w:val="006E625A"/>
    <w:rsid w:val="006E6BC3"/>
    <w:rsid w:val="006F0912"/>
    <w:rsid w:val="006F0A0B"/>
    <w:rsid w:val="006F11EA"/>
    <w:rsid w:val="006F1609"/>
    <w:rsid w:val="006F30DF"/>
    <w:rsid w:val="006F4D5D"/>
    <w:rsid w:val="006F67E1"/>
    <w:rsid w:val="006F703D"/>
    <w:rsid w:val="006F7CBB"/>
    <w:rsid w:val="007004F2"/>
    <w:rsid w:val="00701515"/>
    <w:rsid w:val="00701F19"/>
    <w:rsid w:val="007050C0"/>
    <w:rsid w:val="00706566"/>
    <w:rsid w:val="007108E0"/>
    <w:rsid w:val="00710F7E"/>
    <w:rsid w:val="007114C5"/>
    <w:rsid w:val="00711601"/>
    <w:rsid w:val="00713B9F"/>
    <w:rsid w:val="007150B8"/>
    <w:rsid w:val="00715E70"/>
    <w:rsid w:val="007171B0"/>
    <w:rsid w:val="007179DA"/>
    <w:rsid w:val="00721715"/>
    <w:rsid w:val="00724705"/>
    <w:rsid w:val="00726A73"/>
    <w:rsid w:val="007274CA"/>
    <w:rsid w:val="00730898"/>
    <w:rsid w:val="00730F1E"/>
    <w:rsid w:val="00732252"/>
    <w:rsid w:val="00733D6B"/>
    <w:rsid w:val="007371A3"/>
    <w:rsid w:val="00743BD0"/>
    <w:rsid w:val="007449D9"/>
    <w:rsid w:val="00745530"/>
    <w:rsid w:val="007456E5"/>
    <w:rsid w:val="00747F21"/>
    <w:rsid w:val="00755209"/>
    <w:rsid w:val="007571AD"/>
    <w:rsid w:val="00762C1B"/>
    <w:rsid w:val="00762FB0"/>
    <w:rsid w:val="00764ED5"/>
    <w:rsid w:val="007663FA"/>
    <w:rsid w:val="00770B7F"/>
    <w:rsid w:val="00772FC4"/>
    <w:rsid w:val="007732ED"/>
    <w:rsid w:val="00776DF9"/>
    <w:rsid w:val="0077762F"/>
    <w:rsid w:val="00777CA2"/>
    <w:rsid w:val="00782353"/>
    <w:rsid w:val="007837F5"/>
    <w:rsid w:val="0078483C"/>
    <w:rsid w:val="00784E78"/>
    <w:rsid w:val="00785F5E"/>
    <w:rsid w:val="0079016B"/>
    <w:rsid w:val="00790F0B"/>
    <w:rsid w:val="007920AE"/>
    <w:rsid w:val="007923B8"/>
    <w:rsid w:val="007938BE"/>
    <w:rsid w:val="00796C05"/>
    <w:rsid w:val="0079716A"/>
    <w:rsid w:val="007A1B45"/>
    <w:rsid w:val="007A3A48"/>
    <w:rsid w:val="007A7A70"/>
    <w:rsid w:val="007B3654"/>
    <w:rsid w:val="007B5A11"/>
    <w:rsid w:val="007B5C1E"/>
    <w:rsid w:val="007C583A"/>
    <w:rsid w:val="007C5DE0"/>
    <w:rsid w:val="007C6855"/>
    <w:rsid w:val="007C6FBF"/>
    <w:rsid w:val="007D0469"/>
    <w:rsid w:val="007D16F0"/>
    <w:rsid w:val="007D177E"/>
    <w:rsid w:val="007D17C3"/>
    <w:rsid w:val="007D527D"/>
    <w:rsid w:val="007D54C7"/>
    <w:rsid w:val="007D6BD1"/>
    <w:rsid w:val="007E445D"/>
    <w:rsid w:val="007F02B6"/>
    <w:rsid w:val="007F25C5"/>
    <w:rsid w:val="007F2DAB"/>
    <w:rsid w:val="007F43A0"/>
    <w:rsid w:val="007F451D"/>
    <w:rsid w:val="007F4B60"/>
    <w:rsid w:val="007F5AAF"/>
    <w:rsid w:val="007F670C"/>
    <w:rsid w:val="008000F7"/>
    <w:rsid w:val="008049AE"/>
    <w:rsid w:val="008055E0"/>
    <w:rsid w:val="00812141"/>
    <w:rsid w:val="00812FE2"/>
    <w:rsid w:val="008173C5"/>
    <w:rsid w:val="00817ADB"/>
    <w:rsid w:val="00821A9E"/>
    <w:rsid w:val="00821F54"/>
    <w:rsid w:val="00822D78"/>
    <w:rsid w:val="0082433E"/>
    <w:rsid w:val="00824B27"/>
    <w:rsid w:val="008274A7"/>
    <w:rsid w:val="008279A8"/>
    <w:rsid w:val="008279FD"/>
    <w:rsid w:val="0083032B"/>
    <w:rsid w:val="00832FC9"/>
    <w:rsid w:val="008356BF"/>
    <w:rsid w:val="00835E0B"/>
    <w:rsid w:val="00836952"/>
    <w:rsid w:val="008369BB"/>
    <w:rsid w:val="0084296A"/>
    <w:rsid w:val="008448A9"/>
    <w:rsid w:val="0084575F"/>
    <w:rsid w:val="00846A77"/>
    <w:rsid w:val="00846B21"/>
    <w:rsid w:val="00846B89"/>
    <w:rsid w:val="00846C95"/>
    <w:rsid w:val="00847265"/>
    <w:rsid w:val="00851D23"/>
    <w:rsid w:val="0086007C"/>
    <w:rsid w:val="008614AE"/>
    <w:rsid w:val="00863C92"/>
    <w:rsid w:val="00864609"/>
    <w:rsid w:val="0086490D"/>
    <w:rsid w:val="008655AD"/>
    <w:rsid w:val="00867443"/>
    <w:rsid w:val="008674AF"/>
    <w:rsid w:val="0086768E"/>
    <w:rsid w:val="008701E5"/>
    <w:rsid w:val="00874164"/>
    <w:rsid w:val="0087794F"/>
    <w:rsid w:val="00880428"/>
    <w:rsid w:val="008809E6"/>
    <w:rsid w:val="00892D69"/>
    <w:rsid w:val="00893CD5"/>
    <w:rsid w:val="008948ED"/>
    <w:rsid w:val="00894B67"/>
    <w:rsid w:val="00895C70"/>
    <w:rsid w:val="008A0E3F"/>
    <w:rsid w:val="008A7A0A"/>
    <w:rsid w:val="008A7BFD"/>
    <w:rsid w:val="008B14B7"/>
    <w:rsid w:val="008B2129"/>
    <w:rsid w:val="008B28CB"/>
    <w:rsid w:val="008B420C"/>
    <w:rsid w:val="008B422E"/>
    <w:rsid w:val="008B4302"/>
    <w:rsid w:val="008B4A31"/>
    <w:rsid w:val="008B4D6C"/>
    <w:rsid w:val="008B76DE"/>
    <w:rsid w:val="008C445F"/>
    <w:rsid w:val="008C78FB"/>
    <w:rsid w:val="008D1241"/>
    <w:rsid w:val="008D1EAA"/>
    <w:rsid w:val="008D26EB"/>
    <w:rsid w:val="008D3FEB"/>
    <w:rsid w:val="008D63CE"/>
    <w:rsid w:val="008D6B93"/>
    <w:rsid w:val="008E020D"/>
    <w:rsid w:val="008E0745"/>
    <w:rsid w:val="008E14AC"/>
    <w:rsid w:val="008E4EF5"/>
    <w:rsid w:val="008E7221"/>
    <w:rsid w:val="008F09A3"/>
    <w:rsid w:val="008F1094"/>
    <w:rsid w:val="008F2456"/>
    <w:rsid w:val="008F32D7"/>
    <w:rsid w:val="008F3D5C"/>
    <w:rsid w:val="008F766A"/>
    <w:rsid w:val="008F7B69"/>
    <w:rsid w:val="00900B1E"/>
    <w:rsid w:val="0090192F"/>
    <w:rsid w:val="009025D3"/>
    <w:rsid w:val="00902666"/>
    <w:rsid w:val="00910F3F"/>
    <w:rsid w:val="00912149"/>
    <w:rsid w:val="0091233C"/>
    <w:rsid w:val="00913143"/>
    <w:rsid w:val="009179A6"/>
    <w:rsid w:val="00917A37"/>
    <w:rsid w:val="00922B5C"/>
    <w:rsid w:val="00922D06"/>
    <w:rsid w:val="009249FA"/>
    <w:rsid w:val="00925BCB"/>
    <w:rsid w:val="00927CAB"/>
    <w:rsid w:val="00927F16"/>
    <w:rsid w:val="00933ABF"/>
    <w:rsid w:val="00933D74"/>
    <w:rsid w:val="009347F2"/>
    <w:rsid w:val="00940359"/>
    <w:rsid w:val="00944578"/>
    <w:rsid w:val="00947C50"/>
    <w:rsid w:val="009513A7"/>
    <w:rsid w:val="00952D24"/>
    <w:rsid w:val="009536B1"/>
    <w:rsid w:val="009544C3"/>
    <w:rsid w:val="00961E54"/>
    <w:rsid w:val="00964B7E"/>
    <w:rsid w:val="009652DD"/>
    <w:rsid w:val="00965B0C"/>
    <w:rsid w:val="00966576"/>
    <w:rsid w:val="00966885"/>
    <w:rsid w:val="00974CEB"/>
    <w:rsid w:val="009778F5"/>
    <w:rsid w:val="009802DB"/>
    <w:rsid w:val="00980B46"/>
    <w:rsid w:val="00980CA8"/>
    <w:rsid w:val="00980DCF"/>
    <w:rsid w:val="0098226C"/>
    <w:rsid w:val="009856CE"/>
    <w:rsid w:val="00986B3E"/>
    <w:rsid w:val="00992611"/>
    <w:rsid w:val="00992FF6"/>
    <w:rsid w:val="00993B96"/>
    <w:rsid w:val="0099466F"/>
    <w:rsid w:val="00995BB7"/>
    <w:rsid w:val="00996985"/>
    <w:rsid w:val="009974CE"/>
    <w:rsid w:val="009A0CEE"/>
    <w:rsid w:val="009A0F0B"/>
    <w:rsid w:val="009A1CF5"/>
    <w:rsid w:val="009A274F"/>
    <w:rsid w:val="009A6019"/>
    <w:rsid w:val="009B18EF"/>
    <w:rsid w:val="009B3D91"/>
    <w:rsid w:val="009B4047"/>
    <w:rsid w:val="009B6914"/>
    <w:rsid w:val="009C31ED"/>
    <w:rsid w:val="009C473B"/>
    <w:rsid w:val="009C47E6"/>
    <w:rsid w:val="009C680B"/>
    <w:rsid w:val="009C6C70"/>
    <w:rsid w:val="009C736B"/>
    <w:rsid w:val="009D1FCE"/>
    <w:rsid w:val="009D42F4"/>
    <w:rsid w:val="009D5D77"/>
    <w:rsid w:val="009E4ECA"/>
    <w:rsid w:val="009E7140"/>
    <w:rsid w:val="009F3605"/>
    <w:rsid w:val="009F45FE"/>
    <w:rsid w:val="009F4621"/>
    <w:rsid w:val="009F56C7"/>
    <w:rsid w:val="00A04D9E"/>
    <w:rsid w:val="00A100C5"/>
    <w:rsid w:val="00A13AD3"/>
    <w:rsid w:val="00A13C64"/>
    <w:rsid w:val="00A15848"/>
    <w:rsid w:val="00A1669D"/>
    <w:rsid w:val="00A213F8"/>
    <w:rsid w:val="00A2185E"/>
    <w:rsid w:val="00A2408F"/>
    <w:rsid w:val="00A25E55"/>
    <w:rsid w:val="00A2660C"/>
    <w:rsid w:val="00A27140"/>
    <w:rsid w:val="00A30A05"/>
    <w:rsid w:val="00A3407C"/>
    <w:rsid w:val="00A34373"/>
    <w:rsid w:val="00A35E3F"/>
    <w:rsid w:val="00A442EB"/>
    <w:rsid w:val="00A44AAB"/>
    <w:rsid w:val="00A4542A"/>
    <w:rsid w:val="00A477B4"/>
    <w:rsid w:val="00A47F84"/>
    <w:rsid w:val="00A507FA"/>
    <w:rsid w:val="00A52A63"/>
    <w:rsid w:val="00A54ACA"/>
    <w:rsid w:val="00A56EBF"/>
    <w:rsid w:val="00A5771C"/>
    <w:rsid w:val="00A6530E"/>
    <w:rsid w:val="00A67E3A"/>
    <w:rsid w:val="00A706BB"/>
    <w:rsid w:val="00A71CC1"/>
    <w:rsid w:val="00A735D3"/>
    <w:rsid w:val="00A738EF"/>
    <w:rsid w:val="00A74F9E"/>
    <w:rsid w:val="00A77C53"/>
    <w:rsid w:val="00A815F5"/>
    <w:rsid w:val="00A8496E"/>
    <w:rsid w:val="00A85234"/>
    <w:rsid w:val="00A85D04"/>
    <w:rsid w:val="00A85D7A"/>
    <w:rsid w:val="00A862C2"/>
    <w:rsid w:val="00A90517"/>
    <w:rsid w:val="00A90566"/>
    <w:rsid w:val="00A918EB"/>
    <w:rsid w:val="00A923A4"/>
    <w:rsid w:val="00A93C10"/>
    <w:rsid w:val="00A940ED"/>
    <w:rsid w:val="00A94707"/>
    <w:rsid w:val="00AA02D5"/>
    <w:rsid w:val="00AA5789"/>
    <w:rsid w:val="00AA7863"/>
    <w:rsid w:val="00AB1376"/>
    <w:rsid w:val="00AB2A92"/>
    <w:rsid w:val="00AB329E"/>
    <w:rsid w:val="00AC064C"/>
    <w:rsid w:val="00AC13A7"/>
    <w:rsid w:val="00AC2B22"/>
    <w:rsid w:val="00AC47E4"/>
    <w:rsid w:val="00AC4821"/>
    <w:rsid w:val="00AC4976"/>
    <w:rsid w:val="00AD62F1"/>
    <w:rsid w:val="00AD771B"/>
    <w:rsid w:val="00AE165D"/>
    <w:rsid w:val="00AE18FD"/>
    <w:rsid w:val="00AE2C03"/>
    <w:rsid w:val="00AE371E"/>
    <w:rsid w:val="00AE4F8E"/>
    <w:rsid w:val="00AF1539"/>
    <w:rsid w:val="00AF358F"/>
    <w:rsid w:val="00AF3CA5"/>
    <w:rsid w:val="00AF48C7"/>
    <w:rsid w:val="00B01323"/>
    <w:rsid w:val="00B01389"/>
    <w:rsid w:val="00B02A7D"/>
    <w:rsid w:val="00B02ACB"/>
    <w:rsid w:val="00B039CE"/>
    <w:rsid w:val="00B15630"/>
    <w:rsid w:val="00B175E5"/>
    <w:rsid w:val="00B24A39"/>
    <w:rsid w:val="00B26424"/>
    <w:rsid w:val="00B271D5"/>
    <w:rsid w:val="00B30D1F"/>
    <w:rsid w:val="00B31373"/>
    <w:rsid w:val="00B34638"/>
    <w:rsid w:val="00B3730A"/>
    <w:rsid w:val="00B405DD"/>
    <w:rsid w:val="00B4360D"/>
    <w:rsid w:val="00B43FB7"/>
    <w:rsid w:val="00B46421"/>
    <w:rsid w:val="00B46D37"/>
    <w:rsid w:val="00B50367"/>
    <w:rsid w:val="00B522B8"/>
    <w:rsid w:val="00B544AE"/>
    <w:rsid w:val="00B557A3"/>
    <w:rsid w:val="00B55D70"/>
    <w:rsid w:val="00B606FF"/>
    <w:rsid w:val="00B6720A"/>
    <w:rsid w:val="00B72FE7"/>
    <w:rsid w:val="00B73615"/>
    <w:rsid w:val="00B74266"/>
    <w:rsid w:val="00B7476E"/>
    <w:rsid w:val="00B7741D"/>
    <w:rsid w:val="00B77937"/>
    <w:rsid w:val="00B819EB"/>
    <w:rsid w:val="00B84B90"/>
    <w:rsid w:val="00B85700"/>
    <w:rsid w:val="00B85740"/>
    <w:rsid w:val="00B87693"/>
    <w:rsid w:val="00B91175"/>
    <w:rsid w:val="00B91268"/>
    <w:rsid w:val="00B95482"/>
    <w:rsid w:val="00B9624A"/>
    <w:rsid w:val="00B96854"/>
    <w:rsid w:val="00B968A6"/>
    <w:rsid w:val="00B9742F"/>
    <w:rsid w:val="00BA0AEB"/>
    <w:rsid w:val="00BA20DA"/>
    <w:rsid w:val="00BA2A2E"/>
    <w:rsid w:val="00BA6174"/>
    <w:rsid w:val="00BB0117"/>
    <w:rsid w:val="00BB0190"/>
    <w:rsid w:val="00BB5DD9"/>
    <w:rsid w:val="00BB6DFD"/>
    <w:rsid w:val="00BC0B2A"/>
    <w:rsid w:val="00BD08A3"/>
    <w:rsid w:val="00BD20E3"/>
    <w:rsid w:val="00BD3E2A"/>
    <w:rsid w:val="00BD585F"/>
    <w:rsid w:val="00BD77FE"/>
    <w:rsid w:val="00BE22FC"/>
    <w:rsid w:val="00BE2969"/>
    <w:rsid w:val="00BE3DD5"/>
    <w:rsid w:val="00BE3FE9"/>
    <w:rsid w:val="00BE4C2E"/>
    <w:rsid w:val="00BE57AD"/>
    <w:rsid w:val="00BE6865"/>
    <w:rsid w:val="00BE6889"/>
    <w:rsid w:val="00BF254E"/>
    <w:rsid w:val="00BF37E4"/>
    <w:rsid w:val="00BF3F4C"/>
    <w:rsid w:val="00BF54A5"/>
    <w:rsid w:val="00BF5D0F"/>
    <w:rsid w:val="00C00917"/>
    <w:rsid w:val="00C02938"/>
    <w:rsid w:val="00C04260"/>
    <w:rsid w:val="00C15A8F"/>
    <w:rsid w:val="00C21BC4"/>
    <w:rsid w:val="00C22641"/>
    <w:rsid w:val="00C27185"/>
    <w:rsid w:val="00C30E06"/>
    <w:rsid w:val="00C31354"/>
    <w:rsid w:val="00C3148C"/>
    <w:rsid w:val="00C322B4"/>
    <w:rsid w:val="00C335E2"/>
    <w:rsid w:val="00C36370"/>
    <w:rsid w:val="00C402B6"/>
    <w:rsid w:val="00C42C12"/>
    <w:rsid w:val="00C43DF2"/>
    <w:rsid w:val="00C44DC9"/>
    <w:rsid w:val="00C453DE"/>
    <w:rsid w:val="00C45B3E"/>
    <w:rsid w:val="00C475C1"/>
    <w:rsid w:val="00C51DB8"/>
    <w:rsid w:val="00C533C6"/>
    <w:rsid w:val="00C53D57"/>
    <w:rsid w:val="00C57031"/>
    <w:rsid w:val="00C61368"/>
    <w:rsid w:val="00C614C0"/>
    <w:rsid w:val="00C61FB2"/>
    <w:rsid w:val="00C62A0A"/>
    <w:rsid w:val="00C63166"/>
    <w:rsid w:val="00C63F99"/>
    <w:rsid w:val="00C6488B"/>
    <w:rsid w:val="00C65079"/>
    <w:rsid w:val="00C668D1"/>
    <w:rsid w:val="00C7081D"/>
    <w:rsid w:val="00C7083F"/>
    <w:rsid w:val="00C71515"/>
    <w:rsid w:val="00C75364"/>
    <w:rsid w:val="00C77785"/>
    <w:rsid w:val="00C80E85"/>
    <w:rsid w:val="00C81D20"/>
    <w:rsid w:val="00C822F3"/>
    <w:rsid w:val="00C82F1F"/>
    <w:rsid w:val="00C93306"/>
    <w:rsid w:val="00C93773"/>
    <w:rsid w:val="00C94736"/>
    <w:rsid w:val="00CA0A96"/>
    <w:rsid w:val="00CA1B7D"/>
    <w:rsid w:val="00CA4454"/>
    <w:rsid w:val="00CA47F5"/>
    <w:rsid w:val="00CA4A46"/>
    <w:rsid w:val="00CA5C97"/>
    <w:rsid w:val="00CA6331"/>
    <w:rsid w:val="00CB4F04"/>
    <w:rsid w:val="00CB721A"/>
    <w:rsid w:val="00CB786A"/>
    <w:rsid w:val="00CB7C64"/>
    <w:rsid w:val="00CC1003"/>
    <w:rsid w:val="00CC124C"/>
    <w:rsid w:val="00CC2465"/>
    <w:rsid w:val="00CC30CF"/>
    <w:rsid w:val="00CC4BF1"/>
    <w:rsid w:val="00CD14C4"/>
    <w:rsid w:val="00CD24BB"/>
    <w:rsid w:val="00CD43AE"/>
    <w:rsid w:val="00CD4A66"/>
    <w:rsid w:val="00CD5E95"/>
    <w:rsid w:val="00CD68E6"/>
    <w:rsid w:val="00CE0D1A"/>
    <w:rsid w:val="00CE208B"/>
    <w:rsid w:val="00CE5739"/>
    <w:rsid w:val="00CE61A1"/>
    <w:rsid w:val="00CF465B"/>
    <w:rsid w:val="00CF4D58"/>
    <w:rsid w:val="00CF553C"/>
    <w:rsid w:val="00D0148E"/>
    <w:rsid w:val="00D03D06"/>
    <w:rsid w:val="00D11E7A"/>
    <w:rsid w:val="00D11F56"/>
    <w:rsid w:val="00D13BF8"/>
    <w:rsid w:val="00D158AF"/>
    <w:rsid w:val="00D16A04"/>
    <w:rsid w:val="00D27F48"/>
    <w:rsid w:val="00D30720"/>
    <w:rsid w:val="00D32959"/>
    <w:rsid w:val="00D33BC5"/>
    <w:rsid w:val="00D350BE"/>
    <w:rsid w:val="00D351FF"/>
    <w:rsid w:val="00D36668"/>
    <w:rsid w:val="00D36BB5"/>
    <w:rsid w:val="00D40E58"/>
    <w:rsid w:val="00D52BA7"/>
    <w:rsid w:val="00D5381A"/>
    <w:rsid w:val="00D56108"/>
    <w:rsid w:val="00D64624"/>
    <w:rsid w:val="00D64871"/>
    <w:rsid w:val="00D657EB"/>
    <w:rsid w:val="00D65BA8"/>
    <w:rsid w:val="00D6735D"/>
    <w:rsid w:val="00D73281"/>
    <w:rsid w:val="00D751BF"/>
    <w:rsid w:val="00D75B47"/>
    <w:rsid w:val="00D775E8"/>
    <w:rsid w:val="00D77C42"/>
    <w:rsid w:val="00D817FE"/>
    <w:rsid w:val="00D83360"/>
    <w:rsid w:val="00D83D19"/>
    <w:rsid w:val="00D84C38"/>
    <w:rsid w:val="00D86597"/>
    <w:rsid w:val="00D86A00"/>
    <w:rsid w:val="00D90CBF"/>
    <w:rsid w:val="00D9391C"/>
    <w:rsid w:val="00D940C9"/>
    <w:rsid w:val="00DA3257"/>
    <w:rsid w:val="00DA58AB"/>
    <w:rsid w:val="00DA597B"/>
    <w:rsid w:val="00DB0242"/>
    <w:rsid w:val="00DB367B"/>
    <w:rsid w:val="00DB37DC"/>
    <w:rsid w:val="00DB3B7A"/>
    <w:rsid w:val="00DB5C63"/>
    <w:rsid w:val="00DC0DB6"/>
    <w:rsid w:val="00DC11A2"/>
    <w:rsid w:val="00DC141E"/>
    <w:rsid w:val="00DC1859"/>
    <w:rsid w:val="00DC2826"/>
    <w:rsid w:val="00DC45ED"/>
    <w:rsid w:val="00DC4876"/>
    <w:rsid w:val="00DC67E8"/>
    <w:rsid w:val="00DD2B18"/>
    <w:rsid w:val="00DD2F59"/>
    <w:rsid w:val="00DD5004"/>
    <w:rsid w:val="00DD503F"/>
    <w:rsid w:val="00DD6E61"/>
    <w:rsid w:val="00DE077C"/>
    <w:rsid w:val="00DE2AB4"/>
    <w:rsid w:val="00DE39BF"/>
    <w:rsid w:val="00DE44F4"/>
    <w:rsid w:val="00DE7218"/>
    <w:rsid w:val="00DE7604"/>
    <w:rsid w:val="00DF4A9A"/>
    <w:rsid w:val="00DF56FA"/>
    <w:rsid w:val="00DF5A59"/>
    <w:rsid w:val="00DF5D80"/>
    <w:rsid w:val="00DF6086"/>
    <w:rsid w:val="00DF69C9"/>
    <w:rsid w:val="00E00D08"/>
    <w:rsid w:val="00E01479"/>
    <w:rsid w:val="00E06377"/>
    <w:rsid w:val="00E12209"/>
    <w:rsid w:val="00E13025"/>
    <w:rsid w:val="00E1308D"/>
    <w:rsid w:val="00E13E93"/>
    <w:rsid w:val="00E14B9D"/>
    <w:rsid w:val="00E15C73"/>
    <w:rsid w:val="00E23A68"/>
    <w:rsid w:val="00E27B49"/>
    <w:rsid w:val="00E318FB"/>
    <w:rsid w:val="00E31E0E"/>
    <w:rsid w:val="00E3232C"/>
    <w:rsid w:val="00E33170"/>
    <w:rsid w:val="00E352F3"/>
    <w:rsid w:val="00E370FA"/>
    <w:rsid w:val="00E402F4"/>
    <w:rsid w:val="00E42811"/>
    <w:rsid w:val="00E43F77"/>
    <w:rsid w:val="00E4473D"/>
    <w:rsid w:val="00E45E6B"/>
    <w:rsid w:val="00E50CEB"/>
    <w:rsid w:val="00E52A12"/>
    <w:rsid w:val="00E531FC"/>
    <w:rsid w:val="00E54719"/>
    <w:rsid w:val="00E54AA4"/>
    <w:rsid w:val="00E5587F"/>
    <w:rsid w:val="00E563E2"/>
    <w:rsid w:val="00E56EEF"/>
    <w:rsid w:val="00E57B66"/>
    <w:rsid w:val="00E60D34"/>
    <w:rsid w:val="00E61DBE"/>
    <w:rsid w:val="00E64754"/>
    <w:rsid w:val="00E653B9"/>
    <w:rsid w:val="00E6657B"/>
    <w:rsid w:val="00E71180"/>
    <w:rsid w:val="00E712C6"/>
    <w:rsid w:val="00E714CA"/>
    <w:rsid w:val="00E72C4F"/>
    <w:rsid w:val="00E74BFC"/>
    <w:rsid w:val="00E75276"/>
    <w:rsid w:val="00E75320"/>
    <w:rsid w:val="00E75907"/>
    <w:rsid w:val="00E77050"/>
    <w:rsid w:val="00E84442"/>
    <w:rsid w:val="00E84ED0"/>
    <w:rsid w:val="00E85860"/>
    <w:rsid w:val="00E90701"/>
    <w:rsid w:val="00E94698"/>
    <w:rsid w:val="00E97403"/>
    <w:rsid w:val="00EA0A10"/>
    <w:rsid w:val="00EA3485"/>
    <w:rsid w:val="00EA3615"/>
    <w:rsid w:val="00EA4962"/>
    <w:rsid w:val="00EA5CA9"/>
    <w:rsid w:val="00EB3DB8"/>
    <w:rsid w:val="00EB530F"/>
    <w:rsid w:val="00EB78F3"/>
    <w:rsid w:val="00EB7A85"/>
    <w:rsid w:val="00EC0A8B"/>
    <w:rsid w:val="00EC0DB0"/>
    <w:rsid w:val="00EC1AAF"/>
    <w:rsid w:val="00EC22A3"/>
    <w:rsid w:val="00EC22AA"/>
    <w:rsid w:val="00EC36BB"/>
    <w:rsid w:val="00EC38AB"/>
    <w:rsid w:val="00EC3D8C"/>
    <w:rsid w:val="00EC40F6"/>
    <w:rsid w:val="00EC4A2A"/>
    <w:rsid w:val="00ED076B"/>
    <w:rsid w:val="00ED15AD"/>
    <w:rsid w:val="00ED1992"/>
    <w:rsid w:val="00EE0A4E"/>
    <w:rsid w:val="00EE6EBD"/>
    <w:rsid w:val="00EF154F"/>
    <w:rsid w:val="00EF35DF"/>
    <w:rsid w:val="00EF5F7A"/>
    <w:rsid w:val="00F01C24"/>
    <w:rsid w:val="00F034E0"/>
    <w:rsid w:val="00F04490"/>
    <w:rsid w:val="00F0708E"/>
    <w:rsid w:val="00F1657B"/>
    <w:rsid w:val="00F165E8"/>
    <w:rsid w:val="00F206E9"/>
    <w:rsid w:val="00F20BC0"/>
    <w:rsid w:val="00F22343"/>
    <w:rsid w:val="00F23783"/>
    <w:rsid w:val="00F24F3E"/>
    <w:rsid w:val="00F2576D"/>
    <w:rsid w:val="00F259CE"/>
    <w:rsid w:val="00F25D9A"/>
    <w:rsid w:val="00F30CD9"/>
    <w:rsid w:val="00F31BB8"/>
    <w:rsid w:val="00F31FBD"/>
    <w:rsid w:val="00F45644"/>
    <w:rsid w:val="00F4614A"/>
    <w:rsid w:val="00F47F33"/>
    <w:rsid w:val="00F5013C"/>
    <w:rsid w:val="00F50F8F"/>
    <w:rsid w:val="00F51123"/>
    <w:rsid w:val="00F576FA"/>
    <w:rsid w:val="00F579CB"/>
    <w:rsid w:val="00F6379B"/>
    <w:rsid w:val="00F644DE"/>
    <w:rsid w:val="00F651A5"/>
    <w:rsid w:val="00F66643"/>
    <w:rsid w:val="00F6671C"/>
    <w:rsid w:val="00F6690D"/>
    <w:rsid w:val="00F67BFB"/>
    <w:rsid w:val="00F71026"/>
    <w:rsid w:val="00F7254B"/>
    <w:rsid w:val="00F72B21"/>
    <w:rsid w:val="00F72F40"/>
    <w:rsid w:val="00F73918"/>
    <w:rsid w:val="00F82134"/>
    <w:rsid w:val="00F83722"/>
    <w:rsid w:val="00F83D5C"/>
    <w:rsid w:val="00F85926"/>
    <w:rsid w:val="00F85978"/>
    <w:rsid w:val="00F85ADF"/>
    <w:rsid w:val="00F86696"/>
    <w:rsid w:val="00FA4691"/>
    <w:rsid w:val="00FA578A"/>
    <w:rsid w:val="00FA67D4"/>
    <w:rsid w:val="00FB02D5"/>
    <w:rsid w:val="00FB4EA5"/>
    <w:rsid w:val="00FB72A9"/>
    <w:rsid w:val="00FC16C4"/>
    <w:rsid w:val="00FC2A23"/>
    <w:rsid w:val="00FC3643"/>
    <w:rsid w:val="00FC4508"/>
    <w:rsid w:val="00FC490F"/>
    <w:rsid w:val="00FC5E3E"/>
    <w:rsid w:val="00FC7750"/>
    <w:rsid w:val="00FD0532"/>
    <w:rsid w:val="00FD2A49"/>
    <w:rsid w:val="00FD4AFC"/>
    <w:rsid w:val="00FD51B7"/>
    <w:rsid w:val="00FE3EAF"/>
    <w:rsid w:val="00FE53AA"/>
    <w:rsid w:val="00FE74EE"/>
    <w:rsid w:val="00FF032B"/>
    <w:rsid w:val="00FF2D43"/>
    <w:rsid w:val="00FF30C9"/>
    <w:rsid w:val="00FF5F55"/>
    <w:rsid w:val="00FF6A16"/>
    <w:rsid w:val="00FF7141"/>
    <w:rsid w:val="0B02E38B"/>
    <w:rsid w:val="14C780BA"/>
    <w:rsid w:val="1663511B"/>
    <w:rsid w:val="1BAFD9EC"/>
    <w:rsid w:val="42995DA0"/>
    <w:rsid w:val="5E0EEAE4"/>
    <w:rsid w:val="5E5470D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4E851"/>
  <w15:docId w15:val="{DE64F628-0D5B-40EC-B9B3-A5B402DE58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1"/>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1" w:customStyle="1">
    <w:name w:val="TOC Heading1"/>
    <w:basedOn w:val="Heading1"/>
    <w:next w:val="Normal"/>
    <w:uiPriority w:val="39"/>
    <w:unhideWhenUsed/>
    <w:qFormat/>
    <w:rsid w:val="00B15630"/>
    <w:pPr>
      <w:spacing w:before="240" w:line="259" w:lineRule="auto"/>
      <w:jc w:val="left"/>
      <w:outlineLvl w:val="9"/>
    </w:pPr>
    <w:rPr>
      <w:rFonts w:asciiTheme="majorHAnsi" w:hAnsiTheme="majorHAnsi"/>
      <w:b w:val="0"/>
      <w:bCs w:val="0"/>
      <w:color w:val="365F91" w:themeColor="accent1" w:themeShade="BF"/>
      <w:sz w:val="32"/>
      <w:szCs w:val="32"/>
      <w:lang w:val="en-US"/>
    </w:rPr>
  </w:style>
  <w:style w:type="character" w:styleId="elementtoproof" w:customStyle="1">
    <w:name w:val="elementtoproof"/>
    <w:basedOn w:val="DefaultParagraphFont"/>
    <w:rsid w:val="002109F5"/>
  </w:style>
  <w:style w:type="paragraph" w:styleId="NoSpacing">
    <w:name w:val="No Spacing"/>
    <w:uiPriority w:val="1"/>
    <w:qFormat/>
    <w:rsid w:val="0022244A"/>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986015366">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05193653">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glossaryDocument" Target="glossary/document.xml" Id="Rf4e816ff0fde493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f8cf235-ae97-4b5a-998d-96a9d72d6cfc}"/>
      </w:docPartPr>
      <w:docPartBody>
        <w:p w14:paraId="50AE0D9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2A0E4E-B541-4409-BE48-01420D7FF06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Lenova</dc:creator>
  <lastModifiedBy>Andrei Dragomir (2128920)</lastModifiedBy>
  <revision>90</revision>
  <dcterms:created xsi:type="dcterms:W3CDTF">2024-02-16T09:34:00.0000000Z</dcterms:created>
  <dcterms:modified xsi:type="dcterms:W3CDTF">2024-02-22T15:43:10.1598682Z</dcterms:modified>
</coreProperties>
</file>