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251C102" w14:paraId="672A6659" wp14:textId="2549406F" wp14:noSpellErr="1">
      <w:pPr>
        <w:rPr>
          <w:rFonts w:ascii="Arial" w:hAnsi="Arial" w:eastAsia="Arial" w:cs="Arial"/>
          <w:color w:val="auto"/>
          <w:sz w:val="24"/>
          <w:szCs w:val="24"/>
        </w:rPr>
      </w:pPr>
      <w:bookmarkStart w:name="_GoBack" w:id="0"/>
      <w:bookmarkEnd w:id="0"/>
      <w:r w:rsidRPr="7251C102" w:rsidR="7251C102">
        <w:rPr>
          <w:rFonts w:ascii="Arial" w:hAnsi="Arial" w:eastAsia="Arial" w:cs="Arial"/>
          <w:color w:val="auto"/>
          <w:sz w:val="24"/>
          <w:szCs w:val="24"/>
        </w:rPr>
        <w:t xml:space="preserve">Portfolio </w:t>
      </w:r>
    </w:p>
    <w:p w:rsidR="11A193E2" w:rsidP="7251C102" w:rsidRDefault="11A193E2" w14:paraId="3A13342B" w14:textId="2F3F9D4F" w14:noSpellErr="1">
      <w:pPr>
        <w:pStyle w:val="Normal"/>
        <w:spacing w:line="480" w:lineRule="auto"/>
        <w:rPr>
          <w:rFonts w:ascii="Arial" w:hAnsi="Arial" w:eastAsia="Arial" w:cs="Arial"/>
          <w:color w:val="auto"/>
          <w:sz w:val="24"/>
          <w:szCs w:val="24"/>
        </w:rPr>
      </w:pPr>
      <w:r w:rsidRPr="7251C102" w:rsidR="7251C102">
        <w:rPr>
          <w:rFonts w:ascii="Arial" w:hAnsi="Arial" w:eastAsia="Arial" w:cs="Arial"/>
          <w:color w:val="auto"/>
          <w:sz w:val="24"/>
          <w:szCs w:val="24"/>
        </w:rPr>
        <w:t xml:space="preserve">This essay will go on to talk about what dementia is, the </w:t>
      </w:r>
      <w:r w:rsidRPr="7251C102" w:rsidR="7251C102">
        <w:rPr>
          <w:rFonts w:ascii="Arial" w:hAnsi="Arial" w:eastAsia="Arial" w:cs="Arial"/>
          <w:color w:val="auto"/>
          <w:sz w:val="24"/>
          <w:szCs w:val="24"/>
        </w:rPr>
        <w:t>symptoms</w:t>
      </w:r>
      <w:r w:rsidRPr="7251C102" w:rsidR="7251C102">
        <w:rPr>
          <w:rFonts w:ascii="Arial" w:hAnsi="Arial" w:eastAsia="Arial" w:cs="Arial"/>
          <w:color w:val="auto"/>
          <w:sz w:val="24"/>
          <w:szCs w:val="24"/>
        </w:rPr>
        <w:t xml:space="preserve"> of dementia </w:t>
      </w:r>
      <w:r w:rsidRPr="7251C102" w:rsidR="7251C102">
        <w:rPr>
          <w:rFonts w:ascii="Arial" w:hAnsi="Arial" w:eastAsia="Arial" w:cs="Arial"/>
          <w:color w:val="auto"/>
          <w:sz w:val="24"/>
          <w:szCs w:val="24"/>
        </w:rPr>
        <w:t>and</w:t>
      </w:r>
      <w:r w:rsidRPr="7251C102" w:rsidR="7251C102">
        <w:rPr>
          <w:rFonts w:ascii="Arial" w:hAnsi="Arial" w:eastAsia="Arial" w:cs="Arial"/>
          <w:color w:val="auto"/>
          <w:sz w:val="24"/>
          <w:szCs w:val="24"/>
        </w:rPr>
        <w:t xml:space="preserve"> the </w:t>
      </w:r>
      <w:r w:rsidRPr="7251C102" w:rsidR="7251C102">
        <w:rPr>
          <w:rFonts w:ascii="Arial" w:hAnsi="Arial" w:eastAsia="Arial" w:cs="Arial"/>
          <w:color w:val="auto"/>
          <w:sz w:val="24"/>
          <w:szCs w:val="24"/>
        </w:rPr>
        <w:t>support</w:t>
      </w:r>
      <w:r w:rsidRPr="7251C102" w:rsidR="7251C102">
        <w:rPr>
          <w:rFonts w:ascii="Arial" w:hAnsi="Arial" w:eastAsia="Arial" w:cs="Arial"/>
          <w:color w:val="auto"/>
          <w:sz w:val="24"/>
          <w:szCs w:val="24"/>
        </w:rPr>
        <w:t xml:space="preserve"> that is out there for families and carers of people who have </w:t>
      </w:r>
      <w:r w:rsidRPr="7251C102" w:rsidR="7251C102">
        <w:rPr>
          <w:rFonts w:ascii="Arial" w:hAnsi="Arial" w:eastAsia="Arial" w:cs="Arial"/>
          <w:color w:val="auto"/>
          <w:sz w:val="24"/>
          <w:szCs w:val="24"/>
        </w:rPr>
        <w:t>deme</w:t>
      </w:r>
      <w:r w:rsidRPr="7251C102" w:rsidR="7251C102">
        <w:rPr>
          <w:rFonts w:ascii="Arial" w:hAnsi="Arial" w:eastAsia="Arial" w:cs="Arial"/>
          <w:color w:val="auto"/>
          <w:sz w:val="24"/>
          <w:szCs w:val="24"/>
        </w:rPr>
        <w:t>ntia</w:t>
      </w:r>
      <w:r w:rsidRPr="7251C102" w:rsidR="7251C102">
        <w:rPr>
          <w:rFonts w:ascii="Arial" w:hAnsi="Arial" w:eastAsia="Arial" w:cs="Arial"/>
          <w:color w:val="auto"/>
          <w:sz w:val="24"/>
          <w:szCs w:val="24"/>
        </w:rPr>
        <w:t xml:space="preserve">.  </w:t>
      </w:r>
    </w:p>
    <w:p w:rsidR="7251C102" w:rsidP="7251C102" w:rsidRDefault="7251C102" w14:paraId="1AC5158D" w14:textId="554ECA0F">
      <w:pPr>
        <w:pStyle w:val="Normal"/>
        <w:spacing w:line="480" w:lineRule="auto"/>
        <w:rPr>
          <w:rFonts w:ascii="Arial" w:hAnsi="Arial" w:eastAsia="Arial" w:cs="Arial"/>
          <w:color w:val="auto"/>
          <w:sz w:val="24"/>
          <w:szCs w:val="24"/>
        </w:rPr>
      </w:pPr>
      <w:r w:rsidRPr="7251C102" w:rsidR="7251C102">
        <w:rPr>
          <w:rFonts w:ascii="Arial" w:hAnsi="Arial" w:eastAsia="Arial" w:cs="Arial"/>
          <w:color w:val="auto"/>
          <w:sz w:val="24"/>
          <w:szCs w:val="24"/>
        </w:rPr>
        <w:t xml:space="preserve">Dementia is just one word that tries to just describe a decrease in someone's mental ability. According to the </w:t>
      </w:r>
      <w:r w:rsidRPr="7251C102" w:rsidR="7251C102">
        <w:rPr>
          <w:rFonts w:ascii="Arial" w:hAnsi="Arial" w:eastAsia="Arial" w:cs="Arial"/>
          <w:color w:val="auto"/>
          <w:sz w:val="24"/>
          <w:szCs w:val="24"/>
        </w:rPr>
        <w:t>Alzheimer's</w:t>
      </w:r>
      <w:r w:rsidRPr="7251C102" w:rsidR="7251C102">
        <w:rPr>
          <w:rFonts w:ascii="Arial" w:hAnsi="Arial" w:eastAsia="Arial" w:cs="Arial"/>
          <w:color w:val="auto"/>
          <w:sz w:val="24"/>
          <w:szCs w:val="24"/>
        </w:rPr>
        <w:t xml:space="preserve"> Society, dementia is just a </w:t>
      </w:r>
      <w:r w:rsidRPr="7251C102" w:rsidR="7251C102">
        <w:rPr>
          <w:rFonts w:ascii="Arial" w:hAnsi="Arial" w:eastAsia="Arial" w:cs="Arial"/>
          <w:color w:val="auto"/>
          <w:sz w:val="24"/>
          <w:szCs w:val="24"/>
        </w:rPr>
        <w:t>one-word</w:t>
      </w:r>
      <w:r w:rsidRPr="7251C102" w:rsidR="7251C102">
        <w:rPr>
          <w:rFonts w:ascii="Arial" w:hAnsi="Arial" w:eastAsia="Arial" w:cs="Arial"/>
          <w:color w:val="auto"/>
          <w:sz w:val="24"/>
          <w:szCs w:val="24"/>
        </w:rPr>
        <w:t xml:space="preserve"> term for a series of symptoms such as; changes in mood, memory loss and problems with their </w:t>
      </w:r>
      <w:r w:rsidRPr="7251C102" w:rsidR="7251C102">
        <w:rPr>
          <w:rFonts w:ascii="Arial" w:hAnsi="Arial" w:eastAsia="Arial" w:cs="Arial"/>
          <w:color w:val="auto"/>
          <w:sz w:val="24"/>
          <w:szCs w:val="24"/>
        </w:rPr>
        <w:t>language. Some</w:t>
      </w:r>
      <w:r w:rsidRPr="7251C102" w:rsidR="7251C102">
        <w:rPr>
          <w:rFonts w:ascii="Arial" w:hAnsi="Arial" w:eastAsia="Arial" w:cs="Arial"/>
          <w:color w:val="auto"/>
          <w:sz w:val="24"/>
          <w:szCs w:val="24"/>
        </w:rPr>
        <w:t xml:space="preserve"> people may find that they have changes in behaviour as well as their mood including becoming withdrawn or they may get agitated and irritable rather quickly whereas they didn't before. Dementia is when a part of the brain is damaged by a disease such as </w:t>
      </w:r>
      <w:r w:rsidRPr="7251C102" w:rsidR="7251C102">
        <w:rPr>
          <w:rFonts w:ascii="Arial" w:hAnsi="Arial" w:eastAsia="Arial" w:cs="Arial"/>
          <w:color w:val="auto"/>
          <w:sz w:val="24"/>
          <w:szCs w:val="24"/>
        </w:rPr>
        <w:t>Alzheimer's</w:t>
      </w:r>
      <w:r w:rsidRPr="7251C102" w:rsidR="7251C102">
        <w:rPr>
          <w:rFonts w:ascii="Arial" w:hAnsi="Arial" w:eastAsia="Arial" w:cs="Arial"/>
          <w:color w:val="auto"/>
          <w:sz w:val="24"/>
          <w:szCs w:val="24"/>
        </w:rPr>
        <w:t xml:space="preserve"> or through a series of stokes. All depending on which part of the brain has been targeted will depend on the type of dementia they have. In m</w:t>
      </w:r>
      <w:r w:rsidRPr="7251C102" w:rsidR="7251C102">
        <w:rPr>
          <w:rFonts w:ascii="Arial" w:hAnsi="Arial" w:eastAsia="Arial" w:cs="Arial"/>
          <w:color w:val="auto"/>
          <w:sz w:val="24"/>
          <w:szCs w:val="24"/>
        </w:rPr>
        <w:t xml:space="preserve">ost cases of dementia, it is a progressive disease which means that it will get worse over time rather than something that happens overnight. Alzheimer's seems to be the most common form of dementia is people and the biggest cause is simply </w:t>
      </w:r>
      <w:r w:rsidRPr="7251C102" w:rsidR="7251C102">
        <w:rPr>
          <w:rFonts w:ascii="Arial" w:hAnsi="Arial" w:eastAsia="Arial" w:cs="Arial"/>
          <w:color w:val="auto"/>
          <w:sz w:val="24"/>
          <w:szCs w:val="24"/>
        </w:rPr>
        <w:t>aging. The</w:t>
      </w:r>
      <w:r w:rsidRPr="7251C102" w:rsidR="7251C102">
        <w:rPr>
          <w:rFonts w:ascii="Arial" w:hAnsi="Arial" w:eastAsia="Arial" w:cs="Arial"/>
          <w:color w:val="auto"/>
          <w:sz w:val="24"/>
          <w:szCs w:val="24"/>
        </w:rPr>
        <w:t xml:space="preserve"> risks of developing Alzheimer's disease </w:t>
      </w:r>
      <w:r w:rsidRPr="7251C102" w:rsidR="7251C102">
        <w:rPr>
          <w:rFonts w:ascii="Arial" w:hAnsi="Arial" w:eastAsia="Arial" w:cs="Arial"/>
          <w:color w:val="auto"/>
          <w:sz w:val="24"/>
          <w:szCs w:val="24"/>
        </w:rPr>
        <w:t>are</w:t>
      </w:r>
      <w:r w:rsidRPr="7251C102" w:rsidR="7251C102">
        <w:rPr>
          <w:rFonts w:ascii="Arial" w:hAnsi="Arial" w:eastAsia="Arial" w:cs="Arial"/>
          <w:color w:val="auto"/>
          <w:sz w:val="24"/>
          <w:szCs w:val="24"/>
        </w:rPr>
        <w:t xml:space="preserve"> just as strong as obtaining vascular disease</w:t>
      </w:r>
      <w:r w:rsidRPr="7251C102" w:rsidR="7251C102">
        <w:rPr>
          <w:rFonts w:ascii="Arial" w:hAnsi="Arial" w:eastAsia="Arial" w:cs="Arial"/>
          <w:color w:val="auto"/>
          <w:sz w:val="24"/>
          <w:szCs w:val="24"/>
        </w:rPr>
        <w:t xml:space="preserve"> </w:t>
      </w:r>
      <w:r w:rsidRPr="7251C102" w:rsidR="7251C102">
        <w:rPr>
          <w:rFonts w:ascii="Arial" w:hAnsi="Arial" w:eastAsia="Arial" w:cs="Arial"/>
          <w:noProof w:val="0"/>
          <w:color w:val="auto"/>
          <w:sz w:val="24"/>
          <w:szCs w:val="24"/>
          <w:lang w:val="en-GB"/>
        </w:rPr>
        <w:t xml:space="preserve">(Huppert, </w:t>
      </w:r>
      <w:proofErr w:type="spellStart"/>
      <w:r w:rsidRPr="7251C102" w:rsidR="7251C102">
        <w:rPr>
          <w:rFonts w:ascii="Arial" w:hAnsi="Arial" w:eastAsia="Arial" w:cs="Arial"/>
          <w:noProof w:val="0"/>
          <w:color w:val="auto"/>
          <w:sz w:val="24"/>
          <w:szCs w:val="24"/>
          <w:lang w:val="en-GB"/>
        </w:rPr>
        <w:t>Brayne</w:t>
      </w:r>
      <w:proofErr w:type="spellEnd"/>
      <w:r w:rsidRPr="7251C102" w:rsidR="7251C102">
        <w:rPr>
          <w:rFonts w:ascii="Arial" w:hAnsi="Arial" w:eastAsia="Arial" w:cs="Arial"/>
          <w:noProof w:val="0"/>
          <w:color w:val="auto"/>
          <w:sz w:val="24"/>
          <w:szCs w:val="24"/>
          <w:lang w:val="en-GB"/>
        </w:rPr>
        <w:t xml:space="preserve"> and O'Connor, 1994</w:t>
      </w:r>
      <w:r w:rsidRPr="7251C102" w:rsidR="7251C102">
        <w:rPr>
          <w:rFonts w:ascii="Arial" w:hAnsi="Arial" w:eastAsia="Arial" w:cs="Arial"/>
          <w:noProof w:val="0"/>
          <w:color w:val="auto"/>
          <w:sz w:val="24"/>
          <w:szCs w:val="24"/>
          <w:lang w:val="en-GB"/>
        </w:rPr>
        <w:t>).</w:t>
      </w:r>
      <w:r w:rsidRPr="7251C102" w:rsidR="7251C102">
        <w:rPr>
          <w:rFonts w:ascii="Arial" w:hAnsi="Arial" w:eastAsia="Arial" w:cs="Arial"/>
          <w:color w:val="auto"/>
          <w:sz w:val="24"/>
          <w:szCs w:val="24"/>
        </w:rPr>
        <w:t xml:space="preserve"> </w:t>
      </w:r>
      <w:r w:rsidRPr="7251C102" w:rsidR="7251C102">
        <w:rPr>
          <w:rFonts w:ascii="Arial" w:hAnsi="Arial" w:eastAsia="Arial" w:cs="Arial"/>
          <w:color w:val="auto"/>
          <w:sz w:val="24"/>
          <w:szCs w:val="24"/>
        </w:rPr>
        <w:t>There</w:t>
      </w:r>
      <w:r w:rsidRPr="7251C102" w:rsidR="7251C102">
        <w:rPr>
          <w:rFonts w:ascii="Arial" w:hAnsi="Arial" w:eastAsia="Arial" w:cs="Arial"/>
          <w:color w:val="auto"/>
          <w:sz w:val="24"/>
          <w:szCs w:val="24"/>
        </w:rPr>
        <w:t xml:space="preserve"> are different </w:t>
      </w:r>
      <w:r w:rsidRPr="7251C102" w:rsidR="7251C102">
        <w:rPr>
          <w:rFonts w:ascii="Arial" w:hAnsi="Arial" w:eastAsia="Arial" w:cs="Arial"/>
          <w:color w:val="auto"/>
          <w:sz w:val="24"/>
          <w:szCs w:val="24"/>
        </w:rPr>
        <w:t>types of</w:t>
      </w:r>
      <w:r w:rsidRPr="7251C102" w:rsidR="7251C102">
        <w:rPr>
          <w:rFonts w:ascii="Arial" w:hAnsi="Arial" w:eastAsia="Arial" w:cs="Arial"/>
          <w:color w:val="auto"/>
          <w:sz w:val="24"/>
          <w:szCs w:val="24"/>
        </w:rPr>
        <w:t xml:space="preserve"> dementia </w:t>
      </w:r>
      <w:r w:rsidRPr="7251C102" w:rsidR="7251C102">
        <w:rPr>
          <w:rFonts w:ascii="Arial" w:hAnsi="Arial" w:eastAsia="Arial" w:cs="Arial"/>
          <w:color w:val="auto"/>
          <w:sz w:val="24"/>
          <w:szCs w:val="24"/>
        </w:rPr>
        <w:t xml:space="preserve">that people develop; Alzheimer's, Vascular </w:t>
      </w:r>
      <w:r w:rsidRPr="7251C102" w:rsidR="7251C102">
        <w:rPr>
          <w:rFonts w:ascii="Arial" w:hAnsi="Arial" w:eastAsia="Arial" w:cs="Arial"/>
          <w:color w:val="auto"/>
          <w:sz w:val="24"/>
          <w:szCs w:val="24"/>
        </w:rPr>
        <w:t xml:space="preserve">dementia, Dementia </w:t>
      </w:r>
      <w:r w:rsidRPr="7251C102" w:rsidR="7251C102">
        <w:rPr>
          <w:rFonts w:ascii="Arial" w:hAnsi="Arial" w:eastAsia="Arial" w:cs="Arial"/>
          <w:color w:val="auto"/>
          <w:sz w:val="24"/>
          <w:szCs w:val="24"/>
        </w:rPr>
        <w:t>with</w:t>
      </w:r>
      <w:r w:rsidRPr="7251C102" w:rsidR="7251C102">
        <w:rPr>
          <w:rFonts w:ascii="Arial" w:hAnsi="Arial" w:eastAsia="Arial" w:cs="Arial"/>
          <w:color w:val="auto"/>
          <w:sz w:val="24"/>
          <w:szCs w:val="24"/>
        </w:rPr>
        <w:t xml:space="preserve"> Lewy Bodies, Frontotemporal dementia.</w:t>
      </w:r>
      <w:r w:rsidRPr="7251C102" w:rsidR="7251C102">
        <w:rPr>
          <w:rFonts w:ascii="Arial" w:hAnsi="Arial" w:eastAsia="Arial" w:cs="Arial"/>
          <w:color w:val="auto"/>
          <w:sz w:val="24"/>
          <w:szCs w:val="24"/>
        </w:rPr>
        <w:t xml:space="preserve"> </w:t>
      </w:r>
      <w:r w:rsidRPr="7251C102" w:rsidR="7251C102">
        <w:rPr>
          <w:rFonts w:ascii="Arial" w:hAnsi="Arial" w:eastAsia="Arial" w:cs="Arial"/>
          <w:color w:val="auto"/>
          <w:sz w:val="24"/>
          <w:szCs w:val="24"/>
        </w:rPr>
        <w:t>Alzheimer's Disease is more common in women with the percentage rate being higher by 12%. However, vascular dementia and mixed dementias are more common in men with a 6%</w:t>
      </w:r>
      <w:r w:rsidRPr="7251C102" w:rsidR="7251C102">
        <w:rPr>
          <w:rFonts w:ascii="Arial" w:hAnsi="Arial" w:eastAsia="Arial" w:cs="Arial"/>
          <w:color w:val="auto"/>
          <w:sz w:val="24"/>
          <w:szCs w:val="24"/>
        </w:rPr>
        <w:t xml:space="preserve"> increase</w:t>
      </w:r>
      <w:r w:rsidRPr="7251C102" w:rsidR="7251C102">
        <w:rPr>
          <w:rFonts w:ascii="Arial" w:hAnsi="Arial" w:eastAsia="Arial" w:cs="Arial"/>
          <w:color w:val="auto"/>
          <w:sz w:val="24"/>
          <w:szCs w:val="24"/>
        </w:rPr>
        <w:t xml:space="preserve"> (NICE).</w:t>
      </w:r>
      <w:r w:rsidRPr="7251C102" w:rsidR="7251C102">
        <w:rPr>
          <w:rFonts w:ascii="Arial" w:hAnsi="Arial" w:eastAsia="Arial" w:cs="Arial"/>
          <w:color w:val="auto"/>
          <w:sz w:val="24"/>
          <w:szCs w:val="24"/>
        </w:rPr>
        <w:t xml:space="preserve"> </w:t>
      </w:r>
    </w:p>
    <w:p w:rsidR="7251C102" w:rsidP="7251C102" w:rsidRDefault="7251C102" w14:noSpellErr="1" w14:paraId="7915B5D4" w14:textId="3D08A2CE">
      <w:pPr>
        <w:pStyle w:val="Normal"/>
        <w:spacing w:line="480" w:lineRule="auto"/>
        <w:rPr>
          <w:rFonts w:ascii="Arial" w:hAnsi="Arial" w:eastAsia="Arial" w:cs="Arial"/>
          <w:noProof w:val="0"/>
          <w:color w:val="auto"/>
          <w:sz w:val="24"/>
          <w:szCs w:val="24"/>
          <w:lang w:val="en-GB"/>
        </w:rPr>
      </w:pPr>
      <w:r w:rsidRPr="7251C102" w:rsidR="7251C102">
        <w:rPr>
          <w:rFonts w:ascii="Arial" w:hAnsi="Arial" w:eastAsia="Arial" w:cs="Arial"/>
          <w:color w:val="auto"/>
          <w:sz w:val="24"/>
          <w:szCs w:val="24"/>
        </w:rPr>
        <w:t xml:space="preserve">According to the World Health Organisation (WHO), dementia is a syndrome that gets increasingly worse as it progresses. There is a bit of lacking within their cognitive </w:t>
      </w:r>
      <w:r w:rsidRPr="7251C102" w:rsidR="7251C102">
        <w:rPr>
          <w:rFonts w:ascii="Arial" w:hAnsi="Arial" w:eastAsia="Arial" w:cs="Arial"/>
          <w:color w:val="auto"/>
          <w:sz w:val="24"/>
          <w:szCs w:val="24"/>
        </w:rPr>
        <w:t>function</w:t>
      </w:r>
      <w:r w:rsidRPr="7251C102" w:rsidR="7251C102">
        <w:rPr>
          <w:rFonts w:ascii="Arial" w:hAnsi="Arial" w:eastAsia="Arial" w:cs="Arial"/>
          <w:color w:val="auto"/>
          <w:sz w:val="24"/>
          <w:szCs w:val="24"/>
        </w:rPr>
        <w:t xml:space="preserve"> that </w:t>
      </w:r>
      <w:r w:rsidRPr="7251C102" w:rsidR="7251C102">
        <w:rPr>
          <w:rFonts w:ascii="Arial" w:hAnsi="Arial" w:eastAsia="Arial" w:cs="Arial"/>
          <w:color w:val="auto"/>
          <w:sz w:val="24"/>
          <w:szCs w:val="24"/>
        </w:rPr>
        <w:t>decreases</w:t>
      </w:r>
      <w:r w:rsidRPr="7251C102" w:rsidR="7251C102">
        <w:rPr>
          <w:rFonts w:ascii="Arial" w:hAnsi="Arial" w:eastAsia="Arial" w:cs="Arial"/>
          <w:color w:val="auto"/>
          <w:sz w:val="24"/>
          <w:szCs w:val="24"/>
        </w:rPr>
        <w:t xml:space="preserve"> their process their thought waves. Not only does it affect their cognitive functions such as concentration, calculation and</w:t>
      </w:r>
      <w:r w:rsidRPr="7251C102" w:rsidR="7251C102">
        <w:rPr>
          <w:rFonts w:ascii="Arial" w:hAnsi="Arial" w:eastAsia="Arial" w:cs="Arial"/>
          <w:color w:val="auto"/>
          <w:sz w:val="24"/>
          <w:szCs w:val="24"/>
        </w:rPr>
        <w:t xml:space="preserve"> judgement but also their social interactions and behaviours, controlling of their </w:t>
      </w:r>
      <w:r w:rsidRPr="7251C102" w:rsidR="7251C102">
        <w:rPr>
          <w:rFonts w:ascii="Arial" w:hAnsi="Arial" w:eastAsia="Arial" w:cs="Arial"/>
          <w:color w:val="auto"/>
          <w:sz w:val="24"/>
          <w:szCs w:val="24"/>
        </w:rPr>
        <w:t>emotions</w:t>
      </w:r>
      <w:r w:rsidRPr="7251C102" w:rsidR="7251C102">
        <w:rPr>
          <w:rFonts w:ascii="Arial" w:hAnsi="Arial" w:eastAsia="Arial" w:cs="Arial"/>
          <w:color w:val="auto"/>
          <w:sz w:val="24"/>
          <w:szCs w:val="24"/>
        </w:rPr>
        <w:t xml:space="preserve"> and sometimes motivation. This can have a negative impact on their social life with friends and family and could make it hard for them to help. There </w:t>
      </w:r>
      <w:r w:rsidRPr="7251C102" w:rsidR="7251C102">
        <w:rPr>
          <w:rFonts w:ascii="Arial" w:hAnsi="Arial" w:eastAsia="Arial" w:cs="Arial"/>
          <w:color w:val="auto"/>
          <w:sz w:val="24"/>
          <w:szCs w:val="24"/>
        </w:rPr>
        <w:t>are</w:t>
      </w:r>
      <w:r w:rsidRPr="7251C102" w:rsidR="7251C102">
        <w:rPr>
          <w:rFonts w:ascii="Arial" w:hAnsi="Arial" w:eastAsia="Arial" w:cs="Arial"/>
          <w:color w:val="auto"/>
          <w:sz w:val="24"/>
          <w:szCs w:val="24"/>
        </w:rPr>
        <w:t xml:space="preserve"> some early onset signs that people could look out for but are sometimes overlooked for 'normal aging'. Some of these include; </w:t>
      </w:r>
      <w:r w:rsidRPr="7251C102" w:rsidR="7251C102">
        <w:rPr>
          <w:rFonts w:ascii="Arial" w:hAnsi="Arial" w:eastAsia="Arial" w:cs="Arial"/>
          <w:color w:val="auto"/>
          <w:sz w:val="24"/>
          <w:szCs w:val="24"/>
        </w:rPr>
        <w:t>forgetful</w:t>
      </w:r>
      <w:r w:rsidRPr="7251C102" w:rsidR="7251C102">
        <w:rPr>
          <w:rFonts w:ascii="Arial" w:hAnsi="Arial" w:eastAsia="Arial" w:cs="Arial"/>
          <w:color w:val="auto"/>
          <w:sz w:val="24"/>
          <w:szCs w:val="24"/>
        </w:rPr>
        <w:t>ness</w:t>
      </w:r>
      <w:r w:rsidRPr="7251C102" w:rsidR="7251C102">
        <w:rPr>
          <w:rFonts w:ascii="Arial" w:hAnsi="Arial" w:eastAsia="Arial" w:cs="Arial"/>
          <w:color w:val="auto"/>
          <w:sz w:val="24"/>
          <w:szCs w:val="24"/>
        </w:rPr>
        <w:t>, a loss of time and becoming lost in places that are known to them</w:t>
      </w:r>
      <w:r w:rsidRPr="7251C102" w:rsidR="7251C102">
        <w:rPr>
          <w:rFonts w:ascii="Arial" w:hAnsi="Arial" w:eastAsia="Arial" w:cs="Arial"/>
          <w:b w:val="1"/>
          <w:bCs w:val="1"/>
          <w:noProof w:val="0"/>
          <w:color w:val="auto"/>
          <w:sz w:val="24"/>
          <w:szCs w:val="24"/>
          <w:lang w:val="en-GB"/>
        </w:rPr>
        <w:t xml:space="preserve"> </w:t>
      </w:r>
      <w:r w:rsidRPr="7251C102" w:rsidR="7251C102">
        <w:rPr>
          <w:rFonts w:ascii="Arial" w:hAnsi="Arial" w:eastAsia="Arial" w:cs="Arial"/>
          <w:noProof w:val="0"/>
          <w:color w:val="auto"/>
          <w:sz w:val="24"/>
          <w:szCs w:val="24"/>
          <w:lang w:val="en-GB"/>
        </w:rPr>
        <w:t xml:space="preserve">(World Health Organization, 2018). </w:t>
      </w:r>
      <w:r w:rsidRPr="7251C102" w:rsidR="7251C102">
        <w:rPr>
          <w:rFonts w:ascii="Arial" w:hAnsi="Arial" w:eastAsia="Arial" w:cs="Arial"/>
          <w:noProof w:val="0"/>
          <w:color w:val="auto"/>
          <w:sz w:val="24"/>
          <w:szCs w:val="24"/>
          <w:lang w:val="en-GB"/>
        </w:rPr>
        <w:t xml:space="preserve">Some signs that are </w:t>
      </w:r>
      <w:r w:rsidRPr="7251C102" w:rsidR="7251C102">
        <w:rPr>
          <w:rFonts w:ascii="Arial" w:hAnsi="Arial" w:eastAsia="Arial" w:cs="Arial"/>
          <w:noProof w:val="0"/>
          <w:color w:val="auto"/>
          <w:sz w:val="24"/>
          <w:szCs w:val="24"/>
          <w:lang w:val="en-GB"/>
        </w:rPr>
        <w:t>clearer</w:t>
      </w:r>
      <w:r w:rsidRPr="7251C102" w:rsidR="7251C102">
        <w:rPr>
          <w:rFonts w:ascii="Arial" w:hAnsi="Arial" w:eastAsia="Arial" w:cs="Arial"/>
          <w:noProof w:val="0"/>
          <w:color w:val="auto"/>
          <w:sz w:val="24"/>
          <w:szCs w:val="24"/>
          <w:lang w:val="en-GB"/>
        </w:rPr>
        <w:t xml:space="preserve"> to look out for are; needing help with personal care, getting lost in their own homes, forgetting names of people, having a more difficult time interacting and communicating and repeated questioning. When a patient is in the later stages of dementia they are nearly completely incapable of personal care and need assistance, forget </w:t>
      </w:r>
      <w:r w:rsidRPr="7251C102" w:rsidR="7251C102">
        <w:rPr>
          <w:rFonts w:ascii="Arial" w:hAnsi="Arial" w:eastAsia="Arial" w:cs="Arial"/>
          <w:noProof w:val="0"/>
          <w:color w:val="auto"/>
          <w:sz w:val="24"/>
          <w:szCs w:val="24"/>
          <w:lang w:val="en-GB"/>
        </w:rPr>
        <w:t>relatives'</w:t>
      </w:r>
      <w:r w:rsidRPr="7251C102" w:rsidR="7251C102">
        <w:rPr>
          <w:rFonts w:ascii="Arial" w:hAnsi="Arial" w:eastAsia="Arial" w:cs="Arial"/>
          <w:noProof w:val="0"/>
          <w:color w:val="auto"/>
          <w:sz w:val="24"/>
          <w:szCs w:val="24"/>
          <w:lang w:val="en-GB"/>
        </w:rPr>
        <w:t xml:space="preserve"> names and have behaviour changes which </w:t>
      </w:r>
      <w:r w:rsidRPr="7251C102" w:rsidR="7251C102">
        <w:rPr>
          <w:rFonts w:ascii="Arial" w:hAnsi="Arial" w:eastAsia="Arial" w:cs="Arial"/>
          <w:noProof w:val="0"/>
          <w:color w:val="auto"/>
          <w:sz w:val="24"/>
          <w:szCs w:val="24"/>
          <w:lang w:val="en-GB"/>
        </w:rPr>
        <w:t>coul</w:t>
      </w:r>
      <w:r w:rsidRPr="7251C102" w:rsidR="7251C102">
        <w:rPr>
          <w:rFonts w:ascii="Arial" w:hAnsi="Arial" w:eastAsia="Arial" w:cs="Arial"/>
          <w:noProof w:val="0"/>
          <w:color w:val="auto"/>
          <w:sz w:val="24"/>
          <w:szCs w:val="24"/>
          <w:lang w:val="en-GB"/>
        </w:rPr>
        <w:t>d</w:t>
      </w:r>
      <w:r w:rsidRPr="7251C102" w:rsidR="7251C102">
        <w:rPr>
          <w:rFonts w:ascii="Arial" w:hAnsi="Arial" w:eastAsia="Arial" w:cs="Arial"/>
          <w:noProof w:val="0"/>
          <w:color w:val="auto"/>
          <w:sz w:val="24"/>
          <w:szCs w:val="24"/>
          <w:lang w:val="en-GB"/>
        </w:rPr>
        <w:t xml:space="preserve"> include some form of aggression.</w:t>
      </w:r>
    </w:p>
    <w:p w:rsidR="7251C102" w:rsidP="7251C102" w:rsidRDefault="7251C102" w14:noSpellErr="1" w14:paraId="4CE667FE" w14:textId="38E840FD">
      <w:pPr>
        <w:pStyle w:val="Normal"/>
        <w:spacing w:line="480" w:lineRule="auto"/>
        <w:rPr>
          <w:rFonts w:ascii="Arial" w:hAnsi="Arial" w:eastAsia="Arial" w:cs="Arial"/>
          <w:noProof w:val="0"/>
          <w:color w:val="auto"/>
          <w:sz w:val="24"/>
          <w:szCs w:val="24"/>
          <w:lang w:val="en-GB"/>
        </w:rPr>
      </w:pPr>
      <w:r w:rsidRPr="7251C102" w:rsidR="7251C102">
        <w:rPr>
          <w:rFonts w:ascii="Arial" w:hAnsi="Arial" w:eastAsia="Arial" w:cs="Arial"/>
          <w:color w:val="auto"/>
          <w:sz w:val="24"/>
          <w:szCs w:val="24"/>
        </w:rPr>
        <w:t xml:space="preserve">In </w:t>
      </w:r>
      <w:r w:rsidRPr="7251C102" w:rsidR="7251C102">
        <w:rPr>
          <w:rFonts w:ascii="Arial" w:hAnsi="Arial" w:eastAsia="Arial" w:cs="Arial"/>
          <w:color w:val="auto"/>
          <w:sz w:val="24"/>
          <w:szCs w:val="24"/>
        </w:rPr>
        <w:t>2014, it</w:t>
      </w:r>
      <w:r w:rsidRPr="7251C102" w:rsidR="7251C102">
        <w:rPr>
          <w:rFonts w:ascii="Arial" w:hAnsi="Arial" w:eastAsia="Arial" w:cs="Arial"/>
          <w:color w:val="auto"/>
          <w:sz w:val="24"/>
          <w:szCs w:val="24"/>
        </w:rPr>
        <w:t xml:space="preserve"> </w:t>
      </w:r>
      <w:r w:rsidRPr="7251C102" w:rsidR="7251C102">
        <w:rPr>
          <w:rFonts w:ascii="Arial" w:hAnsi="Arial" w:eastAsia="Arial" w:cs="Arial"/>
          <w:color w:val="auto"/>
          <w:sz w:val="24"/>
          <w:szCs w:val="24"/>
        </w:rPr>
        <w:t>was found</w:t>
      </w:r>
      <w:r w:rsidRPr="7251C102" w:rsidR="7251C102">
        <w:rPr>
          <w:rFonts w:ascii="Arial" w:hAnsi="Arial" w:eastAsia="Arial" w:cs="Arial"/>
          <w:color w:val="auto"/>
          <w:sz w:val="24"/>
          <w:szCs w:val="24"/>
        </w:rPr>
        <w:t xml:space="preserve"> out that there were </w:t>
      </w:r>
      <w:r w:rsidRPr="7251C102" w:rsidR="7251C102">
        <w:rPr>
          <w:rFonts w:ascii="Arial" w:hAnsi="Arial" w:eastAsia="Arial" w:cs="Arial"/>
          <w:color w:val="auto"/>
          <w:sz w:val="24"/>
          <w:szCs w:val="24"/>
        </w:rPr>
        <w:t xml:space="preserve">850,000 </w:t>
      </w:r>
      <w:r w:rsidRPr="7251C102" w:rsidR="7251C102">
        <w:rPr>
          <w:rFonts w:ascii="Arial" w:hAnsi="Arial" w:eastAsia="Arial" w:cs="Arial"/>
          <w:color w:val="auto"/>
          <w:sz w:val="24"/>
          <w:szCs w:val="24"/>
        </w:rPr>
        <w:t>people</w:t>
      </w:r>
      <w:r w:rsidRPr="7251C102" w:rsidR="7251C102">
        <w:rPr>
          <w:rFonts w:ascii="Arial" w:hAnsi="Arial" w:eastAsia="Arial" w:cs="Arial"/>
          <w:color w:val="auto"/>
          <w:sz w:val="24"/>
          <w:szCs w:val="24"/>
        </w:rPr>
        <w:t xml:space="preserve"> in the U</w:t>
      </w:r>
      <w:r w:rsidRPr="7251C102" w:rsidR="7251C102">
        <w:rPr>
          <w:rFonts w:ascii="Arial" w:hAnsi="Arial" w:eastAsia="Arial" w:cs="Arial"/>
          <w:color w:val="auto"/>
          <w:sz w:val="24"/>
          <w:szCs w:val="24"/>
        </w:rPr>
        <w:t xml:space="preserve">K living with </w:t>
      </w:r>
      <w:r w:rsidRPr="7251C102" w:rsidR="7251C102">
        <w:rPr>
          <w:rFonts w:ascii="Arial" w:hAnsi="Arial" w:eastAsia="Arial" w:cs="Arial"/>
          <w:color w:val="auto"/>
          <w:sz w:val="24"/>
          <w:szCs w:val="24"/>
        </w:rPr>
        <w:t xml:space="preserve">dementia </w:t>
      </w:r>
      <w:r w:rsidRPr="7251C102" w:rsidR="7251C102">
        <w:rPr>
          <w:rFonts w:ascii="Arial" w:hAnsi="Arial" w:eastAsia="Arial" w:cs="Arial"/>
          <w:color w:val="auto"/>
          <w:sz w:val="24"/>
          <w:szCs w:val="24"/>
        </w:rPr>
        <w:t>(</w:t>
      </w:r>
      <w:r w:rsidRPr="7251C102" w:rsidR="7251C102">
        <w:rPr>
          <w:rFonts w:ascii="Arial" w:hAnsi="Arial" w:eastAsia="Arial" w:cs="Arial"/>
          <w:color w:val="auto"/>
          <w:sz w:val="24"/>
          <w:szCs w:val="24"/>
        </w:rPr>
        <w:t>Prin</w:t>
      </w:r>
      <w:r w:rsidRPr="7251C102" w:rsidR="7251C102">
        <w:rPr>
          <w:rFonts w:ascii="Arial" w:hAnsi="Arial" w:eastAsia="Arial" w:cs="Arial"/>
          <w:b w:val="0"/>
          <w:bCs w:val="0"/>
          <w:i w:val="0"/>
          <w:iCs w:val="0"/>
          <w:noProof w:val="0"/>
          <w:color w:val="auto"/>
          <w:sz w:val="24"/>
          <w:szCs w:val="24"/>
          <w:lang w:val="en-GB"/>
        </w:rPr>
        <w:t>ce</w:t>
      </w:r>
      <w:r w:rsidRPr="7251C102" w:rsidR="7251C102">
        <w:rPr>
          <w:rFonts w:ascii="Arial" w:hAnsi="Arial" w:eastAsia="Arial" w:cs="Arial"/>
          <w:b w:val="0"/>
          <w:bCs w:val="0"/>
          <w:i w:val="0"/>
          <w:iCs w:val="0"/>
          <w:noProof w:val="0"/>
          <w:color w:val="auto"/>
          <w:sz w:val="24"/>
          <w:szCs w:val="24"/>
          <w:lang w:val="en-GB"/>
        </w:rPr>
        <w:t xml:space="preserve">, M et al. (2014) </w:t>
      </w:r>
      <w:r w:rsidRPr="7251C102" w:rsidR="7251C102">
        <w:rPr>
          <w:rFonts w:ascii="Arial" w:hAnsi="Arial" w:eastAsia="Arial" w:cs="Arial"/>
          <w:color w:val="auto"/>
          <w:sz w:val="24"/>
          <w:szCs w:val="24"/>
        </w:rPr>
        <w:t xml:space="preserve">and </w:t>
      </w:r>
      <w:r w:rsidRPr="7251C102" w:rsidR="7251C102">
        <w:rPr>
          <w:rFonts w:ascii="Arial" w:hAnsi="Arial" w:eastAsia="Arial" w:cs="Arial"/>
          <w:color w:val="auto"/>
          <w:sz w:val="24"/>
          <w:szCs w:val="24"/>
        </w:rPr>
        <w:t>approximately</w:t>
      </w:r>
      <w:r w:rsidRPr="7251C102" w:rsidR="7251C102">
        <w:rPr>
          <w:rFonts w:ascii="Arial" w:hAnsi="Arial" w:eastAsia="Arial" w:cs="Arial"/>
          <w:color w:val="auto"/>
          <w:sz w:val="24"/>
          <w:szCs w:val="24"/>
        </w:rPr>
        <w:t xml:space="preserve"> 24.6 million people who know </w:t>
      </w:r>
      <w:r w:rsidRPr="7251C102" w:rsidR="7251C102">
        <w:rPr>
          <w:rFonts w:ascii="Arial" w:hAnsi="Arial" w:eastAsia="Arial" w:cs="Arial"/>
          <w:color w:val="auto"/>
          <w:sz w:val="24"/>
          <w:szCs w:val="24"/>
        </w:rPr>
        <w:t xml:space="preserve">either a close friend or family </w:t>
      </w:r>
      <w:r w:rsidRPr="7251C102" w:rsidR="7251C102">
        <w:rPr>
          <w:rFonts w:ascii="Arial" w:hAnsi="Arial" w:eastAsia="Arial" w:cs="Arial"/>
          <w:color w:val="auto"/>
          <w:sz w:val="24"/>
          <w:szCs w:val="24"/>
        </w:rPr>
        <w:t>member</w:t>
      </w:r>
      <w:r w:rsidRPr="7251C102" w:rsidR="7251C102">
        <w:rPr>
          <w:rFonts w:ascii="Arial" w:hAnsi="Arial" w:eastAsia="Arial" w:cs="Arial"/>
          <w:color w:val="auto"/>
          <w:sz w:val="24"/>
          <w:szCs w:val="24"/>
        </w:rPr>
        <w:t xml:space="preserve"> living with </w:t>
      </w:r>
      <w:r w:rsidRPr="7251C102" w:rsidR="7251C102">
        <w:rPr>
          <w:rFonts w:ascii="Arial" w:hAnsi="Arial" w:eastAsia="Arial" w:cs="Arial"/>
          <w:color w:val="auto"/>
          <w:sz w:val="24"/>
          <w:szCs w:val="24"/>
        </w:rPr>
        <w:t>dementia. (</w:t>
      </w:r>
      <w:r w:rsidRPr="7251C102" w:rsidR="7251C102">
        <w:rPr>
          <w:rFonts w:ascii="Arial" w:hAnsi="Arial" w:eastAsia="Arial" w:cs="Arial"/>
          <w:color w:val="auto"/>
          <w:sz w:val="24"/>
          <w:szCs w:val="24"/>
        </w:rPr>
        <w:t xml:space="preserve">YouGov </w:t>
      </w:r>
      <w:r w:rsidRPr="7251C102" w:rsidR="7251C102">
        <w:rPr>
          <w:rFonts w:ascii="Arial" w:hAnsi="Arial" w:eastAsia="Arial" w:cs="Arial"/>
          <w:color w:val="auto"/>
          <w:sz w:val="24"/>
          <w:szCs w:val="24"/>
        </w:rPr>
        <w:t>polling)</w:t>
      </w:r>
      <w:r w:rsidRPr="7251C102" w:rsidR="7251C102">
        <w:rPr>
          <w:rFonts w:ascii="Arial" w:hAnsi="Arial" w:eastAsia="Arial" w:cs="Arial"/>
          <w:color w:val="auto"/>
          <w:sz w:val="24"/>
          <w:szCs w:val="24"/>
        </w:rPr>
        <w:t>. In 2015, (</w:t>
      </w:r>
      <w:r w:rsidRPr="7251C102" w:rsidR="7251C102">
        <w:rPr>
          <w:rFonts w:ascii="Arial" w:hAnsi="Arial" w:eastAsia="Arial" w:cs="Arial"/>
          <w:b w:val="0"/>
          <w:bCs w:val="0"/>
          <w:i w:val="0"/>
          <w:iCs w:val="0"/>
          <w:noProof w:val="0"/>
          <w:color w:val="auto"/>
          <w:sz w:val="24"/>
          <w:szCs w:val="24"/>
          <w:lang w:val="en-GB"/>
        </w:rPr>
        <w:t xml:space="preserve">Lewis, F, 2015) </w:t>
      </w:r>
      <w:r w:rsidRPr="7251C102" w:rsidR="7251C102">
        <w:rPr>
          <w:rFonts w:ascii="Arial" w:hAnsi="Arial" w:eastAsia="Arial" w:cs="Arial"/>
          <w:b w:val="0"/>
          <w:bCs w:val="0"/>
          <w:i w:val="0"/>
          <w:iCs w:val="0"/>
          <w:noProof w:val="0"/>
          <w:color w:val="auto"/>
          <w:sz w:val="24"/>
          <w:szCs w:val="24"/>
          <w:lang w:val="en-GB"/>
        </w:rPr>
        <w:t>found out that 1 in 3 people born that year will develop some type of dementia in their lifetime.</w:t>
      </w:r>
      <w:r w:rsidRPr="7251C102" w:rsidR="7251C102">
        <w:rPr>
          <w:rFonts w:ascii="Arial" w:hAnsi="Arial" w:eastAsia="Arial" w:cs="Arial"/>
          <w:b w:val="0"/>
          <w:bCs w:val="0"/>
          <w:i w:val="0"/>
          <w:iCs w:val="0"/>
          <w:noProof w:val="0"/>
          <w:color w:val="auto"/>
          <w:sz w:val="24"/>
          <w:szCs w:val="24"/>
          <w:lang w:val="en-GB"/>
        </w:rPr>
        <w:t xml:space="preserve"> There </w:t>
      </w:r>
      <w:r w:rsidRPr="7251C102" w:rsidR="7251C102">
        <w:rPr>
          <w:rFonts w:ascii="Arial" w:hAnsi="Arial" w:eastAsia="Arial" w:cs="Arial"/>
          <w:b w:val="0"/>
          <w:bCs w:val="0"/>
          <w:i w:val="0"/>
          <w:iCs w:val="0"/>
          <w:noProof w:val="0"/>
          <w:color w:val="auto"/>
          <w:sz w:val="24"/>
          <w:szCs w:val="24"/>
          <w:lang w:val="en-GB"/>
        </w:rPr>
        <w:t>are</w:t>
      </w:r>
      <w:r w:rsidRPr="7251C102" w:rsidR="7251C102">
        <w:rPr>
          <w:rFonts w:ascii="Arial" w:hAnsi="Arial" w:eastAsia="Arial" w:cs="Arial"/>
          <w:b w:val="0"/>
          <w:bCs w:val="0"/>
          <w:i w:val="0"/>
          <w:iCs w:val="0"/>
          <w:noProof w:val="0"/>
          <w:color w:val="auto"/>
          <w:sz w:val="24"/>
          <w:szCs w:val="24"/>
          <w:lang w:val="en-GB"/>
        </w:rPr>
        <w:t xml:space="preserve"> </w:t>
      </w:r>
      <w:r w:rsidRPr="7251C102" w:rsidR="7251C102">
        <w:rPr>
          <w:rFonts w:ascii="Arial" w:hAnsi="Arial" w:eastAsia="Arial" w:cs="Arial"/>
          <w:b w:val="0"/>
          <w:bCs w:val="0"/>
          <w:i w:val="0"/>
          <w:iCs w:val="0"/>
          <w:noProof w:val="0"/>
          <w:color w:val="auto"/>
          <w:sz w:val="24"/>
          <w:szCs w:val="24"/>
          <w:lang w:val="en-GB"/>
        </w:rPr>
        <w:t>approximately</w:t>
      </w:r>
      <w:r w:rsidRPr="7251C102" w:rsidR="7251C102">
        <w:rPr>
          <w:rFonts w:ascii="Arial" w:hAnsi="Arial" w:eastAsia="Arial" w:cs="Arial"/>
          <w:b w:val="0"/>
          <w:bCs w:val="0"/>
          <w:i w:val="0"/>
          <w:iCs w:val="0"/>
          <w:noProof w:val="0"/>
          <w:color w:val="auto"/>
          <w:sz w:val="24"/>
          <w:szCs w:val="24"/>
          <w:lang w:val="en-GB"/>
        </w:rPr>
        <w:t xml:space="preserve"> 10 million more new cases of dementia every year that is set to rise in the future. Around the world there are close to 50 million people who live with dementia and of that number, 60% are living in low or </w:t>
      </w:r>
      <w:r w:rsidRPr="7251C102" w:rsidR="7251C102">
        <w:rPr>
          <w:rFonts w:ascii="Arial" w:hAnsi="Arial" w:eastAsia="Arial" w:cs="Arial"/>
          <w:b w:val="0"/>
          <w:bCs w:val="0"/>
          <w:i w:val="0"/>
          <w:iCs w:val="0"/>
          <w:noProof w:val="0"/>
          <w:color w:val="auto"/>
          <w:sz w:val="24"/>
          <w:szCs w:val="24"/>
          <w:lang w:val="en-GB"/>
        </w:rPr>
        <w:t>middle-income</w:t>
      </w:r>
      <w:r w:rsidRPr="7251C102" w:rsidR="7251C102">
        <w:rPr>
          <w:rFonts w:ascii="Arial" w:hAnsi="Arial" w:eastAsia="Arial" w:cs="Arial"/>
          <w:b w:val="0"/>
          <w:bCs w:val="0"/>
          <w:i w:val="0"/>
          <w:iCs w:val="0"/>
          <w:noProof w:val="0"/>
          <w:color w:val="auto"/>
          <w:sz w:val="24"/>
          <w:szCs w:val="24"/>
          <w:lang w:val="en-GB"/>
        </w:rPr>
        <w:t xml:space="preserve"> countries. </w:t>
      </w:r>
      <w:r w:rsidRPr="7251C102" w:rsidR="7251C102">
        <w:rPr>
          <w:rFonts w:ascii="Arial" w:hAnsi="Arial" w:eastAsia="Arial" w:cs="Arial"/>
          <w:b w:val="1"/>
          <w:bCs w:val="1"/>
          <w:noProof w:val="0"/>
          <w:color w:val="auto"/>
          <w:sz w:val="24"/>
          <w:szCs w:val="24"/>
          <w:lang w:val="en-GB"/>
        </w:rPr>
        <w:t xml:space="preserve"> </w:t>
      </w:r>
      <w:r w:rsidRPr="7251C102" w:rsidR="7251C102">
        <w:rPr>
          <w:rFonts w:ascii="Arial" w:hAnsi="Arial" w:eastAsia="Arial" w:cs="Arial"/>
          <w:noProof w:val="0"/>
          <w:color w:val="auto"/>
          <w:sz w:val="24"/>
          <w:szCs w:val="24"/>
          <w:lang w:val="en-GB"/>
        </w:rPr>
        <w:t>(World Health Organization, 2018)</w:t>
      </w:r>
    </w:p>
    <w:p w:rsidR="22D77AC4" w:rsidP="7251C102" w:rsidRDefault="22D77AC4" w14:paraId="050487DE" w14:noSpellErr="1" w14:textId="4ACAB5E2">
      <w:pPr>
        <w:pStyle w:val="Normal"/>
        <w:spacing w:line="480" w:lineRule="auto"/>
        <w:rPr>
          <w:rFonts w:ascii="Arial" w:hAnsi="Arial" w:eastAsia="Arial" w:cs="Arial"/>
          <w:b w:val="0"/>
          <w:bCs w:val="0"/>
          <w:i w:val="0"/>
          <w:iCs w:val="0"/>
          <w:noProof w:val="0"/>
          <w:color w:val="auto"/>
          <w:sz w:val="24"/>
          <w:szCs w:val="24"/>
          <w:lang w:val="en-GB"/>
        </w:rPr>
      </w:pPr>
      <w:r w:rsidRPr="7251C102" w:rsidR="7251C102">
        <w:rPr>
          <w:rFonts w:ascii="Arial" w:hAnsi="Arial" w:eastAsia="Arial" w:cs="Arial"/>
          <w:b w:val="0"/>
          <w:bCs w:val="0"/>
          <w:i w:val="0"/>
          <w:iCs w:val="0"/>
          <w:noProof w:val="0"/>
          <w:color w:val="auto"/>
          <w:sz w:val="24"/>
          <w:szCs w:val="24"/>
          <w:lang w:val="en-GB"/>
        </w:rPr>
        <w:t xml:space="preserve">Families have been proven to be the primary caregivers, support and home help of relatives that are older. If they were to get outside help then it </w:t>
      </w:r>
      <w:r w:rsidRPr="7251C102" w:rsidR="7251C102">
        <w:rPr>
          <w:rFonts w:ascii="Arial" w:hAnsi="Arial" w:eastAsia="Arial" w:cs="Arial"/>
          <w:b w:val="0"/>
          <w:bCs w:val="0"/>
          <w:i w:val="0"/>
          <w:iCs w:val="0"/>
          <w:noProof w:val="0"/>
          <w:color w:val="auto"/>
          <w:sz w:val="24"/>
          <w:szCs w:val="24"/>
          <w:lang w:val="en-GB"/>
        </w:rPr>
        <w:t>woul</w:t>
      </w:r>
      <w:r w:rsidRPr="7251C102" w:rsidR="7251C102">
        <w:rPr>
          <w:rFonts w:ascii="Arial" w:hAnsi="Arial" w:eastAsia="Arial" w:cs="Arial"/>
          <w:b w:val="0"/>
          <w:bCs w:val="0"/>
          <w:i w:val="0"/>
          <w:iCs w:val="0"/>
          <w:noProof w:val="0"/>
          <w:color w:val="auto"/>
          <w:sz w:val="24"/>
          <w:szCs w:val="24"/>
          <w:lang w:val="en-GB"/>
        </w:rPr>
        <w:t>d</w:t>
      </w:r>
      <w:r w:rsidRPr="7251C102" w:rsidR="7251C102">
        <w:rPr>
          <w:rFonts w:ascii="Arial" w:hAnsi="Arial" w:eastAsia="Arial" w:cs="Arial"/>
          <w:b w:val="0"/>
          <w:bCs w:val="0"/>
          <w:i w:val="0"/>
          <w:iCs w:val="0"/>
          <w:noProof w:val="0"/>
          <w:color w:val="auto"/>
          <w:sz w:val="24"/>
          <w:szCs w:val="24"/>
          <w:lang w:val="en-GB"/>
        </w:rPr>
        <w:t xml:space="preserve"> usually cost more than some people can afford and that would be hundreds annually cost wise. (Arno et al., 1999; Hayman et al., 2001; Lange et al., 2001). </w:t>
      </w:r>
      <w:r w:rsidRPr="7251C102" w:rsidR="7251C102">
        <w:rPr>
          <w:rFonts w:ascii="Arial" w:hAnsi="Arial" w:eastAsia="Arial" w:cs="Arial"/>
          <w:b w:val="0"/>
          <w:bCs w:val="0"/>
          <w:i w:val="0"/>
          <w:iCs w:val="0"/>
          <w:noProof w:val="0"/>
          <w:color w:val="auto"/>
          <w:sz w:val="24"/>
          <w:szCs w:val="24"/>
          <w:lang w:val="en-GB"/>
        </w:rPr>
        <w:t xml:space="preserve">According to findings from studies </w:t>
      </w:r>
      <w:r w:rsidRPr="7251C102" w:rsidR="7251C102">
        <w:rPr>
          <w:rFonts w:ascii="Arial" w:hAnsi="Arial" w:eastAsia="Arial" w:cs="Arial"/>
          <w:b w:val="0"/>
          <w:bCs w:val="0"/>
          <w:i w:val="0"/>
          <w:iCs w:val="0"/>
          <w:noProof w:val="0"/>
          <w:color w:val="auto"/>
          <w:sz w:val="24"/>
          <w:szCs w:val="24"/>
          <w:lang w:val="en-GB"/>
        </w:rPr>
        <w:t>conduct</w:t>
      </w:r>
      <w:r w:rsidRPr="7251C102" w:rsidR="7251C102">
        <w:rPr>
          <w:rFonts w:ascii="Arial" w:hAnsi="Arial" w:eastAsia="Arial" w:cs="Arial"/>
          <w:b w:val="0"/>
          <w:bCs w:val="0"/>
          <w:i w:val="0"/>
          <w:iCs w:val="0"/>
          <w:noProof w:val="0"/>
          <w:color w:val="auto"/>
          <w:sz w:val="24"/>
          <w:szCs w:val="24"/>
          <w:lang w:val="en-GB"/>
        </w:rPr>
        <w:t>ed</w:t>
      </w:r>
      <w:r w:rsidRPr="7251C102" w:rsidR="7251C102">
        <w:rPr>
          <w:rFonts w:ascii="Arial" w:hAnsi="Arial" w:eastAsia="Arial" w:cs="Arial"/>
          <w:b w:val="0"/>
          <w:bCs w:val="0"/>
          <w:i w:val="0"/>
          <w:iCs w:val="0"/>
          <w:noProof w:val="0"/>
          <w:color w:val="auto"/>
          <w:sz w:val="24"/>
          <w:szCs w:val="24"/>
          <w:lang w:val="en-GB"/>
        </w:rPr>
        <w:t>,</w:t>
      </w:r>
      <w:r w:rsidRPr="7251C102" w:rsidR="7251C102">
        <w:rPr>
          <w:rFonts w:ascii="Arial" w:hAnsi="Arial" w:eastAsia="Arial" w:cs="Arial"/>
          <w:b w:val="0"/>
          <w:bCs w:val="0"/>
          <w:i w:val="0"/>
          <w:iCs w:val="0"/>
          <w:noProof w:val="0"/>
          <w:color w:val="auto"/>
          <w:sz w:val="24"/>
          <w:szCs w:val="24"/>
          <w:lang w:val="en-GB"/>
        </w:rPr>
        <w:t xml:space="preserve"> there are not enough interventions put in place for families and caregivers of patients with dementia</w:t>
      </w:r>
    </w:p>
    <w:p w:rsidR="22D77AC4" w:rsidP="7251C102" w:rsidRDefault="22D77AC4" w14:paraId="274C1B18" w14:noSpellErr="1" w14:textId="05810516">
      <w:pPr>
        <w:pStyle w:val="Normal"/>
        <w:spacing w:line="480" w:lineRule="auto"/>
        <w:rPr>
          <w:rFonts w:ascii="Arial" w:hAnsi="Arial" w:eastAsia="Arial" w:cs="Arial"/>
          <w:noProof w:val="0"/>
          <w:color w:val="auto"/>
          <w:sz w:val="24"/>
          <w:szCs w:val="24"/>
          <w:lang w:val="en-GB"/>
        </w:rPr>
      </w:pPr>
      <w:r w:rsidRPr="7251C102" w:rsidR="7251C102">
        <w:rPr>
          <w:rFonts w:ascii="Arial" w:hAnsi="Arial" w:eastAsia="Arial" w:cs="Arial"/>
          <w:b w:val="0"/>
          <w:bCs w:val="0"/>
          <w:i w:val="0"/>
          <w:iCs w:val="0"/>
          <w:noProof w:val="0"/>
          <w:color w:val="auto"/>
          <w:sz w:val="24"/>
          <w:szCs w:val="24"/>
          <w:lang w:val="en-GB"/>
        </w:rPr>
        <w:t xml:space="preserve">There are a lot of support groups and people who want to help the families of dementia sufferers. </w:t>
      </w:r>
      <w:r w:rsidRPr="7251C102" w:rsidR="7251C102">
        <w:rPr>
          <w:rFonts w:ascii="Arial" w:hAnsi="Arial" w:eastAsia="Arial" w:cs="Arial"/>
          <w:b w:val="0"/>
          <w:bCs w:val="0"/>
          <w:i w:val="0"/>
          <w:iCs w:val="0"/>
          <w:noProof w:val="0"/>
          <w:color w:val="auto"/>
          <w:sz w:val="24"/>
          <w:szCs w:val="24"/>
          <w:lang w:val="en-GB"/>
        </w:rPr>
        <w:t>Carers UK is just one of these groups that is a national charity and encourage people to fundraise, volunteer or join them as it is so beneficial for so many people across the UK. They have been running for 50 years and are mostly made up of people who have experience of caring for others and use their experiences to pass onto other carers who may be having a difficult time. Sometimes family can get thrown in at the deep end to carer for a parent/ sibling etc especially if they have had a stroke which has caused the onset of dementia. They will need professional support at some point and it can be very relieving knowing that someone else has been through the same thing and can give them advice on what to do.</w:t>
      </w:r>
      <w:r w:rsidRPr="7251C102" w:rsidR="7251C102">
        <w:rPr>
          <w:rFonts w:ascii="Arial" w:hAnsi="Arial" w:eastAsia="Arial" w:cs="Arial"/>
          <w:b w:val="0"/>
          <w:bCs w:val="0"/>
          <w:i w:val="0"/>
          <w:iCs w:val="0"/>
          <w:noProof w:val="0"/>
          <w:color w:val="auto"/>
          <w:sz w:val="24"/>
          <w:szCs w:val="24"/>
          <w:lang w:val="en-GB"/>
        </w:rPr>
        <w:t xml:space="preserve"> </w:t>
      </w:r>
      <w:r w:rsidRPr="7251C102" w:rsidR="7251C102">
        <w:rPr>
          <w:rFonts w:ascii="Arial" w:hAnsi="Arial" w:eastAsia="Arial" w:cs="Arial"/>
          <w:b w:val="0"/>
          <w:bCs w:val="0"/>
          <w:i w:val="0"/>
          <w:iCs w:val="0"/>
          <w:noProof w:val="0"/>
          <w:color w:val="auto"/>
          <w:sz w:val="24"/>
          <w:szCs w:val="24"/>
          <w:lang w:val="en-GB"/>
        </w:rPr>
        <w:t xml:space="preserve">Carers direct have a helpline that a carer can ring for support or to ask for help </w:t>
      </w:r>
      <w:r w:rsidRPr="7251C102" w:rsidR="7251C102">
        <w:rPr>
          <w:rFonts w:ascii="Arial" w:hAnsi="Arial" w:eastAsia="Arial" w:cs="Arial"/>
          <w:noProof w:val="0"/>
          <w:color w:val="auto"/>
          <w:sz w:val="24"/>
          <w:szCs w:val="24"/>
          <w:lang w:val="en-GB"/>
        </w:rPr>
        <w:t xml:space="preserve">0300 123 1053, this </w:t>
      </w:r>
      <w:r w:rsidRPr="7251C102" w:rsidR="7251C102">
        <w:rPr>
          <w:rFonts w:ascii="Arial" w:hAnsi="Arial" w:eastAsia="Arial" w:cs="Arial"/>
          <w:noProof w:val="0"/>
          <w:color w:val="auto"/>
          <w:sz w:val="24"/>
          <w:szCs w:val="24"/>
          <w:lang w:val="en-GB"/>
        </w:rPr>
        <w:t xml:space="preserve">is </w:t>
      </w:r>
      <w:r w:rsidRPr="7251C102" w:rsidR="7251C102">
        <w:rPr>
          <w:rFonts w:ascii="Arial" w:hAnsi="Arial" w:eastAsia="Arial" w:cs="Arial"/>
          <w:noProof w:val="0"/>
          <w:color w:val="auto"/>
          <w:sz w:val="24"/>
          <w:szCs w:val="24"/>
          <w:lang w:val="en-GB"/>
        </w:rPr>
        <w:t>NHS</w:t>
      </w:r>
      <w:r w:rsidRPr="7251C102" w:rsidR="7251C102">
        <w:rPr>
          <w:rFonts w:ascii="Arial" w:hAnsi="Arial" w:eastAsia="Arial" w:cs="Arial"/>
          <w:noProof w:val="0"/>
          <w:color w:val="auto"/>
          <w:sz w:val="24"/>
          <w:szCs w:val="24"/>
          <w:lang w:val="en-GB"/>
        </w:rPr>
        <w:t xml:space="preserve"> based support number and everything that is said is strictly confidential. A lot of families who care don't realise </w:t>
      </w:r>
      <w:r w:rsidRPr="7251C102" w:rsidR="7251C102">
        <w:rPr>
          <w:rFonts w:ascii="Arial" w:hAnsi="Arial" w:eastAsia="Arial" w:cs="Arial"/>
          <w:noProof w:val="0"/>
          <w:color w:val="auto"/>
          <w:sz w:val="24"/>
          <w:szCs w:val="24"/>
          <w:lang w:val="en-GB"/>
        </w:rPr>
        <w:t>that</w:t>
      </w:r>
      <w:r w:rsidRPr="7251C102" w:rsidR="7251C102">
        <w:rPr>
          <w:rFonts w:ascii="Arial" w:hAnsi="Arial" w:eastAsia="Arial" w:cs="Arial"/>
          <w:noProof w:val="0"/>
          <w:color w:val="auto"/>
          <w:sz w:val="24"/>
          <w:szCs w:val="24"/>
          <w:lang w:val="en-GB"/>
        </w:rPr>
        <w:t xml:space="preserve"> they are carers as they take in as a role that should be done for family, however a carer can also receive an allowance for caring. A person wo is suffering with dementia may need to have help with budgeting money, remember and going to appointments, help with medication etc. This is something that can take up a lot of time but also responsibility. Carers UK have a page in which carers can look at the information about carers allowance and whether it is claimable. This is applicable to people who live in England, Scotland, Wales, Northern Ireland.</w:t>
      </w:r>
      <w:r w:rsidRPr="7251C102" w:rsidR="7251C102">
        <w:rPr>
          <w:rFonts w:ascii="Arial" w:hAnsi="Arial" w:eastAsia="Arial" w:cs="Arial"/>
          <w:noProof w:val="0"/>
          <w:color w:val="auto"/>
          <w:sz w:val="24"/>
          <w:szCs w:val="24"/>
          <w:lang w:val="en-GB"/>
        </w:rPr>
        <w:t xml:space="preserve"> Online, they have a forum in which other carers can write their stories or questions which </w:t>
      </w:r>
      <w:r w:rsidRPr="7251C102" w:rsidR="7251C102">
        <w:rPr>
          <w:rFonts w:ascii="Arial" w:hAnsi="Arial" w:eastAsia="Arial" w:cs="Arial"/>
          <w:noProof w:val="0"/>
          <w:color w:val="auto"/>
          <w:sz w:val="24"/>
          <w:szCs w:val="24"/>
          <w:lang w:val="en-GB"/>
        </w:rPr>
        <w:t>a good form of support for the carer is</w:t>
      </w:r>
      <w:r w:rsidRPr="7251C102" w:rsidR="7251C102">
        <w:rPr>
          <w:rFonts w:ascii="Arial" w:hAnsi="Arial" w:eastAsia="Arial" w:cs="Arial"/>
          <w:noProof w:val="0"/>
          <w:color w:val="auto"/>
          <w:sz w:val="24"/>
          <w:szCs w:val="24"/>
          <w:lang w:val="en-GB"/>
        </w:rPr>
        <w:t xml:space="preserve"> as they may not be getting support off anybody or less than they feel that's needed. On </w:t>
      </w:r>
      <w:r w:rsidRPr="7251C102" w:rsidR="7251C102">
        <w:rPr>
          <w:rFonts w:ascii="Arial" w:hAnsi="Arial" w:eastAsia="Arial" w:cs="Arial"/>
          <w:noProof w:val="0"/>
          <w:color w:val="auto"/>
          <w:sz w:val="24"/>
          <w:szCs w:val="24"/>
          <w:lang w:val="en-GB"/>
        </w:rPr>
        <w:t>their</w:t>
      </w:r>
      <w:r w:rsidRPr="7251C102" w:rsidR="7251C102">
        <w:rPr>
          <w:rFonts w:ascii="Arial" w:hAnsi="Arial" w:eastAsia="Arial" w:cs="Arial"/>
          <w:noProof w:val="0"/>
          <w:color w:val="auto"/>
          <w:sz w:val="24"/>
          <w:szCs w:val="24"/>
          <w:lang w:val="en-GB"/>
        </w:rPr>
        <w:t xml:space="preserve"> contact page they have different addresses and number for Carers UK, Wales, Scotland and Northern Ireland which is beneficial to carers. </w:t>
      </w:r>
    </w:p>
    <w:p w:rsidR="22D77AC4" w:rsidP="7251C102" w:rsidRDefault="22D77AC4" w14:paraId="654A4973" w14:textId="5021ED0E">
      <w:pPr>
        <w:pStyle w:val="Normal"/>
        <w:spacing w:line="480" w:lineRule="auto"/>
        <w:rPr>
          <w:rFonts w:ascii="Arial" w:hAnsi="Arial" w:eastAsia="Arial" w:cs="Arial"/>
          <w:noProof w:val="0"/>
          <w:color w:val="auto"/>
          <w:sz w:val="24"/>
          <w:szCs w:val="24"/>
          <w:lang w:val="en-GB"/>
        </w:rPr>
      </w:pPr>
      <w:r w:rsidRPr="7251C102" w:rsidR="7251C102">
        <w:rPr>
          <w:rFonts w:ascii="Arial" w:hAnsi="Arial" w:eastAsia="Arial" w:cs="Arial"/>
          <w:noProof w:val="0"/>
          <w:color w:val="auto"/>
          <w:sz w:val="24"/>
          <w:szCs w:val="24"/>
          <w:lang w:val="en-GB"/>
        </w:rPr>
        <w:t xml:space="preserve">Another support out there is Age UK. They give different types of support that families may need, this could include; planning and preparing </w:t>
      </w:r>
      <w:r w:rsidRPr="7251C102" w:rsidR="7251C102">
        <w:rPr>
          <w:rFonts w:ascii="Arial" w:hAnsi="Arial" w:eastAsia="Arial" w:cs="Arial"/>
          <w:noProof w:val="0"/>
          <w:color w:val="auto"/>
          <w:sz w:val="24"/>
          <w:szCs w:val="24"/>
          <w:lang w:val="en-GB"/>
        </w:rPr>
        <w:t>meals, b</w:t>
      </w:r>
      <w:r w:rsidRPr="7251C102" w:rsidR="7251C102">
        <w:rPr>
          <w:rFonts w:ascii="Arial" w:hAnsi="Arial" w:eastAsia="Arial" w:cs="Arial"/>
          <w:noProof w:val="0"/>
          <w:color w:val="auto"/>
          <w:sz w:val="24"/>
          <w:szCs w:val="24"/>
          <w:lang w:val="en-GB"/>
        </w:rPr>
        <w:t>athing and washing</w:t>
      </w:r>
      <w:r w:rsidRPr="7251C102" w:rsidR="7251C102">
        <w:rPr>
          <w:rFonts w:ascii="Arial" w:hAnsi="Arial" w:eastAsia="Arial" w:cs="Arial"/>
          <w:noProof w:val="0"/>
          <w:color w:val="auto"/>
          <w:sz w:val="24"/>
          <w:szCs w:val="24"/>
          <w:lang w:val="en-GB"/>
        </w:rPr>
        <w:t xml:space="preserve"> and </w:t>
      </w:r>
      <w:r w:rsidRPr="7251C102" w:rsidR="7251C102">
        <w:rPr>
          <w:rFonts w:ascii="Arial" w:hAnsi="Arial" w:eastAsia="Arial" w:cs="Arial"/>
          <w:noProof w:val="0"/>
          <w:color w:val="auto"/>
          <w:sz w:val="24"/>
          <w:szCs w:val="24"/>
          <w:lang w:val="en-GB"/>
        </w:rPr>
        <w:t>the</w:t>
      </w:r>
      <w:r w:rsidRPr="7251C102" w:rsidR="7251C102">
        <w:rPr>
          <w:rFonts w:ascii="Arial" w:hAnsi="Arial" w:eastAsia="Arial" w:cs="Arial"/>
          <w:noProof w:val="0"/>
          <w:color w:val="auto"/>
          <w:sz w:val="24"/>
          <w:szCs w:val="24"/>
          <w:lang w:val="en-GB"/>
        </w:rPr>
        <w:t xml:space="preserve"> </w:t>
      </w:r>
      <w:r w:rsidRPr="7251C102" w:rsidR="7251C102">
        <w:rPr>
          <w:rFonts w:ascii="Arial" w:hAnsi="Arial" w:eastAsia="Arial" w:cs="Arial"/>
          <w:noProof w:val="0"/>
          <w:color w:val="auto"/>
          <w:sz w:val="24"/>
          <w:szCs w:val="24"/>
          <w:lang w:val="en-GB"/>
        </w:rPr>
        <w:t xml:space="preserve">assistance of equipment to help at home. Some people can struggle to walk and may need a stair lift to help them up and down the stairs. Age UK explain the process that have to be gone through in order to get this such as assessments done by local authorities. They have a search bar which enables carers to enter their postcode to find their local authority. </w:t>
      </w:r>
      <w:r w:rsidRPr="7251C102" w:rsidR="7251C102">
        <w:rPr>
          <w:rFonts w:ascii="Arial" w:hAnsi="Arial" w:eastAsia="Arial" w:cs="Arial"/>
          <w:noProof w:val="0"/>
          <w:color w:val="auto"/>
          <w:sz w:val="24"/>
          <w:szCs w:val="24"/>
          <w:lang w:val="en-GB"/>
        </w:rPr>
        <w:t>Age</w:t>
      </w:r>
      <w:r w:rsidRPr="7251C102" w:rsidR="7251C102">
        <w:rPr>
          <w:rFonts w:ascii="Arial" w:hAnsi="Arial" w:eastAsia="Arial" w:cs="Arial"/>
          <w:noProof w:val="0"/>
          <w:color w:val="auto"/>
          <w:sz w:val="24"/>
          <w:szCs w:val="24"/>
          <w:lang w:val="en-GB"/>
        </w:rPr>
        <w:t xml:space="preserve"> UK say that it is important for a carer to take care of themselves </w:t>
      </w:r>
      <w:r w:rsidRPr="7251C102" w:rsidR="7251C102">
        <w:rPr>
          <w:rFonts w:ascii="Arial" w:hAnsi="Arial" w:eastAsia="Arial" w:cs="Arial"/>
          <w:noProof w:val="0"/>
          <w:color w:val="auto"/>
          <w:sz w:val="24"/>
          <w:szCs w:val="24"/>
          <w:lang w:val="en-GB"/>
        </w:rPr>
        <w:t>along</w:t>
      </w:r>
      <w:r w:rsidRPr="7251C102" w:rsidR="7251C102">
        <w:rPr>
          <w:rFonts w:ascii="Arial" w:hAnsi="Arial" w:eastAsia="Arial" w:cs="Arial"/>
          <w:noProof w:val="0"/>
          <w:color w:val="auto"/>
          <w:sz w:val="24"/>
          <w:szCs w:val="24"/>
          <w:lang w:val="en-GB"/>
        </w:rPr>
        <w:t>side</w:t>
      </w:r>
      <w:r w:rsidRPr="7251C102" w:rsidR="7251C102">
        <w:rPr>
          <w:rFonts w:ascii="Arial" w:hAnsi="Arial" w:eastAsia="Arial" w:cs="Arial"/>
          <w:noProof w:val="0"/>
          <w:color w:val="auto"/>
          <w:sz w:val="24"/>
          <w:szCs w:val="24"/>
          <w:lang w:val="en-GB"/>
        </w:rPr>
        <w:t xml:space="preserve"> the person they care for. If </w:t>
      </w:r>
      <w:r w:rsidRPr="7251C102" w:rsidR="7251C102">
        <w:rPr>
          <w:rFonts w:ascii="Arial" w:hAnsi="Arial" w:eastAsia="Arial" w:cs="Arial"/>
          <w:noProof w:val="0"/>
          <w:color w:val="auto"/>
          <w:sz w:val="24"/>
          <w:szCs w:val="24"/>
          <w:lang w:val="en-GB"/>
        </w:rPr>
        <w:t>t</w:t>
      </w:r>
      <w:r w:rsidRPr="7251C102" w:rsidR="7251C102">
        <w:rPr>
          <w:rFonts w:ascii="Arial" w:hAnsi="Arial" w:eastAsia="Arial" w:cs="Arial"/>
          <w:noProof w:val="0"/>
          <w:color w:val="auto"/>
          <w:sz w:val="24"/>
          <w:szCs w:val="24"/>
          <w:lang w:val="en-GB"/>
        </w:rPr>
        <w:t>his</w:t>
      </w:r>
      <w:r w:rsidRPr="7251C102" w:rsidR="7251C102">
        <w:rPr>
          <w:rFonts w:ascii="Arial" w:hAnsi="Arial" w:eastAsia="Arial" w:cs="Arial"/>
          <w:noProof w:val="0"/>
          <w:color w:val="auto"/>
          <w:sz w:val="24"/>
          <w:szCs w:val="24"/>
          <w:lang w:val="en-GB"/>
        </w:rPr>
        <w:t xml:space="preserve"> is not done then it could lead to stress, ill health, loss of their job, </w:t>
      </w:r>
      <w:r w:rsidRPr="7251C102" w:rsidR="7251C102">
        <w:rPr>
          <w:rFonts w:ascii="Arial" w:hAnsi="Arial" w:eastAsia="Arial" w:cs="Arial"/>
          <w:noProof w:val="0"/>
          <w:color w:val="auto"/>
          <w:sz w:val="24"/>
          <w:szCs w:val="24"/>
          <w:lang w:val="en-GB"/>
        </w:rPr>
        <w:t xml:space="preserve">exhaustion and also a decrease to </w:t>
      </w:r>
      <w:r w:rsidRPr="7251C102" w:rsidR="7251C102">
        <w:rPr>
          <w:rFonts w:ascii="Arial" w:hAnsi="Arial" w:eastAsia="Arial" w:cs="Arial"/>
          <w:noProof w:val="0"/>
          <w:color w:val="auto"/>
          <w:sz w:val="24"/>
          <w:szCs w:val="24"/>
          <w:lang w:val="en-GB"/>
        </w:rPr>
        <w:t>their</w:t>
      </w:r>
      <w:r w:rsidRPr="7251C102" w:rsidR="7251C102">
        <w:rPr>
          <w:rFonts w:ascii="Arial" w:hAnsi="Arial" w:eastAsia="Arial" w:cs="Arial"/>
          <w:noProof w:val="0"/>
          <w:color w:val="auto"/>
          <w:sz w:val="24"/>
          <w:szCs w:val="24"/>
          <w:lang w:val="en-GB"/>
        </w:rPr>
        <w:t xml:space="preserve"> social interactions if they have not got the time to go out with friends, other family due to their caring responsibilities. They say about carers looking into work rights if they find it difficult to juggle both caring and their own work as well as getting help from social services </w:t>
      </w:r>
      <w:r w:rsidRPr="7251C102" w:rsidR="7251C102">
        <w:rPr>
          <w:rFonts w:ascii="Arial" w:hAnsi="Arial" w:eastAsia="Arial" w:cs="Arial"/>
          <w:noProof w:val="0"/>
          <w:color w:val="auto"/>
          <w:sz w:val="24"/>
          <w:szCs w:val="24"/>
          <w:lang w:val="en-GB"/>
        </w:rPr>
        <w:t>that</w:t>
      </w:r>
      <w:r w:rsidRPr="7251C102" w:rsidR="7251C102">
        <w:rPr>
          <w:rFonts w:ascii="Arial" w:hAnsi="Arial" w:eastAsia="Arial" w:cs="Arial"/>
          <w:noProof w:val="0"/>
          <w:color w:val="auto"/>
          <w:sz w:val="24"/>
          <w:szCs w:val="24"/>
          <w:lang w:val="en-GB"/>
        </w:rPr>
        <w:t xml:space="preserve"> could help with getting </w:t>
      </w:r>
      <w:r w:rsidRPr="7251C102" w:rsidR="7251C102">
        <w:rPr>
          <w:rFonts w:ascii="Arial" w:hAnsi="Arial" w:eastAsia="Arial" w:cs="Arial"/>
          <w:noProof w:val="0"/>
          <w:color w:val="auto"/>
          <w:sz w:val="24"/>
          <w:szCs w:val="24"/>
          <w:lang w:val="en-GB"/>
        </w:rPr>
        <w:t>resp</w:t>
      </w:r>
      <w:r w:rsidRPr="7251C102" w:rsidR="7251C102">
        <w:rPr>
          <w:rFonts w:ascii="Arial" w:hAnsi="Arial" w:eastAsia="Arial" w:cs="Arial"/>
          <w:noProof w:val="0"/>
          <w:color w:val="auto"/>
          <w:sz w:val="24"/>
          <w:szCs w:val="24"/>
          <w:lang w:val="en-GB"/>
        </w:rPr>
        <w:t>ite</w:t>
      </w:r>
      <w:r w:rsidRPr="7251C102" w:rsidR="7251C102">
        <w:rPr>
          <w:rFonts w:ascii="Arial" w:hAnsi="Arial" w:eastAsia="Arial" w:cs="Arial"/>
          <w:noProof w:val="0"/>
          <w:color w:val="auto"/>
          <w:sz w:val="24"/>
          <w:szCs w:val="24"/>
          <w:lang w:val="en-GB"/>
        </w:rPr>
        <w:t xml:space="preserve"> care and information on community groups which could help social interaction</w:t>
      </w:r>
      <w:r w:rsidRPr="7251C102" w:rsidR="7251C102">
        <w:rPr>
          <w:rFonts w:ascii="Arial" w:hAnsi="Arial" w:eastAsia="Arial" w:cs="Arial"/>
          <w:noProof w:val="0"/>
          <w:color w:val="auto"/>
          <w:sz w:val="24"/>
          <w:szCs w:val="24"/>
          <w:lang w:val="en-GB"/>
        </w:rPr>
        <w:t xml:space="preserve"> </w:t>
      </w:r>
      <w:r w:rsidRPr="7251C102" w:rsidR="7251C102">
        <w:rPr>
          <w:rFonts w:ascii="Arial" w:hAnsi="Arial" w:eastAsia="Arial" w:cs="Arial"/>
          <w:noProof w:val="0"/>
          <w:color w:val="auto"/>
          <w:sz w:val="24"/>
          <w:szCs w:val="24"/>
          <w:lang w:val="en-GB"/>
        </w:rPr>
        <w:t>(Ageuk.org.</w:t>
      </w:r>
      <w:proofErr w:type="spellStart"/>
      <w:r w:rsidRPr="7251C102" w:rsidR="7251C102">
        <w:rPr>
          <w:rFonts w:ascii="Arial" w:hAnsi="Arial" w:eastAsia="Arial" w:cs="Arial"/>
          <w:noProof w:val="0"/>
          <w:color w:val="auto"/>
          <w:sz w:val="24"/>
          <w:szCs w:val="24"/>
          <w:lang w:val="en-GB"/>
        </w:rPr>
        <w:t>uk</w:t>
      </w:r>
      <w:proofErr w:type="spellEnd"/>
      <w:r w:rsidRPr="7251C102" w:rsidR="7251C102">
        <w:rPr>
          <w:rFonts w:ascii="Arial" w:hAnsi="Arial" w:eastAsia="Arial" w:cs="Arial"/>
          <w:noProof w:val="0"/>
          <w:color w:val="auto"/>
          <w:sz w:val="24"/>
          <w:szCs w:val="24"/>
          <w:lang w:val="en-GB"/>
        </w:rPr>
        <w:t>, 2018</w:t>
      </w:r>
      <w:r w:rsidRPr="7251C102" w:rsidR="7251C102">
        <w:rPr>
          <w:rFonts w:ascii="Arial" w:hAnsi="Arial" w:eastAsia="Arial" w:cs="Arial"/>
          <w:noProof w:val="0"/>
          <w:color w:val="auto"/>
          <w:sz w:val="24"/>
          <w:szCs w:val="24"/>
          <w:lang w:val="en-GB"/>
        </w:rPr>
        <w:t>). .</w:t>
      </w:r>
      <w:r w:rsidRPr="7251C102" w:rsidR="7251C102">
        <w:rPr>
          <w:rFonts w:ascii="Arial" w:hAnsi="Arial" w:eastAsia="Arial" w:cs="Arial"/>
          <w:noProof w:val="0"/>
          <w:color w:val="auto"/>
          <w:sz w:val="24"/>
          <w:szCs w:val="24"/>
          <w:lang w:val="en-GB"/>
        </w:rPr>
        <w:t xml:space="preserve"> As told by Age UK, no social care is free. Most social services will assess the type of support and help that you need which will then determine the amount of money that is needed to be paid. This is the same with a care home, currently if someone gets more</w:t>
      </w:r>
      <w:r w:rsidRPr="7251C102" w:rsidR="7251C102">
        <w:rPr>
          <w:rFonts w:ascii="Arial" w:hAnsi="Arial" w:eastAsia="Arial" w:cs="Arial"/>
          <w:noProof w:val="0"/>
          <w:color w:val="auto"/>
          <w:sz w:val="24"/>
          <w:szCs w:val="24"/>
          <w:lang w:val="en-GB"/>
        </w:rPr>
        <w:t xml:space="preserve"> </w:t>
      </w:r>
      <w:r w:rsidRPr="7251C102" w:rsidR="7251C102">
        <w:rPr>
          <w:rFonts w:ascii="Arial" w:hAnsi="Arial" w:eastAsia="Arial" w:cs="Arial"/>
          <w:noProof w:val="0"/>
          <w:color w:val="auto"/>
          <w:sz w:val="24"/>
          <w:szCs w:val="24"/>
          <w:lang w:val="en-GB"/>
        </w:rPr>
        <w:t xml:space="preserve">than £23,250 per year then they are eligible to have to pay care homes fees. However, if a person is earning less than that amount then they may be within range to get help with their fees from their local authority. A way that </w:t>
      </w:r>
      <w:r w:rsidRPr="7251C102" w:rsidR="7251C102">
        <w:rPr>
          <w:rFonts w:ascii="Arial" w:hAnsi="Arial" w:eastAsia="Arial" w:cs="Arial"/>
          <w:noProof w:val="0"/>
          <w:color w:val="auto"/>
          <w:sz w:val="24"/>
          <w:szCs w:val="24"/>
          <w:lang w:val="en-GB"/>
        </w:rPr>
        <w:t>local</w:t>
      </w:r>
      <w:r w:rsidRPr="7251C102" w:rsidR="7251C102">
        <w:rPr>
          <w:rFonts w:ascii="Arial" w:hAnsi="Arial" w:eastAsia="Arial" w:cs="Arial"/>
          <w:noProof w:val="0"/>
          <w:color w:val="auto"/>
          <w:sz w:val="24"/>
          <w:szCs w:val="24"/>
          <w:lang w:val="en-GB"/>
        </w:rPr>
        <w:t xml:space="preserve"> authority </w:t>
      </w:r>
      <w:r w:rsidRPr="7251C102" w:rsidR="7251C102">
        <w:rPr>
          <w:rFonts w:ascii="Arial" w:hAnsi="Arial" w:eastAsia="Arial" w:cs="Arial"/>
          <w:noProof w:val="0"/>
          <w:color w:val="auto"/>
          <w:sz w:val="24"/>
          <w:szCs w:val="24"/>
          <w:lang w:val="en-GB"/>
        </w:rPr>
        <w:t>looks</w:t>
      </w:r>
      <w:r w:rsidRPr="7251C102" w:rsidR="7251C102">
        <w:rPr>
          <w:rFonts w:ascii="Arial" w:hAnsi="Arial" w:eastAsia="Arial" w:cs="Arial"/>
          <w:noProof w:val="0"/>
          <w:color w:val="auto"/>
          <w:sz w:val="24"/>
          <w:szCs w:val="24"/>
          <w:lang w:val="en-GB"/>
        </w:rPr>
        <w:t xml:space="preserve"> at how much a person pays can be through a means test. For this the authority will look at their income, savings and property to find out how much they are eligible for.</w:t>
      </w:r>
    </w:p>
    <w:p w:rsidR="22D77AC4" w:rsidP="7251C102" w:rsidRDefault="22D77AC4" w14:paraId="085572F1" w14:textId="4A4912E4">
      <w:pPr>
        <w:pStyle w:val="Normal"/>
        <w:spacing w:line="480" w:lineRule="auto"/>
        <w:rPr>
          <w:rFonts w:ascii="Arial" w:hAnsi="Arial" w:eastAsia="Arial" w:cs="Arial"/>
          <w:noProof w:val="0"/>
          <w:color w:val="auto"/>
          <w:sz w:val="24"/>
          <w:szCs w:val="24"/>
          <w:lang w:val="en-GB"/>
        </w:rPr>
      </w:pPr>
      <w:r w:rsidRPr="7251C102" w:rsidR="7251C102">
        <w:rPr>
          <w:rFonts w:ascii="Arial" w:hAnsi="Arial" w:eastAsia="Arial" w:cs="Arial"/>
          <w:noProof w:val="0"/>
          <w:color w:val="auto"/>
          <w:sz w:val="24"/>
          <w:szCs w:val="24"/>
          <w:lang w:val="en-GB"/>
        </w:rPr>
        <w:t>The third support is Dementia UK who can provide a</w:t>
      </w:r>
      <w:r w:rsidRPr="7251C102" w:rsidR="7251C102">
        <w:rPr>
          <w:rFonts w:ascii="Arial" w:hAnsi="Arial" w:eastAsia="Arial" w:cs="Arial"/>
          <w:noProof w:val="0"/>
          <w:color w:val="auto"/>
          <w:sz w:val="24"/>
          <w:szCs w:val="24"/>
          <w:lang w:val="en-GB"/>
        </w:rPr>
        <w:t>n</w:t>
      </w:r>
      <w:r w:rsidRPr="7251C102" w:rsidR="7251C102">
        <w:rPr>
          <w:rFonts w:ascii="Arial" w:hAnsi="Arial" w:eastAsia="Arial" w:cs="Arial"/>
          <w:noProof w:val="0"/>
          <w:color w:val="auto"/>
          <w:sz w:val="24"/>
          <w:szCs w:val="24"/>
          <w:lang w:val="en-GB"/>
        </w:rPr>
        <w:t xml:space="preserve"> admiral nurse service. This is a service that provides the </w:t>
      </w:r>
      <w:r w:rsidRPr="7251C102" w:rsidR="7251C102">
        <w:rPr>
          <w:rFonts w:ascii="Arial" w:hAnsi="Arial" w:eastAsia="Arial" w:cs="Arial"/>
          <w:noProof w:val="0"/>
          <w:color w:val="auto"/>
          <w:sz w:val="24"/>
          <w:szCs w:val="24"/>
          <w:lang w:val="en-GB"/>
        </w:rPr>
        <w:t>expertise</w:t>
      </w:r>
      <w:r w:rsidRPr="7251C102" w:rsidR="7251C102">
        <w:rPr>
          <w:rFonts w:ascii="Arial" w:hAnsi="Arial" w:eastAsia="Arial" w:cs="Arial"/>
          <w:noProof w:val="0"/>
          <w:color w:val="auto"/>
          <w:sz w:val="24"/>
          <w:szCs w:val="24"/>
          <w:lang w:val="en-GB"/>
        </w:rPr>
        <w:t xml:space="preserve"> support and professional support that families of dementia patients need. They provide practical information, 1 to 1 support and advice/guidance that may be needed. These nurses provide help in the present but also talks about the future and gets rid of the stigma of dementia and death. They help families see what is going to happen and make them feel less worried and scared about it happening but change </w:t>
      </w:r>
      <w:r w:rsidRPr="7251C102" w:rsidR="7251C102">
        <w:rPr>
          <w:rFonts w:ascii="Arial" w:hAnsi="Arial" w:eastAsia="Arial" w:cs="Arial"/>
          <w:noProof w:val="0"/>
          <w:color w:val="auto"/>
          <w:sz w:val="24"/>
          <w:szCs w:val="24"/>
          <w:lang w:val="en-GB"/>
        </w:rPr>
        <w:t>thei</w:t>
      </w:r>
      <w:r w:rsidRPr="7251C102" w:rsidR="7251C102">
        <w:rPr>
          <w:rFonts w:ascii="Arial" w:hAnsi="Arial" w:eastAsia="Arial" w:cs="Arial"/>
          <w:noProof w:val="0"/>
          <w:color w:val="auto"/>
          <w:sz w:val="24"/>
          <w:szCs w:val="24"/>
          <w:lang w:val="en-GB"/>
        </w:rPr>
        <w:t>r</w:t>
      </w:r>
      <w:r w:rsidRPr="7251C102" w:rsidR="7251C102">
        <w:rPr>
          <w:rFonts w:ascii="Arial" w:hAnsi="Arial" w:eastAsia="Arial" w:cs="Arial"/>
          <w:noProof w:val="0"/>
          <w:color w:val="auto"/>
          <w:sz w:val="24"/>
          <w:szCs w:val="24"/>
          <w:lang w:val="en-GB"/>
        </w:rPr>
        <w:t xml:space="preserve"> mindset to the positives and make them feel a little less uncomfortable with the thought. There </w:t>
      </w:r>
      <w:r w:rsidRPr="7251C102" w:rsidR="7251C102">
        <w:rPr>
          <w:rFonts w:ascii="Arial" w:hAnsi="Arial" w:eastAsia="Arial" w:cs="Arial"/>
          <w:noProof w:val="0"/>
          <w:color w:val="auto"/>
          <w:sz w:val="24"/>
          <w:szCs w:val="24"/>
          <w:lang w:val="en-GB"/>
        </w:rPr>
        <w:t>are</w:t>
      </w:r>
      <w:r w:rsidRPr="7251C102" w:rsidR="7251C102">
        <w:rPr>
          <w:rFonts w:ascii="Arial" w:hAnsi="Arial" w:eastAsia="Arial" w:cs="Arial"/>
          <w:noProof w:val="0"/>
          <w:color w:val="auto"/>
          <w:sz w:val="24"/>
          <w:szCs w:val="24"/>
          <w:lang w:val="en-GB"/>
        </w:rPr>
        <w:t xml:space="preserve"> many ways in which an admiral nurse can help the patient and family; they are able to give </w:t>
      </w:r>
      <w:r w:rsidRPr="7251C102" w:rsidR="7251C102">
        <w:rPr>
          <w:rFonts w:ascii="Arial" w:hAnsi="Arial" w:eastAsia="Arial" w:cs="Arial"/>
          <w:noProof w:val="0"/>
          <w:color w:val="auto"/>
          <w:sz w:val="24"/>
          <w:szCs w:val="24"/>
          <w:lang w:val="en-GB"/>
        </w:rPr>
        <w:t>skills</w:t>
      </w:r>
      <w:r w:rsidRPr="7251C102" w:rsidR="7251C102">
        <w:rPr>
          <w:rFonts w:ascii="Arial" w:hAnsi="Arial" w:eastAsia="Arial" w:cs="Arial"/>
          <w:noProof w:val="0"/>
          <w:color w:val="auto"/>
          <w:sz w:val="24"/>
          <w:szCs w:val="24"/>
          <w:lang w:val="en-GB"/>
        </w:rPr>
        <w:t xml:space="preserve"> and techniques about communication when it starts to get hard</w:t>
      </w:r>
      <w:r w:rsidRPr="7251C102" w:rsidR="7251C102">
        <w:rPr>
          <w:rFonts w:ascii="Arial" w:hAnsi="Arial" w:eastAsia="Arial" w:cs="Arial"/>
          <w:noProof w:val="0"/>
          <w:color w:val="auto"/>
          <w:sz w:val="24"/>
          <w:szCs w:val="24"/>
          <w:lang w:val="en-GB"/>
        </w:rPr>
        <w:t xml:space="preserve"> </w:t>
      </w:r>
      <w:r w:rsidRPr="7251C102" w:rsidR="7251C102">
        <w:rPr>
          <w:rFonts w:ascii="Arial" w:hAnsi="Arial" w:eastAsia="Arial" w:cs="Arial"/>
          <w:noProof w:val="0"/>
          <w:color w:val="auto"/>
          <w:sz w:val="24"/>
          <w:szCs w:val="24"/>
          <w:lang w:val="en-GB"/>
        </w:rPr>
        <w:t>(Dementia UK, 2018</w:t>
      </w:r>
      <w:r w:rsidRPr="7251C102" w:rsidR="7251C102">
        <w:rPr>
          <w:rFonts w:ascii="Arial" w:hAnsi="Arial" w:eastAsia="Arial" w:cs="Arial"/>
          <w:noProof w:val="0"/>
          <w:color w:val="auto"/>
          <w:sz w:val="24"/>
          <w:szCs w:val="24"/>
          <w:lang w:val="en-GB"/>
        </w:rPr>
        <w:t xml:space="preserve">).  </w:t>
      </w:r>
      <w:r w:rsidRPr="7251C102" w:rsidR="7251C102">
        <w:rPr>
          <w:rFonts w:ascii="Arial" w:hAnsi="Arial" w:eastAsia="Arial" w:cs="Arial"/>
          <w:noProof w:val="0"/>
          <w:color w:val="auto"/>
          <w:sz w:val="24"/>
          <w:szCs w:val="24"/>
          <w:lang w:val="en-GB"/>
        </w:rPr>
        <w:t>A</w:t>
      </w:r>
      <w:r w:rsidRPr="7251C102" w:rsidR="7251C102">
        <w:rPr>
          <w:rFonts w:ascii="Arial" w:hAnsi="Arial" w:eastAsia="Arial" w:cs="Arial"/>
          <w:noProof w:val="0"/>
          <w:color w:val="auto"/>
          <w:sz w:val="24"/>
          <w:szCs w:val="24"/>
          <w:lang w:val="en-GB"/>
        </w:rPr>
        <w:t xml:space="preserve"> lot of people who live with dementia can often get feelings of fear and distress, the admiral nurses are there to try and </w:t>
      </w:r>
      <w:r w:rsidRPr="7251C102" w:rsidR="7251C102">
        <w:rPr>
          <w:rFonts w:ascii="Arial" w:hAnsi="Arial" w:eastAsia="Arial" w:cs="Arial"/>
          <w:noProof w:val="0"/>
          <w:color w:val="auto"/>
          <w:sz w:val="24"/>
          <w:szCs w:val="24"/>
          <w:lang w:val="en-GB"/>
        </w:rPr>
        <w:t>dissolve</w:t>
      </w:r>
      <w:r w:rsidRPr="7251C102" w:rsidR="7251C102">
        <w:rPr>
          <w:rFonts w:ascii="Arial" w:hAnsi="Arial" w:eastAsia="Arial" w:cs="Arial"/>
          <w:noProof w:val="0"/>
          <w:color w:val="auto"/>
          <w:sz w:val="24"/>
          <w:szCs w:val="24"/>
          <w:lang w:val="en-GB"/>
        </w:rPr>
        <w:t xml:space="preserve"> them and to help the family understand these feelings and come up with different ways to either prevent or manage these negative </w:t>
      </w:r>
      <w:r w:rsidRPr="7251C102" w:rsidR="7251C102">
        <w:rPr>
          <w:rFonts w:ascii="Arial" w:hAnsi="Arial" w:eastAsia="Arial" w:cs="Arial"/>
          <w:noProof w:val="0"/>
          <w:color w:val="auto"/>
          <w:sz w:val="24"/>
          <w:szCs w:val="24"/>
          <w:lang w:val="en-GB"/>
        </w:rPr>
        <w:t>feelings</w:t>
      </w:r>
      <w:r w:rsidRPr="7251C102" w:rsidR="7251C102">
        <w:rPr>
          <w:rFonts w:ascii="Arial" w:hAnsi="Arial" w:eastAsia="Arial" w:cs="Arial"/>
          <w:noProof w:val="0"/>
          <w:color w:val="auto"/>
          <w:sz w:val="24"/>
          <w:szCs w:val="24"/>
          <w:lang w:val="en-GB"/>
        </w:rPr>
        <w:t>. If</w:t>
      </w:r>
      <w:r w:rsidRPr="7251C102" w:rsidR="7251C102">
        <w:rPr>
          <w:rFonts w:ascii="Arial" w:hAnsi="Arial" w:eastAsia="Arial" w:cs="Arial"/>
          <w:noProof w:val="0"/>
          <w:color w:val="auto"/>
          <w:sz w:val="24"/>
          <w:szCs w:val="24"/>
          <w:lang w:val="en-GB"/>
        </w:rPr>
        <w:t xml:space="preserve"> there are any questions that need to be answered then the nurses can sit down with the families </w:t>
      </w:r>
      <w:r w:rsidRPr="7251C102" w:rsidR="7251C102">
        <w:rPr>
          <w:rFonts w:ascii="Arial" w:hAnsi="Arial" w:eastAsia="Arial" w:cs="Arial"/>
          <w:noProof w:val="0"/>
          <w:color w:val="auto"/>
          <w:sz w:val="24"/>
          <w:szCs w:val="24"/>
          <w:lang w:val="en-GB"/>
        </w:rPr>
        <w:t>to</w:t>
      </w:r>
      <w:r w:rsidRPr="7251C102" w:rsidR="7251C102">
        <w:rPr>
          <w:rFonts w:ascii="Arial" w:hAnsi="Arial" w:eastAsia="Arial" w:cs="Arial"/>
          <w:noProof w:val="0"/>
          <w:color w:val="auto"/>
          <w:sz w:val="24"/>
          <w:szCs w:val="24"/>
          <w:lang w:val="en-GB"/>
        </w:rPr>
        <w:t xml:space="preserve"> talk about them and make sure they understand the question being present and come up with the answers that is in the families and patients' best interest. The term 'Admiral Nurse' came around when Joseph Lewy CBE BEM developed </w:t>
      </w:r>
      <w:r w:rsidRPr="7251C102" w:rsidR="7251C102">
        <w:rPr>
          <w:rFonts w:ascii="Arial" w:hAnsi="Arial" w:eastAsia="Arial" w:cs="Arial"/>
          <w:noProof w:val="0"/>
          <w:color w:val="auto"/>
          <w:sz w:val="24"/>
          <w:szCs w:val="24"/>
          <w:lang w:val="en-GB"/>
        </w:rPr>
        <w:t>vascul</w:t>
      </w:r>
      <w:r w:rsidRPr="7251C102" w:rsidR="7251C102">
        <w:rPr>
          <w:rFonts w:ascii="Arial" w:hAnsi="Arial" w:eastAsia="Arial" w:cs="Arial"/>
          <w:noProof w:val="0"/>
          <w:color w:val="auto"/>
          <w:sz w:val="24"/>
          <w:szCs w:val="24"/>
          <w:lang w:val="en-GB"/>
        </w:rPr>
        <w:t>ar</w:t>
      </w:r>
      <w:r w:rsidRPr="7251C102" w:rsidR="7251C102">
        <w:rPr>
          <w:rFonts w:ascii="Arial" w:hAnsi="Arial" w:eastAsia="Arial" w:cs="Arial"/>
          <w:noProof w:val="0"/>
          <w:color w:val="auto"/>
          <w:sz w:val="24"/>
          <w:szCs w:val="24"/>
          <w:lang w:val="en-GB"/>
        </w:rPr>
        <w:t xml:space="preserve"> dementia </w:t>
      </w:r>
      <w:r w:rsidRPr="7251C102" w:rsidR="7251C102">
        <w:rPr>
          <w:rFonts w:ascii="Arial" w:hAnsi="Arial" w:eastAsia="Arial" w:cs="Arial"/>
          <w:noProof w:val="0"/>
          <w:color w:val="auto"/>
          <w:sz w:val="24"/>
          <w:szCs w:val="24"/>
          <w:lang w:val="en-GB"/>
        </w:rPr>
        <w:t>and had</w:t>
      </w:r>
      <w:r w:rsidRPr="7251C102" w:rsidR="7251C102">
        <w:rPr>
          <w:rFonts w:ascii="Arial" w:hAnsi="Arial" w:eastAsia="Arial" w:cs="Arial"/>
          <w:noProof w:val="0"/>
          <w:color w:val="auto"/>
          <w:sz w:val="24"/>
          <w:szCs w:val="24"/>
          <w:lang w:val="en-GB"/>
        </w:rPr>
        <w:t xml:space="preserve"> nurses come to him, he named them Admiral after his nickname of 'Admiral Joe'. Dementia UK is also a charity and depend on donations from communities and society. To donate a little bit of money can really help people going through this awful time get the expert help that they need. </w:t>
      </w:r>
      <w:proofErr w:type="spellStart"/>
      <w:r w:rsidRPr="7251C102" w:rsidR="7251C102">
        <w:rPr>
          <w:rFonts w:ascii="Arial" w:hAnsi="Arial" w:eastAsia="Arial" w:cs="Arial"/>
          <w:noProof w:val="0"/>
          <w:color w:val="auto"/>
          <w:sz w:val="24"/>
          <w:szCs w:val="24"/>
          <w:lang w:val="en-GB"/>
        </w:rPr>
        <w:t>Aswell</w:t>
      </w:r>
      <w:proofErr w:type="spellEnd"/>
      <w:r w:rsidRPr="7251C102" w:rsidR="7251C102">
        <w:rPr>
          <w:rFonts w:ascii="Arial" w:hAnsi="Arial" w:eastAsia="Arial" w:cs="Arial"/>
          <w:noProof w:val="0"/>
          <w:color w:val="auto"/>
          <w:sz w:val="24"/>
          <w:szCs w:val="24"/>
          <w:lang w:val="en-GB"/>
        </w:rPr>
        <w:t xml:space="preserve"> as their online website they have a helpline which is open from 9am-9pm on weekdays and 9am-5pm on weekends for people to ring up with any questions that they may have. This can be easier for the older generation and younger that may not understand or know what </w:t>
      </w:r>
      <w:r w:rsidRPr="7251C102" w:rsidR="7251C102">
        <w:rPr>
          <w:rFonts w:ascii="Arial" w:hAnsi="Arial" w:eastAsia="Arial" w:cs="Arial"/>
          <w:noProof w:val="0"/>
          <w:color w:val="auto"/>
          <w:sz w:val="24"/>
          <w:szCs w:val="24"/>
          <w:lang w:val="en-GB"/>
        </w:rPr>
        <w:t>they</w:t>
      </w:r>
      <w:r w:rsidRPr="7251C102" w:rsidR="7251C102">
        <w:rPr>
          <w:rFonts w:ascii="Arial" w:hAnsi="Arial" w:eastAsia="Arial" w:cs="Arial"/>
          <w:noProof w:val="0"/>
          <w:color w:val="auto"/>
          <w:sz w:val="24"/>
          <w:szCs w:val="24"/>
          <w:lang w:val="en-GB"/>
        </w:rPr>
        <w:t xml:space="preserve"> do with technology or for those who prefer a telephone call rather </w:t>
      </w:r>
      <w:r w:rsidRPr="7251C102" w:rsidR="7251C102">
        <w:rPr>
          <w:rFonts w:ascii="Arial" w:hAnsi="Arial" w:eastAsia="Arial" w:cs="Arial"/>
          <w:noProof w:val="0"/>
          <w:color w:val="auto"/>
          <w:sz w:val="24"/>
          <w:szCs w:val="24"/>
          <w:lang w:val="en-GB"/>
        </w:rPr>
        <w:t>tha</w:t>
      </w:r>
      <w:r w:rsidRPr="7251C102" w:rsidR="7251C102">
        <w:rPr>
          <w:rFonts w:ascii="Arial" w:hAnsi="Arial" w:eastAsia="Arial" w:cs="Arial"/>
          <w:noProof w:val="0"/>
          <w:color w:val="auto"/>
          <w:sz w:val="24"/>
          <w:szCs w:val="24"/>
          <w:lang w:val="en-GB"/>
        </w:rPr>
        <w:t>n</w:t>
      </w:r>
      <w:r w:rsidRPr="7251C102" w:rsidR="7251C102">
        <w:rPr>
          <w:rFonts w:ascii="Arial" w:hAnsi="Arial" w:eastAsia="Arial" w:cs="Arial"/>
          <w:noProof w:val="0"/>
          <w:color w:val="auto"/>
          <w:sz w:val="24"/>
          <w:szCs w:val="24"/>
          <w:lang w:val="en-GB"/>
        </w:rPr>
        <w:t xml:space="preserve"> email etc. </w:t>
      </w:r>
    </w:p>
    <w:p w:rsidR="22D77AC4" w:rsidP="7251C102" w:rsidRDefault="22D77AC4" w14:paraId="42971CC7" w14:noSpellErr="1" w14:textId="6FFB6752">
      <w:pPr>
        <w:pStyle w:val="Normal"/>
        <w:spacing w:line="480" w:lineRule="auto"/>
        <w:rPr>
          <w:rFonts w:ascii="Arial" w:hAnsi="Arial" w:eastAsia="Arial" w:cs="Arial"/>
          <w:noProof w:val="0"/>
          <w:color w:val="auto"/>
          <w:sz w:val="24"/>
          <w:szCs w:val="24"/>
          <w:lang w:val="en-GB"/>
        </w:rPr>
      </w:pPr>
      <w:r w:rsidRPr="7251C102" w:rsidR="7251C102">
        <w:rPr>
          <w:rFonts w:ascii="Arial" w:hAnsi="Arial" w:eastAsia="Arial" w:cs="Arial"/>
          <w:noProof w:val="0"/>
          <w:color w:val="auto"/>
          <w:sz w:val="24"/>
          <w:szCs w:val="24"/>
          <w:lang w:val="en-GB"/>
        </w:rPr>
        <w:t xml:space="preserve">In conclusion, there are a lot of support out there for not just the person who has </w:t>
      </w:r>
      <w:r w:rsidRPr="7251C102" w:rsidR="7251C102">
        <w:rPr>
          <w:rFonts w:ascii="Arial" w:hAnsi="Arial" w:eastAsia="Arial" w:cs="Arial"/>
          <w:noProof w:val="0"/>
          <w:color w:val="auto"/>
          <w:sz w:val="24"/>
          <w:szCs w:val="24"/>
          <w:lang w:val="en-GB"/>
        </w:rPr>
        <w:t>dementia</w:t>
      </w:r>
      <w:r w:rsidRPr="7251C102" w:rsidR="7251C102">
        <w:rPr>
          <w:rFonts w:ascii="Arial" w:hAnsi="Arial" w:eastAsia="Arial" w:cs="Arial"/>
          <w:noProof w:val="0"/>
          <w:color w:val="auto"/>
          <w:sz w:val="24"/>
          <w:szCs w:val="24"/>
          <w:lang w:val="en-GB"/>
        </w:rPr>
        <w:t xml:space="preserve"> but for their families, there are a lot of websites online to look at but also helplines to call if they feel unable to cope and are struggling. The most important thing for the families is to not take anything personal due to behaviour changes and to look after themselves as well as the dementia sufferer.</w:t>
      </w:r>
    </w:p>
    <w:p w:rsidR="11A193E2" w:rsidP="7251C102" w:rsidRDefault="11A193E2" w14:paraId="4CBB2E23" w14:textId="379A7F27" w14:noSpellErr="1">
      <w:pPr>
        <w:pStyle w:val="Normal"/>
        <w:spacing w:line="480" w:lineRule="auto"/>
        <w:rPr>
          <w:rFonts w:ascii="Arial" w:hAnsi="Arial" w:eastAsia="Arial" w:cs="Arial"/>
          <w:b w:val="1"/>
          <w:bCs w:val="1"/>
          <w:color w:val="auto"/>
          <w:sz w:val="24"/>
          <w:szCs w:val="24"/>
          <w:u w:val="single"/>
        </w:rPr>
      </w:pPr>
      <w:r w:rsidRPr="44C55AB5" w:rsidR="44C55AB5">
        <w:rPr>
          <w:rFonts w:ascii="Arial" w:hAnsi="Arial" w:eastAsia="Arial" w:cs="Arial"/>
          <w:b w:val="1"/>
          <w:bCs w:val="1"/>
          <w:color w:val="auto"/>
          <w:sz w:val="24"/>
          <w:szCs w:val="24"/>
          <w:u w:val="single"/>
        </w:rPr>
        <w:t>References.</w:t>
      </w:r>
      <w:r w:rsidRPr="44C55AB5" w:rsidR="44C55AB5">
        <w:rPr>
          <w:rFonts w:ascii="Arial" w:hAnsi="Arial" w:eastAsia="Arial" w:cs="Arial"/>
          <w:b w:val="1"/>
          <w:bCs w:val="1"/>
          <w:color w:val="auto"/>
          <w:sz w:val="24"/>
          <w:szCs w:val="24"/>
        </w:rPr>
        <w:t xml:space="preserve"> </w:t>
      </w:r>
    </w:p>
    <w:p w:rsidR="4D9DEEDA" w:rsidP="44C55AB5" w:rsidRDefault="4D9DEEDA" w14:noSpellErr="1" w14:paraId="193E2FF1" w14:textId="0A7A0E5A">
      <w:pPr>
        <w:pStyle w:val="Normal"/>
        <w:spacing w:line="480" w:lineRule="auto"/>
        <w:rPr>
          <w:rFonts w:ascii="Arial" w:hAnsi="Arial" w:eastAsia="Arial" w:cs="Arial"/>
          <w:noProof w:val="0"/>
          <w:color w:val="auto"/>
          <w:sz w:val="24"/>
          <w:szCs w:val="24"/>
          <w:lang w:val="en-GB"/>
        </w:rPr>
      </w:pPr>
      <w:r w:rsidRPr="44C55AB5" w:rsidR="44C55AB5">
        <w:rPr>
          <w:rFonts w:ascii="Arial" w:hAnsi="Arial" w:eastAsia="Arial" w:cs="Arial"/>
          <w:noProof w:val="0"/>
          <w:color w:val="auto"/>
          <w:sz w:val="24"/>
          <w:szCs w:val="24"/>
          <w:lang w:val="en-GB"/>
        </w:rPr>
        <w:t xml:space="preserve">Ageuk.org.uk. (2018). </w:t>
      </w:r>
      <w:r w:rsidRPr="44C55AB5" w:rsidR="44C55AB5">
        <w:rPr>
          <w:rFonts w:ascii="Arial" w:hAnsi="Arial" w:eastAsia="Arial" w:cs="Arial"/>
          <w:i w:val="1"/>
          <w:iCs w:val="1"/>
          <w:noProof w:val="0"/>
          <w:color w:val="auto"/>
          <w:sz w:val="24"/>
          <w:szCs w:val="24"/>
          <w:lang w:val="en-GB"/>
        </w:rPr>
        <w:t>Age UK | The UK's largest charity working with older people</w:t>
      </w:r>
      <w:r w:rsidRPr="44C55AB5" w:rsidR="44C55AB5">
        <w:rPr>
          <w:rFonts w:ascii="Arial" w:hAnsi="Arial" w:eastAsia="Arial" w:cs="Arial"/>
          <w:noProof w:val="0"/>
          <w:color w:val="auto"/>
          <w:sz w:val="24"/>
          <w:szCs w:val="24"/>
          <w:lang w:val="en-GB"/>
        </w:rPr>
        <w:t>. [online] Available at: https://www.ageuk.org.uk/ [Accessed 23 Apr. 2018].</w:t>
      </w:r>
    </w:p>
    <w:p w:rsidR="4D9DEEDA" w:rsidP="44C55AB5" w:rsidRDefault="4D9DEEDA" w14:noSpellErr="1" w14:paraId="067C00E2" w14:textId="43F7F66A">
      <w:pPr>
        <w:pStyle w:val="Normal"/>
        <w:bidi w:val="0"/>
        <w:spacing w:before="0" w:beforeAutospacing="off" w:after="160" w:afterAutospacing="off" w:line="480" w:lineRule="auto"/>
        <w:ind w:left="0" w:right="0"/>
        <w:jc w:val="left"/>
        <w:rPr>
          <w:rFonts w:ascii="Arial" w:hAnsi="Arial" w:eastAsia="Arial" w:cs="Arial"/>
          <w:noProof w:val="0"/>
          <w:color w:val="auto"/>
          <w:sz w:val="24"/>
          <w:szCs w:val="24"/>
          <w:lang w:val="en-GB"/>
        </w:rPr>
      </w:pPr>
      <w:r w:rsidRPr="44C55AB5" w:rsidR="44C55AB5">
        <w:rPr>
          <w:rFonts w:ascii="Arial" w:hAnsi="Arial" w:eastAsia="Arial" w:cs="Arial"/>
          <w:noProof w:val="0"/>
          <w:color w:val="auto"/>
          <w:sz w:val="24"/>
          <w:szCs w:val="24"/>
          <w:lang w:val="en-GB"/>
        </w:rPr>
        <w:t>Dementiauk.org. (2018). [online] Available at: https://www.dementiauk.org/wp-content/uploads/2017/07/Sources-of-support-WEB-June-17.compressed.pdf [Accessed 16 Apr. 2018].</w:t>
      </w:r>
    </w:p>
    <w:p w:rsidR="4D9DEEDA" w:rsidP="44C55AB5" w:rsidRDefault="4D9DEEDA" w14:paraId="26CBD826" w14:textId="7852044D">
      <w:pPr>
        <w:pStyle w:val="Normal"/>
        <w:spacing w:line="480" w:lineRule="auto"/>
        <w:rPr>
          <w:rFonts w:ascii="Arial" w:hAnsi="Arial" w:eastAsia="Arial" w:cs="Arial"/>
          <w:noProof w:val="0"/>
          <w:color w:val="auto"/>
          <w:sz w:val="24"/>
          <w:szCs w:val="24"/>
          <w:lang w:val="en-GB"/>
        </w:rPr>
      </w:pPr>
      <w:r w:rsidRPr="44C55AB5" w:rsidR="44C55AB5">
        <w:rPr>
          <w:rFonts w:ascii="Arial" w:hAnsi="Arial" w:eastAsia="Arial" w:cs="Arial"/>
          <w:noProof w:val="0"/>
          <w:color w:val="auto"/>
          <w:sz w:val="24"/>
          <w:szCs w:val="24"/>
          <w:lang w:val="en-GB"/>
        </w:rPr>
        <w:t xml:space="preserve">Huppert, F., </w:t>
      </w:r>
      <w:r w:rsidRPr="44C55AB5" w:rsidR="44C55AB5">
        <w:rPr>
          <w:rFonts w:ascii="Arial" w:hAnsi="Arial" w:eastAsia="Arial" w:cs="Arial"/>
          <w:noProof w:val="0"/>
          <w:color w:val="auto"/>
          <w:sz w:val="24"/>
          <w:szCs w:val="24"/>
          <w:lang w:val="en-GB"/>
        </w:rPr>
        <w:t>Brayne</w:t>
      </w:r>
      <w:r w:rsidRPr="44C55AB5" w:rsidR="44C55AB5">
        <w:rPr>
          <w:rFonts w:ascii="Arial" w:hAnsi="Arial" w:eastAsia="Arial" w:cs="Arial"/>
          <w:noProof w:val="0"/>
          <w:color w:val="auto"/>
          <w:sz w:val="24"/>
          <w:szCs w:val="24"/>
          <w:lang w:val="en-GB"/>
        </w:rPr>
        <w:t xml:space="preserve">, C. and O'Connor, D. (1994). </w:t>
      </w:r>
      <w:r w:rsidRPr="44C55AB5" w:rsidR="44C55AB5">
        <w:rPr>
          <w:rFonts w:ascii="Arial" w:hAnsi="Arial" w:eastAsia="Arial" w:cs="Arial"/>
          <w:i w:val="1"/>
          <w:iCs w:val="1"/>
          <w:noProof w:val="0"/>
          <w:color w:val="auto"/>
          <w:sz w:val="24"/>
          <w:szCs w:val="24"/>
          <w:lang w:val="en-GB"/>
        </w:rPr>
        <w:t>Dementia and normal aging</w:t>
      </w:r>
      <w:r w:rsidRPr="44C55AB5" w:rsidR="44C55AB5">
        <w:rPr>
          <w:rFonts w:ascii="Arial" w:hAnsi="Arial" w:eastAsia="Arial" w:cs="Arial"/>
          <w:noProof w:val="0"/>
          <w:color w:val="auto"/>
          <w:sz w:val="24"/>
          <w:szCs w:val="24"/>
          <w:lang w:val="en-GB"/>
        </w:rPr>
        <w:t>. Cambridge: Cambridge Univ. Press.</w:t>
      </w:r>
    </w:p>
    <w:p w:rsidR="4D9DEEDA" w:rsidP="44C55AB5" w:rsidRDefault="4D9DEEDA" w14:noSpellErr="1" w14:paraId="778E5306" w14:textId="7DF0C193">
      <w:pPr>
        <w:pStyle w:val="Normal"/>
        <w:spacing w:line="480" w:lineRule="auto"/>
        <w:rPr>
          <w:rFonts w:ascii="Arial" w:hAnsi="Arial" w:eastAsia="Arial" w:cs="Arial"/>
          <w:b w:val="0"/>
          <w:bCs w:val="0"/>
          <w:i w:val="0"/>
          <w:iCs w:val="0"/>
          <w:noProof w:val="0"/>
          <w:color w:val="auto"/>
          <w:sz w:val="24"/>
          <w:szCs w:val="24"/>
          <w:lang w:val="en-GB"/>
        </w:rPr>
      </w:pPr>
      <w:r w:rsidRPr="44C55AB5" w:rsidR="44C55AB5">
        <w:rPr>
          <w:rFonts w:ascii="Arial" w:hAnsi="Arial" w:eastAsia="Arial" w:cs="Arial"/>
          <w:b w:val="0"/>
          <w:bCs w:val="0"/>
          <w:i w:val="0"/>
          <w:iCs w:val="0"/>
          <w:noProof w:val="0"/>
          <w:color w:val="auto"/>
          <w:sz w:val="24"/>
          <w:szCs w:val="24"/>
          <w:lang w:val="en-GB"/>
        </w:rPr>
        <w:t>Lewis, F: Estimation of future cases of dementia from those born in 2015 (July 2015); Consultation report for Alzheimer’s Research UK</w:t>
      </w:r>
    </w:p>
    <w:p w:rsidR="4D9DEEDA" w:rsidP="44C55AB5" w:rsidRDefault="4D9DEEDA" w14:paraId="031FA1CA" w14:textId="5D10CE0D">
      <w:pPr>
        <w:pStyle w:val="Normal"/>
        <w:spacing w:line="480" w:lineRule="auto"/>
        <w:rPr>
          <w:rFonts w:ascii="Arial" w:hAnsi="Arial" w:eastAsia="Arial" w:cs="Arial"/>
          <w:noProof w:val="0"/>
          <w:color w:val="auto"/>
          <w:sz w:val="24"/>
          <w:szCs w:val="24"/>
          <w:lang w:val="en-GB"/>
        </w:rPr>
      </w:pPr>
      <w:r w:rsidRPr="44C55AB5" w:rsidR="44C55AB5">
        <w:rPr>
          <w:rFonts w:ascii="Arial" w:hAnsi="Arial" w:eastAsia="Arial" w:cs="Arial"/>
          <w:b w:val="1"/>
          <w:bCs w:val="1"/>
          <w:noProof w:val="0"/>
          <w:color w:val="auto"/>
          <w:sz w:val="24"/>
          <w:szCs w:val="24"/>
          <w:lang w:val="en-GB"/>
        </w:rPr>
        <w:t xml:space="preserve"> </w:t>
      </w:r>
      <w:r w:rsidRPr="44C55AB5" w:rsidR="44C55AB5">
        <w:rPr>
          <w:rFonts w:ascii="Arial" w:hAnsi="Arial" w:eastAsia="Arial" w:cs="Arial"/>
          <w:noProof w:val="0"/>
          <w:color w:val="auto"/>
          <w:sz w:val="24"/>
          <w:szCs w:val="24"/>
          <w:lang w:val="en-GB"/>
        </w:rPr>
        <w:t xml:space="preserve">Patient.info. (2018). </w:t>
      </w:r>
      <w:r w:rsidRPr="44C55AB5" w:rsidR="44C55AB5">
        <w:rPr>
          <w:rFonts w:ascii="Arial" w:hAnsi="Arial" w:eastAsia="Arial" w:cs="Arial"/>
          <w:i w:val="1"/>
          <w:iCs w:val="1"/>
          <w:noProof w:val="0"/>
          <w:color w:val="auto"/>
          <w:sz w:val="24"/>
          <w:szCs w:val="24"/>
          <w:lang w:val="en-GB"/>
        </w:rPr>
        <w:t xml:space="preserve">Dementia. Dementia affects many </w:t>
      </w:r>
      <w:r w:rsidRPr="44C55AB5" w:rsidR="44C55AB5">
        <w:rPr>
          <w:rFonts w:ascii="Arial" w:hAnsi="Arial" w:eastAsia="Arial" w:cs="Arial"/>
          <w:i w:val="1"/>
          <w:iCs w:val="1"/>
          <w:noProof w:val="0"/>
          <w:color w:val="auto"/>
          <w:sz w:val="24"/>
          <w:szCs w:val="24"/>
          <w:lang w:val="en-GB"/>
        </w:rPr>
        <w:t>eldery</w:t>
      </w:r>
      <w:r w:rsidRPr="44C55AB5" w:rsidR="44C55AB5">
        <w:rPr>
          <w:rFonts w:ascii="Arial" w:hAnsi="Arial" w:eastAsia="Arial" w:cs="Arial"/>
          <w:i w:val="1"/>
          <w:iCs w:val="1"/>
          <w:noProof w:val="0"/>
          <w:color w:val="auto"/>
          <w:sz w:val="24"/>
          <w:szCs w:val="24"/>
          <w:lang w:val="en-GB"/>
        </w:rPr>
        <w:t xml:space="preserve"> people - Patient</w:t>
      </w:r>
      <w:r w:rsidRPr="44C55AB5" w:rsidR="44C55AB5">
        <w:rPr>
          <w:rFonts w:ascii="Arial" w:hAnsi="Arial" w:eastAsia="Arial" w:cs="Arial"/>
          <w:noProof w:val="0"/>
          <w:color w:val="auto"/>
          <w:sz w:val="24"/>
          <w:szCs w:val="24"/>
          <w:lang w:val="en-GB"/>
        </w:rPr>
        <w:t>. [online] Available at: https://patient.info/doctor/dementia-pro [Accessed 3 May 2018].</w:t>
      </w:r>
    </w:p>
    <w:p w:rsidR="4D9DEEDA" w:rsidP="44C55AB5" w:rsidRDefault="4D9DEEDA" w14:noSpellErr="1" w14:paraId="548BF2F2" w14:textId="70814687">
      <w:pPr>
        <w:pStyle w:val="Normal"/>
        <w:spacing w:line="480" w:lineRule="auto"/>
        <w:rPr>
          <w:rFonts w:ascii="Arial" w:hAnsi="Arial" w:eastAsia="Arial" w:cs="Arial"/>
          <w:b w:val="0"/>
          <w:bCs w:val="0"/>
          <w:i w:val="0"/>
          <w:iCs w:val="0"/>
          <w:noProof w:val="0"/>
          <w:color w:val="auto"/>
          <w:sz w:val="24"/>
          <w:szCs w:val="24"/>
          <w:lang w:val="en-GB"/>
        </w:rPr>
      </w:pPr>
      <w:r w:rsidRPr="44C55AB5" w:rsidR="44C55AB5">
        <w:rPr>
          <w:rFonts w:ascii="Arial" w:hAnsi="Arial" w:eastAsia="Arial" w:cs="Arial"/>
          <w:b w:val="0"/>
          <w:bCs w:val="0"/>
          <w:i w:val="0"/>
          <w:iCs w:val="0"/>
          <w:noProof w:val="0"/>
          <w:color w:val="auto"/>
          <w:sz w:val="24"/>
          <w:szCs w:val="24"/>
          <w:lang w:val="en-GB"/>
        </w:rPr>
        <w:t>Prince, M et al. (2014) Dementia UK: Update Second Edition report produced by King’s College London and the London School of Economics for the Alzheimer’s Society</w:t>
      </w:r>
    </w:p>
    <w:p w:rsidR="4D9DEEDA" w:rsidP="44C55AB5" w:rsidRDefault="4D9DEEDA" w14:noSpellErr="1" w14:paraId="66630526" w14:textId="7C36AD0F">
      <w:pPr>
        <w:pStyle w:val="Normal"/>
        <w:spacing w:line="480" w:lineRule="auto"/>
        <w:rPr>
          <w:rFonts w:ascii="Arial" w:hAnsi="Arial" w:eastAsia="Arial" w:cs="Arial"/>
          <w:noProof w:val="0"/>
          <w:color w:val="auto"/>
          <w:sz w:val="24"/>
          <w:szCs w:val="24"/>
          <w:lang w:val="en-GB"/>
        </w:rPr>
      </w:pPr>
      <w:r w:rsidRPr="44C55AB5" w:rsidR="44C55AB5">
        <w:rPr>
          <w:rFonts w:ascii="Arial" w:hAnsi="Arial" w:eastAsia="Arial" w:cs="Arial"/>
          <w:noProof w:val="0"/>
          <w:color w:val="auto"/>
          <w:sz w:val="24"/>
          <w:szCs w:val="24"/>
          <w:lang w:val="en-GB"/>
        </w:rPr>
        <w:t xml:space="preserve">Schulz, R. and Sherwood, P. (2008). PHYSICAL AND MENTAL HEALTH EFFECTS OF FAMILY CAREGIVING. </w:t>
      </w:r>
      <w:r w:rsidRPr="44C55AB5" w:rsidR="44C55AB5">
        <w:rPr>
          <w:rFonts w:ascii="Arial" w:hAnsi="Arial" w:eastAsia="Arial" w:cs="Arial"/>
          <w:i w:val="1"/>
          <w:iCs w:val="1"/>
          <w:noProof w:val="0"/>
          <w:color w:val="auto"/>
          <w:sz w:val="24"/>
          <w:szCs w:val="24"/>
          <w:lang w:val="en-GB"/>
        </w:rPr>
        <w:t>Journal of Social Work Education</w:t>
      </w:r>
      <w:r w:rsidRPr="44C55AB5" w:rsidR="44C55AB5">
        <w:rPr>
          <w:rFonts w:ascii="Arial" w:hAnsi="Arial" w:eastAsia="Arial" w:cs="Arial"/>
          <w:noProof w:val="0"/>
          <w:color w:val="auto"/>
          <w:sz w:val="24"/>
          <w:szCs w:val="24"/>
          <w:lang w:val="en-GB"/>
        </w:rPr>
        <w:t>, [online] 44(sup3), pp.105-113. Available at: https://www.tandfonline.com/doi/abs/10.5175/JSWE.2008.773247702 [Accessed 16 Apr. 2018].</w:t>
      </w:r>
    </w:p>
    <w:p w:rsidR="4D9DEEDA" w:rsidP="44C55AB5" w:rsidRDefault="4D9DEEDA" w14:paraId="5441E6E4" w14:noSpellErr="1" w14:textId="26BE7EF8">
      <w:pPr>
        <w:pStyle w:val="Normal"/>
        <w:spacing w:line="480" w:lineRule="auto"/>
        <w:rPr>
          <w:rFonts w:ascii="Arial" w:hAnsi="Arial" w:eastAsia="Arial" w:cs="Arial"/>
          <w:noProof w:val="0"/>
          <w:color w:val="auto"/>
          <w:sz w:val="24"/>
          <w:szCs w:val="24"/>
          <w:lang w:val="en-GB"/>
        </w:rPr>
      </w:pPr>
      <w:r w:rsidRPr="44C55AB5" w:rsidR="44C55AB5">
        <w:rPr>
          <w:rFonts w:ascii="Arial" w:hAnsi="Arial" w:eastAsia="Arial" w:cs="Arial"/>
          <w:noProof w:val="0"/>
          <w:color w:val="auto"/>
          <w:sz w:val="24"/>
          <w:szCs w:val="24"/>
          <w:lang w:val="en-GB"/>
        </w:rPr>
        <w:t xml:space="preserve">Society, A. (2018). </w:t>
      </w:r>
      <w:r w:rsidRPr="44C55AB5" w:rsidR="44C55AB5">
        <w:rPr>
          <w:rFonts w:ascii="Arial" w:hAnsi="Arial" w:eastAsia="Arial" w:cs="Arial"/>
          <w:i w:val="1"/>
          <w:iCs w:val="1"/>
          <w:noProof w:val="0"/>
          <w:color w:val="auto"/>
          <w:sz w:val="24"/>
          <w:szCs w:val="24"/>
          <w:lang w:val="en-GB"/>
        </w:rPr>
        <w:t>Symptoms of dementia - What is dementia? - Alzheimer's Society</w:t>
      </w:r>
      <w:r w:rsidRPr="44C55AB5" w:rsidR="44C55AB5">
        <w:rPr>
          <w:rFonts w:ascii="Arial" w:hAnsi="Arial" w:eastAsia="Arial" w:cs="Arial"/>
          <w:noProof w:val="0"/>
          <w:color w:val="auto"/>
          <w:sz w:val="24"/>
          <w:szCs w:val="24"/>
          <w:lang w:val="en-GB"/>
        </w:rPr>
        <w:t>. [online] Alzheimer's Society. Available at: https://www.alzheimers.org.uk/info/20007/types_of_dementia/1/what_is_dementia/2 [Accessed 25 Apr. 2018].</w:t>
      </w:r>
    </w:p>
    <w:p w:rsidR="7251C102" w:rsidP="7251C102" w:rsidRDefault="7251C102" w14:noSpellErr="1" w14:paraId="53239624" w14:textId="2386C9A1">
      <w:pPr>
        <w:pStyle w:val="Normal"/>
        <w:spacing w:line="480" w:lineRule="auto"/>
        <w:rPr>
          <w:rFonts w:ascii="Arial" w:hAnsi="Arial" w:eastAsia="Arial" w:cs="Arial"/>
          <w:noProof w:val="0"/>
          <w:color w:val="auto"/>
          <w:sz w:val="24"/>
          <w:szCs w:val="24"/>
          <w:lang w:val="en-GB"/>
        </w:rPr>
      </w:pPr>
      <w:r w:rsidRPr="44C55AB5" w:rsidR="44C55AB5">
        <w:rPr>
          <w:rFonts w:ascii="Arial" w:hAnsi="Arial" w:eastAsia="Arial" w:cs="Arial"/>
          <w:b w:val="1"/>
          <w:bCs w:val="1"/>
          <w:noProof w:val="0"/>
          <w:color w:val="auto"/>
          <w:sz w:val="24"/>
          <w:szCs w:val="24"/>
          <w:lang w:val="en-GB"/>
        </w:rPr>
        <w:t xml:space="preserve"> </w:t>
      </w:r>
      <w:r w:rsidRPr="44C55AB5" w:rsidR="44C55AB5">
        <w:rPr>
          <w:rFonts w:ascii="Arial" w:hAnsi="Arial" w:eastAsia="Arial" w:cs="Arial"/>
          <w:noProof w:val="0"/>
          <w:color w:val="auto"/>
          <w:sz w:val="24"/>
          <w:szCs w:val="24"/>
          <w:lang w:val="en-GB"/>
        </w:rPr>
        <w:t xml:space="preserve">Dementia UK. (2018). </w:t>
      </w:r>
      <w:r w:rsidRPr="44C55AB5" w:rsidR="44C55AB5">
        <w:rPr>
          <w:rFonts w:ascii="Arial" w:hAnsi="Arial" w:eastAsia="Arial" w:cs="Arial"/>
          <w:i w:val="1"/>
          <w:iCs w:val="1"/>
          <w:noProof w:val="0"/>
          <w:color w:val="auto"/>
          <w:sz w:val="24"/>
          <w:szCs w:val="24"/>
          <w:lang w:val="en-GB"/>
        </w:rPr>
        <w:t>Providing specialist support for families facing dementia | Dementia UK</w:t>
      </w:r>
      <w:r w:rsidRPr="44C55AB5" w:rsidR="44C55AB5">
        <w:rPr>
          <w:rFonts w:ascii="Arial" w:hAnsi="Arial" w:eastAsia="Arial" w:cs="Arial"/>
          <w:noProof w:val="0"/>
          <w:color w:val="auto"/>
          <w:sz w:val="24"/>
          <w:szCs w:val="24"/>
          <w:lang w:val="en-GB"/>
        </w:rPr>
        <w:t>. [online] Available at: https://www.dementiauk.org/ [Accessed 30 Apr. 2018].</w:t>
      </w:r>
    </w:p>
    <w:p w:rsidR="7251C102" w:rsidP="7251C102" w:rsidRDefault="7251C102" w14:noSpellErr="1" w14:paraId="38D33135" w14:textId="76F24C79">
      <w:pPr>
        <w:pStyle w:val="Normal"/>
        <w:spacing w:line="480" w:lineRule="auto"/>
        <w:rPr>
          <w:rFonts w:ascii="Arial" w:hAnsi="Arial" w:eastAsia="Arial" w:cs="Arial"/>
          <w:noProof w:val="0"/>
          <w:color w:val="auto"/>
          <w:sz w:val="24"/>
          <w:szCs w:val="24"/>
          <w:lang w:val="en-GB"/>
        </w:rPr>
      </w:pPr>
      <w:r w:rsidRPr="7251C102" w:rsidR="7251C102">
        <w:rPr>
          <w:rFonts w:ascii="Arial" w:hAnsi="Arial" w:eastAsia="Arial" w:cs="Arial"/>
          <w:noProof w:val="0"/>
          <w:color w:val="auto"/>
          <w:sz w:val="24"/>
          <w:szCs w:val="24"/>
          <w:lang w:val="en-GB"/>
        </w:rPr>
        <w:t xml:space="preserve">World Health Organization. (2018). </w:t>
      </w:r>
      <w:r w:rsidRPr="7251C102" w:rsidR="7251C102">
        <w:rPr>
          <w:rFonts w:ascii="Arial" w:hAnsi="Arial" w:eastAsia="Arial" w:cs="Arial"/>
          <w:i w:val="1"/>
          <w:iCs w:val="1"/>
          <w:noProof w:val="0"/>
          <w:color w:val="auto"/>
          <w:sz w:val="24"/>
          <w:szCs w:val="24"/>
          <w:lang w:val="en-GB"/>
        </w:rPr>
        <w:t>Dementia</w:t>
      </w:r>
      <w:r w:rsidRPr="7251C102" w:rsidR="7251C102">
        <w:rPr>
          <w:rFonts w:ascii="Arial" w:hAnsi="Arial" w:eastAsia="Arial" w:cs="Arial"/>
          <w:noProof w:val="0"/>
          <w:color w:val="auto"/>
          <w:sz w:val="24"/>
          <w:szCs w:val="24"/>
          <w:lang w:val="en-GB"/>
        </w:rPr>
        <w:t>. [online] Available at: http://www.who.int/news-room/fact-sheets/detail/dementia [Accessed 23 Apr. 2018].</w:t>
      </w:r>
    </w:p>
    <w:p w:rsidR="7251C102" w:rsidP="7251C102" w:rsidRDefault="7251C102" w14:noSpellErr="1" w14:paraId="6F35BA0C" w14:textId="6D19E981">
      <w:pPr>
        <w:pStyle w:val="Normal"/>
        <w:spacing w:line="480" w:lineRule="auto"/>
        <w:rPr>
          <w:rFonts w:ascii="Arial" w:hAnsi="Arial" w:eastAsia="Arial" w:cs="Arial"/>
          <w:noProof w:val="0"/>
          <w:sz w:val="24"/>
          <w:szCs w:val="24"/>
          <w:lang w:val="en-GB"/>
        </w:rPr>
      </w:pPr>
    </w:p>
    <w:p w:rsidR="11A193E2" w:rsidP="11A193E2" w:rsidRDefault="11A193E2" w14:paraId="30D52C23" w14:textId="21AE1CD1">
      <w:pPr>
        <w:pStyle w:val="Normal"/>
        <w:spacing w:line="480" w:lineRule="auto"/>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68A6E47"/>
  <w15:docId w15:val="{a89c7c29-6166-4da3-8953-61345487072b}"/>
  <w:rsids>
    <w:rsidRoot w:val="11A193E2"/>
    <w:rsid w:val="1123E894"/>
    <w:rsid w:val="11A193E2"/>
    <w:rsid w:val="22D77AC4"/>
    <w:rsid w:val="44C55AB5"/>
    <w:rsid w:val="4D9DEEDA"/>
    <w:rsid w:val="7251C10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Bekah Bamsey</lastModifiedBy>
  <revision>7</revision>
  <dcterms:modified xsi:type="dcterms:W3CDTF">2018-05-03T18:57:25.3619621Z</dcterms:modified>
</coreProperties>
</file>