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3D71" w:rsidRPr="006E4F16" w:rsidRDefault="00103D71" w:rsidP="00103D71">
      <w:pPr>
        <w:pBdr>
          <w:top w:val="single" w:sz="6" w:space="1" w:color="FFFFFF"/>
          <w:left w:val="single" w:sz="6" w:space="1" w:color="FFFFFF"/>
          <w:bottom w:val="single" w:sz="6" w:space="1" w:color="FFFFFF"/>
          <w:right w:val="single" w:sz="6" w:space="1" w:color="FFFFFF"/>
          <w:between w:val="single" w:sz="6" w:space="1" w:color="FFFFFF"/>
        </w:pBdr>
        <w:jc w:val="center"/>
        <w:rPr>
          <w:b/>
          <w:sz w:val="28"/>
          <w:szCs w:val="28"/>
        </w:rPr>
      </w:pPr>
      <w:r w:rsidRPr="006E4F16">
        <w:rPr>
          <w:rFonts w:eastAsia="Calibri"/>
          <w:noProof/>
          <w:lang w:val="en-GB" w:eastAsia="en-GB"/>
        </w:rPr>
        <w:drawing>
          <wp:inline distT="0" distB="0" distL="0" distR="0">
            <wp:extent cx="1266825" cy="476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66825" cy="476250"/>
                    </a:xfrm>
                    <a:prstGeom prst="rect">
                      <a:avLst/>
                    </a:prstGeom>
                    <a:noFill/>
                    <a:ln>
                      <a:noFill/>
                    </a:ln>
                  </pic:spPr>
                </pic:pic>
              </a:graphicData>
            </a:graphic>
          </wp:inline>
        </w:drawing>
      </w:r>
    </w:p>
    <w:p w:rsidR="00103D71" w:rsidRDefault="00103D71" w:rsidP="00103D71">
      <w:pPr>
        <w:pBdr>
          <w:top w:val="single" w:sz="6" w:space="1" w:color="FFFFFF"/>
          <w:left w:val="single" w:sz="6" w:space="1" w:color="FFFFFF"/>
          <w:bottom w:val="single" w:sz="6" w:space="1" w:color="FFFFFF"/>
          <w:right w:val="single" w:sz="6" w:space="1" w:color="FFFFFF"/>
          <w:between w:val="single" w:sz="6" w:space="1" w:color="FFFFFF"/>
        </w:pBdr>
        <w:rPr>
          <w:b/>
          <w:sz w:val="28"/>
          <w:szCs w:val="28"/>
        </w:rPr>
      </w:pPr>
    </w:p>
    <w:p w:rsidR="00103D71" w:rsidRPr="006E4F16" w:rsidRDefault="00103D71" w:rsidP="00103D71">
      <w:pPr>
        <w:pBdr>
          <w:top w:val="single" w:sz="6" w:space="1" w:color="FFFFFF"/>
          <w:left w:val="single" w:sz="6" w:space="1" w:color="FFFFFF"/>
          <w:bottom w:val="single" w:sz="6" w:space="1" w:color="FFFFFF"/>
          <w:right w:val="single" w:sz="6" w:space="1" w:color="FFFFFF"/>
          <w:between w:val="single" w:sz="6" w:space="1" w:color="FFFFFF"/>
        </w:pBdr>
        <w:jc w:val="center"/>
        <w:rPr>
          <w:rFonts w:ascii="Arial" w:hAnsi="Arial" w:cs="Arial"/>
          <w:b/>
          <w:szCs w:val="24"/>
        </w:rPr>
      </w:pPr>
      <w:r w:rsidRPr="006E4F16">
        <w:rPr>
          <w:b/>
          <w:sz w:val="28"/>
          <w:szCs w:val="28"/>
        </w:rPr>
        <w:t>LESSON SELF-EVALUATION</w:t>
      </w:r>
      <w:r>
        <w:rPr>
          <w:b/>
          <w:sz w:val="28"/>
          <w:szCs w:val="28"/>
        </w:rPr>
        <w:t xml:space="preserve"> FORM</w:t>
      </w:r>
    </w:p>
    <w:p w:rsidR="00103D71" w:rsidRDefault="00103D71" w:rsidP="00103D71">
      <w:pPr>
        <w:pBdr>
          <w:top w:val="single" w:sz="6" w:space="1" w:color="FFFFFF"/>
          <w:left w:val="single" w:sz="6" w:space="1" w:color="FFFFFF"/>
          <w:bottom w:val="single" w:sz="6" w:space="1" w:color="FFFFFF"/>
          <w:right w:val="single" w:sz="6" w:space="1" w:color="FFFFFF"/>
          <w:between w:val="single" w:sz="6" w:space="1" w:color="FFFFFF"/>
        </w:pBdr>
        <w:rPr>
          <w:b/>
          <w:sz w:val="28"/>
          <w:szCs w:val="28"/>
        </w:rPr>
      </w:pPr>
    </w:p>
    <w:p w:rsidR="00103D71" w:rsidRPr="00C91ABF" w:rsidRDefault="00376EA4" w:rsidP="00103D71">
      <w:pPr>
        <w:rPr>
          <w:rFonts w:asciiTheme="minorHAnsi" w:hAnsiTheme="minorHAnsi" w:cstheme="minorHAnsi"/>
          <w:b/>
          <w:szCs w:val="24"/>
        </w:rPr>
      </w:pPr>
      <w:r w:rsidRPr="00C91ABF">
        <w:rPr>
          <w:rFonts w:asciiTheme="minorHAnsi" w:hAnsiTheme="minorHAnsi" w:cstheme="minorHAnsi"/>
          <w:b/>
          <w:szCs w:val="24"/>
        </w:rPr>
        <w:t xml:space="preserve">Student </w:t>
      </w:r>
      <w:r w:rsidR="00103D71" w:rsidRPr="00C91ABF">
        <w:rPr>
          <w:rFonts w:asciiTheme="minorHAnsi" w:hAnsiTheme="minorHAnsi" w:cstheme="minorHAnsi"/>
          <w:b/>
          <w:szCs w:val="24"/>
        </w:rPr>
        <w:t>Teacher’s Name:   __</w:t>
      </w:r>
      <w:r w:rsidR="00FE2FA0" w:rsidRPr="00C91ABF">
        <w:rPr>
          <w:rFonts w:asciiTheme="minorHAnsi" w:hAnsiTheme="minorHAnsi" w:cstheme="minorHAnsi"/>
          <w:b/>
          <w:szCs w:val="24"/>
        </w:rPr>
        <w:t xml:space="preserve">Shairon </w:t>
      </w:r>
      <w:proofErr w:type="spellStart"/>
      <w:r w:rsidR="00FE2FA0" w:rsidRPr="00C91ABF">
        <w:rPr>
          <w:rFonts w:asciiTheme="minorHAnsi" w:hAnsiTheme="minorHAnsi" w:cstheme="minorHAnsi"/>
          <w:b/>
          <w:szCs w:val="24"/>
        </w:rPr>
        <w:t>Harris__</w:t>
      </w:r>
      <w:r w:rsidR="002B52F4" w:rsidRPr="00C91ABF">
        <w:rPr>
          <w:rFonts w:asciiTheme="minorHAnsi" w:hAnsiTheme="minorHAnsi" w:cstheme="minorHAnsi"/>
          <w:b/>
          <w:szCs w:val="24"/>
        </w:rPr>
        <w:t>C</w:t>
      </w:r>
      <w:r w:rsidR="00103D71" w:rsidRPr="00C91ABF">
        <w:rPr>
          <w:rFonts w:asciiTheme="minorHAnsi" w:hAnsiTheme="minorHAnsi" w:cstheme="minorHAnsi"/>
          <w:b/>
          <w:szCs w:val="24"/>
        </w:rPr>
        <w:t>lass</w:t>
      </w:r>
      <w:proofErr w:type="spellEnd"/>
      <w:r w:rsidR="00103D71" w:rsidRPr="00C91ABF">
        <w:rPr>
          <w:rFonts w:asciiTheme="minorHAnsi" w:hAnsiTheme="minorHAnsi" w:cstheme="minorHAnsi"/>
          <w:b/>
          <w:szCs w:val="24"/>
        </w:rPr>
        <w:t>: __</w:t>
      </w:r>
      <w:r w:rsidR="00FE2FA0" w:rsidRPr="00C91ABF">
        <w:rPr>
          <w:rFonts w:asciiTheme="minorHAnsi" w:hAnsiTheme="minorHAnsi" w:cstheme="minorHAnsi"/>
          <w:b/>
          <w:szCs w:val="24"/>
        </w:rPr>
        <w:t>CET Level 4</w:t>
      </w:r>
      <w:proofErr w:type="gramStart"/>
      <w:r w:rsidR="00FE2FA0" w:rsidRPr="00C91ABF">
        <w:rPr>
          <w:rFonts w:asciiTheme="minorHAnsi" w:hAnsiTheme="minorHAnsi" w:cstheme="minorHAnsi"/>
          <w:b/>
          <w:szCs w:val="24"/>
        </w:rPr>
        <w:t>,  Police</w:t>
      </w:r>
      <w:proofErr w:type="gramEnd"/>
      <w:r w:rsidR="00FE2FA0" w:rsidRPr="00C91ABF">
        <w:rPr>
          <w:rFonts w:asciiTheme="minorHAnsi" w:hAnsiTheme="minorHAnsi" w:cstheme="minorHAnsi"/>
          <w:b/>
          <w:szCs w:val="24"/>
        </w:rPr>
        <w:t xml:space="preserve"> trainers</w:t>
      </w:r>
      <w:r w:rsidR="00103D71" w:rsidRPr="00C91ABF">
        <w:rPr>
          <w:rFonts w:asciiTheme="minorHAnsi" w:hAnsiTheme="minorHAnsi" w:cstheme="minorHAnsi"/>
          <w:b/>
          <w:szCs w:val="24"/>
        </w:rPr>
        <w:t xml:space="preserve">_________        </w:t>
      </w:r>
      <w:r w:rsidR="00103D71" w:rsidRPr="00C91ABF">
        <w:rPr>
          <w:rFonts w:asciiTheme="minorHAnsi" w:hAnsiTheme="minorHAnsi" w:cstheme="minorHAnsi"/>
          <w:b/>
          <w:szCs w:val="24"/>
        </w:rPr>
        <w:tab/>
      </w:r>
    </w:p>
    <w:p w:rsidR="00103D71" w:rsidRPr="00C91ABF" w:rsidRDefault="00103D71" w:rsidP="00103D71">
      <w:pPr>
        <w:rPr>
          <w:rFonts w:asciiTheme="minorHAnsi" w:hAnsiTheme="minorHAnsi" w:cstheme="minorHAnsi"/>
          <w:b/>
          <w:szCs w:val="24"/>
        </w:rPr>
      </w:pPr>
      <w:r w:rsidRPr="00C91ABF">
        <w:rPr>
          <w:rFonts w:asciiTheme="minorHAnsi" w:hAnsiTheme="minorHAnsi" w:cstheme="minorHAnsi"/>
          <w:b/>
          <w:szCs w:val="24"/>
        </w:rPr>
        <w:t>Date:   _____</w:t>
      </w:r>
      <w:r w:rsidR="00FE2FA0" w:rsidRPr="00C91ABF">
        <w:rPr>
          <w:rFonts w:asciiTheme="minorHAnsi" w:hAnsiTheme="minorHAnsi" w:cstheme="minorHAnsi"/>
          <w:b/>
          <w:szCs w:val="24"/>
        </w:rPr>
        <w:t>3/10/19</w:t>
      </w:r>
      <w:r w:rsidRPr="00C91ABF">
        <w:rPr>
          <w:rFonts w:asciiTheme="minorHAnsi" w:hAnsiTheme="minorHAnsi" w:cstheme="minorHAnsi"/>
          <w:b/>
          <w:szCs w:val="24"/>
        </w:rPr>
        <w:t>____________________________   Topic:  ___</w:t>
      </w:r>
      <w:r w:rsidR="00AA2F76" w:rsidRPr="00C91ABF">
        <w:rPr>
          <w:rFonts w:asciiTheme="minorHAnsi" w:hAnsiTheme="minorHAnsi" w:cstheme="minorHAnsi"/>
          <w:b/>
          <w:szCs w:val="24"/>
        </w:rPr>
        <w:t>Specialist Delivery Techniques</w:t>
      </w:r>
    </w:p>
    <w:p w:rsidR="00C91ABF" w:rsidRPr="00C91ABF" w:rsidRDefault="00103D71" w:rsidP="00C91ABF">
      <w:pPr>
        <w:pStyle w:val="Default"/>
        <w:rPr>
          <w:rFonts w:asciiTheme="minorHAnsi" w:hAnsiTheme="minorHAnsi" w:cstheme="minorHAnsi"/>
          <w:b/>
        </w:rPr>
      </w:pPr>
      <w:r w:rsidRPr="00C91ABF">
        <w:rPr>
          <w:rFonts w:asciiTheme="minorHAnsi" w:hAnsiTheme="minorHAnsi" w:cstheme="minorHAnsi"/>
          <w:b/>
        </w:rPr>
        <w:t xml:space="preserve">Target/s for this Observation:  </w:t>
      </w:r>
    </w:p>
    <w:p w:rsidR="00C91ABF" w:rsidRPr="008943A0" w:rsidRDefault="00C91ABF" w:rsidP="00C91ABF">
      <w:pPr>
        <w:pStyle w:val="Default"/>
        <w:numPr>
          <w:ilvl w:val="0"/>
          <w:numId w:val="3"/>
        </w:numPr>
        <w:rPr>
          <w:rFonts w:asciiTheme="minorHAnsi" w:hAnsiTheme="minorHAnsi" w:cstheme="minorHAnsi"/>
          <w:b/>
          <w:sz w:val="22"/>
          <w:szCs w:val="22"/>
        </w:rPr>
      </w:pPr>
      <w:r w:rsidRPr="008943A0">
        <w:rPr>
          <w:rFonts w:asciiTheme="minorHAnsi" w:hAnsiTheme="minorHAnsi" w:cstheme="minorHAnsi"/>
          <w:sz w:val="22"/>
          <w:szCs w:val="22"/>
        </w:rPr>
        <w:t>R</w:t>
      </w:r>
      <w:r w:rsidR="00342F82" w:rsidRPr="008943A0">
        <w:rPr>
          <w:rFonts w:asciiTheme="minorHAnsi" w:hAnsiTheme="minorHAnsi" w:cstheme="minorHAnsi"/>
          <w:sz w:val="22"/>
          <w:szCs w:val="22"/>
        </w:rPr>
        <w:t xml:space="preserve">esearch appropriate technologies to use during the session, to generate fun and inclusivity. Emergent technologies </w:t>
      </w:r>
      <w:proofErr w:type="gramStart"/>
      <w:r w:rsidR="00342F82" w:rsidRPr="008943A0">
        <w:rPr>
          <w:rFonts w:asciiTheme="minorHAnsi" w:hAnsiTheme="minorHAnsi" w:cstheme="minorHAnsi"/>
          <w:sz w:val="22"/>
          <w:szCs w:val="22"/>
        </w:rPr>
        <w:t>are being integrated</w:t>
      </w:r>
      <w:proofErr w:type="gramEnd"/>
      <w:r w:rsidR="00342F82" w:rsidRPr="008943A0">
        <w:rPr>
          <w:rFonts w:asciiTheme="minorHAnsi" w:hAnsiTheme="minorHAnsi" w:cstheme="minorHAnsi"/>
          <w:sz w:val="22"/>
          <w:szCs w:val="22"/>
        </w:rPr>
        <w:t xml:space="preserve"> by the organisation, so it would be applicable to speak with the support team to see which programmes suit the need and those that will also not be blocked by the force security systems.</w:t>
      </w:r>
    </w:p>
    <w:p w:rsidR="00103D71" w:rsidRPr="00C91ABF" w:rsidRDefault="00C91ABF" w:rsidP="00C91ABF">
      <w:pPr>
        <w:pStyle w:val="Default"/>
        <w:numPr>
          <w:ilvl w:val="0"/>
          <w:numId w:val="3"/>
        </w:numPr>
        <w:rPr>
          <w:rFonts w:asciiTheme="minorHAnsi" w:hAnsiTheme="minorHAnsi" w:cstheme="minorHAnsi"/>
          <w:b/>
        </w:rPr>
      </w:pPr>
      <w:r w:rsidRPr="008943A0">
        <w:rPr>
          <w:rFonts w:asciiTheme="minorHAnsi" w:hAnsiTheme="minorHAnsi" w:cstheme="minorHAnsi"/>
          <w:sz w:val="22"/>
          <w:szCs w:val="22"/>
        </w:rPr>
        <w:t>T</w:t>
      </w:r>
      <w:r w:rsidR="00342F82" w:rsidRPr="008943A0">
        <w:rPr>
          <w:rFonts w:asciiTheme="minorHAnsi" w:hAnsiTheme="minorHAnsi" w:cstheme="minorHAnsi"/>
          <w:sz w:val="22"/>
          <w:szCs w:val="22"/>
        </w:rPr>
        <w:t>o speak with the Welsh language trainer about how I could make better use of incidental Welsh during the sessions I deliver.</w:t>
      </w:r>
      <w:r w:rsidR="00342F82" w:rsidRPr="00C91ABF">
        <w:rPr>
          <w:rFonts w:asciiTheme="minorHAnsi" w:hAnsiTheme="minorHAnsi" w:cstheme="minorHAnsi"/>
        </w:rPr>
        <w:t xml:space="preserve"> </w:t>
      </w:r>
      <w:r w:rsidR="00103D71" w:rsidRPr="00C91ABF">
        <w:rPr>
          <w:rFonts w:asciiTheme="minorHAnsi" w:hAnsiTheme="minorHAnsi" w:cstheme="minorHAnsi"/>
          <w:b/>
        </w:rPr>
        <w:t>__</w:t>
      </w:r>
      <w:r w:rsidR="00FE2FA0" w:rsidRPr="00C91ABF">
        <w:rPr>
          <w:rFonts w:asciiTheme="minorHAnsi" w:hAnsiTheme="minorHAnsi" w:cstheme="minorHAnsi"/>
          <w:b/>
        </w:rPr>
        <w:t xml:space="preserve">Demonstrate subject </w:t>
      </w:r>
      <w:proofErr w:type="spellStart"/>
      <w:r w:rsidR="00FE2FA0" w:rsidRPr="00C91ABF">
        <w:rPr>
          <w:rFonts w:asciiTheme="minorHAnsi" w:hAnsiTheme="minorHAnsi" w:cstheme="minorHAnsi"/>
          <w:b/>
        </w:rPr>
        <w:t>knowledge</w:t>
      </w:r>
      <w:r w:rsidR="00103D71" w:rsidRPr="00C91ABF">
        <w:rPr>
          <w:rFonts w:asciiTheme="minorHAnsi" w:hAnsiTheme="minorHAnsi" w:cstheme="minorHAnsi"/>
          <w:b/>
        </w:rPr>
        <w:t>___</w:t>
      </w:r>
      <w:r w:rsidR="008943A0">
        <w:rPr>
          <w:rFonts w:asciiTheme="minorHAnsi" w:hAnsiTheme="minorHAnsi" w:cstheme="minorHAnsi"/>
          <w:b/>
        </w:rPr>
        <w:t>yes</w:t>
      </w:r>
      <w:proofErr w:type="spellEnd"/>
      <w:r w:rsidR="00103D71" w:rsidRPr="00C91ABF">
        <w:rPr>
          <w:rFonts w:asciiTheme="minorHAnsi" w:hAnsiTheme="minorHAnsi" w:cstheme="minorHAnsi"/>
          <w:b/>
        </w:rPr>
        <w:t>_________</w:t>
      </w:r>
      <w:r w:rsidR="00376EA4" w:rsidRPr="00C91ABF">
        <w:rPr>
          <w:rFonts w:asciiTheme="minorHAnsi" w:hAnsiTheme="minorHAnsi" w:cstheme="minorHAnsi"/>
          <w:b/>
        </w:rPr>
        <w:t>_</w:t>
      </w:r>
    </w:p>
    <w:p w:rsidR="00103D71" w:rsidRDefault="00103D71" w:rsidP="00103D71">
      <w:pPr>
        <w:rPr>
          <w:b/>
        </w:rPr>
      </w:pPr>
      <w:r>
        <w:rPr>
          <w:b/>
        </w:rPr>
        <w:t>______________________________________________________________________________________</w:t>
      </w:r>
      <w:r w:rsidR="00376EA4">
        <w:rPr>
          <w:b/>
        </w:rPr>
        <w:t>_</w:t>
      </w:r>
    </w:p>
    <w:p w:rsidR="00103D71" w:rsidRDefault="00103D71" w:rsidP="00103D71">
      <w:pPr>
        <w:rPr>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6792"/>
        <w:gridCol w:w="921"/>
        <w:gridCol w:w="922"/>
        <w:gridCol w:w="922"/>
        <w:gridCol w:w="405"/>
        <w:gridCol w:w="517"/>
      </w:tblGrid>
      <w:tr w:rsidR="00103D71" w:rsidRPr="000E3453" w:rsidTr="00DE6BA0">
        <w:trPr>
          <w:jc w:val="center"/>
        </w:trPr>
        <w:tc>
          <w:tcPr>
            <w:tcW w:w="6792" w:type="dxa"/>
            <w:tcBorders>
              <w:top w:val="nil"/>
              <w:left w:val="nil"/>
            </w:tcBorders>
            <w:shd w:val="clear" w:color="auto" w:fill="auto"/>
          </w:tcPr>
          <w:p w:rsidR="00103D71" w:rsidRPr="00C943A6" w:rsidRDefault="00103D71" w:rsidP="00FE2FA0">
            <w:pPr>
              <w:spacing w:line="360" w:lineRule="auto"/>
              <w:rPr>
                <w:rFonts w:ascii="Calibri" w:hAnsi="Calibri"/>
                <w:b/>
              </w:rPr>
            </w:pPr>
            <w:r w:rsidRPr="00C943A6">
              <w:rPr>
                <w:rFonts w:ascii="Calibri" w:hAnsi="Calibri"/>
                <w:b/>
              </w:rPr>
              <w:t>HOW SATISFIED AM I:</w:t>
            </w:r>
          </w:p>
        </w:tc>
        <w:tc>
          <w:tcPr>
            <w:tcW w:w="921" w:type="dxa"/>
            <w:shd w:val="clear" w:color="auto" w:fill="auto"/>
          </w:tcPr>
          <w:p w:rsidR="00103D71" w:rsidRPr="00C943A6" w:rsidRDefault="00103D71" w:rsidP="00FE2FA0">
            <w:pPr>
              <w:spacing w:line="360" w:lineRule="auto"/>
              <w:jc w:val="center"/>
              <w:rPr>
                <w:rFonts w:ascii="Calibri" w:hAnsi="Calibri"/>
                <w:b/>
              </w:rPr>
            </w:pPr>
            <w:r w:rsidRPr="00C943A6">
              <w:rPr>
                <w:rFonts w:ascii="Calibri" w:hAnsi="Calibri"/>
                <w:b/>
              </w:rPr>
              <w:t>VS</w:t>
            </w:r>
          </w:p>
        </w:tc>
        <w:tc>
          <w:tcPr>
            <w:tcW w:w="922" w:type="dxa"/>
            <w:shd w:val="clear" w:color="auto" w:fill="auto"/>
          </w:tcPr>
          <w:p w:rsidR="00103D71" w:rsidRPr="00C943A6" w:rsidRDefault="00103D71" w:rsidP="00FE2FA0">
            <w:pPr>
              <w:spacing w:line="360" w:lineRule="auto"/>
              <w:jc w:val="center"/>
              <w:rPr>
                <w:rFonts w:ascii="Calibri" w:hAnsi="Calibri"/>
                <w:b/>
              </w:rPr>
            </w:pPr>
            <w:r w:rsidRPr="00C943A6">
              <w:rPr>
                <w:rFonts w:ascii="Calibri" w:hAnsi="Calibri"/>
                <w:b/>
              </w:rPr>
              <w:t>S</w:t>
            </w:r>
          </w:p>
        </w:tc>
        <w:tc>
          <w:tcPr>
            <w:tcW w:w="922" w:type="dxa"/>
            <w:shd w:val="clear" w:color="auto" w:fill="auto"/>
          </w:tcPr>
          <w:p w:rsidR="00103D71" w:rsidRPr="00C943A6" w:rsidRDefault="00103D71" w:rsidP="00FE2FA0">
            <w:pPr>
              <w:spacing w:line="360" w:lineRule="auto"/>
              <w:jc w:val="center"/>
              <w:rPr>
                <w:rFonts w:ascii="Calibri" w:hAnsi="Calibri"/>
                <w:b/>
              </w:rPr>
            </w:pPr>
            <w:r w:rsidRPr="00C943A6">
              <w:rPr>
                <w:rFonts w:ascii="Calibri" w:hAnsi="Calibri"/>
                <w:b/>
              </w:rPr>
              <w:t>NVS</w:t>
            </w:r>
          </w:p>
        </w:tc>
        <w:tc>
          <w:tcPr>
            <w:tcW w:w="922" w:type="dxa"/>
            <w:gridSpan w:val="2"/>
            <w:shd w:val="clear" w:color="auto" w:fill="auto"/>
          </w:tcPr>
          <w:p w:rsidR="00103D71" w:rsidRPr="00C943A6" w:rsidRDefault="00103D71" w:rsidP="00FE2FA0">
            <w:pPr>
              <w:spacing w:line="360" w:lineRule="auto"/>
              <w:jc w:val="center"/>
              <w:rPr>
                <w:rFonts w:ascii="Calibri" w:hAnsi="Calibri"/>
                <w:b/>
              </w:rPr>
            </w:pPr>
            <w:r w:rsidRPr="00C943A6">
              <w:rPr>
                <w:rFonts w:ascii="Calibri" w:hAnsi="Calibri"/>
                <w:b/>
              </w:rPr>
              <w:t>DS</w:t>
            </w:r>
          </w:p>
        </w:tc>
      </w:tr>
      <w:tr w:rsidR="00103D71" w:rsidRPr="000E3453" w:rsidTr="00DE6BA0">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proofErr w:type="gramStart"/>
            <w:r w:rsidRPr="00C943A6">
              <w:rPr>
                <w:rFonts w:ascii="Calibri" w:hAnsi="Calibri"/>
              </w:rPr>
              <w:t>that</w:t>
            </w:r>
            <w:proofErr w:type="gramEnd"/>
            <w:r w:rsidRPr="00C943A6">
              <w:rPr>
                <w:rFonts w:ascii="Calibri" w:hAnsi="Calibri"/>
              </w:rPr>
              <w:t xml:space="preserve"> I effectively revisited work from the last lesson? </w:t>
            </w:r>
            <w:r w:rsidRPr="00C943A6">
              <w:rPr>
                <w:rFonts w:ascii="Calibri" w:hAnsi="Calibri"/>
              </w:rPr>
              <w:tab/>
            </w:r>
          </w:p>
        </w:tc>
        <w:tc>
          <w:tcPr>
            <w:tcW w:w="921" w:type="dxa"/>
            <w:shd w:val="clear" w:color="auto" w:fill="auto"/>
          </w:tcPr>
          <w:p w:rsidR="00103D71" w:rsidRPr="00FE2FA0" w:rsidRDefault="00103D71" w:rsidP="008943A0">
            <w:pPr>
              <w:pStyle w:val="ListParagraph"/>
              <w:spacing w:line="360" w:lineRule="auto"/>
              <w:ind w:left="644"/>
              <w:rPr>
                <w:rFonts w:ascii="Calibri" w:hAnsi="Calibri"/>
                <w:b/>
              </w:rPr>
            </w:pPr>
          </w:p>
        </w:tc>
        <w:tc>
          <w:tcPr>
            <w:tcW w:w="922" w:type="dxa"/>
            <w:shd w:val="clear" w:color="auto" w:fill="auto"/>
          </w:tcPr>
          <w:p w:rsidR="00103D71" w:rsidRPr="008943A0" w:rsidRDefault="00103D71" w:rsidP="008943A0">
            <w:pPr>
              <w:pStyle w:val="ListParagraph"/>
              <w:numPr>
                <w:ilvl w:val="0"/>
                <w:numId w:val="4"/>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proofErr w:type="gramStart"/>
            <w:r w:rsidRPr="00C943A6">
              <w:rPr>
                <w:rFonts w:ascii="Calibri" w:hAnsi="Calibri"/>
              </w:rPr>
              <w:t>that</w:t>
            </w:r>
            <w:proofErr w:type="gramEnd"/>
            <w:r w:rsidRPr="00C943A6">
              <w:rPr>
                <w:rFonts w:ascii="Calibri" w:hAnsi="Calibri"/>
              </w:rPr>
              <w:t xml:space="preserve"> I had a good introduction?</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proofErr w:type="gramStart"/>
            <w:r w:rsidRPr="00C943A6">
              <w:rPr>
                <w:rFonts w:ascii="Calibri" w:hAnsi="Calibri"/>
              </w:rPr>
              <w:t>that</w:t>
            </w:r>
            <w:proofErr w:type="gramEnd"/>
            <w:r w:rsidRPr="00C943A6">
              <w:rPr>
                <w:rFonts w:ascii="Calibri" w:hAnsi="Calibri"/>
              </w:rPr>
              <w:t xml:space="preserve"> I shared learning objectives?</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sidRPr="00C943A6">
              <w:rPr>
                <w:rFonts w:ascii="Calibri" w:hAnsi="Calibri"/>
              </w:rPr>
              <w:t xml:space="preserve">4.    </w:t>
            </w:r>
            <w:proofErr w:type="gramStart"/>
            <w:r w:rsidRPr="00C943A6">
              <w:rPr>
                <w:rFonts w:ascii="Calibri" w:hAnsi="Calibri"/>
              </w:rPr>
              <w:t>that</w:t>
            </w:r>
            <w:proofErr w:type="gramEnd"/>
            <w:r w:rsidRPr="00C943A6">
              <w:rPr>
                <w:rFonts w:ascii="Calibri" w:hAnsi="Calibri"/>
              </w:rPr>
              <w:t xml:space="preserve"> the lesson was well planned &amp; prepared?</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sidRPr="00C943A6">
              <w:rPr>
                <w:rFonts w:ascii="Calibri" w:hAnsi="Calibri"/>
              </w:rPr>
              <w:t xml:space="preserve">5.   </w:t>
            </w:r>
            <w:proofErr w:type="gramStart"/>
            <w:r w:rsidRPr="00C943A6">
              <w:rPr>
                <w:rFonts w:ascii="Calibri" w:hAnsi="Calibri"/>
              </w:rPr>
              <w:t>that</w:t>
            </w:r>
            <w:proofErr w:type="gramEnd"/>
            <w:r w:rsidRPr="00C943A6">
              <w:rPr>
                <w:rFonts w:ascii="Calibri" w:hAnsi="Calibri"/>
              </w:rPr>
              <w:t xml:space="preserve"> I made good use of incidental Welsh?</w:t>
            </w:r>
          </w:p>
        </w:tc>
        <w:tc>
          <w:tcPr>
            <w:tcW w:w="921"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sidRPr="00C943A6">
              <w:rPr>
                <w:rFonts w:ascii="Calibri" w:hAnsi="Calibri"/>
              </w:rPr>
              <w:t xml:space="preserve">6.   </w:t>
            </w:r>
            <w:proofErr w:type="gramStart"/>
            <w:r w:rsidRPr="00C943A6">
              <w:rPr>
                <w:rFonts w:ascii="Calibri" w:hAnsi="Calibri"/>
              </w:rPr>
              <w:t>that</w:t>
            </w:r>
            <w:proofErr w:type="gramEnd"/>
            <w:r w:rsidRPr="00C943A6">
              <w:rPr>
                <w:rFonts w:ascii="Calibri" w:hAnsi="Calibri"/>
              </w:rPr>
              <w:t xml:space="preserve"> I appropriately referenced the </w:t>
            </w:r>
            <w:r>
              <w:rPr>
                <w:rFonts w:ascii="Calibri" w:hAnsi="Calibri"/>
              </w:rPr>
              <w:t>cross-cutting theme</w:t>
            </w:r>
            <w:r w:rsidRPr="00C943A6">
              <w:rPr>
                <w:rFonts w:ascii="Calibri" w:hAnsi="Calibri"/>
              </w:rPr>
              <w:t>?</w:t>
            </w:r>
          </w:p>
        </w:tc>
        <w:tc>
          <w:tcPr>
            <w:tcW w:w="921" w:type="dxa"/>
            <w:shd w:val="clear" w:color="auto" w:fill="auto"/>
          </w:tcPr>
          <w:p w:rsidR="00103D71" w:rsidRPr="008943A0" w:rsidRDefault="00103D71" w:rsidP="008943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FE2FA0" w:rsidRDefault="00103D71" w:rsidP="008943A0">
            <w:pPr>
              <w:pStyle w:val="ListParagraph"/>
              <w:spacing w:line="360" w:lineRule="auto"/>
              <w:ind w:left="644"/>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sidRPr="00C943A6">
              <w:rPr>
                <w:rFonts w:ascii="Calibri" w:hAnsi="Calibri"/>
              </w:rPr>
              <w:t xml:space="preserve">7.   </w:t>
            </w:r>
            <w:proofErr w:type="gramStart"/>
            <w:r w:rsidRPr="00C943A6">
              <w:rPr>
                <w:rFonts w:ascii="Calibri" w:hAnsi="Calibri"/>
              </w:rPr>
              <w:t>that</w:t>
            </w:r>
            <w:proofErr w:type="gramEnd"/>
            <w:r w:rsidRPr="00C943A6">
              <w:rPr>
                <w:rFonts w:ascii="Calibri" w:hAnsi="Calibri"/>
              </w:rPr>
              <w:t xml:space="preserve"> the lesson was well resourced? </w:t>
            </w:r>
            <w:r w:rsidRPr="00C943A6">
              <w:rPr>
                <w:rFonts w:ascii="Calibri" w:hAnsi="Calibri"/>
              </w:rPr>
              <w:tab/>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sidRPr="00C943A6">
              <w:rPr>
                <w:rFonts w:ascii="Calibri" w:hAnsi="Calibri"/>
              </w:rPr>
              <w:t>8.   with my knowledge of the subject?</w:t>
            </w:r>
            <w:r w:rsidRPr="00C943A6">
              <w:rPr>
                <w:rFonts w:ascii="Calibri" w:hAnsi="Calibri"/>
              </w:rPr>
              <w:tab/>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trHeight w:val="195"/>
          <w:jc w:val="center"/>
        </w:trPr>
        <w:tc>
          <w:tcPr>
            <w:tcW w:w="6792" w:type="dxa"/>
            <w:shd w:val="clear" w:color="auto" w:fill="auto"/>
          </w:tcPr>
          <w:p w:rsidR="00103D71" w:rsidRPr="00C943A6" w:rsidRDefault="00103D71" w:rsidP="00FE2FA0">
            <w:pPr>
              <w:rPr>
                <w:rFonts w:ascii="Calibri" w:hAnsi="Calibri"/>
              </w:rPr>
            </w:pPr>
            <w:r w:rsidRPr="00C943A6">
              <w:rPr>
                <w:rFonts w:ascii="Calibri" w:hAnsi="Calibri"/>
              </w:rPr>
              <w:t>9.   with my communication skills: voice quality, explaining, questioning?</w:t>
            </w:r>
          </w:p>
        </w:tc>
        <w:tc>
          <w:tcPr>
            <w:tcW w:w="921" w:type="dxa"/>
            <w:shd w:val="clear" w:color="auto" w:fill="auto"/>
          </w:tcPr>
          <w:p w:rsidR="00103D71" w:rsidRPr="00FE2FA0" w:rsidRDefault="00103D71" w:rsidP="00FE2FA0">
            <w:pPr>
              <w:pStyle w:val="ListParagraph"/>
              <w:numPr>
                <w:ilvl w:val="0"/>
                <w:numId w:val="2"/>
              </w:numPr>
              <w:jc w:val="center"/>
              <w:rPr>
                <w:rFonts w:ascii="Calibri" w:hAnsi="Calibri"/>
                <w:b/>
              </w:rPr>
            </w:pPr>
          </w:p>
        </w:tc>
        <w:tc>
          <w:tcPr>
            <w:tcW w:w="922" w:type="dxa"/>
            <w:shd w:val="clear" w:color="auto" w:fill="auto"/>
          </w:tcPr>
          <w:p w:rsidR="00103D71" w:rsidRPr="00C943A6" w:rsidRDefault="00103D71" w:rsidP="00FE2FA0">
            <w:pPr>
              <w:jc w:val="center"/>
              <w:rPr>
                <w:rFonts w:ascii="Calibri" w:hAnsi="Calibri"/>
                <w:b/>
              </w:rPr>
            </w:pPr>
          </w:p>
        </w:tc>
        <w:tc>
          <w:tcPr>
            <w:tcW w:w="922" w:type="dxa"/>
            <w:shd w:val="clear" w:color="auto" w:fill="auto"/>
          </w:tcPr>
          <w:p w:rsidR="00103D71" w:rsidRPr="00C943A6" w:rsidRDefault="00103D71" w:rsidP="00FE2FA0">
            <w:pPr>
              <w:jc w:val="center"/>
              <w:rPr>
                <w:rFonts w:ascii="Calibri" w:hAnsi="Calibri"/>
                <w:b/>
              </w:rPr>
            </w:pPr>
          </w:p>
        </w:tc>
        <w:tc>
          <w:tcPr>
            <w:tcW w:w="922" w:type="dxa"/>
            <w:gridSpan w:val="2"/>
            <w:shd w:val="clear" w:color="auto" w:fill="auto"/>
          </w:tcPr>
          <w:p w:rsidR="00103D71" w:rsidRPr="00C943A6" w:rsidRDefault="00103D71" w:rsidP="00FE2FA0">
            <w:pPr>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10.  </w:t>
            </w:r>
            <w:r w:rsidRPr="00C943A6">
              <w:rPr>
                <w:rFonts w:ascii="Calibri" w:hAnsi="Calibri"/>
              </w:rPr>
              <w:t>with my timing and pace?</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11.  </w:t>
            </w:r>
            <w:proofErr w:type="gramStart"/>
            <w:r w:rsidRPr="00C943A6">
              <w:rPr>
                <w:rFonts w:ascii="Calibri" w:hAnsi="Calibri"/>
              </w:rPr>
              <w:t>that</w:t>
            </w:r>
            <w:proofErr w:type="gramEnd"/>
            <w:r w:rsidRPr="00C943A6">
              <w:rPr>
                <w:rFonts w:ascii="Calibri" w:hAnsi="Calibri"/>
              </w:rPr>
              <w:t xml:space="preserve"> I monitored pupils’ understanding &amp; progress?</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12.  </w:t>
            </w:r>
            <w:r w:rsidRPr="00C943A6">
              <w:rPr>
                <w:rFonts w:ascii="Calibri" w:hAnsi="Calibri"/>
              </w:rPr>
              <w:t xml:space="preserve">with my control &amp; </w:t>
            </w:r>
            <w:proofErr w:type="spellStart"/>
            <w:r w:rsidRPr="00C943A6">
              <w:rPr>
                <w:rFonts w:ascii="Calibri" w:hAnsi="Calibri"/>
              </w:rPr>
              <w:t>behaviour</w:t>
            </w:r>
            <w:proofErr w:type="spellEnd"/>
            <w:r w:rsidRPr="00C943A6">
              <w:rPr>
                <w:rFonts w:ascii="Calibri" w:hAnsi="Calibri"/>
              </w:rPr>
              <w:t xml:space="preserve"> management?</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13.  </w:t>
            </w:r>
            <w:r w:rsidRPr="00C943A6">
              <w:rPr>
                <w:rFonts w:ascii="Calibri" w:hAnsi="Calibri"/>
              </w:rPr>
              <w:t>with the quality of learners’ question/answers?</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14.  </w:t>
            </w:r>
            <w:r w:rsidRPr="00C943A6">
              <w:rPr>
                <w:rFonts w:ascii="Calibri" w:hAnsi="Calibri"/>
              </w:rPr>
              <w:t>with the quality of learners’ learning?</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15.  </w:t>
            </w:r>
            <w:r w:rsidRPr="00C943A6">
              <w:rPr>
                <w:rFonts w:ascii="Calibri" w:hAnsi="Calibri"/>
              </w:rPr>
              <w:t>with my enthusiasm and response to learners?</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16.  </w:t>
            </w:r>
            <w:proofErr w:type="gramStart"/>
            <w:r w:rsidRPr="00C943A6">
              <w:rPr>
                <w:rFonts w:ascii="Calibri" w:hAnsi="Calibri"/>
              </w:rPr>
              <w:t>that</w:t>
            </w:r>
            <w:proofErr w:type="gramEnd"/>
            <w:r w:rsidRPr="00C943A6">
              <w:rPr>
                <w:rFonts w:ascii="Calibri" w:hAnsi="Calibri"/>
              </w:rPr>
              <w:t xml:space="preserve"> I matched/stretched all learners’ capabilities?</w:t>
            </w:r>
          </w:p>
        </w:tc>
        <w:tc>
          <w:tcPr>
            <w:tcW w:w="921" w:type="dxa"/>
            <w:shd w:val="clear" w:color="auto" w:fill="auto"/>
          </w:tcPr>
          <w:p w:rsidR="00103D71" w:rsidRPr="00342F82" w:rsidRDefault="00103D71" w:rsidP="00342F82">
            <w:pPr>
              <w:pStyle w:val="ListParagraph"/>
              <w:numPr>
                <w:ilvl w:val="0"/>
                <w:numId w:val="2"/>
              </w:numPr>
              <w:spacing w:line="360" w:lineRule="auto"/>
              <w:jc w:val="center"/>
              <w:rPr>
                <w:rFonts w:ascii="Calibri" w:hAnsi="Calibri"/>
                <w:b/>
              </w:rPr>
            </w:pPr>
          </w:p>
        </w:tc>
        <w:tc>
          <w:tcPr>
            <w:tcW w:w="922" w:type="dxa"/>
            <w:shd w:val="clear" w:color="auto" w:fill="auto"/>
          </w:tcPr>
          <w:p w:rsidR="00103D71" w:rsidRPr="00FE2FA0" w:rsidRDefault="00103D71" w:rsidP="00342F82">
            <w:pPr>
              <w:pStyle w:val="ListParagraph"/>
              <w:spacing w:line="360" w:lineRule="auto"/>
              <w:ind w:left="644"/>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17.  </w:t>
            </w:r>
            <w:proofErr w:type="gramStart"/>
            <w:r w:rsidRPr="00C943A6">
              <w:rPr>
                <w:rFonts w:ascii="Calibri" w:hAnsi="Calibri"/>
              </w:rPr>
              <w:t>that</w:t>
            </w:r>
            <w:proofErr w:type="gramEnd"/>
            <w:r w:rsidRPr="00C943A6">
              <w:rPr>
                <w:rFonts w:ascii="Calibri" w:hAnsi="Calibri"/>
              </w:rPr>
              <w:t xml:space="preserve"> I had an effective ending/plenary?</w:t>
            </w:r>
          </w:p>
        </w:tc>
        <w:tc>
          <w:tcPr>
            <w:tcW w:w="921"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18.  </w:t>
            </w:r>
            <w:proofErr w:type="gramStart"/>
            <w:r w:rsidRPr="00C943A6">
              <w:rPr>
                <w:rFonts w:ascii="Calibri" w:hAnsi="Calibri"/>
              </w:rPr>
              <w:t>that</w:t>
            </w:r>
            <w:proofErr w:type="gramEnd"/>
            <w:r w:rsidRPr="00C943A6">
              <w:rPr>
                <w:rFonts w:ascii="Calibri" w:hAnsi="Calibri"/>
              </w:rPr>
              <w:t xml:space="preserve"> learning outcomes were achieved?</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spacing w:line="360" w:lineRule="auto"/>
              <w:rPr>
                <w:rFonts w:ascii="Calibri" w:hAnsi="Calibri"/>
              </w:rPr>
            </w:pPr>
            <w:r>
              <w:rPr>
                <w:rFonts w:ascii="Calibri" w:hAnsi="Calibri"/>
              </w:rPr>
              <w:t xml:space="preserve">19.  </w:t>
            </w:r>
            <w:r w:rsidRPr="00C943A6">
              <w:rPr>
                <w:rFonts w:ascii="Calibri" w:hAnsi="Calibri"/>
              </w:rPr>
              <w:t>with the assessment/evaluation strategies?</w:t>
            </w:r>
          </w:p>
        </w:tc>
        <w:tc>
          <w:tcPr>
            <w:tcW w:w="921"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6792" w:type="dxa"/>
            <w:shd w:val="clear" w:color="auto" w:fill="auto"/>
          </w:tcPr>
          <w:p w:rsidR="00103D71" w:rsidRPr="00C943A6" w:rsidRDefault="00103D71" w:rsidP="00FE2FA0">
            <w:pPr>
              <w:rPr>
                <w:rFonts w:ascii="Calibri" w:hAnsi="Calibri"/>
              </w:rPr>
            </w:pPr>
            <w:r>
              <w:rPr>
                <w:rFonts w:ascii="Calibri" w:hAnsi="Calibri"/>
              </w:rPr>
              <w:t xml:space="preserve">20.  </w:t>
            </w:r>
            <w:proofErr w:type="gramStart"/>
            <w:r>
              <w:rPr>
                <w:rFonts w:ascii="Calibri" w:hAnsi="Calibri"/>
              </w:rPr>
              <w:t>that</w:t>
            </w:r>
            <w:proofErr w:type="gramEnd"/>
            <w:r>
              <w:rPr>
                <w:rFonts w:ascii="Calibri" w:hAnsi="Calibri"/>
              </w:rPr>
              <w:t xml:space="preserve"> I aligned my teaching effectively with professional standards?</w:t>
            </w:r>
          </w:p>
        </w:tc>
        <w:tc>
          <w:tcPr>
            <w:tcW w:w="921" w:type="dxa"/>
            <w:shd w:val="clear" w:color="auto" w:fill="auto"/>
          </w:tcPr>
          <w:p w:rsidR="00103D71" w:rsidRPr="00C943A6" w:rsidRDefault="00103D71" w:rsidP="00FE2FA0">
            <w:pPr>
              <w:spacing w:line="360" w:lineRule="auto"/>
              <w:jc w:val="center"/>
              <w:rPr>
                <w:rFonts w:ascii="Calibri" w:hAnsi="Calibri"/>
                <w:b/>
              </w:rPr>
            </w:pPr>
          </w:p>
        </w:tc>
        <w:tc>
          <w:tcPr>
            <w:tcW w:w="922" w:type="dxa"/>
            <w:shd w:val="clear" w:color="auto" w:fill="auto"/>
          </w:tcPr>
          <w:p w:rsidR="00103D71" w:rsidRPr="00FE2FA0" w:rsidRDefault="00103D71" w:rsidP="00FE2FA0">
            <w:pPr>
              <w:pStyle w:val="ListParagraph"/>
              <w:numPr>
                <w:ilvl w:val="0"/>
                <w:numId w:val="2"/>
              </w:numPr>
              <w:spacing w:line="360" w:lineRule="auto"/>
              <w:jc w:val="center"/>
              <w:rPr>
                <w:rFonts w:ascii="Calibri" w:hAnsi="Calibri"/>
                <w:b/>
              </w:rPr>
            </w:pPr>
          </w:p>
        </w:tc>
        <w:tc>
          <w:tcPr>
            <w:tcW w:w="922" w:type="dxa"/>
            <w:shd w:val="clear" w:color="auto" w:fill="auto"/>
          </w:tcPr>
          <w:p w:rsidR="00103D71" w:rsidRPr="00C943A6" w:rsidRDefault="00103D71" w:rsidP="00FE2FA0">
            <w:pPr>
              <w:spacing w:line="360" w:lineRule="auto"/>
              <w:jc w:val="center"/>
              <w:rPr>
                <w:rFonts w:ascii="Calibri" w:hAnsi="Calibri"/>
                <w:b/>
              </w:rPr>
            </w:pPr>
          </w:p>
        </w:tc>
        <w:tc>
          <w:tcPr>
            <w:tcW w:w="922" w:type="dxa"/>
            <w:gridSpan w:val="2"/>
            <w:shd w:val="clear" w:color="auto" w:fill="auto"/>
          </w:tcPr>
          <w:p w:rsidR="00103D71" w:rsidRPr="00C943A6" w:rsidRDefault="00103D71" w:rsidP="00FE2FA0">
            <w:pPr>
              <w:spacing w:line="360" w:lineRule="auto"/>
              <w:jc w:val="center"/>
              <w:rPr>
                <w:rFonts w:ascii="Calibri" w:hAnsi="Calibri"/>
                <w:b/>
              </w:rPr>
            </w:pPr>
          </w:p>
        </w:tc>
      </w:tr>
      <w:tr w:rsidR="00103D71" w:rsidRPr="000E3453" w:rsidTr="00DE6BA0">
        <w:trPr>
          <w:jc w:val="center"/>
        </w:trPr>
        <w:tc>
          <w:tcPr>
            <w:tcW w:w="10479" w:type="dxa"/>
            <w:gridSpan w:val="6"/>
            <w:shd w:val="clear" w:color="auto" w:fill="auto"/>
          </w:tcPr>
          <w:p w:rsidR="00103D71" w:rsidRPr="00C943A6" w:rsidRDefault="00103D71" w:rsidP="00FE2FA0">
            <w:pPr>
              <w:spacing w:line="360" w:lineRule="auto"/>
              <w:rPr>
                <w:rFonts w:ascii="Calibri" w:hAnsi="Calibri"/>
                <w:b/>
              </w:rPr>
            </w:pPr>
            <w:r w:rsidRPr="00C943A6">
              <w:rPr>
                <w:rFonts w:ascii="Calibri" w:hAnsi="Calibri"/>
                <w:b/>
              </w:rPr>
              <w:t>VS = very satisfied       S = satisfied       NVS = not very satisfied       DS = dissatisfied</w:t>
            </w:r>
          </w:p>
        </w:tc>
      </w:tr>
      <w:tr w:rsidR="00103D71" w:rsidRPr="000E3453" w:rsidTr="00FE2FA0">
        <w:trPr>
          <w:gridAfter w:val="1"/>
          <w:wAfter w:w="517" w:type="dxa"/>
          <w:jc w:val="center"/>
        </w:trPr>
        <w:tc>
          <w:tcPr>
            <w:tcW w:w="9962" w:type="dxa"/>
            <w:gridSpan w:val="5"/>
            <w:shd w:val="clear" w:color="auto" w:fill="auto"/>
          </w:tcPr>
          <w:p w:rsidR="00103D71" w:rsidRDefault="00103D71" w:rsidP="00FE2FA0">
            <w:pPr>
              <w:rPr>
                <w:rFonts w:ascii="Calibri" w:hAnsi="Calibri"/>
                <w:b/>
              </w:rPr>
            </w:pPr>
            <w:r w:rsidRPr="00C943A6">
              <w:rPr>
                <w:rFonts w:ascii="Calibri" w:hAnsi="Calibri"/>
                <w:b/>
              </w:rPr>
              <w:lastRenderedPageBreak/>
              <w:t>What aspects of the lesson were particularly good or need to be developed?  Why?</w:t>
            </w:r>
          </w:p>
          <w:p w:rsidR="00FE2FA0" w:rsidRDefault="00FE2FA0" w:rsidP="00FE2FA0">
            <w:pPr>
              <w:rPr>
                <w:rFonts w:ascii="Calibri" w:hAnsi="Calibri"/>
                <w:b/>
              </w:rPr>
            </w:pPr>
          </w:p>
          <w:p w:rsidR="00FE2FA0" w:rsidRPr="006920A0" w:rsidRDefault="00FE2FA0" w:rsidP="006920A0">
            <w:pPr>
              <w:spacing w:line="360" w:lineRule="auto"/>
              <w:rPr>
                <w:rFonts w:ascii="Calibri" w:hAnsi="Calibri"/>
              </w:rPr>
            </w:pPr>
            <w:r w:rsidRPr="006920A0">
              <w:rPr>
                <w:rFonts w:ascii="Calibri" w:hAnsi="Calibri"/>
              </w:rPr>
              <w:t xml:space="preserve">I </w:t>
            </w:r>
            <w:r w:rsidR="008943A0">
              <w:rPr>
                <w:rFonts w:ascii="Calibri" w:hAnsi="Calibri"/>
              </w:rPr>
              <w:t>have delivered this session previously and feel that my knowledge in this area has improved, allowing me to put the subject into context by giving the learn</w:t>
            </w:r>
            <w:r w:rsidR="00D72311">
              <w:rPr>
                <w:rFonts w:ascii="Calibri" w:hAnsi="Calibri"/>
              </w:rPr>
              <w:t>er</w:t>
            </w:r>
            <w:r w:rsidR="008943A0">
              <w:rPr>
                <w:rFonts w:ascii="Calibri" w:hAnsi="Calibri"/>
              </w:rPr>
              <w:t xml:space="preserve">s examples, and questioning them about their own area of business. I introduced the session well, outlining the </w:t>
            </w:r>
            <w:r w:rsidR="00D72311">
              <w:rPr>
                <w:rFonts w:ascii="Calibri" w:hAnsi="Calibri"/>
              </w:rPr>
              <w:t>objectives and</w:t>
            </w:r>
            <w:r w:rsidR="008943A0">
              <w:rPr>
                <w:rFonts w:ascii="Calibri" w:hAnsi="Calibri"/>
              </w:rPr>
              <w:t xml:space="preserve"> Gestalt. I had planned and prepare my resources, checked the technology to ensure the session would flow without unnecessary interruptions. </w:t>
            </w:r>
            <w:r w:rsidR="00BA1DDB" w:rsidRPr="006920A0">
              <w:rPr>
                <w:rFonts w:ascii="Calibri" w:hAnsi="Calibri"/>
              </w:rPr>
              <w:t>My planning ensured that I considered a range of learning activities to meet different learning styles</w:t>
            </w:r>
            <w:r w:rsidR="008943A0">
              <w:rPr>
                <w:rFonts w:ascii="Calibri" w:hAnsi="Calibri"/>
              </w:rPr>
              <w:t xml:space="preserve"> and</w:t>
            </w:r>
            <w:r w:rsidR="008A4AEF">
              <w:rPr>
                <w:rFonts w:ascii="Calibri" w:hAnsi="Calibri"/>
              </w:rPr>
              <w:t>,</w:t>
            </w:r>
            <w:r w:rsidR="008943A0">
              <w:rPr>
                <w:rFonts w:ascii="Calibri" w:hAnsi="Calibri"/>
              </w:rPr>
              <w:t xml:space="preserve"> as noted by my observer</w:t>
            </w:r>
            <w:r w:rsidR="008A4AEF">
              <w:rPr>
                <w:rFonts w:ascii="Calibri" w:hAnsi="Calibri"/>
              </w:rPr>
              <w:t>,</w:t>
            </w:r>
            <w:r w:rsidR="008943A0">
              <w:rPr>
                <w:rFonts w:ascii="Calibri" w:hAnsi="Calibri"/>
              </w:rPr>
              <w:t xml:space="preserve"> demonstrated an andragogic approach. </w:t>
            </w:r>
          </w:p>
          <w:p w:rsidR="00103D71" w:rsidRPr="006920A0" w:rsidRDefault="008A4AEF" w:rsidP="006920A0">
            <w:pPr>
              <w:spacing w:line="360" w:lineRule="auto"/>
              <w:rPr>
                <w:rFonts w:ascii="Calibri" w:hAnsi="Calibri"/>
              </w:rPr>
            </w:pPr>
            <w:r>
              <w:rPr>
                <w:rFonts w:ascii="Calibri" w:hAnsi="Calibri"/>
              </w:rPr>
              <w:t xml:space="preserve">Joining instructions included a question to learners </w:t>
            </w:r>
            <w:proofErr w:type="gramStart"/>
            <w:r>
              <w:rPr>
                <w:rFonts w:ascii="Calibri" w:hAnsi="Calibri"/>
              </w:rPr>
              <w:t>with regards to</w:t>
            </w:r>
            <w:proofErr w:type="gramEnd"/>
            <w:r>
              <w:rPr>
                <w:rFonts w:ascii="Calibri" w:hAnsi="Calibri"/>
              </w:rPr>
              <w:t xml:space="preserve"> any requirements for </w:t>
            </w:r>
            <w:r w:rsidR="002B52F4" w:rsidRPr="006920A0">
              <w:rPr>
                <w:rFonts w:ascii="Calibri" w:hAnsi="Calibri"/>
              </w:rPr>
              <w:t xml:space="preserve">documents or </w:t>
            </w:r>
            <w:r>
              <w:rPr>
                <w:rFonts w:ascii="Calibri" w:hAnsi="Calibri"/>
              </w:rPr>
              <w:t xml:space="preserve">other </w:t>
            </w:r>
            <w:r w:rsidR="002B52F4" w:rsidRPr="006920A0">
              <w:rPr>
                <w:rFonts w:ascii="Calibri" w:hAnsi="Calibri"/>
              </w:rPr>
              <w:t xml:space="preserve">aspects of the session in Welsh. There were no requirements for documents in Welsh, other than this there was no use of incidental </w:t>
            </w:r>
            <w:r w:rsidRPr="006920A0">
              <w:rPr>
                <w:rFonts w:ascii="Calibri" w:hAnsi="Calibri"/>
              </w:rPr>
              <w:t>Welsh, which</w:t>
            </w:r>
            <w:r w:rsidR="002B52F4" w:rsidRPr="006920A0">
              <w:rPr>
                <w:rFonts w:ascii="Calibri" w:hAnsi="Calibri"/>
              </w:rPr>
              <w:t xml:space="preserve"> is why I gave a satisfactory. </w:t>
            </w:r>
            <w:r>
              <w:rPr>
                <w:rFonts w:ascii="Calibri" w:hAnsi="Calibri"/>
              </w:rPr>
              <w:t xml:space="preserve">As this was a target from my first session, I have made enquiries with the Equality and Diversity lead who states that I am doing what is required by the Welsh language board, </w:t>
            </w:r>
            <w:proofErr w:type="gramStart"/>
            <w:r>
              <w:rPr>
                <w:rFonts w:ascii="Calibri" w:hAnsi="Calibri"/>
              </w:rPr>
              <w:t>with regards to</w:t>
            </w:r>
            <w:proofErr w:type="gramEnd"/>
            <w:r>
              <w:rPr>
                <w:rFonts w:ascii="Calibri" w:hAnsi="Calibri"/>
              </w:rPr>
              <w:t xml:space="preserve"> training materials.</w:t>
            </w:r>
          </w:p>
          <w:p w:rsidR="002C6118" w:rsidRPr="006920A0" w:rsidRDefault="002C6118" w:rsidP="006920A0">
            <w:pPr>
              <w:spacing w:line="360" w:lineRule="auto"/>
              <w:rPr>
                <w:rFonts w:ascii="Calibri" w:hAnsi="Calibri"/>
              </w:rPr>
            </w:pPr>
            <w:r w:rsidRPr="006920A0">
              <w:rPr>
                <w:rFonts w:ascii="Calibri" w:hAnsi="Calibri"/>
              </w:rPr>
              <w:t xml:space="preserve">Where appropriate I am confident to use cross cutting themes for example by referring to supporting learning theories, in this lesson I was able to refer and link the session </w:t>
            </w:r>
            <w:r w:rsidR="008A4AEF">
              <w:rPr>
                <w:rFonts w:ascii="Calibri" w:hAnsi="Calibri"/>
              </w:rPr>
              <w:t>to teaching and learning resources, the learning pyramid and individual learning needs and styles</w:t>
            </w:r>
            <w:r w:rsidRPr="006920A0">
              <w:rPr>
                <w:rFonts w:ascii="Calibri" w:hAnsi="Calibri"/>
              </w:rPr>
              <w:t>.</w:t>
            </w:r>
          </w:p>
          <w:p w:rsidR="002C6118" w:rsidRPr="006920A0" w:rsidRDefault="002C6118" w:rsidP="006920A0">
            <w:pPr>
              <w:spacing w:line="360" w:lineRule="auto"/>
              <w:rPr>
                <w:rFonts w:ascii="Calibri" w:hAnsi="Calibri"/>
              </w:rPr>
            </w:pPr>
            <w:r w:rsidRPr="006920A0">
              <w:rPr>
                <w:rFonts w:ascii="Calibri" w:hAnsi="Calibri"/>
              </w:rPr>
              <w:t xml:space="preserve">My </w:t>
            </w:r>
            <w:r w:rsidR="003B2E09">
              <w:rPr>
                <w:rFonts w:ascii="Calibri" w:hAnsi="Calibri"/>
              </w:rPr>
              <w:t>observer noted my effective classroom management style, I feel confident that I was able to keep the learners engaged, demonstrated my knowledge and enthusiasm throughout the session</w:t>
            </w:r>
            <w:r w:rsidRPr="006920A0">
              <w:rPr>
                <w:rFonts w:ascii="Calibri" w:hAnsi="Calibri"/>
              </w:rPr>
              <w:t>.</w:t>
            </w:r>
          </w:p>
          <w:p w:rsidR="00A25B79" w:rsidRPr="006920A0" w:rsidRDefault="00A25B79" w:rsidP="006920A0">
            <w:pPr>
              <w:spacing w:line="360" w:lineRule="auto"/>
              <w:rPr>
                <w:rFonts w:ascii="Calibri" w:hAnsi="Calibri"/>
              </w:rPr>
            </w:pPr>
            <w:r w:rsidRPr="006920A0">
              <w:rPr>
                <w:rFonts w:ascii="Calibri" w:hAnsi="Calibri"/>
              </w:rPr>
              <w:t xml:space="preserve">Throughout the </w:t>
            </w:r>
            <w:proofErr w:type="gramStart"/>
            <w:r w:rsidRPr="006920A0">
              <w:rPr>
                <w:rFonts w:ascii="Calibri" w:hAnsi="Calibri"/>
              </w:rPr>
              <w:t>session</w:t>
            </w:r>
            <w:proofErr w:type="gramEnd"/>
            <w:r w:rsidRPr="006920A0">
              <w:rPr>
                <w:rFonts w:ascii="Calibri" w:hAnsi="Calibri"/>
              </w:rPr>
              <w:t xml:space="preserve"> I ensured I used open questions as a formative assessment approach, I was confident in my subject knowledge and this allowed me to ask supplementary questions to draw out learning.</w:t>
            </w:r>
          </w:p>
          <w:p w:rsidR="00103D71" w:rsidRPr="00C943A6" w:rsidRDefault="002C6118" w:rsidP="003B2E09">
            <w:pPr>
              <w:spacing w:line="360" w:lineRule="auto"/>
              <w:rPr>
                <w:rFonts w:ascii="Calibri" w:hAnsi="Calibri"/>
              </w:rPr>
            </w:pPr>
            <w:r w:rsidRPr="006920A0">
              <w:rPr>
                <w:rFonts w:ascii="Calibri" w:hAnsi="Calibri"/>
              </w:rPr>
              <w:t xml:space="preserve">In a </w:t>
            </w:r>
            <w:proofErr w:type="gramStart"/>
            <w:r w:rsidRPr="006920A0">
              <w:rPr>
                <w:rFonts w:ascii="Calibri" w:hAnsi="Calibri"/>
              </w:rPr>
              <w:t xml:space="preserve">debrief </w:t>
            </w:r>
            <w:r w:rsidR="00E5154C" w:rsidRPr="006920A0">
              <w:rPr>
                <w:rFonts w:ascii="Calibri" w:hAnsi="Calibri"/>
              </w:rPr>
              <w:t>,</w:t>
            </w:r>
            <w:proofErr w:type="gramEnd"/>
            <w:r w:rsidR="00E5154C" w:rsidRPr="006920A0">
              <w:rPr>
                <w:rFonts w:ascii="Calibri" w:hAnsi="Calibri"/>
              </w:rPr>
              <w:t xml:space="preserve"> with my observer, </w:t>
            </w:r>
            <w:r w:rsidR="003B2E09">
              <w:rPr>
                <w:rFonts w:ascii="Calibri" w:hAnsi="Calibri"/>
              </w:rPr>
              <w:t>we discussed my previous target to use more</w:t>
            </w:r>
            <w:r w:rsidRPr="006920A0">
              <w:rPr>
                <w:rFonts w:ascii="Calibri" w:hAnsi="Calibri"/>
              </w:rPr>
              <w:t xml:space="preserve"> technology</w:t>
            </w:r>
            <w:r w:rsidR="003B2E09">
              <w:rPr>
                <w:rFonts w:ascii="Calibri" w:hAnsi="Calibri"/>
              </w:rPr>
              <w:t xml:space="preserve"> based learning</w:t>
            </w:r>
            <w:r w:rsidR="00E5154C" w:rsidRPr="006920A0">
              <w:rPr>
                <w:rFonts w:ascii="Calibri" w:hAnsi="Calibri"/>
              </w:rPr>
              <w:t>.</w:t>
            </w:r>
            <w:r w:rsidR="003B2E09">
              <w:rPr>
                <w:rFonts w:ascii="Calibri" w:hAnsi="Calibri"/>
              </w:rPr>
              <w:t xml:space="preserve"> I was able to use </w:t>
            </w:r>
            <w:proofErr w:type="spellStart"/>
            <w:r w:rsidR="003B2E09">
              <w:rPr>
                <w:rFonts w:ascii="Calibri" w:hAnsi="Calibri"/>
              </w:rPr>
              <w:t>SLido</w:t>
            </w:r>
            <w:proofErr w:type="spellEnd"/>
            <w:r w:rsidR="003B2E09">
              <w:rPr>
                <w:rFonts w:ascii="Calibri" w:hAnsi="Calibri"/>
              </w:rPr>
              <w:t xml:space="preserve"> to </w:t>
            </w:r>
            <w:proofErr w:type="gramStart"/>
            <w:r w:rsidR="003B2E09">
              <w:rPr>
                <w:rFonts w:ascii="Calibri" w:hAnsi="Calibri"/>
              </w:rPr>
              <w:t>evaluated</w:t>
            </w:r>
            <w:proofErr w:type="gramEnd"/>
            <w:r w:rsidR="003B2E09">
              <w:rPr>
                <w:rFonts w:ascii="Calibri" w:hAnsi="Calibri"/>
              </w:rPr>
              <w:t xml:space="preserve"> the lesson, but times restrictions meant I wasn’t able to design any online resources. However, I have recognized that this session will benefit from the knowledge checks being done via a quiz and will add an extra blended learning approach.</w:t>
            </w:r>
          </w:p>
          <w:p w:rsidR="00103D71" w:rsidRPr="00C943A6" w:rsidRDefault="00103D71" w:rsidP="00FE2FA0">
            <w:pPr>
              <w:rPr>
                <w:rFonts w:ascii="Calibri" w:hAnsi="Calibri"/>
              </w:rPr>
            </w:pPr>
          </w:p>
          <w:p w:rsidR="00103D71" w:rsidRPr="00C943A6" w:rsidRDefault="00103D71" w:rsidP="00FE2FA0">
            <w:pPr>
              <w:rPr>
                <w:rFonts w:ascii="Calibri" w:hAnsi="Calibri"/>
              </w:rPr>
            </w:pPr>
          </w:p>
        </w:tc>
      </w:tr>
      <w:tr w:rsidR="00103D71" w:rsidRPr="000E3453" w:rsidTr="00FE2FA0">
        <w:trPr>
          <w:gridAfter w:val="1"/>
          <w:wAfter w:w="517" w:type="dxa"/>
          <w:trHeight w:val="1304"/>
          <w:jc w:val="center"/>
        </w:trPr>
        <w:tc>
          <w:tcPr>
            <w:tcW w:w="9962" w:type="dxa"/>
            <w:gridSpan w:val="5"/>
            <w:shd w:val="clear" w:color="auto" w:fill="auto"/>
          </w:tcPr>
          <w:p w:rsidR="00103D71" w:rsidRDefault="00103D71" w:rsidP="00FE2FA0">
            <w:pPr>
              <w:rPr>
                <w:rFonts w:ascii="Calibri" w:hAnsi="Calibri"/>
                <w:b/>
              </w:rPr>
            </w:pPr>
            <w:r w:rsidRPr="00C943A6">
              <w:rPr>
                <w:rFonts w:ascii="Calibri" w:hAnsi="Calibri"/>
                <w:b/>
              </w:rPr>
              <w:t>Key targets for the next lesson (linked to Mentor / Tutor) comments</w:t>
            </w:r>
            <w:r>
              <w:rPr>
                <w:rFonts w:ascii="Calibri" w:hAnsi="Calibri"/>
                <w:b/>
              </w:rPr>
              <w:t xml:space="preserve"> and mapped to professional standards</w:t>
            </w:r>
            <w:r w:rsidRPr="00C943A6">
              <w:rPr>
                <w:rFonts w:ascii="Calibri" w:hAnsi="Calibri"/>
                <w:b/>
              </w:rPr>
              <w:t>:</w:t>
            </w:r>
          </w:p>
          <w:p w:rsidR="003B2E09" w:rsidRDefault="003B2E09" w:rsidP="003B2E09">
            <w:pPr>
              <w:pStyle w:val="Default"/>
              <w:spacing w:line="360" w:lineRule="auto"/>
              <w:rPr>
                <w:sz w:val="22"/>
                <w:szCs w:val="22"/>
              </w:rPr>
            </w:pPr>
            <w:r>
              <w:rPr>
                <w:sz w:val="22"/>
                <w:szCs w:val="22"/>
              </w:rPr>
              <w:t xml:space="preserve">Target – design knowledge checks to </w:t>
            </w:r>
            <w:proofErr w:type="gramStart"/>
            <w:r>
              <w:rPr>
                <w:sz w:val="22"/>
                <w:szCs w:val="22"/>
              </w:rPr>
              <w:t>be delivered</w:t>
            </w:r>
            <w:proofErr w:type="gramEnd"/>
            <w:r>
              <w:rPr>
                <w:sz w:val="22"/>
                <w:szCs w:val="22"/>
              </w:rPr>
              <w:t xml:space="preserve"> in the form of an online quiz. This will be an ongoing target</w:t>
            </w:r>
            <w:r w:rsidR="00435228">
              <w:rPr>
                <w:sz w:val="22"/>
                <w:szCs w:val="22"/>
              </w:rPr>
              <w:t xml:space="preserve">. This also links with my mentor Term 2 notes i.e. one objective </w:t>
            </w:r>
            <w:r w:rsidR="00435228" w:rsidRPr="001D7C1F">
              <w:rPr>
                <w:rFonts w:ascii="Arial" w:hAnsi="Arial" w:cs="Arial"/>
                <w:sz w:val="22"/>
                <w:szCs w:val="22"/>
              </w:rPr>
              <w:t>Research ‘Emergent Technologies’ for the L4 CET and Trainer CPD Pathway</w:t>
            </w:r>
            <w:r w:rsidR="00435228">
              <w:rPr>
                <w:rFonts w:ascii="Arial" w:hAnsi="Arial" w:cs="Arial"/>
                <w:sz w:val="22"/>
                <w:szCs w:val="22"/>
              </w:rPr>
              <w:t>.</w:t>
            </w:r>
            <w:bookmarkStart w:id="0" w:name="_GoBack"/>
            <w:bookmarkEnd w:id="0"/>
          </w:p>
          <w:p w:rsidR="00E5154C" w:rsidRPr="00F17D24" w:rsidRDefault="00E5154C" w:rsidP="006920A0">
            <w:pPr>
              <w:pStyle w:val="Default"/>
              <w:spacing w:line="360" w:lineRule="auto"/>
              <w:rPr>
                <w:rFonts w:ascii="Arial" w:hAnsi="Arial" w:cs="Arial"/>
                <w:sz w:val="22"/>
                <w:szCs w:val="22"/>
              </w:rPr>
            </w:pPr>
            <w:r w:rsidRPr="00F17D24">
              <w:rPr>
                <w:rFonts w:ascii="Arial" w:hAnsi="Arial" w:cs="Arial"/>
                <w:sz w:val="22"/>
                <w:szCs w:val="22"/>
              </w:rPr>
              <w:t xml:space="preserve">K2: Appropriate methods for teaching, learning and assessing in the subject area and at the level of the academic programme. </w:t>
            </w:r>
          </w:p>
          <w:p w:rsidR="00E5154C" w:rsidRPr="00F17D24" w:rsidRDefault="00E5154C" w:rsidP="006920A0">
            <w:pPr>
              <w:pStyle w:val="Default"/>
              <w:spacing w:line="360" w:lineRule="auto"/>
              <w:rPr>
                <w:rFonts w:ascii="Arial" w:hAnsi="Arial" w:cs="Arial"/>
                <w:sz w:val="22"/>
                <w:szCs w:val="22"/>
              </w:rPr>
            </w:pPr>
            <w:r w:rsidRPr="00F17D24">
              <w:rPr>
                <w:rFonts w:ascii="Arial" w:hAnsi="Arial" w:cs="Arial"/>
                <w:sz w:val="22"/>
                <w:szCs w:val="22"/>
              </w:rPr>
              <w:t xml:space="preserve">K3: How students learn, both generally and within their subjects/disciplinary area(s). </w:t>
            </w:r>
          </w:p>
          <w:p w:rsidR="00103D71" w:rsidRPr="00C943A6" w:rsidRDefault="00E5154C" w:rsidP="003B2E09">
            <w:pPr>
              <w:pStyle w:val="Default"/>
              <w:spacing w:line="360" w:lineRule="auto"/>
              <w:rPr>
                <w:rFonts w:ascii="Calibri" w:hAnsi="Calibri"/>
              </w:rPr>
            </w:pPr>
            <w:r w:rsidRPr="00F17D24">
              <w:rPr>
                <w:rFonts w:ascii="Arial" w:hAnsi="Arial" w:cs="Arial"/>
                <w:sz w:val="22"/>
                <w:szCs w:val="22"/>
              </w:rPr>
              <w:lastRenderedPageBreak/>
              <w:t xml:space="preserve">K4: The use and value of appropriate learning technologies. </w:t>
            </w:r>
          </w:p>
        </w:tc>
      </w:tr>
    </w:tbl>
    <w:p w:rsidR="0034649A" w:rsidRDefault="0034649A"/>
    <w:sectPr w:rsidR="0034649A" w:rsidSect="00103D7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Open Sans">
    <w:altName w:val="Open Sans"/>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221DFE"/>
    <w:multiLevelType w:val="hybridMultilevel"/>
    <w:tmpl w:val="C05E690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197D40"/>
    <w:multiLevelType w:val="hybridMultilevel"/>
    <w:tmpl w:val="E0C214A0"/>
    <w:lvl w:ilvl="0" w:tplc="0809000D">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DF2A43"/>
    <w:multiLevelType w:val="hybridMultilevel"/>
    <w:tmpl w:val="EC367CC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5BD1721"/>
    <w:multiLevelType w:val="hybridMultilevel"/>
    <w:tmpl w:val="06EA7F2E"/>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3D71"/>
    <w:rsid w:val="00103D71"/>
    <w:rsid w:val="00117284"/>
    <w:rsid w:val="002B52F4"/>
    <w:rsid w:val="002C6118"/>
    <w:rsid w:val="00342F82"/>
    <w:rsid w:val="0034649A"/>
    <w:rsid w:val="00376EA4"/>
    <w:rsid w:val="003B2E09"/>
    <w:rsid w:val="00435228"/>
    <w:rsid w:val="006920A0"/>
    <w:rsid w:val="0087527F"/>
    <w:rsid w:val="008943A0"/>
    <w:rsid w:val="008A4AEF"/>
    <w:rsid w:val="00A25B79"/>
    <w:rsid w:val="00AA2F76"/>
    <w:rsid w:val="00BA1DDB"/>
    <w:rsid w:val="00C430D9"/>
    <w:rsid w:val="00C91ABF"/>
    <w:rsid w:val="00D72311"/>
    <w:rsid w:val="00DE6BA0"/>
    <w:rsid w:val="00E5154C"/>
    <w:rsid w:val="00F17D24"/>
    <w:rsid w:val="00FE2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41338"/>
  <w15:chartTrackingRefBased/>
  <w15:docId w15:val="{E136613E-C396-400B-A797-25CC97B1C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3D71"/>
    <w:pPr>
      <w:jc w:val="left"/>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2FA0"/>
    <w:pPr>
      <w:ind w:left="720"/>
      <w:contextualSpacing/>
    </w:pPr>
  </w:style>
  <w:style w:type="paragraph" w:customStyle="1" w:styleId="Default">
    <w:name w:val="Default"/>
    <w:rsid w:val="00E5154C"/>
    <w:pPr>
      <w:autoSpaceDE w:val="0"/>
      <w:autoSpaceDN w:val="0"/>
      <w:adjustRightInd w:val="0"/>
      <w:jc w:val="left"/>
    </w:pPr>
    <w:rPr>
      <w:rFonts w:ascii="Open Sans" w:hAnsi="Open Sans" w:cs="Open Sans"/>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183</TotalTime>
  <Pages>3</Pages>
  <Words>734</Words>
  <Characters>4187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SMU</dc:creator>
  <cp:keywords/>
  <dc:description/>
  <cp:lastModifiedBy>Shairon Harris</cp:lastModifiedBy>
  <cp:revision>14</cp:revision>
  <dcterms:created xsi:type="dcterms:W3CDTF">2018-09-01T08:43:00Z</dcterms:created>
  <dcterms:modified xsi:type="dcterms:W3CDTF">2020-05-19T17:14:00Z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aaf0c027-aa0f-4f55-bb69-62f26d00dcf6</vt:lpwstr>
  </property>
</Properties>
</file>