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25C13"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                               How I prepare myself for </w:t>
      </w:r>
      <w:proofErr w:type="spellStart"/>
      <w:proofErr w:type="gramStart"/>
      <w:r>
        <w:rPr>
          <w:rFonts w:ascii="Arial" w:eastAsia="Times New Roman" w:hAnsi="Arial" w:cs="Arial"/>
          <w:color w:val="222222"/>
          <w:sz w:val="24"/>
          <w:szCs w:val="24"/>
          <w:lang w:eastAsia="en-GB"/>
        </w:rPr>
        <w:t>a</w:t>
      </w:r>
      <w:proofErr w:type="spellEnd"/>
      <w:proofErr w:type="gramEnd"/>
      <w:r>
        <w:rPr>
          <w:rFonts w:ascii="Arial" w:eastAsia="Times New Roman" w:hAnsi="Arial" w:cs="Arial"/>
          <w:color w:val="222222"/>
          <w:sz w:val="24"/>
          <w:szCs w:val="24"/>
          <w:lang w:eastAsia="en-GB"/>
        </w:rPr>
        <w:t xml:space="preserve"> interview </w:t>
      </w:r>
    </w:p>
    <w:p w14:paraId="5F23191F"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p>
    <w:p w14:paraId="60879A65"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p>
    <w:p w14:paraId="4D3AF041"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The day before I participated in the interview, I thought I should carefully research the profile of the company I would like to work for, that is, to know where the market is, what is the vision that guides its entire </w:t>
      </w:r>
      <w:proofErr w:type="gramStart"/>
      <w:r>
        <w:rPr>
          <w:rFonts w:ascii="Arial" w:eastAsia="Times New Roman" w:hAnsi="Arial" w:cs="Arial"/>
          <w:color w:val="222222"/>
          <w:sz w:val="24"/>
          <w:szCs w:val="24"/>
          <w:lang w:eastAsia="en-GB"/>
        </w:rPr>
        <w:t>business,  which</w:t>
      </w:r>
      <w:proofErr w:type="gramEnd"/>
      <w:r>
        <w:rPr>
          <w:rFonts w:ascii="Arial" w:eastAsia="Times New Roman" w:hAnsi="Arial" w:cs="Arial"/>
          <w:color w:val="222222"/>
          <w:sz w:val="24"/>
          <w:szCs w:val="24"/>
          <w:lang w:eastAsia="en-GB"/>
        </w:rPr>
        <w:t xml:space="preserve"> is the organizational culture it promotes.  Also, research carefully how the company communicates, on the official website or on social networks, because this can be useful for the next step.  I think the day before what I want to wear to that interview, whether it's online or offline.</w:t>
      </w:r>
    </w:p>
    <w:p w14:paraId="691FC61A"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p>
    <w:p w14:paraId="02FFC125"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During the interview</w:t>
      </w:r>
    </w:p>
    <w:p w14:paraId="28A158EC"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Highlight yourself!</w:t>
      </w:r>
    </w:p>
    <w:p w14:paraId="50DD1D38"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Emphasize your natural abilities and knowledge gained through examples from your own experience.  Talk about any activity relevant to the job you are looking for. </w:t>
      </w:r>
    </w:p>
    <w:p w14:paraId="4DB6C2C3"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p>
    <w:p w14:paraId="775A8F60"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Show interest!</w:t>
      </w:r>
    </w:p>
    <w:p w14:paraId="683B3C3A"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Show your interest in the company and the job offered, but always come up with arguments (personal motivations, results, achievements) to support your motivation.</w:t>
      </w:r>
    </w:p>
    <w:p w14:paraId="43825BB4"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p>
    <w:p w14:paraId="7B04F209"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Demonstrate that you know what you want, set a professional goal that you want to pursue.</w:t>
      </w:r>
    </w:p>
    <w:p w14:paraId="07C647D2"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Look forward to your future career!  Don't get stuck just talking about your past activities.</w:t>
      </w:r>
    </w:p>
    <w:p w14:paraId="5CBE0334"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p>
    <w:p w14:paraId="008DB969"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Be relaxed!</w:t>
      </w:r>
    </w:p>
    <w:p w14:paraId="580EAA9D"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Remember that an interview is a conversation between two people, not an interrogation.  Try to relax to avoid stammering, shaking your voice or any other overly emotional reaction.  A firm and confident candidate will impress any employer.</w:t>
      </w:r>
    </w:p>
    <w:p w14:paraId="45B42F17"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Think that the recruiter is trying to find the most compatible person for the job you applied for, and you are there to prove that you are the right person.  Don't let emotions stop you from showing off!</w:t>
      </w:r>
    </w:p>
    <w:p w14:paraId="2C7F536F"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w:t>
      </w:r>
    </w:p>
    <w:p w14:paraId="2BB08724"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Don't be too friendly!</w:t>
      </w:r>
    </w:p>
    <w:p w14:paraId="2E3D444D"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 Although some recruiters may be very friendly, do not try to be too familiar with them.  Avoid personal details, </w:t>
      </w:r>
      <w:proofErr w:type="gramStart"/>
      <w:r>
        <w:rPr>
          <w:rFonts w:ascii="Arial" w:eastAsia="Times New Roman" w:hAnsi="Arial" w:cs="Arial"/>
          <w:color w:val="222222"/>
          <w:sz w:val="24"/>
          <w:szCs w:val="24"/>
          <w:lang w:eastAsia="en-GB"/>
        </w:rPr>
        <w:t>jokes</w:t>
      </w:r>
      <w:proofErr w:type="gramEnd"/>
      <w:r>
        <w:rPr>
          <w:rFonts w:ascii="Arial" w:eastAsia="Times New Roman" w:hAnsi="Arial" w:cs="Arial"/>
          <w:color w:val="222222"/>
          <w:sz w:val="24"/>
          <w:szCs w:val="24"/>
          <w:lang w:eastAsia="en-GB"/>
        </w:rPr>
        <w:t xml:space="preserve"> or excessive physical contact.  Keep your professionalism to the end.  Adapt your </w:t>
      </w:r>
      <w:proofErr w:type="spellStart"/>
      <w:r>
        <w:rPr>
          <w:rFonts w:ascii="Arial" w:eastAsia="Times New Roman" w:hAnsi="Arial" w:cs="Arial"/>
          <w:color w:val="222222"/>
          <w:sz w:val="24"/>
          <w:szCs w:val="24"/>
          <w:lang w:eastAsia="en-GB"/>
        </w:rPr>
        <w:t>behavior</w:t>
      </w:r>
      <w:proofErr w:type="spellEnd"/>
      <w:r>
        <w:rPr>
          <w:rFonts w:ascii="Arial" w:eastAsia="Times New Roman" w:hAnsi="Arial" w:cs="Arial"/>
          <w:color w:val="222222"/>
          <w:sz w:val="24"/>
          <w:szCs w:val="24"/>
          <w:lang w:eastAsia="en-GB"/>
        </w:rPr>
        <w:t xml:space="preserve"> according to the investigator.</w:t>
      </w:r>
    </w:p>
    <w:p w14:paraId="7F71F7BD"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p>
    <w:p w14:paraId="523A0F96"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Do not ask questions about salary or benefits before the interviewer discusses these things.  However, if the employer does not do this, it is advisable at the end of the discussion to open the topic yourself.</w:t>
      </w:r>
    </w:p>
    <w:p w14:paraId="1874C623"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Be careful how you speak!</w:t>
      </w:r>
    </w:p>
    <w:p w14:paraId="52E1DB9E"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p>
    <w:p w14:paraId="3DB3315D"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Try to adopt a language as professional as possible in a neutral tone and avoid jokes.</w:t>
      </w:r>
    </w:p>
    <w:p w14:paraId="1E798505"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Watch out for non-verbal language!</w:t>
      </w:r>
    </w:p>
    <w:p w14:paraId="36F0C830"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Try to have a relaxed attitude, to pay attention to the way we look at the interviewer, to the position of the body (how we hold our hands, feet, shoulders, etc.), breathing, facial expressions.</w:t>
      </w:r>
    </w:p>
    <w:p w14:paraId="4E3CBC31"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p>
    <w:p w14:paraId="0B0C8D14"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lastRenderedPageBreak/>
        <w:t>The questions I prefer to hear during the interview are </w:t>
      </w:r>
    </w:p>
    <w:p w14:paraId="7B8CF39B"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1. Where do you see yourself in 3 </w:t>
      </w:r>
      <w:proofErr w:type="spellStart"/>
      <w:r>
        <w:rPr>
          <w:rFonts w:ascii="Arial" w:eastAsia="Times New Roman" w:hAnsi="Arial" w:cs="Arial"/>
          <w:color w:val="222222"/>
          <w:sz w:val="24"/>
          <w:szCs w:val="24"/>
          <w:lang w:eastAsia="en-GB"/>
        </w:rPr>
        <w:t>years time</w:t>
      </w:r>
      <w:proofErr w:type="spellEnd"/>
      <w:r>
        <w:rPr>
          <w:rFonts w:ascii="Arial" w:eastAsia="Times New Roman" w:hAnsi="Arial" w:cs="Arial"/>
          <w:color w:val="222222"/>
          <w:sz w:val="24"/>
          <w:szCs w:val="24"/>
          <w:lang w:eastAsia="en-GB"/>
        </w:rPr>
        <w:t xml:space="preserve"> in this company?</w:t>
      </w:r>
    </w:p>
    <w:p w14:paraId="696A7C1D" w14:textId="77777777" w:rsidR="003C3475" w:rsidRDefault="003C3475" w:rsidP="003C347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2. Why should I hire </w:t>
      </w:r>
      <w:proofErr w:type="gramStart"/>
      <w:r>
        <w:rPr>
          <w:rFonts w:ascii="Arial" w:eastAsia="Times New Roman" w:hAnsi="Arial" w:cs="Arial"/>
          <w:color w:val="222222"/>
          <w:sz w:val="24"/>
          <w:szCs w:val="24"/>
          <w:lang w:eastAsia="en-GB"/>
        </w:rPr>
        <w:t>you ?</w:t>
      </w:r>
      <w:proofErr w:type="gramEnd"/>
    </w:p>
    <w:p w14:paraId="352859A6" w14:textId="77777777" w:rsidR="003C3475" w:rsidRDefault="003C3475" w:rsidP="003C3475"/>
    <w:p w14:paraId="78659D52" w14:textId="77777777" w:rsidR="001B0010" w:rsidRDefault="001B0010"/>
    <w:sectPr w:rsidR="001B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475"/>
    <w:rsid w:val="001B0010"/>
    <w:rsid w:val="003C3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87305"/>
  <w15:chartTrackingRefBased/>
  <w15:docId w15:val="{8D8D9BB9-E3B3-4B6B-A3C0-1F9FF9F55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475"/>
    <w:pPr>
      <w:suppressAutoHyphens/>
      <w:autoSpaceDN w:val="0"/>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3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389</Words>
  <Characters>2218</Characters>
  <Application>Microsoft Office Word</Application>
  <DocSecurity>0</DocSecurity>
  <Lines>18</Lines>
  <Paragraphs>5</Paragraphs>
  <ScaleCrop>false</ScaleCrop>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dc:creator>
  <cp:keywords/>
  <dc:description/>
  <cp:lastModifiedBy>Jennifer</cp:lastModifiedBy>
  <cp:revision>1</cp:revision>
  <dcterms:created xsi:type="dcterms:W3CDTF">2022-03-15T21:54:00Z</dcterms:created>
  <dcterms:modified xsi:type="dcterms:W3CDTF">2022-03-15T21:59:00Z</dcterms:modified>
</cp:coreProperties>
</file>