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p14">
  <w:body>
    <w:p w:rsidR="02A09114" w:rsidP="1589EAF8" w:rsidRDefault="02A09114" w14:paraId="1E96A01D" w14:textId="71EEE268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64B77FC4" w:rsidR="49F7CC8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Title: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A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comparasion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the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marketing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methods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two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multinational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hotel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brands</w:t>
      </w:r>
      <w:r w:rsidRPr="64B77FC4" w:rsidR="3B11FC1E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</w:p>
    <w:p w:rsidR="02A09114" w:rsidP="1589EAF8" w:rsidRDefault="02A09114" w14:paraId="7A24E8CE" w14:textId="1DB8858E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</w:p>
    <w:p w:rsidR="02A09114" w:rsidP="1589EAF8" w:rsidRDefault="02A09114" w14:paraId="6956BED0" w14:textId="5C4A1631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64B77FC4" w:rsidR="080D299C">
        <w:rPr>
          <w:rFonts w:ascii="Segoe UI" w:hAnsi="Segoe UI" w:eastAsia="Segoe UI" w:cs="Segoe UI"/>
          <w:noProof w:val="0"/>
          <w:sz w:val="28"/>
          <w:szCs w:val="28"/>
          <w:lang w:val="el-GR"/>
        </w:rPr>
        <w:t>Name</w:t>
      </w:r>
      <w:r w:rsidRPr="64B77FC4" w:rsidR="080D2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: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Zoi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Michalar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 </w:t>
      </w:r>
      <w:r>
        <w:br/>
      </w:r>
    </w:p>
    <w:p w:rsidR="02A09114" w:rsidP="1589EAF8" w:rsidRDefault="02A09114" w14:paraId="63723946" w14:textId="2926D745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7492813" w:rsidR="6D5EF904">
        <w:rPr>
          <w:rFonts w:ascii="Segoe UI" w:hAnsi="Segoe UI" w:eastAsia="Segoe UI" w:cs="Segoe UI"/>
          <w:noProof w:val="0"/>
          <w:sz w:val="28"/>
          <w:szCs w:val="28"/>
          <w:lang w:val="el-GR"/>
        </w:rPr>
        <w:t>Student</w:t>
      </w:r>
      <w:r w:rsidRPr="17492813" w:rsidR="6D5EF90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ID </w:t>
      </w:r>
      <w:r w:rsidRPr="17492813" w:rsidR="6D5EF904">
        <w:rPr>
          <w:rFonts w:ascii="Segoe UI" w:hAnsi="Segoe UI" w:eastAsia="Segoe UI" w:cs="Segoe UI"/>
          <w:noProof w:val="0"/>
          <w:sz w:val="28"/>
          <w:szCs w:val="28"/>
          <w:lang w:val="el-GR"/>
        </w:rPr>
        <w:t>number</w:t>
      </w:r>
      <w:r w:rsidRPr="17492813" w:rsidR="6D5EF90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: 2233812 </w:t>
      </w:r>
      <w:r>
        <w:br/>
      </w:r>
    </w:p>
    <w:p w:rsidR="02A09114" w:rsidP="1589EAF8" w:rsidRDefault="02A09114" w14:paraId="6D111B3B" w14:textId="5503C9AC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Marketing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Essentials BMIH4005 </w:t>
      </w:r>
    </w:p>
    <w:p w:rsidR="02A09114" w:rsidP="64B77FC4" w:rsidRDefault="02A09114" w14:paraId="3C78FFBF" w14:textId="7BEB0E16">
      <w:pPr>
        <w:pStyle w:val="Normal"/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>
        <w:br/>
      </w:r>
      <w:r w:rsidRPr="64B77FC4" w:rsidR="26A51F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Lecturer’s </w:t>
      </w:r>
      <w:r w:rsidRPr="64B77FC4" w:rsidR="26A51F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name</w:t>
      </w:r>
      <w:r w:rsidRPr="64B77FC4" w:rsidR="26A51F07">
        <w:rPr>
          <w:rFonts w:ascii="Segoe UI" w:hAnsi="Segoe UI" w:eastAsia="Segoe UI" w:cs="Segoe UI"/>
          <w:noProof w:val="0"/>
          <w:sz w:val="22"/>
          <w:szCs w:val="22"/>
          <w:lang w:val="el-GR"/>
        </w:rPr>
        <w:t xml:space="preserve"> </w:t>
      </w:r>
      <w:r w:rsidRPr="64B77FC4" w:rsidR="287C47AC">
        <w:rPr>
          <w:rFonts w:ascii="Segoe UI" w:hAnsi="Segoe UI" w:eastAsia="Segoe UI" w:cs="Segoe UI"/>
          <w:noProof w:val="0"/>
          <w:sz w:val="22"/>
          <w:szCs w:val="22"/>
          <w:lang w:val="el-GR"/>
        </w:rPr>
        <w:t xml:space="preserve">: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Scot</w:t>
      </w:r>
      <w:r w:rsidRPr="64B77FC4" w:rsidR="0392DCBB">
        <w:rPr>
          <w:rFonts w:ascii="Segoe UI" w:hAnsi="Segoe UI" w:eastAsia="Segoe UI" w:cs="Segoe UI"/>
          <w:noProof w:val="0"/>
          <w:sz w:val="28"/>
          <w:szCs w:val="28"/>
          <w:lang w:val="el-GR"/>
        </w:rPr>
        <w:t>t</w:t>
      </w:r>
      <w:r w:rsidRPr="64B77FC4" w:rsidR="0392DCB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64B77FC4" w:rsidR="0392DCBB">
        <w:rPr>
          <w:rFonts w:ascii="Segoe UI" w:hAnsi="Segoe UI" w:eastAsia="Segoe UI" w:cs="Segoe UI"/>
          <w:noProof w:val="0"/>
          <w:sz w:val="28"/>
          <w:szCs w:val="28"/>
          <w:lang w:val="el-GR"/>
        </w:rPr>
        <w:t>J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ames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64B77FC4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</w:p>
    <w:p w:rsidR="02A09114" w:rsidP="1589EAF8" w:rsidRDefault="02A09114" w14:paraId="2ACDC1D1" w14:textId="4525466E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</w:p>
    <w:p w:rsidR="02A09114" w:rsidP="1589EAF8" w:rsidRDefault="02A09114" w14:paraId="45F304D2" w14:textId="70329E38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</w:p>
    <w:p w:rsidR="02A09114" w:rsidP="1589EAF8" w:rsidRDefault="02A09114" w14:paraId="1527959D" w14:textId="130F60F3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</w:p>
    <w:p w:rsidR="02A09114" w:rsidP="1589EAF8" w:rsidRDefault="02A09114" w14:paraId="56836878" w14:textId="7A27F49B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</w:p>
    <w:p w:rsidR="02A09114" w:rsidP="1589EAF8" w:rsidRDefault="02A09114" w14:paraId="367AB581" w14:textId="27B85469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Introduction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Six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Senses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 </w:t>
      </w:r>
    </w:p>
    <w:p w:rsidR="02A09114" w:rsidP="1589EAF8" w:rsidRDefault="02A09114" w14:paraId="7235E51C" w14:textId="4C71C45A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Six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Senses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Hotels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was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founded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1995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Sonu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Shivdasani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part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the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IHGHotels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Resorts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family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luxurious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hotel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spa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brand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that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work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towards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providingguests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special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comprehensive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experience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manages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hotels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resorts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located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indifferent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countries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such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Bhutan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Cambodia,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China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India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Indonesia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Israel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Fiji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France,and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Maldives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name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but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few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spas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that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offer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wide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range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comprehensive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wellness,rejuvenation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beauty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treatments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provided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under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guidance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expert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therapists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Sixsenses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Hotels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identified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19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countries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under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brand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names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Six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Senses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Evason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SixSenses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Spas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has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private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apartments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that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offer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best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all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worlds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- a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spectacular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homewith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tropical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island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snowy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mountain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retreat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or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enviable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downtown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address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Built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usingmaterials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that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are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renewable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found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locally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abiding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high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standards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energy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andwater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effectiveness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The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residences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proceed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care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on the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earth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while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providing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resolutespace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level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privacy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comfort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Six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Senses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also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focuses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its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attention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on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sustainability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withan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aim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reduce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its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environmental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footmark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This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includes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using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environment-friendlymaterials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such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bamboo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reused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materials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well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implementing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viable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practicessuch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recycling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reducing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waste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energy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conservation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(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Stombelli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2020, p.525). The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SixSenses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Hotels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brand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brings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together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varied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transnational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multicultural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portfolio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ofproperties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each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host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bringing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values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life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their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own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way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Overall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Six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Sensesoffers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passion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for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wellness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community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sustainable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design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and 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smiles</w:t>
      </w: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</w:p>
    <w:p w:rsidR="02A09114" w:rsidP="1589EAF8" w:rsidRDefault="02A09114" w14:paraId="664A0CE9" w14:textId="233FBF43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589EAF8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</w:p>
    <w:p w:rsidR="02A09114" w:rsidP="1589EAF8" w:rsidRDefault="02A09114" w14:paraId="467057A8" w14:textId="7015750F">
      <w:pPr>
        <w:pStyle w:val="Normal"/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7492813" w:rsidR="488273B9">
        <w:rPr>
          <w:rFonts w:ascii="Segoe UI" w:hAnsi="Segoe UI" w:eastAsia="Segoe UI" w:cs="Segoe UI"/>
          <w:noProof w:val="0"/>
          <w:sz w:val="28"/>
          <w:szCs w:val="28"/>
          <w:lang w:val="el-GR"/>
        </w:rPr>
        <w:t>Introduction</w:t>
      </w:r>
      <w:r w:rsidRPr="17492813" w:rsidR="488273B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hol</w:t>
      </w:r>
      <w:r w:rsidRPr="17492813" w:rsidR="67072ECE">
        <w:rPr>
          <w:rFonts w:ascii="Segoe UI" w:hAnsi="Segoe UI" w:eastAsia="Segoe UI" w:cs="Segoe UI"/>
          <w:noProof w:val="0"/>
          <w:sz w:val="28"/>
          <w:szCs w:val="28"/>
          <w:lang w:val="el-GR"/>
        </w:rPr>
        <w:t>i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day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</w:t>
      </w:r>
      <w:r w:rsidRPr="17492813" w:rsidR="42F0679C">
        <w:rPr>
          <w:rFonts w:ascii="Segoe UI" w:hAnsi="Segoe UI" w:eastAsia="Segoe UI" w:cs="Segoe UI"/>
          <w:noProof w:val="0"/>
          <w:sz w:val="28"/>
          <w:szCs w:val="28"/>
          <w:lang w:val="el-GR"/>
        </w:rPr>
        <w:t>n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 </w:t>
      </w:r>
    </w:p>
    <w:p w:rsidR="02A09114" w:rsidP="1589EAF8" w:rsidRDefault="02A09114" w14:paraId="08536F7F" w14:textId="60F3F291">
      <w:pPr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The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first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chain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Holiday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Inn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hotel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was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founded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1952.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These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hotels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were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opened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Memphis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Tennessee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by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Kemmons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Wilson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Wilson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wanted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provide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less-costly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accommodations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for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families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others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right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7ED757B4">
        <w:rPr>
          <w:rFonts w:ascii="Segoe UI" w:hAnsi="Segoe UI" w:eastAsia="Segoe UI" w:cs="Segoe UI"/>
          <w:noProof w:val="0"/>
          <w:sz w:val="28"/>
          <w:szCs w:val="28"/>
          <w:lang w:val="el-GR"/>
        </w:rPr>
        <w:t>inside</w:t>
      </w:r>
      <w:r w:rsidRPr="17492813" w:rsidR="5318020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America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Wilson’s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first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Holiday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Inn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opened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Berclair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district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Memphis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This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location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was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perfect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setting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main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road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from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Nashville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right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besides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building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In the mid-1950s,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Wilson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teamed-up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Wallace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E. Johnson.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Kemmons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Wilson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first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came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up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idea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team-up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following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road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trip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Washington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D.C.He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claims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have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been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so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disappointed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quality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roadside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motels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encountered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that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wanted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do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something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that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would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bring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change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name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Holiday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Inn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franchise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was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originally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provided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joke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by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architect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Eddie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Bluestein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Bluestein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was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making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reference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Bing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Crosby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movie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chain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grew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dramatically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1957,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following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chain’s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official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remaining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Holiday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Inn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within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one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year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there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were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over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fifty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Inns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throughout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America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In 1968, the 1000th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Holiday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Inn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opened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San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Antonio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Texas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Holiday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Inn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chain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led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motel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market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putting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huge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amount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financial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pressure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on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more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traditional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hotels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also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set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standard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for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copycat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competitors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like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days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Inn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Ramada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Inn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best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Western and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Howard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Johnson’s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When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Wilson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was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featured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on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cover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Time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Magazine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1972,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there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were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over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1400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Holiday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Inn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hotels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worldwide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decision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include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pools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at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many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chains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further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brought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customers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flocking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through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doors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Wilson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retired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from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his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work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Holiday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>Inn</w:t>
      </w:r>
      <w:r w:rsidRPr="17492813" w:rsidR="152334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1979. </w:t>
      </w:r>
    </w:p>
    <w:p w:rsidR="02A09114" w:rsidP="1589EAF8" w:rsidRDefault="02A09114" w14:paraId="2A5062FC" w14:textId="261B14DC">
      <w:pPr>
        <w:jc w:val="left"/>
      </w:pPr>
      <w:r w:rsidRPr="1589EAF8" w:rsidR="152334F0">
        <w:rPr>
          <w:rFonts w:ascii="Times New Roman" w:hAnsi="Times New Roman" w:eastAsia="Times New Roman" w:cs="Times New Roman"/>
          <w:noProof w:val="0"/>
          <w:sz w:val="28"/>
          <w:szCs w:val="28"/>
          <w:lang w:val="el-GR"/>
        </w:rPr>
        <w:t xml:space="preserve"> </w:t>
      </w:r>
    </w:p>
    <w:p w:rsidR="02A09114" w:rsidP="26A54225" w:rsidRDefault="02A09114" w14:paraId="108A0926" w14:textId="3020306E">
      <w:pPr>
        <w:pStyle w:val="Normal"/>
        <w:spacing w:before="0" w:beforeAutospacing="off" w:after="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l-GR"/>
        </w:rPr>
      </w:pPr>
      <w:r>
        <w:br/>
      </w:r>
      <w:r w:rsidRPr="26A54225" w:rsidR="4F7057CF">
        <w:rPr>
          <w:rFonts w:ascii="Segoe UI" w:hAnsi="Segoe UI" w:eastAsia="Segoe UI" w:cs="Segoe UI"/>
          <w:noProof w:val="0"/>
          <w:sz w:val="28"/>
          <w:szCs w:val="28"/>
          <w:lang w:val="el-GR"/>
        </w:rPr>
        <w:t>Β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rand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strategy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Premier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is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based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on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one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simple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premise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It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promises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its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guests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good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night's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sleep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Anyone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not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experiencing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this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will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get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their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money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back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No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other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hotel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does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this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-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so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their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brand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position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becomes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competitive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advantage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a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highly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competitive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E36B7A5">
        <w:rPr>
          <w:rFonts w:ascii="Segoe UI" w:hAnsi="Segoe UI" w:eastAsia="Segoe UI" w:cs="Segoe UI"/>
          <w:noProof w:val="0"/>
          <w:sz w:val="28"/>
          <w:szCs w:val="28"/>
          <w:lang w:val="el-GR"/>
        </w:rPr>
        <w:t>market</w:t>
      </w:r>
      <w:r w:rsidRPr="26A54225" w:rsidR="14B87598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,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>also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>price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>is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>very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>affordable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>ans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>usually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EF27C0">
        <w:rPr>
          <w:rFonts w:ascii="Segoe UI" w:hAnsi="Segoe UI" w:eastAsia="Segoe UI" w:cs="Segoe UI"/>
          <w:noProof w:val="0"/>
          <w:sz w:val="28"/>
          <w:szCs w:val="28"/>
          <w:lang w:val="el-GR"/>
        </w:rPr>
        <w:t>appe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als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younger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generations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they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are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looking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for 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something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simple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,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economical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but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>also</w:t>
      </w:r>
      <w:r w:rsidRPr="26A54225" w:rsidR="4C419A5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AE67F8B">
        <w:rPr>
          <w:rFonts w:ascii="Segoe UI" w:hAnsi="Segoe UI" w:eastAsia="Segoe UI" w:cs="Segoe UI"/>
          <w:noProof w:val="0"/>
          <w:sz w:val="28"/>
          <w:szCs w:val="28"/>
          <w:lang w:val="el-GR"/>
        </w:rPr>
        <w:t>comfortable</w:t>
      </w:r>
      <w:r w:rsidRPr="26A54225" w:rsidR="0AE67F8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AE67F8B">
        <w:rPr>
          <w:rFonts w:ascii="Segoe UI" w:hAnsi="Segoe UI" w:eastAsia="Segoe UI" w:cs="Segoe UI"/>
          <w:noProof w:val="0"/>
          <w:sz w:val="28"/>
          <w:szCs w:val="28"/>
          <w:lang w:val="el-GR"/>
        </w:rPr>
        <w:t>place</w:t>
      </w:r>
      <w:r w:rsidRPr="26A54225" w:rsidR="0AE67F8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AE67F8B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26A54225" w:rsidR="0AE67F8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AE67F8B">
        <w:rPr>
          <w:rFonts w:ascii="Segoe UI" w:hAnsi="Segoe UI" w:eastAsia="Segoe UI" w:cs="Segoe UI"/>
          <w:noProof w:val="0"/>
          <w:sz w:val="28"/>
          <w:szCs w:val="28"/>
          <w:lang w:val="el-GR"/>
        </w:rPr>
        <w:t>stay</w:t>
      </w:r>
      <w:r w:rsidRPr="26A54225" w:rsidR="6E17C4B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also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their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good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location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is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also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reason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that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attracts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customers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who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>are</w:t>
      </w:r>
      <w:r w:rsidRPr="26A54225" w:rsidR="698894B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staying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for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work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,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many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their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hotels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are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located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the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center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or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have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easy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>access</w:t>
      </w:r>
      <w:r w:rsidRPr="26A54225" w:rsidR="1BE47F4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224B15A5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26A54225" w:rsidR="224B15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224B15A5">
        <w:rPr>
          <w:rFonts w:ascii="Segoe UI" w:hAnsi="Segoe UI" w:eastAsia="Segoe UI" w:cs="Segoe UI"/>
          <w:noProof w:val="0"/>
          <w:sz w:val="28"/>
          <w:szCs w:val="28"/>
          <w:lang w:val="el-GR"/>
        </w:rPr>
        <w:t>parking</w:t>
      </w:r>
      <w:r w:rsidRPr="26A54225" w:rsidR="224B15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26A54225" w:rsidR="224B15A5">
        <w:rPr>
          <w:rFonts w:ascii="Segoe UI" w:hAnsi="Segoe UI" w:eastAsia="Segoe UI" w:cs="Segoe UI"/>
          <w:noProof w:val="0"/>
          <w:sz w:val="28"/>
          <w:szCs w:val="28"/>
          <w:lang w:val="el-GR"/>
        </w:rPr>
        <w:t>While</w:t>
      </w:r>
      <w:r w:rsidRPr="26A54225" w:rsidR="224B15A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8035927">
        <w:rPr>
          <w:rFonts w:ascii="Segoe UI" w:hAnsi="Segoe UI" w:eastAsia="Segoe UI" w:cs="Segoe UI"/>
          <w:noProof w:val="0"/>
          <w:sz w:val="28"/>
          <w:szCs w:val="28"/>
          <w:lang w:val="el-GR"/>
        </w:rPr>
        <w:t>Six</w:t>
      </w:r>
      <w:r w:rsidRPr="26A54225" w:rsidR="4803592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8035927">
        <w:rPr>
          <w:rFonts w:ascii="Segoe UI" w:hAnsi="Segoe UI" w:eastAsia="Segoe UI" w:cs="Segoe UI"/>
          <w:noProof w:val="0"/>
          <w:sz w:val="28"/>
          <w:szCs w:val="28"/>
          <w:lang w:val="el-GR"/>
        </w:rPr>
        <w:t>sense</w:t>
      </w:r>
      <w:r w:rsidRPr="26A54225" w:rsidR="4803592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8035927">
        <w:rPr>
          <w:rFonts w:ascii="Segoe UI" w:hAnsi="Segoe UI" w:eastAsia="Segoe UI" w:cs="Segoe UI"/>
          <w:noProof w:val="0"/>
          <w:sz w:val="28"/>
          <w:szCs w:val="28"/>
          <w:lang w:val="el-GR"/>
        </w:rPr>
        <w:t>is</w:t>
      </w:r>
      <w:r w:rsidRPr="26A54225" w:rsidR="4803592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26A54225" w:rsidR="48035927">
        <w:rPr>
          <w:rFonts w:ascii="Segoe UI" w:hAnsi="Segoe UI" w:eastAsia="Segoe UI" w:cs="Segoe UI"/>
          <w:noProof w:val="0"/>
          <w:sz w:val="28"/>
          <w:szCs w:val="28"/>
          <w:lang w:val="el-GR"/>
        </w:rPr>
        <w:t>luxury</w:t>
      </w:r>
      <w:r w:rsidRPr="26A54225" w:rsidR="4803592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48035927">
        <w:rPr>
          <w:rFonts w:ascii="Segoe UI" w:hAnsi="Segoe UI" w:eastAsia="Segoe UI" w:cs="Segoe UI"/>
          <w:noProof w:val="0"/>
          <w:sz w:val="28"/>
          <w:szCs w:val="28"/>
          <w:lang w:val="el-GR"/>
        </w:rPr>
        <w:t>brand</w:t>
      </w:r>
      <w:r w:rsidRPr="26A54225" w:rsidR="4803592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>that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>attracts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>specific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>type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0EFFAD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of 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>customer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>who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>wants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DF5E770">
        <w:rPr>
          <w:rFonts w:ascii="Segoe UI" w:hAnsi="Segoe UI" w:eastAsia="Segoe UI" w:cs="Segoe UI"/>
          <w:noProof w:val="0"/>
          <w:sz w:val="28"/>
          <w:szCs w:val="28"/>
          <w:lang w:val="el-GR"/>
        </w:rPr>
        <w:t>m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ore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comfortable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holidays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it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provide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more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luxurious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services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from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exotic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resorts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>spas</w:t>
      </w:r>
      <w:r w:rsidRPr="26A54225" w:rsidR="1F91B7D1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0B6AB4B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26A54225" w:rsidR="50B6AB4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0B6AB4B">
        <w:rPr>
          <w:rFonts w:ascii="Segoe UI" w:hAnsi="Segoe UI" w:eastAsia="Segoe UI" w:cs="Segoe UI"/>
          <w:noProof w:val="0"/>
          <w:sz w:val="28"/>
          <w:szCs w:val="28"/>
          <w:lang w:val="el-GR"/>
        </w:rPr>
        <w:t>private</w:t>
      </w:r>
      <w:r w:rsidRPr="26A54225" w:rsidR="50B6AB4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0B6AB4B">
        <w:rPr>
          <w:rFonts w:ascii="Segoe UI" w:hAnsi="Segoe UI" w:eastAsia="Segoe UI" w:cs="Segoe UI"/>
          <w:noProof w:val="0"/>
          <w:sz w:val="28"/>
          <w:szCs w:val="28"/>
          <w:lang w:val="el-GR"/>
        </w:rPr>
        <w:t>clubs</w:t>
      </w:r>
      <w:r w:rsidRPr="26A54225" w:rsidR="50B6AB4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26A54225" w:rsidR="50B6AB4B">
        <w:rPr>
          <w:rFonts w:ascii="Segoe UI" w:hAnsi="Segoe UI" w:eastAsia="Segoe UI" w:cs="Segoe UI"/>
          <w:noProof w:val="0"/>
          <w:sz w:val="28"/>
          <w:szCs w:val="28"/>
          <w:lang w:val="el-GR"/>
        </w:rPr>
        <w:t>luxury</w:t>
      </w:r>
      <w:r w:rsidRPr="26A54225" w:rsidR="50B6AB4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50B6AB4B">
        <w:rPr>
          <w:rFonts w:ascii="Segoe UI" w:hAnsi="Segoe UI" w:eastAsia="Segoe UI" w:cs="Segoe UI"/>
          <w:noProof w:val="0"/>
          <w:sz w:val="28"/>
          <w:szCs w:val="28"/>
          <w:lang w:val="el-GR"/>
        </w:rPr>
        <w:t>residences</w:t>
      </w:r>
      <w:r w:rsidRPr="26A54225" w:rsidR="50B6AB4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>,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>their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>developments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>are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>innovative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>sustainable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26A54225" w:rsidR="637133AD">
        <w:rPr>
          <w:rFonts w:ascii="Segoe UI" w:hAnsi="Segoe UI" w:eastAsia="Segoe UI" w:cs="Segoe UI"/>
          <w:noProof w:val="0"/>
          <w:sz w:val="28"/>
          <w:szCs w:val="28"/>
          <w:lang w:val="el-GR"/>
        </w:rPr>
        <w:t>rep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>resent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the 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>unique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>exquisiste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>beauty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>their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>location</w:t>
      </w:r>
      <w:r w:rsidRPr="26A54225" w:rsidR="6756913A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 w:rsidRPr="26A54225" w:rsidR="650D04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>
        <w:br/>
      </w:r>
      <w:r>
        <w:br/>
      </w:r>
    </w:p>
    <w:p w:rsidR="02A09114" w:rsidP="1589EAF8" w:rsidRDefault="02A09114" w14:paraId="2EEB5567" w14:textId="0E56E219">
      <w:pPr>
        <w:pStyle w:val="Normal"/>
        <w:spacing w:before="0" w:beforeAutospacing="off" w:after="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l-GR"/>
        </w:rPr>
      </w:pPr>
    </w:p>
    <w:p w:rsidR="02A09114" w:rsidP="1589EAF8" w:rsidRDefault="02A09114" w14:paraId="4C2CB4B1" w14:textId="4B41DA43">
      <w:pPr>
        <w:pStyle w:val="Normal"/>
        <w:spacing w:before="0" w:beforeAutospacing="off" w:after="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l-GR"/>
        </w:rPr>
      </w:pPr>
    </w:p>
    <w:p w:rsidR="02A09114" w:rsidP="1589EAF8" w:rsidRDefault="02A09114" w14:paraId="04D758C5" w14:textId="072D8D60">
      <w:pPr>
        <w:pStyle w:val="Normal"/>
        <w:spacing w:before="0" w:beforeAutospacing="off" w:after="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l-GR"/>
        </w:rPr>
      </w:pPr>
    </w:p>
    <w:p w:rsidR="02A09114" w:rsidP="26A54225" w:rsidRDefault="02A09114" w14:paraId="7130B4EC" w14:textId="29111244">
      <w:pPr>
        <w:pStyle w:val="Normal"/>
        <w:spacing w:before="0" w:beforeAutospacing="off" w:after="0" w:afterAutospacing="off"/>
        <w:jc w:val="left"/>
        <w:rPr>
          <w:rFonts w:ascii="Segoe UI" w:hAnsi="Segoe UI" w:eastAsia="Segoe UI" w:cs="Segoe UI"/>
          <w:noProof w:val="0"/>
          <w:sz w:val="28"/>
          <w:szCs w:val="28"/>
          <w:lang w:val="el-GR"/>
        </w:rPr>
      </w:pPr>
      <w:r w:rsidRPr="26A54225" w:rsidR="143ADDE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Six</w:t>
      </w:r>
      <w:r w:rsidRPr="26A54225" w:rsidR="143ADDE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143ADDE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senses</w:t>
      </w:r>
      <w:r w:rsidRPr="26A54225" w:rsidR="143ADDE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143ADDE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hotel</w:t>
      </w:r>
      <w:r w:rsidRPr="26A54225" w:rsidR="143ADDE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>
        <w:br/>
      </w:r>
      <w:r w:rsidRPr="26A54225" w:rsidR="7AA24601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SWOT </w:t>
      </w:r>
      <w:r w:rsidRPr="26A54225" w:rsidR="7AA24601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Analysis</w:t>
      </w:r>
      <w:r w:rsidRPr="26A54225" w:rsidR="7AA24601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: </w:t>
      </w:r>
      <w:r>
        <w:br/>
      </w:r>
      <w:r>
        <w:br/>
      </w:r>
      <w:r w:rsidRPr="26A54225" w:rsidR="0C50A32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Strengths : 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Six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senses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is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strong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brand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reputation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for 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luxury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and 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sustainability</w:t>
      </w:r>
      <w:r w:rsidRPr="26A54225" w:rsidR="573E8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,</w:t>
      </w:r>
      <w:r w:rsidRPr="26A54225" w:rsidR="64ADFB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offers</w:t>
      </w:r>
      <w:r w:rsidRPr="26A54225" w:rsidR="64ADFB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44006E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unique</w:t>
      </w:r>
      <w:r w:rsidRPr="26A54225" w:rsidR="44006E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44006E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experiences</w:t>
      </w:r>
      <w:r w:rsidRPr="26A54225" w:rsidR="3BD58DB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,</w:t>
      </w:r>
      <w:r w:rsidRPr="26A54225" w:rsidR="44006E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44006E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exceptional</w:t>
      </w:r>
      <w:r w:rsidRPr="26A54225" w:rsidR="44006E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44006E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customer</w:t>
      </w:r>
      <w:r w:rsidRPr="26A54225" w:rsidR="44006E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44006E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>service</w:t>
      </w:r>
      <w:r w:rsidRPr="26A54225" w:rsidR="5B912FB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44006E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l-GR"/>
        </w:rPr>
        <w:t xml:space="preserve"> 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>focus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on the 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>best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>benefits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>services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>customers</w:t>
      </w:r>
      <w:r w:rsidRPr="26A54225" w:rsidR="7283A0DE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26A54225" w:rsidR="4E851EBC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Weaknesses : </w:t>
      </w:r>
      <w:r w:rsidRPr="26A54225" w:rsidR="2B4EBE13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Potential</w:t>
      </w:r>
      <w:r w:rsidRPr="26A54225" w:rsidR="2B4EBE13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2B4EBE13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higher</w:t>
      </w:r>
      <w:r w:rsidRPr="26A54225" w:rsidR="2B4EBE13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2B4EBE13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pricing</w:t>
      </w:r>
      <w:r w:rsidRPr="26A54225" w:rsidR="2B4EBE13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763C9DEA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compared</w:t>
      </w:r>
      <w:r w:rsidRPr="26A54225" w:rsidR="763C9DEA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763C9DEA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to</w:t>
      </w:r>
      <w:r w:rsidRPr="26A54225" w:rsidR="763C9DEA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763C9DEA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other</w:t>
      </w:r>
      <w:r w:rsidRPr="26A54225" w:rsidR="763C9DEA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763C9DEA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hotels</w:t>
      </w:r>
      <w:r w:rsidRPr="26A54225" w:rsidR="763C9DEA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470CE204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,</w:t>
      </w:r>
      <w:r w:rsidRPr="26A54225" w:rsidR="470CE204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limited</w:t>
      </w:r>
      <w:r w:rsidRPr="26A54225" w:rsidR="470CE204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470CE204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global</w:t>
      </w:r>
      <w:r w:rsidRPr="26A54225" w:rsidR="470CE204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470CE204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presence</w:t>
      </w:r>
      <w:r w:rsidRPr="26A54225" w:rsidR="470CE204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compared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to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larger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hotel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chains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that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are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more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active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in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this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sector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,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dependence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on a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niche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market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39A005D9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segme</w:t>
      </w:r>
      <w:r w:rsidRPr="26A54225" w:rsidR="253B7318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nt</w:t>
      </w:r>
      <w:r w:rsidRPr="26A54225" w:rsidR="253B7318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26A54225" w:rsidR="480D8436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OPPORTUNITIES : </w:t>
      </w:r>
      <w:r w:rsidRPr="26A54225" w:rsidR="480D8436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G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rowing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demand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for 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sustainable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and 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wellness-focused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tourism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,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innovation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in </w:t>
      </w:r>
      <w:r w:rsidRPr="26A54225" w:rsidR="275FF6CF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luxur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y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hospitality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,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potential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expansion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into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new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markets</w:t>
      </w:r>
      <w:r w:rsidRPr="26A54225" w:rsidR="6604DC00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26A54225" w:rsidR="7F740C89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THREATS </w:t>
      </w:r>
      <w:r w:rsidRPr="26A54225" w:rsidR="0E68599C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: </w:t>
      </w:r>
      <w:r w:rsidRPr="26A54225" w:rsidR="0E68599C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T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he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competition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from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other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luxury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hotel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chains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is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threat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there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are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many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similar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options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for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customers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an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economic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crisis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that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puts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luxury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hotels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on the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margins.Maintaining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local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aythenticity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during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expansion</w:t>
      </w:r>
      <w:r w:rsidRPr="26A54225" w:rsidR="0E68599C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26A54225" w:rsidR="790292F4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PESTLE ANALYSIS :</w:t>
      </w:r>
      <w:r w:rsidRPr="26A54225" w:rsidR="7B8B767F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</w:t>
      </w:r>
      <w:r>
        <w:br/>
      </w:r>
      <w:r>
        <w:br/>
      </w:r>
      <w:r w:rsidRPr="26A54225" w:rsidR="5855058D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P</w:t>
      </w:r>
      <w:r w:rsidRPr="26A54225" w:rsidR="600643CA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olitical</w:t>
      </w:r>
      <w:r w:rsidRPr="26A54225" w:rsidR="6CACE229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: 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>Regulations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>affecting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>most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>luxury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>travel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>destinations</w:t>
      </w:r>
      <w:r w:rsidRPr="26A54225" w:rsidR="6CACE229">
        <w:rPr>
          <w:rFonts w:ascii="Segoe UI" w:hAnsi="Segoe UI" w:eastAsia="Segoe UI" w:cs="Segoe UI"/>
          <w:noProof w:val="0"/>
          <w:sz w:val="28"/>
          <w:szCs w:val="28"/>
          <w:lang w:val="el-GR"/>
        </w:rPr>
        <w:t>,</w:t>
      </w:r>
    </w:p>
    <w:p w:rsidR="02A09114" w:rsidP="78650B4E" w:rsidRDefault="02A09114" w14:paraId="0F3C9F79" w14:textId="000435EA">
      <w:pPr>
        <w:pStyle w:val="Normal"/>
        <w:spacing w:before="240" w:beforeAutospacing="off" w:after="240" w:afterAutospacing="off"/>
        <w:jc w:val="left"/>
        <w:rPr>
          <w:rFonts w:ascii="Segoe UI" w:hAnsi="Segoe UI" w:eastAsia="Segoe UI" w:cs="Segoe UI"/>
          <w:noProof w:val="0"/>
          <w:sz w:val="32"/>
          <w:szCs w:val="32"/>
          <w:lang w:val="el-GR"/>
        </w:rPr>
      </w:pPr>
      <w:r w:rsidRPr="78650B4E" w:rsidR="093FBBA3">
        <w:rPr>
          <w:rFonts w:ascii="Segoe UI" w:hAnsi="Segoe UI" w:eastAsia="Segoe UI" w:cs="Segoe UI"/>
          <w:noProof w:val="0"/>
          <w:sz w:val="28"/>
          <w:szCs w:val="28"/>
          <w:lang w:val="el-GR"/>
        </w:rPr>
        <w:t>government</w:t>
      </w:r>
      <w:r w:rsidRPr="78650B4E" w:rsidR="093FBBA3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093FBBA3">
        <w:rPr>
          <w:rFonts w:ascii="Segoe UI" w:hAnsi="Segoe UI" w:eastAsia="Segoe UI" w:cs="Segoe UI"/>
          <w:noProof w:val="0"/>
          <w:sz w:val="28"/>
          <w:szCs w:val="28"/>
          <w:lang w:val="el-GR"/>
        </w:rPr>
        <w:t>support</w:t>
      </w:r>
      <w:r w:rsidRPr="78650B4E" w:rsidR="093FBBA3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for </w:t>
      </w:r>
      <w:r w:rsidRPr="78650B4E" w:rsidR="093FBBA3">
        <w:rPr>
          <w:rFonts w:ascii="Segoe UI" w:hAnsi="Segoe UI" w:eastAsia="Segoe UI" w:cs="Segoe UI"/>
          <w:noProof w:val="0"/>
          <w:sz w:val="28"/>
          <w:szCs w:val="28"/>
          <w:lang w:val="el-GR"/>
        </w:rPr>
        <w:t>sustainable</w:t>
      </w:r>
      <w:r w:rsidRPr="78650B4E" w:rsidR="093FBBA3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093FBBA3">
        <w:rPr>
          <w:rFonts w:ascii="Segoe UI" w:hAnsi="Segoe UI" w:eastAsia="Segoe UI" w:cs="Segoe UI"/>
          <w:noProof w:val="0"/>
          <w:sz w:val="28"/>
          <w:szCs w:val="28"/>
          <w:lang w:val="el-GR"/>
        </w:rPr>
        <w:t>tourism</w:t>
      </w:r>
      <w:r w:rsidRPr="78650B4E" w:rsidR="093FBBA3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093FBBA3">
        <w:rPr>
          <w:rFonts w:ascii="Segoe UI" w:hAnsi="Segoe UI" w:eastAsia="Segoe UI" w:cs="Segoe UI"/>
          <w:noProof w:val="0"/>
          <w:sz w:val="28"/>
          <w:szCs w:val="28"/>
          <w:lang w:val="el-GR"/>
        </w:rPr>
        <w:t>practices</w:t>
      </w:r>
      <w:r w:rsidRPr="78650B4E" w:rsidR="093FBBA3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78650B4E" w:rsidR="6D1FA8A3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E</w:t>
      </w:r>
      <w:r w:rsidRPr="78650B4E" w:rsidR="3BAC1210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conomic</w:t>
      </w:r>
      <w:r w:rsidRPr="78650B4E" w:rsidR="6D1FA8A3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:</w:t>
      </w:r>
      <w:r w:rsidRPr="78650B4E" w:rsidR="031A6938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due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to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the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economic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conditions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there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is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a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reduced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demand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for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luxury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travel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, the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excgange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rate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affects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4E91F69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inte</w:t>
      </w:r>
      <w:r w:rsidRPr="78650B4E" w:rsidR="08D40901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rnational</w:t>
      </w:r>
      <w:r w:rsidRPr="78650B4E" w:rsidR="08D40901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08D40901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visitors</w:t>
      </w:r>
      <w:r w:rsidRPr="78650B4E" w:rsidR="08D40901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,Economic </w:t>
      </w:r>
      <w:r w:rsidRPr="78650B4E" w:rsidR="08D40901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downturns</w:t>
      </w:r>
      <w:r w:rsidRPr="78650B4E" w:rsidR="08D40901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08D40901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affect</w:t>
      </w:r>
      <w:r w:rsidRPr="78650B4E" w:rsidR="08D40901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08D40901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luxury</w:t>
      </w:r>
      <w:r w:rsidRPr="78650B4E" w:rsidR="08D40901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 xml:space="preserve"> </w:t>
      </w:r>
      <w:r w:rsidRPr="78650B4E" w:rsidR="08D40901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budgets</w:t>
      </w:r>
      <w:r w:rsidRPr="78650B4E" w:rsidR="24F9B0ED">
        <w:rPr>
          <w:rFonts w:ascii="Segoe UI" w:hAnsi="Segoe UI" w:eastAsia="Segoe UI" w:cs="Segoe UI"/>
          <w:b w:val="0"/>
          <w:bCs w:val="0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78650B4E" w:rsidR="22E1B203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Social :</w:t>
      </w:r>
      <w:r w:rsidRPr="78650B4E" w:rsidR="6804F1BE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Customers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have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become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more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ecologically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conscious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prefer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sustainable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tourism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that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is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more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environmentally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friendly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the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demand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for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luxury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hotels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has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decreased</w:t>
      </w:r>
      <w:r w:rsidRPr="78650B4E" w:rsidR="6804F1BE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78650B4E" w:rsidR="6D102A68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Technological: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>Technological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>innovations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>luxury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>travel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>experiences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>guest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>interactions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>sustainability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>efforts</w:t>
      </w:r>
      <w:r w:rsidRPr="78650B4E" w:rsidR="6D102A68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>
        <w:br/>
      </w:r>
      <w:r w:rsidRPr="78650B4E" w:rsidR="58B5D064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Environmental: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Strong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alignment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sustainability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trends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emphasis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on 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environmentally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friendly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78650B4E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practices</w:t>
      </w:r>
      <w:r w:rsidRPr="78650B4E" w:rsidR="00729F05">
        <w:rPr>
          <w:rFonts w:ascii="Segoe UI" w:hAnsi="Segoe UI" w:eastAsia="Segoe UI" w:cs="Segoe UI"/>
          <w:noProof w:val="0"/>
          <w:sz w:val="28"/>
          <w:szCs w:val="28"/>
          <w:lang w:val="el-GR"/>
        </w:rPr>
        <w:t>/</w:t>
      </w:r>
      <w:r w:rsidRPr="19E57614" w:rsidR="58B5D064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Legal: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Compliance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local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laws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sustainability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regulations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labor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laws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 w:rsidRPr="19E57614" w:rsidR="58B5D064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Ethics</w:t>
      </w:r>
      <w:r w:rsidRPr="19E57614" w:rsidR="58B5D064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: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Ensuring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ethical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treatment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of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local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communities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supporting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local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economies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maintaining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authenticity</w:t>
      </w:r>
      <w:r w:rsidRPr="19E57614" w:rsidR="58B5D064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>
        <w:br/>
      </w:r>
      <w:r w:rsidRPr="19E57614" w:rsidR="2D3678A0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PREMIER IN </w:t>
      </w:r>
      <w:r>
        <w:br/>
      </w:r>
      <w:r w:rsidRPr="19E57614" w:rsidR="0352072D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SWOT </w:t>
      </w:r>
      <w:r w:rsidRPr="19E57614" w:rsidR="0352072D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Analysis</w:t>
      </w:r>
      <w:r w:rsidRPr="19E57614" w:rsidR="0352072D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:</w:t>
      </w:r>
      <w:r w:rsidRPr="19E57614" w:rsidR="327FB625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</w:t>
      </w:r>
      <w:r>
        <w:br/>
      </w:r>
      <w:r>
        <w:br/>
      </w:r>
      <w:r w:rsidRPr="19E57614" w:rsidR="2FE621AB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Strenghts</w:t>
      </w:r>
      <w:r w:rsidRPr="19E57614" w:rsidR="2FE621AB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:</w:t>
      </w:r>
      <w:r w:rsidRPr="19E57614" w:rsidR="2352BE4E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>Value-oriented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>approach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>widespread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>presence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>consistent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>quality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>operational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2F2012EC">
        <w:rPr>
          <w:rFonts w:ascii="Segoe UI" w:hAnsi="Segoe UI" w:eastAsia="Segoe UI" w:cs="Segoe UI"/>
          <w:noProof w:val="0"/>
          <w:sz w:val="28"/>
          <w:szCs w:val="28"/>
          <w:lang w:val="el-GR"/>
        </w:rPr>
        <w:t>efficiency</w:t>
      </w:r>
      <w:r>
        <w:br/>
      </w:r>
      <w:r>
        <w:br/>
      </w:r>
      <w:r w:rsidRPr="19E57614" w:rsidR="2380AAE0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Weaknesses</w:t>
      </w:r>
      <w:r w:rsidRPr="19E57614" w:rsidR="2380AAE0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:</w:t>
      </w:r>
      <w:r w:rsidRPr="19E57614" w:rsidR="24C82251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>Perceived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>as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>mid-range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>challenges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>standing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>out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a 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>competitive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>market</w:t>
      </w:r>
      <w:r w:rsidRPr="19E57614" w:rsidR="61698E47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>
        <w:br/>
      </w:r>
      <w:r w:rsidRPr="19E57614" w:rsidR="5B8DCA54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Opportunities</w:t>
      </w:r>
      <w:r w:rsidRPr="19E57614" w:rsidR="5B8DCA54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: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>Demand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for 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>affordable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>accommodations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>expansion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>new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>regions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>leveraging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>brand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>reputation</w:t>
      </w:r>
      <w:r w:rsidRPr="19E57614" w:rsidR="3FE457F0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>
        <w:br/>
      </w:r>
      <w:r w:rsidRPr="19E57614" w:rsidR="03B72F69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Threats</w:t>
      </w:r>
      <w:r w:rsidRPr="19E57614" w:rsidR="03B72F69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: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Competition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from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budget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upscale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hotels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economic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fluctuations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maintaining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quality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across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locations</w:t>
      </w:r>
      <w:r w:rsidRPr="19E57614" w:rsidR="3FF85636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>
        <w:br/>
      </w:r>
      <w:r w:rsidRPr="19E57614" w:rsidR="36E3C783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PESTLE </w:t>
      </w:r>
      <w:r w:rsidRPr="19E57614" w:rsidR="36E3C783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Analysis</w:t>
      </w:r>
      <w:r w:rsidRPr="19E57614" w:rsidR="36E3C783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:</w:t>
      </w:r>
      <w:r>
        <w:br/>
      </w:r>
      <w:r>
        <w:br/>
      </w:r>
      <w:r w:rsidRPr="19E57614" w:rsidR="42F0032B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Political</w:t>
      </w:r>
      <w:r w:rsidRPr="19E57614" w:rsidR="6B062B0E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: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>Regulations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>influencing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>budget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>travel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>government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>policies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on 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>tourism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>health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>safety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>regulations</w:t>
      </w:r>
      <w:r w:rsidRPr="19E57614" w:rsidR="6B062B0E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19E57614" w:rsidR="6D708731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Economic:</w:t>
      </w:r>
      <w:r w:rsidRPr="19E57614" w:rsidR="7D567D1D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Economic 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>downturns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>affecting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>budget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>travel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>exchange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>rate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>impacts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on 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>international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>visitors</w:t>
      </w:r>
      <w:r w:rsidRPr="19E57614" w:rsidR="7D567D1D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>
        <w:br/>
      </w:r>
      <w:r w:rsidRPr="19E57614" w:rsidR="6D708731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Social:</w:t>
      </w:r>
      <w:r w:rsidRPr="19E57614" w:rsidR="1550944D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: 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>Changing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>travel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>preferences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>toward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>budget-friendly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>options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>demographic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>shifts</w:t>
      </w:r>
      <w:r w:rsidRPr="19E57614" w:rsidR="1550944D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19E57614" w:rsidR="6D708731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Technological</w:t>
      </w:r>
      <w:r w:rsidRPr="19E57614" w:rsidR="6D708731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: 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>Technological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>advancements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>online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>booking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>guest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>communication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>operational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>efficiency</w:t>
      </w:r>
      <w:r w:rsidRPr="19E57614" w:rsidR="7C2C6F30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19E57614" w:rsidR="6D708731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Enviromental</w:t>
      </w:r>
      <w:r w:rsidRPr="19E57614" w:rsidR="6D708731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:</w:t>
      </w:r>
      <w:r w:rsidRPr="19E57614" w:rsidR="0E094EA9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 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>Focus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on 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>eco-friendly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>practices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>align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>sustainability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>trends</w:t>
      </w:r>
      <w:r w:rsidRPr="19E57614" w:rsidR="70A0A06A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19E57614" w:rsidR="6D708731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Legal: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>Compliance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>with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>local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>laws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>health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>safety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>regulations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>employment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>laws</w:t>
      </w:r>
      <w:r w:rsidRPr="19E57614" w:rsidR="1C850C35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19E57614" w:rsidR="6D708731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>Ethnical</w:t>
      </w:r>
      <w:r w:rsidRPr="19E57614" w:rsidR="6D708731"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l-GR"/>
        </w:rPr>
        <w:t xml:space="preserve">: 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>Fair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>labor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>practices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>positive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>community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>impact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>ethical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>sourcing</w:t>
      </w:r>
      <w:r w:rsidRPr="19E57614" w:rsidR="5D8485FB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Both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brands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face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challenges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related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economic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fluctuations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competition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and the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need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adapt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changing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travel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preferences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However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Six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Senses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Hotel's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strengths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lie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luxury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sustainability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,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while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Premier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Inn's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strengths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lie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in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affordability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operational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efficiency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.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Their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opportunities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threats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differ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due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to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their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market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positioning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and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target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audience</w:t>
      </w:r>
      <w:r w:rsidRPr="19E57614" w:rsidR="7EDEBA02">
        <w:rPr>
          <w:rFonts w:ascii="Segoe UI" w:hAnsi="Segoe UI" w:eastAsia="Segoe UI" w:cs="Segoe UI"/>
          <w:noProof w:val="0"/>
          <w:sz w:val="28"/>
          <w:szCs w:val="28"/>
          <w:lang w:val="el-GR"/>
        </w:rPr>
        <w:t>.</w:t>
      </w:r>
      <w:r>
        <w:br/>
      </w:r>
      <w:r>
        <w:br/>
      </w:r>
      <w:r>
        <w:br/>
      </w:r>
      <w:r>
        <w:br/>
      </w:r>
      <w:r>
        <w:br/>
      </w:r>
      <w:r w:rsidRPr="19E57614" w:rsidR="06C5DC37">
        <w:rPr>
          <w:rFonts w:ascii="Segoe UI" w:hAnsi="Segoe UI" w:eastAsia="Segoe UI" w:cs="Segoe UI"/>
          <w:b w:val="1"/>
          <w:bCs w:val="1"/>
          <w:noProof w:val="0"/>
          <w:color w:val="7030A0"/>
          <w:sz w:val="36"/>
          <w:szCs w:val="36"/>
          <w:lang w:val="el-GR"/>
        </w:rPr>
        <w:t>Premier</w:t>
      </w:r>
      <w:r w:rsidRPr="19E57614" w:rsidR="06C5DC37">
        <w:rPr>
          <w:rFonts w:ascii="Segoe UI" w:hAnsi="Segoe UI" w:eastAsia="Segoe UI" w:cs="Segoe UI"/>
          <w:b w:val="1"/>
          <w:bCs w:val="1"/>
          <w:noProof w:val="0"/>
          <w:color w:val="7030A0"/>
          <w:sz w:val="36"/>
          <w:szCs w:val="36"/>
          <w:lang w:val="el-GR"/>
        </w:rPr>
        <w:t xml:space="preserve"> in</w:t>
      </w:r>
      <w:r w:rsidRPr="19E57614" w:rsidR="0951F180">
        <w:rPr>
          <w:rFonts w:ascii="Segoe UI" w:hAnsi="Segoe UI" w:eastAsia="Segoe UI" w:cs="Segoe UI"/>
          <w:b w:val="1"/>
          <w:bCs w:val="1"/>
          <w:noProof w:val="0"/>
          <w:color w:val="7030A0"/>
          <w:sz w:val="36"/>
          <w:szCs w:val="36"/>
          <w:lang w:val="el-GR"/>
        </w:rPr>
        <w:t xml:space="preserve">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3D3F92F" wp14:editId="4FB5B0CF">
                <wp:extent xmlns:wp="http://schemas.openxmlformats.org/drawingml/2006/wordprocessingDrawing" cx="413385" cy="153035"/>
                <wp:effectExtent xmlns:wp="http://schemas.openxmlformats.org/drawingml/2006/wordprocessingDrawing" l="0" t="19050" r="43815" b="37465"/>
                <wp:docPr xmlns:wp="http://schemas.openxmlformats.org/drawingml/2006/wordprocessingDrawing" id="1811424091" name="Βέλος: Δεξιό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413385" cy="153035"/>
                        </a:xfrm>
                        <a:prstGeom prst="rightArrow">
                          <a:avLst/>
                        </a:prstGeom>
                        <a:solidFill>
                          <a:srgbClr val="ED7D31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19E57614" w:rsidR="032890EE">
        <w:rPr>
          <w:rFonts w:ascii="Segoe UI" w:hAnsi="Segoe UI" w:eastAsia="Segoe UI" w:cs="Segoe UI"/>
          <w:b w:val="1"/>
          <w:bCs w:val="1"/>
          <w:noProof w:val="0"/>
          <w:color w:val="7030A0"/>
          <w:sz w:val="36"/>
          <w:szCs w:val="36"/>
          <w:lang w:val="el-GR"/>
        </w:rPr>
        <w:t xml:space="preserve"> </w:t>
      </w:r>
      <w:r w:rsidRPr="19E57614" w:rsidR="032890EE">
        <w:rPr>
          <w:rFonts w:ascii="Segoe UI" w:hAnsi="Segoe UI" w:eastAsia="Segoe UI" w:cs="Segoe UI"/>
          <w:b w:val="1"/>
          <w:bCs w:val="1"/>
          <w:noProof w:val="0"/>
          <w:color w:val="7030A0"/>
          <w:sz w:val="36"/>
          <w:szCs w:val="36"/>
          <w:u w:val="single"/>
          <w:lang w:val="el-GR"/>
        </w:rPr>
        <w:t xml:space="preserve">MARKETING MIX </w:t>
      </w:r>
      <w:r>
        <w:br/>
      </w:r>
      <w:r>
        <w:br/>
      </w:r>
      <w:r w:rsidRPr="19E57614" w:rsidR="18A506F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                              </w:t>
      </w:r>
      <w:r w:rsidRPr="19E57614" w:rsidR="1A4A1D8C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              </w:t>
      </w:r>
      <w:r w:rsidRPr="19E57614" w:rsidR="18A506F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 </w:t>
      </w:r>
      <w:r w:rsidRPr="19E57614" w:rsidR="1F0BD7E4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B5E27E5" wp14:editId="72ECE5B7">
                <wp:extent xmlns:wp="http://schemas.openxmlformats.org/drawingml/2006/wordprocessingDrawing" cx="287020" cy="396240"/>
                <wp:effectExtent xmlns:wp="http://schemas.openxmlformats.org/drawingml/2006/wordprocessingDrawing" l="19050" t="0" r="17780" b="41910"/>
                <wp:docPr xmlns:wp="http://schemas.openxmlformats.org/drawingml/2006/wordprocessingDrawing" id="1504305113" name="Βέλος: Κάτω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287020" cy="396240"/>
                        </a:xfrm>
                        <a:prstGeom prst="downArrow">
                          <a:avLst/>
                        </a:prstGeom>
                        <a:solidFill>
                          <a:srgbClr val="ED7D31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19E57614" w:rsidR="18A506FD">
        <w:rPr>
          <w:rFonts w:ascii="Segoe UI" w:hAnsi="Segoe UI" w:eastAsia="Segoe UI" w:cs="Segoe UI"/>
          <w:noProof w:val="0"/>
          <w:sz w:val="28"/>
          <w:szCs w:val="28"/>
          <w:lang w:val="el-GR"/>
        </w:rPr>
        <w:t xml:space="preserve">  </w:t>
      </w:r>
      <w:r>
        <w:br/>
      </w:r>
      <w:r>
        <w:br/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881F43F" wp14:editId="7A49D180">
                <wp:extent xmlns:wp="http://schemas.openxmlformats.org/drawingml/2006/wordprocessingDrawing" cx="6510020" cy="3352165"/>
                <wp:effectExtent xmlns:wp="http://schemas.openxmlformats.org/drawingml/2006/wordprocessingDrawing" l="0" t="0" r="24130" b="19685"/>
                <wp:docPr xmlns:wp="http://schemas.openxmlformats.org/drawingml/2006/wordprocessingDrawing" id="1307376559" name="Ομάδα 3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510020" cy="3352165"/>
                          <a:chOff x="0" y="0"/>
                          <a:chExt cx="8029575" cy="3190875"/>
                        </a:xfrm>
                      </wpg:grpSpPr>
                      <wps:wsp xmlns:wps="http://schemas.microsoft.com/office/word/2010/wordprocessingShape">
                        <wps:cNvPr id="2" name="Ορθογώνιο: Στρογγύλεμα γωνιών 2"/>
                        <wps:cNvSpPr/>
                        <wps:spPr>
                          <a:xfrm>
                            <a:off x="0" y="0"/>
                            <a:ext cx="1914525" cy="1524000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lang w:val="en-US"/>
                                </w:rPr>
                                <w:t>PRODUCT</w:t>
                              </w:r>
                            </w:p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FFFFFF" w:themeColor="background1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FFFFFF" w:themeColor="background1"/>
                                  <w:lang w:val="en-US"/>
                                </w:rPr>
                                <w:t>Comfortable rooms diffenet ty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FFFFFF" w:themeColor="background1"/>
                                  <w:lang w:val="en-US"/>
                                </w:rPr>
                                <w:t>pe</w:t>
                              </w: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FFFFFF" w:themeColor="background1"/>
                                  <w:lang w:val="en-US"/>
                                </w:rPr>
                                <w:t>s of room for diffrent customers,standarized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3" name="Ορθογώνιο: Στρογγύλεμα γωνιών 3"/>
                        <wps:cNvSpPr/>
                        <wps:spPr>
                          <a:xfrm>
                            <a:off x="2390775" y="0"/>
                            <a:ext cx="1828800" cy="1524000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lang w:val="en-US"/>
                                </w:rPr>
                                <w:t xml:space="preserve">PRICE </w:t>
                              </w:r>
                            </w:p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Good prices for any type of customer Competitive pricing for budget-conscious travelers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4" name="Ορθογώνιο: Στρογγύλεμα γωνιών 4"/>
                        <wps:cNvSpPr/>
                        <wps:spPr>
                          <a:xfrm>
                            <a:off x="4591050" y="47625"/>
                            <a:ext cx="1666875" cy="1695450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lang w:val="en-US"/>
                                </w:rPr>
                                <w:t>PLACE</w:t>
                              </w:r>
                            </w:p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Eassy acces to the place ,locations near to major transporation hubs and city ceneters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5" name="Ορθογώνιο: Στρογγύλεμα γωνιών 5"/>
                        <wps:cNvSpPr/>
                        <wps:spPr>
                          <a:xfrm>
                            <a:off x="123825" y="1866900"/>
                            <a:ext cx="1666875" cy="1295400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lang w:val="en-US"/>
                                </w:rPr>
                                <w:t xml:space="preserve">PROMOTION </w:t>
                              </w:r>
                            </w:p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Focus on value for money through advertising and loyalty programs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6" name="Ορθογώνιο: Στρογγύλεμα γωνιών 6"/>
                        <wps:cNvSpPr/>
                        <wps:spPr>
                          <a:xfrm>
                            <a:off x="2390775" y="1743075"/>
                            <a:ext cx="1828800" cy="1419225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lang w:val="en-US"/>
                                </w:rPr>
                                <w:t>PEOPLE</w:t>
                              </w:r>
                            </w:p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It offers job positions to young people ,friendly staff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7" name="Ορθογώνιο: Στρογγύλεμα γωνιών 7"/>
                        <wps:cNvSpPr/>
                        <wps:spPr>
                          <a:xfrm>
                            <a:off x="4695825" y="1981200"/>
                            <a:ext cx="1771650" cy="1209675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lang w:val="en-US"/>
                                </w:rPr>
                                <w:t>PROCESS</w:t>
                              </w:r>
                            </w:p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Improved check-in , easy access to the website, good room service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8" name="Ορθογώνιο: Στρογγύλεμα γωνιών 8"/>
                        <wps:cNvSpPr/>
                        <wps:spPr>
                          <a:xfrm>
                            <a:off x="6600825" y="728662"/>
                            <a:ext cx="1428750" cy="1490663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 w:themeColor="text1"/>
                                  <w:lang w:val="en-US"/>
                                </w:rPr>
                                <w:t>Physical Evidece</w:t>
                              </w: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FFFFFF"/>
                                  <w:lang w:val="en-US"/>
                                </w:rPr>
                                <w:t xml:space="preserve"> </w:t>
                              </w:r>
                            </w:p>
                            <w:p w:rsidR="00A04CAF" w:rsidP="00A04CAF" w:rsidRDefault="00A04CAF">
                              <w:pPr>
                                <w:spacing w:line="256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>Good physical enviroment ,clean and well-maintained facilities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9" name="Ορθογώνιο 9"/>
                        <wps:cNvSpPr/>
                        <wps:spPr>
                          <a:xfrm>
                            <a:off x="290512" y="781050"/>
                            <a:ext cx="9525" cy="95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>
        <w:br/>
      </w:r>
      <w:r>
        <w:br/>
      </w:r>
      <w:r>
        <w:br/>
      </w:r>
      <w:r w:rsidRPr="19E57614" w:rsidR="773CA2C7">
        <w:rPr>
          <w:rFonts w:ascii="Segoe UI" w:hAnsi="Segoe UI" w:eastAsia="Segoe UI" w:cs="Segoe UI"/>
          <w:b w:val="1"/>
          <w:bCs w:val="1"/>
          <w:noProof w:val="0"/>
          <w:color w:val="2F5496" w:themeColor="accent1" w:themeTint="FF" w:themeShade="BF"/>
          <w:sz w:val="32"/>
          <w:szCs w:val="32"/>
          <w:lang w:val="el-GR"/>
        </w:rPr>
        <w:t>SIX SENSES</w:t>
      </w:r>
      <w:r>
        <w:br/>
      </w:r>
      <w:r>
        <w:br/>
      </w:r>
      <w:r>
        <w:br/>
      </w:r>
      <w:r w:rsidRPr="19E57614" w:rsidR="6FA2010D">
        <w:rPr>
          <w:rFonts w:ascii="Segoe UI" w:hAnsi="Segoe UI" w:eastAsia="Segoe UI" w:cs="Segoe UI"/>
          <w:b w:val="1"/>
          <w:bCs w:val="1"/>
          <w:noProof w:val="0"/>
          <w:color w:val="222A35" w:themeColor="text2" w:themeTint="FF" w:themeShade="80"/>
          <w:sz w:val="32"/>
          <w:szCs w:val="32"/>
          <w:lang w:val="el-GR"/>
        </w:rPr>
        <w:t xml:space="preserve">              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2DCB9C1" wp14:editId="2F552A80">
                <wp:extent xmlns:wp="http://schemas.openxmlformats.org/drawingml/2006/wordprocessingDrawing" cx="447675" cy="371475"/>
                <wp:effectExtent xmlns:wp="http://schemas.openxmlformats.org/drawingml/2006/wordprocessingDrawing" l="0" t="0" r="47625" b="47625"/>
                <wp:docPr xmlns:wp="http://schemas.openxmlformats.org/drawingml/2006/wordprocessingDrawing" id="160806105" name="Ευθύγραμμο βέλος σύνδεσης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CnPr/>
                      <wps:spPr>
                        <a:xfrm>
                          <a:off x="0" y="0"/>
                          <a:ext cx="447675" cy="371475"/>
                        </a:xfrm>
                        <a:prstGeom prst="straightConnector1">
                          <a:avLst/>
                        </a:prstGeom>
                        <a:ln>
                          <a:tailEnd type="triangle" w="med" len="med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Pr="19E57614" w:rsidR="2D60B31D">
        <w:rPr>
          <w:rFonts w:ascii="Segoe UI" w:hAnsi="Segoe UI" w:eastAsia="Segoe UI" w:cs="Segoe UI"/>
          <w:b w:val="1"/>
          <w:bCs w:val="1"/>
          <w:noProof w:val="0"/>
          <w:color w:val="222A35" w:themeColor="text2" w:themeTint="FF" w:themeShade="80"/>
          <w:sz w:val="32"/>
          <w:szCs w:val="32"/>
          <w:lang w:val="el-GR"/>
        </w:rPr>
        <w:t xml:space="preserve"> </w:t>
      </w:r>
      <w:r w:rsidRPr="19E57614" w:rsidR="2D60B31D">
        <w:rPr>
          <w:rFonts w:ascii="Segoe UI" w:hAnsi="Segoe UI" w:eastAsia="Segoe UI" w:cs="Segoe UI"/>
          <w:b w:val="1"/>
          <w:bCs w:val="1"/>
          <w:noProof w:val="0"/>
          <w:color w:val="1F3864" w:themeColor="accent1" w:themeTint="FF" w:themeShade="80"/>
          <w:sz w:val="32"/>
          <w:szCs w:val="32"/>
          <w:lang w:val="el-GR"/>
        </w:rPr>
        <w:t xml:space="preserve">MARKETING MIX </w:t>
      </w:r>
      <w:r>
        <w:br/>
      </w:r>
      <w:r>
        <w:br/>
      </w:r>
      <w:r>
        <w:br/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DB8E9CE" wp14:editId="2D5CA294">
                <wp:extent xmlns:wp="http://schemas.openxmlformats.org/drawingml/2006/wordprocessingDrawing" cx="6482714" cy="3367406"/>
                <wp:effectExtent xmlns:wp="http://schemas.openxmlformats.org/drawingml/2006/wordprocessingDrawing" l="0" t="0" r="13970" b="23495"/>
                <wp:docPr xmlns:wp="http://schemas.openxmlformats.org/drawingml/2006/wordprocessingDrawing" id="2019887950" name="Ομάδα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482714" cy="3367406"/>
                          <a:chOff x="0" y="0"/>
                          <a:chExt cx="6482715" cy="3367406"/>
                        </a:xfrm>
                      </wpg:grpSpPr>
                      <wps:wsp xmlns:wps="http://schemas.microsoft.com/office/word/2010/wordprocessingShape">
                        <wps:cNvPr id="2" name="Ορθογώνιο: Στρογγύλεμα γωνιών 2"/>
                        <wps:cNvSpPr/>
                        <wps:spPr>
                          <a:xfrm>
                            <a:off x="129727" y="0"/>
                            <a:ext cx="1483341" cy="1357519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lang w:val="en-US"/>
                                </w:rPr>
                                <w:t xml:space="preserve">PRODUCT </w:t>
                              </w:r>
                            </w:p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Luxurious accomodations,offers high-end hospitality services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3" name="Οβάλ 3"/>
                        <wps:cNvSpPr/>
                        <wps:spPr>
                          <a:xfrm>
                            <a:off x="1782848" y="91968"/>
                            <a:ext cx="1752329" cy="1827484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lang w:val="en-US"/>
                                </w:rPr>
                                <w:t xml:space="preserve">PRICE </w:t>
                              </w:r>
                            </w:p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Premium pricing reflecting the high-end nature of the brand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4" name="Ορθογώνιο 4"/>
                        <wps:cNvSpPr/>
                        <wps:spPr>
                          <a:xfrm>
                            <a:off x="0" y="1919451"/>
                            <a:ext cx="1295703" cy="1079617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lang w:val="en-US"/>
                                </w:rPr>
                                <w:t>PEOPLE</w:t>
                              </w:r>
                            </w:p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Trained staff with high standards to provide customers with best services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5" name="Ορθογώνιο: Στρογγύλεμα γωνιών 5"/>
                        <wps:cNvSpPr/>
                        <wps:spPr>
                          <a:xfrm>
                            <a:off x="5032123" y="494248"/>
                            <a:ext cx="1450592" cy="1540003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lang w:val="en-US"/>
                                </w:rPr>
                                <w:t>PROMOTION</w:t>
                              </w:r>
                            </w:p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Targeted marketing to affluent clientele ,wellness and sustainability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6" name="Ορθογώνιο: Στρογγύλεμα γωνιών 6"/>
                        <wps:cNvSpPr/>
                        <wps:spPr>
                          <a:xfrm>
                            <a:off x="1782848" y="2158076"/>
                            <a:ext cx="1609375" cy="1109694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lang w:val="en-US"/>
                                </w:rPr>
                                <w:t>PROCESS</w:t>
                              </w:r>
                            </w:p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Meticulous attetion to detail in every guest interaction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7" name="Ορθογώνιο 7"/>
                        <wps:cNvSpPr/>
                        <wps:spPr>
                          <a:xfrm>
                            <a:off x="3757565" y="371934"/>
                            <a:ext cx="1141504" cy="126755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lang w:val="en-US"/>
                                </w:rPr>
                                <w:t xml:space="preserve">PLACE  </w:t>
                              </w:r>
                            </w:p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>Locations in natural,locations are chosen for their natural beauty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8" name="Ορθογώνιο: Στρογγύλεμα γωνιών 8"/>
                        <wps:cNvSpPr/>
                        <wps:spPr>
                          <a:xfrm>
                            <a:off x="4005797" y="2158076"/>
                            <a:ext cx="1528872" cy="1209330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b/>
                                  <w:bCs/>
                                  <w:color w:val="000000"/>
                                  <w:lang w:val="en-US"/>
                                </w:rPr>
                                <w:t xml:space="preserve">PHYICAL EVIDENCE </w:t>
                              </w:r>
                            </w:p>
                            <w:p w:rsidR="0022416C" w:rsidP="0022416C" w:rsidRDefault="0022416C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Eco-friendly designs of their properties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9" name="Ορθογώνιο: Στρογγύλεμα γωνιών 9"/>
                        <wps:cNvSpPr/>
                        <wps:spPr>
                          <a:xfrm>
                            <a:off x="5855970" y="1069341"/>
                            <a:ext cx="9525" cy="9525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>
        <w:br/>
      </w:r>
      <w:r w:rsidRPr="78650B4E" w:rsidR="30FEE448">
        <w:rPr>
          <w:rFonts w:ascii="Segoe UI" w:hAnsi="Segoe UI" w:eastAsia="Segoe UI" w:cs="Segoe UI"/>
          <w:b w:val="1"/>
          <w:bCs w:val="1"/>
          <w:noProof w:val="0"/>
          <w:color w:val="000000" w:themeColor="text1" w:themeTint="FF" w:themeShade="FF"/>
          <w:sz w:val="32"/>
          <w:szCs w:val="32"/>
          <w:lang w:val="el-GR"/>
        </w:rPr>
        <w:t xml:space="preserve">The </w:t>
      </w:r>
      <w:r w:rsidRPr="78650B4E" w:rsidR="30FEE448">
        <w:rPr>
          <w:rFonts w:ascii="Segoe UI" w:hAnsi="Segoe UI" w:eastAsia="Segoe UI" w:cs="Segoe UI"/>
          <w:b w:val="1"/>
          <w:bCs w:val="1"/>
          <w:noProof w:val="0"/>
          <w:color w:val="000000" w:themeColor="text1" w:themeTint="FF" w:themeShade="FF"/>
          <w:sz w:val="32"/>
          <w:szCs w:val="32"/>
          <w:lang w:val="el-GR"/>
        </w:rPr>
        <w:t>similarities</w:t>
      </w:r>
      <w:r w:rsidRPr="78650B4E" w:rsidR="30FEE448">
        <w:rPr>
          <w:rFonts w:ascii="Segoe UI" w:hAnsi="Segoe UI" w:eastAsia="Segoe UI" w:cs="Segoe UI"/>
          <w:b w:val="1"/>
          <w:bCs w:val="1"/>
          <w:noProof w:val="0"/>
          <w:color w:val="1F3864" w:themeColor="accent1" w:themeTint="FF" w:themeShade="80"/>
          <w:sz w:val="32"/>
          <w:szCs w:val="32"/>
          <w:lang w:val="el-GR"/>
        </w:rPr>
        <w:t xml:space="preserve"> </w:t>
      </w:r>
      <w:r>
        <w:br/>
      </w:r>
      <w:r>
        <w:br/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The 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similarities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between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these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two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brands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are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that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they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D1C667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prio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ritize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keeping 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their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customers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happy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by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providing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them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with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best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services,both</w:t>
      </w:r>
      <w:r w:rsidRPr="78650B4E" w:rsidR="045340F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brands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emphasize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how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important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it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is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have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 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well-trained</w:t>
      </w:r>
      <w:r w:rsidRPr="78650B4E" w:rsidR="517A54A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staff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be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able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offer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customers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a</w:t>
      </w:r>
      <w:r w:rsidRPr="78650B4E" w:rsidR="1CEA47C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n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exceptional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0CCC741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experience</w:t>
      </w:r>
      <w:r w:rsidRPr="78650B4E" w:rsidR="410440D5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.</w:t>
      </w:r>
      <w:r>
        <w:br/>
      </w:r>
      <w:r>
        <w:br/>
      </w:r>
      <w:r w:rsidRPr="78650B4E" w:rsidR="401DD7F6">
        <w:rPr>
          <w:rFonts w:ascii="Segoe UI" w:hAnsi="Segoe UI" w:eastAsia="Segoe UI" w:cs="Segoe UI"/>
          <w:b w:val="1"/>
          <w:bCs w:val="1"/>
          <w:noProof w:val="0"/>
          <w:color w:val="000000" w:themeColor="text1" w:themeTint="FF" w:themeShade="FF"/>
          <w:sz w:val="32"/>
          <w:szCs w:val="32"/>
          <w:lang w:val="el-GR"/>
        </w:rPr>
        <w:t xml:space="preserve">Differences </w:t>
      </w:r>
      <w:r>
        <w:br/>
      </w:r>
      <w:r>
        <w:br/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The 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differences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between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these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two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 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brands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is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that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premier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in 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is</w:t>
      </w:r>
      <w:r w:rsidRPr="78650B4E" w:rsidR="3265E98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D5996C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a </w:t>
      </w:r>
      <w:r w:rsidRPr="78650B4E" w:rsidR="2D5996C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budget</w:t>
      </w:r>
      <w:r w:rsidRPr="78650B4E" w:rsidR="2D5996C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-</w:t>
      </w:r>
      <w:r w:rsidRPr="78650B4E" w:rsidR="2D5996C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friendly</w:t>
      </w:r>
      <w:r w:rsidRPr="78650B4E" w:rsidR="2D5996C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D5996C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hotel</w:t>
      </w:r>
      <w:r w:rsidRPr="78650B4E" w:rsidR="2D5996C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D5996C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chain</w:t>
      </w:r>
      <w:r w:rsidRPr="78650B4E" w:rsidR="2D5996C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and </w:t>
      </w:r>
      <w:r w:rsidRPr="78650B4E" w:rsidR="2D5996C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tries</w:t>
      </w:r>
      <w:r w:rsidRPr="78650B4E" w:rsidR="2D5996C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offer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an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economical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price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based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on 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what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it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offers</w:t>
      </w:r>
      <w:r w:rsidRPr="78650B4E" w:rsidR="253DFEAF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it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focuses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on 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providing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comfort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customers</w:t>
      </w:r>
      <w:r w:rsidRPr="78650B4E" w:rsidR="5799E93A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,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they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offer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 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good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night’s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sleep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at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 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reasonable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price</w:t>
      </w:r>
      <w:r w:rsidRPr="78650B4E" w:rsidR="49CCFB38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>.</w:t>
      </w:r>
      <w:r w:rsidRPr="78650B4E" w:rsidR="323C39D2"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Premier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Inn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is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known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for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its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standardized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approach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to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hospitality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,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ensuring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consistent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quality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across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their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properties</w:t>
      </w:r>
      <w:r w:rsidRPr="78650B4E" w:rsidR="6A7A889F">
        <w:rPr>
          <w:rFonts w:ascii="Segoe UI" w:hAnsi="Segoe UI" w:eastAsia="Segoe UI" w:cs="Segoe UI"/>
          <w:noProof w:val="0"/>
          <w:sz w:val="32"/>
          <w:szCs w:val="32"/>
          <w:lang w:val="el-GR"/>
        </w:rPr>
        <w:t>.</w:t>
      </w:r>
      <w:r>
        <w:br/>
      </w:r>
      <w:r>
        <w:br/>
      </w:r>
      <w:r w:rsidRPr="78650B4E" w:rsidR="16F7C76A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Six </w:t>
      </w:r>
      <w:r w:rsidRPr="78650B4E" w:rsidR="16F7C76A">
        <w:rPr>
          <w:rFonts w:ascii="Segoe UI" w:hAnsi="Segoe UI" w:eastAsia="Segoe UI" w:cs="Segoe UI"/>
          <w:noProof w:val="0"/>
          <w:sz w:val="32"/>
          <w:szCs w:val="32"/>
          <w:lang w:val="el-GR"/>
        </w:rPr>
        <w:t>senses</w:t>
      </w:r>
      <w:r w:rsidRPr="78650B4E" w:rsidR="16F7C76A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,on the </w:t>
      </w:r>
      <w:r w:rsidRPr="78650B4E" w:rsidR="16F7C76A">
        <w:rPr>
          <w:rFonts w:ascii="Segoe UI" w:hAnsi="Segoe UI" w:eastAsia="Segoe UI" w:cs="Segoe UI"/>
          <w:noProof w:val="0"/>
          <w:sz w:val="32"/>
          <w:szCs w:val="32"/>
          <w:lang w:val="el-GR"/>
        </w:rPr>
        <w:t>other</w:t>
      </w:r>
      <w:r w:rsidRPr="78650B4E" w:rsidR="16F7C76A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16F7C76A">
        <w:rPr>
          <w:rFonts w:ascii="Segoe UI" w:hAnsi="Segoe UI" w:eastAsia="Segoe UI" w:cs="Segoe UI"/>
          <w:noProof w:val="0"/>
          <w:sz w:val="32"/>
          <w:szCs w:val="32"/>
          <w:lang w:val="el-GR"/>
        </w:rPr>
        <w:t>hand</w:t>
      </w:r>
      <w:r w:rsidRPr="78650B4E" w:rsidR="16F7C76A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>it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>is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a 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>luxury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>hotel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and 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>resort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>brand</w:t>
      </w:r>
      <w:r w:rsidRPr="78650B4E" w:rsidR="21DFAB6F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0F9D052">
        <w:rPr>
          <w:rFonts w:ascii="Segoe UI" w:hAnsi="Segoe UI" w:eastAsia="Segoe UI" w:cs="Segoe UI"/>
          <w:noProof w:val="0"/>
          <w:sz w:val="32"/>
          <w:szCs w:val="32"/>
          <w:lang w:val="el-GR"/>
        </w:rPr>
        <w:t>with</w:t>
      </w:r>
      <w:r w:rsidRPr="78650B4E" w:rsidR="60F9D052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0F9D052">
        <w:rPr>
          <w:rFonts w:ascii="Segoe UI" w:hAnsi="Segoe UI" w:eastAsia="Segoe UI" w:cs="Segoe UI"/>
          <w:noProof w:val="0"/>
          <w:sz w:val="32"/>
          <w:szCs w:val="32"/>
          <w:lang w:val="el-GR"/>
        </w:rPr>
        <w:t>an</w:t>
      </w:r>
      <w:r w:rsidRPr="78650B4E" w:rsidR="60F9D052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60F9D052">
        <w:rPr>
          <w:rFonts w:ascii="Segoe UI" w:hAnsi="Segoe UI" w:eastAsia="Segoe UI" w:cs="Segoe UI"/>
          <w:noProof w:val="0"/>
          <w:sz w:val="32"/>
          <w:szCs w:val="32"/>
          <w:lang w:val="el-GR"/>
        </w:rPr>
        <w:t>emphasis</w:t>
      </w:r>
      <w:r w:rsidRPr="78650B4E" w:rsidR="60F9D052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on </w:t>
      </w:r>
      <w:r w:rsidRPr="78650B4E" w:rsidR="60F9D052">
        <w:rPr>
          <w:rFonts w:ascii="Segoe UI" w:hAnsi="Segoe UI" w:eastAsia="Segoe UI" w:cs="Segoe UI"/>
          <w:noProof w:val="0"/>
          <w:sz w:val="32"/>
          <w:szCs w:val="32"/>
          <w:lang w:val="el-GR"/>
        </w:rPr>
        <w:t>creating</w:t>
      </w:r>
      <w:r w:rsidRPr="78650B4E" w:rsidR="60F9D052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404C42EB">
        <w:rPr>
          <w:rFonts w:ascii="Segoe UI" w:hAnsi="Segoe UI" w:eastAsia="Segoe UI" w:cs="Segoe UI"/>
          <w:noProof w:val="0"/>
          <w:sz w:val="32"/>
          <w:szCs w:val="32"/>
          <w:lang w:val="el-GR"/>
        </w:rPr>
        <w:t>an</w:t>
      </w:r>
      <w:r w:rsidRPr="78650B4E" w:rsidR="404C42EB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404C42EB">
        <w:rPr>
          <w:rFonts w:ascii="Segoe UI" w:hAnsi="Segoe UI" w:eastAsia="Segoe UI" w:cs="Segoe UI"/>
          <w:noProof w:val="0"/>
          <w:sz w:val="32"/>
          <w:szCs w:val="32"/>
          <w:lang w:val="el-GR"/>
        </w:rPr>
        <w:t>unforgettable</w:t>
      </w:r>
      <w:r w:rsidRPr="78650B4E" w:rsidR="404C42EB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404C42EB">
        <w:rPr>
          <w:rFonts w:ascii="Segoe UI" w:hAnsi="Segoe UI" w:eastAsia="Segoe UI" w:cs="Segoe UI"/>
          <w:noProof w:val="0"/>
          <w:sz w:val="32"/>
          <w:szCs w:val="32"/>
          <w:lang w:val="el-GR"/>
        </w:rPr>
        <w:t>experi</w:t>
      </w:r>
      <w:r w:rsidRPr="78650B4E" w:rsidR="324E468E">
        <w:rPr>
          <w:rFonts w:ascii="Segoe UI" w:hAnsi="Segoe UI" w:eastAsia="Segoe UI" w:cs="Segoe UI"/>
          <w:noProof w:val="0"/>
          <w:sz w:val="32"/>
          <w:szCs w:val="32"/>
          <w:lang w:val="el-GR"/>
        </w:rPr>
        <w:t>ence</w:t>
      </w:r>
      <w:r w:rsidRPr="78650B4E" w:rsidR="324E468E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for </w:t>
      </w:r>
      <w:r w:rsidRPr="78650B4E" w:rsidR="427EA9A5">
        <w:rPr>
          <w:rFonts w:ascii="Segoe UI" w:hAnsi="Segoe UI" w:eastAsia="Segoe UI" w:cs="Segoe UI"/>
          <w:noProof w:val="0"/>
          <w:sz w:val="32"/>
          <w:szCs w:val="32"/>
          <w:lang w:val="el-GR"/>
        </w:rPr>
        <w:t>guests,they</w:t>
      </w:r>
      <w:r w:rsidRPr="78650B4E" w:rsidR="427EA9A5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427EA9A5">
        <w:rPr>
          <w:rFonts w:ascii="Segoe UI" w:hAnsi="Segoe UI" w:eastAsia="Segoe UI" w:cs="Segoe UI"/>
          <w:noProof w:val="0"/>
          <w:sz w:val="32"/>
          <w:szCs w:val="32"/>
          <w:lang w:val="el-GR"/>
        </w:rPr>
        <w:t>provide</w:t>
      </w:r>
      <w:r w:rsidRPr="78650B4E" w:rsidR="427EA9A5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luxurious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accommodations</w:t>
      </w:r>
      <w:r w:rsidRPr="78650B4E" w:rsidR="3D7EE83B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and </w:t>
      </w:r>
      <w:r w:rsidRPr="78650B4E" w:rsidR="3D7EE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offering</w:t>
      </w:r>
      <w:r w:rsidRPr="78650B4E" w:rsidR="3D7EE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 </w:t>
      </w:r>
      <w:r w:rsidRPr="78650B4E" w:rsidR="3D7EE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more</w:t>
      </w:r>
      <w:r w:rsidRPr="78650B4E" w:rsidR="3D7EE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D7EE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exclusive</w:t>
      </w:r>
      <w:r w:rsidRPr="78650B4E" w:rsidR="3D7EE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and </w:t>
      </w:r>
      <w:r w:rsidRPr="78650B4E" w:rsidR="3D7EE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premium</w:t>
      </w:r>
      <w:r w:rsidRPr="78650B4E" w:rsidR="3D7EE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78650B4E" w:rsidR="3D7EE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experience</w:t>
      </w:r>
      <w:r w:rsidRPr="78650B4E" w:rsidR="3D7EE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.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Six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Senses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properties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are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typically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located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in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idyllic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and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serene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settings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, and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they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offer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a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range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of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activities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and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experiences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designed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to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>enhance</w:t>
      </w:r>
      <w:r w:rsidRPr="78650B4E" w:rsidR="74DA9430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well-being</w:t>
      </w:r>
      <w:r>
        <w:br/>
      </w:r>
      <w:r>
        <w:br/>
      </w:r>
      <w:r w:rsidRPr="78650B4E" w:rsidR="34CA17C5">
        <w:rPr>
          <w:rFonts w:ascii="Segoe UI" w:hAnsi="Segoe UI" w:eastAsia="Segoe UI" w:cs="Segoe UI"/>
          <w:b w:val="1"/>
          <w:bCs w:val="1"/>
          <w:noProof w:val="0"/>
          <w:sz w:val="32"/>
          <w:szCs w:val="32"/>
          <w:lang w:val="el-GR"/>
        </w:rPr>
        <w:t xml:space="preserve">Brand </w:t>
      </w:r>
      <w:r w:rsidRPr="78650B4E" w:rsidR="34CA17C5">
        <w:rPr>
          <w:rFonts w:ascii="Segoe UI" w:hAnsi="Segoe UI" w:eastAsia="Segoe UI" w:cs="Segoe UI"/>
          <w:b w:val="1"/>
          <w:bCs w:val="1"/>
          <w:noProof w:val="0"/>
          <w:sz w:val="32"/>
          <w:szCs w:val="32"/>
          <w:lang w:val="el-GR"/>
        </w:rPr>
        <w:t>Strategy</w:t>
      </w:r>
      <w:r w:rsidRPr="78650B4E" w:rsidR="34CA17C5">
        <w:rPr>
          <w:rFonts w:ascii="Segoe UI" w:hAnsi="Segoe UI" w:eastAsia="Segoe UI" w:cs="Segoe UI"/>
          <w:b w:val="1"/>
          <w:bCs w:val="1"/>
          <w:noProof w:val="0"/>
          <w:sz w:val="32"/>
          <w:szCs w:val="32"/>
          <w:lang w:val="el-GR"/>
        </w:rPr>
        <w:t xml:space="preserve"> </w:t>
      </w:r>
      <w:r w:rsidRPr="78650B4E" w:rsidR="34CA17C5">
        <w:rPr>
          <w:rFonts w:ascii="Segoe UI" w:hAnsi="Segoe UI" w:eastAsia="Segoe UI" w:cs="Segoe UI"/>
          <w:b w:val="1"/>
          <w:bCs w:val="1"/>
          <w:noProof w:val="0"/>
          <w:sz w:val="32"/>
          <w:szCs w:val="32"/>
          <w:lang w:val="el-GR"/>
        </w:rPr>
        <w:t>Implications</w:t>
      </w:r>
      <w:r w:rsidRPr="78650B4E" w:rsidR="34CA17C5">
        <w:rPr>
          <w:rFonts w:ascii="Segoe UI" w:hAnsi="Segoe UI" w:eastAsia="Segoe UI" w:cs="Segoe UI"/>
          <w:b w:val="1"/>
          <w:bCs w:val="1"/>
          <w:noProof w:val="0"/>
          <w:sz w:val="32"/>
          <w:szCs w:val="32"/>
          <w:lang w:val="el-GR"/>
        </w:rPr>
        <w:t>:</w:t>
      </w:r>
    </w:p>
    <w:p w:rsidR="02A09114" w:rsidP="78650B4E" w:rsidRDefault="02A09114" w14:paraId="20154B56" w14:textId="5D0EE25B">
      <w:pPr>
        <w:spacing w:before="240" w:beforeAutospacing="off" w:after="240" w:afterAutospacing="off"/>
        <w:jc w:val="left"/>
      </w:pPr>
      <w:r w:rsidRPr="78650B4E" w:rsidR="34CA17C5">
        <w:rPr>
          <w:rFonts w:ascii="Segoe UI" w:hAnsi="Segoe UI" w:eastAsia="Segoe UI" w:cs="Segoe UI"/>
          <w:noProof w:val="0"/>
          <w:sz w:val="32"/>
          <w:szCs w:val="32"/>
          <w:lang w:val="el-GR"/>
        </w:rPr>
        <w:t xml:space="preserve"> </w:t>
      </w:r>
    </w:p>
    <w:p w:rsidR="02A09114" w:rsidP="78650B4E" w:rsidRDefault="02A09114" w14:paraId="33981FC3" w14:textId="43188334">
      <w:pPr>
        <w:pStyle w:val="Normal"/>
        <w:spacing w:before="240" w:beforeAutospacing="off" w:after="240" w:afterAutospacing="off"/>
        <w:jc w:val="left"/>
      </w:pPr>
      <w:r w:rsidRPr="78650B4E" w:rsidR="34CA17C5">
        <w:rPr>
          <w:rFonts w:ascii="Segoe UI" w:hAnsi="Segoe UI" w:eastAsia="Segoe UI" w:cs="Segoe UI"/>
          <w:noProof w:val="0"/>
          <w:sz w:val="32"/>
          <w:szCs w:val="32"/>
          <w:lang w:val="el-GR"/>
        </w:rPr>
        <w:t>For Premier Inn, adopting elements from the Six Senses framework could potentially elevate their brand perception. Incorporating sensory experiences and emotional connections might help them stand out and create a more memorable guest experience.</w:t>
      </w:r>
    </w:p>
    <w:p w:rsidR="02A09114" w:rsidP="78650B4E" w:rsidRDefault="02A09114" w14:paraId="2E5B7DE6" w14:textId="4C2ADB92">
      <w:pPr>
        <w:pStyle w:val="Normal"/>
        <w:spacing w:before="0" w:beforeAutospacing="off" w:after="0" w:afterAutospacing="off"/>
        <w:jc w:val="left"/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32"/>
          <w:szCs w:val="32"/>
          <w:lang w:val="el-GR"/>
        </w:rPr>
      </w:pPr>
      <w:r>
        <w:br/>
      </w:r>
      <w:r>
        <w:br/>
      </w:r>
      <w:r>
        <w:br/>
      </w:r>
    </w:p>
    <w:p w:rsidR="02A09114" w:rsidP="78650B4E" w:rsidRDefault="02A09114" w14:paraId="5F786EB8" w14:textId="402A7A4B">
      <w:pPr>
        <w:pStyle w:val="Normal"/>
        <w:spacing w:before="0" w:beforeAutospacing="off" w:after="0" w:afterAutospacing="off"/>
        <w:jc w:val="left"/>
      </w:pPr>
      <w:r>
        <w:br/>
      </w:r>
      <w:r>
        <w:br/>
      </w:r>
      <w:r w:rsidRPr="78650B4E" w:rsidR="1081AA37">
        <w:rPr>
          <w:rFonts w:ascii="Segoe UI" w:hAnsi="Segoe UI" w:eastAsia="Segoe UI" w:cs="Segoe UI"/>
          <w:b w:val="1"/>
          <w:bCs w:val="1"/>
          <w:noProof w:val="0"/>
          <w:color w:val="FFFFFF" w:themeColor="background1" w:themeTint="FF" w:themeShade="FF"/>
          <w:sz w:val="32"/>
          <w:szCs w:val="32"/>
          <w:lang w:val="el-GR"/>
        </w:rPr>
        <w:t>k</w:t>
      </w:r>
      <w:r>
        <w:br/>
      </w:r>
      <w:r>
        <w:br/>
      </w:r>
      <w:r>
        <w:br/>
      </w:r>
      <w:r>
        <w:br/>
      </w:r>
      <w:r>
        <w:br/>
      </w:r>
      <w:r>
        <w:br/>
      </w:r>
      <w:hyperlink r:id="R481b34323f794154">
        <w:r w:rsidRPr="78650B4E" w:rsidR="45ABE0E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l-GR"/>
          </w:rPr>
          <w:t>https://www.sixsenses.com/en/corporate/news/the-magic-behind-the-brand</w:t>
        </w:r>
        <w:r>
          <w:br/>
        </w:r>
        <w:r>
          <w:br/>
        </w:r>
        <w:r>
          <w:br/>
        </w:r>
      </w:hyperlink>
      <w:hyperlink r:id="R7483368d610049e3">
        <w:r w:rsidRPr="78650B4E" w:rsidR="66596E4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l-GR"/>
          </w:rPr>
          <w:t>https://www.sixsenses.com/en?gclid=EAIaIQobChMI5ciahpbngQMVA_DtCh37PwwTEAAYASAAEgKY5vD_BwE</w:t>
        </w:r>
        <w:r>
          <w:br/>
        </w:r>
        <w:r>
          <w:br/>
        </w:r>
      </w:hyperlink>
    </w:p>
    <w:p w:rsidR="02A09114" w:rsidP="1589EAF8" w:rsidRDefault="02A09114" w14:paraId="23EE9202" w14:textId="271E9939">
      <w:pPr>
        <w:pStyle w:val="Normal"/>
        <w:spacing w:before="0" w:beforeAutospacing="off" w:after="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l-GR"/>
        </w:rPr>
      </w:pPr>
    </w:p>
    <w:p w:rsidR="02A09114" w:rsidP="78650B4E" w:rsidRDefault="02A09114" w14:paraId="46D14685" w14:textId="66907377">
      <w:pPr>
        <w:pStyle w:val="Normal"/>
        <w:spacing w:before="0" w:beforeAutospacing="off" w:after="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l-GR"/>
        </w:rPr>
      </w:pPr>
      <w:hyperlink r:id="Rb428d9c378e742a2">
        <w:r w:rsidRPr="78650B4E" w:rsidR="134FF659">
          <w:rPr>
            <w:rStyle w:val="Hyperlink"/>
          </w:rPr>
          <w:t>https://www.sixsenses.com/en/corporate/news/the-magic-behind-the-brand?fbclid=IwAR3C4ejemDkGFHN7ggPG7Nh0vTEfh_k2rTv2PDhjK00s1nn3iDFQ7aF3qns</w:t>
        </w:r>
        <w:r>
          <w:br/>
        </w:r>
        <w:r>
          <w:br/>
        </w:r>
        <w:r>
          <w:br/>
        </w:r>
      </w:hyperlink>
      <w:r w:rsidRPr="78650B4E" w:rsidR="1B9A78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l-GR"/>
        </w:rPr>
        <w:t xml:space="preserve"> </w:t>
      </w:r>
      <w:hyperlink r:id="R8ed77076927847e4">
        <w:r w:rsidRPr="78650B4E" w:rsidR="65D53C2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l-GR"/>
          </w:rPr>
          <w:t>https://employeebenefits.co.uk/premier-inn-employees-strike-living-wage-dispute/</w:t>
        </w:r>
        <w:r>
          <w:br/>
        </w:r>
        <w:r>
          <w:br/>
        </w:r>
        <w:r>
          <w:br/>
        </w:r>
      </w:hyperlink>
      <w:hyperlink r:id="Rf03e45f90c944d6f">
        <w:r w:rsidRPr="78650B4E" w:rsidR="4BABE294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l-GR"/>
          </w:rPr>
          <w:t>https://www.premierinn.com/gb/en/why.html</w:t>
        </w:r>
        <w:r>
          <w:br/>
        </w:r>
        <w:r>
          <w:br/>
        </w:r>
        <w:r>
          <w:br/>
        </w:r>
      </w:hyperlink>
      <w:hyperlink r:id="R2ec9b83d34274d7d">
        <w:r w:rsidRPr="78650B4E" w:rsidR="54139467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l-GR"/>
          </w:rPr>
          <w:t>https://www.howandwhat.net/marketing-mix-premier-inn/</w:t>
        </w:r>
        <w:r>
          <w:br/>
        </w:r>
        <w:r>
          <w:br/>
        </w:r>
      </w:hyperlink>
      <w:hyperlink r:id="Rb598e1773ac645e6">
        <w:r w:rsidRPr="78650B4E" w:rsidR="5A7A2ACB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l-GR"/>
          </w:rPr>
          <w:t>https://econsultancy.com/what-makes-premier-inn-the-world-s-strongest-hotel-chain/</w:t>
        </w:r>
        <w:r>
          <w:br/>
        </w:r>
        <w:r>
          <w:br/>
        </w:r>
      </w:hyperlink>
      <w:hyperlink r:id="R3e1dbbcec7534bb4">
        <w:r w:rsidRPr="78650B4E" w:rsidR="39CC9D64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l-GR"/>
          </w:rPr>
          <w:t>https://www.premierinn.com/gb/en/business/international-development.html</w:t>
        </w:r>
        <w:r>
          <w:br/>
        </w:r>
        <w:r>
          <w:br/>
        </w:r>
      </w:hyperlink>
      <w:hyperlink r:id="R2523fad17f294fa1">
        <w:r w:rsidRPr="78650B4E" w:rsidR="5E15DB70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l-GR"/>
          </w:rPr>
          <w:t>https://www.ihgplc.com/en/news-and-media/news-releases/2019/six-senses-hotels-resorts-spas-recognises-hosts-as-magic-behind-third-top-hotel-brand-win</w:t>
        </w:r>
        <w:r>
          <w:br/>
        </w:r>
        <w:r>
          <w:br/>
        </w:r>
      </w:hyperlink>
      <w:hyperlink r:id="R6cdcccfeedb743a8">
        <w:r w:rsidRPr="78650B4E" w:rsidR="1629BBF5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l-GR"/>
          </w:rPr>
          <w:t>https://www.smartinsights.com/social-media-marketing/social-media-strategy/six-senses-of-social-media-marketing/</w:t>
        </w:r>
        <w:r>
          <w:br/>
        </w:r>
        <w:r>
          <w:br/>
        </w:r>
      </w:hyperlink>
      <w:hyperlink r:id="R1fca4e936fd34f1e">
        <w:r w:rsidRPr="78650B4E" w:rsidR="637A2E81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l-GR"/>
          </w:rPr>
          <w:t>https://cpp-luxury.com/the-booming-development-of-six-senses-an-exclusive-interview-with-ceo-neil-jacobs/</w:t>
        </w:r>
        <w:r>
          <w:br/>
        </w:r>
        <w:r>
          <w:br/>
        </w:r>
      </w:hyperlink>
      <w:hyperlink r:id="R1288d32d07bc4cbb">
        <w:r w:rsidRPr="78650B4E" w:rsidR="4DB8E9CE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l-GR"/>
          </w:rPr>
          <w:t>https://www.rational-online.com/media/images/lp/expert-summit/pdf/12-194-reference-premier-inn.pdf</w:t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</w:hyperlink>
      <w:r w:rsidRPr="78650B4E" w:rsidR="1B9A78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l-GR"/>
        </w:rPr>
        <w:t xml:space="preserve">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8686b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379F51"/>
    <w:rsid w:val="00729F05"/>
    <w:rsid w:val="00999E8F"/>
    <w:rsid w:val="00C9D93D"/>
    <w:rsid w:val="02994382"/>
    <w:rsid w:val="02A09114"/>
    <w:rsid w:val="02EAF4CE"/>
    <w:rsid w:val="031A6938"/>
    <w:rsid w:val="032890EE"/>
    <w:rsid w:val="0352072D"/>
    <w:rsid w:val="037DBF69"/>
    <w:rsid w:val="0392DCBB"/>
    <w:rsid w:val="039657DE"/>
    <w:rsid w:val="03B72F69"/>
    <w:rsid w:val="045340F8"/>
    <w:rsid w:val="05198FCA"/>
    <w:rsid w:val="053DDF2A"/>
    <w:rsid w:val="05590A5D"/>
    <w:rsid w:val="05B28D70"/>
    <w:rsid w:val="0668FABB"/>
    <w:rsid w:val="06B353D6"/>
    <w:rsid w:val="06C5DC37"/>
    <w:rsid w:val="06D9AF8B"/>
    <w:rsid w:val="06F327B3"/>
    <w:rsid w:val="071E13A2"/>
    <w:rsid w:val="080D299C"/>
    <w:rsid w:val="081D90B0"/>
    <w:rsid w:val="08757FEC"/>
    <w:rsid w:val="08B9E403"/>
    <w:rsid w:val="08D40901"/>
    <w:rsid w:val="091F3058"/>
    <w:rsid w:val="0920309A"/>
    <w:rsid w:val="093FBBA3"/>
    <w:rsid w:val="0951F180"/>
    <w:rsid w:val="0961882A"/>
    <w:rsid w:val="09ACA7CF"/>
    <w:rsid w:val="09B96111"/>
    <w:rsid w:val="0A11504D"/>
    <w:rsid w:val="0ABC00FB"/>
    <w:rsid w:val="0AE67F8B"/>
    <w:rsid w:val="0B0AAADD"/>
    <w:rsid w:val="0C10D93D"/>
    <w:rsid w:val="0C1475A1"/>
    <w:rsid w:val="0C50A326"/>
    <w:rsid w:val="0C82AE3A"/>
    <w:rsid w:val="0D61412B"/>
    <w:rsid w:val="0D7388FA"/>
    <w:rsid w:val="0DA3E586"/>
    <w:rsid w:val="0E094EA9"/>
    <w:rsid w:val="0E68599C"/>
    <w:rsid w:val="0EA18AF8"/>
    <w:rsid w:val="0F61A25C"/>
    <w:rsid w:val="0F85C6BC"/>
    <w:rsid w:val="0FBA4EFC"/>
    <w:rsid w:val="102BA42B"/>
    <w:rsid w:val="104618DF"/>
    <w:rsid w:val="1081AA37"/>
    <w:rsid w:val="1096EDA6"/>
    <w:rsid w:val="1194543B"/>
    <w:rsid w:val="11DB7901"/>
    <w:rsid w:val="127D3AA3"/>
    <w:rsid w:val="12801AC1"/>
    <w:rsid w:val="128367F4"/>
    <w:rsid w:val="12DAB7F8"/>
    <w:rsid w:val="12F1CA12"/>
    <w:rsid w:val="134FF659"/>
    <w:rsid w:val="13774962"/>
    <w:rsid w:val="13F15B14"/>
    <w:rsid w:val="1405AD85"/>
    <w:rsid w:val="1426A326"/>
    <w:rsid w:val="143ADDED"/>
    <w:rsid w:val="14962728"/>
    <w:rsid w:val="149A34E6"/>
    <w:rsid w:val="14B87598"/>
    <w:rsid w:val="14DE3337"/>
    <w:rsid w:val="151A8588"/>
    <w:rsid w:val="152334F0"/>
    <w:rsid w:val="1550944D"/>
    <w:rsid w:val="1589EAF8"/>
    <w:rsid w:val="158D2B75"/>
    <w:rsid w:val="15B7BB83"/>
    <w:rsid w:val="15FDAD76"/>
    <w:rsid w:val="1629BBF5"/>
    <w:rsid w:val="16613E0F"/>
    <w:rsid w:val="16726E7B"/>
    <w:rsid w:val="16F7C76A"/>
    <w:rsid w:val="17105CFC"/>
    <w:rsid w:val="1726F163"/>
    <w:rsid w:val="1728FBD6"/>
    <w:rsid w:val="173D4E47"/>
    <w:rsid w:val="17492813"/>
    <w:rsid w:val="176C6F21"/>
    <w:rsid w:val="17906C14"/>
    <w:rsid w:val="179ACC5D"/>
    <w:rsid w:val="18A506FD"/>
    <w:rsid w:val="18B4503D"/>
    <w:rsid w:val="18C2C1C4"/>
    <w:rsid w:val="190E4F10"/>
    <w:rsid w:val="19E57614"/>
    <w:rsid w:val="1A024708"/>
    <w:rsid w:val="1A4A1D8C"/>
    <w:rsid w:val="1A4AF4B2"/>
    <w:rsid w:val="1A74EF09"/>
    <w:rsid w:val="1AC9B449"/>
    <w:rsid w:val="1AD26D1F"/>
    <w:rsid w:val="1ADDBF4D"/>
    <w:rsid w:val="1AEF674B"/>
    <w:rsid w:val="1B9A7860"/>
    <w:rsid w:val="1BE47F41"/>
    <w:rsid w:val="1C6584AA"/>
    <w:rsid w:val="1C734B1C"/>
    <w:rsid w:val="1C850C35"/>
    <w:rsid w:val="1CEA47C8"/>
    <w:rsid w:val="1D128D54"/>
    <w:rsid w:val="1DBF987B"/>
    <w:rsid w:val="1DF5E770"/>
    <w:rsid w:val="1E11356C"/>
    <w:rsid w:val="1E9F5980"/>
    <w:rsid w:val="1F0BD7E4"/>
    <w:rsid w:val="1F668B4F"/>
    <w:rsid w:val="1F7D9094"/>
    <w:rsid w:val="1F91B7D1"/>
    <w:rsid w:val="20BA3636"/>
    <w:rsid w:val="20BA3636"/>
    <w:rsid w:val="20BC92C1"/>
    <w:rsid w:val="210CA0EA"/>
    <w:rsid w:val="2185EE97"/>
    <w:rsid w:val="21DFAB6F"/>
    <w:rsid w:val="224B15A5"/>
    <w:rsid w:val="2284B2F0"/>
    <w:rsid w:val="229E2C11"/>
    <w:rsid w:val="22E1B203"/>
    <w:rsid w:val="2337B87D"/>
    <w:rsid w:val="2352BE4E"/>
    <w:rsid w:val="235B4189"/>
    <w:rsid w:val="2380AAE0"/>
    <w:rsid w:val="23F1D6F8"/>
    <w:rsid w:val="240B312B"/>
    <w:rsid w:val="240B312B"/>
    <w:rsid w:val="2414D3D1"/>
    <w:rsid w:val="2468B7AA"/>
    <w:rsid w:val="24C82251"/>
    <w:rsid w:val="24F9B0ED"/>
    <w:rsid w:val="250971C4"/>
    <w:rsid w:val="2534A6EC"/>
    <w:rsid w:val="253B7318"/>
    <w:rsid w:val="253DFEAF"/>
    <w:rsid w:val="25A24B83"/>
    <w:rsid w:val="25D5CCD3"/>
    <w:rsid w:val="25E2E737"/>
    <w:rsid w:val="2603D823"/>
    <w:rsid w:val="2606A327"/>
    <w:rsid w:val="2614CF75"/>
    <w:rsid w:val="2641942E"/>
    <w:rsid w:val="26798FB6"/>
    <w:rsid w:val="26A51F07"/>
    <w:rsid w:val="26A54225"/>
    <w:rsid w:val="26A5E3CB"/>
    <w:rsid w:val="26E99CFC"/>
    <w:rsid w:val="27322C27"/>
    <w:rsid w:val="2734F134"/>
    <w:rsid w:val="275FF6CF"/>
    <w:rsid w:val="27D4E652"/>
    <w:rsid w:val="27E3014A"/>
    <w:rsid w:val="280FF052"/>
    <w:rsid w:val="28156017"/>
    <w:rsid w:val="287C47AC"/>
    <w:rsid w:val="289A0514"/>
    <w:rsid w:val="28AD3E80"/>
    <w:rsid w:val="2991917F"/>
    <w:rsid w:val="29ABC0B3"/>
    <w:rsid w:val="2A40C483"/>
    <w:rsid w:val="2B4EBE13"/>
    <w:rsid w:val="2BF083AF"/>
    <w:rsid w:val="2CB0D5B2"/>
    <w:rsid w:val="2D1C667A"/>
    <w:rsid w:val="2D3678A0"/>
    <w:rsid w:val="2D5996CA"/>
    <w:rsid w:val="2D60B31D"/>
    <w:rsid w:val="2E4CA613"/>
    <w:rsid w:val="2E5172ED"/>
    <w:rsid w:val="2F0B3BC8"/>
    <w:rsid w:val="2F2012EC"/>
    <w:rsid w:val="2FE621AB"/>
    <w:rsid w:val="2FE87674"/>
    <w:rsid w:val="30CCC741"/>
    <w:rsid w:val="30FEE448"/>
    <w:rsid w:val="3229B42D"/>
    <w:rsid w:val="323C39D2"/>
    <w:rsid w:val="324E468E"/>
    <w:rsid w:val="3265E988"/>
    <w:rsid w:val="327417E7"/>
    <w:rsid w:val="327FB625"/>
    <w:rsid w:val="32A5DF82"/>
    <w:rsid w:val="3307626A"/>
    <w:rsid w:val="332AC80A"/>
    <w:rsid w:val="33FD477A"/>
    <w:rsid w:val="340FE848"/>
    <w:rsid w:val="3410EFA3"/>
    <w:rsid w:val="343155EA"/>
    <w:rsid w:val="34743A8D"/>
    <w:rsid w:val="3486C8FA"/>
    <w:rsid w:val="34CA17C5"/>
    <w:rsid w:val="34F83D3E"/>
    <w:rsid w:val="355DEA0A"/>
    <w:rsid w:val="35711287"/>
    <w:rsid w:val="35DAF5B4"/>
    <w:rsid w:val="35EC35FA"/>
    <w:rsid w:val="361A08B9"/>
    <w:rsid w:val="3622995B"/>
    <w:rsid w:val="36AB3ADD"/>
    <w:rsid w:val="36E3C783"/>
    <w:rsid w:val="36FD2550"/>
    <w:rsid w:val="3747890A"/>
    <w:rsid w:val="37C54D03"/>
    <w:rsid w:val="37D8B040"/>
    <w:rsid w:val="38582C6F"/>
    <w:rsid w:val="3898F5B1"/>
    <w:rsid w:val="38FC68B6"/>
    <w:rsid w:val="39598A35"/>
    <w:rsid w:val="398DB1F7"/>
    <w:rsid w:val="39A005D9"/>
    <w:rsid w:val="39CC9D64"/>
    <w:rsid w:val="3A452414"/>
    <w:rsid w:val="3AB0B1AE"/>
    <w:rsid w:val="3AD2CA87"/>
    <w:rsid w:val="3B11FC1E"/>
    <w:rsid w:val="3BAC1210"/>
    <w:rsid w:val="3BD58DB2"/>
    <w:rsid w:val="3BE0F475"/>
    <w:rsid w:val="3C53FA8E"/>
    <w:rsid w:val="3C6E9AE8"/>
    <w:rsid w:val="3CD32C8E"/>
    <w:rsid w:val="3CDB98EA"/>
    <w:rsid w:val="3CF7B3E5"/>
    <w:rsid w:val="3CFCAC13"/>
    <w:rsid w:val="3D27B872"/>
    <w:rsid w:val="3D7EE83B"/>
    <w:rsid w:val="3DCB2B3E"/>
    <w:rsid w:val="3E6D25E2"/>
    <w:rsid w:val="3E6E3454"/>
    <w:rsid w:val="3F2A6786"/>
    <w:rsid w:val="3F434C69"/>
    <w:rsid w:val="3F66FB9F"/>
    <w:rsid w:val="3FE457F0"/>
    <w:rsid w:val="3FEFE22F"/>
    <w:rsid w:val="3FF85636"/>
    <w:rsid w:val="401DD7F6"/>
    <w:rsid w:val="401E53F7"/>
    <w:rsid w:val="4042DD6B"/>
    <w:rsid w:val="404C42EB"/>
    <w:rsid w:val="40C61A19"/>
    <w:rsid w:val="410440D5"/>
    <w:rsid w:val="412252E5"/>
    <w:rsid w:val="4169A4DD"/>
    <w:rsid w:val="41BA2E51"/>
    <w:rsid w:val="41D185E9"/>
    <w:rsid w:val="4237492A"/>
    <w:rsid w:val="427EA9A5"/>
    <w:rsid w:val="4286D5C5"/>
    <w:rsid w:val="42F0032B"/>
    <w:rsid w:val="42F0679C"/>
    <w:rsid w:val="438ED09E"/>
    <w:rsid w:val="43FDBADB"/>
    <w:rsid w:val="44006E54"/>
    <w:rsid w:val="442E906E"/>
    <w:rsid w:val="447BA819"/>
    <w:rsid w:val="44963FD4"/>
    <w:rsid w:val="449D5C03"/>
    <w:rsid w:val="44B056A7"/>
    <w:rsid w:val="44F6050F"/>
    <w:rsid w:val="4540DE9C"/>
    <w:rsid w:val="45ABE0E4"/>
    <w:rsid w:val="465D147C"/>
    <w:rsid w:val="46B21EEF"/>
    <w:rsid w:val="46DCAEFD"/>
    <w:rsid w:val="46F061E0"/>
    <w:rsid w:val="470CE204"/>
    <w:rsid w:val="471C510E"/>
    <w:rsid w:val="4723EF76"/>
    <w:rsid w:val="47355B9D"/>
    <w:rsid w:val="4764C22B"/>
    <w:rsid w:val="48035927"/>
    <w:rsid w:val="480D8436"/>
    <w:rsid w:val="4845DDE0"/>
    <w:rsid w:val="484DEF50"/>
    <w:rsid w:val="485BFC25"/>
    <w:rsid w:val="488273B9"/>
    <w:rsid w:val="488C3241"/>
    <w:rsid w:val="48961B59"/>
    <w:rsid w:val="48C6C499"/>
    <w:rsid w:val="4941E80C"/>
    <w:rsid w:val="499F2988"/>
    <w:rsid w:val="49CCFB38"/>
    <w:rsid w:val="49F7CC86"/>
    <w:rsid w:val="4A8D7701"/>
    <w:rsid w:val="4B129329"/>
    <w:rsid w:val="4B859012"/>
    <w:rsid w:val="4BABE294"/>
    <w:rsid w:val="4C294762"/>
    <w:rsid w:val="4C419A59"/>
    <w:rsid w:val="4CAE638A"/>
    <w:rsid w:val="4DB8E9CE"/>
    <w:rsid w:val="4E2AABED"/>
    <w:rsid w:val="4E851EBC"/>
    <w:rsid w:val="4E91F69D"/>
    <w:rsid w:val="4E957A9B"/>
    <w:rsid w:val="4F60E824"/>
    <w:rsid w:val="4F7057CF"/>
    <w:rsid w:val="4FBF23BA"/>
    <w:rsid w:val="5015B9DC"/>
    <w:rsid w:val="50314AFC"/>
    <w:rsid w:val="5045B5DA"/>
    <w:rsid w:val="50965FB1"/>
    <w:rsid w:val="50B6AB4B"/>
    <w:rsid w:val="50BA3A01"/>
    <w:rsid w:val="5129D1E7"/>
    <w:rsid w:val="515AF41B"/>
    <w:rsid w:val="517A54A8"/>
    <w:rsid w:val="519F4EF2"/>
    <w:rsid w:val="51E1863B"/>
    <w:rsid w:val="5232CA6B"/>
    <w:rsid w:val="52527BAC"/>
    <w:rsid w:val="52C0DB96"/>
    <w:rsid w:val="52C5A248"/>
    <w:rsid w:val="52C5A248"/>
    <w:rsid w:val="52C85046"/>
    <w:rsid w:val="530CE89D"/>
    <w:rsid w:val="53180201"/>
    <w:rsid w:val="532528BC"/>
    <w:rsid w:val="537AFA11"/>
    <w:rsid w:val="537D569C"/>
    <w:rsid w:val="53C0FC73"/>
    <w:rsid w:val="54139467"/>
    <w:rsid w:val="546172A9"/>
    <w:rsid w:val="54A292A7"/>
    <w:rsid w:val="54BE7D0A"/>
    <w:rsid w:val="558FC640"/>
    <w:rsid w:val="5667AF97"/>
    <w:rsid w:val="56DA41E2"/>
    <w:rsid w:val="573E82FD"/>
    <w:rsid w:val="576687A8"/>
    <w:rsid w:val="5770203E"/>
    <w:rsid w:val="57944CB9"/>
    <w:rsid w:val="5799E93A"/>
    <w:rsid w:val="5807CA11"/>
    <w:rsid w:val="5855058D"/>
    <w:rsid w:val="58AA4391"/>
    <w:rsid w:val="58B5D064"/>
    <w:rsid w:val="591BE104"/>
    <w:rsid w:val="59530021"/>
    <w:rsid w:val="5A4613F2"/>
    <w:rsid w:val="5A7A2ACB"/>
    <w:rsid w:val="5AD73D94"/>
    <w:rsid w:val="5AF350E0"/>
    <w:rsid w:val="5B646006"/>
    <w:rsid w:val="5B8DCA54"/>
    <w:rsid w:val="5B912FBA"/>
    <w:rsid w:val="5BF8D112"/>
    <w:rsid w:val="5C8527FF"/>
    <w:rsid w:val="5CDF6623"/>
    <w:rsid w:val="5D632695"/>
    <w:rsid w:val="5D6B1A7A"/>
    <w:rsid w:val="5D8485FB"/>
    <w:rsid w:val="5DB3E9FB"/>
    <w:rsid w:val="5E15DB70"/>
    <w:rsid w:val="5E36B7A5"/>
    <w:rsid w:val="5E41B440"/>
    <w:rsid w:val="5EEBA223"/>
    <w:rsid w:val="5EF761D9"/>
    <w:rsid w:val="600643CA"/>
    <w:rsid w:val="60EFFAD6"/>
    <w:rsid w:val="60F9D052"/>
    <w:rsid w:val="614AC24B"/>
    <w:rsid w:val="61698E47"/>
    <w:rsid w:val="61A8EA63"/>
    <w:rsid w:val="61CFE04C"/>
    <w:rsid w:val="627AFEF9"/>
    <w:rsid w:val="62B69A36"/>
    <w:rsid w:val="632F12CF"/>
    <w:rsid w:val="637133AD"/>
    <w:rsid w:val="637A2E81"/>
    <w:rsid w:val="63A397BF"/>
    <w:rsid w:val="63CAD2FC"/>
    <w:rsid w:val="63D551DE"/>
    <w:rsid w:val="6416CF5A"/>
    <w:rsid w:val="644E2222"/>
    <w:rsid w:val="64ADFBBB"/>
    <w:rsid w:val="64B77FC4"/>
    <w:rsid w:val="64E09306"/>
    <w:rsid w:val="64EB9276"/>
    <w:rsid w:val="650D040E"/>
    <w:rsid w:val="65293580"/>
    <w:rsid w:val="653548ED"/>
    <w:rsid w:val="655F79A2"/>
    <w:rsid w:val="65BB6D53"/>
    <w:rsid w:val="65D53C29"/>
    <w:rsid w:val="65E68043"/>
    <w:rsid w:val="6604DC00"/>
    <w:rsid w:val="66596E4B"/>
    <w:rsid w:val="67072ECE"/>
    <w:rsid w:val="6725C70A"/>
    <w:rsid w:val="67379F51"/>
    <w:rsid w:val="6756913A"/>
    <w:rsid w:val="67E95B95"/>
    <w:rsid w:val="6804F1BE"/>
    <w:rsid w:val="68951D06"/>
    <w:rsid w:val="68CEA8D9"/>
    <w:rsid w:val="6926F70E"/>
    <w:rsid w:val="698894B5"/>
    <w:rsid w:val="6A2FF3F4"/>
    <w:rsid w:val="6A710900"/>
    <w:rsid w:val="6A7A889F"/>
    <w:rsid w:val="6AEBCBEF"/>
    <w:rsid w:val="6B062B0E"/>
    <w:rsid w:val="6BDD1DA7"/>
    <w:rsid w:val="6C406CC9"/>
    <w:rsid w:val="6C713F6C"/>
    <w:rsid w:val="6CACE229"/>
    <w:rsid w:val="6CEF27C0"/>
    <w:rsid w:val="6D102A68"/>
    <w:rsid w:val="6D1FA8A3"/>
    <w:rsid w:val="6D5EF904"/>
    <w:rsid w:val="6D708731"/>
    <w:rsid w:val="6D78EE08"/>
    <w:rsid w:val="6DA2E1EA"/>
    <w:rsid w:val="6E17C4B2"/>
    <w:rsid w:val="6E236CB1"/>
    <w:rsid w:val="6E557D88"/>
    <w:rsid w:val="6E88CB81"/>
    <w:rsid w:val="6ED83954"/>
    <w:rsid w:val="6ED8581C"/>
    <w:rsid w:val="6EF6A266"/>
    <w:rsid w:val="6F70AEAF"/>
    <w:rsid w:val="6F858E9E"/>
    <w:rsid w:val="6FA2010D"/>
    <w:rsid w:val="6FD60786"/>
    <w:rsid w:val="6FDD6835"/>
    <w:rsid w:val="6FF46D7A"/>
    <w:rsid w:val="7023BFEA"/>
    <w:rsid w:val="704F3D32"/>
    <w:rsid w:val="70A0A06A"/>
    <w:rsid w:val="70CAA616"/>
    <w:rsid w:val="70D496D6"/>
    <w:rsid w:val="70E6C6D3"/>
    <w:rsid w:val="718E508E"/>
    <w:rsid w:val="71D20304"/>
    <w:rsid w:val="7283A0DE"/>
    <w:rsid w:val="72F48BB4"/>
    <w:rsid w:val="7311AE1B"/>
    <w:rsid w:val="736DD365"/>
    <w:rsid w:val="743BAF9D"/>
    <w:rsid w:val="74DA9430"/>
    <w:rsid w:val="751C945C"/>
    <w:rsid w:val="75EFE3E0"/>
    <w:rsid w:val="763C9DEA"/>
    <w:rsid w:val="764CA9B9"/>
    <w:rsid w:val="76A57427"/>
    <w:rsid w:val="76DD4ED0"/>
    <w:rsid w:val="76DD4ED0"/>
    <w:rsid w:val="773CA2C7"/>
    <w:rsid w:val="776079E2"/>
    <w:rsid w:val="77AE6430"/>
    <w:rsid w:val="7815555A"/>
    <w:rsid w:val="7829AFC2"/>
    <w:rsid w:val="78650B4E"/>
    <w:rsid w:val="78A0757C"/>
    <w:rsid w:val="78B55778"/>
    <w:rsid w:val="790292F4"/>
    <w:rsid w:val="792294C2"/>
    <w:rsid w:val="79F011D6"/>
    <w:rsid w:val="7A68471A"/>
    <w:rsid w:val="7AA24601"/>
    <w:rsid w:val="7B1D9415"/>
    <w:rsid w:val="7B201ADC"/>
    <w:rsid w:val="7B8B767F"/>
    <w:rsid w:val="7C2C6F30"/>
    <w:rsid w:val="7C4882BC"/>
    <w:rsid w:val="7CE7E208"/>
    <w:rsid w:val="7D27B298"/>
    <w:rsid w:val="7D567D1D"/>
    <w:rsid w:val="7D613F16"/>
    <w:rsid w:val="7D61FDCC"/>
    <w:rsid w:val="7D9B7369"/>
    <w:rsid w:val="7DE4531D"/>
    <w:rsid w:val="7DF49C6D"/>
    <w:rsid w:val="7E18A7E1"/>
    <w:rsid w:val="7E6CEC0F"/>
    <w:rsid w:val="7E76AE69"/>
    <w:rsid w:val="7ECDDEDE"/>
    <w:rsid w:val="7ED043C8"/>
    <w:rsid w:val="7ED757B4"/>
    <w:rsid w:val="7EDEBA02"/>
    <w:rsid w:val="7EFDCE2D"/>
    <w:rsid w:val="7F500966"/>
    <w:rsid w:val="7F740C89"/>
    <w:rsid w:val="7FBB1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l-G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379F51"/>
  <w15:chartTrackingRefBased/>
  <w15:docId w15:val="{073F5FFB-7DE2-451A-836D-1E489BC580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l-G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5a6353da5d94874" /><Relationship Type="http://schemas.openxmlformats.org/officeDocument/2006/relationships/hyperlink" Target="https://www.sixsenses.com/en/corporate/news/the-magic-behind-the-brand" TargetMode="External" Id="R481b34323f794154" /><Relationship Type="http://schemas.openxmlformats.org/officeDocument/2006/relationships/hyperlink" Target="https://www.sixsenses.com/en?gclid=EAIaIQobChMI5ciahpbngQMVA_DtCh37PwwTEAAYASAAEgKY5vD_BwE" TargetMode="External" Id="R7483368d610049e3" /><Relationship Type="http://schemas.openxmlformats.org/officeDocument/2006/relationships/hyperlink" Target="https://www.sixsenses.com/en/corporate/news/the-magic-behind-the-brand?fbclid=IwAR3C4ejemDkGFHN7ggPG7Nh0vTEfh_k2rTv2PDhjK00s1nn3iDFQ7aF3qns" TargetMode="External" Id="Rb428d9c378e742a2" /><Relationship Type="http://schemas.openxmlformats.org/officeDocument/2006/relationships/hyperlink" Target="https://employeebenefits.co.uk/premier-inn-employees-strike-living-wage-dispute/" TargetMode="External" Id="R8ed77076927847e4" /><Relationship Type="http://schemas.openxmlformats.org/officeDocument/2006/relationships/hyperlink" Target="https://www.premierinn.com/gb/en/why.html" TargetMode="External" Id="Rf03e45f90c944d6f" /><Relationship Type="http://schemas.openxmlformats.org/officeDocument/2006/relationships/hyperlink" Target="https://www.howandwhat.net/marketing-mix-premier-inn/" TargetMode="External" Id="R2ec9b83d34274d7d" /><Relationship Type="http://schemas.openxmlformats.org/officeDocument/2006/relationships/hyperlink" Target="https://econsultancy.com/what-makes-premier-inn-the-world-s-strongest-hotel-chain/" TargetMode="External" Id="Rb598e1773ac645e6" /><Relationship Type="http://schemas.openxmlformats.org/officeDocument/2006/relationships/hyperlink" Target="https://www.premierinn.com/gb/en/business/international-development.html" TargetMode="External" Id="R3e1dbbcec7534bb4" /><Relationship Type="http://schemas.openxmlformats.org/officeDocument/2006/relationships/hyperlink" Target="https://www.ihgplc.com/en/news-and-media/news-releases/2019/six-senses-hotels-resorts-spas-recognises-hosts-as-magic-behind-third-top-hotel-brand-win" TargetMode="External" Id="R2523fad17f294fa1" /><Relationship Type="http://schemas.openxmlformats.org/officeDocument/2006/relationships/hyperlink" Target="https://www.smartinsights.com/social-media-marketing/social-media-strategy/six-senses-of-social-media-marketing/" TargetMode="External" Id="R6cdcccfeedb743a8" /><Relationship Type="http://schemas.openxmlformats.org/officeDocument/2006/relationships/hyperlink" Target="https://cpp-luxury.com/the-booming-development-of-six-senses-an-exclusive-interview-with-ceo-neil-jacobs/" TargetMode="External" Id="R1fca4e936fd34f1e" /><Relationship Type="http://schemas.openxmlformats.org/officeDocument/2006/relationships/hyperlink" Target="https://www.rational-online.com/media/images/lp/expert-summit/pdf/12-194-reference-premier-inn.pdf" TargetMode="External" Id="R1288d32d07bc4cb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2023-07-10T15:54:31.8239246Z</dcterms:created>
  <dcterms:modified xsi:type="dcterms:W3CDTF">2023-10-08T19:42:56.0927532Z</dcterms:modified>
  <dc:creator>Zoi Michalari (2233812)</dc:creator>
  <lastModifiedBy>Zoi Michalari (2233812)</lastModifiedBy>
</coreProperties>
</file>