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4775" w:rsidRPr="009326F1" w:rsidRDefault="009326F1" w:rsidP="00F84775">
      <w:pPr>
        <w:jc w:val="center"/>
        <w:rPr>
          <w:sz w:val="32"/>
          <w:szCs w:val="32"/>
        </w:rPr>
      </w:pPr>
      <w:r w:rsidRPr="009326F1">
        <w:rPr>
          <w:sz w:val="32"/>
          <w:szCs w:val="32"/>
        </w:rPr>
        <w:t>FURTHER ADVANCED CHINESE 1</w:t>
      </w:r>
    </w:p>
    <w:p w:rsidR="009326F1" w:rsidRDefault="009326F1" w:rsidP="009326F1">
      <w:pPr>
        <w:rPr>
          <w:sz w:val="32"/>
          <w:szCs w:val="32"/>
        </w:rPr>
      </w:pPr>
    </w:p>
    <w:p w:rsidR="009326F1" w:rsidRDefault="009326F1" w:rsidP="00F84775">
      <w:pPr>
        <w:jc w:val="center"/>
        <w:rPr>
          <w:sz w:val="32"/>
          <w:szCs w:val="32"/>
        </w:rPr>
      </w:pPr>
    </w:p>
    <w:p w:rsidR="00F84775" w:rsidRPr="009326F1" w:rsidRDefault="009326F1" w:rsidP="00F84775">
      <w:pPr>
        <w:jc w:val="center"/>
        <w:rPr>
          <w:sz w:val="32"/>
          <w:szCs w:val="32"/>
        </w:rPr>
      </w:pPr>
      <w:r w:rsidRPr="009326F1">
        <w:rPr>
          <w:sz w:val="32"/>
          <w:szCs w:val="32"/>
        </w:rPr>
        <w:t>CSCH6021</w:t>
      </w:r>
    </w:p>
    <w:p w:rsidR="009326F1" w:rsidRDefault="009326F1" w:rsidP="009326F1">
      <w:pPr>
        <w:jc w:val="center"/>
        <w:rPr>
          <w:sz w:val="32"/>
          <w:szCs w:val="32"/>
        </w:rPr>
      </w:pPr>
      <w:r w:rsidRPr="009326F1">
        <w:rPr>
          <w:sz w:val="32"/>
          <w:szCs w:val="32"/>
        </w:rPr>
        <w:t>WRITTEN EXERCISE FINAL PORTFOLIO</w:t>
      </w:r>
    </w:p>
    <w:p w:rsidR="009326F1" w:rsidRDefault="009326F1" w:rsidP="00F84775">
      <w:pPr>
        <w:jc w:val="center"/>
        <w:rPr>
          <w:sz w:val="32"/>
          <w:szCs w:val="32"/>
        </w:rPr>
      </w:pPr>
    </w:p>
    <w:p w:rsidR="009326F1" w:rsidRDefault="009326F1" w:rsidP="00F84775">
      <w:pPr>
        <w:jc w:val="center"/>
        <w:rPr>
          <w:sz w:val="32"/>
          <w:szCs w:val="32"/>
        </w:rPr>
      </w:pPr>
    </w:p>
    <w:p w:rsidR="009326F1" w:rsidRDefault="009326F1" w:rsidP="00F84775">
      <w:pPr>
        <w:jc w:val="center"/>
        <w:rPr>
          <w:sz w:val="32"/>
          <w:szCs w:val="32"/>
        </w:rPr>
      </w:pPr>
    </w:p>
    <w:p w:rsidR="009326F1" w:rsidRPr="009326F1" w:rsidRDefault="009326F1" w:rsidP="00F84775">
      <w:pPr>
        <w:jc w:val="center"/>
        <w:rPr>
          <w:sz w:val="32"/>
          <w:szCs w:val="32"/>
        </w:rPr>
      </w:pPr>
      <w:r w:rsidRPr="009326F1">
        <w:rPr>
          <w:sz w:val="32"/>
          <w:szCs w:val="32"/>
        </w:rPr>
        <w:t xml:space="preserve">CARYS LONG </w:t>
      </w:r>
    </w:p>
    <w:p w:rsidR="009326F1" w:rsidRPr="009326F1" w:rsidRDefault="009326F1" w:rsidP="00F84775">
      <w:pPr>
        <w:jc w:val="center"/>
        <w:rPr>
          <w:sz w:val="32"/>
          <w:szCs w:val="32"/>
        </w:rPr>
      </w:pPr>
      <w:r w:rsidRPr="009326F1">
        <w:rPr>
          <w:sz w:val="32"/>
          <w:szCs w:val="32"/>
        </w:rPr>
        <w:t>1402241</w:t>
      </w:r>
    </w:p>
    <w:p w:rsidR="00F84775" w:rsidRDefault="00F84775" w:rsidP="009326F1"/>
    <w:p w:rsidR="00F84775" w:rsidRDefault="00F84775" w:rsidP="00F84775">
      <w:pPr>
        <w:jc w:val="center"/>
      </w:pPr>
    </w:p>
    <w:p w:rsidR="00F84775" w:rsidRDefault="00F84775" w:rsidP="00F84775">
      <w:pPr>
        <w:jc w:val="center"/>
      </w:pPr>
    </w:p>
    <w:p w:rsidR="00F84775" w:rsidRDefault="00F84775" w:rsidP="00F84775">
      <w:pPr>
        <w:jc w:val="center"/>
      </w:pPr>
    </w:p>
    <w:p w:rsidR="00F84775" w:rsidRDefault="00F84775" w:rsidP="00F84775">
      <w:pPr>
        <w:jc w:val="center"/>
      </w:pPr>
    </w:p>
    <w:p w:rsidR="00F84775" w:rsidRDefault="00F84775" w:rsidP="00F84775">
      <w:pPr>
        <w:jc w:val="center"/>
      </w:pPr>
    </w:p>
    <w:p w:rsidR="00F84775" w:rsidRDefault="00F84775" w:rsidP="00F84775">
      <w:pPr>
        <w:jc w:val="center"/>
      </w:pPr>
    </w:p>
    <w:p w:rsidR="00F84775" w:rsidRDefault="00F84775" w:rsidP="00F84775">
      <w:pPr>
        <w:jc w:val="center"/>
      </w:pPr>
    </w:p>
    <w:p w:rsidR="00F84775" w:rsidRDefault="00F84775" w:rsidP="009326F1"/>
    <w:p w:rsidR="002D3714" w:rsidRDefault="002D3714" w:rsidP="00F84775">
      <w:pPr>
        <w:jc w:val="center"/>
      </w:pPr>
      <w:r w:rsidRPr="00F84775">
        <w:lastRenderedPageBreak/>
        <w:t>Contents</w:t>
      </w:r>
    </w:p>
    <w:p w:rsidR="00F84775" w:rsidRPr="00F84775" w:rsidRDefault="00F84775" w:rsidP="00F84775">
      <w:pPr>
        <w:jc w:val="center"/>
      </w:pPr>
    </w:p>
    <w:p w:rsidR="002D3714" w:rsidRPr="00F84775" w:rsidRDefault="002D3714" w:rsidP="00F84775">
      <w:pPr>
        <w:pStyle w:val="ListParagraph"/>
        <w:numPr>
          <w:ilvl w:val="0"/>
          <w:numId w:val="4"/>
        </w:numPr>
      </w:pPr>
      <w:r w:rsidRPr="00F84775">
        <w:rPr>
          <w:kern w:val="36"/>
        </w:rPr>
        <w:t>話龍點睛</w:t>
      </w:r>
      <w:r w:rsidRPr="00F84775">
        <w:rPr>
          <w:kern w:val="36"/>
        </w:rPr>
        <w:t xml:space="preserve"> </w:t>
      </w:r>
      <w:r w:rsidRPr="00F84775">
        <w:rPr>
          <w:kern w:val="36"/>
        </w:rPr>
        <w:t>台灣腔怎麼說？同種語言一海之隔差在哪</w:t>
      </w:r>
    </w:p>
    <w:p w:rsidR="002D3714" w:rsidRPr="00F84775" w:rsidRDefault="002D3714" w:rsidP="00F84775">
      <w:pPr>
        <w:pStyle w:val="ListParagraph"/>
        <w:numPr>
          <w:ilvl w:val="0"/>
          <w:numId w:val="4"/>
        </w:numPr>
      </w:pPr>
      <w:r w:rsidRPr="00F84775">
        <w:rPr>
          <w:bCs/>
        </w:rPr>
        <w:t>从历史经济角度看中英关系</w:t>
      </w:r>
    </w:p>
    <w:p w:rsidR="002D3714" w:rsidRPr="00F84775" w:rsidRDefault="002D3714" w:rsidP="00F84775">
      <w:pPr>
        <w:pStyle w:val="ListParagraph"/>
        <w:numPr>
          <w:ilvl w:val="0"/>
          <w:numId w:val="4"/>
        </w:numPr>
      </w:pPr>
      <w:r w:rsidRPr="00F84775">
        <w:rPr>
          <w:color w:val="000000"/>
        </w:rPr>
        <w:t>一个都不能少，</w:t>
      </w:r>
      <w:r w:rsidRPr="00F84775">
        <w:rPr>
          <w:color w:val="000000"/>
        </w:rPr>
        <w:t xml:space="preserve"> </w:t>
      </w:r>
      <w:r w:rsidRPr="00F84775">
        <w:rPr>
          <w:color w:val="000000"/>
        </w:rPr>
        <w:t>电影</w:t>
      </w:r>
    </w:p>
    <w:p w:rsidR="002D3714" w:rsidRPr="00F84775" w:rsidRDefault="002D3714" w:rsidP="00F84775">
      <w:pPr>
        <w:pStyle w:val="ListParagraph"/>
        <w:numPr>
          <w:ilvl w:val="0"/>
          <w:numId w:val="4"/>
        </w:numPr>
      </w:pPr>
      <w:r w:rsidRPr="00F84775">
        <w:t>世界三大宗教的歷史</w:t>
      </w:r>
      <w:r w:rsidRPr="00F84775">
        <w:t xml:space="preserve"> </w:t>
      </w:r>
      <w:r w:rsidRPr="00F84775">
        <w:t>基督教、伊斯蘭教和佛教（動畫）</w:t>
      </w:r>
    </w:p>
    <w:p w:rsidR="002D3714" w:rsidRPr="00F84775" w:rsidRDefault="002D3714" w:rsidP="00F84775">
      <w:pPr>
        <w:pStyle w:val="ListParagraph"/>
        <w:numPr>
          <w:ilvl w:val="0"/>
          <w:numId w:val="4"/>
        </w:numPr>
      </w:pPr>
      <w:r w:rsidRPr="00F84775">
        <w:t>这</w:t>
      </w:r>
      <w:r w:rsidRPr="00F84775">
        <w:t>4</w:t>
      </w:r>
      <w:r w:rsidRPr="00F84775">
        <w:t>道面试问题不该这样回答！</w:t>
      </w:r>
      <w:r w:rsidRPr="00F84775">
        <w:t xml:space="preserve">- </w:t>
      </w:r>
      <w:r w:rsidRPr="00F84775">
        <w:t>铁饭网</w:t>
      </w: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Default="00F84775" w:rsidP="00F84775">
      <w:pPr>
        <w:pStyle w:val="NoSpacing"/>
        <w:rPr>
          <w:rFonts w:asciiTheme="majorEastAsia" w:eastAsiaTheme="majorEastAsia" w:hAnsiTheme="majorEastAsia"/>
        </w:rPr>
      </w:pPr>
    </w:p>
    <w:p w:rsid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b/>
        </w:rPr>
      </w:pPr>
      <w:r w:rsidRPr="00F84775">
        <w:rPr>
          <w:rFonts w:asciiTheme="majorEastAsia" w:eastAsiaTheme="majorEastAsia" w:hAnsiTheme="majorEastAsia" w:hint="eastAsia"/>
          <w:b/>
        </w:rPr>
        <w:t>一部分-</w:t>
      </w:r>
      <w:r w:rsidRPr="00F84775">
        <w:rPr>
          <w:rFonts w:asciiTheme="majorEastAsia" w:eastAsiaTheme="majorEastAsia" w:hAnsiTheme="majorEastAsia"/>
          <w:b/>
          <w:kern w:val="36"/>
        </w:rPr>
        <w:t>話龍點睛 台灣腔怎麼說？同種語言一海之隔差在哪</w:t>
      </w: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这部电影主要是用台湾方言讲中文的日本记者。这部电影谈到台湾和中国的不同方言，南北方言的区别。 不同的省份和不同的城市说的不一样。</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台湾不要用'R'的声音，'</w:t>
      </w:r>
      <w:proofErr w:type="spellStart"/>
      <w:r w:rsidRPr="00F84775">
        <w:rPr>
          <w:rFonts w:asciiTheme="majorEastAsia" w:eastAsiaTheme="majorEastAsia" w:hAnsiTheme="majorEastAsia" w:hint="eastAsia"/>
        </w:rPr>
        <w:t>En</w:t>
      </w:r>
      <w:proofErr w:type="spellEnd"/>
      <w:r w:rsidRPr="00F84775">
        <w:rPr>
          <w:rFonts w:asciiTheme="majorEastAsia" w:eastAsiaTheme="majorEastAsia" w:hAnsiTheme="majorEastAsia"/>
        </w:rPr>
        <w:t xml:space="preserve">’ </w:t>
      </w:r>
      <w:r w:rsidRPr="00F84775">
        <w:rPr>
          <w:rFonts w:asciiTheme="majorEastAsia" w:eastAsiaTheme="majorEastAsia" w:hAnsiTheme="majorEastAsia" w:hint="eastAsia"/>
        </w:rPr>
        <w:t>'</w:t>
      </w:r>
      <w:proofErr w:type="spellStart"/>
      <w:r w:rsidRPr="00F84775">
        <w:rPr>
          <w:rFonts w:asciiTheme="majorEastAsia" w:eastAsiaTheme="majorEastAsia" w:hAnsiTheme="majorEastAsia" w:hint="eastAsia"/>
        </w:rPr>
        <w:t>Eng</w:t>
      </w:r>
      <w:proofErr w:type="spellEnd"/>
      <w:r w:rsidRPr="00F84775">
        <w:rPr>
          <w:rFonts w:asciiTheme="majorEastAsia" w:eastAsiaTheme="majorEastAsia" w:hAnsiTheme="majorEastAsia" w:hint="eastAsia"/>
        </w:rPr>
        <w:t>'很模糊。 中国福建等南方城市也是一样的。</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当北方人听南方人说话的时候总是不理解。它不只是不同的方言，也是不同的单词声音流行语俗语和表达。</w:t>
      </w:r>
      <w:r w:rsidRPr="00F84775">
        <w:rPr>
          <w:rFonts w:asciiTheme="majorEastAsia" w:eastAsiaTheme="majorEastAsia" w:hAnsiTheme="majorEastAsia"/>
          <w:color w:val="283041"/>
          <w:shd w:val="clear" w:color="auto" w:fill="FFFFFF"/>
        </w:rPr>
        <w:t>南方方言之</w:t>
      </w:r>
      <w:r w:rsidRPr="00F84775">
        <w:rPr>
          <w:rFonts w:asciiTheme="majorEastAsia" w:eastAsiaTheme="majorEastAsia" w:hAnsiTheme="majorEastAsia" w:cs="Microsoft YaHei" w:hint="eastAsia"/>
          <w:color w:val="283041"/>
          <w:shd w:val="clear" w:color="auto" w:fill="FFFFFF"/>
        </w:rPr>
        <w:t>间</w:t>
      </w:r>
      <w:r w:rsidRPr="00F84775">
        <w:rPr>
          <w:rFonts w:asciiTheme="majorEastAsia" w:eastAsiaTheme="majorEastAsia" w:hAnsiTheme="majorEastAsia" w:hint="eastAsia"/>
        </w:rPr>
        <w:t>是非常大的，东北的语言很辛苦。</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华南湖南与湖北语言差异很大。</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可以从不同的方言说出区域的差异。但不是那么容易在城市，除非是一个独特的方言，就像在四川。</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这部</w:t>
      </w:r>
      <w:r w:rsidRPr="00F84775">
        <w:rPr>
          <w:rFonts w:asciiTheme="majorEastAsia" w:eastAsiaTheme="majorEastAsia" w:hAnsiTheme="majorEastAsia"/>
          <w:color w:val="283041"/>
          <w:shd w:val="clear" w:color="auto" w:fill="FFFFFF"/>
        </w:rPr>
        <w:t>访</w:t>
      </w:r>
      <w:r w:rsidRPr="00F84775">
        <w:rPr>
          <w:rFonts w:asciiTheme="majorEastAsia" w:eastAsiaTheme="majorEastAsia" w:hAnsiTheme="majorEastAsia" w:cs="Microsoft YaHei" w:hint="eastAsia"/>
          <w:color w:val="283041"/>
          <w:shd w:val="clear" w:color="auto" w:fill="FFFFFF"/>
        </w:rPr>
        <w:t>谈</w:t>
      </w:r>
      <w:r w:rsidRPr="00F84775">
        <w:rPr>
          <w:rFonts w:asciiTheme="majorEastAsia" w:eastAsiaTheme="majorEastAsia" w:hAnsiTheme="majorEastAsia" w:hint="eastAsia"/>
        </w:rPr>
        <w:t>还谈到世界的方言。不同的英语方言，如英国，美国和澳大利亚。方言可以受到不同的电视节目的影响。在中国，有口音歧视。 如描绘小公民的角色通常让他用天津的话来。</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然而，现在更加重视对越来越多的人的认可，它代表着文化。但大多数人还是想说非常标准或者大家最喜欢的方言。</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在中国从普通话教学开始，很多人都说大陆中国和家乡的方言。 人们说一旦你有你的方言，很难改变，尤其是16岁以后。</w:t>
      </w:r>
    </w:p>
    <w:p w:rsidR="00F84775" w:rsidRPr="00F84775" w:rsidRDefault="00F84775" w:rsidP="00F84775">
      <w:pPr>
        <w:pStyle w:val="NoSpacing"/>
        <w:rPr>
          <w:rFonts w:asciiTheme="majorEastAsia" w:eastAsiaTheme="majorEastAsia" w:hAnsiTheme="majorEastAsia" w:cs="Segoe UI"/>
          <w:color w:val="212121"/>
          <w:shd w:val="clear" w:color="auto" w:fill="FFFFFF"/>
        </w:rPr>
      </w:pPr>
    </w:p>
    <w:p w:rsidR="009F70E6" w:rsidRDefault="009F70E6" w:rsidP="00F84775">
      <w:pPr>
        <w:pStyle w:val="NoSpacing"/>
        <w:rPr>
          <w:rFonts w:asciiTheme="majorEastAsia" w:eastAsiaTheme="majorEastAsia" w:hAnsiTheme="majorEastAsia" w:cs="Segoe UI"/>
          <w:b/>
          <w:color w:val="212121"/>
          <w:shd w:val="clear" w:color="auto" w:fill="FFFFFF"/>
        </w:rPr>
      </w:pPr>
    </w:p>
    <w:p w:rsidR="00F84775" w:rsidRPr="00F84775" w:rsidRDefault="00F84775" w:rsidP="00F84775">
      <w:pPr>
        <w:pStyle w:val="NoSpacing"/>
        <w:rPr>
          <w:rFonts w:asciiTheme="majorEastAsia" w:eastAsiaTheme="majorEastAsia" w:hAnsiTheme="majorEastAsia"/>
          <w:b/>
        </w:rPr>
      </w:pPr>
      <w:bookmarkStart w:id="0" w:name="_GoBack"/>
      <w:bookmarkEnd w:id="0"/>
      <w:r w:rsidRPr="00F84775">
        <w:rPr>
          <w:rFonts w:asciiTheme="majorEastAsia" w:eastAsiaTheme="majorEastAsia" w:hAnsiTheme="majorEastAsia" w:cs="Segoe UI" w:hint="eastAsia"/>
          <w:b/>
          <w:color w:val="212121"/>
          <w:shd w:val="clear" w:color="auto" w:fill="FFFFFF"/>
        </w:rPr>
        <w:t>二部分-</w:t>
      </w:r>
      <w:r w:rsidRPr="00F84775">
        <w:rPr>
          <w:rFonts w:asciiTheme="majorEastAsia" w:eastAsiaTheme="majorEastAsia" w:hAnsiTheme="majorEastAsia"/>
          <w:b/>
          <w:bCs/>
        </w:rPr>
        <w:t>从历史经济角度看中英关系</w:t>
      </w:r>
    </w:p>
    <w:p w:rsidR="00F84775" w:rsidRPr="00F84775" w:rsidRDefault="00F84775" w:rsidP="00F84775">
      <w:pPr>
        <w:pStyle w:val="NoSpacing"/>
        <w:rPr>
          <w:rFonts w:asciiTheme="majorEastAsia" w:eastAsiaTheme="majorEastAsia" w:hAnsiTheme="majorEastAsia" w:cs="Segoe UI"/>
          <w:color w:val="212121"/>
          <w:shd w:val="clear" w:color="auto" w:fill="FFFFFF"/>
        </w:rPr>
      </w:pPr>
    </w:p>
    <w:p w:rsidR="00F84775" w:rsidRPr="00F84775" w:rsidRDefault="00F84775" w:rsidP="00F84775">
      <w:pPr>
        <w:pStyle w:val="NoSpacing"/>
        <w:rPr>
          <w:rFonts w:asciiTheme="majorEastAsia" w:eastAsiaTheme="majorEastAsia" w:hAnsiTheme="majorEastAsia" w:cs="Segoe UI"/>
          <w:color w:val="212121"/>
          <w:shd w:val="clear" w:color="auto" w:fill="FFFFFF"/>
        </w:rPr>
      </w:pPr>
      <w:r w:rsidRPr="00F84775">
        <w:rPr>
          <w:rFonts w:asciiTheme="majorEastAsia" w:eastAsiaTheme="majorEastAsia" w:hAnsiTheme="majorEastAsia" w:cs="Segoe UI" w:hint="eastAsia"/>
          <w:color w:val="212121"/>
          <w:shd w:val="clear" w:color="auto" w:fill="FFFFFF"/>
        </w:rPr>
        <w:t xml:space="preserve">  这个视频是关于从古代到现代中英关系的变化和发展。1596年，英国首先试图与中国建立良好的友谊。但是，负责传送女王信的人不能到达英国。自1860年鸦片战争以来，中英关系缓慢下降。因为英国人权，台湾，香港和西藏等问题。2012年，英国首相卡梅伦与达赖喇嘛的会晤使中英关系更糟。不过，最近英国呢已经开始和中国保持友好，比如在几年前在香港抗议的沉默，但主要是经济。胡锦涛2005年访英后，中国经济开始上升。中国的中产阶级人士有大量现金在欧洲购买昂贵的物品和服务，英国是中国最多的投资对像。</w:t>
      </w:r>
    </w:p>
    <w:p w:rsidR="00F84775" w:rsidRPr="00F84775" w:rsidRDefault="00F84775" w:rsidP="00F84775">
      <w:pPr>
        <w:pStyle w:val="NoSpacing"/>
        <w:rPr>
          <w:rFonts w:asciiTheme="majorEastAsia" w:eastAsiaTheme="majorEastAsia" w:hAnsiTheme="majorEastAsia" w:cs="Segoe UI"/>
          <w:color w:val="212121"/>
          <w:shd w:val="clear" w:color="auto" w:fill="FFFFFF"/>
        </w:rPr>
      </w:pPr>
      <w:r w:rsidRPr="00F84775">
        <w:rPr>
          <w:rFonts w:asciiTheme="majorEastAsia" w:eastAsiaTheme="majorEastAsia" w:hAnsiTheme="majorEastAsia" w:cs="Segoe UI" w:hint="eastAsia"/>
          <w:color w:val="212121"/>
          <w:shd w:val="clear" w:color="auto" w:fill="FFFFFF"/>
        </w:rPr>
        <w:t xml:space="preserve">  在过去十年中，中国在英国投资了300亿美元。之后，英国人为了能够保证继续获得这么大的投资。英国将继续在中国取得更多的投资。但由于英国人继续接近中国，他们加入了亚洲基础设施投资银行业务。下一个发展将取决于英国如何处理或考虑中国不断增长的需求和经济投资关系</w:t>
      </w:r>
      <w:r w:rsidRPr="00F84775">
        <w:rPr>
          <w:rFonts w:asciiTheme="majorEastAsia" w:eastAsiaTheme="majorEastAsia" w:hAnsiTheme="majorEastAsia" w:cs="Segoe UI"/>
          <w:color w:val="212121"/>
          <w:shd w:val="clear" w:color="auto" w:fill="FFFFFF"/>
        </w:rPr>
        <w:t>。</w:t>
      </w:r>
    </w:p>
    <w:p w:rsidR="00F84775" w:rsidRPr="00F84775" w:rsidRDefault="00F84775" w:rsidP="00F84775">
      <w:pPr>
        <w:pStyle w:val="NoSpacing"/>
        <w:rPr>
          <w:rFonts w:asciiTheme="majorEastAsia" w:eastAsiaTheme="majorEastAsia" w:hAnsiTheme="majorEastAsia" w:cs="Segoe UI"/>
          <w:color w:val="212121"/>
          <w:shd w:val="clear" w:color="auto" w:fill="FFFFFF"/>
        </w:rPr>
      </w:pPr>
    </w:p>
    <w:p w:rsidR="009F70E6" w:rsidRDefault="009F70E6" w:rsidP="00F84775">
      <w:pPr>
        <w:pStyle w:val="NoSpacing"/>
        <w:rPr>
          <w:rFonts w:asciiTheme="majorEastAsia" w:eastAsiaTheme="majorEastAsia" w:hAnsiTheme="majorEastAsia" w:cs="Segoe UI"/>
          <w:b/>
          <w:color w:val="212121"/>
          <w:shd w:val="clear" w:color="auto" w:fill="FFFFFF"/>
        </w:rPr>
      </w:pPr>
    </w:p>
    <w:p w:rsidR="00F84775" w:rsidRPr="00F84775" w:rsidRDefault="00F84775" w:rsidP="00F84775">
      <w:pPr>
        <w:pStyle w:val="NoSpacing"/>
        <w:rPr>
          <w:rFonts w:asciiTheme="majorEastAsia" w:eastAsiaTheme="majorEastAsia" w:hAnsiTheme="majorEastAsia"/>
          <w:b/>
        </w:rPr>
      </w:pPr>
      <w:r w:rsidRPr="00F84775">
        <w:rPr>
          <w:rFonts w:asciiTheme="majorEastAsia" w:eastAsiaTheme="majorEastAsia" w:hAnsiTheme="majorEastAsia" w:cs="Segoe UI" w:hint="eastAsia"/>
          <w:b/>
          <w:color w:val="212121"/>
          <w:shd w:val="clear" w:color="auto" w:fill="FFFFFF"/>
        </w:rPr>
        <w:t>三部分-</w:t>
      </w:r>
      <w:r w:rsidRPr="00F84775">
        <w:rPr>
          <w:rFonts w:asciiTheme="majorEastAsia" w:eastAsiaTheme="majorEastAsia" w:hAnsiTheme="majorEastAsia"/>
          <w:b/>
          <w:color w:val="000000"/>
        </w:rPr>
        <w:t>一个都不能少， 电影</w:t>
      </w:r>
    </w:p>
    <w:p w:rsidR="00F84775" w:rsidRPr="00F84775" w:rsidRDefault="00F84775" w:rsidP="00F84775">
      <w:pPr>
        <w:pStyle w:val="NoSpacing"/>
        <w:rPr>
          <w:rFonts w:asciiTheme="majorEastAsia" w:eastAsiaTheme="majorEastAsia" w:hAnsiTheme="majorEastAsia" w:cs="Segoe UI"/>
          <w:color w:val="212121"/>
          <w:shd w:val="clear" w:color="auto" w:fill="FFFFFF"/>
        </w:rPr>
      </w:pP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rPr>
        <w:t xml:space="preserve">  </w:t>
      </w:r>
      <w:r w:rsidRPr="00F84775">
        <w:rPr>
          <w:rFonts w:asciiTheme="majorEastAsia" w:eastAsiaTheme="majorEastAsia" w:hAnsiTheme="majorEastAsia" w:hint="eastAsia"/>
        </w:rPr>
        <w:t>魏敏芝13岁的小女孩，到水泉村帮助村老师（高老师）一个月，因为母亲病了。 但是她没有高中文凭，不能教书，所以高老师告诉她把文字复制到董事会，让学生写出来。 他还说，她每天只能用一块粉笔，因为村里没钱买更多。 村长给魏老师50元的工作时间，但高老师也说，如果所有的学生在回来的时候都在那里，她还会有10元。</w:t>
      </w:r>
    </w:p>
    <w:p w:rsidR="00F84775" w:rsidRPr="00F84775" w:rsidRDefault="00F84775" w:rsidP="00F84775">
      <w:pPr>
        <w:pStyle w:val="NoSpacing"/>
        <w:rPr>
          <w:rFonts w:asciiTheme="majorEastAsia" w:eastAsiaTheme="majorEastAsia" w:hAnsiTheme="majorEastAsia"/>
        </w:rPr>
      </w:pP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rPr>
        <w:lastRenderedPageBreak/>
        <w:t xml:space="preserve">  </w:t>
      </w:r>
      <w:r w:rsidRPr="00F84775">
        <w:rPr>
          <w:rFonts w:asciiTheme="majorEastAsia" w:eastAsiaTheme="majorEastAsia" w:hAnsiTheme="majorEastAsia" w:hint="eastAsia"/>
        </w:rPr>
        <w:t>开始的时候，魏老师对学生没有任何的联系和控制，他们没有听，没有做。 她会写出工作，然后坐在门外，确保没有人离开。</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魏老师开始教一个体育招聘人员带了一个有才能的学生，魏老师不能阻止她离开。 之后，又有一名学生，张某在教室里发生了一件砸粉笔的事情，张某离开去城里找工作赚钱。 村长不会给魏老师任何车票，所以她可以去城里找他。</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所以魏老师问她的学生帮忙拿钱。 班上有一个女孩建议在院子里打钱。 魏老师要求学生们把他们需要的车票花在家里，挣多少钱，他们用数学来做这一切。 这让魏老师和她的学生更加接近。 但是当他们把钱发到那里的车票比较贵的时候，所以魏老师走的最多的就是这个城市。</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在城里的时候，她去找张在哪里工作，但是他们在火车站把他弄丢了。 魏老师和另外一个女孩去火车站发表了一个消息，看看他是否在那里，做了失踪人员的海报。 她没有任何工作，她去电视台看看能不能找到帮助，两天后，电视台经理帮助魏老师上电视，分享了她的故事。</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看到这个节目的张先生一直在乞求食物，在街头徘徊。 两人重聚后，电视台经理帮助他们回到农村，电视节目观众捐赠的东西。 当他们回到村里时，每个人都在那里等着他们。</w:t>
      </w:r>
    </w:p>
    <w:p w:rsidR="00F84775" w:rsidRPr="00F84775" w:rsidRDefault="00F84775" w:rsidP="00F84775">
      <w:pPr>
        <w:pStyle w:val="NoSpacing"/>
        <w:rPr>
          <w:rFonts w:asciiTheme="majorEastAsia" w:eastAsiaTheme="majorEastAsia" w:hAnsiTheme="majorEastAsia"/>
        </w:rPr>
      </w:pPr>
      <w:r w:rsidRPr="00F84775">
        <w:rPr>
          <w:rFonts w:asciiTheme="majorEastAsia" w:eastAsiaTheme="majorEastAsia" w:hAnsiTheme="majorEastAsia" w:hint="eastAsia"/>
        </w:rPr>
        <w:t xml:space="preserve">  搬家结束后，所有的学生和魏老师用彩色粉笔在棋盘上各写一个字。</w:t>
      </w:r>
    </w:p>
    <w:p w:rsidR="00F84775" w:rsidRPr="00F84775" w:rsidRDefault="00F84775" w:rsidP="00F84775">
      <w:pPr>
        <w:pStyle w:val="NoSpacing"/>
        <w:rPr>
          <w:rFonts w:asciiTheme="majorEastAsia" w:eastAsiaTheme="majorEastAsia" w:hAnsiTheme="majorEastAsia" w:cs="Segoe UI"/>
          <w:color w:val="212121"/>
          <w:shd w:val="clear" w:color="auto" w:fill="FFFFFF"/>
        </w:rPr>
      </w:pPr>
    </w:p>
    <w:p w:rsidR="00F84775" w:rsidRPr="00F84775" w:rsidRDefault="00F84775"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b/>
        </w:rPr>
      </w:pPr>
      <w:r w:rsidRPr="00F84775">
        <w:rPr>
          <w:rFonts w:asciiTheme="majorEastAsia" w:eastAsiaTheme="majorEastAsia" w:hAnsiTheme="majorEastAsia"/>
          <w:b/>
        </w:rPr>
        <w:t>四部分-世界三大宗教的歷史 基督教、伊斯蘭教和佛教（動畫）</w:t>
      </w:r>
    </w:p>
    <w:p w:rsidR="00F84775" w:rsidRPr="00F84775" w:rsidRDefault="00F84775"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现在有三主要宗教, 基督教, 伊斯兰教和佛教, 他们是重要的在世界各地。 这些宗教已经出现了许多年。基督教的开始始于耶稣诞生之日, 这被命名为基督教的第一年。在此之前, 它是 BC。圣经是从这个时候开始的, 而旧约是在耶稣诞生前大约1500年始的。当时没有基督教只是犹太教。所以基督教是在犹太教之后和耶稣出生之后。基督教开始后, 它迅速地前往西方。这是400年来罗马帝国的宗教。200在这之后宗教被介绍了到中国。</w:t>
      </w: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在这个时候, 穆罕默德, 伊斯兰教的创始人诞生了。在第七世纪, 从基督教穆罕默德开始伊斯兰教。所有三宗教都是相同的, 都在耶路撒冷看到。伊斯兰教的历史最短, 但却是增长最快的一个。穆罕默德死后, 信徒在这一宗教中, 然后为了解决他们的问题, 他们决定做些什么, 一个统一的阿拉伯帝国开始了。虽然佛教徒是最小的宗教, 他们有最长的历史的宗教。在耶稣出生500年前, 佛教就在周围。释迦牟尼出生于印度。这是孔子和老子在中国的时候。</w:t>
      </w:r>
    </w:p>
    <w:p w:rsidR="002D3714" w:rsidRPr="00F84775" w:rsidRDefault="002D3714" w:rsidP="00F84775">
      <w:pPr>
        <w:pStyle w:val="NoSpacing"/>
        <w:rPr>
          <w:rFonts w:asciiTheme="majorEastAsia" w:eastAsiaTheme="majorEastAsia" w:hAnsiTheme="majorEastAsia"/>
        </w:rPr>
      </w:pPr>
    </w:p>
    <w:p w:rsidR="009F70E6" w:rsidRDefault="009F70E6"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b/>
        </w:rPr>
      </w:pPr>
      <w:r w:rsidRPr="00F84775">
        <w:rPr>
          <w:rFonts w:asciiTheme="majorEastAsia" w:eastAsiaTheme="majorEastAsia" w:hAnsiTheme="majorEastAsia"/>
          <w:b/>
        </w:rPr>
        <w:t>五部分-这4道面试问题不该这样回答！- 铁饭网</w:t>
      </w:r>
    </w:p>
    <w:p w:rsidR="00F84775" w:rsidRPr="00F84775" w:rsidRDefault="00F84775" w:rsidP="00F84775">
      <w:pPr>
        <w:pStyle w:val="NoSpacing"/>
        <w:rPr>
          <w:rFonts w:asciiTheme="majorEastAsia" w:eastAsiaTheme="majorEastAsia" w:hAnsiTheme="majorEastAsia"/>
        </w:rPr>
      </w:pP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在这个视频中, 它谈论面试和你现在应该在采访前的技巧。学习面试技巧很重要, 因为面试是获得新工作的关键点。糟糕的面试没有工作。好的面试, 新的工作。人们犯的错误。</w:t>
      </w: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第一, 不理解的工作申请或公司提供的工作。有些人对面试不太新鲜, 连基本的都不结。所以先研究一下公司的手。挑出你最适合公司的地方。确保面试官认为你是一个认真的人, 将来你会为公司努力工作。第二, 如果你要问钱, 不要问。这么早就谈钱不是很好的举止, 这表明你可能不认真对待这份工作, 可能会放弃一份更高薪的工</w:t>
      </w:r>
      <w:r w:rsidRPr="00F84775">
        <w:rPr>
          <w:rFonts w:asciiTheme="majorEastAsia" w:eastAsiaTheme="majorEastAsia" w:hAnsiTheme="majorEastAsia"/>
        </w:rPr>
        <w:lastRenderedPageBreak/>
        <w:t>作。即使你想知道钱的事, 你也应该等着和他们说 "人力资源", 然后问他们。如果一家公司对你的工作感兴趣, 他们会和你谈钱的事。最好的做法是说你以前是多少钱, 你做了多少公司, 然后让他们决定。</w:t>
      </w: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第三, 抱怨你以前的工作, 以前的老板, 或以前的同事, 这不是一件好事。此外, 你不应该把任何关于工作的社会媒体, 因为这可能会看起来不好, 你的工作成本。</w:t>
      </w:r>
    </w:p>
    <w:p w:rsidR="002D3714" w:rsidRPr="00F84775" w:rsidRDefault="002D3714" w:rsidP="00F84775">
      <w:pPr>
        <w:pStyle w:val="NoSpacing"/>
        <w:rPr>
          <w:rFonts w:asciiTheme="majorEastAsia" w:eastAsiaTheme="majorEastAsia" w:hAnsiTheme="majorEastAsia"/>
        </w:rPr>
      </w:pPr>
      <w:r w:rsidRPr="00F84775">
        <w:rPr>
          <w:rFonts w:asciiTheme="majorEastAsia" w:eastAsiaTheme="majorEastAsia" w:hAnsiTheme="majorEastAsia"/>
        </w:rPr>
        <w:t>第四, 面试官可以想出陷阱和技巧的问题, 这是测试你的个性和道德。</w:t>
      </w:r>
    </w:p>
    <w:p w:rsidR="002D3714" w:rsidRPr="00F84775" w:rsidRDefault="002D3714" w:rsidP="00F84775">
      <w:pPr>
        <w:pStyle w:val="NoSpacing"/>
        <w:rPr>
          <w:rFonts w:asciiTheme="majorEastAsia" w:eastAsiaTheme="majorEastAsia" w:hAnsiTheme="majorEastAsia"/>
        </w:rPr>
      </w:pPr>
    </w:p>
    <w:sectPr w:rsidR="002D3714" w:rsidRPr="00F84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Microsoft YaHei">
    <w:panose1 w:val="020B0503020204020204"/>
    <w:charset w:val="86"/>
    <w:family w:val="swiss"/>
    <w:pitch w:val="variable"/>
    <w:sig w:usb0="80000287" w:usb1="28CF3C50" w:usb2="00000016" w:usb3="00000000" w:csb0="0004001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C7777C"/>
    <w:multiLevelType w:val="hybridMultilevel"/>
    <w:tmpl w:val="667C3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54A2B"/>
    <w:multiLevelType w:val="hybridMultilevel"/>
    <w:tmpl w:val="3E74706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36504E69"/>
    <w:multiLevelType w:val="hybridMultilevel"/>
    <w:tmpl w:val="667C3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804340"/>
    <w:multiLevelType w:val="hybridMultilevel"/>
    <w:tmpl w:val="667C3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714"/>
    <w:rsid w:val="002D3714"/>
    <w:rsid w:val="006B3DDB"/>
    <w:rsid w:val="009326F1"/>
    <w:rsid w:val="009F70E6"/>
    <w:rsid w:val="00C21709"/>
    <w:rsid w:val="00F847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1B3F2C-B917-4CF1-B4C3-73FC53100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EastAsia" w:hAnsi="Comic Sans MS" w:cs="Arial"/>
        <w:sz w:val="24"/>
        <w:szCs w:val="24"/>
        <w:lang w:val="en-GB" w:eastAsia="zh-CN"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D371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3714"/>
    <w:pPr>
      <w:ind w:left="720"/>
      <w:contextualSpacing/>
    </w:pPr>
  </w:style>
  <w:style w:type="character" w:customStyle="1" w:styleId="Heading1Char">
    <w:name w:val="Heading 1 Char"/>
    <w:basedOn w:val="DefaultParagraphFont"/>
    <w:link w:val="Heading1"/>
    <w:uiPriority w:val="9"/>
    <w:rsid w:val="002D3714"/>
    <w:rPr>
      <w:rFonts w:ascii="Times New Roman" w:eastAsia="Times New Roman" w:hAnsi="Times New Roman" w:cs="Times New Roman"/>
      <w:b/>
      <w:bCs/>
      <w:kern w:val="36"/>
      <w:sz w:val="48"/>
      <w:szCs w:val="48"/>
    </w:rPr>
  </w:style>
  <w:style w:type="paragraph" w:styleId="NoSpacing">
    <w:name w:val="No Spacing"/>
    <w:uiPriority w:val="1"/>
    <w:qFormat/>
    <w:rsid w:val="002D37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7594387">
      <w:bodyDiv w:val="1"/>
      <w:marLeft w:val="0"/>
      <w:marRight w:val="0"/>
      <w:marTop w:val="0"/>
      <w:marBottom w:val="0"/>
      <w:divBdr>
        <w:top w:val="none" w:sz="0" w:space="0" w:color="auto"/>
        <w:left w:val="none" w:sz="0" w:space="0" w:color="auto"/>
        <w:bottom w:val="none" w:sz="0" w:space="0" w:color="auto"/>
        <w:right w:val="none" w:sz="0" w:space="0" w:color="auto"/>
      </w:divBdr>
    </w:div>
    <w:div w:id="318005467">
      <w:bodyDiv w:val="1"/>
      <w:marLeft w:val="0"/>
      <w:marRight w:val="0"/>
      <w:marTop w:val="0"/>
      <w:marBottom w:val="0"/>
      <w:divBdr>
        <w:top w:val="none" w:sz="0" w:space="0" w:color="auto"/>
        <w:left w:val="none" w:sz="0" w:space="0" w:color="auto"/>
        <w:bottom w:val="none" w:sz="0" w:space="0" w:color="auto"/>
        <w:right w:val="none" w:sz="0" w:space="0" w:color="auto"/>
      </w:divBdr>
    </w:div>
    <w:div w:id="584650161">
      <w:bodyDiv w:val="1"/>
      <w:marLeft w:val="0"/>
      <w:marRight w:val="0"/>
      <w:marTop w:val="0"/>
      <w:marBottom w:val="0"/>
      <w:divBdr>
        <w:top w:val="none" w:sz="0" w:space="0" w:color="auto"/>
        <w:left w:val="none" w:sz="0" w:space="0" w:color="auto"/>
        <w:bottom w:val="none" w:sz="0" w:space="0" w:color="auto"/>
        <w:right w:val="none" w:sz="0" w:space="0" w:color="auto"/>
      </w:divBdr>
    </w:div>
    <w:div w:id="131533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5</Pages>
  <Words>408</Words>
  <Characters>2327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Long</dc:creator>
  <cp:keywords/>
  <dc:description/>
  <cp:lastModifiedBy>Carys Long</cp:lastModifiedBy>
  <cp:revision>2</cp:revision>
  <dcterms:created xsi:type="dcterms:W3CDTF">2018-01-17T20:26:00Z</dcterms:created>
  <dcterms:modified xsi:type="dcterms:W3CDTF">2018-01-17T21:18:00Z</dcterms:modified>
</cp:coreProperties>
</file>