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331377" w14:textId="6EDBEBAE" w:rsidR="00B559FC" w:rsidRDefault="00B559FC">
      <w:r>
        <w:t xml:space="preserve">Raheema Ashraf </w:t>
      </w:r>
    </w:p>
    <w:p w14:paraId="2BE8F07A" w14:textId="313C3228" w:rsidR="00B559FC" w:rsidRDefault="00B559FC">
      <w:r>
        <w:t>2334327</w:t>
      </w:r>
    </w:p>
    <w:p w14:paraId="213CCA33" w14:textId="6F7FE244" w:rsidR="00B559FC" w:rsidRDefault="00B559FC">
      <w:r>
        <w:t xml:space="preserve">5021 </w:t>
      </w:r>
    </w:p>
    <w:p w14:paraId="773515A5" w14:textId="75A81E94" w:rsidR="00B559FC" w:rsidRDefault="00B559FC">
      <w:r>
        <w:t>Protecting &amp; supporting families in health &amp; social care</w:t>
      </w:r>
    </w:p>
    <w:p w14:paraId="0E969C65" w14:textId="77777777" w:rsidR="00B559FC" w:rsidRDefault="00B559FC"/>
    <w:p w14:paraId="22547B48" w14:textId="1E0A48E2" w:rsidR="00B559FC" w:rsidRDefault="00B559FC">
      <w:r>
        <w:br w:type="page"/>
      </w:r>
    </w:p>
    <w:p w14:paraId="0B9AC3C5" w14:textId="570A8911" w:rsidR="00B559FC" w:rsidRDefault="00B559FC">
      <w:r>
        <w:lastRenderedPageBreak/>
        <w:t>Introduction:</w:t>
      </w:r>
    </w:p>
    <w:p w14:paraId="22D87BFB" w14:textId="6CE3BFB8" w:rsidR="00734378" w:rsidRDefault="00734378" w:rsidP="00734378">
      <w:pPr>
        <w:pStyle w:val="NormalWeb"/>
        <w:shd w:val="clear" w:color="auto" w:fill="FFFFFF"/>
        <w:rPr>
          <w:rFonts w:ascii="Arial" w:hAnsi="Arial" w:cs="Arial"/>
          <w:color w:val="222222"/>
        </w:rPr>
      </w:pPr>
      <w:proofErr w:type="gramStart"/>
      <w:r>
        <w:rPr>
          <w:rFonts w:ascii="Arial" w:hAnsi="Arial" w:cs="Arial"/>
          <w:color w:val="222222"/>
        </w:rPr>
        <w:t>In order to</w:t>
      </w:r>
      <w:proofErr w:type="gramEnd"/>
      <w:r>
        <w:rPr>
          <w:rFonts w:ascii="Arial" w:hAnsi="Arial" w:cs="Arial"/>
          <w:color w:val="222222"/>
        </w:rPr>
        <w:t xml:space="preserve"> keep issues from getting worse and requiring statutory guardianship, social care, or engagement with the criminal justice system, early intervention and support services for kids, teens, and their families</w:t>
      </w:r>
      <w:r>
        <w:rPr>
          <w:rFonts w:ascii="Arial" w:hAnsi="Arial" w:cs="Arial"/>
          <w:color w:val="222222"/>
        </w:rPr>
        <w:t xml:space="preserve"> </w:t>
      </w:r>
      <w:r>
        <w:rPr>
          <w:rFonts w:ascii="Arial" w:hAnsi="Arial" w:cs="Arial"/>
          <w:color w:val="222222"/>
        </w:rPr>
        <w:t xml:space="preserve">collectively referred to as "Early </w:t>
      </w:r>
      <w:proofErr w:type="spellStart"/>
      <w:r>
        <w:rPr>
          <w:rFonts w:ascii="Arial" w:hAnsi="Arial" w:cs="Arial"/>
          <w:color w:val="222222"/>
        </w:rPr>
        <w:t>Help"are</w:t>
      </w:r>
      <w:proofErr w:type="spellEnd"/>
      <w:r>
        <w:rPr>
          <w:rFonts w:ascii="Arial" w:hAnsi="Arial" w:cs="Arial"/>
          <w:color w:val="222222"/>
        </w:rPr>
        <w:t xml:space="preserve"> essential. A clear</w:t>
      </w:r>
      <w:r>
        <w:rPr>
          <w:rFonts w:ascii="Arial" w:hAnsi="Arial" w:cs="Arial"/>
          <w:color w:val="222222"/>
        </w:rPr>
        <w:t xml:space="preserve"> </w:t>
      </w:r>
      <w:r>
        <w:rPr>
          <w:rFonts w:ascii="Arial" w:hAnsi="Arial" w:cs="Arial"/>
          <w:color w:val="222222"/>
        </w:rPr>
        <w:t>accessible “front door” to Early Help is crucial so that families can navigate support quickly and easily. This study looks at how information about Early Help and related family support services is presented on the websites of three English local authorities Leeds City Council, Staffordshire County Council, and Nottinghamshire County Council. The goal is to evaluate and contrast how these councils communicate Early Help to families, determine which website provides the most effective and easily available information, and make recommendations for improvement. The statutory advice establishes the national benchmark for this analysis. Working Together to Safeguard Children 2023, including the strategic framework document Supporting Families: Early Help System Guide</w:t>
      </w:r>
    </w:p>
    <w:p w14:paraId="6618FFF5" w14:textId="77777777" w:rsidR="00734378" w:rsidRDefault="00734378" w:rsidP="00734378">
      <w:pPr>
        <w:pStyle w:val="NormalWeb"/>
        <w:shd w:val="clear" w:color="auto" w:fill="FFFFFF"/>
        <w:rPr>
          <w:rFonts w:ascii="Arial" w:hAnsi="Arial" w:cs="Arial"/>
          <w:color w:val="222222"/>
        </w:rPr>
      </w:pPr>
    </w:p>
    <w:p w14:paraId="6820478C" w14:textId="77777777" w:rsidR="00734378" w:rsidRDefault="00734378" w:rsidP="00734378">
      <w:pPr>
        <w:pStyle w:val="NormalWeb"/>
        <w:shd w:val="clear" w:color="auto" w:fill="FFFFFF"/>
        <w:rPr>
          <w:rFonts w:ascii="Arial" w:hAnsi="Arial" w:cs="Arial"/>
          <w:color w:val="222222"/>
        </w:rPr>
      </w:pPr>
    </w:p>
    <w:p w14:paraId="3965B521" w14:textId="77777777" w:rsidR="00734378" w:rsidRDefault="00734378" w:rsidP="00734378">
      <w:pPr>
        <w:pStyle w:val="NormalWeb"/>
        <w:shd w:val="clear" w:color="auto" w:fill="FFFFFF"/>
        <w:rPr>
          <w:rFonts w:ascii="Arial" w:hAnsi="Arial" w:cs="Arial"/>
          <w:color w:val="222222"/>
        </w:rPr>
      </w:pPr>
    </w:p>
    <w:p w14:paraId="0DE282B7" w14:textId="77777777" w:rsidR="00734378" w:rsidRDefault="00734378" w:rsidP="00734378">
      <w:pPr>
        <w:pStyle w:val="NormalWeb"/>
        <w:shd w:val="clear" w:color="auto" w:fill="FFFFFF"/>
        <w:rPr>
          <w:rFonts w:ascii="Arial" w:hAnsi="Arial" w:cs="Arial"/>
          <w:color w:val="222222"/>
        </w:rPr>
      </w:pPr>
    </w:p>
    <w:p w14:paraId="45BD6425" w14:textId="2D789EE1" w:rsidR="00734378" w:rsidRDefault="00734378" w:rsidP="00734378">
      <w:pPr>
        <w:pStyle w:val="NormalWeb"/>
        <w:shd w:val="clear" w:color="auto" w:fill="FFFFFF"/>
        <w:rPr>
          <w:rFonts w:ascii="Arial" w:hAnsi="Arial" w:cs="Arial"/>
          <w:color w:val="222222"/>
        </w:rPr>
      </w:pPr>
      <w:r>
        <w:rPr>
          <w:rFonts w:ascii="Arial" w:hAnsi="Arial" w:cs="Arial"/>
          <w:color w:val="222222"/>
        </w:rPr>
        <w:t>The term "Early Help</w:t>
      </w:r>
      <w:r>
        <w:rPr>
          <w:rFonts w:ascii="Arial" w:hAnsi="Arial" w:cs="Arial"/>
          <w:color w:val="222222"/>
        </w:rPr>
        <w:t xml:space="preserve"> </w:t>
      </w:r>
      <w:r>
        <w:rPr>
          <w:rFonts w:ascii="Arial" w:hAnsi="Arial" w:cs="Arial"/>
          <w:color w:val="222222"/>
        </w:rPr>
        <w:t>describes assistance given to kids, teens, and families as soon as issues arise or resurface—before they become serious enough to call for legal or expert assistance. The aim is to improve outcomes and family functioning, reduce demand for intensive services, and support resilience by intervening early.  According to the Supporting Families guide, a mature Early Help system usually includes</w:t>
      </w:r>
      <w:r>
        <w:rPr>
          <w:rFonts w:ascii="Arial" w:hAnsi="Arial" w:cs="Arial"/>
          <w:color w:val="222222"/>
        </w:rPr>
        <w:t xml:space="preserve"> </w:t>
      </w:r>
      <w:r>
        <w:rPr>
          <w:rFonts w:ascii="Arial" w:hAnsi="Arial" w:cs="Arial"/>
          <w:color w:val="222222"/>
        </w:rPr>
        <w:t xml:space="preserve">Early identification of emergent needs (e.g., through schools, health services, and family </w:t>
      </w:r>
      <w:r>
        <w:rPr>
          <w:rFonts w:ascii="Arial" w:hAnsi="Arial" w:cs="Arial"/>
          <w:color w:val="222222"/>
        </w:rPr>
        <w:t>centres. A</w:t>
      </w:r>
      <w:r>
        <w:rPr>
          <w:rFonts w:ascii="Arial" w:hAnsi="Arial" w:cs="Arial"/>
          <w:color w:val="222222"/>
        </w:rPr>
        <w:t xml:space="preserve"> whole-family, holistic approach, acknowledging that issues affecting one person (kid or adult) frequently influence the entire family unit. A lead practitioner approach, in which one professional manages support, communicates with the family and other agencies, and ensures that the plan is cohesive, personalised, and responsive. A tiered response, ranging from universal services (health, education) to tailored support (parenting programs, youth work), to intensive multi-agency interventions if necessary. Provide clear information, referral options, and support pathways for families and professionals. The driving objective is to integrate Early Help into local strategic partnerships to establish seamless, efficient support systems that respond quickly, decrease risk, and increase capacity across services. Multi-agency teamwork lies at the heart of an effective Early Help system. All people and organisations that deal with children and families must cooperate under "Working Together 2023 exchanging information, organising action, and putting the child (and the family) at the core of planning and intervention.   Because families' needs are frequently complicated and interconnected (e.g., mental health, housing, education, substance abuse, domestic abuse), no single organisation can provide a comprehensive answer. Multi-agency cooperation brings together specialists from several fields, including health, education, social care, youth work, the volunteer sector, police, housing, and others, to provide a coordinated, whole-family response. The lead practitioner is critical in </w:t>
      </w:r>
      <w:r>
        <w:rPr>
          <w:rFonts w:ascii="Arial" w:hAnsi="Arial" w:cs="Arial"/>
          <w:color w:val="222222"/>
        </w:rPr>
        <w:lastRenderedPageBreak/>
        <w:t>coordinating care, ensuring that plans are consistent and that families do not have to navigate many, disparate providers.  Effective multi-agency Early Help saves duplication, closes gaps, increases resilience, and can keep needs from escalating to crisis or statutory intervention. However, it also necessitates good governance, clear communication, adequate resources, and accessible channels for families, all of which must be reflected in how local governments advertise Early Help to citizens. Below are evaluations of how each of the three chosen local authorities delivers Early aid and other family support services online, from the standpoint of a family or lay user seeking aid.</w:t>
      </w:r>
    </w:p>
    <w:p w14:paraId="0DB7CC17" w14:textId="77777777" w:rsidR="00734378" w:rsidRDefault="00734378" w:rsidP="00734378">
      <w:pPr>
        <w:pStyle w:val="NormalWeb"/>
        <w:shd w:val="clear" w:color="auto" w:fill="FFFFFF"/>
        <w:rPr>
          <w:rFonts w:ascii="Arial" w:hAnsi="Arial" w:cs="Arial"/>
          <w:color w:val="222222"/>
        </w:rPr>
      </w:pPr>
    </w:p>
    <w:p w14:paraId="5F1D505E" w14:textId="674895B7" w:rsidR="00734378" w:rsidRDefault="00734378" w:rsidP="00734378">
      <w:pPr>
        <w:pStyle w:val="NormalWeb"/>
        <w:shd w:val="clear" w:color="auto" w:fill="FFFFFF"/>
        <w:rPr>
          <w:rFonts w:ascii="Arial" w:hAnsi="Arial" w:cs="Arial"/>
          <w:color w:val="222222"/>
        </w:rPr>
      </w:pPr>
      <w:r>
        <w:rPr>
          <w:rFonts w:ascii="Arial" w:hAnsi="Arial" w:cs="Arial"/>
          <w:color w:val="222222"/>
        </w:rPr>
        <w:t xml:space="preserve">Leeds City Council Clarity of Information and Structure Leeds website provides a clear entry point via "Family </w:t>
      </w:r>
      <w:r>
        <w:rPr>
          <w:rFonts w:ascii="Arial" w:hAnsi="Arial" w:cs="Arial"/>
          <w:color w:val="222222"/>
        </w:rPr>
        <w:t>Hubs,</w:t>
      </w:r>
      <w:r>
        <w:rPr>
          <w:rFonts w:ascii="Arial" w:hAnsi="Arial" w:cs="Arial"/>
          <w:color w:val="222222"/>
        </w:rPr>
        <w:t xml:space="preserve"> and the Early Help front door. The one-minute guide</w:t>
      </w:r>
      <w:r>
        <w:rPr>
          <w:rFonts w:ascii="Arial" w:hAnsi="Arial" w:cs="Arial"/>
          <w:color w:val="222222"/>
        </w:rPr>
        <w:t xml:space="preserve"> </w:t>
      </w:r>
      <w:r>
        <w:rPr>
          <w:rFonts w:ascii="Arial" w:hAnsi="Arial" w:cs="Arial"/>
          <w:color w:val="222222"/>
        </w:rPr>
        <w:t xml:space="preserve">describes Family Hubs as the primary access point for families with children under the age of </w:t>
      </w:r>
      <w:r>
        <w:rPr>
          <w:rFonts w:ascii="Arial" w:hAnsi="Arial" w:cs="Arial"/>
          <w:color w:val="222222"/>
        </w:rPr>
        <w:t>18 as</w:t>
      </w:r>
      <w:r>
        <w:rPr>
          <w:rFonts w:ascii="Arial" w:hAnsi="Arial" w:cs="Arial"/>
          <w:color w:val="222222"/>
        </w:rPr>
        <w:t xml:space="preserve"> well as young adults aged 18-25 with SEND in education — to receive help. The guide describes each hub as a multi-disciplinary team including early help practitioners, social workers, and coordinators for mental health, substance use, domestic abuse, SEND, and policing.  The Family Hubs bring together multiple organisations as a one-stop shop" to make access easier. Our services include advice and guidance, direct help, and signposting. According to the website, for more intense help or risk concerns, referrals can be made to children's social work services or expert teams. Leeds offers a central contact line (phone and email) instead of forcing families to fill out a referral form, making it easier for people who may struggle with forms. The local offer page highlights how Early Help operates inside existing universal services (schools, children's centres) and clusters, highlighting collaboration across education, health, social care, and the third sector to identify and respond to needs early. In 2025, Leeds opened seven new Family Hubs to improve help and accessibility. The hubs are spread across the city (east, west, and south), with the goal of serving the entire community and addressing issues including as mental health, domestic abuse, substance use, parenting support, and SEND through increased efficiency and multi-agency collaboration. Leeds communicates a well-organised, accessible, and comprehensive Early Help program. The Family Hub model, with its multidisciplinary teams and clear contact pathways, exemplifies the national vision of a mature Early Help system. Information is generally straightforward, and families do not require a professional referral to begin the procedure. The biggest disadvantage is the occasional use of organisational jargon clusters</w:t>
      </w:r>
      <w:r>
        <w:rPr>
          <w:rFonts w:ascii="Arial" w:hAnsi="Arial" w:cs="Arial"/>
          <w:color w:val="222222"/>
        </w:rPr>
        <w:t xml:space="preserve"> </w:t>
      </w:r>
      <w:r>
        <w:rPr>
          <w:rFonts w:ascii="Arial" w:hAnsi="Arial" w:cs="Arial"/>
          <w:color w:val="222222"/>
        </w:rPr>
        <w:t xml:space="preserve">"front door," "SEND" which may be difficult for some </w:t>
      </w:r>
      <w:proofErr w:type="gramStart"/>
      <w:r>
        <w:rPr>
          <w:rFonts w:ascii="Arial" w:hAnsi="Arial" w:cs="Arial"/>
          <w:color w:val="222222"/>
        </w:rPr>
        <w:t>users  but</w:t>
      </w:r>
      <w:proofErr w:type="gramEnd"/>
      <w:r>
        <w:rPr>
          <w:rFonts w:ascii="Arial" w:hAnsi="Arial" w:cs="Arial"/>
          <w:color w:val="222222"/>
        </w:rPr>
        <w:t>, overall, Leeds provides a comprehensive and user-friendly starting point for Early Help.</w:t>
      </w:r>
    </w:p>
    <w:p w14:paraId="02A100F7" w14:textId="77777777" w:rsidR="00734378" w:rsidRDefault="00734378" w:rsidP="00734378">
      <w:pPr>
        <w:pStyle w:val="NormalWeb"/>
        <w:shd w:val="clear" w:color="auto" w:fill="FFFFFF"/>
        <w:rPr>
          <w:rFonts w:ascii="Arial" w:hAnsi="Arial" w:cs="Arial"/>
          <w:color w:val="222222"/>
        </w:rPr>
      </w:pPr>
    </w:p>
    <w:p w14:paraId="75AEBCE6" w14:textId="77777777" w:rsidR="00734378" w:rsidRDefault="00734378" w:rsidP="00734378">
      <w:pPr>
        <w:pStyle w:val="NormalWeb"/>
        <w:shd w:val="clear" w:color="auto" w:fill="FFFFFF"/>
        <w:rPr>
          <w:rFonts w:ascii="Arial" w:hAnsi="Arial" w:cs="Arial"/>
          <w:color w:val="222222"/>
        </w:rPr>
      </w:pPr>
    </w:p>
    <w:p w14:paraId="6D6DC1AD" w14:textId="770CDAC5" w:rsidR="00734378" w:rsidRDefault="00734378" w:rsidP="00734378">
      <w:pPr>
        <w:pStyle w:val="NormalWeb"/>
        <w:shd w:val="clear" w:color="auto" w:fill="FFFFFF"/>
        <w:rPr>
          <w:rFonts w:ascii="Arial" w:hAnsi="Arial" w:cs="Arial"/>
          <w:color w:val="222222"/>
        </w:rPr>
      </w:pPr>
      <w:r>
        <w:rPr>
          <w:rFonts w:ascii="Arial" w:hAnsi="Arial" w:cs="Arial"/>
          <w:color w:val="222222"/>
        </w:rPr>
        <w:t>The Staffordshire County Council Clarity, Presentation Staffordshire's "Your Early Help Team" page describes focused, non-</w:t>
      </w:r>
      <w:proofErr w:type="gramStart"/>
      <w:r>
        <w:rPr>
          <w:rFonts w:ascii="Arial" w:hAnsi="Arial" w:cs="Arial"/>
          <w:color w:val="222222"/>
        </w:rPr>
        <w:t>social-work</w:t>
      </w:r>
      <w:proofErr w:type="gramEnd"/>
      <w:r>
        <w:rPr>
          <w:rFonts w:ascii="Arial" w:hAnsi="Arial" w:cs="Arial"/>
          <w:color w:val="222222"/>
        </w:rPr>
        <w:t xml:space="preserve"> help for children, adolescents, and families in various locations. The focus is on satisfying additional needs (level 3) and </w:t>
      </w:r>
      <w:proofErr w:type="gramStart"/>
      <w:r>
        <w:rPr>
          <w:rFonts w:ascii="Arial" w:hAnsi="Arial" w:cs="Arial"/>
          <w:color w:val="222222"/>
        </w:rPr>
        <w:t>taking action</w:t>
      </w:r>
      <w:proofErr w:type="gramEnd"/>
      <w:r>
        <w:rPr>
          <w:rFonts w:ascii="Arial" w:hAnsi="Arial" w:cs="Arial"/>
          <w:color w:val="222222"/>
        </w:rPr>
        <w:t xml:space="preserve"> early to avoid problems from deteriorating. The services given include consultation and advice, individual case work, group/family work, and whole-</w:t>
      </w:r>
      <w:r>
        <w:rPr>
          <w:rFonts w:ascii="Arial" w:hAnsi="Arial" w:cs="Arial"/>
          <w:color w:val="222222"/>
        </w:rPr>
        <w:lastRenderedPageBreak/>
        <w:t>school work</w:t>
      </w:r>
      <w:r>
        <w:rPr>
          <w:rFonts w:ascii="Arial" w:hAnsi="Arial" w:cs="Arial"/>
          <w:color w:val="222222"/>
        </w:rPr>
        <w:t xml:space="preserve"> </w:t>
      </w:r>
      <w:r>
        <w:rPr>
          <w:rFonts w:ascii="Arial" w:hAnsi="Arial" w:cs="Arial"/>
          <w:color w:val="222222"/>
        </w:rPr>
        <w:t>indicating a broad variety of support function. "Getting access to support," explains how to obtain "Families First" services. Families are directed to a local support coordinator for early intervention (levels 2-3 on the need continuum) for issues such as school attendance, alcohol misuse, and anti-social conduct. The "Family Support" section describes 1:1 help for families dealing with multiple or complicated challenges, with a designated Family Support Worker providing assistance in the home or community environment. Services include mental well-being, child development, relationships, housing/financial concerns, and more. To get early h</w:t>
      </w:r>
      <w:r>
        <w:rPr>
          <w:rFonts w:ascii="Arial" w:hAnsi="Arial" w:cs="Arial"/>
          <w:color w:val="222222"/>
        </w:rPr>
        <w:t>elp</w:t>
      </w:r>
    </w:p>
    <w:p w14:paraId="4B91B419" w14:textId="4DE33315" w:rsidR="00734378" w:rsidRPr="00734378" w:rsidRDefault="00734378" w:rsidP="00734378">
      <w:pPr>
        <w:rPr>
          <w:rFonts w:ascii="Arial" w:eastAsia="Times New Roman" w:hAnsi="Arial" w:cs="Arial"/>
          <w:color w:val="222222"/>
          <w:kern w:val="0"/>
          <w:lang w:eastAsia="en-GB"/>
          <w14:ligatures w14:val="none"/>
        </w:rPr>
      </w:pPr>
      <w:r>
        <w:rPr>
          <w:rFonts w:ascii="Arial" w:hAnsi="Arial" w:cs="Arial"/>
          <w:color w:val="222222"/>
        </w:rPr>
        <w:br w:type="page"/>
      </w:r>
      <w:r>
        <w:rPr>
          <w:rFonts w:ascii="Arial" w:hAnsi="Arial" w:cs="Arial"/>
          <w:color w:val="222222"/>
        </w:rPr>
        <w:lastRenderedPageBreak/>
        <w:t>, call Staffordshire Children's Advice Service. When help is requested, an assessment (Early Help Assessment - EHA) is mentioned to better understand the family's requirements. However, the material appears to be more fragmented, with distinct aspects of Early Help (team, referral, and family support) listed on separate pages. There is no single "front door" landing site that compares to Leeds' Family Hubs. Furthermore, the presentation and wording are highly technical (for example, "level 2-3" on a "continuum of need"), which may make it more difficult for certain families to understand. Staffordshire's commitment to family support services extends beyond 2025, with almost 7,800 families served from 2018 to 2024. This shows that provision is stable, but the website offers nothing to reflect these strategic goals or clarify how Early Help fits within a larger safeguarding or multi-agency framework. Staffordshire does offer Early Help services and family assistance, and it gives some pertinent information. However, the website's structure is more service-driven and fragmented, with less emphasis on a cohesive Early Help "system." The lack of a clear, accessible "front door," mixed with jargon and various pages, makes it less user-friendly for families seeking assistance when compared to Leeds.</w:t>
      </w:r>
    </w:p>
    <w:p w14:paraId="2FB70D42" w14:textId="77777777" w:rsidR="00734378" w:rsidRDefault="00734378" w:rsidP="00734378">
      <w:pPr>
        <w:pStyle w:val="NormalWeb"/>
        <w:shd w:val="clear" w:color="auto" w:fill="FFFFFF"/>
        <w:rPr>
          <w:rFonts w:ascii="Arial" w:hAnsi="Arial" w:cs="Arial"/>
          <w:color w:val="222222"/>
        </w:rPr>
      </w:pPr>
    </w:p>
    <w:p w14:paraId="1C845F37" w14:textId="77777777" w:rsidR="00734378" w:rsidRDefault="00734378" w:rsidP="00734378">
      <w:pPr>
        <w:pStyle w:val="NormalWeb"/>
        <w:shd w:val="clear" w:color="auto" w:fill="FFFFFF"/>
        <w:rPr>
          <w:rFonts w:ascii="Arial" w:hAnsi="Arial" w:cs="Arial"/>
          <w:color w:val="222222"/>
        </w:rPr>
      </w:pPr>
    </w:p>
    <w:p w14:paraId="1D458A56" w14:textId="77777777" w:rsidR="00734378" w:rsidRDefault="00734378" w:rsidP="00734378">
      <w:pPr>
        <w:pStyle w:val="NormalWeb"/>
        <w:shd w:val="clear" w:color="auto" w:fill="FFFFFF"/>
        <w:rPr>
          <w:rFonts w:ascii="Arial" w:hAnsi="Arial" w:cs="Arial"/>
          <w:color w:val="222222"/>
        </w:rPr>
      </w:pPr>
      <w:r>
        <w:rPr>
          <w:rFonts w:ascii="Arial" w:hAnsi="Arial" w:cs="Arial"/>
          <w:color w:val="222222"/>
        </w:rPr>
        <w:t xml:space="preserve">The Nottinghamshire County Council Clarity of offer and structure. Nottinghamshire's Early Help programme is made up of </w:t>
      </w:r>
      <w:proofErr w:type="gramStart"/>
      <w:r>
        <w:rPr>
          <w:rFonts w:ascii="Arial" w:hAnsi="Arial" w:cs="Arial"/>
          <w:color w:val="222222"/>
        </w:rPr>
        <w:t>a number of</w:t>
      </w:r>
      <w:proofErr w:type="gramEnd"/>
      <w:r>
        <w:rPr>
          <w:rFonts w:ascii="Arial" w:hAnsi="Arial" w:cs="Arial"/>
          <w:color w:val="222222"/>
        </w:rPr>
        <w:t xml:space="preserve"> linked services. On the "Referring to Early Help Services" page, the council describes support for families with emerging needs through "Family Hub Networks" and "Targeted Early Help Services" provided by the Family Support and Safeguarding teams</w:t>
      </w:r>
      <w:proofErr w:type="gramStart"/>
      <w:r>
        <w:rPr>
          <w:rFonts w:ascii="Arial" w:hAnsi="Arial" w:cs="Arial"/>
          <w:color w:val="222222"/>
        </w:rPr>
        <w:t>. .</w:t>
      </w:r>
      <w:proofErr w:type="gramEnd"/>
      <w:r>
        <w:rPr>
          <w:rFonts w:ascii="Arial" w:hAnsi="Arial" w:cs="Arial"/>
          <w:color w:val="222222"/>
        </w:rPr>
        <w:t xml:space="preserve">  The "Early years and family hubs" section notes that Family Hubs provide services to children and families from conception to 19 years (and sometimes beyond, for SEND), and that support can take place in hubs, community venues, or residences. A "Family Service" website provides information about specialised support, such as assistance with school attendance or behaviour, support for families dealing with substance use, mental or physical health concerns, young carers, homelessness risk, parenting courses, and a variety of other issues. Nottinghamshire offers clear contact information. Families can self-refer by calling the Early Help Unit (phone and email supplied) or contacting their local Family Hub. Professionals can utilise an online "service request form" for referrals, but families should contact by phone or email. According to the website, the family will receive news within ten working </w:t>
      </w:r>
      <w:proofErr w:type="spellStart"/>
      <w:proofErr w:type="gramStart"/>
      <w:r>
        <w:rPr>
          <w:rFonts w:ascii="Arial" w:hAnsi="Arial" w:cs="Arial"/>
          <w:color w:val="222222"/>
        </w:rPr>
        <w:t>days.The</w:t>
      </w:r>
      <w:proofErr w:type="spellEnd"/>
      <w:proofErr w:type="gramEnd"/>
      <w:r>
        <w:rPr>
          <w:rFonts w:ascii="Arial" w:hAnsi="Arial" w:cs="Arial"/>
          <w:color w:val="222222"/>
        </w:rPr>
        <w:t xml:space="preserve"> Early Help Development Plan" outlines the county's approach to integrating services using a "Pathway to Provision" structure Universal Early Intervention Targeted Services which aligns with the county's overall strategic goals of early support and collaboration across agencies. Nottinghamshire's Early Help pathways address a wide range of family needs, including early years, youth support, parenting, mental and physical health, SEND, education, homelessness prevention, and substance misuse. Youth support services primarily address concerns such as school problems, substance abuse, anti-social behaviour, homelessness risk, and help for young carers or teenage parents. Nottinghamshire has a strong and reasonably comprehensive Early Help offer, with multiple access points and a diverse range of </w:t>
      </w:r>
      <w:r>
        <w:rPr>
          <w:rFonts w:ascii="Arial" w:hAnsi="Arial" w:cs="Arial"/>
          <w:color w:val="222222"/>
        </w:rPr>
        <w:lastRenderedPageBreak/>
        <w:t>services. The existence of both universal (family hubs, early childhood programs) and customised support, as well as relatively clear contact information, is consistent with the national strategy. However, some of the information is dispersed across multiple pages, and families may need to move between areas to get a complete view of what is offered. This can impair overall accessibility, especially for people unfamiliar with local government lingo or site layout.</w:t>
      </w:r>
    </w:p>
    <w:p w14:paraId="0FD8D86A" w14:textId="77777777" w:rsidR="00734378" w:rsidRDefault="00734378" w:rsidP="00734378">
      <w:pPr>
        <w:pStyle w:val="NormalWeb"/>
        <w:shd w:val="clear" w:color="auto" w:fill="FFFFFF"/>
        <w:rPr>
          <w:rFonts w:ascii="Arial" w:hAnsi="Arial" w:cs="Arial"/>
          <w:color w:val="222222"/>
        </w:rPr>
      </w:pPr>
    </w:p>
    <w:p w14:paraId="0CF325D0" w14:textId="77777777" w:rsidR="00734378" w:rsidRDefault="00734378" w:rsidP="00734378">
      <w:pPr>
        <w:pStyle w:val="NormalWeb"/>
        <w:shd w:val="clear" w:color="auto" w:fill="FFFFFF"/>
        <w:rPr>
          <w:rFonts w:ascii="Arial" w:hAnsi="Arial" w:cs="Arial"/>
          <w:color w:val="222222"/>
        </w:rPr>
      </w:pPr>
      <w:r>
        <w:rPr>
          <w:rFonts w:ascii="Arial" w:hAnsi="Arial" w:cs="Arial"/>
          <w:color w:val="222222"/>
        </w:rPr>
        <w:t>Leeds stands out for providing a clear, uniform, and user-friendly access point (Family Hubs), which closely aligns with the national objective of a mature Early Help system. • Nottinghamshire provides a wide range of services, including early childhood, youth, and family assistance — but the content is somewhat scattered, making navigating difficult. • While Staffordshire provides important services, it presents information in a disconnected, service-driven manner, which may make it difficult for families (particularly those without professional assistance) to see what support is available or how to obtain it.</w:t>
      </w:r>
    </w:p>
    <w:p w14:paraId="66FE6517" w14:textId="77777777" w:rsidR="00734378" w:rsidRDefault="00734378" w:rsidP="00734378">
      <w:pPr>
        <w:pStyle w:val="NormalWeb"/>
        <w:shd w:val="clear" w:color="auto" w:fill="FFFFFF"/>
        <w:rPr>
          <w:rFonts w:ascii="Arial" w:hAnsi="Arial" w:cs="Arial"/>
          <w:color w:val="222222"/>
        </w:rPr>
      </w:pPr>
    </w:p>
    <w:p w14:paraId="48791CF7" w14:textId="77777777" w:rsidR="00734378" w:rsidRDefault="00734378" w:rsidP="00734378">
      <w:pPr>
        <w:pStyle w:val="NormalWeb"/>
        <w:shd w:val="clear" w:color="auto" w:fill="FFFFFF"/>
        <w:rPr>
          <w:rFonts w:ascii="Arial" w:hAnsi="Arial" w:cs="Arial"/>
          <w:color w:val="222222"/>
        </w:rPr>
      </w:pPr>
      <w:r>
        <w:rPr>
          <w:rFonts w:ascii="Arial" w:hAnsi="Arial" w:cs="Arial"/>
          <w:color w:val="222222"/>
        </w:rPr>
        <w:t xml:space="preserve">According to the comparative study, Leeds City Council looks to give the most effective and easily available online information regarding Early Help and family support programs. Its Family Hub model provides a clear "front door," a unified strategy, multi-agency integration, clearly available contact information, and a diverse range of services that cover all aspects of family needs. Nottinghamshire County Council provides a strong service provision </w:t>
      </w:r>
      <w:proofErr w:type="gramStart"/>
      <w:r>
        <w:rPr>
          <w:rFonts w:ascii="Arial" w:hAnsi="Arial" w:cs="Arial"/>
          <w:color w:val="222222"/>
        </w:rPr>
        <w:t>overall,</w:t>
      </w:r>
      <w:proofErr w:type="gramEnd"/>
      <w:r>
        <w:rPr>
          <w:rFonts w:ascii="Arial" w:hAnsi="Arial" w:cs="Arial"/>
          <w:color w:val="222222"/>
        </w:rPr>
        <w:t xml:space="preserve"> however the information is more fragmented, requiring users to traverse various sites to determine what support is offered. Staffordshire County Council provides important </w:t>
      </w:r>
      <w:proofErr w:type="gramStart"/>
      <w:r>
        <w:rPr>
          <w:rFonts w:ascii="Arial" w:hAnsi="Arial" w:cs="Arial"/>
          <w:color w:val="222222"/>
        </w:rPr>
        <w:t>services, but</w:t>
      </w:r>
      <w:proofErr w:type="gramEnd"/>
      <w:r>
        <w:rPr>
          <w:rFonts w:ascii="Arial" w:hAnsi="Arial" w:cs="Arial"/>
          <w:color w:val="222222"/>
        </w:rPr>
        <w:t xml:space="preserve"> lacks a cohesive and accessible Early Help "system" presentation; its website is more geared towards experts or those already involved, rather than first-time family users seeking assistance. These distinctions are significant because, as the national texts highlight, accessibility, clarity, and ease of referral are key to Early Help's success in preventing problems from worsening.</w:t>
      </w:r>
    </w:p>
    <w:p w14:paraId="69590200" w14:textId="77777777" w:rsidR="00734378" w:rsidRDefault="00734378" w:rsidP="00734378">
      <w:pPr>
        <w:pStyle w:val="NormalWeb"/>
        <w:shd w:val="clear" w:color="auto" w:fill="FFFFFF"/>
        <w:rPr>
          <w:rFonts w:ascii="Arial" w:hAnsi="Arial" w:cs="Arial"/>
          <w:color w:val="222222"/>
        </w:rPr>
      </w:pPr>
    </w:p>
    <w:p w14:paraId="16AEA4C7" w14:textId="37AAC7F6" w:rsidR="00734378" w:rsidRDefault="00734378" w:rsidP="00734378">
      <w:pPr>
        <w:pStyle w:val="NormalWeb"/>
        <w:shd w:val="clear" w:color="auto" w:fill="FFFFFF"/>
        <w:rPr>
          <w:rFonts w:ascii="Arial" w:hAnsi="Arial" w:cs="Arial"/>
          <w:color w:val="222222"/>
        </w:rPr>
      </w:pPr>
      <w:r>
        <w:rPr>
          <w:rFonts w:ascii="Arial" w:hAnsi="Arial" w:cs="Arial"/>
          <w:color w:val="222222"/>
        </w:rPr>
        <w:t xml:space="preserve">does not assess the actual availability, quality, or effectiveness of services, but rather how effectively they are communicated online. • Websites may be outdated or under review. Families in real life may face obstacles that are not reflected online (for example, high wait periods, limited resources, and capacity). • Some services may exist but be less apparent online, such as those provided by third-party or partner organisations. • This web-based review does not address accessibility concerns for some users, such as language barriers and a lack of internet connection. Further research would be required to obtain a complete picture of Early Help </w:t>
      </w:r>
      <w:r>
        <w:rPr>
          <w:rFonts w:ascii="Arial" w:hAnsi="Arial" w:cs="Arial"/>
          <w:color w:val="222222"/>
          <w:shd w:val="clear" w:color="auto" w:fill="FFFFFF"/>
        </w:rPr>
        <w:t>effectiveness, such as surveys of families who have utilised the services, audits of referral pathways, or interviews with practitioners.</w:t>
      </w:r>
    </w:p>
    <w:p w14:paraId="0E174B6C" w14:textId="4331C076" w:rsidR="00734378" w:rsidRDefault="00734378">
      <w:r>
        <w:br w:type="page"/>
      </w:r>
    </w:p>
    <w:p w14:paraId="66B1434F" w14:textId="61734A1D" w:rsidR="00B559FC" w:rsidRDefault="00734378">
      <w:proofErr w:type="spellStart"/>
      <w:r>
        <w:lastRenderedPageBreak/>
        <w:t>Refrences</w:t>
      </w:r>
      <w:proofErr w:type="spellEnd"/>
      <w:r>
        <w:t>:</w:t>
      </w:r>
    </w:p>
    <w:p w14:paraId="6AFAE99E" w14:textId="77777777" w:rsidR="005D0131" w:rsidRPr="005D0131" w:rsidRDefault="005D0131" w:rsidP="005D013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5D0131">
        <w:rPr>
          <w:rFonts w:ascii="Arial" w:eastAsia="Times New Roman" w:hAnsi="Arial" w:cs="Arial"/>
          <w:color w:val="222222"/>
          <w:kern w:val="0"/>
          <w:lang w:eastAsia="en-GB"/>
          <w14:ligatures w14:val="none"/>
        </w:rPr>
        <w:t>Department for Education &amp; Department for Levelling Up, Housing and Communities (2022) Supporting Families: early help system guide. </w:t>
      </w:r>
      <w:hyperlink r:id="rId4" w:tgtFrame="_blank" w:history="1">
        <w:r w:rsidRPr="005D0131">
          <w:rPr>
            <w:rFonts w:ascii="Arial" w:eastAsia="Times New Roman" w:hAnsi="Arial" w:cs="Arial"/>
            <w:color w:val="1155CC"/>
            <w:kern w:val="0"/>
            <w:u w:val="single"/>
            <w:lang w:eastAsia="en-GB"/>
            <w14:ligatures w14:val="none"/>
          </w:rPr>
          <w:t>GOV.UK</w:t>
        </w:r>
      </w:hyperlink>
      <w:r w:rsidRPr="005D0131">
        <w:rPr>
          <w:rFonts w:ascii="Arial" w:eastAsia="Times New Roman" w:hAnsi="Arial" w:cs="Arial"/>
          <w:color w:val="222222"/>
          <w:kern w:val="0"/>
          <w:lang w:eastAsia="en-GB"/>
          <w14:ligatures w14:val="none"/>
        </w:rPr>
        <w:t>. Available at: </w:t>
      </w:r>
      <w:hyperlink r:id="rId5" w:tgtFrame="_blank" w:history="1">
        <w:r w:rsidRPr="005D0131">
          <w:rPr>
            <w:rFonts w:ascii="Arial" w:eastAsia="Times New Roman" w:hAnsi="Arial" w:cs="Arial"/>
            <w:color w:val="1155CC"/>
            <w:kern w:val="0"/>
            <w:u w:val="single"/>
            <w:lang w:eastAsia="en-GB"/>
            <w14:ligatures w14:val="none"/>
          </w:rPr>
          <w:t>https://www.gov.uk/government/publications/troubled-families-early-help-system-guide</w:t>
        </w:r>
      </w:hyperlink>
      <w:r w:rsidRPr="005D0131">
        <w:rPr>
          <w:rFonts w:ascii="Arial" w:eastAsia="Times New Roman" w:hAnsi="Arial" w:cs="Arial"/>
          <w:color w:val="222222"/>
          <w:kern w:val="0"/>
          <w:lang w:eastAsia="en-GB"/>
          <w14:ligatures w14:val="none"/>
        </w:rPr>
        <w:t> (Accessed: 01 December 2025).</w:t>
      </w:r>
    </w:p>
    <w:p w14:paraId="36E139F4" w14:textId="77777777" w:rsidR="005D0131" w:rsidRPr="005D0131" w:rsidRDefault="005D0131" w:rsidP="005D013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p>
    <w:p w14:paraId="797905B3" w14:textId="77777777" w:rsidR="005D0131" w:rsidRPr="005D0131" w:rsidRDefault="005D0131" w:rsidP="005D013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5D0131">
        <w:rPr>
          <w:rFonts w:ascii="Arial" w:eastAsia="Times New Roman" w:hAnsi="Arial" w:cs="Arial"/>
          <w:color w:val="222222"/>
          <w:kern w:val="0"/>
          <w:lang w:eastAsia="en-GB"/>
          <w14:ligatures w14:val="none"/>
        </w:rPr>
        <w:t>Department for Education (2023) Working together to safeguard children 2023. </w:t>
      </w:r>
      <w:hyperlink r:id="rId6" w:tgtFrame="_blank" w:history="1">
        <w:r w:rsidRPr="005D0131">
          <w:rPr>
            <w:rFonts w:ascii="Arial" w:eastAsia="Times New Roman" w:hAnsi="Arial" w:cs="Arial"/>
            <w:color w:val="1155CC"/>
            <w:kern w:val="0"/>
            <w:u w:val="single"/>
            <w:lang w:eastAsia="en-GB"/>
            <w14:ligatures w14:val="none"/>
          </w:rPr>
          <w:t>GOV.UK</w:t>
        </w:r>
      </w:hyperlink>
      <w:r w:rsidRPr="005D0131">
        <w:rPr>
          <w:rFonts w:ascii="Arial" w:eastAsia="Times New Roman" w:hAnsi="Arial" w:cs="Arial"/>
          <w:color w:val="222222"/>
          <w:kern w:val="0"/>
          <w:lang w:eastAsia="en-GB"/>
          <w14:ligatures w14:val="none"/>
        </w:rPr>
        <w:t>. Available at: </w:t>
      </w:r>
      <w:hyperlink r:id="rId7" w:tgtFrame="_blank" w:history="1">
        <w:r w:rsidRPr="005D0131">
          <w:rPr>
            <w:rFonts w:ascii="Arial" w:eastAsia="Times New Roman" w:hAnsi="Arial" w:cs="Arial"/>
            <w:color w:val="1155CC"/>
            <w:kern w:val="0"/>
            <w:u w:val="single"/>
            <w:lang w:eastAsia="en-GB"/>
            <w14:ligatures w14:val="none"/>
          </w:rPr>
          <w:t>https://www.gov.uk/government/publications/working-together-to-safeguard-children–2</w:t>
        </w:r>
      </w:hyperlink>
      <w:r w:rsidRPr="005D0131">
        <w:rPr>
          <w:rFonts w:ascii="Arial" w:eastAsia="Times New Roman" w:hAnsi="Arial" w:cs="Arial"/>
          <w:color w:val="222222"/>
          <w:kern w:val="0"/>
          <w:lang w:eastAsia="en-GB"/>
          <w14:ligatures w14:val="none"/>
        </w:rPr>
        <w:t> (Accessed: 01 December 2025).</w:t>
      </w:r>
    </w:p>
    <w:p w14:paraId="32DCAFD8" w14:textId="77777777" w:rsidR="005D0131" w:rsidRPr="005D0131" w:rsidRDefault="005D0131" w:rsidP="005D013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p>
    <w:p w14:paraId="5752C935" w14:textId="77777777" w:rsidR="005D0131" w:rsidRPr="005D0131" w:rsidRDefault="005D0131" w:rsidP="005D013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5D0131">
        <w:rPr>
          <w:rFonts w:ascii="Arial" w:eastAsia="Times New Roman" w:hAnsi="Arial" w:cs="Arial"/>
          <w:color w:val="222222"/>
          <w:kern w:val="0"/>
          <w:lang w:eastAsia="en-GB"/>
          <w14:ligatures w14:val="none"/>
        </w:rPr>
        <w:t>Leeds City Council (2025) One minute guide: Family Hubs and the Early Help front door team. </w:t>
      </w:r>
      <w:hyperlink r:id="rId8" w:tgtFrame="_blank" w:history="1">
        <w:r w:rsidRPr="005D0131">
          <w:rPr>
            <w:rFonts w:ascii="Arial" w:eastAsia="Times New Roman" w:hAnsi="Arial" w:cs="Arial"/>
            <w:color w:val="1155CC"/>
            <w:kern w:val="0"/>
            <w:u w:val="single"/>
            <w:lang w:eastAsia="en-GB"/>
            <w14:ligatures w14:val="none"/>
          </w:rPr>
          <w:t>Leeds.gov.uk</w:t>
        </w:r>
      </w:hyperlink>
      <w:r w:rsidRPr="005D0131">
        <w:rPr>
          <w:rFonts w:ascii="Arial" w:eastAsia="Times New Roman" w:hAnsi="Arial" w:cs="Arial"/>
          <w:color w:val="222222"/>
          <w:kern w:val="0"/>
          <w:lang w:eastAsia="en-GB"/>
          <w14:ligatures w14:val="none"/>
        </w:rPr>
        <w:t>. Available at: </w:t>
      </w:r>
      <w:hyperlink r:id="rId9" w:tgtFrame="_blank" w:history="1">
        <w:r w:rsidRPr="005D0131">
          <w:rPr>
            <w:rFonts w:ascii="Arial" w:eastAsia="Times New Roman" w:hAnsi="Arial" w:cs="Arial"/>
            <w:color w:val="1155CC"/>
            <w:kern w:val="0"/>
            <w:u w:val="single"/>
            <w:lang w:eastAsia="en-GB"/>
            <w14:ligatures w14:val="none"/>
          </w:rPr>
          <w:t>https://www.leeds.gov.uk/one-minute-guides/family-hubs-and-early-help-front-door-team</w:t>
        </w:r>
      </w:hyperlink>
      <w:r w:rsidRPr="005D0131">
        <w:rPr>
          <w:rFonts w:ascii="Arial" w:eastAsia="Times New Roman" w:hAnsi="Arial" w:cs="Arial"/>
          <w:color w:val="222222"/>
          <w:kern w:val="0"/>
          <w:lang w:eastAsia="en-GB"/>
          <w14:ligatures w14:val="none"/>
        </w:rPr>
        <w:t> (Accessed: 01 December 2025).</w:t>
      </w:r>
    </w:p>
    <w:p w14:paraId="1DFDEAFF" w14:textId="77777777" w:rsidR="005D0131" w:rsidRPr="005D0131" w:rsidRDefault="005D0131" w:rsidP="005D013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p>
    <w:p w14:paraId="312CEBF7" w14:textId="77777777" w:rsidR="005D0131" w:rsidRPr="005D0131" w:rsidRDefault="005D0131" w:rsidP="005D013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5D0131">
        <w:rPr>
          <w:rFonts w:ascii="Arial" w:eastAsia="Times New Roman" w:hAnsi="Arial" w:cs="Arial"/>
          <w:color w:val="222222"/>
          <w:kern w:val="0"/>
          <w:lang w:eastAsia="en-GB"/>
          <w14:ligatures w14:val="none"/>
        </w:rPr>
        <w:t>Leeds City Council (2025) One minute guide: Early help. </w:t>
      </w:r>
      <w:hyperlink r:id="rId10" w:tgtFrame="_blank" w:history="1">
        <w:r w:rsidRPr="005D0131">
          <w:rPr>
            <w:rFonts w:ascii="Arial" w:eastAsia="Times New Roman" w:hAnsi="Arial" w:cs="Arial"/>
            <w:color w:val="1155CC"/>
            <w:kern w:val="0"/>
            <w:u w:val="single"/>
            <w:lang w:eastAsia="en-GB"/>
            <w14:ligatures w14:val="none"/>
          </w:rPr>
          <w:t>Leeds.gov.uk</w:t>
        </w:r>
      </w:hyperlink>
      <w:r w:rsidRPr="005D0131">
        <w:rPr>
          <w:rFonts w:ascii="Arial" w:eastAsia="Times New Roman" w:hAnsi="Arial" w:cs="Arial"/>
          <w:color w:val="222222"/>
          <w:kern w:val="0"/>
          <w:lang w:eastAsia="en-GB"/>
          <w14:ligatures w14:val="none"/>
        </w:rPr>
        <w:t>. Available at: </w:t>
      </w:r>
      <w:hyperlink r:id="rId11" w:tgtFrame="_blank" w:history="1">
        <w:r w:rsidRPr="005D0131">
          <w:rPr>
            <w:rFonts w:ascii="Arial" w:eastAsia="Times New Roman" w:hAnsi="Arial" w:cs="Arial"/>
            <w:color w:val="1155CC"/>
            <w:kern w:val="0"/>
            <w:u w:val="single"/>
            <w:lang w:eastAsia="en-GB"/>
            <w14:ligatures w14:val="none"/>
          </w:rPr>
          <w:t>https://www.leeds.gov.uk/one-minute-guides/early-help</w:t>
        </w:r>
      </w:hyperlink>
      <w:r w:rsidRPr="005D0131">
        <w:rPr>
          <w:rFonts w:ascii="Arial" w:eastAsia="Times New Roman" w:hAnsi="Arial" w:cs="Arial"/>
          <w:color w:val="222222"/>
          <w:kern w:val="0"/>
          <w:lang w:eastAsia="en-GB"/>
          <w14:ligatures w14:val="none"/>
        </w:rPr>
        <w:t> (Accessed: 01 December 2025).</w:t>
      </w:r>
    </w:p>
    <w:p w14:paraId="23652678" w14:textId="77777777" w:rsidR="005D0131" w:rsidRPr="005D0131" w:rsidRDefault="005D0131" w:rsidP="005D013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p>
    <w:p w14:paraId="7A8184DC" w14:textId="77777777" w:rsidR="005D0131" w:rsidRPr="005D0131" w:rsidRDefault="005D0131" w:rsidP="005D013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5D0131">
        <w:rPr>
          <w:rFonts w:ascii="Arial" w:eastAsia="Times New Roman" w:hAnsi="Arial" w:cs="Arial"/>
          <w:color w:val="222222"/>
          <w:kern w:val="0"/>
          <w:lang w:eastAsia="en-GB"/>
          <w14:ligatures w14:val="none"/>
        </w:rPr>
        <w:t>Leeds City Council (2025) Early Help (Local Offer). </w:t>
      </w:r>
      <w:hyperlink r:id="rId12" w:tgtFrame="_blank" w:history="1">
        <w:r w:rsidRPr="005D0131">
          <w:rPr>
            <w:rFonts w:ascii="Arial" w:eastAsia="Times New Roman" w:hAnsi="Arial" w:cs="Arial"/>
            <w:color w:val="1155CC"/>
            <w:kern w:val="0"/>
            <w:u w:val="single"/>
            <w:lang w:eastAsia="en-GB"/>
            <w14:ligatures w14:val="none"/>
          </w:rPr>
          <w:t>LeedsLocalOffer.org.uk</w:t>
        </w:r>
      </w:hyperlink>
      <w:r w:rsidRPr="005D0131">
        <w:rPr>
          <w:rFonts w:ascii="Arial" w:eastAsia="Times New Roman" w:hAnsi="Arial" w:cs="Arial"/>
          <w:color w:val="222222"/>
          <w:kern w:val="0"/>
          <w:lang w:eastAsia="en-GB"/>
          <w14:ligatures w14:val="none"/>
        </w:rPr>
        <w:t>. Available at: </w:t>
      </w:r>
      <w:hyperlink r:id="rId13" w:tgtFrame="_blank" w:history="1">
        <w:r w:rsidRPr="005D0131">
          <w:rPr>
            <w:rFonts w:ascii="Arial" w:eastAsia="Times New Roman" w:hAnsi="Arial" w:cs="Arial"/>
            <w:color w:val="1155CC"/>
            <w:kern w:val="0"/>
            <w:u w:val="single"/>
            <w:lang w:eastAsia="en-GB"/>
            <w14:ligatures w14:val="none"/>
          </w:rPr>
          <w:t>https://www.leedslocaloffer.org.uk/education/early-years/early-help</w:t>
        </w:r>
      </w:hyperlink>
      <w:r w:rsidRPr="005D0131">
        <w:rPr>
          <w:rFonts w:ascii="Arial" w:eastAsia="Times New Roman" w:hAnsi="Arial" w:cs="Arial"/>
          <w:color w:val="222222"/>
          <w:kern w:val="0"/>
          <w:lang w:eastAsia="en-GB"/>
          <w14:ligatures w14:val="none"/>
        </w:rPr>
        <w:t> (Accessed: 01 December 2025).</w:t>
      </w:r>
    </w:p>
    <w:p w14:paraId="55D2DFC3" w14:textId="77777777" w:rsidR="005D0131" w:rsidRPr="005D0131" w:rsidRDefault="005D0131" w:rsidP="005D013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p>
    <w:p w14:paraId="15DF0ECA" w14:textId="77777777" w:rsidR="005D0131" w:rsidRPr="005D0131" w:rsidRDefault="005D0131" w:rsidP="005D013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5D0131">
        <w:rPr>
          <w:rFonts w:ascii="Arial" w:eastAsia="Times New Roman" w:hAnsi="Arial" w:cs="Arial"/>
          <w:color w:val="222222"/>
          <w:kern w:val="0"/>
          <w:lang w:eastAsia="en-GB"/>
          <w14:ligatures w14:val="none"/>
        </w:rPr>
        <w:t>Leeds City Council (2025) ‘New family hubs launched in Leeds to boost support for those in need of early help’, news release, 23 April. Available at: </w:t>
      </w:r>
      <w:hyperlink r:id="rId14" w:tgtFrame="_blank" w:history="1">
        <w:r w:rsidRPr="005D0131">
          <w:rPr>
            <w:rFonts w:ascii="Arial" w:eastAsia="Times New Roman" w:hAnsi="Arial" w:cs="Arial"/>
            <w:color w:val="1155CC"/>
            <w:kern w:val="0"/>
            <w:u w:val="single"/>
            <w:lang w:eastAsia="en-GB"/>
            <w14:ligatures w14:val="none"/>
          </w:rPr>
          <w:t>https://news.leeds.gov.uk/news/new-family-hubs-launched-in-leeds</w:t>
        </w:r>
      </w:hyperlink>
      <w:r w:rsidRPr="005D0131">
        <w:rPr>
          <w:rFonts w:ascii="Arial" w:eastAsia="Times New Roman" w:hAnsi="Arial" w:cs="Arial"/>
          <w:color w:val="222222"/>
          <w:kern w:val="0"/>
          <w:lang w:eastAsia="en-GB"/>
          <w14:ligatures w14:val="none"/>
        </w:rPr>
        <w:t> (Accessed: 01 December 2025).</w:t>
      </w:r>
    </w:p>
    <w:p w14:paraId="294711C8" w14:textId="77777777" w:rsidR="005D0131" w:rsidRPr="005D0131" w:rsidRDefault="005D0131" w:rsidP="005D013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p>
    <w:p w14:paraId="2681FA8D" w14:textId="77777777" w:rsidR="005D0131" w:rsidRPr="005D0131" w:rsidRDefault="005D0131" w:rsidP="005D013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5D0131">
        <w:rPr>
          <w:rFonts w:ascii="Arial" w:eastAsia="Times New Roman" w:hAnsi="Arial" w:cs="Arial"/>
          <w:color w:val="222222"/>
          <w:kern w:val="0"/>
          <w:lang w:eastAsia="en-GB"/>
          <w14:ligatures w14:val="none"/>
        </w:rPr>
        <w:t>Staffordshire County Council (2025) Your early help team. </w:t>
      </w:r>
      <w:hyperlink r:id="rId15" w:tgtFrame="_blank" w:history="1">
        <w:r w:rsidRPr="005D0131">
          <w:rPr>
            <w:rFonts w:ascii="Arial" w:eastAsia="Times New Roman" w:hAnsi="Arial" w:cs="Arial"/>
            <w:color w:val="1155CC"/>
            <w:kern w:val="0"/>
            <w:u w:val="single"/>
            <w:lang w:eastAsia="en-GB"/>
            <w14:ligatures w14:val="none"/>
          </w:rPr>
          <w:t>Staffordshire.gov.uk</w:t>
        </w:r>
      </w:hyperlink>
      <w:r w:rsidRPr="005D0131">
        <w:rPr>
          <w:rFonts w:ascii="Arial" w:eastAsia="Times New Roman" w:hAnsi="Arial" w:cs="Arial"/>
          <w:color w:val="222222"/>
          <w:kern w:val="0"/>
          <w:lang w:eastAsia="en-GB"/>
          <w14:ligatures w14:val="none"/>
        </w:rPr>
        <w:t>. Available at: </w:t>
      </w:r>
      <w:hyperlink r:id="rId16" w:tgtFrame="_blank" w:history="1">
        <w:r w:rsidRPr="005D0131">
          <w:rPr>
            <w:rFonts w:ascii="Arial" w:eastAsia="Times New Roman" w:hAnsi="Arial" w:cs="Arial"/>
            <w:color w:val="1155CC"/>
            <w:kern w:val="0"/>
            <w:u w:val="single"/>
            <w:lang w:eastAsia="en-GB"/>
            <w14:ligatures w14:val="none"/>
          </w:rPr>
          <w:t>https://www.staffordshire.gov.uk/Care-for-children-and-families/Familiesfirstpartners/yourearlyhelpteam.aspx</w:t>
        </w:r>
      </w:hyperlink>
      <w:r w:rsidRPr="005D0131">
        <w:rPr>
          <w:rFonts w:ascii="Arial" w:eastAsia="Times New Roman" w:hAnsi="Arial" w:cs="Arial"/>
          <w:color w:val="222222"/>
          <w:kern w:val="0"/>
          <w:lang w:eastAsia="en-GB"/>
          <w14:ligatures w14:val="none"/>
        </w:rPr>
        <w:t> (Accessed: 01 December 2025).</w:t>
      </w:r>
    </w:p>
    <w:p w14:paraId="6375C558" w14:textId="77777777" w:rsidR="005D0131" w:rsidRPr="005D0131" w:rsidRDefault="005D0131" w:rsidP="005D013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p>
    <w:p w14:paraId="38209DCE" w14:textId="77777777" w:rsidR="005D0131" w:rsidRPr="005D0131" w:rsidRDefault="005D0131" w:rsidP="005D013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5D0131">
        <w:rPr>
          <w:rFonts w:ascii="Arial" w:eastAsia="Times New Roman" w:hAnsi="Arial" w:cs="Arial"/>
          <w:color w:val="222222"/>
          <w:kern w:val="0"/>
          <w:lang w:eastAsia="en-GB"/>
          <w14:ligatures w14:val="none"/>
        </w:rPr>
        <w:t>Staffordshire County Council (2025) Getting access to support. </w:t>
      </w:r>
      <w:hyperlink r:id="rId17" w:tgtFrame="_blank" w:history="1">
        <w:r w:rsidRPr="005D0131">
          <w:rPr>
            <w:rFonts w:ascii="Arial" w:eastAsia="Times New Roman" w:hAnsi="Arial" w:cs="Arial"/>
            <w:color w:val="1155CC"/>
            <w:kern w:val="0"/>
            <w:u w:val="single"/>
            <w:lang w:eastAsia="en-GB"/>
            <w14:ligatures w14:val="none"/>
          </w:rPr>
          <w:t>Staffordshire.gov.uk</w:t>
        </w:r>
      </w:hyperlink>
      <w:r w:rsidRPr="005D0131">
        <w:rPr>
          <w:rFonts w:ascii="Arial" w:eastAsia="Times New Roman" w:hAnsi="Arial" w:cs="Arial"/>
          <w:color w:val="222222"/>
          <w:kern w:val="0"/>
          <w:lang w:eastAsia="en-GB"/>
          <w14:ligatures w14:val="none"/>
        </w:rPr>
        <w:t>. Available at: </w:t>
      </w:r>
      <w:hyperlink r:id="rId18" w:tgtFrame="_blank" w:history="1">
        <w:r w:rsidRPr="005D0131">
          <w:rPr>
            <w:rFonts w:ascii="Arial" w:eastAsia="Times New Roman" w:hAnsi="Arial" w:cs="Arial"/>
            <w:color w:val="1155CC"/>
            <w:kern w:val="0"/>
            <w:u w:val="single"/>
            <w:lang w:eastAsia="en-GB"/>
            <w14:ligatures w14:val="none"/>
          </w:rPr>
          <w:t>https://www.staffordshire.gov.uk/Care-for-children-and-</w:t>
        </w:r>
        <w:r w:rsidRPr="005D0131">
          <w:rPr>
            <w:rFonts w:ascii="Arial" w:eastAsia="Times New Roman" w:hAnsi="Arial" w:cs="Arial"/>
            <w:color w:val="1155CC"/>
            <w:kern w:val="0"/>
            <w:u w:val="single"/>
            <w:lang w:eastAsia="en-GB"/>
            <w14:ligatures w14:val="none"/>
          </w:rPr>
          <w:lastRenderedPageBreak/>
          <w:t>families/Familiesfirstpartners/gettingaccesstosupport.aspx</w:t>
        </w:r>
      </w:hyperlink>
      <w:r w:rsidRPr="005D0131">
        <w:rPr>
          <w:rFonts w:ascii="Arial" w:eastAsia="Times New Roman" w:hAnsi="Arial" w:cs="Arial"/>
          <w:color w:val="222222"/>
          <w:kern w:val="0"/>
          <w:lang w:eastAsia="en-GB"/>
          <w14:ligatures w14:val="none"/>
        </w:rPr>
        <w:t> (Accessed: 01 December 2025).</w:t>
      </w:r>
    </w:p>
    <w:p w14:paraId="5652C3B2" w14:textId="77777777" w:rsidR="005D0131" w:rsidRPr="005D0131" w:rsidRDefault="005D0131" w:rsidP="005D013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p>
    <w:p w14:paraId="402A7807" w14:textId="77777777" w:rsidR="005D0131" w:rsidRPr="005D0131" w:rsidRDefault="005D0131" w:rsidP="005D013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5D0131">
        <w:rPr>
          <w:rFonts w:ascii="Arial" w:eastAsia="Times New Roman" w:hAnsi="Arial" w:cs="Arial"/>
          <w:color w:val="222222"/>
          <w:kern w:val="0"/>
          <w:lang w:eastAsia="en-GB"/>
          <w14:ligatures w14:val="none"/>
        </w:rPr>
        <w:t>Staffordshire County Council (2025) Family Support. </w:t>
      </w:r>
      <w:hyperlink r:id="rId19" w:tgtFrame="_blank" w:history="1">
        <w:r w:rsidRPr="005D0131">
          <w:rPr>
            <w:rFonts w:ascii="Arial" w:eastAsia="Times New Roman" w:hAnsi="Arial" w:cs="Arial"/>
            <w:color w:val="1155CC"/>
            <w:kern w:val="0"/>
            <w:u w:val="single"/>
            <w:lang w:eastAsia="en-GB"/>
            <w14:ligatures w14:val="none"/>
          </w:rPr>
          <w:t>Staffordshire.gov.uk</w:t>
        </w:r>
      </w:hyperlink>
      <w:r w:rsidRPr="005D0131">
        <w:rPr>
          <w:rFonts w:ascii="Arial" w:eastAsia="Times New Roman" w:hAnsi="Arial" w:cs="Arial"/>
          <w:color w:val="222222"/>
          <w:kern w:val="0"/>
          <w:lang w:eastAsia="en-GB"/>
          <w14:ligatures w14:val="none"/>
        </w:rPr>
        <w:t>. Available at: </w:t>
      </w:r>
      <w:hyperlink r:id="rId20" w:tgtFrame="_blank" w:history="1">
        <w:r w:rsidRPr="005D0131">
          <w:rPr>
            <w:rFonts w:ascii="Arial" w:eastAsia="Times New Roman" w:hAnsi="Arial" w:cs="Arial"/>
            <w:color w:val="1155CC"/>
            <w:kern w:val="0"/>
            <w:u w:val="single"/>
            <w:lang w:eastAsia="en-GB"/>
            <w14:ligatures w14:val="none"/>
          </w:rPr>
          <w:t>https://www.staffordshire.gov.uk/Children-and-early-years/Family-Hubs/Centres/Dropdowns/Cannock/Family-support.aspx</w:t>
        </w:r>
      </w:hyperlink>
      <w:r w:rsidRPr="005D0131">
        <w:rPr>
          <w:rFonts w:ascii="Arial" w:eastAsia="Times New Roman" w:hAnsi="Arial" w:cs="Arial"/>
          <w:color w:val="222222"/>
          <w:kern w:val="0"/>
          <w:lang w:eastAsia="en-GB"/>
          <w14:ligatures w14:val="none"/>
        </w:rPr>
        <w:t> (Accessed: 01 December 2025).</w:t>
      </w:r>
    </w:p>
    <w:p w14:paraId="384B81C1" w14:textId="77777777" w:rsidR="005D0131" w:rsidRPr="005D0131" w:rsidRDefault="005D0131" w:rsidP="005D013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p>
    <w:p w14:paraId="43BDA174" w14:textId="77777777" w:rsidR="005D0131" w:rsidRPr="005D0131" w:rsidRDefault="005D0131" w:rsidP="005D013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5D0131">
        <w:rPr>
          <w:rFonts w:ascii="Arial" w:eastAsia="Times New Roman" w:hAnsi="Arial" w:cs="Arial"/>
          <w:color w:val="222222"/>
          <w:kern w:val="0"/>
          <w:lang w:eastAsia="en-GB"/>
          <w14:ligatures w14:val="none"/>
        </w:rPr>
        <w:t>Nottinghamshire County Council (2025) Referring to Early Help services. </w:t>
      </w:r>
      <w:hyperlink r:id="rId21" w:tgtFrame="_blank" w:history="1">
        <w:r w:rsidRPr="005D0131">
          <w:rPr>
            <w:rFonts w:ascii="Arial" w:eastAsia="Times New Roman" w:hAnsi="Arial" w:cs="Arial"/>
            <w:color w:val="1155CC"/>
            <w:kern w:val="0"/>
            <w:u w:val="single"/>
            <w:lang w:eastAsia="en-GB"/>
            <w14:ligatures w14:val="none"/>
          </w:rPr>
          <w:t>Nottinghamshire.gov.uk</w:t>
        </w:r>
      </w:hyperlink>
      <w:r w:rsidRPr="005D0131">
        <w:rPr>
          <w:rFonts w:ascii="Arial" w:eastAsia="Times New Roman" w:hAnsi="Arial" w:cs="Arial"/>
          <w:color w:val="222222"/>
          <w:kern w:val="0"/>
          <w:lang w:eastAsia="en-GB"/>
          <w14:ligatures w14:val="none"/>
        </w:rPr>
        <w:t>. Available at: </w:t>
      </w:r>
      <w:hyperlink r:id="rId22" w:tgtFrame="_blank" w:history="1">
        <w:r w:rsidRPr="005D0131">
          <w:rPr>
            <w:rFonts w:ascii="Arial" w:eastAsia="Times New Roman" w:hAnsi="Arial" w:cs="Arial"/>
            <w:color w:val="1155CC"/>
            <w:kern w:val="0"/>
            <w:u w:val="single"/>
            <w:lang w:eastAsia="en-GB"/>
            <w14:ligatures w14:val="none"/>
          </w:rPr>
          <w:t>https://www.nottinghamshire.gov.uk/care/early-years-and-childcare/childcare-providers/referring-to-early-help-services</w:t>
        </w:r>
      </w:hyperlink>
      <w:r w:rsidRPr="005D0131">
        <w:rPr>
          <w:rFonts w:ascii="Arial" w:eastAsia="Times New Roman" w:hAnsi="Arial" w:cs="Arial"/>
          <w:color w:val="222222"/>
          <w:kern w:val="0"/>
          <w:lang w:eastAsia="en-GB"/>
          <w14:ligatures w14:val="none"/>
        </w:rPr>
        <w:t> (Accessed: 01 December 2025).</w:t>
      </w:r>
    </w:p>
    <w:p w14:paraId="5CE7BEE6" w14:textId="77777777" w:rsidR="005D0131" w:rsidRPr="005D0131" w:rsidRDefault="005D0131" w:rsidP="005D013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p>
    <w:p w14:paraId="41935CA4" w14:textId="77777777" w:rsidR="005D0131" w:rsidRPr="005D0131" w:rsidRDefault="005D0131" w:rsidP="005D013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5D0131">
        <w:rPr>
          <w:rFonts w:ascii="Arial" w:eastAsia="Times New Roman" w:hAnsi="Arial" w:cs="Arial"/>
          <w:color w:val="222222"/>
          <w:kern w:val="0"/>
          <w:lang w:eastAsia="en-GB"/>
          <w14:ligatures w14:val="none"/>
        </w:rPr>
        <w:t>Nottinghamshire County Council (2025) Early years and family hubs. </w:t>
      </w:r>
      <w:hyperlink r:id="rId23" w:tgtFrame="_blank" w:history="1">
        <w:r w:rsidRPr="005D0131">
          <w:rPr>
            <w:rFonts w:ascii="Arial" w:eastAsia="Times New Roman" w:hAnsi="Arial" w:cs="Arial"/>
            <w:color w:val="1155CC"/>
            <w:kern w:val="0"/>
            <w:u w:val="single"/>
            <w:lang w:eastAsia="en-GB"/>
            <w14:ligatures w14:val="none"/>
          </w:rPr>
          <w:t>Nottinghamshire.gov.uk</w:t>
        </w:r>
      </w:hyperlink>
      <w:r w:rsidRPr="005D0131">
        <w:rPr>
          <w:rFonts w:ascii="Arial" w:eastAsia="Times New Roman" w:hAnsi="Arial" w:cs="Arial"/>
          <w:color w:val="222222"/>
          <w:kern w:val="0"/>
          <w:lang w:eastAsia="en-GB"/>
          <w14:ligatures w14:val="none"/>
        </w:rPr>
        <w:t>. Available at: </w:t>
      </w:r>
      <w:hyperlink r:id="rId24" w:tgtFrame="_blank" w:history="1">
        <w:r w:rsidRPr="005D0131">
          <w:rPr>
            <w:rFonts w:ascii="Arial" w:eastAsia="Times New Roman" w:hAnsi="Arial" w:cs="Arial"/>
            <w:color w:val="1155CC"/>
            <w:kern w:val="0"/>
            <w:u w:val="single"/>
            <w:lang w:eastAsia="en-GB"/>
            <w14:ligatures w14:val="none"/>
          </w:rPr>
          <w:t>https://www.nottinghamshire.gov.uk/care/early-years-and-childcare/early-years-and-family-hubs</w:t>
        </w:r>
      </w:hyperlink>
      <w:r w:rsidRPr="005D0131">
        <w:rPr>
          <w:rFonts w:ascii="Arial" w:eastAsia="Times New Roman" w:hAnsi="Arial" w:cs="Arial"/>
          <w:color w:val="222222"/>
          <w:kern w:val="0"/>
          <w:lang w:eastAsia="en-GB"/>
          <w14:ligatures w14:val="none"/>
        </w:rPr>
        <w:t> (Accessed: 01 December 2025).</w:t>
      </w:r>
    </w:p>
    <w:p w14:paraId="4D55C64F" w14:textId="77777777" w:rsidR="005D0131" w:rsidRPr="005D0131" w:rsidRDefault="005D0131" w:rsidP="005D013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p>
    <w:p w14:paraId="6EA5B085" w14:textId="77777777" w:rsidR="005D0131" w:rsidRPr="005D0131" w:rsidRDefault="005D0131" w:rsidP="005D013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5D0131">
        <w:rPr>
          <w:rFonts w:ascii="Arial" w:eastAsia="Times New Roman" w:hAnsi="Arial" w:cs="Arial"/>
          <w:color w:val="222222"/>
          <w:kern w:val="0"/>
          <w:lang w:eastAsia="en-GB"/>
          <w14:ligatures w14:val="none"/>
        </w:rPr>
        <w:t>Nottinghamshire County Council (2025) The family service. </w:t>
      </w:r>
      <w:hyperlink r:id="rId25" w:tgtFrame="_blank" w:history="1">
        <w:r w:rsidRPr="005D0131">
          <w:rPr>
            <w:rFonts w:ascii="Arial" w:eastAsia="Times New Roman" w:hAnsi="Arial" w:cs="Arial"/>
            <w:color w:val="1155CC"/>
            <w:kern w:val="0"/>
            <w:u w:val="single"/>
            <w:lang w:eastAsia="en-GB"/>
            <w14:ligatures w14:val="none"/>
          </w:rPr>
          <w:t>Nottinghamshire.gov.uk</w:t>
        </w:r>
      </w:hyperlink>
      <w:r w:rsidRPr="005D0131">
        <w:rPr>
          <w:rFonts w:ascii="Arial" w:eastAsia="Times New Roman" w:hAnsi="Arial" w:cs="Arial"/>
          <w:color w:val="222222"/>
          <w:kern w:val="0"/>
          <w:lang w:eastAsia="en-GB"/>
          <w14:ligatures w14:val="none"/>
        </w:rPr>
        <w:t>. Available at: </w:t>
      </w:r>
      <w:hyperlink r:id="rId26" w:tgtFrame="_blank" w:history="1">
        <w:r w:rsidRPr="005D0131">
          <w:rPr>
            <w:rFonts w:ascii="Arial" w:eastAsia="Times New Roman" w:hAnsi="Arial" w:cs="Arial"/>
            <w:color w:val="1155CC"/>
            <w:kern w:val="0"/>
            <w:u w:val="single"/>
            <w:lang w:eastAsia="en-GB"/>
            <w14:ligatures w14:val="none"/>
          </w:rPr>
          <w:t>https://www.nottinghamshire.gov.uk/care/childrens-social-care/family-services</w:t>
        </w:r>
      </w:hyperlink>
      <w:r w:rsidRPr="005D0131">
        <w:rPr>
          <w:rFonts w:ascii="Arial" w:eastAsia="Times New Roman" w:hAnsi="Arial" w:cs="Arial"/>
          <w:color w:val="222222"/>
          <w:kern w:val="0"/>
          <w:lang w:eastAsia="en-GB"/>
          <w14:ligatures w14:val="none"/>
        </w:rPr>
        <w:t> (Accessed: 01 December 2025).</w:t>
      </w:r>
    </w:p>
    <w:p w14:paraId="6571C6C4" w14:textId="77777777" w:rsidR="005D0131" w:rsidRPr="005D0131" w:rsidRDefault="005D0131" w:rsidP="005D013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p>
    <w:p w14:paraId="58E32F22" w14:textId="77777777" w:rsidR="005D0131" w:rsidRPr="005D0131" w:rsidRDefault="005D0131" w:rsidP="005D013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5D0131">
        <w:rPr>
          <w:rFonts w:ascii="Arial" w:eastAsia="Times New Roman" w:hAnsi="Arial" w:cs="Arial"/>
          <w:color w:val="222222"/>
          <w:kern w:val="0"/>
          <w:lang w:eastAsia="en-GB"/>
          <w14:ligatures w14:val="none"/>
        </w:rPr>
        <w:t>Nottinghamshire County Council (2025) Early Help Unit. </w:t>
      </w:r>
      <w:hyperlink r:id="rId27" w:tgtFrame="_blank" w:history="1">
        <w:r w:rsidRPr="005D0131">
          <w:rPr>
            <w:rFonts w:ascii="Arial" w:eastAsia="Times New Roman" w:hAnsi="Arial" w:cs="Arial"/>
            <w:color w:val="1155CC"/>
            <w:kern w:val="0"/>
            <w:u w:val="single"/>
            <w:lang w:eastAsia="en-GB"/>
            <w14:ligatures w14:val="none"/>
          </w:rPr>
          <w:t>Nottinghamshire.gov.uk</w:t>
        </w:r>
      </w:hyperlink>
      <w:r w:rsidRPr="005D0131">
        <w:rPr>
          <w:rFonts w:ascii="Arial" w:eastAsia="Times New Roman" w:hAnsi="Arial" w:cs="Arial"/>
          <w:color w:val="222222"/>
          <w:kern w:val="0"/>
          <w:lang w:eastAsia="en-GB"/>
          <w14:ligatures w14:val="none"/>
        </w:rPr>
        <w:t>. Available at: </w:t>
      </w:r>
      <w:hyperlink r:id="rId28" w:tgtFrame="_blank" w:history="1">
        <w:r w:rsidRPr="005D0131">
          <w:rPr>
            <w:rFonts w:ascii="Arial" w:eastAsia="Times New Roman" w:hAnsi="Arial" w:cs="Arial"/>
            <w:color w:val="1155CC"/>
            <w:kern w:val="0"/>
            <w:u w:val="single"/>
            <w:lang w:eastAsia="en-GB"/>
            <w14:ligatures w14:val="none"/>
          </w:rPr>
          <w:t>https://www.nottinghamshire.gov.uk/care/safeguarding/childrens-mash/services-available-for-non-safeguarding-concerns/early-help-unit</w:t>
        </w:r>
      </w:hyperlink>
      <w:r w:rsidRPr="005D0131">
        <w:rPr>
          <w:rFonts w:ascii="Arial" w:eastAsia="Times New Roman" w:hAnsi="Arial" w:cs="Arial"/>
          <w:color w:val="222222"/>
          <w:kern w:val="0"/>
          <w:lang w:eastAsia="en-GB"/>
          <w14:ligatures w14:val="none"/>
        </w:rPr>
        <w:t> (Accessed: 01 December 2025).</w:t>
      </w:r>
    </w:p>
    <w:p w14:paraId="1E9414B4" w14:textId="77777777" w:rsidR="005D0131" w:rsidRPr="005D0131" w:rsidRDefault="005D0131" w:rsidP="005D013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p>
    <w:p w14:paraId="31EAFFB4" w14:textId="77777777" w:rsidR="005D0131" w:rsidRPr="005D0131" w:rsidRDefault="005D0131" w:rsidP="005D013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5D0131">
        <w:rPr>
          <w:rFonts w:ascii="Arial" w:eastAsia="Times New Roman" w:hAnsi="Arial" w:cs="Arial"/>
          <w:color w:val="222222"/>
          <w:kern w:val="0"/>
          <w:lang w:eastAsia="en-GB"/>
          <w14:ligatures w14:val="none"/>
        </w:rPr>
        <w:t>Nottinghamshire County Council (2025) Early help development plan. </w:t>
      </w:r>
      <w:hyperlink r:id="rId29" w:tgtFrame="_blank" w:history="1">
        <w:r w:rsidRPr="005D0131">
          <w:rPr>
            <w:rFonts w:ascii="Arial" w:eastAsia="Times New Roman" w:hAnsi="Arial" w:cs="Arial"/>
            <w:color w:val="1155CC"/>
            <w:kern w:val="0"/>
            <w:u w:val="single"/>
            <w:lang w:eastAsia="en-GB"/>
            <w14:ligatures w14:val="none"/>
          </w:rPr>
          <w:t>Nottinghamshire.gov.uk</w:t>
        </w:r>
      </w:hyperlink>
      <w:r w:rsidRPr="005D0131">
        <w:rPr>
          <w:rFonts w:ascii="Arial" w:eastAsia="Times New Roman" w:hAnsi="Arial" w:cs="Arial"/>
          <w:color w:val="222222"/>
          <w:kern w:val="0"/>
          <w:lang w:eastAsia="en-GB"/>
          <w14:ligatures w14:val="none"/>
        </w:rPr>
        <w:t>. Available at: </w:t>
      </w:r>
      <w:hyperlink r:id="rId30" w:tgtFrame="_blank" w:history="1">
        <w:r w:rsidRPr="005D0131">
          <w:rPr>
            <w:rFonts w:ascii="Arial" w:eastAsia="Times New Roman" w:hAnsi="Arial" w:cs="Arial"/>
            <w:color w:val="1155CC"/>
            <w:kern w:val="0"/>
            <w:u w:val="single"/>
            <w:lang w:eastAsia="en-GB"/>
            <w14:ligatures w14:val="none"/>
          </w:rPr>
          <w:t>https://www.nottinghamshire.gov.uk/care/childrens-social-care/nottinghamshire-children-and-families-alliance/pathway-to-provision/early-help-development-plan</w:t>
        </w:r>
      </w:hyperlink>
      <w:r w:rsidRPr="005D0131">
        <w:rPr>
          <w:rFonts w:ascii="Arial" w:eastAsia="Times New Roman" w:hAnsi="Arial" w:cs="Arial"/>
          <w:color w:val="222222"/>
          <w:kern w:val="0"/>
          <w:lang w:eastAsia="en-GB"/>
          <w14:ligatures w14:val="none"/>
        </w:rPr>
        <w:t> (Accessed: 01 December 2025).</w:t>
      </w:r>
    </w:p>
    <w:tbl>
      <w:tblPr>
        <w:tblW w:w="0" w:type="auto"/>
        <w:tblCellMar>
          <w:top w:w="15" w:type="dxa"/>
          <w:left w:w="15" w:type="dxa"/>
          <w:bottom w:w="15" w:type="dxa"/>
          <w:right w:w="15" w:type="dxa"/>
        </w:tblCellMar>
        <w:tblLook w:val="04A0" w:firstRow="1" w:lastRow="0" w:firstColumn="1" w:lastColumn="0" w:noHBand="0" w:noVBand="1"/>
      </w:tblPr>
      <w:tblGrid>
        <w:gridCol w:w="576"/>
        <w:gridCol w:w="8450"/>
      </w:tblGrid>
      <w:tr w:rsidR="005D0131" w:rsidRPr="005D0131" w14:paraId="57F16815" w14:textId="77777777">
        <w:tc>
          <w:tcPr>
            <w:tcW w:w="660" w:type="dxa"/>
            <w:tcMar>
              <w:top w:w="0" w:type="dxa"/>
              <w:left w:w="240" w:type="dxa"/>
              <w:bottom w:w="0" w:type="dxa"/>
              <w:right w:w="240" w:type="dxa"/>
            </w:tcMar>
            <w:hideMark/>
          </w:tcPr>
          <w:p w14:paraId="1F606CB7" w14:textId="050F4C04" w:rsidR="005D0131" w:rsidRPr="005D0131" w:rsidRDefault="005D0131" w:rsidP="005D0131">
            <w:pPr>
              <w:spacing w:after="0" w:line="240" w:lineRule="auto"/>
              <w:rPr>
                <w:rFonts w:ascii="Times New Roman" w:eastAsia="Times New Roman" w:hAnsi="Times New Roman" w:cs="Times New Roman"/>
                <w:kern w:val="0"/>
                <w:lang w:eastAsia="en-GB"/>
                <w14:ligatures w14:val="none"/>
              </w:rPr>
            </w:pPr>
          </w:p>
        </w:tc>
        <w:tc>
          <w:tcPr>
            <w:tcW w:w="16401" w:type="dxa"/>
            <w:tcMar>
              <w:top w:w="0" w:type="dxa"/>
              <w:left w:w="0" w:type="dxa"/>
              <w:bottom w:w="0" w:type="dxa"/>
              <w:right w:w="0" w:type="dxa"/>
            </w:tcMar>
            <w:vAlign w:val="center"/>
            <w:hideMark/>
          </w:tcPr>
          <w:p w14:paraId="51377787" w14:textId="77777777" w:rsidR="005D0131" w:rsidRPr="005D0131" w:rsidRDefault="005D0131" w:rsidP="005D0131">
            <w:pPr>
              <w:spacing w:after="0" w:line="240" w:lineRule="auto"/>
              <w:rPr>
                <w:rFonts w:ascii="Times New Roman" w:eastAsia="Times New Roman" w:hAnsi="Times New Roman" w:cs="Times New Roman"/>
                <w:kern w:val="0"/>
                <w:lang w:eastAsia="en-GB"/>
                <w14:ligatures w14:val="none"/>
              </w:rPr>
            </w:pPr>
          </w:p>
        </w:tc>
      </w:tr>
    </w:tbl>
    <w:p w14:paraId="598DC343" w14:textId="77777777" w:rsidR="00734378" w:rsidRDefault="00734378"/>
    <w:sectPr w:rsidR="007343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9FC"/>
    <w:rsid w:val="0033512A"/>
    <w:rsid w:val="005D0131"/>
    <w:rsid w:val="00644A41"/>
    <w:rsid w:val="00734378"/>
    <w:rsid w:val="00B559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7156F"/>
  <w15:chartTrackingRefBased/>
  <w15:docId w15:val="{8D73595A-570A-42A3-87E9-5B25F67A73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59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59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59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59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59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59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59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59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59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59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59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59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59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59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59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59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59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59FC"/>
    <w:rPr>
      <w:rFonts w:eastAsiaTheme="majorEastAsia" w:cstheme="majorBidi"/>
      <w:color w:val="272727" w:themeColor="text1" w:themeTint="D8"/>
    </w:rPr>
  </w:style>
  <w:style w:type="paragraph" w:styleId="Title">
    <w:name w:val="Title"/>
    <w:basedOn w:val="Normal"/>
    <w:next w:val="Normal"/>
    <w:link w:val="TitleChar"/>
    <w:uiPriority w:val="10"/>
    <w:qFormat/>
    <w:rsid w:val="00B559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59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59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59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59FC"/>
    <w:pPr>
      <w:spacing w:before="160"/>
      <w:jc w:val="center"/>
    </w:pPr>
    <w:rPr>
      <w:i/>
      <w:iCs/>
      <w:color w:val="404040" w:themeColor="text1" w:themeTint="BF"/>
    </w:rPr>
  </w:style>
  <w:style w:type="character" w:customStyle="1" w:styleId="QuoteChar">
    <w:name w:val="Quote Char"/>
    <w:basedOn w:val="DefaultParagraphFont"/>
    <w:link w:val="Quote"/>
    <w:uiPriority w:val="29"/>
    <w:rsid w:val="00B559FC"/>
    <w:rPr>
      <w:i/>
      <w:iCs/>
      <w:color w:val="404040" w:themeColor="text1" w:themeTint="BF"/>
    </w:rPr>
  </w:style>
  <w:style w:type="paragraph" w:styleId="ListParagraph">
    <w:name w:val="List Paragraph"/>
    <w:basedOn w:val="Normal"/>
    <w:uiPriority w:val="34"/>
    <w:qFormat/>
    <w:rsid w:val="00B559FC"/>
    <w:pPr>
      <w:ind w:left="720"/>
      <w:contextualSpacing/>
    </w:pPr>
  </w:style>
  <w:style w:type="character" w:styleId="IntenseEmphasis">
    <w:name w:val="Intense Emphasis"/>
    <w:basedOn w:val="DefaultParagraphFont"/>
    <w:uiPriority w:val="21"/>
    <w:qFormat/>
    <w:rsid w:val="00B559FC"/>
    <w:rPr>
      <w:i/>
      <w:iCs/>
      <w:color w:val="0F4761" w:themeColor="accent1" w:themeShade="BF"/>
    </w:rPr>
  </w:style>
  <w:style w:type="paragraph" w:styleId="IntenseQuote">
    <w:name w:val="Intense Quote"/>
    <w:basedOn w:val="Normal"/>
    <w:next w:val="Normal"/>
    <w:link w:val="IntenseQuoteChar"/>
    <w:uiPriority w:val="30"/>
    <w:qFormat/>
    <w:rsid w:val="00B559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59FC"/>
    <w:rPr>
      <w:i/>
      <w:iCs/>
      <w:color w:val="0F4761" w:themeColor="accent1" w:themeShade="BF"/>
    </w:rPr>
  </w:style>
  <w:style w:type="character" w:styleId="IntenseReference">
    <w:name w:val="Intense Reference"/>
    <w:basedOn w:val="DefaultParagraphFont"/>
    <w:uiPriority w:val="32"/>
    <w:qFormat/>
    <w:rsid w:val="00B559FC"/>
    <w:rPr>
      <w:b/>
      <w:bCs/>
      <w:smallCaps/>
      <w:color w:val="0F4761" w:themeColor="accent1" w:themeShade="BF"/>
      <w:spacing w:val="5"/>
    </w:rPr>
  </w:style>
  <w:style w:type="paragraph" w:styleId="NormalWeb">
    <w:name w:val="Normal (Web)"/>
    <w:basedOn w:val="Normal"/>
    <w:uiPriority w:val="99"/>
    <w:semiHidden/>
    <w:unhideWhenUsed/>
    <w:rsid w:val="00734378"/>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eds.gov.uk/" TargetMode="External"/><Relationship Id="rId13" Type="http://schemas.openxmlformats.org/officeDocument/2006/relationships/hyperlink" Target="https://www.leedslocaloffer.org.uk/education/early-years/early-help" TargetMode="External"/><Relationship Id="rId18" Type="http://schemas.openxmlformats.org/officeDocument/2006/relationships/hyperlink" Target="https://www.staffordshire.gov.uk/Care-for-children-and-families/Familiesfirstpartners/gettingaccesstosupport.aspx" TargetMode="External"/><Relationship Id="rId26" Type="http://schemas.openxmlformats.org/officeDocument/2006/relationships/hyperlink" Target="https://www.nottinghamshire.gov.uk/care/childrens-social-care/family-services" TargetMode="External"/><Relationship Id="rId3" Type="http://schemas.openxmlformats.org/officeDocument/2006/relationships/webSettings" Target="webSettings.xml"/><Relationship Id="rId21" Type="http://schemas.openxmlformats.org/officeDocument/2006/relationships/hyperlink" Target="http://nottinghamshire.gov.uk/" TargetMode="External"/><Relationship Id="rId7" Type="http://schemas.openxmlformats.org/officeDocument/2006/relationships/hyperlink" Target="https://www.gov.uk/government/publications/working-together-to-safeguard-children%E2%80%932" TargetMode="External"/><Relationship Id="rId12" Type="http://schemas.openxmlformats.org/officeDocument/2006/relationships/hyperlink" Target="http://leedslocaloffer.org.uk/" TargetMode="External"/><Relationship Id="rId17" Type="http://schemas.openxmlformats.org/officeDocument/2006/relationships/hyperlink" Target="http://staffordshire.gov.uk/" TargetMode="External"/><Relationship Id="rId25" Type="http://schemas.openxmlformats.org/officeDocument/2006/relationships/hyperlink" Target="http://nottinghamshire.gov.uk/" TargetMode="External"/><Relationship Id="rId2" Type="http://schemas.openxmlformats.org/officeDocument/2006/relationships/settings" Target="settings.xml"/><Relationship Id="rId16" Type="http://schemas.openxmlformats.org/officeDocument/2006/relationships/hyperlink" Target="https://www.staffordshire.gov.uk/Care-for-children-and-families/Familiesfirstpartners/yourearlyhelpteam.aspx" TargetMode="External"/><Relationship Id="rId20" Type="http://schemas.openxmlformats.org/officeDocument/2006/relationships/hyperlink" Target="https://www.staffordshire.gov.uk/Children-and-early-years/Family-Hubs/Centres/Dropdowns/Cannock/Family-support.aspx" TargetMode="External"/><Relationship Id="rId29" Type="http://schemas.openxmlformats.org/officeDocument/2006/relationships/hyperlink" Target="http://nottinghamshire.gov.uk/" TargetMode="External"/><Relationship Id="rId1" Type="http://schemas.openxmlformats.org/officeDocument/2006/relationships/styles" Target="styles.xml"/><Relationship Id="rId6" Type="http://schemas.openxmlformats.org/officeDocument/2006/relationships/hyperlink" Target="http://gov.uk/" TargetMode="External"/><Relationship Id="rId11" Type="http://schemas.openxmlformats.org/officeDocument/2006/relationships/hyperlink" Target="https://www.leeds.gov.uk/one-minute-guides/early-help" TargetMode="External"/><Relationship Id="rId24" Type="http://schemas.openxmlformats.org/officeDocument/2006/relationships/hyperlink" Target="https://www.nottinghamshire.gov.uk/care/early-years-and-childcare/early-years-and-family-hubs" TargetMode="External"/><Relationship Id="rId32" Type="http://schemas.openxmlformats.org/officeDocument/2006/relationships/theme" Target="theme/theme1.xml"/><Relationship Id="rId5" Type="http://schemas.openxmlformats.org/officeDocument/2006/relationships/hyperlink" Target="https://www.gov.uk/government/publications/troubled-families-early-help-system-guide" TargetMode="External"/><Relationship Id="rId15" Type="http://schemas.openxmlformats.org/officeDocument/2006/relationships/hyperlink" Target="http://staffordshire.gov.uk/" TargetMode="External"/><Relationship Id="rId23" Type="http://schemas.openxmlformats.org/officeDocument/2006/relationships/hyperlink" Target="http://nottinghamshire.gov.uk/" TargetMode="External"/><Relationship Id="rId28" Type="http://schemas.openxmlformats.org/officeDocument/2006/relationships/hyperlink" Target="https://www.nottinghamshire.gov.uk/care/safeguarding/childrens-mash/services-available-for-non-safeguarding-concerns/early-help-unit" TargetMode="External"/><Relationship Id="rId10" Type="http://schemas.openxmlformats.org/officeDocument/2006/relationships/hyperlink" Target="http://leeds.gov.uk/" TargetMode="External"/><Relationship Id="rId19" Type="http://schemas.openxmlformats.org/officeDocument/2006/relationships/hyperlink" Target="http://staffordshire.gov.uk/" TargetMode="External"/><Relationship Id="rId31" Type="http://schemas.openxmlformats.org/officeDocument/2006/relationships/fontTable" Target="fontTable.xml"/><Relationship Id="rId4" Type="http://schemas.openxmlformats.org/officeDocument/2006/relationships/hyperlink" Target="http://gov.uk/" TargetMode="External"/><Relationship Id="rId9" Type="http://schemas.openxmlformats.org/officeDocument/2006/relationships/hyperlink" Target="https://www.leeds.gov.uk/one-minute-guides/family-hubs-and-early-help-front-door-team" TargetMode="External"/><Relationship Id="rId14" Type="http://schemas.openxmlformats.org/officeDocument/2006/relationships/hyperlink" Target="https://news.leeds.gov.uk/news/new-family-hubs-launched-in-leeds" TargetMode="External"/><Relationship Id="rId22" Type="http://schemas.openxmlformats.org/officeDocument/2006/relationships/hyperlink" Target="https://www.nottinghamshire.gov.uk/care/early-years-and-childcare/childcare-providers/referring-to-early-help-services" TargetMode="External"/><Relationship Id="rId27" Type="http://schemas.openxmlformats.org/officeDocument/2006/relationships/hyperlink" Target="http://nottinghamshire.gov.uk/" TargetMode="External"/><Relationship Id="rId30" Type="http://schemas.openxmlformats.org/officeDocument/2006/relationships/hyperlink" Target="https://www.nottinghamshire.gov.uk/care/childrens-social-care/nottinghamshire-children-and-families-alliance/pathway-to-provision/early-help-development-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2889</Words>
  <Characters>16472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raheema ashraf</dc:creator>
  <cp:keywords/>
  <dc:description/>
  <cp:lastModifiedBy>raheema ashraf</cp:lastModifiedBy>
  <cp:revision>2</cp:revision>
  <dcterms:created xsi:type="dcterms:W3CDTF">2025-12-01T18:32:00Z</dcterms:created>
  <dcterms:modified xsi:type="dcterms:W3CDTF">2025-12-01T18:32:00Z</dcterms:modified>
</cp:coreProperties>
</file>