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78291A" w14:textId="11F24EB7" w:rsidR="00D87BC3" w:rsidRDefault="003A7402" w:rsidP="003A7402">
      <w:pPr>
        <w:spacing w:line="360" w:lineRule="auto"/>
        <w:rPr>
          <w:rFonts w:ascii="Arial" w:hAnsi="Arial" w:cs="Arial"/>
        </w:rPr>
      </w:pPr>
      <w:r>
        <w:rPr>
          <w:rFonts w:ascii="Arial" w:hAnsi="Arial" w:cs="Arial"/>
        </w:rPr>
        <w:t>Student Name: Alex Robinson</w:t>
      </w:r>
    </w:p>
    <w:p w14:paraId="18C9D9F9" w14:textId="465CFED6" w:rsidR="003A7402" w:rsidRDefault="003A7402" w:rsidP="003A7402">
      <w:pPr>
        <w:spacing w:line="360" w:lineRule="auto"/>
        <w:rPr>
          <w:rFonts w:ascii="Arial" w:hAnsi="Arial" w:cs="Arial"/>
        </w:rPr>
      </w:pPr>
      <w:r>
        <w:rPr>
          <w:rFonts w:ascii="Arial" w:hAnsi="Arial" w:cs="Arial"/>
        </w:rPr>
        <w:t>Student Number: 2505983</w:t>
      </w:r>
    </w:p>
    <w:p w14:paraId="429B7D52" w14:textId="77777777" w:rsidR="00B06552" w:rsidRDefault="003A7402" w:rsidP="003A7402">
      <w:pPr>
        <w:spacing w:line="360" w:lineRule="auto"/>
        <w:rPr>
          <w:rFonts w:ascii="Arial" w:hAnsi="Arial" w:cs="Arial"/>
        </w:rPr>
      </w:pPr>
      <w:r>
        <w:rPr>
          <w:rFonts w:ascii="Arial" w:hAnsi="Arial" w:cs="Arial"/>
        </w:rPr>
        <w:t xml:space="preserve">Module: Digital Skills and Research Methods. </w:t>
      </w:r>
    </w:p>
    <w:p w14:paraId="0E13B07A" w14:textId="7C96424B" w:rsidR="003A7402" w:rsidRDefault="00B06552" w:rsidP="003A7402">
      <w:pPr>
        <w:spacing w:line="360" w:lineRule="auto"/>
        <w:rPr>
          <w:rFonts w:ascii="Arial" w:hAnsi="Arial" w:cs="Arial"/>
        </w:rPr>
      </w:pPr>
      <w:r>
        <w:rPr>
          <w:rFonts w:ascii="Arial" w:hAnsi="Arial" w:cs="Arial"/>
        </w:rPr>
        <w:t xml:space="preserve">Module code: </w:t>
      </w:r>
      <w:r w:rsidR="003A7402">
        <w:rPr>
          <w:rFonts w:ascii="Arial" w:hAnsi="Arial" w:cs="Arial"/>
        </w:rPr>
        <w:t>LCHS4007</w:t>
      </w:r>
    </w:p>
    <w:p w14:paraId="372950BE" w14:textId="3F1E57BB" w:rsidR="003A7402" w:rsidRDefault="003A7402" w:rsidP="003A7402">
      <w:pPr>
        <w:spacing w:line="360" w:lineRule="auto"/>
        <w:rPr>
          <w:rFonts w:ascii="Arial" w:hAnsi="Arial" w:cs="Arial"/>
        </w:rPr>
      </w:pPr>
      <w:r>
        <w:rPr>
          <w:rFonts w:ascii="Arial" w:hAnsi="Arial" w:cs="Arial"/>
        </w:rPr>
        <w:t xml:space="preserve">Lecturer: Ali </w:t>
      </w:r>
      <w:proofErr w:type="spellStart"/>
      <w:r>
        <w:rPr>
          <w:rFonts w:ascii="Arial" w:hAnsi="Arial" w:cs="Arial"/>
        </w:rPr>
        <w:t>Aliyuda</w:t>
      </w:r>
      <w:proofErr w:type="spellEnd"/>
    </w:p>
    <w:p w14:paraId="062F0F2F" w14:textId="114B3B26" w:rsidR="0033365C" w:rsidRDefault="0033365C" w:rsidP="003A7402">
      <w:pPr>
        <w:spacing w:line="360" w:lineRule="auto"/>
        <w:rPr>
          <w:rFonts w:ascii="Arial" w:hAnsi="Arial" w:cs="Arial"/>
        </w:rPr>
      </w:pPr>
      <w:r>
        <w:rPr>
          <w:rFonts w:ascii="Arial" w:hAnsi="Arial" w:cs="Arial"/>
        </w:rPr>
        <w:t xml:space="preserve">Task </w:t>
      </w:r>
      <w:r w:rsidR="00971331">
        <w:rPr>
          <w:rFonts w:ascii="Arial" w:hAnsi="Arial" w:cs="Arial"/>
        </w:rPr>
        <w:t>3</w:t>
      </w:r>
    </w:p>
    <w:p w14:paraId="38BD7A91" w14:textId="77777777" w:rsidR="003A7402" w:rsidRDefault="003A7402" w:rsidP="003A7402">
      <w:pPr>
        <w:spacing w:line="360" w:lineRule="auto"/>
        <w:rPr>
          <w:rFonts w:ascii="Arial" w:hAnsi="Arial" w:cs="Arial"/>
        </w:rPr>
      </w:pPr>
    </w:p>
    <w:p w14:paraId="689DCA6D" w14:textId="77777777" w:rsidR="003A7402" w:rsidRDefault="003A7402" w:rsidP="003A7402">
      <w:pPr>
        <w:spacing w:line="360" w:lineRule="auto"/>
        <w:rPr>
          <w:rFonts w:ascii="Arial" w:hAnsi="Arial" w:cs="Arial"/>
        </w:rPr>
      </w:pPr>
    </w:p>
    <w:p w14:paraId="15D3AE04" w14:textId="77777777" w:rsidR="001C336D" w:rsidRDefault="001C336D" w:rsidP="003A7402">
      <w:pPr>
        <w:spacing w:line="360" w:lineRule="auto"/>
        <w:rPr>
          <w:rFonts w:ascii="Arial" w:hAnsi="Arial" w:cs="Arial"/>
        </w:rPr>
      </w:pPr>
    </w:p>
    <w:p w14:paraId="27E7D440" w14:textId="77777777" w:rsidR="001C336D" w:rsidRDefault="001C336D" w:rsidP="003A7402">
      <w:pPr>
        <w:spacing w:line="360" w:lineRule="auto"/>
        <w:rPr>
          <w:rFonts w:ascii="Arial" w:hAnsi="Arial" w:cs="Arial"/>
        </w:rPr>
      </w:pPr>
    </w:p>
    <w:p w14:paraId="6EA0CF5F" w14:textId="77777777" w:rsidR="001C336D" w:rsidRDefault="001C336D" w:rsidP="003A7402">
      <w:pPr>
        <w:spacing w:line="360" w:lineRule="auto"/>
        <w:rPr>
          <w:rFonts w:ascii="Arial" w:hAnsi="Arial" w:cs="Arial"/>
        </w:rPr>
      </w:pPr>
    </w:p>
    <w:p w14:paraId="02A36CE8" w14:textId="77777777" w:rsidR="001C336D" w:rsidRDefault="001C336D" w:rsidP="003A7402">
      <w:pPr>
        <w:spacing w:line="360" w:lineRule="auto"/>
        <w:rPr>
          <w:rFonts w:ascii="Arial" w:hAnsi="Arial" w:cs="Arial"/>
        </w:rPr>
      </w:pPr>
    </w:p>
    <w:p w14:paraId="5506C0AD" w14:textId="77777777" w:rsidR="001C336D" w:rsidRDefault="001C336D" w:rsidP="003A7402">
      <w:pPr>
        <w:spacing w:line="360" w:lineRule="auto"/>
        <w:rPr>
          <w:rFonts w:ascii="Arial" w:hAnsi="Arial" w:cs="Arial"/>
        </w:rPr>
      </w:pPr>
    </w:p>
    <w:p w14:paraId="3707271C" w14:textId="77777777" w:rsidR="001C336D" w:rsidRDefault="001C336D" w:rsidP="003A7402">
      <w:pPr>
        <w:spacing w:line="360" w:lineRule="auto"/>
        <w:rPr>
          <w:rFonts w:ascii="Arial" w:hAnsi="Arial" w:cs="Arial"/>
        </w:rPr>
      </w:pPr>
    </w:p>
    <w:p w14:paraId="0EB13148" w14:textId="77777777" w:rsidR="001C336D" w:rsidRDefault="001C336D" w:rsidP="003A7402">
      <w:pPr>
        <w:spacing w:line="360" w:lineRule="auto"/>
        <w:rPr>
          <w:rFonts w:ascii="Arial" w:hAnsi="Arial" w:cs="Arial"/>
        </w:rPr>
      </w:pPr>
    </w:p>
    <w:p w14:paraId="5848BD5E" w14:textId="77777777" w:rsidR="001C336D" w:rsidRDefault="001C336D" w:rsidP="003A7402">
      <w:pPr>
        <w:spacing w:line="360" w:lineRule="auto"/>
        <w:rPr>
          <w:rFonts w:ascii="Arial" w:hAnsi="Arial" w:cs="Arial"/>
        </w:rPr>
      </w:pPr>
    </w:p>
    <w:p w14:paraId="7D205C4D" w14:textId="77777777" w:rsidR="001C336D" w:rsidRDefault="001C336D" w:rsidP="003A7402">
      <w:pPr>
        <w:spacing w:line="360" w:lineRule="auto"/>
        <w:rPr>
          <w:rFonts w:ascii="Arial" w:hAnsi="Arial" w:cs="Arial"/>
        </w:rPr>
      </w:pPr>
    </w:p>
    <w:p w14:paraId="5BD404DB" w14:textId="77777777" w:rsidR="001C336D" w:rsidRDefault="001C336D" w:rsidP="003A7402">
      <w:pPr>
        <w:spacing w:line="360" w:lineRule="auto"/>
        <w:rPr>
          <w:rFonts w:ascii="Arial" w:hAnsi="Arial" w:cs="Arial"/>
        </w:rPr>
      </w:pPr>
    </w:p>
    <w:p w14:paraId="5EF078AE" w14:textId="77777777" w:rsidR="001C336D" w:rsidRDefault="001C336D" w:rsidP="003A7402">
      <w:pPr>
        <w:spacing w:line="360" w:lineRule="auto"/>
        <w:rPr>
          <w:rFonts w:ascii="Arial" w:hAnsi="Arial" w:cs="Arial"/>
        </w:rPr>
      </w:pPr>
    </w:p>
    <w:p w14:paraId="5F61A05F" w14:textId="77777777" w:rsidR="001C336D" w:rsidRDefault="001C336D" w:rsidP="003A7402">
      <w:pPr>
        <w:spacing w:line="360" w:lineRule="auto"/>
        <w:rPr>
          <w:rFonts w:ascii="Arial" w:hAnsi="Arial" w:cs="Arial"/>
        </w:rPr>
      </w:pPr>
    </w:p>
    <w:p w14:paraId="4FAB6FFD" w14:textId="77777777" w:rsidR="001C336D" w:rsidRDefault="001C336D" w:rsidP="003A7402">
      <w:pPr>
        <w:spacing w:line="360" w:lineRule="auto"/>
        <w:rPr>
          <w:rFonts w:ascii="Arial" w:hAnsi="Arial" w:cs="Arial"/>
        </w:rPr>
      </w:pPr>
    </w:p>
    <w:p w14:paraId="7513D5AD" w14:textId="77777777" w:rsidR="001C336D" w:rsidRDefault="001C336D" w:rsidP="003A7402">
      <w:pPr>
        <w:spacing w:line="360" w:lineRule="auto"/>
        <w:rPr>
          <w:rFonts w:ascii="Arial" w:hAnsi="Arial" w:cs="Arial"/>
        </w:rPr>
      </w:pPr>
    </w:p>
    <w:p w14:paraId="3C5F0D05" w14:textId="77777777" w:rsidR="001C336D" w:rsidRDefault="001C336D" w:rsidP="003A7402">
      <w:pPr>
        <w:spacing w:line="360" w:lineRule="auto"/>
        <w:rPr>
          <w:rFonts w:ascii="Arial" w:hAnsi="Arial" w:cs="Arial"/>
        </w:rPr>
      </w:pPr>
    </w:p>
    <w:p w14:paraId="3A03E8D5" w14:textId="77777777" w:rsidR="001C336D" w:rsidRDefault="001C336D" w:rsidP="003A7402">
      <w:pPr>
        <w:spacing w:line="360" w:lineRule="auto"/>
        <w:rPr>
          <w:rFonts w:ascii="Arial" w:hAnsi="Arial" w:cs="Arial"/>
        </w:rPr>
      </w:pPr>
    </w:p>
    <w:p w14:paraId="277CC8AE" w14:textId="77777777" w:rsidR="001C336D" w:rsidRDefault="001C336D" w:rsidP="003A7402">
      <w:pPr>
        <w:spacing w:line="360" w:lineRule="auto"/>
        <w:rPr>
          <w:rFonts w:ascii="Arial" w:hAnsi="Arial" w:cs="Arial"/>
        </w:rPr>
      </w:pPr>
    </w:p>
    <w:p w14:paraId="166C97A2" w14:textId="77777777" w:rsidR="001C336D" w:rsidRDefault="001C336D" w:rsidP="003A7402">
      <w:pPr>
        <w:spacing w:line="360" w:lineRule="auto"/>
        <w:rPr>
          <w:rFonts w:ascii="Arial" w:hAnsi="Arial" w:cs="Arial"/>
        </w:rPr>
      </w:pPr>
    </w:p>
    <w:p w14:paraId="25B0D994" w14:textId="788E1E99" w:rsidR="003A7402" w:rsidRDefault="003A7402" w:rsidP="003A7402">
      <w:pPr>
        <w:spacing w:line="360" w:lineRule="auto"/>
        <w:rPr>
          <w:rFonts w:ascii="Arial" w:hAnsi="Arial" w:cs="Arial"/>
        </w:rPr>
      </w:pPr>
    </w:p>
    <w:p w14:paraId="6E0223EA" w14:textId="0C42124E" w:rsidR="009F2819" w:rsidRPr="00280574" w:rsidRDefault="009F2819" w:rsidP="003A7402">
      <w:pPr>
        <w:spacing w:line="360" w:lineRule="auto"/>
        <w:rPr>
          <w:rFonts w:ascii="Arial" w:hAnsi="Arial" w:cs="Arial"/>
          <w:b/>
          <w:bCs/>
        </w:rPr>
      </w:pPr>
      <w:r w:rsidRPr="00280574">
        <w:rPr>
          <w:rFonts w:ascii="Arial" w:hAnsi="Arial" w:cs="Arial"/>
          <w:b/>
          <w:bCs/>
        </w:rPr>
        <w:t>Introduction</w:t>
      </w:r>
      <w:r w:rsidR="00070E25">
        <w:rPr>
          <w:rFonts w:ascii="Arial" w:hAnsi="Arial" w:cs="Arial"/>
          <w:b/>
          <w:bCs/>
        </w:rPr>
        <w:t>.</w:t>
      </w:r>
    </w:p>
    <w:p w14:paraId="564BA6FC" w14:textId="6FE63813" w:rsidR="001C336D" w:rsidRDefault="001C336D" w:rsidP="003A7402">
      <w:pPr>
        <w:spacing w:line="360" w:lineRule="auto"/>
        <w:rPr>
          <w:rFonts w:ascii="Arial" w:hAnsi="Arial" w:cs="Arial"/>
        </w:rPr>
      </w:pPr>
      <w:r w:rsidRPr="001C336D">
        <w:rPr>
          <w:rFonts w:ascii="Arial" w:hAnsi="Arial" w:cs="Arial"/>
        </w:rPr>
        <w:t>In this report, I shall be investigating a current issue within the health care sector and providing proof and reliable sources of information to back up my claims. I will be clearly showing why this issue is happening, who it is affecting and</w:t>
      </w:r>
      <w:r>
        <w:rPr>
          <w:rFonts w:ascii="Arial" w:hAnsi="Arial" w:cs="Arial"/>
        </w:rPr>
        <w:t xml:space="preserve"> what methodology I have used. I will also be showing my data collection, identifying which form of data I have used and summarising my findings. </w:t>
      </w:r>
      <w:r w:rsidR="00CD5543">
        <w:rPr>
          <w:rFonts w:ascii="Arial" w:hAnsi="Arial" w:cs="Arial"/>
        </w:rPr>
        <w:t>L</w:t>
      </w:r>
      <w:r w:rsidR="00FD0E1E">
        <w:rPr>
          <w:rFonts w:ascii="Arial" w:hAnsi="Arial" w:cs="Arial"/>
        </w:rPr>
        <w:t>ooking at potential solutions to this problem and if there is anything that can further back up my findings</w:t>
      </w:r>
      <w:r w:rsidR="00CD5543">
        <w:rPr>
          <w:rFonts w:ascii="Arial" w:hAnsi="Arial" w:cs="Arial"/>
        </w:rPr>
        <w:t>. Full referencing throughout and a list of those at the end.</w:t>
      </w:r>
    </w:p>
    <w:p w14:paraId="6E49A843" w14:textId="579B372E" w:rsidR="00070E25" w:rsidRPr="00070E25" w:rsidRDefault="00070E25" w:rsidP="003A7402">
      <w:pPr>
        <w:spacing w:line="360" w:lineRule="auto"/>
        <w:rPr>
          <w:rFonts w:ascii="Arial" w:hAnsi="Arial" w:cs="Arial"/>
          <w:b/>
          <w:bCs/>
        </w:rPr>
      </w:pPr>
      <w:r>
        <w:rPr>
          <w:rFonts w:ascii="Arial" w:hAnsi="Arial" w:cs="Arial"/>
          <w:b/>
          <w:bCs/>
        </w:rPr>
        <w:t>Identifying the issue</w:t>
      </w:r>
      <w:r w:rsidR="004466CE">
        <w:rPr>
          <w:rFonts w:ascii="Arial" w:hAnsi="Arial" w:cs="Arial"/>
          <w:b/>
          <w:bCs/>
        </w:rPr>
        <w:t xml:space="preserve"> and who it affects.</w:t>
      </w:r>
    </w:p>
    <w:p w14:paraId="1645B5D7" w14:textId="6072CEC4" w:rsidR="001C336D" w:rsidRDefault="001C336D" w:rsidP="00673A83">
      <w:pPr>
        <w:spacing w:line="360" w:lineRule="auto"/>
        <w:rPr>
          <w:rFonts w:ascii="Arial" w:hAnsi="Arial" w:cs="Arial"/>
        </w:rPr>
      </w:pPr>
      <w:r>
        <w:rPr>
          <w:rFonts w:ascii="Arial" w:hAnsi="Arial" w:cs="Arial"/>
        </w:rPr>
        <w:t>The issue I have chosen is excessive wait times for people suffering with mental health illnesses to access the right kind of counselling, therapy and treatment. A staggering amount of people within the United Kingdom do suffer from some kind of mental health problem.</w:t>
      </w:r>
      <w:r w:rsidR="00605C8D">
        <w:rPr>
          <w:rFonts w:ascii="Arial" w:hAnsi="Arial" w:cs="Arial"/>
          <w:i/>
          <w:iCs/>
        </w:rPr>
        <w:t xml:space="preserve"> </w:t>
      </w:r>
      <w:r>
        <w:rPr>
          <w:rFonts w:ascii="Arial" w:hAnsi="Arial" w:cs="Arial"/>
          <w:i/>
          <w:iCs/>
        </w:rPr>
        <w:t>“</w:t>
      </w:r>
      <w:r>
        <w:rPr>
          <w:rFonts w:ascii="Arial" w:hAnsi="Arial" w:cs="Arial"/>
        </w:rPr>
        <w:t>1 in 4 people will experience a mental health problem of some kind in England”</w:t>
      </w:r>
      <w:r w:rsidR="0059080C">
        <w:rPr>
          <w:rFonts w:ascii="Arial" w:hAnsi="Arial" w:cs="Arial"/>
        </w:rPr>
        <w:t xml:space="preserve"> according to </w:t>
      </w:r>
      <w:r w:rsidR="00605C8D" w:rsidRPr="00605C8D">
        <w:rPr>
          <w:rFonts w:ascii="Arial" w:hAnsi="Arial" w:cs="Arial"/>
          <w:i/>
          <w:iCs/>
        </w:rPr>
        <w:t>Mind.org.uk</w:t>
      </w:r>
      <w:r>
        <w:rPr>
          <w:rFonts w:ascii="Arial" w:hAnsi="Arial" w:cs="Arial"/>
        </w:rPr>
        <w:t xml:space="preserve"> </w:t>
      </w:r>
      <w:r w:rsidR="00605C8D">
        <w:rPr>
          <w:rFonts w:ascii="Arial" w:hAnsi="Arial" w:cs="Arial"/>
        </w:rPr>
        <w:t xml:space="preserve">(2025) </w:t>
      </w:r>
      <w:r w:rsidR="00A317A7">
        <w:rPr>
          <w:rFonts w:ascii="Arial" w:hAnsi="Arial" w:cs="Arial"/>
        </w:rPr>
        <w:t>as well as</w:t>
      </w:r>
      <w:r>
        <w:rPr>
          <w:rFonts w:ascii="Arial" w:hAnsi="Arial" w:cs="Arial"/>
        </w:rPr>
        <w:t xml:space="preserve"> “1 in 5 children or young people aged 8 to 25 in England have a probable mental health problem”. This is a huge ongoing and growing problem and unfortunately the care for these people is few and scarce. </w:t>
      </w:r>
      <w:r w:rsidR="001E5CAF">
        <w:rPr>
          <w:rFonts w:ascii="Arial" w:hAnsi="Arial" w:cs="Arial"/>
        </w:rPr>
        <w:t xml:space="preserve"> Young people suffering from these issues then grow into adults that still have these undiagnosed problems, leading to the conditions worsening. </w:t>
      </w:r>
      <w:r w:rsidR="00673A83">
        <w:rPr>
          <w:rFonts w:ascii="Arial" w:hAnsi="Arial" w:cs="Arial"/>
        </w:rPr>
        <w:t xml:space="preserve">Recorded by the </w:t>
      </w:r>
      <w:r w:rsidR="00673A83" w:rsidRPr="00FA69F5">
        <w:rPr>
          <w:rFonts w:ascii="Arial" w:hAnsi="Arial" w:cs="Arial"/>
          <w:i/>
          <w:iCs/>
        </w:rPr>
        <w:t>NHS</w:t>
      </w:r>
      <w:r w:rsidR="00FA69F5" w:rsidRPr="00FA69F5">
        <w:rPr>
          <w:rFonts w:ascii="Arial" w:hAnsi="Arial" w:cs="Arial"/>
          <w:i/>
          <w:iCs/>
        </w:rPr>
        <w:t xml:space="preserve"> </w:t>
      </w:r>
      <w:r w:rsidR="00FA69F5">
        <w:rPr>
          <w:rFonts w:ascii="Arial" w:hAnsi="Arial" w:cs="Arial"/>
        </w:rPr>
        <w:t>(2025)</w:t>
      </w:r>
      <w:r w:rsidR="00673A83">
        <w:rPr>
          <w:rFonts w:ascii="Arial" w:hAnsi="Arial" w:cs="Arial"/>
        </w:rPr>
        <w:t xml:space="preserve"> “</w:t>
      </w:r>
      <w:r w:rsidR="00673A83" w:rsidRPr="00673A83">
        <w:rPr>
          <w:rFonts w:ascii="Arial" w:hAnsi="Arial" w:cs="Arial"/>
        </w:rPr>
        <w:t>75% of patients should have a first appointment within 6 weeks of referral.</w:t>
      </w:r>
      <w:r w:rsidR="00673A83">
        <w:rPr>
          <w:rFonts w:ascii="Arial" w:hAnsi="Arial" w:cs="Arial"/>
        </w:rPr>
        <w:t xml:space="preserve"> </w:t>
      </w:r>
      <w:r w:rsidR="00673A83" w:rsidRPr="00673A83">
        <w:rPr>
          <w:rFonts w:ascii="Arial" w:hAnsi="Arial" w:cs="Arial"/>
        </w:rPr>
        <w:t>95% should have a first appointment within 18 weeks of referral.</w:t>
      </w:r>
      <w:r w:rsidR="00FA69F5">
        <w:rPr>
          <w:rFonts w:ascii="Arial" w:hAnsi="Arial" w:cs="Arial"/>
        </w:rPr>
        <w:t>”</w:t>
      </w:r>
    </w:p>
    <w:p w14:paraId="75E53CC4" w14:textId="146E8BED" w:rsidR="003D0006" w:rsidRPr="00722A95" w:rsidRDefault="00722A95" w:rsidP="003A7402">
      <w:pPr>
        <w:spacing w:line="360" w:lineRule="auto"/>
        <w:rPr>
          <w:rFonts w:ascii="Arial" w:hAnsi="Arial" w:cs="Arial"/>
          <w:b/>
          <w:bCs/>
        </w:rPr>
      </w:pPr>
      <w:r>
        <w:rPr>
          <w:rFonts w:ascii="Arial" w:hAnsi="Arial" w:cs="Arial"/>
          <w:b/>
          <w:bCs/>
        </w:rPr>
        <w:t>Why is research required?</w:t>
      </w:r>
    </w:p>
    <w:p w14:paraId="3E6739DA" w14:textId="4EEBE542" w:rsidR="00766A0F" w:rsidRDefault="001C336D" w:rsidP="003A7402">
      <w:pPr>
        <w:spacing w:line="360" w:lineRule="auto"/>
        <w:rPr>
          <w:rFonts w:ascii="Arial" w:hAnsi="Arial" w:cs="Arial"/>
        </w:rPr>
      </w:pPr>
      <w:r>
        <w:rPr>
          <w:rFonts w:ascii="Arial" w:hAnsi="Arial" w:cs="Arial"/>
        </w:rPr>
        <w:t xml:space="preserve">Data revealed </w:t>
      </w:r>
      <w:r w:rsidR="007444C9">
        <w:rPr>
          <w:rFonts w:ascii="Arial" w:hAnsi="Arial" w:cs="Arial"/>
        </w:rPr>
        <w:t>Rethink.org (2025)</w:t>
      </w:r>
      <w:r w:rsidR="00FD0E1E">
        <w:rPr>
          <w:rFonts w:ascii="Arial" w:hAnsi="Arial" w:cs="Arial"/>
          <w:i/>
          <w:iCs/>
        </w:rPr>
        <w:t xml:space="preserve"> </w:t>
      </w:r>
      <w:r w:rsidR="00FD0E1E">
        <w:rPr>
          <w:rFonts w:ascii="Arial" w:hAnsi="Arial" w:cs="Arial"/>
        </w:rPr>
        <w:t>“the longest waits for mental health care are now waiting nearly two years”. This is an alarming issue that hasn’t improved and doesn’t seem to be getting any better, in fact, growing increasingly longer as time goes on. The need for this research is to provide reliable sources of information and to establish more awareness to this problem and what can be done to improve this issue to create a better understanding of it.</w:t>
      </w:r>
      <w:r w:rsidR="00CD5543">
        <w:rPr>
          <w:rFonts w:ascii="Arial" w:hAnsi="Arial" w:cs="Arial"/>
        </w:rPr>
        <w:t xml:space="preserve"> This is an important issue that has been neglected time and time again, it affects people and their lives, sometimes impacting their ability to work, function and sometimes leading to premature deaths. </w:t>
      </w:r>
      <w:r w:rsidR="00E83B46">
        <w:rPr>
          <w:rFonts w:ascii="Arial" w:hAnsi="Arial" w:cs="Arial"/>
        </w:rPr>
        <w:t xml:space="preserve">A survey done by the </w:t>
      </w:r>
      <w:r w:rsidR="00E83B46" w:rsidRPr="009742D2">
        <w:rPr>
          <w:rFonts w:ascii="Arial" w:hAnsi="Arial" w:cs="Arial"/>
          <w:i/>
          <w:iCs/>
        </w:rPr>
        <w:t>Care Quality Commission</w:t>
      </w:r>
      <w:r w:rsidR="00E83B46">
        <w:rPr>
          <w:rFonts w:ascii="Arial" w:hAnsi="Arial" w:cs="Arial"/>
        </w:rPr>
        <w:t xml:space="preserve"> (2025) fount</w:t>
      </w:r>
      <w:r w:rsidR="00634FD5">
        <w:rPr>
          <w:rFonts w:ascii="Arial" w:hAnsi="Arial" w:cs="Arial"/>
        </w:rPr>
        <w:t xml:space="preserve"> “</w:t>
      </w:r>
      <w:r w:rsidR="00E83B46">
        <w:rPr>
          <w:rFonts w:ascii="Arial" w:hAnsi="Arial" w:cs="Arial"/>
        </w:rPr>
        <w:t>that</w:t>
      </w:r>
      <w:r w:rsidR="00E83B46" w:rsidRPr="00E83B46">
        <w:rPr>
          <w:rFonts w:ascii="Arial" w:hAnsi="Arial" w:cs="Arial"/>
        </w:rPr>
        <w:t xml:space="preserve"> </w:t>
      </w:r>
      <w:r w:rsidR="00104D82">
        <w:rPr>
          <w:rFonts w:ascii="Arial" w:hAnsi="Arial" w:cs="Arial"/>
        </w:rPr>
        <w:t xml:space="preserve">out of </w:t>
      </w:r>
      <w:r w:rsidR="00E83B46" w:rsidRPr="00E83B46">
        <w:rPr>
          <w:rFonts w:ascii="Arial" w:hAnsi="Arial" w:cs="Arial"/>
        </w:rPr>
        <w:t>14,000 people who accessed community mental health services,</w:t>
      </w:r>
      <w:r w:rsidR="00104D82">
        <w:rPr>
          <w:rFonts w:ascii="Arial" w:hAnsi="Arial" w:cs="Arial"/>
        </w:rPr>
        <w:t xml:space="preserve"> </w:t>
      </w:r>
      <w:r w:rsidR="009742D2">
        <w:rPr>
          <w:rFonts w:ascii="Arial" w:hAnsi="Arial" w:cs="Arial"/>
        </w:rPr>
        <w:t xml:space="preserve">over 40% </w:t>
      </w:r>
      <w:r w:rsidR="009015A1">
        <w:rPr>
          <w:rFonts w:ascii="Arial" w:hAnsi="Arial" w:cs="Arial"/>
        </w:rPr>
        <w:t xml:space="preserve">were </w:t>
      </w:r>
      <w:r w:rsidR="00E83B46" w:rsidRPr="00E83B46">
        <w:rPr>
          <w:rFonts w:ascii="Arial" w:hAnsi="Arial" w:cs="Arial"/>
        </w:rPr>
        <w:t xml:space="preserve">waiting too long for </w:t>
      </w:r>
      <w:r w:rsidR="00125D52" w:rsidRPr="00E83B46">
        <w:rPr>
          <w:rFonts w:ascii="Arial" w:hAnsi="Arial" w:cs="Arial"/>
        </w:rPr>
        <w:t>care</w:t>
      </w:r>
      <w:r w:rsidR="00971331">
        <w:rPr>
          <w:rFonts w:ascii="Arial" w:hAnsi="Arial" w:cs="Arial"/>
        </w:rPr>
        <w:t>.</w:t>
      </w:r>
      <w:r w:rsidR="00125D52">
        <w:rPr>
          <w:rFonts w:ascii="Arial" w:hAnsi="Arial" w:cs="Arial"/>
        </w:rPr>
        <w:t>”</w:t>
      </w:r>
    </w:p>
    <w:p w14:paraId="526E6662" w14:textId="77777777" w:rsidR="003D0006" w:rsidRDefault="003D0006" w:rsidP="003A7402">
      <w:pPr>
        <w:spacing w:line="360" w:lineRule="auto"/>
        <w:rPr>
          <w:rFonts w:ascii="Arial" w:hAnsi="Arial" w:cs="Arial"/>
        </w:rPr>
      </w:pPr>
    </w:p>
    <w:p w14:paraId="02BEDA1C" w14:textId="66BE26E7" w:rsidR="00722A95" w:rsidRDefault="00CD5543" w:rsidP="003A7402">
      <w:pPr>
        <w:spacing w:line="360" w:lineRule="auto"/>
        <w:rPr>
          <w:rFonts w:ascii="Arial" w:hAnsi="Arial" w:cs="Arial"/>
        </w:rPr>
      </w:pPr>
      <w:r>
        <w:rPr>
          <w:rFonts w:ascii="Arial" w:hAnsi="Arial" w:cs="Arial"/>
        </w:rPr>
        <w:lastRenderedPageBreak/>
        <w:t xml:space="preserve">Mental health is highly </w:t>
      </w:r>
      <w:r w:rsidR="00176171">
        <w:rPr>
          <w:rFonts w:ascii="Arial" w:hAnsi="Arial" w:cs="Arial"/>
        </w:rPr>
        <w:t>stigmatised,</w:t>
      </w:r>
      <w:r w:rsidR="00B7239E">
        <w:rPr>
          <w:rFonts w:ascii="Arial" w:hAnsi="Arial" w:cs="Arial"/>
        </w:rPr>
        <w:t xml:space="preserve"> and</w:t>
      </w:r>
      <w:r>
        <w:rPr>
          <w:rFonts w:ascii="Arial" w:hAnsi="Arial" w:cs="Arial"/>
        </w:rPr>
        <w:t xml:space="preserve"> it is</w:t>
      </w:r>
      <w:r w:rsidR="001E5CAF">
        <w:rPr>
          <w:rFonts w:ascii="Arial" w:hAnsi="Arial" w:cs="Arial"/>
        </w:rPr>
        <w:t xml:space="preserve"> </w:t>
      </w:r>
      <w:r w:rsidR="00E563BA">
        <w:rPr>
          <w:rFonts w:ascii="Arial" w:hAnsi="Arial" w:cs="Arial"/>
        </w:rPr>
        <w:t xml:space="preserve">extremely </w:t>
      </w:r>
      <w:r>
        <w:rPr>
          <w:rFonts w:ascii="Arial" w:hAnsi="Arial" w:cs="Arial"/>
        </w:rPr>
        <w:t>misunderstood</w:t>
      </w:r>
      <w:r w:rsidR="0059080C">
        <w:rPr>
          <w:rFonts w:ascii="Arial" w:hAnsi="Arial" w:cs="Arial"/>
        </w:rPr>
        <w:t xml:space="preserve">. </w:t>
      </w:r>
      <w:r w:rsidR="0033365C">
        <w:rPr>
          <w:rFonts w:ascii="Arial" w:hAnsi="Arial" w:cs="Arial"/>
        </w:rPr>
        <w:t xml:space="preserve">Still to this day, a staggering amount of people cannot understand what these illnesses are, they are </w:t>
      </w:r>
      <w:proofErr w:type="gramStart"/>
      <w:r w:rsidR="0033365C">
        <w:rPr>
          <w:rFonts w:ascii="Arial" w:hAnsi="Arial" w:cs="Arial"/>
        </w:rPr>
        <w:t xml:space="preserve">not </w:t>
      </w:r>
      <w:r w:rsidR="00800592">
        <w:rPr>
          <w:rFonts w:ascii="Arial" w:hAnsi="Arial" w:cs="Arial"/>
        </w:rPr>
        <w:t xml:space="preserve"> </w:t>
      </w:r>
      <w:r w:rsidR="0033365C">
        <w:rPr>
          <w:rFonts w:ascii="Arial" w:hAnsi="Arial" w:cs="Arial"/>
        </w:rPr>
        <w:t>taught</w:t>
      </w:r>
      <w:proofErr w:type="gramEnd"/>
      <w:r w:rsidR="0033365C">
        <w:rPr>
          <w:rFonts w:ascii="Arial" w:hAnsi="Arial" w:cs="Arial"/>
        </w:rPr>
        <w:t xml:space="preserve"> to people, the symptoms and signs are often mistaken for something else and people suffering tend to not speak out about it due to the stigma surrounding it.</w:t>
      </w:r>
      <w:r w:rsidR="001E5CAF">
        <w:rPr>
          <w:rFonts w:ascii="Arial" w:hAnsi="Arial" w:cs="Arial"/>
        </w:rPr>
        <w:t xml:space="preserve"> Historical practices were shocking, women suffering </w:t>
      </w:r>
      <w:r w:rsidR="00B7239E">
        <w:rPr>
          <w:rFonts w:ascii="Arial" w:hAnsi="Arial" w:cs="Arial"/>
        </w:rPr>
        <w:t xml:space="preserve">from mental health </w:t>
      </w:r>
      <w:r w:rsidR="001E5CAF">
        <w:rPr>
          <w:rFonts w:ascii="Arial" w:hAnsi="Arial" w:cs="Arial"/>
        </w:rPr>
        <w:t xml:space="preserve">had been diagnosed with “Hysteria” and </w:t>
      </w:r>
      <w:r w:rsidR="00176171">
        <w:rPr>
          <w:rFonts w:ascii="Arial" w:hAnsi="Arial" w:cs="Arial"/>
        </w:rPr>
        <w:t>were thrown</w:t>
      </w:r>
      <w:r w:rsidR="001E5CAF">
        <w:rPr>
          <w:rFonts w:ascii="Arial" w:hAnsi="Arial" w:cs="Arial"/>
        </w:rPr>
        <w:t xml:space="preserve"> into a hospital, given shock therapy and lobotomies which only worsened the problem</w:t>
      </w:r>
      <w:r w:rsidR="00F2411D">
        <w:rPr>
          <w:rFonts w:ascii="Arial" w:hAnsi="Arial" w:cs="Arial"/>
        </w:rPr>
        <w:t>.</w:t>
      </w:r>
    </w:p>
    <w:p w14:paraId="6EECDE4A" w14:textId="7C006C3B" w:rsidR="0033365C" w:rsidRPr="00FE4BE8" w:rsidRDefault="00FE4BE8" w:rsidP="003A7402">
      <w:pPr>
        <w:spacing w:line="360" w:lineRule="auto"/>
        <w:rPr>
          <w:rFonts w:ascii="Arial" w:hAnsi="Arial" w:cs="Arial"/>
          <w:b/>
          <w:bCs/>
        </w:rPr>
      </w:pPr>
      <w:r>
        <w:rPr>
          <w:rFonts w:ascii="Arial" w:hAnsi="Arial" w:cs="Arial"/>
          <w:b/>
          <w:bCs/>
        </w:rPr>
        <w:t>Resources I have used.</w:t>
      </w:r>
    </w:p>
    <w:p w14:paraId="38A55AFC" w14:textId="61581E11" w:rsidR="00FD0E1E" w:rsidRDefault="00E25A4D" w:rsidP="003A7402">
      <w:pPr>
        <w:spacing w:line="360" w:lineRule="auto"/>
        <w:rPr>
          <w:rFonts w:ascii="Arial" w:hAnsi="Arial" w:cs="Arial"/>
        </w:rPr>
      </w:pPr>
      <w:r>
        <w:rPr>
          <w:rFonts w:ascii="Arial" w:hAnsi="Arial" w:cs="Arial"/>
        </w:rPr>
        <w:t xml:space="preserve">Some </w:t>
      </w:r>
      <w:r w:rsidR="00FD0E1E">
        <w:rPr>
          <w:rFonts w:ascii="Arial" w:hAnsi="Arial" w:cs="Arial"/>
        </w:rPr>
        <w:t>sources I have looked at are Mind.org.uk which is a leading UK mental health charity that provide support to those suffering from mental health problems</w:t>
      </w:r>
      <w:r w:rsidR="00CD5543">
        <w:rPr>
          <w:rFonts w:ascii="Arial" w:hAnsi="Arial" w:cs="Arial"/>
        </w:rPr>
        <w:t>.</w:t>
      </w:r>
      <w:r w:rsidR="00FD0E1E">
        <w:rPr>
          <w:rFonts w:ascii="Arial" w:hAnsi="Arial" w:cs="Arial"/>
        </w:rPr>
        <w:t xml:space="preserve"> </w:t>
      </w:r>
      <w:r w:rsidR="00CD5543">
        <w:rPr>
          <w:rFonts w:ascii="Arial" w:hAnsi="Arial" w:cs="Arial"/>
        </w:rPr>
        <w:t>O</w:t>
      </w:r>
      <w:r w:rsidR="00FD0E1E">
        <w:rPr>
          <w:rFonts w:ascii="Arial" w:hAnsi="Arial" w:cs="Arial"/>
        </w:rPr>
        <w:t xml:space="preserve">ffering counselling, support and therapies. Rethink.org which is another mental health organisation that cares for people, offer advice, community centred support </w:t>
      </w:r>
      <w:r w:rsidR="00CD5543">
        <w:rPr>
          <w:rFonts w:ascii="Arial" w:hAnsi="Arial" w:cs="Arial"/>
        </w:rPr>
        <w:t xml:space="preserve">and urgent help to those in need. Lastly Samaritans, who are a charity who take urgent calls for those wishing to talk or feel they want to end their own life, an organisation that is run by volunteers and can link those calling to other charities or ambulance services. </w:t>
      </w:r>
      <w:r w:rsidR="0033365C">
        <w:rPr>
          <w:rFonts w:ascii="Arial" w:hAnsi="Arial" w:cs="Arial"/>
        </w:rPr>
        <w:t>All</w:t>
      </w:r>
      <w:r w:rsidR="00CD5543">
        <w:rPr>
          <w:rFonts w:ascii="Arial" w:hAnsi="Arial" w:cs="Arial"/>
        </w:rPr>
        <w:t xml:space="preserve"> these sources are playing a role today in fighting the issue I am researching, they provide studies, take surveys and provide important data that back up my report.</w:t>
      </w:r>
      <w:r w:rsidR="0033365C">
        <w:rPr>
          <w:rFonts w:ascii="Arial" w:hAnsi="Arial" w:cs="Arial"/>
        </w:rPr>
        <w:t xml:space="preserve"> They are the main contributor to helping fight these problems but unfortunately most of them are run by volunteers, being charities that get their funding from donations as the government continues to neglect this area of the National Health Service.</w:t>
      </w:r>
      <w:r w:rsidR="00E64666">
        <w:rPr>
          <w:rFonts w:ascii="Arial" w:hAnsi="Arial" w:cs="Arial"/>
        </w:rPr>
        <w:t xml:space="preserve"> </w:t>
      </w:r>
      <w:r w:rsidR="00B02A60">
        <w:rPr>
          <w:rFonts w:ascii="Arial" w:hAnsi="Arial" w:cs="Arial"/>
        </w:rPr>
        <w:t>“</w:t>
      </w:r>
      <w:r w:rsidR="00B02A60" w:rsidRPr="00B02A60">
        <w:rPr>
          <w:rFonts w:ascii="Arial" w:hAnsi="Arial" w:cs="Arial"/>
        </w:rPr>
        <w:t xml:space="preserve">Charities, driven by purpose, social impact and community welfare, excel in supporting people with mental health needs in many of the areas that policymakers have highlighted as </w:t>
      </w:r>
      <w:r w:rsidR="00E64666" w:rsidRPr="00B02A60">
        <w:rPr>
          <w:rFonts w:ascii="Arial" w:hAnsi="Arial" w:cs="Arial"/>
        </w:rPr>
        <w:t>priorities</w:t>
      </w:r>
      <w:r w:rsidR="00FD53FC">
        <w:rPr>
          <w:rFonts w:ascii="Arial" w:hAnsi="Arial" w:cs="Arial"/>
        </w:rPr>
        <w:t>.”</w:t>
      </w:r>
      <w:r w:rsidR="00217361">
        <w:rPr>
          <w:rFonts w:ascii="Arial" w:hAnsi="Arial" w:cs="Arial"/>
        </w:rPr>
        <w:t xml:space="preserve"> </w:t>
      </w:r>
      <w:r w:rsidR="00440427" w:rsidRPr="00440427">
        <w:rPr>
          <w:rFonts w:ascii="Arial" w:hAnsi="Arial" w:cs="Arial"/>
          <w:i/>
          <w:iCs/>
        </w:rPr>
        <w:t>Harmer, D</w:t>
      </w:r>
      <w:r w:rsidR="00440427">
        <w:rPr>
          <w:rFonts w:ascii="Arial" w:hAnsi="Arial" w:cs="Arial"/>
        </w:rPr>
        <w:t xml:space="preserve">. </w:t>
      </w:r>
      <w:r w:rsidR="00217361" w:rsidRPr="00217361">
        <w:rPr>
          <w:rFonts w:ascii="Arial" w:hAnsi="Arial" w:cs="Arial"/>
          <w:i/>
          <w:iCs/>
        </w:rPr>
        <w:t>PBE</w:t>
      </w:r>
      <w:r w:rsidR="00217361">
        <w:rPr>
          <w:rFonts w:ascii="Arial" w:hAnsi="Arial" w:cs="Arial"/>
        </w:rPr>
        <w:t xml:space="preserve"> (2024)</w:t>
      </w:r>
    </w:p>
    <w:p w14:paraId="2F13502B" w14:textId="0E2E23A7" w:rsidR="00766A0F" w:rsidRPr="00FE4BE8" w:rsidRDefault="00FE4BE8" w:rsidP="003A7402">
      <w:pPr>
        <w:spacing w:line="360" w:lineRule="auto"/>
        <w:rPr>
          <w:rFonts w:ascii="Arial" w:hAnsi="Arial" w:cs="Arial"/>
          <w:b/>
          <w:bCs/>
        </w:rPr>
      </w:pPr>
      <w:r w:rsidRPr="00FE4BE8">
        <w:rPr>
          <w:rFonts w:ascii="Arial" w:hAnsi="Arial" w:cs="Arial"/>
          <w:b/>
          <w:bCs/>
        </w:rPr>
        <w:t>Research Methodologies.</w:t>
      </w:r>
    </w:p>
    <w:p w14:paraId="3F2963A5" w14:textId="113588E6" w:rsidR="008E3A98" w:rsidRDefault="00104481" w:rsidP="003A7402">
      <w:pPr>
        <w:spacing w:line="360" w:lineRule="auto"/>
        <w:rPr>
          <w:rFonts w:ascii="Arial" w:hAnsi="Arial" w:cs="Arial"/>
        </w:rPr>
      </w:pPr>
      <w:r>
        <w:rPr>
          <w:rFonts w:ascii="Arial" w:hAnsi="Arial" w:cs="Arial"/>
        </w:rPr>
        <w:t>There are two different research methods</w:t>
      </w:r>
      <w:r w:rsidR="000E2436">
        <w:rPr>
          <w:rFonts w:ascii="Arial" w:hAnsi="Arial" w:cs="Arial"/>
        </w:rPr>
        <w:t xml:space="preserve"> we can use to gather important information</w:t>
      </w:r>
      <w:r>
        <w:rPr>
          <w:rFonts w:ascii="Arial" w:hAnsi="Arial" w:cs="Arial"/>
        </w:rPr>
        <w:t>, quantitative and qualitat</w:t>
      </w:r>
      <w:r w:rsidR="00574C84">
        <w:rPr>
          <w:rFonts w:ascii="Arial" w:hAnsi="Arial" w:cs="Arial"/>
        </w:rPr>
        <w:t xml:space="preserve">ive. Qualitive research is to explore </w:t>
      </w:r>
      <w:r w:rsidR="00A8536D">
        <w:rPr>
          <w:rFonts w:ascii="Arial" w:hAnsi="Arial" w:cs="Arial"/>
        </w:rPr>
        <w:t xml:space="preserve">a topic, focusing on getting all the facts and information. Asking the right questions and </w:t>
      </w:r>
      <w:r w:rsidR="00413DBB">
        <w:rPr>
          <w:rFonts w:ascii="Arial" w:hAnsi="Arial" w:cs="Arial"/>
        </w:rPr>
        <w:t xml:space="preserve">providing great amounts of detail. It </w:t>
      </w:r>
      <w:r w:rsidR="001237F3">
        <w:rPr>
          <w:rFonts w:ascii="Arial" w:hAnsi="Arial" w:cs="Arial"/>
        </w:rPr>
        <w:t xml:space="preserve">is subjective with smaller sample sizes and articulates why, how and when. It gives more reasoning, explanations and </w:t>
      </w:r>
      <w:r w:rsidR="0047124F">
        <w:rPr>
          <w:rFonts w:ascii="Arial" w:hAnsi="Arial" w:cs="Arial"/>
        </w:rPr>
        <w:t xml:space="preserve">deeper understanding. It cannot be measured, it isn’t statistical, </w:t>
      </w:r>
      <w:r w:rsidR="00685501">
        <w:rPr>
          <w:rFonts w:ascii="Arial" w:hAnsi="Arial" w:cs="Arial"/>
        </w:rPr>
        <w:t xml:space="preserve">it runs more on observation </w:t>
      </w:r>
      <w:r w:rsidR="00CA0038">
        <w:rPr>
          <w:rFonts w:ascii="Arial" w:hAnsi="Arial" w:cs="Arial"/>
        </w:rPr>
        <w:t>to</w:t>
      </w:r>
      <w:r w:rsidR="00685501">
        <w:rPr>
          <w:rFonts w:ascii="Arial" w:hAnsi="Arial" w:cs="Arial"/>
        </w:rPr>
        <w:t xml:space="preserve"> understand reasoning.</w:t>
      </w:r>
      <w:r w:rsidR="00CA0038">
        <w:rPr>
          <w:rFonts w:ascii="Arial" w:hAnsi="Arial" w:cs="Arial"/>
        </w:rPr>
        <w:t xml:space="preserve"> Quantitative research is more objective, its </w:t>
      </w:r>
      <w:r w:rsidR="00775912">
        <w:rPr>
          <w:rFonts w:ascii="Arial" w:hAnsi="Arial" w:cs="Arial"/>
        </w:rPr>
        <w:t>information comes from numerical data to get statistics</w:t>
      </w:r>
      <w:r w:rsidR="009E03A4">
        <w:rPr>
          <w:rFonts w:ascii="Arial" w:hAnsi="Arial" w:cs="Arial"/>
        </w:rPr>
        <w:t xml:space="preserve">, theories and facts. It can be measured quickly and produces hard factual data which is vital for important decision making. </w:t>
      </w:r>
      <w:r w:rsidR="004138C5">
        <w:rPr>
          <w:rFonts w:ascii="Arial" w:hAnsi="Arial" w:cs="Arial"/>
        </w:rPr>
        <w:t>Focusing more on the how many</w:t>
      </w:r>
      <w:r w:rsidR="0058791D">
        <w:rPr>
          <w:rFonts w:ascii="Arial" w:hAnsi="Arial" w:cs="Arial"/>
        </w:rPr>
        <w:t xml:space="preserve"> and how often, samples often being large </w:t>
      </w:r>
      <w:r w:rsidR="00BB5F52">
        <w:rPr>
          <w:rFonts w:ascii="Arial" w:hAnsi="Arial" w:cs="Arial"/>
        </w:rPr>
        <w:t>volumes of people. Experiments</w:t>
      </w:r>
      <w:r w:rsidR="00BD1697">
        <w:rPr>
          <w:rFonts w:ascii="Arial" w:hAnsi="Arial" w:cs="Arial"/>
        </w:rPr>
        <w:t>, surveys, scales, tests and inventories are all methods of gathering quantitative data</w:t>
      </w:r>
      <w:r w:rsidR="00E4588D">
        <w:rPr>
          <w:rFonts w:ascii="Arial" w:hAnsi="Arial" w:cs="Arial"/>
        </w:rPr>
        <w:t xml:space="preserve"> whereas interviews, documents and artefacts are ways of gaining quali</w:t>
      </w:r>
      <w:r w:rsidR="000E2436">
        <w:rPr>
          <w:rFonts w:ascii="Arial" w:hAnsi="Arial" w:cs="Arial"/>
        </w:rPr>
        <w:t>tative data.</w:t>
      </w:r>
      <w:r w:rsidR="007E78CD">
        <w:rPr>
          <w:rFonts w:ascii="Arial" w:hAnsi="Arial" w:cs="Arial"/>
        </w:rPr>
        <w:t xml:space="preserve"> </w:t>
      </w:r>
    </w:p>
    <w:p w14:paraId="6D3B6CBB" w14:textId="654DBD87" w:rsidR="00D90027" w:rsidRPr="008E3A98" w:rsidRDefault="008E3A98" w:rsidP="003A7402">
      <w:pPr>
        <w:spacing w:line="360" w:lineRule="auto"/>
        <w:rPr>
          <w:rFonts w:ascii="Arial" w:hAnsi="Arial" w:cs="Arial"/>
          <w:b/>
          <w:bCs/>
        </w:rPr>
      </w:pPr>
      <w:r w:rsidRPr="008E3A98">
        <w:rPr>
          <w:rFonts w:ascii="Arial" w:hAnsi="Arial" w:cs="Arial"/>
          <w:b/>
          <w:bCs/>
        </w:rPr>
        <w:lastRenderedPageBreak/>
        <w:t>Methods I have used.</w:t>
      </w:r>
    </w:p>
    <w:p w14:paraId="34D8E26C" w14:textId="44A243EE" w:rsidR="00766A0F" w:rsidRDefault="007E78CD" w:rsidP="003A7402">
      <w:pPr>
        <w:spacing w:line="360" w:lineRule="auto"/>
        <w:rPr>
          <w:rFonts w:ascii="Arial" w:hAnsi="Arial" w:cs="Arial"/>
        </w:rPr>
      </w:pPr>
      <w:r>
        <w:rPr>
          <w:rFonts w:ascii="Arial" w:hAnsi="Arial" w:cs="Arial"/>
        </w:rPr>
        <w:t xml:space="preserve">The methods I have used are </w:t>
      </w:r>
      <w:r w:rsidR="004F01FB">
        <w:rPr>
          <w:rFonts w:ascii="Arial" w:hAnsi="Arial" w:cs="Arial"/>
        </w:rPr>
        <w:t>mixed</w:t>
      </w:r>
      <w:r>
        <w:rPr>
          <w:rFonts w:ascii="Arial" w:hAnsi="Arial" w:cs="Arial"/>
        </w:rPr>
        <w:t>, statistics from surveys and data analysis back up the claims from the interviews and tests done</w:t>
      </w:r>
      <w:r w:rsidR="004F01FB">
        <w:rPr>
          <w:rFonts w:ascii="Arial" w:hAnsi="Arial" w:cs="Arial"/>
        </w:rPr>
        <w:t xml:space="preserve">. These charities get their data from </w:t>
      </w:r>
      <w:r w:rsidR="008C27FD">
        <w:rPr>
          <w:rFonts w:ascii="Arial" w:hAnsi="Arial" w:cs="Arial"/>
        </w:rPr>
        <w:t xml:space="preserve">interviews done on people suffering from mental health </w:t>
      </w:r>
      <w:r w:rsidR="000F6A3F">
        <w:rPr>
          <w:rFonts w:ascii="Arial" w:hAnsi="Arial" w:cs="Arial"/>
        </w:rPr>
        <w:t>illnesses, their research is qualitative as it digs deep and is personal to those being interviewed</w:t>
      </w:r>
      <w:r w:rsidR="00535965">
        <w:rPr>
          <w:rFonts w:ascii="Arial" w:hAnsi="Arial" w:cs="Arial"/>
        </w:rPr>
        <w:t xml:space="preserve">. I find both methods put together create a strong report, figures for proof and </w:t>
      </w:r>
      <w:r w:rsidR="00432017">
        <w:rPr>
          <w:rFonts w:ascii="Arial" w:hAnsi="Arial" w:cs="Arial"/>
        </w:rPr>
        <w:t>observations to set it in stone.</w:t>
      </w:r>
      <w:r w:rsidR="00C07614">
        <w:rPr>
          <w:rFonts w:ascii="Arial" w:hAnsi="Arial" w:cs="Arial"/>
        </w:rPr>
        <w:t xml:space="preserve"> Giving the scientific data but also showing the reason why to create a deeper understanding</w:t>
      </w:r>
      <w:r w:rsidR="00F97889">
        <w:rPr>
          <w:rFonts w:ascii="Arial" w:hAnsi="Arial" w:cs="Arial"/>
        </w:rPr>
        <w:t xml:space="preserve"> which is something I think mental health desperately needs as the lack of it </w:t>
      </w:r>
      <w:r w:rsidR="008F0965">
        <w:rPr>
          <w:rFonts w:ascii="Arial" w:hAnsi="Arial" w:cs="Arial"/>
        </w:rPr>
        <w:t>creates more issues and often people are afraid of things that they do not understand.</w:t>
      </w:r>
      <w:r w:rsidR="0077505D">
        <w:rPr>
          <w:rFonts w:ascii="Arial" w:hAnsi="Arial" w:cs="Arial"/>
        </w:rPr>
        <w:t xml:space="preserve"> The methods back one another, it answers questions but also shows data that has been measured accurately to show a secure figure.</w:t>
      </w:r>
    </w:p>
    <w:p w14:paraId="3F1A460A" w14:textId="66B8FC8E" w:rsidR="00CD5543" w:rsidRPr="00E24EE3" w:rsidRDefault="00E24EE3" w:rsidP="003A7402">
      <w:pPr>
        <w:spacing w:line="360" w:lineRule="auto"/>
        <w:rPr>
          <w:rFonts w:ascii="Arial" w:hAnsi="Arial" w:cs="Arial"/>
          <w:b/>
          <w:bCs/>
        </w:rPr>
      </w:pPr>
      <w:r>
        <w:rPr>
          <w:rFonts w:ascii="Arial" w:hAnsi="Arial" w:cs="Arial"/>
          <w:b/>
          <w:bCs/>
        </w:rPr>
        <w:t>Data Collection.</w:t>
      </w:r>
    </w:p>
    <w:p w14:paraId="114B5427" w14:textId="4077367B" w:rsidR="000432EA" w:rsidRDefault="0045741D" w:rsidP="003A7402">
      <w:pPr>
        <w:spacing w:line="360" w:lineRule="auto"/>
        <w:rPr>
          <w:rFonts w:ascii="Arial" w:hAnsi="Arial" w:cs="Arial"/>
        </w:rPr>
      </w:pPr>
      <w:r>
        <w:rPr>
          <w:rFonts w:ascii="Arial" w:hAnsi="Arial" w:cs="Arial"/>
        </w:rPr>
        <w:t xml:space="preserve">There are two types of ways </w:t>
      </w:r>
      <w:r w:rsidR="002C0F30">
        <w:rPr>
          <w:rFonts w:ascii="Arial" w:hAnsi="Arial" w:cs="Arial"/>
        </w:rPr>
        <w:t xml:space="preserve">to collect data, primary </w:t>
      </w:r>
      <w:r w:rsidR="00040BE9">
        <w:rPr>
          <w:rFonts w:ascii="Arial" w:hAnsi="Arial" w:cs="Arial"/>
        </w:rPr>
        <w:t>and</w:t>
      </w:r>
      <w:r w:rsidR="002C0F30">
        <w:rPr>
          <w:rFonts w:ascii="Arial" w:hAnsi="Arial" w:cs="Arial"/>
        </w:rPr>
        <w:t xml:space="preserve"> secondary. Primary is when </w:t>
      </w:r>
      <w:r w:rsidR="00040BE9">
        <w:rPr>
          <w:rFonts w:ascii="Arial" w:hAnsi="Arial" w:cs="Arial"/>
        </w:rPr>
        <w:t>th</w:t>
      </w:r>
      <w:r w:rsidR="002C0F30">
        <w:rPr>
          <w:rFonts w:ascii="Arial" w:hAnsi="Arial" w:cs="Arial"/>
        </w:rPr>
        <w:t xml:space="preserve">e </w:t>
      </w:r>
      <w:r w:rsidR="00040BE9">
        <w:rPr>
          <w:rFonts w:ascii="Arial" w:hAnsi="Arial" w:cs="Arial"/>
        </w:rPr>
        <w:t xml:space="preserve">original researcher </w:t>
      </w:r>
      <w:r w:rsidR="002C0F30">
        <w:rPr>
          <w:rFonts w:ascii="Arial" w:hAnsi="Arial" w:cs="Arial"/>
        </w:rPr>
        <w:t xml:space="preserve">does an initial study to collect data, they publish or record their findings </w:t>
      </w:r>
      <w:r w:rsidR="00326E88">
        <w:rPr>
          <w:rFonts w:ascii="Arial" w:hAnsi="Arial" w:cs="Arial"/>
        </w:rPr>
        <w:t xml:space="preserve">and complete their data. Secondary is when another </w:t>
      </w:r>
      <w:r w:rsidR="00387A7B">
        <w:rPr>
          <w:rFonts w:ascii="Arial" w:hAnsi="Arial" w:cs="Arial"/>
        </w:rPr>
        <w:t>person collects data</w:t>
      </w:r>
      <w:r w:rsidR="00FF4373">
        <w:rPr>
          <w:rFonts w:ascii="Arial" w:hAnsi="Arial" w:cs="Arial"/>
        </w:rPr>
        <w:t xml:space="preserve"> that is not the primary researcher and makes the data available for third parties to use for their work.</w:t>
      </w:r>
      <w:r w:rsidR="007D21E5">
        <w:rPr>
          <w:rFonts w:ascii="Arial" w:hAnsi="Arial" w:cs="Arial"/>
        </w:rPr>
        <w:t xml:space="preserve"> I have used primary data in my </w:t>
      </w:r>
      <w:r w:rsidR="00121050">
        <w:rPr>
          <w:rFonts w:ascii="Arial" w:hAnsi="Arial" w:cs="Arial"/>
        </w:rPr>
        <w:t>research, and this is from reliable organisations that specialise in mental health. Data that has been collected from their own research and figures which creates a stronger argument</w:t>
      </w:r>
      <w:r w:rsidR="008D4068">
        <w:rPr>
          <w:rFonts w:ascii="Arial" w:hAnsi="Arial" w:cs="Arial"/>
        </w:rPr>
        <w:t>. They have personally interviewed people making it a primary source of information</w:t>
      </w:r>
      <w:r w:rsidR="000432EA">
        <w:rPr>
          <w:rFonts w:ascii="Arial" w:hAnsi="Arial" w:cs="Arial"/>
        </w:rPr>
        <w:t xml:space="preserve"> as it is their own interview data not someone else’s.</w:t>
      </w:r>
    </w:p>
    <w:p w14:paraId="5A24736A" w14:textId="77777777" w:rsidR="000432EA" w:rsidRDefault="000432EA" w:rsidP="003A7402">
      <w:pPr>
        <w:spacing w:line="360" w:lineRule="auto"/>
        <w:rPr>
          <w:rFonts w:ascii="Arial" w:hAnsi="Arial" w:cs="Arial"/>
        </w:rPr>
      </w:pPr>
    </w:p>
    <w:p w14:paraId="2F435873" w14:textId="4898FEA9" w:rsidR="00CD5543" w:rsidRDefault="00F659D0" w:rsidP="003A7402">
      <w:pPr>
        <w:spacing w:line="360" w:lineRule="auto"/>
        <w:rPr>
          <w:rFonts w:ascii="Arial" w:hAnsi="Arial" w:cs="Arial"/>
        </w:rPr>
      </w:pPr>
      <w:r>
        <w:rPr>
          <w:rFonts w:ascii="Arial" w:hAnsi="Arial" w:cs="Arial"/>
        </w:rPr>
        <w:t xml:space="preserve">As stated by </w:t>
      </w:r>
      <w:r>
        <w:rPr>
          <w:rFonts w:ascii="Arial" w:hAnsi="Arial" w:cs="Arial"/>
          <w:i/>
          <w:iCs/>
        </w:rPr>
        <w:t xml:space="preserve">Samaritans.org (2025) </w:t>
      </w:r>
      <w:r>
        <w:rPr>
          <w:rFonts w:ascii="Arial" w:hAnsi="Arial" w:cs="Arial"/>
        </w:rPr>
        <w:t>“</w:t>
      </w:r>
      <w:r w:rsidR="006D4BCE">
        <w:rPr>
          <w:rFonts w:ascii="Arial" w:hAnsi="Arial" w:cs="Arial"/>
        </w:rPr>
        <w:t xml:space="preserve">We spoke to young people across </w:t>
      </w:r>
      <w:r w:rsidR="006B73E8">
        <w:rPr>
          <w:rFonts w:ascii="Arial" w:hAnsi="Arial" w:cs="Arial"/>
        </w:rPr>
        <w:t>England. Most of them told us that their loneliness played a role in causing their suicidal thoughts</w:t>
      </w:r>
      <w:r w:rsidR="00FD53FC">
        <w:rPr>
          <w:rFonts w:ascii="Arial" w:hAnsi="Arial" w:cs="Arial"/>
        </w:rPr>
        <w:t>.”</w:t>
      </w:r>
      <w:r w:rsidR="006B73E8">
        <w:rPr>
          <w:rFonts w:ascii="Arial" w:hAnsi="Arial" w:cs="Arial"/>
        </w:rPr>
        <w:t xml:space="preserve"> </w:t>
      </w:r>
      <w:r w:rsidR="008D43CF">
        <w:rPr>
          <w:rFonts w:ascii="Arial" w:hAnsi="Arial" w:cs="Arial"/>
        </w:rPr>
        <w:t>T</w:t>
      </w:r>
      <w:r w:rsidR="00D519B9">
        <w:rPr>
          <w:rFonts w:ascii="Arial" w:hAnsi="Arial" w:cs="Arial"/>
        </w:rPr>
        <w:t xml:space="preserve">his is </w:t>
      </w:r>
      <w:r w:rsidR="003262FD">
        <w:rPr>
          <w:rFonts w:ascii="Arial" w:hAnsi="Arial" w:cs="Arial"/>
        </w:rPr>
        <w:t xml:space="preserve">primary </w:t>
      </w:r>
      <w:r w:rsidR="00A71C8C">
        <w:rPr>
          <w:rFonts w:ascii="Arial" w:hAnsi="Arial" w:cs="Arial"/>
        </w:rPr>
        <w:t>data;</w:t>
      </w:r>
      <w:r w:rsidR="00D519B9">
        <w:rPr>
          <w:rFonts w:ascii="Arial" w:hAnsi="Arial" w:cs="Arial"/>
        </w:rPr>
        <w:t xml:space="preserve"> </w:t>
      </w:r>
      <w:r w:rsidR="003262FD">
        <w:rPr>
          <w:rFonts w:ascii="Arial" w:hAnsi="Arial" w:cs="Arial"/>
        </w:rPr>
        <w:t xml:space="preserve">it comes from interviews done </w:t>
      </w:r>
      <w:r w:rsidR="00396CB0">
        <w:rPr>
          <w:rFonts w:ascii="Arial" w:hAnsi="Arial" w:cs="Arial"/>
        </w:rPr>
        <w:t>with young people to create a figure and then create a factual statistic</w:t>
      </w:r>
      <w:r w:rsidR="00CD0F2B">
        <w:rPr>
          <w:rFonts w:ascii="Arial" w:hAnsi="Arial" w:cs="Arial"/>
        </w:rPr>
        <w:t xml:space="preserve">. It is also </w:t>
      </w:r>
      <w:r w:rsidR="00396CB0">
        <w:rPr>
          <w:rFonts w:ascii="Arial" w:hAnsi="Arial" w:cs="Arial"/>
        </w:rPr>
        <w:t xml:space="preserve">a </w:t>
      </w:r>
      <w:r w:rsidR="00CD0F2B">
        <w:rPr>
          <w:rFonts w:ascii="Arial" w:hAnsi="Arial" w:cs="Arial"/>
        </w:rPr>
        <w:t xml:space="preserve">qualitative </w:t>
      </w:r>
      <w:r w:rsidR="00EA00B0">
        <w:rPr>
          <w:rFonts w:ascii="Arial" w:hAnsi="Arial" w:cs="Arial"/>
        </w:rPr>
        <w:t xml:space="preserve">method </w:t>
      </w:r>
      <w:r w:rsidR="00CD0F2B">
        <w:rPr>
          <w:rFonts w:ascii="Arial" w:hAnsi="Arial" w:cs="Arial"/>
        </w:rPr>
        <w:t>as the information comes from interviews not a test.</w:t>
      </w:r>
      <w:r w:rsidR="00EA00B0">
        <w:rPr>
          <w:rFonts w:ascii="Arial" w:hAnsi="Arial" w:cs="Arial"/>
        </w:rPr>
        <w:t xml:space="preserve"> It is done to create a deeper understanding as to why something is </w:t>
      </w:r>
      <w:r w:rsidR="003B7682">
        <w:rPr>
          <w:rFonts w:ascii="Arial" w:hAnsi="Arial" w:cs="Arial"/>
        </w:rPr>
        <w:t>happening,</w:t>
      </w:r>
      <w:r w:rsidR="00EA00B0">
        <w:rPr>
          <w:rFonts w:ascii="Arial" w:hAnsi="Arial" w:cs="Arial"/>
        </w:rPr>
        <w:t xml:space="preserve"> and its purpose is to </w:t>
      </w:r>
      <w:r w:rsidR="00634BBF">
        <w:rPr>
          <w:rFonts w:ascii="Arial" w:hAnsi="Arial" w:cs="Arial"/>
        </w:rPr>
        <w:t>provide a figure</w:t>
      </w:r>
      <w:r w:rsidR="003262FD">
        <w:rPr>
          <w:rFonts w:ascii="Arial" w:hAnsi="Arial" w:cs="Arial"/>
        </w:rPr>
        <w:t xml:space="preserve">. Primary </w:t>
      </w:r>
      <w:r w:rsidR="003B7682">
        <w:rPr>
          <w:rFonts w:ascii="Arial" w:hAnsi="Arial" w:cs="Arial"/>
        </w:rPr>
        <w:t>data is the better choice when looking at mental health</w:t>
      </w:r>
      <w:r w:rsidR="00240B71">
        <w:rPr>
          <w:rFonts w:ascii="Arial" w:hAnsi="Arial" w:cs="Arial"/>
        </w:rPr>
        <w:t xml:space="preserve"> as it comes from </w:t>
      </w:r>
      <w:r w:rsidR="003262FD">
        <w:rPr>
          <w:rFonts w:ascii="Arial" w:hAnsi="Arial" w:cs="Arial"/>
        </w:rPr>
        <w:t>government and charity data</w:t>
      </w:r>
      <w:r w:rsidR="00F170FB">
        <w:rPr>
          <w:rFonts w:ascii="Arial" w:hAnsi="Arial" w:cs="Arial"/>
        </w:rPr>
        <w:t>.</w:t>
      </w:r>
      <w:r w:rsidR="008D43CF">
        <w:rPr>
          <w:rFonts w:ascii="Arial" w:hAnsi="Arial" w:cs="Arial"/>
        </w:rPr>
        <w:t xml:space="preserve"> </w:t>
      </w:r>
      <w:r w:rsidR="009F5585">
        <w:rPr>
          <w:rFonts w:ascii="Arial" w:hAnsi="Arial" w:cs="Arial"/>
        </w:rPr>
        <w:t>Th</w:t>
      </w:r>
      <w:r w:rsidR="008D43CF">
        <w:rPr>
          <w:rFonts w:ascii="Arial" w:hAnsi="Arial" w:cs="Arial"/>
        </w:rPr>
        <w:t>is</w:t>
      </w:r>
      <w:r w:rsidR="009F5585">
        <w:rPr>
          <w:rFonts w:ascii="Arial" w:hAnsi="Arial" w:cs="Arial"/>
        </w:rPr>
        <w:t xml:space="preserve"> report from </w:t>
      </w:r>
      <w:r w:rsidR="009F5585">
        <w:rPr>
          <w:rFonts w:ascii="Arial" w:hAnsi="Arial" w:cs="Arial"/>
          <w:i/>
          <w:iCs/>
        </w:rPr>
        <w:t xml:space="preserve">Mind.org.uk </w:t>
      </w:r>
      <w:r w:rsidR="009F5585">
        <w:rPr>
          <w:rFonts w:ascii="Arial" w:hAnsi="Arial" w:cs="Arial"/>
        </w:rPr>
        <w:t>(2025) states “</w:t>
      </w:r>
      <w:r w:rsidR="008B768C">
        <w:rPr>
          <w:rFonts w:ascii="Arial" w:hAnsi="Arial" w:cs="Arial"/>
        </w:rPr>
        <w:t xml:space="preserve">Over 1 in 3 reported a deterioration in their mental health while waiting for an appointment </w:t>
      </w:r>
      <w:r w:rsidR="007227CE">
        <w:rPr>
          <w:rFonts w:ascii="Arial" w:hAnsi="Arial" w:cs="Arial"/>
        </w:rPr>
        <w:t>with their GP or a voluntary/third sector organisation</w:t>
      </w:r>
      <w:r w:rsidR="00FD53FC">
        <w:rPr>
          <w:rFonts w:ascii="Arial" w:hAnsi="Arial" w:cs="Arial"/>
        </w:rPr>
        <w:t>.”</w:t>
      </w:r>
      <w:r w:rsidR="006412B8">
        <w:rPr>
          <w:rFonts w:ascii="Arial" w:hAnsi="Arial" w:cs="Arial"/>
        </w:rPr>
        <w:t xml:space="preserve"> This is </w:t>
      </w:r>
      <w:r w:rsidR="007227CE">
        <w:rPr>
          <w:rFonts w:ascii="Arial" w:hAnsi="Arial" w:cs="Arial"/>
        </w:rPr>
        <w:t xml:space="preserve">primary data from a </w:t>
      </w:r>
      <w:r w:rsidR="006412B8">
        <w:rPr>
          <w:rFonts w:ascii="Arial" w:hAnsi="Arial" w:cs="Arial"/>
        </w:rPr>
        <w:t>mixed method</w:t>
      </w:r>
      <w:r w:rsidR="00A71C8C">
        <w:rPr>
          <w:rFonts w:ascii="Arial" w:hAnsi="Arial" w:cs="Arial"/>
        </w:rPr>
        <w:t>,</w:t>
      </w:r>
      <w:r w:rsidR="007227CE">
        <w:rPr>
          <w:rFonts w:ascii="Arial" w:hAnsi="Arial" w:cs="Arial"/>
        </w:rPr>
        <w:t xml:space="preserve"> giving a </w:t>
      </w:r>
      <w:r w:rsidR="00D17D42">
        <w:rPr>
          <w:rFonts w:ascii="Arial" w:hAnsi="Arial" w:cs="Arial"/>
        </w:rPr>
        <w:t xml:space="preserve">figure that has created a factual </w:t>
      </w:r>
      <w:r w:rsidR="00770098">
        <w:rPr>
          <w:rFonts w:ascii="Arial" w:hAnsi="Arial" w:cs="Arial"/>
        </w:rPr>
        <w:t>statistic but was acquired from interviewing peopl</w:t>
      </w:r>
      <w:r w:rsidR="007F6AAC">
        <w:rPr>
          <w:rFonts w:ascii="Arial" w:hAnsi="Arial" w:cs="Arial"/>
        </w:rPr>
        <w:t xml:space="preserve">e </w:t>
      </w:r>
      <w:r w:rsidR="003262FD">
        <w:rPr>
          <w:rFonts w:ascii="Arial" w:hAnsi="Arial" w:cs="Arial"/>
        </w:rPr>
        <w:t>to</w:t>
      </w:r>
      <w:r w:rsidR="007F6AAC">
        <w:rPr>
          <w:rFonts w:ascii="Arial" w:hAnsi="Arial" w:cs="Arial"/>
        </w:rPr>
        <w:t xml:space="preserve"> understand fully</w:t>
      </w:r>
      <w:r w:rsidR="00A71C8C">
        <w:rPr>
          <w:rFonts w:ascii="Arial" w:hAnsi="Arial" w:cs="Arial"/>
        </w:rPr>
        <w:t>.</w:t>
      </w:r>
    </w:p>
    <w:p w14:paraId="010B3BE5" w14:textId="77777777" w:rsidR="00A71C8C" w:rsidRDefault="00A71C8C" w:rsidP="003A7402">
      <w:pPr>
        <w:spacing w:line="360" w:lineRule="auto"/>
        <w:rPr>
          <w:rFonts w:ascii="Arial" w:hAnsi="Arial" w:cs="Arial"/>
        </w:rPr>
      </w:pPr>
    </w:p>
    <w:p w14:paraId="6293C1A4" w14:textId="77777777" w:rsidR="006426E9" w:rsidRDefault="006426E9" w:rsidP="003A7402">
      <w:pPr>
        <w:spacing w:line="360" w:lineRule="auto"/>
        <w:rPr>
          <w:rFonts w:ascii="Arial" w:hAnsi="Arial" w:cs="Arial"/>
          <w:b/>
          <w:bCs/>
        </w:rPr>
      </w:pPr>
    </w:p>
    <w:p w14:paraId="103354EB" w14:textId="1C4D7525" w:rsidR="006426E9" w:rsidRDefault="00E24EE3" w:rsidP="003A7402">
      <w:pPr>
        <w:spacing w:line="360" w:lineRule="auto"/>
        <w:rPr>
          <w:rFonts w:ascii="Arial" w:hAnsi="Arial" w:cs="Arial"/>
          <w:b/>
          <w:bCs/>
        </w:rPr>
      </w:pPr>
      <w:r>
        <w:rPr>
          <w:rFonts w:ascii="Arial" w:hAnsi="Arial" w:cs="Arial"/>
          <w:b/>
          <w:bCs/>
        </w:rPr>
        <w:lastRenderedPageBreak/>
        <w:t>Conclusion.</w:t>
      </w:r>
    </w:p>
    <w:p w14:paraId="5916E4B0" w14:textId="2D64D45A" w:rsidR="00A71C8C" w:rsidRPr="006426E9" w:rsidRDefault="00E24EE3" w:rsidP="003A7402">
      <w:pPr>
        <w:spacing w:line="360" w:lineRule="auto"/>
        <w:rPr>
          <w:rFonts w:ascii="Arial" w:hAnsi="Arial" w:cs="Arial"/>
          <w:b/>
          <w:bCs/>
        </w:rPr>
      </w:pPr>
      <w:r>
        <w:rPr>
          <w:rFonts w:ascii="Arial" w:hAnsi="Arial" w:cs="Arial"/>
        </w:rPr>
        <w:t>To summarise</w:t>
      </w:r>
      <w:r w:rsidR="000A32C6">
        <w:rPr>
          <w:rFonts w:ascii="Arial" w:hAnsi="Arial" w:cs="Arial"/>
        </w:rPr>
        <w:t xml:space="preserve">, I have </w:t>
      </w:r>
      <w:r>
        <w:rPr>
          <w:rFonts w:ascii="Arial" w:hAnsi="Arial" w:cs="Arial"/>
        </w:rPr>
        <w:t>found</w:t>
      </w:r>
      <w:r w:rsidR="000A32C6">
        <w:rPr>
          <w:rFonts w:ascii="Arial" w:hAnsi="Arial" w:cs="Arial"/>
        </w:rPr>
        <w:t xml:space="preserve"> that the issue is still prevalent to this day. The statistics from these charities are up to date and still ongoing</w:t>
      </w:r>
      <w:r w:rsidR="00A72B2A">
        <w:rPr>
          <w:rFonts w:ascii="Arial" w:hAnsi="Arial" w:cs="Arial"/>
        </w:rPr>
        <w:t xml:space="preserve">, the </w:t>
      </w:r>
      <w:r w:rsidR="00251DF6">
        <w:rPr>
          <w:rFonts w:ascii="Arial" w:hAnsi="Arial" w:cs="Arial"/>
        </w:rPr>
        <w:t>research</w:t>
      </w:r>
      <w:r w:rsidR="00A72B2A">
        <w:rPr>
          <w:rFonts w:ascii="Arial" w:hAnsi="Arial" w:cs="Arial"/>
        </w:rPr>
        <w:t xml:space="preserve"> was both qualitative and quantitative</w:t>
      </w:r>
      <w:r w:rsidR="00251DF6">
        <w:rPr>
          <w:rFonts w:ascii="Arial" w:hAnsi="Arial" w:cs="Arial"/>
        </w:rPr>
        <w:t xml:space="preserve"> with primary data taken from authorised organisations. </w:t>
      </w:r>
      <w:r w:rsidR="00D064D5">
        <w:rPr>
          <w:rFonts w:ascii="Arial" w:hAnsi="Arial" w:cs="Arial"/>
        </w:rPr>
        <w:t>Ment</w:t>
      </w:r>
      <w:r w:rsidR="00204BD4">
        <w:rPr>
          <w:rFonts w:ascii="Arial" w:hAnsi="Arial" w:cs="Arial"/>
        </w:rPr>
        <w:t xml:space="preserve">al health illnesses </w:t>
      </w:r>
      <w:r w:rsidR="00C04AD9">
        <w:rPr>
          <w:rFonts w:ascii="Arial" w:hAnsi="Arial" w:cs="Arial"/>
        </w:rPr>
        <w:t>are</w:t>
      </w:r>
      <w:r w:rsidR="00204BD4">
        <w:rPr>
          <w:rFonts w:ascii="Arial" w:hAnsi="Arial" w:cs="Arial"/>
        </w:rPr>
        <w:t xml:space="preserve"> still extremely underfunded, misunderstood and stigmatised. More and more young people in the United Kingdom are suffering from some kind of illnesses that isn’t being treated or </w:t>
      </w:r>
      <w:r w:rsidR="00C04AD9">
        <w:rPr>
          <w:rFonts w:ascii="Arial" w:hAnsi="Arial" w:cs="Arial"/>
        </w:rPr>
        <w:t xml:space="preserve">acknowledged. The reports from these </w:t>
      </w:r>
      <w:r w:rsidR="00B75329">
        <w:rPr>
          <w:rFonts w:ascii="Arial" w:hAnsi="Arial" w:cs="Arial"/>
        </w:rPr>
        <w:t xml:space="preserve">charities all </w:t>
      </w:r>
      <w:r w:rsidR="00855156">
        <w:rPr>
          <w:rFonts w:ascii="Arial" w:hAnsi="Arial" w:cs="Arial"/>
        </w:rPr>
        <w:t>show the same issue,</w:t>
      </w:r>
      <w:r w:rsidR="00B75329">
        <w:rPr>
          <w:rFonts w:ascii="Arial" w:hAnsi="Arial" w:cs="Arial"/>
        </w:rPr>
        <w:t xml:space="preserve"> the</w:t>
      </w:r>
      <w:r w:rsidR="0047185A">
        <w:rPr>
          <w:rFonts w:ascii="Arial" w:hAnsi="Arial" w:cs="Arial"/>
        </w:rPr>
        <w:t xml:space="preserve"> </w:t>
      </w:r>
      <w:r w:rsidR="00B75329">
        <w:rPr>
          <w:rFonts w:ascii="Arial" w:hAnsi="Arial" w:cs="Arial"/>
        </w:rPr>
        <w:t xml:space="preserve">results from research </w:t>
      </w:r>
      <w:r w:rsidR="00161D9C">
        <w:rPr>
          <w:rFonts w:ascii="Arial" w:hAnsi="Arial" w:cs="Arial"/>
        </w:rPr>
        <w:t xml:space="preserve">being </w:t>
      </w:r>
      <w:r w:rsidR="00B75329">
        <w:rPr>
          <w:rFonts w:ascii="Arial" w:hAnsi="Arial" w:cs="Arial"/>
        </w:rPr>
        <w:t xml:space="preserve">done is continuing to show a </w:t>
      </w:r>
      <w:r w:rsidR="00161D9C">
        <w:rPr>
          <w:rFonts w:ascii="Arial" w:hAnsi="Arial" w:cs="Arial"/>
        </w:rPr>
        <w:t xml:space="preserve">rise in people suffering along with constant cuts to funding for the NHS </w:t>
      </w:r>
      <w:r w:rsidR="004D6013">
        <w:rPr>
          <w:rFonts w:ascii="Arial" w:hAnsi="Arial" w:cs="Arial"/>
        </w:rPr>
        <w:t>which is creating even more strain on an already pressured service.</w:t>
      </w:r>
      <w:r w:rsidR="00265141">
        <w:rPr>
          <w:rFonts w:ascii="Arial" w:hAnsi="Arial" w:cs="Arial"/>
        </w:rPr>
        <w:t xml:space="preserve"> My findings have continued to support my repor</w:t>
      </w:r>
      <w:r w:rsidR="0047185A">
        <w:rPr>
          <w:rFonts w:ascii="Arial" w:hAnsi="Arial" w:cs="Arial"/>
        </w:rPr>
        <w:t xml:space="preserve">t, my </w:t>
      </w:r>
      <w:r w:rsidR="00265141">
        <w:rPr>
          <w:rFonts w:ascii="Arial" w:hAnsi="Arial" w:cs="Arial"/>
        </w:rPr>
        <w:t>chosen issue</w:t>
      </w:r>
      <w:r w:rsidR="0047185A">
        <w:rPr>
          <w:rFonts w:ascii="Arial" w:hAnsi="Arial" w:cs="Arial"/>
        </w:rPr>
        <w:t xml:space="preserve"> and </w:t>
      </w:r>
      <w:r w:rsidR="00FA3219">
        <w:rPr>
          <w:rFonts w:ascii="Arial" w:hAnsi="Arial" w:cs="Arial"/>
        </w:rPr>
        <w:t xml:space="preserve">clearly shown how the lack of </w:t>
      </w:r>
      <w:r w:rsidR="003B26B5">
        <w:rPr>
          <w:rFonts w:ascii="Arial" w:hAnsi="Arial" w:cs="Arial"/>
        </w:rPr>
        <w:t>funding</w:t>
      </w:r>
      <w:r w:rsidR="00FA3219">
        <w:rPr>
          <w:rFonts w:ascii="Arial" w:hAnsi="Arial" w:cs="Arial"/>
        </w:rPr>
        <w:t xml:space="preserve"> for mental health has only exacerbated the issue even further. Hopefully something is </w:t>
      </w:r>
      <w:r w:rsidR="00951C5E">
        <w:rPr>
          <w:rFonts w:ascii="Arial" w:hAnsi="Arial" w:cs="Arial"/>
        </w:rPr>
        <w:t>done,</w:t>
      </w:r>
      <w:r w:rsidR="00FA3219">
        <w:rPr>
          <w:rFonts w:ascii="Arial" w:hAnsi="Arial" w:cs="Arial"/>
        </w:rPr>
        <w:t xml:space="preserve"> and action is taken to slow down this problem, giving </w:t>
      </w:r>
      <w:r w:rsidR="003B26B5">
        <w:rPr>
          <w:rFonts w:ascii="Arial" w:hAnsi="Arial" w:cs="Arial"/>
        </w:rPr>
        <w:t xml:space="preserve">those </w:t>
      </w:r>
      <w:r w:rsidR="00FA3219">
        <w:rPr>
          <w:rFonts w:ascii="Arial" w:hAnsi="Arial" w:cs="Arial"/>
        </w:rPr>
        <w:t>people suffering access to sufficient care.</w:t>
      </w:r>
    </w:p>
    <w:p w14:paraId="03DF1D47" w14:textId="77777777" w:rsidR="000432EA" w:rsidRDefault="000432EA" w:rsidP="003A7402">
      <w:pPr>
        <w:spacing w:line="360" w:lineRule="auto"/>
        <w:rPr>
          <w:rFonts w:ascii="Arial" w:hAnsi="Arial" w:cs="Arial"/>
        </w:rPr>
      </w:pPr>
    </w:p>
    <w:p w14:paraId="7595CB4A" w14:textId="7B8D6FAB" w:rsidR="00634FD5" w:rsidRDefault="0015440C" w:rsidP="003A7402">
      <w:pPr>
        <w:spacing w:line="360" w:lineRule="auto"/>
        <w:rPr>
          <w:rFonts w:ascii="Arial" w:hAnsi="Arial" w:cs="Arial"/>
          <w:b/>
          <w:bCs/>
        </w:rPr>
      </w:pPr>
      <w:r w:rsidRPr="00E24EE3">
        <w:rPr>
          <w:rFonts w:ascii="Arial" w:hAnsi="Arial" w:cs="Arial"/>
          <w:b/>
          <w:bCs/>
        </w:rPr>
        <w:t>Reference list:</w:t>
      </w:r>
    </w:p>
    <w:p w14:paraId="72B81F46" w14:textId="7F5BB846" w:rsidR="00657760" w:rsidRPr="00657760" w:rsidRDefault="00657760" w:rsidP="003A7402">
      <w:pPr>
        <w:spacing w:line="360" w:lineRule="auto"/>
        <w:rPr>
          <w:rFonts w:ascii="Arial" w:hAnsi="Arial" w:cs="Arial"/>
        </w:rPr>
      </w:pPr>
      <w:r w:rsidRPr="003A2B34">
        <w:rPr>
          <w:rFonts w:ascii="Arial" w:hAnsi="Arial" w:cs="Arial"/>
          <w:i/>
          <w:iCs/>
        </w:rPr>
        <w:t>CQC (2025). High demand, long waits, and insufficient support, mean people with mental health issues still not getting the support they need - Care Quality Commission. [online] Cqc.org.uk. Available at</w:t>
      </w:r>
      <w:r w:rsidRPr="00657760">
        <w:rPr>
          <w:rFonts w:ascii="Arial" w:hAnsi="Arial" w:cs="Arial"/>
        </w:rPr>
        <w:t xml:space="preserve">: </w:t>
      </w:r>
      <w:hyperlink r:id="rId6" w:history="1">
        <w:r w:rsidRPr="00F8039A">
          <w:rPr>
            <w:rStyle w:val="Hyperlink"/>
            <w:rFonts w:ascii="Arial" w:hAnsi="Arial" w:cs="Arial"/>
          </w:rPr>
          <w:t>https://www.cqc.org.uk/press-release/high-demand-long-waits-and-insufficient-support-mean-people-mental-health-issues-0</w:t>
        </w:r>
      </w:hyperlink>
      <w:r>
        <w:rPr>
          <w:rFonts w:ascii="Arial" w:hAnsi="Arial" w:cs="Arial"/>
        </w:rPr>
        <w:t xml:space="preserve"> </w:t>
      </w:r>
      <w:r w:rsidR="00C96E13">
        <w:rPr>
          <w:rFonts w:ascii="Arial" w:hAnsi="Arial" w:cs="Arial"/>
        </w:rPr>
        <w:t>(</w:t>
      </w:r>
      <w:r w:rsidR="003A2B34">
        <w:rPr>
          <w:rFonts w:ascii="Arial" w:hAnsi="Arial" w:cs="Arial"/>
        </w:rPr>
        <w:t xml:space="preserve">Accessed on </w:t>
      </w:r>
      <w:r w:rsidR="008D2AEE">
        <w:rPr>
          <w:rFonts w:ascii="Arial" w:hAnsi="Arial" w:cs="Arial"/>
        </w:rPr>
        <w:t>November 2</w:t>
      </w:r>
      <w:r w:rsidR="008D2AEE" w:rsidRPr="008D2AEE">
        <w:rPr>
          <w:rFonts w:ascii="Arial" w:hAnsi="Arial" w:cs="Arial"/>
          <w:vertAlign w:val="superscript"/>
        </w:rPr>
        <w:t>nd</w:t>
      </w:r>
      <w:r w:rsidR="008D2AEE">
        <w:rPr>
          <w:rFonts w:ascii="Arial" w:hAnsi="Arial" w:cs="Arial"/>
        </w:rPr>
        <w:t xml:space="preserve">, </w:t>
      </w:r>
      <w:r w:rsidR="003A2B34">
        <w:rPr>
          <w:rFonts w:ascii="Arial" w:hAnsi="Arial" w:cs="Arial"/>
        </w:rPr>
        <w:t>2025</w:t>
      </w:r>
      <w:r w:rsidR="00C96E13">
        <w:rPr>
          <w:rFonts w:ascii="Arial" w:hAnsi="Arial" w:cs="Arial"/>
        </w:rPr>
        <w:t>).</w:t>
      </w:r>
    </w:p>
    <w:p w14:paraId="143956DE" w14:textId="6B073F8C" w:rsidR="000F786D" w:rsidRDefault="00C96E13" w:rsidP="003A7402">
      <w:pPr>
        <w:spacing w:line="360" w:lineRule="auto"/>
        <w:rPr>
          <w:rFonts w:ascii="Arial" w:hAnsi="Arial" w:cs="Arial"/>
        </w:rPr>
      </w:pPr>
      <w:r w:rsidRPr="00C96E13">
        <w:rPr>
          <w:rFonts w:ascii="Arial" w:hAnsi="Arial" w:cs="Arial"/>
          <w:i/>
          <w:iCs/>
        </w:rPr>
        <w:t>Harmer, D. (2025). Charities are key to healing our national mental health crisis | PBE. [online] PBE. Available at:</w:t>
      </w:r>
      <w:r w:rsidRPr="00C96E13">
        <w:rPr>
          <w:rFonts w:ascii="Arial" w:hAnsi="Arial" w:cs="Arial"/>
        </w:rPr>
        <w:t xml:space="preserve"> </w:t>
      </w:r>
      <w:hyperlink r:id="rId7" w:history="1">
        <w:r w:rsidRPr="00F8039A">
          <w:rPr>
            <w:rStyle w:val="Hyperlink"/>
            <w:rFonts w:ascii="Arial" w:hAnsi="Arial" w:cs="Arial"/>
          </w:rPr>
          <w:t>https://pbe.co.uk/insights/charities-are-key-to-healing-our-national-mental-health-crisis/</w:t>
        </w:r>
      </w:hyperlink>
      <w:r>
        <w:rPr>
          <w:rFonts w:ascii="Arial" w:hAnsi="Arial" w:cs="Arial"/>
        </w:rPr>
        <w:t xml:space="preserve"> </w:t>
      </w:r>
      <w:r w:rsidRPr="00C96E13">
        <w:rPr>
          <w:rFonts w:ascii="Arial" w:hAnsi="Arial" w:cs="Arial"/>
        </w:rPr>
        <w:t xml:space="preserve"> </w:t>
      </w:r>
      <w:r>
        <w:rPr>
          <w:rFonts w:ascii="Arial" w:hAnsi="Arial" w:cs="Arial"/>
        </w:rPr>
        <w:t>(</w:t>
      </w:r>
      <w:r w:rsidRPr="00C96E13">
        <w:rPr>
          <w:rFonts w:ascii="Arial" w:hAnsi="Arial" w:cs="Arial"/>
        </w:rPr>
        <w:t xml:space="preserve">Accessed </w:t>
      </w:r>
      <w:r w:rsidR="00D24705">
        <w:rPr>
          <w:rFonts w:ascii="Arial" w:hAnsi="Arial" w:cs="Arial"/>
        </w:rPr>
        <w:t>November 2</w:t>
      </w:r>
      <w:r w:rsidR="00D24705" w:rsidRPr="00D24705">
        <w:rPr>
          <w:rFonts w:ascii="Arial" w:hAnsi="Arial" w:cs="Arial"/>
          <w:vertAlign w:val="superscript"/>
        </w:rPr>
        <w:t>nd</w:t>
      </w:r>
      <w:r w:rsidR="00D24705">
        <w:rPr>
          <w:rFonts w:ascii="Arial" w:hAnsi="Arial" w:cs="Arial"/>
        </w:rPr>
        <w:t>,</w:t>
      </w:r>
      <w:r w:rsidRPr="00C96E13">
        <w:rPr>
          <w:rFonts w:ascii="Arial" w:hAnsi="Arial" w:cs="Arial"/>
        </w:rPr>
        <w:t xml:space="preserve"> 2025</w:t>
      </w:r>
      <w:r>
        <w:rPr>
          <w:rFonts w:ascii="Arial" w:hAnsi="Arial" w:cs="Arial"/>
        </w:rPr>
        <w:t>).</w:t>
      </w:r>
    </w:p>
    <w:p w14:paraId="68B9DD18" w14:textId="58449C4E" w:rsidR="00E90065" w:rsidRPr="00634FD5" w:rsidRDefault="00E90065" w:rsidP="003A7402">
      <w:pPr>
        <w:spacing w:line="360" w:lineRule="auto"/>
        <w:rPr>
          <w:rFonts w:ascii="Arial" w:hAnsi="Arial" w:cs="Arial"/>
        </w:rPr>
      </w:pPr>
      <w:r w:rsidRPr="00E90065">
        <w:rPr>
          <w:rFonts w:ascii="Arial" w:hAnsi="Arial" w:cs="Arial"/>
          <w:i/>
          <w:iCs/>
        </w:rPr>
        <w:t xml:space="preserve">MIND (2020). Mental health facts and statistics. [online] Mind.org.uk. Available at: </w:t>
      </w:r>
      <w:hyperlink r:id="rId8" w:history="1">
        <w:r w:rsidRPr="00F8039A">
          <w:rPr>
            <w:rStyle w:val="Hyperlink"/>
            <w:rFonts w:ascii="Arial" w:hAnsi="Arial" w:cs="Arial"/>
          </w:rPr>
          <w:t>https://www.mind.org.uk/information-support/types-of-mental-health-problems/mental-health-facts-and-statistics/</w:t>
        </w:r>
      </w:hyperlink>
      <w:r w:rsidRPr="00E90065">
        <w:rPr>
          <w:rFonts w:ascii="Arial" w:hAnsi="Arial" w:cs="Arial"/>
        </w:rPr>
        <w:t>.</w:t>
      </w:r>
      <w:r>
        <w:rPr>
          <w:rFonts w:ascii="Arial" w:hAnsi="Arial" w:cs="Arial"/>
        </w:rPr>
        <w:t xml:space="preserve"> </w:t>
      </w:r>
      <w:r w:rsidR="006A6130">
        <w:rPr>
          <w:rFonts w:ascii="Arial" w:hAnsi="Arial" w:cs="Arial"/>
        </w:rPr>
        <w:t>(</w:t>
      </w:r>
      <w:r>
        <w:rPr>
          <w:rFonts w:ascii="Arial" w:hAnsi="Arial" w:cs="Arial"/>
        </w:rPr>
        <w:t>Accessed on November 5</w:t>
      </w:r>
      <w:r w:rsidRPr="00E90065">
        <w:rPr>
          <w:rFonts w:ascii="Arial" w:hAnsi="Arial" w:cs="Arial"/>
          <w:vertAlign w:val="superscript"/>
        </w:rPr>
        <w:t>th</w:t>
      </w:r>
      <w:r w:rsidR="00DD03BB">
        <w:rPr>
          <w:rFonts w:ascii="Arial" w:hAnsi="Arial" w:cs="Arial"/>
          <w:vertAlign w:val="superscript"/>
        </w:rPr>
        <w:t>,</w:t>
      </w:r>
      <w:r>
        <w:rPr>
          <w:rFonts w:ascii="Arial" w:hAnsi="Arial" w:cs="Arial"/>
        </w:rPr>
        <w:t xml:space="preserve"> </w:t>
      </w:r>
      <w:r w:rsidR="006A6130">
        <w:rPr>
          <w:rFonts w:ascii="Arial" w:hAnsi="Arial" w:cs="Arial"/>
        </w:rPr>
        <w:t>2025).</w:t>
      </w:r>
    </w:p>
    <w:p w14:paraId="097902F4" w14:textId="56355D2E" w:rsidR="0015440C" w:rsidRPr="00E90065" w:rsidRDefault="005B24B2" w:rsidP="003A7402">
      <w:pPr>
        <w:spacing w:line="360" w:lineRule="auto"/>
        <w:rPr>
          <w:rFonts w:ascii="Arial" w:hAnsi="Arial" w:cs="Arial"/>
        </w:rPr>
      </w:pPr>
      <w:r w:rsidRPr="005B24B2">
        <w:rPr>
          <w:rFonts w:ascii="Arial" w:hAnsi="Arial" w:cs="Arial"/>
          <w:i/>
          <w:iCs/>
        </w:rPr>
        <w:t xml:space="preserve">NHS England (2014). NHS England» Mental health access and waiting time standards. [online] England.nhs.uk. Available at: </w:t>
      </w:r>
      <w:hyperlink r:id="rId9" w:history="1">
        <w:r w:rsidRPr="00F8039A">
          <w:rPr>
            <w:rStyle w:val="Hyperlink"/>
            <w:rFonts w:ascii="Arial" w:hAnsi="Arial" w:cs="Arial"/>
            <w:i/>
            <w:iCs/>
          </w:rPr>
          <w:t>https://www.england.nhs.uk/mental-health/resources/access-waiting-time/</w:t>
        </w:r>
      </w:hyperlink>
      <w:r>
        <w:rPr>
          <w:rFonts w:ascii="Arial" w:hAnsi="Arial" w:cs="Arial"/>
          <w:i/>
          <w:iCs/>
        </w:rPr>
        <w:t xml:space="preserve"> </w:t>
      </w:r>
      <w:r w:rsidR="00A3315D">
        <w:rPr>
          <w:rFonts w:ascii="Arial" w:hAnsi="Arial" w:cs="Arial"/>
        </w:rPr>
        <w:t xml:space="preserve"> </w:t>
      </w:r>
      <w:r w:rsidR="00C96E13">
        <w:rPr>
          <w:rFonts w:ascii="Arial" w:hAnsi="Arial" w:cs="Arial"/>
        </w:rPr>
        <w:t>(</w:t>
      </w:r>
      <w:r w:rsidR="00A3315D">
        <w:rPr>
          <w:rFonts w:ascii="Arial" w:hAnsi="Arial" w:cs="Arial"/>
        </w:rPr>
        <w:t xml:space="preserve">Accessed on </w:t>
      </w:r>
      <w:r w:rsidR="00194B52">
        <w:rPr>
          <w:rFonts w:ascii="Arial" w:hAnsi="Arial" w:cs="Arial"/>
        </w:rPr>
        <w:t>2</w:t>
      </w:r>
      <w:r w:rsidR="003A2B34">
        <w:rPr>
          <w:rFonts w:ascii="Arial" w:hAnsi="Arial" w:cs="Arial"/>
          <w:vertAlign w:val="superscript"/>
        </w:rPr>
        <w:t>nd</w:t>
      </w:r>
      <w:r w:rsidR="00DD03BB">
        <w:rPr>
          <w:rFonts w:ascii="Arial" w:hAnsi="Arial" w:cs="Arial"/>
          <w:vertAlign w:val="superscript"/>
        </w:rPr>
        <w:t>,</w:t>
      </w:r>
      <w:r w:rsidR="00194B52">
        <w:rPr>
          <w:rFonts w:ascii="Arial" w:hAnsi="Arial" w:cs="Arial"/>
        </w:rPr>
        <w:t xml:space="preserve"> November 2025</w:t>
      </w:r>
      <w:r w:rsidR="00C96E13">
        <w:rPr>
          <w:rFonts w:ascii="Arial" w:hAnsi="Arial" w:cs="Arial"/>
        </w:rPr>
        <w:t>).</w:t>
      </w:r>
    </w:p>
    <w:p w14:paraId="0ADF83BB" w14:textId="4898C0FF" w:rsidR="0015440C" w:rsidRDefault="00B20CB7" w:rsidP="003A7402">
      <w:pPr>
        <w:spacing w:line="360" w:lineRule="auto"/>
        <w:rPr>
          <w:rFonts w:ascii="Arial" w:hAnsi="Arial" w:cs="Arial"/>
          <w:i/>
          <w:iCs/>
        </w:rPr>
      </w:pPr>
      <w:r w:rsidRPr="00B20CB7">
        <w:rPr>
          <w:rFonts w:ascii="Arial" w:hAnsi="Arial" w:cs="Arial"/>
          <w:i/>
          <w:iCs/>
        </w:rPr>
        <w:t xml:space="preserve">Rethink Mental illness (2025). New Analysis of NHS Data on Mental Health Waiting Times. [online] New analysis of NHS data on mental health waiting times. Available at: </w:t>
      </w:r>
      <w:hyperlink r:id="rId10" w:history="1">
        <w:r w:rsidRPr="00F8039A">
          <w:rPr>
            <w:rStyle w:val="Hyperlink"/>
            <w:rFonts w:ascii="Arial" w:hAnsi="Arial" w:cs="Arial"/>
            <w:i/>
            <w:iCs/>
          </w:rPr>
          <w:t>https://www.rethink.org/news-and-stories/media-centre/2025/02/new-analysis-of-nhs-data-on-mental-health-waiting-times/</w:t>
        </w:r>
      </w:hyperlink>
      <w:r w:rsidRPr="00B20CB7">
        <w:rPr>
          <w:rFonts w:ascii="Arial" w:hAnsi="Arial" w:cs="Arial"/>
          <w:i/>
          <w:iCs/>
        </w:rPr>
        <w:t>.</w:t>
      </w:r>
      <w:r>
        <w:rPr>
          <w:rFonts w:ascii="Arial" w:hAnsi="Arial" w:cs="Arial"/>
          <w:i/>
          <w:iCs/>
        </w:rPr>
        <w:t xml:space="preserve"> </w:t>
      </w:r>
      <w:r w:rsidR="00CA0C16">
        <w:rPr>
          <w:rFonts w:ascii="Arial" w:hAnsi="Arial" w:cs="Arial"/>
          <w:i/>
          <w:iCs/>
        </w:rPr>
        <w:t>(</w:t>
      </w:r>
      <w:r w:rsidRPr="00CA0C16">
        <w:rPr>
          <w:rFonts w:ascii="Arial" w:hAnsi="Arial" w:cs="Arial"/>
        </w:rPr>
        <w:t xml:space="preserve">Accessed on </w:t>
      </w:r>
      <w:r w:rsidR="00CA0C16" w:rsidRPr="00CA0C16">
        <w:rPr>
          <w:rFonts w:ascii="Arial" w:hAnsi="Arial" w:cs="Arial"/>
        </w:rPr>
        <w:t>November 1</w:t>
      </w:r>
      <w:r w:rsidR="00CA0C16" w:rsidRPr="00CA0C16">
        <w:rPr>
          <w:rFonts w:ascii="Arial" w:hAnsi="Arial" w:cs="Arial"/>
          <w:vertAlign w:val="superscript"/>
        </w:rPr>
        <w:t>st</w:t>
      </w:r>
      <w:r w:rsidR="002033A4" w:rsidRPr="00CA0C16">
        <w:rPr>
          <w:rFonts w:ascii="Arial" w:hAnsi="Arial" w:cs="Arial"/>
        </w:rPr>
        <w:t>, 2025</w:t>
      </w:r>
      <w:r w:rsidR="00CA0C16">
        <w:rPr>
          <w:rFonts w:ascii="Arial" w:hAnsi="Arial" w:cs="Arial"/>
        </w:rPr>
        <w:t>)</w:t>
      </w:r>
    </w:p>
    <w:p w14:paraId="37284FB4" w14:textId="7C03AECD" w:rsidR="00EE7FBB" w:rsidRPr="00EE7FBB" w:rsidRDefault="00486860" w:rsidP="003A7402">
      <w:pPr>
        <w:spacing w:line="360" w:lineRule="auto"/>
        <w:rPr>
          <w:rFonts w:ascii="Arial" w:hAnsi="Arial" w:cs="Arial"/>
        </w:rPr>
      </w:pPr>
      <w:r w:rsidRPr="00DD03BB">
        <w:rPr>
          <w:rFonts w:ascii="Arial" w:hAnsi="Arial" w:cs="Arial"/>
          <w:i/>
          <w:iCs/>
        </w:rPr>
        <w:lastRenderedPageBreak/>
        <w:t xml:space="preserve">Samaritans (2019). Suicide facts and figures. [online] Samaritans. Available at: </w:t>
      </w:r>
      <w:hyperlink r:id="rId11" w:history="1">
        <w:r w:rsidRPr="00F8039A">
          <w:rPr>
            <w:rStyle w:val="Hyperlink"/>
            <w:rFonts w:ascii="Arial" w:hAnsi="Arial" w:cs="Arial"/>
          </w:rPr>
          <w:t>https://www.samaritans.org/about-samaritans/research-policy/suicide-facts-and-figures/</w:t>
        </w:r>
      </w:hyperlink>
      <w:r w:rsidRPr="00486860">
        <w:rPr>
          <w:rFonts w:ascii="Arial" w:hAnsi="Arial" w:cs="Arial"/>
        </w:rPr>
        <w:t>.</w:t>
      </w:r>
      <w:r>
        <w:rPr>
          <w:rFonts w:ascii="Arial" w:hAnsi="Arial" w:cs="Arial"/>
        </w:rPr>
        <w:t xml:space="preserve"> </w:t>
      </w:r>
      <w:r w:rsidR="00DD03BB">
        <w:rPr>
          <w:rFonts w:ascii="Arial" w:hAnsi="Arial" w:cs="Arial"/>
        </w:rPr>
        <w:t>(Accessed on November 9</w:t>
      </w:r>
      <w:r w:rsidR="00DD03BB" w:rsidRPr="00DD03BB">
        <w:rPr>
          <w:rFonts w:ascii="Arial" w:hAnsi="Arial" w:cs="Arial"/>
          <w:vertAlign w:val="superscript"/>
        </w:rPr>
        <w:t>th</w:t>
      </w:r>
      <w:r w:rsidR="00DD03BB">
        <w:rPr>
          <w:rFonts w:ascii="Arial" w:hAnsi="Arial" w:cs="Arial"/>
        </w:rPr>
        <w:t>, 2025)</w:t>
      </w:r>
    </w:p>
    <w:sectPr w:rsidR="00EE7FBB" w:rsidRPr="00EE7FBB">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965A2A" w14:textId="77777777" w:rsidR="00EC7148" w:rsidRDefault="00EC7148" w:rsidP="0033365C">
      <w:pPr>
        <w:spacing w:after="0" w:line="240" w:lineRule="auto"/>
      </w:pPr>
      <w:r>
        <w:separator/>
      </w:r>
    </w:p>
  </w:endnote>
  <w:endnote w:type="continuationSeparator" w:id="0">
    <w:p w14:paraId="255078D6" w14:textId="77777777" w:rsidR="00EC7148" w:rsidRDefault="00EC7148" w:rsidP="003336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12281754"/>
      <w:docPartObj>
        <w:docPartGallery w:val="Page Numbers (Bottom of Page)"/>
        <w:docPartUnique/>
      </w:docPartObj>
    </w:sdtPr>
    <w:sdtEndPr/>
    <w:sdtContent>
      <w:p w14:paraId="0E7B2BD8" w14:textId="11051D80" w:rsidR="0033365C" w:rsidRDefault="0033365C">
        <w:pPr>
          <w:pStyle w:val="Footer"/>
          <w:jc w:val="center"/>
        </w:pPr>
        <w:r>
          <w:fldChar w:fldCharType="begin"/>
        </w:r>
        <w:r>
          <w:instrText>PAGE   \* MERGEFORMAT</w:instrText>
        </w:r>
        <w:r>
          <w:fldChar w:fldCharType="separate"/>
        </w:r>
        <w:r>
          <w:t>2</w:t>
        </w:r>
        <w:r>
          <w:fldChar w:fldCharType="end"/>
        </w:r>
      </w:p>
    </w:sdtContent>
  </w:sdt>
  <w:p w14:paraId="09CB1F2E" w14:textId="77777777" w:rsidR="0033365C" w:rsidRDefault="003336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59AF1B" w14:textId="77777777" w:rsidR="00EC7148" w:rsidRDefault="00EC7148" w:rsidP="0033365C">
      <w:pPr>
        <w:spacing w:after="0" w:line="240" w:lineRule="auto"/>
      </w:pPr>
      <w:r>
        <w:separator/>
      </w:r>
    </w:p>
  </w:footnote>
  <w:footnote w:type="continuationSeparator" w:id="0">
    <w:p w14:paraId="51DF8F4B" w14:textId="77777777" w:rsidR="00EC7148" w:rsidRDefault="00EC7148" w:rsidP="003336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67868A" w14:textId="77777777" w:rsidR="0033365C" w:rsidRDefault="0033365C" w:rsidP="0033365C">
    <w:pPr>
      <w:pStyle w:val="Header"/>
      <w:jc w:val="both"/>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7402"/>
    <w:rsid w:val="00033BFA"/>
    <w:rsid w:val="00040BE9"/>
    <w:rsid w:val="000432EA"/>
    <w:rsid w:val="00070E25"/>
    <w:rsid w:val="000A32C6"/>
    <w:rsid w:val="000D2139"/>
    <w:rsid w:val="000E2436"/>
    <w:rsid w:val="000F6A3F"/>
    <w:rsid w:val="000F786D"/>
    <w:rsid w:val="00104481"/>
    <w:rsid w:val="00104D82"/>
    <w:rsid w:val="00121050"/>
    <w:rsid w:val="001237F3"/>
    <w:rsid w:val="00125D52"/>
    <w:rsid w:val="0015440C"/>
    <w:rsid w:val="00161D9C"/>
    <w:rsid w:val="00176171"/>
    <w:rsid w:val="00194B52"/>
    <w:rsid w:val="001C336D"/>
    <w:rsid w:val="001E5CAF"/>
    <w:rsid w:val="002033A4"/>
    <w:rsid w:val="00204BD4"/>
    <w:rsid w:val="00217361"/>
    <w:rsid w:val="0022252B"/>
    <w:rsid w:val="00240B71"/>
    <w:rsid w:val="00251DF6"/>
    <w:rsid w:val="00265141"/>
    <w:rsid w:val="00274D04"/>
    <w:rsid w:val="00280574"/>
    <w:rsid w:val="002C0F30"/>
    <w:rsid w:val="002D31BC"/>
    <w:rsid w:val="003262FD"/>
    <w:rsid w:val="00326E88"/>
    <w:rsid w:val="00330CCB"/>
    <w:rsid w:val="0033365C"/>
    <w:rsid w:val="00344580"/>
    <w:rsid w:val="00387A7B"/>
    <w:rsid w:val="00396CB0"/>
    <w:rsid w:val="003A2B34"/>
    <w:rsid w:val="003A7402"/>
    <w:rsid w:val="003B26B5"/>
    <w:rsid w:val="003B7682"/>
    <w:rsid w:val="003D0006"/>
    <w:rsid w:val="004138C5"/>
    <w:rsid w:val="00413DBB"/>
    <w:rsid w:val="00432017"/>
    <w:rsid w:val="00440427"/>
    <w:rsid w:val="004466CE"/>
    <w:rsid w:val="0045741D"/>
    <w:rsid w:val="0047124F"/>
    <w:rsid w:val="0047185A"/>
    <w:rsid w:val="00473EDE"/>
    <w:rsid w:val="00486860"/>
    <w:rsid w:val="004D6013"/>
    <w:rsid w:val="004F01FB"/>
    <w:rsid w:val="00535965"/>
    <w:rsid w:val="00574C84"/>
    <w:rsid w:val="0058791D"/>
    <w:rsid w:val="0059080C"/>
    <w:rsid w:val="005B24B2"/>
    <w:rsid w:val="00605C8D"/>
    <w:rsid w:val="00634BBF"/>
    <w:rsid w:val="00634FD5"/>
    <w:rsid w:val="006412B8"/>
    <w:rsid w:val="006426E9"/>
    <w:rsid w:val="00652D72"/>
    <w:rsid w:val="00657760"/>
    <w:rsid w:val="006677E1"/>
    <w:rsid w:val="00673A83"/>
    <w:rsid w:val="00685501"/>
    <w:rsid w:val="006A6130"/>
    <w:rsid w:val="006B1C82"/>
    <w:rsid w:val="006B73E8"/>
    <w:rsid w:val="006D3752"/>
    <w:rsid w:val="006D4BCE"/>
    <w:rsid w:val="006F64A6"/>
    <w:rsid w:val="00713869"/>
    <w:rsid w:val="007227CE"/>
    <w:rsid w:val="00722A95"/>
    <w:rsid w:val="007444C9"/>
    <w:rsid w:val="00766A0F"/>
    <w:rsid w:val="00770098"/>
    <w:rsid w:val="0077505D"/>
    <w:rsid w:val="00775912"/>
    <w:rsid w:val="00783F40"/>
    <w:rsid w:val="007D21E5"/>
    <w:rsid w:val="007E78CD"/>
    <w:rsid w:val="007F6AAC"/>
    <w:rsid w:val="00800592"/>
    <w:rsid w:val="00855156"/>
    <w:rsid w:val="008604F1"/>
    <w:rsid w:val="008B768C"/>
    <w:rsid w:val="008C27FD"/>
    <w:rsid w:val="008D2965"/>
    <w:rsid w:val="008D2AEE"/>
    <w:rsid w:val="008D4068"/>
    <w:rsid w:val="008D43CF"/>
    <w:rsid w:val="008E3A98"/>
    <w:rsid w:val="008F0965"/>
    <w:rsid w:val="009015A1"/>
    <w:rsid w:val="00904C06"/>
    <w:rsid w:val="00924F06"/>
    <w:rsid w:val="00951C5E"/>
    <w:rsid w:val="00971331"/>
    <w:rsid w:val="009742D2"/>
    <w:rsid w:val="00976DBE"/>
    <w:rsid w:val="009E03A4"/>
    <w:rsid w:val="009F2819"/>
    <w:rsid w:val="009F5585"/>
    <w:rsid w:val="00A317A7"/>
    <w:rsid w:val="00A3315D"/>
    <w:rsid w:val="00A56180"/>
    <w:rsid w:val="00A71C8C"/>
    <w:rsid w:val="00A72B2A"/>
    <w:rsid w:val="00A8536D"/>
    <w:rsid w:val="00AF52A4"/>
    <w:rsid w:val="00B02A60"/>
    <w:rsid w:val="00B06552"/>
    <w:rsid w:val="00B20CB7"/>
    <w:rsid w:val="00B7239E"/>
    <w:rsid w:val="00B75329"/>
    <w:rsid w:val="00B838B0"/>
    <w:rsid w:val="00BB5F52"/>
    <w:rsid w:val="00BC2571"/>
    <w:rsid w:val="00BD1697"/>
    <w:rsid w:val="00C04AD9"/>
    <w:rsid w:val="00C07614"/>
    <w:rsid w:val="00C31C66"/>
    <w:rsid w:val="00C96E13"/>
    <w:rsid w:val="00CA0038"/>
    <w:rsid w:val="00CA0C16"/>
    <w:rsid w:val="00CD0F2B"/>
    <w:rsid w:val="00CD5543"/>
    <w:rsid w:val="00D064D5"/>
    <w:rsid w:val="00D17D42"/>
    <w:rsid w:val="00D200E9"/>
    <w:rsid w:val="00D24705"/>
    <w:rsid w:val="00D41966"/>
    <w:rsid w:val="00D519B9"/>
    <w:rsid w:val="00D87BC3"/>
    <w:rsid w:val="00D90027"/>
    <w:rsid w:val="00DC779E"/>
    <w:rsid w:val="00DD03BB"/>
    <w:rsid w:val="00E24EE3"/>
    <w:rsid w:val="00E25A4D"/>
    <w:rsid w:val="00E41D4C"/>
    <w:rsid w:val="00E4588D"/>
    <w:rsid w:val="00E563BA"/>
    <w:rsid w:val="00E64666"/>
    <w:rsid w:val="00E83B46"/>
    <w:rsid w:val="00E90065"/>
    <w:rsid w:val="00E91C29"/>
    <w:rsid w:val="00EA00B0"/>
    <w:rsid w:val="00EA7F2A"/>
    <w:rsid w:val="00EC7148"/>
    <w:rsid w:val="00EE7FBB"/>
    <w:rsid w:val="00F170FB"/>
    <w:rsid w:val="00F2406B"/>
    <w:rsid w:val="00F2411D"/>
    <w:rsid w:val="00F659D0"/>
    <w:rsid w:val="00F82D6B"/>
    <w:rsid w:val="00F97889"/>
    <w:rsid w:val="00FA3219"/>
    <w:rsid w:val="00FA69F5"/>
    <w:rsid w:val="00FD0E1E"/>
    <w:rsid w:val="00FD53FC"/>
    <w:rsid w:val="00FE4BE8"/>
    <w:rsid w:val="00FF43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C01B62"/>
  <w15:chartTrackingRefBased/>
  <w15:docId w15:val="{202E53A8-E696-477A-B4CA-45638F6DF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740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A740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A740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740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740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74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74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74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74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740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A740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A740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740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740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74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74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74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7402"/>
    <w:rPr>
      <w:rFonts w:eastAsiaTheme="majorEastAsia" w:cstheme="majorBidi"/>
      <w:color w:val="272727" w:themeColor="text1" w:themeTint="D8"/>
    </w:rPr>
  </w:style>
  <w:style w:type="paragraph" w:styleId="Title">
    <w:name w:val="Title"/>
    <w:basedOn w:val="Normal"/>
    <w:next w:val="Normal"/>
    <w:link w:val="TitleChar"/>
    <w:uiPriority w:val="10"/>
    <w:qFormat/>
    <w:rsid w:val="003A74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74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74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74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7402"/>
    <w:pPr>
      <w:spacing w:before="160"/>
      <w:jc w:val="center"/>
    </w:pPr>
    <w:rPr>
      <w:i/>
      <w:iCs/>
      <w:color w:val="404040" w:themeColor="text1" w:themeTint="BF"/>
    </w:rPr>
  </w:style>
  <w:style w:type="character" w:customStyle="1" w:styleId="QuoteChar">
    <w:name w:val="Quote Char"/>
    <w:basedOn w:val="DefaultParagraphFont"/>
    <w:link w:val="Quote"/>
    <w:uiPriority w:val="29"/>
    <w:rsid w:val="003A7402"/>
    <w:rPr>
      <w:i/>
      <w:iCs/>
      <w:color w:val="404040" w:themeColor="text1" w:themeTint="BF"/>
    </w:rPr>
  </w:style>
  <w:style w:type="paragraph" w:styleId="ListParagraph">
    <w:name w:val="List Paragraph"/>
    <w:basedOn w:val="Normal"/>
    <w:uiPriority w:val="34"/>
    <w:qFormat/>
    <w:rsid w:val="003A7402"/>
    <w:pPr>
      <w:ind w:left="720"/>
      <w:contextualSpacing/>
    </w:pPr>
  </w:style>
  <w:style w:type="character" w:styleId="IntenseEmphasis">
    <w:name w:val="Intense Emphasis"/>
    <w:basedOn w:val="DefaultParagraphFont"/>
    <w:uiPriority w:val="21"/>
    <w:qFormat/>
    <w:rsid w:val="003A7402"/>
    <w:rPr>
      <w:i/>
      <w:iCs/>
      <w:color w:val="0F4761" w:themeColor="accent1" w:themeShade="BF"/>
    </w:rPr>
  </w:style>
  <w:style w:type="paragraph" w:styleId="IntenseQuote">
    <w:name w:val="Intense Quote"/>
    <w:basedOn w:val="Normal"/>
    <w:next w:val="Normal"/>
    <w:link w:val="IntenseQuoteChar"/>
    <w:uiPriority w:val="30"/>
    <w:qFormat/>
    <w:rsid w:val="003A74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7402"/>
    <w:rPr>
      <w:i/>
      <w:iCs/>
      <w:color w:val="0F4761" w:themeColor="accent1" w:themeShade="BF"/>
    </w:rPr>
  </w:style>
  <w:style w:type="character" w:styleId="IntenseReference">
    <w:name w:val="Intense Reference"/>
    <w:basedOn w:val="DefaultParagraphFont"/>
    <w:uiPriority w:val="32"/>
    <w:qFormat/>
    <w:rsid w:val="003A7402"/>
    <w:rPr>
      <w:b/>
      <w:bCs/>
      <w:smallCaps/>
      <w:color w:val="0F4761" w:themeColor="accent1" w:themeShade="BF"/>
      <w:spacing w:val="5"/>
    </w:rPr>
  </w:style>
  <w:style w:type="paragraph" w:styleId="Header">
    <w:name w:val="header"/>
    <w:basedOn w:val="Normal"/>
    <w:link w:val="HeaderChar"/>
    <w:uiPriority w:val="99"/>
    <w:unhideWhenUsed/>
    <w:rsid w:val="003336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365C"/>
  </w:style>
  <w:style w:type="paragraph" w:styleId="Footer">
    <w:name w:val="footer"/>
    <w:basedOn w:val="Normal"/>
    <w:link w:val="FooterChar"/>
    <w:uiPriority w:val="99"/>
    <w:unhideWhenUsed/>
    <w:rsid w:val="003336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365C"/>
  </w:style>
  <w:style w:type="character" w:styleId="Hyperlink">
    <w:name w:val="Hyperlink"/>
    <w:basedOn w:val="DefaultParagraphFont"/>
    <w:uiPriority w:val="99"/>
    <w:unhideWhenUsed/>
    <w:rsid w:val="00330CCB"/>
    <w:rPr>
      <w:color w:val="467886" w:themeColor="hyperlink"/>
      <w:u w:val="single"/>
    </w:rPr>
  </w:style>
  <w:style w:type="character" w:styleId="UnresolvedMention">
    <w:name w:val="Unresolved Mention"/>
    <w:basedOn w:val="DefaultParagraphFont"/>
    <w:uiPriority w:val="99"/>
    <w:semiHidden/>
    <w:unhideWhenUsed/>
    <w:rsid w:val="00330CCB"/>
    <w:rPr>
      <w:color w:val="605E5C"/>
      <w:shd w:val="clear" w:color="auto" w:fill="E1DFDD"/>
    </w:rPr>
  </w:style>
  <w:style w:type="paragraph" w:styleId="Revision">
    <w:name w:val="Revision"/>
    <w:hidden/>
    <w:uiPriority w:val="99"/>
    <w:semiHidden/>
    <w:rsid w:val="00B0655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d.org.uk/information-support/types-of-mental-health-problems/mental-health-facts-and-statistics/"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pbe.co.uk/insights/charities-are-key-to-healing-our-national-mental-health-crisis/"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qc.org.uk/press-release/high-demand-long-waits-and-insufficient-support-mean-people-mental-health-issues-0" TargetMode="External"/><Relationship Id="rId11" Type="http://schemas.openxmlformats.org/officeDocument/2006/relationships/hyperlink" Target="https://www.samaritans.org/about-samaritans/research-policy/suicide-facts-and-figures/"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rethink.org/news-and-stories/media-centre/2025/02/new-analysis-of-nhs-data-on-mental-health-waiting-times/" TargetMode="External"/><Relationship Id="rId4" Type="http://schemas.openxmlformats.org/officeDocument/2006/relationships/footnotes" Target="footnotes.xml"/><Relationship Id="rId9" Type="http://schemas.openxmlformats.org/officeDocument/2006/relationships/hyperlink" Target="https://www.england.nhs.uk/mental-health/resources/access-waiting-tim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1681</Words>
  <Characters>9585</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robinson</dc:creator>
  <cp:keywords/>
  <dc:description/>
  <cp:lastModifiedBy>alex robinson</cp:lastModifiedBy>
  <cp:revision>2</cp:revision>
  <dcterms:created xsi:type="dcterms:W3CDTF">2025-11-16T09:32:00Z</dcterms:created>
  <dcterms:modified xsi:type="dcterms:W3CDTF">2025-11-16T09:32:00Z</dcterms:modified>
</cp:coreProperties>
</file>