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3E241" w14:textId="6A6A8568" w:rsidR="00BB5A42" w:rsidRPr="009E6AA1" w:rsidRDefault="00F37B8A" w:rsidP="009E6A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6AA1">
        <w:rPr>
          <w:rFonts w:ascii="Arial" w:hAnsi="Arial" w:cs="Arial"/>
          <w:sz w:val="24"/>
          <w:szCs w:val="24"/>
        </w:rPr>
        <w:t>References:</w:t>
      </w:r>
    </w:p>
    <w:p w14:paraId="5AC1D8C0" w14:textId="4A49F46E" w:rsidR="006A709A" w:rsidRPr="009E6AA1" w:rsidRDefault="00B945F2" w:rsidP="009E6A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6AA1">
        <w:rPr>
          <w:rFonts w:ascii="Arial" w:hAnsi="Arial" w:cs="Arial"/>
          <w:sz w:val="24"/>
          <w:szCs w:val="24"/>
        </w:rPr>
        <w:t xml:space="preserve">[1] </w:t>
      </w:r>
      <w:r w:rsidR="006A709A" w:rsidRPr="009E6AA1">
        <w:rPr>
          <w:rFonts w:ascii="Arial" w:hAnsi="Arial" w:cs="Arial"/>
          <w:sz w:val="24"/>
          <w:szCs w:val="24"/>
        </w:rPr>
        <w:t xml:space="preserve">Restaurant Guru (2023) “The New Cottage Springs Inn” Available at </w:t>
      </w:r>
      <w:hyperlink r:id="rId4" w:history="1">
        <w:r w:rsidR="006A709A" w:rsidRPr="009E6AA1">
          <w:rPr>
            <w:rStyle w:val="Hyperlink"/>
            <w:rFonts w:ascii="Arial" w:hAnsi="Arial" w:cs="Arial"/>
            <w:sz w:val="24"/>
            <w:szCs w:val="24"/>
          </w:rPr>
          <w:t>https://restaurantguru.com/Cottage-Spring-Telford</w:t>
        </w:r>
      </w:hyperlink>
      <w:r w:rsidR="006A709A" w:rsidRPr="009E6AA1">
        <w:rPr>
          <w:rFonts w:ascii="Arial" w:hAnsi="Arial" w:cs="Arial"/>
          <w:sz w:val="24"/>
          <w:szCs w:val="24"/>
        </w:rPr>
        <w:t xml:space="preserve"> (Accessed 10.12.2023)</w:t>
      </w:r>
    </w:p>
    <w:p w14:paraId="4BC23B52" w14:textId="06D3A051" w:rsidR="006A709A" w:rsidRPr="009E6AA1" w:rsidRDefault="006A709A" w:rsidP="009E6A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6AA1">
        <w:rPr>
          <w:rFonts w:ascii="Arial" w:hAnsi="Arial" w:cs="Arial"/>
          <w:sz w:val="24"/>
          <w:szCs w:val="24"/>
        </w:rPr>
        <w:t xml:space="preserve">[2] </w:t>
      </w:r>
      <w:proofErr w:type="spellStart"/>
      <w:r w:rsidRPr="009E6AA1">
        <w:rPr>
          <w:rFonts w:ascii="Arial" w:hAnsi="Arial" w:cs="Arial"/>
          <w:sz w:val="24"/>
          <w:szCs w:val="24"/>
        </w:rPr>
        <w:t>Telford&amp;East</w:t>
      </w:r>
      <w:proofErr w:type="spellEnd"/>
      <w:r w:rsidRPr="009E6AA1">
        <w:rPr>
          <w:rFonts w:ascii="Arial" w:hAnsi="Arial" w:cs="Arial"/>
          <w:sz w:val="24"/>
          <w:szCs w:val="24"/>
        </w:rPr>
        <w:t xml:space="preserve"> Shropshire (2023) “What Pub” Available at </w:t>
      </w:r>
      <w:hyperlink r:id="rId5" w:history="1">
        <w:r w:rsidRPr="009E6AA1">
          <w:rPr>
            <w:rStyle w:val="Hyperlink"/>
            <w:rFonts w:ascii="Arial" w:hAnsi="Arial" w:cs="Arial"/>
            <w:sz w:val="24"/>
            <w:szCs w:val="24"/>
          </w:rPr>
          <w:t>https://whatpub.com/pubs/TEL/319/cottage-springs-inn-telford</w:t>
        </w:r>
      </w:hyperlink>
      <w:r w:rsidRPr="009E6AA1">
        <w:rPr>
          <w:rFonts w:ascii="Arial" w:hAnsi="Arial" w:cs="Arial"/>
          <w:sz w:val="24"/>
          <w:szCs w:val="24"/>
        </w:rPr>
        <w:t xml:space="preserve"> (Accessed 10.12.2023)</w:t>
      </w:r>
    </w:p>
    <w:p w14:paraId="51D318DF" w14:textId="77777777" w:rsidR="00D41440" w:rsidRPr="009E6AA1" w:rsidRDefault="00D41440" w:rsidP="009E6AA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DE9993" w14:textId="39C7F9DE" w:rsidR="009E6AA1" w:rsidRDefault="009E6AA1" w:rsidP="009E6A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6AA1">
        <w:rPr>
          <w:rFonts w:ascii="Arial" w:hAnsi="Arial" w:cs="Arial"/>
          <w:sz w:val="24"/>
          <w:szCs w:val="24"/>
        </w:rPr>
        <w:t xml:space="preserve">Link: </w:t>
      </w:r>
    </w:p>
    <w:p w14:paraId="56DC0C00" w14:textId="0FE3ADC6" w:rsidR="00AE4843" w:rsidRPr="009E6AA1" w:rsidRDefault="00AE4843" w:rsidP="009E6A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6" w:history="1">
        <w:r w:rsidRPr="00083073">
          <w:rPr>
            <w:rStyle w:val="Hyperlink"/>
            <w:rFonts w:ascii="Arial" w:hAnsi="Arial" w:cs="Arial"/>
            <w:sz w:val="24"/>
            <w:szCs w:val="24"/>
          </w:rPr>
          <w:t>https://www.powtoon.com/online-presentation/eauvyUQ2tux/?mode=movie#/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sectPr w:rsidR="00AE4843" w:rsidRPr="009E6A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5A42"/>
    <w:rsid w:val="006A709A"/>
    <w:rsid w:val="009E6AA1"/>
    <w:rsid w:val="00AE4843"/>
    <w:rsid w:val="00B945F2"/>
    <w:rsid w:val="00BB5A42"/>
    <w:rsid w:val="00D41440"/>
    <w:rsid w:val="00F37B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E3807"/>
  <w15:chartTrackingRefBased/>
  <w15:docId w15:val="{ADC458F6-DE27-499A-8A2C-A98C0A3BF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45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45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owtoon.com/online-presentation/eauvyUQ2tux/?mode=movie#/" TargetMode="External"/><Relationship Id="rId5" Type="http://schemas.openxmlformats.org/officeDocument/2006/relationships/hyperlink" Target="https://whatpub.com/pubs/TEL/319/cottage-springs-inn-telford" TargetMode="External"/><Relationship Id="rId4" Type="http://schemas.openxmlformats.org/officeDocument/2006/relationships/hyperlink" Target="https://restaurantguru.com/Cottage-Spring-Telfo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974</TotalTime>
  <Pages>1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Cornelia Stoian (2013911)</dc:creator>
  <cp:keywords/>
  <dc:description/>
  <cp:lastModifiedBy>Cornelia Stoian (2013911)</cp:lastModifiedBy>
  <cp:revision>4</cp:revision>
  <dcterms:created xsi:type="dcterms:W3CDTF">2023-12-09T21:46:00Z</dcterms:created>
  <dcterms:modified xsi:type="dcterms:W3CDTF">2024-01-12T15:07:00Z</dcterms:modified>
</cp:coreProperties>
</file>