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9CD441C" w14:textId="12C39224" w:rsidR="00063C62" w:rsidRPr="00DB50DC" w:rsidRDefault="00063C62" w:rsidP="00C8459E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</w:pPr>
      <w:r w:rsidRPr="00DB50DC"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  <w:t xml:space="preserve">Portofolio </w:t>
      </w:r>
    </w:p>
    <w:p w14:paraId="633EDF82" w14:textId="5CE9A0DE" w:rsidR="00C8459E" w:rsidRPr="00DB50DC" w:rsidRDefault="00B20D01" w:rsidP="00C8459E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</w:pPr>
      <w:r w:rsidRPr="00DB50DC"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  <w:t>Module:</w:t>
      </w:r>
      <w:r w:rsidR="002B0DA7" w:rsidRPr="00DB50DC"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  <w:t>Design Thin</w:t>
      </w:r>
      <w:r w:rsidR="00663931" w:rsidRPr="00DB50DC"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  <w:t>king and In</w:t>
      </w:r>
      <w:r w:rsidR="00D436BD" w:rsidRPr="00DB50DC"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  <w:t>novation</w:t>
      </w:r>
      <w:r w:rsidR="00927AC8" w:rsidRPr="00DB50DC"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  <w:t>(LCLM</w:t>
      </w:r>
      <w:r w:rsidR="00436CC6" w:rsidRPr="00DB50DC"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  <w:t>6002_BIRM</w:t>
      </w:r>
      <w:r w:rsidR="00E6048A" w:rsidRPr="00DB50DC"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  <w:t>)</w:t>
      </w:r>
    </w:p>
    <w:p w14:paraId="50935B38" w14:textId="2130E102" w:rsidR="00E6048A" w:rsidRPr="00DB50DC" w:rsidRDefault="00085900" w:rsidP="00C8459E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</w:pPr>
      <w:r w:rsidRPr="00DB50DC">
        <w:rPr>
          <w:rFonts w:ascii="Arial" w:eastAsia="Times New Roman" w:hAnsi="Arial" w:cs="Arial"/>
          <w:b/>
          <w:bCs/>
          <w:i/>
          <w:iCs/>
          <w:color w:val="000000"/>
          <w:kern w:val="36"/>
          <w:sz w:val="22"/>
          <w:szCs w:val="22"/>
          <w14:ligatures w14:val="none"/>
        </w:rPr>
        <w:t>Student:Anamaria Stancu</w:t>
      </w:r>
    </w:p>
    <w:p w14:paraId="1475DD9F" w14:textId="77777777" w:rsidR="00DB50DC" w:rsidRDefault="00DB50DC" w:rsidP="00B905BB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</w:p>
    <w:p w14:paraId="5CE75102" w14:textId="77777777" w:rsidR="00DB50DC" w:rsidRDefault="00DB50DC" w:rsidP="00B905BB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</w:p>
    <w:p w14:paraId="5AE938A2" w14:textId="08C3DC4E" w:rsidR="00A627B8" w:rsidRPr="00A627B8" w:rsidRDefault="00A627B8" w:rsidP="00B905BB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NeighbourHub</w:t>
      </w:r>
      <w:proofErr w:type="spellEnd"/>
      <w:r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: </w:t>
      </w:r>
      <w:proofErr w:type="spellStart"/>
      <w:r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Rethinking</w:t>
      </w:r>
      <w:proofErr w:type="spellEnd"/>
      <w:r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Last-Mile </w:t>
      </w:r>
      <w:proofErr w:type="spellStart"/>
      <w:r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Delivery</w:t>
      </w:r>
      <w:proofErr w:type="spellEnd"/>
      <w:r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Infrastructure in the UK's Digital Economy</w:t>
      </w:r>
    </w:p>
    <w:p w14:paraId="63A46BCF" w14:textId="77777777" w:rsidR="00C83E88" w:rsidRDefault="00C83E88" w:rsidP="00A627B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</w:p>
    <w:p w14:paraId="4317AB69" w14:textId="77777777" w:rsidR="00B905BB" w:rsidRDefault="00B905BB" w:rsidP="009B4F7A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</w:p>
    <w:p w14:paraId="348D4917" w14:textId="00C5E610" w:rsidR="009B4F7A" w:rsidRPr="001C4C64" w:rsidRDefault="009B4F7A" w:rsidP="009B4F7A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Table of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Contents</w:t>
      </w:r>
      <w:proofErr w:type="spellEnd"/>
    </w:p>
    <w:p w14:paraId="2B39D70A" w14:textId="77777777" w:rsidR="009B4F7A" w:rsidRPr="001C4C64" w:rsidRDefault="009B4F7A" w:rsidP="009B4F7A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Executive </w:t>
      </w:r>
      <w:proofErr w:type="spellStart"/>
      <w:r w:rsidRPr="001C4C64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Summary</w:t>
      </w:r>
      <w:proofErr w:type="spellEnd"/>
    </w:p>
    <w:p w14:paraId="64FB72BF" w14:textId="58ED2691" w:rsidR="009B4F7A" w:rsidRPr="001C4C64" w:rsidRDefault="009B4F7A" w:rsidP="006D17E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The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Delivery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Paradox</w:t>
      </w:r>
    </w:p>
    <w:p w14:paraId="1D6DFA9B" w14:textId="77777777" w:rsidR="009B4F7A" w:rsidRPr="001C4C64" w:rsidRDefault="009B4F7A" w:rsidP="009B4F7A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Mapping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Friction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in the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Delivery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System</w:t>
      </w:r>
    </w:p>
    <w:p w14:paraId="1F33D165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The Daily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Commuter</w:t>
      </w:r>
      <w:proofErr w:type="spellEnd"/>
    </w:p>
    <w:p w14:paraId="21F4D54D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The Courier Driver</w:t>
      </w:r>
    </w:p>
    <w:p w14:paraId="48A7BAFF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The Local Retailer</w:t>
      </w:r>
    </w:p>
    <w:p w14:paraId="65BDA22D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The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Wider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Community</w:t>
      </w:r>
    </w:p>
    <w:p w14:paraId="37037483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Causal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Mapping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Analysis</w:t>
      </w:r>
    </w:p>
    <w:p w14:paraId="1A99891A" w14:textId="77777777" w:rsidR="009B4F7A" w:rsidRPr="001C4C64" w:rsidRDefault="009B4F7A" w:rsidP="009B4F7A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Looking for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Opportunities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Rather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Than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Symptoms</w:t>
      </w:r>
      <w:proofErr w:type="spellEnd"/>
    </w:p>
    <w:p w14:paraId="0F2D772D" w14:textId="77777777" w:rsidR="009B4F7A" w:rsidRPr="001C4C64" w:rsidRDefault="009B4F7A" w:rsidP="009B4F7A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Comparing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Different Futures for Last-Mile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Delivery</w:t>
      </w:r>
      <w:proofErr w:type="spellEnd"/>
    </w:p>
    <w:p w14:paraId="5E41ACD2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Future One: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Deliver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Faster</w:t>
      </w:r>
      <w:proofErr w:type="spellEnd"/>
    </w:p>
    <w:p w14:paraId="188FEC54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Future Two: Secure the Home</w:t>
      </w:r>
    </w:p>
    <w:p w14:paraId="646A058A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Future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Three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: Mobile Collection Services</w:t>
      </w:r>
    </w:p>
    <w:p w14:paraId="526373B8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Future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Four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: Shared Collection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Infrastructure</w:t>
      </w:r>
      <w:proofErr w:type="spellEnd"/>
    </w:p>
    <w:p w14:paraId="4C5B4BF6" w14:textId="77777777" w:rsidR="009B4F7A" w:rsidRPr="001C4C64" w:rsidRDefault="009B4F7A" w:rsidP="009B4F7A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Designing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Around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Human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Movement</w:t>
      </w:r>
      <w:proofErr w:type="spellEnd"/>
    </w:p>
    <w:p w14:paraId="657DE858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Sarah: The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Commuter</w:t>
      </w:r>
      <w:proofErr w:type="spellEnd"/>
    </w:p>
    <w:p w14:paraId="2A4758DA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Robin: The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Delivery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Driver</w:t>
      </w:r>
    </w:p>
    <w:p w14:paraId="0E2877B8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Margaret: The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Pharmacy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Customer</w:t>
      </w:r>
    </w:p>
    <w:p w14:paraId="41857D20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Defining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the Problem</w:t>
      </w:r>
    </w:p>
    <w:p w14:paraId="391DFFB4" w14:textId="77777777" w:rsidR="009B4F7A" w:rsidRPr="001C4C64" w:rsidRDefault="009B4F7A" w:rsidP="009B4F7A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Introducing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NeighbourHub</w:t>
      </w:r>
      <w:proofErr w:type="spellEnd"/>
    </w:p>
    <w:p w14:paraId="4EE77661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Principle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One: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Deliver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to Places, Not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Houses</w:t>
      </w:r>
      <w:proofErr w:type="spellEnd"/>
    </w:p>
    <w:p w14:paraId="20B546D9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Principle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Two: Share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Infrastructure</w:t>
      </w:r>
      <w:proofErr w:type="spellEnd"/>
    </w:p>
    <w:p w14:paraId="656BC3FA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lastRenderedPageBreak/>
        <w:t>Principle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Three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: Support Local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Communities</w:t>
      </w:r>
      <w:proofErr w:type="spellEnd"/>
    </w:p>
    <w:p w14:paraId="724A4328" w14:textId="77777777" w:rsidR="009B4F7A" w:rsidRPr="001C4C64" w:rsidRDefault="009B4F7A" w:rsidP="009B4F7A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Building the First Version</w:t>
      </w:r>
    </w:p>
    <w:p w14:paraId="25FF409B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Proposed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Locations</w:t>
      </w:r>
      <w:proofErr w:type="spellEnd"/>
    </w:p>
    <w:p w14:paraId="4C5E4383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Customer Journey</w:t>
      </w:r>
    </w:p>
    <w:p w14:paraId="5750E430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Technology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Requirements</w:t>
      </w:r>
      <w:proofErr w:type="spellEnd"/>
    </w:p>
    <w:p w14:paraId="554ED8FB" w14:textId="77777777" w:rsidR="009B4F7A" w:rsidRPr="001C4C64" w:rsidRDefault="009B4F7A" w:rsidP="009B4F7A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Testing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Behaviour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Rather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Than Technology</w:t>
      </w:r>
    </w:p>
    <w:p w14:paraId="4CE70354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Assumption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One</w:t>
      </w:r>
    </w:p>
    <w:p w14:paraId="557787CE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Assumption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Two</w:t>
      </w:r>
    </w:p>
    <w:p w14:paraId="65A1BEF4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Assumption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Three</w:t>
      </w:r>
      <w:proofErr w:type="spellEnd"/>
    </w:p>
    <w:p w14:paraId="09277DAC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Assumption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Four</w:t>
      </w:r>
      <w:proofErr w:type="spellEnd"/>
    </w:p>
    <w:p w14:paraId="4B0CD998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Pilot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Evaluation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Measures</w:t>
      </w:r>
      <w:proofErr w:type="spellEnd"/>
    </w:p>
    <w:p w14:paraId="47047934" w14:textId="77777777" w:rsidR="009B4F7A" w:rsidRPr="001C4C64" w:rsidRDefault="009B4F7A" w:rsidP="009B4F7A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Can the Model Grow?</w:t>
      </w:r>
    </w:p>
    <w:p w14:paraId="11AAA9B1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Phase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One: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Proving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the Concept</w:t>
      </w:r>
    </w:p>
    <w:p w14:paraId="5B3CB10F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Phase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Two: Regional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Growth</w:t>
      </w:r>
      <w:proofErr w:type="spellEnd"/>
    </w:p>
    <w:p w14:paraId="42616A69" w14:textId="77777777" w:rsidR="009B4F7A" w:rsidRPr="001C4C64" w:rsidRDefault="009B4F7A" w:rsidP="009B4F7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Phase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Three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: National Partnerships</w:t>
      </w:r>
    </w:p>
    <w:p w14:paraId="2E3C0F71" w14:textId="77777777" w:rsidR="009B4F7A" w:rsidRPr="001C4C64" w:rsidRDefault="009B4F7A" w:rsidP="009B4F7A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Technology as an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Enabler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Rather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Than the Solution</w:t>
      </w:r>
    </w:p>
    <w:p w14:paraId="51293EF6" w14:textId="77777777" w:rsidR="009B4F7A" w:rsidRPr="001C4C64" w:rsidRDefault="009B4F7A" w:rsidP="009B4F7A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Sustainability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Beyond Carbon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Reduction</w:t>
      </w:r>
      <w:proofErr w:type="spellEnd"/>
    </w:p>
    <w:p w14:paraId="36614633" w14:textId="77777777" w:rsidR="009B4F7A" w:rsidRPr="001C4C64" w:rsidRDefault="009B4F7A" w:rsidP="009B4F7A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Environmental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Sustainability</w:t>
      </w:r>
      <w:proofErr w:type="spellEnd"/>
    </w:p>
    <w:p w14:paraId="4CCEDC68" w14:textId="77777777" w:rsidR="009B4F7A" w:rsidRPr="001C4C64" w:rsidRDefault="009B4F7A" w:rsidP="009B4F7A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Economic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Sustainability</w:t>
      </w:r>
      <w:proofErr w:type="spellEnd"/>
    </w:p>
    <w:p w14:paraId="36EA5F5E" w14:textId="77777777" w:rsidR="009B4F7A" w:rsidRPr="001C4C64" w:rsidRDefault="009B4F7A" w:rsidP="009B4F7A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Social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Sustainability</w:t>
      </w:r>
      <w:proofErr w:type="spellEnd"/>
    </w:p>
    <w:p w14:paraId="58596DF7" w14:textId="099B3A76" w:rsidR="009B4F7A" w:rsidRPr="001C4C64" w:rsidRDefault="00D7277F" w:rsidP="00D7277F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L) </w:t>
      </w:r>
      <w:r w:rsidR="009B4F7A"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Strategic </w:t>
      </w:r>
      <w:proofErr w:type="spellStart"/>
      <w:r w:rsidR="009B4F7A"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Challenges</w:t>
      </w:r>
      <w:proofErr w:type="spellEnd"/>
    </w:p>
    <w:p w14:paraId="79DC8E3E" w14:textId="77777777" w:rsidR="009B4F7A" w:rsidRPr="001C4C64" w:rsidRDefault="009B4F7A" w:rsidP="009B4F7A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Density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Versus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Accessibility</w:t>
      </w:r>
      <w:proofErr w:type="spellEnd"/>
    </w:p>
    <w:p w14:paraId="1D49E7D9" w14:textId="77777777" w:rsidR="009B4F7A" w:rsidRPr="001C4C64" w:rsidRDefault="009B4F7A" w:rsidP="009B4F7A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Standardisation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Versus Local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Flexibility</w:t>
      </w:r>
      <w:proofErr w:type="spellEnd"/>
    </w:p>
    <w:p w14:paraId="375024F5" w14:textId="77777777" w:rsidR="009B4F7A" w:rsidRPr="001C4C64" w:rsidRDefault="009B4F7A" w:rsidP="009B4F7A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Automation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Versus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Human</w:t>
      </w:r>
      <w:proofErr w:type="spellEnd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Interaction</w:t>
      </w:r>
      <w:proofErr w:type="spellEnd"/>
    </w:p>
    <w:p w14:paraId="18A69C87" w14:textId="77777777" w:rsidR="009B4F7A" w:rsidRPr="001C4C64" w:rsidRDefault="009B4F7A" w:rsidP="009B4F7A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Competition</w:t>
      </w:r>
      <w:proofErr w:type="spellEnd"/>
    </w:p>
    <w:p w14:paraId="4ACFB27F" w14:textId="71F31266" w:rsidR="009B4F7A" w:rsidRPr="001C4C64" w:rsidRDefault="00D7277F" w:rsidP="00D7277F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M) </w:t>
      </w:r>
      <w:proofErr w:type="spellStart"/>
      <w:r w:rsidR="009B4F7A"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What</w:t>
      </w:r>
      <w:proofErr w:type="spellEnd"/>
      <w:r w:rsidR="009B4F7A"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="009B4F7A"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Does</w:t>
      </w:r>
      <w:proofErr w:type="spellEnd"/>
      <w:r w:rsidR="009B4F7A"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This Mean for UK </w:t>
      </w:r>
      <w:proofErr w:type="spellStart"/>
      <w:r w:rsidR="009B4F7A"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Entrepreneurship</w:t>
      </w:r>
      <w:proofErr w:type="spellEnd"/>
      <w:r w:rsidR="009B4F7A"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?</w:t>
      </w:r>
    </w:p>
    <w:p w14:paraId="1CFF889B" w14:textId="03728817" w:rsidR="009B4F7A" w:rsidRPr="001C4C64" w:rsidRDefault="00D7277F" w:rsidP="00D7277F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N) </w:t>
      </w:r>
      <w:proofErr w:type="spellStart"/>
      <w:r w:rsidR="009B4F7A"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Conclusion</w:t>
      </w:r>
      <w:proofErr w:type="spellEnd"/>
    </w:p>
    <w:p w14:paraId="12286D51" w14:textId="77777777" w:rsidR="009B4F7A" w:rsidRPr="001C4C64" w:rsidRDefault="009B4F7A" w:rsidP="009D6BCC">
      <w:pPr>
        <w:spacing w:before="100" w:beforeAutospacing="1" w:after="100" w:afterAutospacing="1" w:line="240" w:lineRule="auto"/>
        <w:ind w:left="360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1C4C64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References</w:t>
      </w:r>
    </w:p>
    <w:p w14:paraId="5EA68257" w14:textId="77777777" w:rsidR="00C83E88" w:rsidRPr="001C4C64" w:rsidRDefault="00C83E88" w:rsidP="00A627B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</w:p>
    <w:p w14:paraId="402E9131" w14:textId="518E6431" w:rsidR="00A627B8" w:rsidRPr="00A627B8" w:rsidRDefault="00A627B8" w:rsidP="00A627B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A627B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Executive </w:t>
      </w:r>
      <w:proofErr w:type="spellStart"/>
      <w:r w:rsidRPr="00A627B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Summary</w:t>
      </w:r>
      <w:proofErr w:type="spellEnd"/>
    </w:p>
    <w:p w14:paraId="5584E5AF" w14:textId="77777777" w:rsidR="00A627B8" w:rsidRPr="00FE71B0" w:rsidRDefault="00A627B8" w:rsidP="00FE71B0">
      <w:pPr>
        <w:pStyle w:val="Listparagraf"/>
        <w:numPr>
          <w:ilvl w:val="0"/>
          <w:numId w:val="39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The rapid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of e-commerce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changed the way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businesses operate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throughout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United Kingdom.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after the COVID-19 pandemic, online shopping became a normal part of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everyday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life for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many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households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. Businesses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adapted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quickly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by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investing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in online stores, digital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payment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 and social media marketing.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, while the digital side of commerce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developed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rapidly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physical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 responsible for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delivering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products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evolved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more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slowly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66C3F17" w14:textId="77777777" w:rsidR="00A627B8" w:rsidRPr="00FE71B0" w:rsidRDefault="00A627B8" w:rsidP="00FE71B0">
      <w:pPr>
        <w:pStyle w:val="Listparagraf"/>
        <w:numPr>
          <w:ilvl w:val="0"/>
          <w:numId w:val="39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As online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purchasing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increased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courier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experienced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record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volumes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while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developed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higher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expectations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regarding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convenience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flexibility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. At the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same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time,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many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people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returned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work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resumed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commuting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spent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less time at home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traditional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hours. This created a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growing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mismatch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>between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modern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lifestyles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 that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were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largely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designed around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older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patterns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of consumer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behaviour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1BD515C" w14:textId="77777777" w:rsidR="00A627B8" w:rsidRPr="00FE71B0" w:rsidRDefault="00A627B8" w:rsidP="00FE71B0">
      <w:pPr>
        <w:pStyle w:val="Listparagraf"/>
        <w:numPr>
          <w:ilvl w:val="0"/>
          <w:numId w:val="39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Using Design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as the main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innovation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framework, this report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investigates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where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new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venture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creation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exist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UK's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changing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digital economy.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Several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opportunity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areas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explored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before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focusing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on last-mile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as one of the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most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promising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sectors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innovation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6E727DD" w14:textId="77777777" w:rsidR="00A627B8" w:rsidRPr="00FE71B0" w:rsidRDefault="00A627B8" w:rsidP="00FE71B0">
      <w:pPr>
        <w:pStyle w:val="Listparagraf"/>
        <w:numPr>
          <w:ilvl w:val="0"/>
          <w:numId w:val="39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The report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proposes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NeighbourHub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, a shared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 designed around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movement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patterns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traditional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home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assumptions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. The concept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combines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smart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lockers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railway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station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points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partnerships with local businesses to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improve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flexibility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while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reducing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environmental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impacts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courier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29E3140A" w14:textId="5F5592CA" w:rsidR="00A627B8" w:rsidRPr="00FE71B0" w:rsidRDefault="00A627B8" w:rsidP="00FE71B0">
      <w:pPr>
        <w:pStyle w:val="Listparagraf"/>
        <w:numPr>
          <w:ilvl w:val="0"/>
          <w:numId w:val="39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The report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concludes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future competitive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advantage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digital commerce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depend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less on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speed and more on the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ability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to integrate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services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people's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routines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travel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patterns</w:t>
      </w:r>
      <w:proofErr w:type="spellEnd"/>
      <w:r w:rsidRPr="00FE71B0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78494C9" w14:textId="4E90DD13" w:rsidR="00A627B8" w:rsidRPr="00A627B8" w:rsidRDefault="00E161EE" w:rsidP="00A627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A</w:t>
      </w:r>
      <w:r w:rsidR="00FC25B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)</w:t>
      </w:r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The </w:t>
      </w:r>
      <w:proofErr w:type="spellStart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Delivery</w:t>
      </w:r>
      <w:proofErr w:type="spellEnd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Paradox</w:t>
      </w:r>
    </w:p>
    <w:p w14:paraId="7ECF1440" w14:textId="241B49FD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One of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biggest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changes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emerge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the pandemic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was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speed at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which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digital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became part of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everyday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life. Activities that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were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previously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optional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became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essential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almost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overnight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ordered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groceries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online,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attended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virtual fitness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classes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booked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appointments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digitally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increasingly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relied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on home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services for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routine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purchases.Many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behavioural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changes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continued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even after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restrictions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ended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became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used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the convenience of online shopping and businesses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recognised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benefits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digital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channels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. According to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assessment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scenario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SMEs across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sectors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ranging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retail to professional services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accelerated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their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digital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transformation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strategies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order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remain competitive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increasingly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digital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economy.However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e-commerce created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pressure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elsewhere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in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system.Every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online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transaction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eventually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physical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delivery.As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 result,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courier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experienced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increases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volumes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while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facing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growing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expectations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regarding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speed, communication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convenience.This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created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what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could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described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paradox.Consumers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more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heavily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on home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ever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before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yet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they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often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less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available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receive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at home.</w:t>
      </w:r>
    </w:p>
    <w:p w14:paraId="6948C4F9" w14:textId="77777777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Several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long-term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trends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help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explain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this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contradiction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27B969B0" w14:textId="77777777" w:rsidR="00A627B8" w:rsidRPr="00A627B8" w:rsidRDefault="00A627B8" w:rsidP="00A627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increasing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commuting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distances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0F1847A1" w14:textId="77777777" w:rsidR="00A627B8" w:rsidRPr="00A627B8" w:rsidRDefault="00A627B8" w:rsidP="00A627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hybrid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working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patterns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318091ED" w14:textId="77777777" w:rsidR="00A627B8" w:rsidRPr="00A627B8" w:rsidRDefault="00A627B8" w:rsidP="00A627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dual-income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households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2C6B11E8" w14:textId="77777777" w:rsidR="00A627B8" w:rsidRPr="00A627B8" w:rsidRDefault="00A627B8" w:rsidP="00A627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flexible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working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arrangements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229ABED6" w14:textId="77777777" w:rsidR="00A627B8" w:rsidRPr="00A627B8" w:rsidRDefault="00A627B8" w:rsidP="00A627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changing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lifestyles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4B591525" w14:textId="0E24AB72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Traditional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were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largely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designed around an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assumption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someone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available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receive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parcels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standard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working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hours.For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many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households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this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assumption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no longer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reflects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reality.</w:t>
      </w:r>
    </w:p>
    <w:p w14:paraId="338D09F4" w14:textId="77777777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Consequently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increasingly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44C3A37E" w14:textId="77777777" w:rsidR="00A627B8" w:rsidRPr="00A627B8" w:rsidRDefault="00A627B8" w:rsidP="00A627B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failed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2063E80D" w14:textId="77777777" w:rsidR="00A627B8" w:rsidRPr="00A627B8" w:rsidRDefault="00A627B8" w:rsidP="00A627B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inconvenient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arrangements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33C9F4F1" w14:textId="77777777" w:rsidR="00A627B8" w:rsidRPr="00A627B8" w:rsidRDefault="00A627B8" w:rsidP="00A627B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lastRenderedPageBreak/>
        <w:t>uncertainty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regarding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windows;</w:t>
      </w:r>
    </w:p>
    <w:p w14:paraId="65C6A08F" w14:textId="77777777" w:rsidR="00A627B8" w:rsidRPr="00A627B8" w:rsidRDefault="00A627B8" w:rsidP="00A627B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concerns regarding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theft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100A7414" w14:textId="77777777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At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same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time,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courier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7C13ECD8" w14:textId="77777777" w:rsidR="00A627B8" w:rsidRPr="00A627B8" w:rsidRDefault="00A627B8" w:rsidP="00A627B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repeated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attempts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2372028C" w14:textId="77777777" w:rsidR="00A627B8" w:rsidRPr="00A627B8" w:rsidRDefault="00A627B8" w:rsidP="00A627B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higher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fuel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67D873DF" w14:textId="77777777" w:rsidR="00A627B8" w:rsidRPr="00A627B8" w:rsidRDefault="00A627B8" w:rsidP="00A627B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lower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route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efficiency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75E228FF" w14:textId="77777777" w:rsidR="00A627B8" w:rsidRPr="00A627B8" w:rsidRDefault="00A627B8" w:rsidP="00A627B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increasing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environmental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pressures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29926C7E" w14:textId="4BAACA05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The problem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extends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beyond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simple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inconvenience.It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affects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operational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efficiency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customer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satisfaction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environmental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sustainability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simultaneously.This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observation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represents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starting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point of the Design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process.Rather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immediately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asking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how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 can become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faster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Design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encourages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understand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experiences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users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explore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whether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problem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itself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been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defined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correctly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158E7CD" w14:textId="77777777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In this case, a more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useful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question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be:</w:t>
      </w:r>
    </w:p>
    <w:p w14:paraId="6E979949" w14:textId="135FF5FC" w:rsidR="00A627B8" w:rsidRPr="00FB0030" w:rsidRDefault="00A627B8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</w:pPr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Are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delivery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companies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trying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to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deliver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parcels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to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locations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where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customers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no longer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spend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most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of </w:t>
      </w:r>
      <w:proofErr w:type="spellStart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their</w:t>
      </w:r>
      <w:proofErr w:type="spellEnd"/>
      <w:r w:rsidRPr="00FB0030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time?</w:t>
      </w:r>
    </w:p>
    <w:p w14:paraId="48E07ED4" w14:textId="26808214" w:rsidR="00A627B8" w:rsidRPr="00A627B8" w:rsidRDefault="00FC25BB" w:rsidP="00A627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B)</w:t>
      </w:r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Mapping</w:t>
      </w:r>
      <w:proofErr w:type="spellEnd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Friction</w:t>
      </w:r>
      <w:proofErr w:type="spellEnd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in the </w:t>
      </w:r>
      <w:proofErr w:type="spellStart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Delivery</w:t>
      </w:r>
      <w:proofErr w:type="spellEnd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System</w:t>
      </w:r>
    </w:p>
    <w:p w14:paraId="4D5CF773" w14:textId="511124D4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The first stage of Design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focuses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understanding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users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identifying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unmet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needs.Instead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beginning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technology, this stage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begins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people.Several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groups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affected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by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changes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taking place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UK's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ecosystem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28DD3FE" w14:textId="3C8A1F25" w:rsidR="00A627B8" w:rsidRPr="009C2759" w:rsidRDefault="00A627B8" w:rsidP="009C2759">
      <w:pPr>
        <w:pStyle w:val="Listparagraf"/>
        <w:numPr>
          <w:ilvl w:val="0"/>
          <w:numId w:val="40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9C2759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The Daily </w:t>
      </w:r>
      <w:proofErr w:type="spellStart"/>
      <w:r w:rsidRPr="009C2759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Commuter</w:t>
      </w:r>
      <w:proofErr w:type="spellEnd"/>
    </w:p>
    <w:p w14:paraId="066CBCE1" w14:textId="1D2B9A33" w:rsidR="00A627B8" w:rsidRPr="00B76002" w:rsidRDefault="00A627B8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For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many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professionals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working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day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starts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early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finishes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late.A customer who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leaves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home at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7:30am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returns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after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6:00pm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rarely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available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receive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standard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windows.This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often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leads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missed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additional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journeys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depots.Interestingly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conversations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potential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users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suggest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many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do not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necessarily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want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arrive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faster.Instead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they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want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greater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control over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where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when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parcels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collected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496B831" w14:textId="0BDCE093" w:rsidR="00A627B8" w:rsidRPr="00F656BF" w:rsidRDefault="00A627B8" w:rsidP="00F656BF">
      <w:pPr>
        <w:pStyle w:val="Listparagraf"/>
        <w:numPr>
          <w:ilvl w:val="0"/>
          <w:numId w:val="40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F656B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The Courier Driver</w:t>
      </w:r>
    </w:p>
    <w:p w14:paraId="240A62A3" w14:textId="56F315CC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Drivers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face a different set of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challenges.A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failed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create a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chain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reaction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throughout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rest of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route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D76DA50" w14:textId="77777777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One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unsuccessful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result in:</w:t>
      </w:r>
    </w:p>
    <w:p w14:paraId="13A1F366" w14:textId="77777777" w:rsidR="00A627B8" w:rsidRPr="00A627B8" w:rsidRDefault="00A627B8" w:rsidP="00A627B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additional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mileage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47035CB5" w14:textId="77777777" w:rsidR="00A627B8" w:rsidRPr="00A627B8" w:rsidRDefault="00A627B8" w:rsidP="00A627B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increased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fuel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consumption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67085E9F" w14:textId="77777777" w:rsidR="00A627B8" w:rsidRPr="00A627B8" w:rsidRDefault="00A627B8" w:rsidP="00A627B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reduced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productivity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4722F5EB" w14:textId="77777777" w:rsidR="00A627B8" w:rsidRPr="00A627B8" w:rsidRDefault="00A627B8" w:rsidP="00A627B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delays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elsewhere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in the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schedule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1244D4B7" w14:textId="1048825D" w:rsidR="00A627B8" w:rsidRPr="00B76002" w:rsidRDefault="00A627B8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>When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repeated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thousands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times across national networks,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inefficiencies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become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extremely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costly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5A12A79" w14:textId="1186120E" w:rsidR="00A627B8" w:rsidRPr="00F656BF" w:rsidRDefault="00A627B8" w:rsidP="00F656BF">
      <w:pPr>
        <w:pStyle w:val="Listparagraf"/>
        <w:numPr>
          <w:ilvl w:val="0"/>
          <w:numId w:val="40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F656B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The Local Retailer</w:t>
      </w:r>
    </w:p>
    <w:p w14:paraId="1E69D7B7" w14:textId="799438D2" w:rsidR="00A627B8" w:rsidRPr="00B76002" w:rsidRDefault="00A627B8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Small local businesses have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experienced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declining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footfall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as shopping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activity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increasingly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moves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online.However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many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businesses continue to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occupy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convenient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local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communities.Village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shops,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convenience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stores and post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offices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already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attract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regular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visits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potential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become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points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simply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competing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against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e-commerce.</w:t>
      </w:r>
    </w:p>
    <w:p w14:paraId="5D8537E2" w14:textId="2E97F3D3" w:rsidR="00A627B8" w:rsidRPr="00F656BF" w:rsidRDefault="00A627B8" w:rsidP="00F656BF">
      <w:pPr>
        <w:pStyle w:val="Listparagraf"/>
        <w:numPr>
          <w:ilvl w:val="0"/>
          <w:numId w:val="40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F656B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The </w:t>
      </w:r>
      <w:proofErr w:type="spellStart"/>
      <w:r w:rsidRPr="00F656B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Wider</w:t>
      </w:r>
      <w:proofErr w:type="spellEnd"/>
      <w:r w:rsidRPr="00F656B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Community</w:t>
      </w:r>
    </w:p>
    <w:p w14:paraId="5ABDBFFA" w14:textId="77777777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Local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authorities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face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increasing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pressure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 reduce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congestion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improve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environmental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performance.</w:t>
      </w:r>
    </w:p>
    <w:p w14:paraId="3C7AC2B8" w14:textId="77777777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Repeated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attempts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low-density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routes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contribute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towards:</w:t>
      </w:r>
    </w:p>
    <w:p w14:paraId="4C8CF212" w14:textId="77777777" w:rsidR="00A627B8" w:rsidRPr="00A627B8" w:rsidRDefault="00A627B8" w:rsidP="00A627B8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higher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emissions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562F8596" w14:textId="77777777" w:rsidR="00A627B8" w:rsidRPr="00A627B8" w:rsidRDefault="00A627B8" w:rsidP="00A627B8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greater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congestion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7824BEA7" w14:textId="77777777" w:rsidR="00A627B8" w:rsidRPr="00A627B8" w:rsidRDefault="00A627B8" w:rsidP="00A627B8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increased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pressure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on local </w:t>
      </w:r>
      <w:proofErr w:type="spellStart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A627B8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550CECA8" w14:textId="05F2BC11" w:rsidR="00A627B8" w:rsidRPr="00B76002" w:rsidRDefault="00A627B8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interests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businesses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communities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overlap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more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initially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appear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BDFC2CB" w14:textId="0F16A66C" w:rsidR="00A627B8" w:rsidRPr="00A627B8" w:rsidRDefault="00BF36C8" w:rsidP="00A627B8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B.1) </w:t>
      </w:r>
      <w:proofErr w:type="spellStart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Causal</w:t>
      </w:r>
      <w:proofErr w:type="spellEnd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proofErr w:type="spellStart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Mapping</w:t>
      </w:r>
      <w:proofErr w:type="spellEnd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Analysis</w:t>
      </w:r>
    </w:p>
    <w:p w14:paraId="0240D6D1" w14:textId="77777777" w:rsidR="00A627B8" w:rsidRPr="008E71DA" w:rsidRDefault="00A627B8" w:rsidP="008E71DA">
      <w:pPr>
        <w:pStyle w:val="Listparagraf"/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To better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understand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relationship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between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issues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, a simple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causal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map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was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developed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C7DC727" w14:textId="77777777" w:rsidR="00A627B8" w:rsidRPr="008E71DA" w:rsidRDefault="00A627B8" w:rsidP="008E71DA">
      <w:pPr>
        <w:pStyle w:val="Listparagraf"/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in online shopping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increases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volumes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04DD1A0" w14:textId="77777777" w:rsidR="00A627B8" w:rsidRPr="008E71DA" w:rsidRDefault="00A627B8" w:rsidP="008E71DA">
      <w:pPr>
        <w:pStyle w:val="Listparagraf"/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Higher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volumes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increase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number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of residential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46FC945" w14:textId="77777777" w:rsidR="00A627B8" w:rsidRPr="008E71DA" w:rsidRDefault="00A627B8" w:rsidP="008E71DA">
      <w:pPr>
        <w:pStyle w:val="Listparagraf"/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More residential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increase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likelihood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failed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attempts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F894B09" w14:textId="77777777" w:rsidR="00A627B8" w:rsidRPr="008E71DA" w:rsidRDefault="00A627B8" w:rsidP="008E71DA">
      <w:pPr>
        <w:pStyle w:val="Listparagraf"/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Failed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create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additional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journeys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additional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emissions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higher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operating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110727C" w14:textId="77777777" w:rsidR="00A627B8" w:rsidRPr="008E71DA" w:rsidRDefault="00A627B8" w:rsidP="008E71DA">
      <w:pPr>
        <w:pStyle w:val="Listparagraf"/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higher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eventually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affect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both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courier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F04CD32" w14:textId="77777777" w:rsidR="00A627B8" w:rsidRPr="008E71DA" w:rsidRDefault="00A627B8" w:rsidP="008E71DA">
      <w:pPr>
        <w:pStyle w:val="Listparagraf"/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causal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relationship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summarised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as:</w:t>
      </w:r>
    </w:p>
    <w:p w14:paraId="5640E24F" w14:textId="77777777" w:rsidR="00A627B8" w:rsidRPr="008E71DA" w:rsidRDefault="00A627B8" w:rsidP="008E71DA">
      <w:pPr>
        <w:pStyle w:val="Listparagraf"/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in e-commerce →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higher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volumes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→ more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failed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→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greater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operational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emissions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→ demand for alternative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F4EF067" w14:textId="7924D4B2" w:rsidR="00A627B8" w:rsidRPr="008E71DA" w:rsidRDefault="00A627B8" w:rsidP="008E71DA">
      <w:pPr>
        <w:pStyle w:val="Listparagraf"/>
        <w:numPr>
          <w:ilvl w:val="0"/>
          <w:numId w:val="38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This analysis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suggests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the problem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lie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themselves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but with the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assumptions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underlying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current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8E71DA">
        <w:rPr>
          <w:rFonts w:ascii="Times New Roman" w:hAnsi="Times New Roman" w:cs="Times New Roman"/>
          <w:color w:val="000000"/>
          <w:kern w:val="0"/>
          <w14:ligatures w14:val="none"/>
        </w:rPr>
        <w:t xml:space="preserve"> model.</w:t>
      </w:r>
    </w:p>
    <w:p w14:paraId="72697775" w14:textId="2880122F" w:rsidR="00A627B8" w:rsidRPr="00A627B8" w:rsidRDefault="00FC25BB" w:rsidP="00A627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C)</w:t>
      </w:r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Looking for </w:t>
      </w:r>
      <w:proofErr w:type="spellStart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Opportunities</w:t>
      </w:r>
      <w:proofErr w:type="spellEnd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Rather</w:t>
      </w:r>
      <w:proofErr w:type="spellEnd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Than </w:t>
      </w:r>
      <w:proofErr w:type="spellStart"/>
      <w:r w:rsidR="00A627B8" w:rsidRPr="00A627B8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Symptoms</w:t>
      </w:r>
      <w:proofErr w:type="spellEnd"/>
    </w:p>
    <w:p w14:paraId="1A89EA2B" w14:textId="66354AAA" w:rsidR="00A627B8" w:rsidRPr="00A627B8" w:rsidRDefault="00A627B8" w:rsidP="00A627B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 xml:space="preserve">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assessment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scenario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identifies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several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sectors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experiencing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 result of digital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transformation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including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e-commerce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platforms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digital marketing services,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payment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supply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chain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solutions.Using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brainstorming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techniques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four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broad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opportunity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areas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were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identified.The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first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possibility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involved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helping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businesses sell products more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effectively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digital marketing and retail technology.The second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focused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improving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payment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transaction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processes.The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third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explored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software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capable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improving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inventory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supply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chain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visibility.The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fourth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focused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on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movement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products after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purchase.Although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all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four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demonstrate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potential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last-mile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emerged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as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particularly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attractive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three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reasons.First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market problem is already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visible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widely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experienced.Second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capable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supporting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innovation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already exist and are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commercially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available.Third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improvements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 create value for multiple stakeholder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groups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simultaneously.This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combination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clear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pain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points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technological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readiness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scalability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makes last-mile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one of the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strongest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new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venture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creation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A627B8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UK market.</w:t>
      </w:r>
    </w:p>
    <w:p w14:paraId="11F67D74" w14:textId="67983618" w:rsidR="004D1C26" w:rsidRPr="004D1C26" w:rsidRDefault="00FC25BB" w:rsidP="004D1C26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D)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Comparing</w:t>
      </w:r>
      <w:proofErr w:type="spellEnd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Different Futures for Last-Mile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Delivery</w:t>
      </w:r>
      <w:proofErr w:type="spellEnd"/>
    </w:p>
    <w:p w14:paraId="05592C04" w14:textId="2A4B56CE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Once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main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causes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friction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had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been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identified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next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stage of the Design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process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involved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generating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evaluating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different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possible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solutions.This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stage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reflects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ideation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phase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of Design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was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supported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brainstorming activities as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required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by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assessment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brief.Rather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immediately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selecting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smart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lockers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several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alternative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approaches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were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considered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48FA57C4" w14:textId="4359A60C" w:rsidR="004D1C26" w:rsidRPr="00F76633" w:rsidRDefault="004D1C26" w:rsidP="00F76633">
      <w:pPr>
        <w:pStyle w:val="Listparagraf"/>
        <w:numPr>
          <w:ilvl w:val="0"/>
          <w:numId w:val="41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F76633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Future One: </w:t>
      </w:r>
      <w:proofErr w:type="spellStart"/>
      <w:r w:rsidRPr="00F76633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Deliver</w:t>
      </w:r>
      <w:proofErr w:type="spellEnd"/>
      <w:r w:rsidRPr="00F76633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proofErr w:type="spellStart"/>
      <w:r w:rsidRPr="00F76633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Faster</w:t>
      </w:r>
      <w:proofErr w:type="spellEnd"/>
    </w:p>
    <w:p w14:paraId="4705CA87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One option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be to continue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improving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speed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as:</w:t>
      </w:r>
    </w:p>
    <w:p w14:paraId="44376C18" w14:textId="77777777" w:rsidR="004D1C26" w:rsidRPr="004D1C26" w:rsidRDefault="004D1C26" w:rsidP="004D1C26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drone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1D3AA066" w14:textId="77777777" w:rsidR="004D1C26" w:rsidRPr="004D1C26" w:rsidRDefault="004D1C26" w:rsidP="004D1C26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autonomous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vehicles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6D282E10" w14:textId="77777777" w:rsidR="004D1C26" w:rsidRPr="004D1C26" w:rsidRDefault="004D1C26" w:rsidP="004D1C26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AI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route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optimisation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systems.</w:t>
      </w:r>
    </w:p>
    <w:p w14:paraId="65382611" w14:textId="19A3A861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clear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commercial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interest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and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some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already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begun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experimenting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them.However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several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limitations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remain.</w:t>
      </w:r>
    </w:p>
    <w:p w14:paraId="361959B4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Drone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face:</w:t>
      </w:r>
    </w:p>
    <w:p w14:paraId="05932E14" w14:textId="77777777" w:rsidR="004D1C26" w:rsidRPr="004D1C26" w:rsidRDefault="004D1C26" w:rsidP="004D1C26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airspace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regulations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7A5B6704" w14:textId="77777777" w:rsidR="004D1C26" w:rsidRPr="004D1C26" w:rsidRDefault="004D1C26" w:rsidP="004D1C26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weather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restrictions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1F8BF5AC" w14:textId="77777777" w:rsidR="004D1C26" w:rsidRPr="004D1C26" w:rsidRDefault="004D1C26" w:rsidP="004D1C26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public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acceptance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concerns;</w:t>
      </w:r>
    </w:p>
    <w:p w14:paraId="575C8CA4" w14:textId="77777777" w:rsidR="004D1C26" w:rsidRPr="004D1C26" w:rsidRDefault="004D1C26" w:rsidP="004D1C26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limited payload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capacity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2E54369E" w14:textId="3218D43C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Similarly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autonomous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vehicles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require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regulatory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approval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before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widespread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implementation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becomes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possible.More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importantly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continue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focusing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parcels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homes.If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not at home,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faster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solve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underlying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problem.</w:t>
      </w:r>
    </w:p>
    <w:p w14:paraId="6FC020AA" w14:textId="2BF8EF54" w:rsidR="004D1C26" w:rsidRPr="000259EF" w:rsidRDefault="004D1C26" w:rsidP="000259EF">
      <w:pPr>
        <w:pStyle w:val="Listparagraf"/>
        <w:numPr>
          <w:ilvl w:val="0"/>
          <w:numId w:val="41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lastRenderedPageBreak/>
        <w:t>Future Two: Secure the Home</w:t>
      </w:r>
    </w:p>
    <w:p w14:paraId="38B20EB9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Another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possibility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involves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improving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home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itself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21EB9784" w14:textId="77777777" w:rsidR="004D1C26" w:rsidRPr="004D1C26" w:rsidRDefault="004D1C26" w:rsidP="004D1C26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smart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boxes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6620614B" w14:textId="77777777" w:rsidR="004D1C26" w:rsidRPr="004D1C26" w:rsidRDefault="004D1C26" w:rsidP="004D1C26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secure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safes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034158E2" w14:textId="77777777" w:rsidR="004D1C26" w:rsidRPr="004D1C26" w:rsidRDefault="004D1C26" w:rsidP="004D1C26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smart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locks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5B384927" w14:textId="2D8F101F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This solution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improves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security and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reduces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theft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risks.However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it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new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limitations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95B3403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Many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5AE71E92" w14:textId="77777777" w:rsidR="004D1C26" w:rsidRPr="004D1C26" w:rsidRDefault="004D1C26" w:rsidP="004D1C26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rent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properties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6F8CABD1" w14:textId="77777777" w:rsidR="004D1C26" w:rsidRPr="004D1C26" w:rsidRDefault="004D1C26" w:rsidP="004D1C26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live in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apartment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buildings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02A85688" w14:textId="77777777" w:rsidR="004D1C26" w:rsidRPr="004D1C26" w:rsidRDefault="004D1C26" w:rsidP="004D1C26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lack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suitable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outdoor space.</w:t>
      </w:r>
    </w:p>
    <w:p w14:paraId="6894E599" w14:textId="71F99BF3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As a result, access to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uneven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3391844" w14:textId="72870AF6" w:rsidR="004D1C26" w:rsidRPr="000259EF" w:rsidRDefault="004D1C26" w:rsidP="000259EF">
      <w:pPr>
        <w:pStyle w:val="Listparagraf"/>
        <w:numPr>
          <w:ilvl w:val="0"/>
          <w:numId w:val="41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Future </w:t>
      </w:r>
      <w:proofErr w:type="spellStart"/>
      <w:r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Three</w:t>
      </w:r>
      <w:proofErr w:type="spellEnd"/>
      <w:r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: Mobile Collection Services</w:t>
      </w:r>
    </w:p>
    <w:p w14:paraId="23139BE3" w14:textId="626EB1B2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A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third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possibility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involves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mobile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points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move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around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communities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according to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fixed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schedules.Although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this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approach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improves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accessibility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it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also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introduces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uncertainty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must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adapt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their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schedules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opposite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42501EB1" w14:textId="2B1A17E9" w:rsidR="004D1C26" w:rsidRPr="000259EF" w:rsidRDefault="00FC25BB" w:rsidP="000259EF">
      <w:pPr>
        <w:pStyle w:val="Listparagraf"/>
        <w:numPr>
          <w:ilvl w:val="0"/>
          <w:numId w:val="42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D.4</w:t>
      </w:r>
      <w:r w:rsidR="00014F12"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)</w:t>
      </w:r>
      <w:r w:rsidR="00F007BC"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r w:rsidR="004D1C26"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Future </w:t>
      </w:r>
      <w:proofErr w:type="spellStart"/>
      <w:r w:rsidR="004D1C26"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Four</w:t>
      </w:r>
      <w:proofErr w:type="spellEnd"/>
      <w:r w:rsidR="004D1C26"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: Shared Collection </w:t>
      </w:r>
      <w:proofErr w:type="spellStart"/>
      <w:r w:rsidR="004D1C26" w:rsidRPr="000259E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Infrastructure</w:t>
      </w:r>
      <w:proofErr w:type="spellEnd"/>
    </w:p>
    <w:p w14:paraId="16B6543B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The final option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involved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shared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integrated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already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visit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regularly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BCA0C6F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Examples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include:</w:t>
      </w:r>
    </w:p>
    <w:p w14:paraId="414BF696" w14:textId="77777777" w:rsidR="004D1C26" w:rsidRPr="004D1C26" w:rsidRDefault="004D1C26" w:rsidP="004D1C2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railway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stations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1A3FA080" w14:textId="77777777" w:rsidR="004D1C26" w:rsidRPr="004D1C26" w:rsidRDefault="004D1C26" w:rsidP="004D1C2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village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shops;</w:t>
      </w:r>
    </w:p>
    <w:p w14:paraId="15FD1755" w14:textId="77777777" w:rsidR="004D1C26" w:rsidRPr="004D1C26" w:rsidRDefault="004D1C26" w:rsidP="004D1C2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pharmacies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2974E0A3" w14:textId="77777777" w:rsidR="004D1C26" w:rsidRPr="004D1C26" w:rsidRDefault="004D1C26" w:rsidP="004D1C26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community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centres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71CEDDC8" w14:textId="208484CA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This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approach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does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attempt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change customer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behaviour.Instead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it works with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behaviour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already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exists.For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this reason, shared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emerged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as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strongest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opportunity.</w:t>
      </w:r>
    </w:p>
    <w:p w14:paraId="281F45C2" w14:textId="6ECC9F44" w:rsidR="004D1C26" w:rsidRPr="004D1C26" w:rsidRDefault="00F007BC" w:rsidP="004D1C26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E)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Designing</w:t>
      </w:r>
      <w:proofErr w:type="spellEnd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Around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Human</w:t>
      </w:r>
      <w:proofErr w:type="spellEnd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Movement</w:t>
      </w:r>
      <w:proofErr w:type="spellEnd"/>
    </w:p>
    <w:p w14:paraId="3F7310CB" w14:textId="69E12C3B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empathy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stage of Design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focuses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understanding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how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people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problems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how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perceive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them.Three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user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groups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became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particularly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important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this stage.</w:t>
      </w:r>
    </w:p>
    <w:p w14:paraId="3C581955" w14:textId="5191ED11" w:rsidR="004D1C26" w:rsidRPr="004D1C26" w:rsidRDefault="004F37A8" w:rsidP="004D1C2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lastRenderedPageBreak/>
        <w:t xml:space="preserve">- 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Sarah: The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Commuter</w:t>
      </w:r>
      <w:proofErr w:type="spellEnd"/>
    </w:p>
    <w:p w14:paraId="6AF28B9D" w14:textId="0C995F18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Sarah is a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secondary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school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teacher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living in Shrewsbury.She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leaves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home early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each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morning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often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returns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after standard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windows have closed.For Sarah, the main problem is not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speed.The problem is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timing.Collecting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at a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railway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station while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travelling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home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fit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naturally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her daily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routine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5E302DD" w14:textId="3B433D5F" w:rsidR="004D1C26" w:rsidRPr="004D1C26" w:rsidRDefault="00C86569" w:rsidP="004D1C2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- </w:t>
      </w:r>
      <w:r w:rsid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Robin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: The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Delivery</w:t>
      </w:r>
      <w:proofErr w:type="spellEnd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Driver</w:t>
      </w:r>
    </w:p>
    <w:p w14:paraId="76D1DEC3" w14:textId="3A364CDF" w:rsidR="004D1C26" w:rsidRPr="004D1C26" w:rsidRDefault="00954295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>
        <w:rPr>
          <w:rFonts w:ascii="Times New Roman" w:hAnsi="Times New Roman" w:cs="Times New Roman"/>
          <w:color w:val="000000"/>
          <w:kern w:val="0"/>
          <w14:ligatures w14:val="none"/>
        </w:rPr>
        <w:t>Robin</w:t>
      </w:r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works for a regional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courier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company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operating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throughout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rural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areas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Herefordshire.Failed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one of the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biggest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challenges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affecting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his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routes</w:t>
      </w:r>
      <w:proofErr w:type="spellEnd"/>
      <w:r w:rsidR="004D1C26"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C5BC989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Each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failed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184F7FCA" w14:textId="77777777" w:rsidR="004D1C26" w:rsidRPr="004D1C26" w:rsidRDefault="004D1C26" w:rsidP="004D1C26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additional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mileage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3CE614F7" w14:textId="77777777" w:rsidR="004D1C26" w:rsidRPr="004D1C26" w:rsidRDefault="004D1C26" w:rsidP="004D1C26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wasted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time;</w:t>
      </w:r>
    </w:p>
    <w:p w14:paraId="61BF247D" w14:textId="77777777" w:rsidR="004D1C26" w:rsidRPr="004D1C26" w:rsidRDefault="004D1C26" w:rsidP="004D1C26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higher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fuel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7CE7CAAA" w14:textId="77777777" w:rsidR="004D1C26" w:rsidRPr="004D1C26" w:rsidRDefault="004D1C26" w:rsidP="004D1C26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pressure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on future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15192B5D" w14:textId="406173EC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From </w:t>
      </w:r>
      <w:r w:rsidR="00177D77">
        <w:rPr>
          <w:rFonts w:ascii="Times New Roman" w:hAnsi="Times New Roman" w:cs="Times New Roman"/>
          <w:color w:val="000000"/>
          <w:kern w:val="0"/>
          <w14:ligatures w14:val="none"/>
        </w:rPr>
        <w:t>Robin</w:t>
      </w:r>
      <w:r w:rsidR="000C7B15">
        <w:rPr>
          <w:rFonts w:ascii="Times New Roman" w:hAnsi="Times New Roman" w:cs="Times New Roman"/>
          <w:color w:val="000000"/>
          <w:kern w:val="0"/>
          <w14:ligatures w14:val="none"/>
        </w:rPr>
        <w:t>’s</w:t>
      </w: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perspective,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reducing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failed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is more important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increasing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speed.</w:t>
      </w:r>
    </w:p>
    <w:p w14:paraId="01A1444A" w14:textId="4A53A435" w:rsidR="004D1C26" w:rsidRPr="004D1C26" w:rsidRDefault="00C86569" w:rsidP="004D1C2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- 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Margaret: The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Pharmacy</w:t>
      </w:r>
      <w:proofErr w:type="spellEnd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Customer</w:t>
      </w:r>
    </w:p>
    <w:p w14:paraId="1ADB0DC3" w14:textId="17CF3D34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Margaret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regularly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prescription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medication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her local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pharmacy.Travelling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a central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depot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difficult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due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limited transport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options.However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medicine from a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temperature-controlled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locker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located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beside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pharmacy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be simple and convenient.This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insight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directly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influenced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refrigerated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locker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compartments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0ABBC04" w14:textId="77777777" w:rsidR="004D1C26" w:rsidRPr="004D1C26" w:rsidRDefault="004D1C26" w:rsidP="004D1C26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Defining</w:t>
      </w:r>
      <w:proofErr w:type="spellEnd"/>
      <w:r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the Problem</w:t>
      </w:r>
    </w:p>
    <w:p w14:paraId="5EF8C5A1" w14:textId="771E14DD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Following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empathy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stage, the following problem statement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was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developed:Modern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increasingly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on e-commerce while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spending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less time at home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traditional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hours,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creating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inefficiencies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both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providers.This definition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shifted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attention away from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speed and towards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accessibility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8C2ADA6" w14:textId="522B7B73" w:rsidR="004D1C26" w:rsidRPr="004D1C26" w:rsidRDefault="007519DD" w:rsidP="004D1C26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F)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Introducing</w:t>
      </w:r>
      <w:proofErr w:type="spellEnd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NeighbourHub</w:t>
      </w:r>
      <w:proofErr w:type="spellEnd"/>
    </w:p>
    <w:p w14:paraId="2F8C6BF5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NeighbourHub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is a shared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 designed to integrate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journeys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already make.</w:t>
      </w:r>
    </w:p>
    <w:p w14:paraId="391667C0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functioning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company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NeighbourHub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acts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 layer of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connecting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businesses and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courier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2B97111C" w14:textId="11473CBA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The concept is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based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three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simple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principles</w:t>
      </w:r>
      <w:proofErr w:type="spellEnd"/>
      <w:r w:rsidR="006041E8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5D782946" w14:textId="41A31E52" w:rsidR="004D1C26" w:rsidRPr="00E902D8" w:rsidRDefault="004D1C26" w:rsidP="00E902D8">
      <w:pPr>
        <w:pStyle w:val="Listparagraf"/>
        <w:numPr>
          <w:ilvl w:val="0"/>
          <w:numId w:val="42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E902D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lastRenderedPageBreak/>
        <w:t>Principle</w:t>
      </w:r>
      <w:proofErr w:type="spellEnd"/>
      <w:r w:rsidRPr="00E902D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One: </w:t>
      </w:r>
      <w:proofErr w:type="spellStart"/>
      <w:r w:rsidRPr="00E902D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Deliver</w:t>
      </w:r>
      <w:proofErr w:type="spellEnd"/>
      <w:r w:rsidRPr="00E902D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to Places, Not </w:t>
      </w:r>
      <w:proofErr w:type="spellStart"/>
      <w:r w:rsidRPr="00E902D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Houses</w:t>
      </w:r>
      <w:proofErr w:type="spellEnd"/>
    </w:p>
    <w:p w14:paraId="65D454EB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Many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people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travel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same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every day.</w:t>
      </w:r>
    </w:p>
    <w:p w14:paraId="1DCAAA31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Examples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include:</w:t>
      </w:r>
    </w:p>
    <w:p w14:paraId="02EFE615" w14:textId="77777777" w:rsidR="004D1C26" w:rsidRPr="004D1C26" w:rsidRDefault="004D1C26" w:rsidP="004D1C2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railway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stations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485A63A8" w14:textId="77777777" w:rsidR="004D1C26" w:rsidRPr="004D1C26" w:rsidRDefault="004D1C26" w:rsidP="004D1C2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local shops;</w:t>
      </w:r>
    </w:p>
    <w:p w14:paraId="4EAE0E6E" w14:textId="77777777" w:rsidR="004D1C26" w:rsidRPr="004D1C26" w:rsidRDefault="004D1C26" w:rsidP="004D1C2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pharmacies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066C801C" w14:textId="77777777" w:rsidR="004D1C26" w:rsidRPr="004D1C26" w:rsidRDefault="004D1C26" w:rsidP="004D1C26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transport hubs.</w:t>
      </w:r>
    </w:p>
    <w:p w14:paraId="1808A234" w14:textId="7EE4CE55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parcels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often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be more convenient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delivering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directly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homes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E43658E" w14:textId="7F07B70E" w:rsidR="004D1C26" w:rsidRPr="00E902D8" w:rsidRDefault="004D1C26" w:rsidP="00E902D8">
      <w:pPr>
        <w:pStyle w:val="Listparagraf"/>
        <w:numPr>
          <w:ilvl w:val="0"/>
          <w:numId w:val="42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E902D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Principle</w:t>
      </w:r>
      <w:proofErr w:type="spellEnd"/>
      <w:r w:rsidRPr="00E902D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Two: Share </w:t>
      </w:r>
      <w:proofErr w:type="spellStart"/>
      <w:r w:rsidRPr="00E902D8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Infrastructure</w:t>
      </w:r>
      <w:proofErr w:type="spellEnd"/>
    </w:p>
    <w:p w14:paraId="07315663" w14:textId="2EE8CF29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locker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 are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often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tied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individual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retailers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courier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companies.NeighbourHub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operates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as shared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available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multiple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logistics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providers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simultaneously</w:t>
      </w:r>
      <w:r w:rsidR="004E0A6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This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improves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convenience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utilisation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rates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operators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ACBCB91" w14:textId="3301049B" w:rsidR="004D1C26" w:rsidRPr="000D5697" w:rsidRDefault="004D1C26" w:rsidP="000D5697">
      <w:pPr>
        <w:pStyle w:val="Listparagraf"/>
        <w:numPr>
          <w:ilvl w:val="0"/>
          <w:numId w:val="42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0D5697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Principle</w:t>
      </w:r>
      <w:proofErr w:type="spellEnd"/>
      <w:r w:rsidRPr="000D5697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proofErr w:type="spellStart"/>
      <w:r w:rsidRPr="000D5697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Three</w:t>
      </w:r>
      <w:proofErr w:type="spellEnd"/>
      <w:r w:rsidRPr="000D5697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: Support Local </w:t>
      </w:r>
      <w:proofErr w:type="spellStart"/>
      <w:r w:rsidRPr="000D5697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Communities</w:t>
      </w:r>
      <w:proofErr w:type="spellEnd"/>
    </w:p>
    <w:p w14:paraId="474D249C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venture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prioritises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partnerships with:</w:t>
      </w:r>
    </w:p>
    <w:p w14:paraId="75825194" w14:textId="77777777" w:rsidR="004D1C26" w:rsidRPr="004D1C26" w:rsidRDefault="004D1C26" w:rsidP="004D1C2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village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shops;</w:t>
      </w:r>
    </w:p>
    <w:p w14:paraId="2380A3F6" w14:textId="77777777" w:rsidR="004D1C26" w:rsidRPr="004D1C26" w:rsidRDefault="004D1C26" w:rsidP="004D1C2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post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offices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191EDE53" w14:textId="77777777" w:rsidR="004D1C26" w:rsidRPr="004D1C26" w:rsidRDefault="004D1C26" w:rsidP="004D1C2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local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pharmacies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5043D458" w14:textId="77777777" w:rsidR="004D1C26" w:rsidRPr="004D1C26" w:rsidRDefault="004D1C26" w:rsidP="004D1C26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community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facilities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145DDFA7" w14:textId="3D5289BE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This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approach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additional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income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local businesses while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improving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accessibility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059C0BD" w14:textId="714214B8" w:rsidR="004D1C26" w:rsidRPr="004D1C26" w:rsidRDefault="00CD2048" w:rsidP="004D1C26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G)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Building the First Version</w:t>
      </w:r>
    </w:p>
    <w:p w14:paraId="3E43FFE8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prototype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stage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focuses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creating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 minimum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viable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product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capable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of testing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assumptions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quickly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cheaply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1BD3AAD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For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NeighbourHub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first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version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of the service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consist of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five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pilot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across:</w:t>
      </w:r>
    </w:p>
    <w:p w14:paraId="6380DF0E" w14:textId="77777777" w:rsidR="004D1C26" w:rsidRPr="004D1C26" w:rsidRDefault="004D1C26" w:rsidP="004D1C2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Shrewsbury;</w:t>
      </w:r>
    </w:p>
    <w:p w14:paraId="61F9FE9D" w14:textId="77777777" w:rsidR="004D1C26" w:rsidRPr="004D1C26" w:rsidRDefault="004D1C26" w:rsidP="004D1C2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Hereford;</w:t>
      </w:r>
    </w:p>
    <w:p w14:paraId="4EA9C7C4" w14:textId="77777777" w:rsidR="004D1C26" w:rsidRPr="004D1C26" w:rsidRDefault="004D1C26" w:rsidP="004D1C26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Ludlow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62619845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areas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were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selected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combine:</w:t>
      </w:r>
    </w:p>
    <w:p w14:paraId="551B88C0" w14:textId="77777777" w:rsidR="004D1C26" w:rsidRPr="004D1C26" w:rsidRDefault="004D1C26" w:rsidP="004D1C2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commuter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travel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patterns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1C5A06FE" w14:textId="77777777" w:rsidR="004D1C26" w:rsidRPr="004D1C26" w:rsidRDefault="004D1C26" w:rsidP="004D1C2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rural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challenges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44CAFE90" w14:textId="77777777" w:rsidR="004D1C26" w:rsidRPr="004D1C26" w:rsidRDefault="004D1C26" w:rsidP="004D1C26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lastRenderedPageBreak/>
        <w:t>existing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transport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3A94AE4F" w14:textId="4D045FDA" w:rsidR="004D1C26" w:rsidRPr="00933290" w:rsidRDefault="004D1C26" w:rsidP="00933290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933290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Proposed</w:t>
      </w:r>
      <w:proofErr w:type="spellEnd"/>
      <w:r w:rsidRPr="00933290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proofErr w:type="spellStart"/>
      <w:r w:rsidRPr="00933290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Locations</w:t>
      </w:r>
      <w:proofErr w:type="spellEnd"/>
    </w:p>
    <w:p w14:paraId="74EFD7ED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The pilot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include:</w:t>
      </w:r>
    </w:p>
    <w:p w14:paraId="303B8706" w14:textId="77777777" w:rsidR="004D1C26" w:rsidRPr="004D1C26" w:rsidRDefault="004D1C26" w:rsidP="004D1C2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Shrewsbury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railway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station;</w:t>
      </w:r>
    </w:p>
    <w:p w14:paraId="76B7C89E" w14:textId="77777777" w:rsidR="004D1C26" w:rsidRPr="004D1C26" w:rsidRDefault="004D1C26" w:rsidP="004D1C2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Hereford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railway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station;</w:t>
      </w:r>
    </w:p>
    <w:p w14:paraId="039854A1" w14:textId="77777777" w:rsidR="004D1C26" w:rsidRPr="004D1C26" w:rsidRDefault="004D1C26" w:rsidP="004D1C2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Ludlow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railway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station;</w:t>
      </w:r>
    </w:p>
    <w:p w14:paraId="05F3684D" w14:textId="77777777" w:rsidR="004D1C26" w:rsidRPr="004D1C26" w:rsidRDefault="004D1C26" w:rsidP="004D1C2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a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village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convenience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store;</w:t>
      </w:r>
    </w:p>
    <w:p w14:paraId="65F51435" w14:textId="77777777" w:rsidR="004D1C26" w:rsidRPr="004D1C26" w:rsidRDefault="004D1C26" w:rsidP="004D1C26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a local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pharmacy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743837A0" w14:textId="193268BA" w:rsidR="004D1C26" w:rsidRPr="00B76002" w:rsidRDefault="004D1C26" w:rsidP="00B76002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This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combination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allows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project to test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several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different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environments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simultaneously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2BBAE6CB" w14:textId="1C5FB304" w:rsidR="004D1C26" w:rsidRPr="00DD4E3F" w:rsidRDefault="004D1C26" w:rsidP="00DD4E3F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DD4E3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Customer Journey</w:t>
      </w:r>
    </w:p>
    <w:p w14:paraId="3C34C25A" w14:textId="38E8E7B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The customer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journey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involve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four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stages</w:t>
      </w:r>
      <w:proofErr w:type="spellEnd"/>
      <w:r w:rsidR="005C0E5C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4F10D0E9" w14:textId="30A65790" w:rsidR="004D1C26" w:rsidRPr="004D1C26" w:rsidRDefault="005C0E5C" w:rsidP="004D1C2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-</w:t>
      </w:r>
      <w:r w:rsidR="00F034C5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 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Stage One</w:t>
      </w:r>
    </w:p>
    <w:p w14:paraId="532B48CB" w14:textId="77777777" w:rsidR="004D1C26" w:rsidRPr="005C0E5C" w:rsidRDefault="004D1C26" w:rsidP="005C0E5C">
      <w:pPr>
        <w:pStyle w:val="Listparagraf"/>
        <w:numPr>
          <w:ilvl w:val="0"/>
          <w:numId w:val="37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 xml:space="preserve">The customer </w:t>
      </w:r>
      <w:proofErr w:type="spellStart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>selects</w:t>
      </w:r>
      <w:proofErr w:type="spellEnd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>NeighbourHub</w:t>
      </w:r>
      <w:proofErr w:type="spellEnd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>checkout</w:t>
      </w:r>
      <w:proofErr w:type="spellEnd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E947EE5" w14:textId="0AC8053E" w:rsidR="004D1C26" w:rsidRPr="004D1C26" w:rsidRDefault="005C0E5C" w:rsidP="004D1C2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-</w:t>
      </w:r>
      <w:r w:rsidR="00F034C5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 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Stage Two</w:t>
      </w:r>
    </w:p>
    <w:p w14:paraId="61D4E74A" w14:textId="77777777" w:rsidR="004D1C26" w:rsidRPr="005C0E5C" w:rsidRDefault="004D1C26" w:rsidP="005C0E5C">
      <w:pPr>
        <w:pStyle w:val="Listparagraf"/>
        <w:numPr>
          <w:ilvl w:val="0"/>
          <w:numId w:val="36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 xml:space="preserve"> is </w:t>
      </w:r>
      <w:proofErr w:type="spellStart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>delivered</w:t>
      </w:r>
      <w:proofErr w:type="spellEnd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 xml:space="preserve"> to the </w:t>
      </w:r>
      <w:proofErr w:type="spellStart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>chosen</w:t>
      </w:r>
      <w:proofErr w:type="spellEnd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5C0E5C">
        <w:rPr>
          <w:rFonts w:ascii="Times New Roman" w:hAnsi="Times New Roman" w:cs="Times New Roman"/>
          <w:color w:val="000000"/>
          <w:kern w:val="0"/>
          <w14:ligatures w14:val="none"/>
        </w:rPr>
        <w:t xml:space="preserve"> point.</w:t>
      </w:r>
    </w:p>
    <w:p w14:paraId="3FB9E264" w14:textId="5DEDBA79" w:rsidR="004D1C26" w:rsidRPr="004D1C26" w:rsidRDefault="005C0E5C" w:rsidP="004D1C2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-</w:t>
      </w:r>
      <w:r w:rsidR="00F034C5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 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Stage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Three</w:t>
      </w:r>
      <w:proofErr w:type="spellEnd"/>
    </w:p>
    <w:p w14:paraId="592EEE5E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The customer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receives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787B7665" w14:textId="77777777" w:rsidR="004D1C26" w:rsidRPr="004D1C26" w:rsidRDefault="004D1C26" w:rsidP="004D1C26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a QR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code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3379F043" w14:textId="77777777" w:rsidR="004D1C26" w:rsidRPr="004D1C26" w:rsidRDefault="004D1C26" w:rsidP="004D1C26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instructions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6802FFA5" w14:textId="77777777" w:rsidR="004D1C26" w:rsidRPr="004D1C26" w:rsidRDefault="004D1C26" w:rsidP="004D1C26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deadlines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56165DD1" w14:textId="6E3EEF3E" w:rsidR="004D1C26" w:rsidRPr="004D1C26" w:rsidRDefault="005C0E5C" w:rsidP="004D1C2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-</w:t>
      </w:r>
      <w:r w:rsidR="00E01C2C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 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Stage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Four</w:t>
      </w:r>
      <w:proofErr w:type="spellEnd"/>
    </w:p>
    <w:p w14:paraId="636F9208" w14:textId="77777777" w:rsidR="009C1767" w:rsidRPr="009C1767" w:rsidRDefault="004D1C26" w:rsidP="009C1767">
      <w:pPr>
        <w:pStyle w:val="Listparagraf"/>
        <w:numPr>
          <w:ilvl w:val="0"/>
          <w:numId w:val="35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 xml:space="preserve"> is </w:t>
      </w:r>
      <w:proofErr w:type="spellStart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>collected</w:t>
      </w:r>
      <w:proofErr w:type="spellEnd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 xml:space="preserve"> using contactless </w:t>
      </w:r>
      <w:proofErr w:type="spellStart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>authentication</w:t>
      </w:r>
      <w:proofErr w:type="spellEnd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C8FC726" w14:textId="7F726A93" w:rsidR="004D1C26" w:rsidRPr="009C1767" w:rsidRDefault="004D1C26" w:rsidP="009C1767">
      <w:pPr>
        <w:pStyle w:val="Listparagraf"/>
        <w:numPr>
          <w:ilvl w:val="0"/>
          <w:numId w:val="35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 xml:space="preserve">The entire </w:t>
      </w:r>
      <w:proofErr w:type="spellStart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>process</w:t>
      </w:r>
      <w:proofErr w:type="spellEnd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 xml:space="preserve"> is designed to </w:t>
      </w:r>
      <w:proofErr w:type="spellStart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>take</w:t>
      </w:r>
      <w:proofErr w:type="spellEnd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 xml:space="preserve"> less </w:t>
      </w:r>
      <w:proofErr w:type="spellStart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9C1767">
        <w:rPr>
          <w:rFonts w:ascii="Times New Roman" w:hAnsi="Times New Roman" w:cs="Times New Roman"/>
          <w:color w:val="000000"/>
          <w:kern w:val="0"/>
          <w14:ligatures w14:val="none"/>
        </w:rPr>
        <w:t xml:space="preserve"> one minute.</w:t>
      </w:r>
    </w:p>
    <w:p w14:paraId="133B4F17" w14:textId="77777777" w:rsidR="00776515" w:rsidRDefault="00776515" w:rsidP="00776515">
      <w:pPr>
        <w:pStyle w:val="Listparagraf"/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</w:p>
    <w:p w14:paraId="52D7CF3A" w14:textId="2556EFD4" w:rsidR="004D1C26" w:rsidRPr="00710A3F" w:rsidRDefault="004D1C26" w:rsidP="00710A3F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710A3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Technology </w:t>
      </w:r>
      <w:proofErr w:type="spellStart"/>
      <w:r w:rsidRPr="00710A3F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Requirements</w:t>
      </w:r>
      <w:proofErr w:type="spellEnd"/>
    </w:p>
    <w:p w14:paraId="3C35B66B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prototype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require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73A3F23F" w14:textId="77777777" w:rsidR="004D1C26" w:rsidRPr="004D1C26" w:rsidRDefault="004D1C26" w:rsidP="004D1C26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electronic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lockers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739150BF" w14:textId="77777777" w:rsidR="004D1C26" w:rsidRPr="004D1C26" w:rsidRDefault="004D1C26" w:rsidP="004D1C26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cloud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28D3A4F3" w14:textId="77777777" w:rsidR="004D1C26" w:rsidRPr="004D1C26" w:rsidRDefault="004D1C26" w:rsidP="004D1C26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QR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authentication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5A6BD7F7" w14:textId="77777777" w:rsidR="004D1C26" w:rsidRPr="004D1C26" w:rsidRDefault="004D1C26" w:rsidP="004D1C26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lastRenderedPageBreak/>
        <w:t>occupancy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sensors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764908D3" w14:textId="77777777" w:rsidR="004D1C26" w:rsidRPr="004D1C26" w:rsidRDefault="004D1C26" w:rsidP="004D1C26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CCTV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monitoring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2BD50266" w14:textId="0EE7A85C" w:rsidR="004D1C26" w:rsidRPr="00DD7376" w:rsidRDefault="004D1C26" w:rsidP="00DD737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Importantly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all of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already exist.The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innovation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combining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differently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inventing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entirely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new ones.</w:t>
      </w:r>
    </w:p>
    <w:p w14:paraId="25C9D4BA" w14:textId="675241C9" w:rsidR="004D1C26" w:rsidRPr="004D1C26" w:rsidRDefault="00CD2048" w:rsidP="004D1C26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H)</w:t>
      </w:r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Testing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Behaviour</w:t>
      </w:r>
      <w:proofErr w:type="spellEnd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Rather</w:t>
      </w:r>
      <w:proofErr w:type="spellEnd"/>
      <w:r w:rsidR="004D1C26" w:rsidRPr="004D1C26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Than Technology</w:t>
      </w:r>
    </w:p>
    <w:p w14:paraId="66A6156F" w14:textId="36D4CA2D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The testing stage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focuses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understanding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whether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behaviour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supports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assumptions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behind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concept.The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objective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is not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simply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ask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whether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lockers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work.Instead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objective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is to ask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whether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naturally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incorporate the service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their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routines.Several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assumptions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tested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C912436" w14:textId="08C42261" w:rsidR="004D1C26" w:rsidRPr="007C7129" w:rsidRDefault="004D1C26" w:rsidP="007C7129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7C7129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Assumption</w:t>
      </w:r>
      <w:proofErr w:type="spellEnd"/>
      <w:r w:rsidRPr="007C7129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One</w:t>
      </w:r>
    </w:p>
    <w:p w14:paraId="3726D9C6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Commuters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will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parcels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journeys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they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already make.</w:t>
      </w:r>
    </w:p>
    <w:p w14:paraId="687D5692" w14:textId="5385E787" w:rsidR="004D1C26" w:rsidRPr="000C7916" w:rsidRDefault="004D1C26" w:rsidP="000C7916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0C791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Assumption</w:t>
      </w:r>
      <w:proofErr w:type="spellEnd"/>
      <w:r w:rsidRPr="000C791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Two</w:t>
      </w:r>
    </w:p>
    <w:p w14:paraId="2B6F107B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Railway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stations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generate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higher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utilisation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rates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standalone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ED818AC" w14:textId="24378A39" w:rsidR="004D1C26" w:rsidRPr="000C7916" w:rsidRDefault="004D1C26" w:rsidP="000C7916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0C791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Assumption</w:t>
      </w:r>
      <w:proofErr w:type="spellEnd"/>
      <w:r w:rsidRPr="000C791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proofErr w:type="spellStart"/>
      <w:r w:rsidRPr="000C791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Three</w:t>
      </w:r>
      <w:proofErr w:type="spellEnd"/>
    </w:p>
    <w:p w14:paraId="23375E18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Temperature-controlled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lockers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increase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adoption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among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healthcare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users.</w:t>
      </w:r>
    </w:p>
    <w:p w14:paraId="1E218FDE" w14:textId="109C56B3" w:rsidR="004D1C26" w:rsidRPr="000C7916" w:rsidRDefault="004D1C26" w:rsidP="000C7916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0C791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Assumption</w:t>
      </w:r>
      <w:proofErr w:type="spellEnd"/>
      <w:r w:rsidRPr="000C791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proofErr w:type="spellStart"/>
      <w:r w:rsidRPr="000C791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Four</w:t>
      </w:r>
      <w:proofErr w:type="spellEnd"/>
    </w:p>
    <w:p w14:paraId="719FECD5" w14:textId="5D0C262C" w:rsidR="004D1C26" w:rsidRPr="00AB4EA1" w:rsidRDefault="004D1C26" w:rsidP="00AB4EA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Village shop partnerships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increase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community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acceptance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F4D96E0" w14:textId="77777777" w:rsidR="004D1C26" w:rsidRPr="00D972EA" w:rsidRDefault="004D1C26" w:rsidP="00D972EA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Pilot </w:t>
      </w:r>
      <w:proofErr w:type="spellStart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Evaluation</w:t>
      </w:r>
      <w:proofErr w:type="spellEnd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proofErr w:type="spellStart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Measures</w:t>
      </w:r>
      <w:proofErr w:type="spellEnd"/>
    </w:p>
    <w:p w14:paraId="7EA1CDA3" w14:textId="77777777" w:rsidR="004D1C26" w:rsidRP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Success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measured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205AE43F" w14:textId="77777777" w:rsidR="004D1C26" w:rsidRPr="004D1C26" w:rsidRDefault="004D1C26" w:rsidP="004D1C2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utilisation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rates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59F30C4B" w14:textId="77777777" w:rsidR="004D1C26" w:rsidRPr="004D1C26" w:rsidRDefault="004D1C26" w:rsidP="004D1C2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times;</w:t>
      </w:r>
    </w:p>
    <w:p w14:paraId="5C2B770E" w14:textId="77777777" w:rsidR="004D1C26" w:rsidRPr="004D1C26" w:rsidRDefault="004D1C26" w:rsidP="004D1C2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customer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satisfaction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0A833DD0" w14:textId="77777777" w:rsidR="004D1C26" w:rsidRPr="004D1C26" w:rsidRDefault="004D1C26" w:rsidP="004D1C2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reductions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failed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67E7135A" w14:textId="77777777" w:rsidR="004D1C26" w:rsidRPr="004D1C26" w:rsidRDefault="004D1C26" w:rsidP="004D1C26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reductions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mileage</w:t>
      </w:r>
      <w:proofErr w:type="spellEnd"/>
      <w:r w:rsidRPr="004D1C26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26DE45C7" w14:textId="77777777" w:rsidR="004D1C26" w:rsidRDefault="004D1C26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Feedback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collected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testing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used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refine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future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versions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of the service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before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expansion </w:t>
      </w:r>
      <w:proofErr w:type="spellStart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>takes</w:t>
      </w:r>
      <w:proofErr w:type="spellEnd"/>
      <w:r w:rsidRPr="004D1C26">
        <w:rPr>
          <w:rFonts w:ascii="Times New Roman" w:hAnsi="Times New Roman" w:cs="Times New Roman"/>
          <w:color w:val="000000"/>
          <w:kern w:val="0"/>
          <w14:ligatures w14:val="none"/>
        </w:rPr>
        <w:t xml:space="preserve"> place.</w:t>
      </w:r>
    </w:p>
    <w:p w14:paraId="65ED09C3" w14:textId="79ADF8B3" w:rsidR="009E134B" w:rsidRPr="009E134B" w:rsidRDefault="00CD2048" w:rsidP="009E134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I)</w:t>
      </w:r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Can the Model Grow?</w:t>
      </w:r>
    </w:p>
    <w:p w14:paraId="15FF5569" w14:textId="765EE559" w:rsidR="009E134B" w:rsidRPr="001701FA" w:rsidRDefault="009E134B" w:rsidP="001701F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 xml:space="preserve">One of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reasons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last-mile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was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identified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opportunity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area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Task 1 is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potential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scalability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. A good business idea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only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solve a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current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problem but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also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ability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to grow 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adapt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as customer needs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change.NeighbourHub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was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designed with expansion in mind from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beginning.Unlike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traditional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businesses that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need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additional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drivers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vehicles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every time demand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increases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shared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benefits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economies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of scale. As more users join the network,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utilisation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rates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improve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operating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per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begin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fall.This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advantage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becomes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stronger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as the network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grows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F7C47C6" w14:textId="4A40767F" w:rsidR="009E134B" w:rsidRPr="00D972EA" w:rsidRDefault="009E134B" w:rsidP="00D972EA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Phase</w:t>
      </w:r>
      <w:proofErr w:type="spellEnd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One: </w:t>
      </w:r>
      <w:proofErr w:type="spellStart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Proving</w:t>
      </w:r>
      <w:proofErr w:type="spellEnd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the Concept</w:t>
      </w:r>
    </w:p>
    <w:p w14:paraId="5DDA84B1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first stage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involve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pilot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in:</w:t>
      </w:r>
    </w:p>
    <w:p w14:paraId="23216D9E" w14:textId="77777777" w:rsidR="009E134B" w:rsidRPr="009E134B" w:rsidRDefault="009E134B" w:rsidP="009E134B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Shrewsbury;</w:t>
      </w:r>
    </w:p>
    <w:p w14:paraId="54770EC7" w14:textId="77777777" w:rsidR="009E134B" w:rsidRPr="009E134B" w:rsidRDefault="009E134B" w:rsidP="009E134B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Hereford;</w:t>
      </w:r>
    </w:p>
    <w:p w14:paraId="767ED3F6" w14:textId="77777777" w:rsidR="009E134B" w:rsidRPr="009E134B" w:rsidRDefault="009E134B" w:rsidP="009E134B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Ludlow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7A96853E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objective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this stage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be rapid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B82858B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Instead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focus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be on learning:</w:t>
      </w:r>
    </w:p>
    <w:p w14:paraId="594A2699" w14:textId="77777777" w:rsidR="009E134B" w:rsidRPr="009E134B" w:rsidRDefault="009E134B" w:rsidP="009E134B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where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prefer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collecting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parcels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0CB7943A" w14:textId="77777777" w:rsidR="009E134B" w:rsidRPr="009E134B" w:rsidRDefault="009E134B" w:rsidP="009E134B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which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generate the highest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usage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79BE23F9" w14:textId="77777777" w:rsidR="009E134B" w:rsidRPr="009E134B" w:rsidRDefault="009E134B" w:rsidP="009E134B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what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operational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problems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emerge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0E76FC6C" w14:textId="77777777" w:rsidR="009E134B" w:rsidRPr="009E134B" w:rsidRDefault="009E134B" w:rsidP="009E134B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how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respond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to the service.</w:t>
      </w:r>
    </w:p>
    <w:p w14:paraId="05BE838B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This stage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reflects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 important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principle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of Design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5856D560" w14:textId="4359635D" w:rsidR="009E134B" w:rsidRPr="001701FA" w:rsidRDefault="009E134B" w:rsidP="001701F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test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assumptions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early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before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committing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resources.</w:t>
      </w:r>
    </w:p>
    <w:p w14:paraId="1644AD9A" w14:textId="76F974DB" w:rsidR="009E134B" w:rsidRPr="00D972EA" w:rsidRDefault="009E134B" w:rsidP="00D972EA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Phase</w:t>
      </w:r>
      <w:proofErr w:type="spellEnd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Two: Regional </w:t>
      </w:r>
      <w:proofErr w:type="spellStart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Growth</w:t>
      </w:r>
      <w:proofErr w:type="spellEnd"/>
    </w:p>
    <w:p w14:paraId="63C4ABBC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If the pilot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performs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successfully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expansion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take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place across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neighbouring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regions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including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0AFD2D62" w14:textId="77777777" w:rsidR="009E134B" w:rsidRPr="009E134B" w:rsidRDefault="009E134B" w:rsidP="009E134B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Worcestershire;</w:t>
      </w:r>
    </w:p>
    <w:p w14:paraId="2DC2B32A" w14:textId="77777777" w:rsidR="009E134B" w:rsidRPr="009E134B" w:rsidRDefault="009E134B" w:rsidP="009E134B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Staffordshire;</w:t>
      </w:r>
    </w:p>
    <w:p w14:paraId="21600C54" w14:textId="77777777" w:rsidR="009E134B" w:rsidRPr="009E134B" w:rsidRDefault="009E134B" w:rsidP="009E134B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Powys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7CC5C396" w14:textId="77777777" w:rsidR="009E134B" w:rsidRPr="009E134B" w:rsidRDefault="009E134B" w:rsidP="009E134B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Mid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Wales.</w:t>
      </w:r>
    </w:p>
    <w:p w14:paraId="49ED3FDC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Expansion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decisions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guided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by data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collected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during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pilot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assumptions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ED48985" w14:textId="170EF9B1" w:rsidR="009E134B" w:rsidRPr="001701FA" w:rsidRDefault="009E134B" w:rsidP="001701F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For example, if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railway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stations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significantly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outperform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village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shops, future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prioritise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transport hubs.</w:t>
      </w:r>
    </w:p>
    <w:p w14:paraId="3AACBDB6" w14:textId="415A65CD" w:rsidR="009E134B" w:rsidRPr="00D972EA" w:rsidRDefault="009E134B" w:rsidP="00D972EA">
      <w:pPr>
        <w:pStyle w:val="Listparagraf"/>
        <w:numPr>
          <w:ilvl w:val="0"/>
          <w:numId w:val="43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Phase</w:t>
      </w:r>
      <w:proofErr w:type="spellEnd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proofErr w:type="spellStart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Three</w:t>
      </w:r>
      <w:proofErr w:type="spellEnd"/>
      <w:r w:rsidRPr="00D972EA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: National Partnerships</w:t>
      </w:r>
    </w:p>
    <w:p w14:paraId="0FF6B57A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final stage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involve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partnerships with:</w:t>
      </w:r>
    </w:p>
    <w:p w14:paraId="069CD24E" w14:textId="77777777" w:rsidR="009E134B" w:rsidRPr="009E134B" w:rsidRDefault="009E134B" w:rsidP="009E134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lastRenderedPageBreak/>
        <w:t xml:space="preserve">supermarket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chains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493CAAAA" w14:textId="77777777" w:rsidR="009E134B" w:rsidRPr="009E134B" w:rsidRDefault="009E134B" w:rsidP="009E134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rail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operators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376C1BAB" w14:textId="77777777" w:rsidR="009E134B" w:rsidRPr="009E134B" w:rsidRDefault="009E134B" w:rsidP="009E134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local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authorities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496E35C7" w14:textId="77777777" w:rsidR="009E134B" w:rsidRPr="009E134B" w:rsidRDefault="009E134B" w:rsidP="009E134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healthcare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providers;</w:t>
      </w:r>
    </w:p>
    <w:p w14:paraId="2411F826" w14:textId="77777777" w:rsidR="009E134B" w:rsidRPr="009E134B" w:rsidRDefault="009E134B" w:rsidP="009E134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national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courier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4CC6A47F" w14:textId="300CB910" w:rsidR="009E134B" w:rsidRPr="001701FA" w:rsidRDefault="009E134B" w:rsidP="001701F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At this stage,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NeighbourHub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begin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operating as part of the UK's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wider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logistics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 small independent service.</w:t>
      </w:r>
    </w:p>
    <w:p w14:paraId="7BA17B11" w14:textId="0AD85EA1" w:rsidR="009E134B" w:rsidRPr="009E134B" w:rsidRDefault="00CD2048" w:rsidP="009E134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J)</w:t>
      </w:r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Technology as an </w:t>
      </w:r>
      <w:proofErr w:type="spellStart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Enabler</w:t>
      </w:r>
      <w:proofErr w:type="spellEnd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Rather</w:t>
      </w:r>
      <w:proofErr w:type="spellEnd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Than the Solution</w:t>
      </w:r>
    </w:p>
    <w:p w14:paraId="4DEDE0BA" w14:textId="3A1873DA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Many technology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ventures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fail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become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focused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on technology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problems.Throughout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this project, technology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been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treated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enabler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solution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itself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9D32759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Several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technological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developments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make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NeighbourHub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possible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74994AC2" w14:textId="77777777" w:rsidR="009E134B" w:rsidRPr="009E134B" w:rsidRDefault="009E134B" w:rsidP="009E134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Internet of Things (IoT)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devices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37D5F4FB" w14:textId="77777777" w:rsidR="009E134B" w:rsidRPr="009E134B" w:rsidRDefault="009E134B" w:rsidP="009E134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QR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authentication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systems;</w:t>
      </w:r>
    </w:p>
    <w:p w14:paraId="26240871" w14:textId="77777777" w:rsidR="009E134B" w:rsidRPr="009E134B" w:rsidRDefault="009E134B" w:rsidP="009E134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cloud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computing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4F64A6EC" w14:textId="77777777" w:rsidR="009E134B" w:rsidRPr="009E134B" w:rsidRDefault="009E134B" w:rsidP="009E134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mobile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applications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63649DB3" w14:textId="77777777" w:rsidR="009E134B" w:rsidRPr="009E134B" w:rsidRDefault="009E134B" w:rsidP="009E134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occupancy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sensors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2602C06F" w14:textId="77777777" w:rsidR="009E134B" w:rsidRPr="009E134B" w:rsidRDefault="009E134B" w:rsidP="009E134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digital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payment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systems.</w:t>
      </w:r>
    </w:p>
    <w:p w14:paraId="66A71534" w14:textId="26A6C4E6" w:rsidR="009E134B" w:rsidRPr="001701FA" w:rsidRDefault="009E134B" w:rsidP="001701F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none of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new.The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innovation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in how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combined.This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reflects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 common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principle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entrepreneurship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where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successful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innovation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often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comes from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recombining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in new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ways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creating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entirely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new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inventions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(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Schumpeter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1934).This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also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reduces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implementation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risk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involved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already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widely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understood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commercially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available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2E56A98" w14:textId="66E11CDD" w:rsidR="009E134B" w:rsidRPr="009E134B" w:rsidRDefault="00CD2048" w:rsidP="009E134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K)</w:t>
      </w:r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Sustainability</w:t>
      </w:r>
      <w:proofErr w:type="spellEnd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Beyond Carbon </w:t>
      </w:r>
      <w:proofErr w:type="spellStart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Reduction</w:t>
      </w:r>
      <w:proofErr w:type="spellEnd"/>
    </w:p>
    <w:p w14:paraId="06ECD404" w14:textId="510203CA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assessment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brief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consideration of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sustainability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as part of opportunity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evaluation.Many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discussions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around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sustainability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focus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only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environmental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issues.However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long-term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sustainability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also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includes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economic and social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factors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468E62E9" w14:textId="77777777" w:rsidR="009E134B" w:rsidRPr="00B32FAE" w:rsidRDefault="009E134B" w:rsidP="00B32FAE">
      <w:pPr>
        <w:pStyle w:val="Listparagraf"/>
        <w:numPr>
          <w:ilvl w:val="0"/>
          <w:numId w:val="47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B32FAE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Environmental</w:t>
      </w:r>
      <w:proofErr w:type="spellEnd"/>
      <w:r w:rsidRPr="00B32FAE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proofErr w:type="spellStart"/>
      <w:r w:rsidRPr="00B32FAE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Sustainability</w:t>
      </w:r>
      <w:proofErr w:type="spellEnd"/>
    </w:p>
    <w:p w14:paraId="5F756D18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Failed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create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unnecessary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vehicle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movements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additional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emissions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6E71380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Consolidating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shared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reduces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59E3F0E9" w14:textId="77777777" w:rsidR="009E134B" w:rsidRPr="009E134B" w:rsidRDefault="009E134B" w:rsidP="009E134B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repeated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attempts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189E0B90" w14:textId="77777777" w:rsidR="009E134B" w:rsidRPr="009E134B" w:rsidRDefault="009E134B" w:rsidP="009E134B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fuel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consumption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022E62E4" w14:textId="77777777" w:rsidR="009E134B" w:rsidRPr="009E134B" w:rsidRDefault="009E134B" w:rsidP="009E134B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congestion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4894748F" w14:textId="77777777" w:rsidR="009E134B" w:rsidRPr="009E134B" w:rsidRDefault="009E134B" w:rsidP="009E134B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lastRenderedPageBreak/>
        <w:t xml:space="preserve">vehicle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mileage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2DAA0096" w14:textId="2C27B31C" w:rsidR="009E134B" w:rsidRPr="001044D3" w:rsidRDefault="009E134B" w:rsidP="001044D3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venture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contributes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towards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wider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decarbonisation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objectives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UK transport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policy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DE55348" w14:textId="77777777" w:rsidR="009E134B" w:rsidRPr="00DD1296" w:rsidRDefault="009E134B" w:rsidP="00DD1296">
      <w:pPr>
        <w:pStyle w:val="Listparagraf"/>
        <w:numPr>
          <w:ilvl w:val="0"/>
          <w:numId w:val="46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DD129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Economic </w:t>
      </w:r>
      <w:proofErr w:type="spellStart"/>
      <w:r w:rsidRPr="00DD129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Sustainability</w:t>
      </w:r>
      <w:proofErr w:type="spellEnd"/>
    </w:p>
    <w:p w14:paraId="11B8EB5E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Courier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operate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increasingly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narrow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profit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margins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E2A3283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Reducing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failed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improves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33E0C2BA" w14:textId="77777777" w:rsidR="009E134B" w:rsidRPr="009E134B" w:rsidRDefault="009E134B" w:rsidP="009E134B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vehicle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utilisation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509B2C11" w14:textId="77777777" w:rsidR="009E134B" w:rsidRPr="009E134B" w:rsidRDefault="009E134B" w:rsidP="009E134B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route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efficiency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6BF6617D" w14:textId="77777777" w:rsidR="009E134B" w:rsidRPr="009E134B" w:rsidRDefault="009E134B" w:rsidP="009E134B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driver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productivity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31B390DB" w14:textId="2C53A4DF" w:rsidR="009E134B" w:rsidRPr="001044D3" w:rsidRDefault="009E134B" w:rsidP="001044D3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This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value for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logistics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while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maintaining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affordability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0C8F421" w14:textId="77777777" w:rsidR="009E134B" w:rsidRPr="00DD1296" w:rsidRDefault="009E134B" w:rsidP="00DD1296">
      <w:pPr>
        <w:pStyle w:val="Listparagraf"/>
        <w:numPr>
          <w:ilvl w:val="0"/>
          <w:numId w:val="45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DD129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Social </w:t>
      </w:r>
      <w:proofErr w:type="spellStart"/>
      <w:r w:rsidRPr="00DD129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Sustainability</w:t>
      </w:r>
      <w:proofErr w:type="spellEnd"/>
    </w:p>
    <w:p w14:paraId="484A7645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Many rural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communities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declining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access to services 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BA81E90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By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partnering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with:</w:t>
      </w:r>
    </w:p>
    <w:p w14:paraId="2BA970ED" w14:textId="77777777" w:rsidR="009E134B" w:rsidRPr="009E134B" w:rsidRDefault="009E134B" w:rsidP="009E134B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village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shops;</w:t>
      </w:r>
    </w:p>
    <w:p w14:paraId="1E5DFC42" w14:textId="77777777" w:rsidR="009E134B" w:rsidRPr="009E134B" w:rsidRDefault="009E134B" w:rsidP="009E134B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pharmacies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16A32062" w14:textId="77777777" w:rsidR="009E134B" w:rsidRPr="009E134B" w:rsidRDefault="009E134B" w:rsidP="009E134B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post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offices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5C72B48D" w14:textId="030A5710" w:rsidR="009E134B" w:rsidRPr="001044D3" w:rsidRDefault="009E134B" w:rsidP="001044D3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NeighbourHub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supports businesses that already play an important role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local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communities.The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project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strengthens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community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assets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replacing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them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7856E46" w14:textId="7FC0B747" w:rsidR="009E134B" w:rsidRPr="009E134B" w:rsidRDefault="00CD2048" w:rsidP="009E134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L)</w:t>
      </w:r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Strategic </w:t>
      </w:r>
      <w:proofErr w:type="spellStart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Challenges</w:t>
      </w:r>
      <w:proofErr w:type="spellEnd"/>
    </w:p>
    <w:p w14:paraId="14E4403C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Although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concept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offers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potential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several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challenges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must be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recognised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380F83E" w14:textId="77777777" w:rsidR="009E134B" w:rsidRPr="00DD1296" w:rsidRDefault="009E134B" w:rsidP="00DD1296">
      <w:pPr>
        <w:pStyle w:val="Listparagraf"/>
        <w:numPr>
          <w:ilvl w:val="0"/>
          <w:numId w:val="44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DD129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Density</w:t>
      </w:r>
      <w:proofErr w:type="spellEnd"/>
      <w:r w:rsidRPr="00DD129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Versus </w:t>
      </w:r>
      <w:proofErr w:type="spellStart"/>
      <w:r w:rsidRPr="00DD129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Accessibility</w:t>
      </w:r>
      <w:proofErr w:type="spellEnd"/>
    </w:p>
    <w:p w14:paraId="31DAB02A" w14:textId="5153C5E6" w:rsidR="009E134B" w:rsidRPr="001044D3" w:rsidRDefault="009E134B" w:rsidP="001044D3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generate the highest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usage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not always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greatest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need.Large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urban transport hubs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provide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excellent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utilisation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rates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while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smaller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rural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communities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generate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lower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volumes.Finding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right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balance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between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accessibility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commercial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viability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will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be important.</w:t>
      </w:r>
    </w:p>
    <w:p w14:paraId="2DA5091C" w14:textId="77777777" w:rsidR="009E134B" w:rsidRPr="00DD1296" w:rsidRDefault="009E134B" w:rsidP="00DD1296">
      <w:pPr>
        <w:pStyle w:val="Listparagraf"/>
        <w:numPr>
          <w:ilvl w:val="0"/>
          <w:numId w:val="44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DD129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Standardisation</w:t>
      </w:r>
      <w:proofErr w:type="spellEnd"/>
      <w:r w:rsidRPr="00DD129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Versus Local </w:t>
      </w:r>
      <w:proofErr w:type="spellStart"/>
      <w:r w:rsidRPr="00DD1296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Flexibility</w:t>
      </w:r>
      <w:proofErr w:type="spellEnd"/>
    </w:p>
    <w:p w14:paraId="5BAA63FF" w14:textId="40338E7E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National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benefits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consistency.However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local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communities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often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different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requirements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2CB0CA6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>For example:</w:t>
      </w:r>
    </w:p>
    <w:p w14:paraId="32B0FC12" w14:textId="77777777" w:rsidR="009E134B" w:rsidRPr="009E134B" w:rsidRDefault="009E134B" w:rsidP="009E134B">
      <w:pPr>
        <w:numPr>
          <w:ilvl w:val="0"/>
          <w:numId w:val="2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railway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stations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prioritise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speed and convenience;</w:t>
      </w:r>
    </w:p>
    <w:p w14:paraId="4AC3081E" w14:textId="77777777" w:rsidR="009E134B" w:rsidRPr="009E134B" w:rsidRDefault="009E134B" w:rsidP="009E134B">
      <w:pPr>
        <w:numPr>
          <w:ilvl w:val="0"/>
          <w:numId w:val="2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pharmacies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prioritise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security and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temperature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control;</w:t>
      </w:r>
    </w:p>
    <w:p w14:paraId="371B4EFA" w14:textId="77777777" w:rsidR="009E134B" w:rsidRPr="009E134B" w:rsidRDefault="009E134B" w:rsidP="009E134B">
      <w:pPr>
        <w:numPr>
          <w:ilvl w:val="0"/>
          <w:numId w:val="2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village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shops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prioritise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footfall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0F4B817F" w14:textId="1C43CBB5" w:rsidR="009E134B" w:rsidRPr="001044D3" w:rsidRDefault="009E134B" w:rsidP="001044D3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venture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must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balance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efficiency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flexibility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EB3ADD1" w14:textId="77777777" w:rsidR="009E134B" w:rsidRPr="00B32FAE" w:rsidRDefault="009E134B" w:rsidP="00B32FAE">
      <w:pPr>
        <w:pStyle w:val="Listparagraf"/>
        <w:numPr>
          <w:ilvl w:val="0"/>
          <w:numId w:val="44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B32FAE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Automation</w:t>
      </w:r>
      <w:proofErr w:type="spellEnd"/>
      <w:r w:rsidRPr="00B32FAE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Versus </w:t>
      </w:r>
      <w:proofErr w:type="spellStart"/>
      <w:r w:rsidRPr="00B32FAE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Human</w:t>
      </w:r>
      <w:proofErr w:type="spellEnd"/>
      <w:r w:rsidRPr="00B32FAE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 xml:space="preserve"> </w:t>
      </w:r>
      <w:proofErr w:type="spellStart"/>
      <w:r w:rsidRPr="00B32FAE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Interaction</w:t>
      </w:r>
      <w:proofErr w:type="spellEnd"/>
    </w:p>
    <w:p w14:paraId="49AD880D" w14:textId="75CFA13A" w:rsidR="009E134B" w:rsidRPr="001044D3" w:rsidRDefault="009E134B" w:rsidP="001044D3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Increasing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automation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improves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efficiency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but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reduce the social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interaction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local businesses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provide.NeighbourHub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use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technology to support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communities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replace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them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2149274D" w14:textId="77777777" w:rsidR="009E134B" w:rsidRPr="00B32FAE" w:rsidRDefault="009E134B" w:rsidP="00B32FAE">
      <w:pPr>
        <w:pStyle w:val="Listparagraf"/>
        <w:numPr>
          <w:ilvl w:val="0"/>
          <w:numId w:val="44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proofErr w:type="spellStart"/>
      <w:r w:rsidRPr="00B32FAE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Competition</w:t>
      </w:r>
      <w:proofErr w:type="spellEnd"/>
    </w:p>
    <w:p w14:paraId="0E7580E1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Large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Amazon,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InPost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major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courier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firms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continue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investing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heavily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locker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4CDDEB4A" w14:textId="77777777" w:rsidR="009E134B" w:rsidRP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NeighbourHub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need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differentiate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itself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78984E85" w14:textId="77777777" w:rsidR="009E134B" w:rsidRPr="009E134B" w:rsidRDefault="009E134B" w:rsidP="009E134B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rural coverage;</w:t>
      </w:r>
    </w:p>
    <w:p w14:paraId="06093FF4" w14:textId="77777777" w:rsidR="009E134B" w:rsidRPr="009E134B" w:rsidRDefault="009E134B" w:rsidP="009E134B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community partnerships;</w:t>
      </w:r>
    </w:p>
    <w:p w14:paraId="2BE71BE1" w14:textId="77777777" w:rsidR="009E134B" w:rsidRPr="009E134B" w:rsidRDefault="009E134B" w:rsidP="009E134B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healthcare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integration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;</w:t>
      </w:r>
    </w:p>
    <w:p w14:paraId="5C254EF8" w14:textId="77777777" w:rsidR="009E134B" w:rsidRPr="009E134B" w:rsidRDefault="009E134B" w:rsidP="009E134B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transport hub </w:t>
      </w:r>
      <w:proofErr w:type="spellStart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locations</w:t>
      </w:r>
      <w:proofErr w:type="spellEnd"/>
      <w:r w:rsidRPr="009E134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.</w:t>
      </w:r>
    </w:p>
    <w:p w14:paraId="7F4370C4" w14:textId="5CA7C24F" w:rsidR="009E134B" w:rsidRPr="001044D3" w:rsidRDefault="009E134B" w:rsidP="001044D3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features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less common among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competitors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create a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stronger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value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proposition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94A1ED7" w14:textId="3901AB3C" w:rsidR="009E134B" w:rsidRPr="009E134B" w:rsidRDefault="00CD2048" w:rsidP="009E134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M)</w:t>
      </w:r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What</w:t>
      </w:r>
      <w:proofErr w:type="spellEnd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Does</w:t>
      </w:r>
      <w:proofErr w:type="spellEnd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This Mean for UK </w:t>
      </w:r>
      <w:proofErr w:type="spellStart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Entrepreneurship</w:t>
      </w:r>
      <w:proofErr w:type="spellEnd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?</w:t>
      </w:r>
    </w:p>
    <w:p w14:paraId="13210A31" w14:textId="08C8A307" w:rsidR="009E134B" w:rsidRPr="001044D3" w:rsidRDefault="009E134B" w:rsidP="001044D3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pandemic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accelerated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digital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transformation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throughout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UK economy and created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across multiple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sectors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including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e-commerce,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payment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supply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chain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management.However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one of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most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important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lessons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this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period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is that digital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innovation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often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pressure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elsewhere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system.Every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online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transaction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still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depends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upon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physical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infrastructure.As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e-commerce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continues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growing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succeed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necessarily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those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sell products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most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effectively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but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those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remove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friction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the customer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journey.NeighbourHub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reflects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this idea.The project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does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attempt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replace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or create new shopping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platforms.Instead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it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improves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connections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between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 that already exist.This makes the concept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both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practical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scalable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590C04E" w14:textId="067FB783" w:rsidR="009E134B" w:rsidRPr="009E134B" w:rsidRDefault="00CD2048" w:rsidP="009E134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N)</w:t>
      </w:r>
      <w:r w:rsidR="00FC5A43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 xml:space="preserve"> </w:t>
      </w:r>
      <w:proofErr w:type="spellStart"/>
      <w:r w:rsidR="009E134B" w:rsidRPr="009E134B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Conclusion</w:t>
      </w:r>
      <w:proofErr w:type="spellEnd"/>
    </w:p>
    <w:p w14:paraId="1CA03662" w14:textId="0AD22DD0" w:rsidR="00A906A1" w:rsidRPr="00955E88" w:rsidRDefault="009E134B" w:rsidP="00955E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 xml:space="preserve">This report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used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Design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analyse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created by the rapid digital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transformation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of the UK economy following the COVID-19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pandemic.Several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opportunity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areas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were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identified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including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digital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payments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e-commerce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supply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chain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services.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last-mile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emerged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as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strongest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opportunity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it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combines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clear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user pain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points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technological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support 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potential</w:t>
      </w:r>
      <w:r w:rsidR="00955E88">
        <w:rPr>
          <w:rFonts w:ascii="Times New Roman" w:hAnsi="Times New Roman" w:cs="Times New Roman"/>
          <w:color w:val="000000"/>
          <w:kern w:val="0"/>
          <w14:ligatures w14:val="none"/>
        </w:rPr>
        <w:t>.</w:t>
      </w:r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empathy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problem-definition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stages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of Design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it became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clear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the main issue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facing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many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is not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speed but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convenience.This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insight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led to 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NeighbourHub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a shared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collection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based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around transport hubs, local businesses and community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infrastructure.The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project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demonstrates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how Design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help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entrepreneurs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move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beyond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obvious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identify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better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reflect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changing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consumer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behaviour.Rather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asking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how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parcels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be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faster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, this report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asked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 different question:How can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fit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naturally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people's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lives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?The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answer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be found at the front door.It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instead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be found in the places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people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already pass </w:t>
      </w:r>
      <w:proofErr w:type="spellStart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9E134B">
        <w:rPr>
          <w:rFonts w:ascii="Times New Roman" w:hAnsi="Times New Roman" w:cs="Times New Roman"/>
          <w:color w:val="000000"/>
          <w:kern w:val="0"/>
          <w14:ligatures w14:val="none"/>
        </w:rPr>
        <w:t xml:space="preserve"> every day</w:t>
      </w:r>
      <w:r w:rsidR="00E86BA7">
        <w:rPr>
          <w:rFonts w:ascii="Times New Roman" w:hAnsi="Times New Roman" w:cs="Times New Roman"/>
          <w:color w:val="000000"/>
          <w:kern w:val="0"/>
          <w14:ligatures w14:val="none"/>
        </w:rPr>
        <w:t>.</w:t>
      </w:r>
      <w:r w:rsidR="00A906A1" w:rsidRPr="00A906A1">
        <w:rPr>
          <w:color w:val="000000"/>
        </w:rPr>
        <w:t xml:space="preserve"> </w:t>
      </w:r>
      <w:r w:rsidR="00A906A1">
        <w:rPr>
          <w:color w:val="000000"/>
        </w:rPr>
        <w:t xml:space="preserve">The </w:t>
      </w:r>
      <w:proofErr w:type="spellStart"/>
      <w:r w:rsidR="00A906A1">
        <w:rPr>
          <w:color w:val="000000"/>
        </w:rPr>
        <w:t>findings</w:t>
      </w:r>
      <w:proofErr w:type="spellEnd"/>
      <w:r w:rsidR="00A906A1">
        <w:rPr>
          <w:color w:val="000000"/>
        </w:rPr>
        <w:t xml:space="preserve"> of this report </w:t>
      </w:r>
      <w:proofErr w:type="spellStart"/>
      <w:r w:rsidR="00A906A1">
        <w:rPr>
          <w:color w:val="000000"/>
        </w:rPr>
        <w:t>also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suggest</w:t>
      </w:r>
      <w:proofErr w:type="spellEnd"/>
      <w:r w:rsidR="00A906A1">
        <w:rPr>
          <w:color w:val="000000"/>
        </w:rPr>
        <w:t xml:space="preserve"> that the future of </w:t>
      </w:r>
      <w:proofErr w:type="spellStart"/>
      <w:r w:rsidR="00A906A1">
        <w:rPr>
          <w:color w:val="000000"/>
        </w:rPr>
        <w:t>entrepreneurship</w:t>
      </w:r>
      <w:proofErr w:type="spellEnd"/>
      <w:r w:rsidR="00A906A1">
        <w:rPr>
          <w:color w:val="000000"/>
        </w:rPr>
        <w:t xml:space="preserve"> in the UK </w:t>
      </w:r>
      <w:proofErr w:type="spellStart"/>
      <w:r w:rsidR="00A906A1">
        <w:rPr>
          <w:color w:val="000000"/>
        </w:rPr>
        <w:t>may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increasingly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depend</w:t>
      </w:r>
      <w:proofErr w:type="spellEnd"/>
      <w:r w:rsidR="00A906A1">
        <w:rPr>
          <w:color w:val="000000"/>
        </w:rPr>
        <w:t xml:space="preserve"> on the </w:t>
      </w:r>
      <w:proofErr w:type="spellStart"/>
      <w:r w:rsidR="00A906A1">
        <w:rPr>
          <w:color w:val="000000"/>
        </w:rPr>
        <w:t>ability</w:t>
      </w:r>
      <w:proofErr w:type="spellEnd"/>
      <w:r w:rsidR="00A906A1">
        <w:rPr>
          <w:color w:val="000000"/>
        </w:rPr>
        <w:t xml:space="preserve"> to </w:t>
      </w:r>
      <w:proofErr w:type="spellStart"/>
      <w:r w:rsidR="00A906A1">
        <w:rPr>
          <w:color w:val="000000"/>
        </w:rPr>
        <w:t>recognise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secondary</w:t>
      </w:r>
      <w:proofErr w:type="spellEnd"/>
      <w:r w:rsidR="00A906A1">
        <w:rPr>
          <w:color w:val="000000"/>
        </w:rPr>
        <w:t xml:space="preserve"> problems created by digital </w:t>
      </w:r>
      <w:proofErr w:type="spellStart"/>
      <w:r w:rsidR="00A906A1">
        <w:rPr>
          <w:color w:val="000000"/>
        </w:rPr>
        <w:t>transformation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rather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than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focusing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only</w:t>
      </w:r>
      <w:proofErr w:type="spellEnd"/>
      <w:r w:rsidR="00A906A1">
        <w:rPr>
          <w:color w:val="000000"/>
        </w:rPr>
        <w:t xml:space="preserve"> on the digital </w:t>
      </w:r>
      <w:proofErr w:type="spellStart"/>
      <w:r w:rsidR="00A906A1">
        <w:rPr>
          <w:color w:val="000000"/>
        </w:rPr>
        <w:t>technologies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themselves</w:t>
      </w:r>
      <w:proofErr w:type="spellEnd"/>
      <w:r w:rsidR="00A906A1">
        <w:rPr>
          <w:color w:val="000000"/>
        </w:rPr>
        <w:t xml:space="preserve">. The </w:t>
      </w:r>
      <w:proofErr w:type="spellStart"/>
      <w:r w:rsidR="00A906A1">
        <w:rPr>
          <w:color w:val="000000"/>
        </w:rPr>
        <w:t>growth</w:t>
      </w:r>
      <w:proofErr w:type="spellEnd"/>
      <w:r w:rsidR="00A906A1">
        <w:rPr>
          <w:color w:val="000000"/>
        </w:rPr>
        <w:t xml:space="preserve"> of e-commerce created </w:t>
      </w:r>
      <w:proofErr w:type="spellStart"/>
      <w:r w:rsidR="00A906A1">
        <w:rPr>
          <w:color w:val="000000"/>
        </w:rPr>
        <w:t>obvious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opportunities</w:t>
      </w:r>
      <w:proofErr w:type="spellEnd"/>
      <w:r w:rsidR="00A906A1">
        <w:rPr>
          <w:color w:val="000000"/>
        </w:rPr>
        <w:t xml:space="preserve"> for online </w:t>
      </w:r>
      <w:proofErr w:type="spellStart"/>
      <w:r w:rsidR="00A906A1">
        <w:rPr>
          <w:color w:val="000000"/>
        </w:rPr>
        <w:t>retailers</w:t>
      </w:r>
      <w:proofErr w:type="spellEnd"/>
      <w:r w:rsidR="00A906A1">
        <w:rPr>
          <w:color w:val="000000"/>
        </w:rPr>
        <w:t xml:space="preserve">, </w:t>
      </w:r>
      <w:proofErr w:type="spellStart"/>
      <w:r w:rsidR="00A906A1">
        <w:rPr>
          <w:color w:val="000000"/>
        </w:rPr>
        <w:t>payment</w:t>
      </w:r>
      <w:proofErr w:type="spellEnd"/>
      <w:r w:rsidR="00A906A1">
        <w:rPr>
          <w:color w:val="000000"/>
        </w:rPr>
        <w:t xml:space="preserve"> providers and digital marketing </w:t>
      </w:r>
      <w:proofErr w:type="spellStart"/>
      <w:r w:rsidR="00A906A1">
        <w:rPr>
          <w:color w:val="000000"/>
        </w:rPr>
        <w:t>agencies</w:t>
      </w:r>
      <w:proofErr w:type="spellEnd"/>
      <w:r w:rsidR="00A906A1">
        <w:rPr>
          <w:color w:val="000000"/>
        </w:rPr>
        <w:t xml:space="preserve">, but it </w:t>
      </w:r>
      <w:proofErr w:type="spellStart"/>
      <w:r w:rsidR="00A906A1">
        <w:rPr>
          <w:color w:val="000000"/>
        </w:rPr>
        <w:t>also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generated</w:t>
      </w:r>
      <w:proofErr w:type="spellEnd"/>
      <w:r w:rsidR="00A906A1">
        <w:rPr>
          <w:color w:val="000000"/>
        </w:rPr>
        <w:t xml:space="preserve"> less </w:t>
      </w:r>
      <w:proofErr w:type="spellStart"/>
      <w:r w:rsidR="00A906A1">
        <w:rPr>
          <w:color w:val="000000"/>
        </w:rPr>
        <w:t>visible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pressures</w:t>
      </w:r>
      <w:proofErr w:type="spellEnd"/>
      <w:r w:rsidR="00A906A1">
        <w:rPr>
          <w:color w:val="000000"/>
        </w:rPr>
        <w:t xml:space="preserve"> on transport networks, </w:t>
      </w:r>
      <w:proofErr w:type="spellStart"/>
      <w:r w:rsidR="00A906A1">
        <w:rPr>
          <w:color w:val="000000"/>
        </w:rPr>
        <w:t>logistics</w:t>
      </w:r>
      <w:proofErr w:type="spellEnd"/>
      <w:r w:rsidR="00A906A1">
        <w:rPr>
          <w:color w:val="000000"/>
        </w:rPr>
        <w:t xml:space="preserve"> providers and local </w:t>
      </w:r>
      <w:proofErr w:type="spellStart"/>
      <w:r w:rsidR="00A906A1">
        <w:rPr>
          <w:color w:val="000000"/>
        </w:rPr>
        <w:t>infrastructure</w:t>
      </w:r>
      <w:proofErr w:type="spellEnd"/>
      <w:r w:rsidR="00A906A1">
        <w:rPr>
          <w:color w:val="000000"/>
        </w:rPr>
        <w:t xml:space="preserve">. </w:t>
      </w:r>
      <w:proofErr w:type="spellStart"/>
      <w:r w:rsidR="00A906A1">
        <w:rPr>
          <w:color w:val="000000"/>
        </w:rPr>
        <w:t>Entrepreneurs</w:t>
      </w:r>
      <w:proofErr w:type="spellEnd"/>
      <w:r w:rsidR="00A906A1">
        <w:rPr>
          <w:color w:val="000000"/>
        </w:rPr>
        <w:t xml:space="preserve"> who can </w:t>
      </w:r>
      <w:proofErr w:type="spellStart"/>
      <w:r w:rsidR="00A906A1">
        <w:rPr>
          <w:color w:val="000000"/>
        </w:rPr>
        <w:t>identify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these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hidden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pressures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may</w:t>
      </w:r>
      <w:proofErr w:type="spellEnd"/>
      <w:r w:rsidR="00A906A1">
        <w:rPr>
          <w:color w:val="000000"/>
        </w:rPr>
        <w:t xml:space="preserve"> be better </w:t>
      </w:r>
      <w:proofErr w:type="spellStart"/>
      <w:r w:rsidR="00A906A1">
        <w:rPr>
          <w:color w:val="000000"/>
        </w:rPr>
        <w:t>positioned</w:t>
      </w:r>
      <w:proofErr w:type="spellEnd"/>
      <w:r w:rsidR="00A906A1">
        <w:rPr>
          <w:color w:val="000000"/>
        </w:rPr>
        <w:t xml:space="preserve"> to create </w:t>
      </w:r>
      <w:proofErr w:type="spellStart"/>
      <w:r w:rsidR="00A906A1">
        <w:rPr>
          <w:color w:val="000000"/>
        </w:rPr>
        <w:t>sustainable</w:t>
      </w:r>
      <w:proofErr w:type="spellEnd"/>
      <w:r w:rsidR="00A906A1">
        <w:rPr>
          <w:color w:val="000000"/>
        </w:rPr>
        <w:t xml:space="preserve"> competitive </w:t>
      </w:r>
      <w:proofErr w:type="spellStart"/>
      <w:r w:rsidR="00A906A1">
        <w:rPr>
          <w:color w:val="000000"/>
        </w:rPr>
        <w:t>advantages.NeighbourHub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represents</w:t>
      </w:r>
      <w:proofErr w:type="spellEnd"/>
      <w:r w:rsidR="00A906A1">
        <w:rPr>
          <w:color w:val="000000"/>
        </w:rPr>
        <w:t xml:space="preserve"> an example of this type of opportunity. The </w:t>
      </w:r>
      <w:proofErr w:type="spellStart"/>
      <w:r w:rsidR="00A906A1">
        <w:rPr>
          <w:color w:val="000000"/>
        </w:rPr>
        <w:t>venture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does</w:t>
      </w:r>
      <w:proofErr w:type="spellEnd"/>
      <w:r w:rsidR="00A906A1">
        <w:rPr>
          <w:color w:val="000000"/>
        </w:rPr>
        <w:t xml:space="preserve"> not </w:t>
      </w:r>
      <w:proofErr w:type="spellStart"/>
      <w:r w:rsidR="00A906A1">
        <w:rPr>
          <w:color w:val="000000"/>
        </w:rPr>
        <w:t>attempt</w:t>
      </w:r>
      <w:proofErr w:type="spellEnd"/>
      <w:r w:rsidR="00A906A1">
        <w:rPr>
          <w:color w:val="000000"/>
        </w:rPr>
        <w:t xml:space="preserve"> to </w:t>
      </w:r>
      <w:proofErr w:type="spellStart"/>
      <w:r w:rsidR="00A906A1">
        <w:rPr>
          <w:color w:val="000000"/>
        </w:rPr>
        <w:t>compete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directly</w:t>
      </w:r>
      <w:proofErr w:type="spellEnd"/>
      <w:r w:rsidR="00A906A1">
        <w:rPr>
          <w:color w:val="000000"/>
        </w:rPr>
        <w:t xml:space="preserve"> with major </w:t>
      </w:r>
      <w:proofErr w:type="spellStart"/>
      <w:r w:rsidR="00A906A1">
        <w:rPr>
          <w:color w:val="000000"/>
        </w:rPr>
        <w:t>retailers</w:t>
      </w:r>
      <w:proofErr w:type="spellEnd"/>
      <w:r w:rsidR="00A906A1">
        <w:rPr>
          <w:color w:val="000000"/>
        </w:rPr>
        <w:t xml:space="preserve"> or </w:t>
      </w:r>
      <w:proofErr w:type="spellStart"/>
      <w:r w:rsidR="00A906A1">
        <w:rPr>
          <w:color w:val="000000"/>
        </w:rPr>
        <w:t>delivery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companies</w:t>
      </w:r>
      <w:proofErr w:type="spellEnd"/>
      <w:r w:rsidR="00A906A1">
        <w:rPr>
          <w:color w:val="000000"/>
        </w:rPr>
        <w:t xml:space="preserve">. </w:t>
      </w:r>
      <w:proofErr w:type="spellStart"/>
      <w:r w:rsidR="00A906A1">
        <w:rPr>
          <w:color w:val="000000"/>
        </w:rPr>
        <w:t>Instead</w:t>
      </w:r>
      <w:proofErr w:type="spellEnd"/>
      <w:r w:rsidR="00A906A1">
        <w:rPr>
          <w:color w:val="000000"/>
        </w:rPr>
        <w:t xml:space="preserve">, it </w:t>
      </w:r>
      <w:proofErr w:type="spellStart"/>
      <w:r w:rsidR="00A906A1">
        <w:rPr>
          <w:color w:val="000000"/>
        </w:rPr>
        <w:t>aims</w:t>
      </w:r>
      <w:proofErr w:type="spellEnd"/>
      <w:r w:rsidR="00A906A1">
        <w:rPr>
          <w:color w:val="000000"/>
        </w:rPr>
        <w:t xml:space="preserve"> to </w:t>
      </w:r>
      <w:proofErr w:type="spellStart"/>
      <w:r w:rsidR="00A906A1">
        <w:rPr>
          <w:color w:val="000000"/>
        </w:rPr>
        <w:t>improve</w:t>
      </w:r>
      <w:proofErr w:type="spellEnd"/>
      <w:r w:rsidR="00A906A1">
        <w:rPr>
          <w:color w:val="000000"/>
        </w:rPr>
        <w:t xml:space="preserve"> the </w:t>
      </w:r>
      <w:proofErr w:type="spellStart"/>
      <w:r w:rsidR="00A906A1">
        <w:rPr>
          <w:color w:val="000000"/>
        </w:rPr>
        <w:t>efficiency</w:t>
      </w:r>
      <w:proofErr w:type="spellEnd"/>
      <w:r w:rsidR="00A906A1">
        <w:rPr>
          <w:color w:val="000000"/>
        </w:rPr>
        <w:t xml:space="preserve"> of the </w:t>
      </w:r>
      <w:proofErr w:type="spellStart"/>
      <w:r w:rsidR="00A906A1">
        <w:rPr>
          <w:color w:val="000000"/>
        </w:rPr>
        <w:t>wider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system</w:t>
      </w:r>
      <w:proofErr w:type="spellEnd"/>
      <w:r w:rsidR="00A906A1">
        <w:rPr>
          <w:color w:val="000000"/>
        </w:rPr>
        <w:t xml:space="preserve"> by </w:t>
      </w:r>
      <w:proofErr w:type="spellStart"/>
      <w:r w:rsidR="00A906A1">
        <w:rPr>
          <w:color w:val="000000"/>
        </w:rPr>
        <w:t>reducing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friction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between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consumers</w:t>
      </w:r>
      <w:proofErr w:type="spellEnd"/>
      <w:r w:rsidR="00A906A1">
        <w:rPr>
          <w:color w:val="000000"/>
        </w:rPr>
        <w:t xml:space="preserve">, </w:t>
      </w:r>
      <w:proofErr w:type="spellStart"/>
      <w:r w:rsidR="00A906A1">
        <w:rPr>
          <w:color w:val="000000"/>
        </w:rPr>
        <w:t>couriers</w:t>
      </w:r>
      <w:proofErr w:type="spellEnd"/>
      <w:r w:rsidR="00A906A1">
        <w:rPr>
          <w:color w:val="000000"/>
        </w:rPr>
        <w:t xml:space="preserve"> and local </w:t>
      </w:r>
      <w:proofErr w:type="spellStart"/>
      <w:r w:rsidR="00A906A1">
        <w:rPr>
          <w:color w:val="000000"/>
        </w:rPr>
        <w:t>communities</w:t>
      </w:r>
      <w:proofErr w:type="spellEnd"/>
      <w:r w:rsidR="00A906A1">
        <w:rPr>
          <w:color w:val="000000"/>
        </w:rPr>
        <w:t xml:space="preserve">. This </w:t>
      </w:r>
      <w:proofErr w:type="spellStart"/>
      <w:r w:rsidR="00A906A1">
        <w:rPr>
          <w:color w:val="000000"/>
        </w:rPr>
        <w:t>creates</w:t>
      </w:r>
      <w:proofErr w:type="spellEnd"/>
      <w:r w:rsidR="00A906A1">
        <w:rPr>
          <w:color w:val="000000"/>
        </w:rPr>
        <w:t xml:space="preserve"> value for multiple </w:t>
      </w:r>
      <w:proofErr w:type="spellStart"/>
      <w:r w:rsidR="00A906A1">
        <w:rPr>
          <w:color w:val="000000"/>
        </w:rPr>
        <w:t>stakeholders</w:t>
      </w:r>
      <w:proofErr w:type="spellEnd"/>
      <w:r w:rsidR="00A906A1">
        <w:rPr>
          <w:color w:val="000000"/>
        </w:rPr>
        <w:t xml:space="preserve"> at the </w:t>
      </w:r>
      <w:proofErr w:type="spellStart"/>
      <w:r w:rsidR="00A906A1">
        <w:rPr>
          <w:color w:val="000000"/>
        </w:rPr>
        <w:t>same</w:t>
      </w:r>
      <w:proofErr w:type="spellEnd"/>
      <w:r w:rsidR="00A906A1">
        <w:rPr>
          <w:color w:val="000000"/>
        </w:rPr>
        <w:t xml:space="preserve"> time, </w:t>
      </w:r>
      <w:proofErr w:type="spellStart"/>
      <w:r w:rsidR="00A906A1">
        <w:rPr>
          <w:color w:val="000000"/>
        </w:rPr>
        <w:t>increasing</w:t>
      </w:r>
      <w:proofErr w:type="spellEnd"/>
      <w:r w:rsidR="00A906A1">
        <w:rPr>
          <w:color w:val="000000"/>
        </w:rPr>
        <w:t xml:space="preserve"> the </w:t>
      </w:r>
      <w:proofErr w:type="spellStart"/>
      <w:r w:rsidR="00A906A1">
        <w:rPr>
          <w:color w:val="000000"/>
        </w:rPr>
        <w:t>likelihood</w:t>
      </w:r>
      <w:proofErr w:type="spellEnd"/>
      <w:r w:rsidR="00A906A1">
        <w:rPr>
          <w:color w:val="000000"/>
        </w:rPr>
        <w:t xml:space="preserve"> of </w:t>
      </w:r>
      <w:proofErr w:type="spellStart"/>
      <w:r w:rsidR="00A906A1">
        <w:rPr>
          <w:color w:val="000000"/>
        </w:rPr>
        <w:t>long-term</w:t>
      </w:r>
      <w:proofErr w:type="spellEnd"/>
      <w:r w:rsidR="00A906A1">
        <w:rPr>
          <w:color w:val="000000"/>
        </w:rPr>
        <w:t xml:space="preserve"> commercial </w:t>
      </w:r>
      <w:proofErr w:type="spellStart"/>
      <w:r w:rsidR="00A906A1">
        <w:rPr>
          <w:color w:val="000000"/>
        </w:rPr>
        <w:t>viability.The</w:t>
      </w:r>
      <w:proofErr w:type="spellEnd"/>
      <w:r w:rsidR="00A906A1">
        <w:rPr>
          <w:color w:val="000000"/>
        </w:rPr>
        <w:t xml:space="preserve"> concept </w:t>
      </w:r>
      <w:proofErr w:type="spellStart"/>
      <w:r w:rsidR="00A906A1">
        <w:rPr>
          <w:color w:val="000000"/>
        </w:rPr>
        <w:t>also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demonstrates</w:t>
      </w:r>
      <w:proofErr w:type="spellEnd"/>
      <w:r w:rsidR="00A906A1">
        <w:rPr>
          <w:color w:val="000000"/>
        </w:rPr>
        <w:t xml:space="preserve"> that </w:t>
      </w:r>
      <w:proofErr w:type="spellStart"/>
      <w:r w:rsidR="00A906A1">
        <w:rPr>
          <w:color w:val="000000"/>
        </w:rPr>
        <w:t>innovation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does</w:t>
      </w:r>
      <w:proofErr w:type="spellEnd"/>
      <w:r w:rsidR="00A906A1">
        <w:rPr>
          <w:color w:val="000000"/>
        </w:rPr>
        <w:t xml:space="preserve"> not always </w:t>
      </w:r>
      <w:proofErr w:type="spellStart"/>
      <w:r w:rsidR="00A906A1">
        <w:rPr>
          <w:color w:val="000000"/>
        </w:rPr>
        <w:t>require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revolutionary</w:t>
      </w:r>
      <w:proofErr w:type="spellEnd"/>
      <w:r w:rsidR="00A906A1">
        <w:rPr>
          <w:color w:val="000000"/>
        </w:rPr>
        <w:t xml:space="preserve"> technology. In </w:t>
      </w:r>
      <w:proofErr w:type="spellStart"/>
      <w:r w:rsidR="00A906A1">
        <w:rPr>
          <w:color w:val="000000"/>
        </w:rPr>
        <w:t>many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cases</w:t>
      </w:r>
      <w:proofErr w:type="spellEnd"/>
      <w:r w:rsidR="00A906A1">
        <w:rPr>
          <w:color w:val="000000"/>
        </w:rPr>
        <w:t xml:space="preserve">, </w:t>
      </w:r>
      <w:proofErr w:type="spellStart"/>
      <w:r w:rsidR="00A906A1">
        <w:rPr>
          <w:color w:val="000000"/>
        </w:rPr>
        <w:t>successful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innovation</w:t>
      </w:r>
      <w:proofErr w:type="spellEnd"/>
      <w:r w:rsidR="00A906A1">
        <w:rPr>
          <w:color w:val="000000"/>
        </w:rPr>
        <w:t xml:space="preserve"> comes from </w:t>
      </w:r>
      <w:proofErr w:type="spellStart"/>
      <w:r w:rsidR="00A906A1">
        <w:rPr>
          <w:color w:val="000000"/>
        </w:rPr>
        <w:t>combining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existing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technologies</w:t>
      </w:r>
      <w:proofErr w:type="spellEnd"/>
      <w:r w:rsidR="00A906A1">
        <w:rPr>
          <w:color w:val="000000"/>
        </w:rPr>
        <w:t xml:space="preserve"> and services in </w:t>
      </w:r>
      <w:proofErr w:type="spellStart"/>
      <w:r w:rsidR="00A906A1">
        <w:rPr>
          <w:color w:val="000000"/>
        </w:rPr>
        <w:t>ways</w:t>
      </w:r>
      <w:proofErr w:type="spellEnd"/>
      <w:r w:rsidR="00A906A1">
        <w:rPr>
          <w:color w:val="000000"/>
        </w:rPr>
        <w:t xml:space="preserve"> that better </w:t>
      </w:r>
      <w:proofErr w:type="spellStart"/>
      <w:r w:rsidR="00A906A1">
        <w:rPr>
          <w:color w:val="000000"/>
        </w:rPr>
        <w:t>reflect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changing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patterns</w:t>
      </w:r>
      <w:proofErr w:type="spellEnd"/>
      <w:r w:rsidR="00A906A1">
        <w:rPr>
          <w:color w:val="000000"/>
        </w:rPr>
        <w:t xml:space="preserve"> of </w:t>
      </w:r>
      <w:proofErr w:type="spellStart"/>
      <w:r w:rsidR="00A906A1">
        <w:rPr>
          <w:color w:val="000000"/>
        </w:rPr>
        <w:t>behaviour</w:t>
      </w:r>
      <w:proofErr w:type="spellEnd"/>
      <w:r w:rsidR="00A906A1">
        <w:rPr>
          <w:color w:val="000000"/>
        </w:rPr>
        <w:t xml:space="preserve">. Smart </w:t>
      </w:r>
      <w:proofErr w:type="spellStart"/>
      <w:r w:rsidR="00A906A1">
        <w:rPr>
          <w:color w:val="000000"/>
        </w:rPr>
        <w:t>lockers</w:t>
      </w:r>
      <w:proofErr w:type="spellEnd"/>
      <w:r w:rsidR="00A906A1">
        <w:rPr>
          <w:color w:val="000000"/>
        </w:rPr>
        <w:t xml:space="preserve">, QR </w:t>
      </w:r>
      <w:proofErr w:type="spellStart"/>
      <w:r w:rsidR="00A906A1">
        <w:rPr>
          <w:color w:val="000000"/>
        </w:rPr>
        <w:t>authentication</w:t>
      </w:r>
      <w:proofErr w:type="spellEnd"/>
      <w:r w:rsidR="00A906A1">
        <w:rPr>
          <w:color w:val="000000"/>
        </w:rPr>
        <w:t xml:space="preserve"> and </w:t>
      </w:r>
      <w:proofErr w:type="spellStart"/>
      <w:r w:rsidR="00A906A1">
        <w:rPr>
          <w:color w:val="000000"/>
        </w:rPr>
        <w:t>cloud-based</w:t>
      </w:r>
      <w:proofErr w:type="spellEnd"/>
      <w:r w:rsidR="00A906A1">
        <w:rPr>
          <w:color w:val="000000"/>
        </w:rPr>
        <w:t xml:space="preserve"> tracking systems already exist. The </w:t>
      </w:r>
      <w:proofErr w:type="spellStart"/>
      <w:r w:rsidR="00A906A1">
        <w:rPr>
          <w:color w:val="000000"/>
        </w:rPr>
        <w:t>innovation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lies</w:t>
      </w:r>
      <w:proofErr w:type="spellEnd"/>
      <w:r w:rsidR="00A906A1">
        <w:rPr>
          <w:color w:val="000000"/>
        </w:rPr>
        <w:t xml:space="preserve"> in </w:t>
      </w:r>
      <w:proofErr w:type="spellStart"/>
      <w:r w:rsidR="00A906A1">
        <w:rPr>
          <w:color w:val="000000"/>
        </w:rPr>
        <w:t>repositioning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these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technologies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within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locations</w:t>
      </w:r>
      <w:proofErr w:type="spellEnd"/>
      <w:r w:rsidR="00A906A1">
        <w:rPr>
          <w:color w:val="000000"/>
        </w:rPr>
        <w:t xml:space="preserve"> that </w:t>
      </w:r>
      <w:proofErr w:type="spellStart"/>
      <w:r w:rsidR="00A906A1">
        <w:rPr>
          <w:color w:val="000000"/>
        </w:rPr>
        <w:t>consumers</w:t>
      </w:r>
      <w:proofErr w:type="spellEnd"/>
      <w:r w:rsidR="00A906A1">
        <w:rPr>
          <w:color w:val="000000"/>
        </w:rPr>
        <w:t xml:space="preserve"> already </w:t>
      </w:r>
      <w:proofErr w:type="spellStart"/>
      <w:r w:rsidR="00A906A1">
        <w:rPr>
          <w:color w:val="000000"/>
        </w:rPr>
        <w:t>use</w:t>
      </w:r>
      <w:proofErr w:type="spellEnd"/>
      <w:r w:rsidR="00A906A1">
        <w:rPr>
          <w:color w:val="000000"/>
        </w:rPr>
        <w:t xml:space="preserve"> as part of </w:t>
      </w:r>
      <w:proofErr w:type="spellStart"/>
      <w:r w:rsidR="00A906A1">
        <w:rPr>
          <w:color w:val="000000"/>
        </w:rPr>
        <w:t>their</w:t>
      </w:r>
      <w:proofErr w:type="spellEnd"/>
      <w:r w:rsidR="00A906A1">
        <w:rPr>
          <w:color w:val="000000"/>
        </w:rPr>
        <w:t xml:space="preserve"> daily </w:t>
      </w:r>
      <w:proofErr w:type="spellStart"/>
      <w:r w:rsidR="00A906A1">
        <w:rPr>
          <w:color w:val="000000"/>
        </w:rPr>
        <w:t>routines.Furthermore</w:t>
      </w:r>
      <w:proofErr w:type="spellEnd"/>
      <w:r w:rsidR="00A906A1">
        <w:rPr>
          <w:color w:val="000000"/>
        </w:rPr>
        <w:t xml:space="preserve">, the model </w:t>
      </w:r>
      <w:proofErr w:type="spellStart"/>
      <w:r w:rsidR="00A906A1">
        <w:rPr>
          <w:color w:val="000000"/>
        </w:rPr>
        <w:t>offers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opportunities</w:t>
      </w:r>
      <w:proofErr w:type="spellEnd"/>
      <w:r w:rsidR="00A906A1">
        <w:rPr>
          <w:color w:val="000000"/>
        </w:rPr>
        <w:t xml:space="preserve"> for future expansion </w:t>
      </w:r>
      <w:proofErr w:type="spellStart"/>
      <w:r w:rsidR="00A906A1">
        <w:rPr>
          <w:color w:val="000000"/>
        </w:rPr>
        <w:t>into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additional</w:t>
      </w:r>
      <w:proofErr w:type="spellEnd"/>
      <w:r w:rsidR="00A906A1">
        <w:rPr>
          <w:color w:val="000000"/>
        </w:rPr>
        <w:t xml:space="preserve"> services </w:t>
      </w:r>
      <w:proofErr w:type="spellStart"/>
      <w:r w:rsidR="00A906A1">
        <w:rPr>
          <w:color w:val="000000"/>
        </w:rPr>
        <w:t>such</w:t>
      </w:r>
      <w:proofErr w:type="spellEnd"/>
      <w:r w:rsidR="00A906A1">
        <w:rPr>
          <w:color w:val="000000"/>
        </w:rPr>
        <w:t xml:space="preserve"> as </w:t>
      </w:r>
      <w:proofErr w:type="spellStart"/>
      <w:r w:rsidR="00A906A1">
        <w:rPr>
          <w:color w:val="000000"/>
        </w:rPr>
        <w:t>grocery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collection</w:t>
      </w:r>
      <w:proofErr w:type="spellEnd"/>
      <w:r w:rsidR="00A906A1">
        <w:rPr>
          <w:color w:val="000000"/>
        </w:rPr>
        <w:t xml:space="preserve">, </w:t>
      </w:r>
      <w:proofErr w:type="spellStart"/>
      <w:r w:rsidR="00A906A1">
        <w:rPr>
          <w:color w:val="000000"/>
        </w:rPr>
        <w:t>prescription</w:t>
      </w:r>
      <w:proofErr w:type="spellEnd"/>
      <w:r w:rsidR="00A906A1">
        <w:rPr>
          <w:color w:val="000000"/>
        </w:rPr>
        <w:t xml:space="preserve"> medicine </w:t>
      </w:r>
      <w:proofErr w:type="spellStart"/>
      <w:r w:rsidR="00A906A1">
        <w:rPr>
          <w:color w:val="000000"/>
        </w:rPr>
        <w:t>storage</w:t>
      </w:r>
      <w:proofErr w:type="spellEnd"/>
      <w:r w:rsidR="00A906A1">
        <w:rPr>
          <w:color w:val="000000"/>
        </w:rPr>
        <w:t xml:space="preserve"> and local </w:t>
      </w:r>
      <w:proofErr w:type="spellStart"/>
      <w:r w:rsidR="00A906A1">
        <w:rPr>
          <w:color w:val="000000"/>
        </w:rPr>
        <w:t>authority</w:t>
      </w:r>
      <w:proofErr w:type="spellEnd"/>
      <w:r w:rsidR="00A906A1">
        <w:rPr>
          <w:color w:val="000000"/>
        </w:rPr>
        <w:t xml:space="preserve"> partnerships. As consumer </w:t>
      </w:r>
      <w:proofErr w:type="spellStart"/>
      <w:r w:rsidR="00A906A1">
        <w:rPr>
          <w:color w:val="000000"/>
        </w:rPr>
        <w:t>expectations</w:t>
      </w:r>
      <w:proofErr w:type="spellEnd"/>
      <w:r w:rsidR="00A906A1">
        <w:rPr>
          <w:color w:val="000000"/>
        </w:rPr>
        <w:t xml:space="preserve"> continue to </w:t>
      </w:r>
      <w:proofErr w:type="spellStart"/>
      <w:r w:rsidR="00A906A1">
        <w:rPr>
          <w:color w:val="000000"/>
        </w:rPr>
        <w:t>evolve</w:t>
      </w:r>
      <w:proofErr w:type="spellEnd"/>
      <w:r w:rsidR="00A906A1">
        <w:rPr>
          <w:color w:val="000000"/>
        </w:rPr>
        <w:t xml:space="preserve">, flexible </w:t>
      </w:r>
      <w:proofErr w:type="spellStart"/>
      <w:r w:rsidR="00A906A1">
        <w:rPr>
          <w:color w:val="000000"/>
        </w:rPr>
        <w:t>collection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infrastructure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may</w:t>
      </w:r>
      <w:proofErr w:type="spellEnd"/>
      <w:r w:rsidR="00A906A1">
        <w:rPr>
          <w:color w:val="000000"/>
        </w:rPr>
        <w:t xml:space="preserve"> become as important to digital commerce as </w:t>
      </w:r>
      <w:proofErr w:type="spellStart"/>
      <w:r w:rsidR="00A906A1">
        <w:rPr>
          <w:color w:val="000000"/>
        </w:rPr>
        <w:t>payment</w:t>
      </w:r>
      <w:proofErr w:type="spellEnd"/>
      <w:r w:rsidR="00A906A1">
        <w:rPr>
          <w:color w:val="000000"/>
        </w:rPr>
        <w:t xml:space="preserve"> systems and online </w:t>
      </w:r>
      <w:proofErr w:type="spellStart"/>
      <w:r w:rsidR="00A906A1">
        <w:rPr>
          <w:color w:val="000000"/>
        </w:rPr>
        <w:t>storefronts</w:t>
      </w:r>
      <w:proofErr w:type="spellEnd"/>
      <w:r w:rsidR="00A906A1">
        <w:rPr>
          <w:color w:val="000000"/>
        </w:rPr>
        <w:t xml:space="preserve"> are </w:t>
      </w:r>
      <w:proofErr w:type="spellStart"/>
      <w:r w:rsidR="00A906A1">
        <w:rPr>
          <w:color w:val="000000"/>
        </w:rPr>
        <w:t>today.Ultimately</w:t>
      </w:r>
      <w:proofErr w:type="spellEnd"/>
      <w:r w:rsidR="00A906A1">
        <w:rPr>
          <w:color w:val="000000"/>
        </w:rPr>
        <w:t xml:space="preserve">, the </w:t>
      </w:r>
      <w:proofErr w:type="spellStart"/>
      <w:r w:rsidR="00A906A1">
        <w:rPr>
          <w:color w:val="000000"/>
        </w:rPr>
        <w:t>long-term</w:t>
      </w:r>
      <w:proofErr w:type="spellEnd"/>
      <w:r w:rsidR="00A906A1">
        <w:rPr>
          <w:color w:val="000000"/>
        </w:rPr>
        <w:t xml:space="preserve"> success of digital commerce </w:t>
      </w:r>
      <w:proofErr w:type="spellStart"/>
      <w:r w:rsidR="00A906A1">
        <w:rPr>
          <w:color w:val="000000"/>
        </w:rPr>
        <w:t>may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depend</w:t>
      </w:r>
      <w:proofErr w:type="spellEnd"/>
      <w:r w:rsidR="00A906A1">
        <w:rPr>
          <w:color w:val="000000"/>
        </w:rPr>
        <w:t xml:space="preserve"> not </w:t>
      </w:r>
      <w:proofErr w:type="spellStart"/>
      <w:r w:rsidR="00A906A1">
        <w:rPr>
          <w:color w:val="000000"/>
        </w:rPr>
        <w:t>only</w:t>
      </w:r>
      <w:proofErr w:type="spellEnd"/>
      <w:r w:rsidR="00A906A1">
        <w:rPr>
          <w:color w:val="000000"/>
        </w:rPr>
        <w:t xml:space="preserve"> on how products are </w:t>
      </w:r>
      <w:proofErr w:type="spellStart"/>
      <w:r w:rsidR="00A906A1">
        <w:rPr>
          <w:color w:val="000000"/>
        </w:rPr>
        <w:t>purchased</w:t>
      </w:r>
      <w:proofErr w:type="spellEnd"/>
      <w:r w:rsidR="00A906A1">
        <w:rPr>
          <w:color w:val="000000"/>
        </w:rPr>
        <w:t xml:space="preserve"> online, but </w:t>
      </w:r>
      <w:proofErr w:type="spellStart"/>
      <w:r w:rsidR="00A906A1">
        <w:rPr>
          <w:color w:val="000000"/>
        </w:rPr>
        <w:t>also</w:t>
      </w:r>
      <w:proofErr w:type="spellEnd"/>
      <w:r w:rsidR="00A906A1">
        <w:rPr>
          <w:color w:val="000000"/>
        </w:rPr>
        <w:t xml:space="preserve"> on how </w:t>
      </w:r>
      <w:proofErr w:type="spellStart"/>
      <w:r w:rsidR="00A906A1">
        <w:rPr>
          <w:color w:val="000000"/>
        </w:rPr>
        <w:t>efficiently</w:t>
      </w:r>
      <w:proofErr w:type="spellEnd"/>
      <w:r w:rsidR="00A906A1">
        <w:rPr>
          <w:color w:val="000000"/>
        </w:rPr>
        <w:t xml:space="preserve"> and </w:t>
      </w:r>
      <w:proofErr w:type="spellStart"/>
      <w:r w:rsidR="00A906A1">
        <w:rPr>
          <w:color w:val="000000"/>
        </w:rPr>
        <w:t>conveniently</w:t>
      </w:r>
      <w:proofErr w:type="spellEnd"/>
      <w:r w:rsidR="00A906A1">
        <w:rPr>
          <w:color w:val="000000"/>
        </w:rPr>
        <w:t xml:space="preserve"> </w:t>
      </w:r>
      <w:proofErr w:type="spellStart"/>
      <w:r w:rsidR="00A906A1">
        <w:rPr>
          <w:color w:val="000000"/>
        </w:rPr>
        <w:t>they</w:t>
      </w:r>
      <w:proofErr w:type="spellEnd"/>
      <w:r w:rsidR="00A906A1">
        <w:rPr>
          <w:color w:val="000000"/>
        </w:rPr>
        <w:t xml:space="preserve"> reach the </w:t>
      </w:r>
      <w:proofErr w:type="spellStart"/>
      <w:r w:rsidR="00A906A1">
        <w:rPr>
          <w:color w:val="000000"/>
        </w:rPr>
        <w:t>people</w:t>
      </w:r>
      <w:proofErr w:type="spellEnd"/>
      <w:r w:rsidR="00A906A1">
        <w:rPr>
          <w:color w:val="000000"/>
        </w:rPr>
        <w:t xml:space="preserve"> who buy </w:t>
      </w:r>
      <w:proofErr w:type="spellStart"/>
      <w:r w:rsidR="00A906A1">
        <w:rPr>
          <w:color w:val="000000"/>
        </w:rPr>
        <w:t>them</w:t>
      </w:r>
      <w:proofErr w:type="spellEnd"/>
      <w:r w:rsidR="00A906A1">
        <w:rPr>
          <w:color w:val="000000"/>
        </w:rPr>
        <w:t>.</w:t>
      </w:r>
    </w:p>
    <w:p w14:paraId="4706F919" w14:textId="49531801" w:rsidR="009E134B" w:rsidRDefault="009E134B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</w:p>
    <w:p w14:paraId="40D7E239" w14:textId="77777777" w:rsidR="00E76CB4" w:rsidRPr="00E76CB4" w:rsidRDefault="00E76CB4" w:rsidP="00E76CB4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  <w:r w:rsidRPr="00E76CB4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  <w:t>References</w:t>
      </w:r>
    </w:p>
    <w:p w14:paraId="350E7ED9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Brown, T. (2008) ‘Design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thinking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’,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Harvard Business Review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86(6),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84–92.</w:t>
      </w:r>
    </w:p>
    <w:p w14:paraId="08251205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Brown, T. and Katz, B. (2011) ‘Change by design’,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Journal of Product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Innovation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Management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28(3),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381–383.</w:t>
      </w:r>
    </w:p>
    <w:p w14:paraId="1130EC5D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>Dablanc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, L. (2019)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City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Logistics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: Towards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Sustainable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and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Liveable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Cities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. London: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Routledge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CE85526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European Commission (2020) 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Sustainable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and Smart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Mobility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Strategy: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Putting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European Transport on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Track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for the Future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Brussels: European Commission.</w:t>
      </w:r>
    </w:p>
    <w:p w14:paraId="18175079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Gevaers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R., Van de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Voorde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E. and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Vanelslander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T. (2014) ‘Cost modelling and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simulation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of last-mile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characteristics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in an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innovative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B2C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supply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chain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environment with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implications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on urban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areas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cities’, 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Procedia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- Social and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Behavioral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Sciences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125,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398–411.</w:t>
      </w:r>
    </w:p>
    <w:p w14:paraId="5176F83D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Gonzalez-Feliu, J. (2018) 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Sustainable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Urban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Logistics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: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Concepts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,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Methods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and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Information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Systems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. Berlin: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Springer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C1E2489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Hübner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A., Kuhn, H. and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Wollenburg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J. (2016) ‘Last mile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fulfilment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distribution in omni-channel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grocery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retailing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’,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International Journal of Retail and Distribution Management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44(3),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228–247.</w:t>
      </w:r>
    </w:p>
    <w:p w14:paraId="0B6C7696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InPost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(2024)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Annual Business Report 2024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Kraków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: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InPost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Group.</w:t>
      </w:r>
    </w:p>
    <w:p w14:paraId="5B0E11A9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Kuratko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D.F., Morris, M.H. and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Schindehutte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, M. (2021) 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Understanding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the Dynamics of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Entrepreneurship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5th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edn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. Boston: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Cengage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Learning.</w:t>
      </w:r>
    </w:p>
    <w:p w14:paraId="45C870F0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McKinnon, A. (2018) 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Decarbonizing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Logistics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: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Distributing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Goods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in a Low Carbon World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. London: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Kogan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Page.</w:t>
      </w:r>
    </w:p>
    <w:p w14:paraId="35A17A49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Morganti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E., Seidel, S.,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Blanquart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C.,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Dablanc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L. and Lenz, B. (2014) ‘The impact of e-commerce on final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deliveries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: Alternative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services in France and Germany’, 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Transportation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Research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Procedia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4,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178–190.</w:t>
      </w:r>
    </w:p>
    <w:p w14:paraId="0EDD06DC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Norman, D. (2013)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The Design of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Everyday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Things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Revised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Expanded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Edition. New York: Basic Books.</w:t>
      </w:r>
    </w:p>
    <w:p w14:paraId="505CCC36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Olsson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J.,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Hellström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D. and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Pålsson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H. (2019) ‘Framework of last mile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logistics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research: A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systematic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review of the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literature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’, 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Sustainability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11(24),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1–22.</w:t>
      </w:r>
    </w:p>
    <w:p w14:paraId="1313067E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Ries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, E. (2011)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The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Lean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Startup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New York: Crown Business.</w:t>
      </w:r>
    </w:p>
    <w:p w14:paraId="5BECBF34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Rogers, E.M. (2003) 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Diffusion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of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Innovations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5th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edn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New York: Free Press.</w:t>
      </w:r>
    </w:p>
    <w:p w14:paraId="247006E8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Royal Mail (2024)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Annual Report and Accounts 2023/24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London: Royal Mail Group.</w:t>
      </w:r>
    </w:p>
    <w:p w14:paraId="78C5C406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Schumpeter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, J.A. (1934)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The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Theory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of Economic Development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Cambridge, MA: Harvard University Press.</w:t>
      </w:r>
    </w:p>
    <w:p w14:paraId="55FE20E6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Statista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(2025)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Parcel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Delivery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Market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Revenue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in the United Kingdom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. Hamburg: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Statista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Research Department.</w:t>
      </w:r>
    </w:p>
    <w:p w14:paraId="11410806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World Economic Forum (2020)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The Future of the Last-Mile 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Ecosystem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Geneva: World Economic Forum.</w:t>
      </w:r>
    </w:p>
    <w:p w14:paraId="06DD9A50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 xml:space="preserve">Yin, S., Yu, Y. and Li, B. (2022) ‘Consumer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acceptance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of smart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lockers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in the context of e-commerce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services’, 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Sustainable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Cities and Society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82,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1–12.</w:t>
      </w:r>
    </w:p>
    <w:p w14:paraId="7E759127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Zhang, M., Qin, F. and Wang, G.A. (2020) ‘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Drivers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of customer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adoption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of smart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delivery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’, </w:t>
      </w:r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Electronic Commerce Research and Applications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42,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1–11.</w:t>
      </w:r>
    </w:p>
    <w:p w14:paraId="7F4E77CE" w14:textId="77777777" w:rsidR="00E76CB4" w:rsidRPr="00E76CB4" w:rsidRDefault="00E76CB4" w:rsidP="00E76CB4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Zhou, Y.,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Baldacci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R. and Vigo, D. (2017) ‘The vehicle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routing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problem with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parcel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lockers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’, </w:t>
      </w:r>
      <w:proofErr w:type="spellStart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Transportation</w:t>
      </w:r>
      <w:proofErr w:type="spellEnd"/>
      <w:r w:rsidRPr="00E76CB4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 Science</w:t>
      </w:r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 xml:space="preserve">, 51(2), </w:t>
      </w:r>
      <w:proofErr w:type="spellStart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pp</w:t>
      </w:r>
      <w:proofErr w:type="spellEnd"/>
      <w:r w:rsidRPr="00E76CB4">
        <w:rPr>
          <w:rFonts w:ascii="Times New Roman" w:hAnsi="Times New Roman" w:cs="Times New Roman"/>
          <w:color w:val="000000"/>
          <w:kern w:val="0"/>
          <w14:ligatures w14:val="none"/>
        </w:rPr>
        <w:t>. 629–646.</w:t>
      </w:r>
    </w:p>
    <w:p w14:paraId="31829991" w14:textId="77777777" w:rsidR="00E76CB4" w:rsidRPr="009E134B" w:rsidRDefault="00E76CB4" w:rsidP="009E134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</w:p>
    <w:p w14:paraId="35CBE755" w14:textId="77777777" w:rsidR="009E134B" w:rsidRPr="004D1C26" w:rsidRDefault="009E134B" w:rsidP="004D1C2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</w:p>
    <w:p w14:paraId="1B226872" w14:textId="77777777" w:rsidR="005D577D" w:rsidRPr="00A627B8" w:rsidRDefault="005D577D" w:rsidP="00A627B8"/>
    <w:sectPr w:rsidR="005D577D" w:rsidRPr="00A627B8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393DA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075286B"/>
    <w:multiLevelType w:val="multilevel"/>
    <w:tmpl w:val="2384EA3A"/>
    <w:lvl w:ilvl="0">
      <w:start w:val="1"/>
      <w:numFmt w:val="upperLetter"/>
      <w:lvlText w:val="%1)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40B555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65B77C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6E3554D"/>
    <w:multiLevelType w:val="hybridMultilevel"/>
    <w:tmpl w:val="76E4A2B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8C06066"/>
    <w:multiLevelType w:val="hybridMultilevel"/>
    <w:tmpl w:val="DB7833F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9193D8E"/>
    <w:multiLevelType w:val="hybridMultilevel"/>
    <w:tmpl w:val="4172211A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9C44FD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0D0F20A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1772DD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32E00C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6697CF1"/>
    <w:multiLevelType w:val="hybridMultilevel"/>
    <w:tmpl w:val="E8DCF918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8965A7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9770E3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C017C4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15271C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28E634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5100CC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9E9162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2A0D6F16"/>
    <w:multiLevelType w:val="hybridMultilevel"/>
    <w:tmpl w:val="D4229F1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A1E079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107231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2E77B9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36B155C0"/>
    <w:multiLevelType w:val="hybridMultilevel"/>
    <w:tmpl w:val="3FC8678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DB91F1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068160D"/>
    <w:multiLevelType w:val="hybridMultilevel"/>
    <w:tmpl w:val="60203792"/>
    <w:lvl w:ilvl="0" w:tplc="0418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2F036A7"/>
    <w:multiLevelType w:val="multilevel"/>
    <w:tmpl w:val="FFFFFFFF"/>
    <w:lvl w:ilvl="0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31B2EF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372351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6F2066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493375C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3261CB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55C6F1E"/>
    <w:multiLevelType w:val="hybridMultilevel"/>
    <w:tmpl w:val="4EF2149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8B71FC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CBB3326"/>
    <w:multiLevelType w:val="multilevel"/>
    <w:tmpl w:val="FFFFFFFF"/>
    <w:lvl w:ilvl="0">
      <w:start w:val="1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4CB16BD"/>
    <w:multiLevelType w:val="hybridMultilevel"/>
    <w:tmpl w:val="F1FA9786"/>
    <w:lvl w:ilvl="0" w:tplc="0418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A755EE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C181F0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D175D3B"/>
    <w:multiLevelType w:val="hybridMultilevel"/>
    <w:tmpl w:val="E43A3C7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1034795"/>
    <w:multiLevelType w:val="hybridMultilevel"/>
    <w:tmpl w:val="E14A54D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39C6CB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8535EB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AB6631C"/>
    <w:multiLevelType w:val="hybridMultilevel"/>
    <w:tmpl w:val="344E1C14"/>
    <w:lvl w:ilvl="0" w:tplc="0418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AD21F3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DD771B1"/>
    <w:multiLevelType w:val="hybridMultilevel"/>
    <w:tmpl w:val="B998A5FA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F246E2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FAA71B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39362444">
    <w:abstractNumId w:val="2"/>
  </w:num>
  <w:num w:numId="2" w16cid:durableId="1800025927">
    <w:abstractNumId w:val="14"/>
  </w:num>
  <w:num w:numId="3" w16cid:durableId="1592549008">
    <w:abstractNumId w:val="37"/>
  </w:num>
  <w:num w:numId="4" w16cid:durableId="1714187830">
    <w:abstractNumId w:val="46"/>
  </w:num>
  <w:num w:numId="5" w16cid:durableId="237977732">
    <w:abstractNumId w:val="31"/>
  </w:num>
  <w:num w:numId="6" w16cid:durableId="1851678285">
    <w:abstractNumId w:val="8"/>
  </w:num>
  <w:num w:numId="7" w16cid:durableId="697512782">
    <w:abstractNumId w:val="3"/>
  </w:num>
  <w:num w:numId="8" w16cid:durableId="977496684">
    <w:abstractNumId w:val="40"/>
  </w:num>
  <w:num w:numId="9" w16cid:durableId="1731031271">
    <w:abstractNumId w:val="0"/>
  </w:num>
  <w:num w:numId="10" w16cid:durableId="984699883">
    <w:abstractNumId w:val="16"/>
  </w:num>
  <w:num w:numId="11" w16cid:durableId="191959939">
    <w:abstractNumId w:val="12"/>
  </w:num>
  <w:num w:numId="12" w16cid:durableId="107702396">
    <w:abstractNumId w:val="29"/>
  </w:num>
  <w:num w:numId="13" w16cid:durableId="1992127586">
    <w:abstractNumId w:val="24"/>
  </w:num>
  <w:num w:numId="14" w16cid:durableId="1286623680">
    <w:abstractNumId w:val="18"/>
  </w:num>
  <w:num w:numId="15" w16cid:durableId="571547848">
    <w:abstractNumId w:val="41"/>
  </w:num>
  <w:num w:numId="16" w16cid:durableId="149299259">
    <w:abstractNumId w:val="28"/>
  </w:num>
  <w:num w:numId="17" w16cid:durableId="1110933079">
    <w:abstractNumId w:val="20"/>
  </w:num>
  <w:num w:numId="18" w16cid:durableId="538055511">
    <w:abstractNumId w:val="21"/>
  </w:num>
  <w:num w:numId="19" w16cid:durableId="1923948164">
    <w:abstractNumId w:val="17"/>
  </w:num>
  <w:num w:numId="20" w16cid:durableId="2117208541">
    <w:abstractNumId w:val="36"/>
  </w:num>
  <w:num w:numId="21" w16cid:durableId="226496409">
    <w:abstractNumId w:val="7"/>
  </w:num>
  <w:num w:numId="22" w16cid:durableId="333606238">
    <w:abstractNumId w:val="9"/>
  </w:num>
  <w:num w:numId="23" w16cid:durableId="772628357">
    <w:abstractNumId w:val="43"/>
  </w:num>
  <w:num w:numId="24" w16cid:durableId="581960900">
    <w:abstractNumId w:val="27"/>
  </w:num>
  <w:num w:numId="25" w16cid:durableId="1477798778">
    <w:abstractNumId w:val="10"/>
  </w:num>
  <w:num w:numId="26" w16cid:durableId="1212115258">
    <w:abstractNumId w:val="45"/>
  </w:num>
  <w:num w:numId="27" w16cid:durableId="413742737">
    <w:abstractNumId w:val="15"/>
  </w:num>
  <w:num w:numId="28" w16cid:durableId="467824368">
    <w:abstractNumId w:val="13"/>
  </w:num>
  <w:num w:numId="29" w16cid:durableId="168563018">
    <w:abstractNumId w:val="30"/>
  </w:num>
  <w:num w:numId="30" w16cid:durableId="1489249861">
    <w:abstractNumId w:val="1"/>
  </w:num>
  <w:num w:numId="31" w16cid:durableId="107511094">
    <w:abstractNumId w:val="33"/>
  </w:num>
  <w:num w:numId="32" w16cid:durableId="43259749">
    <w:abstractNumId w:val="34"/>
  </w:num>
  <w:num w:numId="33" w16cid:durableId="1989899853">
    <w:abstractNumId w:val="22"/>
  </w:num>
  <w:num w:numId="34" w16cid:durableId="1853761683">
    <w:abstractNumId w:val="26"/>
  </w:num>
  <w:num w:numId="35" w16cid:durableId="855314192">
    <w:abstractNumId w:val="11"/>
  </w:num>
  <w:num w:numId="36" w16cid:durableId="1478649710">
    <w:abstractNumId w:val="19"/>
  </w:num>
  <w:num w:numId="37" w16cid:durableId="1719360220">
    <w:abstractNumId w:val="38"/>
  </w:num>
  <w:num w:numId="38" w16cid:durableId="1073284756">
    <w:abstractNumId w:val="4"/>
  </w:num>
  <w:num w:numId="39" w16cid:durableId="455610501">
    <w:abstractNumId w:val="44"/>
  </w:num>
  <w:num w:numId="40" w16cid:durableId="1347826707">
    <w:abstractNumId w:val="39"/>
  </w:num>
  <w:num w:numId="41" w16cid:durableId="771704468">
    <w:abstractNumId w:val="35"/>
  </w:num>
  <w:num w:numId="42" w16cid:durableId="1530726451">
    <w:abstractNumId w:val="25"/>
  </w:num>
  <w:num w:numId="43" w16cid:durableId="622538447">
    <w:abstractNumId w:val="42"/>
  </w:num>
  <w:num w:numId="44" w16cid:durableId="425807961">
    <w:abstractNumId w:val="23"/>
  </w:num>
  <w:num w:numId="45" w16cid:durableId="1019356715">
    <w:abstractNumId w:val="5"/>
  </w:num>
  <w:num w:numId="46" w16cid:durableId="1207138360">
    <w:abstractNumId w:val="32"/>
  </w:num>
  <w:num w:numId="47" w16cid:durableId="508645821">
    <w:abstractNumId w:val="6"/>
  </w:num>
  <w:numIdMacAtCleanup w:val="5"/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4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577D"/>
    <w:rsid w:val="00014F12"/>
    <w:rsid w:val="000259EF"/>
    <w:rsid w:val="00043E67"/>
    <w:rsid w:val="00063C62"/>
    <w:rsid w:val="0008231D"/>
    <w:rsid w:val="00085900"/>
    <w:rsid w:val="000A06BA"/>
    <w:rsid w:val="000C0D2A"/>
    <w:rsid w:val="000C0F7C"/>
    <w:rsid w:val="000C7916"/>
    <w:rsid w:val="000C7B15"/>
    <w:rsid w:val="000D5697"/>
    <w:rsid w:val="000E0B22"/>
    <w:rsid w:val="00101119"/>
    <w:rsid w:val="001044D3"/>
    <w:rsid w:val="00120A78"/>
    <w:rsid w:val="0013268E"/>
    <w:rsid w:val="001433B1"/>
    <w:rsid w:val="00167C55"/>
    <w:rsid w:val="001701FA"/>
    <w:rsid w:val="00177D77"/>
    <w:rsid w:val="001C4C64"/>
    <w:rsid w:val="002255C1"/>
    <w:rsid w:val="00226C37"/>
    <w:rsid w:val="002425D3"/>
    <w:rsid w:val="00262E27"/>
    <w:rsid w:val="00273F7A"/>
    <w:rsid w:val="00293E67"/>
    <w:rsid w:val="002A0A0F"/>
    <w:rsid w:val="002A3A40"/>
    <w:rsid w:val="002B0930"/>
    <w:rsid w:val="002B0DA7"/>
    <w:rsid w:val="002D1CF3"/>
    <w:rsid w:val="00323C14"/>
    <w:rsid w:val="00335A7E"/>
    <w:rsid w:val="00347560"/>
    <w:rsid w:val="003F7588"/>
    <w:rsid w:val="004171D8"/>
    <w:rsid w:val="00436CC6"/>
    <w:rsid w:val="004861AA"/>
    <w:rsid w:val="00486A3B"/>
    <w:rsid w:val="004D1C26"/>
    <w:rsid w:val="004E0A6E"/>
    <w:rsid w:val="004E1CF3"/>
    <w:rsid w:val="004F37A8"/>
    <w:rsid w:val="00510E1C"/>
    <w:rsid w:val="00521CEE"/>
    <w:rsid w:val="00544103"/>
    <w:rsid w:val="00544B16"/>
    <w:rsid w:val="00544C37"/>
    <w:rsid w:val="00570633"/>
    <w:rsid w:val="005B6286"/>
    <w:rsid w:val="005C0E5C"/>
    <w:rsid w:val="005D577D"/>
    <w:rsid w:val="006025C0"/>
    <w:rsid w:val="006041E8"/>
    <w:rsid w:val="00632CFC"/>
    <w:rsid w:val="006638C6"/>
    <w:rsid w:val="00663931"/>
    <w:rsid w:val="00670E81"/>
    <w:rsid w:val="006D17EA"/>
    <w:rsid w:val="006E76E2"/>
    <w:rsid w:val="00710A3F"/>
    <w:rsid w:val="007519DD"/>
    <w:rsid w:val="00751B47"/>
    <w:rsid w:val="00776515"/>
    <w:rsid w:val="007902C0"/>
    <w:rsid w:val="007B3DA4"/>
    <w:rsid w:val="007C7129"/>
    <w:rsid w:val="00840460"/>
    <w:rsid w:val="00864737"/>
    <w:rsid w:val="008957FB"/>
    <w:rsid w:val="008D62D0"/>
    <w:rsid w:val="008E71DA"/>
    <w:rsid w:val="008F2285"/>
    <w:rsid w:val="00927AC8"/>
    <w:rsid w:val="00933290"/>
    <w:rsid w:val="00950EE9"/>
    <w:rsid w:val="00954295"/>
    <w:rsid w:val="00955E88"/>
    <w:rsid w:val="00984922"/>
    <w:rsid w:val="00986E2B"/>
    <w:rsid w:val="009A2B46"/>
    <w:rsid w:val="009B322E"/>
    <w:rsid w:val="009B4F7A"/>
    <w:rsid w:val="009C1767"/>
    <w:rsid w:val="009C2759"/>
    <w:rsid w:val="009D6BCC"/>
    <w:rsid w:val="009E134B"/>
    <w:rsid w:val="00A01847"/>
    <w:rsid w:val="00A627B8"/>
    <w:rsid w:val="00A906A1"/>
    <w:rsid w:val="00AB4EA1"/>
    <w:rsid w:val="00AD0025"/>
    <w:rsid w:val="00B20D01"/>
    <w:rsid w:val="00B32FAE"/>
    <w:rsid w:val="00B76002"/>
    <w:rsid w:val="00B905BB"/>
    <w:rsid w:val="00B90B0D"/>
    <w:rsid w:val="00BE6DF2"/>
    <w:rsid w:val="00BF36C8"/>
    <w:rsid w:val="00C469E5"/>
    <w:rsid w:val="00C5229C"/>
    <w:rsid w:val="00C83E88"/>
    <w:rsid w:val="00C8459E"/>
    <w:rsid w:val="00C86569"/>
    <w:rsid w:val="00CA7B44"/>
    <w:rsid w:val="00CD2048"/>
    <w:rsid w:val="00D30506"/>
    <w:rsid w:val="00D436BD"/>
    <w:rsid w:val="00D7277F"/>
    <w:rsid w:val="00D821E3"/>
    <w:rsid w:val="00D972EA"/>
    <w:rsid w:val="00DA1D1C"/>
    <w:rsid w:val="00DB50DC"/>
    <w:rsid w:val="00DD1296"/>
    <w:rsid w:val="00DD4E3F"/>
    <w:rsid w:val="00DD7376"/>
    <w:rsid w:val="00E01C2C"/>
    <w:rsid w:val="00E05056"/>
    <w:rsid w:val="00E145D3"/>
    <w:rsid w:val="00E161EE"/>
    <w:rsid w:val="00E51511"/>
    <w:rsid w:val="00E529CD"/>
    <w:rsid w:val="00E6048A"/>
    <w:rsid w:val="00E76CB4"/>
    <w:rsid w:val="00E86919"/>
    <w:rsid w:val="00E86BA7"/>
    <w:rsid w:val="00E902D8"/>
    <w:rsid w:val="00E91772"/>
    <w:rsid w:val="00EB05D3"/>
    <w:rsid w:val="00EB7628"/>
    <w:rsid w:val="00EE71CC"/>
    <w:rsid w:val="00F007BC"/>
    <w:rsid w:val="00F00A9C"/>
    <w:rsid w:val="00F034C5"/>
    <w:rsid w:val="00F22CCC"/>
    <w:rsid w:val="00F55BCC"/>
    <w:rsid w:val="00F63DE4"/>
    <w:rsid w:val="00F656BF"/>
    <w:rsid w:val="00F76633"/>
    <w:rsid w:val="00FB0030"/>
    <w:rsid w:val="00FC25BB"/>
    <w:rsid w:val="00FC5A43"/>
    <w:rsid w:val="00FD34D8"/>
    <w:rsid w:val="00FE31FB"/>
    <w:rsid w:val="00FE71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5BEE183"/>
  <w15:chartTrackingRefBased/>
  <w15:docId w15:val="{FCB401EB-3CD7-0E41-826B-1F5E06FFA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D57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5D57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5D57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5D57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5D57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5D57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5D57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5D57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5D57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5D57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5D57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5D57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5D577D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5D577D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5D577D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5D577D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5D577D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5D577D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5D57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D57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5D57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5D57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5D57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5D577D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5D577D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5D577D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5D57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5D577D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5D577D"/>
    <w:rPr>
      <w:b/>
      <w:bCs/>
      <w:smallCaps/>
      <w:color w:val="0F4761" w:themeColor="accent1" w:themeShade="BF"/>
      <w:spacing w:val="5"/>
    </w:rPr>
  </w:style>
  <w:style w:type="paragraph" w:customStyle="1" w:styleId="isselectedend">
    <w:name w:val="isselectedend"/>
    <w:basedOn w:val="Normal"/>
    <w:rsid w:val="005D577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Fontdeparagrafimplicit"/>
    <w:rsid w:val="005D577D"/>
  </w:style>
  <w:style w:type="character" w:styleId="Robust">
    <w:name w:val="Strong"/>
    <w:basedOn w:val="Fontdeparagrafimplicit"/>
    <w:uiPriority w:val="22"/>
    <w:qFormat/>
    <w:rsid w:val="005D577D"/>
    <w:rPr>
      <w:b/>
      <w:bCs/>
    </w:rPr>
  </w:style>
  <w:style w:type="character" w:styleId="Accentuat">
    <w:name w:val="Emphasis"/>
    <w:basedOn w:val="Fontdeparagrafimplicit"/>
    <w:uiPriority w:val="20"/>
    <w:qFormat/>
    <w:rsid w:val="005D577D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5D577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table" w:styleId="Tabelgril4-Accentuare3">
    <w:name w:val="Grid Table 4 Accent 3"/>
    <w:basedOn w:val="TabelNormal"/>
    <w:uiPriority w:val="49"/>
    <w:rsid w:val="00F63DE4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</TotalTime>
  <Pages>18</Pages>
  <Words>4536</Words>
  <Characters>26309</Characters>
  <Application>Microsoft Office Word</Application>
  <DocSecurity>0</DocSecurity>
  <Lines>219</Lines>
  <Paragraphs>61</Paragraphs>
  <ScaleCrop>false</ScaleCrop>
  <Company/>
  <LinksUpToDate>false</LinksUpToDate>
  <CharactersWithSpaces>30784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Anamaria Stancu (2333684)</dc:creator>
  <cp:keywords/>
  <dc:description/>
  <cp:lastModifiedBy>Anamaria Stancu (2333684)</cp:lastModifiedBy>
  <cp:revision>135</cp:revision>
  <dcterms:created xsi:type="dcterms:W3CDTF">2026-07-16T15:01:00Z</dcterms:created>
  <dcterms:modified xsi:type="dcterms:W3CDTF">2026-07-18T11:13:00Z</dcterms:modified>
</cp:coreProperties>
</file>