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59853622"/>
        <w:docPartObj>
          <w:docPartGallery w:val="Cover Pages"/>
          <w:docPartUnique/>
        </w:docPartObj>
      </w:sdtPr>
      <w:sdtEndPr/>
      <w:sdtContent>
        <w:p w14:paraId="2D2BE59B" w14:textId="652DFE02" w:rsidR="003961DE" w:rsidRDefault="003961DE">
          <w:r>
            <w:rPr>
              <w:noProof/>
              <w:lang w:eastAsia="en-GB"/>
            </w:rPr>
            <mc:AlternateContent>
              <mc:Choice Requires="wpg">
                <w:drawing>
                  <wp:anchor distT="0" distB="0" distL="114300" distR="114300" simplePos="0" relativeHeight="251662336" behindDoc="0" locked="0" layoutInCell="1" allowOverlap="1" wp14:anchorId="526D0652" wp14:editId="3B986C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F89661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179F161" wp14:editId="1E2DEE9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7C874EF" w14:textId="35B22224" w:rsidR="002D4F11" w:rsidRDefault="00DB624D">
                                    <w:pPr>
                                      <w:pStyle w:val="NoSpacing"/>
                                      <w:jc w:val="right"/>
                                      <w:rPr>
                                        <w:color w:val="595959" w:themeColor="text1" w:themeTint="A6"/>
                                        <w:sz w:val="28"/>
                                        <w:szCs w:val="28"/>
                                      </w:rPr>
                                    </w:pPr>
                                    <w:r>
                                      <w:rPr>
                                        <w:color w:val="595959" w:themeColor="text1" w:themeTint="A6"/>
                                        <w:sz w:val="28"/>
                                        <w:szCs w:val="28"/>
                                      </w:rPr>
                                      <w:t>Name: Katie Rees ID:1903413</w:t>
                                    </w:r>
                                  </w:p>
                                </w:sdtContent>
                              </w:sdt>
                              <w:p w14:paraId="1643769C" w14:textId="516D49DF" w:rsidR="00DB624D" w:rsidRDefault="00DB624D">
                                <w:pPr>
                                  <w:pStyle w:val="NoSpacing"/>
                                  <w:jc w:val="right"/>
                                  <w:rPr>
                                    <w:color w:val="595959" w:themeColor="text1" w:themeTint="A6"/>
                                    <w:sz w:val="28"/>
                                    <w:szCs w:val="28"/>
                                  </w:rPr>
                                </w:pPr>
                                <w:r>
                                  <w:rPr>
                                    <w:color w:val="595959" w:themeColor="text1" w:themeTint="A6"/>
                                    <w:sz w:val="28"/>
                                    <w:szCs w:val="28"/>
                                  </w:rPr>
                                  <w:t>BSc (Hons) Computing Portfolio</w:t>
                                </w:r>
                              </w:p>
                              <w:p w14:paraId="203ACAEB" w14:textId="5953CB92" w:rsidR="002D4F11" w:rsidRDefault="002F5F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624D">
                                      <w:rPr>
                                        <w:color w:val="595959" w:themeColor="text1" w:themeTint="A6"/>
                                        <w:sz w:val="18"/>
                                        <w:szCs w:val="18"/>
                                      </w:rPr>
                                      <w:t>Tuesday 10th December 2019</w:t>
                                    </w:r>
                                  </w:sdtContent>
                                </w:sdt>
                              </w:p>
                              <w:p w14:paraId="2AE246D6" w14:textId="77777777" w:rsidR="00DB624D" w:rsidRDefault="00DB624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79F16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7C874EF" w14:textId="35B22224" w:rsidR="002D4F11" w:rsidRDefault="00DB624D">
                              <w:pPr>
                                <w:pStyle w:val="NoSpacing"/>
                                <w:jc w:val="right"/>
                                <w:rPr>
                                  <w:color w:val="595959" w:themeColor="text1" w:themeTint="A6"/>
                                  <w:sz w:val="28"/>
                                  <w:szCs w:val="28"/>
                                </w:rPr>
                              </w:pPr>
                              <w:r>
                                <w:rPr>
                                  <w:color w:val="595959" w:themeColor="text1" w:themeTint="A6"/>
                                  <w:sz w:val="28"/>
                                  <w:szCs w:val="28"/>
                                </w:rPr>
                                <w:t>Name: Katie Rees ID:1903413</w:t>
                              </w:r>
                            </w:p>
                          </w:sdtContent>
                        </w:sdt>
                        <w:p w14:paraId="1643769C" w14:textId="516D49DF" w:rsidR="00DB624D" w:rsidRDefault="00DB624D">
                          <w:pPr>
                            <w:pStyle w:val="NoSpacing"/>
                            <w:jc w:val="right"/>
                            <w:rPr>
                              <w:color w:val="595959" w:themeColor="text1" w:themeTint="A6"/>
                              <w:sz w:val="28"/>
                              <w:szCs w:val="28"/>
                            </w:rPr>
                          </w:pPr>
                          <w:r>
                            <w:rPr>
                              <w:color w:val="595959" w:themeColor="text1" w:themeTint="A6"/>
                              <w:sz w:val="28"/>
                              <w:szCs w:val="28"/>
                            </w:rPr>
                            <w:t>BSc (Hons) Computing Portfolio</w:t>
                          </w:r>
                        </w:p>
                        <w:p w14:paraId="203ACAEB" w14:textId="5953CB92" w:rsidR="002D4F11" w:rsidRDefault="002F5F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624D">
                                <w:rPr>
                                  <w:color w:val="595959" w:themeColor="text1" w:themeTint="A6"/>
                                  <w:sz w:val="18"/>
                                  <w:szCs w:val="18"/>
                                </w:rPr>
                                <w:t>Tuesday 10th December 2019</w:t>
                              </w:r>
                            </w:sdtContent>
                          </w:sdt>
                        </w:p>
                        <w:p w14:paraId="2AE246D6" w14:textId="77777777" w:rsidR="00DB624D" w:rsidRDefault="00DB624D">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F2847EF" wp14:editId="3076928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250F10" w14:textId="735517B5" w:rsidR="002D4F11" w:rsidRDefault="002F5FA1" w:rsidP="00A102B6">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4F11">
                                      <w:rPr>
                                        <w:caps/>
                                        <w:color w:val="5B9BD5" w:themeColor="accent1"/>
                                        <w:sz w:val="64"/>
                                        <w:szCs w:val="64"/>
                                      </w:rPr>
                                      <w:t>internet security &amp;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5BFCF1F" w14:textId="5CED429E" w:rsidR="002D4F11" w:rsidRDefault="00DB624D">
                                    <w:pPr>
                                      <w:jc w:val="right"/>
                                      <w:rPr>
                                        <w:smallCaps/>
                                        <w:color w:val="404040" w:themeColor="text1" w:themeTint="BF"/>
                                        <w:sz w:val="36"/>
                                        <w:szCs w:val="36"/>
                                      </w:rPr>
                                    </w:pPr>
                                    <w:r>
                                      <w:rPr>
                                        <w:color w:val="404040" w:themeColor="text1" w:themeTint="BF"/>
                                        <w:sz w:val="36"/>
                                        <w:szCs w:val="36"/>
                                      </w:rPr>
                                      <w:t>Synthesize a Solution to a Potential Real-Life Scenario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2847E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1250F10" w14:textId="735517B5" w:rsidR="002D4F11" w:rsidRDefault="002F5FA1" w:rsidP="00A102B6">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4F11">
                                <w:rPr>
                                  <w:caps/>
                                  <w:color w:val="5B9BD5" w:themeColor="accent1"/>
                                  <w:sz w:val="64"/>
                                  <w:szCs w:val="64"/>
                                </w:rPr>
                                <w:t>internet security &amp;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5BFCF1F" w14:textId="5CED429E" w:rsidR="002D4F11" w:rsidRDefault="00DB624D">
                              <w:pPr>
                                <w:jc w:val="right"/>
                                <w:rPr>
                                  <w:smallCaps/>
                                  <w:color w:val="404040" w:themeColor="text1" w:themeTint="BF"/>
                                  <w:sz w:val="36"/>
                                  <w:szCs w:val="36"/>
                                </w:rPr>
                              </w:pPr>
                              <w:r>
                                <w:rPr>
                                  <w:color w:val="404040" w:themeColor="text1" w:themeTint="BF"/>
                                  <w:sz w:val="36"/>
                                  <w:szCs w:val="36"/>
                                </w:rPr>
                                <w:t>Synthesize a Solution to a Potential Real-Life Scenario</w:t>
                              </w:r>
                            </w:p>
                          </w:sdtContent>
                        </w:sdt>
                      </w:txbxContent>
                    </v:textbox>
                    <w10:wrap type="square" anchorx="page" anchory="page"/>
                  </v:shape>
                </w:pict>
              </mc:Fallback>
            </mc:AlternateContent>
          </w:r>
        </w:p>
        <w:p w14:paraId="08142DB3" w14:textId="77777777" w:rsidR="003961DE" w:rsidRDefault="003961DE">
          <w:pPr>
            <w:rPr>
              <w:rFonts w:asciiTheme="majorHAnsi" w:eastAsiaTheme="majorEastAsia" w:hAnsiTheme="majorHAnsi" w:cstheme="majorBidi"/>
              <w:color w:val="2E74B5"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344285412"/>
        <w:docPartObj>
          <w:docPartGallery w:val="Table of Contents"/>
          <w:docPartUnique/>
        </w:docPartObj>
      </w:sdtPr>
      <w:sdtEndPr>
        <w:rPr>
          <w:b/>
          <w:bCs/>
          <w:noProof/>
        </w:rPr>
      </w:sdtEndPr>
      <w:sdtContent>
        <w:p w14:paraId="0929F3F6" w14:textId="77777777" w:rsidR="001F77C1" w:rsidRDefault="001F77C1">
          <w:pPr>
            <w:pStyle w:val="TOCHeading"/>
          </w:pPr>
          <w:r>
            <w:t>Contents</w:t>
          </w:r>
        </w:p>
        <w:p w14:paraId="2980E63B" w14:textId="77777777" w:rsidR="001F77C1" w:rsidRDefault="001F77C1">
          <w:pPr>
            <w:pStyle w:val="TOC1"/>
            <w:tabs>
              <w:tab w:val="right" w:leader="dot" w:pos="9016"/>
            </w:tabs>
            <w:rPr>
              <w:noProof/>
            </w:rPr>
          </w:pPr>
          <w:r>
            <w:fldChar w:fldCharType="begin"/>
          </w:r>
          <w:r>
            <w:instrText xml:space="preserve"> TOC \o "1-3" \h \z \u </w:instrText>
          </w:r>
          <w:r>
            <w:fldChar w:fldCharType="separate"/>
          </w:r>
          <w:hyperlink w:anchor="_Toc26901316" w:history="1">
            <w:r w:rsidRPr="00850B72">
              <w:rPr>
                <w:rStyle w:val="Hyperlink"/>
                <w:noProof/>
              </w:rPr>
              <w:t>1/ Abstract</w:t>
            </w:r>
            <w:r>
              <w:rPr>
                <w:noProof/>
                <w:webHidden/>
              </w:rPr>
              <w:tab/>
            </w:r>
            <w:r>
              <w:rPr>
                <w:noProof/>
                <w:webHidden/>
              </w:rPr>
              <w:fldChar w:fldCharType="begin"/>
            </w:r>
            <w:r>
              <w:rPr>
                <w:noProof/>
                <w:webHidden/>
              </w:rPr>
              <w:instrText xml:space="preserve"> PAGEREF _Toc26901316 \h </w:instrText>
            </w:r>
            <w:r>
              <w:rPr>
                <w:noProof/>
                <w:webHidden/>
              </w:rPr>
            </w:r>
            <w:r>
              <w:rPr>
                <w:noProof/>
                <w:webHidden/>
              </w:rPr>
              <w:fldChar w:fldCharType="separate"/>
            </w:r>
            <w:r>
              <w:rPr>
                <w:noProof/>
                <w:webHidden/>
              </w:rPr>
              <w:t>1</w:t>
            </w:r>
            <w:r>
              <w:rPr>
                <w:noProof/>
                <w:webHidden/>
              </w:rPr>
              <w:fldChar w:fldCharType="end"/>
            </w:r>
          </w:hyperlink>
        </w:p>
        <w:p w14:paraId="510D324F" w14:textId="77777777" w:rsidR="001F77C1" w:rsidRDefault="002F5FA1">
          <w:pPr>
            <w:pStyle w:val="TOC1"/>
            <w:tabs>
              <w:tab w:val="right" w:leader="dot" w:pos="9016"/>
            </w:tabs>
            <w:rPr>
              <w:noProof/>
            </w:rPr>
          </w:pPr>
          <w:hyperlink w:anchor="_Toc26901317" w:history="1">
            <w:r w:rsidR="001F77C1" w:rsidRPr="00850B72">
              <w:rPr>
                <w:rStyle w:val="Hyperlink"/>
                <w:noProof/>
              </w:rPr>
              <w:t>2/ Introduction</w:t>
            </w:r>
            <w:r w:rsidR="001F77C1">
              <w:rPr>
                <w:noProof/>
                <w:webHidden/>
              </w:rPr>
              <w:tab/>
            </w:r>
            <w:r w:rsidR="001F77C1">
              <w:rPr>
                <w:noProof/>
                <w:webHidden/>
              </w:rPr>
              <w:fldChar w:fldCharType="begin"/>
            </w:r>
            <w:r w:rsidR="001F77C1">
              <w:rPr>
                <w:noProof/>
                <w:webHidden/>
              </w:rPr>
              <w:instrText xml:space="preserve"> PAGEREF _Toc26901317 \h </w:instrText>
            </w:r>
            <w:r w:rsidR="001F77C1">
              <w:rPr>
                <w:noProof/>
                <w:webHidden/>
              </w:rPr>
            </w:r>
            <w:r w:rsidR="001F77C1">
              <w:rPr>
                <w:noProof/>
                <w:webHidden/>
              </w:rPr>
              <w:fldChar w:fldCharType="separate"/>
            </w:r>
            <w:r w:rsidR="001F77C1">
              <w:rPr>
                <w:noProof/>
                <w:webHidden/>
              </w:rPr>
              <w:t>1</w:t>
            </w:r>
            <w:r w:rsidR="001F77C1">
              <w:rPr>
                <w:noProof/>
                <w:webHidden/>
              </w:rPr>
              <w:fldChar w:fldCharType="end"/>
            </w:r>
          </w:hyperlink>
        </w:p>
        <w:p w14:paraId="024FE87B" w14:textId="77777777" w:rsidR="001F77C1" w:rsidRDefault="002F5FA1">
          <w:pPr>
            <w:pStyle w:val="TOC1"/>
            <w:tabs>
              <w:tab w:val="right" w:leader="dot" w:pos="9016"/>
            </w:tabs>
            <w:rPr>
              <w:noProof/>
            </w:rPr>
          </w:pPr>
          <w:hyperlink w:anchor="_Toc26901318" w:history="1">
            <w:r w:rsidR="001F77C1" w:rsidRPr="00850B72">
              <w:rPr>
                <w:rStyle w:val="Hyperlink"/>
                <w:noProof/>
              </w:rPr>
              <w:t>3/ Advantages and Disadvantages of BYOD</w:t>
            </w:r>
            <w:r w:rsidR="001F77C1">
              <w:rPr>
                <w:noProof/>
                <w:webHidden/>
              </w:rPr>
              <w:tab/>
            </w:r>
            <w:r w:rsidR="001F77C1">
              <w:rPr>
                <w:noProof/>
                <w:webHidden/>
              </w:rPr>
              <w:fldChar w:fldCharType="begin"/>
            </w:r>
            <w:r w:rsidR="001F77C1">
              <w:rPr>
                <w:noProof/>
                <w:webHidden/>
              </w:rPr>
              <w:instrText xml:space="preserve"> PAGEREF _Toc26901318 \h </w:instrText>
            </w:r>
            <w:r w:rsidR="001F77C1">
              <w:rPr>
                <w:noProof/>
                <w:webHidden/>
              </w:rPr>
            </w:r>
            <w:r w:rsidR="001F77C1">
              <w:rPr>
                <w:noProof/>
                <w:webHidden/>
              </w:rPr>
              <w:fldChar w:fldCharType="separate"/>
            </w:r>
            <w:r w:rsidR="001F77C1">
              <w:rPr>
                <w:noProof/>
                <w:webHidden/>
              </w:rPr>
              <w:t>1</w:t>
            </w:r>
            <w:r w:rsidR="001F77C1">
              <w:rPr>
                <w:noProof/>
                <w:webHidden/>
              </w:rPr>
              <w:fldChar w:fldCharType="end"/>
            </w:r>
          </w:hyperlink>
        </w:p>
        <w:p w14:paraId="4E9659C0" w14:textId="77777777" w:rsidR="001F77C1" w:rsidRDefault="002F5FA1">
          <w:pPr>
            <w:pStyle w:val="TOC1"/>
            <w:tabs>
              <w:tab w:val="right" w:leader="dot" w:pos="9016"/>
            </w:tabs>
            <w:rPr>
              <w:noProof/>
            </w:rPr>
          </w:pPr>
          <w:hyperlink w:anchor="_Toc26901319" w:history="1">
            <w:r w:rsidR="001F77C1" w:rsidRPr="00850B72">
              <w:rPr>
                <w:rStyle w:val="Hyperlink"/>
                <w:noProof/>
              </w:rPr>
              <w:t>4/ Evaluation</w:t>
            </w:r>
            <w:r w:rsidR="001F77C1">
              <w:rPr>
                <w:noProof/>
                <w:webHidden/>
              </w:rPr>
              <w:tab/>
            </w:r>
            <w:r w:rsidR="001F77C1">
              <w:rPr>
                <w:noProof/>
                <w:webHidden/>
              </w:rPr>
              <w:fldChar w:fldCharType="begin"/>
            </w:r>
            <w:r w:rsidR="001F77C1">
              <w:rPr>
                <w:noProof/>
                <w:webHidden/>
              </w:rPr>
              <w:instrText xml:space="preserve"> PAGEREF _Toc26901319 \h </w:instrText>
            </w:r>
            <w:r w:rsidR="001F77C1">
              <w:rPr>
                <w:noProof/>
                <w:webHidden/>
              </w:rPr>
            </w:r>
            <w:r w:rsidR="001F77C1">
              <w:rPr>
                <w:noProof/>
                <w:webHidden/>
              </w:rPr>
              <w:fldChar w:fldCharType="separate"/>
            </w:r>
            <w:r w:rsidR="001F77C1">
              <w:rPr>
                <w:noProof/>
                <w:webHidden/>
              </w:rPr>
              <w:t>2</w:t>
            </w:r>
            <w:r w:rsidR="001F77C1">
              <w:rPr>
                <w:noProof/>
                <w:webHidden/>
              </w:rPr>
              <w:fldChar w:fldCharType="end"/>
            </w:r>
          </w:hyperlink>
        </w:p>
        <w:p w14:paraId="78FDF4E3" w14:textId="77777777" w:rsidR="001F77C1" w:rsidRDefault="002F5FA1">
          <w:pPr>
            <w:pStyle w:val="TOC1"/>
            <w:tabs>
              <w:tab w:val="right" w:leader="dot" w:pos="9016"/>
            </w:tabs>
            <w:rPr>
              <w:noProof/>
            </w:rPr>
          </w:pPr>
          <w:hyperlink w:anchor="_Toc26901320" w:history="1">
            <w:r w:rsidR="001F77C1" w:rsidRPr="00850B72">
              <w:rPr>
                <w:rStyle w:val="Hyperlink"/>
                <w:noProof/>
              </w:rPr>
              <w:t>5/ Implementation</w:t>
            </w:r>
            <w:r w:rsidR="001F77C1">
              <w:rPr>
                <w:noProof/>
                <w:webHidden/>
              </w:rPr>
              <w:tab/>
            </w:r>
            <w:r w:rsidR="001F77C1">
              <w:rPr>
                <w:noProof/>
                <w:webHidden/>
              </w:rPr>
              <w:fldChar w:fldCharType="begin"/>
            </w:r>
            <w:r w:rsidR="001F77C1">
              <w:rPr>
                <w:noProof/>
                <w:webHidden/>
              </w:rPr>
              <w:instrText xml:space="preserve"> PAGEREF _Toc26901320 \h </w:instrText>
            </w:r>
            <w:r w:rsidR="001F77C1">
              <w:rPr>
                <w:noProof/>
                <w:webHidden/>
              </w:rPr>
            </w:r>
            <w:r w:rsidR="001F77C1">
              <w:rPr>
                <w:noProof/>
                <w:webHidden/>
              </w:rPr>
              <w:fldChar w:fldCharType="separate"/>
            </w:r>
            <w:r w:rsidR="001F77C1">
              <w:rPr>
                <w:noProof/>
                <w:webHidden/>
              </w:rPr>
              <w:t>2</w:t>
            </w:r>
            <w:r w:rsidR="001F77C1">
              <w:rPr>
                <w:noProof/>
                <w:webHidden/>
              </w:rPr>
              <w:fldChar w:fldCharType="end"/>
            </w:r>
          </w:hyperlink>
        </w:p>
        <w:p w14:paraId="41A8AD03" w14:textId="77777777" w:rsidR="001F77C1" w:rsidRDefault="002F5FA1">
          <w:pPr>
            <w:pStyle w:val="TOC2"/>
            <w:tabs>
              <w:tab w:val="right" w:leader="dot" w:pos="9016"/>
            </w:tabs>
            <w:rPr>
              <w:noProof/>
            </w:rPr>
          </w:pPr>
          <w:hyperlink w:anchor="_Toc26901321" w:history="1">
            <w:r w:rsidR="001F77C1" w:rsidRPr="00850B72">
              <w:rPr>
                <w:rStyle w:val="Hyperlink"/>
                <w:noProof/>
              </w:rPr>
              <w:t>5.1/ Redundancy</w:t>
            </w:r>
            <w:r w:rsidR="001F77C1">
              <w:rPr>
                <w:noProof/>
                <w:webHidden/>
              </w:rPr>
              <w:tab/>
            </w:r>
            <w:r w:rsidR="001F77C1">
              <w:rPr>
                <w:noProof/>
                <w:webHidden/>
              </w:rPr>
              <w:fldChar w:fldCharType="begin"/>
            </w:r>
            <w:r w:rsidR="001F77C1">
              <w:rPr>
                <w:noProof/>
                <w:webHidden/>
              </w:rPr>
              <w:instrText xml:space="preserve"> PAGEREF _Toc26901321 \h </w:instrText>
            </w:r>
            <w:r w:rsidR="001F77C1">
              <w:rPr>
                <w:noProof/>
                <w:webHidden/>
              </w:rPr>
            </w:r>
            <w:r w:rsidR="001F77C1">
              <w:rPr>
                <w:noProof/>
                <w:webHidden/>
              </w:rPr>
              <w:fldChar w:fldCharType="separate"/>
            </w:r>
            <w:r w:rsidR="001F77C1">
              <w:rPr>
                <w:noProof/>
                <w:webHidden/>
              </w:rPr>
              <w:t>2</w:t>
            </w:r>
            <w:r w:rsidR="001F77C1">
              <w:rPr>
                <w:noProof/>
                <w:webHidden/>
              </w:rPr>
              <w:fldChar w:fldCharType="end"/>
            </w:r>
          </w:hyperlink>
        </w:p>
        <w:p w14:paraId="7F02325D" w14:textId="77777777" w:rsidR="001F77C1" w:rsidRDefault="002F5FA1">
          <w:pPr>
            <w:pStyle w:val="TOC2"/>
            <w:tabs>
              <w:tab w:val="right" w:leader="dot" w:pos="9016"/>
            </w:tabs>
            <w:rPr>
              <w:noProof/>
            </w:rPr>
          </w:pPr>
          <w:hyperlink w:anchor="_Toc26901322" w:history="1">
            <w:r w:rsidR="001F77C1" w:rsidRPr="00850B72">
              <w:rPr>
                <w:rStyle w:val="Hyperlink"/>
                <w:noProof/>
              </w:rPr>
              <w:t>5.2 Back-Up Strategies</w:t>
            </w:r>
            <w:r w:rsidR="001F77C1">
              <w:rPr>
                <w:noProof/>
                <w:webHidden/>
              </w:rPr>
              <w:tab/>
            </w:r>
            <w:r w:rsidR="001F77C1">
              <w:rPr>
                <w:noProof/>
                <w:webHidden/>
              </w:rPr>
              <w:fldChar w:fldCharType="begin"/>
            </w:r>
            <w:r w:rsidR="001F77C1">
              <w:rPr>
                <w:noProof/>
                <w:webHidden/>
              </w:rPr>
              <w:instrText xml:space="preserve"> PAGEREF _Toc26901322 \h </w:instrText>
            </w:r>
            <w:r w:rsidR="001F77C1">
              <w:rPr>
                <w:noProof/>
                <w:webHidden/>
              </w:rPr>
            </w:r>
            <w:r w:rsidR="001F77C1">
              <w:rPr>
                <w:noProof/>
                <w:webHidden/>
              </w:rPr>
              <w:fldChar w:fldCharType="separate"/>
            </w:r>
            <w:r w:rsidR="001F77C1">
              <w:rPr>
                <w:noProof/>
                <w:webHidden/>
              </w:rPr>
              <w:t>2</w:t>
            </w:r>
            <w:r w:rsidR="001F77C1">
              <w:rPr>
                <w:noProof/>
                <w:webHidden/>
              </w:rPr>
              <w:fldChar w:fldCharType="end"/>
            </w:r>
          </w:hyperlink>
        </w:p>
        <w:p w14:paraId="125317AB" w14:textId="77777777" w:rsidR="001F77C1" w:rsidRDefault="002F5FA1">
          <w:pPr>
            <w:pStyle w:val="TOC1"/>
            <w:tabs>
              <w:tab w:val="right" w:leader="dot" w:pos="9016"/>
            </w:tabs>
            <w:rPr>
              <w:noProof/>
            </w:rPr>
          </w:pPr>
          <w:hyperlink w:anchor="_Toc26901323" w:history="1">
            <w:r w:rsidR="001F77C1" w:rsidRPr="00850B72">
              <w:rPr>
                <w:rStyle w:val="Hyperlink"/>
                <w:noProof/>
              </w:rPr>
              <w:t>6/ Security</w:t>
            </w:r>
            <w:r w:rsidR="001F77C1">
              <w:rPr>
                <w:noProof/>
                <w:webHidden/>
              </w:rPr>
              <w:tab/>
            </w:r>
            <w:r w:rsidR="001F77C1">
              <w:rPr>
                <w:noProof/>
                <w:webHidden/>
              </w:rPr>
              <w:fldChar w:fldCharType="begin"/>
            </w:r>
            <w:r w:rsidR="001F77C1">
              <w:rPr>
                <w:noProof/>
                <w:webHidden/>
              </w:rPr>
              <w:instrText xml:space="preserve"> PAGEREF _Toc26901323 \h </w:instrText>
            </w:r>
            <w:r w:rsidR="001F77C1">
              <w:rPr>
                <w:noProof/>
                <w:webHidden/>
              </w:rPr>
            </w:r>
            <w:r w:rsidR="001F77C1">
              <w:rPr>
                <w:noProof/>
                <w:webHidden/>
              </w:rPr>
              <w:fldChar w:fldCharType="separate"/>
            </w:r>
            <w:r w:rsidR="001F77C1">
              <w:rPr>
                <w:noProof/>
                <w:webHidden/>
              </w:rPr>
              <w:t>3</w:t>
            </w:r>
            <w:r w:rsidR="001F77C1">
              <w:rPr>
                <w:noProof/>
                <w:webHidden/>
              </w:rPr>
              <w:fldChar w:fldCharType="end"/>
            </w:r>
          </w:hyperlink>
        </w:p>
        <w:p w14:paraId="18BFB498" w14:textId="77777777" w:rsidR="001F77C1" w:rsidRDefault="002F5FA1">
          <w:pPr>
            <w:pStyle w:val="TOC2"/>
            <w:tabs>
              <w:tab w:val="right" w:leader="dot" w:pos="9016"/>
            </w:tabs>
            <w:rPr>
              <w:noProof/>
            </w:rPr>
          </w:pPr>
          <w:hyperlink w:anchor="_Toc26901324" w:history="1">
            <w:r w:rsidR="001F77C1" w:rsidRPr="00850B72">
              <w:rPr>
                <w:rStyle w:val="Hyperlink"/>
                <w:noProof/>
              </w:rPr>
              <w:t>6.1 Malware</w:t>
            </w:r>
            <w:r w:rsidR="001F77C1">
              <w:rPr>
                <w:noProof/>
                <w:webHidden/>
              </w:rPr>
              <w:tab/>
            </w:r>
            <w:r w:rsidR="001F77C1">
              <w:rPr>
                <w:noProof/>
                <w:webHidden/>
              </w:rPr>
              <w:fldChar w:fldCharType="begin"/>
            </w:r>
            <w:r w:rsidR="001F77C1">
              <w:rPr>
                <w:noProof/>
                <w:webHidden/>
              </w:rPr>
              <w:instrText xml:space="preserve"> PAGEREF _Toc26901324 \h </w:instrText>
            </w:r>
            <w:r w:rsidR="001F77C1">
              <w:rPr>
                <w:noProof/>
                <w:webHidden/>
              </w:rPr>
            </w:r>
            <w:r w:rsidR="001F77C1">
              <w:rPr>
                <w:noProof/>
                <w:webHidden/>
              </w:rPr>
              <w:fldChar w:fldCharType="separate"/>
            </w:r>
            <w:r w:rsidR="001F77C1">
              <w:rPr>
                <w:noProof/>
                <w:webHidden/>
              </w:rPr>
              <w:t>3</w:t>
            </w:r>
            <w:r w:rsidR="001F77C1">
              <w:rPr>
                <w:noProof/>
                <w:webHidden/>
              </w:rPr>
              <w:fldChar w:fldCharType="end"/>
            </w:r>
          </w:hyperlink>
        </w:p>
        <w:p w14:paraId="0D7FEAE9" w14:textId="77777777" w:rsidR="001F77C1" w:rsidRDefault="002F5FA1">
          <w:pPr>
            <w:pStyle w:val="TOC3"/>
            <w:tabs>
              <w:tab w:val="right" w:leader="dot" w:pos="9016"/>
            </w:tabs>
            <w:rPr>
              <w:noProof/>
            </w:rPr>
          </w:pPr>
          <w:hyperlink w:anchor="_Toc26901325" w:history="1">
            <w:r w:rsidR="001F77C1" w:rsidRPr="00850B72">
              <w:rPr>
                <w:rStyle w:val="Hyperlink"/>
                <w:noProof/>
              </w:rPr>
              <w:t>6.1.1 Ransomware</w:t>
            </w:r>
            <w:r w:rsidR="001F77C1">
              <w:rPr>
                <w:noProof/>
                <w:webHidden/>
              </w:rPr>
              <w:tab/>
            </w:r>
            <w:r w:rsidR="001F77C1">
              <w:rPr>
                <w:noProof/>
                <w:webHidden/>
              </w:rPr>
              <w:fldChar w:fldCharType="begin"/>
            </w:r>
            <w:r w:rsidR="001F77C1">
              <w:rPr>
                <w:noProof/>
                <w:webHidden/>
              </w:rPr>
              <w:instrText xml:space="preserve"> PAGEREF _Toc26901325 \h </w:instrText>
            </w:r>
            <w:r w:rsidR="001F77C1">
              <w:rPr>
                <w:noProof/>
                <w:webHidden/>
              </w:rPr>
            </w:r>
            <w:r w:rsidR="001F77C1">
              <w:rPr>
                <w:noProof/>
                <w:webHidden/>
              </w:rPr>
              <w:fldChar w:fldCharType="separate"/>
            </w:r>
            <w:r w:rsidR="001F77C1">
              <w:rPr>
                <w:noProof/>
                <w:webHidden/>
              </w:rPr>
              <w:t>3</w:t>
            </w:r>
            <w:r w:rsidR="001F77C1">
              <w:rPr>
                <w:noProof/>
                <w:webHidden/>
              </w:rPr>
              <w:fldChar w:fldCharType="end"/>
            </w:r>
          </w:hyperlink>
        </w:p>
        <w:p w14:paraId="7F63AF41" w14:textId="77777777" w:rsidR="001F77C1" w:rsidRDefault="002F5FA1">
          <w:pPr>
            <w:pStyle w:val="TOC3"/>
            <w:tabs>
              <w:tab w:val="right" w:leader="dot" w:pos="9016"/>
            </w:tabs>
            <w:rPr>
              <w:noProof/>
            </w:rPr>
          </w:pPr>
          <w:hyperlink w:anchor="_Toc26901326" w:history="1">
            <w:r w:rsidR="001F77C1" w:rsidRPr="00850B72">
              <w:rPr>
                <w:rStyle w:val="Hyperlink"/>
                <w:noProof/>
                <w:lang w:val="en"/>
              </w:rPr>
              <w:t>6.1.2 Virus</w:t>
            </w:r>
            <w:r w:rsidR="001F77C1">
              <w:rPr>
                <w:noProof/>
                <w:webHidden/>
              </w:rPr>
              <w:tab/>
            </w:r>
            <w:r w:rsidR="001F77C1">
              <w:rPr>
                <w:noProof/>
                <w:webHidden/>
              </w:rPr>
              <w:fldChar w:fldCharType="begin"/>
            </w:r>
            <w:r w:rsidR="001F77C1">
              <w:rPr>
                <w:noProof/>
                <w:webHidden/>
              </w:rPr>
              <w:instrText xml:space="preserve"> PAGEREF _Toc26901326 \h </w:instrText>
            </w:r>
            <w:r w:rsidR="001F77C1">
              <w:rPr>
                <w:noProof/>
                <w:webHidden/>
              </w:rPr>
            </w:r>
            <w:r w:rsidR="001F77C1">
              <w:rPr>
                <w:noProof/>
                <w:webHidden/>
              </w:rPr>
              <w:fldChar w:fldCharType="separate"/>
            </w:r>
            <w:r w:rsidR="001F77C1">
              <w:rPr>
                <w:noProof/>
                <w:webHidden/>
              </w:rPr>
              <w:t>3</w:t>
            </w:r>
            <w:r w:rsidR="001F77C1">
              <w:rPr>
                <w:noProof/>
                <w:webHidden/>
              </w:rPr>
              <w:fldChar w:fldCharType="end"/>
            </w:r>
          </w:hyperlink>
        </w:p>
        <w:p w14:paraId="2E473CD0" w14:textId="77777777" w:rsidR="001F77C1" w:rsidRDefault="002F5FA1">
          <w:pPr>
            <w:pStyle w:val="TOC3"/>
            <w:tabs>
              <w:tab w:val="right" w:leader="dot" w:pos="9016"/>
            </w:tabs>
            <w:rPr>
              <w:noProof/>
            </w:rPr>
          </w:pPr>
          <w:hyperlink w:anchor="_Toc26901327" w:history="1">
            <w:r w:rsidR="001F77C1" w:rsidRPr="00850B72">
              <w:rPr>
                <w:rStyle w:val="Hyperlink"/>
                <w:noProof/>
              </w:rPr>
              <w:t>6.1.3 Worms</w:t>
            </w:r>
            <w:r w:rsidR="001F77C1">
              <w:rPr>
                <w:noProof/>
                <w:webHidden/>
              </w:rPr>
              <w:tab/>
            </w:r>
            <w:r w:rsidR="001F77C1">
              <w:rPr>
                <w:noProof/>
                <w:webHidden/>
              </w:rPr>
              <w:fldChar w:fldCharType="begin"/>
            </w:r>
            <w:r w:rsidR="001F77C1">
              <w:rPr>
                <w:noProof/>
                <w:webHidden/>
              </w:rPr>
              <w:instrText xml:space="preserve"> PAGEREF _Toc26901327 \h </w:instrText>
            </w:r>
            <w:r w:rsidR="001F77C1">
              <w:rPr>
                <w:noProof/>
                <w:webHidden/>
              </w:rPr>
            </w:r>
            <w:r w:rsidR="001F77C1">
              <w:rPr>
                <w:noProof/>
                <w:webHidden/>
              </w:rPr>
              <w:fldChar w:fldCharType="separate"/>
            </w:r>
            <w:r w:rsidR="001F77C1">
              <w:rPr>
                <w:noProof/>
                <w:webHidden/>
              </w:rPr>
              <w:t>3</w:t>
            </w:r>
            <w:r w:rsidR="001F77C1">
              <w:rPr>
                <w:noProof/>
                <w:webHidden/>
              </w:rPr>
              <w:fldChar w:fldCharType="end"/>
            </w:r>
          </w:hyperlink>
        </w:p>
        <w:p w14:paraId="7DF4B620" w14:textId="77777777" w:rsidR="001F77C1" w:rsidRDefault="002F5FA1">
          <w:pPr>
            <w:pStyle w:val="TOC2"/>
            <w:tabs>
              <w:tab w:val="right" w:leader="dot" w:pos="9016"/>
            </w:tabs>
            <w:rPr>
              <w:noProof/>
            </w:rPr>
          </w:pPr>
          <w:hyperlink w:anchor="_Toc26901328" w:history="1">
            <w:r w:rsidR="001F77C1" w:rsidRPr="00850B72">
              <w:rPr>
                <w:rStyle w:val="Hyperlink"/>
                <w:noProof/>
              </w:rPr>
              <w:t>6.2 Anti-Virus</w:t>
            </w:r>
            <w:r w:rsidR="001F77C1">
              <w:rPr>
                <w:noProof/>
                <w:webHidden/>
              </w:rPr>
              <w:tab/>
            </w:r>
            <w:r w:rsidR="001F77C1">
              <w:rPr>
                <w:noProof/>
                <w:webHidden/>
              </w:rPr>
              <w:fldChar w:fldCharType="begin"/>
            </w:r>
            <w:r w:rsidR="001F77C1">
              <w:rPr>
                <w:noProof/>
                <w:webHidden/>
              </w:rPr>
              <w:instrText xml:space="preserve"> PAGEREF _Toc26901328 \h </w:instrText>
            </w:r>
            <w:r w:rsidR="001F77C1">
              <w:rPr>
                <w:noProof/>
                <w:webHidden/>
              </w:rPr>
            </w:r>
            <w:r w:rsidR="001F77C1">
              <w:rPr>
                <w:noProof/>
                <w:webHidden/>
              </w:rPr>
              <w:fldChar w:fldCharType="separate"/>
            </w:r>
            <w:r w:rsidR="001F77C1">
              <w:rPr>
                <w:noProof/>
                <w:webHidden/>
              </w:rPr>
              <w:t>3</w:t>
            </w:r>
            <w:r w:rsidR="001F77C1">
              <w:rPr>
                <w:noProof/>
                <w:webHidden/>
              </w:rPr>
              <w:fldChar w:fldCharType="end"/>
            </w:r>
          </w:hyperlink>
        </w:p>
        <w:p w14:paraId="2FFBDD2A" w14:textId="77777777" w:rsidR="001F77C1" w:rsidRDefault="002F5FA1">
          <w:pPr>
            <w:pStyle w:val="TOC2"/>
            <w:tabs>
              <w:tab w:val="right" w:leader="dot" w:pos="9016"/>
            </w:tabs>
            <w:rPr>
              <w:noProof/>
            </w:rPr>
          </w:pPr>
          <w:hyperlink w:anchor="_Toc26901329" w:history="1">
            <w:r w:rsidR="001F77C1" w:rsidRPr="00850B72">
              <w:rPr>
                <w:rStyle w:val="Hyperlink"/>
                <w:noProof/>
              </w:rPr>
              <w:t>6.3 Password Protection</w:t>
            </w:r>
            <w:r w:rsidR="001F77C1">
              <w:rPr>
                <w:noProof/>
                <w:webHidden/>
              </w:rPr>
              <w:tab/>
            </w:r>
            <w:r w:rsidR="001F77C1">
              <w:rPr>
                <w:noProof/>
                <w:webHidden/>
              </w:rPr>
              <w:fldChar w:fldCharType="begin"/>
            </w:r>
            <w:r w:rsidR="001F77C1">
              <w:rPr>
                <w:noProof/>
                <w:webHidden/>
              </w:rPr>
              <w:instrText xml:space="preserve"> PAGEREF _Toc26901329 \h </w:instrText>
            </w:r>
            <w:r w:rsidR="001F77C1">
              <w:rPr>
                <w:noProof/>
                <w:webHidden/>
              </w:rPr>
            </w:r>
            <w:r w:rsidR="001F77C1">
              <w:rPr>
                <w:noProof/>
                <w:webHidden/>
              </w:rPr>
              <w:fldChar w:fldCharType="separate"/>
            </w:r>
            <w:r w:rsidR="001F77C1">
              <w:rPr>
                <w:noProof/>
                <w:webHidden/>
              </w:rPr>
              <w:t>4</w:t>
            </w:r>
            <w:r w:rsidR="001F77C1">
              <w:rPr>
                <w:noProof/>
                <w:webHidden/>
              </w:rPr>
              <w:fldChar w:fldCharType="end"/>
            </w:r>
          </w:hyperlink>
        </w:p>
        <w:p w14:paraId="6C6071B1" w14:textId="77777777" w:rsidR="001F77C1" w:rsidRDefault="002F5FA1">
          <w:pPr>
            <w:pStyle w:val="TOC2"/>
            <w:tabs>
              <w:tab w:val="right" w:leader="dot" w:pos="9016"/>
            </w:tabs>
            <w:rPr>
              <w:noProof/>
            </w:rPr>
          </w:pPr>
          <w:hyperlink w:anchor="_Toc26901330" w:history="1">
            <w:r w:rsidR="001F77C1" w:rsidRPr="00850B72">
              <w:rPr>
                <w:rStyle w:val="Hyperlink"/>
                <w:noProof/>
              </w:rPr>
              <w:t>6.4 Telnet and SSH</w:t>
            </w:r>
            <w:r w:rsidR="001F77C1">
              <w:rPr>
                <w:noProof/>
                <w:webHidden/>
              </w:rPr>
              <w:tab/>
            </w:r>
            <w:r w:rsidR="001F77C1">
              <w:rPr>
                <w:noProof/>
                <w:webHidden/>
              </w:rPr>
              <w:fldChar w:fldCharType="begin"/>
            </w:r>
            <w:r w:rsidR="001F77C1">
              <w:rPr>
                <w:noProof/>
                <w:webHidden/>
              </w:rPr>
              <w:instrText xml:space="preserve"> PAGEREF _Toc26901330 \h </w:instrText>
            </w:r>
            <w:r w:rsidR="001F77C1">
              <w:rPr>
                <w:noProof/>
                <w:webHidden/>
              </w:rPr>
            </w:r>
            <w:r w:rsidR="001F77C1">
              <w:rPr>
                <w:noProof/>
                <w:webHidden/>
              </w:rPr>
              <w:fldChar w:fldCharType="separate"/>
            </w:r>
            <w:r w:rsidR="001F77C1">
              <w:rPr>
                <w:noProof/>
                <w:webHidden/>
              </w:rPr>
              <w:t>4</w:t>
            </w:r>
            <w:r w:rsidR="001F77C1">
              <w:rPr>
                <w:noProof/>
                <w:webHidden/>
              </w:rPr>
              <w:fldChar w:fldCharType="end"/>
            </w:r>
          </w:hyperlink>
        </w:p>
        <w:p w14:paraId="4AF6808C" w14:textId="77777777" w:rsidR="001F77C1" w:rsidRDefault="002F5FA1">
          <w:pPr>
            <w:pStyle w:val="TOC2"/>
            <w:tabs>
              <w:tab w:val="right" w:leader="dot" w:pos="9016"/>
            </w:tabs>
            <w:rPr>
              <w:noProof/>
            </w:rPr>
          </w:pPr>
          <w:hyperlink w:anchor="_Toc26901331" w:history="1">
            <w:r w:rsidR="001F77C1" w:rsidRPr="00850B72">
              <w:rPr>
                <w:rStyle w:val="Hyperlink"/>
                <w:noProof/>
              </w:rPr>
              <w:t>6.5 Wireless Security</w:t>
            </w:r>
            <w:r w:rsidR="001F77C1">
              <w:rPr>
                <w:noProof/>
                <w:webHidden/>
              </w:rPr>
              <w:tab/>
            </w:r>
            <w:r w:rsidR="001F77C1">
              <w:rPr>
                <w:noProof/>
                <w:webHidden/>
              </w:rPr>
              <w:fldChar w:fldCharType="begin"/>
            </w:r>
            <w:r w:rsidR="001F77C1">
              <w:rPr>
                <w:noProof/>
                <w:webHidden/>
              </w:rPr>
              <w:instrText xml:space="preserve"> PAGEREF _Toc26901331 \h </w:instrText>
            </w:r>
            <w:r w:rsidR="001F77C1">
              <w:rPr>
                <w:noProof/>
                <w:webHidden/>
              </w:rPr>
            </w:r>
            <w:r w:rsidR="001F77C1">
              <w:rPr>
                <w:noProof/>
                <w:webHidden/>
              </w:rPr>
              <w:fldChar w:fldCharType="separate"/>
            </w:r>
            <w:r w:rsidR="001F77C1">
              <w:rPr>
                <w:noProof/>
                <w:webHidden/>
              </w:rPr>
              <w:t>5</w:t>
            </w:r>
            <w:r w:rsidR="001F77C1">
              <w:rPr>
                <w:noProof/>
                <w:webHidden/>
              </w:rPr>
              <w:fldChar w:fldCharType="end"/>
            </w:r>
          </w:hyperlink>
        </w:p>
        <w:p w14:paraId="6DAE4E67" w14:textId="77777777" w:rsidR="001F77C1" w:rsidRDefault="002F5FA1">
          <w:pPr>
            <w:pStyle w:val="TOC2"/>
            <w:tabs>
              <w:tab w:val="right" w:leader="dot" w:pos="9016"/>
            </w:tabs>
            <w:rPr>
              <w:noProof/>
            </w:rPr>
          </w:pPr>
          <w:hyperlink w:anchor="_Toc26901332" w:history="1">
            <w:r w:rsidR="001F77C1" w:rsidRPr="00850B72">
              <w:rPr>
                <w:rStyle w:val="Hyperlink"/>
                <w:noProof/>
              </w:rPr>
              <w:t>6.6 Firewalls</w:t>
            </w:r>
            <w:r w:rsidR="001F77C1">
              <w:rPr>
                <w:noProof/>
                <w:webHidden/>
              </w:rPr>
              <w:tab/>
            </w:r>
            <w:r w:rsidR="001F77C1">
              <w:rPr>
                <w:noProof/>
                <w:webHidden/>
              </w:rPr>
              <w:fldChar w:fldCharType="begin"/>
            </w:r>
            <w:r w:rsidR="001F77C1">
              <w:rPr>
                <w:noProof/>
                <w:webHidden/>
              </w:rPr>
              <w:instrText xml:space="preserve"> PAGEREF _Toc26901332 \h </w:instrText>
            </w:r>
            <w:r w:rsidR="001F77C1">
              <w:rPr>
                <w:noProof/>
                <w:webHidden/>
              </w:rPr>
            </w:r>
            <w:r w:rsidR="001F77C1">
              <w:rPr>
                <w:noProof/>
                <w:webHidden/>
              </w:rPr>
              <w:fldChar w:fldCharType="separate"/>
            </w:r>
            <w:r w:rsidR="001F77C1">
              <w:rPr>
                <w:noProof/>
                <w:webHidden/>
              </w:rPr>
              <w:t>5</w:t>
            </w:r>
            <w:r w:rsidR="001F77C1">
              <w:rPr>
                <w:noProof/>
                <w:webHidden/>
              </w:rPr>
              <w:fldChar w:fldCharType="end"/>
            </w:r>
          </w:hyperlink>
        </w:p>
        <w:p w14:paraId="5302B390" w14:textId="77777777" w:rsidR="001F77C1" w:rsidRDefault="002F5FA1">
          <w:pPr>
            <w:pStyle w:val="TOC1"/>
            <w:tabs>
              <w:tab w:val="right" w:leader="dot" w:pos="9016"/>
            </w:tabs>
            <w:rPr>
              <w:noProof/>
            </w:rPr>
          </w:pPr>
          <w:hyperlink w:anchor="_Toc26901333" w:history="1">
            <w:r w:rsidR="001F77C1" w:rsidRPr="00850B72">
              <w:rPr>
                <w:rStyle w:val="Hyperlink"/>
                <w:noProof/>
              </w:rPr>
              <w:t>7/ Mobile Device Management System</w:t>
            </w:r>
            <w:r w:rsidR="001F77C1">
              <w:rPr>
                <w:noProof/>
                <w:webHidden/>
              </w:rPr>
              <w:tab/>
            </w:r>
            <w:r w:rsidR="001F77C1">
              <w:rPr>
                <w:noProof/>
                <w:webHidden/>
              </w:rPr>
              <w:fldChar w:fldCharType="begin"/>
            </w:r>
            <w:r w:rsidR="001F77C1">
              <w:rPr>
                <w:noProof/>
                <w:webHidden/>
              </w:rPr>
              <w:instrText xml:space="preserve"> PAGEREF _Toc26901333 \h </w:instrText>
            </w:r>
            <w:r w:rsidR="001F77C1">
              <w:rPr>
                <w:noProof/>
                <w:webHidden/>
              </w:rPr>
            </w:r>
            <w:r w:rsidR="001F77C1">
              <w:rPr>
                <w:noProof/>
                <w:webHidden/>
              </w:rPr>
              <w:fldChar w:fldCharType="separate"/>
            </w:r>
            <w:r w:rsidR="001F77C1">
              <w:rPr>
                <w:noProof/>
                <w:webHidden/>
              </w:rPr>
              <w:t>5</w:t>
            </w:r>
            <w:r w:rsidR="001F77C1">
              <w:rPr>
                <w:noProof/>
                <w:webHidden/>
              </w:rPr>
              <w:fldChar w:fldCharType="end"/>
            </w:r>
          </w:hyperlink>
        </w:p>
        <w:p w14:paraId="29AF75C1" w14:textId="77777777" w:rsidR="001F77C1" w:rsidRDefault="002F5FA1">
          <w:pPr>
            <w:pStyle w:val="TOC2"/>
            <w:tabs>
              <w:tab w:val="right" w:leader="dot" w:pos="9016"/>
            </w:tabs>
            <w:rPr>
              <w:noProof/>
            </w:rPr>
          </w:pPr>
          <w:hyperlink w:anchor="_Toc26901334" w:history="1">
            <w:r w:rsidR="001F77C1" w:rsidRPr="00850B72">
              <w:rPr>
                <w:rStyle w:val="Hyperlink"/>
                <w:noProof/>
              </w:rPr>
              <w:t>7.1/ Cisco Meraki</w:t>
            </w:r>
            <w:r w:rsidR="001F77C1">
              <w:rPr>
                <w:noProof/>
                <w:webHidden/>
              </w:rPr>
              <w:tab/>
            </w:r>
            <w:r w:rsidR="001F77C1">
              <w:rPr>
                <w:noProof/>
                <w:webHidden/>
              </w:rPr>
              <w:fldChar w:fldCharType="begin"/>
            </w:r>
            <w:r w:rsidR="001F77C1">
              <w:rPr>
                <w:noProof/>
                <w:webHidden/>
              </w:rPr>
              <w:instrText xml:space="preserve"> PAGEREF _Toc26901334 \h </w:instrText>
            </w:r>
            <w:r w:rsidR="001F77C1">
              <w:rPr>
                <w:noProof/>
                <w:webHidden/>
              </w:rPr>
            </w:r>
            <w:r w:rsidR="001F77C1">
              <w:rPr>
                <w:noProof/>
                <w:webHidden/>
              </w:rPr>
              <w:fldChar w:fldCharType="separate"/>
            </w:r>
            <w:r w:rsidR="001F77C1">
              <w:rPr>
                <w:noProof/>
                <w:webHidden/>
              </w:rPr>
              <w:t>5</w:t>
            </w:r>
            <w:r w:rsidR="001F77C1">
              <w:rPr>
                <w:noProof/>
                <w:webHidden/>
              </w:rPr>
              <w:fldChar w:fldCharType="end"/>
            </w:r>
          </w:hyperlink>
        </w:p>
        <w:p w14:paraId="4B4529CE" w14:textId="77777777" w:rsidR="001F77C1" w:rsidRDefault="002F5FA1">
          <w:pPr>
            <w:pStyle w:val="TOC1"/>
            <w:tabs>
              <w:tab w:val="right" w:leader="dot" w:pos="9016"/>
            </w:tabs>
            <w:rPr>
              <w:noProof/>
            </w:rPr>
          </w:pPr>
          <w:hyperlink w:anchor="_Toc26901335" w:history="1">
            <w:r w:rsidR="001F77C1" w:rsidRPr="00850B72">
              <w:rPr>
                <w:rStyle w:val="Hyperlink"/>
                <w:rFonts w:eastAsia="Times New Roman"/>
                <w:noProof/>
                <w:lang w:eastAsia="en-GB"/>
              </w:rPr>
              <w:t>8/ Security Policy</w:t>
            </w:r>
            <w:r w:rsidR="001F77C1">
              <w:rPr>
                <w:noProof/>
                <w:webHidden/>
              </w:rPr>
              <w:tab/>
            </w:r>
            <w:r w:rsidR="001F77C1">
              <w:rPr>
                <w:noProof/>
                <w:webHidden/>
              </w:rPr>
              <w:fldChar w:fldCharType="begin"/>
            </w:r>
            <w:r w:rsidR="001F77C1">
              <w:rPr>
                <w:noProof/>
                <w:webHidden/>
              </w:rPr>
              <w:instrText xml:space="preserve"> PAGEREF _Toc26901335 \h </w:instrText>
            </w:r>
            <w:r w:rsidR="001F77C1">
              <w:rPr>
                <w:noProof/>
                <w:webHidden/>
              </w:rPr>
            </w:r>
            <w:r w:rsidR="001F77C1">
              <w:rPr>
                <w:noProof/>
                <w:webHidden/>
              </w:rPr>
              <w:fldChar w:fldCharType="separate"/>
            </w:r>
            <w:r w:rsidR="001F77C1">
              <w:rPr>
                <w:noProof/>
                <w:webHidden/>
              </w:rPr>
              <w:t>6</w:t>
            </w:r>
            <w:r w:rsidR="001F77C1">
              <w:rPr>
                <w:noProof/>
                <w:webHidden/>
              </w:rPr>
              <w:fldChar w:fldCharType="end"/>
            </w:r>
          </w:hyperlink>
        </w:p>
        <w:p w14:paraId="3761A29F" w14:textId="77777777" w:rsidR="001F77C1" w:rsidRDefault="002F5FA1">
          <w:pPr>
            <w:pStyle w:val="TOC1"/>
            <w:tabs>
              <w:tab w:val="right" w:leader="dot" w:pos="9016"/>
            </w:tabs>
            <w:rPr>
              <w:noProof/>
            </w:rPr>
          </w:pPr>
          <w:hyperlink w:anchor="_Toc26901336" w:history="1">
            <w:r w:rsidR="001F77C1" w:rsidRPr="00850B72">
              <w:rPr>
                <w:rStyle w:val="Hyperlink"/>
                <w:noProof/>
              </w:rPr>
              <w:t>References</w:t>
            </w:r>
            <w:r w:rsidR="001F77C1">
              <w:rPr>
                <w:noProof/>
                <w:webHidden/>
              </w:rPr>
              <w:tab/>
            </w:r>
            <w:r w:rsidR="001F77C1">
              <w:rPr>
                <w:noProof/>
                <w:webHidden/>
              </w:rPr>
              <w:fldChar w:fldCharType="begin"/>
            </w:r>
            <w:r w:rsidR="001F77C1">
              <w:rPr>
                <w:noProof/>
                <w:webHidden/>
              </w:rPr>
              <w:instrText xml:space="preserve"> PAGEREF _Toc26901336 \h </w:instrText>
            </w:r>
            <w:r w:rsidR="001F77C1">
              <w:rPr>
                <w:noProof/>
                <w:webHidden/>
              </w:rPr>
            </w:r>
            <w:r w:rsidR="001F77C1">
              <w:rPr>
                <w:noProof/>
                <w:webHidden/>
              </w:rPr>
              <w:fldChar w:fldCharType="separate"/>
            </w:r>
            <w:r w:rsidR="001F77C1">
              <w:rPr>
                <w:noProof/>
                <w:webHidden/>
              </w:rPr>
              <w:t>6</w:t>
            </w:r>
            <w:r w:rsidR="001F77C1">
              <w:rPr>
                <w:noProof/>
                <w:webHidden/>
              </w:rPr>
              <w:fldChar w:fldCharType="end"/>
            </w:r>
          </w:hyperlink>
        </w:p>
        <w:p w14:paraId="37A87EFC" w14:textId="77777777" w:rsidR="001F77C1" w:rsidRDefault="002F5FA1">
          <w:pPr>
            <w:pStyle w:val="TOC1"/>
            <w:tabs>
              <w:tab w:val="right" w:leader="dot" w:pos="9016"/>
            </w:tabs>
            <w:rPr>
              <w:noProof/>
            </w:rPr>
          </w:pPr>
          <w:hyperlink w:anchor="_Toc26901337" w:history="1">
            <w:r w:rsidR="001F77C1" w:rsidRPr="00850B72">
              <w:rPr>
                <w:rStyle w:val="Hyperlink"/>
                <w:noProof/>
              </w:rPr>
              <w:t>Appendix A</w:t>
            </w:r>
            <w:r w:rsidR="001F77C1">
              <w:rPr>
                <w:noProof/>
                <w:webHidden/>
              </w:rPr>
              <w:tab/>
            </w:r>
            <w:r w:rsidR="001F77C1">
              <w:rPr>
                <w:noProof/>
                <w:webHidden/>
              </w:rPr>
              <w:fldChar w:fldCharType="begin"/>
            </w:r>
            <w:r w:rsidR="001F77C1">
              <w:rPr>
                <w:noProof/>
                <w:webHidden/>
              </w:rPr>
              <w:instrText xml:space="preserve"> PAGEREF _Toc26901337 \h </w:instrText>
            </w:r>
            <w:r w:rsidR="001F77C1">
              <w:rPr>
                <w:noProof/>
                <w:webHidden/>
              </w:rPr>
            </w:r>
            <w:r w:rsidR="001F77C1">
              <w:rPr>
                <w:noProof/>
                <w:webHidden/>
              </w:rPr>
              <w:fldChar w:fldCharType="separate"/>
            </w:r>
            <w:r w:rsidR="001F77C1">
              <w:rPr>
                <w:noProof/>
                <w:webHidden/>
              </w:rPr>
              <w:t>9</w:t>
            </w:r>
            <w:r w:rsidR="001F77C1">
              <w:rPr>
                <w:noProof/>
                <w:webHidden/>
              </w:rPr>
              <w:fldChar w:fldCharType="end"/>
            </w:r>
          </w:hyperlink>
        </w:p>
        <w:p w14:paraId="561C5F7D" w14:textId="77777777" w:rsidR="001F77C1" w:rsidRDefault="002F5FA1">
          <w:pPr>
            <w:pStyle w:val="TOC1"/>
            <w:tabs>
              <w:tab w:val="right" w:leader="dot" w:pos="9016"/>
            </w:tabs>
            <w:rPr>
              <w:noProof/>
            </w:rPr>
          </w:pPr>
          <w:hyperlink w:anchor="_Toc26901338" w:history="1">
            <w:r w:rsidR="001F77C1" w:rsidRPr="00850B72">
              <w:rPr>
                <w:rStyle w:val="Hyperlink"/>
                <w:noProof/>
              </w:rPr>
              <w:t>Appendix B – Security Policy</w:t>
            </w:r>
            <w:r w:rsidR="001F77C1">
              <w:rPr>
                <w:noProof/>
                <w:webHidden/>
              </w:rPr>
              <w:tab/>
            </w:r>
            <w:r w:rsidR="001F77C1">
              <w:rPr>
                <w:noProof/>
                <w:webHidden/>
              </w:rPr>
              <w:fldChar w:fldCharType="begin"/>
            </w:r>
            <w:r w:rsidR="001F77C1">
              <w:rPr>
                <w:noProof/>
                <w:webHidden/>
              </w:rPr>
              <w:instrText xml:space="preserve"> PAGEREF _Toc26901338 \h </w:instrText>
            </w:r>
            <w:r w:rsidR="001F77C1">
              <w:rPr>
                <w:noProof/>
                <w:webHidden/>
              </w:rPr>
            </w:r>
            <w:r w:rsidR="001F77C1">
              <w:rPr>
                <w:noProof/>
                <w:webHidden/>
              </w:rPr>
              <w:fldChar w:fldCharType="separate"/>
            </w:r>
            <w:r w:rsidR="001F77C1">
              <w:rPr>
                <w:noProof/>
                <w:webHidden/>
              </w:rPr>
              <w:t>10</w:t>
            </w:r>
            <w:r w:rsidR="001F77C1">
              <w:rPr>
                <w:noProof/>
                <w:webHidden/>
              </w:rPr>
              <w:fldChar w:fldCharType="end"/>
            </w:r>
          </w:hyperlink>
        </w:p>
        <w:p w14:paraId="1988255D" w14:textId="77777777" w:rsidR="001F77C1" w:rsidRDefault="001F77C1">
          <w:r>
            <w:rPr>
              <w:b/>
              <w:bCs/>
              <w:noProof/>
            </w:rPr>
            <w:fldChar w:fldCharType="end"/>
          </w:r>
        </w:p>
      </w:sdtContent>
    </w:sdt>
    <w:p w14:paraId="170E2A4B" w14:textId="77777777" w:rsidR="001F77C1" w:rsidRDefault="001F77C1" w:rsidP="001F77C1">
      <w:pPr>
        <w:pStyle w:val="Heading1"/>
      </w:pPr>
      <w:bookmarkStart w:id="0" w:name="_Toc26901316"/>
    </w:p>
    <w:p w14:paraId="157939FE" w14:textId="77777777" w:rsidR="001F77C1" w:rsidRDefault="001F77C1" w:rsidP="001F77C1">
      <w:pPr>
        <w:rPr>
          <w:lang w:val="en-US"/>
        </w:rPr>
      </w:pPr>
    </w:p>
    <w:p w14:paraId="66B28855" w14:textId="77777777" w:rsidR="001F77C1" w:rsidRDefault="001F77C1" w:rsidP="001F77C1">
      <w:pPr>
        <w:rPr>
          <w:lang w:val="en-US"/>
        </w:rPr>
      </w:pPr>
    </w:p>
    <w:p w14:paraId="6A251485" w14:textId="77777777" w:rsidR="001F77C1" w:rsidRPr="001F77C1" w:rsidRDefault="001F77C1" w:rsidP="001F77C1">
      <w:pPr>
        <w:rPr>
          <w:lang w:val="en-US"/>
        </w:rPr>
      </w:pPr>
    </w:p>
    <w:p w14:paraId="2B9124E2" w14:textId="77777777" w:rsidR="001F77C1" w:rsidRDefault="001F77C1" w:rsidP="001F77C1">
      <w:pPr>
        <w:pStyle w:val="Heading1"/>
      </w:pPr>
    </w:p>
    <w:p w14:paraId="7A40C186" w14:textId="77777777" w:rsidR="001E1DBB" w:rsidRDefault="001E1DBB" w:rsidP="001E1DBB">
      <w:pPr>
        <w:rPr>
          <w:lang w:val="en-US"/>
        </w:rPr>
      </w:pPr>
    </w:p>
    <w:p w14:paraId="214D2033" w14:textId="77777777" w:rsidR="001E1DBB" w:rsidRDefault="001E1DBB" w:rsidP="001E1DBB">
      <w:pPr>
        <w:rPr>
          <w:lang w:val="en-US"/>
        </w:rPr>
      </w:pPr>
    </w:p>
    <w:p w14:paraId="26D91B5F" w14:textId="77777777" w:rsidR="001E1DBB" w:rsidRDefault="001E1DBB" w:rsidP="001E1DBB">
      <w:pPr>
        <w:rPr>
          <w:lang w:val="en-US"/>
        </w:rPr>
      </w:pPr>
    </w:p>
    <w:p w14:paraId="71FBD2FE" w14:textId="77777777" w:rsidR="001E1DBB" w:rsidRPr="001E1DBB" w:rsidRDefault="001E1DBB" w:rsidP="001E1DBB">
      <w:pPr>
        <w:rPr>
          <w:lang w:val="en-US"/>
        </w:rPr>
      </w:pPr>
    </w:p>
    <w:p w14:paraId="64DA3F0D" w14:textId="77777777" w:rsidR="00152388" w:rsidRPr="00152388" w:rsidRDefault="001F77C1" w:rsidP="001F77C1">
      <w:pPr>
        <w:pStyle w:val="Heading1"/>
      </w:pPr>
      <w:r>
        <w:lastRenderedPageBreak/>
        <w:t>1/A</w:t>
      </w:r>
      <w:r w:rsidR="00152388" w:rsidRPr="00152388">
        <w:t>bstract</w:t>
      </w:r>
      <w:bookmarkEnd w:id="0"/>
    </w:p>
    <w:p w14:paraId="23B1BB67" w14:textId="227B78C9" w:rsidR="009F29E5" w:rsidRDefault="009F29E5">
      <w:pPr>
        <w:rPr>
          <w:rFonts w:ascii="Times New Roman" w:hAnsi="Times New Roman" w:cs="Times New Roman"/>
          <w:sz w:val="24"/>
        </w:rPr>
      </w:pPr>
      <w:r w:rsidRPr="00152388">
        <w:rPr>
          <w:rFonts w:ascii="Times New Roman" w:hAnsi="Times New Roman" w:cs="Times New Roman"/>
          <w:sz w:val="24"/>
        </w:rPr>
        <w:t xml:space="preserve">The paper will introduce the reader to Bring Your Own Device (BYOD). It will cover the advantages and drawbacks and will advise Coffee Capsule of the policies that they should implement when adopting BYOD. It will suggest security measures that will need to be implemented and recommend and explain a suitable Mobile </w:t>
      </w:r>
      <w:r w:rsidR="00152388" w:rsidRPr="00152388">
        <w:rPr>
          <w:rFonts w:ascii="Times New Roman" w:hAnsi="Times New Roman" w:cs="Times New Roman"/>
          <w:sz w:val="24"/>
        </w:rPr>
        <w:t xml:space="preserve">Device </w:t>
      </w:r>
      <w:r w:rsidRPr="00152388">
        <w:rPr>
          <w:rFonts w:ascii="Times New Roman" w:hAnsi="Times New Roman" w:cs="Times New Roman"/>
          <w:sz w:val="24"/>
        </w:rPr>
        <w:t>Management</w:t>
      </w:r>
      <w:r w:rsidR="00AE72F6">
        <w:rPr>
          <w:rFonts w:ascii="Times New Roman" w:hAnsi="Times New Roman" w:cs="Times New Roman"/>
          <w:sz w:val="24"/>
        </w:rPr>
        <w:t xml:space="preserve"> (MDM)</w:t>
      </w:r>
      <w:r w:rsidRPr="00152388">
        <w:rPr>
          <w:rFonts w:ascii="Times New Roman" w:hAnsi="Times New Roman" w:cs="Times New Roman"/>
          <w:sz w:val="24"/>
        </w:rPr>
        <w:t xml:space="preserve"> </w:t>
      </w:r>
      <w:r w:rsidR="00152388" w:rsidRPr="00152388">
        <w:rPr>
          <w:rFonts w:ascii="Times New Roman" w:hAnsi="Times New Roman" w:cs="Times New Roman"/>
          <w:sz w:val="24"/>
        </w:rPr>
        <w:t>S</w:t>
      </w:r>
      <w:r w:rsidR="000A1484">
        <w:rPr>
          <w:rFonts w:ascii="Times New Roman" w:hAnsi="Times New Roman" w:cs="Times New Roman"/>
          <w:sz w:val="24"/>
        </w:rPr>
        <w:t>oftware</w:t>
      </w:r>
      <w:r w:rsidR="00152388" w:rsidRPr="00152388">
        <w:rPr>
          <w:rFonts w:ascii="Times New Roman" w:hAnsi="Times New Roman" w:cs="Times New Roman"/>
          <w:sz w:val="24"/>
        </w:rPr>
        <w:t>.</w:t>
      </w:r>
    </w:p>
    <w:p w14:paraId="746F248C" w14:textId="77777777" w:rsidR="00152388" w:rsidRDefault="00152388">
      <w:pPr>
        <w:rPr>
          <w:rFonts w:ascii="Times New Roman" w:hAnsi="Times New Roman" w:cs="Times New Roman"/>
          <w:sz w:val="24"/>
        </w:rPr>
      </w:pPr>
    </w:p>
    <w:p w14:paraId="66DA0FA9" w14:textId="77777777" w:rsidR="00152388" w:rsidRPr="00152388" w:rsidRDefault="00152388" w:rsidP="001F77C1">
      <w:pPr>
        <w:pStyle w:val="Heading1"/>
      </w:pPr>
      <w:bookmarkStart w:id="1" w:name="_Toc26901317"/>
      <w:r w:rsidRPr="00152388">
        <w:t>2/</w:t>
      </w:r>
      <w:r w:rsidR="00352FE6">
        <w:t xml:space="preserve"> </w:t>
      </w:r>
      <w:r w:rsidRPr="00152388">
        <w:t>Introduction</w:t>
      </w:r>
      <w:bookmarkEnd w:id="1"/>
    </w:p>
    <w:p w14:paraId="5697A986" w14:textId="56784FD4" w:rsidR="009F29E5" w:rsidRPr="00152388" w:rsidRDefault="009F29E5">
      <w:pPr>
        <w:rPr>
          <w:rFonts w:ascii="Times New Roman" w:hAnsi="Times New Roman" w:cs="Times New Roman"/>
          <w:sz w:val="24"/>
        </w:rPr>
      </w:pPr>
      <w:r w:rsidRPr="00152388">
        <w:rPr>
          <w:rFonts w:ascii="Times New Roman" w:hAnsi="Times New Roman" w:cs="Times New Roman"/>
          <w:sz w:val="24"/>
        </w:rPr>
        <w:t xml:space="preserve">BYOD allows employees to bring their </w:t>
      </w:r>
      <w:r w:rsidR="00152388">
        <w:rPr>
          <w:rFonts w:ascii="Times New Roman" w:hAnsi="Times New Roman" w:cs="Times New Roman"/>
          <w:sz w:val="24"/>
        </w:rPr>
        <w:t xml:space="preserve">personal devices such as mobile devices, tablets and </w:t>
      </w:r>
      <w:r w:rsidRPr="00152388">
        <w:rPr>
          <w:rFonts w:ascii="Times New Roman" w:hAnsi="Times New Roman" w:cs="Times New Roman"/>
          <w:sz w:val="24"/>
        </w:rPr>
        <w:t>laptops and use these to achieve their work objectives.</w:t>
      </w:r>
      <w:r w:rsidR="00152388">
        <w:rPr>
          <w:rFonts w:ascii="Times New Roman" w:hAnsi="Times New Roman" w:cs="Times New Roman"/>
          <w:sz w:val="24"/>
        </w:rPr>
        <w:t xml:space="preserve"> In recent years, numerous countries across the globe have introduced BYOD within the workplace due to the extensive list of advantages it poses. Fulton </w:t>
      </w:r>
      <w:sdt>
        <w:sdtPr>
          <w:rPr>
            <w:rFonts w:ascii="Times New Roman" w:hAnsi="Times New Roman" w:cs="Times New Roman"/>
            <w:sz w:val="24"/>
          </w:rPr>
          <w:id w:val="-1049458098"/>
          <w:citation/>
        </w:sdtPr>
        <w:sdtEndPr/>
        <w:sdtContent>
          <w:r w:rsidR="00152388">
            <w:rPr>
              <w:rFonts w:ascii="Times New Roman" w:hAnsi="Times New Roman" w:cs="Times New Roman"/>
              <w:sz w:val="24"/>
            </w:rPr>
            <w:fldChar w:fldCharType="begin"/>
          </w:r>
          <w:r w:rsidR="00152388">
            <w:rPr>
              <w:rFonts w:ascii="Times New Roman" w:hAnsi="Times New Roman" w:cs="Times New Roman"/>
              <w:sz w:val="24"/>
            </w:rPr>
            <w:instrText xml:space="preserve"> CITATION Kat13 \l 2057 </w:instrText>
          </w:r>
          <w:r w:rsidR="00152388">
            <w:rPr>
              <w:rFonts w:ascii="Times New Roman" w:hAnsi="Times New Roman" w:cs="Times New Roman"/>
              <w:sz w:val="24"/>
            </w:rPr>
            <w:fldChar w:fldCharType="separate"/>
          </w:r>
          <w:r w:rsidR="009C5676" w:rsidRPr="009C5676">
            <w:rPr>
              <w:rFonts w:ascii="Times New Roman" w:hAnsi="Times New Roman" w:cs="Times New Roman"/>
              <w:noProof/>
              <w:sz w:val="24"/>
            </w:rPr>
            <w:t>[1]</w:t>
          </w:r>
          <w:r w:rsidR="00152388">
            <w:rPr>
              <w:rFonts w:ascii="Times New Roman" w:hAnsi="Times New Roman" w:cs="Times New Roman"/>
              <w:sz w:val="24"/>
            </w:rPr>
            <w:fldChar w:fldCharType="end"/>
          </w:r>
        </w:sdtContent>
      </w:sdt>
      <w:r w:rsidR="009835B0">
        <w:rPr>
          <w:rFonts w:ascii="Times New Roman" w:hAnsi="Times New Roman" w:cs="Times New Roman"/>
          <w:sz w:val="24"/>
        </w:rPr>
        <w:t xml:space="preserve"> researched </w:t>
      </w:r>
      <w:r w:rsidR="009835B0" w:rsidRPr="009835B0">
        <w:rPr>
          <w:rFonts w:ascii="Open Sans" w:hAnsi="Open Sans"/>
        </w:rPr>
        <w:t xml:space="preserve">Ovum's </w:t>
      </w:r>
      <w:r w:rsidR="009835B0" w:rsidRPr="009835B0">
        <w:rPr>
          <w:rFonts w:ascii="Times New Roman" w:hAnsi="Times New Roman" w:cs="Times New Roman"/>
          <w:iCs/>
          <w:sz w:val="24"/>
        </w:rPr>
        <w:t>2013 Multi-Market BYOX Employee Survey which discovered “…</w:t>
      </w:r>
      <w:r w:rsidR="009835B0" w:rsidRPr="009835B0">
        <w:rPr>
          <w:rFonts w:ascii="Times New Roman" w:hAnsi="Times New Roman" w:cs="Times New Roman"/>
          <w:sz w:val="24"/>
        </w:rPr>
        <w:t>68.8% of smartphone-owning employees bring their own smartphone to work, and 15.4% of these do so without the IT department's knowledge.”</w:t>
      </w:r>
      <w:r w:rsidR="00FD33F5">
        <w:rPr>
          <w:rFonts w:ascii="Times New Roman" w:hAnsi="Times New Roman" w:cs="Times New Roman"/>
          <w:sz w:val="24"/>
        </w:rPr>
        <w:t xml:space="preserve"> By introducing policies and procedures around BYOD, companies can reduce the security risk which is unfortunately introduced when adopting BYOD. </w:t>
      </w:r>
    </w:p>
    <w:p w14:paraId="134F5F6F" w14:textId="77777777" w:rsidR="009F29E5" w:rsidRDefault="009F29E5"/>
    <w:p w14:paraId="670CF26C" w14:textId="77777777" w:rsidR="00FD33F5" w:rsidRPr="00FD33F5" w:rsidRDefault="00FD33F5" w:rsidP="001F77C1">
      <w:pPr>
        <w:pStyle w:val="Heading1"/>
      </w:pPr>
      <w:bookmarkStart w:id="2" w:name="_Toc26901318"/>
      <w:r w:rsidRPr="00FD33F5">
        <w:t>3/ Advantages and Disadvantages of BYOD</w:t>
      </w:r>
      <w:bookmarkEnd w:id="2"/>
    </w:p>
    <w:p w14:paraId="76BD15E9" w14:textId="2CEF79E7" w:rsidR="005014FD" w:rsidRDefault="009F29E5">
      <w:pPr>
        <w:rPr>
          <w:rFonts w:ascii="Times New Roman" w:hAnsi="Times New Roman" w:cs="Times New Roman"/>
          <w:sz w:val="24"/>
        </w:rPr>
      </w:pPr>
      <w:r w:rsidRPr="00FD33F5">
        <w:rPr>
          <w:rFonts w:ascii="Times New Roman" w:hAnsi="Times New Roman" w:cs="Times New Roman"/>
          <w:sz w:val="24"/>
        </w:rPr>
        <w:t>BYOD</w:t>
      </w:r>
      <w:r w:rsidR="00FD33F5" w:rsidRPr="00FD33F5">
        <w:rPr>
          <w:rFonts w:ascii="Times New Roman" w:hAnsi="Times New Roman" w:cs="Times New Roman"/>
          <w:sz w:val="24"/>
        </w:rPr>
        <w:t xml:space="preserve"> </w:t>
      </w:r>
      <w:r w:rsidR="00422EFC" w:rsidRPr="00FD33F5">
        <w:rPr>
          <w:rFonts w:ascii="Times New Roman" w:hAnsi="Times New Roman" w:cs="Times New Roman"/>
          <w:sz w:val="24"/>
        </w:rPr>
        <w:t xml:space="preserve">poses numerous advantages combined with a few risks when implementing and employing within a workplace. Arguably the greatest advantage employers benefit from when adopting BYOD is </w:t>
      </w:r>
      <w:r w:rsidR="00A102B6">
        <w:rPr>
          <w:rFonts w:ascii="Times New Roman" w:hAnsi="Times New Roman" w:cs="Times New Roman"/>
          <w:sz w:val="24"/>
        </w:rPr>
        <w:t xml:space="preserve">the reduced </w:t>
      </w:r>
      <w:r w:rsidR="00422EFC" w:rsidRPr="00FD33F5">
        <w:rPr>
          <w:rFonts w:ascii="Times New Roman" w:hAnsi="Times New Roman" w:cs="Times New Roman"/>
          <w:sz w:val="24"/>
        </w:rPr>
        <w:t xml:space="preserve">cost. By implementing BYOD, it means that employers no longer have to fork out to supply all employee with devices to suit their needs. Optimus Learning </w:t>
      </w:r>
      <w:sdt>
        <w:sdtPr>
          <w:rPr>
            <w:rFonts w:ascii="Times New Roman" w:hAnsi="Times New Roman" w:cs="Times New Roman"/>
            <w:sz w:val="24"/>
          </w:rPr>
          <w:id w:val="737596934"/>
          <w:citation/>
        </w:sdtPr>
        <w:sdtEndPr/>
        <w:sdtContent>
          <w:r w:rsidR="00422EFC" w:rsidRPr="00FD33F5">
            <w:rPr>
              <w:rFonts w:ascii="Times New Roman" w:hAnsi="Times New Roman" w:cs="Times New Roman"/>
              <w:sz w:val="24"/>
            </w:rPr>
            <w:fldChar w:fldCharType="begin"/>
          </w:r>
          <w:r w:rsidR="00422EFC" w:rsidRPr="00FD33F5">
            <w:rPr>
              <w:rFonts w:ascii="Times New Roman" w:hAnsi="Times New Roman" w:cs="Times New Roman"/>
              <w:sz w:val="24"/>
            </w:rPr>
            <w:instrText xml:space="preserve"> CITATION Opt13 \l 2057 </w:instrText>
          </w:r>
          <w:r w:rsidR="00422EFC" w:rsidRPr="00FD33F5">
            <w:rPr>
              <w:rFonts w:ascii="Times New Roman" w:hAnsi="Times New Roman" w:cs="Times New Roman"/>
              <w:sz w:val="24"/>
            </w:rPr>
            <w:fldChar w:fldCharType="separate"/>
          </w:r>
          <w:r w:rsidR="009C5676" w:rsidRPr="009C5676">
            <w:rPr>
              <w:rFonts w:ascii="Times New Roman" w:hAnsi="Times New Roman" w:cs="Times New Roman"/>
              <w:noProof/>
              <w:sz w:val="24"/>
            </w:rPr>
            <w:t>[2]</w:t>
          </w:r>
          <w:r w:rsidR="00422EFC" w:rsidRPr="00FD33F5">
            <w:rPr>
              <w:rFonts w:ascii="Times New Roman" w:hAnsi="Times New Roman" w:cs="Times New Roman"/>
              <w:sz w:val="24"/>
            </w:rPr>
            <w:fldChar w:fldCharType="end"/>
          </w:r>
        </w:sdtContent>
      </w:sdt>
      <w:r w:rsidR="00422EFC" w:rsidRPr="00FD33F5">
        <w:rPr>
          <w:rFonts w:ascii="Times New Roman" w:hAnsi="Times New Roman" w:cs="Times New Roman"/>
          <w:sz w:val="24"/>
        </w:rPr>
        <w:t xml:space="preserve"> suggests that the average tablet will cost around £150 and therefore confirms a huge saving for any company if they were to adopt BYOD. They also mention </w:t>
      </w:r>
      <w:r w:rsidR="00A102B6">
        <w:rPr>
          <w:rFonts w:ascii="Times New Roman" w:hAnsi="Times New Roman" w:cs="Times New Roman"/>
          <w:sz w:val="24"/>
        </w:rPr>
        <w:t xml:space="preserve">cost </w:t>
      </w:r>
      <w:r w:rsidR="00422EFC" w:rsidRPr="00FD33F5">
        <w:rPr>
          <w:rFonts w:ascii="Times New Roman" w:hAnsi="Times New Roman" w:cs="Times New Roman"/>
          <w:sz w:val="24"/>
        </w:rPr>
        <w:t>saving</w:t>
      </w:r>
      <w:r w:rsidR="00A102B6">
        <w:rPr>
          <w:rFonts w:ascii="Times New Roman" w:hAnsi="Times New Roman" w:cs="Times New Roman"/>
          <w:sz w:val="24"/>
        </w:rPr>
        <w:t>s on device repairs</w:t>
      </w:r>
      <w:r w:rsidR="00422EFC" w:rsidRPr="00FD33F5">
        <w:rPr>
          <w:rFonts w:ascii="Times New Roman" w:hAnsi="Times New Roman" w:cs="Times New Roman"/>
          <w:sz w:val="24"/>
        </w:rPr>
        <w:t xml:space="preserve">, as people usually treat their own devices with much more care.  Another advantage </w:t>
      </w:r>
      <w:r w:rsidR="0040186E" w:rsidRPr="00FD33F5">
        <w:rPr>
          <w:rFonts w:ascii="Times New Roman" w:hAnsi="Times New Roman" w:cs="Times New Roman"/>
          <w:sz w:val="24"/>
        </w:rPr>
        <w:t xml:space="preserve">addressed by RTI </w:t>
      </w:r>
      <w:sdt>
        <w:sdtPr>
          <w:rPr>
            <w:rFonts w:ascii="Times New Roman" w:hAnsi="Times New Roman" w:cs="Times New Roman"/>
            <w:sz w:val="24"/>
          </w:rPr>
          <w:id w:val="598761058"/>
          <w:citation/>
        </w:sdtPr>
        <w:sdtEndPr/>
        <w:sdtContent>
          <w:r w:rsidR="0040186E" w:rsidRPr="00FD33F5">
            <w:rPr>
              <w:rFonts w:ascii="Times New Roman" w:hAnsi="Times New Roman" w:cs="Times New Roman"/>
              <w:sz w:val="24"/>
            </w:rPr>
            <w:fldChar w:fldCharType="begin"/>
          </w:r>
          <w:r w:rsidR="0040186E" w:rsidRPr="00FD33F5">
            <w:rPr>
              <w:rFonts w:ascii="Times New Roman" w:hAnsi="Times New Roman" w:cs="Times New Roman"/>
              <w:sz w:val="24"/>
            </w:rPr>
            <w:instrText xml:space="preserve"> CITATION Tea26 \l 2057 </w:instrText>
          </w:r>
          <w:r w:rsidR="0040186E" w:rsidRPr="00FD33F5">
            <w:rPr>
              <w:rFonts w:ascii="Times New Roman" w:hAnsi="Times New Roman" w:cs="Times New Roman"/>
              <w:sz w:val="24"/>
            </w:rPr>
            <w:fldChar w:fldCharType="separate"/>
          </w:r>
          <w:r w:rsidR="009C5676" w:rsidRPr="009C5676">
            <w:rPr>
              <w:rFonts w:ascii="Times New Roman" w:hAnsi="Times New Roman" w:cs="Times New Roman"/>
              <w:noProof/>
              <w:sz w:val="24"/>
            </w:rPr>
            <w:t>[3]</w:t>
          </w:r>
          <w:r w:rsidR="0040186E" w:rsidRPr="00FD33F5">
            <w:rPr>
              <w:rFonts w:ascii="Times New Roman" w:hAnsi="Times New Roman" w:cs="Times New Roman"/>
              <w:sz w:val="24"/>
            </w:rPr>
            <w:fldChar w:fldCharType="end"/>
          </w:r>
        </w:sdtContent>
      </w:sdt>
      <w:r w:rsidR="0040186E" w:rsidRPr="00FD33F5">
        <w:rPr>
          <w:rFonts w:ascii="Times New Roman" w:hAnsi="Times New Roman" w:cs="Times New Roman"/>
          <w:sz w:val="24"/>
        </w:rPr>
        <w:t xml:space="preserve"> is employee satisfaction and technology familiarity</w:t>
      </w:r>
      <w:r w:rsidR="00A102B6">
        <w:rPr>
          <w:rFonts w:ascii="Times New Roman" w:hAnsi="Times New Roman" w:cs="Times New Roman"/>
          <w:sz w:val="24"/>
        </w:rPr>
        <w:t xml:space="preserve"> a</w:t>
      </w:r>
      <w:r w:rsidR="0040186E" w:rsidRPr="00FD33F5">
        <w:rPr>
          <w:rFonts w:ascii="Times New Roman" w:hAnsi="Times New Roman" w:cs="Times New Roman"/>
          <w:sz w:val="24"/>
        </w:rPr>
        <w:t xml:space="preserve">s </w:t>
      </w:r>
      <w:r w:rsidR="00A102B6">
        <w:rPr>
          <w:rFonts w:ascii="Times New Roman" w:hAnsi="Times New Roman" w:cs="Times New Roman"/>
          <w:sz w:val="24"/>
        </w:rPr>
        <w:t xml:space="preserve">employees </w:t>
      </w:r>
      <w:r w:rsidR="0040186E" w:rsidRPr="00FD33F5">
        <w:rPr>
          <w:rFonts w:ascii="Times New Roman" w:hAnsi="Times New Roman" w:cs="Times New Roman"/>
          <w:sz w:val="24"/>
        </w:rPr>
        <w:t>have had the option to choose their preferred device, and also tend to be more comfortable with using their own devic</w:t>
      </w:r>
      <w:r w:rsidR="00A102B6">
        <w:rPr>
          <w:rFonts w:ascii="Times New Roman" w:hAnsi="Times New Roman" w:cs="Times New Roman"/>
          <w:sz w:val="24"/>
        </w:rPr>
        <w:t xml:space="preserve">e. </w:t>
      </w:r>
      <w:r w:rsidR="0040186E" w:rsidRPr="00FD33F5">
        <w:rPr>
          <w:rFonts w:ascii="Times New Roman" w:hAnsi="Times New Roman" w:cs="Times New Roman"/>
          <w:sz w:val="24"/>
        </w:rPr>
        <w:t xml:space="preserve">RTI suggest that this increase in employee satisfaction could also lead to an increase in productivity. It omits the need to train employees on a new device and should filter out potential human error due to lack of training on the device. Disterer and Kleiner in their article ‘BYOD Bring Your Own Device’ </w:t>
      </w:r>
      <w:sdt>
        <w:sdtPr>
          <w:rPr>
            <w:rFonts w:ascii="Times New Roman" w:hAnsi="Times New Roman" w:cs="Times New Roman"/>
            <w:sz w:val="24"/>
          </w:rPr>
          <w:id w:val="1589662175"/>
          <w:citation/>
        </w:sdtPr>
        <w:sdtEndPr/>
        <w:sdtContent>
          <w:r w:rsidR="0040186E" w:rsidRPr="00FD33F5">
            <w:rPr>
              <w:rFonts w:ascii="Times New Roman" w:hAnsi="Times New Roman" w:cs="Times New Roman"/>
              <w:sz w:val="24"/>
            </w:rPr>
            <w:fldChar w:fldCharType="begin"/>
          </w:r>
          <w:r w:rsidR="0040186E" w:rsidRPr="00FD33F5">
            <w:rPr>
              <w:rFonts w:ascii="Times New Roman" w:hAnsi="Times New Roman" w:cs="Times New Roman"/>
              <w:sz w:val="24"/>
            </w:rPr>
            <w:instrText xml:space="preserve"> CITATION Dis13 \l 2057 </w:instrText>
          </w:r>
          <w:r w:rsidR="0040186E" w:rsidRPr="00FD33F5">
            <w:rPr>
              <w:rFonts w:ascii="Times New Roman" w:hAnsi="Times New Roman" w:cs="Times New Roman"/>
              <w:sz w:val="24"/>
            </w:rPr>
            <w:fldChar w:fldCharType="separate"/>
          </w:r>
          <w:r w:rsidR="009C5676" w:rsidRPr="009C5676">
            <w:rPr>
              <w:rFonts w:ascii="Times New Roman" w:hAnsi="Times New Roman" w:cs="Times New Roman"/>
              <w:noProof/>
              <w:sz w:val="24"/>
            </w:rPr>
            <w:t>[4]</w:t>
          </w:r>
          <w:r w:rsidR="0040186E" w:rsidRPr="00FD33F5">
            <w:rPr>
              <w:rFonts w:ascii="Times New Roman" w:hAnsi="Times New Roman" w:cs="Times New Roman"/>
              <w:sz w:val="24"/>
            </w:rPr>
            <w:fldChar w:fldCharType="end"/>
          </w:r>
        </w:sdtContent>
      </w:sdt>
      <w:r w:rsidR="0040186E" w:rsidRPr="00FD33F5">
        <w:rPr>
          <w:rFonts w:ascii="Times New Roman" w:hAnsi="Times New Roman" w:cs="Times New Roman"/>
          <w:sz w:val="24"/>
        </w:rPr>
        <w:t xml:space="preserve"> explain that</w:t>
      </w:r>
      <w:r w:rsidR="000C72E6" w:rsidRPr="00FD33F5">
        <w:rPr>
          <w:rFonts w:ascii="Times New Roman" w:hAnsi="Times New Roman" w:cs="Times New Roman"/>
          <w:sz w:val="24"/>
        </w:rPr>
        <w:t xml:space="preserve"> BYOD supports the shift towards flexible working hours and allows employees the opportunity to work “anywhere” and at “any time” which also has the potential to create an increase in productivity. This is an attract trait </w:t>
      </w:r>
      <w:r w:rsidR="00A102B6">
        <w:rPr>
          <w:rFonts w:ascii="Times New Roman" w:hAnsi="Times New Roman" w:cs="Times New Roman"/>
          <w:sz w:val="24"/>
        </w:rPr>
        <w:t>for</w:t>
      </w:r>
      <w:r w:rsidR="000C72E6" w:rsidRPr="00FD33F5">
        <w:rPr>
          <w:rFonts w:ascii="Times New Roman" w:hAnsi="Times New Roman" w:cs="Times New Roman"/>
          <w:sz w:val="24"/>
        </w:rPr>
        <w:t xml:space="preserve"> any company to offer to their employees. </w:t>
      </w:r>
    </w:p>
    <w:p w14:paraId="7A244C03" w14:textId="77777777" w:rsidR="00481264" w:rsidRPr="00FD33F5" w:rsidRDefault="00481264">
      <w:pPr>
        <w:rPr>
          <w:rFonts w:ascii="Times New Roman" w:hAnsi="Times New Roman" w:cs="Times New Roman"/>
          <w:sz w:val="24"/>
        </w:rPr>
      </w:pPr>
    </w:p>
    <w:p w14:paraId="4EFE9570" w14:textId="36210AD5" w:rsidR="000C72E6" w:rsidRDefault="000C72E6">
      <w:pPr>
        <w:rPr>
          <w:rFonts w:ascii="Times New Roman" w:hAnsi="Times New Roman" w:cs="Times New Roman"/>
          <w:sz w:val="24"/>
        </w:rPr>
      </w:pPr>
      <w:r w:rsidRPr="00FD33F5">
        <w:rPr>
          <w:rFonts w:ascii="Times New Roman" w:hAnsi="Times New Roman" w:cs="Times New Roman"/>
          <w:sz w:val="24"/>
        </w:rPr>
        <w:t>Although BYOD has a long list of advantages,</w:t>
      </w:r>
      <w:r w:rsidR="000C5DD3" w:rsidRPr="00FD33F5">
        <w:rPr>
          <w:rFonts w:ascii="Times New Roman" w:hAnsi="Times New Roman" w:cs="Times New Roman"/>
          <w:sz w:val="24"/>
        </w:rPr>
        <w:t xml:space="preserve"> a</w:t>
      </w:r>
      <w:r w:rsidRPr="00FD33F5">
        <w:rPr>
          <w:rFonts w:ascii="Times New Roman" w:hAnsi="Times New Roman" w:cs="Times New Roman"/>
          <w:sz w:val="24"/>
        </w:rPr>
        <w:t xml:space="preserve"> few risks do coincide. BYOD does pose a security </w:t>
      </w:r>
      <w:r w:rsidR="0014654D" w:rsidRPr="00FD33F5">
        <w:rPr>
          <w:rFonts w:ascii="Times New Roman" w:hAnsi="Times New Roman" w:cs="Times New Roman"/>
          <w:sz w:val="24"/>
        </w:rPr>
        <w:t xml:space="preserve">threat </w:t>
      </w:r>
      <w:r w:rsidR="00A102B6">
        <w:rPr>
          <w:rFonts w:ascii="Times New Roman" w:hAnsi="Times New Roman" w:cs="Times New Roman"/>
          <w:sz w:val="24"/>
        </w:rPr>
        <w:t xml:space="preserve">and </w:t>
      </w:r>
      <w:r w:rsidR="0014654D" w:rsidRPr="00FD33F5">
        <w:rPr>
          <w:rFonts w:ascii="Times New Roman" w:hAnsi="Times New Roman" w:cs="Times New Roman"/>
          <w:sz w:val="24"/>
        </w:rPr>
        <w:t xml:space="preserve">can be a culprit to data leakage. According to Tech Advisory </w:t>
      </w:r>
      <w:sdt>
        <w:sdtPr>
          <w:rPr>
            <w:rFonts w:ascii="Times New Roman" w:hAnsi="Times New Roman" w:cs="Times New Roman"/>
            <w:sz w:val="24"/>
          </w:rPr>
          <w:id w:val="543564955"/>
          <w:citation/>
        </w:sdtPr>
        <w:sdtEndPr/>
        <w:sdtContent>
          <w:r w:rsidR="0014654D" w:rsidRPr="00FD33F5">
            <w:rPr>
              <w:rFonts w:ascii="Times New Roman" w:hAnsi="Times New Roman" w:cs="Times New Roman"/>
              <w:sz w:val="24"/>
            </w:rPr>
            <w:fldChar w:fldCharType="begin"/>
          </w:r>
          <w:r w:rsidR="0014654D" w:rsidRPr="00FD33F5">
            <w:rPr>
              <w:rFonts w:ascii="Times New Roman" w:hAnsi="Times New Roman" w:cs="Times New Roman"/>
              <w:sz w:val="24"/>
            </w:rPr>
            <w:instrText xml:space="preserve"> CITATION Tec18 \l 2057 </w:instrText>
          </w:r>
          <w:r w:rsidR="0014654D" w:rsidRPr="00FD33F5">
            <w:rPr>
              <w:rFonts w:ascii="Times New Roman" w:hAnsi="Times New Roman" w:cs="Times New Roman"/>
              <w:sz w:val="24"/>
            </w:rPr>
            <w:fldChar w:fldCharType="separate"/>
          </w:r>
          <w:r w:rsidR="009C5676" w:rsidRPr="009C5676">
            <w:rPr>
              <w:rFonts w:ascii="Times New Roman" w:hAnsi="Times New Roman" w:cs="Times New Roman"/>
              <w:noProof/>
              <w:sz w:val="24"/>
            </w:rPr>
            <w:t>[5]</w:t>
          </w:r>
          <w:r w:rsidR="0014654D" w:rsidRPr="00FD33F5">
            <w:rPr>
              <w:rFonts w:ascii="Times New Roman" w:hAnsi="Times New Roman" w:cs="Times New Roman"/>
              <w:sz w:val="24"/>
            </w:rPr>
            <w:fldChar w:fldCharType="end"/>
          </w:r>
        </w:sdtContent>
      </w:sdt>
      <w:r w:rsidR="0014654D" w:rsidRPr="00FD33F5">
        <w:rPr>
          <w:rFonts w:ascii="Times New Roman" w:hAnsi="Times New Roman" w:cs="Times New Roman"/>
          <w:sz w:val="24"/>
        </w:rPr>
        <w:t xml:space="preserve">, data leakage is one of the main reasons why companies may be wary to implement BYOD. Companies lose the ability to monitor and control where an employee can access sensitive data which can pose a security threat if the right security measures are not in place. </w:t>
      </w:r>
      <w:r w:rsidR="003569CD">
        <w:rPr>
          <w:rFonts w:ascii="Times New Roman" w:hAnsi="Times New Roman" w:cs="Times New Roman"/>
          <w:sz w:val="24"/>
        </w:rPr>
        <w:t xml:space="preserve">Not only are their implications towards the business, the employee may also have concerns about implementing BYOD. Lerner </w:t>
      </w:r>
      <w:sdt>
        <w:sdtPr>
          <w:rPr>
            <w:rFonts w:ascii="Times New Roman" w:hAnsi="Times New Roman" w:cs="Times New Roman"/>
            <w:sz w:val="24"/>
          </w:rPr>
          <w:id w:val="-1718425812"/>
          <w:citation/>
        </w:sdtPr>
        <w:sdtEndPr/>
        <w:sdtContent>
          <w:r w:rsidR="003569CD">
            <w:rPr>
              <w:rFonts w:ascii="Times New Roman" w:hAnsi="Times New Roman" w:cs="Times New Roman"/>
              <w:sz w:val="24"/>
            </w:rPr>
            <w:fldChar w:fldCharType="begin"/>
          </w:r>
          <w:r w:rsidR="003569CD">
            <w:rPr>
              <w:rFonts w:ascii="Times New Roman" w:hAnsi="Times New Roman" w:cs="Times New Roman"/>
              <w:sz w:val="24"/>
            </w:rPr>
            <w:instrText xml:space="preserve"> CITATION Ste19 \l 2057 </w:instrText>
          </w:r>
          <w:r w:rsidR="003569CD">
            <w:rPr>
              <w:rFonts w:ascii="Times New Roman" w:hAnsi="Times New Roman" w:cs="Times New Roman"/>
              <w:sz w:val="24"/>
            </w:rPr>
            <w:fldChar w:fldCharType="separate"/>
          </w:r>
          <w:r w:rsidR="009C5676" w:rsidRPr="009C5676">
            <w:rPr>
              <w:rFonts w:ascii="Times New Roman" w:hAnsi="Times New Roman" w:cs="Times New Roman"/>
              <w:noProof/>
              <w:sz w:val="24"/>
            </w:rPr>
            <w:t>[6]</w:t>
          </w:r>
          <w:r w:rsidR="003569CD">
            <w:rPr>
              <w:rFonts w:ascii="Times New Roman" w:hAnsi="Times New Roman" w:cs="Times New Roman"/>
              <w:sz w:val="24"/>
            </w:rPr>
            <w:fldChar w:fldCharType="end"/>
          </w:r>
        </w:sdtContent>
      </w:sdt>
      <w:r w:rsidR="003569CD">
        <w:rPr>
          <w:rFonts w:ascii="Times New Roman" w:hAnsi="Times New Roman" w:cs="Times New Roman"/>
          <w:sz w:val="24"/>
        </w:rPr>
        <w:t xml:space="preserve"> suggests that employees may have concern regarding the safety of their personal data. They feel that the company may be able to access personal data and also have the ability to wipe that data at any point. </w:t>
      </w:r>
    </w:p>
    <w:p w14:paraId="17B7C507" w14:textId="77777777" w:rsidR="005329BC" w:rsidRDefault="005329BC">
      <w:pPr>
        <w:rPr>
          <w:rFonts w:ascii="Times New Roman" w:hAnsi="Times New Roman" w:cs="Times New Roman"/>
          <w:sz w:val="24"/>
        </w:rPr>
      </w:pPr>
    </w:p>
    <w:p w14:paraId="000E6122" w14:textId="77777777" w:rsidR="00A73FFD" w:rsidRDefault="00A73FFD" w:rsidP="001F77C1">
      <w:pPr>
        <w:pStyle w:val="Heading1"/>
      </w:pPr>
      <w:bookmarkStart w:id="3" w:name="_Toc26901319"/>
      <w:r w:rsidRPr="00A73FFD">
        <w:t>4/ Evaluation</w:t>
      </w:r>
      <w:bookmarkEnd w:id="3"/>
      <w:r w:rsidRPr="00A73FFD">
        <w:t xml:space="preserve"> </w:t>
      </w:r>
    </w:p>
    <w:p w14:paraId="42B102AF" w14:textId="223504D4" w:rsidR="00A73FFD" w:rsidRPr="00A73FFD" w:rsidRDefault="00A73FFD">
      <w:pPr>
        <w:rPr>
          <w:rFonts w:ascii="Times New Roman" w:hAnsi="Times New Roman" w:cs="Times New Roman"/>
          <w:sz w:val="24"/>
        </w:rPr>
      </w:pPr>
      <w:r>
        <w:rPr>
          <w:rFonts w:ascii="Times New Roman" w:hAnsi="Times New Roman" w:cs="Times New Roman"/>
          <w:sz w:val="24"/>
        </w:rPr>
        <w:t xml:space="preserve">BYOD offer several advantages as shown above and although the amount of disadvantages seem minor in comparison, implementing effective security can be difficult. For a company such as Coffee Capulus who benefit from a large global market, BYOD fits perfectly. Coffee Capulus will need to focus on adopting the correct security measures </w:t>
      </w:r>
      <w:r w:rsidR="00A102B6">
        <w:rPr>
          <w:rFonts w:ascii="Times New Roman" w:hAnsi="Times New Roman" w:cs="Times New Roman"/>
          <w:sz w:val="24"/>
        </w:rPr>
        <w:t>where they can then r</w:t>
      </w:r>
      <w:r>
        <w:rPr>
          <w:rFonts w:ascii="Times New Roman" w:hAnsi="Times New Roman" w:cs="Times New Roman"/>
          <w:sz w:val="24"/>
        </w:rPr>
        <w:t xml:space="preserve">eap the </w:t>
      </w:r>
      <w:r w:rsidR="00A102B6">
        <w:rPr>
          <w:rFonts w:ascii="Times New Roman" w:hAnsi="Times New Roman" w:cs="Times New Roman"/>
          <w:sz w:val="24"/>
        </w:rPr>
        <w:t>rewards</w:t>
      </w:r>
      <w:r>
        <w:rPr>
          <w:rFonts w:ascii="Times New Roman" w:hAnsi="Times New Roman" w:cs="Times New Roman"/>
          <w:sz w:val="24"/>
        </w:rPr>
        <w:t xml:space="preserve">. </w:t>
      </w:r>
      <w:r w:rsidR="00A102B6">
        <w:rPr>
          <w:rFonts w:ascii="Times New Roman" w:hAnsi="Times New Roman" w:cs="Times New Roman"/>
          <w:sz w:val="24"/>
        </w:rPr>
        <w:t>A</w:t>
      </w:r>
      <w:r>
        <w:rPr>
          <w:rFonts w:ascii="Times New Roman" w:hAnsi="Times New Roman" w:cs="Times New Roman"/>
          <w:sz w:val="24"/>
        </w:rPr>
        <w:t>nalys</w:t>
      </w:r>
      <w:r w:rsidR="00757867">
        <w:rPr>
          <w:rFonts w:ascii="Times New Roman" w:hAnsi="Times New Roman" w:cs="Times New Roman"/>
          <w:sz w:val="24"/>
        </w:rPr>
        <w:t>i</w:t>
      </w:r>
      <w:r w:rsidR="00A102B6">
        <w:rPr>
          <w:rFonts w:ascii="Times New Roman" w:hAnsi="Times New Roman" w:cs="Times New Roman"/>
          <w:sz w:val="24"/>
        </w:rPr>
        <w:t xml:space="preserve">s of </w:t>
      </w:r>
      <w:r>
        <w:rPr>
          <w:rFonts w:ascii="Times New Roman" w:hAnsi="Times New Roman" w:cs="Times New Roman"/>
          <w:sz w:val="24"/>
        </w:rPr>
        <w:t xml:space="preserve">the business needs for Coffee Capulus </w:t>
      </w:r>
      <w:r w:rsidR="00A102B6">
        <w:rPr>
          <w:rFonts w:ascii="Times New Roman" w:hAnsi="Times New Roman" w:cs="Times New Roman"/>
          <w:sz w:val="24"/>
        </w:rPr>
        <w:t xml:space="preserve">proves that </w:t>
      </w:r>
      <w:r w:rsidR="000E35CA">
        <w:rPr>
          <w:rFonts w:ascii="Times New Roman" w:hAnsi="Times New Roman" w:cs="Times New Roman"/>
          <w:sz w:val="24"/>
        </w:rPr>
        <w:t xml:space="preserve">implementation of such would be beneficial for both the company and clients. BYOD is most certainly on the rise </w:t>
      </w:r>
      <w:r w:rsidR="00EB15C6">
        <w:rPr>
          <w:rFonts w:ascii="Times New Roman" w:hAnsi="Times New Roman" w:cs="Times New Roman"/>
          <w:sz w:val="24"/>
        </w:rPr>
        <w:t xml:space="preserve">with Global Market Insights </w:t>
      </w:r>
      <w:sdt>
        <w:sdtPr>
          <w:rPr>
            <w:rFonts w:ascii="Times New Roman" w:hAnsi="Times New Roman" w:cs="Times New Roman"/>
            <w:sz w:val="24"/>
          </w:rPr>
          <w:id w:val="-1792815207"/>
          <w:citation/>
        </w:sdtPr>
        <w:sdtEndPr/>
        <w:sdtContent>
          <w:r w:rsidR="00EB15C6">
            <w:rPr>
              <w:rFonts w:ascii="Times New Roman" w:hAnsi="Times New Roman" w:cs="Times New Roman"/>
              <w:sz w:val="24"/>
            </w:rPr>
            <w:fldChar w:fldCharType="begin"/>
          </w:r>
          <w:r w:rsidR="00EB15C6">
            <w:rPr>
              <w:rFonts w:ascii="Times New Roman" w:hAnsi="Times New Roman" w:cs="Times New Roman"/>
              <w:sz w:val="24"/>
            </w:rPr>
            <w:instrText xml:space="preserve"> CITATION Glo16 \l 2057 </w:instrText>
          </w:r>
          <w:r w:rsidR="00EB15C6">
            <w:rPr>
              <w:rFonts w:ascii="Times New Roman" w:hAnsi="Times New Roman" w:cs="Times New Roman"/>
              <w:sz w:val="24"/>
            </w:rPr>
            <w:fldChar w:fldCharType="separate"/>
          </w:r>
          <w:r w:rsidR="009C5676" w:rsidRPr="009C5676">
            <w:rPr>
              <w:rFonts w:ascii="Times New Roman" w:hAnsi="Times New Roman" w:cs="Times New Roman"/>
              <w:noProof/>
              <w:sz w:val="24"/>
            </w:rPr>
            <w:t>[7]</w:t>
          </w:r>
          <w:r w:rsidR="00EB15C6">
            <w:rPr>
              <w:rFonts w:ascii="Times New Roman" w:hAnsi="Times New Roman" w:cs="Times New Roman"/>
              <w:sz w:val="24"/>
            </w:rPr>
            <w:fldChar w:fldCharType="end"/>
          </w:r>
        </w:sdtContent>
      </w:sdt>
      <w:r w:rsidR="00EB15C6">
        <w:rPr>
          <w:rFonts w:ascii="Times New Roman" w:hAnsi="Times New Roman" w:cs="Times New Roman"/>
          <w:sz w:val="24"/>
        </w:rPr>
        <w:t xml:space="preserve"> reporting “BYOD market size is estimated to be valued at USD 366.95 Billion by 2022.”</w:t>
      </w:r>
      <w:r w:rsidR="000E35CA">
        <w:rPr>
          <w:rFonts w:ascii="Times New Roman" w:hAnsi="Times New Roman" w:cs="Times New Roman"/>
          <w:sz w:val="24"/>
        </w:rPr>
        <w:t xml:space="preserve"> </w:t>
      </w:r>
      <w:r w:rsidR="00C21DC9">
        <w:rPr>
          <w:rFonts w:ascii="Times New Roman" w:hAnsi="Times New Roman" w:cs="Times New Roman"/>
          <w:sz w:val="24"/>
        </w:rPr>
        <w:t xml:space="preserve">This is a huge increase from the market size in 2014 which Global Market Inc state to have been valued at around USD 30 billion. </w:t>
      </w:r>
      <w:r w:rsidR="000E35CA">
        <w:rPr>
          <w:rFonts w:ascii="Times New Roman" w:hAnsi="Times New Roman" w:cs="Times New Roman"/>
          <w:sz w:val="24"/>
        </w:rPr>
        <w:t xml:space="preserve">Lazar </w:t>
      </w:r>
      <w:sdt>
        <w:sdtPr>
          <w:rPr>
            <w:rFonts w:ascii="Times New Roman" w:hAnsi="Times New Roman" w:cs="Times New Roman"/>
            <w:sz w:val="24"/>
          </w:rPr>
          <w:id w:val="1856304515"/>
          <w:citation/>
        </w:sdtPr>
        <w:sdtEndPr/>
        <w:sdtContent>
          <w:r w:rsidR="00EB15C6">
            <w:rPr>
              <w:rFonts w:ascii="Times New Roman" w:hAnsi="Times New Roman" w:cs="Times New Roman"/>
              <w:sz w:val="24"/>
            </w:rPr>
            <w:fldChar w:fldCharType="begin"/>
          </w:r>
          <w:r w:rsidR="00EB15C6">
            <w:rPr>
              <w:rFonts w:ascii="Times New Roman" w:hAnsi="Times New Roman" w:cs="Times New Roman"/>
              <w:sz w:val="24"/>
            </w:rPr>
            <w:instrText xml:space="preserve"> CITATION Mic17 \l 2057 </w:instrText>
          </w:r>
          <w:r w:rsidR="00EB15C6">
            <w:rPr>
              <w:rFonts w:ascii="Times New Roman" w:hAnsi="Times New Roman" w:cs="Times New Roman"/>
              <w:sz w:val="24"/>
            </w:rPr>
            <w:fldChar w:fldCharType="separate"/>
          </w:r>
          <w:r w:rsidR="009C5676" w:rsidRPr="009C5676">
            <w:rPr>
              <w:rFonts w:ascii="Times New Roman" w:hAnsi="Times New Roman" w:cs="Times New Roman"/>
              <w:noProof/>
              <w:sz w:val="24"/>
            </w:rPr>
            <w:t>[8]</w:t>
          </w:r>
          <w:r w:rsidR="00EB15C6">
            <w:rPr>
              <w:rFonts w:ascii="Times New Roman" w:hAnsi="Times New Roman" w:cs="Times New Roman"/>
              <w:sz w:val="24"/>
            </w:rPr>
            <w:fldChar w:fldCharType="end"/>
          </w:r>
        </w:sdtContent>
      </w:sdt>
      <w:r w:rsidR="00EB15C6">
        <w:rPr>
          <w:rFonts w:ascii="Times New Roman" w:hAnsi="Times New Roman" w:cs="Times New Roman"/>
          <w:sz w:val="24"/>
        </w:rPr>
        <w:t xml:space="preserve"> </w:t>
      </w:r>
      <w:r w:rsidR="00C21DC9">
        <w:rPr>
          <w:rFonts w:ascii="Times New Roman" w:hAnsi="Times New Roman" w:cs="Times New Roman"/>
          <w:sz w:val="24"/>
        </w:rPr>
        <w:t>relays</w:t>
      </w:r>
      <w:r w:rsidR="000E35CA">
        <w:rPr>
          <w:rFonts w:ascii="Times New Roman" w:hAnsi="Times New Roman" w:cs="Times New Roman"/>
          <w:sz w:val="24"/>
        </w:rPr>
        <w:t xml:space="preserve"> that Cisco reported that 69% of IT Professionals rate BYOD </w:t>
      </w:r>
      <w:r w:rsidR="00EB15C6">
        <w:rPr>
          <w:rFonts w:ascii="Times New Roman" w:hAnsi="Times New Roman" w:cs="Times New Roman"/>
          <w:sz w:val="24"/>
        </w:rPr>
        <w:t>as it has the potential to save employees valuable time. He also states that CISO Research report</w:t>
      </w:r>
      <w:r w:rsidR="00A102B6">
        <w:rPr>
          <w:rFonts w:ascii="Times New Roman" w:hAnsi="Times New Roman" w:cs="Times New Roman"/>
          <w:sz w:val="24"/>
        </w:rPr>
        <w:t>ed</w:t>
      </w:r>
      <w:r w:rsidR="00EB15C6">
        <w:rPr>
          <w:rFonts w:ascii="Times New Roman" w:hAnsi="Times New Roman" w:cs="Times New Roman"/>
          <w:sz w:val="24"/>
        </w:rPr>
        <w:t xml:space="preserve"> that 53% of employees feel more efficient when using their own device to fulfil work duties. </w:t>
      </w:r>
    </w:p>
    <w:p w14:paraId="1BC0C94C" w14:textId="77777777" w:rsidR="00AC6C10" w:rsidRPr="00AC6C10" w:rsidRDefault="00AC6C10">
      <w:pPr>
        <w:rPr>
          <w:rFonts w:ascii="Times New Roman" w:hAnsi="Times New Roman" w:cs="Times New Roman"/>
          <w:b/>
          <w:sz w:val="24"/>
        </w:rPr>
      </w:pPr>
    </w:p>
    <w:p w14:paraId="4DF721EE" w14:textId="77777777" w:rsidR="00A73FFD" w:rsidRDefault="00A73FFD">
      <w:pPr>
        <w:rPr>
          <w:rFonts w:ascii="Times New Roman" w:hAnsi="Times New Roman" w:cs="Times New Roman"/>
          <w:b/>
          <w:sz w:val="24"/>
        </w:rPr>
      </w:pPr>
    </w:p>
    <w:p w14:paraId="1CDD7F94" w14:textId="77777777" w:rsidR="0065156C" w:rsidRDefault="001F77C1" w:rsidP="001F77C1">
      <w:pPr>
        <w:pStyle w:val="Heading1"/>
      </w:pPr>
      <w:bookmarkStart w:id="4" w:name="_Toc26901320"/>
      <w:r>
        <w:t>5</w:t>
      </w:r>
      <w:r w:rsidR="0065156C" w:rsidRPr="0065156C">
        <w:t>/ Implementation</w:t>
      </w:r>
      <w:bookmarkEnd w:id="4"/>
    </w:p>
    <w:p w14:paraId="78741B9E" w14:textId="670700B8" w:rsidR="00E24C07" w:rsidRDefault="00C83AD6" w:rsidP="00AC6C10">
      <w:pPr>
        <w:rPr>
          <w:rFonts w:ascii="Times New Roman" w:hAnsi="Times New Roman" w:cs="Times New Roman"/>
          <w:sz w:val="24"/>
        </w:rPr>
      </w:pPr>
      <w:r>
        <w:rPr>
          <w:rFonts w:ascii="Times New Roman" w:hAnsi="Times New Roman" w:cs="Times New Roman"/>
          <w:sz w:val="24"/>
        </w:rPr>
        <w:t xml:space="preserve">Coffee Capulus </w:t>
      </w:r>
      <w:r w:rsidR="0065156C">
        <w:rPr>
          <w:rFonts w:ascii="Times New Roman" w:hAnsi="Times New Roman" w:cs="Times New Roman"/>
          <w:sz w:val="24"/>
        </w:rPr>
        <w:t>will need to implement a network wh</w:t>
      </w:r>
      <w:r w:rsidR="000E35CA">
        <w:rPr>
          <w:rFonts w:ascii="Times New Roman" w:hAnsi="Times New Roman" w:cs="Times New Roman"/>
          <w:sz w:val="24"/>
        </w:rPr>
        <w:t>ich contains routers</w:t>
      </w:r>
      <w:r w:rsidR="00A102B6">
        <w:rPr>
          <w:rFonts w:ascii="Times New Roman" w:hAnsi="Times New Roman" w:cs="Times New Roman"/>
          <w:sz w:val="24"/>
        </w:rPr>
        <w:t xml:space="preserve"> and </w:t>
      </w:r>
      <w:r w:rsidR="000E35CA">
        <w:rPr>
          <w:rFonts w:ascii="Times New Roman" w:hAnsi="Times New Roman" w:cs="Times New Roman"/>
          <w:sz w:val="24"/>
        </w:rPr>
        <w:t>switches which connect all devices</w:t>
      </w:r>
      <w:r w:rsidR="00757867">
        <w:rPr>
          <w:rFonts w:ascii="Times New Roman" w:hAnsi="Times New Roman" w:cs="Times New Roman"/>
          <w:sz w:val="24"/>
        </w:rPr>
        <w:t>,</w:t>
      </w:r>
      <w:r w:rsidR="000E35CA">
        <w:rPr>
          <w:rFonts w:ascii="Times New Roman" w:hAnsi="Times New Roman" w:cs="Times New Roman"/>
          <w:sz w:val="24"/>
        </w:rPr>
        <w:t xml:space="preserve"> such as PCs</w:t>
      </w:r>
      <w:r w:rsidR="00A102B6">
        <w:rPr>
          <w:rFonts w:ascii="Times New Roman" w:hAnsi="Times New Roman" w:cs="Times New Roman"/>
          <w:sz w:val="24"/>
        </w:rPr>
        <w:t>,</w:t>
      </w:r>
      <w:r w:rsidR="000E35CA">
        <w:rPr>
          <w:rFonts w:ascii="Times New Roman" w:hAnsi="Times New Roman" w:cs="Times New Roman"/>
          <w:sz w:val="24"/>
        </w:rPr>
        <w:t xml:space="preserve"> together. Due to Coffee Capulus operating 95% wirelessly, the network must contain a wireless router which will allow users to connect without an Ethernet cable.</w:t>
      </w:r>
      <w:r w:rsidR="00C21DC9">
        <w:rPr>
          <w:rFonts w:ascii="Times New Roman" w:hAnsi="Times New Roman" w:cs="Times New Roman"/>
          <w:sz w:val="24"/>
        </w:rPr>
        <w:t xml:space="preserve"> The wireless router will also be the gateway that allows users to access the network from their own personal devices.</w:t>
      </w:r>
      <w:r w:rsidR="000E35CA">
        <w:rPr>
          <w:rFonts w:ascii="Times New Roman" w:hAnsi="Times New Roman" w:cs="Times New Roman"/>
          <w:sz w:val="24"/>
        </w:rPr>
        <w:t xml:space="preserve"> </w:t>
      </w:r>
    </w:p>
    <w:p w14:paraId="195467D9" w14:textId="77777777" w:rsidR="00E24C07" w:rsidRDefault="00E24C07" w:rsidP="00AC6C10">
      <w:pPr>
        <w:rPr>
          <w:rFonts w:ascii="Times New Roman" w:hAnsi="Times New Roman" w:cs="Times New Roman"/>
          <w:sz w:val="24"/>
        </w:rPr>
      </w:pPr>
    </w:p>
    <w:p w14:paraId="5620B597" w14:textId="77777777" w:rsidR="00E24C07" w:rsidRDefault="001F77C1" w:rsidP="00E24C07">
      <w:pPr>
        <w:pStyle w:val="Heading2"/>
      </w:pPr>
      <w:bookmarkStart w:id="5" w:name="_Toc26901321"/>
      <w:r>
        <w:t>5</w:t>
      </w:r>
      <w:r w:rsidR="00E24C07">
        <w:t>.1/ Redundancy</w:t>
      </w:r>
      <w:bookmarkEnd w:id="5"/>
      <w:r w:rsidR="00E24C07">
        <w:t xml:space="preserve"> </w:t>
      </w:r>
    </w:p>
    <w:p w14:paraId="3FE33FD1" w14:textId="4C8D9D9F" w:rsidR="006B2C0D" w:rsidRDefault="00C21DC9" w:rsidP="00AC6C10">
      <w:pPr>
        <w:rPr>
          <w:rFonts w:ascii="Times New Roman" w:hAnsi="Times New Roman" w:cs="Times New Roman"/>
          <w:sz w:val="24"/>
        </w:rPr>
      </w:pPr>
      <w:r>
        <w:rPr>
          <w:rFonts w:ascii="Times New Roman" w:hAnsi="Times New Roman" w:cs="Times New Roman"/>
          <w:sz w:val="24"/>
        </w:rPr>
        <w:t xml:space="preserve">There must be at least one </w:t>
      </w:r>
      <w:r w:rsidR="0065156C">
        <w:rPr>
          <w:rFonts w:ascii="Times New Roman" w:hAnsi="Times New Roman" w:cs="Times New Roman"/>
          <w:sz w:val="24"/>
        </w:rPr>
        <w:t>redundancy switch to minimise the risk of outage</w:t>
      </w:r>
      <w:r>
        <w:rPr>
          <w:rFonts w:ascii="Times New Roman" w:hAnsi="Times New Roman" w:cs="Times New Roman"/>
          <w:sz w:val="24"/>
        </w:rPr>
        <w:t xml:space="preserve"> by omitting a single point of failure</w:t>
      </w:r>
      <w:r w:rsidR="0065156C">
        <w:rPr>
          <w:rFonts w:ascii="Times New Roman" w:hAnsi="Times New Roman" w:cs="Times New Roman"/>
          <w:sz w:val="24"/>
        </w:rPr>
        <w:t>.</w:t>
      </w:r>
      <w:r w:rsidR="00757867">
        <w:rPr>
          <w:rFonts w:ascii="Times New Roman" w:hAnsi="Times New Roman" w:cs="Times New Roman"/>
          <w:sz w:val="24"/>
        </w:rPr>
        <w:t xml:space="preserve"> Industry standards recommend s</w:t>
      </w:r>
      <w:r w:rsidR="003B6655">
        <w:rPr>
          <w:rFonts w:ascii="Times New Roman" w:hAnsi="Times New Roman" w:cs="Times New Roman"/>
          <w:sz w:val="24"/>
        </w:rPr>
        <w:t xml:space="preserve">ystems should be available 99.999% </w:t>
      </w:r>
      <w:r w:rsidR="00757867">
        <w:rPr>
          <w:rFonts w:ascii="Times New Roman" w:hAnsi="Times New Roman" w:cs="Times New Roman"/>
          <w:sz w:val="24"/>
        </w:rPr>
        <w:t xml:space="preserve">of the </w:t>
      </w:r>
      <w:r w:rsidR="003B6655">
        <w:rPr>
          <w:rFonts w:ascii="Times New Roman" w:hAnsi="Times New Roman" w:cs="Times New Roman"/>
          <w:sz w:val="24"/>
        </w:rPr>
        <w:t>time and therefore users should only experience 5.26 minutes of downtime</w:t>
      </w:r>
      <w:r w:rsidR="00757867">
        <w:rPr>
          <w:rFonts w:ascii="Times New Roman" w:hAnsi="Times New Roman" w:cs="Times New Roman"/>
          <w:sz w:val="24"/>
        </w:rPr>
        <w:t>,</w:t>
      </w:r>
      <w:r w:rsidR="003B6655">
        <w:rPr>
          <w:rFonts w:ascii="Times New Roman" w:hAnsi="Times New Roman" w:cs="Times New Roman"/>
          <w:sz w:val="24"/>
        </w:rPr>
        <w:t xml:space="preserve"> whether that be planned or unplanned. Certain companies may feel the cost of redundancies are too high</w:t>
      </w:r>
      <w:r w:rsidR="00757867">
        <w:rPr>
          <w:rFonts w:ascii="Times New Roman" w:hAnsi="Times New Roman" w:cs="Times New Roman"/>
          <w:sz w:val="24"/>
        </w:rPr>
        <w:t>,</w:t>
      </w:r>
      <w:r w:rsidR="003B6655">
        <w:rPr>
          <w:rFonts w:ascii="Times New Roman" w:hAnsi="Times New Roman" w:cs="Times New Roman"/>
          <w:sz w:val="24"/>
        </w:rPr>
        <w:t xml:space="preserve"> however</w:t>
      </w:r>
      <w:r w:rsidR="00757867">
        <w:rPr>
          <w:rFonts w:ascii="Times New Roman" w:hAnsi="Times New Roman" w:cs="Times New Roman"/>
          <w:sz w:val="24"/>
        </w:rPr>
        <w:t>,</w:t>
      </w:r>
      <w:r w:rsidR="003B6655">
        <w:rPr>
          <w:rFonts w:ascii="Times New Roman" w:hAnsi="Times New Roman" w:cs="Times New Roman"/>
          <w:sz w:val="24"/>
        </w:rPr>
        <w:t xml:space="preserve"> due to Coffee Capulus’ massive online and social media presence it would be sensible.</w:t>
      </w:r>
      <w:r w:rsidR="00E24C07">
        <w:rPr>
          <w:rFonts w:ascii="Times New Roman" w:hAnsi="Times New Roman" w:cs="Times New Roman"/>
          <w:sz w:val="24"/>
        </w:rPr>
        <w:t xml:space="preserve"> Please see appendix A for network diagram. </w:t>
      </w:r>
    </w:p>
    <w:p w14:paraId="0C14063A" w14:textId="77777777" w:rsidR="00E24C07" w:rsidRDefault="00E24C07" w:rsidP="00AC6C10">
      <w:pPr>
        <w:rPr>
          <w:rFonts w:ascii="Times New Roman" w:hAnsi="Times New Roman" w:cs="Times New Roman"/>
          <w:sz w:val="24"/>
        </w:rPr>
      </w:pPr>
    </w:p>
    <w:p w14:paraId="773F959D" w14:textId="77777777" w:rsidR="006B2C0D" w:rsidRDefault="001F77C1" w:rsidP="00E24C07">
      <w:pPr>
        <w:pStyle w:val="Heading2"/>
      </w:pPr>
      <w:bookmarkStart w:id="6" w:name="_Toc26901322"/>
      <w:r>
        <w:t>5</w:t>
      </w:r>
      <w:r w:rsidR="00E24C07">
        <w:t>.2 Back-Up Strategies</w:t>
      </w:r>
      <w:bookmarkEnd w:id="6"/>
      <w:r w:rsidR="00E24C07">
        <w:t xml:space="preserve"> </w:t>
      </w:r>
    </w:p>
    <w:p w14:paraId="5D5BB13A" w14:textId="451448E0" w:rsidR="00E24C07" w:rsidRPr="001E1DBB" w:rsidRDefault="00E24C07" w:rsidP="00E24C07">
      <w:pPr>
        <w:rPr>
          <w:rFonts w:ascii="Times New Roman" w:hAnsi="Times New Roman" w:cs="Times New Roman"/>
          <w:sz w:val="24"/>
        </w:rPr>
      </w:pPr>
      <w:r w:rsidRPr="001E1DBB">
        <w:rPr>
          <w:rFonts w:ascii="Times New Roman" w:hAnsi="Times New Roman" w:cs="Times New Roman"/>
          <w:sz w:val="24"/>
        </w:rPr>
        <w:t>Many argue that hav</w:t>
      </w:r>
      <w:r w:rsidR="00A102B6">
        <w:rPr>
          <w:rFonts w:ascii="Times New Roman" w:hAnsi="Times New Roman" w:cs="Times New Roman"/>
          <w:sz w:val="24"/>
        </w:rPr>
        <w:t>ing</w:t>
      </w:r>
      <w:r w:rsidRPr="001E1DBB">
        <w:rPr>
          <w:rFonts w:ascii="Times New Roman" w:hAnsi="Times New Roman" w:cs="Times New Roman"/>
          <w:sz w:val="24"/>
        </w:rPr>
        <w:t xml:space="preserve"> a back-up strategy is vital for any organisation that handles data in some form.  Due to the ever growing malware threats, having a back-up strategy could potentially save a company from losing huge amounts of data. Backup strategies are not only in place to protect from malware however, they are also vital due to the concern regarding hardware failures. Dobran </w:t>
      </w:r>
      <w:sdt>
        <w:sdtPr>
          <w:rPr>
            <w:rFonts w:ascii="Times New Roman" w:hAnsi="Times New Roman" w:cs="Times New Roman"/>
            <w:sz w:val="24"/>
          </w:rPr>
          <w:id w:val="112561599"/>
          <w:citation/>
        </w:sdtPr>
        <w:sdtEndPr/>
        <w:sdtContent>
          <w:r w:rsidRPr="001E1DBB">
            <w:rPr>
              <w:rFonts w:ascii="Times New Roman" w:hAnsi="Times New Roman" w:cs="Times New Roman"/>
              <w:sz w:val="24"/>
            </w:rPr>
            <w:fldChar w:fldCharType="begin"/>
          </w:r>
          <w:r w:rsidRPr="001E1DBB">
            <w:rPr>
              <w:rFonts w:ascii="Times New Roman" w:hAnsi="Times New Roman" w:cs="Times New Roman"/>
              <w:sz w:val="24"/>
            </w:rPr>
            <w:instrText xml:space="preserve"> CITATION Boj18 \l 2057 </w:instrText>
          </w:r>
          <w:r w:rsidRPr="001E1DBB">
            <w:rPr>
              <w:rFonts w:ascii="Times New Roman" w:hAnsi="Times New Roman" w:cs="Times New Roman"/>
              <w:sz w:val="24"/>
            </w:rPr>
            <w:fldChar w:fldCharType="separate"/>
          </w:r>
          <w:r w:rsidR="009C5676" w:rsidRPr="009C5676">
            <w:rPr>
              <w:rFonts w:ascii="Times New Roman" w:hAnsi="Times New Roman" w:cs="Times New Roman"/>
              <w:noProof/>
              <w:sz w:val="24"/>
            </w:rPr>
            <w:t>[9]</w:t>
          </w:r>
          <w:r w:rsidRPr="001E1DBB">
            <w:rPr>
              <w:rFonts w:ascii="Times New Roman" w:hAnsi="Times New Roman" w:cs="Times New Roman"/>
              <w:sz w:val="24"/>
            </w:rPr>
            <w:fldChar w:fldCharType="end"/>
          </w:r>
        </w:sdtContent>
      </w:sdt>
      <w:r w:rsidRPr="001E1DBB">
        <w:rPr>
          <w:rFonts w:ascii="Times New Roman" w:hAnsi="Times New Roman" w:cs="Times New Roman"/>
          <w:sz w:val="24"/>
        </w:rPr>
        <w:t xml:space="preserve"> suggests that “45% of all unplanned downtime is due to hardware failure.” </w:t>
      </w:r>
      <w:r w:rsidR="009C5676" w:rsidRPr="001E1DBB">
        <w:rPr>
          <w:rFonts w:ascii="Times New Roman" w:hAnsi="Times New Roman" w:cs="Times New Roman"/>
          <w:sz w:val="24"/>
        </w:rPr>
        <w:t>Th</w:t>
      </w:r>
      <w:r w:rsidR="009C5676">
        <w:rPr>
          <w:rFonts w:ascii="Times New Roman" w:hAnsi="Times New Roman" w:cs="Times New Roman"/>
          <w:sz w:val="24"/>
        </w:rPr>
        <w:t xml:space="preserve">erefore, this </w:t>
      </w:r>
      <w:r w:rsidRPr="001E1DBB">
        <w:rPr>
          <w:rFonts w:ascii="Times New Roman" w:hAnsi="Times New Roman" w:cs="Times New Roman"/>
          <w:sz w:val="24"/>
        </w:rPr>
        <w:t>could have been avoided if the company had a backup strategy in tow.</w:t>
      </w:r>
      <w:r w:rsidR="00983437" w:rsidRPr="001E1DBB">
        <w:rPr>
          <w:rFonts w:ascii="Times New Roman" w:hAnsi="Times New Roman" w:cs="Times New Roman"/>
          <w:sz w:val="24"/>
        </w:rPr>
        <w:t xml:space="preserve"> A successful back up plan needs to be tested before the disaster happens. It should include a software which allows for continuous back-up to ensure that if disaster strikes, no data is lost. This should also be monitored daily to ensure that the back-up is successful. According to Ward </w:t>
      </w:r>
      <w:sdt>
        <w:sdtPr>
          <w:rPr>
            <w:rFonts w:ascii="Times New Roman" w:hAnsi="Times New Roman" w:cs="Times New Roman"/>
            <w:sz w:val="24"/>
          </w:rPr>
          <w:id w:val="-1164698102"/>
          <w:citation/>
        </w:sdtPr>
        <w:sdtEndPr/>
        <w:sdtContent>
          <w:r w:rsidR="00983437" w:rsidRPr="001E1DBB">
            <w:rPr>
              <w:rFonts w:ascii="Times New Roman" w:hAnsi="Times New Roman" w:cs="Times New Roman"/>
              <w:sz w:val="24"/>
            </w:rPr>
            <w:fldChar w:fldCharType="begin"/>
          </w:r>
          <w:r w:rsidR="00983437" w:rsidRPr="001E1DBB">
            <w:rPr>
              <w:rFonts w:ascii="Times New Roman" w:hAnsi="Times New Roman" w:cs="Times New Roman"/>
              <w:sz w:val="24"/>
            </w:rPr>
            <w:instrText xml:space="preserve"> CITATION Sus19 \l 2057 </w:instrText>
          </w:r>
          <w:r w:rsidR="00983437" w:rsidRPr="001E1DBB">
            <w:rPr>
              <w:rFonts w:ascii="Times New Roman" w:hAnsi="Times New Roman" w:cs="Times New Roman"/>
              <w:sz w:val="24"/>
            </w:rPr>
            <w:fldChar w:fldCharType="separate"/>
          </w:r>
          <w:r w:rsidR="009C5676" w:rsidRPr="009C5676">
            <w:rPr>
              <w:rFonts w:ascii="Times New Roman" w:hAnsi="Times New Roman" w:cs="Times New Roman"/>
              <w:noProof/>
              <w:sz w:val="24"/>
            </w:rPr>
            <w:t>[10]</w:t>
          </w:r>
          <w:r w:rsidR="00983437" w:rsidRPr="001E1DBB">
            <w:rPr>
              <w:rFonts w:ascii="Times New Roman" w:hAnsi="Times New Roman" w:cs="Times New Roman"/>
              <w:sz w:val="24"/>
            </w:rPr>
            <w:fldChar w:fldCharType="end"/>
          </w:r>
        </w:sdtContent>
      </w:sdt>
      <w:r w:rsidR="00983437" w:rsidRPr="001E1DBB">
        <w:rPr>
          <w:rFonts w:ascii="Times New Roman" w:hAnsi="Times New Roman" w:cs="Times New Roman"/>
          <w:sz w:val="24"/>
        </w:rPr>
        <w:t>, a successful back up plan identifie</w:t>
      </w:r>
      <w:r w:rsidR="009C5676">
        <w:rPr>
          <w:rFonts w:ascii="Times New Roman" w:hAnsi="Times New Roman" w:cs="Times New Roman"/>
          <w:sz w:val="24"/>
        </w:rPr>
        <w:t>s</w:t>
      </w:r>
      <w:r w:rsidR="00983437" w:rsidRPr="001E1DBB">
        <w:rPr>
          <w:rFonts w:ascii="Times New Roman" w:hAnsi="Times New Roman" w:cs="Times New Roman"/>
          <w:sz w:val="24"/>
        </w:rPr>
        <w:t xml:space="preserve"> </w:t>
      </w:r>
      <w:r w:rsidR="009C5676">
        <w:rPr>
          <w:rFonts w:ascii="Times New Roman" w:hAnsi="Times New Roman" w:cs="Times New Roman"/>
          <w:sz w:val="24"/>
        </w:rPr>
        <w:t>the</w:t>
      </w:r>
      <w:r w:rsidR="00983437" w:rsidRPr="001E1DBB">
        <w:rPr>
          <w:rFonts w:ascii="Times New Roman" w:hAnsi="Times New Roman" w:cs="Times New Roman"/>
          <w:sz w:val="24"/>
        </w:rPr>
        <w:t xml:space="preserve"> cr</w:t>
      </w:r>
      <w:r w:rsidR="009C5676">
        <w:rPr>
          <w:rFonts w:ascii="Times New Roman" w:hAnsi="Times New Roman" w:cs="Times New Roman"/>
          <w:sz w:val="24"/>
        </w:rPr>
        <w:t>i</w:t>
      </w:r>
      <w:r w:rsidR="00983437" w:rsidRPr="001E1DBB">
        <w:rPr>
          <w:rFonts w:ascii="Times New Roman" w:hAnsi="Times New Roman" w:cs="Times New Roman"/>
          <w:sz w:val="24"/>
        </w:rPr>
        <w:t>ti</w:t>
      </w:r>
      <w:r w:rsidR="009C5676">
        <w:rPr>
          <w:rFonts w:ascii="Times New Roman" w:hAnsi="Times New Roman" w:cs="Times New Roman"/>
          <w:sz w:val="24"/>
        </w:rPr>
        <w:t>c</w:t>
      </w:r>
      <w:r w:rsidR="00983437" w:rsidRPr="001E1DBB">
        <w:rPr>
          <w:rFonts w:ascii="Times New Roman" w:hAnsi="Times New Roman" w:cs="Times New Roman"/>
          <w:sz w:val="24"/>
        </w:rPr>
        <w:t xml:space="preserve">al data that needs to be backed up and ensures that it is done so on a regular basis. Due to the global scale </w:t>
      </w:r>
      <w:r w:rsidR="00983437" w:rsidRPr="001E1DBB">
        <w:rPr>
          <w:rFonts w:ascii="Times New Roman" w:hAnsi="Times New Roman" w:cs="Times New Roman"/>
          <w:sz w:val="24"/>
        </w:rPr>
        <w:lastRenderedPageBreak/>
        <w:t>of Coffee Capulus, ‘Tape Storage’ would be the most useful as it can retain large amounts of data. The backup device needs to be in a separate place entirely</w:t>
      </w:r>
      <w:r w:rsidR="009C5676">
        <w:rPr>
          <w:rFonts w:ascii="Times New Roman" w:hAnsi="Times New Roman" w:cs="Times New Roman"/>
          <w:sz w:val="24"/>
        </w:rPr>
        <w:t>,</w:t>
      </w:r>
      <w:r w:rsidR="00983437" w:rsidRPr="001E1DBB">
        <w:rPr>
          <w:rFonts w:ascii="Times New Roman" w:hAnsi="Times New Roman" w:cs="Times New Roman"/>
          <w:sz w:val="24"/>
        </w:rPr>
        <w:t xml:space="preserve"> which should account for natural disasters</w:t>
      </w:r>
      <w:r w:rsidR="009C5676">
        <w:rPr>
          <w:rFonts w:ascii="Times New Roman" w:hAnsi="Times New Roman" w:cs="Times New Roman"/>
          <w:sz w:val="24"/>
        </w:rPr>
        <w:t>, for example</w:t>
      </w:r>
      <w:r w:rsidR="00983437" w:rsidRPr="001E1DBB">
        <w:rPr>
          <w:rFonts w:ascii="Times New Roman" w:hAnsi="Times New Roman" w:cs="Times New Roman"/>
          <w:sz w:val="24"/>
        </w:rPr>
        <w:t xml:space="preserve">. </w:t>
      </w:r>
      <w:r w:rsidRPr="001E1DBB">
        <w:rPr>
          <w:rFonts w:ascii="Times New Roman" w:hAnsi="Times New Roman" w:cs="Times New Roman"/>
          <w:sz w:val="24"/>
        </w:rPr>
        <w:t xml:space="preserve"> </w:t>
      </w:r>
    </w:p>
    <w:p w14:paraId="21AAEE64" w14:textId="77777777" w:rsidR="006B2C0D" w:rsidRDefault="001F77C1" w:rsidP="00C97505">
      <w:pPr>
        <w:pStyle w:val="Heading1"/>
      </w:pPr>
      <w:bookmarkStart w:id="7" w:name="_Toc26901323"/>
      <w:r>
        <w:t>6</w:t>
      </w:r>
      <w:r w:rsidR="006B2C0D">
        <w:t>/ Security</w:t>
      </w:r>
      <w:bookmarkEnd w:id="7"/>
    </w:p>
    <w:p w14:paraId="35883085" w14:textId="483D5B44" w:rsidR="006B2C0D" w:rsidRPr="001E1DBB" w:rsidRDefault="006B2C0D" w:rsidP="00AC6C10">
      <w:pPr>
        <w:rPr>
          <w:rFonts w:ascii="Times New Roman" w:hAnsi="Times New Roman" w:cs="Times New Roman"/>
          <w:sz w:val="24"/>
        </w:rPr>
      </w:pPr>
      <w:r w:rsidRPr="001E1DBB">
        <w:rPr>
          <w:rFonts w:ascii="Times New Roman" w:hAnsi="Times New Roman" w:cs="Times New Roman"/>
          <w:sz w:val="24"/>
        </w:rPr>
        <w:t xml:space="preserve">Coffee Capulus network should contain several security measures to avoid any malicious attacks on both business and users personal devices along with any potential data leaks. </w:t>
      </w:r>
      <w:r w:rsidR="00C97505" w:rsidRPr="001E1DBB">
        <w:rPr>
          <w:rFonts w:ascii="Times New Roman" w:hAnsi="Times New Roman" w:cs="Times New Roman"/>
          <w:sz w:val="24"/>
        </w:rPr>
        <w:t xml:space="preserve">According to CTI </w:t>
      </w:r>
      <w:sdt>
        <w:sdtPr>
          <w:rPr>
            <w:rFonts w:ascii="Times New Roman" w:hAnsi="Times New Roman" w:cs="Times New Roman"/>
            <w:sz w:val="24"/>
          </w:rPr>
          <w:id w:val="166059953"/>
          <w:citation/>
        </w:sdtPr>
        <w:sdtEndPr/>
        <w:sdtContent>
          <w:r w:rsidR="00C97505" w:rsidRPr="001E1DBB">
            <w:rPr>
              <w:rFonts w:ascii="Times New Roman" w:hAnsi="Times New Roman" w:cs="Times New Roman"/>
              <w:sz w:val="24"/>
            </w:rPr>
            <w:fldChar w:fldCharType="begin"/>
          </w:r>
          <w:r w:rsidR="00C97505" w:rsidRPr="001E1DBB">
            <w:rPr>
              <w:rFonts w:ascii="Times New Roman" w:hAnsi="Times New Roman" w:cs="Times New Roman"/>
              <w:sz w:val="24"/>
            </w:rPr>
            <w:instrText xml:space="preserve"> CITATION Con18 \l 2057 </w:instrText>
          </w:r>
          <w:r w:rsidR="00C97505" w:rsidRPr="001E1DBB">
            <w:rPr>
              <w:rFonts w:ascii="Times New Roman" w:hAnsi="Times New Roman" w:cs="Times New Roman"/>
              <w:sz w:val="24"/>
            </w:rPr>
            <w:fldChar w:fldCharType="separate"/>
          </w:r>
          <w:r w:rsidR="009C5676" w:rsidRPr="009C5676">
            <w:rPr>
              <w:rFonts w:ascii="Times New Roman" w:hAnsi="Times New Roman" w:cs="Times New Roman"/>
              <w:noProof/>
              <w:sz w:val="24"/>
            </w:rPr>
            <w:t>[11]</w:t>
          </w:r>
          <w:r w:rsidR="00C97505" w:rsidRPr="001E1DBB">
            <w:rPr>
              <w:rFonts w:ascii="Times New Roman" w:hAnsi="Times New Roman" w:cs="Times New Roman"/>
              <w:sz w:val="24"/>
            </w:rPr>
            <w:fldChar w:fldCharType="end"/>
          </w:r>
        </w:sdtContent>
      </w:sdt>
      <w:r w:rsidR="00C97505" w:rsidRPr="001E1DBB">
        <w:rPr>
          <w:rFonts w:ascii="Times New Roman" w:hAnsi="Times New Roman" w:cs="Times New Roman"/>
          <w:sz w:val="24"/>
        </w:rPr>
        <w:t xml:space="preserve"> it is estimated that more than 4000 ransomware attacks happen daily and that 46% of customers suggest that they would not repurchase from a company where they have felt unsafe using their website. This highlights the importance of internet security not just for the safety of employee and customer data but for profit also. This stat suggests that if customers are not happy with their experience there is a good chance that they won’t return and potentially warn off other potential customers. </w:t>
      </w:r>
    </w:p>
    <w:p w14:paraId="44BA2F04" w14:textId="77777777" w:rsidR="00C97505" w:rsidRDefault="00C97505" w:rsidP="00AC6C10">
      <w:pPr>
        <w:rPr>
          <w:rFonts w:ascii="Times New Roman" w:hAnsi="Times New Roman" w:cs="Times New Roman"/>
          <w:sz w:val="24"/>
        </w:rPr>
      </w:pPr>
    </w:p>
    <w:p w14:paraId="35AA77FB" w14:textId="77777777" w:rsidR="00C97505" w:rsidRPr="001E1DBB" w:rsidRDefault="001F77C1" w:rsidP="00C97505">
      <w:pPr>
        <w:pStyle w:val="Heading2"/>
        <w:rPr>
          <w:rFonts w:ascii="Times New Roman" w:hAnsi="Times New Roman" w:cs="Times New Roman"/>
        </w:rPr>
      </w:pPr>
      <w:bookmarkStart w:id="8" w:name="_Toc26901324"/>
      <w:r w:rsidRPr="001E1DBB">
        <w:rPr>
          <w:rFonts w:ascii="Times New Roman" w:hAnsi="Times New Roman" w:cs="Times New Roman"/>
        </w:rPr>
        <w:t>6</w:t>
      </w:r>
      <w:r w:rsidR="00C97505" w:rsidRPr="001E1DBB">
        <w:rPr>
          <w:rFonts w:ascii="Times New Roman" w:hAnsi="Times New Roman" w:cs="Times New Roman"/>
        </w:rPr>
        <w:t>.1 Malware</w:t>
      </w:r>
      <w:bookmarkEnd w:id="8"/>
    </w:p>
    <w:p w14:paraId="67C9B59E" w14:textId="22061D64" w:rsidR="00C97505" w:rsidRPr="001E1DBB" w:rsidRDefault="00C97505" w:rsidP="00C97505">
      <w:pPr>
        <w:rPr>
          <w:rFonts w:ascii="Times New Roman" w:hAnsi="Times New Roman" w:cs="Times New Roman"/>
          <w:sz w:val="24"/>
        </w:rPr>
      </w:pPr>
      <w:r w:rsidRPr="001E1DBB">
        <w:rPr>
          <w:rFonts w:ascii="Times New Roman" w:hAnsi="Times New Roman" w:cs="Times New Roman"/>
          <w:sz w:val="24"/>
        </w:rPr>
        <w:t xml:space="preserve">Regan </w:t>
      </w:r>
      <w:sdt>
        <w:sdtPr>
          <w:rPr>
            <w:rFonts w:ascii="Times New Roman" w:hAnsi="Times New Roman" w:cs="Times New Roman"/>
            <w:sz w:val="24"/>
          </w:rPr>
          <w:id w:val="1151029875"/>
          <w:citation/>
        </w:sdtPr>
        <w:sdtEndPr/>
        <w:sdtContent>
          <w:r w:rsidR="009C5676">
            <w:rPr>
              <w:rFonts w:ascii="Times New Roman" w:hAnsi="Times New Roman" w:cs="Times New Roman"/>
              <w:sz w:val="24"/>
            </w:rPr>
            <w:fldChar w:fldCharType="begin"/>
          </w:r>
          <w:r w:rsidR="009C5676">
            <w:rPr>
              <w:rFonts w:ascii="Times New Roman" w:hAnsi="Times New Roman" w:cs="Times New Roman"/>
              <w:sz w:val="24"/>
            </w:rPr>
            <w:instrText xml:space="preserve"> CITATION Jos19 \l 2057 </w:instrText>
          </w:r>
          <w:r w:rsidR="009C5676">
            <w:rPr>
              <w:rFonts w:ascii="Times New Roman" w:hAnsi="Times New Roman" w:cs="Times New Roman"/>
              <w:sz w:val="24"/>
            </w:rPr>
            <w:fldChar w:fldCharType="separate"/>
          </w:r>
          <w:r w:rsidR="009C5676" w:rsidRPr="009C5676">
            <w:rPr>
              <w:rFonts w:ascii="Times New Roman" w:hAnsi="Times New Roman" w:cs="Times New Roman"/>
              <w:noProof/>
              <w:sz w:val="24"/>
            </w:rPr>
            <w:t>[12]</w:t>
          </w:r>
          <w:r w:rsidR="009C5676">
            <w:rPr>
              <w:rFonts w:ascii="Times New Roman" w:hAnsi="Times New Roman" w:cs="Times New Roman"/>
              <w:sz w:val="24"/>
            </w:rPr>
            <w:fldChar w:fldCharType="end"/>
          </w:r>
        </w:sdtContent>
      </w:sdt>
      <w:r w:rsidR="009C5676">
        <w:rPr>
          <w:rFonts w:ascii="Times New Roman" w:hAnsi="Times New Roman" w:cs="Times New Roman"/>
          <w:sz w:val="24"/>
        </w:rPr>
        <w:t xml:space="preserve"> </w:t>
      </w:r>
      <w:r w:rsidRPr="001E1DBB">
        <w:rPr>
          <w:rFonts w:ascii="Times New Roman" w:hAnsi="Times New Roman" w:cs="Times New Roman"/>
          <w:sz w:val="24"/>
        </w:rPr>
        <w:t>defines malware as a piece of software which is developed with the aim to da</w:t>
      </w:r>
      <w:r w:rsidR="00AA3810" w:rsidRPr="001E1DBB">
        <w:rPr>
          <w:rFonts w:ascii="Times New Roman" w:hAnsi="Times New Roman" w:cs="Times New Roman"/>
          <w:sz w:val="24"/>
        </w:rPr>
        <w:t xml:space="preserve">mage and/or steal valuable data, usually for money. Over the years, malware has </w:t>
      </w:r>
      <w:r w:rsidR="00757867">
        <w:rPr>
          <w:rFonts w:ascii="Times New Roman" w:hAnsi="Times New Roman" w:cs="Times New Roman"/>
          <w:sz w:val="24"/>
        </w:rPr>
        <w:t>expanded,</w:t>
      </w:r>
      <w:r w:rsidR="00AA3810" w:rsidRPr="001E1DBB">
        <w:rPr>
          <w:rFonts w:ascii="Times New Roman" w:hAnsi="Times New Roman" w:cs="Times New Roman"/>
          <w:sz w:val="24"/>
        </w:rPr>
        <w:t xml:space="preserve"> and hackers are constantly developing new ways to attack. Below is brief outline of common forms of malware which every employee should be aware of.</w:t>
      </w:r>
    </w:p>
    <w:p w14:paraId="40495BA5" w14:textId="77777777" w:rsidR="00AA3810" w:rsidRDefault="00AA3810" w:rsidP="00C97505"/>
    <w:p w14:paraId="594D9C56" w14:textId="77777777" w:rsidR="00AA3810" w:rsidRPr="001E1DBB" w:rsidRDefault="001F77C1" w:rsidP="00AA3810">
      <w:pPr>
        <w:pStyle w:val="Heading3"/>
        <w:rPr>
          <w:rFonts w:ascii="Times New Roman" w:hAnsi="Times New Roman" w:cs="Times New Roman"/>
        </w:rPr>
      </w:pPr>
      <w:bookmarkStart w:id="9" w:name="_Toc26901325"/>
      <w:r w:rsidRPr="001E1DBB">
        <w:rPr>
          <w:rFonts w:ascii="Times New Roman" w:hAnsi="Times New Roman" w:cs="Times New Roman"/>
        </w:rPr>
        <w:t>6</w:t>
      </w:r>
      <w:r w:rsidR="00AA3810" w:rsidRPr="001E1DBB">
        <w:rPr>
          <w:rFonts w:ascii="Times New Roman" w:hAnsi="Times New Roman" w:cs="Times New Roman"/>
        </w:rPr>
        <w:t>.1.1 Ransomware</w:t>
      </w:r>
      <w:bookmarkEnd w:id="9"/>
    </w:p>
    <w:p w14:paraId="11736F74" w14:textId="71C3B979" w:rsidR="00AA3810" w:rsidRPr="001E1DBB" w:rsidRDefault="00AA3810" w:rsidP="00AA3810">
      <w:pPr>
        <w:rPr>
          <w:rFonts w:ascii="Times New Roman" w:hAnsi="Times New Roman" w:cs="Times New Roman"/>
          <w:sz w:val="24"/>
          <w:szCs w:val="23"/>
          <w:lang w:val="en"/>
        </w:rPr>
      </w:pPr>
      <w:r w:rsidRPr="001E1DBB">
        <w:rPr>
          <w:rFonts w:ascii="Times New Roman" w:hAnsi="Times New Roman" w:cs="Times New Roman"/>
        </w:rPr>
        <w:t xml:space="preserve">Ransomware is discussed by Fruhlinger </w:t>
      </w:r>
      <w:sdt>
        <w:sdtPr>
          <w:rPr>
            <w:rFonts w:ascii="Times New Roman" w:hAnsi="Times New Roman" w:cs="Times New Roman"/>
          </w:rPr>
          <w:id w:val="-586548282"/>
          <w:citation/>
        </w:sdtPr>
        <w:sdtEndPr/>
        <w:sdtContent>
          <w:r w:rsidRPr="001E1DBB">
            <w:rPr>
              <w:rFonts w:ascii="Times New Roman" w:hAnsi="Times New Roman" w:cs="Times New Roman"/>
            </w:rPr>
            <w:fldChar w:fldCharType="begin"/>
          </w:r>
          <w:r w:rsidRPr="001E1DBB">
            <w:rPr>
              <w:rFonts w:ascii="Times New Roman" w:hAnsi="Times New Roman" w:cs="Times New Roman"/>
            </w:rPr>
            <w:instrText xml:space="preserve">CITATION Joh181 \l 2057 </w:instrText>
          </w:r>
          <w:r w:rsidRPr="001E1DBB">
            <w:rPr>
              <w:rFonts w:ascii="Times New Roman" w:hAnsi="Times New Roman" w:cs="Times New Roman"/>
            </w:rPr>
            <w:fldChar w:fldCharType="separate"/>
          </w:r>
          <w:r w:rsidR="009C5676" w:rsidRPr="009C5676">
            <w:rPr>
              <w:rFonts w:ascii="Times New Roman" w:hAnsi="Times New Roman" w:cs="Times New Roman"/>
              <w:noProof/>
            </w:rPr>
            <w:t>[13]</w:t>
          </w:r>
          <w:r w:rsidRPr="001E1DBB">
            <w:rPr>
              <w:rFonts w:ascii="Times New Roman" w:hAnsi="Times New Roman" w:cs="Times New Roman"/>
            </w:rPr>
            <w:fldChar w:fldCharType="end"/>
          </w:r>
        </w:sdtContent>
      </w:sdt>
      <w:r w:rsidRPr="001E1DBB">
        <w:rPr>
          <w:rFonts w:ascii="Times New Roman" w:hAnsi="Times New Roman" w:cs="Times New Roman"/>
        </w:rPr>
        <w:t xml:space="preserve"> as a malware which encrypts files and requests </w:t>
      </w:r>
      <w:r w:rsidR="00F421BF" w:rsidRPr="001E1DBB">
        <w:rPr>
          <w:rFonts w:ascii="Times New Roman" w:hAnsi="Times New Roman" w:cs="Times New Roman"/>
        </w:rPr>
        <w:t>ransom, usually in the form of cryptocurrency, in return to decrypt the files. Very often this ransom is paid by the victim to the hacker with the promise of decryption, which isn’t</w:t>
      </w:r>
      <w:r w:rsidR="009C5676">
        <w:rPr>
          <w:rFonts w:ascii="Times New Roman" w:hAnsi="Times New Roman" w:cs="Times New Roman"/>
        </w:rPr>
        <w:t xml:space="preserve"> always</w:t>
      </w:r>
      <w:r w:rsidR="00F421BF" w:rsidRPr="001E1DBB">
        <w:rPr>
          <w:rFonts w:ascii="Times New Roman" w:hAnsi="Times New Roman" w:cs="Times New Roman"/>
        </w:rPr>
        <w:t xml:space="preserve"> the case. Once the hacker has received the ransom, their job is done. Kon </w:t>
      </w:r>
      <w:sdt>
        <w:sdtPr>
          <w:rPr>
            <w:rFonts w:ascii="Times New Roman" w:hAnsi="Times New Roman" w:cs="Times New Roman"/>
          </w:rPr>
          <w:id w:val="-1131472348"/>
          <w:citation/>
        </w:sdtPr>
        <w:sdtEndPr/>
        <w:sdtContent>
          <w:r w:rsidR="00F421BF" w:rsidRPr="001E1DBB">
            <w:rPr>
              <w:rFonts w:ascii="Times New Roman" w:hAnsi="Times New Roman" w:cs="Times New Roman"/>
            </w:rPr>
            <w:fldChar w:fldCharType="begin"/>
          </w:r>
          <w:r w:rsidR="00F421BF" w:rsidRPr="001E1DBB">
            <w:rPr>
              <w:rFonts w:ascii="Times New Roman" w:hAnsi="Times New Roman" w:cs="Times New Roman"/>
            </w:rPr>
            <w:instrText xml:space="preserve"> CITATION Kon171 \l 2057 </w:instrText>
          </w:r>
          <w:r w:rsidR="00F421BF" w:rsidRPr="001E1DBB">
            <w:rPr>
              <w:rFonts w:ascii="Times New Roman" w:hAnsi="Times New Roman" w:cs="Times New Roman"/>
            </w:rPr>
            <w:fldChar w:fldCharType="separate"/>
          </w:r>
          <w:r w:rsidR="009C5676" w:rsidRPr="009C5676">
            <w:rPr>
              <w:rFonts w:ascii="Times New Roman" w:hAnsi="Times New Roman" w:cs="Times New Roman"/>
              <w:noProof/>
            </w:rPr>
            <w:t>[14]</w:t>
          </w:r>
          <w:r w:rsidR="00F421BF" w:rsidRPr="001E1DBB">
            <w:rPr>
              <w:rFonts w:ascii="Times New Roman" w:hAnsi="Times New Roman" w:cs="Times New Roman"/>
            </w:rPr>
            <w:fldChar w:fldCharType="end"/>
          </w:r>
        </w:sdtContent>
      </w:sdt>
      <w:r w:rsidR="00F421BF" w:rsidRPr="001E1DBB">
        <w:rPr>
          <w:rFonts w:ascii="Times New Roman" w:hAnsi="Times New Roman" w:cs="Times New Roman"/>
        </w:rPr>
        <w:t xml:space="preserve"> hits with an astonishing statistic that </w:t>
      </w:r>
      <w:r w:rsidR="00F421BF" w:rsidRPr="001E1DBB">
        <w:rPr>
          <w:rFonts w:ascii="Times New Roman" w:hAnsi="Times New Roman" w:cs="Times New Roman"/>
          <w:sz w:val="24"/>
        </w:rPr>
        <w:t>“</w:t>
      </w:r>
      <w:r w:rsidR="00F421BF" w:rsidRPr="001E1DBB">
        <w:rPr>
          <w:rFonts w:ascii="Times New Roman" w:hAnsi="Times New Roman" w:cs="Times New Roman"/>
          <w:sz w:val="24"/>
          <w:szCs w:val="23"/>
          <w:lang w:val="en"/>
        </w:rPr>
        <w:t xml:space="preserve">more than 70 percent of companies hit by ransomware attacks find themselves out of business within six months.” </w:t>
      </w:r>
    </w:p>
    <w:p w14:paraId="14877150" w14:textId="77777777" w:rsidR="00AF0C9C" w:rsidRDefault="00AF0C9C" w:rsidP="00AA3810">
      <w:pPr>
        <w:rPr>
          <w:sz w:val="24"/>
          <w:szCs w:val="23"/>
          <w:lang w:val="en"/>
        </w:rPr>
      </w:pPr>
    </w:p>
    <w:p w14:paraId="2B12B812" w14:textId="77777777" w:rsidR="00AF0C9C" w:rsidRPr="001E1DBB" w:rsidRDefault="001F77C1" w:rsidP="00AF0C9C">
      <w:pPr>
        <w:pStyle w:val="Heading3"/>
        <w:rPr>
          <w:rFonts w:ascii="Times New Roman" w:hAnsi="Times New Roman" w:cs="Times New Roman"/>
          <w:lang w:val="en"/>
        </w:rPr>
      </w:pPr>
      <w:bookmarkStart w:id="10" w:name="_Toc26901326"/>
      <w:r w:rsidRPr="001E1DBB">
        <w:rPr>
          <w:rFonts w:ascii="Times New Roman" w:hAnsi="Times New Roman" w:cs="Times New Roman"/>
          <w:lang w:val="en"/>
        </w:rPr>
        <w:t>6</w:t>
      </w:r>
      <w:r w:rsidR="00AF0C9C" w:rsidRPr="001E1DBB">
        <w:rPr>
          <w:rFonts w:ascii="Times New Roman" w:hAnsi="Times New Roman" w:cs="Times New Roman"/>
          <w:lang w:val="en"/>
        </w:rPr>
        <w:t>.1.2 Virus</w:t>
      </w:r>
      <w:bookmarkEnd w:id="10"/>
    </w:p>
    <w:p w14:paraId="082C5240" w14:textId="41A70184" w:rsidR="00AF0C9C" w:rsidRPr="001E1DBB" w:rsidRDefault="00AF0C9C" w:rsidP="00AF0C9C">
      <w:pPr>
        <w:rPr>
          <w:rFonts w:ascii="Times New Roman" w:hAnsi="Times New Roman" w:cs="Times New Roman"/>
          <w:lang w:val="en"/>
        </w:rPr>
      </w:pPr>
      <w:r w:rsidRPr="001E1DBB">
        <w:rPr>
          <w:rFonts w:ascii="Times New Roman" w:hAnsi="Times New Roman" w:cs="Times New Roman"/>
          <w:sz w:val="24"/>
          <w:lang w:val="en"/>
        </w:rPr>
        <w:t xml:space="preserve">Potentially the most well-known, </w:t>
      </w:r>
      <w:r w:rsidR="002D4F11">
        <w:rPr>
          <w:rFonts w:ascii="Times New Roman" w:hAnsi="Times New Roman" w:cs="Times New Roman"/>
          <w:sz w:val="24"/>
          <w:lang w:val="en"/>
        </w:rPr>
        <w:t>v</w:t>
      </w:r>
      <w:r w:rsidRPr="001E1DBB">
        <w:rPr>
          <w:rFonts w:ascii="Times New Roman" w:hAnsi="Times New Roman" w:cs="Times New Roman"/>
          <w:sz w:val="24"/>
          <w:lang w:val="en"/>
        </w:rPr>
        <w:t xml:space="preserve">iruses </w:t>
      </w:r>
      <w:r w:rsidR="002D4F11">
        <w:rPr>
          <w:rFonts w:ascii="Times New Roman" w:hAnsi="Times New Roman" w:cs="Times New Roman"/>
          <w:sz w:val="24"/>
          <w:lang w:val="en"/>
        </w:rPr>
        <w:t>are</w:t>
      </w:r>
      <w:r w:rsidRPr="001E1DBB">
        <w:rPr>
          <w:rFonts w:ascii="Times New Roman" w:hAnsi="Times New Roman" w:cs="Times New Roman"/>
          <w:sz w:val="24"/>
          <w:lang w:val="en"/>
        </w:rPr>
        <w:t xml:space="preserve"> a self-replicating piece of malware designed to infest a </w:t>
      </w:r>
      <w:r w:rsidR="002D4F11" w:rsidRPr="001E1DBB">
        <w:rPr>
          <w:rFonts w:ascii="Times New Roman" w:hAnsi="Times New Roman" w:cs="Times New Roman"/>
          <w:sz w:val="24"/>
          <w:lang w:val="en"/>
        </w:rPr>
        <w:t>victim’s</w:t>
      </w:r>
      <w:r w:rsidRPr="001E1DBB">
        <w:rPr>
          <w:rFonts w:ascii="Times New Roman" w:hAnsi="Times New Roman" w:cs="Times New Roman"/>
          <w:sz w:val="24"/>
          <w:lang w:val="en"/>
        </w:rPr>
        <w:t xml:space="preserve"> device. Named after it’s contagiousness, Torres </w:t>
      </w:r>
      <w:sdt>
        <w:sdtPr>
          <w:rPr>
            <w:rFonts w:ascii="Times New Roman" w:hAnsi="Times New Roman" w:cs="Times New Roman"/>
            <w:sz w:val="24"/>
            <w:lang w:val="en"/>
          </w:rPr>
          <w:id w:val="-1369363980"/>
          <w:citation/>
        </w:sdtPr>
        <w:sdtEndPr/>
        <w:sdtContent>
          <w:r w:rsidRPr="001E1DBB">
            <w:rPr>
              <w:rFonts w:ascii="Times New Roman" w:hAnsi="Times New Roman" w:cs="Times New Roman"/>
              <w:sz w:val="24"/>
              <w:lang w:val="en"/>
            </w:rPr>
            <w:fldChar w:fldCharType="begin"/>
          </w:r>
          <w:r w:rsidRPr="001E1DBB">
            <w:rPr>
              <w:rFonts w:ascii="Times New Roman" w:hAnsi="Times New Roman" w:cs="Times New Roman"/>
              <w:sz w:val="24"/>
            </w:rPr>
            <w:instrText xml:space="preserve"> CITATION Gon17 \l 2057 </w:instrText>
          </w:r>
          <w:r w:rsidRPr="001E1DBB">
            <w:rPr>
              <w:rFonts w:ascii="Times New Roman" w:hAnsi="Times New Roman" w:cs="Times New Roman"/>
              <w:sz w:val="24"/>
              <w:lang w:val="en"/>
            </w:rPr>
            <w:fldChar w:fldCharType="separate"/>
          </w:r>
          <w:r w:rsidR="009C5676" w:rsidRPr="009C5676">
            <w:rPr>
              <w:rFonts w:ascii="Times New Roman" w:hAnsi="Times New Roman" w:cs="Times New Roman"/>
              <w:noProof/>
              <w:sz w:val="24"/>
            </w:rPr>
            <w:t>[15]</w:t>
          </w:r>
          <w:r w:rsidRPr="001E1DBB">
            <w:rPr>
              <w:rFonts w:ascii="Times New Roman" w:hAnsi="Times New Roman" w:cs="Times New Roman"/>
              <w:sz w:val="24"/>
              <w:lang w:val="en"/>
            </w:rPr>
            <w:fldChar w:fldCharType="end"/>
          </w:r>
        </w:sdtContent>
      </w:sdt>
      <w:r w:rsidRPr="001E1DBB">
        <w:rPr>
          <w:rFonts w:ascii="Times New Roman" w:hAnsi="Times New Roman" w:cs="Times New Roman"/>
          <w:sz w:val="24"/>
          <w:lang w:val="en"/>
        </w:rPr>
        <w:t xml:space="preserve"> explains that viruses are a piece of code which corrupts and destroys data</w:t>
      </w:r>
      <w:r w:rsidRPr="001E1DBB">
        <w:rPr>
          <w:rFonts w:ascii="Times New Roman" w:hAnsi="Times New Roman" w:cs="Times New Roman"/>
          <w:lang w:val="en"/>
        </w:rPr>
        <w:t xml:space="preserve">.   </w:t>
      </w:r>
    </w:p>
    <w:p w14:paraId="275C0E35" w14:textId="77777777" w:rsidR="00AA3810" w:rsidRPr="001E1DBB" w:rsidRDefault="00AA3810" w:rsidP="00C97505">
      <w:pPr>
        <w:rPr>
          <w:rFonts w:ascii="Times New Roman" w:hAnsi="Times New Roman" w:cs="Times New Roman"/>
        </w:rPr>
      </w:pPr>
    </w:p>
    <w:p w14:paraId="1199E07F" w14:textId="77777777" w:rsidR="00AF0C9C" w:rsidRPr="001E1DBB" w:rsidRDefault="001F77C1" w:rsidP="00AF0C9C">
      <w:pPr>
        <w:pStyle w:val="Heading3"/>
        <w:rPr>
          <w:rFonts w:ascii="Times New Roman" w:hAnsi="Times New Roman" w:cs="Times New Roman"/>
        </w:rPr>
      </w:pPr>
      <w:bookmarkStart w:id="11" w:name="_Toc26901327"/>
      <w:r w:rsidRPr="001E1DBB">
        <w:rPr>
          <w:rFonts w:ascii="Times New Roman" w:hAnsi="Times New Roman" w:cs="Times New Roman"/>
        </w:rPr>
        <w:t>6</w:t>
      </w:r>
      <w:r w:rsidR="00AF0C9C" w:rsidRPr="001E1DBB">
        <w:rPr>
          <w:rFonts w:ascii="Times New Roman" w:hAnsi="Times New Roman" w:cs="Times New Roman"/>
        </w:rPr>
        <w:t>.1.3 Worms</w:t>
      </w:r>
      <w:bookmarkEnd w:id="11"/>
    </w:p>
    <w:p w14:paraId="5746286D" w14:textId="0DEE7E30" w:rsidR="00AF0C9C" w:rsidRPr="001E1DBB" w:rsidRDefault="00865A5A" w:rsidP="00AF0C9C">
      <w:pPr>
        <w:rPr>
          <w:rFonts w:ascii="Times New Roman" w:hAnsi="Times New Roman" w:cs="Times New Roman"/>
          <w:sz w:val="24"/>
        </w:rPr>
      </w:pPr>
      <w:r w:rsidRPr="001E1DBB">
        <w:rPr>
          <w:rFonts w:ascii="Times New Roman" w:hAnsi="Times New Roman" w:cs="Times New Roman"/>
          <w:sz w:val="24"/>
        </w:rPr>
        <w:t xml:space="preserve">According to Fruhlinger </w:t>
      </w:r>
      <w:sdt>
        <w:sdtPr>
          <w:rPr>
            <w:rFonts w:ascii="Times New Roman" w:hAnsi="Times New Roman" w:cs="Times New Roman"/>
            <w:sz w:val="24"/>
          </w:rPr>
          <w:id w:val="-791127318"/>
          <w:citation/>
        </w:sdtPr>
        <w:sdtEndPr/>
        <w:sdtContent>
          <w:r w:rsidRPr="001E1DBB">
            <w:rPr>
              <w:rFonts w:ascii="Times New Roman" w:hAnsi="Times New Roman" w:cs="Times New Roman"/>
              <w:sz w:val="24"/>
            </w:rPr>
            <w:fldChar w:fldCharType="begin"/>
          </w:r>
          <w:r w:rsidRPr="001E1DBB">
            <w:rPr>
              <w:rFonts w:ascii="Times New Roman" w:hAnsi="Times New Roman" w:cs="Times New Roman"/>
              <w:sz w:val="24"/>
            </w:rPr>
            <w:instrText xml:space="preserve"> CITATION Jos6 \l 2057 </w:instrText>
          </w:r>
          <w:r w:rsidRPr="001E1DBB">
            <w:rPr>
              <w:rFonts w:ascii="Times New Roman" w:hAnsi="Times New Roman" w:cs="Times New Roman"/>
              <w:sz w:val="24"/>
            </w:rPr>
            <w:fldChar w:fldCharType="separate"/>
          </w:r>
          <w:r w:rsidR="009C5676" w:rsidRPr="009C5676">
            <w:rPr>
              <w:rFonts w:ascii="Times New Roman" w:hAnsi="Times New Roman" w:cs="Times New Roman"/>
              <w:noProof/>
              <w:sz w:val="24"/>
            </w:rPr>
            <w:t>[16]</w:t>
          </w:r>
          <w:r w:rsidRPr="001E1DBB">
            <w:rPr>
              <w:rFonts w:ascii="Times New Roman" w:hAnsi="Times New Roman" w:cs="Times New Roman"/>
              <w:sz w:val="24"/>
            </w:rPr>
            <w:fldChar w:fldCharType="end"/>
          </w:r>
        </w:sdtContent>
      </w:sdt>
      <w:r w:rsidRPr="001E1DBB">
        <w:rPr>
          <w:rFonts w:ascii="Times New Roman" w:hAnsi="Times New Roman" w:cs="Times New Roman"/>
          <w:sz w:val="24"/>
        </w:rPr>
        <w:t xml:space="preserve"> worms transfers cop</w:t>
      </w:r>
      <w:r w:rsidR="009C5676">
        <w:rPr>
          <w:rFonts w:ascii="Times New Roman" w:hAnsi="Times New Roman" w:cs="Times New Roman"/>
          <w:sz w:val="24"/>
        </w:rPr>
        <w:t>ie</w:t>
      </w:r>
      <w:r w:rsidRPr="001E1DBB">
        <w:rPr>
          <w:rFonts w:ascii="Times New Roman" w:hAnsi="Times New Roman" w:cs="Times New Roman"/>
          <w:sz w:val="24"/>
        </w:rPr>
        <w:t>s of itself from computer to computer without the need for human intervention. It is invisible to users which makes it almost impossible to detect until it is too late.</w:t>
      </w:r>
    </w:p>
    <w:p w14:paraId="3989B198" w14:textId="77777777" w:rsidR="006B2C0D" w:rsidRDefault="006B2C0D" w:rsidP="00AC6C10">
      <w:pPr>
        <w:rPr>
          <w:rFonts w:ascii="Times New Roman" w:hAnsi="Times New Roman" w:cs="Times New Roman"/>
          <w:sz w:val="24"/>
        </w:rPr>
      </w:pPr>
    </w:p>
    <w:p w14:paraId="726EDF72" w14:textId="77777777" w:rsidR="00865A5A" w:rsidRDefault="001F77C1" w:rsidP="00865A5A">
      <w:pPr>
        <w:pStyle w:val="Heading2"/>
      </w:pPr>
      <w:bookmarkStart w:id="12" w:name="_Toc26901328"/>
      <w:r>
        <w:t>6</w:t>
      </w:r>
      <w:r w:rsidR="00865A5A">
        <w:t>.2 Anti-Virus</w:t>
      </w:r>
      <w:bookmarkEnd w:id="12"/>
      <w:r w:rsidR="00865A5A">
        <w:t xml:space="preserve"> </w:t>
      </w:r>
    </w:p>
    <w:p w14:paraId="227F0057" w14:textId="31EF0EAD" w:rsidR="00865A5A" w:rsidRDefault="00C3223C" w:rsidP="00AC6C10">
      <w:r>
        <w:rPr>
          <w:rFonts w:ascii="Times New Roman" w:hAnsi="Times New Roman" w:cs="Times New Roman"/>
          <w:sz w:val="24"/>
        </w:rPr>
        <w:t xml:space="preserve">According to ‘TechTarget’ </w:t>
      </w:r>
      <w:sdt>
        <w:sdtPr>
          <w:rPr>
            <w:rFonts w:ascii="Times New Roman" w:hAnsi="Times New Roman" w:cs="Times New Roman"/>
            <w:sz w:val="24"/>
          </w:rPr>
          <w:id w:val="560533511"/>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Tec17 \l 2057 </w:instrText>
          </w:r>
          <w:r>
            <w:rPr>
              <w:rFonts w:ascii="Times New Roman" w:hAnsi="Times New Roman" w:cs="Times New Roman"/>
              <w:sz w:val="24"/>
            </w:rPr>
            <w:fldChar w:fldCharType="separate"/>
          </w:r>
          <w:r w:rsidR="009C5676" w:rsidRPr="009C5676">
            <w:rPr>
              <w:rFonts w:ascii="Times New Roman" w:hAnsi="Times New Roman" w:cs="Times New Roman"/>
              <w:noProof/>
              <w:sz w:val="24"/>
            </w:rPr>
            <w:t>[17]</w:t>
          </w:r>
          <w:r>
            <w:rPr>
              <w:rFonts w:ascii="Times New Roman" w:hAnsi="Times New Roman" w:cs="Times New Roman"/>
              <w:sz w:val="24"/>
            </w:rPr>
            <w:fldChar w:fldCharType="end"/>
          </w:r>
        </w:sdtContent>
      </w:sdt>
      <w:r>
        <w:rPr>
          <w:rFonts w:ascii="Times New Roman" w:hAnsi="Times New Roman" w:cs="Times New Roman"/>
          <w:sz w:val="24"/>
        </w:rPr>
        <w:t>, anti</w:t>
      </w:r>
      <w:r w:rsidR="002D4F11">
        <w:rPr>
          <w:rFonts w:ascii="Times New Roman" w:hAnsi="Times New Roman" w:cs="Times New Roman"/>
          <w:sz w:val="24"/>
        </w:rPr>
        <w:t>-</w:t>
      </w:r>
      <w:r>
        <w:rPr>
          <w:rFonts w:ascii="Times New Roman" w:hAnsi="Times New Roman" w:cs="Times New Roman"/>
          <w:sz w:val="24"/>
        </w:rPr>
        <w:t xml:space="preserve">virus software is vital as it “prevents, detects, and removes malware infections on individual computing devices, networks and IT systems.” Gupta </w:t>
      </w:r>
      <w:sdt>
        <w:sdtPr>
          <w:rPr>
            <w:rFonts w:ascii="Times New Roman" w:hAnsi="Times New Roman" w:cs="Times New Roman"/>
            <w:sz w:val="24"/>
          </w:rPr>
          <w:id w:val="1991288977"/>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Har18 \l 2057 </w:instrText>
          </w:r>
          <w:r>
            <w:rPr>
              <w:rFonts w:ascii="Times New Roman" w:hAnsi="Times New Roman" w:cs="Times New Roman"/>
              <w:sz w:val="24"/>
            </w:rPr>
            <w:fldChar w:fldCharType="separate"/>
          </w:r>
          <w:r w:rsidR="009C5676" w:rsidRPr="009C5676">
            <w:rPr>
              <w:rFonts w:ascii="Times New Roman" w:hAnsi="Times New Roman" w:cs="Times New Roman"/>
              <w:noProof/>
              <w:sz w:val="24"/>
            </w:rPr>
            <w:t>[18]</w:t>
          </w:r>
          <w:r>
            <w:rPr>
              <w:rFonts w:ascii="Times New Roman" w:hAnsi="Times New Roman" w:cs="Times New Roman"/>
              <w:sz w:val="24"/>
            </w:rPr>
            <w:fldChar w:fldCharType="end"/>
          </w:r>
        </w:sdtContent>
      </w:sdt>
      <w:r>
        <w:rPr>
          <w:rFonts w:ascii="Times New Roman" w:hAnsi="Times New Roman" w:cs="Times New Roman"/>
          <w:sz w:val="24"/>
        </w:rPr>
        <w:t xml:space="preserve"> takes it a step further and suggests that some anti-virus software</w:t>
      </w:r>
      <w:r w:rsidR="009C5676">
        <w:rPr>
          <w:rFonts w:ascii="Times New Roman" w:hAnsi="Times New Roman" w:cs="Times New Roman"/>
          <w:sz w:val="24"/>
        </w:rPr>
        <w:t xml:space="preserve"> </w:t>
      </w:r>
      <w:r>
        <w:rPr>
          <w:rFonts w:ascii="Times New Roman" w:hAnsi="Times New Roman" w:cs="Times New Roman"/>
          <w:sz w:val="24"/>
        </w:rPr>
        <w:t xml:space="preserve">offer their own password protection and can also block any suspicious incoming or outgoing data. A reliable and robust anti-virus software which would be suitable for Coffee Capulus would be </w:t>
      </w:r>
      <w:r w:rsidR="00EE28AF">
        <w:t>Norton AntiVirus Plus.</w:t>
      </w:r>
    </w:p>
    <w:p w14:paraId="7D3CE10B" w14:textId="77777777" w:rsidR="00EE28AF" w:rsidRDefault="00EE28AF" w:rsidP="00AC6C10"/>
    <w:p w14:paraId="2392623A" w14:textId="35F4D9F5" w:rsidR="00EE28AF" w:rsidRDefault="003B1423" w:rsidP="00AC6C10">
      <w:r>
        <w:lastRenderedPageBreak/>
        <w:t xml:space="preserve"> </w:t>
      </w:r>
    </w:p>
    <w:p w14:paraId="41CF0F08" w14:textId="77777777" w:rsidR="00EE28AF" w:rsidRDefault="001F77C1" w:rsidP="00EE28AF">
      <w:pPr>
        <w:pStyle w:val="Heading2"/>
      </w:pPr>
      <w:bookmarkStart w:id="13" w:name="_Toc26901329"/>
      <w:r>
        <w:t>6</w:t>
      </w:r>
      <w:r w:rsidR="00EE28AF">
        <w:t>.3 Password Protection</w:t>
      </w:r>
      <w:bookmarkEnd w:id="13"/>
    </w:p>
    <w:p w14:paraId="3F807614" w14:textId="57C66F44" w:rsidR="000C4C08" w:rsidRPr="001E1DBB" w:rsidRDefault="00EE28AF" w:rsidP="00EE28AF">
      <w:pPr>
        <w:rPr>
          <w:rFonts w:ascii="Times New Roman" w:hAnsi="Times New Roman" w:cs="Times New Roman"/>
          <w:sz w:val="24"/>
        </w:rPr>
      </w:pPr>
      <w:r w:rsidRPr="001E1DBB">
        <w:rPr>
          <w:rFonts w:ascii="Times New Roman" w:hAnsi="Times New Roman" w:cs="Times New Roman"/>
          <w:sz w:val="24"/>
        </w:rPr>
        <w:t xml:space="preserve">Arguably the most important yet simple form of security is password protection. </w:t>
      </w:r>
      <w:r w:rsidR="000C4C08" w:rsidRPr="001E1DBB">
        <w:rPr>
          <w:rFonts w:ascii="Times New Roman" w:hAnsi="Times New Roman" w:cs="Times New Roman"/>
          <w:sz w:val="24"/>
        </w:rPr>
        <w:t xml:space="preserve">According to Hoffman </w:t>
      </w:r>
      <w:sdt>
        <w:sdtPr>
          <w:rPr>
            <w:rFonts w:ascii="Times New Roman" w:hAnsi="Times New Roman" w:cs="Times New Roman"/>
            <w:sz w:val="24"/>
          </w:rPr>
          <w:id w:val="1556508270"/>
          <w:citation/>
        </w:sdtPr>
        <w:sdtEndPr/>
        <w:sdtContent>
          <w:r w:rsidR="000C4C08" w:rsidRPr="001E1DBB">
            <w:rPr>
              <w:rFonts w:ascii="Times New Roman" w:hAnsi="Times New Roman" w:cs="Times New Roman"/>
              <w:sz w:val="24"/>
            </w:rPr>
            <w:fldChar w:fldCharType="begin"/>
          </w:r>
          <w:r w:rsidR="000C4C08" w:rsidRPr="001E1DBB">
            <w:rPr>
              <w:rFonts w:ascii="Times New Roman" w:hAnsi="Times New Roman" w:cs="Times New Roman"/>
              <w:sz w:val="24"/>
            </w:rPr>
            <w:instrText xml:space="preserve"> CITATION Chr18 \l 2057 </w:instrText>
          </w:r>
          <w:r w:rsidR="000C4C08" w:rsidRPr="001E1DBB">
            <w:rPr>
              <w:rFonts w:ascii="Times New Roman" w:hAnsi="Times New Roman" w:cs="Times New Roman"/>
              <w:sz w:val="24"/>
            </w:rPr>
            <w:fldChar w:fldCharType="separate"/>
          </w:r>
          <w:r w:rsidR="009C5676" w:rsidRPr="009C5676">
            <w:rPr>
              <w:rFonts w:ascii="Times New Roman" w:hAnsi="Times New Roman" w:cs="Times New Roman"/>
              <w:noProof/>
              <w:sz w:val="24"/>
            </w:rPr>
            <w:t>[19]</w:t>
          </w:r>
          <w:r w:rsidR="000C4C08" w:rsidRPr="001E1DBB">
            <w:rPr>
              <w:rFonts w:ascii="Times New Roman" w:hAnsi="Times New Roman" w:cs="Times New Roman"/>
              <w:sz w:val="24"/>
            </w:rPr>
            <w:fldChar w:fldCharType="end"/>
          </w:r>
        </w:sdtContent>
      </w:sdt>
      <w:r w:rsidR="000C4C08" w:rsidRPr="001E1DBB">
        <w:rPr>
          <w:rFonts w:ascii="Times New Roman" w:hAnsi="Times New Roman" w:cs="Times New Roman"/>
          <w:sz w:val="24"/>
        </w:rPr>
        <w:t xml:space="preserve"> a password should ideally be 12 characters or more and contains a mix of different characters such as capital and lower-case letters, numbers and symbols. </w:t>
      </w:r>
      <w:r w:rsidRPr="001E1DBB">
        <w:rPr>
          <w:rFonts w:ascii="Times New Roman" w:hAnsi="Times New Roman" w:cs="Times New Roman"/>
          <w:sz w:val="24"/>
        </w:rPr>
        <w:t xml:space="preserve">Within the network model </w:t>
      </w:r>
      <w:r w:rsidR="009C5676">
        <w:rPr>
          <w:rFonts w:ascii="Times New Roman" w:hAnsi="Times New Roman" w:cs="Times New Roman"/>
          <w:sz w:val="24"/>
        </w:rPr>
        <w:t xml:space="preserve">in Appendix A, </w:t>
      </w:r>
      <w:r w:rsidRPr="001E1DBB">
        <w:rPr>
          <w:rFonts w:ascii="Times New Roman" w:hAnsi="Times New Roman" w:cs="Times New Roman"/>
          <w:sz w:val="24"/>
        </w:rPr>
        <w:t xml:space="preserve">a local password has been implemented for every switch. It will then have a privileged EXEC password before gaining access to the switch. By setting these passwords, it </w:t>
      </w:r>
      <w:r w:rsidR="009C5676">
        <w:rPr>
          <w:rFonts w:ascii="Times New Roman" w:hAnsi="Times New Roman" w:cs="Times New Roman"/>
          <w:sz w:val="24"/>
        </w:rPr>
        <w:t>protects th</w:t>
      </w:r>
      <w:r w:rsidRPr="001E1DBB">
        <w:rPr>
          <w:rFonts w:ascii="Times New Roman" w:hAnsi="Times New Roman" w:cs="Times New Roman"/>
          <w:sz w:val="24"/>
        </w:rPr>
        <w:t xml:space="preserve">e switch by ensuring only those who should have access, </w:t>
      </w:r>
      <w:r w:rsidR="009C5676">
        <w:rPr>
          <w:rFonts w:ascii="Times New Roman" w:hAnsi="Times New Roman" w:cs="Times New Roman"/>
          <w:sz w:val="24"/>
        </w:rPr>
        <w:t xml:space="preserve">can access. </w:t>
      </w:r>
      <w:r w:rsidRPr="001E1DBB">
        <w:rPr>
          <w:rFonts w:ascii="Times New Roman" w:hAnsi="Times New Roman" w:cs="Times New Roman"/>
          <w:sz w:val="24"/>
        </w:rPr>
        <w:t>It is important that not only the switches are password protected, but the routers as well</w:t>
      </w:r>
      <w:r w:rsidR="000C4C08" w:rsidRPr="001E1DBB">
        <w:rPr>
          <w:rFonts w:ascii="Times New Roman" w:hAnsi="Times New Roman" w:cs="Times New Roman"/>
          <w:sz w:val="24"/>
        </w:rPr>
        <w:t xml:space="preserve"> including the wireless router</w:t>
      </w:r>
      <w:r w:rsidRPr="001E1DBB">
        <w:rPr>
          <w:rFonts w:ascii="Times New Roman" w:hAnsi="Times New Roman" w:cs="Times New Roman"/>
          <w:sz w:val="24"/>
        </w:rPr>
        <w:t>.</w:t>
      </w:r>
      <w:r w:rsidR="000C4C08" w:rsidRPr="001E1DBB">
        <w:rPr>
          <w:rFonts w:ascii="Times New Roman" w:hAnsi="Times New Roman" w:cs="Times New Roman"/>
          <w:sz w:val="24"/>
        </w:rPr>
        <w:t xml:space="preserve"> Again, this means that access is restricted.</w:t>
      </w:r>
      <w:r w:rsidR="00740719" w:rsidRPr="001E1DBB">
        <w:rPr>
          <w:rFonts w:ascii="Times New Roman" w:hAnsi="Times New Roman" w:cs="Times New Roman"/>
          <w:sz w:val="24"/>
        </w:rPr>
        <w:t xml:space="preserve"> The data flow diagram below shows ideal password protection</w:t>
      </w:r>
      <w:r w:rsidR="009C5676">
        <w:rPr>
          <w:rFonts w:ascii="Times New Roman" w:hAnsi="Times New Roman" w:cs="Times New Roman"/>
          <w:sz w:val="24"/>
        </w:rPr>
        <w:t xml:space="preserve"> scenario</w:t>
      </w:r>
      <w:r w:rsidR="00740719" w:rsidRPr="001E1DBB">
        <w:rPr>
          <w:rFonts w:ascii="Times New Roman" w:hAnsi="Times New Roman" w:cs="Times New Roman"/>
          <w:sz w:val="24"/>
        </w:rPr>
        <w:t>:</w:t>
      </w:r>
    </w:p>
    <w:p w14:paraId="3E3EC4BE" w14:textId="77777777" w:rsidR="00740719" w:rsidRDefault="00740719" w:rsidP="00EE28AF">
      <w:r>
        <w:rPr>
          <w:noProof/>
          <w:lang w:eastAsia="en-GB"/>
        </w:rPr>
        <w:drawing>
          <wp:inline distT="0" distB="0" distL="0" distR="0" wp14:anchorId="23CCAD65" wp14:editId="7E24B71B">
            <wp:extent cx="5731510" cy="54171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417185"/>
                    </a:xfrm>
                    <a:prstGeom prst="rect">
                      <a:avLst/>
                    </a:prstGeom>
                    <a:noFill/>
                    <a:ln>
                      <a:noFill/>
                    </a:ln>
                  </pic:spPr>
                </pic:pic>
              </a:graphicData>
            </a:graphic>
          </wp:inline>
        </w:drawing>
      </w:r>
    </w:p>
    <w:p w14:paraId="090E80F2" w14:textId="77777777" w:rsidR="000C4C08" w:rsidRDefault="000C4C08" w:rsidP="00EE28AF"/>
    <w:p w14:paraId="0C75882D" w14:textId="77777777" w:rsidR="000C4C08" w:rsidRDefault="001F77C1" w:rsidP="000C4C08">
      <w:pPr>
        <w:pStyle w:val="Heading2"/>
      </w:pPr>
      <w:bookmarkStart w:id="14" w:name="_Toc26901330"/>
      <w:r>
        <w:t>6</w:t>
      </w:r>
      <w:r w:rsidR="000C4C08">
        <w:t>.4 Telnet and SSH</w:t>
      </w:r>
      <w:bookmarkEnd w:id="14"/>
    </w:p>
    <w:p w14:paraId="13F5EC09" w14:textId="19208F26" w:rsidR="00475EFE" w:rsidRPr="001E1DBB" w:rsidRDefault="000C4C08" w:rsidP="000C4C08">
      <w:pPr>
        <w:rPr>
          <w:rFonts w:ascii="Times New Roman" w:hAnsi="Times New Roman" w:cs="Times New Roman"/>
        </w:rPr>
      </w:pPr>
      <w:r w:rsidRPr="001E1DBB">
        <w:rPr>
          <w:rFonts w:ascii="Times New Roman" w:hAnsi="Times New Roman" w:cs="Times New Roman"/>
          <w:sz w:val="24"/>
        </w:rPr>
        <w:t xml:space="preserve">Telnet and </w:t>
      </w:r>
      <w:commentRangeStart w:id="15"/>
      <w:r w:rsidRPr="001E1DBB">
        <w:rPr>
          <w:rFonts w:ascii="Times New Roman" w:hAnsi="Times New Roman" w:cs="Times New Roman"/>
          <w:sz w:val="24"/>
        </w:rPr>
        <w:t>SSH</w:t>
      </w:r>
      <w:commentRangeEnd w:id="15"/>
      <w:r w:rsidR="005B5C48">
        <w:rPr>
          <w:rStyle w:val="CommentReference"/>
        </w:rPr>
        <w:commentReference w:id="15"/>
      </w:r>
      <w:r w:rsidRPr="001E1DBB">
        <w:rPr>
          <w:rFonts w:ascii="Times New Roman" w:hAnsi="Times New Roman" w:cs="Times New Roman"/>
          <w:sz w:val="24"/>
        </w:rPr>
        <w:t xml:space="preserve"> are both internet protocols</w:t>
      </w:r>
      <w:r w:rsidR="00475EFE" w:rsidRPr="001E1DBB">
        <w:rPr>
          <w:rFonts w:ascii="Times New Roman" w:hAnsi="Times New Roman" w:cs="Times New Roman"/>
          <w:sz w:val="24"/>
        </w:rPr>
        <w:t xml:space="preserve"> that allow devices to connect</w:t>
      </w:r>
      <w:r w:rsidRPr="001E1DBB">
        <w:rPr>
          <w:rFonts w:ascii="Times New Roman" w:hAnsi="Times New Roman" w:cs="Times New Roman"/>
          <w:sz w:val="24"/>
        </w:rPr>
        <w:t xml:space="preserve"> to a network.</w:t>
      </w:r>
      <w:r w:rsidR="00475EFE" w:rsidRPr="001E1DBB">
        <w:rPr>
          <w:rFonts w:ascii="Times New Roman" w:hAnsi="Times New Roman" w:cs="Times New Roman"/>
          <w:sz w:val="24"/>
        </w:rPr>
        <w:t xml:space="preserve"> </w:t>
      </w:r>
      <w:r w:rsidR="00757867" w:rsidRPr="001E1DBB">
        <w:rPr>
          <w:rFonts w:ascii="Times New Roman" w:hAnsi="Times New Roman" w:cs="Times New Roman"/>
          <w:sz w:val="24"/>
        </w:rPr>
        <w:t>However,</w:t>
      </w:r>
      <w:r w:rsidR="00475EFE" w:rsidRPr="001E1DBB">
        <w:rPr>
          <w:rFonts w:ascii="Times New Roman" w:hAnsi="Times New Roman" w:cs="Times New Roman"/>
          <w:sz w:val="24"/>
        </w:rPr>
        <w:t xml:space="preserve"> one of the main and most important differences between these two protocols </w:t>
      </w:r>
      <w:r w:rsidR="009C5676">
        <w:rPr>
          <w:rFonts w:ascii="Times New Roman" w:hAnsi="Times New Roman" w:cs="Times New Roman"/>
          <w:sz w:val="24"/>
        </w:rPr>
        <w:t>are the</w:t>
      </w:r>
      <w:r w:rsidR="00475EFE" w:rsidRPr="001E1DBB">
        <w:rPr>
          <w:rFonts w:ascii="Times New Roman" w:hAnsi="Times New Roman" w:cs="Times New Roman"/>
          <w:sz w:val="24"/>
        </w:rPr>
        <w:t xml:space="preserve"> security measures in place. SSH.com </w:t>
      </w:r>
      <w:sdt>
        <w:sdtPr>
          <w:rPr>
            <w:rFonts w:ascii="Times New Roman" w:hAnsi="Times New Roman" w:cs="Times New Roman"/>
            <w:sz w:val="24"/>
          </w:rPr>
          <w:id w:val="-958727087"/>
          <w:citation/>
        </w:sdtPr>
        <w:sdtEndPr/>
        <w:sdtContent>
          <w:r w:rsidR="00475EFE" w:rsidRPr="001E1DBB">
            <w:rPr>
              <w:rFonts w:ascii="Times New Roman" w:hAnsi="Times New Roman" w:cs="Times New Roman"/>
              <w:sz w:val="24"/>
            </w:rPr>
            <w:fldChar w:fldCharType="begin"/>
          </w:r>
          <w:r w:rsidR="00475EFE" w:rsidRPr="001E1DBB">
            <w:rPr>
              <w:rFonts w:ascii="Times New Roman" w:hAnsi="Times New Roman" w:cs="Times New Roman"/>
              <w:sz w:val="24"/>
            </w:rPr>
            <w:instrText xml:space="preserve"> CITATION SSH19 \l 2057 </w:instrText>
          </w:r>
          <w:r w:rsidR="00475EFE" w:rsidRPr="001E1DBB">
            <w:rPr>
              <w:rFonts w:ascii="Times New Roman" w:hAnsi="Times New Roman" w:cs="Times New Roman"/>
              <w:sz w:val="24"/>
            </w:rPr>
            <w:fldChar w:fldCharType="separate"/>
          </w:r>
          <w:r w:rsidR="009C5676" w:rsidRPr="009C5676">
            <w:rPr>
              <w:rFonts w:ascii="Times New Roman" w:hAnsi="Times New Roman" w:cs="Times New Roman"/>
              <w:noProof/>
              <w:sz w:val="24"/>
            </w:rPr>
            <w:t>[20]</w:t>
          </w:r>
          <w:r w:rsidR="00475EFE" w:rsidRPr="001E1DBB">
            <w:rPr>
              <w:rFonts w:ascii="Times New Roman" w:hAnsi="Times New Roman" w:cs="Times New Roman"/>
              <w:sz w:val="24"/>
            </w:rPr>
            <w:fldChar w:fldCharType="end"/>
          </w:r>
        </w:sdtContent>
      </w:sdt>
      <w:r w:rsidR="00475EFE" w:rsidRPr="001E1DBB">
        <w:rPr>
          <w:rFonts w:ascii="Times New Roman" w:hAnsi="Times New Roman" w:cs="Times New Roman"/>
          <w:sz w:val="24"/>
        </w:rPr>
        <w:t xml:space="preserve"> state that the lack of security in telnet means that it should be avoided due to the risk of eavesdropping as telnet is not encrypted. This </w:t>
      </w:r>
      <w:r w:rsidR="00475EFE" w:rsidRPr="001E1DBB">
        <w:rPr>
          <w:rFonts w:ascii="Times New Roman" w:hAnsi="Times New Roman" w:cs="Times New Roman"/>
          <w:sz w:val="24"/>
        </w:rPr>
        <w:lastRenderedPageBreak/>
        <w:t xml:space="preserve">makes it very easy for hackers to discover usernames and passwords. Due to this difference, all routers will be enabled with SSH to ensure passwords and identities are safe from snooping attacks.  </w:t>
      </w:r>
    </w:p>
    <w:p w14:paraId="5C6CC5E6" w14:textId="77777777" w:rsidR="00BD6B3B" w:rsidRDefault="00BD6B3B" w:rsidP="000C4C08"/>
    <w:p w14:paraId="53F0DDF9" w14:textId="77777777" w:rsidR="00BD6B3B" w:rsidRDefault="001F77C1" w:rsidP="00BD6B3B">
      <w:pPr>
        <w:pStyle w:val="Heading2"/>
      </w:pPr>
      <w:bookmarkStart w:id="16" w:name="_Toc26901331"/>
      <w:r>
        <w:t>6</w:t>
      </w:r>
      <w:r w:rsidR="00BD6B3B">
        <w:t>.5 Wireless Security</w:t>
      </w:r>
      <w:bookmarkEnd w:id="16"/>
    </w:p>
    <w:p w14:paraId="5A8075FE" w14:textId="74A7E78E" w:rsidR="00BD6B3B" w:rsidRPr="001E1DBB" w:rsidRDefault="00BD6B3B" w:rsidP="000C4C08">
      <w:pPr>
        <w:rPr>
          <w:rFonts w:ascii="Times New Roman" w:hAnsi="Times New Roman" w:cs="Times New Roman"/>
          <w:sz w:val="24"/>
        </w:rPr>
      </w:pPr>
      <w:r w:rsidRPr="001E1DBB">
        <w:rPr>
          <w:rFonts w:ascii="Times New Roman" w:hAnsi="Times New Roman" w:cs="Times New Roman"/>
          <w:sz w:val="24"/>
        </w:rPr>
        <w:t xml:space="preserve">There are three main Wi-Fi protocols; </w:t>
      </w:r>
      <w:commentRangeStart w:id="17"/>
      <w:r w:rsidRPr="001E1DBB">
        <w:rPr>
          <w:rFonts w:ascii="Times New Roman" w:hAnsi="Times New Roman" w:cs="Times New Roman"/>
          <w:sz w:val="24"/>
        </w:rPr>
        <w:t>WEP, WPA and WPA2</w:t>
      </w:r>
      <w:commentRangeEnd w:id="17"/>
      <w:r w:rsidR="005B5C48">
        <w:rPr>
          <w:rStyle w:val="CommentReference"/>
        </w:rPr>
        <w:commentReference w:id="17"/>
      </w:r>
      <w:r w:rsidRPr="001E1DBB">
        <w:rPr>
          <w:rFonts w:ascii="Times New Roman" w:hAnsi="Times New Roman" w:cs="Times New Roman"/>
          <w:sz w:val="24"/>
        </w:rPr>
        <w:t xml:space="preserve">. According to Fitzpatrick </w:t>
      </w:r>
      <w:sdt>
        <w:sdtPr>
          <w:rPr>
            <w:rFonts w:ascii="Times New Roman" w:hAnsi="Times New Roman" w:cs="Times New Roman"/>
            <w:sz w:val="24"/>
          </w:rPr>
          <w:id w:val="-1541272479"/>
          <w:citation/>
        </w:sdtPr>
        <w:sdtEndPr/>
        <w:sdtContent>
          <w:r w:rsidR="00740719" w:rsidRPr="001E1DBB">
            <w:rPr>
              <w:rFonts w:ascii="Times New Roman" w:hAnsi="Times New Roman" w:cs="Times New Roman"/>
              <w:sz w:val="24"/>
            </w:rPr>
            <w:fldChar w:fldCharType="begin"/>
          </w:r>
          <w:r w:rsidR="00740719" w:rsidRPr="001E1DBB">
            <w:rPr>
              <w:rFonts w:ascii="Times New Roman" w:hAnsi="Times New Roman" w:cs="Times New Roman"/>
              <w:sz w:val="24"/>
            </w:rPr>
            <w:instrText xml:space="preserve"> CITATION Jas17 \l 2057 </w:instrText>
          </w:r>
          <w:r w:rsidR="00740719" w:rsidRPr="001E1DBB">
            <w:rPr>
              <w:rFonts w:ascii="Times New Roman" w:hAnsi="Times New Roman" w:cs="Times New Roman"/>
              <w:sz w:val="24"/>
            </w:rPr>
            <w:fldChar w:fldCharType="separate"/>
          </w:r>
          <w:r w:rsidR="009C5676" w:rsidRPr="009C5676">
            <w:rPr>
              <w:rFonts w:ascii="Times New Roman" w:hAnsi="Times New Roman" w:cs="Times New Roman"/>
              <w:noProof/>
              <w:sz w:val="24"/>
            </w:rPr>
            <w:t>[21]</w:t>
          </w:r>
          <w:r w:rsidR="00740719" w:rsidRPr="001E1DBB">
            <w:rPr>
              <w:rFonts w:ascii="Times New Roman" w:hAnsi="Times New Roman" w:cs="Times New Roman"/>
              <w:sz w:val="24"/>
            </w:rPr>
            <w:fldChar w:fldCharType="end"/>
          </w:r>
        </w:sdtContent>
      </w:sdt>
      <w:r w:rsidR="00740719" w:rsidRPr="001E1DBB">
        <w:rPr>
          <w:rFonts w:ascii="Times New Roman" w:hAnsi="Times New Roman" w:cs="Times New Roman"/>
          <w:sz w:val="24"/>
        </w:rPr>
        <w:t xml:space="preserve"> </w:t>
      </w:r>
      <w:r w:rsidRPr="001E1DBB">
        <w:rPr>
          <w:rFonts w:ascii="Times New Roman" w:hAnsi="Times New Roman" w:cs="Times New Roman"/>
          <w:sz w:val="24"/>
        </w:rPr>
        <w:t>WEP is the most commonly used across the globe however there are several security issues surrounding WEP and many believe it is highly vulnerable with hackers being able to download free software to crack</w:t>
      </w:r>
      <w:r w:rsidR="009C5676">
        <w:rPr>
          <w:rFonts w:ascii="Times New Roman" w:hAnsi="Times New Roman" w:cs="Times New Roman"/>
          <w:sz w:val="24"/>
        </w:rPr>
        <w:t xml:space="preserve"> it</w:t>
      </w:r>
      <w:r w:rsidRPr="001E1DBB">
        <w:rPr>
          <w:rFonts w:ascii="Times New Roman" w:hAnsi="Times New Roman" w:cs="Times New Roman"/>
          <w:sz w:val="24"/>
        </w:rPr>
        <w:t xml:space="preserve">. For this reason, Coffee Capulus will be using WPA2 which is </w:t>
      </w:r>
      <w:r w:rsidR="009C5676">
        <w:rPr>
          <w:rFonts w:ascii="Times New Roman" w:hAnsi="Times New Roman" w:cs="Times New Roman"/>
          <w:sz w:val="24"/>
        </w:rPr>
        <w:t>t</w:t>
      </w:r>
      <w:r w:rsidRPr="001E1DBB">
        <w:rPr>
          <w:rFonts w:ascii="Times New Roman" w:hAnsi="Times New Roman" w:cs="Times New Roman"/>
          <w:sz w:val="24"/>
        </w:rPr>
        <w:t>he second generation of WPA. It is believed to</w:t>
      </w:r>
      <w:r w:rsidR="00740719" w:rsidRPr="001E1DBB">
        <w:rPr>
          <w:rFonts w:ascii="Times New Roman" w:hAnsi="Times New Roman" w:cs="Times New Roman"/>
          <w:sz w:val="24"/>
        </w:rPr>
        <w:t xml:space="preserve"> be much more secure tha</w:t>
      </w:r>
      <w:r w:rsidR="009C5676">
        <w:rPr>
          <w:rFonts w:ascii="Times New Roman" w:hAnsi="Times New Roman" w:cs="Times New Roman"/>
          <w:sz w:val="24"/>
        </w:rPr>
        <w:t>n</w:t>
      </w:r>
      <w:r w:rsidR="00740719" w:rsidRPr="001E1DBB">
        <w:rPr>
          <w:rFonts w:ascii="Times New Roman" w:hAnsi="Times New Roman" w:cs="Times New Roman"/>
          <w:sz w:val="24"/>
        </w:rPr>
        <w:t xml:space="preserve"> WEP and ensures the use of AES. </w:t>
      </w:r>
    </w:p>
    <w:p w14:paraId="0D3B77A1" w14:textId="77777777" w:rsidR="00C3223C" w:rsidRPr="001E1DBB" w:rsidRDefault="00C3223C" w:rsidP="00AC6C10">
      <w:pPr>
        <w:rPr>
          <w:rFonts w:ascii="Times New Roman" w:hAnsi="Times New Roman" w:cs="Times New Roman"/>
          <w:sz w:val="24"/>
        </w:rPr>
      </w:pPr>
    </w:p>
    <w:p w14:paraId="3D69139C" w14:textId="77777777" w:rsidR="00740719" w:rsidRDefault="001F77C1" w:rsidP="00740719">
      <w:pPr>
        <w:pStyle w:val="Heading2"/>
      </w:pPr>
      <w:bookmarkStart w:id="18" w:name="_Toc26901332"/>
      <w:r>
        <w:t>6</w:t>
      </w:r>
      <w:r w:rsidR="00740719">
        <w:t>.6 Firewalls</w:t>
      </w:r>
      <w:bookmarkEnd w:id="18"/>
    </w:p>
    <w:p w14:paraId="03222363" w14:textId="609EFD5F" w:rsidR="00740719" w:rsidRPr="001E1DBB" w:rsidRDefault="00740719" w:rsidP="00740719">
      <w:pPr>
        <w:rPr>
          <w:rFonts w:ascii="Times New Roman" w:hAnsi="Times New Roman" w:cs="Times New Roman"/>
          <w:sz w:val="24"/>
        </w:rPr>
      </w:pPr>
      <w:r w:rsidRPr="001E1DBB">
        <w:rPr>
          <w:rFonts w:ascii="Times New Roman" w:hAnsi="Times New Roman" w:cs="Times New Roman"/>
          <w:sz w:val="24"/>
        </w:rPr>
        <w:t xml:space="preserve">Another security measure that has been implemented are firewalls. Cisco </w:t>
      </w:r>
      <w:sdt>
        <w:sdtPr>
          <w:rPr>
            <w:rFonts w:ascii="Times New Roman" w:hAnsi="Times New Roman" w:cs="Times New Roman"/>
            <w:sz w:val="24"/>
          </w:rPr>
          <w:id w:val="-1922015121"/>
          <w:citation/>
        </w:sdtPr>
        <w:sdtEndPr/>
        <w:sdtContent>
          <w:r w:rsidRPr="001E1DBB">
            <w:rPr>
              <w:rFonts w:ascii="Times New Roman" w:hAnsi="Times New Roman" w:cs="Times New Roman"/>
              <w:sz w:val="24"/>
            </w:rPr>
            <w:fldChar w:fldCharType="begin"/>
          </w:r>
          <w:r w:rsidRPr="001E1DBB">
            <w:rPr>
              <w:rFonts w:ascii="Times New Roman" w:hAnsi="Times New Roman" w:cs="Times New Roman"/>
              <w:sz w:val="24"/>
            </w:rPr>
            <w:instrText xml:space="preserve"> CITATION Wha19 \l 2057 </w:instrText>
          </w:r>
          <w:r w:rsidRPr="001E1DBB">
            <w:rPr>
              <w:rFonts w:ascii="Times New Roman" w:hAnsi="Times New Roman" w:cs="Times New Roman"/>
              <w:sz w:val="24"/>
            </w:rPr>
            <w:fldChar w:fldCharType="separate"/>
          </w:r>
          <w:r w:rsidR="009C5676" w:rsidRPr="009C5676">
            <w:rPr>
              <w:rFonts w:ascii="Times New Roman" w:hAnsi="Times New Roman" w:cs="Times New Roman"/>
              <w:noProof/>
              <w:sz w:val="24"/>
            </w:rPr>
            <w:t>[22]</w:t>
          </w:r>
          <w:r w:rsidRPr="001E1DBB">
            <w:rPr>
              <w:rFonts w:ascii="Times New Roman" w:hAnsi="Times New Roman" w:cs="Times New Roman"/>
              <w:sz w:val="24"/>
            </w:rPr>
            <w:fldChar w:fldCharType="end"/>
          </w:r>
        </w:sdtContent>
      </w:sdt>
      <w:r w:rsidRPr="001E1DBB">
        <w:rPr>
          <w:rFonts w:ascii="Times New Roman" w:hAnsi="Times New Roman" w:cs="Times New Roman"/>
          <w:sz w:val="24"/>
        </w:rPr>
        <w:t xml:space="preserve"> defines firewalls as follows:</w:t>
      </w:r>
    </w:p>
    <w:p w14:paraId="4FB44D07" w14:textId="77777777" w:rsidR="00740719" w:rsidRPr="001E1DBB" w:rsidRDefault="00740719" w:rsidP="00740719">
      <w:pPr>
        <w:rPr>
          <w:rFonts w:ascii="Times New Roman" w:hAnsi="Times New Roman" w:cs="Times New Roman"/>
          <w:sz w:val="24"/>
        </w:rPr>
      </w:pPr>
    </w:p>
    <w:p w14:paraId="52FBEAFF" w14:textId="77777777" w:rsidR="00740719" w:rsidRPr="001E1DBB" w:rsidRDefault="00740719" w:rsidP="00740719">
      <w:pPr>
        <w:rPr>
          <w:rFonts w:ascii="Times New Roman" w:hAnsi="Times New Roman" w:cs="Times New Roman"/>
          <w:sz w:val="24"/>
        </w:rPr>
      </w:pPr>
      <w:r w:rsidRPr="001E1DBB">
        <w:rPr>
          <w:rFonts w:ascii="Times New Roman" w:hAnsi="Times New Roman" w:cs="Times New Roman"/>
          <w:sz w:val="24"/>
        </w:rPr>
        <w:t>“A firewall is a network security device that monitors incoming and outgoing network traffic and decides whether to allow or block specific traffic based on a defined set of security rules.”</w:t>
      </w:r>
    </w:p>
    <w:p w14:paraId="2573273C" w14:textId="77777777" w:rsidR="00740719" w:rsidRPr="001E1DBB" w:rsidRDefault="00740719" w:rsidP="00740719">
      <w:pPr>
        <w:rPr>
          <w:rFonts w:ascii="Times New Roman" w:hAnsi="Times New Roman" w:cs="Times New Roman"/>
          <w:sz w:val="24"/>
        </w:rPr>
      </w:pPr>
    </w:p>
    <w:p w14:paraId="4DB4E02B" w14:textId="345B6D5D" w:rsidR="00E24C07" w:rsidRPr="001E1DBB" w:rsidRDefault="00740719" w:rsidP="00E24C07">
      <w:pPr>
        <w:rPr>
          <w:rFonts w:ascii="Times New Roman" w:hAnsi="Times New Roman" w:cs="Times New Roman"/>
          <w:sz w:val="24"/>
        </w:rPr>
      </w:pPr>
      <w:r w:rsidRPr="001E1DBB">
        <w:rPr>
          <w:rFonts w:ascii="Times New Roman" w:hAnsi="Times New Roman" w:cs="Times New Roman"/>
          <w:sz w:val="24"/>
        </w:rPr>
        <w:t>By implementing firewalls, Coffee Capulus can benefit from another security measure which will block a</w:t>
      </w:r>
      <w:r w:rsidR="009C5676">
        <w:rPr>
          <w:rFonts w:ascii="Times New Roman" w:hAnsi="Times New Roman" w:cs="Times New Roman"/>
          <w:sz w:val="24"/>
        </w:rPr>
        <w:t>ny</w:t>
      </w:r>
      <w:r w:rsidRPr="001E1DBB">
        <w:rPr>
          <w:rFonts w:ascii="Times New Roman" w:hAnsi="Times New Roman" w:cs="Times New Roman"/>
          <w:sz w:val="24"/>
        </w:rPr>
        <w:t xml:space="preserve"> suspicious and unwanted access. Firewalls can block malware and according to Hooper </w:t>
      </w:r>
      <w:sdt>
        <w:sdtPr>
          <w:rPr>
            <w:rFonts w:ascii="Times New Roman" w:hAnsi="Times New Roman" w:cs="Times New Roman"/>
            <w:sz w:val="24"/>
          </w:rPr>
          <w:id w:val="1987113821"/>
          <w:citation/>
        </w:sdtPr>
        <w:sdtEndPr/>
        <w:sdtContent>
          <w:r w:rsidRPr="001E1DBB">
            <w:rPr>
              <w:rFonts w:ascii="Times New Roman" w:hAnsi="Times New Roman" w:cs="Times New Roman"/>
              <w:sz w:val="24"/>
            </w:rPr>
            <w:fldChar w:fldCharType="begin"/>
          </w:r>
          <w:r w:rsidRPr="001E1DBB">
            <w:rPr>
              <w:rFonts w:ascii="Times New Roman" w:hAnsi="Times New Roman" w:cs="Times New Roman"/>
              <w:sz w:val="24"/>
            </w:rPr>
            <w:instrText xml:space="preserve"> CITATION Bri19 \l 2057 </w:instrText>
          </w:r>
          <w:r w:rsidRPr="001E1DBB">
            <w:rPr>
              <w:rFonts w:ascii="Times New Roman" w:hAnsi="Times New Roman" w:cs="Times New Roman"/>
              <w:sz w:val="24"/>
            </w:rPr>
            <w:fldChar w:fldCharType="separate"/>
          </w:r>
          <w:r w:rsidR="009C5676" w:rsidRPr="009C5676">
            <w:rPr>
              <w:rFonts w:ascii="Times New Roman" w:hAnsi="Times New Roman" w:cs="Times New Roman"/>
              <w:noProof/>
              <w:sz w:val="24"/>
            </w:rPr>
            <w:t>[23]</w:t>
          </w:r>
          <w:r w:rsidRPr="001E1DBB">
            <w:rPr>
              <w:rFonts w:ascii="Times New Roman" w:hAnsi="Times New Roman" w:cs="Times New Roman"/>
              <w:sz w:val="24"/>
            </w:rPr>
            <w:fldChar w:fldCharType="end"/>
          </w:r>
        </w:sdtContent>
      </w:sdt>
      <w:r w:rsidRPr="001E1DBB">
        <w:rPr>
          <w:rFonts w:ascii="Times New Roman" w:hAnsi="Times New Roman" w:cs="Times New Roman"/>
          <w:sz w:val="24"/>
        </w:rPr>
        <w:t xml:space="preserve"> also monitors traffic entering the network. </w:t>
      </w:r>
    </w:p>
    <w:p w14:paraId="2F08B461" w14:textId="77777777" w:rsidR="0065156C" w:rsidRPr="0065156C" w:rsidRDefault="0065156C">
      <w:pPr>
        <w:rPr>
          <w:rFonts w:ascii="Times New Roman" w:hAnsi="Times New Roman" w:cs="Times New Roman"/>
          <w:sz w:val="24"/>
        </w:rPr>
      </w:pPr>
    </w:p>
    <w:p w14:paraId="7BFCB025" w14:textId="751C414F" w:rsidR="005329BC" w:rsidRDefault="001F77C1" w:rsidP="001F77C1">
      <w:pPr>
        <w:pStyle w:val="Heading1"/>
      </w:pPr>
      <w:bookmarkStart w:id="19" w:name="_Toc26901333"/>
      <w:r>
        <w:t>7</w:t>
      </w:r>
      <w:r w:rsidR="005329BC" w:rsidRPr="005329BC">
        <w:t>/ Mobile Device Management S</w:t>
      </w:r>
      <w:bookmarkEnd w:id="19"/>
      <w:r w:rsidR="009C5676">
        <w:t>oftware</w:t>
      </w:r>
    </w:p>
    <w:p w14:paraId="27FE8383" w14:textId="6B7C57E0" w:rsidR="000A1484" w:rsidRDefault="00AE72F6">
      <w:pPr>
        <w:rPr>
          <w:rFonts w:ascii="Times New Roman" w:hAnsi="Times New Roman" w:cs="Times New Roman"/>
          <w:sz w:val="24"/>
        </w:rPr>
      </w:pPr>
      <w:r>
        <w:rPr>
          <w:rFonts w:ascii="Times New Roman" w:hAnsi="Times New Roman" w:cs="Times New Roman"/>
          <w:sz w:val="24"/>
        </w:rPr>
        <w:t>A boost in BYOD has corr</w:t>
      </w:r>
      <w:r w:rsidR="00E077D3">
        <w:rPr>
          <w:rFonts w:ascii="Times New Roman" w:hAnsi="Times New Roman" w:cs="Times New Roman"/>
          <w:sz w:val="24"/>
        </w:rPr>
        <w:t>esponded with a shift in the need</w:t>
      </w:r>
      <w:r>
        <w:rPr>
          <w:rFonts w:ascii="Times New Roman" w:hAnsi="Times New Roman" w:cs="Times New Roman"/>
          <w:sz w:val="24"/>
        </w:rPr>
        <w:t xml:space="preserve"> </w:t>
      </w:r>
      <w:r w:rsidR="00E077D3">
        <w:rPr>
          <w:rFonts w:ascii="Times New Roman" w:hAnsi="Times New Roman" w:cs="Times New Roman"/>
          <w:sz w:val="24"/>
        </w:rPr>
        <w:t>for</w:t>
      </w:r>
      <w:r>
        <w:rPr>
          <w:rFonts w:ascii="Times New Roman" w:hAnsi="Times New Roman" w:cs="Times New Roman"/>
          <w:sz w:val="24"/>
        </w:rPr>
        <w:t xml:space="preserve"> </w:t>
      </w:r>
      <w:r w:rsidR="009C5676">
        <w:rPr>
          <w:rFonts w:ascii="Times New Roman" w:hAnsi="Times New Roman" w:cs="Times New Roman"/>
          <w:sz w:val="24"/>
        </w:rPr>
        <w:t>Mobile Device Management Software (</w:t>
      </w:r>
      <w:r>
        <w:rPr>
          <w:rFonts w:ascii="Times New Roman" w:hAnsi="Times New Roman" w:cs="Times New Roman"/>
          <w:sz w:val="24"/>
        </w:rPr>
        <w:t>MDM</w:t>
      </w:r>
      <w:r w:rsidR="009C5676">
        <w:rPr>
          <w:rFonts w:ascii="Times New Roman" w:hAnsi="Times New Roman" w:cs="Times New Roman"/>
          <w:sz w:val="24"/>
        </w:rPr>
        <w:t>)</w:t>
      </w:r>
      <w:r>
        <w:rPr>
          <w:rFonts w:ascii="Times New Roman" w:hAnsi="Times New Roman" w:cs="Times New Roman"/>
          <w:sz w:val="24"/>
        </w:rPr>
        <w:t xml:space="preserve">. MDM is a </w:t>
      </w:r>
      <w:r w:rsidR="00E077D3">
        <w:rPr>
          <w:rFonts w:ascii="Times New Roman" w:hAnsi="Times New Roman" w:cs="Times New Roman"/>
          <w:sz w:val="24"/>
        </w:rPr>
        <w:t xml:space="preserve">management tool introduced by a </w:t>
      </w:r>
      <w:r w:rsidR="00762630">
        <w:rPr>
          <w:rFonts w:ascii="Times New Roman" w:hAnsi="Times New Roman" w:cs="Times New Roman"/>
          <w:sz w:val="24"/>
        </w:rPr>
        <w:t>company to manage and introduce security measures when personal devices such as mobiles and tablets are used for business applications.</w:t>
      </w:r>
      <w:r w:rsidR="001C5C7B">
        <w:rPr>
          <w:rFonts w:ascii="Times New Roman" w:hAnsi="Times New Roman" w:cs="Times New Roman"/>
          <w:sz w:val="24"/>
        </w:rPr>
        <w:t xml:space="preserve"> According to Stephenson </w:t>
      </w:r>
      <w:sdt>
        <w:sdtPr>
          <w:rPr>
            <w:rFonts w:ascii="Times New Roman" w:hAnsi="Times New Roman" w:cs="Times New Roman"/>
            <w:sz w:val="24"/>
          </w:rPr>
          <w:id w:val="1223021037"/>
          <w:citation/>
        </w:sdtPr>
        <w:sdtEndPr/>
        <w:sdtContent>
          <w:r w:rsidR="001C5C7B">
            <w:rPr>
              <w:rFonts w:ascii="Times New Roman" w:hAnsi="Times New Roman" w:cs="Times New Roman"/>
              <w:sz w:val="24"/>
            </w:rPr>
            <w:fldChar w:fldCharType="begin"/>
          </w:r>
          <w:r w:rsidR="001C5C7B">
            <w:rPr>
              <w:rFonts w:ascii="Times New Roman" w:hAnsi="Times New Roman" w:cs="Times New Roman"/>
              <w:sz w:val="24"/>
            </w:rPr>
            <w:instrText xml:space="preserve"> CITATION Ste141 \l 2057 </w:instrText>
          </w:r>
          <w:r w:rsidR="001C5C7B">
            <w:rPr>
              <w:rFonts w:ascii="Times New Roman" w:hAnsi="Times New Roman" w:cs="Times New Roman"/>
              <w:sz w:val="24"/>
            </w:rPr>
            <w:fldChar w:fldCharType="separate"/>
          </w:r>
          <w:r w:rsidR="009C5676" w:rsidRPr="009C5676">
            <w:rPr>
              <w:rFonts w:ascii="Times New Roman" w:hAnsi="Times New Roman" w:cs="Times New Roman"/>
              <w:noProof/>
              <w:sz w:val="24"/>
            </w:rPr>
            <w:t>[24]</w:t>
          </w:r>
          <w:r w:rsidR="001C5C7B">
            <w:rPr>
              <w:rFonts w:ascii="Times New Roman" w:hAnsi="Times New Roman" w:cs="Times New Roman"/>
              <w:sz w:val="24"/>
            </w:rPr>
            <w:fldChar w:fldCharType="end"/>
          </w:r>
        </w:sdtContent>
      </w:sdt>
      <w:r w:rsidR="002D4F11">
        <w:rPr>
          <w:rFonts w:ascii="Times New Roman" w:hAnsi="Times New Roman" w:cs="Times New Roman"/>
          <w:sz w:val="24"/>
        </w:rPr>
        <w:t>,</w:t>
      </w:r>
      <w:r w:rsidR="001C5C7B">
        <w:rPr>
          <w:rFonts w:ascii="Times New Roman" w:hAnsi="Times New Roman" w:cs="Times New Roman"/>
          <w:sz w:val="24"/>
        </w:rPr>
        <w:t xml:space="preserve"> a rise in the use of mixing personal devices with business </w:t>
      </w:r>
      <w:r w:rsidR="002D4F11">
        <w:rPr>
          <w:rFonts w:ascii="Times New Roman" w:hAnsi="Times New Roman" w:cs="Times New Roman"/>
          <w:sz w:val="24"/>
        </w:rPr>
        <w:t>need</w:t>
      </w:r>
      <w:r w:rsidR="001C5C7B">
        <w:rPr>
          <w:rFonts w:ascii="Times New Roman" w:hAnsi="Times New Roman" w:cs="Times New Roman"/>
          <w:sz w:val="24"/>
        </w:rPr>
        <w:t xml:space="preserve">s introduces a </w:t>
      </w:r>
      <w:r w:rsidR="002D4F11">
        <w:rPr>
          <w:rFonts w:ascii="Times New Roman" w:hAnsi="Times New Roman" w:cs="Times New Roman"/>
          <w:sz w:val="24"/>
        </w:rPr>
        <w:t>requirement</w:t>
      </w:r>
      <w:r w:rsidR="001C5C7B">
        <w:rPr>
          <w:rFonts w:ascii="Times New Roman" w:hAnsi="Times New Roman" w:cs="Times New Roman"/>
          <w:sz w:val="24"/>
        </w:rPr>
        <w:t xml:space="preserve"> to implement security pr</w:t>
      </w:r>
      <w:r w:rsidR="00762630">
        <w:rPr>
          <w:rFonts w:ascii="Times New Roman" w:hAnsi="Times New Roman" w:cs="Times New Roman"/>
          <w:sz w:val="24"/>
        </w:rPr>
        <w:t xml:space="preserve">otocols. Stephenson believes MDM is “…the way forward when mobile devices become part of the enterprise.” </w:t>
      </w:r>
      <w:r w:rsidR="00312680">
        <w:rPr>
          <w:rFonts w:ascii="Times New Roman" w:hAnsi="Times New Roman" w:cs="Times New Roman"/>
          <w:sz w:val="24"/>
        </w:rPr>
        <w:t xml:space="preserve">IT PRO </w:t>
      </w:r>
      <w:sdt>
        <w:sdtPr>
          <w:rPr>
            <w:rFonts w:ascii="Times New Roman" w:hAnsi="Times New Roman" w:cs="Times New Roman"/>
            <w:sz w:val="24"/>
          </w:rPr>
          <w:id w:val="1602989362"/>
          <w:citation/>
        </w:sdtPr>
        <w:sdtEndPr/>
        <w:sdtContent>
          <w:r w:rsidR="00312680">
            <w:rPr>
              <w:rFonts w:ascii="Times New Roman" w:hAnsi="Times New Roman" w:cs="Times New Roman"/>
              <w:sz w:val="24"/>
            </w:rPr>
            <w:fldChar w:fldCharType="begin"/>
          </w:r>
          <w:r w:rsidR="00312680">
            <w:rPr>
              <w:rFonts w:ascii="Times New Roman" w:hAnsi="Times New Roman" w:cs="Times New Roman"/>
              <w:sz w:val="24"/>
            </w:rPr>
            <w:instrText xml:space="preserve"> CITATION ITP19 \l 2057 </w:instrText>
          </w:r>
          <w:r w:rsidR="00312680">
            <w:rPr>
              <w:rFonts w:ascii="Times New Roman" w:hAnsi="Times New Roman" w:cs="Times New Roman"/>
              <w:sz w:val="24"/>
            </w:rPr>
            <w:fldChar w:fldCharType="separate"/>
          </w:r>
          <w:r w:rsidR="009C5676" w:rsidRPr="009C5676">
            <w:rPr>
              <w:rFonts w:ascii="Times New Roman" w:hAnsi="Times New Roman" w:cs="Times New Roman"/>
              <w:noProof/>
              <w:sz w:val="24"/>
            </w:rPr>
            <w:t>[25]</w:t>
          </w:r>
          <w:r w:rsidR="00312680">
            <w:rPr>
              <w:rFonts w:ascii="Times New Roman" w:hAnsi="Times New Roman" w:cs="Times New Roman"/>
              <w:sz w:val="24"/>
            </w:rPr>
            <w:fldChar w:fldCharType="end"/>
          </w:r>
        </w:sdtContent>
      </w:sdt>
      <w:r w:rsidR="00312680">
        <w:rPr>
          <w:rFonts w:ascii="Times New Roman" w:hAnsi="Times New Roman" w:cs="Times New Roman"/>
          <w:sz w:val="24"/>
        </w:rPr>
        <w:t xml:space="preserve"> argues that MDM is so attractive due to the ability to protect a whole range of devices from mobiles and tablets to PCs. If a device is infected with malware, an MDM Software is able to wipe or treat that device of any malware, before spreading across company software.  </w:t>
      </w:r>
    </w:p>
    <w:p w14:paraId="6A080D08" w14:textId="77777777" w:rsidR="000A1484" w:rsidRDefault="000A1484">
      <w:pPr>
        <w:rPr>
          <w:rFonts w:ascii="Times New Roman" w:hAnsi="Times New Roman" w:cs="Times New Roman"/>
          <w:sz w:val="24"/>
        </w:rPr>
      </w:pPr>
    </w:p>
    <w:p w14:paraId="51E8E0F2" w14:textId="477A0F14" w:rsidR="00ED4244" w:rsidRDefault="00737D46">
      <w:pPr>
        <w:rPr>
          <w:rFonts w:ascii="Times New Roman" w:hAnsi="Times New Roman" w:cs="Times New Roman"/>
          <w:sz w:val="24"/>
        </w:rPr>
      </w:pPr>
      <w:r>
        <w:rPr>
          <w:rFonts w:ascii="Times New Roman" w:hAnsi="Times New Roman" w:cs="Times New Roman"/>
          <w:sz w:val="24"/>
        </w:rPr>
        <w:t>Due to the high</w:t>
      </w:r>
      <w:r w:rsidR="002B0907">
        <w:rPr>
          <w:rFonts w:ascii="Times New Roman" w:hAnsi="Times New Roman" w:cs="Times New Roman"/>
          <w:sz w:val="24"/>
        </w:rPr>
        <w:t xml:space="preserve"> presence that Coffee Capsule </w:t>
      </w:r>
      <w:r>
        <w:rPr>
          <w:rFonts w:ascii="Times New Roman" w:hAnsi="Times New Roman" w:cs="Times New Roman"/>
          <w:sz w:val="24"/>
        </w:rPr>
        <w:t>possess</w:t>
      </w:r>
      <w:r w:rsidR="002B0907">
        <w:rPr>
          <w:rFonts w:ascii="Times New Roman" w:hAnsi="Times New Roman" w:cs="Times New Roman"/>
          <w:sz w:val="24"/>
        </w:rPr>
        <w:t>, they will be retaining sensitive data that will need a high level of security. This data cou</w:t>
      </w:r>
      <w:r>
        <w:rPr>
          <w:rFonts w:ascii="Times New Roman" w:hAnsi="Times New Roman" w:cs="Times New Roman"/>
          <w:sz w:val="24"/>
        </w:rPr>
        <w:t xml:space="preserve">ld include client identifiable and banking details. </w:t>
      </w:r>
      <w:r w:rsidR="00312680">
        <w:rPr>
          <w:rFonts w:ascii="Times New Roman" w:hAnsi="Times New Roman" w:cs="Times New Roman"/>
          <w:sz w:val="24"/>
        </w:rPr>
        <w:t xml:space="preserve">The large presence means that they will need to ensure a high level of security for a wide range of different </w:t>
      </w:r>
      <w:r w:rsidR="002D4F11">
        <w:rPr>
          <w:rFonts w:ascii="Times New Roman" w:hAnsi="Times New Roman" w:cs="Times New Roman"/>
          <w:sz w:val="24"/>
        </w:rPr>
        <w:t>operating systems</w:t>
      </w:r>
      <w:r w:rsidR="00312680">
        <w:rPr>
          <w:rFonts w:ascii="Times New Roman" w:hAnsi="Times New Roman" w:cs="Times New Roman"/>
          <w:sz w:val="24"/>
        </w:rPr>
        <w:t xml:space="preserve"> such as android, iOS, Windows etc. </w:t>
      </w:r>
      <w:r w:rsidR="00ED4244">
        <w:rPr>
          <w:rFonts w:ascii="Times New Roman" w:hAnsi="Times New Roman" w:cs="Times New Roman"/>
          <w:sz w:val="24"/>
        </w:rPr>
        <w:t>Arguably one of the best MDM Software currently available is Cisco Meraki.</w:t>
      </w:r>
    </w:p>
    <w:p w14:paraId="6E0A731C" w14:textId="77777777" w:rsidR="00ED4244" w:rsidRDefault="00ED4244">
      <w:pPr>
        <w:rPr>
          <w:rFonts w:ascii="Times New Roman" w:hAnsi="Times New Roman" w:cs="Times New Roman"/>
          <w:sz w:val="24"/>
        </w:rPr>
      </w:pPr>
    </w:p>
    <w:p w14:paraId="21EEF927" w14:textId="77777777" w:rsidR="000A1484" w:rsidRPr="00ED4244" w:rsidRDefault="001F77C1" w:rsidP="001F77C1">
      <w:pPr>
        <w:pStyle w:val="Heading2"/>
      </w:pPr>
      <w:bookmarkStart w:id="20" w:name="_Toc26901334"/>
      <w:r>
        <w:lastRenderedPageBreak/>
        <w:t>7</w:t>
      </w:r>
      <w:r w:rsidR="00ED4244" w:rsidRPr="00ED4244">
        <w:t>.1/ Cisco Meraki</w:t>
      </w:r>
      <w:bookmarkEnd w:id="20"/>
      <w:r w:rsidR="00312680" w:rsidRPr="00ED4244">
        <w:t xml:space="preserve"> </w:t>
      </w:r>
    </w:p>
    <w:p w14:paraId="67D909EF" w14:textId="255B23A8" w:rsidR="00ED4244" w:rsidRPr="00ED4244" w:rsidRDefault="00ED4244" w:rsidP="00ED4244">
      <w:pPr>
        <w:rPr>
          <w:rFonts w:ascii="Times New Roman" w:eastAsia="Times New Roman" w:hAnsi="Times New Roman" w:cs="Times New Roman"/>
          <w:sz w:val="24"/>
          <w:szCs w:val="24"/>
          <w:lang w:eastAsia="en-GB"/>
        </w:rPr>
      </w:pPr>
      <w:r w:rsidRPr="00ED4244">
        <w:rPr>
          <w:rFonts w:ascii="Times New Roman" w:hAnsi="Times New Roman" w:cs="Times New Roman"/>
          <w:sz w:val="24"/>
        </w:rPr>
        <w:t xml:space="preserve">Cisco Meraki is </w:t>
      </w:r>
      <w:r>
        <w:rPr>
          <w:rFonts w:ascii="Times New Roman" w:hAnsi="Times New Roman" w:cs="Times New Roman"/>
          <w:sz w:val="24"/>
        </w:rPr>
        <w:t xml:space="preserve">an MDM Software which allows a business to protect every type of device, ideal for a company as large as Coffee Capulus. According to Cisco Meraki itself </w:t>
      </w:r>
      <w:sdt>
        <w:sdtPr>
          <w:rPr>
            <w:rFonts w:ascii="Times New Roman" w:hAnsi="Times New Roman" w:cs="Times New Roman"/>
            <w:sz w:val="24"/>
          </w:rPr>
          <w:id w:val="-463963250"/>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Sol19 \l 2057 </w:instrText>
          </w:r>
          <w:r>
            <w:rPr>
              <w:rFonts w:ascii="Times New Roman" w:hAnsi="Times New Roman" w:cs="Times New Roman"/>
              <w:sz w:val="24"/>
            </w:rPr>
            <w:fldChar w:fldCharType="separate"/>
          </w:r>
          <w:r w:rsidR="009C5676" w:rsidRPr="009C5676">
            <w:rPr>
              <w:rFonts w:ascii="Times New Roman" w:hAnsi="Times New Roman" w:cs="Times New Roman"/>
              <w:noProof/>
              <w:sz w:val="24"/>
            </w:rPr>
            <w:t>[26]</w:t>
          </w:r>
          <w:r>
            <w:rPr>
              <w:rFonts w:ascii="Times New Roman" w:hAnsi="Times New Roman" w:cs="Times New Roman"/>
              <w:sz w:val="24"/>
            </w:rPr>
            <w:fldChar w:fldCharType="end"/>
          </w:r>
        </w:sdtContent>
      </w:sdt>
      <w:r>
        <w:rPr>
          <w:rFonts w:ascii="Times New Roman" w:hAnsi="Times New Roman" w:cs="Times New Roman"/>
          <w:sz w:val="24"/>
        </w:rPr>
        <w:t>, it is one of a kind stating “</w:t>
      </w:r>
      <w:r w:rsidRPr="00ED4244">
        <w:rPr>
          <w:rFonts w:ascii="Times New Roman" w:eastAsia="Times New Roman" w:hAnsi="Times New Roman" w:cs="Times New Roman"/>
          <w:noProof/>
          <w:sz w:val="24"/>
          <w:szCs w:val="24"/>
          <w:lang w:eastAsia="en-GB"/>
        </w:rPr>
        <mc:AlternateContent>
          <mc:Choice Requires="wps">
            <w:drawing>
              <wp:inline distT="0" distB="0" distL="0" distR="0" wp14:anchorId="61918895" wp14:editId="2731AD0C">
                <wp:extent cx="12065" cy="12065"/>
                <wp:effectExtent l="0" t="0" r="0" b="0"/>
                <wp:docPr id="2" name="Rectangle 2" descr="https://d.adroll.com/cm/aol/out?adroll_fpc=9316642610faf2997b0aeeb2dde57729-1575883470673&amp;xid_ch=f&amp;advertisable=IO2332PVOZGSJCTSJV65Z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065" cy="12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825E4E8" id="Rectangle 2" o:spid="_x0000_s1026" alt="https://d.adroll.com/cm/aol/out?adroll_fpc=9316642610faf2997b0aeeb2dde57729-1575883470673&amp;xid_ch=f&amp;advertisable=IO2332PVOZGSJCTSJV65ZP" style="width:.95pt;height:.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" filled="f" stroked="f">
                <o:lock v:ext="edit" aspectratio="t"/>
                <w10:anchorlock/>
              </v:rect>
            </w:pict>
          </mc:Fallback>
        </mc:AlternateContent>
      </w:r>
      <w:r>
        <w:rPr>
          <w:rFonts w:ascii="Times New Roman" w:hAnsi="Times New Roman" w:cs="Times New Roman"/>
          <w:sz w:val="24"/>
        </w:rPr>
        <w:t>Cisco Meraki offers the only solution that provides unified management of mobile devices, Macs, PCs, and the entire network from a centralized dashboard.”</w:t>
      </w:r>
      <w:r w:rsidR="00426905">
        <w:rPr>
          <w:rFonts w:ascii="Times New Roman" w:hAnsi="Times New Roman" w:cs="Times New Roman"/>
          <w:sz w:val="24"/>
        </w:rPr>
        <w:t xml:space="preserve"> </w:t>
      </w:r>
      <w:r w:rsidR="0031223E">
        <w:rPr>
          <w:rFonts w:ascii="Times New Roman" w:hAnsi="Times New Roman" w:cs="Times New Roman"/>
          <w:sz w:val="24"/>
        </w:rPr>
        <w:t xml:space="preserve">The dashboard can be monitored by IT staff and will give an overview of the current status of every managed device within the network. PCH Technologies </w:t>
      </w:r>
      <w:sdt>
        <w:sdtPr>
          <w:rPr>
            <w:rFonts w:ascii="Times New Roman" w:hAnsi="Times New Roman" w:cs="Times New Roman"/>
            <w:sz w:val="24"/>
          </w:rPr>
          <w:id w:val="-1497648352"/>
          <w:citation/>
        </w:sdtPr>
        <w:sdtEndPr/>
        <w:sdtContent>
          <w:r w:rsidR="0031223E">
            <w:rPr>
              <w:rFonts w:ascii="Times New Roman" w:hAnsi="Times New Roman" w:cs="Times New Roman"/>
              <w:sz w:val="24"/>
            </w:rPr>
            <w:fldChar w:fldCharType="begin"/>
          </w:r>
          <w:r w:rsidR="0031223E">
            <w:rPr>
              <w:rFonts w:ascii="Times New Roman" w:hAnsi="Times New Roman" w:cs="Times New Roman"/>
              <w:sz w:val="24"/>
            </w:rPr>
            <w:instrText xml:space="preserve"> CITATION PCH19 \l 2057 </w:instrText>
          </w:r>
          <w:r w:rsidR="0031223E">
            <w:rPr>
              <w:rFonts w:ascii="Times New Roman" w:hAnsi="Times New Roman" w:cs="Times New Roman"/>
              <w:sz w:val="24"/>
            </w:rPr>
            <w:fldChar w:fldCharType="separate"/>
          </w:r>
          <w:r w:rsidR="009C5676" w:rsidRPr="009C5676">
            <w:rPr>
              <w:rFonts w:ascii="Times New Roman" w:hAnsi="Times New Roman" w:cs="Times New Roman"/>
              <w:noProof/>
              <w:sz w:val="24"/>
            </w:rPr>
            <w:t>[27]</w:t>
          </w:r>
          <w:r w:rsidR="0031223E">
            <w:rPr>
              <w:rFonts w:ascii="Times New Roman" w:hAnsi="Times New Roman" w:cs="Times New Roman"/>
              <w:sz w:val="24"/>
            </w:rPr>
            <w:fldChar w:fldCharType="end"/>
          </w:r>
        </w:sdtContent>
      </w:sdt>
      <w:r w:rsidR="0031223E">
        <w:rPr>
          <w:rFonts w:ascii="Times New Roman" w:hAnsi="Times New Roman" w:cs="Times New Roman"/>
          <w:sz w:val="24"/>
        </w:rPr>
        <w:t xml:space="preserve"> admit that this is advantageous as it informs the company immediately when a device is lost or stolen. </w:t>
      </w:r>
      <w:r w:rsidR="00246ED6">
        <w:rPr>
          <w:rFonts w:ascii="Times New Roman" w:hAnsi="Times New Roman" w:cs="Times New Roman"/>
          <w:sz w:val="24"/>
        </w:rPr>
        <w:t xml:space="preserve">It boasts automatic device configuration meaning that IT staff can determine from phone to PC without any configuration. </w:t>
      </w:r>
      <w:r w:rsidR="0031223E">
        <w:rPr>
          <w:rFonts w:ascii="Times New Roman" w:hAnsi="Times New Roman" w:cs="Times New Roman"/>
          <w:sz w:val="24"/>
        </w:rPr>
        <w:t xml:space="preserve">Cisco Meraki also allows the company to benefit from application control. </w:t>
      </w:r>
      <w:r w:rsidR="008F3923">
        <w:rPr>
          <w:rFonts w:ascii="Times New Roman" w:hAnsi="Times New Roman" w:cs="Times New Roman"/>
          <w:sz w:val="24"/>
        </w:rPr>
        <w:t>If a user has not been granted access to an application, it will not download, which can allow for different users to access different applications. Similarly, if a company has ceased using an application, this can be wiped from the device. The need to wipe an application is vital due to the r</w:t>
      </w:r>
      <w:r w:rsidR="00955F78">
        <w:rPr>
          <w:rFonts w:ascii="Times New Roman" w:hAnsi="Times New Roman" w:cs="Times New Roman"/>
          <w:sz w:val="24"/>
        </w:rPr>
        <w:t xml:space="preserve">isk of a stolen or lost device. </w:t>
      </w:r>
      <w:r w:rsidR="00246ED6">
        <w:rPr>
          <w:rFonts w:ascii="Times New Roman" w:hAnsi="Times New Roman" w:cs="Times New Roman"/>
          <w:sz w:val="24"/>
        </w:rPr>
        <w:t>Coffee Capulus may wish to restrict access for mobile devices only, for e</w:t>
      </w:r>
      <w:r w:rsidR="007D157A">
        <w:rPr>
          <w:rFonts w:ascii="Times New Roman" w:hAnsi="Times New Roman" w:cs="Times New Roman"/>
          <w:sz w:val="24"/>
        </w:rPr>
        <w:t>xample, which Meraki allows. The</w:t>
      </w:r>
      <w:r w:rsidR="00246ED6">
        <w:rPr>
          <w:rFonts w:ascii="Times New Roman" w:hAnsi="Times New Roman" w:cs="Times New Roman"/>
          <w:sz w:val="24"/>
        </w:rPr>
        <w:t>s</w:t>
      </w:r>
      <w:r w:rsidR="00574D24">
        <w:rPr>
          <w:rFonts w:ascii="Times New Roman" w:hAnsi="Times New Roman" w:cs="Times New Roman"/>
          <w:sz w:val="24"/>
        </w:rPr>
        <w:t xml:space="preserve">e </w:t>
      </w:r>
      <w:r w:rsidR="00246ED6">
        <w:rPr>
          <w:rFonts w:ascii="Times New Roman" w:hAnsi="Times New Roman" w:cs="Times New Roman"/>
          <w:sz w:val="24"/>
        </w:rPr>
        <w:t>device specific policies can be automatically implemented</w:t>
      </w:r>
      <w:r w:rsidR="007D157A">
        <w:rPr>
          <w:rFonts w:ascii="Times New Roman" w:hAnsi="Times New Roman" w:cs="Times New Roman"/>
          <w:sz w:val="24"/>
        </w:rPr>
        <w:t xml:space="preserve"> and restrict certain access. </w:t>
      </w:r>
      <w:r w:rsidR="00246ED6">
        <w:rPr>
          <w:rFonts w:ascii="Times New Roman" w:hAnsi="Times New Roman" w:cs="Times New Roman"/>
          <w:sz w:val="24"/>
        </w:rPr>
        <w:t xml:space="preserve"> </w:t>
      </w:r>
    </w:p>
    <w:p w14:paraId="0C5EFB95" w14:textId="6FCB63BD" w:rsidR="00ED4244" w:rsidRDefault="007D157A" w:rsidP="00ED424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also offers IT staff the chance to monitor who is connected, and the band-width they are using which will be useful for Coffee Capulus due to the large staff and customer base and may help to determine the root cause of some network issues. </w:t>
      </w:r>
      <w:r w:rsidR="006E39F4">
        <w:rPr>
          <w:rFonts w:ascii="Times New Roman" w:eastAsia="Times New Roman" w:hAnsi="Times New Roman" w:cs="Times New Roman"/>
          <w:sz w:val="24"/>
          <w:szCs w:val="24"/>
          <w:lang w:eastAsia="en-GB"/>
        </w:rPr>
        <w:t xml:space="preserve">Cisco Meraki has a huge list of advantages it has to offer to a company such as Coffee Capulus however some may argue that due to the price tag, it may be </w:t>
      </w:r>
      <w:r w:rsidR="00574D24">
        <w:rPr>
          <w:rFonts w:ascii="Times New Roman" w:eastAsia="Times New Roman" w:hAnsi="Times New Roman" w:cs="Times New Roman"/>
          <w:sz w:val="24"/>
          <w:szCs w:val="24"/>
          <w:lang w:eastAsia="en-GB"/>
        </w:rPr>
        <w:t>enticing</w:t>
      </w:r>
      <w:r w:rsidR="006E39F4">
        <w:rPr>
          <w:rFonts w:ascii="Times New Roman" w:eastAsia="Times New Roman" w:hAnsi="Times New Roman" w:cs="Times New Roman"/>
          <w:sz w:val="24"/>
          <w:szCs w:val="24"/>
          <w:lang w:eastAsia="en-GB"/>
        </w:rPr>
        <w:t xml:space="preserve"> to choose a less costly MDM. For smaller businesses this may in fact be an smart decision, however for Coffee Capulus, which will be retaining sensitive data for both employees and clients who will be using an extensive range of differing applications on different devices, Cisco Meraki is the sensible choice.</w:t>
      </w:r>
    </w:p>
    <w:p w14:paraId="32E629DE" w14:textId="77777777" w:rsidR="006E39F4" w:rsidRDefault="006E39F4" w:rsidP="00ED4244">
      <w:pPr>
        <w:rPr>
          <w:rFonts w:ascii="Times New Roman" w:eastAsia="Times New Roman" w:hAnsi="Times New Roman" w:cs="Times New Roman"/>
          <w:sz w:val="24"/>
          <w:szCs w:val="24"/>
          <w:lang w:eastAsia="en-GB"/>
        </w:rPr>
      </w:pPr>
    </w:p>
    <w:p w14:paraId="42E0FFF7" w14:textId="77777777" w:rsidR="003C1CF3" w:rsidRDefault="001F77C1" w:rsidP="001F77C1">
      <w:pPr>
        <w:pStyle w:val="Heading1"/>
        <w:rPr>
          <w:rFonts w:eastAsia="Times New Roman"/>
          <w:lang w:eastAsia="en-GB"/>
        </w:rPr>
      </w:pPr>
      <w:bookmarkStart w:id="21" w:name="_Toc26901335"/>
      <w:r>
        <w:rPr>
          <w:rFonts w:eastAsia="Times New Roman"/>
          <w:lang w:eastAsia="en-GB"/>
        </w:rPr>
        <w:t>8</w:t>
      </w:r>
      <w:r w:rsidR="003C1CF3">
        <w:rPr>
          <w:rFonts w:eastAsia="Times New Roman"/>
          <w:lang w:eastAsia="en-GB"/>
        </w:rPr>
        <w:t>/ Security Policy</w:t>
      </w:r>
      <w:bookmarkEnd w:id="21"/>
    </w:p>
    <w:p w14:paraId="4CC88A29" w14:textId="1E67C8A2" w:rsidR="005A7DB4" w:rsidRPr="00290787" w:rsidRDefault="003C1CF3" w:rsidP="00ED4244">
      <w:p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Coffee Capulus, if not already, should implement a security policy to protect the company and employees. This policy will outline how the company should use their</w:t>
      </w:r>
      <w:r>
        <w:rPr>
          <w:rFonts w:ascii="Times New Roman" w:eastAsia="Times New Roman" w:hAnsi="Times New Roman" w:cs="Times New Roman"/>
          <w:b/>
          <w:sz w:val="24"/>
          <w:szCs w:val="24"/>
          <w:lang w:eastAsia="en-GB"/>
        </w:rPr>
        <w:t xml:space="preserve"> </w:t>
      </w:r>
      <w:r w:rsidRPr="00290787">
        <w:rPr>
          <w:rFonts w:ascii="Times New Roman" w:eastAsia="Times New Roman" w:hAnsi="Times New Roman" w:cs="Times New Roman"/>
          <w:sz w:val="24"/>
          <w:szCs w:val="24"/>
          <w:lang w:eastAsia="en-GB"/>
        </w:rPr>
        <w:t>dev</w:t>
      </w:r>
      <w:r w:rsidR="00983437">
        <w:rPr>
          <w:rFonts w:ascii="Times New Roman" w:eastAsia="Times New Roman" w:hAnsi="Times New Roman" w:cs="Times New Roman"/>
          <w:sz w:val="24"/>
          <w:szCs w:val="24"/>
          <w:lang w:eastAsia="en-GB"/>
        </w:rPr>
        <w:t>ices and this will apply to</w:t>
      </w:r>
      <w:r w:rsidRPr="00290787">
        <w:rPr>
          <w:rFonts w:ascii="Times New Roman" w:eastAsia="Times New Roman" w:hAnsi="Times New Roman" w:cs="Times New Roman"/>
          <w:sz w:val="24"/>
          <w:szCs w:val="24"/>
          <w:lang w:eastAsia="en-GB"/>
        </w:rPr>
        <w:t xml:space="preserve"> everyone within the organisation. It will advise on what to do when using a personal device for work duties, and when to do it. A policy is supplied by an IT professional however it is up to management to </w:t>
      </w:r>
      <w:r w:rsidR="006B6BD3">
        <w:rPr>
          <w:rFonts w:ascii="Times New Roman" w:eastAsia="Times New Roman" w:hAnsi="Times New Roman" w:cs="Times New Roman"/>
          <w:sz w:val="24"/>
          <w:szCs w:val="24"/>
          <w:lang w:eastAsia="en-GB"/>
        </w:rPr>
        <w:t>enforce</w:t>
      </w:r>
      <w:r w:rsidRPr="00290787">
        <w:rPr>
          <w:rFonts w:ascii="Times New Roman" w:eastAsia="Times New Roman" w:hAnsi="Times New Roman" w:cs="Times New Roman"/>
          <w:sz w:val="24"/>
          <w:szCs w:val="24"/>
          <w:lang w:eastAsia="en-GB"/>
        </w:rPr>
        <w:t xml:space="preserve"> the policy and ensure it reaches the relevant employees.</w:t>
      </w:r>
      <w:r w:rsidR="005A7DB4" w:rsidRPr="00290787">
        <w:rPr>
          <w:rFonts w:ascii="Times New Roman" w:eastAsia="Times New Roman" w:hAnsi="Times New Roman" w:cs="Times New Roman"/>
          <w:sz w:val="24"/>
          <w:szCs w:val="24"/>
          <w:lang w:eastAsia="en-GB"/>
        </w:rPr>
        <w:t xml:space="preserve"> </w:t>
      </w:r>
      <w:r w:rsidR="00983437">
        <w:rPr>
          <w:rFonts w:ascii="Times New Roman" w:eastAsia="Times New Roman" w:hAnsi="Times New Roman" w:cs="Times New Roman"/>
          <w:sz w:val="24"/>
          <w:szCs w:val="24"/>
          <w:lang w:eastAsia="en-GB"/>
        </w:rPr>
        <w:t>Please see Appendix B for the policy.</w:t>
      </w:r>
    </w:p>
    <w:p w14:paraId="44692228" w14:textId="77777777" w:rsidR="003C1CF3" w:rsidRDefault="003C1CF3" w:rsidP="00ED4244">
      <w:pPr>
        <w:rPr>
          <w:rFonts w:ascii="Times New Roman" w:eastAsia="Times New Roman" w:hAnsi="Times New Roman" w:cs="Times New Roman"/>
          <w:sz w:val="24"/>
          <w:szCs w:val="24"/>
          <w:lang w:eastAsia="en-GB"/>
        </w:rPr>
      </w:pPr>
    </w:p>
    <w:p w14:paraId="10503B84" w14:textId="77777777" w:rsidR="008B3843" w:rsidRDefault="008B3843" w:rsidP="008B3843">
      <w:pPr>
        <w:pStyle w:val="Heading1"/>
        <w:rPr>
          <w:rFonts w:eastAsia="Times New Roman"/>
          <w:lang w:eastAsia="en-GB"/>
        </w:rPr>
      </w:pPr>
      <w:r>
        <w:rPr>
          <w:rFonts w:eastAsia="Times New Roman"/>
          <w:lang w:eastAsia="en-GB"/>
        </w:rPr>
        <w:t>9/ Conclusion</w:t>
      </w:r>
    </w:p>
    <w:p w14:paraId="7107E867" w14:textId="1E1724E5" w:rsidR="008B3843" w:rsidRDefault="008B3843" w:rsidP="00ED424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conclude, BYOD is attractive to both an organization and their employees due to </w:t>
      </w:r>
      <w:r w:rsidR="00574D24">
        <w:rPr>
          <w:rFonts w:ascii="Times New Roman" w:eastAsia="Times New Roman" w:hAnsi="Times New Roman" w:cs="Times New Roman"/>
          <w:sz w:val="24"/>
          <w:szCs w:val="24"/>
          <w:lang w:eastAsia="en-GB"/>
        </w:rPr>
        <w:t>the</w:t>
      </w:r>
      <w:r>
        <w:rPr>
          <w:rFonts w:ascii="Times New Roman" w:eastAsia="Times New Roman" w:hAnsi="Times New Roman" w:cs="Times New Roman"/>
          <w:sz w:val="24"/>
          <w:szCs w:val="24"/>
          <w:lang w:eastAsia="en-GB"/>
        </w:rPr>
        <w:t xml:space="preserve"> flexibility of working practice. </w:t>
      </w:r>
      <w:r w:rsidR="00574D24">
        <w:rPr>
          <w:rFonts w:ascii="Times New Roman" w:eastAsia="Times New Roman" w:hAnsi="Times New Roman" w:cs="Times New Roman"/>
          <w:sz w:val="24"/>
          <w:szCs w:val="24"/>
          <w:lang w:eastAsia="en-GB"/>
        </w:rPr>
        <w:t>It’s granted that</w:t>
      </w:r>
      <w:r>
        <w:rPr>
          <w:rFonts w:ascii="Times New Roman" w:eastAsia="Times New Roman" w:hAnsi="Times New Roman" w:cs="Times New Roman"/>
          <w:sz w:val="24"/>
          <w:szCs w:val="24"/>
          <w:lang w:eastAsia="en-GB"/>
        </w:rPr>
        <w:t xml:space="preserve"> there is an element of risk when implementing BYOD due to the security threats, however </w:t>
      </w:r>
      <w:r w:rsidR="00574D24">
        <w:rPr>
          <w:rFonts w:ascii="Times New Roman" w:eastAsia="Times New Roman" w:hAnsi="Times New Roman" w:cs="Times New Roman"/>
          <w:sz w:val="24"/>
          <w:szCs w:val="24"/>
          <w:lang w:eastAsia="en-GB"/>
        </w:rPr>
        <w:t>an</w:t>
      </w:r>
      <w:r>
        <w:rPr>
          <w:rFonts w:ascii="Times New Roman" w:eastAsia="Times New Roman" w:hAnsi="Times New Roman" w:cs="Times New Roman"/>
          <w:sz w:val="24"/>
          <w:szCs w:val="24"/>
          <w:lang w:eastAsia="en-GB"/>
        </w:rPr>
        <w:t xml:space="preserve"> effective security policy in circulation </w:t>
      </w:r>
      <w:r w:rsidR="00574D24">
        <w:rPr>
          <w:rFonts w:ascii="Times New Roman" w:eastAsia="Times New Roman" w:hAnsi="Times New Roman" w:cs="Times New Roman"/>
          <w:sz w:val="24"/>
          <w:szCs w:val="24"/>
          <w:lang w:eastAsia="en-GB"/>
        </w:rPr>
        <w:t>combined with</w:t>
      </w:r>
      <w:r>
        <w:rPr>
          <w:rFonts w:ascii="Times New Roman" w:eastAsia="Times New Roman" w:hAnsi="Times New Roman" w:cs="Times New Roman"/>
          <w:sz w:val="24"/>
          <w:szCs w:val="24"/>
          <w:lang w:eastAsia="en-GB"/>
        </w:rPr>
        <w:t xml:space="preserve"> the co</w:t>
      </w:r>
      <w:r w:rsidR="00574D24">
        <w:rPr>
          <w:rFonts w:ascii="Times New Roman" w:eastAsia="Times New Roman" w:hAnsi="Times New Roman" w:cs="Times New Roman"/>
          <w:sz w:val="24"/>
          <w:szCs w:val="24"/>
          <w:lang w:eastAsia="en-GB"/>
        </w:rPr>
        <w:t>rrect MDM and security measures,</w:t>
      </w:r>
      <w:r>
        <w:rPr>
          <w:rFonts w:ascii="Times New Roman" w:eastAsia="Times New Roman" w:hAnsi="Times New Roman" w:cs="Times New Roman"/>
          <w:sz w:val="24"/>
          <w:szCs w:val="24"/>
          <w:lang w:eastAsia="en-GB"/>
        </w:rPr>
        <w:t xml:space="preserve"> a company such as Coffee Capulus will thrive.</w:t>
      </w:r>
    </w:p>
    <w:p w14:paraId="576BB320" w14:textId="77777777" w:rsidR="008B3843" w:rsidRDefault="008B3843" w:rsidP="00ED4244">
      <w:pPr>
        <w:rPr>
          <w:rFonts w:ascii="Times New Roman" w:eastAsia="Times New Roman" w:hAnsi="Times New Roman" w:cs="Times New Roman"/>
          <w:sz w:val="24"/>
          <w:szCs w:val="24"/>
          <w:lang w:eastAsia="en-GB"/>
        </w:rPr>
      </w:pPr>
    </w:p>
    <w:p w14:paraId="59C3A844" w14:textId="77777777" w:rsidR="008B3843" w:rsidRDefault="008B3843" w:rsidP="008B3843">
      <w:pPr>
        <w:pStyle w:val="Heading1"/>
        <w:rPr>
          <w:rFonts w:eastAsia="Times New Roman"/>
          <w:lang w:eastAsia="en-GB"/>
        </w:rPr>
      </w:pPr>
      <w:r>
        <w:rPr>
          <w:rFonts w:eastAsia="Times New Roman"/>
          <w:lang w:eastAsia="en-GB"/>
        </w:rPr>
        <w:lastRenderedPageBreak/>
        <w:t>10/ Future Work</w:t>
      </w:r>
    </w:p>
    <w:p w14:paraId="421B2A25" w14:textId="180FD1C7" w:rsidR="008B3843" w:rsidRPr="00574D24" w:rsidRDefault="004B1C0C" w:rsidP="008B3843">
      <w:pPr>
        <w:rPr>
          <w:rFonts w:ascii="Times New Roman" w:hAnsi="Times New Roman" w:cs="Times New Roman"/>
          <w:sz w:val="24"/>
          <w:szCs w:val="24"/>
          <w:lang w:val="en-US" w:eastAsia="en-GB"/>
        </w:rPr>
      </w:pPr>
      <w:r w:rsidRPr="00574D24">
        <w:rPr>
          <w:rFonts w:ascii="Times New Roman" w:hAnsi="Times New Roman" w:cs="Times New Roman"/>
          <w:sz w:val="24"/>
          <w:szCs w:val="24"/>
          <w:lang w:val="en-US" w:eastAsia="en-GB"/>
        </w:rPr>
        <w:t xml:space="preserve">Future work </w:t>
      </w:r>
      <w:r w:rsidR="00574D24">
        <w:rPr>
          <w:rFonts w:ascii="Times New Roman" w:hAnsi="Times New Roman" w:cs="Times New Roman"/>
          <w:sz w:val="24"/>
          <w:szCs w:val="24"/>
          <w:lang w:val="en-US" w:eastAsia="en-GB"/>
        </w:rPr>
        <w:t>c</w:t>
      </w:r>
      <w:r w:rsidRPr="00574D24">
        <w:rPr>
          <w:rFonts w:ascii="Times New Roman" w:hAnsi="Times New Roman" w:cs="Times New Roman"/>
          <w:sz w:val="24"/>
          <w:szCs w:val="24"/>
          <w:lang w:val="en-US" w:eastAsia="en-GB"/>
        </w:rPr>
        <w:t xml:space="preserve">ould include </w:t>
      </w:r>
      <w:r w:rsidR="00574D24">
        <w:rPr>
          <w:rFonts w:ascii="Times New Roman" w:hAnsi="Times New Roman" w:cs="Times New Roman"/>
          <w:sz w:val="24"/>
          <w:szCs w:val="24"/>
          <w:lang w:val="en-US" w:eastAsia="en-GB"/>
        </w:rPr>
        <w:t>further analysis into the importance of firewall and the advantages and disadvantages to implementing these</w:t>
      </w:r>
      <w:r w:rsidRPr="00574D24">
        <w:rPr>
          <w:rFonts w:ascii="Times New Roman" w:hAnsi="Times New Roman" w:cs="Times New Roman"/>
          <w:sz w:val="24"/>
          <w:szCs w:val="24"/>
          <w:lang w:val="en-US" w:eastAsia="en-GB"/>
        </w:rPr>
        <w:t xml:space="preserve">. Future work will also include developing Packet Tracer skills. This will be done using the following resources: </w:t>
      </w:r>
    </w:p>
    <w:p w14:paraId="272CA76F" w14:textId="77777777" w:rsidR="004B1C0C" w:rsidRDefault="002F5FA1" w:rsidP="004B1C0C">
      <w:pPr>
        <w:pStyle w:val="ListParagraph"/>
        <w:numPr>
          <w:ilvl w:val="0"/>
          <w:numId w:val="3"/>
        </w:numPr>
        <w:rPr>
          <w:lang w:val="en-US" w:eastAsia="en-GB"/>
        </w:rPr>
      </w:pPr>
      <w:hyperlink r:id="rId12" w:history="1">
        <w:r w:rsidR="004B1C0C" w:rsidRPr="00274B9E">
          <w:rPr>
            <w:rStyle w:val="Hyperlink"/>
            <w:lang w:val="en-US" w:eastAsia="en-GB"/>
          </w:rPr>
          <w:t>https://itexamanswers.net/cisco-packet-tracer-tutorial-for-beginners-how-to-use-packet-tracer</w:t>
        </w:r>
      </w:hyperlink>
    </w:p>
    <w:p w14:paraId="418B0EA6" w14:textId="5B98D050" w:rsidR="00A102B6" w:rsidRDefault="002F5FA1" w:rsidP="00A102B6">
      <w:pPr>
        <w:pStyle w:val="ListParagraph"/>
        <w:numPr>
          <w:ilvl w:val="0"/>
          <w:numId w:val="3"/>
        </w:numPr>
        <w:rPr>
          <w:lang w:val="en-US" w:eastAsia="en-GB"/>
        </w:rPr>
      </w:pPr>
      <w:hyperlink r:id="rId13" w:history="1">
        <w:r w:rsidR="00A102B6" w:rsidRPr="00D73331">
          <w:rPr>
            <w:rStyle w:val="Hyperlink"/>
            <w:lang w:val="en-US" w:eastAsia="en-GB"/>
          </w:rPr>
          <w:t>https://www.netacad.com/courses/packet-tracer/introduction-packet-tracer</w:t>
        </w:r>
      </w:hyperlink>
    </w:p>
    <w:p w14:paraId="135755E6" w14:textId="77777777" w:rsidR="00A102B6" w:rsidRPr="00A102B6" w:rsidRDefault="00A102B6" w:rsidP="00A102B6">
      <w:pPr>
        <w:pStyle w:val="ListParagraph"/>
        <w:rPr>
          <w:lang w:val="en-US" w:eastAsia="en-GB"/>
        </w:rPr>
      </w:pPr>
    </w:p>
    <w:p w14:paraId="271D9F1E" w14:textId="77777777" w:rsidR="00A102B6" w:rsidRPr="003C1CF3" w:rsidRDefault="00A102B6" w:rsidP="003C1CF3">
      <w:pPr>
        <w:jc w:val="center"/>
        <w:rPr>
          <w:rFonts w:ascii="Times New Roman" w:eastAsia="Times New Roman" w:hAnsi="Times New Roman" w:cs="Times New Roman"/>
          <w:b/>
          <w:sz w:val="24"/>
          <w:szCs w:val="24"/>
          <w:lang w:eastAsia="en-GB"/>
        </w:rPr>
      </w:pPr>
    </w:p>
    <w:p w14:paraId="43AD607D" w14:textId="366E08DB" w:rsidR="00E45A28" w:rsidRPr="00ED4244" w:rsidRDefault="00E45A28">
      <w:pPr>
        <w:rPr>
          <w:rFonts w:ascii="Times New Roman" w:hAnsi="Times New Roman" w:cs="Times New Roman"/>
          <w:sz w:val="24"/>
        </w:rPr>
      </w:pPr>
    </w:p>
    <w:p w14:paraId="6D5B6716" w14:textId="77777777" w:rsidR="005329BC" w:rsidRDefault="005329BC">
      <w:pPr>
        <w:rPr>
          <w:rFonts w:ascii="Times New Roman" w:hAnsi="Times New Roman" w:cs="Times New Roman"/>
          <w:b/>
          <w:sz w:val="24"/>
        </w:rPr>
      </w:pPr>
    </w:p>
    <w:bookmarkStart w:id="22" w:name="_Toc26901336" w:displacedByCustomXml="next"/>
    <w:sdt>
      <w:sdtPr>
        <w:rPr>
          <w:rFonts w:asciiTheme="minorHAnsi" w:eastAsiaTheme="minorHAnsi" w:hAnsiTheme="minorHAnsi" w:cstheme="minorBidi"/>
          <w:color w:val="auto"/>
          <w:sz w:val="22"/>
          <w:szCs w:val="22"/>
          <w:lang w:val="en-GB"/>
        </w:rPr>
        <w:id w:val="-609818262"/>
        <w:docPartObj>
          <w:docPartGallery w:val="Bibliographies"/>
          <w:docPartUnique/>
        </w:docPartObj>
      </w:sdtPr>
      <w:sdtEndPr/>
      <w:sdtContent>
        <w:p w14:paraId="668EA25D" w14:textId="77777777" w:rsidR="00C83AD6" w:rsidRDefault="00C83AD6">
          <w:pPr>
            <w:pStyle w:val="Heading1"/>
          </w:pPr>
          <w:r>
            <w:t>References</w:t>
          </w:r>
          <w:bookmarkEnd w:id="22"/>
        </w:p>
        <w:sdt>
          <w:sdtPr>
            <w:id w:val="-573587230"/>
            <w:bibliography/>
          </w:sdtPr>
          <w:sdtEndPr/>
          <w:sdtContent>
            <w:p w14:paraId="0FD343A0" w14:textId="77777777" w:rsidR="009C5676" w:rsidRDefault="00C83A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C5676" w14:paraId="2812DD31" w14:textId="77777777">
                <w:trPr>
                  <w:divId w:val="549416385"/>
                  <w:tblCellSpacing w:w="15" w:type="dxa"/>
                </w:trPr>
                <w:tc>
                  <w:tcPr>
                    <w:tcW w:w="50" w:type="pct"/>
                    <w:hideMark/>
                  </w:tcPr>
                  <w:p w14:paraId="1B1C4B1F" w14:textId="16ECA71A" w:rsidR="009C5676" w:rsidRDefault="009C5676">
                    <w:pPr>
                      <w:pStyle w:val="Bibliography"/>
                      <w:rPr>
                        <w:noProof/>
                        <w:sz w:val="24"/>
                        <w:szCs w:val="24"/>
                        <w:lang w:val="en-US"/>
                      </w:rPr>
                    </w:pPr>
                    <w:r>
                      <w:rPr>
                        <w:noProof/>
                        <w:lang w:val="en-US"/>
                      </w:rPr>
                      <w:t xml:space="preserve">[1] </w:t>
                    </w:r>
                  </w:p>
                </w:tc>
                <w:tc>
                  <w:tcPr>
                    <w:tcW w:w="0" w:type="auto"/>
                    <w:hideMark/>
                  </w:tcPr>
                  <w:p w14:paraId="277AAB85" w14:textId="77777777" w:rsidR="009C5676" w:rsidRDefault="009C5676">
                    <w:pPr>
                      <w:pStyle w:val="Bibliography"/>
                      <w:rPr>
                        <w:noProof/>
                        <w:lang w:val="en-US"/>
                      </w:rPr>
                    </w:pPr>
                    <w:r>
                      <w:rPr>
                        <w:noProof/>
                        <w:lang w:val="en-US"/>
                      </w:rPr>
                      <w:t>K. Fulton, "Ovum survey finds BYOD on the rise," techradar, 6 June 2013. [Online]. Available: https://www.techradar.com/uk/news/world-of-tech/management/ovum-survey-finds-byod-on-the-rise-1157027. [Accessed 8 December 2019].</w:t>
                    </w:r>
                  </w:p>
                </w:tc>
              </w:tr>
              <w:tr w:rsidR="009C5676" w14:paraId="1275546B" w14:textId="77777777">
                <w:trPr>
                  <w:divId w:val="549416385"/>
                  <w:tblCellSpacing w:w="15" w:type="dxa"/>
                </w:trPr>
                <w:tc>
                  <w:tcPr>
                    <w:tcW w:w="50" w:type="pct"/>
                    <w:hideMark/>
                  </w:tcPr>
                  <w:p w14:paraId="76BC6C67" w14:textId="77777777" w:rsidR="009C5676" w:rsidRDefault="009C5676">
                    <w:pPr>
                      <w:pStyle w:val="Bibliography"/>
                      <w:rPr>
                        <w:noProof/>
                        <w:lang w:val="en-US"/>
                      </w:rPr>
                    </w:pPr>
                    <w:r>
                      <w:rPr>
                        <w:noProof/>
                        <w:lang w:val="en-US"/>
                      </w:rPr>
                      <w:t xml:space="preserve">[2] </w:t>
                    </w:r>
                  </w:p>
                </w:tc>
                <w:tc>
                  <w:tcPr>
                    <w:tcW w:w="0" w:type="auto"/>
                    <w:hideMark/>
                  </w:tcPr>
                  <w:p w14:paraId="35978FD3" w14:textId="77777777" w:rsidR="009C5676" w:rsidRDefault="009C5676">
                    <w:pPr>
                      <w:pStyle w:val="Bibliography"/>
                      <w:rPr>
                        <w:noProof/>
                        <w:lang w:val="en-US"/>
                      </w:rPr>
                    </w:pPr>
                    <w:r>
                      <w:rPr>
                        <w:noProof/>
                        <w:lang w:val="en-US"/>
                      </w:rPr>
                      <w:t>O. Learning, "The Advantages and Disadvantages of BYOD," 4 September 2013. [Online]. Available: https://www.optimuslearningservices.com/practical-ld/advantages-disadvantages-byod-in-learning/. [Accessed 2 December 2019].</w:t>
                    </w:r>
                  </w:p>
                </w:tc>
              </w:tr>
              <w:tr w:rsidR="009C5676" w14:paraId="777C469B" w14:textId="77777777">
                <w:trPr>
                  <w:divId w:val="549416385"/>
                  <w:tblCellSpacing w:w="15" w:type="dxa"/>
                </w:trPr>
                <w:tc>
                  <w:tcPr>
                    <w:tcW w:w="50" w:type="pct"/>
                    <w:hideMark/>
                  </w:tcPr>
                  <w:p w14:paraId="3A343A47" w14:textId="77777777" w:rsidR="009C5676" w:rsidRDefault="009C5676">
                    <w:pPr>
                      <w:pStyle w:val="Bibliography"/>
                      <w:rPr>
                        <w:noProof/>
                        <w:lang w:val="en-US"/>
                      </w:rPr>
                    </w:pPr>
                    <w:r>
                      <w:rPr>
                        <w:noProof/>
                        <w:lang w:val="en-US"/>
                      </w:rPr>
                      <w:t xml:space="preserve">[3] </w:t>
                    </w:r>
                  </w:p>
                </w:tc>
                <w:tc>
                  <w:tcPr>
                    <w:tcW w:w="0" w:type="auto"/>
                    <w:hideMark/>
                  </w:tcPr>
                  <w:p w14:paraId="00AC927C" w14:textId="77777777" w:rsidR="009C5676" w:rsidRDefault="009C5676">
                    <w:pPr>
                      <w:pStyle w:val="Bibliography"/>
                      <w:rPr>
                        <w:noProof/>
                        <w:lang w:val="en-US"/>
                      </w:rPr>
                    </w:pPr>
                    <w:r>
                      <w:rPr>
                        <w:noProof/>
                        <w:lang w:val="en-US"/>
                      </w:rPr>
                      <w:t>R. M. Team, "The Advantages and Disadvantages of BYOD," Riverside Technologies Inc, 2018 July 26. [Online]. Available: https://www.1rti.com/the-advantages-disadvantages-of-byod/. [Accessed 2 December 2019].</w:t>
                    </w:r>
                  </w:p>
                </w:tc>
              </w:tr>
              <w:tr w:rsidR="009C5676" w14:paraId="0DDD4403" w14:textId="77777777">
                <w:trPr>
                  <w:divId w:val="549416385"/>
                  <w:tblCellSpacing w:w="15" w:type="dxa"/>
                </w:trPr>
                <w:tc>
                  <w:tcPr>
                    <w:tcW w:w="50" w:type="pct"/>
                    <w:hideMark/>
                  </w:tcPr>
                  <w:p w14:paraId="75ADA4EA" w14:textId="77777777" w:rsidR="009C5676" w:rsidRDefault="009C5676">
                    <w:pPr>
                      <w:pStyle w:val="Bibliography"/>
                      <w:rPr>
                        <w:noProof/>
                        <w:lang w:val="en-US"/>
                      </w:rPr>
                    </w:pPr>
                    <w:r>
                      <w:rPr>
                        <w:noProof/>
                        <w:lang w:val="en-US"/>
                      </w:rPr>
                      <w:t xml:space="preserve">[4] </w:t>
                    </w:r>
                  </w:p>
                </w:tc>
                <w:tc>
                  <w:tcPr>
                    <w:tcW w:w="0" w:type="auto"/>
                    <w:hideMark/>
                  </w:tcPr>
                  <w:p w14:paraId="219C8D16" w14:textId="77777777" w:rsidR="009C5676" w:rsidRDefault="009C5676">
                    <w:pPr>
                      <w:pStyle w:val="Bibliography"/>
                      <w:rPr>
                        <w:noProof/>
                        <w:lang w:val="en-US"/>
                      </w:rPr>
                    </w:pPr>
                    <w:r>
                      <w:rPr>
                        <w:noProof/>
                        <w:lang w:val="en-US"/>
                      </w:rPr>
                      <w:t xml:space="preserve">G. Disterer and C. Kleiner, "BYOD Bring Your Own Device," </w:t>
                    </w:r>
                    <w:r>
                      <w:rPr>
                        <w:i/>
                        <w:iCs/>
                        <w:noProof/>
                        <w:lang w:val="en-US"/>
                      </w:rPr>
                      <w:t xml:space="preserve">Procedia Technology, </w:t>
                    </w:r>
                    <w:r>
                      <w:rPr>
                        <w:noProof/>
                        <w:lang w:val="en-US"/>
                      </w:rPr>
                      <w:t xml:space="preserve">vol. 9, pp. 43-53, 2013. </w:t>
                    </w:r>
                  </w:p>
                </w:tc>
              </w:tr>
              <w:tr w:rsidR="009C5676" w14:paraId="166D553F" w14:textId="77777777">
                <w:trPr>
                  <w:divId w:val="549416385"/>
                  <w:tblCellSpacing w:w="15" w:type="dxa"/>
                </w:trPr>
                <w:tc>
                  <w:tcPr>
                    <w:tcW w:w="50" w:type="pct"/>
                    <w:hideMark/>
                  </w:tcPr>
                  <w:p w14:paraId="7C86D159" w14:textId="77777777" w:rsidR="009C5676" w:rsidRDefault="009C5676">
                    <w:pPr>
                      <w:pStyle w:val="Bibliography"/>
                      <w:rPr>
                        <w:noProof/>
                        <w:lang w:val="en-US"/>
                      </w:rPr>
                    </w:pPr>
                    <w:r>
                      <w:rPr>
                        <w:noProof/>
                        <w:lang w:val="en-US"/>
                      </w:rPr>
                      <w:t xml:space="preserve">[5] </w:t>
                    </w:r>
                  </w:p>
                </w:tc>
                <w:tc>
                  <w:tcPr>
                    <w:tcW w:w="0" w:type="auto"/>
                    <w:hideMark/>
                  </w:tcPr>
                  <w:p w14:paraId="5B1A2E41" w14:textId="77777777" w:rsidR="009C5676" w:rsidRDefault="009C5676">
                    <w:pPr>
                      <w:pStyle w:val="Bibliography"/>
                      <w:rPr>
                        <w:noProof/>
                        <w:lang w:val="en-US"/>
                      </w:rPr>
                    </w:pPr>
                    <w:r>
                      <w:rPr>
                        <w:noProof/>
                        <w:lang w:val="en-US"/>
                      </w:rPr>
                      <w:t>T. Advisory, "4 BYOD Security Risks You Should Prepare For," 23 August 2018. [Online]. Available: https://www.techadvisory.org/2018/08/4-byod-security-risks-you-should-prepare-for/. [Accessed 2 December 2019].</w:t>
                    </w:r>
                  </w:p>
                </w:tc>
              </w:tr>
              <w:tr w:rsidR="009C5676" w14:paraId="486EF407" w14:textId="77777777">
                <w:trPr>
                  <w:divId w:val="549416385"/>
                  <w:tblCellSpacing w:w="15" w:type="dxa"/>
                </w:trPr>
                <w:tc>
                  <w:tcPr>
                    <w:tcW w:w="50" w:type="pct"/>
                    <w:hideMark/>
                  </w:tcPr>
                  <w:p w14:paraId="7B6C1F5C" w14:textId="77777777" w:rsidR="009C5676" w:rsidRDefault="009C5676">
                    <w:pPr>
                      <w:pStyle w:val="Bibliography"/>
                      <w:rPr>
                        <w:noProof/>
                        <w:lang w:val="en-US"/>
                      </w:rPr>
                    </w:pPr>
                    <w:r>
                      <w:rPr>
                        <w:noProof/>
                        <w:lang w:val="en-US"/>
                      </w:rPr>
                      <w:t xml:space="preserve">[6] </w:t>
                    </w:r>
                  </w:p>
                </w:tc>
                <w:tc>
                  <w:tcPr>
                    <w:tcW w:w="0" w:type="auto"/>
                    <w:hideMark/>
                  </w:tcPr>
                  <w:p w14:paraId="7DFC0594" w14:textId="77777777" w:rsidR="009C5676" w:rsidRDefault="009C5676">
                    <w:pPr>
                      <w:pStyle w:val="Bibliography"/>
                      <w:rPr>
                        <w:noProof/>
                        <w:lang w:val="en-US"/>
                      </w:rPr>
                    </w:pPr>
                    <w:r>
                      <w:rPr>
                        <w:noProof/>
                        <w:lang w:val="en-US"/>
                      </w:rPr>
                      <w:t>S. Lerner, "BYOD Advantages and Disadvantages," Enterprise Mobility Exchange, 3 July 2019. [Online]. Available: https://www.enterprisemobilityexchange.com/eme-byod/articles/byod-advantages-disadvantages. [Accessed 8 December 2019].</w:t>
                    </w:r>
                  </w:p>
                </w:tc>
              </w:tr>
              <w:tr w:rsidR="009C5676" w14:paraId="4AB2A2BB" w14:textId="77777777">
                <w:trPr>
                  <w:divId w:val="549416385"/>
                  <w:tblCellSpacing w:w="15" w:type="dxa"/>
                </w:trPr>
                <w:tc>
                  <w:tcPr>
                    <w:tcW w:w="50" w:type="pct"/>
                    <w:hideMark/>
                  </w:tcPr>
                  <w:p w14:paraId="639494B8" w14:textId="77777777" w:rsidR="009C5676" w:rsidRDefault="009C5676">
                    <w:pPr>
                      <w:pStyle w:val="Bibliography"/>
                      <w:rPr>
                        <w:noProof/>
                        <w:lang w:val="en-US"/>
                      </w:rPr>
                    </w:pPr>
                    <w:r>
                      <w:rPr>
                        <w:noProof/>
                        <w:lang w:val="en-US"/>
                      </w:rPr>
                      <w:t xml:space="preserve">[7] </w:t>
                    </w:r>
                  </w:p>
                </w:tc>
                <w:tc>
                  <w:tcPr>
                    <w:tcW w:w="0" w:type="auto"/>
                    <w:hideMark/>
                  </w:tcPr>
                  <w:p w14:paraId="561A516D" w14:textId="77777777" w:rsidR="009C5676" w:rsidRDefault="009C5676">
                    <w:pPr>
                      <w:pStyle w:val="Bibliography"/>
                      <w:rPr>
                        <w:noProof/>
                        <w:lang w:val="en-US"/>
                      </w:rPr>
                    </w:pPr>
                    <w:r>
                      <w:rPr>
                        <w:noProof/>
                        <w:lang w:val="en-US"/>
                      </w:rPr>
                      <w:t>I. Global Market Insights, "Bring Your Own Device (BYOD) Market size worth USD 366.95 Billion by 2022: Global Market Insights Inc.," Global Market Insights, Inc, 22 March 2016. [Online]. Available: https://www.globenewswire.com/news-release/2016/03/22/822021/0/en/Bring-Your-Own-Device-BYOD-Market-size-worth-USD-366-95-Billion-by-2022-Global-Market-Insights-Inc.html. [Accessed 10 December 2019].</w:t>
                    </w:r>
                  </w:p>
                </w:tc>
              </w:tr>
              <w:tr w:rsidR="009C5676" w14:paraId="1B3C1AD3" w14:textId="77777777">
                <w:trPr>
                  <w:divId w:val="549416385"/>
                  <w:tblCellSpacing w:w="15" w:type="dxa"/>
                </w:trPr>
                <w:tc>
                  <w:tcPr>
                    <w:tcW w:w="50" w:type="pct"/>
                    <w:hideMark/>
                  </w:tcPr>
                  <w:p w14:paraId="4219BB7F" w14:textId="77777777" w:rsidR="009C5676" w:rsidRDefault="009C5676">
                    <w:pPr>
                      <w:pStyle w:val="Bibliography"/>
                      <w:rPr>
                        <w:noProof/>
                        <w:lang w:val="en-US"/>
                      </w:rPr>
                    </w:pPr>
                    <w:r>
                      <w:rPr>
                        <w:noProof/>
                        <w:lang w:val="en-US"/>
                      </w:rPr>
                      <w:t xml:space="preserve">[8] </w:t>
                    </w:r>
                  </w:p>
                </w:tc>
                <w:tc>
                  <w:tcPr>
                    <w:tcW w:w="0" w:type="auto"/>
                    <w:hideMark/>
                  </w:tcPr>
                  <w:p w14:paraId="703ACFA0" w14:textId="77777777" w:rsidR="009C5676" w:rsidRDefault="009C5676">
                    <w:pPr>
                      <w:pStyle w:val="Bibliography"/>
                      <w:rPr>
                        <w:noProof/>
                        <w:lang w:val="en-US"/>
                      </w:rPr>
                    </w:pPr>
                    <w:r>
                      <w:rPr>
                        <w:noProof/>
                        <w:lang w:val="en-US"/>
                      </w:rPr>
                      <w:t>M. Lazar, "BYOD Statistics Provide Snapshot of Future," Insight, 16 November 2017. [Online]. Available: https://www.insight.com/en_US/content-and-resources/2017/01182017-byod-statistics-provide-snapshot-of-future.html#. [Accessed 10 December 2019].</w:t>
                    </w:r>
                  </w:p>
                </w:tc>
              </w:tr>
              <w:tr w:rsidR="009C5676" w14:paraId="7F5E5C4E" w14:textId="77777777">
                <w:trPr>
                  <w:divId w:val="549416385"/>
                  <w:tblCellSpacing w:w="15" w:type="dxa"/>
                </w:trPr>
                <w:tc>
                  <w:tcPr>
                    <w:tcW w:w="50" w:type="pct"/>
                    <w:hideMark/>
                  </w:tcPr>
                  <w:p w14:paraId="6BDDC121" w14:textId="77777777" w:rsidR="009C5676" w:rsidRDefault="009C5676">
                    <w:pPr>
                      <w:pStyle w:val="Bibliography"/>
                      <w:rPr>
                        <w:noProof/>
                        <w:lang w:val="en-US"/>
                      </w:rPr>
                    </w:pPr>
                    <w:r>
                      <w:rPr>
                        <w:noProof/>
                        <w:lang w:val="en-US"/>
                      </w:rPr>
                      <w:t xml:space="preserve">[9] </w:t>
                    </w:r>
                  </w:p>
                </w:tc>
                <w:tc>
                  <w:tcPr>
                    <w:tcW w:w="0" w:type="auto"/>
                    <w:hideMark/>
                  </w:tcPr>
                  <w:p w14:paraId="3546FCD6" w14:textId="77777777" w:rsidR="009C5676" w:rsidRDefault="009C5676">
                    <w:pPr>
                      <w:pStyle w:val="Bibliography"/>
                      <w:rPr>
                        <w:noProof/>
                        <w:lang w:val="en-US"/>
                      </w:rPr>
                    </w:pPr>
                    <w:r>
                      <w:rPr>
                        <w:noProof/>
                        <w:lang w:val="en-US"/>
                      </w:rPr>
                      <w:t>B. Dobran, "Data Backup Strategy: Ultimate Step By Step Guide for Business," Pheonix Nap Global IT Services, 22 February 2018. [Online]. Available: https://phoenixnap.com/blog/data-backup-strategy-guide-business. [Accessed 10 December 2019].</w:t>
                    </w:r>
                  </w:p>
                </w:tc>
              </w:tr>
              <w:tr w:rsidR="009C5676" w14:paraId="7BC4AF71" w14:textId="77777777">
                <w:trPr>
                  <w:divId w:val="549416385"/>
                  <w:tblCellSpacing w:w="15" w:type="dxa"/>
                </w:trPr>
                <w:tc>
                  <w:tcPr>
                    <w:tcW w:w="50" w:type="pct"/>
                    <w:hideMark/>
                  </w:tcPr>
                  <w:p w14:paraId="62080FE0" w14:textId="77777777" w:rsidR="009C5676" w:rsidRDefault="009C5676">
                    <w:pPr>
                      <w:pStyle w:val="Bibliography"/>
                      <w:rPr>
                        <w:noProof/>
                        <w:lang w:val="en-US"/>
                      </w:rPr>
                    </w:pPr>
                    <w:r>
                      <w:rPr>
                        <w:noProof/>
                        <w:lang w:val="en-US"/>
                      </w:rPr>
                      <w:t xml:space="preserve">[10] </w:t>
                    </w:r>
                  </w:p>
                </w:tc>
                <w:tc>
                  <w:tcPr>
                    <w:tcW w:w="0" w:type="auto"/>
                    <w:hideMark/>
                  </w:tcPr>
                  <w:p w14:paraId="6A55E1CF" w14:textId="77777777" w:rsidR="009C5676" w:rsidRDefault="009C5676">
                    <w:pPr>
                      <w:pStyle w:val="Bibliography"/>
                      <w:rPr>
                        <w:noProof/>
                        <w:lang w:val="en-US"/>
                      </w:rPr>
                    </w:pPr>
                    <w:r>
                      <w:rPr>
                        <w:noProof/>
                        <w:lang w:val="en-US"/>
                      </w:rPr>
                      <w:t>S. Ward, "How Successful Companies Backup Data," The Balance Small Business, 23 July 2019. [Online]. Available: https://www.thebalancesmb.com/data-backup-is-the-best-data-protection-2947129. [Accessed 10 December 2019].</w:t>
                    </w:r>
                  </w:p>
                </w:tc>
              </w:tr>
              <w:tr w:rsidR="009C5676" w14:paraId="45621C2F" w14:textId="77777777">
                <w:trPr>
                  <w:divId w:val="549416385"/>
                  <w:tblCellSpacing w:w="15" w:type="dxa"/>
                </w:trPr>
                <w:tc>
                  <w:tcPr>
                    <w:tcW w:w="50" w:type="pct"/>
                    <w:hideMark/>
                  </w:tcPr>
                  <w:p w14:paraId="438B7BCF" w14:textId="77777777" w:rsidR="009C5676" w:rsidRDefault="009C5676">
                    <w:pPr>
                      <w:pStyle w:val="Bibliography"/>
                      <w:rPr>
                        <w:noProof/>
                        <w:lang w:val="en-US"/>
                      </w:rPr>
                    </w:pPr>
                    <w:r>
                      <w:rPr>
                        <w:noProof/>
                        <w:lang w:val="en-US"/>
                      </w:rPr>
                      <w:lastRenderedPageBreak/>
                      <w:t xml:space="preserve">[11] </w:t>
                    </w:r>
                  </w:p>
                </w:tc>
                <w:tc>
                  <w:tcPr>
                    <w:tcW w:w="0" w:type="auto"/>
                    <w:hideMark/>
                  </w:tcPr>
                  <w:p w14:paraId="5919947B" w14:textId="77777777" w:rsidR="009C5676" w:rsidRDefault="009C5676">
                    <w:pPr>
                      <w:pStyle w:val="Bibliography"/>
                      <w:rPr>
                        <w:noProof/>
                        <w:lang w:val="en-US"/>
                      </w:rPr>
                    </w:pPr>
                    <w:r>
                      <w:rPr>
                        <w:noProof/>
                        <w:lang w:val="en-US"/>
                      </w:rPr>
                      <w:t>C. T. Inc, "Network Security: What it is and Why it’s More Important Than Ever," CTI , 23 August 2018. [Online]. Available: https://consoltech.com/blog/why-network-security-is-more-important-than-ever/. [Accessed 10 December 2019].</w:t>
                    </w:r>
                  </w:p>
                </w:tc>
              </w:tr>
              <w:tr w:rsidR="009C5676" w14:paraId="169FA499" w14:textId="77777777">
                <w:trPr>
                  <w:divId w:val="549416385"/>
                  <w:tblCellSpacing w:w="15" w:type="dxa"/>
                </w:trPr>
                <w:tc>
                  <w:tcPr>
                    <w:tcW w:w="50" w:type="pct"/>
                    <w:hideMark/>
                  </w:tcPr>
                  <w:p w14:paraId="5FE00752" w14:textId="77777777" w:rsidR="009C5676" w:rsidRDefault="009C5676">
                    <w:pPr>
                      <w:pStyle w:val="Bibliography"/>
                      <w:rPr>
                        <w:noProof/>
                        <w:lang w:val="en-US"/>
                      </w:rPr>
                    </w:pPr>
                    <w:r>
                      <w:rPr>
                        <w:noProof/>
                        <w:lang w:val="en-US"/>
                      </w:rPr>
                      <w:t xml:space="preserve">[12] </w:t>
                    </w:r>
                  </w:p>
                </w:tc>
                <w:tc>
                  <w:tcPr>
                    <w:tcW w:w="0" w:type="auto"/>
                    <w:hideMark/>
                  </w:tcPr>
                  <w:p w14:paraId="3085C33C" w14:textId="77777777" w:rsidR="009C5676" w:rsidRDefault="009C5676">
                    <w:pPr>
                      <w:pStyle w:val="Bibliography"/>
                      <w:rPr>
                        <w:noProof/>
                        <w:lang w:val="en-US"/>
                      </w:rPr>
                    </w:pPr>
                    <w:r>
                      <w:rPr>
                        <w:noProof/>
                        <w:lang w:val="en-US"/>
                      </w:rPr>
                      <w:t>J. Regan, "What is Malware? How Malware," AVG, 11 July 2019. [Online]. Available: https://www.avg.com/en/signal/what-is-malware. [Accessed 10 December 2019].</w:t>
                    </w:r>
                  </w:p>
                </w:tc>
              </w:tr>
              <w:tr w:rsidR="009C5676" w14:paraId="6222019C" w14:textId="77777777">
                <w:trPr>
                  <w:divId w:val="549416385"/>
                  <w:tblCellSpacing w:w="15" w:type="dxa"/>
                </w:trPr>
                <w:tc>
                  <w:tcPr>
                    <w:tcW w:w="50" w:type="pct"/>
                    <w:hideMark/>
                  </w:tcPr>
                  <w:p w14:paraId="057A4638" w14:textId="77777777" w:rsidR="009C5676" w:rsidRDefault="009C5676">
                    <w:pPr>
                      <w:pStyle w:val="Bibliography"/>
                      <w:rPr>
                        <w:noProof/>
                        <w:lang w:val="en-US"/>
                      </w:rPr>
                    </w:pPr>
                    <w:r>
                      <w:rPr>
                        <w:noProof/>
                        <w:lang w:val="en-US"/>
                      </w:rPr>
                      <w:t xml:space="preserve">[13] </w:t>
                    </w:r>
                  </w:p>
                </w:tc>
                <w:tc>
                  <w:tcPr>
                    <w:tcW w:w="0" w:type="auto"/>
                    <w:hideMark/>
                  </w:tcPr>
                  <w:p w14:paraId="3EE49481" w14:textId="77777777" w:rsidR="009C5676" w:rsidRDefault="009C5676">
                    <w:pPr>
                      <w:pStyle w:val="Bibliography"/>
                      <w:rPr>
                        <w:noProof/>
                        <w:lang w:val="en-US"/>
                      </w:rPr>
                    </w:pPr>
                    <w:r>
                      <w:rPr>
                        <w:noProof/>
                        <w:lang w:val="en-US"/>
                      </w:rPr>
                      <w:t>J. Fruhlinger, "Ransomware explained: How it works and how to remove it," CSO, 19 December 2018. [Online]. Available: https://www.csoonline.com/article/3236183/what-is-ransomware-how-it-works-and-how-to-remove-it.html. [Accessed 10 December 2019].</w:t>
                    </w:r>
                  </w:p>
                </w:tc>
              </w:tr>
              <w:tr w:rsidR="009C5676" w14:paraId="5121F177" w14:textId="77777777">
                <w:trPr>
                  <w:divId w:val="549416385"/>
                  <w:tblCellSpacing w:w="15" w:type="dxa"/>
                </w:trPr>
                <w:tc>
                  <w:tcPr>
                    <w:tcW w:w="50" w:type="pct"/>
                    <w:hideMark/>
                  </w:tcPr>
                  <w:p w14:paraId="4DA4BB53" w14:textId="77777777" w:rsidR="009C5676" w:rsidRDefault="009C5676">
                    <w:pPr>
                      <w:pStyle w:val="Bibliography"/>
                      <w:rPr>
                        <w:noProof/>
                        <w:lang w:val="en-US"/>
                      </w:rPr>
                    </w:pPr>
                    <w:r>
                      <w:rPr>
                        <w:noProof/>
                        <w:lang w:val="en-US"/>
                      </w:rPr>
                      <w:t xml:space="preserve">[14] </w:t>
                    </w:r>
                  </w:p>
                </w:tc>
                <w:tc>
                  <w:tcPr>
                    <w:tcW w:w="0" w:type="auto"/>
                    <w:hideMark/>
                  </w:tcPr>
                  <w:p w14:paraId="43B35072" w14:textId="77777777" w:rsidR="009C5676" w:rsidRDefault="009C5676">
                    <w:pPr>
                      <w:pStyle w:val="Bibliography"/>
                      <w:rPr>
                        <w:noProof/>
                        <w:lang w:val="en-US"/>
                      </w:rPr>
                    </w:pPr>
                    <w:r>
                      <w:rPr>
                        <w:noProof/>
                        <w:lang w:val="en-US"/>
                      </w:rPr>
                      <w:t xml:space="preserve">M. Kon, "Understanding and Preventing a Ransomware Attack," </w:t>
                    </w:r>
                    <w:r>
                      <w:rPr>
                        <w:i/>
                        <w:iCs/>
                        <w:noProof/>
                        <w:lang w:val="en-US"/>
                      </w:rPr>
                      <w:t xml:space="preserve">Response : Multi - Channel Direct Advertising; Newton, </w:t>
                    </w:r>
                    <w:r>
                      <w:rPr>
                        <w:noProof/>
                        <w:lang w:val="en-US"/>
                      </w:rPr>
                      <w:t xml:space="preserve">vol. 26, no. 3, p. 48, December 2017. </w:t>
                    </w:r>
                  </w:p>
                </w:tc>
              </w:tr>
              <w:tr w:rsidR="009C5676" w14:paraId="0AFB5A90" w14:textId="77777777">
                <w:trPr>
                  <w:divId w:val="549416385"/>
                  <w:tblCellSpacing w:w="15" w:type="dxa"/>
                </w:trPr>
                <w:tc>
                  <w:tcPr>
                    <w:tcW w:w="50" w:type="pct"/>
                    <w:hideMark/>
                  </w:tcPr>
                  <w:p w14:paraId="1E394A15" w14:textId="77777777" w:rsidR="009C5676" w:rsidRDefault="009C5676">
                    <w:pPr>
                      <w:pStyle w:val="Bibliography"/>
                      <w:rPr>
                        <w:noProof/>
                        <w:lang w:val="en-US"/>
                      </w:rPr>
                    </w:pPr>
                    <w:r>
                      <w:rPr>
                        <w:noProof/>
                        <w:lang w:val="en-US"/>
                      </w:rPr>
                      <w:t xml:space="preserve">[15] </w:t>
                    </w:r>
                  </w:p>
                </w:tc>
                <w:tc>
                  <w:tcPr>
                    <w:tcW w:w="0" w:type="auto"/>
                    <w:hideMark/>
                  </w:tcPr>
                  <w:p w14:paraId="16DBD808" w14:textId="77777777" w:rsidR="009C5676" w:rsidRDefault="009C5676">
                    <w:pPr>
                      <w:pStyle w:val="Bibliography"/>
                      <w:rPr>
                        <w:noProof/>
                        <w:lang w:val="en-US"/>
                      </w:rPr>
                    </w:pPr>
                    <w:r>
                      <w:rPr>
                        <w:noProof/>
                        <w:lang w:val="en-US"/>
                      </w:rPr>
                      <w:t>G. Torres, "What Is a Computer Virus?," AVG, 18 December 2017. [Online]. Available: https://www.avg.com/en/signal/what-is-a-computer-virus. [Accessed 10 December 2019].</w:t>
                    </w:r>
                  </w:p>
                </w:tc>
              </w:tr>
              <w:tr w:rsidR="009C5676" w14:paraId="2964A92D" w14:textId="77777777">
                <w:trPr>
                  <w:divId w:val="549416385"/>
                  <w:tblCellSpacing w:w="15" w:type="dxa"/>
                </w:trPr>
                <w:tc>
                  <w:tcPr>
                    <w:tcW w:w="50" w:type="pct"/>
                    <w:hideMark/>
                  </w:tcPr>
                  <w:p w14:paraId="67CE0DDE" w14:textId="77777777" w:rsidR="009C5676" w:rsidRDefault="009C5676">
                    <w:pPr>
                      <w:pStyle w:val="Bibliography"/>
                      <w:rPr>
                        <w:noProof/>
                        <w:lang w:val="en-US"/>
                      </w:rPr>
                    </w:pPr>
                    <w:r>
                      <w:rPr>
                        <w:noProof/>
                        <w:lang w:val="en-US"/>
                      </w:rPr>
                      <w:t xml:space="preserve">[16] </w:t>
                    </w:r>
                  </w:p>
                </w:tc>
                <w:tc>
                  <w:tcPr>
                    <w:tcW w:w="0" w:type="auto"/>
                    <w:hideMark/>
                  </w:tcPr>
                  <w:p w14:paraId="66F6E965" w14:textId="77777777" w:rsidR="009C5676" w:rsidRDefault="009C5676">
                    <w:pPr>
                      <w:pStyle w:val="Bibliography"/>
                      <w:rPr>
                        <w:noProof/>
                        <w:lang w:val="en-US"/>
                      </w:rPr>
                    </w:pPr>
                    <w:r>
                      <w:rPr>
                        <w:noProof/>
                        <w:lang w:val="en-US"/>
                      </w:rPr>
                      <w:t>J. Fruhlinger, "What is a computer worm? How this self-spreading malware wreaks havoc," CSO, 2019 August 6. [Online]. Available: https://www.csoonline.com/article/3429569/what-is-a-computer-worm-how-this-self-spreading-malware-wreaks-havoc.html. [Accessed 10 December 2019].</w:t>
                    </w:r>
                  </w:p>
                </w:tc>
              </w:tr>
              <w:tr w:rsidR="009C5676" w14:paraId="16D697F1" w14:textId="77777777">
                <w:trPr>
                  <w:divId w:val="549416385"/>
                  <w:tblCellSpacing w:w="15" w:type="dxa"/>
                </w:trPr>
                <w:tc>
                  <w:tcPr>
                    <w:tcW w:w="50" w:type="pct"/>
                    <w:hideMark/>
                  </w:tcPr>
                  <w:p w14:paraId="15BAE2E4" w14:textId="77777777" w:rsidR="009C5676" w:rsidRDefault="009C5676">
                    <w:pPr>
                      <w:pStyle w:val="Bibliography"/>
                      <w:rPr>
                        <w:noProof/>
                        <w:lang w:val="en-US"/>
                      </w:rPr>
                    </w:pPr>
                    <w:r>
                      <w:rPr>
                        <w:noProof/>
                        <w:lang w:val="en-US"/>
                      </w:rPr>
                      <w:t xml:space="preserve">[17] </w:t>
                    </w:r>
                  </w:p>
                </w:tc>
                <w:tc>
                  <w:tcPr>
                    <w:tcW w:w="0" w:type="auto"/>
                    <w:hideMark/>
                  </w:tcPr>
                  <w:p w14:paraId="3D9EF981" w14:textId="77777777" w:rsidR="009C5676" w:rsidRDefault="009C5676">
                    <w:pPr>
                      <w:pStyle w:val="Bibliography"/>
                      <w:rPr>
                        <w:noProof/>
                        <w:lang w:val="en-US"/>
                      </w:rPr>
                    </w:pPr>
                    <w:r>
                      <w:rPr>
                        <w:noProof/>
                        <w:lang w:val="en-US"/>
                      </w:rPr>
                      <w:t>TechTarget, "antivirus software (antivirus program)," TechTarget, August 2017. [Online]. Available: https://searchsecurity.techtarget.com/definition/antivirus-software. [Accessed 10 December 2019].</w:t>
                    </w:r>
                  </w:p>
                </w:tc>
              </w:tr>
              <w:tr w:rsidR="009C5676" w14:paraId="4FD1DE48" w14:textId="77777777">
                <w:trPr>
                  <w:divId w:val="549416385"/>
                  <w:tblCellSpacing w:w="15" w:type="dxa"/>
                </w:trPr>
                <w:tc>
                  <w:tcPr>
                    <w:tcW w:w="50" w:type="pct"/>
                    <w:hideMark/>
                  </w:tcPr>
                  <w:p w14:paraId="418FB65E" w14:textId="77777777" w:rsidR="009C5676" w:rsidRDefault="009C5676">
                    <w:pPr>
                      <w:pStyle w:val="Bibliography"/>
                      <w:rPr>
                        <w:noProof/>
                        <w:lang w:val="en-US"/>
                      </w:rPr>
                    </w:pPr>
                    <w:r>
                      <w:rPr>
                        <w:noProof/>
                        <w:lang w:val="en-US"/>
                      </w:rPr>
                      <w:t xml:space="preserve">[18] </w:t>
                    </w:r>
                  </w:p>
                </w:tc>
                <w:tc>
                  <w:tcPr>
                    <w:tcW w:w="0" w:type="auto"/>
                    <w:hideMark/>
                  </w:tcPr>
                  <w:p w14:paraId="4154085E" w14:textId="77777777" w:rsidR="009C5676" w:rsidRDefault="009C5676">
                    <w:pPr>
                      <w:pStyle w:val="Bibliography"/>
                      <w:rPr>
                        <w:noProof/>
                        <w:lang w:val="en-US"/>
                      </w:rPr>
                    </w:pPr>
                    <w:r>
                      <w:rPr>
                        <w:noProof/>
                        <w:lang w:val="en-US"/>
                      </w:rPr>
                      <w:t>H. Gupta, "What are the Advantages of Using Antivirus Software?," Geekflare, 27 June 2018. [Online]. Available: https://geekflare.com/advantages-using-antivirus/. [Accessed 10 December 2019].</w:t>
                    </w:r>
                  </w:p>
                </w:tc>
              </w:tr>
              <w:tr w:rsidR="009C5676" w14:paraId="4C956C93" w14:textId="77777777">
                <w:trPr>
                  <w:divId w:val="549416385"/>
                  <w:tblCellSpacing w:w="15" w:type="dxa"/>
                </w:trPr>
                <w:tc>
                  <w:tcPr>
                    <w:tcW w:w="50" w:type="pct"/>
                    <w:hideMark/>
                  </w:tcPr>
                  <w:p w14:paraId="41494BB8" w14:textId="77777777" w:rsidR="009C5676" w:rsidRDefault="009C5676">
                    <w:pPr>
                      <w:pStyle w:val="Bibliography"/>
                      <w:rPr>
                        <w:noProof/>
                        <w:lang w:val="en-US"/>
                      </w:rPr>
                    </w:pPr>
                    <w:r>
                      <w:rPr>
                        <w:noProof/>
                        <w:lang w:val="en-US"/>
                      </w:rPr>
                      <w:t xml:space="preserve">[19] </w:t>
                    </w:r>
                  </w:p>
                </w:tc>
                <w:tc>
                  <w:tcPr>
                    <w:tcW w:w="0" w:type="auto"/>
                    <w:hideMark/>
                  </w:tcPr>
                  <w:p w14:paraId="33EAAA56" w14:textId="77777777" w:rsidR="009C5676" w:rsidRDefault="009C5676">
                    <w:pPr>
                      <w:pStyle w:val="Bibliography"/>
                      <w:rPr>
                        <w:noProof/>
                        <w:lang w:val="en-US"/>
                      </w:rPr>
                    </w:pPr>
                    <w:r>
                      <w:rPr>
                        <w:noProof/>
                        <w:lang w:val="en-US"/>
                      </w:rPr>
                      <w:t>C. Hoffman, "How to Create a Strong Password (And Remember It!)," How-To Geek, 9 May 2018. [Online]. Available: https://www.howtogeek.com/195430/how-to-create-a-strong-password-and-remember-it/. [Accessed 10 December 2019].</w:t>
                    </w:r>
                  </w:p>
                </w:tc>
              </w:tr>
              <w:tr w:rsidR="009C5676" w14:paraId="2C0EBCEE" w14:textId="77777777">
                <w:trPr>
                  <w:divId w:val="549416385"/>
                  <w:tblCellSpacing w:w="15" w:type="dxa"/>
                </w:trPr>
                <w:tc>
                  <w:tcPr>
                    <w:tcW w:w="50" w:type="pct"/>
                    <w:hideMark/>
                  </w:tcPr>
                  <w:p w14:paraId="1B731A3F" w14:textId="77777777" w:rsidR="009C5676" w:rsidRDefault="009C5676">
                    <w:pPr>
                      <w:pStyle w:val="Bibliography"/>
                      <w:rPr>
                        <w:noProof/>
                        <w:lang w:val="en-US"/>
                      </w:rPr>
                    </w:pPr>
                    <w:r>
                      <w:rPr>
                        <w:noProof/>
                        <w:lang w:val="en-US"/>
                      </w:rPr>
                      <w:t xml:space="preserve">[20] </w:t>
                    </w:r>
                  </w:p>
                </w:tc>
                <w:tc>
                  <w:tcPr>
                    <w:tcW w:w="0" w:type="auto"/>
                    <w:hideMark/>
                  </w:tcPr>
                  <w:p w14:paraId="29C2AA5F" w14:textId="77777777" w:rsidR="009C5676" w:rsidRDefault="009C5676">
                    <w:pPr>
                      <w:pStyle w:val="Bibliography"/>
                      <w:rPr>
                        <w:noProof/>
                        <w:lang w:val="en-US"/>
                      </w:rPr>
                    </w:pPr>
                    <w:r>
                      <w:rPr>
                        <w:noProof/>
                        <w:lang w:val="en-US"/>
                      </w:rPr>
                      <w:t>SSH.com, "Telnet - and SSH as a Secure Alternative," SSH.com, [Online]. Available: https://www.ssh.com/ssh/telnet. [Accessed 10 December 2019].</w:t>
                    </w:r>
                  </w:p>
                </w:tc>
              </w:tr>
              <w:tr w:rsidR="009C5676" w14:paraId="1E911B26" w14:textId="77777777">
                <w:trPr>
                  <w:divId w:val="549416385"/>
                  <w:tblCellSpacing w:w="15" w:type="dxa"/>
                </w:trPr>
                <w:tc>
                  <w:tcPr>
                    <w:tcW w:w="50" w:type="pct"/>
                    <w:hideMark/>
                  </w:tcPr>
                  <w:p w14:paraId="4C72B5B3" w14:textId="77777777" w:rsidR="009C5676" w:rsidRDefault="009C5676">
                    <w:pPr>
                      <w:pStyle w:val="Bibliography"/>
                      <w:rPr>
                        <w:noProof/>
                        <w:lang w:val="en-US"/>
                      </w:rPr>
                    </w:pPr>
                    <w:r>
                      <w:rPr>
                        <w:noProof/>
                        <w:lang w:val="en-US"/>
                      </w:rPr>
                      <w:t xml:space="preserve">[21] </w:t>
                    </w:r>
                  </w:p>
                </w:tc>
                <w:tc>
                  <w:tcPr>
                    <w:tcW w:w="0" w:type="auto"/>
                    <w:hideMark/>
                  </w:tcPr>
                  <w:p w14:paraId="67B1798E" w14:textId="77777777" w:rsidR="009C5676" w:rsidRDefault="009C5676">
                    <w:pPr>
                      <w:pStyle w:val="Bibliography"/>
                      <w:rPr>
                        <w:noProof/>
                        <w:lang w:val="en-US"/>
                      </w:rPr>
                    </w:pPr>
                    <w:r>
                      <w:rPr>
                        <w:noProof/>
                        <w:lang w:val="en-US"/>
                      </w:rPr>
                      <w:t>J. Fitzpatrick, "The Difference Between WEP, WPA, and WPA2 Wi-Fi Passwords," How-To Geek, 23 August 2017. [Online]. Available: https://www.howtogeek.com/167783/htg-explains-the-difference-between-wep-wpa-and-wpa2-wireless-encryption-and-why-it-matters/. [Accessed 10 December 2019].</w:t>
                    </w:r>
                  </w:p>
                </w:tc>
              </w:tr>
              <w:tr w:rsidR="009C5676" w14:paraId="30269081" w14:textId="77777777">
                <w:trPr>
                  <w:divId w:val="549416385"/>
                  <w:tblCellSpacing w:w="15" w:type="dxa"/>
                </w:trPr>
                <w:tc>
                  <w:tcPr>
                    <w:tcW w:w="50" w:type="pct"/>
                    <w:hideMark/>
                  </w:tcPr>
                  <w:p w14:paraId="3FCB3D1F" w14:textId="77777777" w:rsidR="009C5676" w:rsidRDefault="009C5676">
                    <w:pPr>
                      <w:pStyle w:val="Bibliography"/>
                      <w:rPr>
                        <w:noProof/>
                        <w:lang w:val="en-US"/>
                      </w:rPr>
                    </w:pPr>
                    <w:r>
                      <w:rPr>
                        <w:noProof/>
                        <w:lang w:val="en-US"/>
                      </w:rPr>
                      <w:t xml:space="preserve">[22] </w:t>
                    </w:r>
                  </w:p>
                </w:tc>
                <w:tc>
                  <w:tcPr>
                    <w:tcW w:w="0" w:type="auto"/>
                    <w:hideMark/>
                  </w:tcPr>
                  <w:p w14:paraId="72F4B091" w14:textId="77777777" w:rsidR="009C5676" w:rsidRDefault="009C5676">
                    <w:pPr>
                      <w:pStyle w:val="Bibliography"/>
                      <w:rPr>
                        <w:noProof/>
                        <w:lang w:val="en-US"/>
                      </w:rPr>
                    </w:pPr>
                    <w:r>
                      <w:rPr>
                        <w:noProof/>
                        <w:lang w:val="en-US"/>
                      </w:rPr>
                      <w:t>"What Is a Firewall?," Cisco, [Online]. Available: https://www.cisco.com/c/en_uk/products/security/firewalls/what-is-a-firewall.html. [Accessed 10 December 2019].</w:t>
                    </w:r>
                  </w:p>
                </w:tc>
              </w:tr>
              <w:tr w:rsidR="009C5676" w14:paraId="45397C83" w14:textId="77777777">
                <w:trPr>
                  <w:divId w:val="549416385"/>
                  <w:tblCellSpacing w:w="15" w:type="dxa"/>
                </w:trPr>
                <w:tc>
                  <w:tcPr>
                    <w:tcW w:w="50" w:type="pct"/>
                    <w:hideMark/>
                  </w:tcPr>
                  <w:p w14:paraId="52827902" w14:textId="77777777" w:rsidR="009C5676" w:rsidRDefault="009C5676">
                    <w:pPr>
                      <w:pStyle w:val="Bibliography"/>
                      <w:rPr>
                        <w:noProof/>
                        <w:lang w:val="en-US"/>
                      </w:rPr>
                    </w:pPr>
                    <w:r>
                      <w:rPr>
                        <w:noProof/>
                        <w:lang w:val="en-US"/>
                      </w:rPr>
                      <w:t xml:space="preserve">[23] </w:t>
                    </w:r>
                  </w:p>
                </w:tc>
                <w:tc>
                  <w:tcPr>
                    <w:tcW w:w="0" w:type="auto"/>
                    <w:hideMark/>
                  </w:tcPr>
                  <w:p w14:paraId="72691AE3" w14:textId="77777777" w:rsidR="009C5676" w:rsidRDefault="009C5676">
                    <w:pPr>
                      <w:pStyle w:val="Bibliography"/>
                      <w:rPr>
                        <w:noProof/>
                        <w:lang w:val="en-US"/>
                      </w:rPr>
                    </w:pPr>
                    <w:r>
                      <w:rPr>
                        <w:noProof/>
                        <w:lang w:val="en-US"/>
                      </w:rPr>
                      <w:t>B. Hooper, "What Are the Benefits of Firewall Security?," itstillworks, [Online]. Available: https://itstillworks.com/benefits-firewall-security-3806.html. [Accessed 10 December 2019].</w:t>
                    </w:r>
                  </w:p>
                </w:tc>
              </w:tr>
              <w:tr w:rsidR="009C5676" w14:paraId="5779FEA5" w14:textId="77777777">
                <w:trPr>
                  <w:divId w:val="549416385"/>
                  <w:tblCellSpacing w:w="15" w:type="dxa"/>
                </w:trPr>
                <w:tc>
                  <w:tcPr>
                    <w:tcW w:w="50" w:type="pct"/>
                    <w:hideMark/>
                  </w:tcPr>
                  <w:p w14:paraId="496A85C8" w14:textId="77777777" w:rsidR="009C5676" w:rsidRDefault="009C5676">
                    <w:pPr>
                      <w:pStyle w:val="Bibliography"/>
                      <w:rPr>
                        <w:noProof/>
                        <w:lang w:val="en-US"/>
                      </w:rPr>
                    </w:pPr>
                    <w:r>
                      <w:rPr>
                        <w:noProof/>
                        <w:lang w:val="en-US"/>
                      </w:rPr>
                      <w:t xml:space="preserve">[24] </w:t>
                    </w:r>
                  </w:p>
                </w:tc>
                <w:tc>
                  <w:tcPr>
                    <w:tcW w:w="0" w:type="auto"/>
                    <w:hideMark/>
                  </w:tcPr>
                  <w:p w14:paraId="169B1B7B" w14:textId="77777777" w:rsidR="009C5676" w:rsidRDefault="009C5676">
                    <w:pPr>
                      <w:pStyle w:val="Bibliography"/>
                      <w:rPr>
                        <w:noProof/>
                        <w:lang w:val="en-US"/>
                      </w:rPr>
                    </w:pPr>
                    <w:r>
                      <w:rPr>
                        <w:noProof/>
                        <w:lang w:val="en-US"/>
                      </w:rPr>
                      <w:t xml:space="preserve">P. Stephenson, "Mobile Device Management," </w:t>
                    </w:r>
                    <w:r>
                      <w:rPr>
                        <w:i/>
                        <w:iCs/>
                        <w:noProof/>
                        <w:lang w:val="en-US"/>
                      </w:rPr>
                      <w:t xml:space="preserve">SC Magazine, </w:t>
                    </w:r>
                    <w:r>
                      <w:rPr>
                        <w:noProof/>
                        <w:lang w:val="en-US"/>
                      </w:rPr>
                      <w:t xml:space="preserve">vol. 25(7/8), pp. 36-37, Jul/Aug 2014. </w:t>
                    </w:r>
                  </w:p>
                </w:tc>
              </w:tr>
              <w:tr w:rsidR="009C5676" w14:paraId="526A5DF9" w14:textId="77777777">
                <w:trPr>
                  <w:divId w:val="549416385"/>
                  <w:tblCellSpacing w:w="15" w:type="dxa"/>
                </w:trPr>
                <w:tc>
                  <w:tcPr>
                    <w:tcW w:w="50" w:type="pct"/>
                    <w:hideMark/>
                  </w:tcPr>
                  <w:p w14:paraId="7E2AEC49" w14:textId="77777777" w:rsidR="009C5676" w:rsidRDefault="009C5676">
                    <w:pPr>
                      <w:pStyle w:val="Bibliography"/>
                      <w:rPr>
                        <w:noProof/>
                        <w:lang w:val="en-US"/>
                      </w:rPr>
                    </w:pPr>
                    <w:r>
                      <w:rPr>
                        <w:noProof/>
                        <w:lang w:val="en-US"/>
                      </w:rPr>
                      <w:t xml:space="preserve">[25] </w:t>
                    </w:r>
                  </w:p>
                </w:tc>
                <w:tc>
                  <w:tcPr>
                    <w:tcW w:w="0" w:type="auto"/>
                    <w:hideMark/>
                  </w:tcPr>
                  <w:p w14:paraId="4FB79F62" w14:textId="77777777" w:rsidR="009C5676" w:rsidRDefault="009C5676">
                    <w:pPr>
                      <w:pStyle w:val="Bibliography"/>
                      <w:rPr>
                        <w:noProof/>
                        <w:lang w:val="en-US"/>
                      </w:rPr>
                    </w:pPr>
                    <w:r>
                      <w:rPr>
                        <w:noProof/>
                        <w:lang w:val="en-US"/>
                      </w:rPr>
                      <w:t>I. P. Team, "Best MDM solutions 2019: Take the hassle out of BYOD," IT PRO, 11 September 2019. [Online]. Available: https://www.itpro.co.uk/mobile/29775/best-mdm-solutions. [Accessed 9 December 2019].</w:t>
                    </w:r>
                  </w:p>
                </w:tc>
              </w:tr>
              <w:tr w:rsidR="009C5676" w14:paraId="4EDD5141" w14:textId="77777777">
                <w:trPr>
                  <w:divId w:val="549416385"/>
                  <w:tblCellSpacing w:w="15" w:type="dxa"/>
                </w:trPr>
                <w:tc>
                  <w:tcPr>
                    <w:tcW w:w="50" w:type="pct"/>
                    <w:hideMark/>
                  </w:tcPr>
                  <w:p w14:paraId="55A3FE76" w14:textId="77777777" w:rsidR="009C5676" w:rsidRDefault="009C5676">
                    <w:pPr>
                      <w:pStyle w:val="Bibliography"/>
                      <w:rPr>
                        <w:noProof/>
                        <w:lang w:val="en-US"/>
                      </w:rPr>
                    </w:pPr>
                    <w:r>
                      <w:rPr>
                        <w:noProof/>
                        <w:lang w:val="en-US"/>
                      </w:rPr>
                      <w:t xml:space="preserve">[26] </w:t>
                    </w:r>
                  </w:p>
                </w:tc>
                <w:tc>
                  <w:tcPr>
                    <w:tcW w:w="0" w:type="auto"/>
                    <w:hideMark/>
                  </w:tcPr>
                  <w:p w14:paraId="0F65C904" w14:textId="77777777" w:rsidR="009C5676" w:rsidRDefault="009C5676">
                    <w:pPr>
                      <w:pStyle w:val="Bibliography"/>
                      <w:rPr>
                        <w:noProof/>
                        <w:lang w:val="en-US"/>
                      </w:rPr>
                    </w:pPr>
                    <w:r>
                      <w:rPr>
                        <w:noProof/>
                        <w:lang w:val="en-US"/>
                      </w:rPr>
                      <w:t>"Solutions: Mobile Device Management," Cisco, [Online]. Available: https://meraki.cisco.com/solutions/mobile-device-management. [Accessed 9 December 2019].</w:t>
                    </w:r>
                  </w:p>
                </w:tc>
              </w:tr>
              <w:tr w:rsidR="009C5676" w14:paraId="59FCF36C" w14:textId="77777777">
                <w:trPr>
                  <w:divId w:val="549416385"/>
                  <w:tblCellSpacing w:w="15" w:type="dxa"/>
                </w:trPr>
                <w:tc>
                  <w:tcPr>
                    <w:tcW w:w="50" w:type="pct"/>
                    <w:hideMark/>
                  </w:tcPr>
                  <w:p w14:paraId="1B830A4D" w14:textId="77777777" w:rsidR="009C5676" w:rsidRDefault="009C5676">
                    <w:pPr>
                      <w:pStyle w:val="Bibliography"/>
                      <w:rPr>
                        <w:noProof/>
                        <w:lang w:val="en-US"/>
                      </w:rPr>
                    </w:pPr>
                    <w:r>
                      <w:rPr>
                        <w:noProof/>
                        <w:lang w:val="en-US"/>
                      </w:rPr>
                      <w:lastRenderedPageBreak/>
                      <w:t xml:space="preserve">[27] </w:t>
                    </w:r>
                  </w:p>
                </w:tc>
                <w:tc>
                  <w:tcPr>
                    <w:tcW w:w="0" w:type="auto"/>
                    <w:hideMark/>
                  </w:tcPr>
                  <w:p w14:paraId="0D2EDDBA" w14:textId="77777777" w:rsidR="009C5676" w:rsidRDefault="009C5676">
                    <w:pPr>
                      <w:pStyle w:val="Bibliography"/>
                      <w:rPr>
                        <w:noProof/>
                        <w:lang w:val="en-US"/>
                      </w:rPr>
                    </w:pPr>
                    <w:r>
                      <w:rPr>
                        <w:noProof/>
                        <w:lang w:val="en-US"/>
                      </w:rPr>
                      <w:t>P. Technologies, "7 Advantages of Mobile Device Management With Cisco Meraki," PCH Technologies, 29 November 2019. [Online]. Available: https://pchtechnologies.com/7-advantages-mobile-device-management-cisco-meraki/. [Accessed 9 December 2019].</w:t>
                    </w:r>
                  </w:p>
                </w:tc>
              </w:tr>
            </w:tbl>
            <w:p w14:paraId="581361AE" w14:textId="77777777" w:rsidR="009C5676" w:rsidRDefault="009C5676">
              <w:pPr>
                <w:divId w:val="549416385"/>
                <w:rPr>
                  <w:rFonts w:eastAsia="Times New Roman"/>
                  <w:noProof/>
                </w:rPr>
              </w:pPr>
            </w:p>
            <w:p w14:paraId="6F70E119" w14:textId="77777777" w:rsidR="00C83AD6" w:rsidRDefault="00C83AD6">
              <w:r>
                <w:rPr>
                  <w:b/>
                  <w:bCs/>
                  <w:noProof/>
                </w:rPr>
                <w:fldChar w:fldCharType="end"/>
              </w:r>
            </w:p>
          </w:sdtContent>
        </w:sdt>
      </w:sdtContent>
    </w:sdt>
    <w:p w14:paraId="58787564" w14:textId="77777777" w:rsidR="005329BC" w:rsidRDefault="005329BC">
      <w:pPr>
        <w:rPr>
          <w:rFonts w:ascii="Times New Roman" w:hAnsi="Times New Roman" w:cs="Times New Roman"/>
          <w:b/>
          <w:sz w:val="24"/>
        </w:rPr>
      </w:pPr>
    </w:p>
    <w:p w14:paraId="3E2BE543" w14:textId="77777777" w:rsidR="001F77C1" w:rsidRDefault="001F77C1">
      <w:pPr>
        <w:rPr>
          <w:rFonts w:ascii="Times New Roman" w:hAnsi="Times New Roman" w:cs="Times New Roman"/>
          <w:b/>
          <w:sz w:val="24"/>
        </w:rPr>
      </w:pPr>
    </w:p>
    <w:p w14:paraId="3507042C" w14:textId="77777777" w:rsidR="001F77C1" w:rsidRDefault="001F77C1">
      <w:pPr>
        <w:rPr>
          <w:rFonts w:ascii="Times New Roman" w:hAnsi="Times New Roman" w:cs="Times New Roman"/>
          <w:b/>
          <w:sz w:val="24"/>
        </w:rPr>
      </w:pPr>
    </w:p>
    <w:p w14:paraId="6937D4BD" w14:textId="77777777" w:rsidR="001F77C1" w:rsidRDefault="001F77C1" w:rsidP="001F77C1">
      <w:pPr>
        <w:pStyle w:val="Heading1"/>
      </w:pPr>
      <w:bookmarkStart w:id="23" w:name="_Toc26901337"/>
      <w:r>
        <w:t>Appendix A</w:t>
      </w:r>
      <w:bookmarkEnd w:id="23"/>
    </w:p>
    <w:p w14:paraId="1DE93ED0" w14:textId="77777777" w:rsidR="001F77C1" w:rsidRDefault="001F77C1">
      <w:pPr>
        <w:rPr>
          <w:rFonts w:ascii="Times New Roman" w:hAnsi="Times New Roman" w:cs="Times New Roman"/>
          <w:b/>
          <w:sz w:val="24"/>
        </w:rPr>
      </w:pPr>
    </w:p>
    <w:p w14:paraId="790CA130" w14:textId="77777777" w:rsidR="00A102B6" w:rsidRDefault="00A102B6">
      <w:pPr>
        <w:rPr>
          <w:rFonts w:ascii="Times New Roman" w:hAnsi="Times New Roman" w:cs="Times New Roman"/>
          <w:b/>
          <w:noProof/>
          <w:sz w:val="24"/>
        </w:rPr>
      </w:pPr>
    </w:p>
    <w:p w14:paraId="3D26AA25" w14:textId="10F0983A" w:rsidR="001E1DBB" w:rsidRDefault="00A102B6">
      <w:pPr>
        <w:rPr>
          <w:rFonts w:ascii="Times New Roman" w:hAnsi="Times New Roman" w:cs="Times New Roman"/>
          <w:b/>
          <w:sz w:val="24"/>
        </w:rPr>
      </w:pPr>
      <w:r>
        <w:rPr>
          <w:rFonts w:ascii="Times New Roman" w:hAnsi="Times New Roman" w:cs="Times New Roman"/>
          <w:b/>
          <w:noProof/>
          <w:sz w:val="24"/>
          <w:lang w:eastAsia="en-GB"/>
        </w:rPr>
        <w:lastRenderedPageBreak/>
        <w:drawing>
          <wp:inline distT="0" distB="0" distL="0" distR="0" wp14:anchorId="404AC4B0" wp14:editId="4D24524A">
            <wp:extent cx="7726809" cy="5732780"/>
            <wp:effectExtent l="63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7726809" cy="5732780"/>
                    </a:xfrm>
                    <a:prstGeom prst="rect">
                      <a:avLst/>
                    </a:prstGeom>
                    <a:noFill/>
                    <a:ln>
                      <a:noFill/>
                    </a:ln>
                  </pic:spPr>
                </pic:pic>
              </a:graphicData>
            </a:graphic>
          </wp:inline>
        </w:drawing>
      </w:r>
    </w:p>
    <w:p w14:paraId="0F5A1EBE" w14:textId="77777777" w:rsidR="001E1DBB" w:rsidRDefault="001E1DBB">
      <w:pPr>
        <w:rPr>
          <w:rFonts w:ascii="Times New Roman" w:hAnsi="Times New Roman" w:cs="Times New Roman"/>
          <w:b/>
          <w:sz w:val="24"/>
        </w:rPr>
      </w:pPr>
    </w:p>
    <w:p w14:paraId="0F5A1593" w14:textId="77777777" w:rsidR="001E1DBB" w:rsidRDefault="001E1DBB">
      <w:pPr>
        <w:rPr>
          <w:rFonts w:ascii="Times New Roman" w:hAnsi="Times New Roman" w:cs="Times New Roman"/>
          <w:b/>
          <w:sz w:val="24"/>
        </w:rPr>
      </w:pPr>
    </w:p>
    <w:p w14:paraId="0DFA64DF" w14:textId="77777777" w:rsidR="001E1DBB" w:rsidRDefault="001E1DBB">
      <w:pPr>
        <w:rPr>
          <w:rFonts w:ascii="Times New Roman" w:hAnsi="Times New Roman" w:cs="Times New Roman"/>
          <w:b/>
          <w:sz w:val="24"/>
        </w:rPr>
      </w:pPr>
    </w:p>
    <w:p w14:paraId="59FC88E4" w14:textId="77777777" w:rsidR="001F77C1" w:rsidRDefault="001F77C1" w:rsidP="001F77C1">
      <w:pPr>
        <w:pStyle w:val="Heading1"/>
      </w:pPr>
      <w:bookmarkStart w:id="24" w:name="_Toc26901338"/>
      <w:r>
        <w:lastRenderedPageBreak/>
        <w:t>Appendix B – Security Policy</w:t>
      </w:r>
      <w:bookmarkEnd w:id="24"/>
    </w:p>
    <w:p w14:paraId="481C706A" w14:textId="77777777" w:rsidR="001F77C1" w:rsidRPr="00290787" w:rsidRDefault="001F77C1" w:rsidP="001F77C1">
      <w:pPr>
        <w:jc w:val="cente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BYOD SECURITY POLICY</w:t>
      </w:r>
    </w:p>
    <w:p w14:paraId="06116755" w14:textId="77777777" w:rsidR="001F77C1" w:rsidRPr="00290787" w:rsidRDefault="001F77C1" w:rsidP="001F77C1">
      <w:pPr>
        <w:jc w:val="center"/>
        <w:rPr>
          <w:rFonts w:ascii="Times New Roman" w:eastAsia="Times New Roman" w:hAnsi="Times New Roman" w:cs="Times New Roman"/>
          <w:sz w:val="24"/>
          <w:szCs w:val="24"/>
          <w:lang w:eastAsia="en-GB"/>
        </w:rPr>
      </w:pPr>
    </w:p>
    <w:p w14:paraId="64B5CCAB" w14:textId="77777777" w:rsidR="001F77C1" w:rsidRPr="00290787" w:rsidRDefault="001F77C1" w:rsidP="001F77C1">
      <w:pPr>
        <w:jc w:val="cente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Document Author: Katie Rees</w:t>
      </w:r>
    </w:p>
    <w:p w14:paraId="2D799D14" w14:textId="77777777" w:rsidR="001F77C1" w:rsidRPr="00290787" w:rsidRDefault="001F77C1" w:rsidP="001F77C1">
      <w:pPr>
        <w:jc w:val="cente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Approval Date: 09/12/2019</w:t>
      </w:r>
    </w:p>
    <w:p w14:paraId="2D8BE3C1" w14:textId="77777777" w:rsidR="001F77C1" w:rsidRPr="00290787" w:rsidRDefault="001F77C1" w:rsidP="001F77C1">
      <w:pPr>
        <w:jc w:val="cente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Review Date: 09/12/2020</w:t>
      </w:r>
    </w:p>
    <w:p w14:paraId="6AAD34A2" w14:textId="77777777" w:rsidR="001F77C1" w:rsidRPr="00290787" w:rsidRDefault="001F77C1" w:rsidP="001F77C1">
      <w:pPr>
        <w:jc w:val="center"/>
        <w:rPr>
          <w:rFonts w:ascii="Times New Roman" w:eastAsia="Times New Roman" w:hAnsi="Times New Roman" w:cs="Times New Roman"/>
          <w:sz w:val="24"/>
          <w:szCs w:val="24"/>
          <w:lang w:eastAsia="en-GB"/>
        </w:rPr>
      </w:pPr>
    </w:p>
    <w:p w14:paraId="11C91CAC" w14:textId="77777777" w:rsidR="001F77C1" w:rsidRPr="00290787" w:rsidRDefault="001F77C1" w:rsidP="001F77C1">
      <w:p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1. Statement</w:t>
      </w:r>
    </w:p>
    <w:p w14:paraId="6B5DA296" w14:textId="77777777" w:rsidR="001F77C1" w:rsidRPr="00290787" w:rsidRDefault="001F77C1" w:rsidP="001F77C1">
      <w:p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Coffee Capulus must protect their intellectual properties as well as customer and employee sensitive and personal data. The policy therefore outlines a set of guidelines to ensure the safe use of personal devices within and outside the workplace whilst fulfilling working duties.</w:t>
      </w:r>
    </w:p>
    <w:p w14:paraId="023345DD" w14:textId="77777777" w:rsidR="001F77C1" w:rsidRPr="00290787" w:rsidRDefault="001F77C1" w:rsidP="001F77C1">
      <w:pPr>
        <w:rPr>
          <w:rFonts w:ascii="Times New Roman" w:eastAsia="Times New Roman" w:hAnsi="Times New Roman" w:cs="Times New Roman"/>
          <w:sz w:val="24"/>
          <w:szCs w:val="24"/>
          <w:lang w:eastAsia="en-GB"/>
        </w:rPr>
      </w:pPr>
    </w:p>
    <w:p w14:paraId="040BDC05" w14:textId="77777777" w:rsidR="001F77C1" w:rsidRPr="00290787" w:rsidRDefault="001F77C1" w:rsidP="001F77C1">
      <w:p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 xml:space="preserve">2. Scope </w:t>
      </w:r>
    </w:p>
    <w:p w14:paraId="56047027" w14:textId="77777777" w:rsidR="001F77C1" w:rsidRPr="00290787" w:rsidRDefault="001F77C1" w:rsidP="001F77C1">
      <w:p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 xml:space="preserve">This policy should be applied to all employees who use a personal device such as a PC, mobile or tablet to fulfil work requirements and have access to the Coffee Capulus network. </w:t>
      </w:r>
    </w:p>
    <w:p w14:paraId="034F6BD1" w14:textId="77777777" w:rsidR="001F77C1" w:rsidRPr="00290787" w:rsidRDefault="001F77C1" w:rsidP="001F77C1">
      <w:pPr>
        <w:rPr>
          <w:rFonts w:ascii="Times New Roman" w:eastAsia="Times New Roman" w:hAnsi="Times New Roman" w:cs="Times New Roman"/>
          <w:sz w:val="24"/>
          <w:szCs w:val="24"/>
          <w:lang w:eastAsia="en-GB"/>
        </w:rPr>
      </w:pPr>
    </w:p>
    <w:p w14:paraId="18E7EB73" w14:textId="77777777" w:rsidR="001F77C1" w:rsidRPr="00290787" w:rsidRDefault="001F77C1" w:rsidP="001F77C1">
      <w:p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3. Aims and Objectives</w:t>
      </w:r>
    </w:p>
    <w:p w14:paraId="144048F0" w14:textId="44454A7F" w:rsidR="001F77C1" w:rsidRPr="00290787" w:rsidRDefault="00574D24" w:rsidP="001F77C1">
      <w:p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BYOD compliments</w:t>
      </w:r>
      <w:r w:rsidR="001F77C1" w:rsidRPr="00290787">
        <w:rPr>
          <w:rFonts w:ascii="Times New Roman" w:eastAsia="Times New Roman" w:hAnsi="Times New Roman" w:cs="Times New Roman"/>
          <w:sz w:val="24"/>
          <w:szCs w:val="24"/>
          <w:lang w:eastAsia="en-GB"/>
        </w:rPr>
        <w:t xml:space="preserve"> Coffee Capulus’ working practices and introduce</w:t>
      </w:r>
      <w:r>
        <w:rPr>
          <w:rFonts w:ascii="Times New Roman" w:eastAsia="Times New Roman" w:hAnsi="Times New Roman" w:cs="Times New Roman"/>
          <w:sz w:val="24"/>
          <w:szCs w:val="24"/>
          <w:lang w:eastAsia="en-GB"/>
        </w:rPr>
        <w:t>s</w:t>
      </w:r>
      <w:r w:rsidR="001F77C1" w:rsidRPr="00290787">
        <w:rPr>
          <w:rFonts w:ascii="Times New Roman" w:eastAsia="Times New Roman" w:hAnsi="Times New Roman" w:cs="Times New Roman"/>
          <w:sz w:val="24"/>
          <w:szCs w:val="24"/>
          <w:lang w:eastAsia="en-GB"/>
        </w:rPr>
        <w:t xml:space="preserve"> flexible working for employees. However</w:t>
      </w:r>
      <w:r>
        <w:rPr>
          <w:rFonts w:ascii="Times New Roman" w:eastAsia="Times New Roman" w:hAnsi="Times New Roman" w:cs="Times New Roman"/>
          <w:sz w:val="24"/>
          <w:szCs w:val="24"/>
          <w:lang w:eastAsia="en-GB"/>
        </w:rPr>
        <w:t>,</w:t>
      </w:r>
      <w:r w:rsidR="001F77C1" w:rsidRPr="00290787">
        <w:rPr>
          <w:rFonts w:ascii="Times New Roman" w:eastAsia="Times New Roman" w:hAnsi="Times New Roman" w:cs="Times New Roman"/>
          <w:sz w:val="24"/>
          <w:szCs w:val="24"/>
          <w:lang w:eastAsia="en-GB"/>
        </w:rPr>
        <w:t xml:space="preserve"> as BYOD poses a security threat, the aim of this policy is to minimise the risk as much as possible</w:t>
      </w:r>
      <w:r>
        <w:rPr>
          <w:rFonts w:ascii="Times New Roman" w:eastAsia="Times New Roman" w:hAnsi="Times New Roman" w:cs="Times New Roman"/>
          <w:sz w:val="24"/>
          <w:szCs w:val="24"/>
          <w:lang w:eastAsia="en-GB"/>
        </w:rPr>
        <w:t>.</w:t>
      </w:r>
    </w:p>
    <w:p w14:paraId="013AE579" w14:textId="77777777" w:rsidR="001F77C1" w:rsidRPr="00290787" w:rsidRDefault="001F77C1" w:rsidP="001F77C1">
      <w:pPr>
        <w:rPr>
          <w:rFonts w:ascii="Times New Roman" w:eastAsia="Times New Roman" w:hAnsi="Times New Roman" w:cs="Times New Roman"/>
          <w:sz w:val="24"/>
          <w:szCs w:val="24"/>
          <w:lang w:eastAsia="en-GB"/>
        </w:rPr>
      </w:pPr>
    </w:p>
    <w:p w14:paraId="4B8214F8" w14:textId="17123A04" w:rsidR="001F77C1" w:rsidRPr="00290787" w:rsidRDefault="00574D24" w:rsidP="001F77C1">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4. </w:t>
      </w:r>
      <w:r w:rsidR="001F77C1" w:rsidRPr="00290787">
        <w:rPr>
          <w:rFonts w:ascii="Times New Roman" w:eastAsia="Times New Roman" w:hAnsi="Times New Roman" w:cs="Times New Roman"/>
          <w:sz w:val="24"/>
          <w:szCs w:val="24"/>
          <w:lang w:eastAsia="en-GB"/>
        </w:rPr>
        <w:t xml:space="preserve">Requirements </w:t>
      </w:r>
    </w:p>
    <w:p w14:paraId="586B48E8" w14:textId="77777777" w:rsidR="001F77C1" w:rsidRPr="00290787" w:rsidRDefault="001F77C1" w:rsidP="001F77C1">
      <w:pPr>
        <w:pStyle w:val="ListParagraph"/>
        <w:numPr>
          <w:ilvl w:val="0"/>
          <w:numId w:val="1"/>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All devices must be the most up to date operating system.</w:t>
      </w:r>
    </w:p>
    <w:p w14:paraId="26D8D748" w14:textId="53F8CD06" w:rsidR="001F77C1" w:rsidRPr="00290787" w:rsidRDefault="001F77C1" w:rsidP="001F77C1">
      <w:pPr>
        <w:pStyle w:val="ListParagraph"/>
        <w:numPr>
          <w:ilvl w:val="0"/>
          <w:numId w:val="1"/>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All devices must be protected by a password</w:t>
      </w:r>
      <w:r w:rsidR="00574D24">
        <w:rPr>
          <w:rFonts w:ascii="Times New Roman" w:eastAsia="Times New Roman" w:hAnsi="Times New Roman" w:cs="Times New Roman"/>
          <w:sz w:val="24"/>
          <w:szCs w:val="24"/>
          <w:lang w:eastAsia="en-GB"/>
        </w:rPr>
        <w:t xml:space="preserve"> containing more than 12 characters and must be a mixture of numbers, symbols and upper and lower-case letters</w:t>
      </w:r>
      <w:r w:rsidRPr="00290787">
        <w:rPr>
          <w:rFonts w:ascii="Times New Roman" w:eastAsia="Times New Roman" w:hAnsi="Times New Roman" w:cs="Times New Roman"/>
          <w:sz w:val="24"/>
          <w:szCs w:val="24"/>
          <w:lang w:eastAsia="en-GB"/>
        </w:rPr>
        <w:t>.</w:t>
      </w:r>
    </w:p>
    <w:p w14:paraId="67C7A751" w14:textId="77777777" w:rsidR="001F77C1" w:rsidRPr="00290787" w:rsidRDefault="001F77C1" w:rsidP="001F77C1">
      <w:pPr>
        <w:pStyle w:val="ListParagraph"/>
        <w:numPr>
          <w:ilvl w:val="0"/>
          <w:numId w:val="1"/>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Devices will lock after two failed password attempts.</w:t>
      </w:r>
    </w:p>
    <w:p w14:paraId="716AB72C" w14:textId="0AA5C1D6" w:rsidR="001F77C1" w:rsidRPr="00290787" w:rsidRDefault="001F77C1" w:rsidP="001F77C1">
      <w:pPr>
        <w:pStyle w:val="ListParagraph"/>
        <w:numPr>
          <w:ilvl w:val="0"/>
          <w:numId w:val="1"/>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 xml:space="preserve">All devices must connect through </w:t>
      </w:r>
      <w:r w:rsidR="00574D24">
        <w:rPr>
          <w:rFonts w:ascii="Times New Roman" w:eastAsia="Times New Roman" w:hAnsi="Times New Roman" w:cs="Times New Roman"/>
          <w:sz w:val="24"/>
          <w:szCs w:val="24"/>
          <w:lang w:eastAsia="en-GB"/>
        </w:rPr>
        <w:t xml:space="preserve">a </w:t>
      </w:r>
      <w:r w:rsidRPr="00290787">
        <w:rPr>
          <w:rFonts w:ascii="Times New Roman" w:eastAsia="Times New Roman" w:hAnsi="Times New Roman" w:cs="Times New Roman"/>
          <w:sz w:val="24"/>
          <w:szCs w:val="24"/>
          <w:lang w:eastAsia="en-GB"/>
        </w:rPr>
        <w:t>VPN to access the network.</w:t>
      </w:r>
    </w:p>
    <w:p w14:paraId="260210A4" w14:textId="77777777" w:rsidR="001F77C1" w:rsidRPr="00290787" w:rsidRDefault="001F77C1" w:rsidP="001F77C1">
      <w:pPr>
        <w:pStyle w:val="ListParagraph"/>
        <w:numPr>
          <w:ilvl w:val="0"/>
          <w:numId w:val="1"/>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Coffee Capulus have the right to restrict access to certain applications.</w:t>
      </w:r>
    </w:p>
    <w:p w14:paraId="38452E95" w14:textId="77777777" w:rsidR="001F77C1" w:rsidRPr="00290787" w:rsidRDefault="001F77C1" w:rsidP="001F77C1">
      <w:pPr>
        <w:pStyle w:val="ListParagraph"/>
        <w:numPr>
          <w:ilvl w:val="0"/>
          <w:numId w:val="1"/>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Devices will be blocked if suspicious activity is suspected.</w:t>
      </w:r>
    </w:p>
    <w:p w14:paraId="5118DD26" w14:textId="77777777" w:rsidR="001F77C1" w:rsidRPr="00290787" w:rsidRDefault="001F77C1" w:rsidP="001F77C1">
      <w:pPr>
        <w:pStyle w:val="ListParagraph"/>
        <w:numPr>
          <w:ilvl w:val="0"/>
          <w:numId w:val="1"/>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 xml:space="preserve">Devices will be removed from the network entirely if believed to be lost or stolen. </w:t>
      </w:r>
    </w:p>
    <w:p w14:paraId="41E8DE89" w14:textId="77777777" w:rsidR="001F77C1" w:rsidRPr="00290787" w:rsidRDefault="001F77C1" w:rsidP="001F77C1">
      <w:pPr>
        <w:pStyle w:val="ListParagraph"/>
        <w:numPr>
          <w:ilvl w:val="0"/>
          <w:numId w:val="1"/>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Devices can be wiped clean if concern is raised over threat to company data.</w:t>
      </w:r>
    </w:p>
    <w:p w14:paraId="1DADFE8B" w14:textId="77777777" w:rsidR="001F77C1" w:rsidRPr="00290787" w:rsidRDefault="001F77C1" w:rsidP="001F77C1">
      <w:pPr>
        <w:rPr>
          <w:rFonts w:ascii="Times New Roman" w:eastAsia="Times New Roman" w:hAnsi="Times New Roman" w:cs="Times New Roman"/>
          <w:sz w:val="24"/>
          <w:szCs w:val="24"/>
          <w:lang w:eastAsia="en-GB"/>
        </w:rPr>
      </w:pPr>
    </w:p>
    <w:p w14:paraId="370AECFE" w14:textId="77777777" w:rsidR="001F77C1" w:rsidRPr="00290787" w:rsidRDefault="001F77C1" w:rsidP="001F77C1">
      <w:p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5. User Obligations</w:t>
      </w:r>
    </w:p>
    <w:p w14:paraId="3932A597" w14:textId="2F7D76CA" w:rsidR="001F77C1" w:rsidRPr="00290787" w:rsidRDefault="001F77C1" w:rsidP="001F77C1">
      <w:pPr>
        <w:pStyle w:val="ListParagraph"/>
        <w:numPr>
          <w:ilvl w:val="0"/>
          <w:numId w:val="2"/>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Employees must only request access</w:t>
      </w:r>
      <w:r w:rsidR="00574D24">
        <w:rPr>
          <w:rFonts w:ascii="Times New Roman" w:eastAsia="Times New Roman" w:hAnsi="Times New Roman" w:cs="Times New Roman"/>
          <w:sz w:val="24"/>
          <w:szCs w:val="24"/>
          <w:lang w:eastAsia="en-GB"/>
        </w:rPr>
        <w:t xml:space="preserve"> to</w:t>
      </w:r>
      <w:r w:rsidRPr="00290787">
        <w:rPr>
          <w:rFonts w:ascii="Times New Roman" w:eastAsia="Times New Roman" w:hAnsi="Times New Roman" w:cs="Times New Roman"/>
          <w:sz w:val="24"/>
          <w:szCs w:val="24"/>
          <w:lang w:eastAsia="en-GB"/>
        </w:rPr>
        <w:t xml:space="preserve"> applications needed to fulfil work requirements.</w:t>
      </w:r>
    </w:p>
    <w:p w14:paraId="6707591C" w14:textId="405A9FD9" w:rsidR="001F77C1" w:rsidRPr="00290787" w:rsidRDefault="001F77C1" w:rsidP="001F77C1">
      <w:pPr>
        <w:pStyle w:val="ListParagraph"/>
        <w:numPr>
          <w:ilvl w:val="0"/>
          <w:numId w:val="2"/>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Passwords and pins must be keep private and under no circumstances are they to be shared. They must be changed when advised by applications and/or</w:t>
      </w:r>
      <w:r w:rsidR="00574D24">
        <w:rPr>
          <w:rFonts w:ascii="Times New Roman" w:eastAsia="Times New Roman" w:hAnsi="Times New Roman" w:cs="Times New Roman"/>
          <w:sz w:val="24"/>
          <w:szCs w:val="24"/>
          <w:lang w:eastAsia="en-GB"/>
        </w:rPr>
        <w:t xml:space="preserve"> an</w:t>
      </w:r>
      <w:r w:rsidRPr="00290787">
        <w:rPr>
          <w:rFonts w:ascii="Times New Roman" w:eastAsia="Times New Roman" w:hAnsi="Times New Roman" w:cs="Times New Roman"/>
          <w:sz w:val="24"/>
          <w:szCs w:val="24"/>
          <w:lang w:eastAsia="en-GB"/>
        </w:rPr>
        <w:t xml:space="preserve"> IT professional.</w:t>
      </w:r>
    </w:p>
    <w:p w14:paraId="1FF27D69" w14:textId="77777777" w:rsidR="001F77C1" w:rsidRPr="00290787" w:rsidRDefault="001F77C1" w:rsidP="001F77C1">
      <w:pPr>
        <w:pStyle w:val="ListParagraph"/>
        <w:numPr>
          <w:ilvl w:val="0"/>
          <w:numId w:val="2"/>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 xml:space="preserve">If the user suspects any virus threats, they must report it immediately to the network team. </w:t>
      </w:r>
    </w:p>
    <w:p w14:paraId="34C1F0C0" w14:textId="77777777" w:rsidR="001F77C1" w:rsidRPr="00290787" w:rsidRDefault="001F77C1" w:rsidP="001F77C1">
      <w:pPr>
        <w:pStyle w:val="ListParagraph"/>
        <w:numPr>
          <w:ilvl w:val="0"/>
          <w:numId w:val="2"/>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Lost/stolen devices must be reported to the networking team immediately.</w:t>
      </w:r>
    </w:p>
    <w:p w14:paraId="0F3DB3CB" w14:textId="77777777" w:rsidR="001F77C1" w:rsidRPr="00290787" w:rsidRDefault="001F77C1" w:rsidP="001F77C1">
      <w:pPr>
        <w:pStyle w:val="ListParagraph"/>
        <w:numPr>
          <w:ilvl w:val="0"/>
          <w:numId w:val="2"/>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 xml:space="preserve">Users must not download or access any illegal content. </w:t>
      </w:r>
    </w:p>
    <w:p w14:paraId="4D273582" w14:textId="6FB3154E" w:rsidR="001F77C1" w:rsidRPr="00290787" w:rsidRDefault="001F77C1" w:rsidP="001F77C1">
      <w:pPr>
        <w:pStyle w:val="ListParagraph"/>
        <w:numPr>
          <w:ilvl w:val="0"/>
          <w:numId w:val="2"/>
        </w:numPr>
        <w:rPr>
          <w:rFonts w:ascii="Times New Roman" w:eastAsia="Times New Roman" w:hAnsi="Times New Roman" w:cs="Times New Roman"/>
          <w:sz w:val="24"/>
          <w:szCs w:val="24"/>
          <w:lang w:eastAsia="en-GB"/>
        </w:rPr>
      </w:pPr>
      <w:r w:rsidRPr="00290787">
        <w:rPr>
          <w:rFonts w:ascii="Times New Roman" w:eastAsia="Times New Roman" w:hAnsi="Times New Roman" w:cs="Times New Roman"/>
          <w:sz w:val="24"/>
          <w:szCs w:val="24"/>
          <w:lang w:eastAsia="en-GB"/>
        </w:rPr>
        <w:t>Users must contact the networking team if the</w:t>
      </w:r>
      <w:r w:rsidR="00574D24">
        <w:rPr>
          <w:rFonts w:ascii="Times New Roman" w:eastAsia="Times New Roman" w:hAnsi="Times New Roman" w:cs="Times New Roman"/>
          <w:sz w:val="24"/>
          <w:szCs w:val="24"/>
          <w:lang w:eastAsia="en-GB"/>
        </w:rPr>
        <w:t>y</w:t>
      </w:r>
      <w:r w:rsidRPr="00290787">
        <w:rPr>
          <w:rFonts w:ascii="Times New Roman" w:eastAsia="Times New Roman" w:hAnsi="Times New Roman" w:cs="Times New Roman"/>
          <w:sz w:val="24"/>
          <w:szCs w:val="24"/>
          <w:lang w:eastAsia="en-GB"/>
        </w:rPr>
        <w:t xml:space="preserve"> no longer need access to the network from their personal devices. </w:t>
      </w:r>
    </w:p>
    <w:p w14:paraId="3634DA23" w14:textId="77777777" w:rsidR="004F4AFD" w:rsidRDefault="004F4AFD">
      <w:pPr>
        <w:rPr>
          <w:rFonts w:ascii="Times New Roman" w:hAnsi="Times New Roman" w:cs="Times New Roman"/>
          <w:b/>
          <w:sz w:val="24"/>
        </w:rPr>
        <w:sectPr w:rsidR="004F4AFD" w:rsidSect="001D25A4">
          <w:pgSz w:w="11906" w:h="16838"/>
          <w:pgMar w:top="1440" w:right="1440" w:bottom="1440" w:left="1440" w:header="708" w:footer="708" w:gutter="0"/>
          <w:pgNumType w:start="0"/>
          <w:cols w:space="708"/>
          <w:titlePg/>
          <w:docGrid w:linePitch="360"/>
        </w:sectPr>
      </w:pPr>
    </w:p>
    <w:p w14:paraId="5C28CA93" w14:textId="77777777" w:rsidR="004F4AFD" w:rsidRPr="004F4AFD" w:rsidRDefault="004F4AFD" w:rsidP="004F4AFD">
      <w:pPr>
        <w:spacing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F4AFD" w:rsidRPr="004F4AFD" w14:paraId="54110A88" w14:textId="77777777" w:rsidTr="000828AC">
        <w:trPr>
          <w:jc w:val="center"/>
        </w:trPr>
        <w:tc>
          <w:tcPr>
            <w:tcW w:w="10670" w:type="dxa"/>
            <w:shd w:val="clear" w:color="auto" w:fill="BFBFBF"/>
          </w:tcPr>
          <w:p w14:paraId="23F04843" w14:textId="77777777" w:rsidR="004F4AFD" w:rsidRPr="004F4AFD" w:rsidRDefault="004F4AFD" w:rsidP="004F4AFD">
            <w:pPr>
              <w:spacing w:line="240" w:lineRule="auto"/>
              <w:rPr>
                <w:rFonts w:ascii="Times New Roman" w:eastAsia="Times New Roman" w:hAnsi="Times New Roman" w:cs="Times New Roman"/>
                <w:sz w:val="20"/>
                <w:szCs w:val="20"/>
                <w:lang w:eastAsia="en-GB"/>
              </w:rPr>
            </w:pPr>
            <w:r w:rsidRPr="004F4AFD">
              <w:rPr>
                <w:rFonts w:ascii="Times New Roman" w:eastAsia="Times New Roman" w:hAnsi="Times New Roman" w:cs="Times New Roman"/>
                <w:sz w:val="32"/>
                <w:szCs w:val="32"/>
                <w:lang w:eastAsia="en-GB"/>
              </w:rPr>
              <w:br w:type="page"/>
            </w:r>
            <w:r w:rsidRPr="004F4AFD">
              <w:rPr>
                <w:rFonts w:ascii="Calibri" w:eastAsia="Times New Roman" w:hAnsi="Calibri" w:cs="Arial"/>
                <w:b/>
                <w:caps/>
                <w:sz w:val="40"/>
                <w:szCs w:val="20"/>
                <w:lang w:eastAsia="en-GB"/>
              </w:rPr>
              <w:t xml:space="preserve">                 marking criteria and Student FEEDBACK</w:t>
            </w:r>
          </w:p>
        </w:tc>
      </w:tr>
    </w:tbl>
    <w:p w14:paraId="2CCDD53B" w14:textId="77777777" w:rsidR="004F4AFD" w:rsidRPr="004F4AFD" w:rsidRDefault="004F4AFD" w:rsidP="004F4AFD">
      <w:pPr>
        <w:spacing w:line="240" w:lineRule="auto"/>
        <w:rPr>
          <w:rFonts w:ascii="Times New Roman" w:eastAsia="Times New Roman" w:hAnsi="Times New Roman" w:cs="Times New Roman"/>
          <w:sz w:val="16"/>
          <w:szCs w:val="20"/>
          <w:lang w:eastAsia="en-GB"/>
        </w:rPr>
      </w:pPr>
    </w:p>
    <w:p w14:paraId="6F79F965" w14:textId="77777777" w:rsidR="004F4AFD" w:rsidRPr="004F4AFD" w:rsidRDefault="004F4AFD" w:rsidP="004F4AFD">
      <w:pPr>
        <w:spacing w:line="240" w:lineRule="auto"/>
        <w:jc w:val="both"/>
        <w:rPr>
          <w:rFonts w:ascii="Calibri" w:eastAsia="Times New Roman" w:hAnsi="Calibri" w:cs="Times New Roman"/>
          <w:sz w:val="20"/>
          <w:szCs w:val="20"/>
        </w:rPr>
      </w:pPr>
      <w:r w:rsidRPr="004F4AFD">
        <w:rPr>
          <w:rFonts w:ascii="Calibri" w:eastAsia="Times New Roman" w:hAnsi="Calibri" w:cs="Times New Roman"/>
          <w:sz w:val="20"/>
          <w:szCs w:val="20"/>
        </w:rPr>
        <w:t xml:space="preserve">This section details the assessment criteria. The </w:t>
      </w:r>
      <w:r w:rsidRPr="004F4AFD">
        <w:rPr>
          <w:rFonts w:ascii="Calibri" w:eastAsia="Times New Roman" w:hAnsi="Calibri" w:cs="Times New Roman"/>
          <w:i/>
          <w:sz w:val="20"/>
          <w:szCs w:val="20"/>
        </w:rPr>
        <w:t>extent</w:t>
      </w:r>
      <w:r w:rsidRPr="004F4AF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561840A" w14:textId="77777777" w:rsidR="004F4AFD" w:rsidRPr="004F4AFD" w:rsidRDefault="004F4AFD" w:rsidP="004F4AFD">
      <w:pPr>
        <w:spacing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F4AFD" w:rsidRPr="004F4AFD" w14:paraId="4EDDE031" w14:textId="77777777" w:rsidTr="000828A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9134048" w14:textId="77777777" w:rsidR="004F4AFD" w:rsidRPr="004F4AFD" w:rsidRDefault="004F4AFD" w:rsidP="004F4AFD">
            <w:pPr>
              <w:spacing w:line="240" w:lineRule="auto"/>
              <w:rPr>
                <w:rFonts w:ascii="Calibri" w:eastAsia="Times New Roman" w:hAnsi="Calibri" w:cs="Times New Roman"/>
                <w:b/>
                <w:szCs w:val="20"/>
                <w:lang w:eastAsia="en-GB"/>
              </w:rPr>
            </w:pPr>
            <w:r w:rsidRPr="004F4AFD">
              <w:rPr>
                <w:rFonts w:ascii="Calibri" w:eastAsia="Times New Roman" w:hAnsi="Calibri" w:cs="Times New Roman"/>
                <w:b/>
                <w:szCs w:val="16"/>
                <w:lang w:eastAsia="en-GB"/>
              </w:rPr>
              <w:t xml:space="preserve">Common Assessment Criteria </w:t>
            </w:r>
            <w:r w:rsidRPr="004F4AFD">
              <w:rPr>
                <w:rFonts w:ascii="Calibri" w:eastAsia="Times New Roman" w:hAnsi="Calibri" w:cs="Times New Roman"/>
                <w:b/>
                <w:szCs w:val="20"/>
                <w:lang w:eastAsia="en-GB"/>
              </w:rPr>
              <w:t xml:space="preserve">Applied </w:t>
            </w:r>
            <w:bookmarkStart w:id="25" w:name="assessmentComponent"/>
            <w:bookmarkEnd w:id="25"/>
            <w:r w:rsidRPr="004F4AFD">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2960363" w14:textId="77777777" w:rsidR="004F4AFD" w:rsidRPr="004F4AFD" w:rsidRDefault="004F4AFD" w:rsidP="004F4AFD">
            <w:pPr>
              <w:spacing w:line="240" w:lineRule="auto"/>
              <w:ind w:left="34" w:right="113"/>
              <w:jc w:val="center"/>
              <w:rPr>
                <w:rFonts w:ascii="Calibri" w:eastAsia="Times New Roman" w:hAnsi="Calibri" w:cs="Times New Roman"/>
                <w:b/>
                <w:sz w:val="14"/>
                <w:szCs w:val="14"/>
                <w:lang w:eastAsia="en-GB"/>
              </w:rPr>
            </w:pPr>
            <w:r w:rsidRPr="004F4AF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0CE946" w14:textId="77777777" w:rsidR="004F4AFD" w:rsidRPr="004F4AFD" w:rsidRDefault="004F4AFD" w:rsidP="004F4AFD">
            <w:pPr>
              <w:spacing w:line="240" w:lineRule="auto"/>
              <w:ind w:left="113" w:right="113"/>
              <w:jc w:val="center"/>
              <w:rPr>
                <w:rFonts w:ascii="Calibri" w:eastAsia="Times New Roman" w:hAnsi="Calibri" w:cs="Times New Roman"/>
                <w:b/>
                <w:sz w:val="14"/>
                <w:szCs w:val="14"/>
                <w:lang w:eastAsia="en-GB"/>
              </w:rPr>
            </w:pPr>
            <w:r w:rsidRPr="004F4AFD">
              <w:rPr>
                <w:rFonts w:ascii="Calibri" w:eastAsia="Times New Roman" w:hAnsi="Calibri" w:cs="Times New Roman"/>
                <w:b/>
                <w:sz w:val="14"/>
                <w:szCs w:val="14"/>
                <w:lang w:eastAsia="en-GB"/>
              </w:rPr>
              <w:t xml:space="preserve">Marks </w:t>
            </w:r>
          </w:p>
          <w:p w14:paraId="0A5DE319" w14:textId="77777777" w:rsidR="004F4AFD" w:rsidRPr="004F4AFD" w:rsidRDefault="004F4AFD" w:rsidP="004F4AFD">
            <w:pPr>
              <w:spacing w:line="240" w:lineRule="auto"/>
              <w:ind w:left="113" w:right="113"/>
              <w:jc w:val="center"/>
              <w:rPr>
                <w:rFonts w:ascii="Calibri" w:eastAsia="Times New Roman" w:hAnsi="Calibri" w:cs="Times New Roman"/>
                <w:b/>
                <w:sz w:val="14"/>
                <w:szCs w:val="14"/>
                <w:lang w:eastAsia="en-GB"/>
              </w:rPr>
            </w:pPr>
            <w:r w:rsidRPr="004F4AFD">
              <w:rPr>
                <w:rFonts w:ascii="Calibri" w:eastAsia="Times New Roman" w:hAnsi="Calibri" w:cs="Times New Roman"/>
                <w:b/>
                <w:sz w:val="14"/>
                <w:szCs w:val="14"/>
                <w:lang w:eastAsia="en-GB"/>
              </w:rPr>
              <w:t>awarded</w:t>
            </w:r>
          </w:p>
        </w:tc>
      </w:tr>
      <w:tr w:rsidR="004F4AFD" w:rsidRPr="004F4AFD" w14:paraId="63C3C608" w14:textId="77777777" w:rsidTr="000828AC">
        <w:trPr>
          <w:trHeight w:val="450"/>
        </w:trPr>
        <w:tc>
          <w:tcPr>
            <w:tcW w:w="4435" w:type="pct"/>
            <w:tcBorders>
              <w:top w:val="single" w:sz="4" w:space="0" w:color="auto"/>
              <w:left w:val="single" w:sz="4" w:space="0" w:color="auto"/>
              <w:right w:val="single" w:sz="4" w:space="0" w:color="auto"/>
            </w:tcBorders>
            <w:shd w:val="clear" w:color="auto" w:fill="D9D9D9"/>
          </w:tcPr>
          <w:p w14:paraId="30EEA272" w14:textId="77777777" w:rsidR="004F4AFD" w:rsidRPr="004F4AFD" w:rsidRDefault="004F4AFD" w:rsidP="004F4AFD">
            <w:pPr>
              <w:spacing w:line="240" w:lineRule="auto"/>
              <w:rPr>
                <w:rFonts w:ascii="Calibri" w:eastAsia="Times New Roman" w:hAnsi="Calibri" w:cs="Times New Roman"/>
                <w:b/>
                <w:sz w:val="16"/>
                <w:szCs w:val="16"/>
                <w:lang w:eastAsia="en-GB"/>
              </w:rPr>
            </w:pPr>
            <w:r w:rsidRPr="004F4AFD">
              <w:rPr>
                <w:rFonts w:ascii="Calibri" w:eastAsia="Times New Roman" w:hAnsi="Calibri" w:cs="Times New Roman"/>
                <w:b/>
                <w:sz w:val="20"/>
                <w:szCs w:val="16"/>
                <w:lang w:eastAsia="en-GB"/>
              </w:rPr>
              <w:t xml:space="preserve">1. </w:t>
            </w:r>
            <w:r w:rsidRPr="004F4AFD">
              <w:rPr>
                <w:rFonts w:ascii="Calibri" w:eastAsia="Times New Roman" w:hAnsi="Calibri" w:cs="Times New Roman"/>
                <w:b/>
                <w:sz w:val="20"/>
                <w:szCs w:val="20"/>
                <w:lang w:eastAsia="en-GB"/>
              </w:rPr>
              <w:t>Research-informed Literature</w:t>
            </w:r>
            <w:r w:rsidRPr="004F4AFD">
              <w:rPr>
                <w:rFonts w:ascii="Calibri" w:eastAsia="Times New Roman" w:hAnsi="Calibri" w:cs="Times New Roman"/>
                <w:b/>
                <w:sz w:val="16"/>
                <w:szCs w:val="16"/>
                <w:lang w:eastAsia="en-GB"/>
              </w:rPr>
              <w:t xml:space="preserve"> </w:t>
            </w:r>
          </w:p>
          <w:p w14:paraId="4DDAAD3B" w14:textId="77777777" w:rsidR="004F4AFD" w:rsidRPr="004F4AFD" w:rsidRDefault="004F4AFD" w:rsidP="004F4AFD">
            <w:pPr>
              <w:spacing w:after="120" w:line="240" w:lineRule="auto"/>
              <w:rPr>
                <w:rFonts w:ascii="Calibri" w:eastAsia="Times New Roman" w:hAnsi="Calibri" w:cs="Times New Roman"/>
                <w:sz w:val="14"/>
                <w:szCs w:val="14"/>
                <w:lang w:eastAsia="en-GB"/>
              </w:rPr>
            </w:pPr>
            <w:r w:rsidRPr="004F4AF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93484A7"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D1DACD"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r>
      <w:tr w:rsidR="004F4AFD" w:rsidRPr="004F4AFD" w14:paraId="21971D80" w14:textId="77777777" w:rsidTr="000828AC">
        <w:trPr>
          <w:trHeight w:val="450"/>
        </w:trPr>
        <w:tc>
          <w:tcPr>
            <w:tcW w:w="4435" w:type="pct"/>
            <w:vMerge w:val="restart"/>
            <w:tcBorders>
              <w:top w:val="single" w:sz="4" w:space="0" w:color="auto"/>
              <w:left w:val="single" w:sz="4" w:space="0" w:color="auto"/>
              <w:right w:val="single" w:sz="4" w:space="0" w:color="auto"/>
            </w:tcBorders>
          </w:tcPr>
          <w:p w14:paraId="68911FC2" w14:textId="25B586B7" w:rsidR="004F4AFD" w:rsidRPr="004F4AFD" w:rsidRDefault="004F4AFD" w:rsidP="004F4AFD">
            <w:pPr>
              <w:spacing w:after="120" w:line="240" w:lineRule="auto"/>
              <w:rPr>
                <w:rFonts w:ascii="Calibri" w:eastAsia="Times New Roman" w:hAnsi="Calibri" w:cs="Times New Roman"/>
                <w:sz w:val="20"/>
                <w:szCs w:val="14"/>
                <w:lang w:eastAsia="en-GB"/>
              </w:rPr>
            </w:pPr>
            <w:bookmarkStart w:id="26" w:name="feedbackRIL"/>
            <w:bookmarkEnd w:id="26"/>
            <w:r w:rsidRPr="004F4AFD">
              <w:rPr>
                <w:rFonts w:ascii="Calibri" w:eastAsia="Times New Roman" w:hAnsi="Calibri" w:cs="Times New Roman"/>
                <w:sz w:val="20"/>
                <w:szCs w:val="14"/>
                <w:lang w:eastAsia="en-GB"/>
              </w:rPr>
              <w:t xml:space="preserve">A diversity of current credible sources and material used. Applied the appropriate referencing convention. </w:t>
            </w:r>
            <w:r w:rsidR="002F5FA1" w:rsidRPr="004F4AFD">
              <w:rPr>
                <w:rFonts w:ascii="Calibri" w:eastAsia="Times New Roman" w:hAnsi="Calibri" w:cs="Times New Roman"/>
                <w:sz w:val="20"/>
                <w:szCs w:val="14"/>
                <w:lang w:eastAsia="en-GB"/>
              </w:rPr>
              <w:t>Excellent</w:t>
            </w:r>
            <w:r w:rsidRPr="004F4AFD">
              <w:rPr>
                <w:rFonts w:ascii="Calibri" w:eastAsia="Times New Roman" w:hAnsi="Calibri" w:cs="Times New Roman"/>
                <w:sz w:val="20"/>
                <w:szCs w:val="14"/>
                <w:lang w:eastAsia="en-GB"/>
              </w:rPr>
              <w:t xml:space="preserve"> referencing (Grade mark: 80.00%)</w:t>
            </w:r>
          </w:p>
        </w:tc>
        <w:tc>
          <w:tcPr>
            <w:tcW w:w="283" w:type="pct"/>
            <w:tcBorders>
              <w:top w:val="single" w:sz="4" w:space="0" w:color="auto"/>
              <w:left w:val="single" w:sz="4" w:space="0" w:color="auto"/>
              <w:right w:val="single" w:sz="4" w:space="0" w:color="auto"/>
            </w:tcBorders>
          </w:tcPr>
          <w:p w14:paraId="227C432C"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27" w:name="totalRIL"/>
            <w:bookmarkEnd w:id="27"/>
            <w:r w:rsidRPr="004F4AF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429C5D4"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28" w:name="markRIL"/>
            <w:bookmarkEnd w:id="28"/>
            <w:r w:rsidRPr="004F4AFD">
              <w:rPr>
                <w:rFonts w:ascii="Calibri" w:eastAsia="Times New Roman" w:hAnsi="Calibri" w:cs="Times New Roman"/>
                <w:sz w:val="20"/>
                <w:szCs w:val="20"/>
                <w:lang w:eastAsia="en-GB"/>
              </w:rPr>
              <w:t>12</w:t>
            </w:r>
          </w:p>
        </w:tc>
      </w:tr>
      <w:tr w:rsidR="004F4AFD" w:rsidRPr="004F4AFD" w14:paraId="79F56015" w14:textId="77777777" w:rsidTr="000828AC">
        <w:trPr>
          <w:trHeight w:val="451"/>
        </w:trPr>
        <w:tc>
          <w:tcPr>
            <w:tcW w:w="4435" w:type="pct"/>
            <w:vMerge/>
            <w:tcBorders>
              <w:left w:val="single" w:sz="4" w:space="0" w:color="auto"/>
              <w:bottom w:val="single" w:sz="4" w:space="0" w:color="auto"/>
              <w:right w:val="single" w:sz="4" w:space="0" w:color="auto"/>
            </w:tcBorders>
          </w:tcPr>
          <w:p w14:paraId="3D5375EA" w14:textId="77777777" w:rsidR="004F4AFD" w:rsidRPr="004F4AFD" w:rsidRDefault="004F4AFD" w:rsidP="004F4AFD">
            <w:pPr>
              <w:spacing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DF779C" w14:textId="77777777" w:rsidR="004F4AFD" w:rsidRPr="004F4AFD" w:rsidRDefault="004F4AFD" w:rsidP="004F4AFD">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FC8134"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r>
      <w:tr w:rsidR="004F4AFD" w:rsidRPr="004F4AFD" w14:paraId="40F55A69" w14:textId="77777777" w:rsidTr="000828AC">
        <w:trPr>
          <w:trHeight w:val="450"/>
        </w:trPr>
        <w:tc>
          <w:tcPr>
            <w:tcW w:w="4435" w:type="pct"/>
            <w:tcBorders>
              <w:top w:val="single" w:sz="4" w:space="0" w:color="auto"/>
              <w:left w:val="single" w:sz="4" w:space="0" w:color="auto"/>
              <w:right w:val="single" w:sz="4" w:space="0" w:color="auto"/>
            </w:tcBorders>
            <w:shd w:val="clear" w:color="auto" w:fill="D9D9D9"/>
          </w:tcPr>
          <w:p w14:paraId="55740EAC" w14:textId="77777777" w:rsidR="004F4AFD" w:rsidRPr="004F4AFD" w:rsidRDefault="004F4AFD" w:rsidP="004F4AFD">
            <w:pPr>
              <w:spacing w:line="240" w:lineRule="auto"/>
              <w:rPr>
                <w:rFonts w:ascii="Calibri" w:eastAsia="Times New Roman" w:hAnsi="Calibri" w:cs="Times New Roman"/>
                <w:b/>
                <w:sz w:val="20"/>
                <w:szCs w:val="20"/>
                <w:lang w:eastAsia="en-GB"/>
              </w:rPr>
            </w:pPr>
            <w:r w:rsidRPr="004F4AFD">
              <w:rPr>
                <w:rFonts w:ascii="Calibri" w:eastAsia="Times New Roman" w:hAnsi="Calibri" w:cs="Times New Roman"/>
                <w:b/>
                <w:sz w:val="20"/>
                <w:szCs w:val="16"/>
                <w:lang w:eastAsia="en-GB"/>
              </w:rPr>
              <w:t xml:space="preserve">2. </w:t>
            </w:r>
            <w:r w:rsidRPr="004F4AFD">
              <w:rPr>
                <w:rFonts w:ascii="Calibri" w:eastAsia="Times New Roman" w:hAnsi="Calibri" w:cs="Times New Roman"/>
                <w:b/>
                <w:sz w:val="20"/>
                <w:szCs w:val="20"/>
                <w:lang w:eastAsia="en-GB"/>
              </w:rPr>
              <w:t>Knowledge and Understanding of Subject</w:t>
            </w:r>
          </w:p>
          <w:p w14:paraId="6063BEDD" w14:textId="77777777" w:rsidR="004F4AFD" w:rsidRPr="004F4AFD" w:rsidRDefault="004F4AFD" w:rsidP="004F4AFD">
            <w:pPr>
              <w:spacing w:after="120" w:line="240" w:lineRule="auto"/>
              <w:rPr>
                <w:rFonts w:ascii="Calibri" w:eastAsia="Times New Roman" w:hAnsi="Calibri" w:cs="Times New Roman"/>
                <w:sz w:val="14"/>
                <w:szCs w:val="14"/>
                <w:lang w:eastAsia="en-GB"/>
              </w:rPr>
            </w:pPr>
            <w:r w:rsidRPr="004F4AF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D9E1114"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022293"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r>
      <w:tr w:rsidR="004F4AFD" w:rsidRPr="004F4AFD" w14:paraId="6F7D97D1" w14:textId="77777777" w:rsidTr="000828AC">
        <w:trPr>
          <w:trHeight w:val="450"/>
        </w:trPr>
        <w:tc>
          <w:tcPr>
            <w:tcW w:w="4435" w:type="pct"/>
            <w:vMerge w:val="restart"/>
            <w:tcBorders>
              <w:top w:val="single" w:sz="4" w:space="0" w:color="auto"/>
              <w:left w:val="single" w:sz="4" w:space="0" w:color="auto"/>
              <w:right w:val="single" w:sz="4" w:space="0" w:color="auto"/>
            </w:tcBorders>
          </w:tcPr>
          <w:p w14:paraId="1F9A5566" w14:textId="77777777" w:rsidR="004F4AFD" w:rsidRPr="004F4AFD" w:rsidRDefault="004F4AFD" w:rsidP="004F4AFD">
            <w:pPr>
              <w:spacing w:after="120" w:line="240" w:lineRule="auto"/>
              <w:rPr>
                <w:rFonts w:ascii="Calibri" w:eastAsia="Times New Roman" w:hAnsi="Calibri" w:cs="Times New Roman"/>
                <w:sz w:val="20"/>
                <w:szCs w:val="14"/>
                <w:lang w:eastAsia="en-GB"/>
              </w:rPr>
            </w:pPr>
            <w:bookmarkStart w:id="29" w:name="feedbackKUS"/>
            <w:bookmarkEnd w:id="29"/>
            <w:r w:rsidRPr="004F4AFD">
              <w:rPr>
                <w:rFonts w:ascii="Calibri" w:eastAsia="Times New Roman" w:hAnsi="Calibri" w:cs="Times New Roman"/>
                <w:sz w:val="20"/>
                <w:szCs w:val="14"/>
                <w:lang w:eastAsia="en-GB"/>
              </w:rPr>
              <w:t>Demonstrated the relevant knowledge and understanding on the chosen assignment areas. (Grade mark: 80.00%)</w:t>
            </w:r>
          </w:p>
        </w:tc>
        <w:tc>
          <w:tcPr>
            <w:tcW w:w="283" w:type="pct"/>
            <w:tcBorders>
              <w:top w:val="single" w:sz="4" w:space="0" w:color="auto"/>
              <w:left w:val="single" w:sz="4" w:space="0" w:color="auto"/>
              <w:right w:val="single" w:sz="4" w:space="0" w:color="auto"/>
            </w:tcBorders>
          </w:tcPr>
          <w:p w14:paraId="7ECAE911"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30" w:name="totalKUS"/>
            <w:bookmarkEnd w:id="30"/>
            <w:r w:rsidRPr="004F4AF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95C2829"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31" w:name="markKUS"/>
            <w:bookmarkEnd w:id="31"/>
            <w:r w:rsidRPr="004F4AFD">
              <w:rPr>
                <w:rFonts w:ascii="Calibri" w:eastAsia="Times New Roman" w:hAnsi="Calibri" w:cs="Times New Roman"/>
                <w:sz w:val="20"/>
                <w:szCs w:val="20"/>
                <w:lang w:eastAsia="en-GB"/>
              </w:rPr>
              <w:t>12</w:t>
            </w:r>
          </w:p>
        </w:tc>
      </w:tr>
      <w:tr w:rsidR="004F4AFD" w:rsidRPr="004F4AFD" w14:paraId="4051963F" w14:textId="77777777" w:rsidTr="000828AC">
        <w:trPr>
          <w:trHeight w:val="451"/>
        </w:trPr>
        <w:tc>
          <w:tcPr>
            <w:tcW w:w="4435" w:type="pct"/>
            <w:vMerge/>
            <w:tcBorders>
              <w:left w:val="single" w:sz="4" w:space="0" w:color="auto"/>
              <w:bottom w:val="single" w:sz="4" w:space="0" w:color="auto"/>
              <w:right w:val="single" w:sz="4" w:space="0" w:color="auto"/>
            </w:tcBorders>
          </w:tcPr>
          <w:p w14:paraId="40360E7C" w14:textId="77777777" w:rsidR="004F4AFD" w:rsidRPr="004F4AFD" w:rsidRDefault="004F4AFD" w:rsidP="004F4AFD">
            <w:pPr>
              <w:spacing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4D671B4" w14:textId="77777777" w:rsidR="004F4AFD" w:rsidRPr="004F4AFD" w:rsidRDefault="004F4AFD" w:rsidP="004F4AFD">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D4EB3E"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r>
      <w:tr w:rsidR="004F4AFD" w:rsidRPr="004F4AFD" w14:paraId="702ABA86" w14:textId="77777777" w:rsidTr="000828AC">
        <w:trPr>
          <w:trHeight w:val="450"/>
        </w:trPr>
        <w:tc>
          <w:tcPr>
            <w:tcW w:w="4435" w:type="pct"/>
            <w:tcBorders>
              <w:top w:val="single" w:sz="4" w:space="0" w:color="auto"/>
              <w:left w:val="single" w:sz="4" w:space="0" w:color="auto"/>
              <w:right w:val="single" w:sz="4" w:space="0" w:color="auto"/>
            </w:tcBorders>
            <w:shd w:val="clear" w:color="auto" w:fill="D9D9D9"/>
          </w:tcPr>
          <w:p w14:paraId="14FDB7DF" w14:textId="77777777" w:rsidR="004F4AFD" w:rsidRPr="004F4AFD" w:rsidRDefault="004F4AFD" w:rsidP="004F4AFD">
            <w:pPr>
              <w:spacing w:line="240" w:lineRule="auto"/>
              <w:rPr>
                <w:rFonts w:ascii="Calibri" w:eastAsia="Times New Roman" w:hAnsi="Calibri" w:cs="Times New Roman"/>
                <w:b/>
                <w:sz w:val="16"/>
                <w:szCs w:val="16"/>
                <w:lang w:eastAsia="en-GB"/>
              </w:rPr>
            </w:pPr>
            <w:r w:rsidRPr="004F4AFD">
              <w:rPr>
                <w:rFonts w:ascii="Calibri" w:eastAsia="Times New Roman" w:hAnsi="Calibri" w:cs="Times New Roman"/>
                <w:b/>
                <w:sz w:val="20"/>
                <w:szCs w:val="16"/>
                <w:lang w:eastAsia="en-GB"/>
              </w:rPr>
              <w:t xml:space="preserve">3. </w:t>
            </w:r>
            <w:r w:rsidRPr="004F4AFD">
              <w:rPr>
                <w:rFonts w:ascii="Calibri" w:eastAsia="Times New Roman" w:hAnsi="Calibri" w:cs="Times New Roman"/>
                <w:b/>
                <w:sz w:val="20"/>
                <w:szCs w:val="20"/>
                <w:lang w:eastAsia="en-GB"/>
              </w:rPr>
              <w:t>Analysis</w:t>
            </w:r>
          </w:p>
          <w:p w14:paraId="64839657" w14:textId="77777777" w:rsidR="004F4AFD" w:rsidRPr="004F4AFD" w:rsidRDefault="004F4AFD" w:rsidP="004F4AFD">
            <w:pPr>
              <w:spacing w:after="120" w:line="240" w:lineRule="auto"/>
              <w:rPr>
                <w:rFonts w:ascii="Calibri" w:eastAsia="Times New Roman" w:hAnsi="Calibri" w:cs="Times New Roman"/>
                <w:sz w:val="14"/>
                <w:szCs w:val="14"/>
                <w:lang w:eastAsia="en-GB"/>
              </w:rPr>
            </w:pPr>
            <w:r w:rsidRPr="004F4AF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72B6784"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2EF99C"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r>
      <w:tr w:rsidR="004F4AFD" w:rsidRPr="004F4AFD" w14:paraId="164D62C8" w14:textId="77777777" w:rsidTr="000828AC">
        <w:trPr>
          <w:trHeight w:val="450"/>
        </w:trPr>
        <w:tc>
          <w:tcPr>
            <w:tcW w:w="4435" w:type="pct"/>
            <w:vMerge w:val="restart"/>
            <w:tcBorders>
              <w:top w:val="single" w:sz="4" w:space="0" w:color="auto"/>
              <w:left w:val="single" w:sz="4" w:space="0" w:color="auto"/>
              <w:right w:val="single" w:sz="4" w:space="0" w:color="auto"/>
            </w:tcBorders>
          </w:tcPr>
          <w:p w14:paraId="32429340" w14:textId="54156ED9" w:rsidR="004F4AFD" w:rsidRPr="004F4AFD" w:rsidRDefault="004F4AFD" w:rsidP="004F4AFD">
            <w:pPr>
              <w:spacing w:after="120" w:line="240" w:lineRule="auto"/>
              <w:rPr>
                <w:rFonts w:ascii="Calibri" w:eastAsia="Times New Roman" w:hAnsi="Calibri" w:cs="Times New Roman"/>
                <w:sz w:val="20"/>
                <w:szCs w:val="14"/>
                <w:lang w:eastAsia="en-GB"/>
              </w:rPr>
            </w:pPr>
            <w:bookmarkStart w:id="32" w:name="feedbackANA"/>
            <w:bookmarkEnd w:id="32"/>
            <w:r w:rsidRPr="004F4AFD">
              <w:rPr>
                <w:rFonts w:ascii="Calibri" w:eastAsia="Times New Roman" w:hAnsi="Calibri" w:cs="Times New Roman"/>
                <w:sz w:val="20"/>
                <w:szCs w:val="14"/>
                <w:lang w:eastAsia="en-GB"/>
              </w:rPr>
              <w:t xml:space="preserve">You have discuss the relevant areas of the underlying concepts and principles as well as inter-relate with the case study.  </w:t>
            </w:r>
            <w:r w:rsidR="002F5FA1">
              <w:rPr>
                <w:rFonts w:ascii="Calibri" w:eastAsia="Times New Roman" w:hAnsi="Calibri" w:cs="Times New Roman"/>
                <w:sz w:val="20"/>
                <w:szCs w:val="14"/>
                <w:lang w:eastAsia="en-GB"/>
              </w:rPr>
              <w:t>Y</w:t>
            </w:r>
            <w:r w:rsidRPr="004F4AFD">
              <w:rPr>
                <w:rFonts w:ascii="Calibri" w:eastAsia="Times New Roman" w:hAnsi="Calibri" w:cs="Times New Roman"/>
                <w:sz w:val="20"/>
                <w:szCs w:val="14"/>
                <w:lang w:eastAsia="en-GB"/>
              </w:rPr>
              <w:t xml:space="preserve">ou </w:t>
            </w:r>
            <w:r w:rsidR="002F5FA1" w:rsidRPr="004F4AFD">
              <w:rPr>
                <w:rFonts w:ascii="Calibri" w:eastAsia="Times New Roman" w:hAnsi="Calibri" w:cs="Times New Roman"/>
                <w:sz w:val="20"/>
                <w:szCs w:val="14"/>
                <w:lang w:eastAsia="en-GB"/>
              </w:rPr>
              <w:t>have</w:t>
            </w:r>
            <w:r w:rsidRPr="004F4AFD">
              <w:rPr>
                <w:rFonts w:ascii="Calibri" w:eastAsia="Times New Roman" w:hAnsi="Calibri" w:cs="Times New Roman"/>
                <w:sz w:val="20"/>
                <w:szCs w:val="14"/>
                <w:lang w:eastAsia="en-GB"/>
              </w:rPr>
              <w:t xml:space="preserve"> also written policy, MDM, conclusion and future work. Well done! Try to use less quotes to avoid </w:t>
            </w:r>
            <w:r w:rsidR="002F5FA1" w:rsidRPr="004F4AFD">
              <w:rPr>
                <w:rFonts w:ascii="Calibri" w:eastAsia="Times New Roman" w:hAnsi="Calibri" w:cs="Times New Roman"/>
                <w:sz w:val="20"/>
                <w:szCs w:val="14"/>
                <w:lang w:eastAsia="en-GB"/>
              </w:rPr>
              <w:t>plagiarised</w:t>
            </w:r>
            <w:r w:rsidRPr="004F4AFD">
              <w:rPr>
                <w:rFonts w:ascii="Calibri" w:eastAsia="Times New Roman" w:hAnsi="Calibri" w:cs="Times New Roman"/>
                <w:sz w:val="20"/>
                <w:szCs w:val="14"/>
                <w:lang w:eastAsia="en-GB"/>
              </w:rPr>
              <w:t xml:space="preserve"> flag.  (Grade mark: 85.00%)</w:t>
            </w:r>
          </w:p>
        </w:tc>
        <w:tc>
          <w:tcPr>
            <w:tcW w:w="283" w:type="pct"/>
            <w:tcBorders>
              <w:top w:val="single" w:sz="4" w:space="0" w:color="auto"/>
              <w:left w:val="single" w:sz="4" w:space="0" w:color="auto"/>
              <w:right w:val="single" w:sz="4" w:space="0" w:color="auto"/>
            </w:tcBorders>
          </w:tcPr>
          <w:p w14:paraId="3F17DFBB"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33" w:name="totalANA"/>
            <w:bookmarkEnd w:id="33"/>
            <w:r w:rsidRPr="004F4AFD">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1EEEED7"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34" w:name="markANA"/>
            <w:bookmarkEnd w:id="34"/>
            <w:r w:rsidRPr="004F4AFD">
              <w:rPr>
                <w:rFonts w:ascii="Calibri" w:eastAsia="Times New Roman" w:hAnsi="Calibri" w:cs="Times New Roman"/>
                <w:sz w:val="20"/>
                <w:szCs w:val="20"/>
                <w:lang w:eastAsia="en-GB"/>
              </w:rPr>
              <w:t>34</w:t>
            </w:r>
          </w:p>
        </w:tc>
      </w:tr>
      <w:tr w:rsidR="004F4AFD" w:rsidRPr="004F4AFD" w14:paraId="56F1623F" w14:textId="77777777" w:rsidTr="000828AC">
        <w:trPr>
          <w:trHeight w:val="451"/>
        </w:trPr>
        <w:tc>
          <w:tcPr>
            <w:tcW w:w="4435" w:type="pct"/>
            <w:vMerge/>
            <w:tcBorders>
              <w:left w:val="single" w:sz="4" w:space="0" w:color="auto"/>
              <w:bottom w:val="single" w:sz="4" w:space="0" w:color="auto"/>
              <w:right w:val="single" w:sz="4" w:space="0" w:color="auto"/>
            </w:tcBorders>
          </w:tcPr>
          <w:p w14:paraId="31D360BC" w14:textId="77777777" w:rsidR="004F4AFD" w:rsidRPr="004F4AFD" w:rsidRDefault="004F4AFD" w:rsidP="004F4AFD">
            <w:pPr>
              <w:spacing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532CA1E" w14:textId="77777777" w:rsidR="004F4AFD" w:rsidRPr="004F4AFD" w:rsidRDefault="004F4AFD" w:rsidP="004F4AFD">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808EC1"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r>
      <w:tr w:rsidR="004F4AFD" w:rsidRPr="004F4AFD" w14:paraId="4FBB3A09" w14:textId="77777777" w:rsidTr="000828AC">
        <w:trPr>
          <w:trHeight w:val="450"/>
        </w:trPr>
        <w:tc>
          <w:tcPr>
            <w:tcW w:w="4435" w:type="pct"/>
            <w:tcBorders>
              <w:top w:val="single" w:sz="4" w:space="0" w:color="auto"/>
              <w:left w:val="single" w:sz="4" w:space="0" w:color="auto"/>
              <w:right w:val="single" w:sz="4" w:space="0" w:color="auto"/>
            </w:tcBorders>
            <w:shd w:val="clear" w:color="auto" w:fill="D9D9D9"/>
          </w:tcPr>
          <w:p w14:paraId="0552E674" w14:textId="77777777" w:rsidR="004F4AFD" w:rsidRPr="004F4AFD" w:rsidRDefault="004F4AFD" w:rsidP="004F4AFD">
            <w:pPr>
              <w:spacing w:line="240" w:lineRule="auto"/>
              <w:rPr>
                <w:rFonts w:ascii="Calibri" w:eastAsia="Times New Roman" w:hAnsi="Calibri" w:cs="Times New Roman"/>
                <w:b/>
                <w:sz w:val="16"/>
                <w:szCs w:val="16"/>
                <w:lang w:eastAsia="en-GB"/>
              </w:rPr>
            </w:pPr>
            <w:r w:rsidRPr="004F4AFD">
              <w:rPr>
                <w:rFonts w:ascii="Calibri" w:eastAsia="Times New Roman" w:hAnsi="Calibri" w:cs="Times New Roman"/>
                <w:b/>
                <w:sz w:val="20"/>
                <w:szCs w:val="16"/>
                <w:lang w:eastAsia="en-GB"/>
              </w:rPr>
              <w:t xml:space="preserve">4. </w:t>
            </w:r>
            <w:r w:rsidRPr="004F4AFD">
              <w:rPr>
                <w:rFonts w:ascii="Calibri" w:eastAsia="Times New Roman" w:hAnsi="Calibri" w:cs="Times New Roman"/>
                <w:b/>
                <w:sz w:val="20"/>
                <w:szCs w:val="20"/>
                <w:lang w:eastAsia="en-GB"/>
              </w:rPr>
              <w:t>Practical Application and Deployment</w:t>
            </w:r>
          </w:p>
          <w:p w14:paraId="585FA244" w14:textId="77777777" w:rsidR="004F4AFD" w:rsidRPr="004F4AFD" w:rsidRDefault="004F4AFD" w:rsidP="004F4AFD">
            <w:pPr>
              <w:spacing w:after="120" w:line="240" w:lineRule="auto"/>
              <w:rPr>
                <w:rFonts w:ascii="Calibri" w:eastAsia="Times New Roman" w:hAnsi="Calibri" w:cs="Times New Roman"/>
                <w:sz w:val="14"/>
                <w:szCs w:val="14"/>
                <w:lang w:eastAsia="en-GB"/>
              </w:rPr>
            </w:pPr>
            <w:r w:rsidRPr="004F4AF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7E0F865"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A637E6"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r>
      <w:tr w:rsidR="004F4AFD" w:rsidRPr="004F4AFD" w14:paraId="732C32C0" w14:textId="77777777" w:rsidTr="000828AC">
        <w:trPr>
          <w:trHeight w:val="451"/>
        </w:trPr>
        <w:tc>
          <w:tcPr>
            <w:tcW w:w="4435" w:type="pct"/>
            <w:vMerge w:val="restart"/>
            <w:tcBorders>
              <w:top w:val="single" w:sz="4" w:space="0" w:color="auto"/>
              <w:left w:val="single" w:sz="4" w:space="0" w:color="auto"/>
              <w:right w:val="single" w:sz="4" w:space="0" w:color="auto"/>
            </w:tcBorders>
          </w:tcPr>
          <w:p w14:paraId="5CAE500C" w14:textId="0E0C60F0" w:rsidR="004F4AFD" w:rsidRPr="004F4AFD" w:rsidRDefault="004F4AFD" w:rsidP="004F4AFD">
            <w:pPr>
              <w:spacing w:after="120" w:line="240" w:lineRule="auto"/>
              <w:rPr>
                <w:rFonts w:ascii="Calibri" w:eastAsia="Times New Roman" w:hAnsi="Calibri" w:cs="Times New Roman"/>
                <w:sz w:val="20"/>
                <w:szCs w:val="14"/>
                <w:lang w:eastAsia="en-GB"/>
              </w:rPr>
            </w:pPr>
            <w:bookmarkStart w:id="35" w:name="feedbackPAD"/>
            <w:bookmarkEnd w:id="35"/>
            <w:r w:rsidRPr="004F4AFD">
              <w:rPr>
                <w:rFonts w:ascii="Calibri" w:eastAsia="Times New Roman" w:hAnsi="Calibri" w:cs="Times New Roman"/>
                <w:sz w:val="20"/>
                <w:szCs w:val="14"/>
                <w:lang w:eastAsia="en-GB"/>
              </w:rPr>
              <w:t xml:space="preserve">You have </w:t>
            </w:r>
            <w:r w:rsidR="002F5FA1" w:rsidRPr="004F4AFD">
              <w:rPr>
                <w:rFonts w:ascii="Calibri" w:eastAsia="Times New Roman" w:hAnsi="Calibri" w:cs="Times New Roman"/>
                <w:sz w:val="20"/>
                <w:szCs w:val="14"/>
                <w:lang w:eastAsia="en-GB"/>
              </w:rPr>
              <w:t>implemented</w:t>
            </w:r>
            <w:r w:rsidRPr="004F4AFD">
              <w:rPr>
                <w:rFonts w:ascii="Calibri" w:eastAsia="Times New Roman" w:hAnsi="Calibri" w:cs="Times New Roman"/>
                <w:sz w:val="20"/>
                <w:szCs w:val="14"/>
                <w:lang w:eastAsia="en-GB"/>
              </w:rPr>
              <w:t xml:space="preserve"> a working diagram </w:t>
            </w:r>
            <w:r w:rsidR="002F5FA1" w:rsidRPr="004F4AFD">
              <w:rPr>
                <w:rFonts w:ascii="Calibri" w:eastAsia="Times New Roman" w:hAnsi="Calibri" w:cs="Times New Roman"/>
                <w:sz w:val="20"/>
                <w:szCs w:val="14"/>
                <w:lang w:eastAsia="en-GB"/>
              </w:rPr>
              <w:t>with</w:t>
            </w:r>
            <w:r w:rsidRPr="004F4AFD">
              <w:rPr>
                <w:rFonts w:ascii="Calibri" w:eastAsia="Times New Roman" w:hAnsi="Calibri" w:cs="Times New Roman"/>
                <w:sz w:val="20"/>
                <w:szCs w:val="14"/>
                <w:lang w:eastAsia="en-GB"/>
              </w:rPr>
              <w:t xml:space="preserve"> the </w:t>
            </w:r>
            <w:r w:rsidR="002F5FA1" w:rsidRPr="004F4AFD">
              <w:rPr>
                <w:rFonts w:ascii="Calibri" w:eastAsia="Times New Roman" w:hAnsi="Calibri" w:cs="Times New Roman"/>
                <w:sz w:val="20"/>
                <w:szCs w:val="14"/>
                <w:lang w:eastAsia="en-GB"/>
              </w:rPr>
              <w:t>relevant</w:t>
            </w:r>
            <w:r w:rsidRPr="004F4AFD">
              <w:rPr>
                <w:rFonts w:ascii="Calibri" w:eastAsia="Times New Roman" w:hAnsi="Calibri" w:cs="Times New Roman"/>
                <w:sz w:val="20"/>
                <w:szCs w:val="14"/>
                <w:lang w:eastAsia="en-GB"/>
              </w:rPr>
              <w:t xml:space="preserve"> security measures as well as include firewall to the external network.  It would be good to put some annotation of what each section represent. (Grade mark: 77.50%)</w:t>
            </w:r>
          </w:p>
        </w:tc>
        <w:tc>
          <w:tcPr>
            <w:tcW w:w="283" w:type="pct"/>
            <w:tcBorders>
              <w:top w:val="single" w:sz="4" w:space="0" w:color="auto"/>
              <w:left w:val="single" w:sz="4" w:space="0" w:color="auto"/>
              <w:right w:val="single" w:sz="4" w:space="0" w:color="auto"/>
            </w:tcBorders>
          </w:tcPr>
          <w:p w14:paraId="2641C1F7"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36" w:name="totalPAD"/>
            <w:bookmarkEnd w:id="36"/>
            <w:r w:rsidRPr="004F4AF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3BADFE5"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37" w:name="markPAD"/>
            <w:bookmarkEnd w:id="37"/>
            <w:r w:rsidRPr="004F4AFD">
              <w:rPr>
                <w:rFonts w:ascii="Calibri" w:eastAsia="Times New Roman" w:hAnsi="Calibri" w:cs="Times New Roman"/>
                <w:sz w:val="20"/>
                <w:szCs w:val="20"/>
                <w:lang w:eastAsia="en-GB"/>
              </w:rPr>
              <w:t>15.5</w:t>
            </w:r>
          </w:p>
        </w:tc>
      </w:tr>
      <w:tr w:rsidR="004F4AFD" w:rsidRPr="004F4AFD" w14:paraId="02C690DE" w14:textId="77777777" w:rsidTr="000828AC">
        <w:trPr>
          <w:trHeight w:val="450"/>
        </w:trPr>
        <w:tc>
          <w:tcPr>
            <w:tcW w:w="4435" w:type="pct"/>
            <w:vMerge/>
            <w:tcBorders>
              <w:left w:val="single" w:sz="4" w:space="0" w:color="auto"/>
              <w:bottom w:val="single" w:sz="4" w:space="0" w:color="auto"/>
              <w:right w:val="single" w:sz="4" w:space="0" w:color="auto"/>
            </w:tcBorders>
          </w:tcPr>
          <w:p w14:paraId="01A3D26F" w14:textId="77777777" w:rsidR="004F4AFD" w:rsidRPr="004F4AFD" w:rsidRDefault="004F4AFD" w:rsidP="004F4AFD">
            <w:pPr>
              <w:spacing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CCA859" w14:textId="77777777" w:rsidR="004F4AFD" w:rsidRPr="004F4AFD" w:rsidRDefault="004F4AFD" w:rsidP="004F4AFD">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62FE67"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r>
      <w:tr w:rsidR="004F4AFD" w:rsidRPr="004F4AFD" w14:paraId="51D28726" w14:textId="77777777" w:rsidTr="000828AC">
        <w:trPr>
          <w:trHeight w:val="450"/>
        </w:trPr>
        <w:tc>
          <w:tcPr>
            <w:tcW w:w="4435" w:type="pct"/>
            <w:tcBorders>
              <w:top w:val="single" w:sz="4" w:space="0" w:color="auto"/>
              <w:left w:val="single" w:sz="4" w:space="0" w:color="auto"/>
              <w:right w:val="single" w:sz="4" w:space="0" w:color="auto"/>
            </w:tcBorders>
            <w:shd w:val="clear" w:color="auto" w:fill="D9D9D9"/>
          </w:tcPr>
          <w:p w14:paraId="16B047E7" w14:textId="77777777" w:rsidR="004F4AFD" w:rsidRPr="004F4AFD" w:rsidRDefault="004F4AFD" w:rsidP="004F4AFD">
            <w:pPr>
              <w:spacing w:line="240" w:lineRule="auto"/>
              <w:rPr>
                <w:rFonts w:ascii="Calibri" w:eastAsia="Times New Roman" w:hAnsi="Calibri" w:cs="Times New Roman"/>
                <w:b/>
                <w:sz w:val="16"/>
                <w:szCs w:val="16"/>
                <w:lang w:eastAsia="en-GB"/>
              </w:rPr>
            </w:pPr>
            <w:r w:rsidRPr="004F4AFD">
              <w:rPr>
                <w:rFonts w:ascii="Calibri" w:eastAsia="Times New Roman" w:hAnsi="Calibri" w:cs="Times New Roman"/>
                <w:b/>
                <w:sz w:val="20"/>
                <w:szCs w:val="16"/>
                <w:lang w:eastAsia="en-GB"/>
              </w:rPr>
              <w:t xml:space="preserve">5. </w:t>
            </w:r>
            <w:r w:rsidRPr="004F4AFD">
              <w:rPr>
                <w:rFonts w:ascii="Calibri" w:eastAsia="Times New Roman" w:hAnsi="Calibri" w:cs="Times New Roman"/>
                <w:b/>
                <w:sz w:val="20"/>
                <w:szCs w:val="20"/>
                <w:lang w:eastAsia="en-GB"/>
              </w:rPr>
              <w:t>Skills for Professional Practice</w:t>
            </w:r>
            <w:r w:rsidRPr="004F4AFD">
              <w:rPr>
                <w:rFonts w:ascii="Calibri" w:eastAsia="Times New Roman" w:hAnsi="Calibri" w:cs="Times New Roman"/>
                <w:b/>
                <w:sz w:val="16"/>
                <w:szCs w:val="16"/>
                <w:lang w:eastAsia="en-GB"/>
              </w:rPr>
              <w:t xml:space="preserve"> </w:t>
            </w:r>
          </w:p>
          <w:p w14:paraId="03C325B1" w14:textId="77777777" w:rsidR="004F4AFD" w:rsidRPr="004F4AFD" w:rsidRDefault="004F4AFD" w:rsidP="004F4AFD">
            <w:pPr>
              <w:spacing w:after="120" w:line="240" w:lineRule="auto"/>
              <w:rPr>
                <w:rFonts w:ascii="Calibri" w:eastAsia="Times New Roman" w:hAnsi="Calibri" w:cs="Times New Roman"/>
                <w:sz w:val="14"/>
                <w:szCs w:val="14"/>
                <w:lang w:eastAsia="en-GB"/>
              </w:rPr>
            </w:pPr>
            <w:r w:rsidRPr="004F4AF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089A754"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E52BE9" w14:textId="77777777" w:rsidR="004F4AFD" w:rsidRPr="004F4AFD" w:rsidRDefault="004F4AFD" w:rsidP="004F4AFD">
            <w:pPr>
              <w:spacing w:line="240" w:lineRule="auto"/>
              <w:jc w:val="center"/>
              <w:rPr>
                <w:rFonts w:ascii="Calibri" w:eastAsia="Times New Roman" w:hAnsi="Calibri" w:cs="Times New Roman"/>
                <w:sz w:val="32"/>
                <w:szCs w:val="20"/>
                <w:lang w:eastAsia="en-GB"/>
              </w:rPr>
            </w:pPr>
          </w:p>
        </w:tc>
      </w:tr>
      <w:tr w:rsidR="004F4AFD" w:rsidRPr="004F4AFD" w14:paraId="36FB2EC7" w14:textId="77777777" w:rsidTr="000828AC">
        <w:trPr>
          <w:trHeight w:val="451"/>
        </w:trPr>
        <w:tc>
          <w:tcPr>
            <w:tcW w:w="4435" w:type="pct"/>
            <w:vMerge w:val="restart"/>
            <w:tcBorders>
              <w:top w:val="single" w:sz="4" w:space="0" w:color="auto"/>
              <w:left w:val="single" w:sz="4" w:space="0" w:color="auto"/>
              <w:right w:val="single" w:sz="4" w:space="0" w:color="auto"/>
            </w:tcBorders>
          </w:tcPr>
          <w:p w14:paraId="1497A03D" w14:textId="0BEF83D9" w:rsidR="004F4AFD" w:rsidRPr="004F4AFD" w:rsidRDefault="004F4AFD" w:rsidP="004F4AFD">
            <w:pPr>
              <w:spacing w:after="120" w:line="240" w:lineRule="auto"/>
              <w:rPr>
                <w:rFonts w:ascii="Calibri" w:eastAsia="Times New Roman" w:hAnsi="Calibri" w:cs="Times New Roman"/>
                <w:sz w:val="20"/>
                <w:szCs w:val="14"/>
                <w:lang w:eastAsia="en-GB"/>
              </w:rPr>
            </w:pPr>
            <w:bookmarkStart w:id="38" w:name="feedbackSPP"/>
            <w:bookmarkEnd w:id="38"/>
            <w:r w:rsidRPr="004F4AFD">
              <w:rPr>
                <w:rFonts w:ascii="Calibri" w:eastAsia="Times New Roman" w:hAnsi="Calibri" w:cs="Times New Roman"/>
                <w:sz w:val="20"/>
                <w:szCs w:val="14"/>
                <w:lang w:eastAsia="en-GB"/>
              </w:rPr>
              <w:t xml:space="preserve">Your work flow excellently but could do with some justified alignment. Spell out all acronyms used </w:t>
            </w:r>
            <w:r w:rsidR="002F5FA1" w:rsidRPr="004F4AFD">
              <w:rPr>
                <w:rFonts w:ascii="Calibri" w:eastAsia="Times New Roman" w:hAnsi="Calibri" w:cs="Times New Roman"/>
                <w:sz w:val="20"/>
                <w:szCs w:val="14"/>
                <w:lang w:eastAsia="en-GB"/>
              </w:rPr>
              <w:t>first</w:t>
            </w:r>
            <w:bookmarkStart w:id="39" w:name="_GoBack"/>
            <w:bookmarkEnd w:id="39"/>
            <w:r w:rsidRPr="004F4AFD">
              <w:rPr>
                <w:rFonts w:ascii="Calibri" w:eastAsia="Times New Roman" w:hAnsi="Calibri" w:cs="Times New Roman"/>
                <w:sz w:val="20"/>
                <w:szCs w:val="14"/>
                <w:lang w:eastAsia="en-GB"/>
              </w:rPr>
              <w:t xml:space="preserve"> time. (Grade mark: 80.00%)</w:t>
            </w:r>
          </w:p>
        </w:tc>
        <w:tc>
          <w:tcPr>
            <w:tcW w:w="283" w:type="pct"/>
            <w:tcBorders>
              <w:top w:val="single" w:sz="4" w:space="0" w:color="auto"/>
              <w:left w:val="single" w:sz="4" w:space="0" w:color="auto"/>
              <w:right w:val="single" w:sz="4" w:space="0" w:color="auto"/>
            </w:tcBorders>
          </w:tcPr>
          <w:p w14:paraId="17EAF910"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40" w:name="totalSPP"/>
            <w:bookmarkEnd w:id="40"/>
            <w:r w:rsidRPr="004F4AF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C61976E"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bookmarkStart w:id="41" w:name="markSPP"/>
            <w:bookmarkEnd w:id="41"/>
            <w:r w:rsidRPr="004F4AFD">
              <w:rPr>
                <w:rFonts w:ascii="Calibri" w:eastAsia="Times New Roman" w:hAnsi="Calibri" w:cs="Times New Roman"/>
                <w:sz w:val="20"/>
                <w:szCs w:val="20"/>
                <w:lang w:eastAsia="en-GB"/>
              </w:rPr>
              <w:t>8</w:t>
            </w:r>
          </w:p>
        </w:tc>
      </w:tr>
      <w:tr w:rsidR="004F4AFD" w:rsidRPr="004F4AFD" w14:paraId="1932EA1A" w14:textId="77777777" w:rsidTr="000828AC">
        <w:trPr>
          <w:trHeight w:val="450"/>
        </w:trPr>
        <w:tc>
          <w:tcPr>
            <w:tcW w:w="4435" w:type="pct"/>
            <w:vMerge/>
            <w:tcBorders>
              <w:left w:val="single" w:sz="4" w:space="0" w:color="auto"/>
              <w:bottom w:val="single" w:sz="4" w:space="0" w:color="auto"/>
              <w:right w:val="single" w:sz="4" w:space="0" w:color="auto"/>
            </w:tcBorders>
          </w:tcPr>
          <w:p w14:paraId="5D3E5DA3" w14:textId="77777777" w:rsidR="004F4AFD" w:rsidRPr="004F4AFD" w:rsidRDefault="004F4AFD" w:rsidP="004F4AFD">
            <w:pPr>
              <w:spacing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C9B0BC9" w14:textId="77777777" w:rsidR="004F4AFD" w:rsidRPr="004F4AFD" w:rsidRDefault="004F4AFD" w:rsidP="004F4AFD">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1FE222" w14:textId="77777777" w:rsidR="004F4AFD" w:rsidRPr="004F4AFD" w:rsidRDefault="004F4AFD" w:rsidP="004F4AFD">
            <w:pPr>
              <w:spacing w:line="240" w:lineRule="auto"/>
              <w:jc w:val="center"/>
              <w:rPr>
                <w:rFonts w:ascii="Calibri" w:eastAsia="Times New Roman" w:hAnsi="Calibri" w:cs="Times New Roman"/>
                <w:sz w:val="20"/>
                <w:szCs w:val="20"/>
                <w:lang w:eastAsia="en-GB"/>
              </w:rPr>
            </w:pPr>
          </w:p>
        </w:tc>
      </w:tr>
    </w:tbl>
    <w:p w14:paraId="514BA051" w14:textId="77777777" w:rsidR="004F4AFD" w:rsidRPr="004F4AFD" w:rsidRDefault="004F4AFD" w:rsidP="004F4AFD">
      <w:pPr>
        <w:spacing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F4AFD" w:rsidRPr="004F4AFD" w14:paraId="3B1F4FF0" w14:textId="77777777" w:rsidTr="000828AC">
        <w:trPr>
          <w:cantSplit/>
        </w:trPr>
        <w:tc>
          <w:tcPr>
            <w:tcW w:w="6062" w:type="dxa"/>
            <w:vMerge w:val="restart"/>
            <w:shd w:val="pct15" w:color="auto" w:fill="auto"/>
            <w:vAlign w:val="center"/>
          </w:tcPr>
          <w:p w14:paraId="5D521818" w14:textId="77777777" w:rsidR="004F4AFD" w:rsidRPr="004F4AFD" w:rsidRDefault="004F4AFD" w:rsidP="004F4AFD">
            <w:pPr>
              <w:spacing w:line="240" w:lineRule="auto"/>
              <w:rPr>
                <w:rFonts w:ascii="Calibri" w:eastAsia="Times New Roman" w:hAnsi="Calibri" w:cs="Times New Roman"/>
                <w:sz w:val="16"/>
                <w:szCs w:val="16"/>
                <w:lang w:eastAsia="en-GB"/>
              </w:rPr>
            </w:pPr>
            <w:r w:rsidRPr="004F4AFD">
              <w:rPr>
                <w:rFonts w:ascii="Calibri" w:eastAsia="Times New Roman" w:hAnsi="Calibri" w:cs="Arial"/>
                <w:b/>
                <w:bCs/>
                <w:lang w:eastAsia="en-GB"/>
              </w:rPr>
              <w:t xml:space="preserve">Assignment Mark </w:t>
            </w:r>
            <w:r w:rsidRPr="004F4AFD">
              <w:rPr>
                <w:rFonts w:ascii="Calibri" w:eastAsia="Times New Roman" w:hAnsi="Calibri" w:cs="Arial"/>
                <w:bCs/>
                <w:lang w:eastAsia="en-GB"/>
              </w:rPr>
              <w:t>(</w:t>
            </w:r>
            <w:r w:rsidRPr="004F4AF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173344D" w14:textId="77777777" w:rsidR="004F4AFD" w:rsidRPr="004F4AFD" w:rsidRDefault="004F4AFD" w:rsidP="004F4AFD">
            <w:pPr>
              <w:spacing w:line="240" w:lineRule="auto"/>
              <w:rPr>
                <w:rFonts w:ascii="Calibri" w:eastAsia="Times New Roman" w:hAnsi="Calibri" w:cs="Arial"/>
                <w:b/>
                <w:bCs/>
                <w:sz w:val="16"/>
                <w:szCs w:val="16"/>
                <w:lang w:eastAsia="en-GB"/>
              </w:rPr>
            </w:pPr>
            <w:r w:rsidRPr="004F4AFD">
              <w:rPr>
                <w:rFonts w:ascii="Calibri" w:eastAsia="Times New Roman" w:hAnsi="Calibri" w:cs="Arial"/>
                <w:b/>
                <w:sz w:val="16"/>
                <w:szCs w:val="16"/>
                <w:lang w:eastAsia="en-GB"/>
              </w:rPr>
              <w:t>Late Submission Penalties (tick if appropriate)</w:t>
            </w:r>
          </w:p>
        </w:tc>
        <w:tc>
          <w:tcPr>
            <w:tcW w:w="1276" w:type="dxa"/>
            <w:vMerge w:val="restart"/>
            <w:vAlign w:val="center"/>
          </w:tcPr>
          <w:p w14:paraId="2BAA30CF" w14:textId="77777777" w:rsidR="004F4AFD" w:rsidRPr="004F4AFD" w:rsidRDefault="004F4AFD" w:rsidP="004F4AFD">
            <w:pPr>
              <w:spacing w:line="240" w:lineRule="auto"/>
              <w:jc w:val="right"/>
              <w:rPr>
                <w:rFonts w:ascii="Calibri" w:eastAsia="Times New Roman" w:hAnsi="Calibri" w:cs="Arial"/>
                <w:b/>
                <w:bCs/>
                <w:sz w:val="20"/>
                <w:szCs w:val="20"/>
                <w:lang w:eastAsia="en-GB"/>
              </w:rPr>
            </w:pPr>
            <w:bookmarkStart w:id="42" w:name="totalMark"/>
            <w:bookmarkEnd w:id="42"/>
            <w:r w:rsidRPr="004F4AFD">
              <w:rPr>
                <w:rFonts w:ascii="Calibri" w:eastAsia="Times New Roman" w:hAnsi="Calibri" w:cs="Arial"/>
                <w:b/>
                <w:bCs/>
                <w:sz w:val="20"/>
                <w:szCs w:val="20"/>
                <w:lang w:eastAsia="en-GB"/>
              </w:rPr>
              <w:t>82%</w:t>
            </w:r>
          </w:p>
        </w:tc>
      </w:tr>
      <w:tr w:rsidR="004F4AFD" w:rsidRPr="004F4AFD" w14:paraId="3EFA9C24" w14:textId="77777777" w:rsidTr="000828AC">
        <w:trPr>
          <w:cantSplit/>
        </w:trPr>
        <w:tc>
          <w:tcPr>
            <w:tcW w:w="6062" w:type="dxa"/>
            <w:vMerge/>
            <w:vAlign w:val="bottom"/>
          </w:tcPr>
          <w:p w14:paraId="3B4A82C1" w14:textId="77777777" w:rsidR="004F4AFD" w:rsidRPr="004F4AFD" w:rsidRDefault="004F4AFD" w:rsidP="004F4AFD">
            <w:pPr>
              <w:spacing w:line="240" w:lineRule="auto"/>
              <w:rPr>
                <w:rFonts w:ascii="Calibri" w:eastAsia="Times New Roman" w:hAnsi="Calibri" w:cs="Arial"/>
                <w:sz w:val="20"/>
                <w:szCs w:val="20"/>
                <w:lang w:eastAsia="en-GB"/>
              </w:rPr>
            </w:pPr>
          </w:p>
        </w:tc>
        <w:tc>
          <w:tcPr>
            <w:tcW w:w="2903" w:type="dxa"/>
            <w:vAlign w:val="bottom"/>
          </w:tcPr>
          <w:p w14:paraId="3486F46A" w14:textId="77777777" w:rsidR="004F4AFD" w:rsidRPr="004F4AFD" w:rsidRDefault="004F4AFD" w:rsidP="004F4AFD">
            <w:pPr>
              <w:spacing w:line="240" w:lineRule="auto"/>
              <w:rPr>
                <w:rFonts w:ascii="Calibri" w:eastAsia="Times New Roman" w:hAnsi="Calibri" w:cs="Arial"/>
                <w:b/>
                <w:bCs/>
                <w:sz w:val="16"/>
                <w:szCs w:val="16"/>
                <w:lang w:eastAsia="en-GB"/>
              </w:rPr>
            </w:pPr>
            <w:r w:rsidRPr="004F4AFD">
              <w:rPr>
                <w:rFonts w:ascii="Calibri" w:eastAsia="Times New Roman" w:hAnsi="Calibri" w:cs="Arial"/>
                <w:sz w:val="16"/>
                <w:szCs w:val="16"/>
                <w:lang w:eastAsia="en-GB"/>
              </w:rPr>
              <w:t>Up to four weeks late</w:t>
            </w:r>
          </w:p>
        </w:tc>
        <w:tc>
          <w:tcPr>
            <w:tcW w:w="425" w:type="dxa"/>
            <w:vAlign w:val="bottom"/>
          </w:tcPr>
          <w:p w14:paraId="385B593B" w14:textId="77777777" w:rsidR="004F4AFD" w:rsidRPr="004F4AFD" w:rsidRDefault="004F4AFD" w:rsidP="004F4AFD">
            <w:pPr>
              <w:spacing w:line="240" w:lineRule="auto"/>
              <w:jc w:val="center"/>
              <w:rPr>
                <w:rFonts w:ascii="Calibri" w:eastAsia="Times New Roman" w:hAnsi="Calibri" w:cs="Arial"/>
                <w:sz w:val="12"/>
                <w:szCs w:val="12"/>
                <w:lang w:eastAsia="en-GB"/>
              </w:rPr>
            </w:pPr>
            <w:bookmarkStart w:id="43" w:name="fourWeeksLate"/>
            <w:bookmarkEnd w:id="43"/>
          </w:p>
        </w:tc>
        <w:tc>
          <w:tcPr>
            <w:tcW w:w="1276" w:type="dxa"/>
            <w:vMerge/>
            <w:vAlign w:val="bottom"/>
          </w:tcPr>
          <w:p w14:paraId="237AF44B" w14:textId="77777777" w:rsidR="004F4AFD" w:rsidRPr="004F4AFD" w:rsidRDefault="004F4AFD" w:rsidP="004F4AFD">
            <w:pPr>
              <w:spacing w:line="240" w:lineRule="auto"/>
              <w:ind w:leftChars="71" w:left="156"/>
              <w:rPr>
                <w:rFonts w:ascii="Calibri" w:eastAsia="Times New Roman" w:hAnsi="Calibri" w:cs="Arial"/>
                <w:sz w:val="20"/>
                <w:szCs w:val="20"/>
                <w:lang w:eastAsia="en-GB"/>
              </w:rPr>
            </w:pPr>
          </w:p>
        </w:tc>
      </w:tr>
      <w:tr w:rsidR="004F4AFD" w:rsidRPr="004F4AFD" w14:paraId="3ED96B7A" w14:textId="77777777" w:rsidTr="000828AC">
        <w:trPr>
          <w:cantSplit/>
        </w:trPr>
        <w:tc>
          <w:tcPr>
            <w:tcW w:w="6062" w:type="dxa"/>
            <w:vMerge/>
            <w:vAlign w:val="bottom"/>
          </w:tcPr>
          <w:p w14:paraId="2F44E214" w14:textId="77777777" w:rsidR="004F4AFD" w:rsidRPr="004F4AFD" w:rsidRDefault="004F4AFD" w:rsidP="004F4AFD">
            <w:pPr>
              <w:spacing w:line="240" w:lineRule="auto"/>
              <w:rPr>
                <w:rFonts w:ascii="Calibri" w:eastAsia="Times New Roman" w:hAnsi="Calibri" w:cs="Arial"/>
                <w:sz w:val="20"/>
                <w:szCs w:val="20"/>
                <w:lang w:eastAsia="en-GB"/>
              </w:rPr>
            </w:pPr>
          </w:p>
        </w:tc>
        <w:tc>
          <w:tcPr>
            <w:tcW w:w="2903" w:type="dxa"/>
            <w:vAlign w:val="bottom"/>
          </w:tcPr>
          <w:p w14:paraId="00A1DA4F" w14:textId="77777777" w:rsidR="004F4AFD" w:rsidRPr="004F4AFD" w:rsidRDefault="004F4AFD" w:rsidP="004F4AFD">
            <w:pPr>
              <w:spacing w:line="240" w:lineRule="auto"/>
              <w:rPr>
                <w:rFonts w:ascii="Calibri" w:eastAsia="Times New Roman" w:hAnsi="Calibri" w:cs="Arial"/>
                <w:b/>
                <w:bCs/>
                <w:sz w:val="16"/>
                <w:szCs w:val="16"/>
                <w:lang w:eastAsia="en-GB"/>
              </w:rPr>
            </w:pPr>
            <w:r w:rsidRPr="004F4AFD">
              <w:rPr>
                <w:rFonts w:ascii="Calibri" w:eastAsia="Times New Roman" w:hAnsi="Calibri" w:cs="Arial"/>
                <w:sz w:val="16"/>
                <w:szCs w:val="16"/>
                <w:lang w:eastAsia="en-GB"/>
              </w:rPr>
              <w:t>First Attempt?</w:t>
            </w:r>
          </w:p>
        </w:tc>
        <w:tc>
          <w:tcPr>
            <w:tcW w:w="425" w:type="dxa"/>
            <w:vAlign w:val="bottom"/>
          </w:tcPr>
          <w:p w14:paraId="5C40AF49" w14:textId="77777777" w:rsidR="004F4AFD" w:rsidRPr="004F4AFD" w:rsidRDefault="004F4AFD" w:rsidP="004F4AFD">
            <w:pPr>
              <w:spacing w:line="240" w:lineRule="auto"/>
              <w:jc w:val="center"/>
              <w:rPr>
                <w:rFonts w:ascii="Calibri" w:eastAsia="Times New Roman" w:hAnsi="Calibri" w:cs="Arial"/>
                <w:sz w:val="12"/>
                <w:szCs w:val="12"/>
                <w:lang w:eastAsia="en-GB"/>
              </w:rPr>
            </w:pPr>
            <w:bookmarkStart w:id="44" w:name="firstAttempt"/>
            <w:bookmarkEnd w:id="44"/>
          </w:p>
        </w:tc>
        <w:tc>
          <w:tcPr>
            <w:tcW w:w="1276" w:type="dxa"/>
            <w:vMerge/>
            <w:vAlign w:val="bottom"/>
          </w:tcPr>
          <w:p w14:paraId="38917244" w14:textId="77777777" w:rsidR="004F4AFD" w:rsidRPr="004F4AFD" w:rsidRDefault="004F4AFD" w:rsidP="004F4AFD">
            <w:pPr>
              <w:spacing w:line="240" w:lineRule="auto"/>
              <w:ind w:firstLineChars="141" w:firstLine="282"/>
              <w:rPr>
                <w:rFonts w:ascii="Calibri" w:eastAsia="Times New Roman" w:hAnsi="Calibri" w:cs="Arial"/>
                <w:sz w:val="20"/>
                <w:szCs w:val="20"/>
                <w:lang w:eastAsia="en-GB"/>
              </w:rPr>
            </w:pPr>
          </w:p>
        </w:tc>
      </w:tr>
    </w:tbl>
    <w:p w14:paraId="35FCF9D1" w14:textId="77777777" w:rsidR="004F4AFD" w:rsidRPr="004F4AFD" w:rsidRDefault="004F4AFD" w:rsidP="004F4AFD">
      <w:pPr>
        <w:spacing w:after="200" w:line="276" w:lineRule="auto"/>
        <w:rPr>
          <w:rFonts w:ascii="Calibri" w:eastAsia="Calibri" w:hAnsi="Calibri" w:cs="Times New Roman"/>
        </w:rPr>
      </w:pPr>
    </w:p>
    <w:p w14:paraId="743C8FFE" w14:textId="1D53E2EA" w:rsidR="001F77C1" w:rsidRPr="005329BC" w:rsidRDefault="001F77C1">
      <w:pPr>
        <w:rPr>
          <w:rFonts w:ascii="Times New Roman" w:hAnsi="Times New Roman" w:cs="Times New Roman"/>
          <w:b/>
          <w:sz w:val="24"/>
        </w:rPr>
      </w:pPr>
    </w:p>
    <w:sectPr w:rsidR="001F77C1" w:rsidRPr="005329BC"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5" w:author="Carlene Campbell" w:date="2020-01-07T13:27:00Z" w:initials="CC">
    <w:p w14:paraId="3931C7FD" w14:textId="51FF50D6" w:rsidR="005B5C48" w:rsidRDefault="005B5C4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7" w:author="Carlene Campbell" w:date="2020-01-07T13:27:00Z" w:initials="CC">
    <w:p w14:paraId="4ACD0327" w14:textId="1CFB3419" w:rsidR="005B5C48" w:rsidRDefault="005B5C4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931C7FD" w15:done="0"/>
  <w15:commentEx w15:paraId="4ACD032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08A03E" w14:textId="58F02E53" w:rsidR="00C57238" w:rsidRDefault="002F5FA1">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76F831C7" w14:textId="77777777" w:rsidR="00C57238" w:rsidRDefault="002F5FA1">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D1CB0"/>
    <w:multiLevelType w:val="hybridMultilevel"/>
    <w:tmpl w:val="661C9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1606F"/>
    <w:multiLevelType w:val="hybridMultilevel"/>
    <w:tmpl w:val="B9E8A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774356"/>
    <w:multiLevelType w:val="hybridMultilevel"/>
    <w:tmpl w:val="1E26E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2EFC"/>
    <w:rsid w:val="000A1484"/>
    <w:rsid w:val="000C4C08"/>
    <w:rsid w:val="000C5DD3"/>
    <w:rsid w:val="000C72E6"/>
    <w:rsid w:val="000E35CA"/>
    <w:rsid w:val="00107A2E"/>
    <w:rsid w:val="0014654D"/>
    <w:rsid w:val="00152388"/>
    <w:rsid w:val="001C5C7B"/>
    <w:rsid w:val="001D25A4"/>
    <w:rsid w:val="001E1DBB"/>
    <w:rsid w:val="001F77C1"/>
    <w:rsid w:val="00246ED6"/>
    <w:rsid w:val="00290787"/>
    <w:rsid w:val="002B0907"/>
    <w:rsid w:val="002D4F11"/>
    <w:rsid w:val="002F5FA1"/>
    <w:rsid w:val="0031223E"/>
    <w:rsid w:val="00312680"/>
    <w:rsid w:val="00330376"/>
    <w:rsid w:val="00352FE6"/>
    <w:rsid w:val="003569CD"/>
    <w:rsid w:val="003961DE"/>
    <w:rsid w:val="003B1423"/>
    <w:rsid w:val="003B6655"/>
    <w:rsid w:val="003C1CF3"/>
    <w:rsid w:val="0040186E"/>
    <w:rsid w:val="00422EFC"/>
    <w:rsid w:val="00426905"/>
    <w:rsid w:val="00433862"/>
    <w:rsid w:val="0047489E"/>
    <w:rsid w:val="00475EFE"/>
    <w:rsid w:val="00481264"/>
    <w:rsid w:val="004B1C0C"/>
    <w:rsid w:val="004F4AFD"/>
    <w:rsid w:val="005014FD"/>
    <w:rsid w:val="005329BC"/>
    <w:rsid w:val="00574D24"/>
    <w:rsid w:val="005A7DB4"/>
    <w:rsid w:val="005B5C48"/>
    <w:rsid w:val="006235F7"/>
    <w:rsid w:val="0065156C"/>
    <w:rsid w:val="00693DFB"/>
    <w:rsid w:val="006B2C0D"/>
    <w:rsid w:val="006B6BD3"/>
    <w:rsid w:val="006E39F4"/>
    <w:rsid w:val="00737D46"/>
    <w:rsid w:val="00740719"/>
    <w:rsid w:val="00757867"/>
    <w:rsid w:val="00762630"/>
    <w:rsid w:val="007D157A"/>
    <w:rsid w:val="007F1449"/>
    <w:rsid w:val="007F6FE4"/>
    <w:rsid w:val="00860A66"/>
    <w:rsid w:val="00865A5A"/>
    <w:rsid w:val="008B3843"/>
    <w:rsid w:val="008F3923"/>
    <w:rsid w:val="00955F78"/>
    <w:rsid w:val="00983437"/>
    <w:rsid w:val="009835B0"/>
    <w:rsid w:val="009A3F80"/>
    <w:rsid w:val="009C5676"/>
    <w:rsid w:val="009F29E5"/>
    <w:rsid w:val="00A102B6"/>
    <w:rsid w:val="00A12D09"/>
    <w:rsid w:val="00A267C8"/>
    <w:rsid w:val="00A73FFD"/>
    <w:rsid w:val="00AA3810"/>
    <w:rsid w:val="00AC6C10"/>
    <w:rsid w:val="00AE72F6"/>
    <w:rsid w:val="00AF0C9C"/>
    <w:rsid w:val="00B07861"/>
    <w:rsid w:val="00BD6B3B"/>
    <w:rsid w:val="00C12DA3"/>
    <w:rsid w:val="00C21DC9"/>
    <w:rsid w:val="00C3223C"/>
    <w:rsid w:val="00C83AD6"/>
    <w:rsid w:val="00C97505"/>
    <w:rsid w:val="00D34E29"/>
    <w:rsid w:val="00DB624D"/>
    <w:rsid w:val="00E077D3"/>
    <w:rsid w:val="00E24C07"/>
    <w:rsid w:val="00E45A28"/>
    <w:rsid w:val="00EB15C6"/>
    <w:rsid w:val="00ED4244"/>
    <w:rsid w:val="00EE28AF"/>
    <w:rsid w:val="00F421BF"/>
    <w:rsid w:val="00FD3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60A41"/>
  <w15:chartTrackingRefBased/>
  <w15:docId w15:val="{0BEA20E4-AA88-49F3-9684-103E573B5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3AD6"/>
    <w:pPr>
      <w:keepNext/>
      <w:keepLines/>
      <w:spacing w:before="24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C97505"/>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A3810"/>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AD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83AD6"/>
  </w:style>
  <w:style w:type="paragraph" w:styleId="ListParagraph">
    <w:name w:val="List Paragraph"/>
    <w:basedOn w:val="Normal"/>
    <w:uiPriority w:val="34"/>
    <w:qFormat/>
    <w:rsid w:val="007F1449"/>
    <w:pPr>
      <w:ind w:left="720"/>
      <w:contextualSpacing/>
    </w:pPr>
  </w:style>
  <w:style w:type="character" w:customStyle="1" w:styleId="Heading2Char">
    <w:name w:val="Heading 2 Char"/>
    <w:basedOn w:val="DefaultParagraphFont"/>
    <w:link w:val="Heading2"/>
    <w:uiPriority w:val="9"/>
    <w:rsid w:val="00C975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A3810"/>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1F77C1"/>
    <w:pPr>
      <w:outlineLvl w:val="9"/>
    </w:pPr>
  </w:style>
  <w:style w:type="paragraph" w:styleId="TOC1">
    <w:name w:val="toc 1"/>
    <w:basedOn w:val="Normal"/>
    <w:next w:val="Normal"/>
    <w:autoRedefine/>
    <w:uiPriority w:val="39"/>
    <w:unhideWhenUsed/>
    <w:rsid w:val="001F77C1"/>
    <w:pPr>
      <w:spacing w:after="100"/>
    </w:pPr>
  </w:style>
  <w:style w:type="paragraph" w:styleId="TOC2">
    <w:name w:val="toc 2"/>
    <w:basedOn w:val="Normal"/>
    <w:next w:val="Normal"/>
    <w:autoRedefine/>
    <w:uiPriority w:val="39"/>
    <w:unhideWhenUsed/>
    <w:rsid w:val="001F77C1"/>
    <w:pPr>
      <w:spacing w:after="100"/>
      <w:ind w:left="220"/>
    </w:pPr>
  </w:style>
  <w:style w:type="paragraph" w:styleId="TOC3">
    <w:name w:val="toc 3"/>
    <w:basedOn w:val="Normal"/>
    <w:next w:val="Normal"/>
    <w:autoRedefine/>
    <w:uiPriority w:val="39"/>
    <w:unhideWhenUsed/>
    <w:rsid w:val="001F77C1"/>
    <w:pPr>
      <w:spacing w:after="100"/>
      <w:ind w:left="440"/>
    </w:pPr>
  </w:style>
  <w:style w:type="character" w:styleId="Hyperlink">
    <w:name w:val="Hyperlink"/>
    <w:basedOn w:val="DefaultParagraphFont"/>
    <w:uiPriority w:val="99"/>
    <w:unhideWhenUsed/>
    <w:rsid w:val="001F77C1"/>
    <w:rPr>
      <w:color w:val="0563C1" w:themeColor="hyperlink"/>
      <w:u w:val="single"/>
    </w:rPr>
  </w:style>
  <w:style w:type="paragraph" w:styleId="NoSpacing">
    <w:name w:val="No Spacing"/>
    <w:link w:val="NoSpacingChar"/>
    <w:uiPriority w:val="1"/>
    <w:qFormat/>
    <w:rsid w:val="001F77C1"/>
    <w:pPr>
      <w:spacing w:line="240" w:lineRule="auto"/>
    </w:pPr>
    <w:rPr>
      <w:rFonts w:eastAsiaTheme="minorEastAsia"/>
      <w:lang w:val="en-US"/>
    </w:rPr>
  </w:style>
  <w:style w:type="character" w:customStyle="1" w:styleId="NoSpacingChar">
    <w:name w:val="No Spacing Char"/>
    <w:basedOn w:val="DefaultParagraphFont"/>
    <w:link w:val="NoSpacing"/>
    <w:uiPriority w:val="1"/>
    <w:rsid w:val="001F77C1"/>
    <w:rPr>
      <w:rFonts w:eastAsiaTheme="minorEastAsia"/>
      <w:lang w:val="en-US"/>
    </w:rPr>
  </w:style>
  <w:style w:type="character" w:customStyle="1" w:styleId="UnresolvedMention">
    <w:name w:val="Unresolved Mention"/>
    <w:basedOn w:val="DefaultParagraphFont"/>
    <w:uiPriority w:val="99"/>
    <w:semiHidden/>
    <w:unhideWhenUsed/>
    <w:rsid w:val="00A102B6"/>
    <w:rPr>
      <w:color w:val="605E5C"/>
      <w:shd w:val="clear" w:color="auto" w:fill="E1DFDD"/>
    </w:rPr>
  </w:style>
  <w:style w:type="character" w:styleId="CommentReference">
    <w:name w:val="annotation reference"/>
    <w:basedOn w:val="DefaultParagraphFont"/>
    <w:uiPriority w:val="99"/>
    <w:semiHidden/>
    <w:unhideWhenUsed/>
    <w:rsid w:val="005B5C48"/>
    <w:rPr>
      <w:sz w:val="16"/>
      <w:szCs w:val="16"/>
    </w:rPr>
  </w:style>
  <w:style w:type="paragraph" w:styleId="CommentText">
    <w:name w:val="annotation text"/>
    <w:basedOn w:val="Normal"/>
    <w:link w:val="CommentTextChar"/>
    <w:uiPriority w:val="99"/>
    <w:semiHidden/>
    <w:unhideWhenUsed/>
    <w:rsid w:val="005B5C48"/>
    <w:pPr>
      <w:spacing w:line="240" w:lineRule="auto"/>
    </w:pPr>
    <w:rPr>
      <w:sz w:val="20"/>
      <w:szCs w:val="20"/>
    </w:rPr>
  </w:style>
  <w:style w:type="character" w:customStyle="1" w:styleId="CommentTextChar">
    <w:name w:val="Comment Text Char"/>
    <w:basedOn w:val="DefaultParagraphFont"/>
    <w:link w:val="CommentText"/>
    <w:uiPriority w:val="99"/>
    <w:semiHidden/>
    <w:rsid w:val="005B5C48"/>
    <w:rPr>
      <w:sz w:val="20"/>
      <w:szCs w:val="20"/>
    </w:rPr>
  </w:style>
  <w:style w:type="paragraph" w:styleId="CommentSubject">
    <w:name w:val="annotation subject"/>
    <w:basedOn w:val="CommentText"/>
    <w:next w:val="CommentText"/>
    <w:link w:val="CommentSubjectChar"/>
    <w:uiPriority w:val="99"/>
    <w:semiHidden/>
    <w:unhideWhenUsed/>
    <w:rsid w:val="005B5C48"/>
    <w:rPr>
      <w:b/>
      <w:bCs/>
    </w:rPr>
  </w:style>
  <w:style w:type="character" w:customStyle="1" w:styleId="CommentSubjectChar">
    <w:name w:val="Comment Subject Char"/>
    <w:basedOn w:val="CommentTextChar"/>
    <w:link w:val="CommentSubject"/>
    <w:uiPriority w:val="99"/>
    <w:semiHidden/>
    <w:rsid w:val="005B5C48"/>
    <w:rPr>
      <w:b/>
      <w:bCs/>
      <w:sz w:val="20"/>
      <w:szCs w:val="20"/>
    </w:rPr>
  </w:style>
  <w:style w:type="paragraph" w:customStyle="1" w:styleId="Footer1">
    <w:name w:val="Footer1"/>
    <w:basedOn w:val="Normal"/>
    <w:next w:val="Footer"/>
    <w:link w:val="FooterChar"/>
    <w:uiPriority w:val="99"/>
    <w:semiHidden/>
    <w:unhideWhenUsed/>
    <w:rsid w:val="004F4AFD"/>
    <w:pPr>
      <w:tabs>
        <w:tab w:val="center" w:pos="4513"/>
        <w:tab w:val="right" w:pos="9026"/>
      </w:tabs>
      <w:spacing w:line="240" w:lineRule="auto"/>
    </w:pPr>
  </w:style>
  <w:style w:type="character" w:customStyle="1" w:styleId="FooterChar">
    <w:name w:val="Footer Char"/>
    <w:basedOn w:val="DefaultParagraphFont"/>
    <w:link w:val="Footer1"/>
    <w:uiPriority w:val="99"/>
    <w:semiHidden/>
    <w:rsid w:val="004F4AFD"/>
  </w:style>
  <w:style w:type="paragraph" w:styleId="Footer">
    <w:name w:val="footer"/>
    <w:basedOn w:val="Normal"/>
    <w:link w:val="FooterChar1"/>
    <w:uiPriority w:val="99"/>
    <w:semiHidden/>
    <w:unhideWhenUsed/>
    <w:rsid w:val="004F4AFD"/>
    <w:pPr>
      <w:tabs>
        <w:tab w:val="center" w:pos="4513"/>
        <w:tab w:val="right" w:pos="9026"/>
      </w:tabs>
      <w:spacing w:line="240" w:lineRule="auto"/>
    </w:pPr>
  </w:style>
  <w:style w:type="character" w:customStyle="1" w:styleId="FooterChar1">
    <w:name w:val="Footer Char1"/>
    <w:basedOn w:val="DefaultParagraphFont"/>
    <w:link w:val="Footer"/>
    <w:uiPriority w:val="99"/>
    <w:semiHidden/>
    <w:rsid w:val="004F4A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3217">
      <w:bodyDiv w:val="1"/>
      <w:marLeft w:val="0"/>
      <w:marRight w:val="0"/>
      <w:marTop w:val="0"/>
      <w:marBottom w:val="0"/>
      <w:divBdr>
        <w:top w:val="none" w:sz="0" w:space="0" w:color="auto"/>
        <w:left w:val="none" w:sz="0" w:space="0" w:color="auto"/>
        <w:bottom w:val="none" w:sz="0" w:space="0" w:color="auto"/>
        <w:right w:val="none" w:sz="0" w:space="0" w:color="auto"/>
      </w:divBdr>
    </w:div>
    <w:div w:id="19476131">
      <w:bodyDiv w:val="1"/>
      <w:marLeft w:val="0"/>
      <w:marRight w:val="0"/>
      <w:marTop w:val="0"/>
      <w:marBottom w:val="0"/>
      <w:divBdr>
        <w:top w:val="none" w:sz="0" w:space="0" w:color="auto"/>
        <w:left w:val="none" w:sz="0" w:space="0" w:color="auto"/>
        <w:bottom w:val="none" w:sz="0" w:space="0" w:color="auto"/>
        <w:right w:val="none" w:sz="0" w:space="0" w:color="auto"/>
      </w:divBdr>
    </w:div>
    <w:div w:id="23989918">
      <w:bodyDiv w:val="1"/>
      <w:marLeft w:val="0"/>
      <w:marRight w:val="0"/>
      <w:marTop w:val="0"/>
      <w:marBottom w:val="0"/>
      <w:divBdr>
        <w:top w:val="none" w:sz="0" w:space="0" w:color="auto"/>
        <w:left w:val="none" w:sz="0" w:space="0" w:color="auto"/>
        <w:bottom w:val="none" w:sz="0" w:space="0" w:color="auto"/>
        <w:right w:val="none" w:sz="0" w:space="0" w:color="auto"/>
      </w:divBdr>
    </w:div>
    <w:div w:id="25176865">
      <w:bodyDiv w:val="1"/>
      <w:marLeft w:val="0"/>
      <w:marRight w:val="0"/>
      <w:marTop w:val="0"/>
      <w:marBottom w:val="0"/>
      <w:divBdr>
        <w:top w:val="none" w:sz="0" w:space="0" w:color="auto"/>
        <w:left w:val="none" w:sz="0" w:space="0" w:color="auto"/>
        <w:bottom w:val="none" w:sz="0" w:space="0" w:color="auto"/>
        <w:right w:val="none" w:sz="0" w:space="0" w:color="auto"/>
      </w:divBdr>
    </w:div>
    <w:div w:id="48462696">
      <w:bodyDiv w:val="1"/>
      <w:marLeft w:val="0"/>
      <w:marRight w:val="0"/>
      <w:marTop w:val="0"/>
      <w:marBottom w:val="0"/>
      <w:divBdr>
        <w:top w:val="none" w:sz="0" w:space="0" w:color="auto"/>
        <w:left w:val="none" w:sz="0" w:space="0" w:color="auto"/>
        <w:bottom w:val="none" w:sz="0" w:space="0" w:color="auto"/>
        <w:right w:val="none" w:sz="0" w:space="0" w:color="auto"/>
      </w:divBdr>
    </w:div>
    <w:div w:id="54397794">
      <w:bodyDiv w:val="1"/>
      <w:marLeft w:val="0"/>
      <w:marRight w:val="0"/>
      <w:marTop w:val="0"/>
      <w:marBottom w:val="0"/>
      <w:divBdr>
        <w:top w:val="none" w:sz="0" w:space="0" w:color="auto"/>
        <w:left w:val="none" w:sz="0" w:space="0" w:color="auto"/>
        <w:bottom w:val="none" w:sz="0" w:space="0" w:color="auto"/>
        <w:right w:val="none" w:sz="0" w:space="0" w:color="auto"/>
      </w:divBdr>
    </w:div>
    <w:div w:id="62148177">
      <w:bodyDiv w:val="1"/>
      <w:marLeft w:val="0"/>
      <w:marRight w:val="0"/>
      <w:marTop w:val="0"/>
      <w:marBottom w:val="0"/>
      <w:divBdr>
        <w:top w:val="none" w:sz="0" w:space="0" w:color="auto"/>
        <w:left w:val="none" w:sz="0" w:space="0" w:color="auto"/>
        <w:bottom w:val="none" w:sz="0" w:space="0" w:color="auto"/>
        <w:right w:val="none" w:sz="0" w:space="0" w:color="auto"/>
      </w:divBdr>
    </w:div>
    <w:div w:id="64954701">
      <w:bodyDiv w:val="1"/>
      <w:marLeft w:val="0"/>
      <w:marRight w:val="0"/>
      <w:marTop w:val="0"/>
      <w:marBottom w:val="0"/>
      <w:divBdr>
        <w:top w:val="none" w:sz="0" w:space="0" w:color="auto"/>
        <w:left w:val="none" w:sz="0" w:space="0" w:color="auto"/>
        <w:bottom w:val="none" w:sz="0" w:space="0" w:color="auto"/>
        <w:right w:val="none" w:sz="0" w:space="0" w:color="auto"/>
      </w:divBdr>
    </w:div>
    <w:div w:id="77992074">
      <w:bodyDiv w:val="1"/>
      <w:marLeft w:val="0"/>
      <w:marRight w:val="0"/>
      <w:marTop w:val="0"/>
      <w:marBottom w:val="0"/>
      <w:divBdr>
        <w:top w:val="none" w:sz="0" w:space="0" w:color="auto"/>
        <w:left w:val="none" w:sz="0" w:space="0" w:color="auto"/>
        <w:bottom w:val="none" w:sz="0" w:space="0" w:color="auto"/>
        <w:right w:val="none" w:sz="0" w:space="0" w:color="auto"/>
      </w:divBdr>
    </w:div>
    <w:div w:id="97260453">
      <w:bodyDiv w:val="1"/>
      <w:marLeft w:val="0"/>
      <w:marRight w:val="0"/>
      <w:marTop w:val="0"/>
      <w:marBottom w:val="0"/>
      <w:divBdr>
        <w:top w:val="none" w:sz="0" w:space="0" w:color="auto"/>
        <w:left w:val="none" w:sz="0" w:space="0" w:color="auto"/>
        <w:bottom w:val="none" w:sz="0" w:space="0" w:color="auto"/>
        <w:right w:val="none" w:sz="0" w:space="0" w:color="auto"/>
      </w:divBdr>
    </w:div>
    <w:div w:id="99879902">
      <w:bodyDiv w:val="1"/>
      <w:marLeft w:val="0"/>
      <w:marRight w:val="0"/>
      <w:marTop w:val="0"/>
      <w:marBottom w:val="0"/>
      <w:divBdr>
        <w:top w:val="none" w:sz="0" w:space="0" w:color="auto"/>
        <w:left w:val="none" w:sz="0" w:space="0" w:color="auto"/>
        <w:bottom w:val="none" w:sz="0" w:space="0" w:color="auto"/>
        <w:right w:val="none" w:sz="0" w:space="0" w:color="auto"/>
      </w:divBdr>
    </w:div>
    <w:div w:id="147286146">
      <w:bodyDiv w:val="1"/>
      <w:marLeft w:val="0"/>
      <w:marRight w:val="0"/>
      <w:marTop w:val="0"/>
      <w:marBottom w:val="0"/>
      <w:divBdr>
        <w:top w:val="none" w:sz="0" w:space="0" w:color="auto"/>
        <w:left w:val="none" w:sz="0" w:space="0" w:color="auto"/>
        <w:bottom w:val="none" w:sz="0" w:space="0" w:color="auto"/>
        <w:right w:val="none" w:sz="0" w:space="0" w:color="auto"/>
      </w:divBdr>
    </w:div>
    <w:div w:id="171528730">
      <w:bodyDiv w:val="1"/>
      <w:marLeft w:val="0"/>
      <w:marRight w:val="0"/>
      <w:marTop w:val="0"/>
      <w:marBottom w:val="0"/>
      <w:divBdr>
        <w:top w:val="none" w:sz="0" w:space="0" w:color="auto"/>
        <w:left w:val="none" w:sz="0" w:space="0" w:color="auto"/>
        <w:bottom w:val="none" w:sz="0" w:space="0" w:color="auto"/>
        <w:right w:val="none" w:sz="0" w:space="0" w:color="auto"/>
      </w:divBdr>
    </w:div>
    <w:div w:id="187648559">
      <w:bodyDiv w:val="1"/>
      <w:marLeft w:val="0"/>
      <w:marRight w:val="0"/>
      <w:marTop w:val="0"/>
      <w:marBottom w:val="0"/>
      <w:divBdr>
        <w:top w:val="none" w:sz="0" w:space="0" w:color="auto"/>
        <w:left w:val="none" w:sz="0" w:space="0" w:color="auto"/>
        <w:bottom w:val="none" w:sz="0" w:space="0" w:color="auto"/>
        <w:right w:val="none" w:sz="0" w:space="0" w:color="auto"/>
      </w:divBdr>
    </w:div>
    <w:div w:id="190412798">
      <w:bodyDiv w:val="1"/>
      <w:marLeft w:val="0"/>
      <w:marRight w:val="0"/>
      <w:marTop w:val="0"/>
      <w:marBottom w:val="0"/>
      <w:divBdr>
        <w:top w:val="none" w:sz="0" w:space="0" w:color="auto"/>
        <w:left w:val="none" w:sz="0" w:space="0" w:color="auto"/>
        <w:bottom w:val="none" w:sz="0" w:space="0" w:color="auto"/>
        <w:right w:val="none" w:sz="0" w:space="0" w:color="auto"/>
      </w:divBdr>
    </w:div>
    <w:div w:id="190994417">
      <w:bodyDiv w:val="1"/>
      <w:marLeft w:val="0"/>
      <w:marRight w:val="0"/>
      <w:marTop w:val="0"/>
      <w:marBottom w:val="0"/>
      <w:divBdr>
        <w:top w:val="none" w:sz="0" w:space="0" w:color="auto"/>
        <w:left w:val="none" w:sz="0" w:space="0" w:color="auto"/>
        <w:bottom w:val="none" w:sz="0" w:space="0" w:color="auto"/>
        <w:right w:val="none" w:sz="0" w:space="0" w:color="auto"/>
      </w:divBdr>
    </w:div>
    <w:div w:id="228005344">
      <w:bodyDiv w:val="1"/>
      <w:marLeft w:val="0"/>
      <w:marRight w:val="0"/>
      <w:marTop w:val="0"/>
      <w:marBottom w:val="0"/>
      <w:divBdr>
        <w:top w:val="none" w:sz="0" w:space="0" w:color="auto"/>
        <w:left w:val="none" w:sz="0" w:space="0" w:color="auto"/>
        <w:bottom w:val="none" w:sz="0" w:space="0" w:color="auto"/>
        <w:right w:val="none" w:sz="0" w:space="0" w:color="auto"/>
      </w:divBdr>
    </w:div>
    <w:div w:id="242180177">
      <w:bodyDiv w:val="1"/>
      <w:marLeft w:val="0"/>
      <w:marRight w:val="0"/>
      <w:marTop w:val="0"/>
      <w:marBottom w:val="0"/>
      <w:divBdr>
        <w:top w:val="none" w:sz="0" w:space="0" w:color="auto"/>
        <w:left w:val="none" w:sz="0" w:space="0" w:color="auto"/>
        <w:bottom w:val="none" w:sz="0" w:space="0" w:color="auto"/>
        <w:right w:val="none" w:sz="0" w:space="0" w:color="auto"/>
      </w:divBdr>
    </w:div>
    <w:div w:id="245459036">
      <w:bodyDiv w:val="1"/>
      <w:marLeft w:val="0"/>
      <w:marRight w:val="0"/>
      <w:marTop w:val="0"/>
      <w:marBottom w:val="0"/>
      <w:divBdr>
        <w:top w:val="none" w:sz="0" w:space="0" w:color="auto"/>
        <w:left w:val="none" w:sz="0" w:space="0" w:color="auto"/>
        <w:bottom w:val="none" w:sz="0" w:space="0" w:color="auto"/>
        <w:right w:val="none" w:sz="0" w:space="0" w:color="auto"/>
      </w:divBdr>
    </w:div>
    <w:div w:id="271396902">
      <w:bodyDiv w:val="1"/>
      <w:marLeft w:val="0"/>
      <w:marRight w:val="0"/>
      <w:marTop w:val="0"/>
      <w:marBottom w:val="0"/>
      <w:divBdr>
        <w:top w:val="none" w:sz="0" w:space="0" w:color="auto"/>
        <w:left w:val="none" w:sz="0" w:space="0" w:color="auto"/>
        <w:bottom w:val="none" w:sz="0" w:space="0" w:color="auto"/>
        <w:right w:val="none" w:sz="0" w:space="0" w:color="auto"/>
      </w:divBdr>
    </w:div>
    <w:div w:id="272984324">
      <w:bodyDiv w:val="1"/>
      <w:marLeft w:val="0"/>
      <w:marRight w:val="0"/>
      <w:marTop w:val="0"/>
      <w:marBottom w:val="0"/>
      <w:divBdr>
        <w:top w:val="none" w:sz="0" w:space="0" w:color="auto"/>
        <w:left w:val="none" w:sz="0" w:space="0" w:color="auto"/>
        <w:bottom w:val="none" w:sz="0" w:space="0" w:color="auto"/>
        <w:right w:val="none" w:sz="0" w:space="0" w:color="auto"/>
      </w:divBdr>
    </w:div>
    <w:div w:id="282149921">
      <w:bodyDiv w:val="1"/>
      <w:marLeft w:val="0"/>
      <w:marRight w:val="0"/>
      <w:marTop w:val="0"/>
      <w:marBottom w:val="0"/>
      <w:divBdr>
        <w:top w:val="none" w:sz="0" w:space="0" w:color="auto"/>
        <w:left w:val="none" w:sz="0" w:space="0" w:color="auto"/>
        <w:bottom w:val="none" w:sz="0" w:space="0" w:color="auto"/>
        <w:right w:val="none" w:sz="0" w:space="0" w:color="auto"/>
      </w:divBdr>
    </w:div>
    <w:div w:id="299304870">
      <w:bodyDiv w:val="1"/>
      <w:marLeft w:val="0"/>
      <w:marRight w:val="0"/>
      <w:marTop w:val="0"/>
      <w:marBottom w:val="0"/>
      <w:divBdr>
        <w:top w:val="none" w:sz="0" w:space="0" w:color="auto"/>
        <w:left w:val="none" w:sz="0" w:space="0" w:color="auto"/>
        <w:bottom w:val="none" w:sz="0" w:space="0" w:color="auto"/>
        <w:right w:val="none" w:sz="0" w:space="0" w:color="auto"/>
      </w:divBdr>
    </w:div>
    <w:div w:id="300035267">
      <w:bodyDiv w:val="1"/>
      <w:marLeft w:val="0"/>
      <w:marRight w:val="0"/>
      <w:marTop w:val="0"/>
      <w:marBottom w:val="0"/>
      <w:divBdr>
        <w:top w:val="none" w:sz="0" w:space="0" w:color="auto"/>
        <w:left w:val="none" w:sz="0" w:space="0" w:color="auto"/>
        <w:bottom w:val="none" w:sz="0" w:space="0" w:color="auto"/>
        <w:right w:val="none" w:sz="0" w:space="0" w:color="auto"/>
      </w:divBdr>
    </w:div>
    <w:div w:id="331421167">
      <w:bodyDiv w:val="1"/>
      <w:marLeft w:val="0"/>
      <w:marRight w:val="0"/>
      <w:marTop w:val="0"/>
      <w:marBottom w:val="0"/>
      <w:divBdr>
        <w:top w:val="none" w:sz="0" w:space="0" w:color="auto"/>
        <w:left w:val="none" w:sz="0" w:space="0" w:color="auto"/>
        <w:bottom w:val="none" w:sz="0" w:space="0" w:color="auto"/>
        <w:right w:val="none" w:sz="0" w:space="0" w:color="auto"/>
      </w:divBdr>
    </w:div>
    <w:div w:id="337196894">
      <w:bodyDiv w:val="1"/>
      <w:marLeft w:val="0"/>
      <w:marRight w:val="0"/>
      <w:marTop w:val="0"/>
      <w:marBottom w:val="0"/>
      <w:divBdr>
        <w:top w:val="none" w:sz="0" w:space="0" w:color="auto"/>
        <w:left w:val="none" w:sz="0" w:space="0" w:color="auto"/>
        <w:bottom w:val="none" w:sz="0" w:space="0" w:color="auto"/>
        <w:right w:val="none" w:sz="0" w:space="0" w:color="auto"/>
      </w:divBdr>
    </w:div>
    <w:div w:id="338701695">
      <w:bodyDiv w:val="1"/>
      <w:marLeft w:val="0"/>
      <w:marRight w:val="0"/>
      <w:marTop w:val="0"/>
      <w:marBottom w:val="0"/>
      <w:divBdr>
        <w:top w:val="none" w:sz="0" w:space="0" w:color="auto"/>
        <w:left w:val="none" w:sz="0" w:space="0" w:color="auto"/>
        <w:bottom w:val="none" w:sz="0" w:space="0" w:color="auto"/>
        <w:right w:val="none" w:sz="0" w:space="0" w:color="auto"/>
      </w:divBdr>
    </w:div>
    <w:div w:id="350381514">
      <w:bodyDiv w:val="1"/>
      <w:marLeft w:val="0"/>
      <w:marRight w:val="0"/>
      <w:marTop w:val="0"/>
      <w:marBottom w:val="0"/>
      <w:divBdr>
        <w:top w:val="none" w:sz="0" w:space="0" w:color="auto"/>
        <w:left w:val="none" w:sz="0" w:space="0" w:color="auto"/>
        <w:bottom w:val="none" w:sz="0" w:space="0" w:color="auto"/>
        <w:right w:val="none" w:sz="0" w:space="0" w:color="auto"/>
      </w:divBdr>
    </w:div>
    <w:div w:id="353384613">
      <w:bodyDiv w:val="1"/>
      <w:marLeft w:val="0"/>
      <w:marRight w:val="0"/>
      <w:marTop w:val="0"/>
      <w:marBottom w:val="0"/>
      <w:divBdr>
        <w:top w:val="none" w:sz="0" w:space="0" w:color="auto"/>
        <w:left w:val="none" w:sz="0" w:space="0" w:color="auto"/>
        <w:bottom w:val="none" w:sz="0" w:space="0" w:color="auto"/>
        <w:right w:val="none" w:sz="0" w:space="0" w:color="auto"/>
      </w:divBdr>
    </w:div>
    <w:div w:id="359937276">
      <w:bodyDiv w:val="1"/>
      <w:marLeft w:val="0"/>
      <w:marRight w:val="0"/>
      <w:marTop w:val="0"/>
      <w:marBottom w:val="0"/>
      <w:divBdr>
        <w:top w:val="none" w:sz="0" w:space="0" w:color="auto"/>
        <w:left w:val="none" w:sz="0" w:space="0" w:color="auto"/>
        <w:bottom w:val="none" w:sz="0" w:space="0" w:color="auto"/>
        <w:right w:val="none" w:sz="0" w:space="0" w:color="auto"/>
      </w:divBdr>
    </w:div>
    <w:div w:id="360665146">
      <w:bodyDiv w:val="1"/>
      <w:marLeft w:val="0"/>
      <w:marRight w:val="0"/>
      <w:marTop w:val="0"/>
      <w:marBottom w:val="0"/>
      <w:divBdr>
        <w:top w:val="none" w:sz="0" w:space="0" w:color="auto"/>
        <w:left w:val="none" w:sz="0" w:space="0" w:color="auto"/>
        <w:bottom w:val="none" w:sz="0" w:space="0" w:color="auto"/>
        <w:right w:val="none" w:sz="0" w:space="0" w:color="auto"/>
      </w:divBdr>
    </w:div>
    <w:div w:id="365836458">
      <w:bodyDiv w:val="1"/>
      <w:marLeft w:val="0"/>
      <w:marRight w:val="0"/>
      <w:marTop w:val="0"/>
      <w:marBottom w:val="0"/>
      <w:divBdr>
        <w:top w:val="none" w:sz="0" w:space="0" w:color="auto"/>
        <w:left w:val="none" w:sz="0" w:space="0" w:color="auto"/>
        <w:bottom w:val="none" w:sz="0" w:space="0" w:color="auto"/>
        <w:right w:val="none" w:sz="0" w:space="0" w:color="auto"/>
      </w:divBdr>
    </w:div>
    <w:div w:id="370887606">
      <w:bodyDiv w:val="1"/>
      <w:marLeft w:val="0"/>
      <w:marRight w:val="0"/>
      <w:marTop w:val="0"/>
      <w:marBottom w:val="0"/>
      <w:divBdr>
        <w:top w:val="none" w:sz="0" w:space="0" w:color="auto"/>
        <w:left w:val="none" w:sz="0" w:space="0" w:color="auto"/>
        <w:bottom w:val="none" w:sz="0" w:space="0" w:color="auto"/>
        <w:right w:val="none" w:sz="0" w:space="0" w:color="auto"/>
      </w:divBdr>
    </w:div>
    <w:div w:id="391849813">
      <w:bodyDiv w:val="1"/>
      <w:marLeft w:val="0"/>
      <w:marRight w:val="0"/>
      <w:marTop w:val="0"/>
      <w:marBottom w:val="0"/>
      <w:divBdr>
        <w:top w:val="none" w:sz="0" w:space="0" w:color="auto"/>
        <w:left w:val="none" w:sz="0" w:space="0" w:color="auto"/>
        <w:bottom w:val="none" w:sz="0" w:space="0" w:color="auto"/>
        <w:right w:val="none" w:sz="0" w:space="0" w:color="auto"/>
      </w:divBdr>
    </w:div>
    <w:div w:id="392199257">
      <w:bodyDiv w:val="1"/>
      <w:marLeft w:val="0"/>
      <w:marRight w:val="0"/>
      <w:marTop w:val="0"/>
      <w:marBottom w:val="0"/>
      <w:divBdr>
        <w:top w:val="none" w:sz="0" w:space="0" w:color="auto"/>
        <w:left w:val="none" w:sz="0" w:space="0" w:color="auto"/>
        <w:bottom w:val="none" w:sz="0" w:space="0" w:color="auto"/>
        <w:right w:val="none" w:sz="0" w:space="0" w:color="auto"/>
      </w:divBdr>
    </w:div>
    <w:div w:id="415442605">
      <w:bodyDiv w:val="1"/>
      <w:marLeft w:val="0"/>
      <w:marRight w:val="0"/>
      <w:marTop w:val="0"/>
      <w:marBottom w:val="0"/>
      <w:divBdr>
        <w:top w:val="none" w:sz="0" w:space="0" w:color="auto"/>
        <w:left w:val="none" w:sz="0" w:space="0" w:color="auto"/>
        <w:bottom w:val="none" w:sz="0" w:space="0" w:color="auto"/>
        <w:right w:val="none" w:sz="0" w:space="0" w:color="auto"/>
      </w:divBdr>
    </w:div>
    <w:div w:id="439878116">
      <w:bodyDiv w:val="1"/>
      <w:marLeft w:val="0"/>
      <w:marRight w:val="0"/>
      <w:marTop w:val="0"/>
      <w:marBottom w:val="0"/>
      <w:divBdr>
        <w:top w:val="none" w:sz="0" w:space="0" w:color="auto"/>
        <w:left w:val="none" w:sz="0" w:space="0" w:color="auto"/>
        <w:bottom w:val="none" w:sz="0" w:space="0" w:color="auto"/>
        <w:right w:val="none" w:sz="0" w:space="0" w:color="auto"/>
      </w:divBdr>
    </w:div>
    <w:div w:id="465465794">
      <w:bodyDiv w:val="1"/>
      <w:marLeft w:val="0"/>
      <w:marRight w:val="0"/>
      <w:marTop w:val="0"/>
      <w:marBottom w:val="0"/>
      <w:divBdr>
        <w:top w:val="none" w:sz="0" w:space="0" w:color="auto"/>
        <w:left w:val="none" w:sz="0" w:space="0" w:color="auto"/>
        <w:bottom w:val="none" w:sz="0" w:space="0" w:color="auto"/>
        <w:right w:val="none" w:sz="0" w:space="0" w:color="auto"/>
      </w:divBdr>
    </w:div>
    <w:div w:id="470248711">
      <w:bodyDiv w:val="1"/>
      <w:marLeft w:val="0"/>
      <w:marRight w:val="0"/>
      <w:marTop w:val="0"/>
      <w:marBottom w:val="0"/>
      <w:divBdr>
        <w:top w:val="none" w:sz="0" w:space="0" w:color="auto"/>
        <w:left w:val="none" w:sz="0" w:space="0" w:color="auto"/>
        <w:bottom w:val="none" w:sz="0" w:space="0" w:color="auto"/>
        <w:right w:val="none" w:sz="0" w:space="0" w:color="auto"/>
      </w:divBdr>
    </w:div>
    <w:div w:id="472017223">
      <w:bodyDiv w:val="1"/>
      <w:marLeft w:val="0"/>
      <w:marRight w:val="0"/>
      <w:marTop w:val="0"/>
      <w:marBottom w:val="0"/>
      <w:divBdr>
        <w:top w:val="none" w:sz="0" w:space="0" w:color="auto"/>
        <w:left w:val="none" w:sz="0" w:space="0" w:color="auto"/>
        <w:bottom w:val="none" w:sz="0" w:space="0" w:color="auto"/>
        <w:right w:val="none" w:sz="0" w:space="0" w:color="auto"/>
      </w:divBdr>
    </w:div>
    <w:div w:id="480731339">
      <w:bodyDiv w:val="1"/>
      <w:marLeft w:val="0"/>
      <w:marRight w:val="0"/>
      <w:marTop w:val="0"/>
      <w:marBottom w:val="0"/>
      <w:divBdr>
        <w:top w:val="none" w:sz="0" w:space="0" w:color="auto"/>
        <w:left w:val="none" w:sz="0" w:space="0" w:color="auto"/>
        <w:bottom w:val="none" w:sz="0" w:space="0" w:color="auto"/>
        <w:right w:val="none" w:sz="0" w:space="0" w:color="auto"/>
      </w:divBdr>
    </w:div>
    <w:div w:id="482966215">
      <w:bodyDiv w:val="1"/>
      <w:marLeft w:val="0"/>
      <w:marRight w:val="0"/>
      <w:marTop w:val="0"/>
      <w:marBottom w:val="0"/>
      <w:divBdr>
        <w:top w:val="none" w:sz="0" w:space="0" w:color="auto"/>
        <w:left w:val="none" w:sz="0" w:space="0" w:color="auto"/>
        <w:bottom w:val="none" w:sz="0" w:space="0" w:color="auto"/>
        <w:right w:val="none" w:sz="0" w:space="0" w:color="auto"/>
      </w:divBdr>
    </w:div>
    <w:div w:id="483158224">
      <w:bodyDiv w:val="1"/>
      <w:marLeft w:val="0"/>
      <w:marRight w:val="0"/>
      <w:marTop w:val="0"/>
      <w:marBottom w:val="0"/>
      <w:divBdr>
        <w:top w:val="none" w:sz="0" w:space="0" w:color="auto"/>
        <w:left w:val="none" w:sz="0" w:space="0" w:color="auto"/>
        <w:bottom w:val="none" w:sz="0" w:space="0" w:color="auto"/>
        <w:right w:val="none" w:sz="0" w:space="0" w:color="auto"/>
      </w:divBdr>
    </w:div>
    <w:div w:id="484132380">
      <w:bodyDiv w:val="1"/>
      <w:marLeft w:val="0"/>
      <w:marRight w:val="0"/>
      <w:marTop w:val="0"/>
      <w:marBottom w:val="0"/>
      <w:divBdr>
        <w:top w:val="none" w:sz="0" w:space="0" w:color="auto"/>
        <w:left w:val="none" w:sz="0" w:space="0" w:color="auto"/>
        <w:bottom w:val="none" w:sz="0" w:space="0" w:color="auto"/>
        <w:right w:val="none" w:sz="0" w:space="0" w:color="auto"/>
      </w:divBdr>
    </w:div>
    <w:div w:id="523402959">
      <w:bodyDiv w:val="1"/>
      <w:marLeft w:val="0"/>
      <w:marRight w:val="0"/>
      <w:marTop w:val="0"/>
      <w:marBottom w:val="0"/>
      <w:divBdr>
        <w:top w:val="none" w:sz="0" w:space="0" w:color="auto"/>
        <w:left w:val="none" w:sz="0" w:space="0" w:color="auto"/>
        <w:bottom w:val="none" w:sz="0" w:space="0" w:color="auto"/>
        <w:right w:val="none" w:sz="0" w:space="0" w:color="auto"/>
      </w:divBdr>
    </w:div>
    <w:div w:id="525145816">
      <w:bodyDiv w:val="1"/>
      <w:marLeft w:val="0"/>
      <w:marRight w:val="0"/>
      <w:marTop w:val="0"/>
      <w:marBottom w:val="0"/>
      <w:divBdr>
        <w:top w:val="none" w:sz="0" w:space="0" w:color="auto"/>
        <w:left w:val="none" w:sz="0" w:space="0" w:color="auto"/>
        <w:bottom w:val="none" w:sz="0" w:space="0" w:color="auto"/>
        <w:right w:val="none" w:sz="0" w:space="0" w:color="auto"/>
      </w:divBdr>
    </w:div>
    <w:div w:id="540173754">
      <w:bodyDiv w:val="1"/>
      <w:marLeft w:val="0"/>
      <w:marRight w:val="0"/>
      <w:marTop w:val="0"/>
      <w:marBottom w:val="0"/>
      <w:divBdr>
        <w:top w:val="none" w:sz="0" w:space="0" w:color="auto"/>
        <w:left w:val="none" w:sz="0" w:space="0" w:color="auto"/>
        <w:bottom w:val="none" w:sz="0" w:space="0" w:color="auto"/>
        <w:right w:val="none" w:sz="0" w:space="0" w:color="auto"/>
      </w:divBdr>
    </w:div>
    <w:div w:id="549416385">
      <w:bodyDiv w:val="1"/>
      <w:marLeft w:val="0"/>
      <w:marRight w:val="0"/>
      <w:marTop w:val="0"/>
      <w:marBottom w:val="0"/>
      <w:divBdr>
        <w:top w:val="none" w:sz="0" w:space="0" w:color="auto"/>
        <w:left w:val="none" w:sz="0" w:space="0" w:color="auto"/>
        <w:bottom w:val="none" w:sz="0" w:space="0" w:color="auto"/>
        <w:right w:val="none" w:sz="0" w:space="0" w:color="auto"/>
      </w:divBdr>
    </w:div>
    <w:div w:id="591933599">
      <w:bodyDiv w:val="1"/>
      <w:marLeft w:val="0"/>
      <w:marRight w:val="0"/>
      <w:marTop w:val="0"/>
      <w:marBottom w:val="0"/>
      <w:divBdr>
        <w:top w:val="none" w:sz="0" w:space="0" w:color="auto"/>
        <w:left w:val="none" w:sz="0" w:space="0" w:color="auto"/>
        <w:bottom w:val="none" w:sz="0" w:space="0" w:color="auto"/>
        <w:right w:val="none" w:sz="0" w:space="0" w:color="auto"/>
      </w:divBdr>
    </w:div>
    <w:div w:id="593322567">
      <w:bodyDiv w:val="1"/>
      <w:marLeft w:val="0"/>
      <w:marRight w:val="0"/>
      <w:marTop w:val="0"/>
      <w:marBottom w:val="0"/>
      <w:divBdr>
        <w:top w:val="none" w:sz="0" w:space="0" w:color="auto"/>
        <w:left w:val="none" w:sz="0" w:space="0" w:color="auto"/>
        <w:bottom w:val="none" w:sz="0" w:space="0" w:color="auto"/>
        <w:right w:val="none" w:sz="0" w:space="0" w:color="auto"/>
      </w:divBdr>
    </w:div>
    <w:div w:id="598178100">
      <w:bodyDiv w:val="1"/>
      <w:marLeft w:val="0"/>
      <w:marRight w:val="0"/>
      <w:marTop w:val="0"/>
      <w:marBottom w:val="0"/>
      <w:divBdr>
        <w:top w:val="none" w:sz="0" w:space="0" w:color="auto"/>
        <w:left w:val="none" w:sz="0" w:space="0" w:color="auto"/>
        <w:bottom w:val="none" w:sz="0" w:space="0" w:color="auto"/>
        <w:right w:val="none" w:sz="0" w:space="0" w:color="auto"/>
      </w:divBdr>
    </w:div>
    <w:div w:id="628974081">
      <w:bodyDiv w:val="1"/>
      <w:marLeft w:val="0"/>
      <w:marRight w:val="0"/>
      <w:marTop w:val="0"/>
      <w:marBottom w:val="0"/>
      <w:divBdr>
        <w:top w:val="none" w:sz="0" w:space="0" w:color="auto"/>
        <w:left w:val="none" w:sz="0" w:space="0" w:color="auto"/>
        <w:bottom w:val="none" w:sz="0" w:space="0" w:color="auto"/>
        <w:right w:val="none" w:sz="0" w:space="0" w:color="auto"/>
      </w:divBdr>
      <w:divsChild>
        <w:div w:id="1599800214">
          <w:marLeft w:val="0"/>
          <w:marRight w:val="0"/>
          <w:marTop w:val="0"/>
          <w:marBottom w:val="0"/>
          <w:divBdr>
            <w:top w:val="none" w:sz="0" w:space="0" w:color="auto"/>
            <w:left w:val="none" w:sz="0" w:space="0" w:color="auto"/>
            <w:bottom w:val="none" w:sz="0" w:space="0" w:color="auto"/>
            <w:right w:val="none" w:sz="0" w:space="0" w:color="auto"/>
          </w:divBdr>
          <w:divsChild>
            <w:div w:id="405422260">
              <w:marLeft w:val="0"/>
              <w:marRight w:val="0"/>
              <w:marTop w:val="0"/>
              <w:marBottom w:val="0"/>
              <w:divBdr>
                <w:top w:val="none" w:sz="0" w:space="0" w:color="auto"/>
                <w:left w:val="none" w:sz="0" w:space="0" w:color="auto"/>
                <w:bottom w:val="none" w:sz="0" w:space="0" w:color="auto"/>
                <w:right w:val="none" w:sz="0" w:space="0" w:color="auto"/>
              </w:divBdr>
              <w:divsChild>
                <w:div w:id="1515420401">
                  <w:marLeft w:val="0"/>
                  <w:marRight w:val="0"/>
                  <w:marTop w:val="0"/>
                  <w:marBottom w:val="0"/>
                  <w:divBdr>
                    <w:top w:val="none" w:sz="0" w:space="0" w:color="auto"/>
                    <w:left w:val="none" w:sz="0" w:space="0" w:color="auto"/>
                    <w:bottom w:val="none" w:sz="0" w:space="0" w:color="auto"/>
                    <w:right w:val="none" w:sz="0" w:space="0" w:color="auto"/>
                  </w:divBdr>
                  <w:divsChild>
                    <w:div w:id="1262028669">
                      <w:marLeft w:val="0"/>
                      <w:marRight w:val="0"/>
                      <w:marTop w:val="0"/>
                      <w:marBottom w:val="0"/>
                      <w:divBdr>
                        <w:top w:val="none" w:sz="0" w:space="0" w:color="auto"/>
                        <w:left w:val="none" w:sz="0" w:space="0" w:color="auto"/>
                        <w:bottom w:val="none" w:sz="0" w:space="0" w:color="auto"/>
                        <w:right w:val="none" w:sz="0" w:space="0" w:color="auto"/>
                      </w:divBdr>
                      <w:divsChild>
                        <w:div w:id="1445151350">
                          <w:marLeft w:val="0"/>
                          <w:marRight w:val="0"/>
                          <w:marTop w:val="0"/>
                          <w:marBottom w:val="0"/>
                          <w:divBdr>
                            <w:top w:val="none" w:sz="0" w:space="0" w:color="auto"/>
                            <w:left w:val="none" w:sz="0" w:space="0" w:color="auto"/>
                            <w:bottom w:val="none" w:sz="0" w:space="0" w:color="auto"/>
                            <w:right w:val="none" w:sz="0" w:space="0" w:color="auto"/>
                          </w:divBdr>
                          <w:divsChild>
                            <w:div w:id="540753513">
                              <w:marLeft w:val="-225"/>
                              <w:marRight w:val="-225"/>
                              <w:marTop w:val="0"/>
                              <w:marBottom w:val="0"/>
                              <w:divBdr>
                                <w:top w:val="none" w:sz="0" w:space="0" w:color="auto"/>
                                <w:left w:val="none" w:sz="0" w:space="0" w:color="auto"/>
                                <w:bottom w:val="none" w:sz="0" w:space="0" w:color="auto"/>
                                <w:right w:val="none" w:sz="0" w:space="0" w:color="auto"/>
                              </w:divBdr>
                              <w:divsChild>
                                <w:div w:id="1027023165">
                                  <w:marLeft w:val="0"/>
                                  <w:marRight w:val="0"/>
                                  <w:marTop w:val="0"/>
                                  <w:marBottom w:val="0"/>
                                  <w:divBdr>
                                    <w:top w:val="none" w:sz="0" w:space="0" w:color="auto"/>
                                    <w:left w:val="none" w:sz="0" w:space="0" w:color="auto"/>
                                    <w:bottom w:val="none" w:sz="0" w:space="0" w:color="auto"/>
                                    <w:right w:val="none" w:sz="0" w:space="0" w:color="auto"/>
                                  </w:divBdr>
                                  <w:divsChild>
                                    <w:div w:id="1569073003">
                                      <w:marLeft w:val="0"/>
                                      <w:marRight w:val="0"/>
                                      <w:marTop w:val="0"/>
                                      <w:marBottom w:val="0"/>
                                      <w:divBdr>
                                        <w:top w:val="none" w:sz="0" w:space="0" w:color="auto"/>
                                        <w:left w:val="none" w:sz="0" w:space="0" w:color="auto"/>
                                        <w:bottom w:val="none" w:sz="0" w:space="0" w:color="auto"/>
                                        <w:right w:val="none" w:sz="0" w:space="0" w:color="auto"/>
                                      </w:divBdr>
                                      <w:divsChild>
                                        <w:div w:id="726760172">
                                          <w:marLeft w:val="0"/>
                                          <w:marRight w:val="0"/>
                                          <w:marTop w:val="0"/>
                                          <w:marBottom w:val="0"/>
                                          <w:divBdr>
                                            <w:top w:val="none" w:sz="0" w:space="0" w:color="auto"/>
                                            <w:left w:val="none" w:sz="0" w:space="0" w:color="auto"/>
                                            <w:bottom w:val="none" w:sz="0" w:space="0" w:color="auto"/>
                                            <w:right w:val="none" w:sz="0" w:space="0" w:color="auto"/>
                                          </w:divBdr>
                                          <w:divsChild>
                                            <w:div w:id="1025669670">
                                              <w:marLeft w:val="0"/>
                                              <w:marRight w:val="0"/>
                                              <w:marTop w:val="0"/>
                                              <w:marBottom w:val="0"/>
                                              <w:divBdr>
                                                <w:top w:val="none" w:sz="0" w:space="0" w:color="auto"/>
                                                <w:left w:val="none" w:sz="0" w:space="0" w:color="auto"/>
                                                <w:bottom w:val="none" w:sz="0" w:space="0" w:color="auto"/>
                                                <w:right w:val="none" w:sz="0" w:space="0" w:color="auto"/>
                                              </w:divBdr>
                                              <w:divsChild>
                                                <w:div w:id="2037383340">
                                                  <w:marLeft w:val="0"/>
                                                  <w:marRight w:val="0"/>
                                                  <w:marTop w:val="0"/>
                                                  <w:marBottom w:val="0"/>
                                                  <w:divBdr>
                                                    <w:top w:val="none" w:sz="0" w:space="0" w:color="auto"/>
                                                    <w:left w:val="none" w:sz="0" w:space="0" w:color="auto"/>
                                                    <w:bottom w:val="none" w:sz="0" w:space="0" w:color="auto"/>
                                                    <w:right w:val="none" w:sz="0" w:space="0" w:color="auto"/>
                                                  </w:divBdr>
                                                  <w:divsChild>
                                                    <w:div w:id="1937396671">
                                                      <w:marLeft w:val="0"/>
                                                      <w:marRight w:val="0"/>
                                                      <w:marTop w:val="0"/>
                                                      <w:marBottom w:val="0"/>
                                                      <w:divBdr>
                                                        <w:top w:val="none" w:sz="0" w:space="0" w:color="auto"/>
                                                        <w:left w:val="none" w:sz="0" w:space="0" w:color="auto"/>
                                                        <w:bottom w:val="none" w:sz="0" w:space="0" w:color="auto"/>
                                                        <w:right w:val="none" w:sz="0" w:space="0" w:color="auto"/>
                                                      </w:divBdr>
                                                      <w:divsChild>
                                                        <w:div w:id="483938713">
                                                          <w:marLeft w:val="0"/>
                                                          <w:marRight w:val="0"/>
                                                          <w:marTop w:val="0"/>
                                                          <w:marBottom w:val="0"/>
                                                          <w:divBdr>
                                                            <w:top w:val="none" w:sz="0" w:space="0" w:color="auto"/>
                                                            <w:left w:val="none" w:sz="0" w:space="0" w:color="auto"/>
                                                            <w:bottom w:val="none" w:sz="0" w:space="0" w:color="auto"/>
                                                            <w:right w:val="none" w:sz="0" w:space="0" w:color="auto"/>
                                                          </w:divBdr>
                                                          <w:divsChild>
                                                            <w:div w:id="968127263">
                                                              <w:marLeft w:val="0"/>
                                                              <w:marRight w:val="0"/>
                                                              <w:marTop w:val="75"/>
                                                              <w:marBottom w:val="0"/>
                                                              <w:divBdr>
                                                                <w:top w:val="none" w:sz="0" w:space="0" w:color="auto"/>
                                                                <w:left w:val="none" w:sz="0" w:space="0" w:color="auto"/>
                                                                <w:bottom w:val="none" w:sz="0" w:space="0" w:color="auto"/>
                                                                <w:right w:val="none" w:sz="0" w:space="0" w:color="auto"/>
                                                              </w:divBdr>
                                                              <w:divsChild>
                                                                <w:div w:id="177162914">
                                                                  <w:marLeft w:val="0"/>
                                                                  <w:marRight w:val="0"/>
                                                                  <w:marTop w:val="0"/>
                                                                  <w:marBottom w:val="0"/>
                                                                  <w:divBdr>
                                                                    <w:top w:val="none" w:sz="0" w:space="0" w:color="auto"/>
                                                                    <w:left w:val="none" w:sz="0" w:space="0" w:color="auto"/>
                                                                    <w:bottom w:val="none" w:sz="0" w:space="0" w:color="auto"/>
                                                                    <w:right w:val="none" w:sz="0" w:space="0" w:color="auto"/>
                                                                  </w:divBdr>
                                                                  <w:divsChild>
                                                                    <w:div w:id="1446270946">
                                                                      <w:marLeft w:val="0"/>
                                                                      <w:marRight w:val="0"/>
                                                                      <w:marTop w:val="0"/>
                                                                      <w:marBottom w:val="0"/>
                                                                      <w:divBdr>
                                                                        <w:top w:val="none" w:sz="0" w:space="0" w:color="auto"/>
                                                                        <w:left w:val="none" w:sz="0" w:space="0" w:color="auto"/>
                                                                        <w:bottom w:val="none" w:sz="0" w:space="0" w:color="auto"/>
                                                                        <w:right w:val="none" w:sz="0" w:space="0" w:color="auto"/>
                                                                      </w:divBdr>
                                                                      <w:divsChild>
                                                                        <w:div w:id="566887069">
                                                                          <w:marLeft w:val="0"/>
                                                                          <w:marRight w:val="0"/>
                                                                          <w:marTop w:val="0"/>
                                                                          <w:marBottom w:val="0"/>
                                                                          <w:divBdr>
                                                                            <w:top w:val="none" w:sz="0" w:space="0" w:color="auto"/>
                                                                            <w:left w:val="none" w:sz="0" w:space="0" w:color="auto"/>
                                                                            <w:bottom w:val="none" w:sz="0" w:space="0" w:color="auto"/>
                                                                            <w:right w:val="none" w:sz="0" w:space="0" w:color="auto"/>
                                                                          </w:divBdr>
                                                                          <w:divsChild>
                                                                            <w:div w:id="2092268270">
                                                                              <w:marLeft w:val="0"/>
                                                                              <w:marRight w:val="0"/>
                                                                              <w:marTop w:val="0"/>
                                                                              <w:marBottom w:val="0"/>
                                                                              <w:divBdr>
                                                                                <w:top w:val="none" w:sz="0" w:space="0" w:color="auto"/>
                                                                                <w:left w:val="none" w:sz="0" w:space="0" w:color="auto"/>
                                                                                <w:bottom w:val="none" w:sz="0" w:space="0" w:color="auto"/>
                                                                                <w:right w:val="none" w:sz="0" w:space="0" w:color="auto"/>
                                                                              </w:divBdr>
                                                                              <w:divsChild>
                                                                                <w:div w:id="78835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48678859">
      <w:bodyDiv w:val="1"/>
      <w:marLeft w:val="0"/>
      <w:marRight w:val="0"/>
      <w:marTop w:val="0"/>
      <w:marBottom w:val="0"/>
      <w:divBdr>
        <w:top w:val="none" w:sz="0" w:space="0" w:color="auto"/>
        <w:left w:val="none" w:sz="0" w:space="0" w:color="auto"/>
        <w:bottom w:val="none" w:sz="0" w:space="0" w:color="auto"/>
        <w:right w:val="none" w:sz="0" w:space="0" w:color="auto"/>
      </w:divBdr>
    </w:div>
    <w:div w:id="663969694">
      <w:bodyDiv w:val="1"/>
      <w:marLeft w:val="0"/>
      <w:marRight w:val="0"/>
      <w:marTop w:val="0"/>
      <w:marBottom w:val="0"/>
      <w:divBdr>
        <w:top w:val="none" w:sz="0" w:space="0" w:color="auto"/>
        <w:left w:val="none" w:sz="0" w:space="0" w:color="auto"/>
        <w:bottom w:val="none" w:sz="0" w:space="0" w:color="auto"/>
        <w:right w:val="none" w:sz="0" w:space="0" w:color="auto"/>
      </w:divBdr>
    </w:div>
    <w:div w:id="724379574">
      <w:bodyDiv w:val="1"/>
      <w:marLeft w:val="0"/>
      <w:marRight w:val="0"/>
      <w:marTop w:val="0"/>
      <w:marBottom w:val="0"/>
      <w:divBdr>
        <w:top w:val="none" w:sz="0" w:space="0" w:color="auto"/>
        <w:left w:val="none" w:sz="0" w:space="0" w:color="auto"/>
        <w:bottom w:val="none" w:sz="0" w:space="0" w:color="auto"/>
        <w:right w:val="none" w:sz="0" w:space="0" w:color="auto"/>
      </w:divBdr>
    </w:div>
    <w:div w:id="738406710">
      <w:bodyDiv w:val="1"/>
      <w:marLeft w:val="0"/>
      <w:marRight w:val="0"/>
      <w:marTop w:val="0"/>
      <w:marBottom w:val="0"/>
      <w:divBdr>
        <w:top w:val="none" w:sz="0" w:space="0" w:color="auto"/>
        <w:left w:val="none" w:sz="0" w:space="0" w:color="auto"/>
        <w:bottom w:val="none" w:sz="0" w:space="0" w:color="auto"/>
        <w:right w:val="none" w:sz="0" w:space="0" w:color="auto"/>
      </w:divBdr>
    </w:div>
    <w:div w:id="749273592">
      <w:bodyDiv w:val="1"/>
      <w:marLeft w:val="0"/>
      <w:marRight w:val="0"/>
      <w:marTop w:val="0"/>
      <w:marBottom w:val="0"/>
      <w:divBdr>
        <w:top w:val="none" w:sz="0" w:space="0" w:color="auto"/>
        <w:left w:val="none" w:sz="0" w:space="0" w:color="auto"/>
        <w:bottom w:val="none" w:sz="0" w:space="0" w:color="auto"/>
        <w:right w:val="none" w:sz="0" w:space="0" w:color="auto"/>
      </w:divBdr>
    </w:div>
    <w:div w:id="768886509">
      <w:bodyDiv w:val="1"/>
      <w:marLeft w:val="0"/>
      <w:marRight w:val="0"/>
      <w:marTop w:val="0"/>
      <w:marBottom w:val="0"/>
      <w:divBdr>
        <w:top w:val="none" w:sz="0" w:space="0" w:color="auto"/>
        <w:left w:val="none" w:sz="0" w:space="0" w:color="auto"/>
        <w:bottom w:val="none" w:sz="0" w:space="0" w:color="auto"/>
        <w:right w:val="none" w:sz="0" w:space="0" w:color="auto"/>
      </w:divBdr>
    </w:div>
    <w:div w:id="783110285">
      <w:bodyDiv w:val="1"/>
      <w:marLeft w:val="0"/>
      <w:marRight w:val="0"/>
      <w:marTop w:val="0"/>
      <w:marBottom w:val="0"/>
      <w:divBdr>
        <w:top w:val="none" w:sz="0" w:space="0" w:color="auto"/>
        <w:left w:val="none" w:sz="0" w:space="0" w:color="auto"/>
        <w:bottom w:val="none" w:sz="0" w:space="0" w:color="auto"/>
        <w:right w:val="none" w:sz="0" w:space="0" w:color="auto"/>
      </w:divBdr>
    </w:div>
    <w:div w:id="824131484">
      <w:bodyDiv w:val="1"/>
      <w:marLeft w:val="0"/>
      <w:marRight w:val="0"/>
      <w:marTop w:val="0"/>
      <w:marBottom w:val="0"/>
      <w:divBdr>
        <w:top w:val="none" w:sz="0" w:space="0" w:color="auto"/>
        <w:left w:val="none" w:sz="0" w:space="0" w:color="auto"/>
        <w:bottom w:val="none" w:sz="0" w:space="0" w:color="auto"/>
        <w:right w:val="none" w:sz="0" w:space="0" w:color="auto"/>
      </w:divBdr>
    </w:div>
    <w:div w:id="826022265">
      <w:bodyDiv w:val="1"/>
      <w:marLeft w:val="0"/>
      <w:marRight w:val="0"/>
      <w:marTop w:val="0"/>
      <w:marBottom w:val="0"/>
      <w:divBdr>
        <w:top w:val="none" w:sz="0" w:space="0" w:color="auto"/>
        <w:left w:val="none" w:sz="0" w:space="0" w:color="auto"/>
        <w:bottom w:val="none" w:sz="0" w:space="0" w:color="auto"/>
        <w:right w:val="none" w:sz="0" w:space="0" w:color="auto"/>
      </w:divBdr>
    </w:div>
    <w:div w:id="932979482">
      <w:bodyDiv w:val="1"/>
      <w:marLeft w:val="0"/>
      <w:marRight w:val="0"/>
      <w:marTop w:val="0"/>
      <w:marBottom w:val="0"/>
      <w:divBdr>
        <w:top w:val="none" w:sz="0" w:space="0" w:color="auto"/>
        <w:left w:val="none" w:sz="0" w:space="0" w:color="auto"/>
        <w:bottom w:val="none" w:sz="0" w:space="0" w:color="auto"/>
        <w:right w:val="none" w:sz="0" w:space="0" w:color="auto"/>
      </w:divBdr>
    </w:div>
    <w:div w:id="946354545">
      <w:bodyDiv w:val="1"/>
      <w:marLeft w:val="0"/>
      <w:marRight w:val="0"/>
      <w:marTop w:val="0"/>
      <w:marBottom w:val="0"/>
      <w:divBdr>
        <w:top w:val="none" w:sz="0" w:space="0" w:color="auto"/>
        <w:left w:val="none" w:sz="0" w:space="0" w:color="auto"/>
        <w:bottom w:val="none" w:sz="0" w:space="0" w:color="auto"/>
        <w:right w:val="none" w:sz="0" w:space="0" w:color="auto"/>
      </w:divBdr>
    </w:div>
    <w:div w:id="954287854">
      <w:bodyDiv w:val="1"/>
      <w:marLeft w:val="0"/>
      <w:marRight w:val="0"/>
      <w:marTop w:val="0"/>
      <w:marBottom w:val="0"/>
      <w:divBdr>
        <w:top w:val="none" w:sz="0" w:space="0" w:color="auto"/>
        <w:left w:val="none" w:sz="0" w:space="0" w:color="auto"/>
        <w:bottom w:val="none" w:sz="0" w:space="0" w:color="auto"/>
        <w:right w:val="none" w:sz="0" w:space="0" w:color="auto"/>
      </w:divBdr>
    </w:div>
    <w:div w:id="965505990">
      <w:bodyDiv w:val="1"/>
      <w:marLeft w:val="0"/>
      <w:marRight w:val="0"/>
      <w:marTop w:val="0"/>
      <w:marBottom w:val="0"/>
      <w:divBdr>
        <w:top w:val="none" w:sz="0" w:space="0" w:color="auto"/>
        <w:left w:val="none" w:sz="0" w:space="0" w:color="auto"/>
        <w:bottom w:val="none" w:sz="0" w:space="0" w:color="auto"/>
        <w:right w:val="none" w:sz="0" w:space="0" w:color="auto"/>
      </w:divBdr>
    </w:div>
    <w:div w:id="1007758155">
      <w:bodyDiv w:val="1"/>
      <w:marLeft w:val="0"/>
      <w:marRight w:val="0"/>
      <w:marTop w:val="0"/>
      <w:marBottom w:val="0"/>
      <w:divBdr>
        <w:top w:val="none" w:sz="0" w:space="0" w:color="auto"/>
        <w:left w:val="none" w:sz="0" w:space="0" w:color="auto"/>
        <w:bottom w:val="none" w:sz="0" w:space="0" w:color="auto"/>
        <w:right w:val="none" w:sz="0" w:space="0" w:color="auto"/>
      </w:divBdr>
    </w:div>
    <w:div w:id="1009911971">
      <w:bodyDiv w:val="1"/>
      <w:marLeft w:val="0"/>
      <w:marRight w:val="0"/>
      <w:marTop w:val="0"/>
      <w:marBottom w:val="0"/>
      <w:divBdr>
        <w:top w:val="none" w:sz="0" w:space="0" w:color="auto"/>
        <w:left w:val="none" w:sz="0" w:space="0" w:color="auto"/>
        <w:bottom w:val="none" w:sz="0" w:space="0" w:color="auto"/>
        <w:right w:val="none" w:sz="0" w:space="0" w:color="auto"/>
      </w:divBdr>
    </w:div>
    <w:div w:id="1024357363">
      <w:bodyDiv w:val="1"/>
      <w:marLeft w:val="0"/>
      <w:marRight w:val="0"/>
      <w:marTop w:val="0"/>
      <w:marBottom w:val="0"/>
      <w:divBdr>
        <w:top w:val="none" w:sz="0" w:space="0" w:color="auto"/>
        <w:left w:val="none" w:sz="0" w:space="0" w:color="auto"/>
        <w:bottom w:val="none" w:sz="0" w:space="0" w:color="auto"/>
        <w:right w:val="none" w:sz="0" w:space="0" w:color="auto"/>
      </w:divBdr>
    </w:div>
    <w:div w:id="1115060974">
      <w:bodyDiv w:val="1"/>
      <w:marLeft w:val="0"/>
      <w:marRight w:val="0"/>
      <w:marTop w:val="0"/>
      <w:marBottom w:val="0"/>
      <w:divBdr>
        <w:top w:val="none" w:sz="0" w:space="0" w:color="auto"/>
        <w:left w:val="none" w:sz="0" w:space="0" w:color="auto"/>
        <w:bottom w:val="none" w:sz="0" w:space="0" w:color="auto"/>
        <w:right w:val="none" w:sz="0" w:space="0" w:color="auto"/>
      </w:divBdr>
    </w:div>
    <w:div w:id="1123233163">
      <w:bodyDiv w:val="1"/>
      <w:marLeft w:val="0"/>
      <w:marRight w:val="0"/>
      <w:marTop w:val="0"/>
      <w:marBottom w:val="0"/>
      <w:divBdr>
        <w:top w:val="none" w:sz="0" w:space="0" w:color="auto"/>
        <w:left w:val="none" w:sz="0" w:space="0" w:color="auto"/>
        <w:bottom w:val="none" w:sz="0" w:space="0" w:color="auto"/>
        <w:right w:val="none" w:sz="0" w:space="0" w:color="auto"/>
      </w:divBdr>
    </w:div>
    <w:div w:id="1136222758">
      <w:bodyDiv w:val="1"/>
      <w:marLeft w:val="0"/>
      <w:marRight w:val="0"/>
      <w:marTop w:val="0"/>
      <w:marBottom w:val="0"/>
      <w:divBdr>
        <w:top w:val="none" w:sz="0" w:space="0" w:color="auto"/>
        <w:left w:val="none" w:sz="0" w:space="0" w:color="auto"/>
        <w:bottom w:val="none" w:sz="0" w:space="0" w:color="auto"/>
        <w:right w:val="none" w:sz="0" w:space="0" w:color="auto"/>
      </w:divBdr>
    </w:div>
    <w:div w:id="1161775434">
      <w:bodyDiv w:val="1"/>
      <w:marLeft w:val="0"/>
      <w:marRight w:val="0"/>
      <w:marTop w:val="0"/>
      <w:marBottom w:val="0"/>
      <w:divBdr>
        <w:top w:val="none" w:sz="0" w:space="0" w:color="auto"/>
        <w:left w:val="none" w:sz="0" w:space="0" w:color="auto"/>
        <w:bottom w:val="none" w:sz="0" w:space="0" w:color="auto"/>
        <w:right w:val="none" w:sz="0" w:space="0" w:color="auto"/>
      </w:divBdr>
    </w:div>
    <w:div w:id="1165634874">
      <w:bodyDiv w:val="1"/>
      <w:marLeft w:val="0"/>
      <w:marRight w:val="0"/>
      <w:marTop w:val="0"/>
      <w:marBottom w:val="0"/>
      <w:divBdr>
        <w:top w:val="none" w:sz="0" w:space="0" w:color="auto"/>
        <w:left w:val="none" w:sz="0" w:space="0" w:color="auto"/>
        <w:bottom w:val="none" w:sz="0" w:space="0" w:color="auto"/>
        <w:right w:val="none" w:sz="0" w:space="0" w:color="auto"/>
      </w:divBdr>
    </w:div>
    <w:div w:id="1186019029">
      <w:bodyDiv w:val="1"/>
      <w:marLeft w:val="0"/>
      <w:marRight w:val="0"/>
      <w:marTop w:val="0"/>
      <w:marBottom w:val="0"/>
      <w:divBdr>
        <w:top w:val="none" w:sz="0" w:space="0" w:color="auto"/>
        <w:left w:val="none" w:sz="0" w:space="0" w:color="auto"/>
        <w:bottom w:val="none" w:sz="0" w:space="0" w:color="auto"/>
        <w:right w:val="none" w:sz="0" w:space="0" w:color="auto"/>
      </w:divBdr>
    </w:div>
    <w:div w:id="1269581692">
      <w:bodyDiv w:val="1"/>
      <w:marLeft w:val="0"/>
      <w:marRight w:val="0"/>
      <w:marTop w:val="0"/>
      <w:marBottom w:val="0"/>
      <w:divBdr>
        <w:top w:val="none" w:sz="0" w:space="0" w:color="auto"/>
        <w:left w:val="none" w:sz="0" w:space="0" w:color="auto"/>
        <w:bottom w:val="none" w:sz="0" w:space="0" w:color="auto"/>
        <w:right w:val="none" w:sz="0" w:space="0" w:color="auto"/>
      </w:divBdr>
    </w:div>
    <w:div w:id="1284189319">
      <w:bodyDiv w:val="1"/>
      <w:marLeft w:val="0"/>
      <w:marRight w:val="0"/>
      <w:marTop w:val="0"/>
      <w:marBottom w:val="0"/>
      <w:divBdr>
        <w:top w:val="none" w:sz="0" w:space="0" w:color="auto"/>
        <w:left w:val="none" w:sz="0" w:space="0" w:color="auto"/>
        <w:bottom w:val="none" w:sz="0" w:space="0" w:color="auto"/>
        <w:right w:val="none" w:sz="0" w:space="0" w:color="auto"/>
      </w:divBdr>
    </w:div>
    <w:div w:id="1327054884">
      <w:bodyDiv w:val="1"/>
      <w:marLeft w:val="0"/>
      <w:marRight w:val="0"/>
      <w:marTop w:val="0"/>
      <w:marBottom w:val="0"/>
      <w:divBdr>
        <w:top w:val="none" w:sz="0" w:space="0" w:color="auto"/>
        <w:left w:val="none" w:sz="0" w:space="0" w:color="auto"/>
        <w:bottom w:val="none" w:sz="0" w:space="0" w:color="auto"/>
        <w:right w:val="none" w:sz="0" w:space="0" w:color="auto"/>
      </w:divBdr>
    </w:div>
    <w:div w:id="1344281730">
      <w:bodyDiv w:val="1"/>
      <w:marLeft w:val="0"/>
      <w:marRight w:val="0"/>
      <w:marTop w:val="0"/>
      <w:marBottom w:val="0"/>
      <w:divBdr>
        <w:top w:val="none" w:sz="0" w:space="0" w:color="auto"/>
        <w:left w:val="none" w:sz="0" w:space="0" w:color="auto"/>
        <w:bottom w:val="none" w:sz="0" w:space="0" w:color="auto"/>
        <w:right w:val="none" w:sz="0" w:space="0" w:color="auto"/>
      </w:divBdr>
    </w:div>
    <w:div w:id="1377777142">
      <w:bodyDiv w:val="1"/>
      <w:marLeft w:val="0"/>
      <w:marRight w:val="0"/>
      <w:marTop w:val="0"/>
      <w:marBottom w:val="0"/>
      <w:divBdr>
        <w:top w:val="none" w:sz="0" w:space="0" w:color="auto"/>
        <w:left w:val="none" w:sz="0" w:space="0" w:color="auto"/>
        <w:bottom w:val="none" w:sz="0" w:space="0" w:color="auto"/>
        <w:right w:val="none" w:sz="0" w:space="0" w:color="auto"/>
      </w:divBdr>
    </w:div>
    <w:div w:id="1433236215">
      <w:bodyDiv w:val="1"/>
      <w:marLeft w:val="0"/>
      <w:marRight w:val="0"/>
      <w:marTop w:val="0"/>
      <w:marBottom w:val="0"/>
      <w:divBdr>
        <w:top w:val="none" w:sz="0" w:space="0" w:color="auto"/>
        <w:left w:val="none" w:sz="0" w:space="0" w:color="auto"/>
        <w:bottom w:val="none" w:sz="0" w:space="0" w:color="auto"/>
        <w:right w:val="none" w:sz="0" w:space="0" w:color="auto"/>
      </w:divBdr>
    </w:div>
    <w:div w:id="1464350161">
      <w:bodyDiv w:val="1"/>
      <w:marLeft w:val="0"/>
      <w:marRight w:val="0"/>
      <w:marTop w:val="0"/>
      <w:marBottom w:val="0"/>
      <w:divBdr>
        <w:top w:val="none" w:sz="0" w:space="0" w:color="auto"/>
        <w:left w:val="none" w:sz="0" w:space="0" w:color="auto"/>
        <w:bottom w:val="none" w:sz="0" w:space="0" w:color="auto"/>
        <w:right w:val="none" w:sz="0" w:space="0" w:color="auto"/>
      </w:divBdr>
    </w:div>
    <w:div w:id="1495487226">
      <w:bodyDiv w:val="1"/>
      <w:marLeft w:val="0"/>
      <w:marRight w:val="0"/>
      <w:marTop w:val="0"/>
      <w:marBottom w:val="0"/>
      <w:divBdr>
        <w:top w:val="none" w:sz="0" w:space="0" w:color="auto"/>
        <w:left w:val="none" w:sz="0" w:space="0" w:color="auto"/>
        <w:bottom w:val="none" w:sz="0" w:space="0" w:color="auto"/>
        <w:right w:val="none" w:sz="0" w:space="0" w:color="auto"/>
      </w:divBdr>
    </w:div>
    <w:div w:id="1498809440">
      <w:bodyDiv w:val="1"/>
      <w:marLeft w:val="0"/>
      <w:marRight w:val="0"/>
      <w:marTop w:val="0"/>
      <w:marBottom w:val="0"/>
      <w:divBdr>
        <w:top w:val="none" w:sz="0" w:space="0" w:color="auto"/>
        <w:left w:val="none" w:sz="0" w:space="0" w:color="auto"/>
        <w:bottom w:val="none" w:sz="0" w:space="0" w:color="auto"/>
        <w:right w:val="none" w:sz="0" w:space="0" w:color="auto"/>
      </w:divBdr>
    </w:div>
    <w:div w:id="1502311295">
      <w:bodyDiv w:val="1"/>
      <w:marLeft w:val="0"/>
      <w:marRight w:val="0"/>
      <w:marTop w:val="0"/>
      <w:marBottom w:val="0"/>
      <w:divBdr>
        <w:top w:val="none" w:sz="0" w:space="0" w:color="auto"/>
        <w:left w:val="none" w:sz="0" w:space="0" w:color="auto"/>
        <w:bottom w:val="none" w:sz="0" w:space="0" w:color="auto"/>
        <w:right w:val="none" w:sz="0" w:space="0" w:color="auto"/>
      </w:divBdr>
    </w:div>
    <w:div w:id="1515342525">
      <w:bodyDiv w:val="1"/>
      <w:marLeft w:val="0"/>
      <w:marRight w:val="0"/>
      <w:marTop w:val="0"/>
      <w:marBottom w:val="0"/>
      <w:divBdr>
        <w:top w:val="none" w:sz="0" w:space="0" w:color="auto"/>
        <w:left w:val="none" w:sz="0" w:space="0" w:color="auto"/>
        <w:bottom w:val="none" w:sz="0" w:space="0" w:color="auto"/>
        <w:right w:val="none" w:sz="0" w:space="0" w:color="auto"/>
      </w:divBdr>
    </w:div>
    <w:div w:id="1520970808">
      <w:bodyDiv w:val="1"/>
      <w:marLeft w:val="0"/>
      <w:marRight w:val="0"/>
      <w:marTop w:val="0"/>
      <w:marBottom w:val="0"/>
      <w:divBdr>
        <w:top w:val="none" w:sz="0" w:space="0" w:color="auto"/>
        <w:left w:val="none" w:sz="0" w:space="0" w:color="auto"/>
        <w:bottom w:val="none" w:sz="0" w:space="0" w:color="auto"/>
        <w:right w:val="none" w:sz="0" w:space="0" w:color="auto"/>
      </w:divBdr>
    </w:div>
    <w:div w:id="1553538734">
      <w:bodyDiv w:val="1"/>
      <w:marLeft w:val="0"/>
      <w:marRight w:val="0"/>
      <w:marTop w:val="0"/>
      <w:marBottom w:val="0"/>
      <w:divBdr>
        <w:top w:val="none" w:sz="0" w:space="0" w:color="auto"/>
        <w:left w:val="none" w:sz="0" w:space="0" w:color="auto"/>
        <w:bottom w:val="none" w:sz="0" w:space="0" w:color="auto"/>
        <w:right w:val="none" w:sz="0" w:space="0" w:color="auto"/>
      </w:divBdr>
    </w:div>
    <w:div w:id="1556160628">
      <w:bodyDiv w:val="1"/>
      <w:marLeft w:val="0"/>
      <w:marRight w:val="0"/>
      <w:marTop w:val="0"/>
      <w:marBottom w:val="0"/>
      <w:divBdr>
        <w:top w:val="none" w:sz="0" w:space="0" w:color="auto"/>
        <w:left w:val="none" w:sz="0" w:space="0" w:color="auto"/>
        <w:bottom w:val="none" w:sz="0" w:space="0" w:color="auto"/>
        <w:right w:val="none" w:sz="0" w:space="0" w:color="auto"/>
      </w:divBdr>
    </w:div>
    <w:div w:id="1589388153">
      <w:bodyDiv w:val="1"/>
      <w:marLeft w:val="0"/>
      <w:marRight w:val="0"/>
      <w:marTop w:val="0"/>
      <w:marBottom w:val="0"/>
      <w:divBdr>
        <w:top w:val="none" w:sz="0" w:space="0" w:color="auto"/>
        <w:left w:val="none" w:sz="0" w:space="0" w:color="auto"/>
        <w:bottom w:val="none" w:sz="0" w:space="0" w:color="auto"/>
        <w:right w:val="none" w:sz="0" w:space="0" w:color="auto"/>
      </w:divBdr>
    </w:div>
    <w:div w:id="1600989563">
      <w:bodyDiv w:val="1"/>
      <w:marLeft w:val="0"/>
      <w:marRight w:val="0"/>
      <w:marTop w:val="0"/>
      <w:marBottom w:val="0"/>
      <w:divBdr>
        <w:top w:val="none" w:sz="0" w:space="0" w:color="auto"/>
        <w:left w:val="none" w:sz="0" w:space="0" w:color="auto"/>
        <w:bottom w:val="none" w:sz="0" w:space="0" w:color="auto"/>
        <w:right w:val="none" w:sz="0" w:space="0" w:color="auto"/>
      </w:divBdr>
    </w:div>
    <w:div w:id="1627857886">
      <w:bodyDiv w:val="1"/>
      <w:marLeft w:val="0"/>
      <w:marRight w:val="0"/>
      <w:marTop w:val="0"/>
      <w:marBottom w:val="0"/>
      <w:divBdr>
        <w:top w:val="none" w:sz="0" w:space="0" w:color="auto"/>
        <w:left w:val="none" w:sz="0" w:space="0" w:color="auto"/>
        <w:bottom w:val="none" w:sz="0" w:space="0" w:color="auto"/>
        <w:right w:val="none" w:sz="0" w:space="0" w:color="auto"/>
      </w:divBdr>
    </w:div>
    <w:div w:id="1638143972">
      <w:bodyDiv w:val="1"/>
      <w:marLeft w:val="0"/>
      <w:marRight w:val="0"/>
      <w:marTop w:val="0"/>
      <w:marBottom w:val="0"/>
      <w:divBdr>
        <w:top w:val="none" w:sz="0" w:space="0" w:color="auto"/>
        <w:left w:val="none" w:sz="0" w:space="0" w:color="auto"/>
        <w:bottom w:val="none" w:sz="0" w:space="0" w:color="auto"/>
        <w:right w:val="none" w:sz="0" w:space="0" w:color="auto"/>
      </w:divBdr>
    </w:div>
    <w:div w:id="1644114298">
      <w:bodyDiv w:val="1"/>
      <w:marLeft w:val="0"/>
      <w:marRight w:val="0"/>
      <w:marTop w:val="0"/>
      <w:marBottom w:val="0"/>
      <w:divBdr>
        <w:top w:val="none" w:sz="0" w:space="0" w:color="auto"/>
        <w:left w:val="none" w:sz="0" w:space="0" w:color="auto"/>
        <w:bottom w:val="none" w:sz="0" w:space="0" w:color="auto"/>
        <w:right w:val="none" w:sz="0" w:space="0" w:color="auto"/>
      </w:divBdr>
    </w:div>
    <w:div w:id="1646474217">
      <w:bodyDiv w:val="1"/>
      <w:marLeft w:val="0"/>
      <w:marRight w:val="0"/>
      <w:marTop w:val="0"/>
      <w:marBottom w:val="0"/>
      <w:divBdr>
        <w:top w:val="none" w:sz="0" w:space="0" w:color="auto"/>
        <w:left w:val="none" w:sz="0" w:space="0" w:color="auto"/>
        <w:bottom w:val="none" w:sz="0" w:space="0" w:color="auto"/>
        <w:right w:val="none" w:sz="0" w:space="0" w:color="auto"/>
      </w:divBdr>
    </w:div>
    <w:div w:id="1663658948">
      <w:bodyDiv w:val="1"/>
      <w:marLeft w:val="0"/>
      <w:marRight w:val="0"/>
      <w:marTop w:val="0"/>
      <w:marBottom w:val="0"/>
      <w:divBdr>
        <w:top w:val="none" w:sz="0" w:space="0" w:color="auto"/>
        <w:left w:val="none" w:sz="0" w:space="0" w:color="auto"/>
        <w:bottom w:val="none" w:sz="0" w:space="0" w:color="auto"/>
        <w:right w:val="none" w:sz="0" w:space="0" w:color="auto"/>
      </w:divBdr>
    </w:div>
    <w:div w:id="1759255913">
      <w:bodyDiv w:val="1"/>
      <w:marLeft w:val="0"/>
      <w:marRight w:val="0"/>
      <w:marTop w:val="0"/>
      <w:marBottom w:val="0"/>
      <w:divBdr>
        <w:top w:val="none" w:sz="0" w:space="0" w:color="auto"/>
        <w:left w:val="none" w:sz="0" w:space="0" w:color="auto"/>
        <w:bottom w:val="none" w:sz="0" w:space="0" w:color="auto"/>
        <w:right w:val="none" w:sz="0" w:space="0" w:color="auto"/>
      </w:divBdr>
    </w:div>
    <w:div w:id="1762095054">
      <w:bodyDiv w:val="1"/>
      <w:marLeft w:val="0"/>
      <w:marRight w:val="0"/>
      <w:marTop w:val="0"/>
      <w:marBottom w:val="0"/>
      <w:divBdr>
        <w:top w:val="none" w:sz="0" w:space="0" w:color="auto"/>
        <w:left w:val="none" w:sz="0" w:space="0" w:color="auto"/>
        <w:bottom w:val="none" w:sz="0" w:space="0" w:color="auto"/>
        <w:right w:val="none" w:sz="0" w:space="0" w:color="auto"/>
      </w:divBdr>
    </w:div>
    <w:div w:id="1787887718">
      <w:bodyDiv w:val="1"/>
      <w:marLeft w:val="0"/>
      <w:marRight w:val="0"/>
      <w:marTop w:val="0"/>
      <w:marBottom w:val="0"/>
      <w:divBdr>
        <w:top w:val="none" w:sz="0" w:space="0" w:color="auto"/>
        <w:left w:val="none" w:sz="0" w:space="0" w:color="auto"/>
        <w:bottom w:val="none" w:sz="0" w:space="0" w:color="auto"/>
        <w:right w:val="none" w:sz="0" w:space="0" w:color="auto"/>
      </w:divBdr>
    </w:div>
    <w:div w:id="1794668963">
      <w:bodyDiv w:val="1"/>
      <w:marLeft w:val="0"/>
      <w:marRight w:val="0"/>
      <w:marTop w:val="0"/>
      <w:marBottom w:val="0"/>
      <w:divBdr>
        <w:top w:val="none" w:sz="0" w:space="0" w:color="auto"/>
        <w:left w:val="none" w:sz="0" w:space="0" w:color="auto"/>
        <w:bottom w:val="none" w:sz="0" w:space="0" w:color="auto"/>
        <w:right w:val="none" w:sz="0" w:space="0" w:color="auto"/>
      </w:divBdr>
    </w:div>
    <w:div w:id="1816798260">
      <w:bodyDiv w:val="1"/>
      <w:marLeft w:val="0"/>
      <w:marRight w:val="0"/>
      <w:marTop w:val="0"/>
      <w:marBottom w:val="0"/>
      <w:divBdr>
        <w:top w:val="none" w:sz="0" w:space="0" w:color="auto"/>
        <w:left w:val="none" w:sz="0" w:space="0" w:color="auto"/>
        <w:bottom w:val="none" w:sz="0" w:space="0" w:color="auto"/>
        <w:right w:val="none" w:sz="0" w:space="0" w:color="auto"/>
      </w:divBdr>
    </w:div>
    <w:div w:id="1816798718">
      <w:bodyDiv w:val="1"/>
      <w:marLeft w:val="0"/>
      <w:marRight w:val="0"/>
      <w:marTop w:val="0"/>
      <w:marBottom w:val="0"/>
      <w:divBdr>
        <w:top w:val="none" w:sz="0" w:space="0" w:color="auto"/>
        <w:left w:val="none" w:sz="0" w:space="0" w:color="auto"/>
        <w:bottom w:val="none" w:sz="0" w:space="0" w:color="auto"/>
        <w:right w:val="none" w:sz="0" w:space="0" w:color="auto"/>
      </w:divBdr>
    </w:div>
    <w:div w:id="1841774797">
      <w:bodyDiv w:val="1"/>
      <w:marLeft w:val="0"/>
      <w:marRight w:val="0"/>
      <w:marTop w:val="0"/>
      <w:marBottom w:val="0"/>
      <w:divBdr>
        <w:top w:val="none" w:sz="0" w:space="0" w:color="auto"/>
        <w:left w:val="none" w:sz="0" w:space="0" w:color="auto"/>
        <w:bottom w:val="none" w:sz="0" w:space="0" w:color="auto"/>
        <w:right w:val="none" w:sz="0" w:space="0" w:color="auto"/>
      </w:divBdr>
    </w:div>
    <w:div w:id="1879589222">
      <w:bodyDiv w:val="1"/>
      <w:marLeft w:val="0"/>
      <w:marRight w:val="0"/>
      <w:marTop w:val="0"/>
      <w:marBottom w:val="0"/>
      <w:divBdr>
        <w:top w:val="none" w:sz="0" w:space="0" w:color="auto"/>
        <w:left w:val="none" w:sz="0" w:space="0" w:color="auto"/>
        <w:bottom w:val="none" w:sz="0" w:space="0" w:color="auto"/>
        <w:right w:val="none" w:sz="0" w:space="0" w:color="auto"/>
      </w:divBdr>
    </w:div>
    <w:div w:id="1916698561">
      <w:bodyDiv w:val="1"/>
      <w:marLeft w:val="0"/>
      <w:marRight w:val="0"/>
      <w:marTop w:val="0"/>
      <w:marBottom w:val="0"/>
      <w:divBdr>
        <w:top w:val="none" w:sz="0" w:space="0" w:color="auto"/>
        <w:left w:val="none" w:sz="0" w:space="0" w:color="auto"/>
        <w:bottom w:val="none" w:sz="0" w:space="0" w:color="auto"/>
        <w:right w:val="none" w:sz="0" w:space="0" w:color="auto"/>
      </w:divBdr>
    </w:div>
    <w:div w:id="2002731368">
      <w:bodyDiv w:val="1"/>
      <w:marLeft w:val="0"/>
      <w:marRight w:val="0"/>
      <w:marTop w:val="0"/>
      <w:marBottom w:val="0"/>
      <w:divBdr>
        <w:top w:val="none" w:sz="0" w:space="0" w:color="auto"/>
        <w:left w:val="none" w:sz="0" w:space="0" w:color="auto"/>
        <w:bottom w:val="none" w:sz="0" w:space="0" w:color="auto"/>
        <w:right w:val="none" w:sz="0" w:space="0" w:color="auto"/>
      </w:divBdr>
    </w:div>
    <w:div w:id="2011787314">
      <w:bodyDiv w:val="1"/>
      <w:marLeft w:val="0"/>
      <w:marRight w:val="0"/>
      <w:marTop w:val="0"/>
      <w:marBottom w:val="0"/>
      <w:divBdr>
        <w:top w:val="none" w:sz="0" w:space="0" w:color="auto"/>
        <w:left w:val="none" w:sz="0" w:space="0" w:color="auto"/>
        <w:bottom w:val="none" w:sz="0" w:space="0" w:color="auto"/>
        <w:right w:val="none" w:sz="0" w:space="0" w:color="auto"/>
      </w:divBdr>
    </w:div>
    <w:div w:id="2033870698">
      <w:bodyDiv w:val="1"/>
      <w:marLeft w:val="0"/>
      <w:marRight w:val="0"/>
      <w:marTop w:val="0"/>
      <w:marBottom w:val="0"/>
      <w:divBdr>
        <w:top w:val="none" w:sz="0" w:space="0" w:color="auto"/>
        <w:left w:val="none" w:sz="0" w:space="0" w:color="auto"/>
        <w:bottom w:val="none" w:sz="0" w:space="0" w:color="auto"/>
        <w:right w:val="none" w:sz="0" w:space="0" w:color="auto"/>
      </w:divBdr>
    </w:div>
    <w:div w:id="2063555223">
      <w:bodyDiv w:val="1"/>
      <w:marLeft w:val="0"/>
      <w:marRight w:val="0"/>
      <w:marTop w:val="0"/>
      <w:marBottom w:val="0"/>
      <w:divBdr>
        <w:top w:val="none" w:sz="0" w:space="0" w:color="auto"/>
        <w:left w:val="none" w:sz="0" w:space="0" w:color="auto"/>
        <w:bottom w:val="none" w:sz="0" w:space="0" w:color="auto"/>
        <w:right w:val="none" w:sz="0" w:space="0" w:color="auto"/>
      </w:divBdr>
    </w:div>
    <w:div w:id="2107384635">
      <w:bodyDiv w:val="1"/>
      <w:marLeft w:val="0"/>
      <w:marRight w:val="0"/>
      <w:marTop w:val="0"/>
      <w:marBottom w:val="0"/>
      <w:divBdr>
        <w:top w:val="none" w:sz="0" w:space="0" w:color="auto"/>
        <w:left w:val="none" w:sz="0" w:space="0" w:color="auto"/>
        <w:bottom w:val="none" w:sz="0" w:space="0" w:color="auto"/>
        <w:right w:val="none" w:sz="0" w:space="0" w:color="auto"/>
      </w:divBdr>
    </w:div>
    <w:div w:id="2133861836">
      <w:bodyDiv w:val="1"/>
      <w:marLeft w:val="0"/>
      <w:marRight w:val="0"/>
      <w:marTop w:val="0"/>
      <w:marBottom w:val="0"/>
      <w:divBdr>
        <w:top w:val="none" w:sz="0" w:space="0" w:color="auto"/>
        <w:left w:val="none" w:sz="0" w:space="0" w:color="auto"/>
        <w:bottom w:val="none" w:sz="0" w:space="0" w:color="auto"/>
        <w:right w:val="none" w:sz="0" w:space="0" w:color="auto"/>
      </w:divBdr>
    </w:div>
    <w:div w:id="2138638445">
      <w:bodyDiv w:val="1"/>
      <w:marLeft w:val="0"/>
      <w:marRight w:val="0"/>
      <w:marTop w:val="0"/>
      <w:marBottom w:val="0"/>
      <w:divBdr>
        <w:top w:val="none" w:sz="0" w:space="0" w:color="auto"/>
        <w:left w:val="none" w:sz="0" w:space="0" w:color="auto"/>
        <w:bottom w:val="none" w:sz="0" w:space="0" w:color="auto"/>
        <w:right w:val="none" w:sz="0" w:space="0" w:color="auto"/>
      </w:divBdr>
    </w:div>
    <w:div w:id="2142842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etacad.com/courses/packet-tracer/introduction-packet-tracer"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itexamanswers.net/cisco-packet-tracer-tutorial-for-beginners-how-to-use-packet-tracer"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commentsExtended" Target="commentsExtended.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omments" Target="comments.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Tuesday 10th December 2019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Opt13</b:Tag>
    <b:SourceType>InternetSite</b:SourceType>
    <b:Guid>{93D4B6F5-301B-4F20-BF0B-D97933A0AADD}</b:Guid>
    <b:Author>
      <b:Author>
        <b:NameList>
          <b:Person>
            <b:Last>Learning</b:Last>
            <b:First>Optimus</b:First>
          </b:Person>
        </b:NameList>
      </b:Author>
    </b:Author>
    <b:Title>The Advantages and Disadvantages of BYOD </b:Title>
    <b:Year>2013</b:Year>
    <b:Month>September</b:Month>
    <b:Day>4</b:Day>
    <b:YearAccessed>2019</b:YearAccessed>
    <b:MonthAccessed>December</b:MonthAccessed>
    <b:DayAccessed>2</b:DayAccessed>
    <b:URL>https://www.optimuslearningservices.com/practical-ld/advantages-disadvantages-byod-in-learning/</b:URL>
    <b:RefOrder>2</b:RefOrder>
  </b:Source>
  <b:Source>
    <b:Tag>Tea26</b:Tag>
    <b:SourceType>InternetSite</b:SourceType>
    <b:Guid>{AE466116-A0C1-4F19-8F36-56B80EBEDF29}</b:Guid>
    <b:Author>
      <b:Author>
        <b:NameList>
          <b:Person>
            <b:Last>Team</b:Last>
            <b:First>RTI</b:First>
            <b:Middle>Marketing</b:Middle>
          </b:Person>
        </b:NameList>
      </b:Author>
    </b:Author>
    <b:Title>The Advantages and Disadvantages of BYOD</b:Title>
    <b:ProductionCompany>Riverside Technologies Inc</b:ProductionCompany>
    <b:Year>26</b:Year>
    <b:Month>July</b:Month>
    <b:Day>2018</b:Day>
    <b:YearAccessed>2019</b:YearAccessed>
    <b:MonthAccessed>December</b:MonthAccessed>
    <b:DayAccessed>2</b:DayAccessed>
    <b:URL>https://www.1rti.com/the-advantages-disadvantages-of-byod/</b:URL>
    <b:RefOrder>3</b:RefOrder>
  </b:Source>
  <b:Source>
    <b:Tag>Dis13</b:Tag>
    <b:SourceType>JournalArticle</b:SourceType>
    <b:Guid>{7C2DA28C-835D-456C-B71E-A5A861061F21}</b:Guid>
    <b:Title>BYOD Bring Your Own Device</b:Title>
    <b:Year> 2013</b:Year>
    <b:Author>
      <b:Author>
        <b:NameList>
          <b:Person>
            <b:Last>Disterer</b:Last>
            <b:First>Georg</b:First>
          </b:Person>
          <b:Person>
            <b:Last>Kleiner</b:Last>
            <b:First>Carsten</b:First>
          </b:Person>
        </b:NameList>
      </b:Author>
    </b:Author>
    <b:JournalName>Procedia Technology</b:JournalName>
    <b:Pages>43-53</b:Pages>
    <b:Volume>9</b:Volume>
    <b:RefOrder>4</b:RefOrder>
  </b:Source>
  <b:Source>
    <b:Tag>Tec18</b:Tag>
    <b:SourceType>InternetSite</b:SourceType>
    <b:Guid>{CC274BB9-7EE9-417B-86F4-E31E4405D67C}</b:Guid>
    <b:Title>4 BYOD Security Risks You Should Prepare For</b:Title>
    <b:Year>2018</b:Year>
    <b:Author>
      <b:Author>
        <b:NameList>
          <b:Person>
            <b:Last>Advisory</b:Last>
            <b:First>Tech</b:First>
          </b:Person>
        </b:NameList>
      </b:Author>
    </b:Author>
    <b:Month>August</b:Month>
    <b:Day>23</b:Day>
    <b:YearAccessed>2019</b:YearAccessed>
    <b:MonthAccessed>December</b:MonthAccessed>
    <b:DayAccessed>2</b:DayAccessed>
    <b:URL>https://www.techadvisory.org/2018/08/4-byod-security-risks-you-should-prepare-for/</b:URL>
    <b:RefOrder>5</b:RefOrder>
  </b:Source>
  <b:Source>
    <b:Tag>Kat13</b:Tag>
    <b:SourceType>InternetSite</b:SourceType>
    <b:Guid>{C1C4B66F-D050-4A7E-BF6E-628B6C0FAD22}</b:Guid>
    <b:Author>
      <b:Author>
        <b:NameList>
          <b:Person>
            <b:Last>Fulton</b:Last>
            <b:First>Kate</b:First>
          </b:Person>
        </b:NameList>
      </b:Author>
    </b:Author>
    <b:Title>Ovum survey finds BYOD on the rise</b:Title>
    <b:ProductionCompany>techradar</b:ProductionCompany>
    <b:Year>2013</b:Year>
    <b:Month>June</b:Month>
    <b:Day>6</b:Day>
    <b:YearAccessed>2019</b:YearAccessed>
    <b:MonthAccessed>December</b:MonthAccessed>
    <b:DayAccessed>8</b:DayAccessed>
    <b:URL>https://www.techradar.com/uk/news/world-of-tech/management/ovum-survey-finds-byod-on-the-rise-1157027</b:URL>
    <b:RefOrder>1</b:RefOrder>
  </b:Source>
  <b:Source>
    <b:Tag>Ste19</b:Tag>
    <b:SourceType>InternetSite</b:SourceType>
    <b:Guid>{79DA1A75-AD0E-4C3E-8FD9-AE71C6C06824}</b:Guid>
    <b:Author>
      <b:Author>
        <b:NameList>
          <b:Person>
            <b:Last>Lerner</b:Last>
            <b:First>Steven</b:First>
          </b:Person>
        </b:NameList>
      </b:Author>
    </b:Author>
    <b:Title>BYOD Advantages and Disadvantages</b:Title>
    <b:ProductionCompany>Enterprise Mobility Exchange</b:ProductionCompany>
    <b:Year>2019</b:Year>
    <b:Month>July</b:Month>
    <b:Day>3</b:Day>
    <b:YearAccessed>2019</b:YearAccessed>
    <b:MonthAccessed>December</b:MonthAccessed>
    <b:DayAccessed>8</b:DayAccessed>
    <b:URL>https://www.enterprisemobilityexchange.com/eme-byod/articles/byod-advantages-disadvantages</b:URL>
    <b:RefOrder>6</b:RefOrder>
  </b:Source>
  <b:Source>
    <b:Tag>Ste141</b:Tag>
    <b:SourceType>JournalArticle</b:SourceType>
    <b:Guid>{1CCF8D3A-5FA9-41AE-B9F7-396BED5AD5BE}</b:Guid>
    <b:Title>Mobile Device Management</b:Title>
    <b:Year>2014</b:Year>
    <b:Month>Jul/Aug</b:Month>
    <b:YearAccessed>2019</b:YearAccessed>
    <b:MonthAccessed>December</b:MonthAccessed>
    <b:DayAccessed>9</b:DayAccessed>
    <b:Author>
      <b:Author>
        <b:NameList>
          <b:Person>
            <b:Last>Stephenson</b:Last>
            <b:First>Peter</b:First>
          </b:Person>
        </b:NameList>
      </b:Author>
    </b:Author>
    <b:JournalName>SC Magazine</b:JournalName>
    <b:Pages>36-37</b:Pages>
    <b:Volume>25(7/8)</b:Volume>
    <b:RefOrder>24</b:RefOrder>
  </b:Source>
  <b:Source>
    <b:Tag>ITP19</b:Tag>
    <b:SourceType>InternetSite</b:SourceType>
    <b:Guid>{138F1640-CBB6-44A3-8B7C-0A20C6A87C3E}</b:Guid>
    <b:Title>Best MDM solutions 2019: Take the hassle out of BYOD</b:Title>
    <b:Year>2019</b:Year>
    <b:Author>
      <b:Author>
        <b:NameList>
          <b:Person>
            <b:Last>Team</b:Last>
            <b:First>IT</b:First>
            <b:Middle>Pro</b:Middle>
          </b:Person>
        </b:NameList>
      </b:Author>
    </b:Author>
    <b:ProductionCompany>IT PRO</b:ProductionCompany>
    <b:Month>September</b:Month>
    <b:Day>11</b:Day>
    <b:YearAccessed>2019</b:YearAccessed>
    <b:MonthAccessed>December</b:MonthAccessed>
    <b:DayAccessed>9</b:DayAccessed>
    <b:URL>https://www.itpro.co.uk/mobile/29775/best-mdm-solutions</b:URL>
    <b:RefOrder>25</b:RefOrder>
  </b:Source>
  <b:Source>
    <b:Tag>Sol19</b:Tag>
    <b:SourceType>InternetSite</b:SourceType>
    <b:Guid>{9A9EE05B-A24D-48B6-BDFF-9552BB63C6FA}</b:Guid>
    <b:Title>Solutions: Mobile Device Management</b:Title>
    <b:ProductionCompany>Cisco</b:ProductionCompany>
    <b:YearAccessed>2019</b:YearAccessed>
    <b:MonthAccessed>December</b:MonthAccessed>
    <b:DayAccessed>9</b:DayAccessed>
    <b:URL>https://meraki.cisco.com/solutions/mobile-device-management</b:URL>
    <b:RefOrder>26</b:RefOrder>
  </b:Source>
  <b:Source>
    <b:Tag>PCH19</b:Tag>
    <b:SourceType>InternetSite</b:SourceType>
    <b:Guid>{938FBA64-F673-4D3F-9F7B-72EDF1DC9936}</b:Guid>
    <b:Author>
      <b:Author>
        <b:NameList>
          <b:Person>
            <b:Last>Technologies</b:Last>
            <b:First>PCH</b:First>
          </b:Person>
        </b:NameList>
      </b:Author>
    </b:Author>
    <b:Title>7 Advantages of Mobile Device Management With Cisco Meraki </b:Title>
    <b:ProductionCompany>PCH Technologies</b:ProductionCompany>
    <b:Year>2019</b:Year>
    <b:Month>November</b:Month>
    <b:Day>29</b:Day>
    <b:YearAccessed>2019</b:YearAccessed>
    <b:MonthAccessed>December</b:MonthAccessed>
    <b:DayAccessed>9</b:DayAccessed>
    <b:URL>https://pchtechnologies.com/7-advantages-mobile-device-management-cisco-meraki/</b:URL>
    <b:RefOrder>27</b:RefOrder>
  </b:Source>
  <b:Source>
    <b:Tag>Mic17</b:Tag>
    <b:SourceType>InternetSite</b:SourceType>
    <b:Guid>{0B96D2A3-996E-4F64-B7D0-BC12BA628CBF}</b:Guid>
    <b:Title>BYOD Statistics Provide Snapshot of Future</b:Title>
    <b:ProductionCompany>Insight</b:ProductionCompany>
    <b:Year>2017</b:Year>
    <b:Month>November</b:Month>
    <b:Day>16</b:Day>
    <b:YearAccessed>2019</b:YearAccessed>
    <b:MonthAccessed>December</b:MonthAccessed>
    <b:DayAccessed>10</b:DayAccessed>
    <b:URL>https://www.insight.com/en_US/content-and-resources/2017/01182017-byod-statistics-provide-snapshot-of-future.html#</b:URL>
    <b:Author>
      <b:Author>
        <b:NameList>
          <b:Person>
            <b:Last>Lazar</b:Last>
            <b:First>Michael</b:First>
          </b:Person>
        </b:NameList>
      </b:Author>
    </b:Author>
    <b:RefOrder>8</b:RefOrder>
  </b:Source>
  <b:Source>
    <b:Tag>Glo16</b:Tag>
    <b:SourceType>InternetSite</b:SourceType>
    <b:Guid>{90E79075-CF4B-4FCE-881D-E824B388C34D}</b:Guid>
    <b:Author>
      <b:Author>
        <b:NameList>
          <b:Person>
            <b:Last>Global Market Insights</b:Last>
            <b:First>Inc</b:First>
          </b:Person>
        </b:NameList>
      </b:Author>
    </b:Author>
    <b:Title>Bring Your Own Device (BYOD) Market size worth USD 366.95 Billion by 2022: Global Market Insights Inc.</b:Title>
    <b:ProductionCompany>Global Market Insights, Inc</b:ProductionCompany>
    <b:Year>2016</b:Year>
    <b:Month>March</b:Month>
    <b:Day>22</b:Day>
    <b:YearAccessed>2019</b:YearAccessed>
    <b:MonthAccessed>December</b:MonthAccessed>
    <b:DayAccessed>10</b:DayAccessed>
    <b:URL>https://www.globenewswire.com/news-release/2016/03/22/822021/0/en/Bring-Your-Own-Device-BYOD-Market-size-worth-USD-366-95-Billion-by-2022-Global-Market-Insights-Inc.html</b:URL>
    <b:RefOrder>7</b:RefOrder>
  </b:Source>
  <b:Source>
    <b:Tag>Con18</b:Tag>
    <b:SourceType>InternetSite</b:SourceType>
    <b:Guid>{F8AB6B43-4583-436B-A0D0-38F737E3D2F1}</b:Guid>
    <b:Author>
      <b:Author>
        <b:NameList>
          <b:Person>
            <b:Last>Inc</b:Last>
            <b:First>Consolidated</b:First>
            <b:Middle>Technologies</b:Middle>
          </b:Person>
        </b:NameList>
      </b:Author>
    </b:Author>
    <b:Title>Network Security: What it is and Why it’s More Important Than Ever</b:Title>
    <b:ProductionCompany>CTI </b:ProductionCompany>
    <b:Year>2018</b:Year>
    <b:Month>August</b:Month>
    <b:Day>23</b:Day>
    <b:YearAccessed>2019</b:YearAccessed>
    <b:MonthAccessed>December</b:MonthAccessed>
    <b:DayAccessed>10</b:DayAccessed>
    <b:URL>https://consoltech.com/blog/why-network-security-is-more-important-than-ever/</b:URL>
    <b:RefOrder>11</b:RefOrder>
  </b:Source>
  <b:Source>
    <b:Tag>Joh181</b:Tag>
    <b:SourceType>InternetSite</b:SourceType>
    <b:Guid>{1D2FB573-9936-4768-84A6-7F9B3FD5700C}</b:Guid>
    <b:Author>
      <b:Author>
        <b:NameList>
          <b:Person>
            <b:Last>Fruhlinger</b:Last>
            <b:First>Josh</b:First>
          </b:Person>
        </b:NameList>
      </b:Author>
    </b:Author>
    <b:Title>Ransomware explained: How it works and how to remove it</b:Title>
    <b:ProductionCompany>CSO</b:ProductionCompany>
    <b:Year>2018</b:Year>
    <b:Month>December</b:Month>
    <b:Day>19</b:Day>
    <b:YearAccessed>2019</b:YearAccessed>
    <b:MonthAccessed>December</b:MonthAccessed>
    <b:DayAccessed>10</b:DayAccessed>
    <b:URL>https://www.csoonline.com/article/3236183/what-is-ransomware-how-it-works-and-how-to-remove-it.html</b:URL>
    <b:RefOrder>13</b:RefOrder>
  </b:Source>
  <b:Source>
    <b:Tag>Kon171</b:Tag>
    <b:SourceType>JournalArticle</b:SourceType>
    <b:Guid>{79143304-9B3C-4007-B491-D5A8E582190E}</b:Guid>
    <b:Title>Understanding and Preventing a Ransomware Attack</b:Title>
    <b:Year>2017</b:Year>
    <b:Month>December</b:Month>
    <b:Author>
      <b:Author>
        <b:NameList>
          <b:Person>
            <b:Last>Kon</b:Last>
            <b:First>Matti</b:First>
          </b:Person>
        </b:NameList>
      </b:Author>
    </b:Author>
    <b:JournalName>Response : Multi - Channel Direct Advertising; Newton</b:JournalName>
    <b:Pages>48</b:Pages>
    <b:Volume>26</b:Volume>
    <b:Issue>3</b:Issue>
    <b:RefOrder>14</b:RefOrder>
  </b:Source>
  <b:Source>
    <b:Tag>Gon17</b:Tag>
    <b:SourceType>InternetSite</b:SourceType>
    <b:Guid>{8715F609-26EB-447F-A9A2-9478D84D16B2}</b:Guid>
    <b:Title>What Is a Computer Virus?</b:Title>
    <b:Year>2017</b:Year>
    <b:Author>
      <b:Author>
        <b:NameList>
          <b:Person>
            <b:Last>Torres</b:Last>
            <b:First>Gonzalo</b:First>
          </b:Person>
        </b:NameList>
      </b:Author>
    </b:Author>
    <b:ProductionCompany>AVG</b:ProductionCompany>
    <b:Month>December</b:Month>
    <b:Day>18</b:Day>
    <b:YearAccessed>2019</b:YearAccessed>
    <b:MonthAccessed>December</b:MonthAccessed>
    <b:DayAccessed>10</b:DayAccessed>
    <b:URL>https://www.avg.com/en/signal/what-is-a-computer-virus</b:URL>
    <b:RefOrder>15</b:RefOrder>
  </b:Source>
  <b:Source>
    <b:Tag>Jos6</b:Tag>
    <b:SourceType>InternetSite</b:SourceType>
    <b:Guid>{AEE8E705-1447-45A7-ACB2-51B8B072A392}</b:Guid>
    <b:Author>
      <b:Author>
        <b:NameList>
          <b:Person>
            <b:Last>Fruhlinger</b:Last>
            <b:First>Josh</b:First>
          </b:Person>
        </b:NameList>
      </b:Author>
    </b:Author>
    <b:Title>What is a computer worm? How this self-spreading malware wreaks havoc</b:Title>
    <b:ProductionCompany>CSO</b:ProductionCompany>
    <b:Year>6</b:Year>
    <b:Month>August</b:Month>
    <b:Day>2019</b:Day>
    <b:YearAccessed>2019</b:YearAccessed>
    <b:MonthAccessed>December</b:MonthAccessed>
    <b:DayAccessed>10</b:DayAccessed>
    <b:URL>https://www.csoonline.com/article/3429569/what-is-a-computer-worm-how-this-self-spreading-malware-wreaks-havoc.html</b:URL>
    <b:RefOrder>16</b:RefOrder>
  </b:Source>
  <b:Source>
    <b:Tag>Tec17</b:Tag>
    <b:SourceType>InternetSite</b:SourceType>
    <b:Guid>{14232409-EDBF-48A5-AB2D-7FFF0CAAFEF7}</b:Guid>
    <b:Author>
      <b:Author>
        <b:NameList>
          <b:Person>
            <b:Last>TechTarget</b:Last>
          </b:Person>
        </b:NameList>
      </b:Author>
    </b:Author>
    <b:Title>antivirus software (antivirus program) </b:Title>
    <b:ProductionCompany>TechTarget</b:ProductionCompany>
    <b:Year>2017</b:Year>
    <b:Month>August</b:Month>
    <b:YearAccessed>2019</b:YearAccessed>
    <b:MonthAccessed>December</b:MonthAccessed>
    <b:DayAccessed>10</b:DayAccessed>
    <b:URL>https://searchsecurity.techtarget.com/definition/antivirus-software</b:URL>
    <b:RefOrder>17</b:RefOrder>
  </b:Source>
  <b:Source>
    <b:Tag>Har18</b:Tag>
    <b:SourceType>InternetSite</b:SourceType>
    <b:Guid>{08A7F8D1-4854-4174-B32B-A97AC3FD77EA}</b:Guid>
    <b:Author>
      <b:Author>
        <b:NameList>
          <b:Person>
            <b:Last>Gupta</b:Last>
            <b:First>Harshit</b:First>
          </b:Person>
        </b:NameList>
      </b:Author>
    </b:Author>
    <b:Title>What are the Advantages of Using Antivirus Software?</b:Title>
    <b:ProductionCompany>Geekflare</b:ProductionCompany>
    <b:Year>2018</b:Year>
    <b:Month>June</b:Month>
    <b:Day>27</b:Day>
    <b:YearAccessed>2019</b:YearAccessed>
    <b:MonthAccessed>December</b:MonthAccessed>
    <b:DayAccessed>10</b:DayAccessed>
    <b:URL>https://geekflare.com/advantages-using-antivirus/</b:URL>
    <b:RefOrder>18</b:RefOrder>
  </b:Source>
  <b:Source>
    <b:Tag>Chr18</b:Tag>
    <b:SourceType>InternetSite</b:SourceType>
    <b:Guid>{A3EAE7D1-2DB1-47A5-8308-7FEC2B398299}</b:Guid>
    <b:Author>
      <b:Author>
        <b:NameList>
          <b:Person>
            <b:Last>Hoffman</b:Last>
            <b:First>Chris</b:First>
          </b:Person>
        </b:NameList>
      </b:Author>
    </b:Author>
    <b:Title>How to Create a Strong Password (And Remember It!) </b:Title>
    <b:ProductionCompany>How-To Geek</b:ProductionCompany>
    <b:Year>2018</b:Year>
    <b:Month>May</b:Month>
    <b:Day>9</b:Day>
    <b:YearAccessed>2019</b:YearAccessed>
    <b:MonthAccessed>December</b:MonthAccessed>
    <b:DayAccessed>10 </b:DayAccessed>
    <b:URL>https://www.howtogeek.com/195430/how-to-create-a-strong-password-and-remember-it/</b:URL>
    <b:RefOrder>19</b:RefOrder>
  </b:Source>
  <b:Source>
    <b:Tag>SSH19</b:Tag>
    <b:SourceType>InternetSite</b:SourceType>
    <b:Guid>{70B02B89-3515-4686-9703-76D20E8B31FA}</b:Guid>
    <b:Author>
      <b:Author>
        <b:NameList>
          <b:Person>
            <b:Last>SSH.com</b:Last>
          </b:Person>
        </b:NameList>
      </b:Author>
    </b:Author>
    <b:Title>Telnet - and SSH as a Secure Alternative</b:Title>
    <b:ProductionCompany>SSH.com</b:ProductionCompany>
    <b:YearAccessed>2019</b:YearAccessed>
    <b:MonthAccessed>December</b:MonthAccessed>
    <b:DayAccessed>10</b:DayAccessed>
    <b:URL>https://www.ssh.com/ssh/telnet</b:URL>
    <b:RefOrder>20</b:RefOrder>
  </b:Source>
  <b:Source>
    <b:Tag>Jas17</b:Tag>
    <b:SourceType>InternetSite</b:SourceType>
    <b:Guid>{D25C83C5-189D-4EA4-BF0A-B6AA1F1AF8A1}</b:Guid>
    <b:Author>
      <b:Author>
        <b:NameList>
          <b:Person>
            <b:Last>Fitzpatrick</b:Last>
            <b:First>Jason</b:First>
          </b:Person>
        </b:NameList>
      </b:Author>
    </b:Author>
    <b:Title>The Difference Between WEP, WPA, and WPA2 Wi-Fi Passwords</b:Title>
    <b:ProductionCompany>How-To Geek</b:ProductionCompany>
    <b:Year>2017</b:Year>
    <b:Month>August</b:Month>
    <b:Day>23</b:Day>
    <b:YearAccessed>2019</b:YearAccessed>
    <b:MonthAccessed>December</b:MonthAccessed>
    <b:DayAccessed>10</b:DayAccessed>
    <b:URL>https://www.howtogeek.com/167783/htg-explains-the-difference-between-wep-wpa-and-wpa2-wireless-encryption-and-why-it-matters/</b:URL>
    <b:RefOrder>21</b:RefOrder>
  </b:Source>
  <b:Source>
    <b:Tag>Wha19</b:Tag>
    <b:SourceType>InternetSite</b:SourceType>
    <b:Guid>{FEE7D0CC-86CA-4E27-A0C4-622978374AD8}</b:Guid>
    <b:Title>What Is a Firewall?</b:Title>
    <b:ProductionCompany>Cisco</b:ProductionCompany>
    <b:YearAccessed>2019</b:YearAccessed>
    <b:MonthAccessed>December</b:MonthAccessed>
    <b:DayAccessed>10</b:DayAccessed>
    <b:URL>https://www.cisco.com/c/en_uk/products/security/firewalls/what-is-a-firewall.html</b:URL>
    <b:RefOrder>22</b:RefOrder>
  </b:Source>
  <b:Source>
    <b:Tag>Bri19</b:Tag>
    <b:SourceType>InternetSite</b:SourceType>
    <b:Guid>{37A0C6F0-5AD2-45BB-8748-98BFD54FB1A3}</b:Guid>
    <b:Author>
      <b:Author>
        <b:NameList>
          <b:Person>
            <b:Last>Hooper</b:Last>
            <b:First>Brian</b:First>
          </b:Person>
        </b:NameList>
      </b:Author>
    </b:Author>
    <b:Title>What Are the Benefits of Firewall Security?</b:Title>
    <b:ProductionCompany>itstillworks</b:ProductionCompany>
    <b:YearAccessed>2019</b:YearAccessed>
    <b:MonthAccessed>December</b:MonthAccessed>
    <b:DayAccessed>10</b:DayAccessed>
    <b:URL>https://itstillworks.com/benefits-firewall-security-3806.html</b:URL>
    <b:RefOrder>23</b:RefOrder>
  </b:Source>
  <b:Source>
    <b:Tag>Boj18</b:Tag>
    <b:SourceType>InternetSite</b:SourceType>
    <b:Guid>{11190B67-3903-43A9-B671-81D5E8C4AC0A}</b:Guid>
    <b:Author>
      <b:Author>
        <b:NameList>
          <b:Person>
            <b:Last>Dobran</b:Last>
            <b:First>Bojana</b:First>
          </b:Person>
        </b:NameList>
      </b:Author>
    </b:Author>
    <b:Title>Data Backup Strategy: Ultimate Step By Step Guide for Business</b:Title>
    <b:ProductionCompany>Pheonix Nap Global IT Services</b:ProductionCompany>
    <b:Year>2018</b:Year>
    <b:Month>February</b:Month>
    <b:Day>22</b:Day>
    <b:YearAccessed>2019</b:YearAccessed>
    <b:MonthAccessed>December</b:MonthAccessed>
    <b:DayAccessed>10</b:DayAccessed>
    <b:URL>https://phoenixnap.com/blog/data-backup-strategy-guide-business</b:URL>
    <b:RefOrder>9</b:RefOrder>
  </b:Source>
  <b:Source>
    <b:Tag>Sus19</b:Tag>
    <b:SourceType>InternetSite</b:SourceType>
    <b:Guid>{68DDF667-592B-4407-80C2-2AE5FD599E11}</b:Guid>
    <b:Author>
      <b:Author>
        <b:NameList>
          <b:Person>
            <b:Last>Ward</b:Last>
            <b:First>Susan</b:First>
          </b:Person>
        </b:NameList>
      </b:Author>
    </b:Author>
    <b:Title>How Successful Companies Backup Data </b:Title>
    <b:ProductionCompany>The Balance Small Business</b:ProductionCompany>
    <b:Year>2019</b:Year>
    <b:Month>July</b:Month>
    <b:Day>23</b:Day>
    <b:YearAccessed>2019</b:YearAccessed>
    <b:MonthAccessed>December</b:MonthAccessed>
    <b:DayAccessed>10</b:DayAccessed>
    <b:URL>https://www.thebalancesmb.com/data-backup-is-the-best-data-protection-2947129</b:URL>
    <b:RefOrder>10</b:RefOrder>
  </b:Source>
  <b:Source>
    <b:Tag>Jos19</b:Tag>
    <b:SourceType>InternetSite</b:SourceType>
    <b:Guid>{B7438DF9-1B5D-4507-B6B1-CF543ADE01AB}</b:Guid>
    <b:Title>What is Malware? How Malware</b:Title>
    <b:Year>2019</b:Year>
    <b:Author>
      <b:Author>
        <b:NameList>
          <b:Person>
            <b:Last>Regan</b:Last>
            <b:First>Joseph</b:First>
          </b:Person>
        </b:NameList>
      </b:Author>
    </b:Author>
    <b:ProductionCompany>AVG</b:ProductionCompany>
    <b:Month>July </b:Month>
    <b:Day>11</b:Day>
    <b:YearAccessed>2019</b:YearAccessed>
    <b:MonthAccessed>December</b:MonthAccessed>
    <b:DayAccessed>10</b:DayAccessed>
    <b:URL>https://www.avg.com/en/signal/what-is-malware</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43E325-C17D-4F4A-9187-3CF241D74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14</Pages>
  <Words>4430</Words>
  <Characters>25253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internet security &amp; technology</vt:lpstr>
    </vt:vector>
  </TitlesOfParts>
  <Company>NHS Wales</Company>
  <LinksUpToDate>false</LinksUpToDate>
  <CharactersWithSpaces>29624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security &amp; technology</dc:title>
  <dc:subject>Synthesize a Solution to a Potential Real-Life Scenario</dc:subject>
  <dc:creator>Name: Katie Rees ID:1903413</dc:creator>
  <cp:keywords/>
  <dc:description/>
  <cp:lastModifiedBy>Carlene Campbell</cp:lastModifiedBy>
  <cp:revision>10</cp:revision>
  <dcterms:created xsi:type="dcterms:W3CDTF">2019-12-10T20:44:00Z</dcterms:created>
  <dcterms:modified xsi:type="dcterms:W3CDTF">2020-01-07T13:56:00Z</dcterms:modified>
</cp:coreProperties>
</file>