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04B00CB" w14:textId="54421051" w:rsidR="00AA3CEF" w:rsidRPr="00AA3CEF" w:rsidRDefault="00EB378B">
      <w:pPr>
        <w:pStyle w:val="NoSpacing"/>
        <w:spacing w:before="1540" w:after="240"/>
        <w:jc w:val="center"/>
        <w:rPr>
          <w:color w:val="4472C4"/>
        </w:rPr>
      </w:pPr>
      <w:r>
        <w:rPr>
          <w:noProof/>
          <w:color w:val="4472C4"/>
        </w:rPr>
        <w:pict w14:anchorId="03C02C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3" o:spid="_x0000_i1025" type="#_x0000_t75" style="width:111.6pt;height:59.4pt;visibility:visible">
            <v:imagedata r:id="rId7" o:title="" cropbottom="-56f" cropright="-147f"/>
          </v:shape>
        </w:pict>
      </w:r>
    </w:p>
    <w:p w14:paraId="186A3ACC" w14:textId="15915C15" w:rsidR="00AA3CEF" w:rsidRPr="007C5AB6" w:rsidRDefault="00EB378B" w:rsidP="00AA3CEF">
      <w:pPr>
        <w:pStyle w:val="NoSpacing"/>
        <w:pBdr>
          <w:top w:val="single" w:sz="6" w:space="6" w:color="4472C4"/>
          <w:bottom w:val="single" w:sz="6" w:space="6" w:color="4472C4"/>
        </w:pBdr>
        <w:spacing w:after="240"/>
        <w:jc w:val="center"/>
        <w:rPr>
          <w:rFonts w:ascii="Arial" w:eastAsia="Times New Roman" w:hAnsi="Arial" w:cs="Arial"/>
          <w:b/>
          <w:bCs/>
          <w:i/>
          <w:iCs/>
          <w:caps/>
          <w:color w:val="4472C4"/>
          <w:sz w:val="80"/>
          <w:szCs w:val="80"/>
          <w:u w:val="single"/>
        </w:rPr>
      </w:pPr>
      <w:r w:rsidRPr="007C5AB6">
        <w:rPr>
          <w:rFonts w:ascii="Arial" w:eastAsia="Times New Roman" w:hAnsi="Arial" w:cs="Arial"/>
          <w:b/>
          <w:bCs/>
          <w:i/>
          <w:iCs/>
          <w:caps/>
          <w:sz w:val="72"/>
          <w:szCs w:val="72"/>
          <w:u w:val="single"/>
        </w:rPr>
        <w:t>INDIVIDUAL REPORT: THE EFFECT OF GLOBALISATION ON AN ORGANISATIONS' MARKETING STRATEGY</w:t>
      </w:r>
      <w:r w:rsidR="006E3769">
        <w:rPr>
          <w:rFonts w:ascii="Arial" w:eastAsia="Times New Roman" w:hAnsi="Arial" w:cs="Arial"/>
          <w:b/>
          <w:bCs/>
          <w:i/>
          <w:iCs/>
          <w:caps/>
          <w:sz w:val="72"/>
          <w:szCs w:val="72"/>
          <w:u w:val="single"/>
        </w:rPr>
        <w:t>(L</w:t>
      </w:r>
      <w:r w:rsidR="00B34367">
        <w:rPr>
          <w:rFonts w:ascii="Arial" w:eastAsia="Times New Roman" w:hAnsi="Arial" w:cs="Arial"/>
          <w:b/>
          <w:bCs/>
          <w:i/>
          <w:iCs/>
          <w:caps/>
          <w:sz w:val="72"/>
          <w:szCs w:val="72"/>
          <w:u w:val="single"/>
        </w:rPr>
        <w:t>C</w:t>
      </w:r>
      <w:r w:rsidR="006E3769">
        <w:rPr>
          <w:rFonts w:ascii="Arial" w:eastAsia="Times New Roman" w:hAnsi="Arial" w:cs="Arial"/>
          <w:b/>
          <w:bCs/>
          <w:i/>
          <w:iCs/>
          <w:caps/>
          <w:sz w:val="72"/>
          <w:szCs w:val="72"/>
          <w:u w:val="single"/>
        </w:rPr>
        <w:t>BB</w:t>
      </w:r>
      <w:r w:rsidR="00CD27D5">
        <w:rPr>
          <w:rFonts w:ascii="Arial" w:eastAsia="Times New Roman" w:hAnsi="Arial" w:cs="Arial"/>
          <w:b/>
          <w:bCs/>
          <w:i/>
          <w:iCs/>
          <w:caps/>
          <w:sz w:val="72"/>
          <w:szCs w:val="72"/>
          <w:u w:val="single"/>
        </w:rPr>
        <w:t>4004)</w:t>
      </w:r>
    </w:p>
    <w:p w14:paraId="3E5E6FCA" w14:textId="4A801C57" w:rsidR="00AA3CEF" w:rsidRPr="0072068C" w:rsidRDefault="00EB378B">
      <w:pPr>
        <w:pStyle w:val="NoSpacing"/>
        <w:jc w:val="center"/>
        <w:rPr>
          <w:rFonts w:ascii="Arial" w:hAnsi="Arial" w:cs="Arial"/>
          <w:b/>
          <w:bCs/>
          <w:i/>
          <w:iCs/>
          <w:color w:val="1F4E79"/>
          <w:sz w:val="28"/>
          <w:szCs w:val="28"/>
        </w:rPr>
      </w:pPr>
      <w:r w:rsidRPr="0072068C">
        <w:rPr>
          <w:rFonts w:ascii="Arial" w:hAnsi="Arial" w:cs="Arial"/>
          <w:b/>
          <w:bCs/>
          <w:i/>
          <w:iCs/>
          <w:color w:val="1F4E79"/>
          <w:sz w:val="28"/>
          <w:szCs w:val="28"/>
        </w:rPr>
        <w:t>DR. EFUA</w:t>
      </w:r>
      <w:r w:rsidR="00BD1F6C" w:rsidRPr="0072068C">
        <w:rPr>
          <w:rFonts w:ascii="Arial" w:hAnsi="Arial" w:cs="Arial"/>
          <w:b/>
          <w:bCs/>
          <w:i/>
          <w:iCs/>
          <w:color w:val="1F4E79"/>
          <w:sz w:val="28"/>
          <w:szCs w:val="28"/>
        </w:rPr>
        <w:t xml:space="preserve"> ADAMS</w:t>
      </w:r>
    </w:p>
    <w:p w14:paraId="47F35D64" w14:textId="195F91AC" w:rsidR="00AA3CEF" w:rsidRPr="00AA3CEF" w:rsidRDefault="00EB378B">
      <w:pPr>
        <w:pStyle w:val="NoSpacing"/>
        <w:spacing w:before="480"/>
        <w:jc w:val="center"/>
        <w:rPr>
          <w:color w:val="4472C4"/>
        </w:rPr>
      </w:pPr>
      <w:r>
        <w:rPr>
          <w:noProof/>
        </w:rPr>
        <w:pict w14:anchorId="7A84C685">
          <v:shapetype id="_x0000_t202" coordsize="21600,21600" o:spt="202" path="m,l,21600r21600,l21600,xe">
            <v:stroke joinstyle="miter"/>
            <v:path gradientshapeok="t" o:connecttype="rect"/>
          </v:shapetype>
          <v:shape id="Text Box 142" o:spid="_x0000_s1027" type="#_x0000_t202" style="position:absolute;left:0;text-align:left;margin-left:1in;margin-top:673.2pt;width:468pt;height:65.55pt;z-index:1;visibility:visible;mso-wrap-style:square;mso-width-percent:1000;mso-height-percent:0;mso-left-percent:-10001;mso-top-percent:-10001;mso-wrap-distance-left:9pt;mso-wrap-distance-top:0;mso-wrap-distance-right:9pt;mso-wrap-distance-bottom:0;mso-position-horizontal-relative:page;mso-position-vertical-relative:page;mso-width-percent:1000;mso-height-percent:0;mso-left-percent:-10001;mso-top-percent:-10001;mso-width-relative:margin;mso-height-relative:margin;v-text-anchor:bottom" filled="f" stroked="f" strokeweight=".5pt">
            <v:textbox style="mso-fit-shape-to-text:t" inset="0,0,0,0">
              <w:txbxContent>
                <w:p w14:paraId="230AE523" w14:textId="52A3E4F7" w:rsidR="00AA3CEF" w:rsidRPr="00A92AEA" w:rsidRDefault="00EB378B">
                  <w:pPr>
                    <w:pStyle w:val="NoSpacing"/>
                    <w:spacing w:after="40"/>
                    <w:jc w:val="center"/>
                    <w:rPr>
                      <w:rFonts w:ascii="Arial" w:hAnsi="Arial" w:cs="Arial"/>
                      <w:b/>
                      <w:bCs/>
                      <w:i/>
                      <w:iCs/>
                      <w:caps/>
                      <w:color w:val="4472C4"/>
                      <w:sz w:val="32"/>
                      <w:szCs w:val="32"/>
                    </w:rPr>
                  </w:pPr>
                  <w:r w:rsidRPr="00A92AEA">
                    <w:rPr>
                      <w:rFonts w:ascii="Arial" w:hAnsi="Arial" w:cs="Arial"/>
                      <w:b/>
                      <w:bCs/>
                      <w:i/>
                      <w:iCs/>
                      <w:caps/>
                      <w:color w:val="4472C4"/>
                      <w:sz w:val="32"/>
                      <w:szCs w:val="32"/>
                    </w:rPr>
                    <w:t>06/08/2021</w:t>
                  </w:r>
                </w:p>
                <w:p w14:paraId="74052237" w14:textId="438A6556" w:rsidR="00AA3CEF" w:rsidRPr="00A92AEA" w:rsidRDefault="00EB378B">
                  <w:pPr>
                    <w:pStyle w:val="NoSpacing"/>
                    <w:jc w:val="center"/>
                    <w:rPr>
                      <w:rFonts w:ascii="Arial" w:hAnsi="Arial" w:cs="Arial"/>
                      <w:b/>
                      <w:bCs/>
                      <w:i/>
                      <w:iCs/>
                      <w:color w:val="4472C4"/>
                      <w:sz w:val="28"/>
                      <w:szCs w:val="28"/>
                    </w:rPr>
                  </w:pPr>
                  <w:r w:rsidRPr="00A92AEA">
                    <w:rPr>
                      <w:rFonts w:ascii="Arial" w:hAnsi="Arial" w:cs="Arial"/>
                      <w:b/>
                      <w:bCs/>
                      <w:i/>
                      <w:iCs/>
                      <w:caps/>
                      <w:color w:val="4472C4"/>
                      <w:sz w:val="28"/>
                      <w:szCs w:val="28"/>
                    </w:rPr>
                    <w:t>MADALINA MARIA MARINESCU</w:t>
                  </w:r>
                </w:p>
                <w:p w14:paraId="03FE8228" w14:textId="64C774E7" w:rsidR="00AA3CEF" w:rsidRPr="00AA3CEF" w:rsidRDefault="00EB378B">
                  <w:pPr>
                    <w:pStyle w:val="NoSpacing"/>
                    <w:jc w:val="center"/>
                    <w:rPr>
                      <w:color w:val="4472C4"/>
                    </w:rPr>
                  </w:pPr>
                  <w:r w:rsidRPr="00A92AEA">
                    <w:rPr>
                      <w:rFonts w:ascii="Arial" w:hAnsi="Arial" w:cs="Arial"/>
                      <w:b/>
                      <w:bCs/>
                      <w:i/>
                      <w:iCs/>
                      <w:color w:val="4472C4"/>
                      <w:sz w:val="28"/>
                      <w:szCs w:val="28"/>
                    </w:rPr>
                    <w:t>2020638</w:t>
                  </w:r>
                </w:p>
              </w:txbxContent>
            </v:textbox>
            <w10:wrap anchorx="page" anchory="page"/>
          </v:shape>
        </w:pict>
      </w:r>
      <w:r>
        <w:rPr>
          <w:noProof/>
          <w:color w:val="4472C4"/>
        </w:rPr>
        <w:pict w14:anchorId="2B9AF38F">
          <v:shape id="Picture 144" o:spid="_x0000_i1026" type="#_x0000_t75" style="width:60pt;height:37.8pt;visibility:visible">
            <v:imagedata r:id="rId8" o:title="" cropright="-275f"/>
          </v:shape>
        </w:pict>
      </w:r>
    </w:p>
    <w:p w14:paraId="51D4AE4C" w14:textId="77777777" w:rsidR="00442E07" w:rsidRDefault="00442E07">
      <w:pPr>
        <w:jc w:val="center"/>
        <w:rPr>
          <w:b/>
          <w:bCs/>
          <w:sz w:val="80"/>
          <w:szCs w:val="80"/>
          <w:u w:val="single"/>
        </w:rPr>
      </w:pPr>
    </w:p>
    <w:p w14:paraId="2574F188" w14:textId="77777777" w:rsidR="00442E07" w:rsidRDefault="00442E07">
      <w:pPr>
        <w:pStyle w:val="NoSpacing"/>
        <w:jc w:val="right"/>
        <w:rPr>
          <w:rFonts w:ascii="Times New Roman" w:hAnsi="Times New Roman" w:cs="Times New Roman"/>
          <w:sz w:val="64"/>
          <w:szCs w:val="64"/>
        </w:rPr>
      </w:pPr>
    </w:p>
    <w:p w14:paraId="7291EB97" w14:textId="77777777" w:rsidR="00442E07" w:rsidRDefault="00442E07">
      <w:pPr>
        <w:jc w:val="center"/>
        <w:rPr>
          <w:rFonts w:ascii="Times" w:hAnsi="Times" w:cs="Times"/>
          <w:b/>
          <w:bCs/>
          <w:sz w:val="72"/>
          <w:szCs w:val="72"/>
        </w:rPr>
      </w:pPr>
    </w:p>
    <w:p w14:paraId="6307FA36" w14:textId="77777777" w:rsidR="00442E07" w:rsidRPr="00961C8A" w:rsidRDefault="00EB378B">
      <w:pPr>
        <w:pStyle w:val="ContentsHeading"/>
        <w:pageBreakBefore/>
        <w:rPr>
          <w:rFonts w:ascii="Arial" w:hAnsi="Arial" w:cs="Arial"/>
          <w:sz w:val="36"/>
          <w:szCs w:val="40"/>
        </w:rPr>
      </w:pPr>
      <w:r w:rsidRPr="00961C8A">
        <w:rPr>
          <w:rFonts w:ascii="Arial" w:hAnsi="Arial" w:cs="Arial"/>
          <w:sz w:val="36"/>
          <w:szCs w:val="40"/>
        </w:rPr>
        <w:lastRenderedPageBreak/>
        <w:t>Table of Contents</w:t>
      </w:r>
    </w:p>
    <w:p w14:paraId="4416DB49" w14:textId="77777777" w:rsidR="00442E07" w:rsidRPr="00961C8A" w:rsidRDefault="00EB378B">
      <w:pPr>
        <w:pStyle w:val="TOC1"/>
        <w:rPr>
          <w:rFonts w:ascii="Arial" w:hAnsi="Arial" w:cs="Arial"/>
        </w:rPr>
      </w:pPr>
      <w:r w:rsidRPr="00961C8A">
        <w:rPr>
          <w:rFonts w:ascii="Arial" w:hAnsi="Arial" w:cs="Arial"/>
        </w:rPr>
        <w:fldChar w:fldCharType="begin"/>
      </w:r>
      <w:r w:rsidRPr="00961C8A">
        <w:rPr>
          <w:rFonts w:ascii="Arial" w:hAnsi="Arial" w:cs="Arial"/>
        </w:rPr>
        <w:instrText xml:space="preserve"> TOC \f \o "1-9" \o "1-9" </w:instrText>
      </w:r>
      <w:r w:rsidRPr="00961C8A">
        <w:rPr>
          <w:rFonts w:ascii="Arial" w:hAnsi="Arial" w:cs="Arial"/>
        </w:rPr>
        <w:fldChar w:fldCharType="separate"/>
      </w:r>
      <w:r w:rsidRPr="00961C8A">
        <w:rPr>
          <w:rFonts w:ascii="Arial" w:hAnsi="Arial" w:cs="Arial"/>
          <w:b/>
          <w:bCs/>
        </w:rPr>
        <w:t>INTRODUCTION</w:t>
      </w:r>
      <w:r w:rsidRPr="00961C8A">
        <w:rPr>
          <w:rFonts w:ascii="Arial" w:hAnsi="Arial" w:cs="Arial"/>
        </w:rPr>
        <w:t xml:space="preserve"> </w:t>
      </w:r>
      <w:r w:rsidRPr="00961C8A">
        <w:rPr>
          <w:rFonts w:ascii="Arial" w:hAnsi="Arial" w:cs="Arial"/>
        </w:rPr>
        <w:tab/>
      </w:r>
      <w:hyperlink w:anchor="__RefHeading__149_1885264728" w:history="1">
        <w:r w:rsidRPr="00961C8A">
          <w:rPr>
            <w:rStyle w:val="IndexLink"/>
            <w:rFonts w:ascii="Arial" w:hAnsi="Arial" w:cs="Arial"/>
          </w:rPr>
          <w:t>1</w:t>
        </w:r>
      </w:hyperlink>
    </w:p>
    <w:p w14:paraId="3BE7480D" w14:textId="77777777" w:rsidR="00442E07" w:rsidRPr="00961C8A" w:rsidRDefault="00EB378B">
      <w:pPr>
        <w:pStyle w:val="TOC1"/>
        <w:rPr>
          <w:rFonts w:ascii="Arial" w:hAnsi="Arial" w:cs="Arial"/>
        </w:rPr>
      </w:pPr>
      <w:r w:rsidRPr="00961C8A">
        <w:rPr>
          <w:rFonts w:ascii="Arial" w:hAnsi="Arial" w:cs="Arial"/>
          <w:b/>
          <w:bCs/>
        </w:rPr>
        <w:t>MAIN BODY</w:t>
      </w:r>
      <w:r w:rsidRPr="00961C8A">
        <w:rPr>
          <w:rFonts w:ascii="Arial" w:hAnsi="Arial" w:cs="Arial"/>
        </w:rPr>
        <w:t xml:space="preserve"> </w:t>
      </w:r>
      <w:r w:rsidRPr="00961C8A">
        <w:rPr>
          <w:rFonts w:ascii="Arial" w:hAnsi="Arial" w:cs="Arial"/>
        </w:rPr>
        <w:tab/>
      </w:r>
      <w:hyperlink w:anchor="__RefHeading__90923_1885264728" w:history="1">
        <w:r w:rsidRPr="00961C8A">
          <w:rPr>
            <w:rStyle w:val="IndexLink"/>
            <w:rFonts w:ascii="Arial" w:hAnsi="Arial" w:cs="Arial"/>
          </w:rPr>
          <w:t>1</w:t>
        </w:r>
      </w:hyperlink>
    </w:p>
    <w:p w14:paraId="32C3EDF8" w14:textId="195FDF17" w:rsidR="00442E07" w:rsidRPr="00961C8A" w:rsidRDefault="00EB378B">
      <w:pPr>
        <w:pStyle w:val="TOC2"/>
        <w:tabs>
          <w:tab w:val="right" w:leader="dot" w:pos="9360"/>
        </w:tabs>
        <w:rPr>
          <w:rFonts w:ascii="Arial" w:hAnsi="Arial" w:cs="Arial"/>
        </w:rPr>
      </w:pPr>
      <w:r w:rsidRPr="00961C8A">
        <w:rPr>
          <w:rFonts w:ascii="Arial" w:hAnsi="Arial" w:cs="Arial"/>
        </w:rPr>
        <w:t>Role of the marketing in cr</w:t>
      </w:r>
      <w:r w:rsidR="00961C8A">
        <w:rPr>
          <w:rFonts w:ascii="Arial" w:hAnsi="Arial" w:cs="Arial"/>
        </w:rPr>
        <w:t>e</w:t>
      </w:r>
      <w:r w:rsidRPr="00961C8A">
        <w:rPr>
          <w:rFonts w:ascii="Arial" w:hAnsi="Arial" w:cs="Arial"/>
        </w:rPr>
        <w:t xml:space="preserve">ating values for customers. </w:t>
      </w:r>
      <w:r w:rsidRPr="00961C8A">
        <w:rPr>
          <w:rFonts w:ascii="Arial" w:hAnsi="Arial" w:cs="Arial"/>
        </w:rPr>
        <w:tab/>
      </w:r>
      <w:hyperlink w:anchor="__RefHeading__90925_1885264728" w:history="1">
        <w:r w:rsidR="00DA6299">
          <w:rPr>
            <w:rStyle w:val="IndexLink"/>
            <w:rFonts w:ascii="Arial" w:hAnsi="Arial" w:cs="Arial"/>
          </w:rPr>
          <w:t>1-4</w:t>
        </w:r>
      </w:hyperlink>
    </w:p>
    <w:p w14:paraId="218D155E" w14:textId="5E4FB3C1" w:rsidR="00442E07" w:rsidRPr="00961C8A" w:rsidRDefault="00EB378B">
      <w:pPr>
        <w:pStyle w:val="TOC2"/>
        <w:tabs>
          <w:tab w:val="right" w:leader="dot" w:pos="9360"/>
        </w:tabs>
        <w:rPr>
          <w:rFonts w:ascii="Arial" w:hAnsi="Arial" w:cs="Arial"/>
        </w:rPr>
      </w:pPr>
      <w:r w:rsidRPr="00961C8A">
        <w:rPr>
          <w:rFonts w:ascii="Arial" w:hAnsi="Arial" w:cs="Arial"/>
        </w:rPr>
        <w:t xml:space="preserve">Identification of the role </w:t>
      </w:r>
      <w:r w:rsidR="00101ACD" w:rsidRPr="00961C8A">
        <w:rPr>
          <w:rFonts w:ascii="Arial" w:hAnsi="Arial" w:cs="Arial"/>
        </w:rPr>
        <w:t>of stakeholders</w:t>
      </w:r>
      <w:r w:rsidRPr="00961C8A">
        <w:rPr>
          <w:rFonts w:ascii="Arial" w:hAnsi="Arial" w:cs="Arial"/>
        </w:rPr>
        <w:t xml:space="preserve"> within the global marketing environment and their impact on the marketing activities of the organisation.</w:t>
      </w:r>
      <w:r w:rsidRPr="00961C8A">
        <w:rPr>
          <w:rFonts w:ascii="Arial" w:hAnsi="Arial" w:cs="Arial"/>
        </w:rPr>
        <w:tab/>
      </w:r>
      <w:r w:rsidR="00DA6299">
        <w:rPr>
          <w:rFonts w:ascii="Arial" w:hAnsi="Arial" w:cs="Arial"/>
        </w:rPr>
        <w:t>4-8</w:t>
      </w:r>
    </w:p>
    <w:p w14:paraId="3C797B8F" w14:textId="2DBB83D0" w:rsidR="00442E07" w:rsidRPr="00961C8A" w:rsidRDefault="00EB378B">
      <w:pPr>
        <w:pStyle w:val="TOC1"/>
        <w:rPr>
          <w:rFonts w:ascii="Arial" w:hAnsi="Arial" w:cs="Arial"/>
        </w:rPr>
      </w:pPr>
      <w:r w:rsidRPr="00961C8A">
        <w:rPr>
          <w:rFonts w:ascii="Arial" w:hAnsi="Arial" w:cs="Arial"/>
          <w:b/>
          <w:bCs/>
        </w:rPr>
        <w:t>CONCLUSION</w:t>
      </w:r>
      <w:r w:rsidRPr="00961C8A">
        <w:rPr>
          <w:rFonts w:ascii="Arial" w:hAnsi="Arial" w:cs="Arial"/>
        </w:rPr>
        <w:tab/>
      </w:r>
      <w:r w:rsidR="00AE7B68">
        <w:rPr>
          <w:rFonts w:ascii="Arial" w:hAnsi="Arial" w:cs="Arial"/>
        </w:rPr>
        <w:t>8-</w:t>
      </w:r>
      <w:hyperlink w:anchor="__RefHeading__96059_1885264728" w:history="1">
        <w:r w:rsidRPr="00961C8A">
          <w:rPr>
            <w:rStyle w:val="IndexLink"/>
            <w:rFonts w:ascii="Arial" w:hAnsi="Arial" w:cs="Arial"/>
          </w:rPr>
          <w:t>9</w:t>
        </w:r>
      </w:hyperlink>
    </w:p>
    <w:p w14:paraId="1B85F092" w14:textId="239309B9" w:rsidR="00442E07" w:rsidRPr="00961C8A" w:rsidRDefault="00EB378B">
      <w:pPr>
        <w:pStyle w:val="TOC1"/>
        <w:rPr>
          <w:rFonts w:ascii="Arial" w:hAnsi="Arial" w:cs="Arial"/>
        </w:rPr>
      </w:pPr>
      <w:r w:rsidRPr="00961C8A">
        <w:rPr>
          <w:rFonts w:ascii="Arial" w:hAnsi="Arial" w:cs="Arial"/>
          <w:b/>
          <w:bCs/>
        </w:rPr>
        <w:t xml:space="preserve"> REFERENCES</w:t>
      </w:r>
      <w:r w:rsidRPr="00961C8A">
        <w:rPr>
          <w:rFonts w:ascii="Arial" w:hAnsi="Arial" w:cs="Arial"/>
        </w:rPr>
        <w:t xml:space="preserve"> </w:t>
      </w:r>
      <w:r w:rsidRPr="00961C8A">
        <w:rPr>
          <w:rFonts w:ascii="Arial" w:hAnsi="Arial" w:cs="Arial"/>
        </w:rPr>
        <w:tab/>
      </w:r>
      <w:hyperlink w:anchor="__RefHeading__153_1885264728" w:history="1">
        <w:r w:rsidRPr="00961C8A">
          <w:rPr>
            <w:rStyle w:val="IndexLink"/>
            <w:rFonts w:ascii="Arial" w:hAnsi="Arial" w:cs="Arial"/>
          </w:rPr>
          <w:t>10</w:t>
        </w:r>
      </w:hyperlink>
      <w:r w:rsidR="00AE7B68">
        <w:rPr>
          <w:rStyle w:val="IndexLink"/>
          <w:rFonts w:ascii="Arial" w:hAnsi="Arial" w:cs="Arial"/>
        </w:rPr>
        <w:t>-11</w:t>
      </w:r>
    </w:p>
    <w:p w14:paraId="7C6ADFC9" w14:textId="77777777" w:rsidR="00442E07" w:rsidRDefault="00EB378B">
      <w:pPr>
        <w:pStyle w:val="Heading2"/>
        <w:numPr>
          <w:ilvl w:val="0"/>
          <w:numId w:val="0"/>
        </w:numPr>
        <w:sectPr w:rsidR="00442E07" w:rsidSect="00AA3CEF">
          <w:pgSz w:w="12240" w:h="15840"/>
          <w:pgMar w:top="1440" w:right="1440" w:bottom="1440" w:left="1440" w:header="720" w:footer="720" w:gutter="0"/>
          <w:pgNumType w:start="0"/>
          <w:cols w:space="720"/>
          <w:titlePg/>
          <w:docGrid w:linePitch="600" w:charSpace="32768"/>
        </w:sectPr>
      </w:pPr>
      <w:r w:rsidRPr="00961C8A">
        <w:rPr>
          <w:rFonts w:ascii="Arial" w:hAnsi="Arial" w:cs="Arial"/>
        </w:rPr>
        <w:fldChar w:fldCharType="end"/>
      </w:r>
    </w:p>
    <w:p w14:paraId="2B181E8D" w14:textId="77777777" w:rsidR="00442E07" w:rsidRPr="00961C8A" w:rsidRDefault="00442E07">
      <w:pPr>
        <w:pStyle w:val="Heading1"/>
        <w:pageBreakBefore/>
        <w:rPr>
          <w:rFonts w:ascii="Arial" w:hAnsi="Arial" w:cs="Arial"/>
          <w:sz w:val="22"/>
          <w:szCs w:val="22"/>
        </w:rPr>
      </w:pPr>
    </w:p>
    <w:p w14:paraId="5758DCDD" w14:textId="77777777" w:rsidR="00442E07" w:rsidRPr="00961C8A" w:rsidRDefault="00EB378B">
      <w:pPr>
        <w:pStyle w:val="Heading1"/>
        <w:rPr>
          <w:rFonts w:ascii="Arial" w:hAnsi="Arial" w:cs="Arial"/>
          <w:sz w:val="32"/>
          <w:szCs w:val="32"/>
        </w:rPr>
      </w:pPr>
      <w:bookmarkStart w:id="0" w:name="__RefHeading__34739_973807481"/>
      <w:bookmarkStart w:id="1" w:name="__RefHeading__149_1885264728"/>
      <w:bookmarkStart w:id="2" w:name="__RefHeading___Toc71484661"/>
      <w:bookmarkEnd w:id="0"/>
      <w:bookmarkEnd w:id="1"/>
      <w:r w:rsidRPr="00961C8A">
        <w:rPr>
          <w:rFonts w:ascii="Arial" w:hAnsi="Arial" w:cs="Arial"/>
          <w:sz w:val="32"/>
          <w:szCs w:val="32"/>
        </w:rPr>
        <w:t>INTRODUCTION</w:t>
      </w:r>
      <w:bookmarkEnd w:id="2"/>
      <w:r w:rsidRPr="00961C8A">
        <w:rPr>
          <w:rFonts w:ascii="Arial" w:hAnsi="Arial" w:cs="Arial"/>
          <w:sz w:val="32"/>
          <w:szCs w:val="32"/>
        </w:rPr>
        <w:t xml:space="preserve"> </w:t>
      </w:r>
    </w:p>
    <w:p w14:paraId="071DFBBB" w14:textId="4A18C5CB" w:rsidR="00442E07" w:rsidRPr="00961C8A" w:rsidRDefault="00EB378B">
      <w:pPr>
        <w:rPr>
          <w:rFonts w:ascii="Arial" w:hAnsi="Arial" w:cs="Arial"/>
          <w:sz w:val="22"/>
        </w:rPr>
      </w:pPr>
      <w:r w:rsidRPr="00961C8A">
        <w:rPr>
          <w:rFonts w:ascii="Arial" w:hAnsi="Arial" w:cs="Arial"/>
          <w:sz w:val="22"/>
        </w:rPr>
        <w:tab/>
        <w:t xml:space="preserve">Business </w:t>
      </w:r>
      <w:r w:rsidR="00E403F0" w:rsidRPr="00961C8A">
        <w:rPr>
          <w:rFonts w:ascii="Arial" w:hAnsi="Arial" w:cs="Arial"/>
          <w:sz w:val="22"/>
        </w:rPr>
        <w:t>globalisation is</w:t>
      </w:r>
      <w:r w:rsidRPr="00961C8A">
        <w:rPr>
          <w:rFonts w:ascii="Arial" w:hAnsi="Arial" w:cs="Arial"/>
          <w:sz w:val="22"/>
        </w:rPr>
        <w:t xml:space="preserve"> the growth stra</w:t>
      </w:r>
      <w:r w:rsidRPr="00961C8A">
        <w:rPr>
          <w:rFonts w:ascii="Arial" w:hAnsi="Arial" w:cs="Arial"/>
          <w:sz w:val="22"/>
        </w:rPr>
        <w:t xml:space="preserve">tegy or process for the organisations, through which business company's start operating on an </w:t>
      </w:r>
      <w:r w:rsidR="00E403F0" w:rsidRPr="00961C8A">
        <w:rPr>
          <w:rFonts w:ascii="Arial" w:hAnsi="Arial" w:cs="Arial"/>
          <w:sz w:val="22"/>
        </w:rPr>
        <w:t>international</w:t>
      </w:r>
      <w:r w:rsidRPr="00961C8A">
        <w:rPr>
          <w:rFonts w:ascii="Arial" w:hAnsi="Arial" w:cs="Arial"/>
          <w:sz w:val="22"/>
        </w:rPr>
        <w:t xml:space="preserve"> or multinational level, across their national boundaries.  This business growth and development process influence the new changes and implementation</w:t>
      </w:r>
      <w:r w:rsidRPr="00961C8A">
        <w:rPr>
          <w:rFonts w:ascii="Arial" w:hAnsi="Arial" w:cs="Arial"/>
          <w:sz w:val="22"/>
        </w:rPr>
        <w:t xml:space="preserve">s of function within the organisation's management system.   Such globalisation impacts organisations' marketing strategies with the influence of different global stakeholders and the environment (Suay-Pérez and et al., 2021). </w:t>
      </w:r>
      <w:r w:rsidR="00E403F0" w:rsidRPr="00961C8A">
        <w:rPr>
          <w:rFonts w:ascii="Arial" w:hAnsi="Arial" w:cs="Arial"/>
          <w:sz w:val="22"/>
        </w:rPr>
        <w:t>Globalisations develop</w:t>
      </w:r>
      <w:r w:rsidRPr="00961C8A">
        <w:rPr>
          <w:rFonts w:ascii="Arial" w:hAnsi="Arial" w:cs="Arial"/>
          <w:sz w:val="22"/>
        </w:rPr>
        <w:t xml:space="preserve"> the op</w:t>
      </w:r>
      <w:r w:rsidRPr="00961C8A">
        <w:rPr>
          <w:rFonts w:ascii="Arial" w:hAnsi="Arial" w:cs="Arial"/>
          <w:sz w:val="22"/>
        </w:rPr>
        <w:t xml:space="preserve">portunities for the organisation brand awareness and market establishment </w:t>
      </w:r>
      <w:r w:rsidR="00E403F0" w:rsidRPr="00961C8A">
        <w:rPr>
          <w:rFonts w:ascii="Arial" w:hAnsi="Arial" w:cs="Arial"/>
          <w:sz w:val="22"/>
        </w:rPr>
        <w:t>throughout</w:t>
      </w:r>
      <w:r w:rsidRPr="00961C8A">
        <w:rPr>
          <w:rFonts w:ascii="Arial" w:hAnsi="Arial" w:cs="Arial"/>
          <w:sz w:val="22"/>
        </w:rPr>
        <w:t xml:space="preserve"> the new market. Hence it </w:t>
      </w:r>
      <w:r w:rsidR="00E403F0" w:rsidRPr="00961C8A">
        <w:rPr>
          <w:rFonts w:ascii="Arial" w:hAnsi="Arial" w:cs="Arial"/>
          <w:sz w:val="22"/>
        </w:rPr>
        <w:t>increases</w:t>
      </w:r>
      <w:r w:rsidRPr="00961C8A">
        <w:rPr>
          <w:rFonts w:ascii="Arial" w:hAnsi="Arial" w:cs="Arial"/>
          <w:sz w:val="22"/>
        </w:rPr>
        <w:t xml:space="preserve"> responsibilities and strategic performance of the organisation marketing function </w:t>
      </w:r>
      <w:r w:rsidR="001174FA" w:rsidRPr="00961C8A">
        <w:rPr>
          <w:rFonts w:ascii="Arial" w:hAnsi="Arial" w:cs="Arial"/>
          <w:sz w:val="22"/>
        </w:rPr>
        <w:t>based on</w:t>
      </w:r>
      <w:r w:rsidRPr="00961C8A">
        <w:rPr>
          <w:rFonts w:ascii="Arial" w:hAnsi="Arial" w:cs="Arial"/>
          <w:sz w:val="22"/>
        </w:rPr>
        <w:t xml:space="preserve"> the global market environment.</w:t>
      </w:r>
    </w:p>
    <w:p w14:paraId="6C3E8C12" w14:textId="77777777" w:rsidR="00442E07" w:rsidRPr="00961C8A" w:rsidRDefault="00EB378B">
      <w:pPr>
        <w:rPr>
          <w:rFonts w:ascii="Arial" w:hAnsi="Arial" w:cs="Arial"/>
          <w:sz w:val="22"/>
        </w:rPr>
      </w:pPr>
      <w:r w:rsidRPr="00961C8A">
        <w:rPr>
          <w:rFonts w:ascii="Arial" w:hAnsi="Arial" w:cs="Arial"/>
          <w:sz w:val="22"/>
        </w:rPr>
        <w:t>Furthermore, v</w:t>
      </w:r>
      <w:r w:rsidRPr="00961C8A">
        <w:rPr>
          <w:rFonts w:ascii="Arial" w:hAnsi="Arial" w:cs="Arial"/>
          <w:sz w:val="22"/>
        </w:rPr>
        <w:t xml:space="preserve">arious global environmental factors affect the organisation's marketing strategies regarding different cultural, political, and customer factors of other </w:t>
      </w:r>
      <w:r w:rsidR="00E403F0" w:rsidRPr="00961C8A">
        <w:rPr>
          <w:rFonts w:ascii="Arial" w:hAnsi="Arial" w:cs="Arial"/>
          <w:sz w:val="22"/>
        </w:rPr>
        <w:t>countries.</w:t>
      </w:r>
      <w:r w:rsidRPr="00961C8A">
        <w:rPr>
          <w:rFonts w:ascii="Arial" w:hAnsi="Arial" w:cs="Arial"/>
          <w:sz w:val="22"/>
        </w:rPr>
        <w:t xml:space="preserve"> TESCO is one of the leading retail global business chains with a market presence in differe</w:t>
      </w:r>
      <w:r w:rsidRPr="00961C8A">
        <w:rPr>
          <w:rFonts w:ascii="Arial" w:hAnsi="Arial" w:cs="Arial"/>
          <w:sz w:val="22"/>
        </w:rPr>
        <w:t xml:space="preserve">nt countries.  This organisation is </w:t>
      </w:r>
      <w:r w:rsidR="001174FA" w:rsidRPr="00961C8A">
        <w:rPr>
          <w:rFonts w:ascii="Arial" w:hAnsi="Arial" w:cs="Arial"/>
          <w:sz w:val="22"/>
        </w:rPr>
        <w:t>headquartering</w:t>
      </w:r>
      <w:r w:rsidRPr="00961C8A">
        <w:rPr>
          <w:rFonts w:ascii="Arial" w:hAnsi="Arial" w:cs="Arial"/>
          <w:sz w:val="22"/>
        </w:rPr>
        <w:t xml:space="preserve"> in Welwyn Garden City, UK.  TESCO is selling food and </w:t>
      </w:r>
      <w:r w:rsidR="001174FA" w:rsidRPr="00961C8A">
        <w:rPr>
          <w:rFonts w:ascii="Arial" w:hAnsi="Arial" w:cs="Arial"/>
          <w:sz w:val="22"/>
        </w:rPr>
        <w:t>household</w:t>
      </w:r>
      <w:r w:rsidRPr="00961C8A">
        <w:rPr>
          <w:rFonts w:ascii="Arial" w:hAnsi="Arial" w:cs="Arial"/>
          <w:sz w:val="22"/>
        </w:rPr>
        <w:t xml:space="preserve"> products.  In this </w:t>
      </w:r>
      <w:r w:rsidR="001174FA" w:rsidRPr="00961C8A">
        <w:rPr>
          <w:rFonts w:ascii="Arial" w:hAnsi="Arial" w:cs="Arial"/>
          <w:sz w:val="22"/>
        </w:rPr>
        <w:t>reporting, the role</w:t>
      </w:r>
      <w:r w:rsidRPr="00961C8A">
        <w:rPr>
          <w:rFonts w:ascii="Arial" w:hAnsi="Arial" w:cs="Arial"/>
          <w:sz w:val="22"/>
        </w:rPr>
        <w:t xml:space="preserve"> of marketing in creating the customer's value throughout the global organisation market is evaluated, </w:t>
      </w:r>
      <w:r w:rsidRPr="00961C8A">
        <w:rPr>
          <w:rFonts w:ascii="Arial" w:hAnsi="Arial" w:cs="Arial"/>
          <w:sz w:val="22"/>
        </w:rPr>
        <w:t xml:space="preserve">and the analysis of the role of the critical stakeholders within the international marketing environment and their impact on the organisation's marketing activities. </w:t>
      </w:r>
    </w:p>
    <w:p w14:paraId="244EE890" w14:textId="77777777" w:rsidR="00442E07" w:rsidRPr="00961C8A" w:rsidRDefault="00EB378B">
      <w:pPr>
        <w:pStyle w:val="Heading1"/>
        <w:rPr>
          <w:rFonts w:ascii="Arial" w:hAnsi="Arial" w:cs="Arial"/>
          <w:sz w:val="32"/>
          <w:szCs w:val="32"/>
        </w:rPr>
      </w:pPr>
      <w:bookmarkStart w:id="3" w:name="__RefHeading__90923_1885264728"/>
      <w:bookmarkEnd w:id="3"/>
      <w:r w:rsidRPr="00961C8A">
        <w:rPr>
          <w:rFonts w:ascii="Arial" w:hAnsi="Arial" w:cs="Arial"/>
          <w:sz w:val="32"/>
          <w:szCs w:val="32"/>
        </w:rPr>
        <w:t xml:space="preserve">MAIN BODY </w:t>
      </w:r>
    </w:p>
    <w:p w14:paraId="023C9590" w14:textId="7B4D57E2" w:rsidR="00442E07" w:rsidRPr="00961C8A" w:rsidRDefault="00EB378B">
      <w:pPr>
        <w:rPr>
          <w:rFonts w:ascii="Arial" w:hAnsi="Arial" w:cs="Arial"/>
          <w:sz w:val="22"/>
        </w:rPr>
      </w:pPr>
      <w:r w:rsidRPr="00961C8A">
        <w:rPr>
          <w:rFonts w:ascii="Arial" w:hAnsi="Arial" w:cs="Arial"/>
          <w:sz w:val="22"/>
        </w:rPr>
        <w:tab/>
        <w:t>In context to the analysis of effects of globalisation on organisation market</w:t>
      </w:r>
      <w:r w:rsidRPr="00961C8A">
        <w:rPr>
          <w:rFonts w:ascii="Arial" w:hAnsi="Arial" w:cs="Arial"/>
          <w:sz w:val="22"/>
        </w:rPr>
        <w:t>ing strategies, that is essential first to consider the role of marketing activities in customers satisfaction and value creation (</w:t>
      </w:r>
      <w:r w:rsidR="001174FA" w:rsidRPr="00961C8A">
        <w:rPr>
          <w:rFonts w:ascii="Arial" w:hAnsi="Arial" w:cs="Arial"/>
          <w:sz w:val="22"/>
        </w:rPr>
        <w:t>Barrientos, 2019</w:t>
      </w:r>
      <w:r w:rsidRPr="00961C8A">
        <w:rPr>
          <w:rFonts w:ascii="Arial" w:hAnsi="Arial" w:cs="Arial"/>
          <w:sz w:val="22"/>
        </w:rPr>
        <w:t xml:space="preserve">).  Because marketing </w:t>
      </w:r>
      <w:r w:rsidR="001174FA" w:rsidRPr="00961C8A">
        <w:rPr>
          <w:rFonts w:ascii="Arial" w:hAnsi="Arial" w:cs="Arial"/>
          <w:sz w:val="22"/>
        </w:rPr>
        <w:t>plays</w:t>
      </w:r>
      <w:r w:rsidRPr="00961C8A">
        <w:rPr>
          <w:rFonts w:ascii="Arial" w:hAnsi="Arial" w:cs="Arial"/>
          <w:sz w:val="22"/>
        </w:rPr>
        <w:t xml:space="preserve"> a vital role in the customer's sanctification and </w:t>
      </w:r>
      <w:r w:rsidR="00961C8A" w:rsidRPr="00961C8A">
        <w:rPr>
          <w:rFonts w:ascii="Arial" w:hAnsi="Arial" w:cs="Arial"/>
          <w:sz w:val="22"/>
        </w:rPr>
        <w:t>based on</w:t>
      </w:r>
      <w:r w:rsidRPr="00961C8A">
        <w:rPr>
          <w:rFonts w:ascii="Arial" w:hAnsi="Arial" w:cs="Arial"/>
          <w:sz w:val="22"/>
        </w:rPr>
        <w:t xml:space="preserve"> those roles and respon</w:t>
      </w:r>
      <w:r w:rsidRPr="00961C8A">
        <w:rPr>
          <w:rFonts w:ascii="Arial" w:hAnsi="Arial" w:cs="Arial"/>
          <w:sz w:val="22"/>
        </w:rPr>
        <w:t xml:space="preserve">sibility global marketing strategies of organisation for </w:t>
      </w:r>
      <w:r w:rsidR="00E234E6" w:rsidRPr="00961C8A">
        <w:rPr>
          <w:rFonts w:ascii="Arial" w:hAnsi="Arial" w:cs="Arial"/>
          <w:sz w:val="22"/>
        </w:rPr>
        <w:t>divers’</w:t>
      </w:r>
      <w:r w:rsidRPr="00961C8A">
        <w:rPr>
          <w:rFonts w:ascii="Arial" w:hAnsi="Arial" w:cs="Arial"/>
          <w:sz w:val="22"/>
        </w:rPr>
        <w:t xml:space="preserve"> range and different cultural customers take place with effective </w:t>
      </w:r>
      <w:r w:rsidR="001174FA" w:rsidRPr="00961C8A">
        <w:rPr>
          <w:rFonts w:ascii="Arial" w:hAnsi="Arial" w:cs="Arial"/>
          <w:sz w:val="22"/>
        </w:rPr>
        <w:t>planning</w:t>
      </w:r>
      <w:r w:rsidRPr="00961C8A">
        <w:rPr>
          <w:rFonts w:ascii="Arial" w:hAnsi="Arial" w:cs="Arial"/>
          <w:sz w:val="22"/>
        </w:rPr>
        <w:t>.  In TESCO, for the effective international customers value c</w:t>
      </w:r>
      <w:r w:rsidRPr="00961C8A">
        <w:rPr>
          <w:rFonts w:ascii="Arial" w:hAnsi="Arial" w:cs="Arial"/>
          <w:sz w:val="22"/>
        </w:rPr>
        <w:t xml:space="preserve">reation through higher satisfaction with marketing functions, as In TESCO is now implementing the best digital marketing strategies that help to monitor and satisfy the needs of global customers effectively. </w:t>
      </w:r>
    </w:p>
    <w:p w14:paraId="69426018" w14:textId="43CCB18B" w:rsidR="00442E07" w:rsidRPr="00961C8A" w:rsidRDefault="00EB378B">
      <w:pPr>
        <w:pStyle w:val="Heading2"/>
        <w:rPr>
          <w:rFonts w:ascii="Arial" w:hAnsi="Arial" w:cs="Arial"/>
          <w:b/>
          <w:bCs w:val="0"/>
          <w:sz w:val="28"/>
          <w:szCs w:val="28"/>
        </w:rPr>
      </w:pPr>
      <w:bookmarkStart w:id="4" w:name="__RefHeading__90925_1885264728"/>
      <w:bookmarkEnd w:id="4"/>
      <w:r w:rsidRPr="00961C8A">
        <w:rPr>
          <w:rFonts w:ascii="Arial" w:hAnsi="Arial" w:cs="Arial"/>
          <w:b/>
          <w:bCs w:val="0"/>
          <w:szCs w:val="24"/>
        </w:rPr>
        <w:t>Role of marketing in cr</w:t>
      </w:r>
      <w:r w:rsidR="00961C8A" w:rsidRPr="00961C8A">
        <w:rPr>
          <w:rFonts w:ascii="Arial" w:hAnsi="Arial" w:cs="Arial"/>
          <w:b/>
          <w:bCs w:val="0"/>
          <w:szCs w:val="24"/>
        </w:rPr>
        <w:t>e</w:t>
      </w:r>
      <w:r w:rsidRPr="00961C8A">
        <w:rPr>
          <w:rFonts w:ascii="Arial" w:hAnsi="Arial" w:cs="Arial"/>
          <w:b/>
          <w:bCs w:val="0"/>
          <w:szCs w:val="24"/>
        </w:rPr>
        <w:t>ating values for custom</w:t>
      </w:r>
      <w:r w:rsidRPr="00961C8A">
        <w:rPr>
          <w:rFonts w:ascii="Arial" w:hAnsi="Arial" w:cs="Arial"/>
          <w:b/>
          <w:bCs w:val="0"/>
          <w:szCs w:val="24"/>
        </w:rPr>
        <w:t>ers</w:t>
      </w:r>
      <w:r w:rsidRPr="00961C8A">
        <w:rPr>
          <w:rFonts w:ascii="Arial" w:hAnsi="Arial" w:cs="Arial"/>
          <w:b/>
          <w:bCs w:val="0"/>
          <w:sz w:val="28"/>
          <w:szCs w:val="28"/>
        </w:rPr>
        <w:t xml:space="preserve">. </w:t>
      </w:r>
    </w:p>
    <w:p w14:paraId="326D6E0F" w14:textId="3FED2FBF" w:rsidR="00442E07" w:rsidRPr="00961C8A" w:rsidRDefault="00EB378B">
      <w:pPr>
        <w:rPr>
          <w:rFonts w:ascii="Arial" w:hAnsi="Arial" w:cs="Arial"/>
          <w:sz w:val="22"/>
        </w:rPr>
      </w:pPr>
      <w:r w:rsidRPr="00961C8A">
        <w:rPr>
          <w:rFonts w:ascii="Arial" w:hAnsi="Arial" w:cs="Arial"/>
          <w:sz w:val="22"/>
        </w:rPr>
        <w:tab/>
        <w:t xml:space="preserve">Customer </w:t>
      </w:r>
      <w:r w:rsidR="00182589" w:rsidRPr="00961C8A">
        <w:rPr>
          <w:rFonts w:ascii="Arial" w:hAnsi="Arial" w:cs="Arial"/>
          <w:sz w:val="22"/>
        </w:rPr>
        <w:t>value creation</w:t>
      </w:r>
      <w:r w:rsidRPr="00961C8A">
        <w:rPr>
          <w:rFonts w:ascii="Arial" w:hAnsi="Arial" w:cs="Arial"/>
          <w:sz w:val="22"/>
        </w:rPr>
        <w:t xml:space="preserve"> is an essential function for </w:t>
      </w:r>
      <w:r w:rsidR="00182589" w:rsidRPr="00961C8A">
        <w:rPr>
          <w:rFonts w:ascii="Arial" w:hAnsi="Arial" w:cs="Arial"/>
          <w:sz w:val="22"/>
        </w:rPr>
        <w:t>each</w:t>
      </w:r>
      <w:r w:rsidRPr="00961C8A">
        <w:rPr>
          <w:rFonts w:ascii="Arial" w:hAnsi="Arial" w:cs="Arial"/>
          <w:sz w:val="22"/>
        </w:rPr>
        <w:t xml:space="preserve"> business organisation, and this helps to provide a good customer experience. The most crucial principles of customer value creation should be incorporated in the marketing activities for cust</w:t>
      </w:r>
      <w:r w:rsidRPr="00961C8A">
        <w:rPr>
          <w:rFonts w:ascii="Arial" w:hAnsi="Arial" w:cs="Arial"/>
          <w:sz w:val="22"/>
        </w:rPr>
        <w:t xml:space="preserve">omer satisfaction and value </w:t>
      </w:r>
      <w:r w:rsidRPr="00961C8A">
        <w:rPr>
          <w:rFonts w:ascii="Arial" w:hAnsi="Arial" w:cs="Arial"/>
          <w:sz w:val="22"/>
        </w:rPr>
        <w:lastRenderedPageBreak/>
        <w:t>creation (</w:t>
      </w:r>
      <w:r w:rsidR="00182589" w:rsidRPr="00961C8A">
        <w:rPr>
          <w:rFonts w:ascii="Arial" w:hAnsi="Arial" w:cs="Arial"/>
          <w:sz w:val="22"/>
        </w:rPr>
        <w:t>Pohlman and</w:t>
      </w:r>
      <w:r w:rsidRPr="00961C8A">
        <w:rPr>
          <w:rFonts w:ascii="Arial" w:hAnsi="Arial" w:cs="Arial"/>
          <w:sz w:val="22"/>
        </w:rPr>
        <w:t xml:space="preserve"> et al., 2020).  The first essential principles </w:t>
      </w:r>
      <w:r w:rsidR="00182589" w:rsidRPr="00961C8A">
        <w:rPr>
          <w:rFonts w:ascii="Arial" w:hAnsi="Arial" w:cs="Arial"/>
          <w:sz w:val="22"/>
        </w:rPr>
        <w:t>are</w:t>
      </w:r>
      <w:r w:rsidRPr="00961C8A">
        <w:rPr>
          <w:rFonts w:ascii="Arial" w:hAnsi="Arial" w:cs="Arial"/>
          <w:sz w:val="22"/>
        </w:rPr>
        <w:t xml:space="preserve"> an appropriate application of the vast quantities of the </w:t>
      </w:r>
      <w:r w:rsidR="00182589" w:rsidRPr="00961C8A">
        <w:rPr>
          <w:rFonts w:ascii="Arial" w:hAnsi="Arial" w:cs="Arial"/>
          <w:sz w:val="22"/>
        </w:rPr>
        <w:t>information and</w:t>
      </w:r>
      <w:r w:rsidRPr="00961C8A">
        <w:rPr>
          <w:rFonts w:ascii="Arial" w:hAnsi="Arial" w:cs="Arial"/>
          <w:sz w:val="22"/>
        </w:rPr>
        <w:t xml:space="preserve"> mas marketing channels. Because at present, the need of global business </w:t>
      </w:r>
      <w:r w:rsidR="00182589" w:rsidRPr="00961C8A">
        <w:rPr>
          <w:rFonts w:ascii="Arial" w:hAnsi="Arial" w:cs="Arial"/>
          <w:sz w:val="22"/>
        </w:rPr>
        <w:t>customers expectation</w:t>
      </w:r>
      <w:r w:rsidRPr="00961C8A">
        <w:rPr>
          <w:rFonts w:ascii="Arial" w:hAnsi="Arial" w:cs="Arial"/>
          <w:sz w:val="22"/>
        </w:rPr>
        <w:t xml:space="preserve"> and needs is related to the accurate, personalised services at the right time.  Customers values are can only be created if their needs and wants are effectively identified. </w:t>
      </w:r>
      <w:r w:rsidR="00182589" w:rsidRPr="00961C8A">
        <w:rPr>
          <w:rFonts w:ascii="Arial" w:hAnsi="Arial" w:cs="Arial"/>
          <w:sz w:val="22"/>
        </w:rPr>
        <w:t>So,</w:t>
      </w:r>
      <w:r w:rsidRPr="00961C8A">
        <w:rPr>
          <w:rFonts w:ascii="Arial" w:hAnsi="Arial" w:cs="Arial"/>
          <w:sz w:val="22"/>
        </w:rPr>
        <w:t xml:space="preserve"> in that place, there is the critical role of the marketing activit</w:t>
      </w:r>
      <w:r w:rsidRPr="00961C8A">
        <w:rPr>
          <w:rFonts w:ascii="Arial" w:hAnsi="Arial" w:cs="Arial"/>
          <w:sz w:val="22"/>
        </w:rPr>
        <w:t xml:space="preserve">ies to make market and target customers research for the practical identification of their needs, which can further transfer for the </w:t>
      </w:r>
      <w:r w:rsidR="00182589" w:rsidRPr="00961C8A">
        <w:rPr>
          <w:rFonts w:ascii="Arial" w:hAnsi="Arial" w:cs="Arial"/>
          <w:sz w:val="22"/>
        </w:rPr>
        <w:t>need’s</w:t>
      </w:r>
      <w:r w:rsidRPr="00961C8A">
        <w:rPr>
          <w:rFonts w:ascii="Arial" w:hAnsi="Arial" w:cs="Arial"/>
          <w:sz w:val="22"/>
        </w:rPr>
        <w:t xml:space="preserve"> satisfaction </w:t>
      </w:r>
      <w:r w:rsidR="00182589" w:rsidRPr="00961C8A">
        <w:rPr>
          <w:rFonts w:ascii="Arial" w:hAnsi="Arial" w:cs="Arial"/>
          <w:sz w:val="22"/>
        </w:rPr>
        <w:t>planning</w:t>
      </w:r>
      <w:r w:rsidRPr="00961C8A">
        <w:rPr>
          <w:rFonts w:ascii="Arial" w:hAnsi="Arial" w:cs="Arial"/>
          <w:sz w:val="22"/>
        </w:rPr>
        <w:t xml:space="preserve">. Second, customers are the critical stakeholder of the organisation, which </w:t>
      </w:r>
      <w:r w:rsidR="00182589" w:rsidRPr="00961C8A">
        <w:rPr>
          <w:rFonts w:ascii="Arial" w:hAnsi="Arial" w:cs="Arial"/>
          <w:sz w:val="22"/>
        </w:rPr>
        <w:t>must</w:t>
      </w:r>
      <w:r w:rsidRPr="00961C8A">
        <w:rPr>
          <w:rFonts w:ascii="Arial" w:hAnsi="Arial" w:cs="Arial"/>
          <w:sz w:val="22"/>
        </w:rPr>
        <w:t xml:space="preserve"> be kept satisf</w:t>
      </w:r>
      <w:r w:rsidRPr="00961C8A">
        <w:rPr>
          <w:rFonts w:ascii="Arial" w:hAnsi="Arial" w:cs="Arial"/>
          <w:sz w:val="22"/>
        </w:rPr>
        <w:t xml:space="preserve">ied with adequate services and information confidentiality. That is a vital role of the marketing function to develop and implement alternative approaches to customers management. Third, customer need and aspirations keep changing with new trends, </w:t>
      </w:r>
      <w:r w:rsidR="001174FA" w:rsidRPr="00961C8A">
        <w:rPr>
          <w:rFonts w:ascii="Arial" w:hAnsi="Arial" w:cs="Arial"/>
          <w:sz w:val="22"/>
        </w:rPr>
        <w:t>so that</w:t>
      </w:r>
      <w:r w:rsidRPr="00961C8A">
        <w:rPr>
          <w:rFonts w:ascii="Arial" w:hAnsi="Arial" w:cs="Arial"/>
          <w:sz w:val="22"/>
        </w:rPr>
        <w:t xml:space="preserve"> </w:t>
      </w:r>
      <w:r w:rsidRPr="00961C8A">
        <w:rPr>
          <w:rFonts w:ascii="Arial" w:hAnsi="Arial" w:cs="Arial"/>
          <w:sz w:val="22"/>
        </w:rPr>
        <w:t xml:space="preserve">is an essential role of the marketing </w:t>
      </w:r>
      <w:r w:rsidR="001174FA" w:rsidRPr="00961C8A">
        <w:rPr>
          <w:rFonts w:ascii="Arial" w:hAnsi="Arial" w:cs="Arial"/>
          <w:sz w:val="22"/>
        </w:rPr>
        <w:t>department to</w:t>
      </w:r>
      <w:r w:rsidRPr="00961C8A">
        <w:rPr>
          <w:rFonts w:ascii="Arial" w:hAnsi="Arial" w:cs="Arial"/>
          <w:sz w:val="22"/>
        </w:rPr>
        <w:t xml:space="preserve"> identify and track </w:t>
      </w:r>
      <w:r w:rsidR="001174FA" w:rsidRPr="00961C8A">
        <w:rPr>
          <w:rFonts w:ascii="Arial" w:hAnsi="Arial" w:cs="Arial"/>
          <w:sz w:val="22"/>
        </w:rPr>
        <w:t>customers' changing</w:t>
      </w:r>
      <w:r w:rsidRPr="00961C8A">
        <w:rPr>
          <w:rFonts w:ascii="Arial" w:hAnsi="Arial" w:cs="Arial"/>
          <w:sz w:val="22"/>
        </w:rPr>
        <w:t xml:space="preserve"> needs </w:t>
      </w:r>
      <w:r w:rsidR="001174FA" w:rsidRPr="00961C8A">
        <w:rPr>
          <w:rFonts w:ascii="Arial" w:hAnsi="Arial" w:cs="Arial"/>
          <w:sz w:val="22"/>
        </w:rPr>
        <w:t>to</w:t>
      </w:r>
      <w:r w:rsidRPr="00961C8A">
        <w:rPr>
          <w:rFonts w:ascii="Arial" w:hAnsi="Arial" w:cs="Arial"/>
          <w:sz w:val="22"/>
        </w:rPr>
        <w:t xml:space="preserve"> respond with the best strategies. </w:t>
      </w:r>
    </w:p>
    <w:p w14:paraId="2B24112A" w14:textId="5FF8D05D" w:rsidR="00442E07" w:rsidRPr="00961C8A" w:rsidRDefault="00EB378B">
      <w:pPr>
        <w:rPr>
          <w:rFonts w:ascii="Arial" w:hAnsi="Arial" w:cs="Arial"/>
          <w:sz w:val="22"/>
        </w:rPr>
      </w:pPr>
      <w:r w:rsidRPr="00961C8A">
        <w:rPr>
          <w:rFonts w:ascii="Arial" w:hAnsi="Arial" w:cs="Arial"/>
          <w:sz w:val="22"/>
        </w:rPr>
        <w:tab/>
        <w:t xml:space="preserve">The customer's value creation is depending on their experiences with the organisation. </w:t>
      </w:r>
      <w:r w:rsidR="001174FA" w:rsidRPr="00961C8A">
        <w:rPr>
          <w:rFonts w:ascii="Arial" w:hAnsi="Arial" w:cs="Arial"/>
          <w:sz w:val="22"/>
        </w:rPr>
        <w:t>So,</w:t>
      </w:r>
      <w:r w:rsidRPr="00961C8A">
        <w:rPr>
          <w:rFonts w:ascii="Arial" w:hAnsi="Arial" w:cs="Arial"/>
          <w:sz w:val="22"/>
        </w:rPr>
        <w:t xml:space="preserve"> there are the three crucial s</w:t>
      </w:r>
      <w:r w:rsidRPr="00961C8A">
        <w:rPr>
          <w:rFonts w:ascii="Arial" w:hAnsi="Arial" w:cs="Arial"/>
          <w:sz w:val="22"/>
        </w:rPr>
        <w:t xml:space="preserve">tages that play an essential role in the customer's experience, such as pre-purchasing, purchasing, and post </w:t>
      </w:r>
      <w:r w:rsidR="001174FA" w:rsidRPr="00961C8A">
        <w:rPr>
          <w:rFonts w:ascii="Arial" w:hAnsi="Arial" w:cs="Arial"/>
          <w:sz w:val="22"/>
        </w:rPr>
        <w:t>purchasing, so</w:t>
      </w:r>
      <w:r w:rsidRPr="00961C8A">
        <w:rPr>
          <w:rFonts w:ascii="Arial" w:hAnsi="Arial" w:cs="Arial"/>
          <w:sz w:val="22"/>
        </w:rPr>
        <w:t xml:space="preserve"> that is important to make practical application of the functional and financial aspect for effective management of these three stage</w:t>
      </w:r>
      <w:r w:rsidRPr="00961C8A">
        <w:rPr>
          <w:rFonts w:ascii="Arial" w:hAnsi="Arial" w:cs="Arial"/>
          <w:sz w:val="22"/>
        </w:rPr>
        <w:t>s through best marketing activities and approaches (</w:t>
      </w:r>
      <w:r w:rsidR="001174FA" w:rsidRPr="00961C8A">
        <w:rPr>
          <w:rFonts w:ascii="Arial" w:hAnsi="Arial" w:cs="Arial"/>
          <w:sz w:val="22"/>
        </w:rPr>
        <w:t>Imran and</w:t>
      </w:r>
      <w:r w:rsidRPr="00961C8A">
        <w:rPr>
          <w:rFonts w:ascii="Arial" w:hAnsi="Arial" w:cs="Arial"/>
          <w:sz w:val="22"/>
        </w:rPr>
        <w:t xml:space="preserve"> Sarkar, 2020). </w:t>
      </w:r>
      <w:r w:rsidR="001174FA" w:rsidRPr="00961C8A">
        <w:rPr>
          <w:rFonts w:ascii="Arial" w:hAnsi="Arial" w:cs="Arial"/>
          <w:sz w:val="22"/>
        </w:rPr>
        <w:t>Furthermore, an essential role</w:t>
      </w:r>
      <w:r w:rsidRPr="00961C8A">
        <w:rPr>
          <w:rFonts w:ascii="Arial" w:hAnsi="Arial" w:cs="Arial"/>
          <w:sz w:val="22"/>
        </w:rPr>
        <w:t xml:space="preserve"> of the organisation is to map the customer's journey, such as TESCO using the customer </w:t>
      </w:r>
      <w:r w:rsidR="001174FA" w:rsidRPr="00961C8A">
        <w:rPr>
          <w:rFonts w:ascii="Arial" w:hAnsi="Arial" w:cs="Arial"/>
          <w:sz w:val="22"/>
        </w:rPr>
        <w:t>journey mapping</w:t>
      </w:r>
      <w:r w:rsidRPr="00961C8A">
        <w:rPr>
          <w:rFonts w:ascii="Arial" w:hAnsi="Arial" w:cs="Arial"/>
          <w:sz w:val="22"/>
        </w:rPr>
        <w:t xml:space="preserve"> approaches and the best marketing practices </w:t>
      </w:r>
      <w:r w:rsidR="001174FA" w:rsidRPr="00961C8A">
        <w:rPr>
          <w:rFonts w:ascii="Arial" w:hAnsi="Arial" w:cs="Arial"/>
          <w:sz w:val="22"/>
        </w:rPr>
        <w:t>to</w:t>
      </w:r>
      <w:r w:rsidRPr="00961C8A">
        <w:rPr>
          <w:rFonts w:ascii="Arial" w:hAnsi="Arial" w:cs="Arial"/>
          <w:sz w:val="22"/>
        </w:rPr>
        <w:t xml:space="preserve"> co-create the customer's value with practical analysis and evaluation of customers' experience.  In conte</w:t>
      </w:r>
      <w:r w:rsidRPr="00961C8A">
        <w:rPr>
          <w:rFonts w:ascii="Arial" w:hAnsi="Arial" w:cs="Arial"/>
          <w:sz w:val="22"/>
        </w:rPr>
        <w:t xml:space="preserve">xt to the effective customer's experience achievement, TESCO can use the multifunctional team approach under </w:t>
      </w:r>
      <w:r w:rsidR="001174FA" w:rsidRPr="00961C8A">
        <w:rPr>
          <w:rFonts w:ascii="Arial" w:hAnsi="Arial" w:cs="Arial"/>
          <w:sz w:val="22"/>
        </w:rPr>
        <w:t>which sales</w:t>
      </w:r>
      <w:r w:rsidRPr="00961C8A">
        <w:rPr>
          <w:rFonts w:ascii="Arial" w:hAnsi="Arial" w:cs="Arial"/>
          <w:sz w:val="22"/>
        </w:rPr>
        <w:t>, marketing and services department work together for practical customer experience and value creation.  That is important to respect th</w:t>
      </w:r>
      <w:r w:rsidRPr="00961C8A">
        <w:rPr>
          <w:rFonts w:ascii="Arial" w:hAnsi="Arial" w:cs="Arial"/>
          <w:sz w:val="22"/>
        </w:rPr>
        <w:t xml:space="preserve">e customer's emotion with brand reality, and the organisation resources allocation </w:t>
      </w:r>
      <w:r w:rsidR="001174FA" w:rsidRPr="00961C8A">
        <w:rPr>
          <w:rFonts w:ascii="Arial" w:hAnsi="Arial" w:cs="Arial"/>
          <w:sz w:val="22"/>
        </w:rPr>
        <w:t>should be</w:t>
      </w:r>
      <w:r w:rsidRPr="00961C8A">
        <w:rPr>
          <w:rFonts w:ascii="Arial" w:hAnsi="Arial" w:cs="Arial"/>
          <w:sz w:val="22"/>
        </w:rPr>
        <w:t xml:space="preserve"> flexible </w:t>
      </w:r>
      <w:r w:rsidR="001174FA" w:rsidRPr="00961C8A">
        <w:rPr>
          <w:rFonts w:ascii="Arial" w:hAnsi="Arial" w:cs="Arial"/>
          <w:sz w:val="22"/>
        </w:rPr>
        <w:t>to</w:t>
      </w:r>
      <w:r w:rsidRPr="00961C8A">
        <w:rPr>
          <w:rFonts w:ascii="Arial" w:hAnsi="Arial" w:cs="Arial"/>
          <w:sz w:val="22"/>
        </w:rPr>
        <w:t xml:space="preserve"> meet the </w:t>
      </w:r>
      <w:r w:rsidR="001174FA" w:rsidRPr="00961C8A">
        <w:rPr>
          <w:rFonts w:ascii="Arial" w:hAnsi="Arial" w:cs="Arial"/>
          <w:sz w:val="22"/>
        </w:rPr>
        <w:t>customer’s</w:t>
      </w:r>
      <w:r w:rsidRPr="00961C8A">
        <w:rPr>
          <w:rFonts w:ascii="Arial" w:hAnsi="Arial" w:cs="Arial"/>
          <w:sz w:val="22"/>
        </w:rPr>
        <w:t xml:space="preserve"> needs effectively. </w:t>
      </w:r>
    </w:p>
    <w:p w14:paraId="21B33853" w14:textId="07935182" w:rsidR="00442E07" w:rsidRPr="00961C8A" w:rsidRDefault="00EB378B">
      <w:pPr>
        <w:rPr>
          <w:rFonts w:ascii="Arial" w:hAnsi="Arial" w:cs="Arial"/>
          <w:sz w:val="22"/>
        </w:rPr>
      </w:pPr>
      <w:r w:rsidRPr="00961C8A">
        <w:rPr>
          <w:rFonts w:ascii="Arial" w:hAnsi="Arial" w:cs="Arial"/>
          <w:sz w:val="22"/>
        </w:rPr>
        <w:tab/>
        <w:t>The role of marketing in context to the customer's value creation involv</w:t>
      </w:r>
      <w:r w:rsidR="001174FA" w:rsidRPr="00961C8A">
        <w:rPr>
          <w:rFonts w:ascii="Arial" w:hAnsi="Arial" w:cs="Arial"/>
          <w:sz w:val="22"/>
        </w:rPr>
        <w:t>es their critical stages</w:t>
      </w:r>
      <w:r w:rsidRPr="00961C8A">
        <w:rPr>
          <w:rFonts w:ascii="Arial" w:hAnsi="Arial" w:cs="Arial"/>
          <w:sz w:val="22"/>
        </w:rPr>
        <w:t xml:space="preserve"> of responsibi</w:t>
      </w:r>
      <w:r w:rsidRPr="00961C8A">
        <w:rPr>
          <w:rFonts w:ascii="Arial" w:hAnsi="Arial" w:cs="Arial"/>
          <w:sz w:val="22"/>
        </w:rPr>
        <w:t xml:space="preserve">lities, such as identifying customers, </w:t>
      </w:r>
      <w:r w:rsidR="001174FA" w:rsidRPr="00961C8A">
        <w:rPr>
          <w:rFonts w:ascii="Arial" w:hAnsi="Arial" w:cs="Arial"/>
          <w:sz w:val="22"/>
        </w:rPr>
        <w:t>satisfaction,</w:t>
      </w:r>
      <w:r w:rsidRPr="00961C8A">
        <w:rPr>
          <w:rFonts w:ascii="Arial" w:hAnsi="Arial" w:cs="Arial"/>
          <w:sz w:val="22"/>
        </w:rPr>
        <w:t xml:space="preserve"> and retention of customers with practical marketing activities and approaches.  Marketing activities and functions generate </w:t>
      </w:r>
      <w:r w:rsidR="001174FA" w:rsidRPr="00961C8A">
        <w:rPr>
          <w:rFonts w:ascii="Arial" w:hAnsi="Arial" w:cs="Arial"/>
          <w:sz w:val="22"/>
        </w:rPr>
        <w:t>customers value</w:t>
      </w:r>
      <w:r w:rsidRPr="00961C8A">
        <w:rPr>
          <w:rFonts w:ascii="Arial" w:hAnsi="Arial" w:cs="Arial"/>
          <w:sz w:val="22"/>
        </w:rPr>
        <w:t xml:space="preserve"> by developing the connection between customers and organisation</w:t>
      </w:r>
      <w:r w:rsidRPr="00961C8A">
        <w:rPr>
          <w:rFonts w:ascii="Arial" w:hAnsi="Arial" w:cs="Arial"/>
          <w:sz w:val="22"/>
        </w:rPr>
        <w:t xml:space="preserve">, </w:t>
      </w:r>
      <w:r w:rsidR="001174FA" w:rsidRPr="00961C8A">
        <w:rPr>
          <w:rFonts w:ascii="Arial" w:hAnsi="Arial" w:cs="Arial"/>
          <w:sz w:val="22"/>
        </w:rPr>
        <w:t>people,</w:t>
      </w:r>
      <w:r w:rsidRPr="00961C8A">
        <w:rPr>
          <w:rFonts w:ascii="Arial" w:hAnsi="Arial" w:cs="Arial"/>
          <w:sz w:val="22"/>
        </w:rPr>
        <w:t xml:space="preserve"> and products. TESCO marketing executives at the global level of business effectively develop the customer's values, with the aid of their effective performance </w:t>
      </w:r>
      <w:r w:rsidR="001174FA" w:rsidRPr="00961C8A">
        <w:rPr>
          <w:rFonts w:ascii="Arial" w:hAnsi="Arial" w:cs="Arial"/>
          <w:sz w:val="22"/>
        </w:rPr>
        <w:t>in</w:t>
      </w:r>
      <w:r w:rsidRPr="00961C8A">
        <w:rPr>
          <w:rFonts w:ascii="Arial" w:hAnsi="Arial" w:cs="Arial"/>
          <w:sz w:val="22"/>
        </w:rPr>
        <w:t xml:space="preserve"> </w:t>
      </w:r>
      <w:r w:rsidR="001174FA" w:rsidRPr="00961C8A">
        <w:rPr>
          <w:rFonts w:ascii="Arial" w:hAnsi="Arial" w:cs="Arial"/>
          <w:sz w:val="22"/>
        </w:rPr>
        <w:t>customers’</w:t>
      </w:r>
      <w:r w:rsidRPr="00961C8A">
        <w:rPr>
          <w:rFonts w:ascii="Arial" w:hAnsi="Arial" w:cs="Arial"/>
          <w:sz w:val="22"/>
        </w:rPr>
        <w:t xml:space="preserve"> needs identification, that what they want and how to reach them.   Then </w:t>
      </w:r>
      <w:r w:rsidRPr="00961C8A">
        <w:rPr>
          <w:rFonts w:ascii="Arial" w:hAnsi="Arial" w:cs="Arial"/>
          <w:sz w:val="22"/>
        </w:rPr>
        <w:t xml:space="preserve">satisfaction of the customers through right products and services according to their needs at right people, </w:t>
      </w:r>
      <w:r w:rsidR="001174FA" w:rsidRPr="00961C8A">
        <w:rPr>
          <w:rFonts w:ascii="Arial" w:hAnsi="Arial" w:cs="Arial"/>
          <w:sz w:val="22"/>
        </w:rPr>
        <w:t>place,</w:t>
      </w:r>
      <w:r w:rsidRPr="00961C8A">
        <w:rPr>
          <w:rFonts w:ascii="Arial" w:hAnsi="Arial" w:cs="Arial"/>
          <w:sz w:val="22"/>
        </w:rPr>
        <w:t xml:space="preserve"> and time.  Effective communication and seals practices of the marketing executive aid the better feeling of </w:t>
      </w:r>
      <w:r w:rsidRPr="00961C8A">
        <w:rPr>
          <w:rFonts w:ascii="Arial" w:hAnsi="Arial" w:cs="Arial"/>
          <w:sz w:val="22"/>
        </w:rPr>
        <w:lastRenderedPageBreak/>
        <w:t xml:space="preserve">the customers at every exchange. </w:t>
      </w:r>
      <w:r w:rsidRPr="00961C8A">
        <w:rPr>
          <w:rFonts w:ascii="Arial" w:hAnsi="Arial" w:cs="Arial"/>
          <w:sz w:val="22"/>
        </w:rPr>
        <w:t xml:space="preserve">For the retention of customers, marketing executives should work on the rules of customers attraction for </w:t>
      </w:r>
      <w:r w:rsidR="001174FA" w:rsidRPr="00961C8A">
        <w:rPr>
          <w:rFonts w:ascii="Arial" w:hAnsi="Arial" w:cs="Arial"/>
          <w:sz w:val="22"/>
        </w:rPr>
        <w:t>furthermore</w:t>
      </w:r>
      <w:r w:rsidRPr="00961C8A">
        <w:rPr>
          <w:rFonts w:ascii="Arial" w:hAnsi="Arial" w:cs="Arial"/>
          <w:sz w:val="22"/>
        </w:rPr>
        <w:t xml:space="preserve"> purchasing by giving them a reason to keep coming back (Ebitu and et al., 2021).  </w:t>
      </w:r>
    </w:p>
    <w:p w14:paraId="7384873D" w14:textId="46047F98" w:rsidR="00442E07" w:rsidRPr="00961C8A" w:rsidRDefault="00EB378B">
      <w:pPr>
        <w:rPr>
          <w:rFonts w:ascii="Arial" w:hAnsi="Arial" w:cs="Arial"/>
          <w:sz w:val="22"/>
        </w:rPr>
      </w:pPr>
      <w:r w:rsidRPr="00961C8A">
        <w:rPr>
          <w:rFonts w:ascii="Arial" w:hAnsi="Arial" w:cs="Arial"/>
          <w:sz w:val="22"/>
        </w:rPr>
        <w:tab/>
        <w:t xml:space="preserve">Customers journey mapping is the critical activity or </w:t>
      </w:r>
      <w:r w:rsidRPr="00961C8A">
        <w:rPr>
          <w:rFonts w:ascii="Arial" w:hAnsi="Arial" w:cs="Arial"/>
          <w:sz w:val="22"/>
        </w:rPr>
        <w:t xml:space="preserve">function of the customer's value creation principle. In which marketing department play an important role such as through the identification of customers who are looking for </w:t>
      </w:r>
      <w:r w:rsidR="00E0380C" w:rsidRPr="00961C8A">
        <w:rPr>
          <w:rFonts w:ascii="Arial" w:hAnsi="Arial" w:cs="Arial"/>
          <w:sz w:val="22"/>
        </w:rPr>
        <w:t>some</w:t>
      </w:r>
      <w:r w:rsidRPr="00961C8A">
        <w:rPr>
          <w:rFonts w:ascii="Arial" w:hAnsi="Arial" w:cs="Arial"/>
          <w:sz w:val="22"/>
        </w:rPr>
        <w:t xml:space="preserve"> products on the organisation website and not getting that. Then in that play,</w:t>
      </w:r>
      <w:r w:rsidRPr="00961C8A">
        <w:rPr>
          <w:rFonts w:ascii="Arial" w:hAnsi="Arial" w:cs="Arial"/>
          <w:sz w:val="22"/>
        </w:rPr>
        <w:t xml:space="preserve"> the marketer's role is </w:t>
      </w:r>
      <w:r w:rsidR="00E234E6" w:rsidRPr="00961C8A">
        <w:rPr>
          <w:rFonts w:ascii="Arial" w:hAnsi="Arial" w:cs="Arial"/>
          <w:sz w:val="22"/>
        </w:rPr>
        <w:t>to</w:t>
      </w:r>
      <w:r w:rsidRPr="00961C8A">
        <w:rPr>
          <w:rFonts w:ascii="Arial" w:hAnsi="Arial" w:cs="Arial"/>
          <w:sz w:val="22"/>
        </w:rPr>
        <w:t xml:space="preserve"> help and </w:t>
      </w:r>
      <w:r w:rsidR="00E234E6" w:rsidRPr="00961C8A">
        <w:rPr>
          <w:rFonts w:ascii="Arial" w:hAnsi="Arial" w:cs="Arial"/>
          <w:sz w:val="22"/>
        </w:rPr>
        <w:t>satisfy the</w:t>
      </w:r>
      <w:r w:rsidRPr="00961C8A">
        <w:rPr>
          <w:rFonts w:ascii="Arial" w:hAnsi="Arial" w:cs="Arial"/>
          <w:sz w:val="22"/>
        </w:rPr>
        <w:t xml:space="preserve"> customers with a practical approach to social media marketing through which they can retarget the customer with the appropriate product and services information.  The different steps of the customer's </w:t>
      </w:r>
      <w:r w:rsidR="00E234E6" w:rsidRPr="00961C8A">
        <w:rPr>
          <w:rFonts w:ascii="Arial" w:hAnsi="Arial" w:cs="Arial"/>
          <w:sz w:val="22"/>
        </w:rPr>
        <w:t xml:space="preserve">journey </w:t>
      </w:r>
      <w:r w:rsidRPr="00961C8A">
        <w:rPr>
          <w:rFonts w:ascii="Arial" w:hAnsi="Arial" w:cs="Arial"/>
          <w:sz w:val="22"/>
        </w:rPr>
        <w:t xml:space="preserve">involving the different touchpoints of the organisation and customers, such as the need to </w:t>
      </w:r>
      <w:r w:rsidR="00E234E6" w:rsidRPr="00961C8A">
        <w:rPr>
          <w:rFonts w:ascii="Arial" w:hAnsi="Arial" w:cs="Arial"/>
          <w:sz w:val="22"/>
        </w:rPr>
        <w:t>perch</w:t>
      </w:r>
      <w:r w:rsidRPr="00961C8A">
        <w:rPr>
          <w:rFonts w:ascii="Arial" w:hAnsi="Arial" w:cs="Arial"/>
          <w:sz w:val="22"/>
        </w:rPr>
        <w:t xml:space="preserve">, is the initial step in the TESCO retail customers journey, which further proceeds with the stages like </w:t>
      </w:r>
      <w:r w:rsidR="00E234E6" w:rsidRPr="00961C8A">
        <w:rPr>
          <w:rFonts w:ascii="Arial" w:hAnsi="Arial" w:cs="Arial"/>
          <w:sz w:val="22"/>
        </w:rPr>
        <w:t>awareness, consideration</w:t>
      </w:r>
      <w:r w:rsidRPr="00961C8A">
        <w:rPr>
          <w:rFonts w:ascii="Arial" w:hAnsi="Arial" w:cs="Arial"/>
          <w:sz w:val="22"/>
        </w:rPr>
        <w:t xml:space="preserve">, </w:t>
      </w:r>
      <w:r w:rsidR="00E234E6" w:rsidRPr="00961C8A">
        <w:rPr>
          <w:rFonts w:ascii="Arial" w:hAnsi="Arial" w:cs="Arial"/>
          <w:sz w:val="22"/>
        </w:rPr>
        <w:t>purchase, retention,</w:t>
      </w:r>
      <w:r w:rsidRPr="00961C8A">
        <w:rPr>
          <w:rFonts w:ascii="Arial" w:hAnsi="Arial" w:cs="Arial"/>
          <w:sz w:val="22"/>
        </w:rPr>
        <w:t xml:space="preserve"> and adv</w:t>
      </w:r>
      <w:r w:rsidRPr="00961C8A">
        <w:rPr>
          <w:rFonts w:ascii="Arial" w:hAnsi="Arial" w:cs="Arial"/>
          <w:sz w:val="22"/>
        </w:rPr>
        <w:t xml:space="preserve">ocacy. </w:t>
      </w:r>
      <w:r w:rsidR="00E234E6" w:rsidRPr="00961C8A">
        <w:rPr>
          <w:rFonts w:ascii="Arial" w:hAnsi="Arial" w:cs="Arial"/>
          <w:sz w:val="22"/>
        </w:rPr>
        <w:t>For example, the customer's</w:t>
      </w:r>
      <w:r w:rsidRPr="00961C8A">
        <w:rPr>
          <w:rFonts w:ascii="Arial" w:hAnsi="Arial" w:cs="Arial"/>
          <w:sz w:val="22"/>
        </w:rPr>
        <w:t xml:space="preserve"> awareness </w:t>
      </w:r>
      <w:r w:rsidR="00E234E6" w:rsidRPr="00961C8A">
        <w:rPr>
          <w:rFonts w:ascii="Arial" w:hAnsi="Arial" w:cs="Arial"/>
          <w:sz w:val="22"/>
        </w:rPr>
        <w:t>stage i</w:t>
      </w:r>
      <w:r w:rsidRPr="00961C8A">
        <w:rPr>
          <w:rFonts w:ascii="Arial" w:hAnsi="Arial" w:cs="Arial"/>
          <w:sz w:val="22"/>
        </w:rPr>
        <w:t xml:space="preserve">nvolves the different touchpoints through which they get aware of the products and services. </w:t>
      </w:r>
      <w:r w:rsidR="00E234E6" w:rsidRPr="00961C8A">
        <w:rPr>
          <w:rFonts w:ascii="Arial" w:hAnsi="Arial" w:cs="Arial"/>
          <w:sz w:val="22"/>
        </w:rPr>
        <w:t>So,</w:t>
      </w:r>
      <w:r w:rsidRPr="00961C8A">
        <w:rPr>
          <w:rFonts w:ascii="Arial" w:hAnsi="Arial" w:cs="Arial"/>
          <w:sz w:val="22"/>
        </w:rPr>
        <w:t xml:space="preserve"> at this stage of the customer's journey role of the marketing department is to provide the best and informa</w:t>
      </w:r>
      <w:r w:rsidRPr="00961C8A">
        <w:rPr>
          <w:rFonts w:ascii="Arial" w:hAnsi="Arial" w:cs="Arial"/>
          <w:sz w:val="22"/>
        </w:rPr>
        <w:t xml:space="preserve">tive touchpoints to the customers. Such touchpoints </w:t>
      </w:r>
      <w:r w:rsidR="00E234E6" w:rsidRPr="00961C8A">
        <w:rPr>
          <w:rFonts w:ascii="Arial" w:hAnsi="Arial" w:cs="Arial"/>
          <w:sz w:val="22"/>
        </w:rPr>
        <w:t>can be</w:t>
      </w:r>
      <w:r w:rsidRPr="00961C8A">
        <w:rPr>
          <w:rFonts w:ascii="Arial" w:hAnsi="Arial" w:cs="Arial"/>
          <w:sz w:val="22"/>
        </w:rPr>
        <w:t xml:space="preserve"> organisation social and digital media webpages and existing customers, by the review and comments of which customer further move to the next step of purchasing (</w:t>
      </w:r>
      <w:r w:rsidR="00E234E6" w:rsidRPr="00961C8A">
        <w:rPr>
          <w:rFonts w:ascii="Arial" w:hAnsi="Arial" w:cs="Arial"/>
          <w:sz w:val="22"/>
        </w:rPr>
        <w:t>Tanksale and</w:t>
      </w:r>
      <w:r w:rsidRPr="00961C8A">
        <w:rPr>
          <w:rFonts w:ascii="Arial" w:hAnsi="Arial" w:cs="Arial"/>
          <w:sz w:val="22"/>
        </w:rPr>
        <w:t xml:space="preserve"> et al., 2021). </w:t>
      </w:r>
    </w:p>
    <w:p w14:paraId="3E452D1D" w14:textId="3E7CBD39" w:rsidR="00442E07" w:rsidRPr="00961C8A" w:rsidRDefault="00EB378B">
      <w:pPr>
        <w:rPr>
          <w:rFonts w:ascii="Arial" w:hAnsi="Arial" w:cs="Arial"/>
          <w:sz w:val="22"/>
        </w:rPr>
      </w:pPr>
      <w:r w:rsidRPr="00961C8A">
        <w:rPr>
          <w:rFonts w:ascii="Arial" w:hAnsi="Arial" w:cs="Arial"/>
          <w:sz w:val="22"/>
        </w:rPr>
        <w:tab/>
        <w:t xml:space="preserve"> </w:t>
      </w:r>
      <w:r w:rsidR="00E234E6" w:rsidRPr="00961C8A">
        <w:rPr>
          <w:rFonts w:ascii="Arial" w:hAnsi="Arial" w:cs="Arial"/>
          <w:sz w:val="22"/>
        </w:rPr>
        <w:t>So,</w:t>
      </w:r>
      <w:r w:rsidRPr="00961C8A">
        <w:rPr>
          <w:rFonts w:ascii="Arial" w:hAnsi="Arial" w:cs="Arial"/>
          <w:sz w:val="22"/>
        </w:rPr>
        <w:t xml:space="preserve"> i</w:t>
      </w:r>
      <w:r w:rsidRPr="00961C8A">
        <w:rPr>
          <w:rFonts w:ascii="Arial" w:hAnsi="Arial" w:cs="Arial"/>
          <w:sz w:val="22"/>
        </w:rPr>
        <w:t xml:space="preserve">n that place, marketers </w:t>
      </w:r>
      <w:r w:rsidR="00E234E6" w:rsidRPr="00961C8A">
        <w:rPr>
          <w:rFonts w:ascii="Arial" w:hAnsi="Arial" w:cs="Arial"/>
          <w:sz w:val="22"/>
        </w:rPr>
        <w:t>must</w:t>
      </w:r>
      <w:r w:rsidRPr="00961C8A">
        <w:rPr>
          <w:rFonts w:ascii="Arial" w:hAnsi="Arial" w:cs="Arial"/>
          <w:sz w:val="22"/>
        </w:rPr>
        <w:t xml:space="preserve"> make sure that customers are getting the best reviews and results of product search by assuring the effective management of existing online and offline customers feedbacks. </w:t>
      </w:r>
      <w:r w:rsidR="00E234E6" w:rsidRPr="00961C8A">
        <w:rPr>
          <w:rFonts w:ascii="Arial" w:hAnsi="Arial" w:cs="Arial"/>
          <w:sz w:val="22"/>
        </w:rPr>
        <w:t>Furthermore, marketers</w:t>
      </w:r>
      <w:r w:rsidRPr="00961C8A">
        <w:rPr>
          <w:rFonts w:ascii="Arial" w:hAnsi="Arial" w:cs="Arial"/>
          <w:sz w:val="22"/>
        </w:rPr>
        <w:t xml:space="preserve"> </w:t>
      </w:r>
      <w:r w:rsidR="00E234E6" w:rsidRPr="00961C8A">
        <w:rPr>
          <w:rFonts w:ascii="Arial" w:hAnsi="Arial" w:cs="Arial"/>
          <w:sz w:val="22"/>
        </w:rPr>
        <w:t>must</w:t>
      </w:r>
      <w:r w:rsidRPr="00961C8A">
        <w:rPr>
          <w:rFonts w:ascii="Arial" w:hAnsi="Arial" w:cs="Arial"/>
          <w:sz w:val="22"/>
        </w:rPr>
        <w:t xml:space="preserve"> make all customers touchpo</w:t>
      </w:r>
      <w:r w:rsidRPr="00961C8A">
        <w:rPr>
          <w:rFonts w:ascii="Arial" w:hAnsi="Arial" w:cs="Arial"/>
          <w:sz w:val="22"/>
        </w:rPr>
        <w:t xml:space="preserve">ints practical, </w:t>
      </w:r>
      <w:r w:rsidR="00961C8A" w:rsidRPr="00961C8A">
        <w:rPr>
          <w:rFonts w:ascii="Arial" w:hAnsi="Arial" w:cs="Arial"/>
          <w:sz w:val="22"/>
        </w:rPr>
        <w:t>attractive,</w:t>
      </w:r>
      <w:r w:rsidRPr="00961C8A">
        <w:rPr>
          <w:rFonts w:ascii="Arial" w:hAnsi="Arial" w:cs="Arial"/>
          <w:sz w:val="22"/>
        </w:rPr>
        <w:t xml:space="preserve"> and easy to access, which can further aid the excellent customer's experience and value creation.  In the stage of purchasing, the marketer </w:t>
      </w:r>
      <w:r w:rsidR="00961C8A" w:rsidRPr="00961C8A">
        <w:rPr>
          <w:rFonts w:ascii="Arial" w:hAnsi="Arial" w:cs="Arial"/>
          <w:sz w:val="22"/>
        </w:rPr>
        <w:t>must</w:t>
      </w:r>
      <w:r w:rsidR="00E234E6" w:rsidRPr="00961C8A">
        <w:rPr>
          <w:rFonts w:ascii="Arial" w:hAnsi="Arial" w:cs="Arial"/>
          <w:sz w:val="22"/>
        </w:rPr>
        <w:t xml:space="preserve"> effectively</w:t>
      </w:r>
      <w:r w:rsidRPr="00961C8A">
        <w:rPr>
          <w:rFonts w:ascii="Arial" w:hAnsi="Arial" w:cs="Arial"/>
          <w:sz w:val="22"/>
        </w:rPr>
        <w:t xml:space="preserve"> manage the six settings of the consumer buying </w:t>
      </w:r>
      <w:r w:rsidR="00E234E6" w:rsidRPr="00961C8A">
        <w:rPr>
          <w:rFonts w:ascii="Arial" w:hAnsi="Arial" w:cs="Arial"/>
          <w:sz w:val="22"/>
        </w:rPr>
        <w:t>process, such</w:t>
      </w:r>
      <w:r w:rsidRPr="00961C8A">
        <w:rPr>
          <w:rFonts w:ascii="Arial" w:hAnsi="Arial" w:cs="Arial"/>
          <w:sz w:val="22"/>
        </w:rPr>
        <w:t xml:space="preserve"> as marketer have to identify the consumer needs and problem, then search for the information, evaluation of the </w:t>
      </w:r>
      <w:r w:rsidR="00E234E6" w:rsidRPr="00961C8A">
        <w:rPr>
          <w:rFonts w:ascii="Arial" w:hAnsi="Arial" w:cs="Arial"/>
          <w:sz w:val="22"/>
        </w:rPr>
        <w:t>alternatives,</w:t>
      </w:r>
      <w:r w:rsidRPr="00961C8A">
        <w:rPr>
          <w:rFonts w:ascii="Arial" w:hAnsi="Arial" w:cs="Arial"/>
          <w:sz w:val="22"/>
        </w:rPr>
        <w:t xml:space="preserve"> close the lead with the best solution or product offer to the custom</w:t>
      </w:r>
      <w:r w:rsidRPr="00961C8A">
        <w:rPr>
          <w:rFonts w:ascii="Arial" w:hAnsi="Arial" w:cs="Arial"/>
          <w:sz w:val="22"/>
        </w:rPr>
        <w:t xml:space="preserve">er. Then aster the purchasing marketer </w:t>
      </w:r>
      <w:r w:rsidR="00E234E6" w:rsidRPr="00961C8A">
        <w:rPr>
          <w:rFonts w:ascii="Arial" w:hAnsi="Arial" w:cs="Arial"/>
          <w:sz w:val="22"/>
        </w:rPr>
        <w:t>must</w:t>
      </w:r>
      <w:r w:rsidRPr="00961C8A">
        <w:rPr>
          <w:rFonts w:ascii="Arial" w:hAnsi="Arial" w:cs="Arial"/>
          <w:sz w:val="22"/>
        </w:rPr>
        <w:t xml:space="preserve"> work for customers retention through the process of post-purchase evaluation. Under which marketer </w:t>
      </w:r>
      <w:r w:rsidR="00E234E6" w:rsidRPr="00961C8A">
        <w:rPr>
          <w:rFonts w:ascii="Arial" w:hAnsi="Arial" w:cs="Arial"/>
          <w:sz w:val="22"/>
        </w:rPr>
        <w:t>must</w:t>
      </w:r>
      <w:r w:rsidRPr="00961C8A">
        <w:rPr>
          <w:rFonts w:ascii="Arial" w:hAnsi="Arial" w:cs="Arial"/>
          <w:sz w:val="22"/>
        </w:rPr>
        <w:t xml:space="preserve"> monitor the customers and keep them in touch with the practical marketing activities, like product awareness</w:t>
      </w:r>
      <w:r w:rsidRPr="00961C8A">
        <w:rPr>
          <w:rFonts w:ascii="Arial" w:hAnsi="Arial" w:cs="Arial"/>
          <w:sz w:val="22"/>
        </w:rPr>
        <w:t xml:space="preserve"> notification and emails.  All </w:t>
      </w:r>
      <w:r w:rsidR="00E234E6" w:rsidRPr="00961C8A">
        <w:rPr>
          <w:rFonts w:ascii="Arial" w:hAnsi="Arial" w:cs="Arial"/>
          <w:sz w:val="22"/>
        </w:rPr>
        <w:t>these roles of the TESCO marketing department get</w:t>
      </w:r>
      <w:r w:rsidRPr="00961C8A">
        <w:rPr>
          <w:rFonts w:ascii="Arial" w:hAnsi="Arial" w:cs="Arial"/>
          <w:sz w:val="22"/>
        </w:rPr>
        <w:t xml:space="preserve"> affected or influenced by the different types of global market stakeholders and environment (</w:t>
      </w:r>
      <w:r w:rsidR="00E234E6" w:rsidRPr="00961C8A">
        <w:rPr>
          <w:rFonts w:ascii="Arial" w:hAnsi="Arial" w:cs="Arial"/>
          <w:sz w:val="22"/>
        </w:rPr>
        <w:t>Payne and</w:t>
      </w:r>
      <w:r w:rsidRPr="00961C8A">
        <w:rPr>
          <w:rFonts w:ascii="Arial" w:hAnsi="Arial" w:cs="Arial"/>
          <w:sz w:val="22"/>
        </w:rPr>
        <w:t xml:space="preserve"> et al., 2017). </w:t>
      </w:r>
    </w:p>
    <w:p w14:paraId="7EE09868" w14:textId="0853CC1D" w:rsidR="00442E07" w:rsidRPr="00961C8A" w:rsidRDefault="00EB378B">
      <w:pPr>
        <w:rPr>
          <w:rFonts w:ascii="Arial" w:hAnsi="Arial" w:cs="Arial"/>
          <w:sz w:val="22"/>
        </w:rPr>
      </w:pPr>
      <w:r w:rsidRPr="00961C8A">
        <w:rPr>
          <w:rFonts w:ascii="Arial" w:hAnsi="Arial" w:cs="Arial"/>
          <w:sz w:val="22"/>
        </w:rPr>
        <w:tab/>
        <w:t xml:space="preserve">The game theory approach is the essential mathematical </w:t>
      </w:r>
      <w:r w:rsidRPr="00961C8A">
        <w:rPr>
          <w:rFonts w:ascii="Arial" w:hAnsi="Arial" w:cs="Arial"/>
          <w:sz w:val="22"/>
        </w:rPr>
        <w:t xml:space="preserve">model of cooperation and competition in the supply chain.   This model illustrates how the organisation can manage their customer's satisfaction and competition and value co-creation through their adequate supply </w:t>
      </w:r>
      <w:r w:rsidRPr="00961C8A">
        <w:rPr>
          <w:rFonts w:ascii="Arial" w:hAnsi="Arial" w:cs="Arial"/>
          <w:sz w:val="22"/>
        </w:rPr>
        <w:lastRenderedPageBreak/>
        <w:t>and demand management strategies. The marke</w:t>
      </w:r>
      <w:r w:rsidRPr="00961C8A">
        <w:rPr>
          <w:rFonts w:ascii="Arial" w:hAnsi="Arial" w:cs="Arial"/>
          <w:sz w:val="22"/>
        </w:rPr>
        <w:t xml:space="preserve">ter also plays a significant role in that place because they </w:t>
      </w:r>
      <w:r w:rsidR="00E234E6" w:rsidRPr="00961C8A">
        <w:rPr>
          <w:rFonts w:ascii="Arial" w:hAnsi="Arial" w:cs="Arial"/>
          <w:sz w:val="22"/>
        </w:rPr>
        <w:t>must</w:t>
      </w:r>
      <w:r w:rsidRPr="00961C8A">
        <w:rPr>
          <w:rFonts w:ascii="Arial" w:hAnsi="Arial" w:cs="Arial"/>
          <w:sz w:val="22"/>
        </w:rPr>
        <w:t xml:space="preserve"> analyse and manage the </w:t>
      </w:r>
      <w:r w:rsidR="00E234E6" w:rsidRPr="00961C8A">
        <w:rPr>
          <w:rFonts w:ascii="Arial" w:hAnsi="Arial" w:cs="Arial"/>
          <w:sz w:val="22"/>
        </w:rPr>
        <w:t>customers’</w:t>
      </w:r>
      <w:r w:rsidRPr="00961C8A">
        <w:rPr>
          <w:rFonts w:ascii="Arial" w:hAnsi="Arial" w:cs="Arial"/>
          <w:sz w:val="22"/>
        </w:rPr>
        <w:t xml:space="preserve"> needs and </w:t>
      </w:r>
      <w:r w:rsidR="00E234E6" w:rsidRPr="00961C8A">
        <w:rPr>
          <w:rFonts w:ascii="Arial" w:hAnsi="Arial" w:cs="Arial"/>
          <w:sz w:val="22"/>
        </w:rPr>
        <w:t>competitor</w:t>
      </w:r>
      <w:r w:rsidRPr="00961C8A">
        <w:rPr>
          <w:rFonts w:ascii="Arial" w:hAnsi="Arial" w:cs="Arial"/>
          <w:sz w:val="22"/>
        </w:rPr>
        <w:t xml:space="preserve">s' strengths and weaknesses </w:t>
      </w:r>
      <w:r w:rsidR="00E234E6" w:rsidRPr="00961C8A">
        <w:rPr>
          <w:rFonts w:ascii="Arial" w:hAnsi="Arial" w:cs="Arial"/>
          <w:sz w:val="22"/>
        </w:rPr>
        <w:t>to</w:t>
      </w:r>
      <w:r w:rsidRPr="00961C8A">
        <w:rPr>
          <w:rFonts w:ascii="Arial" w:hAnsi="Arial" w:cs="Arial"/>
          <w:sz w:val="22"/>
        </w:rPr>
        <w:t xml:space="preserve"> develop compelling products and services.  In this place, for effective trading by competitive approach, </w:t>
      </w:r>
      <w:r w:rsidRPr="00961C8A">
        <w:rPr>
          <w:rFonts w:ascii="Arial" w:hAnsi="Arial" w:cs="Arial"/>
          <w:sz w:val="22"/>
        </w:rPr>
        <w:t xml:space="preserve">marketers </w:t>
      </w:r>
      <w:r w:rsidR="00E234E6" w:rsidRPr="00961C8A">
        <w:rPr>
          <w:rFonts w:ascii="Arial" w:hAnsi="Arial" w:cs="Arial"/>
          <w:sz w:val="22"/>
        </w:rPr>
        <w:t>must</w:t>
      </w:r>
      <w:r w:rsidRPr="00961C8A">
        <w:rPr>
          <w:rFonts w:ascii="Arial" w:hAnsi="Arial" w:cs="Arial"/>
          <w:sz w:val="22"/>
        </w:rPr>
        <w:t xml:space="preserve"> co-create the values through competitive methods of customers research and satisfaction. Which satisfy the customer </w:t>
      </w:r>
      <w:r w:rsidR="00E234E6" w:rsidRPr="00961C8A">
        <w:rPr>
          <w:rFonts w:ascii="Arial" w:hAnsi="Arial" w:cs="Arial"/>
          <w:sz w:val="22"/>
        </w:rPr>
        <w:t>better</w:t>
      </w:r>
      <w:r w:rsidRPr="00961C8A">
        <w:rPr>
          <w:rFonts w:ascii="Arial" w:hAnsi="Arial" w:cs="Arial"/>
          <w:sz w:val="22"/>
        </w:rPr>
        <w:t xml:space="preserve"> </w:t>
      </w:r>
      <w:r w:rsidR="00E234E6" w:rsidRPr="00961C8A">
        <w:rPr>
          <w:rFonts w:ascii="Arial" w:hAnsi="Arial" w:cs="Arial"/>
          <w:sz w:val="22"/>
        </w:rPr>
        <w:t>than</w:t>
      </w:r>
      <w:r w:rsidRPr="00961C8A">
        <w:rPr>
          <w:rFonts w:ascii="Arial" w:hAnsi="Arial" w:cs="Arial"/>
          <w:sz w:val="22"/>
        </w:rPr>
        <w:t xml:space="preserve"> </w:t>
      </w:r>
      <w:r w:rsidR="00E234E6" w:rsidRPr="00961C8A">
        <w:rPr>
          <w:rFonts w:ascii="Arial" w:hAnsi="Arial" w:cs="Arial"/>
          <w:sz w:val="22"/>
        </w:rPr>
        <w:t>competitors?</w:t>
      </w:r>
      <w:r w:rsidRPr="00961C8A">
        <w:rPr>
          <w:rFonts w:ascii="Arial" w:hAnsi="Arial" w:cs="Arial"/>
          <w:sz w:val="22"/>
        </w:rPr>
        <w:t xml:space="preserve">  TESCO marketers effectively manage their role of customer satisfaction and value creation by the be</w:t>
      </w:r>
      <w:r w:rsidRPr="00961C8A">
        <w:rPr>
          <w:rFonts w:ascii="Arial" w:hAnsi="Arial" w:cs="Arial"/>
          <w:sz w:val="22"/>
        </w:rPr>
        <w:t xml:space="preserve">st marketing </w:t>
      </w:r>
      <w:r w:rsidR="00E234E6" w:rsidRPr="00961C8A">
        <w:rPr>
          <w:rFonts w:ascii="Arial" w:hAnsi="Arial" w:cs="Arial"/>
          <w:sz w:val="22"/>
        </w:rPr>
        <w:t>tools</w:t>
      </w:r>
      <w:r w:rsidRPr="00961C8A">
        <w:rPr>
          <w:rFonts w:ascii="Arial" w:hAnsi="Arial" w:cs="Arial"/>
          <w:sz w:val="22"/>
        </w:rPr>
        <w:t xml:space="preserve"> and strategies and new digital media approaches.  TESCO's most significant advantage is its low price </w:t>
      </w:r>
      <w:r w:rsidR="00E234E6" w:rsidRPr="00961C8A">
        <w:rPr>
          <w:rFonts w:ascii="Arial" w:hAnsi="Arial" w:cs="Arial"/>
          <w:sz w:val="22"/>
        </w:rPr>
        <w:t>and effective</w:t>
      </w:r>
      <w:r w:rsidRPr="00961C8A">
        <w:rPr>
          <w:rFonts w:ascii="Arial" w:hAnsi="Arial" w:cs="Arial"/>
          <w:sz w:val="22"/>
        </w:rPr>
        <w:t xml:space="preserve"> marketing strategies like product promotion through attractive sales, advertising, advertisement, promotion public relati</w:t>
      </w:r>
      <w:r w:rsidRPr="00961C8A">
        <w:rPr>
          <w:rFonts w:ascii="Arial" w:hAnsi="Arial" w:cs="Arial"/>
          <w:sz w:val="22"/>
        </w:rPr>
        <w:t xml:space="preserve">on, online </w:t>
      </w:r>
      <w:r w:rsidR="00E234E6" w:rsidRPr="00961C8A">
        <w:rPr>
          <w:rFonts w:ascii="Arial" w:hAnsi="Arial" w:cs="Arial"/>
          <w:sz w:val="22"/>
        </w:rPr>
        <w:t>communication,</w:t>
      </w:r>
      <w:r w:rsidRPr="00961C8A">
        <w:rPr>
          <w:rFonts w:ascii="Arial" w:hAnsi="Arial" w:cs="Arial"/>
          <w:sz w:val="22"/>
        </w:rPr>
        <w:t xml:space="preserve"> and personal sales (</w:t>
      </w:r>
      <w:r w:rsidR="00E234E6" w:rsidRPr="00961C8A">
        <w:rPr>
          <w:rFonts w:ascii="Arial" w:hAnsi="Arial" w:cs="Arial"/>
          <w:sz w:val="22"/>
        </w:rPr>
        <w:t>Kumar and</w:t>
      </w:r>
      <w:r w:rsidRPr="00961C8A">
        <w:rPr>
          <w:rFonts w:ascii="Arial" w:hAnsi="Arial" w:cs="Arial"/>
          <w:sz w:val="22"/>
        </w:rPr>
        <w:t xml:space="preserve"> et al.</w:t>
      </w:r>
      <w:r w:rsidR="00E234E6" w:rsidRPr="00961C8A">
        <w:rPr>
          <w:rFonts w:ascii="Arial" w:hAnsi="Arial" w:cs="Arial"/>
          <w:sz w:val="22"/>
        </w:rPr>
        <w:t>, 2019</w:t>
      </w:r>
      <w:r w:rsidRPr="00961C8A">
        <w:rPr>
          <w:rFonts w:ascii="Arial" w:hAnsi="Arial" w:cs="Arial"/>
          <w:sz w:val="22"/>
        </w:rPr>
        <w:t xml:space="preserve">). </w:t>
      </w:r>
    </w:p>
    <w:p w14:paraId="0943DD0C" w14:textId="679C0FC4" w:rsidR="00442E07" w:rsidRPr="00961C8A" w:rsidRDefault="00EB378B">
      <w:pPr>
        <w:pStyle w:val="Heading2"/>
        <w:rPr>
          <w:rFonts w:ascii="Arial" w:hAnsi="Arial" w:cs="Arial"/>
          <w:b/>
          <w:bCs w:val="0"/>
          <w:szCs w:val="24"/>
        </w:rPr>
      </w:pPr>
      <w:bookmarkStart w:id="5" w:name="__RefHeading__90927_1885264728"/>
      <w:bookmarkEnd w:id="5"/>
      <w:r w:rsidRPr="00961C8A">
        <w:rPr>
          <w:rFonts w:ascii="Arial" w:hAnsi="Arial" w:cs="Arial"/>
          <w:b/>
          <w:bCs w:val="0"/>
          <w:szCs w:val="24"/>
        </w:rPr>
        <w:t xml:space="preserve">Identification of the role </w:t>
      </w:r>
      <w:r w:rsidR="00E234E6" w:rsidRPr="00961C8A">
        <w:rPr>
          <w:rFonts w:ascii="Arial" w:hAnsi="Arial" w:cs="Arial"/>
          <w:b/>
          <w:bCs w:val="0"/>
          <w:szCs w:val="24"/>
        </w:rPr>
        <w:t>of stakeholders</w:t>
      </w:r>
      <w:r w:rsidRPr="00961C8A">
        <w:rPr>
          <w:rFonts w:ascii="Arial" w:hAnsi="Arial" w:cs="Arial"/>
          <w:b/>
          <w:bCs w:val="0"/>
          <w:szCs w:val="24"/>
        </w:rPr>
        <w:t xml:space="preserve"> within the global marketing environment and their impact on the organisation's marketing activities.</w:t>
      </w:r>
    </w:p>
    <w:p w14:paraId="0B83D43A" w14:textId="37986971" w:rsidR="00442E07" w:rsidRPr="00961C8A" w:rsidRDefault="00EB378B">
      <w:pPr>
        <w:rPr>
          <w:rFonts w:ascii="Arial" w:hAnsi="Arial" w:cs="Arial"/>
          <w:sz w:val="22"/>
        </w:rPr>
      </w:pPr>
      <w:r w:rsidRPr="00961C8A">
        <w:rPr>
          <w:rFonts w:ascii="Arial" w:hAnsi="Arial" w:cs="Arial"/>
          <w:sz w:val="22"/>
        </w:rPr>
        <w:tab/>
      </w:r>
      <w:r w:rsidR="00E234E6" w:rsidRPr="00961C8A">
        <w:rPr>
          <w:rFonts w:ascii="Arial" w:hAnsi="Arial" w:cs="Arial"/>
          <w:sz w:val="22"/>
        </w:rPr>
        <w:t>Stakeholders</w:t>
      </w:r>
      <w:r w:rsidRPr="00961C8A">
        <w:rPr>
          <w:rFonts w:ascii="Arial" w:hAnsi="Arial" w:cs="Arial"/>
          <w:sz w:val="22"/>
        </w:rPr>
        <w:t xml:space="preserve"> are the import assets of t</w:t>
      </w:r>
      <w:r w:rsidRPr="00961C8A">
        <w:rPr>
          <w:rFonts w:ascii="Arial" w:hAnsi="Arial" w:cs="Arial"/>
          <w:sz w:val="22"/>
        </w:rPr>
        <w:t xml:space="preserve">he business or group of the peoples or association, which show interest in the </w:t>
      </w:r>
      <w:r w:rsidR="00E234E6" w:rsidRPr="00961C8A">
        <w:rPr>
          <w:rFonts w:ascii="Arial" w:hAnsi="Arial" w:cs="Arial"/>
          <w:sz w:val="22"/>
        </w:rPr>
        <w:t>organisation, get</w:t>
      </w:r>
      <w:r w:rsidRPr="00961C8A">
        <w:rPr>
          <w:rFonts w:ascii="Arial" w:hAnsi="Arial" w:cs="Arial"/>
          <w:sz w:val="22"/>
        </w:rPr>
        <w:t xml:space="preserve"> effected or affect the company.  In context to identifying stakeholder roles, one of the most appropriate tools is the stakeholder matrix.  But for the effecti</w:t>
      </w:r>
      <w:r w:rsidRPr="00961C8A">
        <w:rPr>
          <w:rFonts w:ascii="Arial" w:hAnsi="Arial" w:cs="Arial"/>
          <w:sz w:val="22"/>
        </w:rPr>
        <w:t xml:space="preserve">ve analysis of stakeholder role within the global business environment that is important to initially make the study and analysis of the global business environment through the appropriate tool </w:t>
      </w:r>
      <w:r w:rsidR="00E234E6" w:rsidRPr="00961C8A">
        <w:rPr>
          <w:rFonts w:ascii="Arial" w:hAnsi="Arial" w:cs="Arial"/>
          <w:sz w:val="22"/>
        </w:rPr>
        <w:t>like PESTEL</w:t>
      </w:r>
      <w:r w:rsidRPr="00961C8A">
        <w:rPr>
          <w:rFonts w:ascii="Arial" w:hAnsi="Arial" w:cs="Arial"/>
          <w:sz w:val="22"/>
        </w:rPr>
        <w:t xml:space="preserve"> analysis. Below is a brief explanation of the stak</w:t>
      </w:r>
      <w:r w:rsidRPr="00961C8A">
        <w:rPr>
          <w:rFonts w:ascii="Arial" w:hAnsi="Arial" w:cs="Arial"/>
          <w:sz w:val="22"/>
        </w:rPr>
        <w:t>eholder role in applying different stakeholder and business environment analytical tools (González-</w:t>
      </w:r>
      <w:r w:rsidR="00E234E6" w:rsidRPr="00961C8A">
        <w:rPr>
          <w:rFonts w:ascii="Arial" w:hAnsi="Arial" w:cs="Arial"/>
          <w:sz w:val="22"/>
        </w:rPr>
        <w:t>Rodríguez and</w:t>
      </w:r>
      <w:r w:rsidRPr="00961C8A">
        <w:rPr>
          <w:rFonts w:ascii="Arial" w:hAnsi="Arial" w:cs="Arial"/>
          <w:sz w:val="22"/>
        </w:rPr>
        <w:t xml:space="preserve"> et al.</w:t>
      </w:r>
      <w:r w:rsidR="00E234E6" w:rsidRPr="00961C8A">
        <w:rPr>
          <w:rFonts w:ascii="Arial" w:hAnsi="Arial" w:cs="Arial"/>
          <w:sz w:val="22"/>
        </w:rPr>
        <w:t>, 2019</w:t>
      </w:r>
      <w:r w:rsidRPr="00961C8A">
        <w:rPr>
          <w:rFonts w:ascii="Arial" w:hAnsi="Arial" w:cs="Arial"/>
          <w:sz w:val="22"/>
        </w:rPr>
        <w:t xml:space="preserve">). </w:t>
      </w:r>
    </w:p>
    <w:p w14:paraId="2B0C1A48" w14:textId="0D4EE7F5" w:rsidR="00442E07" w:rsidRPr="00961C8A" w:rsidRDefault="00EB378B" w:rsidP="00AE7B68">
      <w:pPr>
        <w:ind w:firstLine="720"/>
        <w:rPr>
          <w:rFonts w:ascii="Arial" w:hAnsi="Arial" w:cs="Arial"/>
          <w:sz w:val="22"/>
        </w:rPr>
      </w:pPr>
      <w:r w:rsidRPr="00961C8A">
        <w:rPr>
          <w:rFonts w:ascii="Arial" w:hAnsi="Arial" w:cs="Arial"/>
          <w:b/>
          <w:bCs/>
          <w:szCs w:val="24"/>
        </w:rPr>
        <w:t>PESTEL analysis</w:t>
      </w:r>
      <w:r w:rsidRPr="00961C8A">
        <w:rPr>
          <w:rFonts w:ascii="Arial" w:hAnsi="Arial" w:cs="Arial"/>
          <w:sz w:val="22"/>
        </w:rPr>
        <w:t xml:space="preserve"> is one of the most important tools or </w:t>
      </w:r>
      <w:r w:rsidR="00E234E6" w:rsidRPr="00961C8A">
        <w:rPr>
          <w:rFonts w:ascii="Arial" w:hAnsi="Arial" w:cs="Arial"/>
          <w:sz w:val="22"/>
        </w:rPr>
        <w:t>frameworks</w:t>
      </w:r>
      <w:r w:rsidRPr="00961C8A">
        <w:rPr>
          <w:rFonts w:ascii="Arial" w:hAnsi="Arial" w:cs="Arial"/>
          <w:sz w:val="22"/>
        </w:rPr>
        <w:t xml:space="preserve"> of the external environment analysis and evaluation; this helps to make the brief identification of the external, </w:t>
      </w:r>
      <w:r w:rsidR="00E234E6" w:rsidRPr="00961C8A">
        <w:rPr>
          <w:rFonts w:ascii="Arial" w:hAnsi="Arial" w:cs="Arial"/>
          <w:sz w:val="22"/>
        </w:rPr>
        <w:t>national,</w:t>
      </w:r>
      <w:r w:rsidRPr="00961C8A">
        <w:rPr>
          <w:rFonts w:ascii="Arial" w:hAnsi="Arial" w:cs="Arial"/>
          <w:sz w:val="22"/>
        </w:rPr>
        <w:t xml:space="preserve"> and global external environment in context to the selected organisation. Such as political, </w:t>
      </w:r>
      <w:r w:rsidR="00E234E6" w:rsidRPr="00961C8A">
        <w:rPr>
          <w:rFonts w:ascii="Arial" w:hAnsi="Arial" w:cs="Arial"/>
          <w:sz w:val="22"/>
        </w:rPr>
        <w:t>economic</w:t>
      </w:r>
      <w:r w:rsidRPr="00961C8A">
        <w:rPr>
          <w:rFonts w:ascii="Arial" w:hAnsi="Arial" w:cs="Arial"/>
          <w:sz w:val="22"/>
        </w:rPr>
        <w:t>, social, technological, enviro</w:t>
      </w:r>
      <w:r w:rsidRPr="00961C8A">
        <w:rPr>
          <w:rFonts w:ascii="Arial" w:hAnsi="Arial" w:cs="Arial"/>
          <w:sz w:val="22"/>
        </w:rPr>
        <w:t xml:space="preserve">nmental and legal factor analysis is done by this tool. </w:t>
      </w:r>
    </w:p>
    <w:p w14:paraId="0A58F69B" w14:textId="2B069343" w:rsidR="00442E07" w:rsidRPr="00961C8A" w:rsidRDefault="00EB378B">
      <w:pPr>
        <w:rPr>
          <w:rFonts w:ascii="Arial" w:hAnsi="Arial" w:cs="Arial"/>
          <w:sz w:val="22"/>
        </w:rPr>
      </w:pPr>
      <w:r w:rsidRPr="00961C8A">
        <w:rPr>
          <w:rFonts w:ascii="Arial" w:hAnsi="Arial" w:cs="Arial"/>
          <w:sz w:val="22"/>
        </w:rPr>
        <w:tab/>
      </w:r>
      <w:r w:rsidRPr="00961C8A">
        <w:rPr>
          <w:rFonts w:ascii="Arial" w:hAnsi="Arial" w:cs="Arial"/>
          <w:b/>
          <w:bCs/>
          <w:szCs w:val="24"/>
        </w:rPr>
        <w:t>The political factor</w:t>
      </w:r>
      <w:r w:rsidRPr="00961C8A">
        <w:rPr>
          <w:rFonts w:ascii="Arial" w:hAnsi="Arial" w:cs="Arial"/>
          <w:szCs w:val="24"/>
        </w:rPr>
        <w:t xml:space="preserve"> </w:t>
      </w:r>
      <w:r w:rsidRPr="00961C8A">
        <w:rPr>
          <w:rFonts w:ascii="Arial" w:hAnsi="Arial" w:cs="Arial"/>
          <w:sz w:val="22"/>
        </w:rPr>
        <w:t xml:space="preserve">of the global business market involves the elements like different political ideologies related to corporate activities and </w:t>
      </w:r>
      <w:r w:rsidR="003A696B" w:rsidRPr="00961C8A">
        <w:rPr>
          <w:rFonts w:ascii="Arial" w:hAnsi="Arial" w:cs="Arial"/>
          <w:sz w:val="22"/>
        </w:rPr>
        <w:t>functions, political</w:t>
      </w:r>
      <w:r w:rsidRPr="00961C8A">
        <w:rPr>
          <w:rFonts w:ascii="Arial" w:hAnsi="Arial" w:cs="Arial"/>
          <w:sz w:val="22"/>
        </w:rPr>
        <w:t>-economic systems, different poli</w:t>
      </w:r>
      <w:r w:rsidRPr="00961C8A">
        <w:rPr>
          <w:rFonts w:ascii="Arial" w:hAnsi="Arial" w:cs="Arial"/>
          <w:sz w:val="22"/>
        </w:rPr>
        <w:t xml:space="preserve">cies and political activities related to the business industry. For example, TESCO is the fourth largest </w:t>
      </w:r>
      <w:r w:rsidR="003A696B" w:rsidRPr="00961C8A">
        <w:rPr>
          <w:rFonts w:ascii="Arial" w:hAnsi="Arial" w:cs="Arial"/>
          <w:sz w:val="22"/>
        </w:rPr>
        <w:t>supermarket;</w:t>
      </w:r>
      <w:r w:rsidRPr="00961C8A">
        <w:rPr>
          <w:rFonts w:ascii="Arial" w:hAnsi="Arial" w:cs="Arial"/>
          <w:sz w:val="22"/>
        </w:rPr>
        <w:t xml:space="preserve"> this </w:t>
      </w:r>
      <w:r w:rsidR="003A696B" w:rsidRPr="00961C8A">
        <w:rPr>
          <w:rFonts w:ascii="Arial" w:hAnsi="Arial" w:cs="Arial"/>
          <w:sz w:val="22"/>
        </w:rPr>
        <w:t>operates</w:t>
      </w:r>
      <w:r w:rsidRPr="00961C8A">
        <w:rPr>
          <w:rFonts w:ascii="Arial" w:hAnsi="Arial" w:cs="Arial"/>
          <w:sz w:val="22"/>
        </w:rPr>
        <w:t xml:space="preserve"> around 12 countries with 2,318 stores and 326,000 employees.  </w:t>
      </w:r>
      <w:r w:rsidR="003A696B" w:rsidRPr="00961C8A">
        <w:rPr>
          <w:rFonts w:ascii="Arial" w:hAnsi="Arial" w:cs="Arial"/>
          <w:sz w:val="22"/>
        </w:rPr>
        <w:t>So,</w:t>
      </w:r>
      <w:r w:rsidRPr="00961C8A">
        <w:rPr>
          <w:rFonts w:ascii="Arial" w:hAnsi="Arial" w:cs="Arial"/>
          <w:sz w:val="22"/>
        </w:rPr>
        <w:t xml:space="preserve"> their marketing activities and business functions are affe</w:t>
      </w:r>
      <w:r w:rsidRPr="00961C8A">
        <w:rPr>
          <w:rFonts w:ascii="Arial" w:hAnsi="Arial" w:cs="Arial"/>
          <w:sz w:val="22"/>
        </w:rPr>
        <w:t xml:space="preserve">cted or influenced by global political factors like different tax rates, political </w:t>
      </w:r>
      <w:r w:rsidR="003A696B" w:rsidRPr="00961C8A">
        <w:rPr>
          <w:rFonts w:ascii="Arial" w:hAnsi="Arial" w:cs="Arial"/>
          <w:sz w:val="22"/>
        </w:rPr>
        <w:t>instability,</w:t>
      </w:r>
      <w:r w:rsidRPr="00961C8A">
        <w:rPr>
          <w:rFonts w:ascii="Arial" w:hAnsi="Arial" w:cs="Arial"/>
          <w:sz w:val="22"/>
        </w:rPr>
        <w:t xml:space="preserve"> and important stakeholder like the government of the different countries. For example, at present, the US-</w:t>
      </w:r>
      <w:r w:rsidR="003A696B" w:rsidRPr="00961C8A">
        <w:rPr>
          <w:rFonts w:ascii="Arial" w:hAnsi="Arial" w:cs="Arial"/>
          <w:sz w:val="22"/>
        </w:rPr>
        <w:t>China</w:t>
      </w:r>
      <w:r w:rsidRPr="00961C8A">
        <w:rPr>
          <w:rFonts w:ascii="Arial" w:hAnsi="Arial" w:cs="Arial"/>
          <w:sz w:val="22"/>
        </w:rPr>
        <w:t xml:space="preserve"> trade war and </w:t>
      </w:r>
      <w:r w:rsidR="003A696B" w:rsidRPr="00961C8A">
        <w:rPr>
          <w:rFonts w:ascii="Arial" w:hAnsi="Arial" w:cs="Arial"/>
          <w:sz w:val="22"/>
        </w:rPr>
        <w:t>Brexit</w:t>
      </w:r>
      <w:r w:rsidRPr="00961C8A">
        <w:rPr>
          <w:rFonts w:ascii="Arial" w:hAnsi="Arial" w:cs="Arial"/>
          <w:sz w:val="22"/>
        </w:rPr>
        <w:t xml:space="preserve"> is </w:t>
      </w:r>
      <w:r w:rsidR="003A696B" w:rsidRPr="00961C8A">
        <w:rPr>
          <w:rFonts w:ascii="Arial" w:hAnsi="Arial" w:cs="Arial"/>
          <w:sz w:val="22"/>
        </w:rPr>
        <w:t>affecting</w:t>
      </w:r>
      <w:r w:rsidRPr="00961C8A">
        <w:rPr>
          <w:rFonts w:ascii="Arial" w:hAnsi="Arial" w:cs="Arial"/>
          <w:sz w:val="22"/>
        </w:rPr>
        <w:t xml:space="preserve"> TESCO.  </w:t>
      </w:r>
    </w:p>
    <w:p w14:paraId="11F93F80" w14:textId="407EA0B0" w:rsidR="00442E07" w:rsidRPr="00961C8A" w:rsidRDefault="00EB378B">
      <w:pPr>
        <w:rPr>
          <w:rFonts w:ascii="Arial" w:hAnsi="Arial" w:cs="Arial"/>
          <w:sz w:val="22"/>
        </w:rPr>
      </w:pPr>
      <w:r w:rsidRPr="00961C8A">
        <w:rPr>
          <w:rFonts w:ascii="Arial" w:hAnsi="Arial" w:cs="Arial"/>
          <w:sz w:val="22"/>
        </w:rPr>
        <w:lastRenderedPageBreak/>
        <w:tab/>
      </w:r>
      <w:r w:rsidR="003A696B" w:rsidRPr="00961C8A">
        <w:rPr>
          <w:rFonts w:ascii="Arial" w:hAnsi="Arial" w:cs="Arial"/>
          <w:b/>
          <w:bCs/>
          <w:szCs w:val="24"/>
        </w:rPr>
        <w:t>Economic</w:t>
      </w:r>
      <w:r w:rsidRPr="00961C8A">
        <w:rPr>
          <w:rFonts w:ascii="Arial" w:hAnsi="Arial" w:cs="Arial"/>
          <w:b/>
          <w:bCs/>
          <w:szCs w:val="24"/>
        </w:rPr>
        <w:t xml:space="preserve"> factors</w:t>
      </w:r>
      <w:r w:rsidRPr="00961C8A">
        <w:rPr>
          <w:rFonts w:ascii="Arial" w:hAnsi="Arial" w:cs="Arial"/>
          <w:szCs w:val="24"/>
        </w:rPr>
        <w:t xml:space="preserve"> </w:t>
      </w:r>
      <w:r w:rsidR="003A696B" w:rsidRPr="00961C8A">
        <w:rPr>
          <w:rFonts w:ascii="Arial" w:hAnsi="Arial" w:cs="Arial"/>
          <w:sz w:val="22"/>
        </w:rPr>
        <w:t>involv</w:t>
      </w:r>
      <w:r w:rsidRPr="00961C8A">
        <w:rPr>
          <w:rFonts w:ascii="Arial" w:hAnsi="Arial" w:cs="Arial"/>
          <w:sz w:val="22"/>
        </w:rPr>
        <w:t xml:space="preserve">e the elements like </w:t>
      </w:r>
      <w:r w:rsidR="003A696B" w:rsidRPr="00961C8A">
        <w:rPr>
          <w:rFonts w:ascii="Arial" w:hAnsi="Arial" w:cs="Arial"/>
          <w:sz w:val="22"/>
        </w:rPr>
        <w:t>economic</w:t>
      </w:r>
      <w:r w:rsidRPr="00961C8A">
        <w:rPr>
          <w:rFonts w:ascii="Arial" w:hAnsi="Arial" w:cs="Arial"/>
          <w:sz w:val="22"/>
        </w:rPr>
        <w:t xml:space="preserve"> growth of the national and global market, inflation, interest rates, unemployment and public financial stability.  TESCO is leading at the global level due to which there are the various </w:t>
      </w:r>
      <w:r w:rsidR="003A696B" w:rsidRPr="00961C8A">
        <w:rPr>
          <w:rFonts w:ascii="Arial" w:hAnsi="Arial" w:cs="Arial"/>
          <w:sz w:val="22"/>
        </w:rPr>
        <w:t>economic</w:t>
      </w:r>
      <w:r w:rsidRPr="00961C8A">
        <w:rPr>
          <w:rFonts w:ascii="Arial" w:hAnsi="Arial" w:cs="Arial"/>
          <w:sz w:val="22"/>
        </w:rPr>
        <w:t xml:space="preserve"> factors of t</w:t>
      </w:r>
      <w:r w:rsidRPr="00961C8A">
        <w:rPr>
          <w:rFonts w:ascii="Arial" w:hAnsi="Arial" w:cs="Arial"/>
          <w:sz w:val="22"/>
        </w:rPr>
        <w:t xml:space="preserve">he different countries which are impacting its marketing and business activities.  This range of factors affects the sales, distribution, </w:t>
      </w:r>
      <w:r w:rsidR="003A696B" w:rsidRPr="00961C8A">
        <w:rPr>
          <w:rFonts w:ascii="Arial" w:hAnsi="Arial" w:cs="Arial"/>
          <w:sz w:val="22"/>
        </w:rPr>
        <w:t>revenue,</w:t>
      </w:r>
      <w:r w:rsidRPr="00961C8A">
        <w:rPr>
          <w:rFonts w:ascii="Arial" w:hAnsi="Arial" w:cs="Arial"/>
          <w:sz w:val="22"/>
        </w:rPr>
        <w:t xml:space="preserve"> and profit of the organisation. In addition, the important stakeholder (Customers) demand and organisation su</w:t>
      </w:r>
      <w:r w:rsidRPr="00961C8A">
        <w:rPr>
          <w:rFonts w:ascii="Arial" w:hAnsi="Arial" w:cs="Arial"/>
          <w:sz w:val="22"/>
        </w:rPr>
        <w:t xml:space="preserve">pply chain is influenced by the decreasing employment and financial instability. </w:t>
      </w:r>
    </w:p>
    <w:p w14:paraId="2205C4E7" w14:textId="3E056A8F" w:rsidR="00442E07" w:rsidRPr="00961C8A" w:rsidRDefault="00EB378B">
      <w:pPr>
        <w:rPr>
          <w:rFonts w:ascii="Arial" w:hAnsi="Arial" w:cs="Arial"/>
          <w:sz w:val="22"/>
        </w:rPr>
      </w:pPr>
      <w:r w:rsidRPr="00961C8A">
        <w:rPr>
          <w:rFonts w:ascii="Arial" w:hAnsi="Arial" w:cs="Arial"/>
          <w:sz w:val="22"/>
        </w:rPr>
        <w:tab/>
      </w:r>
      <w:r w:rsidRPr="00961C8A">
        <w:rPr>
          <w:rFonts w:ascii="Arial" w:hAnsi="Arial" w:cs="Arial"/>
          <w:b/>
          <w:bCs/>
          <w:szCs w:val="24"/>
        </w:rPr>
        <w:t>The social factor</w:t>
      </w:r>
      <w:r w:rsidRPr="00961C8A">
        <w:rPr>
          <w:rFonts w:ascii="Arial" w:hAnsi="Arial" w:cs="Arial"/>
          <w:szCs w:val="24"/>
        </w:rPr>
        <w:t xml:space="preserve"> </w:t>
      </w:r>
      <w:r w:rsidRPr="00961C8A">
        <w:rPr>
          <w:rFonts w:ascii="Arial" w:hAnsi="Arial" w:cs="Arial"/>
          <w:sz w:val="22"/>
        </w:rPr>
        <w:t xml:space="preserve">is one of the most important groups of elements related to an essential stakeholder of the organisation.  Such as TESCO marketing, production and services </w:t>
      </w:r>
      <w:r w:rsidRPr="00961C8A">
        <w:rPr>
          <w:rFonts w:ascii="Arial" w:hAnsi="Arial" w:cs="Arial"/>
          <w:sz w:val="22"/>
        </w:rPr>
        <w:t xml:space="preserve">functions get influence by the changing trends and needs of the customers.  This factor is involving the different social, cultural and personal needs. As TESCO is leading in the multinational market, they </w:t>
      </w:r>
      <w:r w:rsidR="003A696B" w:rsidRPr="00961C8A">
        <w:rPr>
          <w:rFonts w:ascii="Arial" w:hAnsi="Arial" w:cs="Arial"/>
          <w:sz w:val="22"/>
        </w:rPr>
        <w:t>must</w:t>
      </w:r>
      <w:r w:rsidRPr="00961C8A">
        <w:rPr>
          <w:rFonts w:ascii="Arial" w:hAnsi="Arial" w:cs="Arial"/>
          <w:sz w:val="22"/>
        </w:rPr>
        <w:t xml:space="preserve"> </w:t>
      </w:r>
      <w:r w:rsidR="003A696B" w:rsidRPr="00961C8A">
        <w:rPr>
          <w:rFonts w:ascii="Arial" w:hAnsi="Arial" w:cs="Arial"/>
          <w:sz w:val="22"/>
        </w:rPr>
        <w:t>manage</w:t>
      </w:r>
      <w:r w:rsidRPr="00961C8A">
        <w:rPr>
          <w:rFonts w:ascii="Arial" w:hAnsi="Arial" w:cs="Arial"/>
          <w:sz w:val="22"/>
        </w:rPr>
        <w:t xml:space="preserve"> the vast range of social factors with </w:t>
      </w:r>
      <w:r w:rsidRPr="00961C8A">
        <w:rPr>
          <w:rFonts w:ascii="Arial" w:hAnsi="Arial" w:cs="Arial"/>
          <w:sz w:val="22"/>
        </w:rPr>
        <w:t>their effective marketing strategies and activities.  TESCO marketers are using the best strategies of social needs identification and satisfaction, such as the current organic products needs of the customers are effectively met by the organisation (Dabija</w:t>
      </w:r>
      <w:r w:rsidRPr="00961C8A">
        <w:rPr>
          <w:rFonts w:ascii="Arial" w:hAnsi="Arial" w:cs="Arial"/>
          <w:sz w:val="22"/>
        </w:rPr>
        <w:t xml:space="preserve"> and et al., 2017). </w:t>
      </w:r>
    </w:p>
    <w:p w14:paraId="525F9C9F" w14:textId="4942E90A" w:rsidR="00442E07" w:rsidRPr="00961C8A" w:rsidRDefault="00EB378B">
      <w:pPr>
        <w:rPr>
          <w:rFonts w:ascii="Arial" w:hAnsi="Arial" w:cs="Arial"/>
          <w:sz w:val="22"/>
        </w:rPr>
      </w:pPr>
      <w:r w:rsidRPr="00961C8A">
        <w:rPr>
          <w:rFonts w:ascii="Arial" w:hAnsi="Arial" w:cs="Arial"/>
          <w:sz w:val="22"/>
        </w:rPr>
        <w:tab/>
      </w:r>
      <w:r w:rsidRPr="00961C8A">
        <w:rPr>
          <w:rFonts w:ascii="Arial" w:hAnsi="Arial" w:cs="Arial"/>
          <w:b/>
          <w:bCs/>
          <w:szCs w:val="24"/>
        </w:rPr>
        <w:t>Technological</w:t>
      </w:r>
      <w:r w:rsidRPr="00961C8A">
        <w:rPr>
          <w:rFonts w:ascii="Arial" w:hAnsi="Arial" w:cs="Arial"/>
          <w:sz w:val="22"/>
        </w:rPr>
        <w:t xml:space="preserve"> </w:t>
      </w:r>
      <w:r w:rsidR="001D1086" w:rsidRPr="001D1086">
        <w:rPr>
          <w:rFonts w:ascii="Arial" w:hAnsi="Arial" w:cs="Arial"/>
          <w:b/>
          <w:bCs/>
          <w:szCs w:val="24"/>
        </w:rPr>
        <w:t>factors</w:t>
      </w:r>
      <w:r w:rsidR="001D1086">
        <w:rPr>
          <w:rFonts w:ascii="Arial" w:hAnsi="Arial" w:cs="Arial"/>
          <w:sz w:val="22"/>
        </w:rPr>
        <w:t xml:space="preserve"> </w:t>
      </w:r>
      <w:r w:rsidR="001D1086" w:rsidRPr="00961C8A">
        <w:rPr>
          <w:rFonts w:ascii="Arial" w:hAnsi="Arial" w:cs="Arial"/>
          <w:sz w:val="22"/>
        </w:rPr>
        <w:t>are</w:t>
      </w:r>
      <w:r w:rsidRPr="00961C8A">
        <w:rPr>
          <w:rFonts w:ascii="Arial" w:hAnsi="Arial" w:cs="Arial"/>
          <w:sz w:val="22"/>
        </w:rPr>
        <w:t xml:space="preserve"> at the current developing market is one of the most crucial </w:t>
      </w:r>
      <w:r w:rsidR="003A696B" w:rsidRPr="00961C8A">
        <w:rPr>
          <w:rFonts w:ascii="Arial" w:hAnsi="Arial" w:cs="Arial"/>
          <w:sz w:val="22"/>
        </w:rPr>
        <w:t>factors</w:t>
      </w:r>
      <w:r w:rsidRPr="00961C8A">
        <w:rPr>
          <w:rFonts w:ascii="Arial" w:hAnsi="Arial" w:cs="Arial"/>
          <w:sz w:val="22"/>
        </w:rPr>
        <w:t xml:space="preserve"> which </w:t>
      </w:r>
      <w:r w:rsidR="003A696B" w:rsidRPr="00961C8A">
        <w:rPr>
          <w:rFonts w:ascii="Arial" w:hAnsi="Arial" w:cs="Arial"/>
          <w:sz w:val="22"/>
        </w:rPr>
        <w:t>TESCO must</w:t>
      </w:r>
      <w:r w:rsidRPr="00961C8A">
        <w:rPr>
          <w:rFonts w:ascii="Arial" w:hAnsi="Arial" w:cs="Arial"/>
          <w:sz w:val="22"/>
        </w:rPr>
        <w:t xml:space="preserve"> effectively manage </w:t>
      </w:r>
      <w:r w:rsidRPr="00961C8A">
        <w:rPr>
          <w:rFonts w:ascii="Arial" w:hAnsi="Arial" w:cs="Arial"/>
          <w:sz w:val="22"/>
        </w:rPr>
        <w:t xml:space="preserve">for the appropriate management of their global business suitability and customers satisfaction.  Technological </w:t>
      </w:r>
      <w:r w:rsidR="003A696B" w:rsidRPr="00961C8A">
        <w:rPr>
          <w:rFonts w:ascii="Arial" w:hAnsi="Arial" w:cs="Arial"/>
          <w:sz w:val="22"/>
        </w:rPr>
        <w:t>factors</w:t>
      </w:r>
      <w:r w:rsidRPr="00961C8A">
        <w:rPr>
          <w:rFonts w:ascii="Arial" w:hAnsi="Arial" w:cs="Arial"/>
          <w:sz w:val="22"/>
        </w:rPr>
        <w:t xml:space="preserve"> are related to the new mechanical and digital technology tools and assets that can help the organisation meet its suitability goal by imp</w:t>
      </w:r>
      <w:r w:rsidRPr="00961C8A">
        <w:rPr>
          <w:rFonts w:ascii="Arial" w:hAnsi="Arial" w:cs="Arial"/>
          <w:sz w:val="22"/>
        </w:rPr>
        <w:t xml:space="preserve">lementing effective production and management technology, which help to reduce resources waste, which helps to effectively satisfy the customers and create value through digital customers services and care (Mariotti and et al., 2021).  </w:t>
      </w:r>
    </w:p>
    <w:p w14:paraId="39085D46" w14:textId="53DF053C" w:rsidR="00442E07" w:rsidRPr="00961C8A" w:rsidRDefault="00EB378B">
      <w:pPr>
        <w:rPr>
          <w:rFonts w:ascii="Arial" w:hAnsi="Arial" w:cs="Arial"/>
          <w:sz w:val="22"/>
        </w:rPr>
      </w:pPr>
      <w:r w:rsidRPr="00961C8A">
        <w:rPr>
          <w:rFonts w:ascii="Arial" w:hAnsi="Arial" w:cs="Arial"/>
          <w:sz w:val="22"/>
        </w:rPr>
        <w:tab/>
      </w:r>
      <w:r w:rsidRPr="001D1086">
        <w:rPr>
          <w:rFonts w:ascii="Arial" w:hAnsi="Arial" w:cs="Arial"/>
          <w:b/>
          <w:bCs/>
          <w:szCs w:val="24"/>
        </w:rPr>
        <w:t>Environment factor</w:t>
      </w:r>
      <w:r w:rsidRPr="001D1086">
        <w:rPr>
          <w:rFonts w:ascii="Arial" w:hAnsi="Arial" w:cs="Arial"/>
          <w:szCs w:val="24"/>
        </w:rPr>
        <w:t xml:space="preserve"> </w:t>
      </w:r>
      <w:r w:rsidRPr="00961C8A">
        <w:rPr>
          <w:rFonts w:ascii="Arial" w:hAnsi="Arial" w:cs="Arial"/>
          <w:sz w:val="22"/>
        </w:rPr>
        <w:t xml:space="preserve">about the global business organisation involves the global level rules, regulation, and standards related to environmental protection and suitability with resources management. Such as </w:t>
      </w:r>
      <w:r w:rsidR="003A696B" w:rsidRPr="00961C8A">
        <w:rPr>
          <w:rFonts w:ascii="Arial" w:hAnsi="Arial" w:cs="Arial"/>
          <w:sz w:val="22"/>
        </w:rPr>
        <w:t>in</w:t>
      </w:r>
      <w:r w:rsidRPr="00961C8A">
        <w:rPr>
          <w:rFonts w:ascii="Arial" w:hAnsi="Arial" w:cs="Arial"/>
          <w:sz w:val="22"/>
        </w:rPr>
        <w:t xml:space="preserve"> the context of waste reduction and carbon emission control, TESCO i</w:t>
      </w:r>
      <w:r w:rsidRPr="00961C8A">
        <w:rPr>
          <w:rFonts w:ascii="Arial" w:hAnsi="Arial" w:cs="Arial"/>
          <w:sz w:val="22"/>
        </w:rPr>
        <w:t xml:space="preserve">s working effectively. In this place, the marketer is having an important role in researching different environment sustainability approaches and the satisfaction of the administrative stakeholders. </w:t>
      </w:r>
    </w:p>
    <w:p w14:paraId="10EF1449" w14:textId="3295EAD3" w:rsidR="00442E07" w:rsidRPr="00961C8A" w:rsidRDefault="00EB378B">
      <w:pPr>
        <w:rPr>
          <w:rFonts w:ascii="Arial" w:hAnsi="Arial" w:cs="Arial"/>
          <w:sz w:val="22"/>
        </w:rPr>
      </w:pPr>
      <w:r w:rsidRPr="00961C8A">
        <w:rPr>
          <w:rFonts w:ascii="Arial" w:hAnsi="Arial" w:cs="Arial"/>
          <w:sz w:val="22"/>
        </w:rPr>
        <w:tab/>
      </w:r>
      <w:r w:rsidRPr="001D1086">
        <w:rPr>
          <w:rFonts w:ascii="Arial" w:hAnsi="Arial" w:cs="Arial"/>
          <w:b/>
          <w:bCs/>
          <w:szCs w:val="24"/>
        </w:rPr>
        <w:t>The legal factor</w:t>
      </w:r>
      <w:r w:rsidRPr="001D1086">
        <w:rPr>
          <w:rFonts w:ascii="Arial" w:hAnsi="Arial" w:cs="Arial"/>
          <w:szCs w:val="24"/>
        </w:rPr>
        <w:t xml:space="preserve"> </w:t>
      </w:r>
      <w:r w:rsidRPr="00961C8A">
        <w:rPr>
          <w:rFonts w:ascii="Arial" w:hAnsi="Arial" w:cs="Arial"/>
          <w:sz w:val="22"/>
        </w:rPr>
        <w:t xml:space="preserve">for the global </w:t>
      </w:r>
      <w:r w:rsidR="003A696B" w:rsidRPr="00961C8A">
        <w:rPr>
          <w:rFonts w:ascii="Arial" w:hAnsi="Arial" w:cs="Arial"/>
          <w:sz w:val="22"/>
        </w:rPr>
        <w:t>business-like</w:t>
      </w:r>
      <w:r w:rsidRPr="00961C8A">
        <w:rPr>
          <w:rFonts w:ascii="Arial" w:hAnsi="Arial" w:cs="Arial"/>
          <w:sz w:val="22"/>
        </w:rPr>
        <w:t xml:space="preserve"> TESCO inv</w:t>
      </w:r>
      <w:r w:rsidRPr="00961C8A">
        <w:rPr>
          <w:rFonts w:ascii="Arial" w:hAnsi="Arial" w:cs="Arial"/>
          <w:sz w:val="22"/>
        </w:rPr>
        <w:t xml:space="preserve">olves the international law and policies which the organisation must follow within their specific market segment </w:t>
      </w:r>
      <w:r w:rsidR="002A4D35" w:rsidRPr="00961C8A">
        <w:rPr>
          <w:rFonts w:ascii="Arial" w:hAnsi="Arial" w:cs="Arial"/>
          <w:sz w:val="22"/>
        </w:rPr>
        <w:t>based on</w:t>
      </w:r>
      <w:r w:rsidRPr="00961C8A">
        <w:rPr>
          <w:rFonts w:ascii="Arial" w:hAnsi="Arial" w:cs="Arial"/>
          <w:sz w:val="22"/>
        </w:rPr>
        <w:t xml:space="preserve"> specific legislative pieces of that market. Such as trading law and regulation, employment legislation etc., </w:t>
      </w:r>
      <w:r w:rsidR="002A4D35" w:rsidRPr="00961C8A">
        <w:rPr>
          <w:rFonts w:ascii="Arial" w:hAnsi="Arial" w:cs="Arial"/>
          <w:sz w:val="22"/>
        </w:rPr>
        <w:t>must</w:t>
      </w:r>
      <w:r w:rsidRPr="00961C8A">
        <w:rPr>
          <w:rFonts w:ascii="Arial" w:hAnsi="Arial" w:cs="Arial"/>
          <w:sz w:val="22"/>
        </w:rPr>
        <w:t xml:space="preserve"> be satisfied accordi</w:t>
      </w:r>
      <w:r w:rsidRPr="00961C8A">
        <w:rPr>
          <w:rFonts w:ascii="Arial" w:hAnsi="Arial" w:cs="Arial"/>
          <w:sz w:val="22"/>
        </w:rPr>
        <w:t xml:space="preserve">ng to countries' </w:t>
      </w:r>
      <w:r w:rsidR="002A4D35" w:rsidRPr="00961C8A">
        <w:rPr>
          <w:rFonts w:ascii="Arial" w:hAnsi="Arial" w:cs="Arial"/>
          <w:sz w:val="22"/>
        </w:rPr>
        <w:t>standards</w:t>
      </w:r>
      <w:r w:rsidRPr="00961C8A">
        <w:rPr>
          <w:rFonts w:ascii="Arial" w:hAnsi="Arial" w:cs="Arial"/>
          <w:sz w:val="22"/>
        </w:rPr>
        <w:t xml:space="preserve">.  This factor influences stakeholders like customers to demand and government practices in the context to which marketing executives </w:t>
      </w:r>
      <w:r w:rsidR="002A4D35" w:rsidRPr="00961C8A">
        <w:rPr>
          <w:rFonts w:ascii="Arial" w:hAnsi="Arial" w:cs="Arial"/>
          <w:sz w:val="22"/>
        </w:rPr>
        <w:t>must</w:t>
      </w:r>
      <w:r w:rsidRPr="00961C8A">
        <w:rPr>
          <w:rFonts w:ascii="Arial" w:hAnsi="Arial" w:cs="Arial"/>
          <w:sz w:val="22"/>
        </w:rPr>
        <w:t xml:space="preserve"> do proper research and meet that with effective strategies. </w:t>
      </w:r>
    </w:p>
    <w:p w14:paraId="3EE9DD6E" w14:textId="502798AB" w:rsidR="00442E07" w:rsidRPr="00961C8A" w:rsidRDefault="00EB378B">
      <w:pPr>
        <w:rPr>
          <w:rFonts w:ascii="Arial" w:hAnsi="Arial" w:cs="Arial"/>
          <w:sz w:val="22"/>
        </w:rPr>
      </w:pPr>
      <w:r w:rsidRPr="00961C8A">
        <w:rPr>
          <w:rFonts w:ascii="Arial" w:hAnsi="Arial" w:cs="Arial"/>
          <w:sz w:val="22"/>
        </w:rPr>
        <w:lastRenderedPageBreak/>
        <w:tab/>
        <w:t>There are the different group</w:t>
      </w:r>
      <w:r w:rsidRPr="00961C8A">
        <w:rPr>
          <w:rFonts w:ascii="Arial" w:hAnsi="Arial" w:cs="Arial"/>
          <w:sz w:val="22"/>
        </w:rPr>
        <w:t xml:space="preserve">s of the stakeholder about the TESCO global market, which play an important role in the global business environment and impact the organisation marketing activities.  Such as external stakeholders, customers, suppliers, competitors, </w:t>
      </w:r>
      <w:r w:rsidR="002A4D35" w:rsidRPr="00961C8A">
        <w:rPr>
          <w:rFonts w:ascii="Arial" w:hAnsi="Arial" w:cs="Arial"/>
          <w:sz w:val="22"/>
        </w:rPr>
        <w:t>government,</w:t>
      </w:r>
      <w:r w:rsidRPr="00961C8A">
        <w:rPr>
          <w:rFonts w:ascii="Arial" w:hAnsi="Arial" w:cs="Arial"/>
          <w:sz w:val="22"/>
        </w:rPr>
        <w:t xml:space="preserve"> and local c</w:t>
      </w:r>
      <w:r w:rsidRPr="00961C8A">
        <w:rPr>
          <w:rFonts w:ascii="Arial" w:hAnsi="Arial" w:cs="Arial"/>
          <w:sz w:val="22"/>
        </w:rPr>
        <w:t xml:space="preserve">ommunities. Internal stakeholders are employees, board and executives and shareholders. All these stakeholders have different roles and impacts on the organisation's global marketing environment and marketing activities.  In context to analysis of these </w:t>
      </w:r>
      <w:r w:rsidR="002A4D35" w:rsidRPr="00961C8A">
        <w:rPr>
          <w:rFonts w:ascii="Arial" w:hAnsi="Arial" w:cs="Arial"/>
          <w:sz w:val="22"/>
        </w:rPr>
        <w:t>roles’</w:t>
      </w:r>
      <w:r w:rsidRPr="00961C8A">
        <w:rPr>
          <w:rFonts w:ascii="Arial" w:hAnsi="Arial" w:cs="Arial"/>
          <w:sz w:val="22"/>
        </w:rPr>
        <w:t xml:space="preserve"> stakeholder matrix is explain below. </w:t>
      </w:r>
    </w:p>
    <w:p w14:paraId="2CE0A58C" w14:textId="2B56BD8B" w:rsidR="00442E07" w:rsidRPr="00961C8A" w:rsidRDefault="00EB378B">
      <w:pPr>
        <w:rPr>
          <w:rFonts w:ascii="Arial" w:hAnsi="Arial" w:cs="Arial"/>
          <w:sz w:val="22"/>
        </w:rPr>
      </w:pPr>
      <w:r w:rsidRPr="00961C8A">
        <w:rPr>
          <w:rFonts w:ascii="Arial" w:hAnsi="Arial" w:cs="Arial"/>
          <w:sz w:val="22"/>
        </w:rPr>
        <w:tab/>
        <w:t xml:space="preserve">Edward Freeman </w:t>
      </w:r>
      <w:r w:rsidR="002A4D35" w:rsidRPr="00961C8A">
        <w:rPr>
          <w:rFonts w:ascii="Arial" w:hAnsi="Arial" w:cs="Arial"/>
          <w:sz w:val="22"/>
        </w:rPr>
        <w:t>stakeholder’s</w:t>
      </w:r>
      <w:r w:rsidRPr="00961C8A">
        <w:rPr>
          <w:rFonts w:ascii="Arial" w:hAnsi="Arial" w:cs="Arial"/>
          <w:sz w:val="22"/>
        </w:rPr>
        <w:t xml:space="preserve"> theory</w:t>
      </w:r>
      <w:r w:rsidR="002A4D35" w:rsidRPr="00961C8A">
        <w:rPr>
          <w:rFonts w:ascii="Arial" w:hAnsi="Arial" w:cs="Arial"/>
          <w:sz w:val="22"/>
        </w:rPr>
        <w:t xml:space="preserve"> Edward</w:t>
      </w:r>
      <w:r w:rsidRPr="00961C8A">
        <w:rPr>
          <w:rFonts w:ascii="Arial" w:hAnsi="Arial" w:cs="Arial"/>
          <w:sz w:val="22"/>
        </w:rPr>
        <w:t xml:space="preserve"> Freeman gives this theory according to which organisation should create the values for </w:t>
      </w:r>
      <w:r w:rsidR="00875141" w:rsidRPr="00961C8A">
        <w:rPr>
          <w:rFonts w:ascii="Arial" w:hAnsi="Arial" w:cs="Arial"/>
          <w:sz w:val="22"/>
        </w:rPr>
        <w:t>each</w:t>
      </w:r>
      <w:r w:rsidRPr="00961C8A">
        <w:rPr>
          <w:rFonts w:ascii="Arial" w:hAnsi="Arial" w:cs="Arial"/>
          <w:sz w:val="22"/>
        </w:rPr>
        <w:t xml:space="preserve"> stakeholder not only for the shareholders.  Because stakeholder</w:t>
      </w:r>
      <w:r w:rsidR="002A4D35" w:rsidRPr="00961C8A">
        <w:rPr>
          <w:rFonts w:ascii="Arial" w:hAnsi="Arial" w:cs="Arial"/>
          <w:sz w:val="22"/>
        </w:rPr>
        <w:t>s</w:t>
      </w:r>
      <w:r w:rsidRPr="00961C8A">
        <w:rPr>
          <w:rFonts w:ascii="Arial" w:hAnsi="Arial" w:cs="Arial"/>
          <w:sz w:val="22"/>
        </w:rPr>
        <w:t xml:space="preserve"> have different levels of interest and influence on the organisation, they </w:t>
      </w:r>
      <w:r w:rsidR="002A4D35" w:rsidRPr="00961C8A">
        <w:rPr>
          <w:rFonts w:ascii="Arial" w:hAnsi="Arial" w:cs="Arial"/>
          <w:sz w:val="22"/>
        </w:rPr>
        <w:t>possess</w:t>
      </w:r>
      <w:r w:rsidRPr="00961C8A">
        <w:rPr>
          <w:rFonts w:ascii="Arial" w:hAnsi="Arial" w:cs="Arial"/>
          <w:sz w:val="22"/>
        </w:rPr>
        <w:t xml:space="preserve"> the power to impact business projects and activities.  Principles of this theory suggesting that the business </w:t>
      </w:r>
      <w:r w:rsidR="00875141" w:rsidRPr="00961C8A">
        <w:rPr>
          <w:rFonts w:ascii="Arial" w:hAnsi="Arial" w:cs="Arial"/>
          <w:sz w:val="22"/>
        </w:rPr>
        <w:t>should seek</w:t>
      </w:r>
      <w:r w:rsidRPr="00961C8A">
        <w:rPr>
          <w:rFonts w:ascii="Arial" w:hAnsi="Arial" w:cs="Arial"/>
          <w:sz w:val="22"/>
        </w:rPr>
        <w:t xml:space="preserve"> the maximum value for their stakeholder because, ac</w:t>
      </w:r>
      <w:r w:rsidRPr="00961C8A">
        <w:rPr>
          <w:rFonts w:ascii="Arial" w:hAnsi="Arial" w:cs="Arial"/>
          <w:sz w:val="22"/>
        </w:rPr>
        <w:t xml:space="preserve">cording to that, there are interconnections between the business and all those people how are having a stake in the organisation. </w:t>
      </w:r>
    </w:p>
    <w:p w14:paraId="413BA481" w14:textId="1D7FD5FD" w:rsidR="00442E07" w:rsidRPr="00961C8A" w:rsidRDefault="00EB378B">
      <w:pPr>
        <w:rPr>
          <w:rFonts w:ascii="Arial" w:hAnsi="Arial" w:cs="Arial"/>
          <w:sz w:val="22"/>
        </w:rPr>
      </w:pPr>
      <w:r w:rsidRPr="00961C8A">
        <w:rPr>
          <w:rFonts w:ascii="Arial" w:hAnsi="Arial" w:cs="Arial"/>
          <w:sz w:val="22"/>
        </w:rPr>
        <w:tab/>
        <w:t>Due to the influence of the corporate social responsibilities and community citizenship, stakeholders are playing an importa</w:t>
      </w:r>
      <w:r w:rsidRPr="00961C8A">
        <w:rPr>
          <w:rFonts w:ascii="Arial" w:hAnsi="Arial" w:cs="Arial"/>
          <w:sz w:val="22"/>
        </w:rPr>
        <w:t xml:space="preserve">nt role in the global marketing environment, such as increasing the needs of sustainable marketing </w:t>
      </w:r>
      <w:r w:rsidR="00875141" w:rsidRPr="00961C8A">
        <w:rPr>
          <w:rFonts w:ascii="Arial" w:hAnsi="Arial" w:cs="Arial"/>
          <w:sz w:val="22"/>
        </w:rPr>
        <w:t>activities, sustainable</w:t>
      </w:r>
      <w:r w:rsidRPr="00961C8A">
        <w:rPr>
          <w:rFonts w:ascii="Arial" w:hAnsi="Arial" w:cs="Arial"/>
          <w:sz w:val="22"/>
        </w:rPr>
        <w:t xml:space="preserve"> customers products and services needs in context to which the marketing activities of the </w:t>
      </w:r>
      <w:r w:rsidR="00875141" w:rsidRPr="00961C8A">
        <w:rPr>
          <w:rFonts w:ascii="Arial" w:hAnsi="Arial" w:cs="Arial"/>
          <w:sz w:val="22"/>
        </w:rPr>
        <w:t>TESCO should</w:t>
      </w:r>
      <w:r w:rsidRPr="00961C8A">
        <w:rPr>
          <w:rFonts w:ascii="Arial" w:hAnsi="Arial" w:cs="Arial"/>
          <w:sz w:val="22"/>
        </w:rPr>
        <w:t xml:space="preserve"> modify and implement with new </w:t>
      </w:r>
      <w:r w:rsidRPr="00961C8A">
        <w:rPr>
          <w:rFonts w:ascii="Arial" w:hAnsi="Arial" w:cs="Arial"/>
          <w:sz w:val="22"/>
        </w:rPr>
        <w:t xml:space="preserve">changes according to the stakeholder needs and influence.  </w:t>
      </w:r>
    </w:p>
    <w:p w14:paraId="2822CEFE" w14:textId="52A0E32E" w:rsidR="00442E07" w:rsidRPr="00961C8A" w:rsidRDefault="00EB378B">
      <w:pPr>
        <w:rPr>
          <w:rFonts w:ascii="Arial" w:hAnsi="Arial" w:cs="Arial"/>
          <w:sz w:val="22"/>
        </w:rPr>
      </w:pPr>
      <w:r w:rsidRPr="00961C8A">
        <w:rPr>
          <w:rFonts w:ascii="Arial" w:hAnsi="Arial" w:cs="Arial"/>
          <w:sz w:val="22"/>
        </w:rPr>
        <w:tab/>
        <w:t xml:space="preserve">Stakeholder mapping is important in context to clearly understand their roles and importance in the organisation project. Such this </w:t>
      </w:r>
      <w:r w:rsidR="00875141" w:rsidRPr="00961C8A">
        <w:rPr>
          <w:rFonts w:ascii="Arial" w:hAnsi="Arial" w:cs="Arial"/>
          <w:sz w:val="22"/>
        </w:rPr>
        <w:t>must</w:t>
      </w:r>
      <w:r w:rsidRPr="00961C8A">
        <w:rPr>
          <w:rFonts w:ascii="Arial" w:hAnsi="Arial" w:cs="Arial"/>
          <w:sz w:val="22"/>
        </w:rPr>
        <w:t xml:space="preserve"> be clear who is more influencing and important for the org</w:t>
      </w:r>
      <w:r w:rsidRPr="00961C8A">
        <w:rPr>
          <w:rFonts w:ascii="Arial" w:hAnsi="Arial" w:cs="Arial"/>
          <w:sz w:val="22"/>
        </w:rPr>
        <w:t xml:space="preserve">anisation, and do this that is important to make the appropriate </w:t>
      </w:r>
      <w:r w:rsidR="00875141" w:rsidRPr="00961C8A">
        <w:rPr>
          <w:rFonts w:ascii="Arial" w:hAnsi="Arial" w:cs="Arial"/>
          <w:sz w:val="22"/>
        </w:rPr>
        <w:t>mapping of</w:t>
      </w:r>
      <w:r w:rsidRPr="00961C8A">
        <w:rPr>
          <w:rFonts w:ascii="Arial" w:hAnsi="Arial" w:cs="Arial"/>
          <w:sz w:val="22"/>
        </w:rPr>
        <w:t xml:space="preserve"> the stakeholder by identifying key internal, </w:t>
      </w:r>
      <w:r w:rsidR="00875141" w:rsidRPr="00961C8A">
        <w:rPr>
          <w:rFonts w:ascii="Arial" w:hAnsi="Arial" w:cs="Arial"/>
          <w:sz w:val="22"/>
        </w:rPr>
        <w:t>external,</w:t>
      </w:r>
      <w:r w:rsidRPr="00961C8A">
        <w:rPr>
          <w:rFonts w:ascii="Arial" w:hAnsi="Arial" w:cs="Arial"/>
          <w:sz w:val="22"/>
        </w:rPr>
        <w:t xml:space="preserve"> and connected </w:t>
      </w:r>
      <w:r w:rsidR="00875141" w:rsidRPr="00961C8A">
        <w:rPr>
          <w:rFonts w:ascii="Arial" w:hAnsi="Arial" w:cs="Arial"/>
          <w:sz w:val="22"/>
        </w:rPr>
        <w:t>stakeholders (</w:t>
      </w:r>
      <w:r w:rsidRPr="00961C8A">
        <w:rPr>
          <w:rFonts w:ascii="Arial" w:hAnsi="Arial" w:cs="Arial"/>
          <w:sz w:val="22"/>
        </w:rPr>
        <w:t xml:space="preserve">Jeon and et al., 2020).  </w:t>
      </w:r>
    </w:p>
    <w:p w14:paraId="70462645" w14:textId="401F5DCA" w:rsidR="00442E07" w:rsidRPr="00961C8A" w:rsidRDefault="00EB378B">
      <w:pPr>
        <w:rPr>
          <w:rFonts w:ascii="Arial" w:hAnsi="Arial" w:cs="Arial"/>
          <w:sz w:val="22"/>
        </w:rPr>
      </w:pPr>
      <w:r w:rsidRPr="00961C8A">
        <w:rPr>
          <w:rFonts w:ascii="Arial" w:hAnsi="Arial" w:cs="Arial"/>
          <w:sz w:val="22"/>
        </w:rPr>
        <w:t xml:space="preserve"> </w:t>
      </w:r>
      <w:r w:rsidR="00EE5A1A">
        <w:rPr>
          <w:rFonts w:ascii="Arial" w:hAnsi="Arial" w:cs="Arial"/>
          <w:sz w:val="22"/>
        </w:rPr>
        <w:tab/>
      </w:r>
      <w:r w:rsidR="00875141" w:rsidRPr="00961C8A">
        <w:rPr>
          <w:rFonts w:ascii="Arial" w:hAnsi="Arial" w:cs="Arial"/>
          <w:sz w:val="22"/>
        </w:rPr>
        <w:t>The stakeholders'</w:t>
      </w:r>
      <w:r w:rsidRPr="00961C8A">
        <w:rPr>
          <w:rFonts w:ascii="Arial" w:hAnsi="Arial" w:cs="Arial"/>
          <w:sz w:val="22"/>
        </w:rPr>
        <w:t xml:space="preserve"> matrix is the important tool used to analyse the pr</w:t>
      </w:r>
      <w:r w:rsidRPr="00961C8A">
        <w:rPr>
          <w:rFonts w:ascii="Arial" w:hAnsi="Arial" w:cs="Arial"/>
          <w:sz w:val="22"/>
        </w:rPr>
        <w:t xml:space="preserve">oject's key stakeholders to select the appropriate action and activities related to the project goals. Such as in the context of the marketing </w:t>
      </w:r>
      <w:r w:rsidR="00875141" w:rsidRPr="00961C8A">
        <w:rPr>
          <w:rFonts w:ascii="Arial" w:hAnsi="Arial" w:cs="Arial"/>
          <w:sz w:val="22"/>
        </w:rPr>
        <w:t>project, the stakeholder</w:t>
      </w:r>
      <w:r w:rsidRPr="00961C8A">
        <w:rPr>
          <w:rFonts w:ascii="Arial" w:hAnsi="Arial" w:cs="Arial"/>
          <w:sz w:val="22"/>
        </w:rPr>
        <w:t xml:space="preserve"> metric helps to understand the roles of stakeholders and the influence of stakeholder</w:t>
      </w:r>
      <w:r w:rsidR="00875141" w:rsidRPr="00961C8A">
        <w:rPr>
          <w:rFonts w:ascii="Arial" w:hAnsi="Arial" w:cs="Arial"/>
          <w:sz w:val="22"/>
        </w:rPr>
        <w:t>-based on</w:t>
      </w:r>
      <w:r w:rsidRPr="00961C8A">
        <w:rPr>
          <w:rFonts w:ascii="Arial" w:hAnsi="Arial" w:cs="Arial"/>
          <w:sz w:val="22"/>
        </w:rPr>
        <w:t xml:space="preserve"> which </w:t>
      </w:r>
      <w:r w:rsidR="00875141" w:rsidRPr="00961C8A">
        <w:rPr>
          <w:rFonts w:ascii="Arial" w:hAnsi="Arial" w:cs="Arial"/>
          <w:sz w:val="22"/>
        </w:rPr>
        <w:t>furthermore</w:t>
      </w:r>
      <w:r w:rsidRPr="00961C8A">
        <w:rPr>
          <w:rFonts w:ascii="Arial" w:hAnsi="Arial" w:cs="Arial"/>
          <w:sz w:val="22"/>
        </w:rPr>
        <w:t xml:space="preserve"> activities of the marketing in TESCO get alien with the goals (</w:t>
      </w:r>
      <w:r w:rsidR="00875141" w:rsidRPr="00961C8A">
        <w:rPr>
          <w:rFonts w:ascii="Arial" w:hAnsi="Arial" w:cs="Arial"/>
          <w:sz w:val="22"/>
        </w:rPr>
        <w:t>Eskafi and</w:t>
      </w:r>
      <w:r w:rsidRPr="00961C8A">
        <w:rPr>
          <w:rFonts w:ascii="Arial" w:hAnsi="Arial" w:cs="Arial"/>
          <w:sz w:val="22"/>
        </w:rPr>
        <w:t xml:space="preserve"> et al., 2019).  The first step of the stakeholder analysis is the identification of the organisation key stakeholder.  And to do this marketing department of</w:t>
      </w:r>
      <w:r w:rsidRPr="00961C8A">
        <w:rPr>
          <w:rFonts w:ascii="Arial" w:hAnsi="Arial" w:cs="Arial"/>
          <w:sz w:val="22"/>
        </w:rPr>
        <w:t xml:space="preserve"> TESCO have to list the </w:t>
      </w:r>
      <w:r w:rsidR="00875141" w:rsidRPr="00961C8A">
        <w:rPr>
          <w:rFonts w:ascii="Arial" w:hAnsi="Arial" w:cs="Arial"/>
          <w:sz w:val="22"/>
        </w:rPr>
        <w:t>people</w:t>
      </w:r>
      <w:r w:rsidRPr="00961C8A">
        <w:rPr>
          <w:rFonts w:ascii="Arial" w:hAnsi="Arial" w:cs="Arial"/>
          <w:sz w:val="22"/>
        </w:rPr>
        <w:t xml:space="preserve"> who are </w:t>
      </w:r>
      <w:r w:rsidR="00875141" w:rsidRPr="00961C8A">
        <w:rPr>
          <w:rFonts w:ascii="Arial" w:hAnsi="Arial" w:cs="Arial"/>
          <w:sz w:val="22"/>
        </w:rPr>
        <w:t>affecting</w:t>
      </w:r>
      <w:r w:rsidRPr="00961C8A">
        <w:rPr>
          <w:rFonts w:ascii="Arial" w:hAnsi="Arial" w:cs="Arial"/>
          <w:sz w:val="22"/>
        </w:rPr>
        <w:t xml:space="preserve"> the organisation, showing interest and get affected by the organisation.  </w:t>
      </w:r>
      <w:r w:rsidR="00875141" w:rsidRPr="00961C8A">
        <w:rPr>
          <w:rFonts w:ascii="Arial" w:hAnsi="Arial" w:cs="Arial"/>
          <w:sz w:val="22"/>
        </w:rPr>
        <w:t>So,</w:t>
      </w:r>
      <w:r w:rsidRPr="00961C8A">
        <w:rPr>
          <w:rFonts w:ascii="Arial" w:hAnsi="Arial" w:cs="Arial"/>
          <w:sz w:val="22"/>
        </w:rPr>
        <w:t xml:space="preserve"> </w:t>
      </w:r>
      <w:r w:rsidR="00875141" w:rsidRPr="00961C8A">
        <w:rPr>
          <w:rFonts w:ascii="Arial" w:hAnsi="Arial" w:cs="Arial"/>
          <w:sz w:val="22"/>
        </w:rPr>
        <w:t>in</w:t>
      </w:r>
      <w:r w:rsidRPr="00961C8A">
        <w:rPr>
          <w:rFonts w:ascii="Arial" w:hAnsi="Arial" w:cs="Arial"/>
          <w:sz w:val="22"/>
        </w:rPr>
        <w:t xml:space="preserve"> context to TESCO, the key stakeholders are customers because they pose higher interest and effect on the company. Another esse</w:t>
      </w:r>
      <w:r w:rsidRPr="00961C8A">
        <w:rPr>
          <w:rFonts w:ascii="Arial" w:hAnsi="Arial" w:cs="Arial"/>
          <w:sz w:val="22"/>
        </w:rPr>
        <w:t xml:space="preserve">ntial stakeholder is the government because it </w:t>
      </w:r>
      <w:r w:rsidR="00875141" w:rsidRPr="00961C8A">
        <w:rPr>
          <w:rFonts w:ascii="Arial" w:hAnsi="Arial" w:cs="Arial"/>
          <w:sz w:val="22"/>
        </w:rPr>
        <w:t>plays</w:t>
      </w:r>
      <w:r w:rsidRPr="00961C8A">
        <w:rPr>
          <w:rFonts w:ascii="Arial" w:hAnsi="Arial" w:cs="Arial"/>
          <w:sz w:val="22"/>
        </w:rPr>
        <w:t xml:space="preserve"> an important role in the global </w:t>
      </w:r>
      <w:r w:rsidRPr="00961C8A">
        <w:rPr>
          <w:rFonts w:ascii="Arial" w:hAnsi="Arial" w:cs="Arial"/>
          <w:sz w:val="22"/>
        </w:rPr>
        <w:lastRenderedPageBreak/>
        <w:t>marketing environment by influencing the changes in political factors, which further influence the organisation strategies and actions. Employees and suppliers are other i</w:t>
      </w:r>
      <w:r w:rsidRPr="00961C8A">
        <w:rPr>
          <w:rFonts w:ascii="Arial" w:hAnsi="Arial" w:cs="Arial"/>
          <w:sz w:val="22"/>
        </w:rPr>
        <w:t xml:space="preserve">mportant stakeholders who influence the business environment and marketing activities of </w:t>
      </w:r>
      <w:r w:rsidR="00875141" w:rsidRPr="00961C8A">
        <w:rPr>
          <w:rFonts w:ascii="Arial" w:hAnsi="Arial" w:cs="Arial"/>
          <w:sz w:val="22"/>
        </w:rPr>
        <w:t>Tesco</w:t>
      </w:r>
      <w:r w:rsidRPr="00961C8A">
        <w:rPr>
          <w:rFonts w:ascii="Arial" w:hAnsi="Arial" w:cs="Arial"/>
          <w:sz w:val="22"/>
        </w:rPr>
        <w:t xml:space="preserve">. Such as legal factors get influence by the employees needs in context to which marketing manager </w:t>
      </w:r>
      <w:r w:rsidR="00875141" w:rsidRPr="00961C8A">
        <w:rPr>
          <w:rFonts w:ascii="Arial" w:hAnsi="Arial" w:cs="Arial"/>
          <w:sz w:val="22"/>
        </w:rPr>
        <w:t>must</w:t>
      </w:r>
      <w:r w:rsidRPr="00961C8A">
        <w:rPr>
          <w:rFonts w:ascii="Arial" w:hAnsi="Arial" w:cs="Arial"/>
          <w:sz w:val="22"/>
        </w:rPr>
        <w:t xml:space="preserve"> make effective research for the </w:t>
      </w:r>
      <w:r w:rsidR="00875141" w:rsidRPr="00961C8A">
        <w:rPr>
          <w:rFonts w:ascii="Arial" w:hAnsi="Arial" w:cs="Arial"/>
          <w:sz w:val="22"/>
        </w:rPr>
        <w:t>employee’s</w:t>
      </w:r>
      <w:r w:rsidRPr="00961C8A">
        <w:rPr>
          <w:rFonts w:ascii="Arial" w:hAnsi="Arial" w:cs="Arial"/>
          <w:sz w:val="22"/>
        </w:rPr>
        <w:t xml:space="preserve"> satisfaction ap</w:t>
      </w:r>
      <w:r w:rsidRPr="00961C8A">
        <w:rPr>
          <w:rFonts w:ascii="Arial" w:hAnsi="Arial" w:cs="Arial"/>
          <w:sz w:val="22"/>
        </w:rPr>
        <w:t xml:space="preserve">proaches. Competitors are another key </w:t>
      </w:r>
      <w:r w:rsidR="00875141" w:rsidRPr="00961C8A">
        <w:rPr>
          <w:rFonts w:ascii="Arial" w:hAnsi="Arial" w:cs="Arial"/>
          <w:sz w:val="22"/>
        </w:rPr>
        <w:t xml:space="preserve">stakeholder </w:t>
      </w:r>
      <w:r w:rsidRPr="00961C8A">
        <w:rPr>
          <w:rFonts w:ascii="Arial" w:hAnsi="Arial" w:cs="Arial"/>
          <w:sz w:val="22"/>
        </w:rPr>
        <w:t xml:space="preserve">that influences the </w:t>
      </w:r>
      <w:r w:rsidR="00875141" w:rsidRPr="00961C8A">
        <w:rPr>
          <w:rFonts w:ascii="Arial" w:hAnsi="Arial" w:cs="Arial"/>
          <w:sz w:val="22"/>
        </w:rPr>
        <w:t>economic</w:t>
      </w:r>
      <w:r w:rsidRPr="00961C8A">
        <w:rPr>
          <w:rFonts w:ascii="Arial" w:hAnsi="Arial" w:cs="Arial"/>
          <w:sz w:val="22"/>
        </w:rPr>
        <w:t xml:space="preserve"> factors and impacts TESCO's marketing activities for the study and development of the most effective and competitive marketing strategies.  The second step of the stakeholder an</w:t>
      </w:r>
      <w:r w:rsidRPr="00961C8A">
        <w:rPr>
          <w:rFonts w:ascii="Arial" w:hAnsi="Arial" w:cs="Arial"/>
          <w:sz w:val="22"/>
        </w:rPr>
        <w:t xml:space="preserve">alysis is the prioritisation of the stakeholder in which the application of stakeholder matrix is made, for the assessment of the stakeholder level of interest and influence </w:t>
      </w:r>
      <w:r w:rsidR="00875141" w:rsidRPr="00961C8A">
        <w:rPr>
          <w:rFonts w:ascii="Arial" w:hAnsi="Arial" w:cs="Arial"/>
          <w:sz w:val="22"/>
        </w:rPr>
        <w:t>based on</w:t>
      </w:r>
      <w:r w:rsidRPr="00961C8A">
        <w:rPr>
          <w:rFonts w:ascii="Arial" w:hAnsi="Arial" w:cs="Arial"/>
          <w:sz w:val="22"/>
        </w:rPr>
        <w:t xml:space="preserve"> which they can get prioritise for the marketing project. The stakeholder </w:t>
      </w:r>
      <w:r w:rsidRPr="00961C8A">
        <w:rPr>
          <w:rFonts w:ascii="Arial" w:hAnsi="Arial" w:cs="Arial"/>
          <w:sz w:val="22"/>
        </w:rPr>
        <w:t xml:space="preserve">matrix is also </w:t>
      </w:r>
      <w:r w:rsidR="00875141" w:rsidRPr="00961C8A">
        <w:rPr>
          <w:rFonts w:ascii="Arial" w:hAnsi="Arial" w:cs="Arial"/>
          <w:sz w:val="22"/>
        </w:rPr>
        <w:t>considered</w:t>
      </w:r>
      <w:r w:rsidRPr="00961C8A">
        <w:rPr>
          <w:rFonts w:ascii="Arial" w:hAnsi="Arial" w:cs="Arial"/>
          <w:sz w:val="22"/>
        </w:rPr>
        <w:t xml:space="preserve"> </w:t>
      </w:r>
      <w:r w:rsidR="00875141" w:rsidRPr="00961C8A">
        <w:rPr>
          <w:rFonts w:ascii="Arial" w:hAnsi="Arial" w:cs="Arial"/>
          <w:sz w:val="22"/>
        </w:rPr>
        <w:t>as the</w:t>
      </w:r>
      <w:r w:rsidRPr="00961C8A">
        <w:rPr>
          <w:rFonts w:ascii="Arial" w:hAnsi="Arial" w:cs="Arial"/>
          <w:sz w:val="22"/>
        </w:rPr>
        <w:t xml:space="preserve"> stakeholder power interest grid. </w:t>
      </w:r>
    </w:p>
    <w:p w14:paraId="4E370A5E" w14:textId="1C1AF7D1" w:rsidR="00442E07" w:rsidRPr="00961C8A" w:rsidRDefault="00EB378B">
      <w:pPr>
        <w:rPr>
          <w:rFonts w:ascii="Arial" w:hAnsi="Arial" w:cs="Arial"/>
          <w:sz w:val="22"/>
        </w:rPr>
      </w:pPr>
      <w:r w:rsidRPr="00961C8A">
        <w:rPr>
          <w:rFonts w:ascii="Arial" w:hAnsi="Arial" w:cs="Arial"/>
          <w:sz w:val="22"/>
        </w:rPr>
        <w:tab/>
        <w:t>This model i</w:t>
      </w:r>
      <w:r w:rsidR="00875141" w:rsidRPr="00961C8A">
        <w:rPr>
          <w:rFonts w:ascii="Arial" w:hAnsi="Arial" w:cs="Arial"/>
          <w:sz w:val="22"/>
        </w:rPr>
        <w:t>nvolv</w:t>
      </w:r>
      <w:r w:rsidRPr="00961C8A">
        <w:rPr>
          <w:rFonts w:ascii="Arial" w:hAnsi="Arial" w:cs="Arial"/>
          <w:sz w:val="22"/>
        </w:rPr>
        <w:t xml:space="preserve">es two important factors of measurement: the level of stakeholder influence, and the second is the impact on the stakeholder or their interest. This further measures the high and low in four </w:t>
      </w:r>
      <w:r w:rsidR="00875141" w:rsidRPr="00961C8A">
        <w:rPr>
          <w:rFonts w:ascii="Arial" w:hAnsi="Arial" w:cs="Arial"/>
          <w:sz w:val="22"/>
        </w:rPr>
        <w:t>boxes</w:t>
      </w:r>
      <w:r w:rsidRPr="00961C8A">
        <w:rPr>
          <w:rFonts w:ascii="Arial" w:hAnsi="Arial" w:cs="Arial"/>
          <w:sz w:val="22"/>
        </w:rPr>
        <w:t xml:space="preserve"> of matrix </w:t>
      </w:r>
      <w:r w:rsidR="00875141" w:rsidRPr="00961C8A">
        <w:rPr>
          <w:rFonts w:ascii="Arial" w:hAnsi="Arial" w:cs="Arial"/>
          <w:sz w:val="22"/>
        </w:rPr>
        <w:t>based on</w:t>
      </w:r>
      <w:r w:rsidRPr="00961C8A">
        <w:rPr>
          <w:rFonts w:ascii="Arial" w:hAnsi="Arial" w:cs="Arial"/>
          <w:sz w:val="22"/>
        </w:rPr>
        <w:t xml:space="preserve"> which they get prioritise for the projec</w:t>
      </w:r>
      <w:r w:rsidRPr="00961C8A">
        <w:rPr>
          <w:rFonts w:ascii="Arial" w:hAnsi="Arial" w:cs="Arial"/>
          <w:sz w:val="22"/>
        </w:rPr>
        <w:t xml:space="preserve">t.  The stakeholder with high power and high interest in TESCO are customers and suppliers. They influence the social and </w:t>
      </w:r>
      <w:r w:rsidR="00875141" w:rsidRPr="00961C8A">
        <w:rPr>
          <w:rFonts w:ascii="Arial" w:hAnsi="Arial" w:cs="Arial"/>
          <w:sz w:val="22"/>
        </w:rPr>
        <w:t>economic</w:t>
      </w:r>
      <w:r w:rsidRPr="00961C8A">
        <w:rPr>
          <w:rFonts w:ascii="Arial" w:hAnsi="Arial" w:cs="Arial"/>
          <w:sz w:val="22"/>
        </w:rPr>
        <w:t xml:space="preserve"> factors of the global business environment in the context to which the marketing plan or project of </w:t>
      </w:r>
      <w:r w:rsidR="00875141" w:rsidRPr="00961C8A">
        <w:rPr>
          <w:rFonts w:ascii="Arial" w:hAnsi="Arial" w:cs="Arial"/>
          <w:sz w:val="22"/>
        </w:rPr>
        <w:t>Tesco</w:t>
      </w:r>
      <w:r w:rsidRPr="00961C8A">
        <w:rPr>
          <w:rFonts w:ascii="Arial" w:hAnsi="Arial" w:cs="Arial"/>
          <w:sz w:val="22"/>
        </w:rPr>
        <w:t xml:space="preserve"> should be attractiv</w:t>
      </w:r>
      <w:r w:rsidRPr="00961C8A">
        <w:rPr>
          <w:rFonts w:ascii="Arial" w:hAnsi="Arial" w:cs="Arial"/>
          <w:sz w:val="22"/>
        </w:rPr>
        <w:t>e and satisfactory with appropriate marketing activities.  High power, less interested peoples about the TESCO is a government that influence the political factor of the global marketing environment, according to which marketing activities of the TESCO sho</w:t>
      </w:r>
      <w:r w:rsidRPr="00961C8A">
        <w:rPr>
          <w:rFonts w:ascii="Arial" w:hAnsi="Arial" w:cs="Arial"/>
          <w:sz w:val="22"/>
        </w:rPr>
        <w:t xml:space="preserve">uld modify.  Such as they should leverage the tax </w:t>
      </w:r>
      <w:r w:rsidR="00875141" w:rsidRPr="00961C8A">
        <w:rPr>
          <w:rFonts w:ascii="Arial" w:hAnsi="Arial" w:cs="Arial"/>
          <w:sz w:val="22"/>
        </w:rPr>
        <w:t>policies</w:t>
      </w:r>
      <w:r w:rsidRPr="00961C8A">
        <w:rPr>
          <w:rFonts w:ascii="Arial" w:hAnsi="Arial" w:cs="Arial"/>
          <w:sz w:val="22"/>
        </w:rPr>
        <w:t xml:space="preserve"> and follow the legal perspective of the marketing. Lower power and high </w:t>
      </w:r>
      <w:r w:rsidR="00875141" w:rsidRPr="00961C8A">
        <w:rPr>
          <w:rFonts w:ascii="Arial" w:hAnsi="Arial" w:cs="Arial"/>
          <w:sz w:val="22"/>
        </w:rPr>
        <w:t>interests’</w:t>
      </w:r>
      <w:r w:rsidRPr="00961C8A">
        <w:rPr>
          <w:rFonts w:ascii="Arial" w:hAnsi="Arial" w:cs="Arial"/>
          <w:sz w:val="22"/>
        </w:rPr>
        <w:t xml:space="preserve"> stakeholder of TESCO are community groups and employees.  They play an important role in the internal business environment, such as they play an important role in the organisation success and goal achievement, so in context to the satisfaction of the empl</w:t>
      </w:r>
      <w:r w:rsidRPr="00961C8A">
        <w:rPr>
          <w:rFonts w:ascii="Arial" w:hAnsi="Arial" w:cs="Arial"/>
          <w:sz w:val="22"/>
        </w:rPr>
        <w:t xml:space="preserve">oyees and community group marketing activities should involve the research and implementation of task improvement techniques. They </w:t>
      </w:r>
      <w:r w:rsidR="00875141" w:rsidRPr="00961C8A">
        <w:rPr>
          <w:rFonts w:ascii="Arial" w:hAnsi="Arial" w:cs="Arial"/>
          <w:sz w:val="22"/>
        </w:rPr>
        <w:t>must</w:t>
      </w:r>
      <w:r w:rsidRPr="00961C8A">
        <w:rPr>
          <w:rFonts w:ascii="Arial" w:hAnsi="Arial" w:cs="Arial"/>
          <w:sz w:val="22"/>
        </w:rPr>
        <w:t xml:space="preserve"> be </w:t>
      </w:r>
      <w:r w:rsidR="00875141" w:rsidRPr="00961C8A">
        <w:rPr>
          <w:rFonts w:ascii="Arial" w:hAnsi="Arial" w:cs="Arial"/>
          <w:sz w:val="22"/>
        </w:rPr>
        <w:t>kept</w:t>
      </w:r>
      <w:r w:rsidRPr="00961C8A">
        <w:rPr>
          <w:rFonts w:ascii="Arial" w:hAnsi="Arial" w:cs="Arial"/>
          <w:sz w:val="22"/>
        </w:rPr>
        <w:t xml:space="preserve"> informed about the marketing project </w:t>
      </w:r>
      <w:r w:rsidR="00875141" w:rsidRPr="00961C8A">
        <w:rPr>
          <w:rFonts w:ascii="Arial" w:hAnsi="Arial" w:cs="Arial"/>
          <w:sz w:val="22"/>
        </w:rPr>
        <w:t>to</w:t>
      </w:r>
      <w:r w:rsidRPr="00961C8A">
        <w:rPr>
          <w:rFonts w:ascii="Arial" w:hAnsi="Arial" w:cs="Arial"/>
          <w:sz w:val="22"/>
        </w:rPr>
        <w:t xml:space="preserve"> work effectively with them for goal achievement.  Lower power, fewer int</w:t>
      </w:r>
      <w:r w:rsidRPr="00961C8A">
        <w:rPr>
          <w:rFonts w:ascii="Arial" w:hAnsi="Arial" w:cs="Arial"/>
          <w:sz w:val="22"/>
        </w:rPr>
        <w:t xml:space="preserve">erest stakeholders of the TESCO are complicators, which </w:t>
      </w:r>
      <w:r w:rsidR="00875141" w:rsidRPr="00961C8A">
        <w:rPr>
          <w:rFonts w:ascii="Arial" w:hAnsi="Arial" w:cs="Arial"/>
          <w:sz w:val="22"/>
        </w:rPr>
        <w:t>must</w:t>
      </w:r>
      <w:r w:rsidRPr="00961C8A">
        <w:rPr>
          <w:rFonts w:ascii="Arial" w:hAnsi="Arial" w:cs="Arial"/>
          <w:sz w:val="22"/>
        </w:rPr>
        <w:t xml:space="preserve"> be effectively monitored with the marketing research and </w:t>
      </w:r>
      <w:r w:rsidR="00875141" w:rsidRPr="00961C8A">
        <w:rPr>
          <w:rFonts w:ascii="Arial" w:hAnsi="Arial" w:cs="Arial"/>
          <w:sz w:val="22"/>
        </w:rPr>
        <w:t>to</w:t>
      </w:r>
      <w:r w:rsidRPr="00961C8A">
        <w:rPr>
          <w:rFonts w:ascii="Arial" w:hAnsi="Arial" w:cs="Arial"/>
          <w:sz w:val="22"/>
        </w:rPr>
        <w:t xml:space="preserve"> meet the competitive edges, marketing activities </w:t>
      </w:r>
      <w:r w:rsidR="00230B2E" w:rsidRPr="00961C8A">
        <w:rPr>
          <w:rFonts w:ascii="Arial" w:hAnsi="Arial" w:cs="Arial"/>
          <w:sz w:val="22"/>
        </w:rPr>
        <w:t>must</w:t>
      </w:r>
      <w:r w:rsidRPr="00961C8A">
        <w:rPr>
          <w:rFonts w:ascii="Arial" w:hAnsi="Arial" w:cs="Arial"/>
          <w:sz w:val="22"/>
        </w:rPr>
        <w:t xml:space="preserve"> </w:t>
      </w:r>
      <w:r w:rsidR="00875141" w:rsidRPr="00961C8A">
        <w:rPr>
          <w:rFonts w:ascii="Arial" w:hAnsi="Arial" w:cs="Arial"/>
          <w:sz w:val="22"/>
        </w:rPr>
        <w:t>do</w:t>
      </w:r>
      <w:r w:rsidRPr="00961C8A">
        <w:rPr>
          <w:rFonts w:ascii="Arial" w:hAnsi="Arial" w:cs="Arial"/>
          <w:sz w:val="22"/>
        </w:rPr>
        <w:t xml:space="preserve"> </w:t>
      </w:r>
      <w:r w:rsidR="00875141" w:rsidRPr="00961C8A">
        <w:rPr>
          <w:rFonts w:ascii="Arial" w:hAnsi="Arial" w:cs="Arial"/>
          <w:sz w:val="22"/>
        </w:rPr>
        <w:t>better</w:t>
      </w:r>
      <w:r w:rsidRPr="00961C8A">
        <w:rPr>
          <w:rFonts w:ascii="Arial" w:hAnsi="Arial" w:cs="Arial"/>
          <w:sz w:val="22"/>
        </w:rPr>
        <w:t xml:space="preserve"> </w:t>
      </w:r>
      <w:r w:rsidR="00875141" w:rsidRPr="00961C8A">
        <w:rPr>
          <w:rFonts w:ascii="Arial" w:hAnsi="Arial" w:cs="Arial"/>
          <w:sz w:val="22"/>
        </w:rPr>
        <w:t>than</w:t>
      </w:r>
      <w:r w:rsidRPr="00961C8A">
        <w:rPr>
          <w:rFonts w:ascii="Arial" w:hAnsi="Arial" w:cs="Arial"/>
          <w:sz w:val="22"/>
        </w:rPr>
        <w:t xml:space="preserve"> competitors.  </w:t>
      </w:r>
    </w:p>
    <w:p w14:paraId="3095A82B" w14:textId="4DED17A7" w:rsidR="00442E07" w:rsidRPr="00961C8A" w:rsidRDefault="00EB378B">
      <w:pPr>
        <w:rPr>
          <w:rFonts w:ascii="Arial" w:hAnsi="Arial" w:cs="Arial"/>
          <w:sz w:val="22"/>
        </w:rPr>
      </w:pPr>
      <w:r w:rsidRPr="00961C8A">
        <w:rPr>
          <w:rFonts w:ascii="Arial" w:hAnsi="Arial" w:cs="Arial"/>
          <w:sz w:val="22"/>
        </w:rPr>
        <w:tab/>
        <w:t xml:space="preserve">From the above study, </w:t>
      </w:r>
      <w:r w:rsidR="00875141" w:rsidRPr="00961C8A">
        <w:rPr>
          <w:rFonts w:ascii="Arial" w:hAnsi="Arial" w:cs="Arial"/>
          <w:sz w:val="22"/>
        </w:rPr>
        <w:t>it</w:t>
      </w:r>
      <w:r w:rsidRPr="00961C8A">
        <w:rPr>
          <w:rFonts w:ascii="Arial" w:hAnsi="Arial" w:cs="Arial"/>
          <w:sz w:val="22"/>
        </w:rPr>
        <w:t xml:space="preserve"> has been identified that </w:t>
      </w:r>
      <w:r w:rsidRPr="00961C8A">
        <w:rPr>
          <w:rFonts w:ascii="Arial" w:hAnsi="Arial" w:cs="Arial"/>
          <w:sz w:val="22"/>
        </w:rPr>
        <w:t xml:space="preserve">due to the different levels of the power and interest of the organisation global market </w:t>
      </w:r>
      <w:r w:rsidR="00875141" w:rsidRPr="00961C8A">
        <w:rPr>
          <w:rFonts w:ascii="Arial" w:hAnsi="Arial" w:cs="Arial"/>
          <w:sz w:val="22"/>
        </w:rPr>
        <w:t>stakeholder and</w:t>
      </w:r>
      <w:r w:rsidRPr="00961C8A">
        <w:rPr>
          <w:rFonts w:ascii="Arial" w:hAnsi="Arial" w:cs="Arial"/>
          <w:sz w:val="22"/>
        </w:rPr>
        <w:t xml:space="preserve"> their roles in the global market environment, such as the role of the customers in the social factors of the global business environment, the role of th</w:t>
      </w:r>
      <w:r w:rsidRPr="00961C8A">
        <w:rPr>
          <w:rFonts w:ascii="Arial" w:hAnsi="Arial" w:cs="Arial"/>
          <w:sz w:val="22"/>
        </w:rPr>
        <w:t xml:space="preserve">e government in the political, </w:t>
      </w:r>
      <w:r w:rsidR="00875141" w:rsidRPr="00961C8A">
        <w:rPr>
          <w:rFonts w:ascii="Arial" w:hAnsi="Arial" w:cs="Arial"/>
          <w:sz w:val="22"/>
        </w:rPr>
        <w:t>economic,</w:t>
      </w:r>
      <w:r w:rsidRPr="00961C8A">
        <w:rPr>
          <w:rFonts w:ascii="Arial" w:hAnsi="Arial" w:cs="Arial"/>
          <w:sz w:val="22"/>
        </w:rPr>
        <w:t xml:space="preserve"> and legal factors, the role of </w:t>
      </w:r>
      <w:r w:rsidRPr="00961C8A">
        <w:rPr>
          <w:rFonts w:ascii="Arial" w:hAnsi="Arial" w:cs="Arial"/>
          <w:sz w:val="22"/>
        </w:rPr>
        <w:lastRenderedPageBreak/>
        <w:t xml:space="preserve">the suppliers and employees on the legal factors, the role of the government in the environment sustainability legislation and regulation. </w:t>
      </w:r>
    </w:p>
    <w:p w14:paraId="7861424C" w14:textId="0246EEAD" w:rsidR="00442E07" w:rsidRPr="00961C8A" w:rsidRDefault="00EB378B">
      <w:pPr>
        <w:rPr>
          <w:rFonts w:ascii="Arial" w:hAnsi="Arial" w:cs="Arial"/>
          <w:sz w:val="22"/>
        </w:rPr>
      </w:pPr>
      <w:r w:rsidRPr="00961C8A">
        <w:rPr>
          <w:rFonts w:ascii="Arial" w:hAnsi="Arial" w:cs="Arial"/>
          <w:sz w:val="22"/>
        </w:rPr>
        <w:tab/>
        <w:t>The marketing activities of TESCO get impac</w:t>
      </w:r>
      <w:r w:rsidRPr="00961C8A">
        <w:rPr>
          <w:rFonts w:ascii="Arial" w:hAnsi="Arial" w:cs="Arial"/>
          <w:sz w:val="22"/>
        </w:rPr>
        <w:t xml:space="preserve">ted in terms of new social factors, legal terms of marketing and business, new political policies related to the business and business activities because </w:t>
      </w:r>
      <w:r w:rsidR="00875141" w:rsidRPr="00961C8A">
        <w:rPr>
          <w:rFonts w:ascii="Arial" w:hAnsi="Arial" w:cs="Arial"/>
          <w:sz w:val="22"/>
        </w:rPr>
        <w:t>each</w:t>
      </w:r>
      <w:r w:rsidRPr="00961C8A">
        <w:rPr>
          <w:rFonts w:ascii="Arial" w:hAnsi="Arial" w:cs="Arial"/>
          <w:sz w:val="22"/>
        </w:rPr>
        <w:t xml:space="preserve"> </w:t>
      </w:r>
      <w:r w:rsidR="00875141" w:rsidRPr="00961C8A">
        <w:rPr>
          <w:rFonts w:ascii="Arial" w:hAnsi="Arial" w:cs="Arial"/>
          <w:sz w:val="22"/>
        </w:rPr>
        <w:t>activity</w:t>
      </w:r>
      <w:r w:rsidRPr="00961C8A">
        <w:rPr>
          <w:rFonts w:ascii="Arial" w:hAnsi="Arial" w:cs="Arial"/>
          <w:sz w:val="22"/>
        </w:rPr>
        <w:t xml:space="preserve"> of the business functions like marketing should meet the environmental factors needs of </w:t>
      </w:r>
      <w:r w:rsidRPr="00961C8A">
        <w:rPr>
          <w:rFonts w:ascii="Arial" w:hAnsi="Arial" w:cs="Arial"/>
          <w:sz w:val="22"/>
        </w:rPr>
        <w:t>improvement and changes. Such as product promotion and marketing research should be done according to the different segments of the customers and cultures of the global business customers.  Government political needs like data protection influence the chan</w:t>
      </w:r>
      <w:r w:rsidRPr="00961C8A">
        <w:rPr>
          <w:rFonts w:ascii="Arial" w:hAnsi="Arial" w:cs="Arial"/>
          <w:sz w:val="22"/>
        </w:rPr>
        <w:t xml:space="preserve">ges in the marketing activities of customers analysis and targeting, which should be safe and legal.   A stakeholder has a different level of influence and interest in the organisation activities and projects, and getting successful is important to manage </w:t>
      </w:r>
      <w:r w:rsidRPr="00961C8A">
        <w:rPr>
          <w:rFonts w:ascii="Arial" w:hAnsi="Arial" w:cs="Arial"/>
          <w:sz w:val="22"/>
        </w:rPr>
        <w:t xml:space="preserve">the global business marketing effectively according to the needs of prioritised stakeholders, like a customer, </w:t>
      </w:r>
      <w:r w:rsidR="00230B2E" w:rsidRPr="00961C8A">
        <w:rPr>
          <w:rFonts w:ascii="Arial" w:hAnsi="Arial" w:cs="Arial"/>
          <w:sz w:val="22"/>
        </w:rPr>
        <w:t>government, employees</w:t>
      </w:r>
      <w:r w:rsidRPr="00961C8A">
        <w:rPr>
          <w:rFonts w:ascii="Arial" w:hAnsi="Arial" w:cs="Arial"/>
          <w:sz w:val="22"/>
        </w:rPr>
        <w:t xml:space="preserve">, competitors.  </w:t>
      </w:r>
      <w:r w:rsidR="00230B2E" w:rsidRPr="00961C8A">
        <w:rPr>
          <w:rFonts w:ascii="Arial" w:hAnsi="Arial" w:cs="Arial"/>
          <w:sz w:val="22"/>
        </w:rPr>
        <w:t>So,</w:t>
      </w:r>
      <w:r w:rsidRPr="00961C8A">
        <w:rPr>
          <w:rFonts w:ascii="Arial" w:hAnsi="Arial" w:cs="Arial"/>
          <w:sz w:val="22"/>
        </w:rPr>
        <w:t xml:space="preserve"> when developing the </w:t>
      </w:r>
      <w:r w:rsidR="00230B2E" w:rsidRPr="00961C8A">
        <w:rPr>
          <w:rFonts w:ascii="Arial" w:hAnsi="Arial" w:cs="Arial"/>
          <w:sz w:val="22"/>
        </w:rPr>
        <w:t>everyday</w:t>
      </w:r>
      <w:r w:rsidRPr="00961C8A">
        <w:rPr>
          <w:rFonts w:ascii="Arial" w:hAnsi="Arial" w:cs="Arial"/>
          <w:sz w:val="22"/>
        </w:rPr>
        <w:t xml:space="preserve"> marketing strategies marketing manager of TESCO should identify and conside</w:t>
      </w:r>
      <w:r w:rsidRPr="00961C8A">
        <w:rPr>
          <w:rFonts w:ascii="Arial" w:hAnsi="Arial" w:cs="Arial"/>
          <w:sz w:val="22"/>
        </w:rPr>
        <w:t xml:space="preserve">r the important stakeholder in each </w:t>
      </w:r>
      <w:r w:rsidR="00230B2E" w:rsidRPr="00961C8A">
        <w:rPr>
          <w:rFonts w:ascii="Arial" w:hAnsi="Arial" w:cs="Arial"/>
          <w:sz w:val="22"/>
        </w:rPr>
        <w:t>action</w:t>
      </w:r>
      <w:r w:rsidRPr="00961C8A">
        <w:rPr>
          <w:rFonts w:ascii="Arial" w:hAnsi="Arial" w:cs="Arial"/>
          <w:sz w:val="22"/>
        </w:rPr>
        <w:t xml:space="preserve"> and activity </w:t>
      </w:r>
      <w:r w:rsidR="00230B2E" w:rsidRPr="00961C8A">
        <w:rPr>
          <w:rFonts w:ascii="Arial" w:hAnsi="Arial" w:cs="Arial"/>
          <w:sz w:val="22"/>
        </w:rPr>
        <w:t>planning</w:t>
      </w:r>
      <w:r w:rsidRPr="00961C8A">
        <w:rPr>
          <w:rFonts w:ascii="Arial" w:hAnsi="Arial" w:cs="Arial"/>
          <w:sz w:val="22"/>
        </w:rPr>
        <w:t xml:space="preserve"> for the goal achievement (Eskerod and Larsen, 2018).  such as the development of effective marketing content and programs, the financial investment and development are made </w:t>
      </w:r>
      <w:r w:rsidR="00423BE0" w:rsidRPr="00961C8A">
        <w:rPr>
          <w:rFonts w:ascii="Arial" w:hAnsi="Arial" w:cs="Arial"/>
          <w:sz w:val="22"/>
        </w:rPr>
        <w:t>based on</w:t>
      </w:r>
      <w:r w:rsidRPr="00961C8A">
        <w:rPr>
          <w:rFonts w:ascii="Arial" w:hAnsi="Arial" w:cs="Arial"/>
          <w:sz w:val="22"/>
        </w:rPr>
        <w:t xml:space="preserve"> the share</w:t>
      </w:r>
      <w:r w:rsidRPr="00961C8A">
        <w:rPr>
          <w:rFonts w:ascii="Arial" w:hAnsi="Arial" w:cs="Arial"/>
          <w:sz w:val="22"/>
        </w:rPr>
        <w:t xml:space="preserve">holders and customers. </w:t>
      </w:r>
    </w:p>
    <w:p w14:paraId="46396528" w14:textId="16DD212F" w:rsidR="00442E07" w:rsidRPr="00961C8A" w:rsidRDefault="00EB378B">
      <w:pPr>
        <w:rPr>
          <w:rFonts w:ascii="Arial" w:hAnsi="Arial" w:cs="Arial"/>
          <w:sz w:val="22"/>
        </w:rPr>
      </w:pPr>
      <w:r w:rsidRPr="00961C8A">
        <w:rPr>
          <w:rFonts w:ascii="Arial" w:hAnsi="Arial" w:cs="Arial"/>
          <w:sz w:val="22"/>
        </w:rPr>
        <w:tab/>
        <w:t xml:space="preserve"> Stakeholders of TESCO are impacting the organisation marketing strategies and activities in both positive and negative terms with the influence of implementing new changes and modifications in marketing </w:t>
      </w:r>
      <w:r w:rsidR="00423BE0" w:rsidRPr="00961C8A">
        <w:rPr>
          <w:rFonts w:ascii="Arial" w:hAnsi="Arial" w:cs="Arial"/>
          <w:sz w:val="22"/>
        </w:rPr>
        <w:t>activities like</w:t>
      </w:r>
      <w:r w:rsidRPr="00961C8A">
        <w:rPr>
          <w:rFonts w:ascii="Arial" w:hAnsi="Arial" w:cs="Arial"/>
          <w:sz w:val="22"/>
        </w:rPr>
        <w:t xml:space="preserve"> research of</w:t>
      </w:r>
      <w:r w:rsidRPr="00961C8A">
        <w:rPr>
          <w:rFonts w:ascii="Arial" w:hAnsi="Arial" w:cs="Arial"/>
          <w:sz w:val="22"/>
        </w:rPr>
        <w:t xml:space="preserve"> the </w:t>
      </w:r>
      <w:r w:rsidR="00423BE0" w:rsidRPr="00961C8A">
        <w:rPr>
          <w:rFonts w:ascii="Arial" w:hAnsi="Arial" w:cs="Arial"/>
          <w:sz w:val="22"/>
        </w:rPr>
        <w:t>customer’s</w:t>
      </w:r>
      <w:r w:rsidRPr="00961C8A">
        <w:rPr>
          <w:rFonts w:ascii="Arial" w:hAnsi="Arial" w:cs="Arial"/>
          <w:sz w:val="22"/>
        </w:rPr>
        <w:t xml:space="preserve"> needs, development of the customer's satisfactory products, application of the new technology in the customer's awareness and touchpoints for easy services and access.  Effective investment in the marketing strategies </w:t>
      </w:r>
      <w:r w:rsidR="00423BE0" w:rsidRPr="00961C8A">
        <w:rPr>
          <w:rFonts w:ascii="Arial" w:hAnsi="Arial" w:cs="Arial"/>
          <w:sz w:val="22"/>
        </w:rPr>
        <w:t>based on</w:t>
      </w:r>
      <w:r w:rsidRPr="00961C8A">
        <w:rPr>
          <w:rFonts w:ascii="Arial" w:hAnsi="Arial" w:cs="Arial"/>
          <w:sz w:val="22"/>
        </w:rPr>
        <w:t xml:space="preserve"> shareholders </w:t>
      </w:r>
      <w:r w:rsidRPr="00961C8A">
        <w:rPr>
          <w:rFonts w:ascii="Arial" w:hAnsi="Arial" w:cs="Arial"/>
          <w:sz w:val="22"/>
        </w:rPr>
        <w:t xml:space="preserve">and achievement of the sustainability marketing goals in context to government satisfaction. </w:t>
      </w:r>
    </w:p>
    <w:p w14:paraId="22EA79A3" w14:textId="77777777" w:rsidR="00442E07" w:rsidRPr="00EE5A1A" w:rsidRDefault="00EB378B">
      <w:pPr>
        <w:pStyle w:val="Heading1"/>
        <w:rPr>
          <w:rFonts w:ascii="Arial" w:hAnsi="Arial" w:cs="Arial"/>
        </w:rPr>
      </w:pPr>
      <w:bookmarkStart w:id="6" w:name="__RefHeading__34745_973807481"/>
      <w:bookmarkStart w:id="7" w:name="__RefHeading__96059_1885264728"/>
      <w:bookmarkStart w:id="8" w:name="__RefHeading___Toc71484663"/>
      <w:bookmarkEnd w:id="6"/>
      <w:bookmarkEnd w:id="7"/>
      <w:r w:rsidRPr="00EE5A1A">
        <w:rPr>
          <w:rFonts w:ascii="Arial" w:hAnsi="Arial" w:cs="Arial"/>
        </w:rPr>
        <w:t>CONCLUSION</w:t>
      </w:r>
      <w:bookmarkEnd w:id="8"/>
    </w:p>
    <w:p w14:paraId="18492E58" w14:textId="72BD97A7" w:rsidR="00442E07" w:rsidRPr="00961C8A" w:rsidRDefault="00EB378B">
      <w:pPr>
        <w:rPr>
          <w:rFonts w:ascii="Arial" w:hAnsi="Arial" w:cs="Arial"/>
          <w:sz w:val="22"/>
        </w:rPr>
      </w:pPr>
      <w:r w:rsidRPr="00961C8A">
        <w:rPr>
          <w:rFonts w:ascii="Arial" w:hAnsi="Arial" w:cs="Arial"/>
          <w:sz w:val="22"/>
        </w:rPr>
        <w:tab/>
        <w:t xml:space="preserve">From the above study, it has been concluded that global business incorporates a vast range of customers who belong to different cultures and </w:t>
      </w:r>
      <w:r w:rsidR="00423BE0" w:rsidRPr="00961C8A">
        <w:rPr>
          <w:rFonts w:ascii="Arial" w:hAnsi="Arial" w:cs="Arial"/>
          <w:sz w:val="22"/>
        </w:rPr>
        <w:t>possess</w:t>
      </w:r>
      <w:r w:rsidRPr="00961C8A">
        <w:rPr>
          <w:rFonts w:ascii="Arial" w:hAnsi="Arial" w:cs="Arial"/>
          <w:sz w:val="22"/>
        </w:rPr>
        <w:t xml:space="preserve"> d</w:t>
      </w:r>
      <w:r w:rsidRPr="00961C8A">
        <w:rPr>
          <w:rFonts w:ascii="Arial" w:hAnsi="Arial" w:cs="Arial"/>
          <w:sz w:val="22"/>
        </w:rPr>
        <w:t xml:space="preserve">ifferent needs related to products and services.  Role of the marketing in customers value creation is very important because it plays an important role in </w:t>
      </w:r>
      <w:r w:rsidR="00423BE0" w:rsidRPr="00961C8A">
        <w:rPr>
          <w:rFonts w:ascii="Arial" w:hAnsi="Arial" w:cs="Arial"/>
          <w:sz w:val="22"/>
        </w:rPr>
        <w:t>all</w:t>
      </w:r>
      <w:r w:rsidRPr="00961C8A">
        <w:rPr>
          <w:rFonts w:ascii="Arial" w:hAnsi="Arial" w:cs="Arial"/>
          <w:sz w:val="22"/>
        </w:rPr>
        <w:t xml:space="preserve"> stages of customers experience and satisfaction, along with the management of customer</w:t>
      </w:r>
      <w:r w:rsidRPr="00961C8A">
        <w:rPr>
          <w:rFonts w:ascii="Arial" w:hAnsi="Arial" w:cs="Arial"/>
          <w:sz w:val="22"/>
        </w:rPr>
        <w:t xml:space="preserve">s value principles.  Such as the principles of customer value creation is the satisfaction of </w:t>
      </w:r>
      <w:r w:rsidR="00423BE0" w:rsidRPr="00961C8A">
        <w:rPr>
          <w:rFonts w:ascii="Arial" w:hAnsi="Arial" w:cs="Arial"/>
          <w:sz w:val="22"/>
        </w:rPr>
        <w:t>customers’</w:t>
      </w:r>
      <w:r w:rsidRPr="00961C8A">
        <w:rPr>
          <w:rFonts w:ascii="Arial" w:hAnsi="Arial" w:cs="Arial"/>
          <w:sz w:val="22"/>
        </w:rPr>
        <w:t xml:space="preserve"> needs is related to the accurate, personalised services at the right time, needs and wants are effectively identified. Alternative approaches of custom</w:t>
      </w:r>
      <w:r w:rsidRPr="00961C8A">
        <w:rPr>
          <w:rFonts w:ascii="Arial" w:hAnsi="Arial" w:cs="Arial"/>
          <w:sz w:val="22"/>
        </w:rPr>
        <w:t xml:space="preserve">er satisfaction, identify and track </w:t>
      </w:r>
      <w:r w:rsidR="00423BE0" w:rsidRPr="00961C8A">
        <w:rPr>
          <w:rFonts w:ascii="Arial" w:hAnsi="Arial" w:cs="Arial"/>
          <w:sz w:val="22"/>
        </w:rPr>
        <w:t>customers' changing</w:t>
      </w:r>
      <w:r w:rsidRPr="00961C8A">
        <w:rPr>
          <w:rFonts w:ascii="Arial" w:hAnsi="Arial" w:cs="Arial"/>
          <w:sz w:val="22"/>
        </w:rPr>
        <w:t xml:space="preserve"> needs</w:t>
      </w:r>
      <w:r w:rsidR="00423BE0" w:rsidRPr="00961C8A">
        <w:rPr>
          <w:rFonts w:ascii="Arial" w:hAnsi="Arial" w:cs="Arial"/>
          <w:sz w:val="22"/>
        </w:rPr>
        <w:t>, and manage</w:t>
      </w:r>
      <w:r w:rsidRPr="00961C8A">
        <w:rPr>
          <w:rFonts w:ascii="Arial" w:hAnsi="Arial" w:cs="Arial"/>
          <w:sz w:val="22"/>
        </w:rPr>
        <w:t xml:space="preserve"> these three stages of </w:t>
      </w:r>
      <w:r w:rsidR="00423BE0" w:rsidRPr="00961C8A">
        <w:rPr>
          <w:rFonts w:ascii="Arial" w:hAnsi="Arial" w:cs="Arial"/>
          <w:sz w:val="22"/>
        </w:rPr>
        <w:lastRenderedPageBreak/>
        <w:t>customers’</w:t>
      </w:r>
      <w:r w:rsidRPr="00961C8A">
        <w:rPr>
          <w:rFonts w:ascii="Arial" w:hAnsi="Arial" w:cs="Arial"/>
          <w:sz w:val="22"/>
        </w:rPr>
        <w:t xml:space="preserve"> journey. All these principles can effectively </w:t>
      </w:r>
      <w:r w:rsidR="00423BE0" w:rsidRPr="00961C8A">
        <w:rPr>
          <w:rFonts w:ascii="Arial" w:hAnsi="Arial" w:cs="Arial"/>
          <w:sz w:val="22"/>
        </w:rPr>
        <w:t>meet</w:t>
      </w:r>
      <w:r w:rsidRPr="00961C8A">
        <w:rPr>
          <w:rFonts w:ascii="Arial" w:hAnsi="Arial" w:cs="Arial"/>
          <w:sz w:val="22"/>
        </w:rPr>
        <w:t xml:space="preserve"> by the </w:t>
      </w:r>
      <w:r w:rsidR="00423BE0" w:rsidRPr="00961C8A">
        <w:rPr>
          <w:rFonts w:ascii="Arial" w:hAnsi="Arial" w:cs="Arial"/>
          <w:sz w:val="22"/>
        </w:rPr>
        <w:t>different marketing</w:t>
      </w:r>
      <w:r w:rsidRPr="00961C8A">
        <w:rPr>
          <w:rFonts w:ascii="Arial" w:hAnsi="Arial" w:cs="Arial"/>
          <w:sz w:val="22"/>
        </w:rPr>
        <w:t xml:space="preserve"> activities and approaches.  In simple words, the role of marketing is i</w:t>
      </w:r>
      <w:r w:rsidRPr="00961C8A">
        <w:rPr>
          <w:rFonts w:ascii="Arial" w:hAnsi="Arial" w:cs="Arial"/>
          <w:sz w:val="22"/>
        </w:rPr>
        <w:t xml:space="preserve">dentification, the satisfaction of </w:t>
      </w:r>
      <w:r w:rsidR="00423BE0" w:rsidRPr="00961C8A">
        <w:rPr>
          <w:rFonts w:ascii="Arial" w:hAnsi="Arial" w:cs="Arial"/>
          <w:sz w:val="22"/>
        </w:rPr>
        <w:t>customers’</w:t>
      </w:r>
      <w:r w:rsidRPr="00961C8A">
        <w:rPr>
          <w:rFonts w:ascii="Arial" w:hAnsi="Arial" w:cs="Arial"/>
          <w:sz w:val="22"/>
        </w:rPr>
        <w:t xml:space="preserve"> needs and their retention with post purchasing services.  In the customer's journey mapping and experience management, marketing has an important role because that involves the analysis of customers, product, p</w:t>
      </w:r>
      <w:r w:rsidRPr="00961C8A">
        <w:rPr>
          <w:rFonts w:ascii="Arial" w:hAnsi="Arial" w:cs="Arial"/>
          <w:sz w:val="22"/>
        </w:rPr>
        <w:t xml:space="preserve">urchasing, post purchasing, and </w:t>
      </w:r>
      <w:r w:rsidR="00423BE0" w:rsidRPr="00961C8A">
        <w:rPr>
          <w:rFonts w:ascii="Arial" w:hAnsi="Arial" w:cs="Arial"/>
          <w:sz w:val="22"/>
        </w:rPr>
        <w:t>service’s</w:t>
      </w:r>
      <w:r w:rsidRPr="00961C8A">
        <w:rPr>
          <w:rFonts w:ascii="Arial" w:hAnsi="Arial" w:cs="Arial"/>
          <w:sz w:val="22"/>
        </w:rPr>
        <w:t xml:space="preserve"> needs.</w:t>
      </w:r>
    </w:p>
    <w:p w14:paraId="36906FA6" w14:textId="77777777" w:rsidR="00442E07" w:rsidRPr="00961C8A" w:rsidRDefault="00EB378B">
      <w:pPr>
        <w:rPr>
          <w:rFonts w:ascii="Arial" w:hAnsi="Arial" w:cs="Arial"/>
          <w:sz w:val="22"/>
        </w:rPr>
      </w:pPr>
      <w:r w:rsidRPr="00961C8A">
        <w:rPr>
          <w:rFonts w:ascii="Arial" w:hAnsi="Arial" w:cs="Arial"/>
          <w:sz w:val="22"/>
        </w:rPr>
        <w:t xml:space="preserve">Further, work for the satisfaction of all those needs.  The global business market consists of different external factors, which can be effectively analysed by PESTEL analytical tools, such as political, </w:t>
      </w:r>
      <w:r w:rsidR="00423BE0" w:rsidRPr="00961C8A">
        <w:rPr>
          <w:rFonts w:ascii="Arial" w:hAnsi="Arial" w:cs="Arial"/>
          <w:sz w:val="22"/>
        </w:rPr>
        <w:t>economic</w:t>
      </w:r>
      <w:r w:rsidRPr="00961C8A">
        <w:rPr>
          <w:rFonts w:ascii="Arial" w:hAnsi="Arial" w:cs="Arial"/>
          <w:sz w:val="22"/>
        </w:rPr>
        <w:t xml:space="preserve">, social, technological, </w:t>
      </w:r>
      <w:r w:rsidR="00423BE0" w:rsidRPr="00961C8A">
        <w:rPr>
          <w:rFonts w:ascii="Arial" w:hAnsi="Arial" w:cs="Arial"/>
          <w:sz w:val="22"/>
        </w:rPr>
        <w:t>environmental,</w:t>
      </w:r>
      <w:r w:rsidRPr="00961C8A">
        <w:rPr>
          <w:rFonts w:ascii="Arial" w:hAnsi="Arial" w:cs="Arial"/>
          <w:sz w:val="22"/>
        </w:rPr>
        <w:t xml:space="preserve"> and legal. In addition, there are the different groups of the global business important </w:t>
      </w:r>
      <w:r w:rsidR="00423BE0" w:rsidRPr="00961C8A">
        <w:rPr>
          <w:rFonts w:ascii="Arial" w:hAnsi="Arial" w:cs="Arial"/>
          <w:sz w:val="22"/>
        </w:rPr>
        <w:t>stakeholders which</w:t>
      </w:r>
      <w:r w:rsidRPr="00961C8A">
        <w:rPr>
          <w:rFonts w:ascii="Arial" w:hAnsi="Arial" w:cs="Arial"/>
          <w:sz w:val="22"/>
        </w:rPr>
        <w:t xml:space="preserve"> play an important role in the global business environment and impact the marketing activities, such as c</w:t>
      </w:r>
      <w:r w:rsidRPr="00961C8A">
        <w:rPr>
          <w:rFonts w:ascii="Arial" w:hAnsi="Arial" w:cs="Arial"/>
          <w:sz w:val="22"/>
        </w:rPr>
        <w:t xml:space="preserve">ustomers, employees, administration and </w:t>
      </w:r>
      <w:r w:rsidR="00423BE0" w:rsidRPr="00961C8A">
        <w:rPr>
          <w:rFonts w:ascii="Arial" w:hAnsi="Arial" w:cs="Arial"/>
          <w:sz w:val="22"/>
        </w:rPr>
        <w:t>government stakeholders</w:t>
      </w:r>
      <w:r w:rsidRPr="00961C8A">
        <w:rPr>
          <w:rFonts w:ascii="Arial" w:hAnsi="Arial" w:cs="Arial"/>
          <w:sz w:val="22"/>
        </w:rPr>
        <w:t xml:space="preserve">.  </w:t>
      </w:r>
    </w:p>
    <w:p w14:paraId="4A83AE6D" w14:textId="77777777" w:rsidR="00442E07" w:rsidRPr="00961C8A" w:rsidRDefault="00442E07">
      <w:pPr>
        <w:ind w:firstLine="432"/>
        <w:rPr>
          <w:rFonts w:ascii="Arial" w:hAnsi="Arial" w:cs="Arial"/>
          <w:sz w:val="22"/>
        </w:rPr>
      </w:pPr>
    </w:p>
    <w:p w14:paraId="38C757E0" w14:textId="77777777" w:rsidR="00442E07" w:rsidRPr="00961C8A" w:rsidRDefault="00442E07">
      <w:pPr>
        <w:pStyle w:val="Heading1"/>
        <w:numPr>
          <w:ilvl w:val="0"/>
          <w:numId w:val="0"/>
        </w:numPr>
        <w:rPr>
          <w:rFonts w:ascii="Arial" w:hAnsi="Arial" w:cs="Arial"/>
          <w:sz w:val="22"/>
          <w:szCs w:val="22"/>
        </w:rPr>
      </w:pPr>
    </w:p>
    <w:p w14:paraId="528302C4" w14:textId="77777777" w:rsidR="00442E07" w:rsidRPr="00EE5A1A" w:rsidRDefault="00EB378B">
      <w:pPr>
        <w:pStyle w:val="Heading1"/>
        <w:pageBreakBefore/>
        <w:rPr>
          <w:rFonts w:ascii="Arial" w:hAnsi="Arial" w:cs="Arial"/>
          <w:i/>
          <w:iCs/>
          <w:sz w:val="32"/>
          <w:szCs w:val="32"/>
          <w:u w:val="single"/>
        </w:rPr>
      </w:pPr>
      <w:bookmarkStart w:id="9" w:name="__RefHeading__34749_973807481"/>
      <w:bookmarkStart w:id="10" w:name="__RefHeading__153_1885264728"/>
      <w:bookmarkEnd w:id="9"/>
      <w:bookmarkEnd w:id="10"/>
      <w:r w:rsidRPr="00EE5A1A">
        <w:rPr>
          <w:rFonts w:ascii="Arial" w:hAnsi="Arial" w:cs="Arial"/>
          <w:sz w:val="32"/>
          <w:szCs w:val="32"/>
        </w:rPr>
        <w:lastRenderedPageBreak/>
        <w:t xml:space="preserve"> </w:t>
      </w:r>
      <w:bookmarkStart w:id="11" w:name="__RefHeading___Toc71484664"/>
      <w:r w:rsidRPr="00EE5A1A">
        <w:rPr>
          <w:rFonts w:ascii="Arial" w:hAnsi="Arial" w:cs="Arial"/>
          <w:i/>
          <w:iCs/>
          <w:sz w:val="32"/>
          <w:szCs w:val="32"/>
        </w:rPr>
        <w:t>REFERENCES</w:t>
      </w:r>
      <w:bookmarkEnd w:id="11"/>
      <w:r w:rsidRPr="00EE5A1A">
        <w:rPr>
          <w:rFonts w:ascii="Arial" w:hAnsi="Arial" w:cs="Arial"/>
          <w:i/>
          <w:iCs/>
          <w:sz w:val="32"/>
          <w:szCs w:val="32"/>
        </w:rPr>
        <w:t xml:space="preserve"> </w:t>
      </w:r>
    </w:p>
    <w:p w14:paraId="070E039B" w14:textId="77777777" w:rsidR="00442E07" w:rsidRPr="00961C8A" w:rsidRDefault="00EB378B">
      <w:pPr>
        <w:rPr>
          <w:rFonts w:ascii="Arial" w:hAnsi="Arial" w:cs="Arial"/>
          <w:b/>
          <w:bCs/>
          <w:sz w:val="22"/>
          <w:u w:val="single"/>
        </w:rPr>
      </w:pPr>
      <w:r w:rsidRPr="00961C8A">
        <w:rPr>
          <w:rFonts w:ascii="Arial" w:hAnsi="Arial" w:cs="Arial"/>
          <w:b/>
          <w:bCs/>
          <w:sz w:val="22"/>
          <w:u w:val="single"/>
        </w:rPr>
        <w:t xml:space="preserve">Books and Journals </w:t>
      </w:r>
    </w:p>
    <w:p w14:paraId="3FAD0216" w14:textId="77777777" w:rsidR="00442E07" w:rsidRPr="00961C8A" w:rsidRDefault="00442E07">
      <w:pPr>
        <w:rPr>
          <w:rFonts w:ascii="Arial" w:hAnsi="Arial" w:cs="Arial"/>
          <w:sz w:val="22"/>
          <w:u w:val="single"/>
        </w:rPr>
      </w:pPr>
    </w:p>
    <w:p w14:paraId="51EF7AC7" w14:textId="77777777" w:rsidR="00EE5A1A" w:rsidRPr="00961C8A" w:rsidRDefault="00EE5A1A">
      <w:pPr>
        <w:rPr>
          <w:rFonts w:ascii="Arial" w:hAnsi="Arial" w:cs="Arial"/>
          <w:sz w:val="22"/>
          <w:u w:val="single"/>
        </w:rPr>
      </w:pPr>
    </w:p>
    <w:p w14:paraId="6B45F60A" w14:textId="77777777" w:rsidR="00EE5A1A" w:rsidRPr="00961C8A" w:rsidRDefault="00EE5A1A">
      <w:pPr>
        <w:ind w:left="610" w:hanging="511"/>
        <w:rPr>
          <w:rFonts w:ascii="Arial" w:hAnsi="Arial" w:cs="Arial"/>
          <w:sz w:val="22"/>
        </w:rPr>
      </w:pPr>
    </w:p>
    <w:p w14:paraId="75FCBDFD" w14:textId="77777777" w:rsidR="00EE5A1A" w:rsidRPr="00961C8A" w:rsidRDefault="00EE5A1A">
      <w:pPr>
        <w:ind w:left="610" w:hanging="511"/>
        <w:rPr>
          <w:rFonts w:ascii="Arial" w:hAnsi="Arial" w:cs="Arial"/>
          <w:sz w:val="22"/>
        </w:rPr>
      </w:pPr>
    </w:p>
    <w:p w14:paraId="7C118386" w14:textId="77777777" w:rsidR="00EE5A1A" w:rsidRDefault="00EE5A1A">
      <w:pPr>
        <w:ind w:left="610" w:hanging="511"/>
      </w:pPr>
    </w:p>
    <w:p w14:paraId="46EFAC2E" w14:textId="77777777" w:rsidR="00EE5A1A" w:rsidRPr="00961C8A" w:rsidRDefault="00EB378B">
      <w:pPr>
        <w:ind w:left="610" w:hanging="511"/>
        <w:rPr>
          <w:rFonts w:ascii="Arial" w:hAnsi="Arial" w:cs="Arial"/>
          <w:sz w:val="22"/>
        </w:rPr>
      </w:pPr>
      <w:r w:rsidRPr="00961C8A">
        <w:rPr>
          <w:rFonts w:ascii="Arial" w:hAnsi="Arial" w:cs="Arial"/>
          <w:sz w:val="22"/>
        </w:rPr>
        <w:t>Barrientos, S., 2019. Gender and work in global value chains: Capturing the gains? Cambridge University Press.</w:t>
      </w:r>
    </w:p>
    <w:p w14:paraId="73AD4E54" w14:textId="77777777" w:rsidR="00EE5A1A" w:rsidRPr="00961C8A" w:rsidRDefault="00EB378B">
      <w:pPr>
        <w:ind w:left="610" w:hanging="511"/>
        <w:rPr>
          <w:rFonts w:ascii="Arial" w:hAnsi="Arial" w:cs="Arial"/>
          <w:sz w:val="22"/>
        </w:rPr>
      </w:pPr>
      <w:r w:rsidRPr="00961C8A">
        <w:rPr>
          <w:rFonts w:ascii="Arial" w:hAnsi="Arial" w:cs="Arial"/>
          <w:sz w:val="22"/>
        </w:rPr>
        <w:t xml:space="preserve">Dabija, D.C., and et al., 2017. </w:t>
      </w:r>
      <w:r w:rsidRPr="00961C8A">
        <w:rPr>
          <w:rFonts w:ascii="Arial" w:hAnsi="Arial" w:cs="Arial"/>
          <w:sz w:val="22"/>
        </w:rPr>
        <w:t>Stakeholders' perception of sustainability orientation within a major Romanian University. International Journal of Sustainability in Higher Education.</w:t>
      </w:r>
    </w:p>
    <w:p w14:paraId="5AA2E2C0" w14:textId="77777777" w:rsidR="00EE5A1A" w:rsidRPr="00961C8A" w:rsidRDefault="00EB378B">
      <w:pPr>
        <w:ind w:left="610" w:hanging="511"/>
        <w:rPr>
          <w:rFonts w:ascii="Arial" w:hAnsi="Arial" w:cs="Arial"/>
          <w:sz w:val="22"/>
        </w:rPr>
      </w:pPr>
      <w:r w:rsidRPr="00961C8A">
        <w:rPr>
          <w:rFonts w:ascii="Arial" w:hAnsi="Arial" w:cs="Arial"/>
          <w:sz w:val="22"/>
        </w:rPr>
        <w:t>Ebitu, E.T., and et al., 2021. Packaging Attributes and Consumer Patronage of Cosmetics in Calabar Metro</w:t>
      </w:r>
      <w:r w:rsidRPr="00961C8A">
        <w:rPr>
          <w:rFonts w:ascii="Arial" w:hAnsi="Arial" w:cs="Arial"/>
          <w:sz w:val="22"/>
        </w:rPr>
        <w:t>polis, Cross River State. Journal of Business and Management Studies, 3(1), pp.38-46.</w:t>
      </w:r>
    </w:p>
    <w:p w14:paraId="35E1D1DE" w14:textId="77777777" w:rsidR="00EE5A1A" w:rsidRPr="00961C8A" w:rsidRDefault="00EB378B">
      <w:pPr>
        <w:ind w:left="610" w:hanging="511"/>
        <w:rPr>
          <w:rFonts w:ascii="Arial" w:hAnsi="Arial" w:cs="Arial"/>
          <w:sz w:val="22"/>
        </w:rPr>
      </w:pPr>
      <w:r w:rsidRPr="00961C8A">
        <w:rPr>
          <w:rFonts w:ascii="Arial" w:hAnsi="Arial" w:cs="Arial"/>
          <w:sz w:val="22"/>
        </w:rPr>
        <w:t>Eska, M., and et al., 2019. Stakeholder salience and prioritisation for port master planning, a case study of the multi-purpose Port of Isafjordur in Iceland. European Jo</w:t>
      </w:r>
      <w:r w:rsidRPr="00961C8A">
        <w:rPr>
          <w:rFonts w:ascii="Arial" w:hAnsi="Arial" w:cs="Arial"/>
          <w:sz w:val="22"/>
        </w:rPr>
        <w:t>urnal of Transport and Infrastructure Research, 19(3).</w:t>
      </w:r>
    </w:p>
    <w:p w14:paraId="333CFDA0" w14:textId="77777777" w:rsidR="00EE5A1A" w:rsidRPr="00961C8A" w:rsidRDefault="00EB378B">
      <w:pPr>
        <w:ind w:left="610" w:hanging="511"/>
        <w:rPr>
          <w:rFonts w:ascii="Arial" w:hAnsi="Arial" w:cs="Arial"/>
          <w:sz w:val="22"/>
        </w:rPr>
      </w:pPr>
      <w:r w:rsidRPr="00961C8A">
        <w:rPr>
          <w:rFonts w:ascii="Arial" w:hAnsi="Arial" w:cs="Arial"/>
          <w:sz w:val="22"/>
        </w:rPr>
        <w:t>Eskerod, P. and Larsen, T., 2018. Advancing project stakeholder analysis by the concept ‘shadows of the context’. International Journal of Project Management, 36(1), pp.161-169.</w:t>
      </w:r>
    </w:p>
    <w:p w14:paraId="45DAC402" w14:textId="77777777" w:rsidR="00EE5A1A" w:rsidRPr="00961C8A" w:rsidRDefault="00EB378B">
      <w:pPr>
        <w:ind w:left="610" w:hanging="511"/>
        <w:rPr>
          <w:rFonts w:ascii="Arial" w:hAnsi="Arial" w:cs="Arial"/>
          <w:sz w:val="22"/>
        </w:rPr>
      </w:pPr>
      <w:r w:rsidRPr="00961C8A">
        <w:rPr>
          <w:rFonts w:ascii="Arial" w:hAnsi="Arial" w:cs="Arial"/>
          <w:sz w:val="22"/>
        </w:rPr>
        <w:t>González-Rodríguez, M.R</w:t>
      </w:r>
      <w:r w:rsidRPr="00961C8A">
        <w:rPr>
          <w:rFonts w:ascii="Arial" w:hAnsi="Arial" w:cs="Arial"/>
          <w:sz w:val="22"/>
        </w:rPr>
        <w:t>., and et. al., 2019. Hotels’ corporate social responsibility practices, organizational culture, firm reputation, and performance. Journal of Sustainable Tourism, 27(3), pp.398-419.</w:t>
      </w:r>
    </w:p>
    <w:p w14:paraId="749E553E" w14:textId="77777777" w:rsidR="00EE5A1A" w:rsidRPr="00961C8A" w:rsidRDefault="00EB378B">
      <w:pPr>
        <w:ind w:left="610" w:hanging="511"/>
        <w:rPr>
          <w:rFonts w:ascii="Arial" w:hAnsi="Arial" w:cs="Arial"/>
          <w:sz w:val="22"/>
        </w:rPr>
      </w:pPr>
      <w:r w:rsidRPr="00961C8A">
        <w:rPr>
          <w:rFonts w:ascii="Arial" w:hAnsi="Arial" w:cs="Arial"/>
          <w:sz w:val="22"/>
        </w:rPr>
        <w:t>Imran, S.A. and Sarkar, S., 2020. Concept of branding in general: an analy</w:t>
      </w:r>
      <w:r w:rsidRPr="00961C8A">
        <w:rPr>
          <w:rFonts w:ascii="Arial" w:hAnsi="Arial" w:cs="Arial"/>
          <w:sz w:val="22"/>
        </w:rPr>
        <w:t>sis of customers’ perspective. International Journal of Engineering and Management Research (IJEMR), 10(4), pp.60-67.</w:t>
      </w:r>
    </w:p>
    <w:p w14:paraId="79392787" w14:textId="77777777" w:rsidR="00EE5A1A" w:rsidRPr="00961C8A" w:rsidRDefault="00EB378B">
      <w:pPr>
        <w:ind w:left="610" w:hanging="511"/>
        <w:rPr>
          <w:rFonts w:ascii="Arial" w:hAnsi="Arial" w:cs="Arial"/>
          <w:sz w:val="22"/>
        </w:rPr>
      </w:pPr>
      <w:r w:rsidRPr="00961C8A">
        <w:rPr>
          <w:rFonts w:ascii="Arial" w:hAnsi="Arial" w:cs="Arial"/>
          <w:sz w:val="22"/>
        </w:rPr>
        <w:t>Jeon, M.M., and et al., 2020. Perceived corporate social responsibility and customers' behaviours in the ridesharing service industry. Int</w:t>
      </w:r>
      <w:r w:rsidRPr="00961C8A">
        <w:rPr>
          <w:rFonts w:ascii="Arial" w:hAnsi="Arial" w:cs="Arial"/>
          <w:sz w:val="22"/>
        </w:rPr>
        <w:t>ernational Journal of Hospitality Management, 84, p.102341.</w:t>
      </w:r>
    </w:p>
    <w:p w14:paraId="20AE5790" w14:textId="77777777" w:rsidR="00EE5A1A" w:rsidRPr="00961C8A" w:rsidRDefault="00EB378B">
      <w:pPr>
        <w:ind w:left="610" w:hanging="511"/>
        <w:rPr>
          <w:rFonts w:ascii="Arial" w:hAnsi="Arial" w:cs="Arial"/>
          <w:sz w:val="22"/>
        </w:rPr>
      </w:pPr>
      <w:r w:rsidRPr="00961C8A">
        <w:rPr>
          <w:rFonts w:ascii="Arial" w:hAnsi="Arial" w:cs="Arial"/>
          <w:sz w:val="22"/>
        </w:rPr>
        <w:t>Kumar, V., and et al., 2019. Understanding the role of artificial intelligence in personalised engagement marketing. California Management Review, 61(4), pp.135-155.</w:t>
      </w:r>
    </w:p>
    <w:p w14:paraId="5B61E9FB" w14:textId="77777777" w:rsidR="00EE5A1A" w:rsidRPr="00961C8A" w:rsidRDefault="00EB378B">
      <w:pPr>
        <w:ind w:left="610" w:hanging="511"/>
        <w:rPr>
          <w:rFonts w:ascii="Arial" w:hAnsi="Arial" w:cs="Arial"/>
          <w:sz w:val="22"/>
        </w:rPr>
      </w:pPr>
      <w:r w:rsidRPr="00961C8A">
        <w:rPr>
          <w:rFonts w:ascii="Arial" w:hAnsi="Arial" w:cs="Arial"/>
          <w:sz w:val="22"/>
        </w:rPr>
        <w:t>Mariotti, S., and et al., 2021</w:t>
      </w:r>
      <w:r w:rsidRPr="00961C8A">
        <w:rPr>
          <w:rFonts w:ascii="Arial" w:hAnsi="Arial" w:cs="Arial"/>
          <w:sz w:val="22"/>
        </w:rPr>
        <w:t>. The role of family firms' generational heterogeneity in the entry mode choice in foreign markets. Journal of Business Research, 132, pp.800-812.</w:t>
      </w:r>
    </w:p>
    <w:p w14:paraId="565A24A3" w14:textId="77777777" w:rsidR="00EE5A1A" w:rsidRPr="00961C8A" w:rsidRDefault="00EB378B">
      <w:pPr>
        <w:ind w:left="610" w:hanging="511"/>
        <w:rPr>
          <w:rFonts w:ascii="Arial" w:hAnsi="Arial" w:cs="Arial"/>
          <w:sz w:val="22"/>
        </w:rPr>
      </w:pPr>
      <w:r w:rsidRPr="00961C8A">
        <w:rPr>
          <w:rFonts w:ascii="Arial" w:hAnsi="Arial" w:cs="Arial"/>
          <w:sz w:val="22"/>
        </w:rPr>
        <w:lastRenderedPageBreak/>
        <w:t xml:space="preserve">Payne, A., and et al., 2017. The customer value proposition: evolution, development, and </w:t>
      </w:r>
      <w:r w:rsidRPr="00961C8A">
        <w:rPr>
          <w:rFonts w:ascii="Arial" w:hAnsi="Arial" w:cs="Arial"/>
          <w:sz w:val="22"/>
        </w:rPr>
        <w:t>application in marketing. Journal of the Academy of Marketing Science, 45(4), pp.467-489.</w:t>
      </w:r>
    </w:p>
    <w:p w14:paraId="5B3C74FA" w14:textId="77777777" w:rsidR="00EE5A1A" w:rsidRPr="00961C8A" w:rsidRDefault="00EB378B">
      <w:pPr>
        <w:ind w:left="610" w:hanging="511"/>
        <w:rPr>
          <w:rFonts w:ascii="Arial" w:hAnsi="Arial" w:cs="Arial"/>
          <w:sz w:val="22"/>
        </w:rPr>
      </w:pPr>
      <w:r w:rsidRPr="00961C8A">
        <w:rPr>
          <w:rFonts w:ascii="Arial" w:hAnsi="Arial" w:cs="Arial"/>
          <w:sz w:val="22"/>
        </w:rPr>
        <w:t>Pohlmann, C.R., and et. al., 2020. The role of the focal company in sustainable development goals: A Brazilian food poultry supply chain case study. Journal of Cleane</w:t>
      </w:r>
      <w:r w:rsidRPr="00961C8A">
        <w:rPr>
          <w:rFonts w:ascii="Arial" w:hAnsi="Arial" w:cs="Arial"/>
          <w:sz w:val="22"/>
        </w:rPr>
        <w:t>r Production, 245, p.118798.</w:t>
      </w:r>
    </w:p>
    <w:p w14:paraId="39608D03" w14:textId="77777777" w:rsidR="00EE5A1A" w:rsidRPr="00961C8A" w:rsidRDefault="00EB378B">
      <w:pPr>
        <w:ind w:left="610" w:hanging="511"/>
        <w:rPr>
          <w:rFonts w:ascii="Arial" w:hAnsi="Arial" w:cs="Arial"/>
          <w:sz w:val="22"/>
        </w:rPr>
      </w:pPr>
      <w:r w:rsidRPr="00961C8A">
        <w:rPr>
          <w:rFonts w:ascii="Arial" w:hAnsi="Arial" w:cs="Arial"/>
          <w:sz w:val="22"/>
        </w:rPr>
        <w:t>Suay-Pérez, F., and et. al., 2021. Customer perceived integrated marketing communications: A segmentation of the soda market. Journal of Marketing Communications, pp.1-17.</w:t>
      </w:r>
    </w:p>
    <w:p w14:paraId="480E7F09" w14:textId="77777777" w:rsidR="00EE5A1A" w:rsidRPr="00961C8A" w:rsidRDefault="00EB378B">
      <w:pPr>
        <w:ind w:left="610" w:hanging="511"/>
        <w:rPr>
          <w:rFonts w:ascii="Arial" w:hAnsi="Arial" w:cs="Arial"/>
          <w:sz w:val="22"/>
        </w:rPr>
      </w:pPr>
      <w:r w:rsidRPr="00961C8A">
        <w:rPr>
          <w:rFonts w:ascii="Arial" w:hAnsi="Arial" w:cs="Arial"/>
          <w:sz w:val="22"/>
        </w:rPr>
        <w:t xml:space="preserve">Tanksale, A.N., and et. al., 2021. I was unpacking the </w:t>
      </w:r>
      <w:r w:rsidRPr="00961C8A">
        <w:rPr>
          <w:rFonts w:ascii="Arial" w:hAnsi="Arial" w:cs="Arial"/>
          <w:sz w:val="22"/>
        </w:rPr>
        <w:t>role of primary packaging material in designing green supply chains: An integrated approach—International Journal of Production Economics, 236, p.108133.</w:t>
      </w:r>
    </w:p>
    <w:p w14:paraId="31B30647" w14:textId="77777777" w:rsidR="00442E07" w:rsidRDefault="00442E07">
      <w:pPr>
        <w:pStyle w:val="Heading1"/>
        <w:ind w:left="610" w:hanging="511"/>
        <w:jc w:val="center"/>
        <w:rPr>
          <w:sz w:val="44"/>
          <w:szCs w:val="44"/>
        </w:rPr>
      </w:pPr>
    </w:p>
    <w:p w14:paraId="3C04ADE1" w14:textId="77777777" w:rsidR="00442E07" w:rsidRDefault="00442E07">
      <w:pPr>
        <w:pStyle w:val="Heading1"/>
        <w:ind w:left="610" w:hanging="511"/>
        <w:jc w:val="center"/>
        <w:rPr>
          <w:sz w:val="44"/>
          <w:szCs w:val="44"/>
        </w:rPr>
      </w:pPr>
    </w:p>
    <w:p w14:paraId="1A8F73A5" w14:textId="77777777" w:rsidR="00442E07" w:rsidRDefault="00442E07">
      <w:pPr>
        <w:pStyle w:val="Heading1"/>
        <w:ind w:left="610" w:hanging="511"/>
        <w:jc w:val="center"/>
        <w:rPr>
          <w:sz w:val="44"/>
          <w:szCs w:val="44"/>
        </w:rPr>
      </w:pPr>
    </w:p>
    <w:p w14:paraId="0C5451CB" w14:textId="77777777" w:rsidR="00442E07" w:rsidRDefault="00442E07">
      <w:pPr>
        <w:pStyle w:val="Heading1"/>
        <w:ind w:left="610" w:hanging="511"/>
        <w:jc w:val="center"/>
        <w:rPr>
          <w:sz w:val="44"/>
          <w:szCs w:val="44"/>
        </w:rPr>
      </w:pPr>
      <w:bookmarkStart w:id="12" w:name="__RefHeading__34751_973807481"/>
      <w:bookmarkEnd w:id="12"/>
    </w:p>
    <w:p w14:paraId="19D28BDA" w14:textId="77777777" w:rsidR="00442E07" w:rsidRDefault="00442E07">
      <w:pPr>
        <w:pStyle w:val="Heading1"/>
        <w:jc w:val="center"/>
        <w:rPr>
          <w:b w:val="0"/>
          <w:color w:val="222222"/>
          <w:sz w:val="24"/>
          <w:szCs w:val="24"/>
          <w:shd w:val="clear" w:color="auto" w:fill="FFFFFF"/>
        </w:rPr>
      </w:pPr>
    </w:p>
    <w:p w14:paraId="3D4BD907" w14:textId="77777777" w:rsidR="0072068C" w:rsidRDefault="0072068C">
      <w:pPr>
        <w:spacing w:line="100" w:lineRule="atLeast"/>
        <w:ind w:left="845" w:hanging="845"/>
      </w:pPr>
    </w:p>
    <w:sectPr w:rsidR="0072068C">
      <w:footerReference w:type="default" r:id="rId9"/>
      <w:pgSz w:w="12240" w:h="15840"/>
      <w:pgMar w:top="1440" w:right="1440" w:bottom="1440" w:left="1432"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8556A7" w14:textId="77777777" w:rsidR="00EB378B" w:rsidRDefault="00EB378B">
      <w:pPr>
        <w:spacing w:line="240" w:lineRule="auto"/>
      </w:pPr>
      <w:r>
        <w:separator/>
      </w:r>
    </w:p>
  </w:endnote>
  <w:endnote w:type="continuationSeparator" w:id="0">
    <w:p w14:paraId="22A183C5" w14:textId="77777777" w:rsidR="00EB378B" w:rsidRDefault="00EB37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modern"/>
    <w:pitch w:val="default"/>
  </w:font>
  <w:font w:name="DejaVu Sans">
    <w:altName w:val="MS Gothic"/>
    <w:charset w:val="80"/>
    <w:family w:val="auto"/>
    <w:pitch w:val="variable"/>
  </w:font>
  <w:font w:name="Symbol">
    <w:panose1 w:val="05050102010706020507"/>
    <w:charset w:val="02"/>
    <w:family w:val="roman"/>
    <w:pitch w:val="variable"/>
    <w:sig w:usb0="00000000" w:usb1="10000000" w:usb2="00000000" w:usb3="00000000" w:csb0="80000000" w:csb1="00000000"/>
  </w:font>
  <w:font w:name="OpenSymbol">
    <w:altName w:val="Arial Unicode MS"/>
    <w:charset w:val="80"/>
    <w:family w:val="auto"/>
    <w:pitch w:val="default"/>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inos">
    <w:altName w:val="Yu Gothic"/>
    <w:charset w:val="80"/>
    <w:family w:val="roman"/>
    <w:pitch w:val="variable"/>
  </w:font>
  <w:font w:name="DejaVu Sans Mono">
    <w:charset w:val="80"/>
    <w:family w:val="modern"/>
    <w:pitch w:val="default"/>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D27277" w14:textId="77777777" w:rsidR="00442E07" w:rsidRDefault="00EB378B">
    <w:pPr>
      <w:pStyle w:val="Footer"/>
      <w:jc w:val="center"/>
    </w:pPr>
    <w:r>
      <w:fldChar w:fldCharType="begin"/>
    </w:r>
    <w:r>
      <w:instrText xml:space="preserve"> PAGE </w:instrText>
    </w:r>
    <w:r>
      <w:fldChar w:fldCharType="separate"/>
    </w:r>
    <w:r>
      <w:t>13</w:t>
    </w:r>
    <w:r>
      <w:fldChar w:fldCharType="end"/>
    </w:r>
  </w:p>
  <w:p w14:paraId="6A7E285A" w14:textId="77777777" w:rsidR="00442E07" w:rsidRDefault="00442E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5BAE98" w14:textId="77777777" w:rsidR="00EB378B" w:rsidRDefault="00EB378B">
      <w:pPr>
        <w:spacing w:line="240" w:lineRule="auto"/>
      </w:pPr>
      <w:r>
        <w:separator/>
      </w:r>
    </w:p>
  </w:footnote>
  <w:footnote w:type="continuationSeparator" w:id="0">
    <w:p w14:paraId="178F20B0" w14:textId="77777777" w:rsidR="00EB378B" w:rsidRDefault="00EB378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3132FE"/>
    <w:rsid w:val="00101ACD"/>
    <w:rsid w:val="001174FA"/>
    <w:rsid w:val="00182589"/>
    <w:rsid w:val="001D1086"/>
    <w:rsid w:val="00230B2E"/>
    <w:rsid w:val="002320EF"/>
    <w:rsid w:val="002A4D35"/>
    <w:rsid w:val="002C5F0B"/>
    <w:rsid w:val="003132FE"/>
    <w:rsid w:val="003A696B"/>
    <w:rsid w:val="00423BE0"/>
    <w:rsid w:val="00442E07"/>
    <w:rsid w:val="00663A1D"/>
    <w:rsid w:val="006E3769"/>
    <w:rsid w:val="0072068C"/>
    <w:rsid w:val="007C5AB6"/>
    <w:rsid w:val="0083132F"/>
    <w:rsid w:val="00875141"/>
    <w:rsid w:val="00961C8A"/>
    <w:rsid w:val="00A92AEA"/>
    <w:rsid w:val="00AA3CEF"/>
    <w:rsid w:val="00AC0415"/>
    <w:rsid w:val="00AE7B68"/>
    <w:rsid w:val="00AF27B9"/>
    <w:rsid w:val="00B34367"/>
    <w:rsid w:val="00BD1F6C"/>
    <w:rsid w:val="00C93612"/>
    <w:rsid w:val="00CD1FD3"/>
    <w:rsid w:val="00CD27D5"/>
    <w:rsid w:val="00DA6299"/>
    <w:rsid w:val="00E0380C"/>
    <w:rsid w:val="00E15690"/>
    <w:rsid w:val="00E234E6"/>
    <w:rsid w:val="00E403F0"/>
    <w:rsid w:val="00EB378B"/>
    <w:rsid w:val="00EE5A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oNotEmbedSmartTags/>
  <w:decimalSymbol w:val="."/>
  <w:listSeparator w:val=","/>
  <w14:docId w14:val="7414F3F1"/>
  <w15:chartTrackingRefBased/>
  <w15:docId w15:val="{43FDC552-FE11-46E7-A83A-C093C6B9A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Cs w:val="24"/>
      <w:lang w:val="en-GB"/>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cs="Times New Roman"/>
      <w:lang w:val="en-GB"/>
    </w:rPr>
  </w:style>
  <w:style w:type="character" w:customStyle="1" w:styleId="WW8Num4z1">
    <w:name w:val="WW8Num4z1"/>
  </w:style>
  <w:style w:type="character" w:customStyle="1" w:styleId="WW8Num4z2">
    <w:name w:val="WW8Num4z2"/>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DefaultParagraphFont0">
    <w:name w:val="Default Paragraph Font_0"/>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lang w:val="x-non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link w:val="NoSpacingChar"/>
    <w:uiPriority w:val="1"/>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pPr>
      <w:spacing w:line="100" w:lineRule="atLeast"/>
    </w:pPr>
    <w:rPr>
      <w:szCs w:val="24"/>
    </w:rPr>
  </w:style>
  <w:style w:type="character" w:customStyle="1" w:styleId="NoSpacingChar">
    <w:name w:val="No Spacing Char"/>
    <w:link w:val="NoSpacing"/>
    <w:uiPriority w:val="1"/>
    <w:rsid w:val="00AA3CEF"/>
    <w:rPr>
      <w:rFonts w:ascii="Tinos" w:eastAsia="Droid Sans" w:hAnsi="Tinos" w:cs="DejaVu Sans"/>
      <w:sz w:val="24"/>
      <w:szCs w:val="24"/>
      <w:lang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120"/>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13</Pages>
  <Words>4107</Words>
  <Characters>23414</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report: The effect of globalisation on an organizations' marketing strategy(LBB4004)</dc:title>
  <dc:subject>DR. EFUA ADAMS</dc:subject>
  <dc:creator>a</dc:creator>
  <cp:lastModifiedBy>Madalina Marinescu</cp:lastModifiedBy>
  <cp:revision>7</cp:revision>
  <cp:lastPrinted>1900-01-01T00:00:00Z</cp:lastPrinted>
  <dcterms:created xsi:type="dcterms:W3CDTF">2021-08-03T14:28:00Z</dcterms:created>
  <dcterms:modified xsi:type="dcterms:W3CDTF">2021-08-03T14:33:00Z</dcterms:modified>
</cp:coreProperties>
</file>