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04F87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65914A4">
        <w:rPr>
          <w:rFonts w:ascii="Arial" w:hAnsi="Arial" w:cs="Arial"/>
          <w:b/>
          <w:bCs/>
          <w:sz w:val="28"/>
          <w:szCs w:val="28"/>
        </w:rPr>
        <w:t xml:space="preserve">APPENDIX </w:t>
      </w:r>
      <w:r w:rsidR="005F3A53" w:rsidRPr="265914A4">
        <w:rPr>
          <w:rFonts w:ascii="Arial" w:hAnsi="Arial" w:cs="Arial"/>
          <w:b/>
          <w:bCs/>
          <w:sz w:val="28"/>
          <w:szCs w:val="28"/>
          <w:highlight w:val="yellow"/>
        </w:rPr>
        <w:t>GAxx</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265914A4">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1CEF05F3" w14:textId="77777777" w:rsidTr="265914A4">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C0AFEE" w14:textId="2BEAEB63" w:rsidR="00DB116D" w:rsidRPr="00A406E5" w:rsidRDefault="00891D9F" w:rsidP="265914A4">
            <w:pPr>
              <w:spacing w:before="120" w:after="120"/>
              <w:jc w:val="both"/>
              <w:rPr>
                <w:rFonts w:ascii="Calibri" w:hAnsi="Calibri" w:cs="Arial"/>
                <w:b/>
                <w:bCs/>
                <w:sz w:val="28"/>
                <w:szCs w:val="28"/>
              </w:rPr>
            </w:pPr>
            <w:r w:rsidRPr="265914A4">
              <w:rPr>
                <w:rFonts w:ascii="Calibri" w:hAnsi="Calibri" w:cs="Arial"/>
                <w:b/>
                <w:bCs/>
                <w:sz w:val="28"/>
                <w:szCs w:val="28"/>
              </w:rPr>
              <w:t>B</w:t>
            </w:r>
            <w:r w:rsidR="7D94F6B2" w:rsidRPr="265914A4">
              <w:rPr>
                <w:rFonts w:ascii="Calibri" w:hAnsi="Calibri" w:cs="Arial"/>
                <w:b/>
                <w:bCs/>
                <w:sz w:val="28"/>
                <w:szCs w:val="28"/>
              </w:rPr>
              <w:t>Sc Policing</w:t>
            </w:r>
          </w:p>
        </w:tc>
      </w:tr>
      <w:tr w:rsidR="008F1308" w:rsidRPr="00A406E5" w14:paraId="2DF07581" w14:textId="77777777" w:rsidTr="265914A4">
        <w:tc>
          <w:tcPr>
            <w:tcW w:w="2093" w:type="dxa"/>
            <w:shd w:val="clear" w:color="auto" w:fill="auto"/>
          </w:tcPr>
          <w:p w14:paraId="4637B2E8" w14:textId="77777777" w:rsidR="008F1308" w:rsidRPr="00A406E5" w:rsidRDefault="008F1308" w:rsidP="265914A4">
            <w:pPr>
              <w:spacing w:before="120" w:after="120"/>
              <w:jc w:val="both"/>
              <w:rPr>
                <w:rFonts w:ascii="Arial" w:hAnsi="Arial" w:cs="Arial"/>
                <w:b/>
                <w:bCs/>
                <w:sz w:val="24"/>
                <w:szCs w:val="24"/>
              </w:rPr>
            </w:pPr>
            <w:r w:rsidRPr="265914A4">
              <w:rPr>
                <w:rFonts w:ascii="Arial" w:hAnsi="Arial" w:cs="Arial"/>
                <w:b/>
                <w:bCs/>
                <w:sz w:val="24"/>
                <w:szCs w:val="24"/>
              </w:rPr>
              <w:t>Module:</w:t>
            </w:r>
          </w:p>
        </w:tc>
        <w:tc>
          <w:tcPr>
            <w:tcW w:w="7829" w:type="dxa"/>
            <w:gridSpan w:val="3"/>
            <w:shd w:val="clear" w:color="auto" w:fill="auto"/>
          </w:tcPr>
          <w:p w14:paraId="46C79A4E" w14:textId="4A20785A" w:rsidR="008F1308" w:rsidRPr="00A406E5" w:rsidRDefault="5C5EDEFB" w:rsidP="265914A4">
            <w:pPr>
              <w:spacing w:before="120" w:after="120" w:line="259" w:lineRule="auto"/>
              <w:jc w:val="both"/>
              <w:rPr>
                <w:rFonts w:ascii="Arial" w:hAnsi="Arial" w:cs="Arial"/>
                <w:b/>
                <w:bCs/>
                <w:sz w:val="24"/>
                <w:szCs w:val="24"/>
              </w:rPr>
            </w:pPr>
            <w:r w:rsidRPr="265914A4">
              <w:rPr>
                <w:rFonts w:ascii="Arial" w:hAnsi="Arial" w:cs="Arial"/>
                <w:b/>
                <w:bCs/>
                <w:sz w:val="24"/>
                <w:szCs w:val="24"/>
              </w:rPr>
              <w:t>Policing the Public</w:t>
            </w:r>
          </w:p>
        </w:tc>
      </w:tr>
      <w:tr w:rsidR="00B84B5B" w:rsidRPr="00A406E5" w14:paraId="6CFC7F02" w14:textId="77777777" w:rsidTr="265914A4">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915EF5" w14:textId="12E23571" w:rsidR="00B84B5B" w:rsidRPr="00A406E5" w:rsidRDefault="00891D9F" w:rsidP="265914A4">
            <w:pPr>
              <w:spacing w:before="120" w:after="120"/>
              <w:jc w:val="both"/>
              <w:rPr>
                <w:rFonts w:ascii="Arial" w:hAnsi="Arial" w:cs="Arial"/>
                <w:b/>
                <w:bCs/>
                <w:sz w:val="22"/>
                <w:szCs w:val="22"/>
              </w:rPr>
            </w:pPr>
            <w:r w:rsidRPr="265914A4">
              <w:rPr>
                <w:rFonts w:ascii="Arial" w:hAnsi="Arial" w:cs="Arial"/>
                <w:b/>
                <w:bCs/>
                <w:sz w:val="22"/>
                <w:szCs w:val="22"/>
              </w:rPr>
              <w:t>BMPS</w:t>
            </w:r>
            <w:r w:rsidR="4A963550" w:rsidRPr="265914A4">
              <w:rPr>
                <w:rFonts w:ascii="Arial" w:hAnsi="Arial" w:cs="Arial"/>
                <w:b/>
                <w:bCs/>
                <w:sz w:val="22"/>
                <w:szCs w:val="22"/>
              </w:rPr>
              <w:t xml:space="preserve">L </w:t>
            </w:r>
            <w:r w:rsidRPr="265914A4">
              <w:rPr>
                <w:rFonts w:ascii="Arial" w:hAnsi="Arial" w:cs="Arial"/>
                <w:b/>
                <w:bCs/>
                <w:sz w:val="22"/>
                <w:szCs w:val="22"/>
              </w:rPr>
              <w:t>500</w:t>
            </w:r>
            <w:r w:rsidR="2CEAB96E" w:rsidRPr="265914A4">
              <w:rPr>
                <w:rFonts w:ascii="Arial" w:hAnsi="Arial" w:cs="Arial"/>
                <w:b/>
                <w:bCs/>
                <w:sz w:val="22"/>
                <w:szCs w:val="22"/>
              </w:rPr>
              <w:t>3</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77777777" w:rsidR="00B84B5B" w:rsidRPr="00A406E5" w:rsidRDefault="00891D9F" w:rsidP="00E51AAC">
            <w:pPr>
              <w:spacing w:before="120" w:after="120"/>
              <w:jc w:val="both"/>
              <w:rPr>
                <w:rFonts w:ascii="Arial" w:hAnsi="Arial" w:cs="Arial"/>
                <w:b/>
                <w:sz w:val="22"/>
                <w:szCs w:val="22"/>
              </w:rPr>
            </w:pPr>
            <w:r>
              <w:rPr>
                <w:rFonts w:ascii="Arial" w:hAnsi="Arial" w:cs="Arial"/>
                <w:b/>
                <w:sz w:val="22"/>
                <w:szCs w:val="22"/>
              </w:rPr>
              <w:t>50%</w:t>
            </w:r>
          </w:p>
        </w:tc>
      </w:tr>
      <w:tr w:rsidR="00891D9F" w:rsidRPr="00A406E5" w14:paraId="32560C64" w14:textId="77777777" w:rsidTr="265914A4">
        <w:tc>
          <w:tcPr>
            <w:tcW w:w="2093" w:type="dxa"/>
            <w:shd w:val="clear" w:color="auto" w:fill="auto"/>
          </w:tcPr>
          <w:p w14:paraId="3FF314A3"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24B32B" w14:textId="5685D229" w:rsidR="00891D9F" w:rsidRPr="00891D9F" w:rsidRDefault="009710B4" w:rsidP="00891D9F">
            <w:pPr>
              <w:spacing w:before="120" w:after="120"/>
              <w:jc w:val="both"/>
              <w:rPr>
                <w:rFonts w:ascii="Arial" w:hAnsi="Arial" w:cs="Arial"/>
                <w:b/>
                <w:sz w:val="22"/>
                <w:szCs w:val="22"/>
              </w:rPr>
            </w:pPr>
            <w:r>
              <w:rPr>
                <w:rFonts w:ascii="Arial" w:hAnsi="Arial" w:cs="Arial"/>
                <w:b/>
                <w:sz w:val="22"/>
                <w:szCs w:val="22"/>
              </w:rPr>
              <w:t xml:space="preserve">Rachel Smith </w:t>
            </w:r>
          </w:p>
        </w:tc>
        <w:tc>
          <w:tcPr>
            <w:tcW w:w="2268" w:type="dxa"/>
            <w:shd w:val="clear" w:color="auto" w:fill="D9D9D9" w:themeFill="background1" w:themeFillShade="D9"/>
          </w:tcPr>
          <w:p w14:paraId="705E3C71" w14:textId="77777777" w:rsidR="00891D9F" w:rsidRPr="00891D9F" w:rsidRDefault="00891D9F" w:rsidP="00891D9F">
            <w:pPr>
              <w:spacing w:before="120" w:after="120"/>
              <w:jc w:val="both"/>
              <w:rPr>
                <w:rFonts w:ascii="Arial" w:hAnsi="Arial" w:cs="Arial"/>
                <w:b/>
                <w:sz w:val="22"/>
                <w:szCs w:val="22"/>
              </w:rPr>
            </w:pPr>
            <w:r w:rsidRPr="00891D9F">
              <w:rPr>
                <w:rFonts w:ascii="Arial" w:hAnsi="Arial" w:cs="Arial"/>
                <w:b/>
                <w:sz w:val="22"/>
                <w:szCs w:val="22"/>
              </w:rPr>
              <w:t>Internal Verifier:</w:t>
            </w:r>
          </w:p>
        </w:tc>
        <w:tc>
          <w:tcPr>
            <w:tcW w:w="2268" w:type="dxa"/>
          </w:tcPr>
          <w:p w14:paraId="32365B47" w14:textId="6AA2F28A" w:rsidR="00891D9F" w:rsidRPr="00891D9F" w:rsidRDefault="00CD14CC" w:rsidP="00891D9F">
            <w:pPr>
              <w:spacing w:before="120" w:after="120"/>
              <w:jc w:val="both"/>
              <w:rPr>
                <w:rFonts w:ascii="Arial" w:hAnsi="Arial" w:cs="Arial"/>
                <w:b/>
                <w:sz w:val="22"/>
                <w:szCs w:val="22"/>
              </w:rPr>
            </w:pPr>
            <w:r>
              <w:rPr>
                <w:rFonts w:ascii="Arial" w:hAnsi="Arial" w:cs="Arial"/>
                <w:b/>
                <w:sz w:val="22"/>
                <w:szCs w:val="22"/>
              </w:rPr>
              <w:t>Jane Thomas</w:t>
            </w:r>
          </w:p>
        </w:tc>
      </w:tr>
      <w:tr w:rsidR="00891D9F" w:rsidRPr="00A406E5" w14:paraId="24A937BE" w14:textId="77777777" w:rsidTr="265914A4">
        <w:tc>
          <w:tcPr>
            <w:tcW w:w="2093" w:type="dxa"/>
            <w:shd w:val="clear" w:color="auto" w:fill="auto"/>
          </w:tcPr>
          <w:p w14:paraId="52A86BA1"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D1264F" w14:textId="6C3C0222" w:rsidR="00891D9F" w:rsidRPr="00891D9F" w:rsidRDefault="00BC19F3" w:rsidP="00891D9F">
            <w:pPr>
              <w:spacing w:before="120" w:after="120"/>
              <w:jc w:val="both"/>
              <w:rPr>
                <w:rFonts w:ascii="Arial" w:hAnsi="Arial" w:cs="Arial"/>
                <w:b/>
                <w:sz w:val="22"/>
                <w:szCs w:val="22"/>
              </w:rPr>
            </w:pPr>
            <w:r>
              <w:rPr>
                <w:rFonts w:ascii="Arial" w:hAnsi="Arial" w:cs="Arial"/>
                <w:b/>
                <w:sz w:val="22"/>
                <w:szCs w:val="22"/>
              </w:rPr>
              <w:t>Police response to National emergencies and the impact on public perception</w:t>
            </w:r>
            <w:r w:rsidR="00891D9F" w:rsidRPr="00891D9F">
              <w:rPr>
                <w:rFonts w:ascii="Arial" w:hAnsi="Arial" w:cs="Arial"/>
                <w:b/>
                <w:sz w:val="22"/>
                <w:szCs w:val="22"/>
              </w:rPr>
              <w:t xml:space="preserve"> </w:t>
            </w:r>
          </w:p>
        </w:tc>
        <w:tc>
          <w:tcPr>
            <w:tcW w:w="2268" w:type="dxa"/>
            <w:shd w:val="clear" w:color="auto" w:fill="auto"/>
          </w:tcPr>
          <w:p w14:paraId="7A3712E1" w14:textId="77777777" w:rsidR="00891D9F" w:rsidRPr="00891D9F" w:rsidRDefault="00891D9F" w:rsidP="00891D9F">
            <w:pPr>
              <w:spacing w:before="120" w:after="120"/>
              <w:jc w:val="both"/>
              <w:rPr>
                <w:rFonts w:ascii="Arial" w:hAnsi="Arial" w:cs="Arial"/>
                <w:b/>
                <w:sz w:val="22"/>
                <w:szCs w:val="22"/>
              </w:rPr>
            </w:pPr>
            <w:r w:rsidRPr="00891D9F">
              <w:rPr>
                <w:rFonts w:ascii="Arial" w:hAnsi="Arial" w:cs="Arial"/>
                <w:b/>
                <w:sz w:val="22"/>
                <w:szCs w:val="22"/>
              </w:rPr>
              <w:t>Assignment No (x of x):</w:t>
            </w:r>
          </w:p>
        </w:tc>
        <w:tc>
          <w:tcPr>
            <w:tcW w:w="2268" w:type="dxa"/>
          </w:tcPr>
          <w:p w14:paraId="1D46BC8E" w14:textId="680FE148" w:rsidR="00891D9F" w:rsidRPr="00891D9F" w:rsidRDefault="00891D9F" w:rsidP="00891D9F">
            <w:pPr>
              <w:spacing w:before="120" w:after="120"/>
              <w:jc w:val="both"/>
              <w:rPr>
                <w:rFonts w:ascii="Arial" w:hAnsi="Arial" w:cs="Arial"/>
                <w:b/>
                <w:sz w:val="22"/>
                <w:szCs w:val="22"/>
              </w:rPr>
            </w:pPr>
            <w:r w:rsidRPr="00891D9F">
              <w:rPr>
                <w:rFonts w:ascii="Arial" w:hAnsi="Arial" w:cs="Arial"/>
                <w:b/>
                <w:sz w:val="22"/>
                <w:szCs w:val="22"/>
              </w:rPr>
              <w:t xml:space="preserve">1 </w:t>
            </w:r>
          </w:p>
        </w:tc>
      </w:tr>
      <w:tr w:rsidR="00891D9F" w:rsidRPr="00A406E5" w14:paraId="05F6B42B" w14:textId="77777777" w:rsidTr="265914A4">
        <w:tc>
          <w:tcPr>
            <w:tcW w:w="2093" w:type="dxa"/>
            <w:shd w:val="clear" w:color="auto" w:fill="auto"/>
          </w:tcPr>
          <w:p w14:paraId="466EA6CF"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5B9BE9" w14:textId="561DF1DD" w:rsidR="00891D9F" w:rsidRPr="00A406E5" w:rsidRDefault="15200E16" w:rsidP="15200E16">
            <w:pPr>
              <w:spacing w:before="120" w:after="120"/>
              <w:jc w:val="both"/>
              <w:rPr>
                <w:rFonts w:ascii="Arial" w:hAnsi="Arial" w:cs="Arial"/>
                <w:b/>
                <w:bCs/>
                <w:sz w:val="22"/>
                <w:szCs w:val="22"/>
              </w:rPr>
            </w:pPr>
            <w:r w:rsidRPr="265914A4">
              <w:rPr>
                <w:rFonts w:ascii="Arial" w:hAnsi="Arial" w:cs="Arial"/>
                <w:b/>
                <w:bCs/>
                <w:sz w:val="22"/>
                <w:szCs w:val="22"/>
              </w:rPr>
              <w:t xml:space="preserve">23:59hrs </w:t>
            </w:r>
            <w:r w:rsidR="003B53DE">
              <w:rPr>
                <w:rFonts w:ascii="Arial" w:hAnsi="Arial" w:cs="Arial"/>
                <w:b/>
                <w:bCs/>
                <w:sz w:val="22"/>
                <w:szCs w:val="22"/>
              </w:rPr>
              <w:t>–</w:t>
            </w:r>
            <w:r w:rsidRPr="265914A4">
              <w:rPr>
                <w:rFonts w:ascii="Arial" w:hAnsi="Arial" w:cs="Arial"/>
                <w:b/>
                <w:bCs/>
                <w:sz w:val="22"/>
                <w:szCs w:val="22"/>
              </w:rPr>
              <w:t xml:space="preserve"> </w:t>
            </w:r>
            <w:r w:rsidR="00A44AAE">
              <w:rPr>
                <w:rFonts w:ascii="Arial" w:hAnsi="Arial" w:cs="Arial"/>
                <w:b/>
                <w:bCs/>
                <w:sz w:val="22"/>
                <w:szCs w:val="22"/>
              </w:rPr>
              <w:t>10</w:t>
            </w:r>
            <w:r w:rsidR="00A44AAE" w:rsidRPr="00A44AAE">
              <w:rPr>
                <w:rFonts w:ascii="Arial" w:hAnsi="Arial" w:cs="Arial"/>
                <w:b/>
                <w:bCs/>
                <w:sz w:val="22"/>
                <w:szCs w:val="22"/>
                <w:vertAlign w:val="superscript"/>
              </w:rPr>
              <w:t>th</w:t>
            </w:r>
            <w:r w:rsidRPr="265914A4">
              <w:rPr>
                <w:rFonts w:ascii="Arial" w:hAnsi="Arial" w:cs="Arial"/>
                <w:b/>
                <w:bCs/>
                <w:sz w:val="22"/>
                <w:szCs w:val="22"/>
              </w:rPr>
              <w:t xml:space="preserve"> </w:t>
            </w:r>
            <w:r w:rsidR="7975A0E3" w:rsidRPr="265914A4">
              <w:rPr>
                <w:rFonts w:ascii="Arial" w:hAnsi="Arial" w:cs="Arial"/>
                <w:b/>
                <w:bCs/>
                <w:sz w:val="22"/>
                <w:szCs w:val="22"/>
              </w:rPr>
              <w:t>March</w:t>
            </w:r>
            <w:r w:rsidRPr="265914A4">
              <w:rPr>
                <w:rFonts w:ascii="Arial" w:hAnsi="Arial" w:cs="Arial"/>
                <w:b/>
                <w:bCs/>
                <w:sz w:val="22"/>
                <w:szCs w:val="22"/>
              </w:rPr>
              <w:t xml:space="preserve"> 20</w:t>
            </w:r>
            <w:r w:rsidR="49CA309F" w:rsidRPr="265914A4">
              <w:rPr>
                <w:rFonts w:ascii="Arial" w:hAnsi="Arial" w:cs="Arial"/>
                <w:b/>
                <w:bCs/>
                <w:sz w:val="22"/>
                <w:szCs w:val="22"/>
              </w:rPr>
              <w:t>2</w:t>
            </w:r>
            <w:r w:rsidR="00342F29">
              <w:rPr>
                <w:rFonts w:ascii="Arial" w:hAnsi="Arial" w:cs="Arial"/>
                <w:b/>
                <w:bCs/>
                <w:sz w:val="22"/>
                <w:szCs w:val="22"/>
              </w:rPr>
              <w:t>3</w:t>
            </w:r>
          </w:p>
        </w:tc>
        <w:tc>
          <w:tcPr>
            <w:tcW w:w="2268" w:type="dxa"/>
            <w:shd w:val="clear" w:color="auto" w:fill="auto"/>
          </w:tcPr>
          <w:p w14:paraId="6BDACCC6"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A86996" w14:textId="54550365" w:rsidR="00891D9F" w:rsidRPr="00A406E5" w:rsidRDefault="787FB829" w:rsidP="265914A4">
            <w:pPr>
              <w:spacing w:before="120" w:after="120" w:line="259" w:lineRule="auto"/>
              <w:jc w:val="both"/>
            </w:pPr>
            <w:r w:rsidRPr="265914A4">
              <w:rPr>
                <w:rFonts w:ascii="Arial" w:hAnsi="Arial" w:cs="Arial"/>
                <w:b/>
                <w:bCs/>
                <w:sz w:val="22"/>
                <w:szCs w:val="22"/>
              </w:rPr>
              <w:t xml:space="preserve">10:00am </w:t>
            </w:r>
            <w:r w:rsidR="00CD14CC">
              <w:rPr>
                <w:rFonts w:ascii="Arial" w:hAnsi="Arial" w:cs="Arial"/>
                <w:b/>
                <w:bCs/>
                <w:sz w:val="22"/>
                <w:szCs w:val="22"/>
              </w:rPr>
              <w:t>4</w:t>
            </w:r>
            <w:r w:rsidRPr="265914A4">
              <w:rPr>
                <w:rFonts w:ascii="Arial" w:hAnsi="Arial" w:cs="Arial"/>
                <w:b/>
                <w:bCs/>
                <w:sz w:val="22"/>
                <w:szCs w:val="22"/>
                <w:vertAlign w:val="superscript"/>
              </w:rPr>
              <w:t>th</w:t>
            </w:r>
            <w:r w:rsidRPr="265914A4">
              <w:rPr>
                <w:rFonts w:ascii="Arial" w:hAnsi="Arial" w:cs="Arial"/>
                <w:b/>
                <w:bCs/>
                <w:sz w:val="22"/>
                <w:szCs w:val="22"/>
              </w:rPr>
              <w:t xml:space="preserve"> April 202</w:t>
            </w:r>
            <w:r w:rsidR="00342F29">
              <w:rPr>
                <w:rFonts w:ascii="Arial" w:hAnsi="Arial" w:cs="Arial"/>
                <w:b/>
                <w:bCs/>
                <w:sz w:val="22"/>
                <w:szCs w:val="22"/>
              </w:rPr>
              <w:t>3</w:t>
            </w:r>
          </w:p>
        </w:tc>
      </w:tr>
      <w:tr w:rsidR="00891D9F" w:rsidRPr="00A406E5" w14:paraId="366F23F1" w14:textId="77777777" w:rsidTr="265914A4">
        <w:tc>
          <w:tcPr>
            <w:tcW w:w="2093" w:type="dxa"/>
            <w:shd w:val="clear" w:color="auto" w:fill="auto"/>
          </w:tcPr>
          <w:p w14:paraId="6A379CE2" w14:textId="77777777" w:rsidR="00891D9F" w:rsidRPr="00A406E5" w:rsidRDefault="00891D9F" w:rsidP="00891D9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891D9F" w:rsidRPr="00A406E5" w:rsidRDefault="00891D9F" w:rsidP="00891D9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C2DC48" w14:textId="77777777" w:rsidR="00891D9F" w:rsidRPr="00891D9F" w:rsidRDefault="00891D9F" w:rsidP="00891D9F">
            <w:pPr>
              <w:spacing w:before="100" w:beforeAutospacing="1" w:after="100" w:afterAutospacing="1"/>
              <w:rPr>
                <w:rFonts w:ascii="Arial" w:hAnsi="Arial" w:cs="Arial"/>
                <w:b/>
                <w:color w:val="FF0000"/>
                <w:sz w:val="22"/>
                <w:szCs w:val="22"/>
              </w:rPr>
            </w:pPr>
            <w:r w:rsidRPr="00891D9F">
              <w:rPr>
                <w:rFonts w:ascii="Arial" w:hAnsi="Arial" w:cs="Arial"/>
                <w:b/>
                <w:color w:val="FF0000"/>
                <w:sz w:val="22"/>
                <w:szCs w:val="22"/>
              </w:rPr>
              <w:t xml:space="preserve">Late submission will result in a late penalty mark.  Penalties for late submission: Up to 1 week late, maximum mark of 40%.  Over 1 week late, 0%.  </w:t>
            </w:r>
          </w:p>
          <w:p w14:paraId="32B8BF5B" w14:textId="77777777" w:rsidR="00891D9F" w:rsidRPr="00A406E5" w:rsidRDefault="00891D9F" w:rsidP="00891D9F">
            <w:pPr>
              <w:spacing w:before="120" w:after="120"/>
              <w:jc w:val="both"/>
              <w:rPr>
                <w:rFonts w:ascii="Arial" w:hAnsi="Arial" w:cs="Arial"/>
                <w:b/>
                <w:sz w:val="22"/>
                <w:szCs w:val="22"/>
              </w:rPr>
            </w:pPr>
            <w:r w:rsidRPr="00891D9F">
              <w:rPr>
                <w:rFonts w:ascii="Arial" w:hAnsi="Arial" w:cs="Arial"/>
                <w:b/>
                <w:color w:val="FF0000"/>
                <w:sz w:val="22"/>
                <w:szCs w:val="22"/>
              </w:rPr>
              <w:t>Any extension must be gained by students via extenuating circumstances process (See University Handbook and Moodle).</w:t>
            </w:r>
          </w:p>
        </w:tc>
      </w:tr>
      <w:tr w:rsidR="00891D9F" w:rsidRPr="00A406E5" w14:paraId="3B46F762" w14:textId="77777777" w:rsidTr="265914A4">
        <w:tc>
          <w:tcPr>
            <w:tcW w:w="2093" w:type="dxa"/>
            <w:shd w:val="clear" w:color="auto" w:fill="auto"/>
          </w:tcPr>
          <w:p w14:paraId="706B766E" w14:textId="77777777" w:rsidR="00891D9F" w:rsidRPr="00A406E5" w:rsidRDefault="00891D9F" w:rsidP="00891D9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891D9F" w:rsidRPr="00A406E5" w:rsidRDefault="00891D9F" w:rsidP="00891D9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8C94979" w14:textId="77777777" w:rsidTr="00A406E5">
        <w:tc>
          <w:tcPr>
            <w:tcW w:w="9747" w:type="dxa"/>
          </w:tcPr>
          <w:p w14:paraId="7DF0540A" w14:textId="77777777" w:rsidR="00891D9F" w:rsidRPr="00891D9F" w:rsidRDefault="00891D9F" w:rsidP="00891D9F">
            <w:pPr>
              <w:autoSpaceDE w:val="0"/>
              <w:autoSpaceDN w:val="0"/>
              <w:adjustRightInd w:val="0"/>
              <w:spacing w:before="100" w:after="100"/>
              <w:rPr>
                <w:rFonts w:ascii="Arial" w:hAnsi="Arial" w:cs="Arial"/>
                <w:b/>
              </w:rPr>
            </w:pPr>
            <w:r w:rsidRPr="00891D9F">
              <w:rPr>
                <w:rFonts w:ascii="Arial" w:hAnsi="Arial" w:cs="Arial"/>
                <w:b/>
              </w:rPr>
              <w:t xml:space="preserve">Upon the successful completion of this module the student will be able to: </w:t>
            </w:r>
          </w:p>
          <w:p w14:paraId="44EAFD9C" w14:textId="77777777" w:rsidR="00891D9F" w:rsidRDefault="00891D9F" w:rsidP="00891D9F">
            <w:pPr>
              <w:pStyle w:val="ListParagraph"/>
              <w:autoSpaceDE w:val="0"/>
              <w:autoSpaceDN w:val="0"/>
              <w:adjustRightInd w:val="0"/>
              <w:spacing w:before="100" w:after="100"/>
              <w:rPr>
                <w:rFonts w:ascii="Arial" w:hAnsi="Arial" w:cs="Arial"/>
                <w:b/>
              </w:rPr>
            </w:pPr>
          </w:p>
          <w:p w14:paraId="63D4E197" w14:textId="0EB3A6C7" w:rsidR="005C2619" w:rsidRDefault="00C93967" w:rsidP="005C7D8D">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Examine the function of community policing, and key issues relevant to community policing</w:t>
            </w:r>
            <w:r w:rsidR="00891D9F" w:rsidRPr="00F12EE7">
              <w:rPr>
                <w:rFonts w:ascii="Arial" w:hAnsi="Arial" w:cs="Arial"/>
                <w:b/>
              </w:rPr>
              <w:t>;</w:t>
            </w:r>
          </w:p>
          <w:p w14:paraId="1D11DCB0" w14:textId="77777777" w:rsidR="005C7D8D" w:rsidRPr="005C7D8D" w:rsidRDefault="005C7D8D" w:rsidP="005C7D8D">
            <w:pPr>
              <w:pStyle w:val="ListParagraph"/>
              <w:autoSpaceDE w:val="0"/>
              <w:autoSpaceDN w:val="0"/>
              <w:adjustRightInd w:val="0"/>
              <w:spacing w:before="100" w:after="100"/>
              <w:rPr>
                <w:rFonts w:ascii="Arial" w:hAnsi="Arial" w:cs="Arial"/>
                <w:b/>
              </w:rPr>
            </w:pPr>
          </w:p>
          <w:p w14:paraId="215D29E6" w14:textId="76D41BD9" w:rsidR="00891D9F" w:rsidRPr="005C2619" w:rsidRDefault="005C2619" w:rsidP="005C2619">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Explore a range of community policing contexts in which effective communication can bring particular benefits</w:t>
            </w:r>
          </w:p>
          <w:p w14:paraId="3DEEC669" w14:textId="77777777" w:rsidR="00891D9F" w:rsidRPr="00F12EE7" w:rsidRDefault="00891D9F" w:rsidP="00891D9F">
            <w:pPr>
              <w:pStyle w:val="ListParagraph"/>
              <w:autoSpaceDE w:val="0"/>
              <w:autoSpaceDN w:val="0"/>
              <w:adjustRightInd w:val="0"/>
              <w:spacing w:before="100" w:after="100"/>
              <w:rPr>
                <w:rFonts w:ascii="Arial" w:hAnsi="Arial" w:cs="Arial"/>
                <w:b/>
              </w:rPr>
            </w:pPr>
          </w:p>
          <w:p w14:paraId="2097FC42" w14:textId="4D514E21" w:rsidR="00EE3013" w:rsidRDefault="00EE3013" w:rsidP="00891D9F">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Evaluate how crime and anti-social behaviour affects local communicates and what constitutes effective and appropriate police action</w:t>
            </w:r>
          </w:p>
          <w:p w14:paraId="01B521E2" w14:textId="77777777" w:rsidR="00EE3013" w:rsidRPr="00EE3013" w:rsidRDefault="00EE3013" w:rsidP="00EE3013">
            <w:pPr>
              <w:pStyle w:val="ListParagraph"/>
              <w:rPr>
                <w:rFonts w:ascii="Arial" w:hAnsi="Arial" w:cs="Arial"/>
                <w:b/>
              </w:rPr>
            </w:pPr>
          </w:p>
          <w:p w14:paraId="05C7B43D" w14:textId="6A886CD3" w:rsidR="00891D9F" w:rsidRDefault="007F4984" w:rsidP="00891D9F">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Describe how to foster effective partnerships in community policing</w:t>
            </w:r>
          </w:p>
          <w:p w14:paraId="38CA5B7E" w14:textId="77777777" w:rsidR="007F4984" w:rsidRPr="007F4984" w:rsidRDefault="007F4984" w:rsidP="007F4984">
            <w:pPr>
              <w:pStyle w:val="ListParagraph"/>
              <w:rPr>
                <w:rFonts w:ascii="Arial" w:hAnsi="Arial" w:cs="Arial"/>
                <w:b/>
              </w:rPr>
            </w:pPr>
          </w:p>
          <w:p w14:paraId="75437AC9" w14:textId="37265927" w:rsidR="007F4984" w:rsidRDefault="008448A2" w:rsidP="00891D9F">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Understand the purpose and value of community engagement</w:t>
            </w:r>
          </w:p>
          <w:p w14:paraId="3BBB61E6" w14:textId="77777777" w:rsidR="008448A2" w:rsidRPr="008448A2" w:rsidRDefault="008448A2" w:rsidP="008448A2">
            <w:pPr>
              <w:pStyle w:val="ListParagraph"/>
              <w:rPr>
                <w:rFonts w:ascii="Arial" w:hAnsi="Arial" w:cs="Arial"/>
                <w:b/>
              </w:rPr>
            </w:pPr>
          </w:p>
          <w:p w14:paraId="55370B5A" w14:textId="26F68663" w:rsidR="008448A2" w:rsidRDefault="008448A2" w:rsidP="00891D9F">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Analyse why key incidents/events have had a damaging effect on the willingness of communities to engage with the police</w:t>
            </w:r>
          </w:p>
          <w:p w14:paraId="1E6A4AC9" w14:textId="77777777" w:rsidR="008448A2" w:rsidRPr="008448A2" w:rsidRDefault="008448A2" w:rsidP="008448A2">
            <w:pPr>
              <w:pStyle w:val="ListParagraph"/>
              <w:rPr>
                <w:rFonts w:ascii="Arial" w:hAnsi="Arial" w:cs="Arial"/>
                <w:b/>
              </w:rPr>
            </w:pPr>
          </w:p>
          <w:p w14:paraId="5A8E4141" w14:textId="3B9D87E5" w:rsidR="008448A2" w:rsidRDefault="005C7D8D" w:rsidP="00891D9F">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 xml:space="preserve">Explain how engaging with the community to examine/critique current policing practice can have a positive impact on policing </w:t>
            </w:r>
          </w:p>
          <w:p w14:paraId="4DB09C50" w14:textId="77777777" w:rsidR="005C7D8D" w:rsidRPr="005C7D8D" w:rsidRDefault="005C7D8D" w:rsidP="005C7D8D">
            <w:pPr>
              <w:pStyle w:val="ListParagraph"/>
              <w:rPr>
                <w:rFonts w:ascii="Arial" w:hAnsi="Arial" w:cs="Arial"/>
                <w:b/>
              </w:rPr>
            </w:pPr>
          </w:p>
          <w:p w14:paraId="2573271F" w14:textId="650EF913" w:rsidR="005C7D8D" w:rsidRDefault="004272A0" w:rsidP="00891D9F">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Evaluate</w:t>
            </w:r>
            <w:r w:rsidR="005C7D8D">
              <w:rPr>
                <w:rFonts w:ascii="Arial" w:hAnsi="Arial" w:cs="Arial"/>
                <w:b/>
              </w:rPr>
              <w:t xml:space="preserve"> the rol</w:t>
            </w:r>
            <w:r>
              <w:rPr>
                <w:rFonts w:ascii="Arial" w:hAnsi="Arial" w:cs="Arial"/>
                <w:b/>
              </w:rPr>
              <w:t xml:space="preserve">e </w:t>
            </w:r>
            <w:r w:rsidR="005C7D8D">
              <w:rPr>
                <w:rFonts w:ascii="Arial" w:hAnsi="Arial" w:cs="Arial"/>
                <w:b/>
              </w:rPr>
              <w:t xml:space="preserve">of community </w:t>
            </w:r>
            <w:r>
              <w:rPr>
                <w:rFonts w:ascii="Arial" w:hAnsi="Arial" w:cs="Arial"/>
                <w:b/>
              </w:rPr>
              <w:t>policing</w:t>
            </w:r>
            <w:r w:rsidR="005C7D8D">
              <w:rPr>
                <w:rFonts w:ascii="Arial" w:hAnsi="Arial" w:cs="Arial"/>
                <w:b/>
              </w:rPr>
              <w:t xml:space="preserve"> in fostering and maintaining community cohesion</w:t>
            </w:r>
          </w:p>
          <w:p w14:paraId="291CFD26" w14:textId="77777777" w:rsidR="005C7D8D" w:rsidRPr="005C7D8D" w:rsidRDefault="005C7D8D" w:rsidP="005C7D8D">
            <w:pPr>
              <w:pStyle w:val="ListParagraph"/>
              <w:rPr>
                <w:rFonts w:ascii="Arial" w:hAnsi="Arial" w:cs="Arial"/>
                <w:b/>
              </w:rPr>
            </w:pPr>
          </w:p>
          <w:p w14:paraId="380168C4" w14:textId="511F1632" w:rsidR="005C7D8D" w:rsidRDefault="005C7D8D" w:rsidP="00891D9F">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Understand the key principle</w:t>
            </w:r>
            <w:r w:rsidR="004272A0">
              <w:rPr>
                <w:rFonts w:ascii="Arial" w:hAnsi="Arial" w:cs="Arial"/>
                <w:b/>
              </w:rPr>
              <w:t xml:space="preserve">s of effective community engagement </w:t>
            </w:r>
          </w:p>
          <w:p w14:paraId="05AB7017" w14:textId="77777777" w:rsidR="004272A0" w:rsidRPr="004272A0" w:rsidRDefault="004272A0" w:rsidP="004272A0">
            <w:pPr>
              <w:pStyle w:val="ListParagraph"/>
              <w:rPr>
                <w:rFonts w:ascii="Arial" w:hAnsi="Arial" w:cs="Arial"/>
                <w:b/>
              </w:rPr>
            </w:pPr>
          </w:p>
          <w:p w14:paraId="0FB78278" w14:textId="33FFEF8D" w:rsidR="00C01A3F" w:rsidRPr="004272A0" w:rsidRDefault="004272A0" w:rsidP="004272A0">
            <w:pPr>
              <w:pStyle w:val="ListParagraph"/>
              <w:numPr>
                <w:ilvl w:val="0"/>
                <w:numId w:val="17"/>
              </w:numPr>
              <w:autoSpaceDE w:val="0"/>
              <w:autoSpaceDN w:val="0"/>
              <w:adjustRightInd w:val="0"/>
              <w:spacing w:before="100" w:after="100"/>
              <w:rPr>
                <w:rFonts w:ascii="Arial" w:hAnsi="Arial" w:cs="Arial"/>
                <w:b/>
              </w:rPr>
            </w:pPr>
            <w:r>
              <w:rPr>
                <w:rFonts w:ascii="Arial" w:hAnsi="Arial" w:cs="Arial"/>
                <w:b/>
              </w:rPr>
              <w:t>Evaluate the impact of potential challenges to community policing and the future role of the community constable</w:t>
            </w:r>
          </w:p>
          <w:p w14:paraId="1FC39945" w14:textId="77777777" w:rsidR="00C01A3F" w:rsidRPr="00A406E5" w:rsidRDefault="00C01A3F" w:rsidP="004D5E9B">
            <w:pPr>
              <w:rPr>
                <w:rFonts w:ascii="Arial" w:hAnsi="Arial" w:cs="Arial"/>
                <w:sz w:val="22"/>
                <w:szCs w:val="22"/>
              </w:rPr>
            </w:pPr>
          </w:p>
        </w:tc>
      </w:tr>
    </w:tbl>
    <w:p w14:paraId="0562CB0E" w14:textId="77777777" w:rsidR="00C01A3F" w:rsidRPr="00A406E5" w:rsidRDefault="00C01A3F" w:rsidP="00BA1176">
      <w:pPr>
        <w:rPr>
          <w:rFonts w:ascii="Arial" w:hAnsi="Arial" w:cs="Arial"/>
          <w:b/>
        </w:rPr>
      </w:pPr>
    </w:p>
    <w:p w14:paraId="34CE0A41" w14:textId="77777777" w:rsidR="00C01A3F" w:rsidRPr="00A406E5" w:rsidRDefault="00C01A3F" w:rsidP="00BA1176">
      <w:pPr>
        <w:rPr>
          <w:rFonts w:ascii="Arial" w:hAnsi="Arial" w:cs="Arial"/>
          <w:b/>
        </w:rPr>
      </w:pPr>
    </w:p>
    <w:p w14:paraId="62EBF3C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D98A12B" w14:textId="77777777" w:rsidR="00EE6F25" w:rsidRPr="00A406E5" w:rsidRDefault="00EE6F25" w:rsidP="005969E2">
      <w:pPr>
        <w:jc w:val="both"/>
        <w:rPr>
          <w:rFonts w:ascii="Arial" w:hAnsi="Arial" w:cs="Arial"/>
          <w:sz w:val="22"/>
          <w:szCs w:val="22"/>
        </w:rPr>
      </w:pPr>
    </w:p>
    <w:p w14:paraId="2946DB82" w14:textId="77777777" w:rsidR="00A67FB1" w:rsidRPr="00A406E5" w:rsidRDefault="00A67FB1" w:rsidP="00A67FB1">
      <w:pPr>
        <w:ind w:left="720"/>
        <w:rPr>
          <w:rFonts w:ascii="Arial" w:hAnsi="Arial" w:cs="Arial"/>
          <w:sz w:val="24"/>
          <w:szCs w:val="24"/>
        </w:rPr>
      </w:pPr>
    </w:p>
    <w:p w14:paraId="132DEA0A" w14:textId="407D8FF2" w:rsidR="00CD3A73" w:rsidRDefault="00CD3A73" w:rsidP="00D31CAD">
      <w:pPr>
        <w:ind w:right="243"/>
        <w:rPr>
          <w:rFonts w:ascii="Calibri" w:eastAsia="Arial" w:hAnsi="Calibri" w:cs="Arial"/>
          <w:b/>
          <w:bCs/>
          <w:spacing w:val="1"/>
          <w:sz w:val="24"/>
          <w:szCs w:val="24"/>
        </w:rPr>
      </w:pPr>
      <w:r>
        <w:rPr>
          <w:rFonts w:ascii="Calibri" w:eastAsia="Arial" w:hAnsi="Calibri" w:cs="Arial"/>
          <w:b/>
          <w:bCs/>
          <w:spacing w:val="1"/>
          <w:sz w:val="24"/>
          <w:szCs w:val="24"/>
        </w:rPr>
        <w:t xml:space="preserve">  </w:t>
      </w:r>
      <w:r w:rsidRPr="00CD3A73">
        <w:rPr>
          <w:rFonts w:ascii="Calibri" w:eastAsia="Arial" w:hAnsi="Calibri" w:cs="Arial"/>
          <w:b/>
          <w:bCs/>
          <w:spacing w:val="1"/>
          <w:sz w:val="24"/>
          <w:szCs w:val="24"/>
        </w:rPr>
        <w:t xml:space="preserve">Students will complete a </w:t>
      </w:r>
      <w:r w:rsidR="00D31CAD">
        <w:rPr>
          <w:rFonts w:ascii="Calibri" w:eastAsia="Arial" w:hAnsi="Calibri" w:cs="Arial"/>
          <w:b/>
          <w:bCs/>
          <w:spacing w:val="1"/>
          <w:sz w:val="24"/>
          <w:szCs w:val="24"/>
        </w:rPr>
        <w:t>2</w:t>
      </w:r>
      <w:r w:rsidR="00B84A47">
        <w:rPr>
          <w:rFonts w:ascii="Calibri" w:eastAsia="Arial" w:hAnsi="Calibri" w:cs="Arial"/>
          <w:b/>
          <w:bCs/>
          <w:spacing w:val="1"/>
          <w:sz w:val="24"/>
          <w:szCs w:val="24"/>
        </w:rPr>
        <w:t>5</w:t>
      </w:r>
      <w:r w:rsidR="00D31CAD">
        <w:rPr>
          <w:rFonts w:ascii="Calibri" w:eastAsia="Arial" w:hAnsi="Calibri" w:cs="Arial"/>
          <w:b/>
          <w:bCs/>
          <w:spacing w:val="1"/>
          <w:sz w:val="24"/>
          <w:szCs w:val="24"/>
        </w:rPr>
        <w:t>00</w:t>
      </w:r>
      <w:r w:rsidRPr="00CD3A73">
        <w:rPr>
          <w:rFonts w:ascii="Calibri" w:eastAsia="Arial" w:hAnsi="Calibri" w:cs="Arial"/>
          <w:b/>
          <w:bCs/>
          <w:spacing w:val="1"/>
          <w:sz w:val="24"/>
          <w:szCs w:val="24"/>
        </w:rPr>
        <w:t xml:space="preserve"> word essay written in accordance with University guidelines titled</w:t>
      </w:r>
      <w:r w:rsidR="009B5228">
        <w:rPr>
          <w:rFonts w:ascii="Calibri" w:eastAsia="Arial" w:hAnsi="Calibri" w:cs="Arial"/>
          <w:b/>
          <w:bCs/>
          <w:spacing w:val="1"/>
          <w:sz w:val="24"/>
          <w:szCs w:val="24"/>
        </w:rPr>
        <w:t>:</w:t>
      </w:r>
    </w:p>
    <w:p w14:paraId="1A3F0F4D" w14:textId="769A7C3F" w:rsidR="009B5228" w:rsidRDefault="009B5228" w:rsidP="00D31CAD">
      <w:pPr>
        <w:ind w:right="243"/>
        <w:rPr>
          <w:rFonts w:ascii="Calibri" w:eastAsia="Arial" w:hAnsi="Calibri" w:cs="Arial"/>
          <w:b/>
          <w:bCs/>
          <w:spacing w:val="1"/>
          <w:sz w:val="24"/>
          <w:szCs w:val="24"/>
        </w:rPr>
      </w:pPr>
    </w:p>
    <w:p w14:paraId="1F9D651D" w14:textId="4BD892D4" w:rsidR="009B5228" w:rsidRDefault="009B5228" w:rsidP="00491FFF">
      <w:pPr>
        <w:ind w:right="243"/>
        <w:jc w:val="center"/>
        <w:rPr>
          <w:rFonts w:ascii="Calibri" w:eastAsia="Arial" w:hAnsi="Calibri" w:cs="Arial"/>
          <w:b/>
          <w:bCs/>
          <w:spacing w:val="1"/>
          <w:sz w:val="24"/>
          <w:szCs w:val="24"/>
        </w:rPr>
      </w:pPr>
      <w:r>
        <w:rPr>
          <w:rFonts w:ascii="Calibri" w:eastAsia="Arial" w:hAnsi="Calibri" w:cs="Arial"/>
          <w:b/>
          <w:bCs/>
          <w:spacing w:val="1"/>
          <w:sz w:val="24"/>
          <w:szCs w:val="24"/>
        </w:rPr>
        <w:t>‘</w:t>
      </w:r>
      <w:r w:rsidR="00BA3426">
        <w:rPr>
          <w:rFonts w:ascii="Calibri" w:eastAsia="Arial" w:hAnsi="Calibri" w:cs="Arial"/>
          <w:b/>
          <w:bCs/>
          <w:spacing w:val="1"/>
          <w:sz w:val="24"/>
          <w:szCs w:val="24"/>
        </w:rPr>
        <w:t>An e</w:t>
      </w:r>
      <w:r w:rsidR="00742461">
        <w:rPr>
          <w:rFonts w:ascii="Calibri" w:eastAsia="Arial" w:hAnsi="Calibri" w:cs="Arial"/>
          <w:b/>
          <w:bCs/>
          <w:spacing w:val="1"/>
          <w:sz w:val="24"/>
          <w:szCs w:val="24"/>
        </w:rPr>
        <w:t>xamination</w:t>
      </w:r>
      <w:r w:rsidR="00BA3426">
        <w:rPr>
          <w:rFonts w:ascii="Calibri" w:eastAsia="Arial" w:hAnsi="Calibri" w:cs="Arial"/>
          <w:b/>
          <w:bCs/>
          <w:spacing w:val="1"/>
          <w:sz w:val="24"/>
          <w:szCs w:val="24"/>
        </w:rPr>
        <w:t xml:space="preserve"> of how </w:t>
      </w:r>
      <w:r w:rsidR="00742461">
        <w:rPr>
          <w:rFonts w:ascii="Calibri" w:eastAsia="Arial" w:hAnsi="Calibri" w:cs="Arial"/>
          <w:b/>
          <w:bCs/>
          <w:spacing w:val="1"/>
          <w:sz w:val="24"/>
          <w:szCs w:val="24"/>
        </w:rPr>
        <w:t>crime and anti-social behaviou</w:t>
      </w:r>
      <w:r w:rsidR="003D0CC9">
        <w:rPr>
          <w:rFonts w:ascii="Calibri" w:eastAsia="Arial" w:hAnsi="Calibri" w:cs="Arial"/>
          <w:b/>
          <w:bCs/>
          <w:spacing w:val="1"/>
          <w:sz w:val="24"/>
          <w:szCs w:val="24"/>
        </w:rPr>
        <w:t>r affects local communities</w:t>
      </w:r>
      <w:r w:rsidR="00491FFF">
        <w:rPr>
          <w:rFonts w:ascii="Calibri" w:eastAsia="Arial" w:hAnsi="Calibri" w:cs="Arial"/>
          <w:b/>
          <w:bCs/>
          <w:spacing w:val="1"/>
          <w:sz w:val="24"/>
          <w:szCs w:val="24"/>
        </w:rPr>
        <w:t>’</w:t>
      </w:r>
    </w:p>
    <w:p w14:paraId="616371EF" w14:textId="3F16C1A1" w:rsidR="008F6B0E" w:rsidRDefault="008F6B0E" w:rsidP="008F6B0E">
      <w:pPr>
        <w:ind w:right="243"/>
        <w:rPr>
          <w:rFonts w:ascii="Calibri" w:eastAsia="Arial" w:hAnsi="Calibri" w:cs="Arial"/>
          <w:b/>
          <w:bCs/>
          <w:spacing w:val="1"/>
          <w:sz w:val="24"/>
          <w:szCs w:val="24"/>
        </w:rPr>
      </w:pPr>
    </w:p>
    <w:p w14:paraId="17A3CE66" w14:textId="42953C71" w:rsidR="008F6B0E" w:rsidRDefault="008F6B0E" w:rsidP="0022142E">
      <w:pPr>
        <w:ind w:right="243"/>
        <w:rPr>
          <w:rFonts w:ascii="Calibri" w:eastAsia="Arial" w:hAnsi="Calibri" w:cs="Arial"/>
          <w:b/>
          <w:bCs/>
          <w:spacing w:val="1"/>
          <w:sz w:val="24"/>
          <w:szCs w:val="24"/>
        </w:rPr>
      </w:pPr>
      <w:r>
        <w:rPr>
          <w:rFonts w:ascii="Calibri" w:eastAsia="Arial" w:hAnsi="Calibri" w:cs="Arial"/>
          <w:b/>
          <w:bCs/>
          <w:spacing w:val="1"/>
          <w:sz w:val="24"/>
          <w:szCs w:val="24"/>
        </w:rPr>
        <w:t xml:space="preserve">Students should </w:t>
      </w:r>
      <w:r w:rsidR="00354FC0">
        <w:rPr>
          <w:rFonts w:ascii="Calibri" w:eastAsia="Arial" w:hAnsi="Calibri" w:cs="Arial"/>
          <w:b/>
          <w:bCs/>
          <w:spacing w:val="1"/>
          <w:sz w:val="24"/>
          <w:szCs w:val="24"/>
        </w:rPr>
        <w:t>draw</w:t>
      </w:r>
      <w:r w:rsidR="00705709">
        <w:rPr>
          <w:rFonts w:ascii="Calibri" w:eastAsia="Arial" w:hAnsi="Calibri" w:cs="Arial"/>
          <w:b/>
          <w:bCs/>
          <w:spacing w:val="1"/>
          <w:sz w:val="24"/>
          <w:szCs w:val="24"/>
        </w:rPr>
        <w:t xml:space="preserve"> upon a high profile event </w:t>
      </w:r>
      <w:r w:rsidR="00354FC0">
        <w:rPr>
          <w:rFonts w:ascii="Calibri" w:eastAsia="Arial" w:hAnsi="Calibri" w:cs="Arial"/>
          <w:b/>
          <w:bCs/>
          <w:spacing w:val="1"/>
          <w:sz w:val="24"/>
          <w:szCs w:val="24"/>
        </w:rPr>
        <w:t xml:space="preserve">(e.g. </w:t>
      </w:r>
      <w:r w:rsidR="004B1B69">
        <w:rPr>
          <w:rFonts w:ascii="Calibri" w:eastAsia="Arial" w:hAnsi="Calibri" w:cs="Arial"/>
          <w:b/>
          <w:bCs/>
          <w:spacing w:val="1"/>
          <w:sz w:val="24"/>
          <w:szCs w:val="24"/>
        </w:rPr>
        <w:t>George Floyd</w:t>
      </w:r>
      <w:r w:rsidR="00354FC0">
        <w:rPr>
          <w:rFonts w:ascii="Calibri" w:eastAsia="Arial" w:hAnsi="Calibri" w:cs="Arial"/>
          <w:b/>
          <w:bCs/>
          <w:spacing w:val="1"/>
          <w:sz w:val="24"/>
          <w:szCs w:val="24"/>
        </w:rPr>
        <w:t xml:space="preserve">, </w:t>
      </w:r>
      <w:r w:rsidR="00946113">
        <w:rPr>
          <w:rFonts w:ascii="Calibri" w:eastAsia="Arial" w:hAnsi="Calibri" w:cs="Arial"/>
          <w:b/>
          <w:bCs/>
          <w:spacing w:val="1"/>
          <w:sz w:val="24"/>
          <w:szCs w:val="24"/>
        </w:rPr>
        <w:t>Fiona Pilkington</w:t>
      </w:r>
      <w:r w:rsidR="00354FC0">
        <w:rPr>
          <w:rFonts w:ascii="Calibri" w:eastAsia="Arial" w:hAnsi="Calibri" w:cs="Arial"/>
          <w:b/>
          <w:bCs/>
          <w:spacing w:val="1"/>
          <w:sz w:val="24"/>
          <w:szCs w:val="24"/>
        </w:rPr>
        <w:t>)</w:t>
      </w:r>
      <w:r w:rsidR="00F95D70">
        <w:rPr>
          <w:rFonts w:ascii="Calibri" w:eastAsia="Arial" w:hAnsi="Calibri" w:cs="Arial"/>
          <w:b/>
          <w:bCs/>
          <w:spacing w:val="1"/>
          <w:sz w:val="24"/>
          <w:szCs w:val="24"/>
        </w:rPr>
        <w:t xml:space="preserve"> a</w:t>
      </w:r>
      <w:r w:rsidR="000D4753">
        <w:rPr>
          <w:rFonts w:ascii="Calibri" w:eastAsia="Arial" w:hAnsi="Calibri" w:cs="Arial"/>
          <w:b/>
          <w:bCs/>
          <w:spacing w:val="1"/>
          <w:sz w:val="24"/>
          <w:szCs w:val="24"/>
        </w:rPr>
        <w:t xml:space="preserve">nd </w:t>
      </w:r>
      <w:r w:rsidR="0002165C">
        <w:rPr>
          <w:rFonts w:ascii="Calibri" w:eastAsia="Arial" w:hAnsi="Calibri" w:cs="Arial"/>
          <w:b/>
          <w:bCs/>
          <w:spacing w:val="1"/>
          <w:sz w:val="24"/>
          <w:szCs w:val="24"/>
        </w:rPr>
        <w:t>consider the following:</w:t>
      </w:r>
    </w:p>
    <w:p w14:paraId="723C9B8E" w14:textId="77777777" w:rsidR="00885C6E" w:rsidRDefault="00885C6E" w:rsidP="0022142E">
      <w:pPr>
        <w:ind w:right="243"/>
        <w:rPr>
          <w:rFonts w:ascii="Calibri" w:eastAsia="Arial" w:hAnsi="Calibri" w:cs="Arial"/>
          <w:b/>
          <w:bCs/>
          <w:spacing w:val="1"/>
          <w:sz w:val="24"/>
          <w:szCs w:val="24"/>
        </w:rPr>
      </w:pPr>
    </w:p>
    <w:p w14:paraId="274598A4" w14:textId="3504DC1E" w:rsidR="00A865CE" w:rsidRDefault="00885C6E" w:rsidP="0022142E">
      <w:pPr>
        <w:ind w:right="243"/>
        <w:rPr>
          <w:rFonts w:ascii="Calibri" w:eastAsia="Arial" w:hAnsi="Calibri" w:cs="Arial"/>
          <w:b/>
          <w:bCs/>
          <w:spacing w:val="1"/>
          <w:sz w:val="24"/>
          <w:szCs w:val="24"/>
        </w:rPr>
      </w:pPr>
      <w:r>
        <w:rPr>
          <w:rFonts w:ascii="Calibri" w:eastAsia="Arial" w:hAnsi="Calibri" w:cs="Arial"/>
          <w:b/>
          <w:bCs/>
          <w:spacing w:val="1"/>
          <w:sz w:val="24"/>
          <w:szCs w:val="24"/>
        </w:rPr>
        <w:tab/>
      </w:r>
    </w:p>
    <w:p w14:paraId="07CD9D18" w14:textId="3BCFD7EA" w:rsidR="00885C6E" w:rsidRDefault="00674F92" w:rsidP="00A865CE">
      <w:pPr>
        <w:pStyle w:val="ListParagraph"/>
        <w:numPr>
          <w:ilvl w:val="0"/>
          <w:numId w:val="22"/>
        </w:numPr>
        <w:ind w:right="243"/>
        <w:rPr>
          <w:rFonts w:ascii="Calibri" w:eastAsia="Arial" w:hAnsi="Calibri" w:cs="Arial"/>
          <w:b/>
          <w:bCs/>
          <w:spacing w:val="1"/>
          <w:sz w:val="24"/>
          <w:szCs w:val="24"/>
        </w:rPr>
      </w:pPr>
      <w:r>
        <w:rPr>
          <w:rFonts w:ascii="Calibri" w:eastAsia="Arial" w:hAnsi="Calibri" w:cs="Arial"/>
          <w:b/>
          <w:bCs/>
          <w:spacing w:val="1"/>
          <w:sz w:val="24"/>
          <w:szCs w:val="24"/>
        </w:rPr>
        <w:t>i</w:t>
      </w:r>
      <w:r w:rsidR="00885C6E">
        <w:rPr>
          <w:rFonts w:ascii="Calibri" w:eastAsia="Arial" w:hAnsi="Calibri" w:cs="Arial"/>
          <w:b/>
          <w:bCs/>
          <w:spacing w:val="1"/>
          <w:sz w:val="24"/>
          <w:szCs w:val="24"/>
        </w:rPr>
        <w:t>mpa</w:t>
      </w:r>
      <w:r w:rsidR="007D40C7">
        <w:rPr>
          <w:rFonts w:ascii="Calibri" w:eastAsia="Arial" w:hAnsi="Calibri" w:cs="Arial"/>
          <w:b/>
          <w:bCs/>
          <w:spacing w:val="1"/>
          <w:sz w:val="24"/>
          <w:szCs w:val="24"/>
        </w:rPr>
        <w:t>ct</w:t>
      </w:r>
      <w:r w:rsidR="00885C6E">
        <w:rPr>
          <w:rFonts w:ascii="Calibri" w:eastAsia="Arial" w:hAnsi="Calibri" w:cs="Arial"/>
          <w:b/>
          <w:bCs/>
          <w:spacing w:val="1"/>
          <w:sz w:val="24"/>
          <w:szCs w:val="24"/>
        </w:rPr>
        <w:t xml:space="preserve"> of crime and ASB on victims and communities</w:t>
      </w:r>
    </w:p>
    <w:p w14:paraId="23F3B4BA" w14:textId="3D4128F9" w:rsidR="00A865CE" w:rsidRDefault="00946113" w:rsidP="00A865CE">
      <w:pPr>
        <w:pStyle w:val="ListParagraph"/>
        <w:numPr>
          <w:ilvl w:val="0"/>
          <w:numId w:val="22"/>
        </w:numPr>
        <w:ind w:right="243"/>
        <w:rPr>
          <w:rFonts w:ascii="Calibri" w:eastAsia="Arial" w:hAnsi="Calibri" w:cs="Arial"/>
          <w:b/>
          <w:bCs/>
          <w:spacing w:val="1"/>
          <w:sz w:val="24"/>
          <w:szCs w:val="24"/>
        </w:rPr>
      </w:pPr>
      <w:r>
        <w:rPr>
          <w:rFonts w:ascii="Calibri" w:eastAsia="Arial" w:hAnsi="Calibri" w:cs="Arial"/>
          <w:b/>
          <w:bCs/>
          <w:spacing w:val="1"/>
          <w:sz w:val="24"/>
          <w:szCs w:val="24"/>
        </w:rPr>
        <w:t>w</w:t>
      </w:r>
      <w:r w:rsidR="00C177BA">
        <w:rPr>
          <w:rFonts w:ascii="Calibri" w:eastAsia="Arial" w:hAnsi="Calibri" w:cs="Arial"/>
          <w:b/>
          <w:bCs/>
          <w:spacing w:val="1"/>
          <w:sz w:val="24"/>
          <w:szCs w:val="24"/>
        </w:rPr>
        <w:t>hat constitutes effective and appropriate police action</w:t>
      </w:r>
    </w:p>
    <w:p w14:paraId="0522A311" w14:textId="618EA148" w:rsidR="00A865CE" w:rsidRDefault="000100D2" w:rsidP="00A865CE">
      <w:pPr>
        <w:pStyle w:val="ListParagraph"/>
        <w:numPr>
          <w:ilvl w:val="0"/>
          <w:numId w:val="22"/>
        </w:numPr>
        <w:ind w:right="243"/>
        <w:rPr>
          <w:rFonts w:ascii="Calibri" w:eastAsia="Arial" w:hAnsi="Calibri" w:cs="Arial"/>
          <w:b/>
          <w:bCs/>
          <w:spacing w:val="1"/>
          <w:sz w:val="24"/>
          <w:szCs w:val="24"/>
        </w:rPr>
      </w:pPr>
      <w:r>
        <w:rPr>
          <w:rFonts w:ascii="Calibri" w:eastAsia="Arial" w:hAnsi="Calibri" w:cs="Arial"/>
          <w:b/>
          <w:bCs/>
          <w:spacing w:val="1"/>
          <w:sz w:val="24"/>
          <w:szCs w:val="24"/>
        </w:rPr>
        <w:t>i</w:t>
      </w:r>
      <w:r w:rsidR="00A865CE">
        <w:rPr>
          <w:rFonts w:ascii="Calibri" w:eastAsia="Arial" w:hAnsi="Calibri" w:cs="Arial"/>
          <w:b/>
          <w:bCs/>
          <w:spacing w:val="1"/>
          <w:sz w:val="24"/>
          <w:szCs w:val="24"/>
        </w:rPr>
        <w:t xml:space="preserve">mpact </w:t>
      </w:r>
      <w:r w:rsidR="0071295B">
        <w:rPr>
          <w:rFonts w:ascii="Calibri" w:eastAsia="Arial" w:hAnsi="Calibri" w:cs="Arial"/>
          <w:b/>
          <w:bCs/>
          <w:spacing w:val="1"/>
          <w:sz w:val="24"/>
          <w:szCs w:val="24"/>
        </w:rPr>
        <w:t>on</w:t>
      </w:r>
      <w:r w:rsidR="00A865CE">
        <w:rPr>
          <w:rFonts w:ascii="Calibri" w:eastAsia="Arial" w:hAnsi="Calibri" w:cs="Arial"/>
          <w:b/>
          <w:bCs/>
          <w:spacing w:val="1"/>
          <w:sz w:val="24"/>
          <w:szCs w:val="24"/>
        </w:rPr>
        <w:t xml:space="preserve"> current</w:t>
      </w:r>
      <w:r w:rsidR="00353B3E">
        <w:rPr>
          <w:rFonts w:ascii="Calibri" w:eastAsia="Arial" w:hAnsi="Calibri" w:cs="Arial"/>
          <w:b/>
          <w:bCs/>
          <w:spacing w:val="1"/>
          <w:sz w:val="24"/>
          <w:szCs w:val="24"/>
        </w:rPr>
        <w:t xml:space="preserve"> and future trust between communities and the</w:t>
      </w:r>
      <w:r w:rsidR="00C177BA">
        <w:rPr>
          <w:rFonts w:ascii="Calibri" w:eastAsia="Arial" w:hAnsi="Calibri" w:cs="Arial"/>
          <w:b/>
          <w:bCs/>
          <w:spacing w:val="1"/>
          <w:sz w:val="24"/>
          <w:szCs w:val="24"/>
        </w:rPr>
        <w:t xml:space="preserve"> police</w:t>
      </w:r>
    </w:p>
    <w:p w14:paraId="37CE1F46" w14:textId="39B9E5EF" w:rsidR="007D40C7" w:rsidRPr="00A865CE" w:rsidRDefault="007D40C7" w:rsidP="00A865CE">
      <w:pPr>
        <w:pStyle w:val="ListParagraph"/>
        <w:numPr>
          <w:ilvl w:val="0"/>
          <w:numId w:val="22"/>
        </w:numPr>
        <w:ind w:right="243"/>
        <w:rPr>
          <w:rFonts w:ascii="Calibri" w:eastAsia="Arial" w:hAnsi="Calibri" w:cs="Arial"/>
          <w:b/>
          <w:bCs/>
          <w:spacing w:val="1"/>
          <w:sz w:val="24"/>
          <w:szCs w:val="24"/>
        </w:rPr>
      </w:pPr>
      <w:r>
        <w:rPr>
          <w:rFonts w:ascii="Calibri" w:eastAsia="Arial" w:hAnsi="Calibri" w:cs="Arial"/>
          <w:b/>
          <w:bCs/>
          <w:spacing w:val="1"/>
          <w:sz w:val="24"/>
          <w:szCs w:val="24"/>
        </w:rPr>
        <w:t>preventing and responding to crime and ASB in communities</w:t>
      </w:r>
    </w:p>
    <w:p w14:paraId="75BB723E" w14:textId="77777777" w:rsidR="00491FFF" w:rsidRPr="00D31CAD" w:rsidRDefault="00491FFF" w:rsidP="00D31CAD">
      <w:pPr>
        <w:ind w:right="243"/>
        <w:rPr>
          <w:rFonts w:ascii="Calibri" w:eastAsia="Calibri" w:hAnsi="Calibri" w:cs="Calibri"/>
          <w:b/>
          <w:bCs/>
          <w:sz w:val="24"/>
          <w:szCs w:val="24"/>
        </w:rPr>
      </w:pPr>
    </w:p>
    <w:p w14:paraId="6378394D" w14:textId="77777777" w:rsidR="00CD3A73" w:rsidRPr="007551D6" w:rsidRDefault="00CD3A73" w:rsidP="00CD3A73">
      <w:pPr>
        <w:ind w:left="100" w:right="243"/>
        <w:jc w:val="center"/>
        <w:rPr>
          <w:rFonts w:ascii="Calibri" w:eastAsia="Arial" w:hAnsi="Calibri" w:cs="Arial"/>
          <w:b/>
          <w:bCs/>
          <w:sz w:val="24"/>
          <w:szCs w:val="24"/>
        </w:rPr>
      </w:pPr>
    </w:p>
    <w:p w14:paraId="24504EB6" w14:textId="79B715BB" w:rsidR="001117FA" w:rsidRDefault="001117FA" w:rsidP="00136D9D">
      <w:pPr>
        <w:spacing w:after="200" w:line="360" w:lineRule="auto"/>
        <w:jc w:val="both"/>
        <w:rPr>
          <w:rFonts w:ascii="Arial" w:hAnsi="Arial" w:cs="Arial"/>
          <w:sz w:val="24"/>
          <w:szCs w:val="24"/>
        </w:rPr>
      </w:pPr>
    </w:p>
    <w:p w14:paraId="42CC1F10" w14:textId="6BA6D6AF" w:rsidR="00491FFF" w:rsidRDefault="00491FFF" w:rsidP="004272A0">
      <w:pPr>
        <w:rPr>
          <w:rFonts w:ascii="Calibri" w:hAnsi="Calibri"/>
          <w:b/>
          <w:sz w:val="24"/>
          <w:szCs w:val="24"/>
        </w:rPr>
      </w:pPr>
    </w:p>
    <w:p w14:paraId="7A86EF88" w14:textId="77777777" w:rsidR="004272A0" w:rsidRDefault="004272A0" w:rsidP="004272A0">
      <w:pPr>
        <w:rPr>
          <w:b/>
          <w:sz w:val="24"/>
          <w:szCs w:val="24"/>
        </w:rPr>
      </w:pPr>
    </w:p>
    <w:p w14:paraId="7AAC8144" w14:textId="77777777" w:rsidR="00491FFF" w:rsidRPr="00A406E5" w:rsidRDefault="00491FFF"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A85BFE" w:rsidRDefault="00A85BFE">
      <w:pPr>
        <w:rPr>
          <w:rFonts w:ascii="Arial" w:hAnsi="Arial" w:cs="Arial"/>
          <w:sz w:val="22"/>
          <w:szCs w:val="22"/>
        </w:rPr>
      </w:pPr>
    </w:p>
    <w:p w14:paraId="6BB9E25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DE523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E56223"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547A01"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43CB0F" w14:textId="77777777" w:rsidR="00C01A3F" w:rsidRPr="00A406E5" w:rsidRDefault="00C01A3F" w:rsidP="00D22D9C">
      <w:pPr>
        <w:jc w:val="both"/>
        <w:rPr>
          <w:rFonts w:ascii="Arial" w:hAnsi="Arial" w:cs="Arial"/>
          <w:sz w:val="22"/>
          <w:szCs w:val="22"/>
        </w:rPr>
      </w:pPr>
    </w:p>
    <w:p w14:paraId="07459315"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537F28F"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FB9E20" w14:textId="77777777" w:rsidR="00D22D9C" w:rsidRPr="00A406E5" w:rsidRDefault="00D22D9C" w:rsidP="00D22D9C">
      <w:pPr>
        <w:jc w:val="both"/>
        <w:rPr>
          <w:rFonts w:ascii="Arial" w:hAnsi="Arial" w:cs="Arial"/>
          <w:sz w:val="22"/>
          <w:szCs w:val="22"/>
        </w:rPr>
      </w:pPr>
    </w:p>
    <w:p w14:paraId="70DF9E56"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4E871BC"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A5D23" w14:textId="77777777" w:rsidR="00C01A3F" w:rsidRPr="00A406E5" w:rsidRDefault="00C01A3F"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37805D2"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3F29E8" w14:textId="77777777" w:rsidR="00C01A3F" w:rsidRPr="00A406E5" w:rsidRDefault="00C01A3F" w:rsidP="00D22D9C">
      <w:pPr>
        <w:jc w:val="both"/>
        <w:rPr>
          <w:rFonts w:ascii="Arial" w:hAnsi="Arial" w:cs="Arial"/>
          <w:sz w:val="22"/>
          <w:szCs w:val="22"/>
        </w:rPr>
      </w:pPr>
    </w:p>
    <w:p w14:paraId="3B7B4B86"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A0FF5F2" w14:textId="77777777" w:rsidR="00995D51" w:rsidRDefault="00995D51" w:rsidP="00D22D9C">
      <w:pPr>
        <w:jc w:val="both"/>
        <w:rPr>
          <w:rFonts w:ascii="Arial" w:hAnsi="Arial" w:cs="Arial"/>
          <w:sz w:val="22"/>
          <w:szCs w:val="22"/>
        </w:rPr>
      </w:pPr>
    </w:p>
    <w:p w14:paraId="5630AD66"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829076" w14:textId="77777777" w:rsidR="00C01A3F" w:rsidRPr="00A406E5" w:rsidRDefault="00C01A3F" w:rsidP="00D22D9C">
      <w:pPr>
        <w:jc w:val="both"/>
        <w:rPr>
          <w:rFonts w:ascii="Arial" w:hAnsi="Arial" w:cs="Arial"/>
          <w:sz w:val="22"/>
          <w:szCs w:val="22"/>
        </w:rPr>
      </w:pPr>
    </w:p>
    <w:p w14:paraId="2BA226A1" w14:textId="77777777" w:rsidR="00FB3B4E" w:rsidRPr="00A406E5" w:rsidRDefault="00FB3B4E" w:rsidP="00D22D9C">
      <w:pPr>
        <w:jc w:val="both"/>
        <w:rPr>
          <w:rFonts w:ascii="Arial" w:hAnsi="Arial" w:cs="Arial"/>
          <w:sz w:val="22"/>
          <w:szCs w:val="22"/>
        </w:rPr>
      </w:pPr>
    </w:p>
    <w:p w14:paraId="17AD93B2" w14:textId="77777777" w:rsidR="00C01A3F" w:rsidRPr="00A406E5" w:rsidRDefault="00C01A3F">
      <w:pPr>
        <w:rPr>
          <w:rFonts w:ascii="Arial" w:hAnsi="Arial" w:cs="Arial"/>
          <w:sz w:val="22"/>
          <w:szCs w:val="22"/>
        </w:rPr>
      </w:pPr>
    </w:p>
    <w:p w14:paraId="0DE4B5B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204FF1"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DBF0D7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B62F1B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F2C3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0A4E5D" w14:textId="77777777" w:rsidR="00152E9D" w:rsidRPr="00A406E5" w:rsidRDefault="00152E9D" w:rsidP="00152E9D">
            <w:pPr>
              <w:jc w:val="center"/>
              <w:rPr>
                <w:rFonts w:ascii="Arial" w:hAnsi="Arial" w:cs="Arial"/>
                <w:sz w:val="32"/>
              </w:rPr>
            </w:pPr>
          </w:p>
        </w:tc>
      </w:tr>
      <w:tr w:rsidR="00152E9D" w:rsidRPr="00A406E5" w14:paraId="192198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6FEF7D" w14:textId="77777777" w:rsidR="00152E9D" w:rsidRPr="00A406E5" w:rsidRDefault="00152E9D" w:rsidP="00152E9D">
            <w:pPr>
              <w:spacing w:after="120"/>
              <w:rPr>
                <w:rFonts w:ascii="Arial" w:hAnsi="Arial" w:cs="Arial"/>
                <w:sz w:val="14"/>
                <w:szCs w:val="14"/>
              </w:rPr>
            </w:pPr>
          </w:p>
          <w:p w14:paraId="7194DBDC" w14:textId="77777777" w:rsidR="00152E9D" w:rsidRPr="00A406E5" w:rsidRDefault="00152E9D" w:rsidP="00152E9D">
            <w:pPr>
              <w:spacing w:after="120"/>
              <w:rPr>
                <w:rFonts w:ascii="Arial" w:hAnsi="Arial" w:cs="Arial"/>
                <w:sz w:val="14"/>
                <w:szCs w:val="14"/>
              </w:rPr>
            </w:pPr>
          </w:p>
          <w:p w14:paraId="769D0D3C" w14:textId="77777777" w:rsidR="00152E9D" w:rsidRPr="00A406E5" w:rsidRDefault="00152E9D" w:rsidP="00152E9D">
            <w:pPr>
              <w:spacing w:after="120"/>
              <w:rPr>
                <w:rFonts w:ascii="Arial" w:hAnsi="Arial" w:cs="Arial"/>
                <w:sz w:val="14"/>
                <w:szCs w:val="14"/>
              </w:rPr>
            </w:pPr>
          </w:p>
          <w:p w14:paraId="54CD245A" w14:textId="77777777" w:rsidR="00152E9D" w:rsidRPr="00A406E5" w:rsidRDefault="00152E9D" w:rsidP="00152E9D">
            <w:pPr>
              <w:spacing w:after="120"/>
              <w:rPr>
                <w:rFonts w:ascii="Arial" w:hAnsi="Arial" w:cs="Arial"/>
                <w:sz w:val="14"/>
                <w:szCs w:val="14"/>
              </w:rPr>
            </w:pPr>
          </w:p>
          <w:p w14:paraId="1231BE67" w14:textId="77777777" w:rsidR="00152E9D" w:rsidRPr="00A406E5" w:rsidRDefault="00152E9D" w:rsidP="00152E9D">
            <w:pPr>
              <w:spacing w:after="120"/>
              <w:rPr>
                <w:rFonts w:ascii="Arial" w:hAnsi="Arial" w:cs="Arial"/>
                <w:sz w:val="14"/>
                <w:szCs w:val="14"/>
              </w:rPr>
            </w:pPr>
          </w:p>
          <w:p w14:paraId="36FEB5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D7AA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96D064" w14:textId="77777777" w:rsidR="00152E9D" w:rsidRPr="00A406E5" w:rsidRDefault="00152E9D" w:rsidP="00152E9D">
            <w:pPr>
              <w:jc w:val="center"/>
              <w:rPr>
                <w:rFonts w:ascii="Arial" w:hAnsi="Arial" w:cs="Arial"/>
                <w:sz w:val="32"/>
              </w:rPr>
            </w:pPr>
          </w:p>
        </w:tc>
      </w:tr>
      <w:tr w:rsidR="00152E9D" w:rsidRPr="00A406E5" w14:paraId="34FF1C98" w14:textId="77777777" w:rsidTr="00A85BFE">
        <w:trPr>
          <w:trHeight w:val="451"/>
        </w:trPr>
        <w:tc>
          <w:tcPr>
            <w:tcW w:w="4169" w:type="pct"/>
            <w:vMerge/>
            <w:tcBorders>
              <w:left w:val="single" w:sz="4" w:space="0" w:color="auto"/>
              <w:bottom w:val="single" w:sz="4" w:space="0" w:color="auto"/>
              <w:right w:val="single" w:sz="4" w:space="0" w:color="auto"/>
            </w:tcBorders>
          </w:tcPr>
          <w:p w14:paraId="6D072C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A219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D18F9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8601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3CA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8B5D1" w14:textId="77777777" w:rsidR="00152E9D" w:rsidRPr="00A406E5" w:rsidRDefault="00152E9D" w:rsidP="00152E9D">
            <w:pPr>
              <w:jc w:val="center"/>
              <w:rPr>
                <w:rFonts w:ascii="Arial" w:hAnsi="Arial" w:cs="Arial"/>
                <w:sz w:val="32"/>
              </w:rPr>
            </w:pPr>
          </w:p>
        </w:tc>
      </w:tr>
      <w:tr w:rsidR="00152E9D" w:rsidRPr="00A406E5" w14:paraId="16DEB4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D9C6F4" w14:textId="77777777" w:rsidR="00152E9D" w:rsidRPr="00A406E5" w:rsidRDefault="00152E9D" w:rsidP="00152E9D">
            <w:pPr>
              <w:spacing w:after="120"/>
              <w:rPr>
                <w:rFonts w:ascii="Arial" w:hAnsi="Arial" w:cs="Arial"/>
                <w:sz w:val="14"/>
                <w:szCs w:val="14"/>
              </w:rPr>
            </w:pPr>
          </w:p>
          <w:p w14:paraId="4B1F511A" w14:textId="77777777" w:rsidR="00152E9D" w:rsidRPr="00A406E5" w:rsidRDefault="00152E9D" w:rsidP="00152E9D">
            <w:pPr>
              <w:spacing w:after="120"/>
              <w:rPr>
                <w:rFonts w:ascii="Arial" w:hAnsi="Arial" w:cs="Arial"/>
                <w:sz w:val="14"/>
                <w:szCs w:val="14"/>
              </w:rPr>
            </w:pPr>
          </w:p>
          <w:p w14:paraId="65F9C3DC" w14:textId="77777777" w:rsidR="00152E9D" w:rsidRPr="00A406E5" w:rsidRDefault="00152E9D" w:rsidP="00152E9D">
            <w:pPr>
              <w:spacing w:after="120"/>
              <w:rPr>
                <w:rFonts w:ascii="Arial" w:hAnsi="Arial" w:cs="Arial"/>
                <w:sz w:val="14"/>
                <w:szCs w:val="14"/>
              </w:rPr>
            </w:pPr>
          </w:p>
          <w:p w14:paraId="5023141B" w14:textId="77777777" w:rsidR="00152E9D" w:rsidRPr="00A406E5" w:rsidRDefault="00152E9D" w:rsidP="00152E9D">
            <w:pPr>
              <w:spacing w:after="120"/>
              <w:rPr>
                <w:rFonts w:ascii="Arial" w:hAnsi="Arial" w:cs="Arial"/>
                <w:sz w:val="14"/>
                <w:szCs w:val="14"/>
              </w:rPr>
            </w:pPr>
          </w:p>
          <w:p w14:paraId="1F3B1409" w14:textId="77777777" w:rsidR="00152E9D" w:rsidRPr="00A406E5" w:rsidRDefault="00152E9D" w:rsidP="00152E9D">
            <w:pPr>
              <w:spacing w:after="120"/>
              <w:rPr>
                <w:rFonts w:ascii="Arial" w:hAnsi="Arial" w:cs="Arial"/>
                <w:sz w:val="14"/>
                <w:szCs w:val="14"/>
              </w:rPr>
            </w:pPr>
          </w:p>
          <w:p w14:paraId="562C75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4355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965116" w14:textId="77777777" w:rsidR="00152E9D" w:rsidRPr="00A406E5" w:rsidRDefault="00152E9D" w:rsidP="00152E9D">
            <w:pPr>
              <w:jc w:val="center"/>
              <w:rPr>
                <w:rFonts w:ascii="Arial" w:hAnsi="Arial" w:cs="Arial"/>
                <w:sz w:val="32"/>
              </w:rPr>
            </w:pPr>
          </w:p>
        </w:tc>
      </w:tr>
      <w:tr w:rsidR="00152E9D" w:rsidRPr="00A406E5" w14:paraId="7DF4E37C" w14:textId="77777777" w:rsidTr="00A85BFE">
        <w:trPr>
          <w:trHeight w:val="451"/>
        </w:trPr>
        <w:tc>
          <w:tcPr>
            <w:tcW w:w="4169" w:type="pct"/>
            <w:vMerge/>
            <w:tcBorders>
              <w:left w:val="single" w:sz="4" w:space="0" w:color="auto"/>
              <w:bottom w:val="single" w:sz="4" w:space="0" w:color="auto"/>
              <w:right w:val="single" w:sz="4" w:space="0" w:color="auto"/>
            </w:tcBorders>
          </w:tcPr>
          <w:p w14:paraId="44FB30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A654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22B00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C6D7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1831B3" w14:textId="77777777" w:rsidR="00152E9D" w:rsidRPr="00A406E5" w:rsidRDefault="00152E9D" w:rsidP="00152E9D">
            <w:pPr>
              <w:jc w:val="center"/>
              <w:rPr>
                <w:rFonts w:ascii="Arial" w:hAnsi="Arial" w:cs="Arial"/>
                <w:sz w:val="32"/>
              </w:rPr>
            </w:pPr>
          </w:p>
        </w:tc>
      </w:tr>
      <w:tr w:rsidR="00152E9D" w:rsidRPr="00A406E5" w14:paraId="54E11D2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7D34F5C7" w14:textId="77777777" w:rsidTr="00A85BFE">
        <w:trPr>
          <w:trHeight w:val="451"/>
        </w:trPr>
        <w:tc>
          <w:tcPr>
            <w:tcW w:w="4169" w:type="pct"/>
            <w:vMerge/>
            <w:tcBorders>
              <w:left w:val="single" w:sz="4" w:space="0" w:color="auto"/>
              <w:bottom w:val="single" w:sz="4" w:space="0" w:color="auto"/>
              <w:right w:val="single" w:sz="4" w:space="0" w:color="auto"/>
            </w:tcBorders>
          </w:tcPr>
          <w:p w14:paraId="0B402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971C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1F70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r>
      <w:tr w:rsidR="00152E9D" w:rsidRPr="00A406E5" w14:paraId="5F96A72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p w14:paraId="13CB595B" w14:textId="77777777" w:rsidR="00152E9D" w:rsidRPr="00A406E5" w:rsidRDefault="00152E9D" w:rsidP="00152E9D">
            <w:pPr>
              <w:spacing w:after="120"/>
              <w:rPr>
                <w:rFonts w:ascii="Arial" w:hAnsi="Arial" w:cs="Arial"/>
                <w:sz w:val="14"/>
                <w:szCs w:val="14"/>
              </w:rPr>
            </w:pPr>
          </w:p>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50F40DEB" w14:textId="77777777" w:rsidTr="00A85BFE">
        <w:trPr>
          <w:trHeight w:val="450"/>
        </w:trPr>
        <w:tc>
          <w:tcPr>
            <w:tcW w:w="4169" w:type="pct"/>
            <w:vMerge/>
            <w:tcBorders>
              <w:left w:val="single" w:sz="4" w:space="0" w:color="auto"/>
              <w:bottom w:val="single" w:sz="4" w:space="0" w:color="auto"/>
              <w:right w:val="single" w:sz="4" w:space="0" w:color="auto"/>
            </w:tcBorders>
          </w:tcPr>
          <w:p w14:paraId="77A522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D355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81F0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AAFBA" w14:textId="77777777" w:rsidR="00152E9D" w:rsidRPr="00A406E5" w:rsidRDefault="00152E9D" w:rsidP="00152E9D">
            <w:pPr>
              <w:jc w:val="center"/>
              <w:rPr>
                <w:rFonts w:ascii="Arial" w:hAnsi="Arial" w:cs="Arial"/>
                <w:sz w:val="32"/>
              </w:rPr>
            </w:pPr>
          </w:p>
        </w:tc>
      </w:tr>
      <w:tr w:rsidR="00152E9D" w:rsidRPr="00A406E5" w14:paraId="56EE48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p w14:paraId="1FE2DD96" w14:textId="77777777" w:rsidR="00152E9D" w:rsidRPr="00A406E5" w:rsidRDefault="00152E9D" w:rsidP="00152E9D">
            <w:pPr>
              <w:spacing w:after="120"/>
              <w:rPr>
                <w:rFonts w:ascii="Arial" w:hAnsi="Arial" w:cs="Arial"/>
                <w:sz w:val="14"/>
                <w:szCs w:val="14"/>
              </w:rPr>
            </w:pPr>
          </w:p>
          <w:p w14:paraId="273575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02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DB5498" w14:textId="77777777" w:rsidR="00152E9D" w:rsidRPr="00A406E5" w:rsidRDefault="00152E9D" w:rsidP="00152E9D">
            <w:pPr>
              <w:jc w:val="center"/>
              <w:rPr>
                <w:rFonts w:ascii="Arial" w:hAnsi="Arial" w:cs="Arial"/>
                <w:sz w:val="32"/>
              </w:rPr>
            </w:pPr>
          </w:p>
        </w:tc>
      </w:tr>
      <w:tr w:rsidR="00152E9D" w:rsidRPr="00A406E5" w14:paraId="2916C19D" w14:textId="77777777" w:rsidTr="00A85BFE">
        <w:trPr>
          <w:trHeight w:val="450"/>
        </w:trPr>
        <w:tc>
          <w:tcPr>
            <w:tcW w:w="4169" w:type="pct"/>
            <w:vMerge/>
            <w:tcBorders>
              <w:left w:val="single" w:sz="4" w:space="0" w:color="auto"/>
              <w:bottom w:val="single" w:sz="4" w:space="0" w:color="auto"/>
              <w:right w:val="single" w:sz="4" w:space="0" w:color="auto"/>
            </w:tcBorders>
          </w:tcPr>
          <w:p w14:paraId="748694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7F57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r>
    </w:tbl>
    <w:p w14:paraId="46ABBD8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6BBA33E"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64FCBC1" w14:textId="77777777" w:rsidR="00152E9D" w:rsidRPr="00A406E5" w:rsidRDefault="00152E9D" w:rsidP="00152E9D">
            <w:pPr>
              <w:jc w:val="center"/>
              <w:rPr>
                <w:rFonts w:ascii="Arial" w:hAnsi="Arial" w:cs="Arial"/>
                <w:sz w:val="12"/>
                <w:szCs w:val="12"/>
              </w:rPr>
            </w:pPr>
          </w:p>
        </w:tc>
        <w:tc>
          <w:tcPr>
            <w:tcW w:w="1060" w:type="dxa"/>
            <w:vMerge/>
            <w:vAlign w:val="bottom"/>
          </w:tcPr>
          <w:p w14:paraId="5C8C6B0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382A36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C71F136" w14:textId="77777777" w:rsidR="00152E9D" w:rsidRPr="00A406E5" w:rsidRDefault="00152E9D" w:rsidP="00152E9D">
            <w:pPr>
              <w:jc w:val="center"/>
              <w:rPr>
                <w:rFonts w:ascii="Arial" w:hAnsi="Arial" w:cs="Arial"/>
                <w:sz w:val="12"/>
                <w:szCs w:val="12"/>
              </w:rPr>
            </w:pPr>
          </w:p>
        </w:tc>
        <w:tc>
          <w:tcPr>
            <w:tcW w:w="1060" w:type="dxa"/>
            <w:vMerge/>
            <w:vAlign w:val="bottom"/>
          </w:tcPr>
          <w:p w14:paraId="62199465" w14:textId="77777777" w:rsidR="00152E9D" w:rsidRPr="00A406E5" w:rsidRDefault="00152E9D" w:rsidP="00152E9D">
            <w:pPr>
              <w:ind w:firstLineChars="141" w:firstLine="282"/>
              <w:rPr>
                <w:rFonts w:ascii="Arial" w:hAnsi="Arial" w:cs="Arial"/>
              </w:rPr>
            </w:pPr>
          </w:p>
        </w:tc>
      </w:tr>
    </w:tbl>
    <w:p w14:paraId="0DA123B1" w14:textId="77777777" w:rsidR="00152E9D" w:rsidRDefault="00152E9D" w:rsidP="00152E9D">
      <w:pPr>
        <w:rPr>
          <w:rFonts w:ascii="Arial" w:hAnsi="Arial" w:cs="Arial"/>
        </w:rPr>
      </w:pPr>
    </w:p>
    <w:p w14:paraId="4C4CEA3D" w14:textId="77777777" w:rsidR="00C073F1" w:rsidRDefault="00C073F1" w:rsidP="00152E9D">
      <w:pPr>
        <w:rPr>
          <w:rFonts w:ascii="Arial" w:hAnsi="Arial" w:cs="Arial"/>
        </w:rPr>
      </w:pPr>
    </w:p>
    <w:p w14:paraId="5089567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8C1F85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8FE7CE" w14:textId="77777777" w:rsidR="00C073F1" w:rsidRPr="00A406E5" w:rsidRDefault="00C073F1" w:rsidP="00152E9D">
      <w:pPr>
        <w:rPr>
          <w:rFonts w:ascii="Arial" w:hAnsi="Arial" w:cs="Arial"/>
          <w:vanish/>
        </w:rPr>
      </w:pPr>
    </w:p>
    <w:p w14:paraId="41004F1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7C0C6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08D56C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97E50C6"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B04FA47" w14:textId="77777777" w:rsidR="00527E60" w:rsidRPr="00E518DC" w:rsidRDefault="00527E60" w:rsidP="0093002B">
            <w:pPr>
              <w:rPr>
                <w:rFonts w:ascii="Arial" w:hAnsi="Arial" w:cs="Arial"/>
              </w:rPr>
            </w:pPr>
          </w:p>
          <w:p w14:paraId="568C698B"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A939487" w14:textId="77777777" w:rsidR="00527E60" w:rsidRPr="00B669B1" w:rsidRDefault="00527E60" w:rsidP="0093002B">
            <w:pPr>
              <w:rPr>
                <w:rFonts w:ascii="Arial" w:hAnsi="Arial" w:cs="Arial"/>
              </w:rPr>
            </w:pPr>
          </w:p>
          <w:p w14:paraId="6AA258D8"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FFBD3EC" w14:textId="77777777" w:rsidR="00527E60" w:rsidRPr="00ED3ABD" w:rsidRDefault="00527E60" w:rsidP="0093002B">
            <w:pPr>
              <w:rPr>
                <w:rFonts w:ascii="Arial" w:hAnsi="Arial" w:cs="Arial"/>
              </w:rPr>
            </w:pPr>
          </w:p>
          <w:p w14:paraId="30DCCCA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6AF688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4C529ED" w14:textId="77777777" w:rsidR="00527E60" w:rsidRPr="00D9771E" w:rsidRDefault="00527E60" w:rsidP="00527E60">
      <w:pPr>
        <w:rPr>
          <w:rFonts w:ascii="Arial" w:hAnsi="Arial" w:cs="Arial"/>
        </w:rPr>
      </w:pPr>
    </w:p>
    <w:p w14:paraId="1C0157D6"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49D1C" w14:textId="77777777" w:rsidR="00D10FFE" w:rsidRDefault="00D10FFE">
      <w:r>
        <w:separator/>
      </w:r>
    </w:p>
  </w:endnote>
  <w:endnote w:type="continuationSeparator" w:id="0">
    <w:p w14:paraId="77E2379B" w14:textId="77777777" w:rsidR="00D10FFE" w:rsidRDefault="00D10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43C5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C1B7C">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C1B7C">
      <w:rPr>
        <w:b/>
        <w:noProof/>
      </w:rPr>
      <w:t>9</w:t>
    </w:r>
    <w:r w:rsidR="0017512A">
      <w:rPr>
        <w:b/>
        <w:sz w:val="24"/>
        <w:szCs w:val="24"/>
      </w:rPr>
      <w:fldChar w:fldCharType="end"/>
    </w:r>
  </w:p>
  <w:p w14:paraId="135E58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45DC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1090D" w14:textId="77777777" w:rsidR="00D10FFE" w:rsidRDefault="00D10FFE">
      <w:r>
        <w:separator/>
      </w:r>
    </w:p>
  </w:footnote>
  <w:footnote w:type="continuationSeparator" w:id="0">
    <w:p w14:paraId="05436137" w14:textId="77777777" w:rsidR="00D10FFE" w:rsidRDefault="00D10F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A7C3F"/>
    <w:multiLevelType w:val="hybridMultilevel"/>
    <w:tmpl w:val="63505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FF3E3F"/>
    <w:multiLevelType w:val="hybridMultilevel"/>
    <w:tmpl w:val="953CA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F52552"/>
    <w:multiLevelType w:val="hybridMultilevel"/>
    <w:tmpl w:val="68502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E1B03"/>
    <w:multiLevelType w:val="hybridMultilevel"/>
    <w:tmpl w:val="FD6CB30E"/>
    <w:lvl w:ilvl="0" w:tplc="9AB8011C">
      <w:start w:val="1"/>
      <w:numFmt w:val="bullet"/>
      <w:lvlText w:val=""/>
      <w:lvlJc w:val="left"/>
      <w:pPr>
        <w:ind w:left="720" w:hanging="360"/>
      </w:pPr>
      <w:rPr>
        <w:rFonts w:ascii="Symbol" w:hAnsi="Symbol" w:hint="default"/>
      </w:rPr>
    </w:lvl>
    <w:lvl w:ilvl="1" w:tplc="CD3631C2">
      <w:start w:val="1"/>
      <w:numFmt w:val="bullet"/>
      <w:lvlText w:val="o"/>
      <w:lvlJc w:val="left"/>
      <w:pPr>
        <w:ind w:left="1440" w:hanging="360"/>
      </w:pPr>
      <w:rPr>
        <w:rFonts w:ascii="Courier New" w:hAnsi="Courier New" w:hint="default"/>
      </w:rPr>
    </w:lvl>
    <w:lvl w:ilvl="2" w:tplc="564C34EA">
      <w:start w:val="1"/>
      <w:numFmt w:val="bullet"/>
      <w:lvlText w:val=""/>
      <w:lvlJc w:val="left"/>
      <w:pPr>
        <w:ind w:left="2160" w:hanging="360"/>
      </w:pPr>
      <w:rPr>
        <w:rFonts w:ascii="Wingdings" w:hAnsi="Wingdings" w:hint="default"/>
      </w:rPr>
    </w:lvl>
    <w:lvl w:ilvl="3" w:tplc="3DFA2790">
      <w:start w:val="1"/>
      <w:numFmt w:val="bullet"/>
      <w:lvlText w:val=""/>
      <w:lvlJc w:val="left"/>
      <w:pPr>
        <w:ind w:left="2880" w:hanging="360"/>
      </w:pPr>
      <w:rPr>
        <w:rFonts w:ascii="Symbol" w:hAnsi="Symbol" w:hint="default"/>
      </w:rPr>
    </w:lvl>
    <w:lvl w:ilvl="4" w:tplc="4B8811EC">
      <w:start w:val="1"/>
      <w:numFmt w:val="bullet"/>
      <w:lvlText w:val="o"/>
      <w:lvlJc w:val="left"/>
      <w:pPr>
        <w:ind w:left="3600" w:hanging="360"/>
      </w:pPr>
      <w:rPr>
        <w:rFonts w:ascii="Courier New" w:hAnsi="Courier New" w:hint="default"/>
      </w:rPr>
    </w:lvl>
    <w:lvl w:ilvl="5" w:tplc="0DEEA7B0">
      <w:start w:val="1"/>
      <w:numFmt w:val="bullet"/>
      <w:lvlText w:val=""/>
      <w:lvlJc w:val="left"/>
      <w:pPr>
        <w:ind w:left="4320" w:hanging="360"/>
      </w:pPr>
      <w:rPr>
        <w:rFonts w:ascii="Wingdings" w:hAnsi="Wingdings" w:hint="default"/>
      </w:rPr>
    </w:lvl>
    <w:lvl w:ilvl="6" w:tplc="A4A25F6C">
      <w:start w:val="1"/>
      <w:numFmt w:val="bullet"/>
      <w:lvlText w:val=""/>
      <w:lvlJc w:val="left"/>
      <w:pPr>
        <w:ind w:left="5040" w:hanging="360"/>
      </w:pPr>
      <w:rPr>
        <w:rFonts w:ascii="Symbol" w:hAnsi="Symbol" w:hint="default"/>
      </w:rPr>
    </w:lvl>
    <w:lvl w:ilvl="7" w:tplc="20ACBEFE">
      <w:start w:val="1"/>
      <w:numFmt w:val="bullet"/>
      <w:lvlText w:val="o"/>
      <w:lvlJc w:val="left"/>
      <w:pPr>
        <w:ind w:left="5760" w:hanging="360"/>
      </w:pPr>
      <w:rPr>
        <w:rFonts w:ascii="Courier New" w:hAnsi="Courier New" w:hint="default"/>
      </w:rPr>
    </w:lvl>
    <w:lvl w:ilvl="8" w:tplc="B0FE74FA">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4241A0"/>
    <w:multiLevelType w:val="hybridMultilevel"/>
    <w:tmpl w:val="B47A1E24"/>
    <w:lvl w:ilvl="0" w:tplc="B7C2FD40">
      <w:start w:val="1"/>
      <w:numFmt w:val="bullet"/>
      <w:lvlText w:val=""/>
      <w:lvlJc w:val="left"/>
      <w:pPr>
        <w:ind w:left="720" w:hanging="360"/>
      </w:pPr>
      <w:rPr>
        <w:rFonts w:ascii="Symbol" w:hAnsi="Symbol" w:hint="default"/>
      </w:rPr>
    </w:lvl>
    <w:lvl w:ilvl="1" w:tplc="2A5C5AE6">
      <w:start w:val="1"/>
      <w:numFmt w:val="bullet"/>
      <w:lvlText w:val=""/>
      <w:lvlJc w:val="left"/>
      <w:pPr>
        <w:ind w:left="1440" w:hanging="360"/>
      </w:pPr>
      <w:rPr>
        <w:rFonts w:ascii="Symbol" w:hAnsi="Symbol" w:hint="default"/>
      </w:rPr>
    </w:lvl>
    <w:lvl w:ilvl="2" w:tplc="8514D22C">
      <w:start w:val="1"/>
      <w:numFmt w:val="bullet"/>
      <w:lvlText w:val=""/>
      <w:lvlJc w:val="left"/>
      <w:pPr>
        <w:ind w:left="2160" w:hanging="360"/>
      </w:pPr>
      <w:rPr>
        <w:rFonts w:ascii="Wingdings" w:hAnsi="Wingdings" w:hint="default"/>
      </w:rPr>
    </w:lvl>
    <w:lvl w:ilvl="3" w:tplc="79204AE8">
      <w:start w:val="1"/>
      <w:numFmt w:val="bullet"/>
      <w:lvlText w:val=""/>
      <w:lvlJc w:val="left"/>
      <w:pPr>
        <w:ind w:left="2880" w:hanging="360"/>
      </w:pPr>
      <w:rPr>
        <w:rFonts w:ascii="Symbol" w:hAnsi="Symbol" w:hint="default"/>
      </w:rPr>
    </w:lvl>
    <w:lvl w:ilvl="4" w:tplc="1668ED04">
      <w:start w:val="1"/>
      <w:numFmt w:val="bullet"/>
      <w:lvlText w:val="o"/>
      <w:lvlJc w:val="left"/>
      <w:pPr>
        <w:ind w:left="3600" w:hanging="360"/>
      </w:pPr>
      <w:rPr>
        <w:rFonts w:ascii="Courier New" w:hAnsi="Courier New" w:hint="default"/>
      </w:rPr>
    </w:lvl>
    <w:lvl w:ilvl="5" w:tplc="46EEA9C4">
      <w:start w:val="1"/>
      <w:numFmt w:val="bullet"/>
      <w:lvlText w:val=""/>
      <w:lvlJc w:val="left"/>
      <w:pPr>
        <w:ind w:left="4320" w:hanging="360"/>
      </w:pPr>
      <w:rPr>
        <w:rFonts w:ascii="Wingdings" w:hAnsi="Wingdings" w:hint="default"/>
      </w:rPr>
    </w:lvl>
    <w:lvl w:ilvl="6" w:tplc="2D321C82">
      <w:start w:val="1"/>
      <w:numFmt w:val="bullet"/>
      <w:lvlText w:val=""/>
      <w:lvlJc w:val="left"/>
      <w:pPr>
        <w:ind w:left="5040" w:hanging="360"/>
      </w:pPr>
      <w:rPr>
        <w:rFonts w:ascii="Symbol" w:hAnsi="Symbol" w:hint="default"/>
      </w:rPr>
    </w:lvl>
    <w:lvl w:ilvl="7" w:tplc="17BE3A9A">
      <w:start w:val="1"/>
      <w:numFmt w:val="bullet"/>
      <w:lvlText w:val="o"/>
      <w:lvlJc w:val="left"/>
      <w:pPr>
        <w:ind w:left="5760" w:hanging="360"/>
      </w:pPr>
      <w:rPr>
        <w:rFonts w:ascii="Courier New" w:hAnsi="Courier New" w:hint="default"/>
      </w:rPr>
    </w:lvl>
    <w:lvl w:ilvl="8" w:tplc="8C66B910">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657026"/>
    <w:multiLevelType w:val="hybridMultilevel"/>
    <w:tmpl w:val="4B88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34457511">
    <w:abstractNumId w:val="2"/>
  </w:num>
  <w:num w:numId="2" w16cid:durableId="23599664">
    <w:abstractNumId w:val="11"/>
  </w:num>
  <w:num w:numId="3" w16cid:durableId="545603007">
    <w:abstractNumId w:val="21"/>
  </w:num>
  <w:num w:numId="4" w16cid:durableId="1980190462">
    <w:abstractNumId w:val="15"/>
  </w:num>
  <w:num w:numId="5" w16cid:durableId="539632248">
    <w:abstractNumId w:val="9"/>
  </w:num>
  <w:num w:numId="6" w16cid:durableId="1326324303">
    <w:abstractNumId w:val="20"/>
  </w:num>
  <w:num w:numId="7" w16cid:durableId="132333492">
    <w:abstractNumId w:val="4"/>
  </w:num>
  <w:num w:numId="8" w16cid:durableId="1343820422">
    <w:abstractNumId w:val="18"/>
  </w:num>
  <w:num w:numId="9" w16cid:durableId="1452631043">
    <w:abstractNumId w:val="12"/>
  </w:num>
  <w:num w:numId="10" w16cid:durableId="374162851">
    <w:abstractNumId w:val="6"/>
  </w:num>
  <w:num w:numId="11" w16cid:durableId="1298490339">
    <w:abstractNumId w:val="7"/>
  </w:num>
  <w:num w:numId="12" w16cid:durableId="713701390">
    <w:abstractNumId w:val="10"/>
  </w:num>
  <w:num w:numId="13" w16cid:durableId="230777132">
    <w:abstractNumId w:val="17"/>
  </w:num>
  <w:num w:numId="14" w16cid:durableId="172108626">
    <w:abstractNumId w:val="5"/>
  </w:num>
  <w:num w:numId="15" w16cid:durableId="1560364548">
    <w:abstractNumId w:val="0"/>
  </w:num>
  <w:num w:numId="16" w16cid:durableId="1862818998">
    <w:abstractNumId w:val="8"/>
  </w:num>
  <w:num w:numId="17" w16cid:durableId="1940990131">
    <w:abstractNumId w:val="1"/>
  </w:num>
  <w:num w:numId="18" w16cid:durableId="261842253">
    <w:abstractNumId w:val="13"/>
  </w:num>
  <w:num w:numId="19" w16cid:durableId="1536386457">
    <w:abstractNumId w:val="16"/>
  </w:num>
  <w:num w:numId="20" w16cid:durableId="1575315961">
    <w:abstractNumId w:val="14"/>
  </w:num>
  <w:num w:numId="21" w16cid:durableId="101803694">
    <w:abstractNumId w:val="19"/>
  </w:num>
  <w:num w:numId="22" w16cid:durableId="20797406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0D4"/>
    <w:rsid w:val="000100D2"/>
    <w:rsid w:val="00011666"/>
    <w:rsid w:val="0002165C"/>
    <w:rsid w:val="00023E4E"/>
    <w:rsid w:val="00026B02"/>
    <w:rsid w:val="000822E5"/>
    <w:rsid w:val="000971FC"/>
    <w:rsid w:val="000A2A3A"/>
    <w:rsid w:val="000A492A"/>
    <w:rsid w:val="000B35BE"/>
    <w:rsid w:val="000D2F80"/>
    <w:rsid w:val="000D4753"/>
    <w:rsid w:val="000E275A"/>
    <w:rsid w:val="000E413A"/>
    <w:rsid w:val="000F5AA3"/>
    <w:rsid w:val="00100396"/>
    <w:rsid w:val="00100B5C"/>
    <w:rsid w:val="001106E9"/>
    <w:rsid w:val="001117FA"/>
    <w:rsid w:val="00124CA5"/>
    <w:rsid w:val="00134F77"/>
    <w:rsid w:val="00136D9D"/>
    <w:rsid w:val="00152E9D"/>
    <w:rsid w:val="00154487"/>
    <w:rsid w:val="0017072C"/>
    <w:rsid w:val="0017512A"/>
    <w:rsid w:val="00177424"/>
    <w:rsid w:val="001802A0"/>
    <w:rsid w:val="00181532"/>
    <w:rsid w:val="00187975"/>
    <w:rsid w:val="00196958"/>
    <w:rsid w:val="001A1E39"/>
    <w:rsid w:val="001A24F3"/>
    <w:rsid w:val="001B405C"/>
    <w:rsid w:val="001B5F45"/>
    <w:rsid w:val="001B686F"/>
    <w:rsid w:val="001E1050"/>
    <w:rsid w:val="001E1E1F"/>
    <w:rsid w:val="001E2007"/>
    <w:rsid w:val="001E57C1"/>
    <w:rsid w:val="001F07EF"/>
    <w:rsid w:val="001F50B6"/>
    <w:rsid w:val="001F6D7A"/>
    <w:rsid w:val="0022142E"/>
    <w:rsid w:val="0022746E"/>
    <w:rsid w:val="00235F71"/>
    <w:rsid w:val="00240A57"/>
    <w:rsid w:val="002444CA"/>
    <w:rsid w:val="00260DE6"/>
    <w:rsid w:val="00273FEE"/>
    <w:rsid w:val="0028204E"/>
    <w:rsid w:val="0028591B"/>
    <w:rsid w:val="002878BF"/>
    <w:rsid w:val="00291841"/>
    <w:rsid w:val="002C449B"/>
    <w:rsid w:val="002C6040"/>
    <w:rsid w:val="002D5B3F"/>
    <w:rsid w:val="002E272E"/>
    <w:rsid w:val="002F5778"/>
    <w:rsid w:val="003223E0"/>
    <w:rsid w:val="00342F29"/>
    <w:rsid w:val="00352C4A"/>
    <w:rsid w:val="00353B3E"/>
    <w:rsid w:val="00354FC0"/>
    <w:rsid w:val="00362560"/>
    <w:rsid w:val="003732FD"/>
    <w:rsid w:val="003753B2"/>
    <w:rsid w:val="00376559"/>
    <w:rsid w:val="00377655"/>
    <w:rsid w:val="00382BAA"/>
    <w:rsid w:val="00384D73"/>
    <w:rsid w:val="00393EB6"/>
    <w:rsid w:val="003A3CE5"/>
    <w:rsid w:val="003B366F"/>
    <w:rsid w:val="003B3F9D"/>
    <w:rsid w:val="003B53DE"/>
    <w:rsid w:val="003B6C95"/>
    <w:rsid w:val="003C26AA"/>
    <w:rsid w:val="003D0CC9"/>
    <w:rsid w:val="003E5751"/>
    <w:rsid w:val="004046A9"/>
    <w:rsid w:val="00404C50"/>
    <w:rsid w:val="00423934"/>
    <w:rsid w:val="00426244"/>
    <w:rsid w:val="004272A0"/>
    <w:rsid w:val="00451810"/>
    <w:rsid w:val="00470A38"/>
    <w:rsid w:val="00477880"/>
    <w:rsid w:val="004874DE"/>
    <w:rsid w:val="00491FFF"/>
    <w:rsid w:val="004B1B69"/>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63FC"/>
    <w:rsid w:val="00590667"/>
    <w:rsid w:val="005969E2"/>
    <w:rsid w:val="005A1689"/>
    <w:rsid w:val="005B61CD"/>
    <w:rsid w:val="005C2619"/>
    <w:rsid w:val="005C7D8D"/>
    <w:rsid w:val="005D1D58"/>
    <w:rsid w:val="005D432C"/>
    <w:rsid w:val="005D494F"/>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F92"/>
    <w:rsid w:val="00681208"/>
    <w:rsid w:val="00681FA9"/>
    <w:rsid w:val="00691EA9"/>
    <w:rsid w:val="006934D4"/>
    <w:rsid w:val="00696172"/>
    <w:rsid w:val="006A6DC3"/>
    <w:rsid w:val="006C49A1"/>
    <w:rsid w:val="006D49ED"/>
    <w:rsid w:val="006D55CE"/>
    <w:rsid w:val="006D637A"/>
    <w:rsid w:val="006D6F24"/>
    <w:rsid w:val="006F0F95"/>
    <w:rsid w:val="006F45BF"/>
    <w:rsid w:val="006F60E0"/>
    <w:rsid w:val="006F73FD"/>
    <w:rsid w:val="00702F71"/>
    <w:rsid w:val="00705709"/>
    <w:rsid w:val="0071295B"/>
    <w:rsid w:val="007366DF"/>
    <w:rsid w:val="00741EC8"/>
    <w:rsid w:val="00742461"/>
    <w:rsid w:val="00757839"/>
    <w:rsid w:val="00770C81"/>
    <w:rsid w:val="00791024"/>
    <w:rsid w:val="00793F0A"/>
    <w:rsid w:val="007A2657"/>
    <w:rsid w:val="007C682C"/>
    <w:rsid w:val="007D2385"/>
    <w:rsid w:val="007D40C7"/>
    <w:rsid w:val="007E0445"/>
    <w:rsid w:val="007F214F"/>
    <w:rsid w:val="007F4984"/>
    <w:rsid w:val="00800069"/>
    <w:rsid w:val="008042F0"/>
    <w:rsid w:val="008310A0"/>
    <w:rsid w:val="00835D29"/>
    <w:rsid w:val="00842E7F"/>
    <w:rsid w:val="008448A2"/>
    <w:rsid w:val="00852933"/>
    <w:rsid w:val="008566E5"/>
    <w:rsid w:val="008566FE"/>
    <w:rsid w:val="00865B46"/>
    <w:rsid w:val="00885C6E"/>
    <w:rsid w:val="00891D9F"/>
    <w:rsid w:val="00896134"/>
    <w:rsid w:val="008A62BC"/>
    <w:rsid w:val="008B43E7"/>
    <w:rsid w:val="008D763F"/>
    <w:rsid w:val="008F036F"/>
    <w:rsid w:val="008F1308"/>
    <w:rsid w:val="008F6B0E"/>
    <w:rsid w:val="008F78C2"/>
    <w:rsid w:val="00904568"/>
    <w:rsid w:val="00911394"/>
    <w:rsid w:val="00923EF2"/>
    <w:rsid w:val="00926D25"/>
    <w:rsid w:val="00926E9D"/>
    <w:rsid w:val="009315A0"/>
    <w:rsid w:val="00932C6E"/>
    <w:rsid w:val="00933F10"/>
    <w:rsid w:val="009433C5"/>
    <w:rsid w:val="00946113"/>
    <w:rsid w:val="00965881"/>
    <w:rsid w:val="009710B4"/>
    <w:rsid w:val="009871FF"/>
    <w:rsid w:val="00990799"/>
    <w:rsid w:val="00995D51"/>
    <w:rsid w:val="009A0631"/>
    <w:rsid w:val="009B10ED"/>
    <w:rsid w:val="009B5228"/>
    <w:rsid w:val="009D3EA4"/>
    <w:rsid w:val="009D649C"/>
    <w:rsid w:val="009D6FA1"/>
    <w:rsid w:val="009E4BC1"/>
    <w:rsid w:val="009F5CB2"/>
    <w:rsid w:val="00A03BB8"/>
    <w:rsid w:val="00A16E98"/>
    <w:rsid w:val="00A3505D"/>
    <w:rsid w:val="00A4036F"/>
    <w:rsid w:val="00A406E5"/>
    <w:rsid w:val="00A44AAE"/>
    <w:rsid w:val="00A4641C"/>
    <w:rsid w:val="00A55876"/>
    <w:rsid w:val="00A67FB1"/>
    <w:rsid w:val="00A85BFE"/>
    <w:rsid w:val="00A865CE"/>
    <w:rsid w:val="00AA65CE"/>
    <w:rsid w:val="00AB6FE7"/>
    <w:rsid w:val="00AB7AD7"/>
    <w:rsid w:val="00AD1838"/>
    <w:rsid w:val="00AD2430"/>
    <w:rsid w:val="00AE41A6"/>
    <w:rsid w:val="00AF0E34"/>
    <w:rsid w:val="00AF271D"/>
    <w:rsid w:val="00AF56C2"/>
    <w:rsid w:val="00B004E6"/>
    <w:rsid w:val="00B0744D"/>
    <w:rsid w:val="00B13958"/>
    <w:rsid w:val="00B50EA8"/>
    <w:rsid w:val="00B5239C"/>
    <w:rsid w:val="00B64082"/>
    <w:rsid w:val="00B72325"/>
    <w:rsid w:val="00B81AD3"/>
    <w:rsid w:val="00B829D8"/>
    <w:rsid w:val="00B84A47"/>
    <w:rsid w:val="00B84B5B"/>
    <w:rsid w:val="00B86446"/>
    <w:rsid w:val="00BA1176"/>
    <w:rsid w:val="00BA3426"/>
    <w:rsid w:val="00BC19F3"/>
    <w:rsid w:val="00BE0B01"/>
    <w:rsid w:val="00BE79C7"/>
    <w:rsid w:val="00BF3CB5"/>
    <w:rsid w:val="00C01A3F"/>
    <w:rsid w:val="00C073F1"/>
    <w:rsid w:val="00C1285B"/>
    <w:rsid w:val="00C1361B"/>
    <w:rsid w:val="00C14E1F"/>
    <w:rsid w:val="00C177BA"/>
    <w:rsid w:val="00C20ED5"/>
    <w:rsid w:val="00C315AF"/>
    <w:rsid w:val="00C36D9A"/>
    <w:rsid w:val="00C44A72"/>
    <w:rsid w:val="00C61FC2"/>
    <w:rsid w:val="00C705F9"/>
    <w:rsid w:val="00C721B9"/>
    <w:rsid w:val="00C80F0F"/>
    <w:rsid w:val="00C8667A"/>
    <w:rsid w:val="00C91D61"/>
    <w:rsid w:val="00C92B51"/>
    <w:rsid w:val="00C93967"/>
    <w:rsid w:val="00C93BCB"/>
    <w:rsid w:val="00CC241A"/>
    <w:rsid w:val="00CD14CC"/>
    <w:rsid w:val="00CD3A73"/>
    <w:rsid w:val="00CE4035"/>
    <w:rsid w:val="00CE65AB"/>
    <w:rsid w:val="00CF4266"/>
    <w:rsid w:val="00D10FFE"/>
    <w:rsid w:val="00D22D9C"/>
    <w:rsid w:val="00D241F1"/>
    <w:rsid w:val="00D275CB"/>
    <w:rsid w:val="00D30DFA"/>
    <w:rsid w:val="00D31CAD"/>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013"/>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95D70"/>
    <w:rsid w:val="00FA04CD"/>
    <w:rsid w:val="00FA25F5"/>
    <w:rsid w:val="00FA2810"/>
    <w:rsid w:val="00FA68F8"/>
    <w:rsid w:val="00FB1DC0"/>
    <w:rsid w:val="00FB3B4E"/>
    <w:rsid w:val="00FB4521"/>
    <w:rsid w:val="00FB4F84"/>
    <w:rsid w:val="00FB5CF8"/>
    <w:rsid w:val="00FC1B7C"/>
    <w:rsid w:val="00FF273B"/>
    <w:rsid w:val="00FF564C"/>
    <w:rsid w:val="02FB209B"/>
    <w:rsid w:val="13EF6AD0"/>
    <w:rsid w:val="15200E16"/>
    <w:rsid w:val="265914A4"/>
    <w:rsid w:val="28BC4B8B"/>
    <w:rsid w:val="2CEAB96E"/>
    <w:rsid w:val="49CA309F"/>
    <w:rsid w:val="4A963550"/>
    <w:rsid w:val="4B04FDFA"/>
    <w:rsid w:val="4CBEF3FE"/>
    <w:rsid w:val="5C5EDEFB"/>
    <w:rsid w:val="787FB829"/>
    <w:rsid w:val="7975A0E3"/>
    <w:rsid w:val="7D94F6B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E6241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3473</Words>
  <Characters>19800</Characters>
  <Application>Microsoft Office Word</Application>
  <DocSecurity>0</DocSecurity>
  <Lines>165</Lines>
  <Paragraphs>46</Paragraphs>
  <ScaleCrop>false</ScaleCrop>
  <Company>S.I.H.E.</Company>
  <LinksUpToDate>false</LinksUpToDate>
  <CharactersWithSpaces>23227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Rachel Smith</cp:lastModifiedBy>
  <cp:revision>58</cp:revision>
  <cp:lastPrinted>2014-10-10T07:42:00Z</cp:lastPrinted>
  <dcterms:created xsi:type="dcterms:W3CDTF">2022-07-11T14:16:00Z</dcterms:created>
  <dcterms:modified xsi:type="dcterms:W3CDTF">2023-01-09T10:13:00Z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