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6490175"/>
        <w:docPartObj>
          <w:docPartGallery w:val="Cover Pages"/>
          <w:docPartUnique/>
        </w:docPartObj>
      </w:sdtPr>
      <w:sdtContent>
        <w:p w14:paraId="29357EDB" w14:textId="07F3632B" w:rsidR="00A31634" w:rsidRDefault="00A31634">
          <w:r>
            <w:rPr>
              <w:noProof/>
            </w:rPr>
            <mc:AlternateContent>
              <mc:Choice Requires="wpg">
                <w:drawing>
                  <wp:anchor distT="0" distB="0" distL="114300" distR="114300" simplePos="0" relativeHeight="251659264" behindDoc="1" locked="0" layoutInCell="1" allowOverlap="1" wp14:anchorId="0450615E" wp14:editId="1AB4036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D953C88" w14:textId="7C01D29A" w:rsidR="00A31634" w:rsidRDefault="00A31634">
                                      <w:pPr>
                                        <w:pStyle w:val="NoSpacing"/>
                                        <w:spacing w:before="120"/>
                                        <w:jc w:val="center"/>
                                        <w:rPr>
                                          <w:color w:val="FFFFFF" w:themeColor="background1"/>
                                        </w:rPr>
                                      </w:pPr>
                                      <w:r>
                                        <w:rPr>
                                          <w:color w:val="FFFFFF" w:themeColor="background1"/>
                                        </w:rPr>
                                        <w:t>Sam Comley (2023031)</w:t>
                                      </w:r>
                                      <w:r w:rsidR="00481CF8">
                                        <w:rPr>
                                          <w:color w:val="FFFFFF" w:themeColor="background1"/>
                                        </w:rPr>
                                        <w:t xml:space="preserve"> </w:t>
                                      </w:r>
                                    </w:p>
                                  </w:sdtContent>
                                </w:sdt>
                                <w:p w14:paraId="61402F8E" w14:textId="0AADB0A3" w:rsidR="00A31634" w:rsidRDefault="00A31634">
                                  <w:pPr>
                                    <w:pStyle w:val="NoSpacing"/>
                                    <w:spacing w:before="120"/>
                                    <w:jc w:val="center"/>
                                    <w:rPr>
                                      <w:color w:val="FFFFFF" w:themeColor="background1"/>
                                    </w:rPr>
                                  </w:pPr>
                                  <w:sdt>
                                    <w:sdtPr>
                                      <w:rPr>
                                        <w:rFonts w:cs="Arial"/>
                                      </w:rPr>
                                      <w:alias w:val="Company"/>
                                      <w:tag w:val=""/>
                                      <w:id w:val="1618182777"/>
                                      <w:dataBinding w:prefixMappings="xmlns:ns0='http://schemas.openxmlformats.org/officeDocument/2006/extended-properties' " w:xpath="/ns0:Properties[1]/ns0:Company[1]" w:storeItemID="{6668398D-A668-4E3E-A5EB-62B293D839F1}"/>
                                      <w:text/>
                                    </w:sdtPr>
                                    <w:sdtContent>
                                      <w:r w:rsidRPr="00A31634">
                                        <w:rPr>
                                          <w:rFonts w:cs="Arial"/>
                                        </w:rPr>
                                        <w:t>ACCA5023</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722963" w14:textId="3718F938" w:rsidR="00A31634" w:rsidRDefault="00A31634">
                                      <w:pPr>
                                        <w:pStyle w:val="NoSpacing"/>
                                        <w:jc w:val="center"/>
                                        <w:rPr>
                                          <w:rFonts w:asciiTheme="majorHAnsi" w:eastAsiaTheme="majorEastAsia" w:hAnsiTheme="majorHAnsi" w:cstheme="majorBidi"/>
                                          <w:caps/>
                                          <w:color w:val="4472C4" w:themeColor="accent1"/>
                                          <w:sz w:val="72"/>
                                          <w:szCs w:val="72"/>
                                        </w:rPr>
                                      </w:pPr>
                                      <w:r w:rsidRPr="00481CF8">
                                        <w:rPr>
                                          <w:rFonts w:asciiTheme="majorHAnsi" w:eastAsiaTheme="majorEastAsia" w:hAnsiTheme="majorHAnsi" w:cstheme="majorBidi"/>
                                          <w:caps/>
                                          <w:color w:val="4472C4" w:themeColor="accent1"/>
                                          <w:sz w:val="72"/>
                                          <w:szCs w:val="72"/>
                                        </w:rPr>
                                        <w:t>Network Operating Systems and Services</w:t>
                                      </w:r>
                                      <w:r w:rsidR="00481CF8" w:rsidRPr="00481CF8">
                                        <w:rPr>
                                          <w:rFonts w:asciiTheme="majorHAnsi" w:eastAsiaTheme="majorEastAsia" w:hAnsiTheme="majorHAnsi" w:cstheme="majorBidi"/>
                                          <w:caps/>
                                          <w:color w:val="4472C4" w:themeColor="accent1"/>
                                          <w:sz w:val="72"/>
                                          <w:szCs w:val="72"/>
                                        </w:rPr>
                                        <w:t xml:space="preserve"> component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50615E"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D953C88" w14:textId="7C01D29A" w:rsidR="00A31634" w:rsidRDefault="00A31634">
                                <w:pPr>
                                  <w:pStyle w:val="NoSpacing"/>
                                  <w:spacing w:before="120"/>
                                  <w:jc w:val="center"/>
                                  <w:rPr>
                                    <w:color w:val="FFFFFF" w:themeColor="background1"/>
                                  </w:rPr>
                                </w:pPr>
                                <w:r>
                                  <w:rPr>
                                    <w:color w:val="FFFFFF" w:themeColor="background1"/>
                                  </w:rPr>
                                  <w:t>Sam Comley (2023031)</w:t>
                                </w:r>
                                <w:r w:rsidR="00481CF8">
                                  <w:rPr>
                                    <w:color w:val="FFFFFF" w:themeColor="background1"/>
                                  </w:rPr>
                                  <w:t xml:space="preserve"> </w:t>
                                </w:r>
                              </w:p>
                            </w:sdtContent>
                          </w:sdt>
                          <w:p w14:paraId="61402F8E" w14:textId="0AADB0A3" w:rsidR="00A31634" w:rsidRDefault="00A31634">
                            <w:pPr>
                              <w:pStyle w:val="NoSpacing"/>
                              <w:spacing w:before="120"/>
                              <w:jc w:val="center"/>
                              <w:rPr>
                                <w:color w:val="FFFFFF" w:themeColor="background1"/>
                              </w:rPr>
                            </w:pPr>
                            <w:sdt>
                              <w:sdtPr>
                                <w:rPr>
                                  <w:rFonts w:cs="Arial"/>
                                </w:rPr>
                                <w:alias w:val="Company"/>
                                <w:tag w:val=""/>
                                <w:id w:val="1618182777"/>
                                <w:dataBinding w:prefixMappings="xmlns:ns0='http://schemas.openxmlformats.org/officeDocument/2006/extended-properties' " w:xpath="/ns0:Properties[1]/ns0:Company[1]" w:storeItemID="{6668398D-A668-4E3E-A5EB-62B293D839F1}"/>
                                <w:text/>
                              </w:sdtPr>
                              <w:sdtContent>
                                <w:r w:rsidRPr="00A31634">
                                  <w:rPr>
                                    <w:rFonts w:cs="Arial"/>
                                  </w:rPr>
                                  <w:t>ACCA5023</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9722963" w14:textId="3718F938" w:rsidR="00A31634" w:rsidRDefault="00A31634">
                                <w:pPr>
                                  <w:pStyle w:val="NoSpacing"/>
                                  <w:jc w:val="center"/>
                                  <w:rPr>
                                    <w:rFonts w:asciiTheme="majorHAnsi" w:eastAsiaTheme="majorEastAsia" w:hAnsiTheme="majorHAnsi" w:cstheme="majorBidi"/>
                                    <w:caps/>
                                    <w:color w:val="4472C4" w:themeColor="accent1"/>
                                    <w:sz w:val="72"/>
                                    <w:szCs w:val="72"/>
                                  </w:rPr>
                                </w:pPr>
                                <w:r w:rsidRPr="00481CF8">
                                  <w:rPr>
                                    <w:rFonts w:asciiTheme="majorHAnsi" w:eastAsiaTheme="majorEastAsia" w:hAnsiTheme="majorHAnsi" w:cstheme="majorBidi"/>
                                    <w:caps/>
                                    <w:color w:val="4472C4" w:themeColor="accent1"/>
                                    <w:sz w:val="72"/>
                                    <w:szCs w:val="72"/>
                                  </w:rPr>
                                  <w:t>Network Operating Systems and Services</w:t>
                                </w:r>
                                <w:r w:rsidR="00481CF8" w:rsidRPr="00481CF8">
                                  <w:rPr>
                                    <w:rFonts w:asciiTheme="majorHAnsi" w:eastAsiaTheme="majorEastAsia" w:hAnsiTheme="majorHAnsi" w:cstheme="majorBidi"/>
                                    <w:caps/>
                                    <w:color w:val="4472C4" w:themeColor="accent1"/>
                                    <w:sz w:val="72"/>
                                    <w:szCs w:val="72"/>
                                  </w:rPr>
                                  <w:t xml:space="preserve"> component 2</w:t>
                                </w:r>
                              </w:p>
                            </w:sdtContent>
                          </w:sdt>
                        </w:txbxContent>
                      </v:textbox>
                    </v:shape>
                    <w10:wrap anchorx="page" anchory="page"/>
                  </v:group>
                </w:pict>
              </mc:Fallback>
            </mc:AlternateContent>
          </w:r>
        </w:p>
        <w:p w14:paraId="608FD779" w14:textId="3ED89BCA" w:rsidR="00481CF8" w:rsidRDefault="00A31634">
          <w:pPr>
            <w:jc w:val="left"/>
          </w:pPr>
          <w:r>
            <w:br w:type="page"/>
          </w:r>
        </w:p>
      </w:sdtContent>
    </w:sdt>
    <w:sdt>
      <w:sdtPr>
        <w:id w:val="-1199236251"/>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1FB7421A" w14:textId="2EADCA9E" w:rsidR="00481CF8" w:rsidRPr="00850FD2" w:rsidRDefault="00481CF8">
          <w:pPr>
            <w:pStyle w:val="TOCHeading"/>
            <w:rPr>
              <w:rFonts w:ascii="Arial" w:hAnsi="Arial" w:cs="Arial"/>
              <w:b/>
              <w:bCs/>
              <w:color w:val="auto"/>
            </w:rPr>
          </w:pPr>
          <w:r w:rsidRPr="00850FD2">
            <w:rPr>
              <w:rFonts w:ascii="Arial" w:hAnsi="Arial" w:cs="Arial"/>
              <w:b/>
              <w:bCs/>
              <w:color w:val="auto"/>
            </w:rPr>
            <w:t>Contents</w:t>
          </w:r>
        </w:p>
        <w:p w14:paraId="1920CA24" w14:textId="2EBD0E3C" w:rsidR="00A133FA" w:rsidRPr="00A133FA" w:rsidRDefault="00481CF8">
          <w:pPr>
            <w:pStyle w:val="TOC1"/>
            <w:tabs>
              <w:tab w:val="left" w:pos="440"/>
              <w:tab w:val="right" w:leader="dot" w:pos="9016"/>
            </w:tabs>
            <w:rPr>
              <w:rFonts w:asciiTheme="minorHAnsi" w:eastAsiaTheme="minorEastAsia" w:hAnsiTheme="minorHAnsi"/>
              <w:b/>
              <w:bCs/>
              <w:noProof/>
              <w:lang w:eastAsia="en-GB"/>
            </w:rPr>
          </w:pPr>
          <w:r w:rsidRPr="00850FD2">
            <w:rPr>
              <w:rFonts w:cs="Arial"/>
            </w:rPr>
            <w:fldChar w:fldCharType="begin"/>
          </w:r>
          <w:r w:rsidRPr="00850FD2">
            <w:rPr>
              <w:rFonts w:cs="Arial"/>
            </w:rPr>
            <w:instrText xml:space="preserve"> TOC \o "1-3" \h \z \u </w:instrText>
          </w:r>
          <w:r w:rsidRPr="00850FD2">
            <w:rPr>
              <w:rFonts w:cs="Arial"/>
            </w:rPr>
            <w:fldChar w:fldCharType="separate"/>
          </w:r>
          <w:hyperlink w:anchor="_Toc134134082" w:history="1">
            <w:r w:rsidR="00A133FA" w:rsidRPr="00A133FA">
              <w:rPr>
                <w:rStyle w:val="Hyperlink"/>
                <w:b/>
                <w:bCs/>
                <w:noProof/>
              </w:rPr>
              <w:t>1.</w:t>
            </w:r>
            <w:r w:rsidR="00A133FA" w:rsidRPr="00A133FA">
              <w:rPr>
                <w:rFonts w:asciiTheme="minorHAnsi" w:eastAsiaTheme="minorEastAsia" w:hAnsiTheme="minorHAnsi"/>
                <w:b/>
                <w:bCs/>
                <w:noProof/>
                <w:lang w:eastAsia="en-GB"/>
              </w:rPr>
              <w:tab/>
            </w:r>
            <w:r w:rsidR="00A133FA" w:rsidRPr="00A133FA">
              <w:rPr>
                <w:rStyle w:val="Hyperlink"/>
                <w:b/>
                <w:bCs/>
                <w:noProof/>
              </w:rPr>
              <w:t>Group Work</w:t>
            </w:r>
            <w:r w:rsidR="00A133FA" w:rsidRPr="00A133FA">
              <w:rPr>
                <w:b/>
                <w:bCs/>
                <w:noProof/>
                <w:webHidden/>
              </w:rPr>
              <w:tab/>
            </w:r>
            <w:r w:rsidR="00A133FA" w:rsidRPr="00A133FA">
              <w:rPr>
                <w:b/>
                <w:bCs/>
                <w:noProof/>
                <w:webHidden/>
              </w:rPr>
              <w:fldChar w:fldCharType="begin"/>
            </w:r>
            <w:r w:rsidR="00A133FA" w:rsidRPr="00A133FA">
              <w:rPr>
                <w:b/>
                <w:bCs/>
                <w:noProof/>
                <w:webHidden/>
              </w:rPr>
              <w:instrText xml:space="preserve"> PAGEREF _Toc134134082 \h </w:instrText>
            </w:r>
            <w:r w:rsidR="00A133FA" w:rsidRPr="00A133FA">
              <w:rPr>
                <w:b/>
                <w:bCs/>
                <w:noProof/>
                <w:webHidden/>
              </w:rPr>
            </w:r>
            <w:r w:rsidR="00A133FA" w:rsidRPr="00A133FA">
              <w:rPr>
                <w:b/>
                <w:bCs/>
                <w:noProof/>
                <w:webHidden/>
              </w:rPr>
              <w:fldChar w:fldCharType="separate"/>
            </w:r>
            <w:r w:rsidR="00A133FA" w:rsidRPr="00A133FA">
              <w:rPr>
                <w:b/>
                <w:bCs/>
                <w:noProof/>
                <w:webHidden/>
              </w:rPr>
              <w:t>2</w:t>
            </w:r>
            <w:r w:rsidR="00A133FA" w:rsidRPr="00A133FA">
              <w:rPr>
                <w:b/>
                <w:bCs/>
                <w:noProof/>
                <w:webHidden/>
              </w:rPr>
              <w:fldChar w:fldCharType="end"/>
            </w:r>
          </w:hyperlink>
        </w:p>
        <w:p w14:paraId="19F792E9" w14:textId="416AD5FA"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083" w:history="1">
            <w:r w:rsidRPr="00A133FA">
              <w:rPr>
                <w:rStyle w:val="Hyperlink"/>
                <w:b/>
                <w:bCs/>
                <w:noProof/>
              </w:rPr>
              <w:t>1.1</w:t>
            </w:r>
            <w:r w:rsidRPr="00A133FA">
              <w:rPr>
                <w:rFonts w:asciiTheme="minorHAnsi" w:eastAsiaTheme="minorEastAsia" w:hAnsiTheme="minorHAnsi"/>
                <w:b/>
                <w:bCs/>
                <w:noProof/>
                <w:lang w:eastAsia="en-GB"/>
              </w:rPr>
              <w:tab/>
            </w:r>
            <w:r w:rsidRPr="00A133FA">
              <w:rPr>
                <w:rStyle w:val="Hyperlink"/>
                <w:b/>
                <w:bCs/>
                <w:noProof/>
              </w:rPr>
              <w:t>Task 1: MANAGING AND MAINTAINING NETWORK RESOURCES USING NETWORK POLICY AND SECURITY PRACTICES</w:t>
            </w:r>
            <w:r w:rsidRPr="00A133FA">
              <w:rPr>
                <w:b/>
                <w:bCs/>
                <w:noProof/>
                <w:webHidden/>
              </w:rPr>
              <w:tab/>
            </w:r>
            <w:r w:rsidRPr="00A133FA">
              <w:rPr>
                <w:b/>
                <w:bCs/>
                <w:noProof/>
                <w:webHidden/>
              </w:rPr>
              <w:fldChar w:fldCharType="begin"/>
            </w:r>
            <w:r w:rsidRPr="00A133FA">
              <w:rPr>
                <w:b/>
                <w:bCs/>
                <w:noProof/>
                <w:webHidden/>
              </w:rPr>
              <w:instrText xml:space="preserve"> PAGEREF _Toc134134083 \h </w:instrText>
            </w:r>
            <w:r w:rsidRPr="00A133FA">
              <w:rPr>
                <w:b/>
                <w:bCs/>
                <w:noProof/>
                <w:webHidden/>
              </w:rPr>
            </w:r>
            <w:r w:rsidRPr="00A133FA">
              <w:rPr>
                <w:b/>
                <w:bCs/>
                <w:noProof/>
                <w:webHidden/>
              </w:rPr>
              <w:fldChar w:fldCharType="separate"/>
            </w:r>
            <w:r w:rsidRPr="00A133FA">
              <w:rPr>
                <w:b/>
                <w:bCs/>
                <w:noProof/>
                <w:webHidden/>
              </w:rPr>
              <w:t>2</w:t>
            </w:r>
            <w:r w:rsidRPr="00A133FA">
              <w:rPr>
                <w:b/>
                <w:bCs/>
                <w:noProof/>
                <w:webHidden/>
              </w:rPr>
              <w:fldChar w:fldCharType="end"/>
            </w:r>
          </w:hyperlink>
        </w:p>
        <w:p w14:paraId="49CBA13A" w14:textId="70A14C22"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84" w:history="1">
            <w:r w:rsidRPr="00A133FA">
              <w:rPr>
                <w:rStyle w:val="Hyperlink"/>
                <w:b/>
                <w:bCs/>
                <w:iCs/>
                <w:noProof/>
              </w:rPr>
              <w:t>1.1.1</w:t>
            </w:r>
            <w:r w:rsidRPr="00A133FA">
              <w:rPr>
                <w:rFonts w:asciiTheme="minorHAnsi" w:eastAsiaTheme="minorEastAsia" w:hAnsiTheme="minorHAnsi"/>
                <w:b/>
                <w:bCs/>
                <w:noProof/>
                <w:lang w:eastAsia="en-GB"/>
              </w:rPr>
              <w:tab/>
            </w:r>
            <w:r w:rsidRPr="00A133FA">
              <w:rPr>
                <w:rStyle w:val="Hyperlink"/>
                <w:b/>
                <w:bCs/>
                <w:noProof/>
              </w:rPr>
              <w:t>NTFS</w:t>
            </w:r>
            <w:r w:rsidRPr="00A133FA">
              <w:rPr>
                <w:b/>
                <w:bCs/>
                <w:noProof/>
                <w:webHidden/>
              </w:rPr>
              <w:tab/>
            </w:r>
            <w:r w:rsidRPr="00A133FA">
              <w:rPr>
                <w:b/>
                <w:bCs/>
                <w:noProof/>
                <w:webHidden/>
              </w:rPr>
              <w:fldChar w:fldCharType="begin"/>
            </w:r>
            <w:r w:rsidRPr="00A133FA">
              <w:rPr>
                <w:b/>
                <w:bCs/>
                <w:noProof/>
                <w:webHidden/>
              </w:rPr>
              <w:instrText xml:space="preserve"> PAGEREF _Toc134134084 \h </w:instrText>
            </w:r>
            <w:r w:rsidRPr="00A133FA">
              <w:rPr>
                <w:b/>
                <w:bCs/>
                <w:noProof/>
                <w:webHidden/>
              </w:rPr>
            </w:r>
            <w:r w:rsidRPr="00A133FA">
              <w:rPr>
                <w:b/>
                <w:bCs/>
                <w:noProof/>
                <w:webHidden/>
              </w:rPr>
              <w:fldChar w:fldCharType="separate"/>
            </w:r>
            <w:r w:rsidRPr="00A133FA">
              <w:rPr>
                <w:b/>
                <w:bCs/>
                <w:noProof/>
                <w:webHidden/>
              </w:rPr>
              <w:t>2</w:t>
            </w:r>
            <w:r w:rsidRPr="00A133FA">
              <w:rPr>
                <w:b/>
                <w:bCs/>
                <w:noProof/>
                <w:webHidden/>
              </w:rPr>
              <w:fldChar w:fldCharType="end"/>
            </w:r>
          </w:hyperlink>
        </w:p>
        <w:p w14:paraId="23F50AD5" w14:textId="5A7AE824"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85" w:history="1">
            <w:r w:rsidRPr="00A133FA">
              <w:rPr>
                <w:rStyle w:val="Hyperlink"/>
                <w:b/>
                <w:bCs/>
                <w:iCs/>
                <w:noProof/>
              </w:rPr>
              <w:t>1.1.2</w:t>
            </w:r>
            <w:r w:rsidRPr="00A133FA">
              <w:rPr>
                <w:rFonts w:asciiTheme="minorHAnsi" w:eastAsiaTheme="minorEastAsia" w:hAnsiTheme="minorHAnsi"/>
                <w:b/>
                <w:bCs/>
                <w:noProof/>
                <w:lang w:eastAsia="en-GB"/>
              </w:rPr>
              <w:tab/>
            </w:r>
            <w:r w:rsidRPr="00A133FA">
              <w:rPr>
                <w:rStyle w:val="Hyperlink"/>
                <w:b/>
                <w:bCs/>
                <w:noProof/>
              </w:rPr>
              <w:t>Share Permissions</w:t>
            </w:r>
            <w:r w:rsidRPr="00A133FA">
              <w:rPr>
                <w:b/>
                <w:bCs/>
                <w:noProof/>
                <w:webHidden/>
              </w:rPr>
              <w:tab/>
            </w:r>
            <w:r w:rsidRPr="00A133FA">
              <w:rPr>
                <w:b/>
                <w:bCs/>
                <w:noProof/>
                <w:webHidden/>
              </w:rPr>
              <w:fldChar w:fldCharType="begin"/>
            </w:r>
            <w:r w:rsidRPr="00A133FA">
              <w:rPr>
                <w:b/>
                <w:bCs/>
                <w:noProof/>
                <w:webHidden/>
              </w:rPr>
              <w:instrText xml:space="preserve"> PAGEREF _Toc134134085 \h </w:instrText>
            </w:r>
            <w:r w:rsidRPr="00A133FA">
              <w:rPr>
                <w:b/>
                <w:bCs/>
                <w:noProof/>
                <w:webHidden/>
              </w:rPr>
            </w:r>
            <w:r w:rsidRPr="00A133FA">
              <w:rPr>
                <w:b/>
                <w:bCs/>
                <w:noProof/>
                <w:webHidden/>
              </w:rPr>
              <w:fldChar w:fldCharType="separate"/>
            </w:r>
            <w:r w:rsidRPr="00A133FA">
              <w:rPr>
                <w:b/>
                <w:bCs/>
                <w:noProof/>
                <w:webHidden/>
              </w:rPr>
              <w:t>6</w:t>
            </w:r>
            <w:r w:rsidRPr="00A133FA">
              <w:rPr>
                <w:b/>
                <w:bCs/>
                <w:noProof/>
                <w:webHidden/>
              </w:rPr>
              <w:fldChar w:fldCharType="end"/>
            </w:r>
          </w:hyperlink>
        </w:p>
        <w:p w14:paraId="0AAD6247" w14:textId="2EE01E69"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86" w:history="1">
            <w:r w:rsidRPr="00A133FA">
              <w:rPr>
                <w:rStyle w:val="Hyperlink"/>
                <w:b/>
                <w:bCs/>
                <w:iCs/>
                <w:noProof/>
              </w:rPr>
              <w:t>1.1.3</w:t>
            </w:r>
            <w:r w:rsidRPr="00A133FA">
              <w:rPr>
                <w:rFonts w:asciiTheme="minorHAnsi" w:eastAsiaTheme="minorEastAsia" w:hAnsiTheme="minorHAnsi"/>
                <w:b/>
                <w:bCs/>
                <w:noProof/>
                <w:lang w:eastAsia="en-GB"/>
              </w:rPr>
              <w:tab/>
            </w:r>
            <w:r w:rsidRPr="00A133FA">
              <w:rPr>
                <w:rStyle w:val="Hyperlink"/>
                <w:b/>
                <w:bCs/>
                <w:noProof/>
              </w:rPr>
              <w:t>Accessing the File Share from Client 1</w:t>
            </w:r>
            <w:r w:rsidRPr="00A133FA">
              <w:rPr>
                <w:b/>
                <w:bCs/>
                <w:noProof/>
                <w:webHidden/>
              </w:rPr>
              <w:tab/>
            </w:r>
            <w:r w:rsidRPr="00A133FA">
              <w:rPr>
                <w:b/>
                <w:bCs/>
                <w:noProof/>
                <w:webHidden/>
              </w:rPr>
              <w:fldChar w:fldCharType="begin"/>
            </w:r>
            <w:r w:rsidRPr="00A133FA">
              <w:rPr>
                <w:b/>
                <w:bCs/>
                <w:noProof/>
                <w:webHidden/>
              </w:rPr>
              <w:instrText xml:space="preserve"> PAGEREF _Toc134134086 \h </w:instrText>
            </w:r>
            <w:r w:rsidRPr="00A133FA">
              <w:rPr>
                <w:b/>
                <w:bCs/>
                <w:noProof/>
                <w:webHidden/>
              </w:rPr>
            </w:r>
            <w:r w:rsidRPr="00A133FA">
              <w:rPr>
                <w:b/>
                <w:bCs/>
                <w:noProof/>
                <w:webHidden/>
              </w:rPr>
              <w:fldChar w:fldCharType="separate"/>
            </w:r>
            <w:r w:rsidRPr="00A133FA">
              <w:rPr>
                <w:b/>
                <w:bCs/>
                <w:noProof/>
                <w:webHidden/>
              </w:rPr>
              <w:t>7</w:t>
            </w:r>
            <w:r w:rsidRPr="00A133FA">
              <w:rPr>
                <w:b/>
                <w:bCs/>
                <w:noProof/>
                <w:webHidden/>
              </w:rPr>
              <w:fldChar w:fldCharType="end"/>
            </w:r>
          </w:hyperlink>
        </w:p>
        <w:p w14:paraId="389FE98D" w14:textId="54F9F8C2"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087" w:history="1">
            <w:r w:rsidRPr="00A133FA">
              <w:rPr>
                <w:rStyle w:val="Hyperlink"/>
                <w:b/>
                <w:bCs/>
                <w:noProof/>
              </w:rPr>
              <w:t>1.2</w:t>
            </w:r>
            <w:r w:rsidRPr="00A133FA">
              <w:rPr>
                <w:rFonts w:asciiTheme="minorHAnsi" w:eastAsiaTheme="minorEastAsia" w:hAnsiTheme="minorHAnsi"/>
                <w:b/>
                <w:bCs/>
                <w:noProof/>
                <w:lang w:eastAsia="en-GB"/>
              </w:rPr>
              <w:tab/>
            </w:r>
            <w:r w:rsidRPr="00A133FA">
              <w:rPr>
                <w:rStyle w:val="Hyperlink"/>
                <w:b/>
                <w:bCs/>
                <w:noProof/>
              </w:rPr>
              <w:t>Configuring User Environment and Computer Environment, ‘Network Group Policy Objects’</w:t>
            </w:r>
            <w:r w:rsidRPr="00A133FA">
              <w:rPr>
                <w:b/>
                <w:bCs/>
                <w:noProof/>
                <w:webHidden/>
              </w:rPr>
              <w:tab/>
            </w:r>
            <w:r w:rsidRPr="00A133FA">
              <w:rPr>
                <w:b/>
                <w:bCs/>
                <w:noProof/>
                <w:webHidden/>
              </w:rPr>
              <w:fldChar w:fldCharType="begin"/>
            </w:r>
            <w:r w:rsidRPr="00A133FA">
              <w:rPr>
                <w:b/>
                <w:bCs/>
                <w:noProof/>
                <w:webHidden/>
              </w:rPr>
              <w:instrText xml:space="preserve"> PAGEREF _Toc134134087 \h </w:instrText>
            </w:r>
            <w:r w:rsidRPr="00A133FA">
              <w:rPr>
                <w:b/>
                <w:bCs/>
                <w:noProof/>
                <w:webHidden/>
              </w:rPr>
            </w:r>
            <w:r w:rsidRPr="00A133FA">
              <w:rPr>
                <w:b/>
                <w:bCs/>
                <w:noProof/>
                <w:webHidden/>
              </w:rPr>
              <w:fldChar w:fldCharType="separate"/>
            </w:r>
            <w:r w:rsidRPr="00A133FA">
              <w:rPr>
                <w:b/>
                <w:bCs/>
                <w:noProof/>
                <w:webHidden/>
              </w:rPr>
              <w:t>8</w:t>
            </w:r>
            <w:r w:rsidRPr="00A133FA">
              <w:rPr>
                <w:b/>
                <w:bCs/>
                <w:noProof/>
                <w:webHidden/>
              </w:rPr>
              <w:fldChar w:fldCharType="end"/>
            </w:r>
          </w:hyperlink>
        </w:p>
        <w:p w14:paraId="69CFA30E" w14:textId="6F015394"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88" w:history="1">
            <w:r w:rsidRPr="00A133FA">
              <w:rPr>
                <w:rStyle w:val="Hyperlink"/>
                <w:b/>
                <w:bCs/>
                <w:iCs/>
                <w:noProof/>
              </w:rPr>
              <w:t>1.2.1</w:t>
            </w:r>
            <w:r w:rsidRPr="00A133FA">
              <w:rPr>
                <w:rFonts w:asciiTheme="minorHAnsi" w:eastAsiaTheme="minorEastAsia" w:hAnsiTheme="minorHAnsi"/>
                <w:b/>
                <w:bCs/>
                <w:noProof/>
                <w:lang w:eastAsia="en-GB"/>
              </w:rPr>
              <w:tab/>
            </w:r>
            <w:r w:rsidRPr="00A133FA">
              <w:rPr>
                <w:rStyle w:val="Hyperlink"/>
                <w:b/>
                <w:bCs/>
                <w:noProof/>
              </w:rPr>
              <w:t>GPO 1: Moderating Access to the Control Panel.</w:t>
            </w:r>
            <w:r w:rsidRPr="00A133FA">
              <w:rPr>
                <w:b/>
                <w:bCs/>
                <w:noProof/>
                <w:webHidden/>
              </w:rPr>
              <w:tab/>
            </w:r>
            <w:r w:rsidRPr="00A133FA">
              <w:rPr>
                <w:b/>
                <w:bCs/>
                <w:noProof/>
                <w:webHidden/>
              </w:rPr>
              <w:fldChar w:fldCharType="begin"/>
            </w:r>
            <w:r w:rsidRPr="00A133FA">
              <w:rPr>
                <w:b/>
                <w:bCs/>
                <w:noProof/>
                <w:webHidden/>
              </w:rPr>
              <w:instrText xml:space="preserve"> PAGEREF _Toc134134088 \h </w:instrText>
            </w:r>
            <w:r w:rsidRPr="00A133FA">
              <w:rPr>
                <w:b/>
                <w:bCs/>
                <w:noProof/>
                <w:webHidden/>
              </w:rPr>
            </w:r>
            <w:r w:rsidRPr="00A133FA">
              <w:rPr>
                <w:b/>
                <w:bCs/>
                <w:noProof/>
                <w:webHidden/>
              </w:rPr>
              <w:fldChar w:fldCharType="separate"/>
            </w:r>
            <w:r w:rsidRPr="00A133FA">
              <w:rPr>
                <w:b/>
                <w:bCs/>
                <w:noProof/>
                <w:webHidden/>
              </w:rPr>
              <w:t>8</w:t>
            </w:r>
            <w:r w:rsidRPr="00A133FA">
              <w:rPr>
                <w:b/>
                <w:bCs/>
                <w:noProof/>
                <w:webHidden/>
              </w:rPr>
              <w:fldChar w:fldCharType="end"/>
            </w:r>
          </w:hyperlink>
        </w:p>
        <w:p w14:paraId="5DAF524F" w14:textId="724B0CF4"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89" w:history="1">
            <w:r w:rsidRPr="00A133FA">
              <w:rPr>
                <w:rStyle w:val="Hyperlink"/>
                <w:b/>
                <w:bCs/>
                <w:iCs/>
                <w:noProof/>
              </w:rPr>
              <w:t>1.2.2</w:t>
            </w:r>
            <w:r w:rsidRPr="00A133FA">
              <w:rPr>
                <w:rFonts w:asciiTheme="minorHAnsi" w:eastAsiaTheme="minorEastAsia" w:hAnsiTheme="minorHAnsi"/>
                <w:b/>
                <w:bCs/>
                <w:noProof/>
                <w:lang w:eastAsia="en-GB"/>
              </w:rPr>
              <w:tab/>
            </w:r>
            <w:r w:rsidRPr="00A133FA">
              <w:rPr>
                <w:rStyle w:val="Hyperlink"/>
                <w:b/>
                <w:bCs/>
                <w:noProof/>
              </w:rPr>
              <w:t>GPO 2: Removing Access to the Command Prompt.</w:t>
            </w:r>
            <w:r w:rsidRPr="00A133FA">
              <w:rPr>
                <w:b/>
                <w:bCs/>
                <w:noProof/>
                <w:webHidden/>
              </w:rPr>
              <w:tab/>
            </w:r>
            <w:r w:rsidRPr="00A133FA">
              <w:rPr>
                <w:b/>
                <w:bCs/>
                <w:noProof/>
                <w:webHidden/>
              </w:rPr>
              <w:fldChar w:fldCharType="begin"/>
            </w:r>
            <w:r w:rsidRPr="00A133FA">
              <w:rPr>
                <w:b/>
                <w:bCs/>
                <w:noProof/>
                <w:webHidden/>
              </w:rPr>
              <w:instrText xml:space="preserve"> PAGEREF _Toc134134089 \h </w:instrText>
            </w:r>
            <w:r w:rsidRPr="00A133FA">
              <w:rPr>
                <w:b/>
                <w:bCs/>
                <w:noProof/>
                <w:webHidden/>
              </w:rPr>
            </w:r>
            <w:r w:rsidRPr="00A133FA">
              <w:rPr>
                <w:b/>
                <w:bCs/>
                <w:noProof/>
                <w:webHidden/>
              </w:rPr>
              <w:fldChar w:fldCharType="separate"/>
            </w:r>
            <w:r w:rsidRPr="00A133FA">
              <w:rPr>
                <w:b/>
                <w:bCs/>
                <w:noProof/>
                <w:webHidden/>
              </w:rPr>
              <w:t>10</w:t>
            </w:r>
            <w:r w:rsidRPr="00A133FA">
              <w:rPr>
                <w:b/>
                <w:bCs/>
                <w:noProof/>
                <w:webHidden/>
              </w:rPr>
              <w:fldChar w:fldCharType="end"/>
            </w:r>
          </w:hyperlink>
        </w:p>
        <w:p w14:paraId="29F59511" w14:textId="598AA4CE"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0" w:history="1">
            <w:r w:rsidRPr="00A133FA">
              <w:rPr>
                <w:rStyle w:val="Hyperlink"/>
                <w:b/>
                <w:bCs/>
                <w:iCs/>
                <w:noProof/>
              </w:rPr>
              <w:t>1.2.3</w:t>
            </w:r>
            <w:r w:rsidRPr="00A133FA">
              <w:rPr>
                <w:rFonts w:asciiTheme="minorHAnsi" w:eastAsiaTheme="minorEastAsia" w:hAnsiTheme="minorHAnsi"/>
                <w:b/>
                <w:bCs/>
                <w:noProof/>
                <w:lang w:eastAsia="en-GB"/>
              </w:rPr>
              <w:tab/>
            </w:r>
            <w:r w:rsidRPr="00A133FA">
              <w:rPr>
                <w:rStyle w:val="Hyperlink"/>
                <w:b/>
                <w:bCs/>
                <w:noProof/>
              </w:rPr>
              <w:t>GPO 3: Restricting Access to Removable Media Drives.</w:t>
            </w:r>
            <w:r w:rsidRPr="00A133FA">
              <w:rPr>
                <w:b/>
                <w:bCs/>
                <w:noProof/>
                <w:webHidden/>
              </w:rPr>
              <w:tab/>
            </w:r>
            <w:r w:rsidRPr="00A133FA">
              <w:rPr>
                <w:b/>
                <w:bCs/>
                <w:noProof/>
                <w:webHidden/>
              </w:rPr>
              <w:fldChar w:fldCharType="begin"/>
            </w:r>
            <w:r w:rsidRPr="00A133FA">
              <w:rPr>
                <w:b/>
                <w:bCs/>
                <w:noProof/>
                <w:webHidden/>
              </w:rPr>
              <w:instrText xml:space="preserve"> PAGEREF _Toc134134090 \h </w:instrText>
            </w:r>
            <w:r w:rsidRPr="00A133FA">
              <w:rPr>
                <w:b/>
                <w:bCs/>
                <w:noProof/>
                <w:webHidden/>
              </w:rPr>
            </w:r>
            <w:r w:rsidRPr="00A133FA">
              <w:rPr>
                <w:b/>
                <w:bCs/>
                <w:noProof/>
                <w:webHidden/>
              </w:rPr>
              <w:fldChar w:fldCharType="separate"/>
            </w:r>
            <w:r w:rsidRPr="00A133FA">
              <w:rPr>
                <w:b/>
                <w:bCs/>
                <w:noProof/>
                <w:webHidden/>
              </w:rPr>
              <w:t>11</w:t>
            </w:r>
            <w:r w:rsidRPr="00A133FA">
              <w:rPr>
                <w:b/>
                <w:bCs/>
                <w:noProof/>
                <w:webHidden/>
              </w:rPr>
              <w:fldChar w:fldCharType="end"/>
            </w:r>
          </w:hyperlink>
        </w:p>
        <w:p w14:paraId="4D646406" w14:textId="16BA5909"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1" w:history="1">
            <w:r w:rsidRPr="00A133FA">
              <w:rPr>
                <w:rStyle w:val="Hyperlink"/>
                <w:b/>
                <w:bCs/>
                <w:iCs/>
                <w:noProof/>
              </w:rPr>
              <w:t>1.2.4</w:t>
            </w:r>
            <w:r w:rsidRPr="00A133FA">
              <w:rPr>
                <w:rFonts w:asciiTheme="minorHAnsi" w:eastAsiaTheme="minorEastAsia" w:hAnsiTheme="minorHAnsi"/>
                <w:b/>
                <w:bCs/>
                <w:noProof/>
                <w:lang w:eastAsia="en-GB"/>
              </w:rPr>
              <w:tab/>
            </w:r>
            <w:r w:rsidRPr="00A133FA">
              <w:rPr>
                <w:rStyle w:val="Hyperlink"/>
                <w:b/>
                <w:bCs/>
                <w:noProof/>
              </w:rPr>
              <w:t>GPO 4: Restricting Software Installs</w:t>
            </w:r>
            <w:r w:rsidRPr="00A133FA">
              <w:rPr>
                <w:b/>
                <w:bCs/>
                <w:noProof/>
                <w:webHidden/>
              </w:rPr>
              <w:tab/>
            </w:r>
            <w:r w:rsidRPr="00A133FA">
              <w:rPr>
                <w:b/>
                <w:bCs/>
                <w:noProof/>
                <w:webHidden/>
              </w:rPr>
              <w:fldChar w:fldCharType="begin"/>
            </w:r>
            <w:r w:rsidRPr="00A133FA">
              <w:rPr>
                <w:b/>
                <w:bCs/>
                <w:noProof/>
                <w:webHidden/>
              </w:rPr>
              <w:instrText xml:space="preserve"> PAGEREF _Toc134134091 \h </w:instrText>
            </w:r>
            <w:r w:rsidRPr="00A133FA">
              <w:rPr>
                <w:b/>
                <w:bCs/>
                <w:noProof/>
                <w:webHidden/>
              </w:rPr>
            </w:r>
            <w:r w:rsidRPr="00A133FA">
              <w:rPr>
                <w:b/>
                <w:bCs/>
                <w:noProof/>
                <w:webHidden/>
              </w:rPr>
              <w:fldChar w:fldCharType="separate"/>
            </w:r>
            <w:r w:rsidRPr="00A133FA">
              <w:rPr>
                <w:b/>
                <w:bCs/>
                <w:noProof/>
                <w:webHidden/>
              </w:rPr>
              <w:t>13</w:t>
            </w:r>
            <w:r w:rsidRPr="00A133FA">
              <w:rPr>
                <w:b/>
                <w:bCs/>
                <w:noProof/>
                <w:webHidden/>
              </w:rPr>
              <w:fldChar w:fldCharType="end"/>
            </w:r>
          </w:hyperlink>
        </w:p>
        <w:p w14:paraId="1F5E1286" w14:textId="61277282"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2" w:history="1">
            <w:r w:rsidRPr="00A133FA">
              <w:rPr>
                <w:rStyle w:val="Hyperlink"/>
                <w:b/>
                <w:bCs/>
                <w:iCs/>
                <w:noProof/>
              </w:rPr>
              <w:t>1.2.5</w:t>
            </w:r>
            <w:r w:rsidRPr="00A133FA">
              <w:rPr>
                <w:rFonts w:asciiTheme="minorHAnsi" w:eastAsiaTheme="minorEastAsia" w:hAnsiTheme="minorHAnsi"/>
                <w:b/>
                <w:bCs/>
                <w:noProof/>
                <w:lang w:eastAsia="en-GB"/>
              </w:rPr>
              <w:tab/>
            </w:r>
            <w:r w:rsidRPr="00A133FA">
              <w:rPr>
                <w:rStyle w:val="Hyperlink"/>
                <w:b/>
                <w:bCs/>
                <w:noProof/>
              </w:rPr>
              <w:t>GPO 5: Enforcing Password Policy in the ‘accatask.msft’ domain.</w:t>
            </w:r>
            <w:r w:rsidRPr="00A133FA">
              <w:rPr>
                <w:b/>
                <w:bCs/>
                <w:noProof/>
                <w:webHidden/>
              </w:rPr>
              <w:tab/>
            </w:r>
            <w:r w:rsidRPr="00A133FA">
              <w:rPr>
                <w:b/>
                <w:bCs/>
                <w:noProof/>
                <w:webHidden/>
              </w:rPr>
              <w:fldChar w:fldCharType="begin"/>
            </w:r>
            <w:r w:rsidRPr="00A133FA">
              <w:rPr>
                <w:b/>
                <w:bCs/>
                <w:noProof/>
                <w:webHidden/>
              </w:rPr>
              <w:instrText xml:space="preserve"> PAGEREF _Toc134134092 \h </w:instrText>
            </w:r>
            <w:r w:rsidRPr="00A133FA">
              <w:rPr>
                <w:b/>
                <w:bCs/>
                <w:noProof/>
                <w:webHidden/>
              </w:rPr>
            </w:r>
            <w:r w:rsidRPr="00A133FA">
              <w:rPr>
                <w:b/>
                <w:bCs/>
                <w:noProof/>
                <w:webHidden/>
              </w:rPr>
              <w:fldChar w:fldCharType="separate"/>
            </w:r>
            <w:r w:rsidRPr="00A133FA">
              <w:rPr>
                <w:b/>
                <w:bCs/>
                <w:noProof/>
                <w:webHidden/>
              </w:rPr>
              <w:t>15</w:t>
            </w:r>
            <w:r w:rsidRPr="00A133FA">
              <w:rPr>
                <w:b/>
                <w:bCs/>
                <w:noProof/>
                <w:webHidden/>
              </w:rPr>
              <w:fldChar w:fldCharType="end"/>
            </w:r>
          </w:hyperlink>
        </w:p>
        <w:p w14:paraId="76F95812" w14:textId="4EDED036"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093" w:history="1">
            <w:r w:rsidRPr="00A133FA">
              <w:rPr>
                <w:rStyle w:val="Hyperlink"/>
                <w:b/>
                <w:bCs/>
                <w:noProof/>
              </w:rPr>
              <w:t>1.3</w:t>
            </w:r>
            <w:r w:rsidRPr="00A133FA">
              <w:rPr>
                <w:rFonts w:asciiTheme="minorHAnsi" w:eastAsiaTheme="minorEastAsia" w:hAnsiTheme="minorHAnsi"/>
                <w:b/>
                <w:bCs/>
                <w:noProof/>
                <w:lang w:eastAsia="en-GB"/>
              </w:rPr>
              <w:tab/>
            </w:r>
            <w:r w:rsidRPr="00A133FA">
              <w:rPr>
                <w:rStyle w:val="Hyperlink"/>
                <w:b/>
                <w:bCs/>
                <w:noProof/>
              </w:rPr>
              <w:t>Task 2: ROUTING AND PACKET FILTERING WITHIN CORE TCP/IP SERVICES AND CRITICAL FAILOVER/REDUNDANCY PRACTICES</w:t>
            </w:r>
            <w:r w:rsidRPr="00A133FA">
              <w:rPr>
                <w:b/>
                <w:bCs/>
                <w:noProof/>
                <w:webHidden/>
              </w:rPr>
              <w:tab/>
            </w:r>
            <w:r w:rsidRPr="00A133FA">
              <w:rPr>
                <w:b/>
                <w:bCs/>
                <w:noProof/>
                <w:webHidden/>
              </w:rPr>
              <w:fldChar w:fldCharType="begin"/>
            </w:r>
            <w:r w:rsidRPr="00A133FA">
              <w:rPr>
                <w:b/>
                <w:bCs/>
                <w:noProof/>
                <w:webHidden/>
              </w:rPr>
              <w:instrText xml:space="preserve"> PAGEREF _Toc134134093 \h </w:instrText>
            </w:r>
            <w:r w:rsidRPr="00A133FA">
              <w:rPr>
                <w:b/>
                <w:bCs/>
                <w:noProof/>
                <w:webHidden/>
              </w:rPr>
            </w:r>
            <w:r w:rsidRPr="00A133FA">
              <w:rPr>
                <w:b/>
                <w:bCs/>
                <w:noProof/>
                <w:webHidden/>
              </w:rPr>
              <w:fldChar w:fldCharType="separate"/>
            </w:r>
            <w:r w:rsidRPr="00A133FA">
              <w:rPr>
                <w:b/>
                <w:bCs/>
                <w:noProof/>
                <w:webHidden/>
              </w:rPr>
              <w:t>16</w:t>
            </w:r>
            <w:r w:rsidRPr="00A133FA">
              <w:rPr>
                <w:b/>
                <w:bCs/>
                <w:noProof/>
                <w:webHidden/>
              </w:rPr>
              <w:fldChar w:fldCharType="end"/>
            </w:r>
          </w:hyperlink>
        </w:p>
        <w:p w14:paraId="56B4AFFC" w14:textId="5FE5279F"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4" w:history="1">
            <w:r w:rsidRPr="00A133FA">
              <w:rPr>
                <w:rStyle w:val="Hyperlink"/>
                <w:b/>
                <w:bCs/>
                <w:iCs/>
                <w:noProof/>
              </w:rPr>
              <w:t>1.3.1</w:t>
            </w:r>
            <w:r w:rsidRPr="00A133FA">
              <w:rPr>
                <w:rFonts w:asciiTheme="minorHAnsi" w:eastAsiaTheme="minorEastAsia" w:hAnsiTheme="minorHAnsi"/>
                <w:b/>
                <w:bCs/>
                <w:noProof/>
                <w:lang w:eastAsia="en-GB"/>
              </w:rPr>
              <w:tab/>
            </w:r>
            <w:r w:rsidRPr="00A133FA">
              <w:rPr>
                <w:rStyle w:val="Hyperlink"/>
                <w:b/>
                <w:bCs/>
                <w:noProof/>
              </w:rPr>
              <w:t>Deploy Core Services (FTP Server)</w:t>
            </w:r>
            <w:r w:rsidRPr="00A133FA">
              <w:rPr>
                <w:b/>
                <w:bCs/>
                <w:noProof/>
                <w:webHidden/>
              </w:rPr>
              <w:tab/>
            </w:r>
            <w:r w:rsidRPr="00A133FA">
              <w:rPr>
                <w:b/>
                <w:bCs/>
                <w:noProof/>
                <w:webHidden/>
              </w:rPr>
              <w:fldChar w:fldCharType="begin"/>
            </w:r>
            <w:r w:rsidRPr="00A133FA">
              <w:rPr>
                <w:b/>
                <w:bCs/>
                <w:noProof/>
                <w:webHidden/>
              </w:rPr>
              <w:instrText xml:space="preserve"> PAGEREF _Toc134134094 \h </w:instrText>
            </w:r>
            <w:r w:rsidRPr="00A133FA">
              <w:rPr>
                <w:b/>
                <w:bCs/>
                <w:noProof/>
                <w:webHidden/>
              </w:rPr>
            </w:r>
            <w:r w:rsidRPr="00A133FA">
              <w:rPr>
                <w:b/>
                <w:bCs/>
                <w:noProof/>
                <w:webHidden/>
              </w:rPr>
              <w:fldChar w:fldCharType="separate"/>
            </w:r>
            <w:r w:rsidRPr="00A133FA">
              <w:rPr>
                <w:b/>
                <w:bCs/>
                <w:noProof/>
                <w:webHidden/>
              </w:rPr>
              <w:t>19</w:t>
            </w:r>
            <w:r w:rsidRPr="00A133FA">
              <w:rPr>
                <w:b/>
                <w:bCs/>
                <w:noProof/>
                <w:webHidden/>
              </w:rPr>
              <w:fldChar w:fldCharType="end"/>
            </w:r>
          </w:hyperlink>
        </w:p>
        <w:p w14:paraId="6CD043B7" w14:textId="136A8B32"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5" w:history="1">
            <w:r w:rsidRPr="00A133FA">
              <w:rPr>
                <w:rStyle w:val="Hyperlink"/>
                <w:b/>
                <w:bCs/>
                <w:iCs/>
                <w:noProof/>
              </w:rPr>
              <w:t>1.3.2</w:t>
            </w:r>
            <w:r w:rsidRPr="00A133FA">
              <w:rPr>
                <w:rFonts w:asciiTheme="minorHAnsi" w:eastAsiaTheme="minorEastAsia" w:hAnsiTheme="minorHAnsi"/>
                <w:b/>
                <w:bCs/>
                <w:noProof/>
                <w:lang w:eastAsia="en-GB"/>
              </w:rPr>
              <w:tab/>
            </w:r>
            <w:r w:rsidRPr="00A133FA">
              <w:rPr>
                <w:rStyle w:val="Hyperlink"/>
                <w:b/>
                <w:bCs/>
                <w:noProof/>
              </w:rPr>
              <w:t>Installing and configuring the Routing and Remote Access Service</w:t>
            </w:r>
            <w:r w:rsidRPr="00A133FA">
              <w:rPr>
                <w:b/>
                <w:bCs/>
                <w:noProof/>
                <w:webHidden/>
              </w:rPr>
              <w:tab/>
            </w:r>
            <w:r w:rsidRPr="00A133FA">
              <w:rPr>
                <w:b/>
                <w:bCs/>
                <w:noProof/>
                <w:webHidden/>
              </w:rPr>
              <w:fldChar w:fldCharType="begin"/>
            </w:r>
            <w:r w:rsidRPr="00A133FA">
              <w:rPr>
                <w:b/>
                <w:bCs/>
                <w:noProof/>
                <w:webHidden/>
              </w:rPr>
              <w:instrText xml:space="preserve"> PAGEREF _Toc134134095 \h </w:instrText>
            </w:r>
            <w:r w:rsidRPr="00A133FA">
              <w:rPr>
                <w:b/>
                <w:bCs/>
                <w:noProof/>
                <w:webHidden/>
              </w:rPr>
            </w:r>
            <w:r w:rsidRPr="00A133FA">
              <w:rPr>
                <w:b/>
                <w:bCs/>
                <w:noProof/>
                <w:webHidden/>
              </w:rPr>
              <w:fldChar w:fldCharType="separate"/>
            </w:r>
            <w:r w:rsidRPr="00A133FA">
              <w:rPr>
                <w:b/>
                <w:bCs/>
                <w:noProof/>
                <w:webHidden/>
              </w:rPr>
              <w:t>25</w:t>
            </w:r>
            <w:r w:rsidRPr="00A133FA">
              <w:rPr>
                <w:b/>
                <w:bCs/>
                <w:noProof/>
                <w:webHidden/>
              </w:rPr>
              <w:fldChar w:fldCharType="end"/>
            </w:r>
          </w:hyperlink>
        </w:p>
        <w:p w14:paraId="0CC2B646" w14:textId="087B3F1D"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6" w:history="1">
            <w:r w:rsidRPr="00A133FA">
              <w:rPr>
                <w:rStyle w:val="Hyperlink"/>
                <w:b/>
                <w:bCs/>
                <w:iCs/>
                <w:noProof/>
              </w:rPr>
              <w:t>1.3.3</w:t>
            </w:r>
            <w:r w:rsidRPr="00A133FA">
              <w:rPr>
                <w:rFonts w:asciiTheme="minorHAnsi" w:eastAsiaTheme="minorEastAsia" w:hAnsiTheme="minorHAnsi"/>
                <w:b/>
                <w:bCs/>
                <w:noProof/>
                <w:lang w:eastAsia="en-GB"/>
              </w:rPr>
              <w:tab/>
            </w:r>
            <w:r w:rsidRPr="00A133FA">
              <w:rPr>
                <w:rStyle w:val="Hyperlink"/>
                <w:b/>
                <w:bCs/>
                <w:noProof/>
              </w:rPr>
              <w:t>IP Packet Filtering</w:t>
            </w:r>
            <w:r w:rsidRPr="00A133FA">
              <w:rPr>
                <w:b/>
                <w:bCs/>
                <w:noProof/>
                <w:webHidden/>
              </w:rPr>
              <w:tab/>
            </w:r>
            <w:r w:rsidRPr="00A133FA">
              <w:rPr>
                <w:b/>
                <w:bCs/>
                <w:noProof/>
                <w:webHidden/>
              </w:rPr>
              <w:fldChar w:fldCharType="begin"/>
            </w:r>
            <w:r w:rsidRPr="00A133FA">
              <w:rPr>
                <w:b/>
                <w:bCs/>
                <w:noProof/>
                <w:webHidden/>
              </w:rPr>
              <w:instrText xml:space="preserve"> PAGEREF _Toc134134096 \h </w:instrText>
            </w:r>
            <w:r w:rsidRPr="00A133FA">
              <w:rPr>
                <w:b/>
                <w:bCs/>
                <w:noProof/>
                <w:webHidden/>
              </w:rPr>
            </w:r>
            <w:r w:rsidRPr="00A133FA">
              <w:rPr>
                <w:b/>
                <w:bCs/>
                <w:noProof/>
                <w:webHidden/>
              </w:rPr>
              <w:fldChar w:fldCharType="separate"/>
            </w:r>
            <w:r w:rsidRPr="00A133FA">
              <w:rPr>
                <w:b/>
                <w:bCs/>
                <w:noProof/>
                <w:webHidden/>
              </w:rPr>
              <w:t>27</w:t>
            </w:r>
            <w:r w:rsidRPr="00A133FA">
              <w:rPr>
                <w:b/>
                <w:bCs/>
                <w:noProof/>
                <w:webHidden/>
              </w:rPr>
              <w:fldChar w:fldCharType="end"/>
            </w:r>
          </w:hyperlink>
        </w:p>
        <w:p w14:paraId="24D75966" w14:textId="5A62527C" w:rsidR="00A133FA" w:rsidRPr="00A133FA" w:rsidRDefault="00A133FA">
          <w:pPr>
            <w:pStyle w:val="TOC3"/>
            <w:tabs>
              <w:tab w:val="left" w:pos="1320"/>
              <w:tab w:val="right" w:leader="dot" w:pos="9016"/>
            </w:tabs>
            <w:rPr>
              <w:rFonts w:asciiTheme="minorHAnsi" w:eastAsiaTheme="minorEastAsia" w:hAnsiTheme="minorHAnsi"/>
              <w:b/>
              <w:bCs/>
              <w:noProof/>
              <w:lang w:eastAsia="en-GB"/>
            </w:rPr>
          </w:pPr>
          <w:hyperlink w:anchor="_Toc134134097" w:history="1">
            <w:r w:rsidRPr="00A133FA">
              <w:rPr>
                <w:rStyle w:val="Hyperlink"/>
                <w:b/>
                <w:bCs/>
                <w:iCs/>
                <w:noProof/>
              </w:rPr>
              <w:t>1.3.4</w:t>
            </w:r>
            <w:r w:rsidRPr="00A133FA">
              <w:rPr>
                <w:rFonts w:asciiTheme="minorHAnsi" w:eastAsiaTheme="minorEastAsia" w:hAnsiTheme="minorHAnsi"/>
                <w:b/>
                <w:bCs/>
                <w:noProof/>
                <w:lang w:eastAsia="en-GB"/>
              </w:rPr>
              <w:tab/>
            </w:r>
            <w:r w:rsidRPr="00A133FA">
              <w:rPr>
                <w:rStyle w:val="Hyperlink"/>
                <w:b/>
                <w:bCs/>
                <w:noProof/>
              </w:rPr>
              <w:t>Filter 1:  Stopping ‘anyone’ in PrivateNet 1 from Pinging the Router Firewall Service.</w:t>
            </w:r>
            <w:r w:rsidRPr="00A133FA">
              <w:rPr>
                <w:b/>
                <w:bCs/>
                <w:noProof/>
                <w:webHidden/>
              </w:rPr>
              <w:tab/>
            </w:r>
            <w:r w:rsidRPr="00A133FA">
              <w:rPr>
                <w:b/>
                <w:bCs/>
                <w:noProof/>
                <w:webHidden/>
              </w:rPr>
              <w:fldChar w:fldCharType="begin"/>
            </w:r>
            <w:r w:rsidRPr="00A133FA">
              <w:rPr>
                <w:b/>
                <w:bCs/>
                <w:noProof/>
                <w:webHidden/>
              </w:rPr>
              <w:instrText xml:space="preserve"> PAGEREF _Toc134134097 \h </w:instrText>
            </w:r>
            <w:r w:rsidRPr="00A133FA">
              <w:rPr>
                <w:b/>
                <w:bCs/>
                <w:noProof/>
                <w:webHidden/>
              </w:rPr>
            </w:r>
            <w:r w:rsidRPr="00A133FA">
              <w:rPr>
                <w:b/>
                <w:bCs/>
                <w:noProof/>
                <w:webHidden/>
              </w:rPr>
              <w:fldChar w:fldCharType="separate"/>
            </w:r>
            <w:r w:rsidRPr="00A133FA">
              <w:rPr>
                <w:b/>
                <w:bCs/>
                <w:noProof/>
                <w:webHidden/>
              </w:rPr>
              <w:t>28</w:t>
            </w:r>
            <w:r w:rsidRPr="00A133FA">
              <w:rPr>
                <w:b/>
                <w:bCs/>
                <w:noProof/>
                <w:webHidden/>
              </w:rPr>
              <w:fldChar w:fldCharType="end"/>
            </w:r>
          </w:hyperlink>
        </w:p>
        <w:p w14:paraId="748D59D8" w14:textId="463312BF"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098" w:history="1">
            <w:r w:rsidRPr="00A133FA">
              <w:rPr>
                <w:rStyle w:val="Hyperlink"/>
                <w:b/>
                <w:bCs/>
                <w:noProof/>
              </w:rPr>
              <w:t>1.4</w:t>
            </w:r>
            <w:r w:rsidRPr="00A133FA">
              <w:rPr>
                <w:rFonts w:asciiTheme="minorHAnsi" w:eastAsiaTheme="minorEastAsia" w:hAnsiTheme="minorHAnsi"/>
                <w:b/>
                <w:bCs/>
                <w:noProof/>
                <w:lang w:eastAsia="en-GB"/>
              </w:rPr>
              <w:tab/>
            </w:r>
            <w:r w:rsidRPr="00A133FA">
              <w:rPr>
                <w:rStyle w:val="Hyperlink"/>
                <w:b/>
                <w:bCs/>
                <w:noProof/>
              </w:rPr>
              <w:t>Troubleshooting RIP</w:t>
            </w:r>
            <w:r w:rsidRPr="00A133FA">
              <w:rPr>
                <w:b/>
                <w:bCs/>
                <w:noProof/>
                <w:webHidden/>
              </w:rPr>
              <w:tab/>
            </w:r>
            <w:r w:rsidRPr="00A133FA">
              <w:rPr>
                <w:b/>
                <w:bCs/>
                <w:noProof/>
                <w:webHidden/>
              </w:rPr>
              <w:fldChar w:fldCharType="begin"/>
            </w:r>
            <w:r w:rsidRPr="00A133FA">
              <w:rPr>
                <w:b/>
                <w:bCs/>
                <w:noProof/>
                <w:webHidden/>
              </w:rPr>
              <w:instrText xml:space="preserve"> PAGEREF _Toc134134098 \h </w:instrText>
            </w:r>
            <w:r w:rsidRPr="00A133FA">
              <w:rPr>
                <w:b/>
                <w:bCs/>
                <w:noProof/>
                <w:webHidden/>
              </w:rPr>
            </w:r>
            <w:r w:rsidRPr="00A133FA">
              <w:rPr>
                <w:b/>
                <w:bCs/>
                <w:noProof/>
                <w:webHidden/>
              </w:rPr>
              <w:fldChar w:fldCharType="separate"/>
            </w:r>
            <w:r w:rsidRPr="00A133FA">
              <w:rPr>
                <w:b/>
                <w:bCs/>
                <w:noProof/>
                <w:webHidden/>
              </w:rPr>
              <w:t>28</w:t>
            </w:r>
            <w:r w:rsidRPr="00A133FA">
              <w:rPr>
                <w:b/>
                <w:bCs/>
                <w:noProof/>
                <w:webHidden/>
              </w:rPr>
              <w:fldChar w:fldCharType="end"/>
            </w:r>
          </w:hyperlink>
        </w:p>
        <w:p w14:paraId="6DBCB1B8" w14:textId="3BFB2193" w:rsidR="00A133FA" w:rsidRPr="00A133FA" w:rsidRDefault="00A133FA">
          <w:pPr>
            <w:pStyle w:val="TOC1"/>
            <w:tabs>
              <w:tab w:val="left" w:pos="440"/>
              <w:tab w:val="right" w:leader="dot" w:pos="9016"/>
            </w:tabs>
            <w:rPr>
              <w:rFonts w:asciiTheme="minorHAnsi" w:eastAsiaTheme="minorEastAsia" w:hAnsiTheme="minorHAnsi"/>
              <w:b/>
              <w:bCs/>
              <w:noProof/>
              <w:lang w:eastAsia="en-GB"/>
            </w:rPr>
          </w:pPr>
          <w:hyperlink w:anchor="_Toc134134099" w:history="1">
            <w:r w:rsidRPr="00A133FA">
              <w:rPr>
                <w:rStyle w:val="Hyperlink"/>
                <w:rFonts w:cs="Arial"/>
                <w:b/>
                <w:bCs/>
                <w:noProof/>
              </w:rPr>
              <w:t>2.</w:t>
            </w:r>
            <w:r w:rsidRPr="00A133FA">
              <w:rPr>
                <w:rFonts w:asciiTheme="minorHAnsi" w:eastAsiaTheme="minorEastAsia" w:hAnsiTheme="minorHAnsi"/>
                <w:b/>
                <w:bCs/>
                <w:noProof/>
                <w:lang w:eastAsia="en-GB"/>
              </w:rPr>
              <w:tab/>
            </w:r>
            <w:r w:rsidRPr="00A133FA">
              <w:rPr>
                <w:rStyle w:val="Hyperlink"/>
                <w:rFonts w:cs="Arial"/>
                <w:b/>
                <w:bCs/>
                <w:noProof/>
              </w:rPr>
              <w:t>Task 3 Observational Task</w:t>
            </w:r>
            <w:r w:rsidRPr="00A133FA">
              <w:rPr>
                <w:b/>
                <w:bCs/>
                <w:noProof/>
                <w:webHidden/>
              </w:rPr>
              <w:tab/>
            </w:r>
            <w:r w:rsidRPr="00A133FA">
              <w:rPr>
                <w:b/>
                <w:bCs/>
                <w:noProof/>
                <w:webHidden/>
              </w:rPr>
              <w:fldChar w:fldCharType="begin"/>
            </w:r>
            <w:r w:rsidRPr="00A133FA">
              <w:rPr>
                <w:b/>
                <w:bCs/>
                <w:noProof/>
                <w:webHidden/>
              </w:rPr>
              <w:instrText xml:space="preserve"> PAGEREF _Toc134134099 \h </w:instrText>
            </w:r>
            <w:r w:rsidRPr="00A133FA">
              <w:rPr>
                <w:b/>
                <w:bCs/>
                <w:noProof/>
                <w:webHidden/>
              </w:rPr>
            </w:r>
            <w:r w:rsidRPr="00A133FA">
              <w:rPr>
                <w:b/>
                <w:bCs/>
                <w:noProof/>
                <w:webHidden/>
              </w:rPr>
              <w:fldChar w:fldCharType="separate"/>
            </w:r>
            <w:r w:rsidRPr="00A133FA">
              <w:rPr>
                <w:b/>
                <w:bCs/>
                <w:noProof/>
                <w:webHidden/>
              </w:rPr>
              <w:t>30</w:t>
            </w:r>
            <w:r w:rsidRPr="00A133FA">
              <w:rPr>
                <w:b/>
                <w:bCs/>
                <w:noProof/>
                <w:webHidden/>
              </w:rPr>
              <w:fldChar w:fldCharType="end"/>
            </w:r>
          </w:hyperlink>
        </w:p>
        <w:p w14:paraId="7AFAE297" w14:textId="3EC40F48"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100" w:history="1">
            <w:r w:rsidRPr="00A133FA">
              <w:rPr>
                <w:rStyle w:val="Hyperlink"/>
                <w:rFonts w:cs="Arial"/>
                <w:b/>
                <w:bCs/>
                <w:noProof/>
              </w:rPr>
              <w:t>2.1</w:t>
            </w:r>
            <w:r w:rsidRPr="00A133FA">
              <w:rPr>
                <w:rFonts w:asciiTheme="minorHAnsi" w:eastAsiaTheme="minorEastAsia" w:hAnsiTheme="minorHAnsi"/>
                <w:b/>
                <w:bCs/>
                <w:noProof/>
                <w:lang w:eastAsia="en-GB"/>
              </w:rPr>
              <w:tab/>
            </w:r>
            <w:r w:rsidRPr="00A133FA">
              <w:rPr>
                <w:rStyle w:val="Hyperlink"/>
                <w:rFonts w:cs="Arial"/>
                <w:b/>
                <w:bCs/>
                <w:noProof/>
              </w:rPr>
              <w:t>SOHO</w:t>
            </w:r>
            <w:r w:rsidRPr="00A133FA">
              <w:rPr>
                <w:b/>
                <w:bCs/>
                <w:noProof/>
                <w:webHidden/>
              </w:rPr>
              <w:tab/>
            </w:r>
            <w:r w:rsidRPr="00A133FA">
              <w:rPr>
                <w:b/>
                <w:bCs/>
                <w:noProof/>
                <w:webHidden/>
              </w:rPr>
              <w:fldChar w:fldCharType="begin"/>
            </w:r>
            <w:r w:rsidRPr="00A133FA">
              <w:rPr>
                <w:b/>
                <w:bCs/>
                <w:noProof/>
                <w:webHidden/>
              </w:rPr>
              <w:instrText xml:space="preserve"> PAGEREF _Toc134134100 \h </w:instrText>
            </w:r>
            <w:r w:rsidRPr="00A133FA">
              <w:rPr>
                <w:b/>
                <w:bCs/>
                <w:noProof/>
                <w:webHidden/>
              </w:rPr>
            </w:r>
            <w:r w:rsidRPr="00A133FA">
              <w:rPr>
                <w:b/>
                <w:bCs/>
                <w:noProof/>
                <w:webHidden/>
              </w:rPr>
              <w:fldChar w:fldCharType="separate"/>
            </w:r>
            <w:r w:rsidRPr="00A133FA">
              <w:rPr>
                <w:b/>
                <w:bCs/>
                <w:noProof/>
                <w:webHidden/>
              </w:rPr>
              <w:t>30</w:t>
            </w:r>
            <w:r w:rsidRPr="00A133FA">
              <w:rPr>
                <w:b/>
                <w:bCs/>
                <w:noProof/>
                <w:webHidden/>
              </w:rPr>
              <w:fldChar w:fldCharType="end"/>
            </w:r>
          </w:hyperlink>
        </w:p>
        <w:p w14:paraId="05D3B9B7" w14:textId="1CDB85B6"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101" w:history="1">
            <w:r w:rsidRPr="00A133FA">
              <w:rPr>
                <w:rStyle w:val="Hyperlink"/>
                <w:rFonts w:cs="Arial"/>
                <w:b/>
                <w:bCs/>
                <w:noProof/>
              </w:rPr>
              <w:t>2.2</w:t>
            </w:r>
            <w:r w:rsidRPr="00A133FA">
              <w:rPr>
                <w:rFonts w:asciiTheme="minorHAnsi" w:eastAsiaTheme="minorEastAsia" w:hAnsiTheme="minorHAnsi"/>
                <w:b/>
                <w:bCs/>
                <w:noProof/>
                <w:lang w:eastAsia="en-GB"/>
              </w:rPr>
              <w:tab/>
            </w:r>
            <w:r w:rsidRPr="00A133FA">
              <w:rPr>
                <w:rStyle w:val="Hyperlink"/>
                <w:rFonts w:cs="Arial"/>
                <w:b/>
                <w:bCs/>
                <w:noProof/>
              </w:rPr>
              <w:t>Failover Clustering for high availability systems/services</w:t>
            </w:r>
            <w:r w:rsidRPr="00A133FA">
              <w:rPr>
                <w:b/>
                <w:bCs/>
                <w:noProof/>
                <w:webHidden/>
              </w:rPr>
              <w:tab/>
            </w:r>
            <w:r w:rsidRPr="00A133FA">
              <w:rPr>
                <w:b/>
                <w:bCs/>
                <w:noProof/>
                <w:webHidden/>
              </w:rPr>
              <w:fldChar w:fldCharType="begin"/>
            </w:r>
            <w:r w:rsidRPr="00A133FA">
              <w:rPr>
                <w:b/>
                <w:bCs/>
                <w:noProof/>
                <w:webHidden/>
              </w:rPr>
              <w:instrText xml:space="preserve"> PAGEREF _Toc134134101 \h </w:instrText>
            </w:r>
            <w:r w:rsidRPr="00A133FA">
              <w:rPr>
                <w:b/>
                <w:bCs/>
                <w:noProof/>
                <w:webHidden/>
              </w:rPr>
            </w:r>
            <w:r w:rsidRPr="00A133FA">
              <w:rPr>
                <w:b/>
                <w:bCs/>
                <w:noProof/>
                <w:webHidden/>
              </w:rPr>
              <w:fldChar w:fldCharType="separate"/>
            </w:r>
            <w:r w:rsidRPr="00A133FA">
              <w:rPr>
                <w:b/>
                <w:bCs/>
                <w:noProof/>
                <w:webHidden/>
              </w:rPr>
              <w:t>31</w:t>
            </w:r>
            <w:r w:rsidRPr="00A133FA">
              <w:rPr>
                <w:b/>
                <w:bCs/>
                <w:noProof/>
                <w:webHidden/>
              </w:rPr>
              <w:fldChar w:fldCharType="end"/>
            </w:r>
          </w:hyperlink>
        </w:p>
        <w:p w14:paraId="26884287" w14:textId="657E0BB8"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102" w:history="1">
            <w:r w:rsidRPr="00A133FA">
              <w:rPr>
                <w:rStyle w:val="Hyperlink"/>
                <w:rFonts w:cs="Arial"/>
                <w:b/>
                <w:bCs/>
                <w:noProof/>
              </w:rPr>
              <w:t>2.3</w:t>
            </w:r>
            <w:r w:rsidRPr="00A133FA">
              <w:rPr>
                <w:rFonts w:asciiTheme="minorHAnsi" w:eastAsiaTheme="minorEastAsia" w:hAnsiTheme="minorHAnsi"/>
                <w:b/>
                <w:bCs/>
                <w:noProof/>
                <w:lang w:eastAsia="en-GB"/>
              </w:rPr>
              <w:tab/>
            </w:r>
            <w:r w:rsidRPr="00A133FA">
              <w:rPr>
                <w:rStyle w:val="Hyperlink"/>
                <w:rFonts w:cs="Arial"/>
                <w:b/>
                <w:bCs/>
                <w:noProof/>
              </w:rPr>
              <w:t>Network Policy</w:t>
            </w:r>
            <w:r w:rsidRPr="00A133FA">
              <w:rPr>
                <w:b/>
                <w:bCs/>
                <w:noProof/>
                <w:webHidden/>
              </w:rPr>
              <w:tab/>
            </w:r>
            <w:r w:rsidRPr="00A133FA">
              <w:rPr>
                <w:b/>
                <w:bCs/>
                <w:noProof/>
                <w:webHidden/>
              </w:rPr>
              <w:fldChar w:fldCharType="begin"/>
            </w:r>
            <w:r w:rsidRPr="00A133FA">
              <w:rPr>
                <w:b/>
                <w:bCs/>
                <w:noProof/>
                <w:webHidden/>
              </w:rPr>
              <w:instrText xml:space="preserve"> PAGEREF _Toc134134102 \h </w:instrText>
            </w:r>
            <w:r w:rsidRPr="00A133FA">
              <w:rPr>
                <w:b/>
                <w:bCs/>
                <w:noProof/>
                <w:webHidden/>
              </w:rPr>
            </w:r>
            <w:r w:rsidRPr="00A133FA">
              <w:rPr>
                <w:b/>
                <w:bCs/>
                <w:noProof/>
                <w:webHidden/>
              </w:rPr>
              <w:fldChar w:fldCharType="separate"/>
            </w:r>
            <w:r w:rsidRPr="00A133FA">
              <w:rPr>
                <w:b/>
                <w:bCs/>
                <w:noProof/>
                <w:webHidden/>
              </w:rPr>
              <w:t>32</w:t>
            </w:r>
            <w:r w:rsidRPr="00A133FA">
              <w:rPr>
                <w:b/>
                <w:bCs/>
                <w:noProof/>
                <w:webHidden/>
              </w:rPr>
              <w:fldChar w:fldCharType="end"/>
            </w:r>
          </w:hyperlink>
        </w:p>
        <w:p w14:paraId="546CEC7D" w14:textId="06D2BABF"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103" w:history="1">
            <w:r w:rsidRPr="00A133FA">
              <w:rPr>
                <w:rStyle w:val="Hyperlink"/>
                <w:rFonts w:cs="Arial"/>
                <w:b/>
                <w:bCs/>
                <w:noProof/>
              </w:rPr>
              <w:t>2.4</w:t>
            </w:r>
            <w:r w:rsidRPr="00A133FA">
              <w:rPr>
                <w:rFonts w:asciiTheme="minorHAnsi" w:eastAsiaTheme="minorEastAsia" w:hAnsiTheme="minorHAnsi"/>
                <w:b/>
                <w:bCs/>
                <w:noProof/>
                <w:lang w:eastAsia="en-GB"/>
              </w:rPr>
              <w:tab/>
            </w:r>
            <w:r w:rsidRPr="00A133FA">
              <w:rPr>
                <w:rStyle w:val="Hyperlink"/>
                <w:rFonts w:cs="Arial"/>
                <w:b/>
                <w:bCs/>
                <w:noProof/>
              </w:rPr>
              <w:t>Reflection</w:t>
            </w:r>
            <w:r w:rsidRPr="00A133FA">
              <w:rPr>
                <w:b/>
                <w:bCs/>
                <w:noProof/>
                <w:webHidden/>
              </w:rPr>
              <w:tab/>
            </w:r>
            <w:r w:rsidRPr="00A133FA">
              <w:rPr>
                <w:b/>
                <w:bCs/>
                <w:noProof/>
                <w:webHidden/>
              </w:rPr>
              <w:fldChar w:fldCharType="begin"/>
            </w:r>
            <w:r w:rsidRPr="00A133FA">
              <w:rPr>
                <w:b/>
                <w:bCs/>
                <w:noProof/>
                <w:webHidden/>
              </w:rPr>
              <w:instrText xml:space="preserve"> PAGEREF _Toc134134103 \h </w:instrText>
            </w:r>
            <w:r w:rsidRPr="00A133FA">
              <w:rPr>
                <w:b/>
                <w:bCs/>
                <w:noProof/>
                <w:webHidden/>
              </w:rPr>
            </w:r>
            <w:r w:rsidRPr="00A133FA">
              <w:rPr>
                <w:b/>
                <w:bCs/>
                <w:noProof/>
                <w:webHidden/>
              </w:rPr>
              <w:fldChar w:fldCharType="separate"/>
            </w:r>
            <w:r w:rsidRPr="00A133FA">
              <w:rPr>
                <w:b/>
                <w:bCs/>
                <w:noProof/>
                <w:webHidden/>
              </w:rPr>
              <w:t>32</w:t>
            </w:r>
            <w:r w:rsidRPr="00A133FA">
              <w:rPr>
                <w:b/>
                <w:bCs/>
                <w:noProof/>
                <w:webHidden/>
              </w:rPr>
              <w:fldChar w:fldCharType="end"/>
            </w:r>
          </w:hyperlink>
        </w:p>
        <w:p w14:paraId="71B96122" w14:textId="4F29EE64" w:rsidR="00A133FA" w:rsidRPr="00A133FA" w:rsidRDefault="00A133FA">
          <w:pPr>
            <w:pStyle w:val="TOC2"/>
            <w:tabs>
              <w:tab w:val="left" w:pos="880"/>
              <w:tab w:val="right" w:leader="dot" w:pos="9016"/>
            </w:tabs>
            <w:rPr>
              <w:rFonts w:asciiTheme="minorHAnsi" w:eastAsiaTheme="minorEastAsia" w:hAnsiTheme="minorHAnsi"/>
              <w:b/>
              <w:bCs/>
              <w:noProof/>
              <w:lang w:eastAsia="en-GB"/>
            </w:rPr>
          </w:pPr>
          <w:hyperlink w:anchor="_Toc134134104" w:history="1">
            <w:r w:rsidRPr="00A133FA">
              <w:rPr>
                <w:rStyle w:val="Hyperlink"/>
                <w:rFonts w:cs="Arial"/>
                <w:b/>
                <w:bCs/>
                <w:noProof/>
              </w:rPr>
              <w:t>2.5</w:t>
            </w:r>
            <w:r w:rsidRPr="00A133FA">
              <w:rPr>
                <w:rFonts w:asciiTheme="minorHAnsi" w:eastAsiaTheme="minorEastAsia" w:hAnsiTheme="minorHAnsi"/>
                <w:b/>
                <w:bCs/>
                <w:noProof/>
                <w:lang w:eastAsia="en-GB"/>
              </w:rPr>
              <w:tab/>
            </w:r>
            <w:r w:rsidRPr="00A133FA">
              <w:rPr>
                <w:rStyle w:val="Hyperlink"/>
                <w:rFonts w:cs="Arial"/>
                <w:b/>
                <w:bCs/>
                <w:noProof/>
              </w:rPr>
              <w:t>References</w:t>
            </w:r>
            <w:r w:rsidRPr="00A133FA">
              <w:rPr>
                <w:b/>
                <w:bCs/>
                <w:noProof/>
                <w:webHidden/>
              </w:rPr>
              <w:tab/>
            </w:r>
            <w:r w:rsidRPr="00A133FA">
              <w:rPr>
                <w:b/>
                <w:bCs/>
                <w:noProof/>
                <w:webHidden/>
              </w:rPr>
              <w:fldChar w:fldCharType="begin"/>
            </w:r>
            <w:r w:rsidRPr="00A133FA">
              <w:rPr>
                <w:b/>
                <w:bCs/>
                <w:noProof/>
                <w:webHidden/>
              </w:rPr>
              <w:instrText xml:space="preserve"> PAGEREF _Toc134134104 \h </w:instrText>
            </w:r>
            <w:r w:rsidRPr="00A133FA">
              <w:rPr>
                <w:b/>
                <w:bCs/>
                <w:noProof/>
                <w:webHidden/>
              </w:rPr>
            </w:r>
            <w:r w:rsidRPr="00A133FA">
              <w:rPr>
                <w:b/>
                <w:bCs/>
                <w:noProof/>
                <w:webHidden/>
              </w:rPr>
              <w:fldChar w:fldCharType="separate"/>
            </w:r>
            <w:r w:rsidRPr="00A133FA">
              <w:rPr>
                <w:b/>
                <w:bCs/>
                <w:noProof/>
                <w:webHidden/>
              </w:rPr>
              <w:t>33</w:t>
            </w:r>
            <w:r w:rsidRPr="00A133FA">
              <w:rPr>
                <w:b/>
                <w:bCs/>
                <w:noProof/>
                <w:webHidden/>
              </w:rPr>
              <w:fldChar w:fldCharType="end"/>
            </w:r>
          </w:hyperlink>
        </w:p>
        <w:p w14:paraId="546F9697" w14:textId="6FD03A81" w:rsidR="00481CF8" w:rsidRDefault="00481CF8">
          <w:r w:rsidRPr="00850FD2">
            <w:rPr>
              <w:rFonts w:cs="Arial"/>
              <w:b/>
              <w:bCs/>
              <w:noProof/>
            </w:rPr>
            <w:fldChar w:fldCharType="end"/>
          </w:r>
        </w:p>
      </w:sdtContent>
    </w:sdt>
    <w:p w14:paraId="16DD6DB3" w14:textId="77777777" w:rsidR="00481CF8" w:rsidRDefault="00481CF8">
      <w:pPr>
        <w:jc w:val="left"/>
      </w:pPr>
      <w:r>
        <w:br w:type="page"/>
      </w:r>
    </w:p>
    <w:p w14:paraId="6AB863C6" w14:textId="77777777" w:rsidR="00A31634" w:rsidRDefault="00A31634">
      <w:pPr>
        <w:jc w:val="left"/>
      </w:pPr>
    </w:p>
    <w:p w14:paraId="5E5787A5" w14:textId="719447B5" w:rsidR="002E7618" w:rsidRPr="00A31634" w:rsidRDefault="008E7D60" w:rsidP="002072B0">
      <w:pPr>
        <w:pStyle w:val="Heading1"/>
        <w:rPr>
          <w:color w:val="auto"/>
        </w:rPr>
      </w:pPr>
      <w:bookmarkStart w:id="0" w:name="_Toc134134082"/>
      <w:r w:rsidRPr="00A31634">
        <w:rPr>
          <w:color w:val="auto"/>
        </w:rPr>
        <w:t>Group Work</w:t>
      </w:r>
      <w:bookmarkEnd w:id="0"/>
    </w:p>
    <w:p w14:paraId="23C11580" w14:textId="77777777" w:rsidR="008E7D60" w:rsidRPr="00A31634" w:rsidRDefault="008E7D60" w:rsidP="002072B0"/>
    <w:p w14:paraId="3A282CDE" w14:textId="4D34B407" w:rsidR="00C41157" w:rsidRPr="00A31634" w:rsidRDefault="00C41157" w:rsidP="002072B0">
      <w:pPr>
        <w:pStyle w:val="Heading2"/>
        <w:rPr>
          <w:color w:val="auto"/>
        </w:rPr>
      </w:pPr>
      <w:bookmarkStart w:id="1" w:name="_Toc134134083"/>
      <w:r w:rsidRPr="00A31634">
        <w:rPr>
          <w:color w:val="auto"/>
        </w:rPr>
        <w:t>Task 1: MANAGING AND MAINTAINING NETWORK RESOURCES USING NETWORK POLICY AND SECURITY PRACTICES</w:t>
      </w:r>
      <w:bookmarkEnd w:id="1"/>
    </w:p>
    <w:p w14:paraId="23058A36" w14:textId="77777777" w:rsidR="002D4A99" w:rsidRPr="00A31634" w:rsidRDefault="002D4A99" w:rsidP="002072B0"/>
    <w:p w14:paraId="229610CC" w14:textId="5C9350A6" w:rsidR="005B39BC" w:rsidRPr="00A31634" w:rsidRDefault="00DE3A52" w:rsidP="002072B0">
      <w:pPr>
        <w:pStyle w:val="Heading3"/>
        <w:rPr>
          <w:color w:val="auto"/>
        </w:rPr>
      </w:pPr>
      <w:bookmarkStart w:id="2" w:name="_Toc134134084"/>
      <w:r w:rsidRPr="00A31634">
        <w:rPr>
          <w:color w:val="auto"/>
        </w:rPr>
        <w:t>NTFS</w:t>
      </w:r>
      <w:bookmarkEnd w:id="2"/>
    </w:p>
    <w:p w14:paraId="33D063D9" w14:textId="77777777" w:rsidR="00EF3AC7" w:rsidRPr="00A31634" w:rsidRDefault="00EF3AC7" w:rsidP="002072B0"/>
    <w:p w14:paraId="4A8D831A" w14:textId="26934C9F" w:rsidR="002D4A99" w:rsidRPr="00A31634" w:rsidRDefault="007F27B1" w:rsidP="002072B0">
      <w:r w:rsidRPr="00A31634">
        <w:t xml:space="preserve">On a client 1 PC a folder was setup and a </w:t>
      </w:r>
      <w:r w:rsidR="006C7D97" w:rsidRPr="00A31634">
        <w:t>simple text file created</w:t>
      </w:r>
      <w:r w:rsidR="00A80558" w:rsidRPr="00A31634">
        <w:t>.</w:t>
      </w:r>
    </w:p>
    <w:p w14:paraId="14FE37C1" w14:textId="63A119FB" w:rsidR="002D4A99" w:rsidRPr="00A31634" w:rsidRDefault="002D4A99" w:rsidP="00366590">
      <w:pPr>
        <w:jc w:val="center"/>
      </w:pPr>
      <w:r w:rsidRPr="00A31634">
        <w:rPr>
          <w:noProof/>
        </w:rPr>
        <w:drawing>
          <wp:inline distT="0" distB="0" distL="0" distR="0" wp14:anchorId="366E9278" wp14:editId="62D751A7">
            <wp:extent cx="4157891" cy="3423604"/>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167924" cy="3431865"/>
                    </a:xfrm>
                    <a:prstGeom prst="rect">
                      <a:avLst/>
                    </a:prstGeom>
                  </pic:spPr>
                </pic:pic>
              </a:graphicData>
            </a:graphic>
          </wp:inline>
        </w:drawing>
      </w:r>
    </w:p>
    <w:p w14:paraId="71961414" w14:textId="77777777" w:rsidR="00EF3AC7" w:rsidRPr="00A31634" w:rsidRDefault="00EF3AC7" w:rsidP="002072B0"/>
    <w:p w14:paraId="6930F2B7" w14:textId="7B336B5F" w:rsidR="004B11C0" w:rsidRPr="00A31634" w:rsidRDefault="004B11C0" w:rsidP="00A80558">
      <w:pPr>
        <w:jc w:val="center"/>
      </w:pPr>
      <w:r w:rsidRPr="00A31634">
        <w:rPr>
          <w:noProof/>
        </w:rPr>
        <w:lastRenderedPageBreak/>
        <w:drawing>
          <wp:inline distT="0" distB="0" distL="0" distR="0" wp14:anchorId="7EAB127F" wp14:editId="27DC180C">
            <wp:extent cx="4242952" cy="3544882"/>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stretch>
                      <a:fillRect/>
                    </a:stretch>
                  </pic:blipFill>
                  <pic:spPr>
                    <a:xfrm>
                      <a:off x="0" y="0"/>
                      <a:ext cx="4246993" cy="3548259"/>
                    </a:xfrm>
                    <a:prstGeom prst="rect">
                      <a:avLst/>
                    </a:prstGeom>
                  </pic:spPr>
                </pic:pic>
              </a:graphicData>
            </a:graphic>
          </wp:inline>
        </w:drawing>
      </w:r>
    </w:p>
    <w:p w14:paraId="4C32EBFA" w14:textId="5F774EC3" w:rsidR="004B11C0" w:rsidRPr="00A31634" w:rsidRDefault="004B11C0" w:rsidP="002072B0">
      <w:r w:rsidRPr="00A31634">
        <w:t xml:space="preserve">As expected, windows showed an error regarding inherited permissions. </w:t>
      </w:r>
    </w:p>
    <w:p w14:paraId="167625A0" w14:textId="77777777" w:rsidR="000C7BCF" w:rsidRPr="00A31634" w:rsidRDefault="000C7BCF" w:rsidP="002072B0"/>
    <w:p w14:paraId="639724D1" w14:textId="1AFC76AD" w:rsidR="000C7BCF" w:rsidRPr="00A31634" w:rsidRDefault="003108F8" w:rsidP="005579D6">
      <w:pPr>
        <w:jc w:val="center"/>
      </w:pPr>
      <w:r w:rsidRPr="00A31634">
        <w:rPr>
          <w:noProof/>
        </w:rPr>
        <w:drawing>
          <wp:inline distT="0" distB="0" distL="0" distR="0" wp14:anchorId="62617960" wp14:editId="5155C697">
            <wp:extent cx="4083463" cy="3416609"/>
            <wp:effectExtent l="0" t="0" r="635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8"/>
                    <a:stretch>
                      <a:fillRect/>
                    </a:stretch>
                  </pic:blipFill>
                  <pic:spPr>
                    <a:xfrm>
                      <a:off x="0" y="0"/>
                      <a:ext cx="4092290" cy="3423994"/>
                    </a:xfrm>
                    <a:prstGeom prst="rect">
                      <a:avLst/>
                    </a:prstGeom>
                  </pic:spPr>
                </pic:pic>
              </a:graphicData>
            </a:graphic>
          </wp:inline>
        </w:drawing>
      </w:r>
    </w:p>
    <w:p w14:paraId="2587BC82" w14:textId="5175E42D" w:rsidR="003108F8" w:rsidRPr="00A31634" w:rsidRDefault="003108F8" w:rsidP="002072B0">
      <w:r w:rsidRPr="00A31634">
        <w:t>Removed the inherited permissions from the folder</w:t>
      </w:r>
      <w:r w:rsidR="005579D6" w:rsidRPr="00A31634">
        <w:t>.</w:t>
      </w:r>
    </w:p>
    <w:p w14:paraId="2CB4C9CF" w14:textId="317252DB" w:rsidR="003108F8" w:rsidRPr="00A31634" w:rsidRDefault="001A767E" w:rsidP="005579D6">
      <w:pPr>
        <w:jc w:val="center"/>
      </w:pPr>
      <w:r w:rsidRPr="00A31634">
        <w:rPr>
          <w:noProof/>
        </w:rPr>
        <w:lastRenderedPageBreak/>
        <w:drawing>
          <wp:inline distT="0" distB="0" distL="0" distR="0" wp14:anchorId="09E15FD2" wp14:editId="74CB050B">
            <wp:extent cx="4133756" cy="3444949"/>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a:stretch>
                      <a:fillRect/>
                    </a:stretch>
                  </pic:blipFill>
                  <pic:spPr>
                    <a:xfrm>
                      <a:off x="0" y="0"/>
                      <a:ext cx="4138678" cy="3449051"/>
                    </a:xfrm>
                    <a:prstGeom prst="rect">
                      <a:avLst/>
                    </a:prstGeom>
                  </pic:spPr>
                </pic:pic>
              </a:graphicData>
            </a:graphic>
          </wp:inline>
        </w:drawing>
      </w:r>
    </w:p>
    <w:p w14:paraId="6BF1FEFB" w14:textId="77777777" w:rsidR="001A767E" w:rsidRPr="00A31634" w:rsidRDefault="001A767E" w:rsidP="002072B0"/>
    <w:p w14:paraId="68C69BFE" w14:textId="32BF7AE0" w:rsidR="001A767E" w:rsidRPr="00A31634" w:rsidRDefault="00AF5A3D" w:rsidP="002072B0">
      <w:r w:rsidRPr="00A31634">
        <w:t xml:space="preserve">Screenshot in </w:t>
      </w:r>
      <w:proofErr w:type="gramStart"/>
      <w:r w:rsidRPr="00A31634">
        <w:t>figure  shows</w:t>
      </w:r>
      <w:proofErr w:type="gramEnd"/>
      <w:r w:rsidRPr="00A31634">
        <w:t xml:space="preserve"> that the permissions can now be tailored.</w:t>
      </w:r>
    </w:p>
    <w:p w14:paraId="20C938B2" w14:textId="77777777" w:rsidR="004D0635" w:rsidRPr="00A31634" w:rsidRDefault="004D0635" w:rsidP="002072B0"/>
    <w:p w14:paraId="3A19F943" w14:textId="5E90860A" w:rsidR="004D0635" w:rsidRPr="00A31634" w:rsidRDefault="004D0635" w:rsidP="002072B0">
      <w:r w:rsidRPr="00A31634">
        <w:t>The following screensho</w:t>
      </w:r>
      <w:r w:rsidR="00831AFF" w:rsidRPr="00A31634">
        <w:t>t</w:t>
      </w:r>
      <w:r w:rsidRPr="00A31634">
        <w:t xml:space="preserve"> shows the property of the files and that the permission have been inherited from the </w:t>
      </w:r>
      <w:r w:rsidR="00A32171" w:rsidRPr="00A31634">
        <w:t xml:space="preserve">parent </w:t>
      </w:r>
      <w:r w:rsidRPr="00A31634">
        <w:t>folder.</w:t>
      </w:r>
    </w:p>
    <w:p w14:paraId="47442283" w14:textId="68AD3F05" w:rsidR="00AF5A3D" w:rsidRPr="00A31634" w:rsidRDefault="004D0635" w:rsidP="00831AFF">
      <w:pPr>
        <w:jc w:val="center"/>
      </w:pPr>
      <w:r w:rsidRPr="00A31634">
        <w:rPr>
          <w:noProof/>
        </w:rPr>
        <w:drawing>
          <wp:inline distT="0" distB="0" distL="0" distR="0" wp14:anchorId="59579934" wp14:editId="511AB7AC">
            <wp:extent cx="4338797" cy="3589867"/>
            <wp:effectExtent l="0" t="0" r="508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0"/>
                    <a:stretch>
                      <a:fillRect/>
                    </a:stretch>
                  </pic:blipFill>
                  <pic:spPr>
                    <a:xfrm>
                      <a:off x="0" y="0"/>
                      <a:ext cx="4345690" cy="3595570"/>
                    </a:xfrm>
                    <a:prstGeom prst="rect">
                      <a:avLst/>
                    </a:prstGeom>
                  </pic:spPr>
                </pic:pic>
              </a:graphicData>
            </a:graphic>
          </wp:inline>
        </w:drawing>
      </w:r>
    </w:p>
    <w:p w14:paraId="11DE7B73" w14:textId="77777777" w:rsidR="00F262FD" w:rsidRPr="00A31634" w:rsidRDefault="00F262FD" w:rsidP="002072B0"/>
    <w:p w14:paraId="72E5812E" w14:textId="6FB8A7A4" w:rsidR="00F262FD" w:rsidRPr="00A31634" w:rsidRDefault="009B3ECD" w:rsidP="002072B0">
      <w:r w:rsidRPr="00A31634">
        <w:lastRenderedPageBreak/>
        <w:t>Next</w:t>
      </w:r>
      <w:r w:rsidR="004859F4" w:rsidRPr="00A31634">
        <w:t xml:space="preserve">, the </w:t>
      </w:r>
      <w:r w:rsidRPr="00A31634">
        <w:rPr>
          <w:i/>
          <w:iCs/>
        </w:rPr>
        <w:t>full control</w:t>
      </w:r>
      <w:r w:rsidR="004859F4" w:rsidRPr="00A31634">
        <w:t xml:space="preserve"> permission</w:t>
      </w:r>
      <w:r w:rsidRPr="00A31634">
        <w:t xml:space="preserve"> was </w:t>
      </w:r>
      <w:r w:rsidR="004859F4" w:rsidRPr="00A31634">
        <w:t>granted</w:t>
      </w:r>
      <w:r w:rsidRPr="00A31634">
        <w:t xml:space="preserve"> for </w:t>
      </w:r>
      <w:r w:rsidRPr="00A31634">
        <w:rPr>
          <w:i/>
          <w:iCs/>
        </w:rPr>
        <w:t>User1</w:t>
      </w:r>
      <w:r w:rsidRPr="00A31634">
        <w:t xml:space="preserve"> on the file</w:t>
      </w:r>
      <w:r w:rsidR="004859F4" w:rsidRPr="00A31634">
        <w:t>:</w:t>
      </w:r>
    </w:p>
    <w:p w14:paraId="4F33A519" w14:textId="6F8CC9A9" w:rsidR="009B3ECD" w:rsidRPr="00A31634" w:rsidRDefault="009B3ECD" w:rsidP="004859F4">
      <w:pPr>
        <w:jc w:val="center"/>
      </w:pPr>
      <w:r w:rsidRPr="00A31634">
        <w:rPr>
          <w:noProof/>
        </w:rPr>
        <w:drawing>
          <wp:inline distT="0" distB="0" distL="0" distR="0" wp14:anchorId="07215AB3" wp14:editId="61FEF12A">
            <wp:extent cx="3790099" cy="3166534"/>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a:stretch>
                      <a:fillRect/>
                    </a:stretch>
                  </pic:blipFill>
                  <pic:spPr>
                    <a:xfrm>
                      <a:off x="0" y="0"/>
                      <a:ext cx="3812842" cy="3185536"/>
                    </a:xfrm>
                    <a:prstGeom prst="rect">
                      <a:avLst/>
                    </a:prstGeom>
                  </pic:spPr>
                </pic:pic>
              </a:graphicData>
            </a:graphic>
          </wp:inline>
        </w:drawing>
      </w:r>
    </w:p>
    <w:p w14:paraId="5D6664B0" w14:textId="77777777" w:rsidR="00F262FD" w:rsidRPr="00A31634" w:rsidRDefault="00F262FD" w:rsidP="002072B0"/>
    <w:p w14:paraId="4B1D03F4" w14:textId="2EC8790F" w:rsidR="003E389F" w:rsidRPr="00A31634" w:rsidRDefault="003E389F" w:rsidP="002072B0">
      <w:r w:rsidRPr="00A31634">
        <w:t xml:space="preserve">The following screenshot shows </w:t>
      </w:r>
      <w:r w:rsidR="00B86B48" w:rsidRPr="00A31634">
        <w:t xml:space="preserve">a </w:t>
      </w:r>
      <w:r w:rsidR="00B86B48" w:rsidRPr="00A31634">
        <w:rPr>
          <w:i/>
          <w:iCs/>
        </w:rPr>
        <w:t>Domain User</w:t>
      </w:r>
      <w:r w:rsidR="00B86B48" w:rsidRPr="00A31634">
        <w:t xml:space="preserve"> account can still edit the file as write permission </w:t>
      </w:r>
      <w:r w:rsidR="00021C0A" w:rsidRPr="00A31634">
        <w:t xml:space="preserve">are </w:t>
      </w:r>
      <w:r w:rsidR="00B86B48" w:rsidRPr="00A31634">
        <w:t>granted</w:t>
      </w:r>
      <w:r w:rsidR="00B90C55" w:rsidRPr="00A31634">
        <w:t xml:space="preserve">. This is also true at the folder </w:t>
      </w:r>
      <w:proofErr w:type="gramStart"/>
      <w:r w:rsidR="00B90C55" w:rsidRPr="00A31634">
        <w:t>level,</w:t>
      </w:r>
      <w:proofErr w:type="gramEnd"/>
      <w:r w:rsidR="00B90C55" w:rsidRPr="00A31634">
        <w:t xml:space="preserve"> the </w:t>
      </w:r>
      <w:r w:rsidR="00B90C55" w:rsidRPr="00A31634">
        <w:rPr>
          <w:i/>
          <w:iCs/>
        </w:rPr>
        <w:t>Domain User</w:t>
      </w:r>
      <w:r w:rsidR="00B90C55" w:rsidRPr="00A31634">
        <w:t xml:space="preserve"> can also create a new text document.</w:t>
      </w:r>
    </w:p>
    <w:p w14:paraId="2ACFDE79" w14:textId="77777777" w:rsidR="00B90C55" w:rsidRPr="00A31634" w:rsidRDefault="00B90C55" w:rsidP="002072B0"/>
    <w:p w14:paraId="09C468C1" w14:textId="0242CD7E" w:rsidR="00333AC6" w:rsidRPr="00A31634" w:rsidRDefault="003E389F" w:rsidP="00021C0A">
      <w:pPr>
        <w:jc w:val="center"/>
      </w:pPr>
      <w:r w:rsidRPr="00A31634">
        <w:rPr>
          <w:noProof/>
        </w:rPr>
        <w:drawing>
          <wp:inline distT="0" distB="0" distL="0" distR="0" wp14:anchorId="57D2070E" wp14:editId="17CBBF02">
            <wp:extent cx="3686803" cy="3081867"/>
            <wp:effectExtent l="0" t="0" r="0" b="444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3697639" cy="3090925"/>
                    </a:xfrm>
                    <a:prstGeom prst="rect">
                      <a:avLst/>
                    </a:prstGeom>
                  </pic:spPr>
                </pic:pic>
              </a:graphicData>
            </a:graphic>
          </wp:inline>
        </w:drawing>
      </w:r>
    </w:p>
    <w:p w14:paraId="717725A5" w14:textId="77777777" w:rsidR="00981877" w:rsidRPr="00A31634" w:rsidRDefault="00981877" w:rsidP="002072B0"/>
    <w:p w14:paraId="499C17CE" w14:textId="77777777" w:rsidR="00110066" w:rsidRPr="00A31634" w:rsidRDefault="00110066" w:rsidP="002072B0"/>
    <w:p w14:paraId="266F01B7" w14:textId="77777777" w:rsidR="00110066" w:rsidRPr="00A31634" w:rsidRDefault="00110066" w:rsidP="002072B0"/>
    <w:p w14:paraId="49C3987D" w14:textId="3D0D9AC5" w:rsidR="00981877" w:rsidRPr="00A31634" w:rsidRDefault="00AC07DB" w:rsidP="002072B0">
      <w:r w:rsidRPr="00A31634">
        <w:lastRenderedPageBreak/>
        <w:t>I</w:t>
      </w:r>
      <w:r w:rsidR="00981877" w:rsidRPr="00A31634">
        <w:t xml:space="preserve">f </w:t>
      </w:r>
      <w:r w:rsidR="00997ECB" w:rsidRPr="00A31634">
        <w:t xml:space="preserve">the folder name is modified, the </w:t>
      </w:r>
      <w:r w:rsidR="00997ECB" w:rsidRPr="00A31634">
        <w:rPr>
          <w:i/>
          <w:iCs/>
        </w:rPr>
        <w:t>Domain User</w:t>
      </w:r>
      <w:r w:rsidR="00997ECB" w:rsidRPr="00A31634">
        <w:t xml:space="preserve"> is correctly prompted for administrative permissions to continue, </w:t>
      </w:r>
      <w:r w:rsidR="009E3CCC" w:rsidRPr="00A31634">
        <w:t xml:space="preserve">this behaviour is correct as the use does not </w:t>
      </w:r>
      <w:r w:rsidR="004B6904" w:rsidRPr="00A31634">
        <w:t xml:space="preserve">the “modify” </w:t>
      </w:r>
      <w:r w:rsidR="002072B0" w:rsidRPr="00A31634">
        <w:t>permission.</w:t>
      </w:r>
      <w:r w:rsidR="00FD50BF" w:rsidRPr="00A31634">
        <w:t xml:space="preserve"> This proves the security permission is working as expected.</w:t>
      </w:r>
    </w:p>
    <w:p w14:paraId="4D62B8E4" w14:textId="77777777" w:rsidR="004B6904" w:rsidRPr="00A31634" w:rsidRDefault="004B6904" w:rsidP="002072B0"/>
    <w:p w14:paraId="35D343B5" w14:textId="5A21FBD4" w:rsidR="00981877" w:rsidRPr="00A31634" w:rsidRDefault="00981877" w:rsidP="00AA65AF">
      <w:pPr>
        <w:jc w:val="center"/>
      </w:pPr>
      <w:r w:rsidRPr="00A31634">
        <w:rPr>
          <w:noProof/>
        </w:rPr>
        <w:drawing>
          <wp:inline distT="0" distB="0" distL="0" distR="0" wp14:anchorId="64C6E95A" wp14:editId="4C14B13D">
            <wp:extent cx="4093936" cy="342900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3"/>
                    <a:stretch>
                      <a:fillRect/>
                    </a:stretch>
                  </pic:blipFill>
                  <pic:spPr>
                    <a:xfrm>
                      <a:off x="0" y="0"/>
                      <a:ext cx="4100322" cy="3434349"/>
                    </a:xfrm>
                    <a:prstGeom prst="rect">
                      <a:avLst/>
                    </a:prstGeom>
                  </pic:spPr>
                </pic:pic>
              </a:graphicData>
            </a:graphic>
          </wp:inline>
        </w:drawing>
      </w:r>
    </w:p>
    <w:p w14:paraId="6ABFFEB0" w14:textId="77777777" w:rsidR="00333AC6" w:rsidRPr="00A31634" w:rsidRDefault="00333AC6" w:rsidP="002072B0"/>
    <w:p w14:paraId="1BE387A2" w14:textId="77777777" w:rsidR="00B23323" w:rsidRPr="00A31634" w:rsidRDefault="00B23323" w:rsidP="002072B0"/>
    <w:p w14:paraId="298F0CCB" w14:textId="77777777" w:rsidR="000E75CC" w:rsidRPr="00A31634" w:rsidRDefault="00A57276" w:rsidP="002072B0">
      <w:pPr>
        <w:pStyle w:val="Heading3"/>
        <w:rPr>
          <w:color w:val="auto"/>
        </w:rPr>
      </w:pPr>
      <w:bookmarkStart w:id="3" w:name="_Toc134134085"/>
      <w:r w:rsidRPr="00A31634">
        <w:rPr>
          <w:color w:val="auto"/>
        </w:rPr>
        <w:t>Share Permissions</w:t>
      </w:r>
      <w:bookmarkEnd w:id="3"/>
    </w:p>
    <w:p w14:paraId="331D1F4E" w14:textId="4EBAEA24" w:rsidR="007B50D5" w:rsidRPr="00A31634" w:rsidRDefault="00FD50BF" w:rsidP="00D44831">
      <w:r w:rsidRPr="00A31634">
        <w:t>In this section the group configured</w:t>
      </w:r>
      <w:r w:rsidR="00D44831" w:rsidRPr="00A31634">
        <w:t xml:space="preserve"> a network share</w:t>
      </w:r>
      <w:r w:rsidRPr="00A31634">
        <w:t>:</w:t>
      </w:r>
    </w:p>
    <w:p w14:paraId="16545408" w14:textId="5D69865D" w:rsidR="000E75CC" w:rsidRPr="00A31634" w:rsidRDefault="00D44831" w:rsidP="00FD50BF">
      <w:pPr>
        <w:jc w:val="center"/>
      </w:pPr>
      <w:r w:rsidRPr="00A31634">
        <w:rPr>
          <w:noProof/>
        </w:rPr>
        <w:drawing>
          <wp:inline distT="0" distB="0" distL="0" distR="0" wp14:anchorId="345497D8" wp14:editId="1FE59EEB">
            <wp:extent cx="3644636" cy="2895600"/>
            <wp:effectExtent l="0" t="0" r="63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4"/>
                    <a:stretch>
                      <a:fillRect/>
                    </a:stretch>
                  </pic:blipFill>
                  <pic:spPr>
                    <a:xfrm>
                      <a:off x="0" y="0"/>
                      <a:ext cx="3660068" cy="2907860"/>
                    </a:xfrm>
                    <a:prstGeom prst="rect">
                      <a:avLst/>
                    </a:prstGeom>
                  </pic:spPr>
                </pic:pic>
              </a:graphicData>
            </a:graphic>
          </wp:inline>
        </w:drawing>
      </w:r>
    </w:p>
    <w:p w14:paraId="2DED4298" w14:textId="77777777" w:rsidR="00966DD5" w:rsidRPr="00A31634" w:rsidRDefault="00966DD5" w:rsidP="002072B0"/>
    <w:p w14:paraId="338E124D" w14:textId="0A0DFE92" w:rsidR="00966DD5" w:rsidRPr="00A31634" w:rsidRDefault="00FD50BF" w:rsidP="002072B0">
      <w:r w:rsidRPr="00A31634">
        <w:lastRenderedPageBreak/>
        <w:t>Permissions are granted on the newly created share as shown in figure n below:</w:t>
      </w:r>
    </w:p>
    <w:p w14:paraId="3E80C26B" w14:textId="5AC6977E" w:rsidR="00966DD5" w:rsidRPr="00A31634" w:rsidRDefault="00966DD5" w:rsidP="002072B0"/>
    <w:p w14:paraId="1D7EEF8F" w14:textId="750AA747" w:rsidR="00966DD5" w:rsidRPr="00A31634" w:rsidRDefault="00966DD5" w:rsidP="001C283D">
      <w:pPr>
        <w:jc w:val="center"/>
      </w:pPr>
      <w:r w:rsidRPr="00A31634">
        <w:rPr>
          <w:noProof/>
        </w:rPr>
        <w:drawing>
          <wp:inline distT="0" distB="0" distL="0" distR="0" wp14:anchorId="34C03598" wp14:editId="5EBB5DCF">
            <wp:extent cx="3640243" cy="3028024"/>
            <wp:effectExtent l="0" t="0" r="508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5"/>
                    <a:stretch>
                      <a:fillRect/>
                    </a:stretch>
                  </pic:blipFill>
                  <pic:spPr>
                    <a:xfrm>
                      <a:off x="0" y="0"/>
                      <a:ext cx="3649006" cy="3035313"/>
                    </a:xfrm>
                    <a:prstGeom prst="rect">
                      <a:avLst/>
                    </a:prstGeom>
                  </pic:spPr>
                </pic:pic>
              </a:graphicData>
            </a:graphic>
          </wp:inline>
        </w:drawing>
      </w:r>
    </w:p>
    <w:p w14:paraId="759D023C" w14:textId="77777777" w:rsidR="000E75CC" w:rsidRPr="00A31634" w:rsidRDefault="000E75CC" w:rsidP="002072B0"/>
    <w:p w14:paraId="630A3525" w14:textId="7A77F726" w:rsidR="00D87717" w:rsidRPr="00A31634" w:rsidRDefault="00E207B2" w:rsidP="00D87717">
      <w:pPr>
        <w:pStyle w:val="Heading3"/>
        <w:rPr>
          <w:color w:val="auto"/>
        </w:rPr>
      </w:pPr>
      <w:bookmarkStart w:id="4" w:name="_Toc134134086"/>
      <w:r w:rsidRPr="00A31634">
        <w:rPr>
          <w:color w:val="auto"/>
        </w:rPr>
        <w:t xml:space="preserve">Accessing the </w:t>
      </w:r>
      <w:r w:rsidR="00D87717" w:rsidRPr="00A31634">
        <w:rPr>
          <w:color w:val="auto"/>
        </w:rPr>
        <w:t>F</w:t>
      </w:r>
      <w:r w:rsidRPr="00A31634">
        <w:rPr>
          <w:color w:val="auto"/>
        </w:rPr>
        <w:t xml:space="preserve">ile </w:t>
      </w:r>
      <w:r w:rsidR="00D87717" w:rsidRPr="00A31634">
        <w:rPr>
          <w:color w:val="auto"/>
        </w:rPr>
        <w:t>S</w:t>
      </w:r>
      <w:r w:rsidRPr="00A31634">
        <w:rPr>
          <w:color w:val="auto"/>
        </w:rPr>
        <w:t>hare</w:t>
      </w:r>
      <w:r w:rsidR="00D87717" w:rsidRPr="00A31634">
        <w:rPr>
          <w:color w:val="auto"/>
        </w:rPr>
        <w:t xml:space="preserve"> from Client 1</w:t>
      </w:r>
      <w:bookmarkEnd w:id="4"/>
    </w:p>
    <w:p w14:paraId="6C4965B9" w14:textId="512DA102" w:rsidR="00037E9D" w:rsidRPr="00A31634" w:rsidRDefault="00037E9D" w:rsidP="002072B0">
      <w:r w:rsidRPr="00A31634">
        <w:t xml:space="preserve">The following screenshot shows the mapped drive and the </w:t>
      </w:r>
      <w:r w:rsidR="006850B2" w:rsidRPr="00A31634">
        <w:t>creation</w:t>
      </w:r>
      <w:r w:rsidRPr="00A31634">
        <w:t xml:space="preserve"> of a test </w:t>
      </w:r>
      <w:r w:rsidR="006850B2" w:rsidRPr="00A31634">
        <w:t>file and folder to verify the permissions of User1</w:t>
      </w:r>
      <w:r w:rsidR="001F18B8" w:rsidRPr="00A31634">
        <w:t xml:space="preserve"> and proves the correct configuration of the share.</w:t>
      </w:r>
    </w:p>
    <w:p w14:paraId="6D0D1C85" w14:textId="77777777" w:rsidR="001F18B8" w:rsidRPr="00A31634" w:rsidRDefault="001F18B8" w:rsidP="002072B0"/>
    <w:p w14:paraId="61322BDA" w14:textId="5A26767A" w:rsidR="00037E9D" w:rsidRPr="00A31634" w:rsidRDefault="00037E9D" w:rsidP="001F18B8">
      <w:pPr>
        <w:jc w:val="center"/>
      </w:pPr>
      <w:r w:rsidRPr="00A31634">
        <w:rPr>
          <w:noProof/>
        </w:rPr>
        <w:drawing>
          <wp:inline distT="0" distB="0" distL="0" distR="0" wp14:anchorId="109C03C2" wp14:editId="0E51B106">
            <wp:extent cx="3708612" cy="2874112"/>
            <wp:effectExtent l="101600" t="101600" r="101600" b="9779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6"/>
                    <a:stretch>
                      <a:fillRect/>
                    </a:stretch>
                  </pic:blipFill>
                  <pic:spPr>
                    <a:xfrm>
                      <a:off x="0" y="0"/>
                      <a:ext cx="3720433" cy="2883273"/>
                    </a:xfrm>
                    <a:prstGeom prst="rect">
                      <a:avLst/>
                    </a:prstGeom>
                    <a:effectLst>
                      <a:outerShdw blurRad="63500" sx="102000" sy="102000" algn="ctr" rotWithShape="0">
                        <a:prstClr val="black">
                          <a:alpha val="40000"/>
                        </a:prstClr>
                      </a:outerShdw>
                    </a:effectLst>
                  </pic:spPr>
                </pic:pic>
              </a:graphicData>
            </a:graphic>
          </wp:inline>
        </w:drawing>
      </w:r>
    </w:p>
    <w:p w14:paraId="2F831063" w14:textId="77777777" w:rsidR="00037E9D" w:rsidRPr="00A31634" w:rsidRDefault="00037E9D" w:rsidP="002072B0"/>
    <w:p w14:paraId="3B806BF4" w14:textId="0F02F156" w:rsidR="00044E98" w:rsidRPr="00A31634" w:rsidRDefault="003718F9" w:rsidP="00B93B99">
      <w:pPr>
        <w:pStyle w:val="Heading2"/>
        <w:rPr>
          <w:color w:val="auto"/>
        </w:rPr>
      </w:pPr>
      <w:bookmarkStart w:id="5" w:name="_Toc134134087"/>
      <w:r w:rsidRPr="00A31634">
        <w:rPr>
          <w:color w:val="auto"/>
        </w:rPr>
        <w:lastRenderedPageBreak/>
        <w:t>Configuring User Environment and Computer Environment, ‘Network Group Policy Objects’</w:t>
      </w:r>
      <w:bookmarkEnd w:id="5"/>
    </w:p>
    <w:p w14:paraId="18BE35B7" w14:textId="77777777" w:rsidR="00271A0A" w:rsidRPr="00A31634" w:rsidRDefault="00271A0A" w:rsidP="002072B0"/>
    <w:p w14:paraId="6D9AFD2A" w14:textId="7EC622C6" w:rsidR="00044E98" w:rsidRPr="00A31634" w:rsidRDefault="008F441A" w:rsidP="002072B0">
      <w:pPr>
        <w:pStyle w:val="Heading3"/>
        <w:rPr>
          <w:color w:val="auto"/>
        </w:rPr>
      </w:pPr>
      <w:bookmarkStart w:id="6" w:name="_Toc134134088"/>
      <w:r w:rsidRPr="00A31634">
        <w:rPr>
          <w:color w:val="auto"/>
        </w:rPr>
        <w:t>GPO 1: Moderating Access to the Control Panel.</w:t>
      </w:r>
      <w:bookmarkEnd w:id="6"/>
    </w:p>
    <w:p w14:paraId="7017295F" w14:textId="53E9F6D2" w:rsidR="00337892" w:rsidRPr="00A31634" w:rsidRDefault="00127750" w:rsidP="00F02A6F">
      <w:r w:rsidRPr="00A31634">
        <w:t xml:space="preserve">In this section a group policy </w:t>
      </w:r>
      <w:r w:rsidR="00337892" w:rsidRPr="00A31634">
        <w:t>was configured to restrict access to the control panel for Domain Users.</w:t>
      </w:r>
    </w:p>
    <w:p w14:paraId="5381EDAF" w14:textId="59D41511" w:rsidR="00F02A6F" w:rsidRPr="00A31634" w:rsidRDefault="00337892" w:rsidP="00F02A6F">
      <w:r w:rsidRPr="00A31634">
        <w:t xml:space="preserve">On Server1, </w:t>
      </w:r>
      <w:r w:rsidR="0030149A" w:rsidRPr="00A31634">
        <w:t>two objects were created,</w:t>
      </w:r>
      <w:r w:rsidR="00F02A6F" w:rsidRPr="00A31634">
        <w:t xml:space="preserve"> a New Non-Admin OU </w:t>
      </w:r>
      <w:r w:rsidR="0030149A" w:rsidRPr="00A31634">
        <w:t xml:space="preserve">(organisational unit) </w:t>
      </w:r>
      <w:r w:rsidR="00F02A6F" w:rsidRPr="00A31634">
        <w:t>and</w:t>
      </w:r>
      <w:r w:rsidR="0030149A" w:rsidRPr="00A31634">
        <w:t xml:space="preserve"> a non admin domain</w:t>
      </w:r>
      <w:r w:rsidR="00F02A6F" w:rsidRPr="00A31634">
        <w:t xml:space="preserve"> user (User3)</w:t>
      </w:r>
      <w:r w:rsidR="0030149A" w:rsidRPr="00A31634">
        <w:t>.</w:t>
      </w:r>
    </w:p>
    <w:p w14:paraId="3EB7847D" w14:textId="4546015E" w:rsidR="00B208E0" w:rsidRPr="00A31634" w:rsidRDefault="00F02A6F" w:rsidP="00337892">
      <w:pPr>
        <w:jc w:val="center"/>
      </w:pPr>
      <w:r w:rsidRPr="00A31634">
        <w:rPr>
          <w:noProof/>
        </w:rPr>
        <w:drawing>
          <wp:inline distT="0" distB="0" distL="0" distR="0" wp14:anchorId="29AF4113" wp14:editId="7F33EA0A">
            <wp:extent cx="3214670" cy="2940786"/>
            <wp:effectExtent l="0" t="0" r="0" b="571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7"/>
                    <a:stretch>
                      <a:fillRect/>
                    </a:stretch>
                  </pic:blipFill>
                  <pic:spPr>
                    <a:xfrm>
                      <a:off x="0" y="0"/>
                      <a:ext cx="3230050" cy="2954856"/>
                    </a:xfrm>
                    <a:prstGeom prst="rect">
                      <a:avLst/>
                    </a:prstGeom>
                  </pic:spPr>
                </pic:pic>
              </a:graphicData>
            </a:graphic>
          </wp:inline>
        </w:drawing>
      </w:r>
    </w:p>
    <w:p w14:paraId="52DA488C" w14:textId="77777777" w:rsidR="00271A0A" w:rsidRPr="00A31634" w:rsidRDefault="00271A0A" w:rsidP="002072B0"/>
    <w:p w14:paraId="48AF62FE" w14:textId="16843C73" w:rsidR="0072426C" w:rsidRPr="00A31634" w:rsidRDefault="006C5B15" w:rsidP="002072B0">
      <w:r w:rsidRPr="00A31634">
        <w:t>The group policy Management console was used to create the specific policy</w:t>
      </w:r>
      <w:r w:rsidR="00085E17" w:rsidRPr="00A31634">
        <w:t xml:space="preserve"> at the </w:t>
      </w:r>
      <w:r w:rsidR="00085E17" w:rsidRPr="00A31634">
        <w:rPr>
          <w:i/>
          <w:iCs/>
        </w:rPr>
        <w:t>User Configuration</w:t>
      </w:r>
      <w:r w:rsidR="00085E17" w:rsidRPr="00A31634">
        <w:t xml:space="preserve"> level</w:t>
      </w:r>
      <w:r w:rsidRPr="00A31634">
        <w:t>:</w:t>
      </w:r>
    </w:p>
    <w:p w14:paraId="3603B7F1" w14:textId="77777777" w:rsidR="006C5B15" w:rsidRPr="00A31634" w:rsidRDefault="006C5B15" w:rsidP="002072B0"/>
    <w:p w14:paraId="40888E57" w14:textId="680A7A29" w:rsidR="00E15785" w:rsidRPr="00A31634" w:rsidRDefault="0072426C" w:rsidP="00B544E6">
      <w:pPr>
        <w:jc w:val="center"/>
      </w:pPr>
      <w:r w:rsidRPr="00A31634">
        <w:rPr>
          <w:noProof/>
        </w:rPr>
        <w:drawing>
          <wp:inline distT="0" distB="0" distL="0" distR="0" wp14:anchorId="742C3528" wp14:editId="277C8B6E">
            <wp:extent cx="3233835" cy="2963333"/>
            <wp:effectExtent l="0" t="0" r="508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8"/>
                    <a:stretch>
                      <a:fillRect/>
                    </a:stretch>
                  </pic:blipFill>
                  <pic:spPr>
                    <a:xfrm>
                      <a:off x="0" y="0"/>
                      <a:ext cx="3246815" cy="2975228"/>
                    </a:xfrm>
                    <a:prstGeom prst="rect">
                      <a:avLst/>
                    </a:prstGeom>
                  </pic:spPr>
                </pic:pic>
              </a:graphicData>
            </a:graphic>
          </wp:inline>
        </w:drawing>
      </w:r>
    </w:p>
    <w:p w14:paraId="3A44BC0A" w14:textId="38BB03AE" w:rsidR="00E15785" w:rsidRPr="00A31634" w:rsidRDefault="00E15785" w:rsidP="002072B0">
      <w:r w:rsidRPr="00A31634">
        <w:lastRenderedPageBreak/>
        <w:t xml:space="preserve">To ensure the policy is active immediately </w:t>
      </w:r>
      <w:r w:rsidR="00B544E6" w:rsidRPr="00A31634">
        <w:t>across</w:t>
      </w:r>
      <w:r w:rsidRPr="00A31634">
        <w:t xml:space="preserve"> the domain, the </w:t>
      </w:r>
      <w:proofErr w:type="spellStart"/>
      <w:r w:rsidR="00453920" w:rsidRPr="00A31634">
        <w:rPr>
          <w:rFonts w:ascii="Courier New" w:hAnsi="Courier New" w:cs="Courier New"/>
        </w:rPr>
        <w:t>gpupdate</w:t>
      </w:r>
      <w:proofErr w:type="spellEnd"/>
      <w:r w:rsidR="00453920" w:rsidRPr="00A31634">
        <w:rPr>
          <w:rFonts w:ascii="Courier New" w:hAnsi="Courier New" w:cs="Courier New"/>
        </w:rPr>
        <w:t xml:space="preserve"> /force</w:t>
      </w:r>
      <w:r w:rsidR="00453920" w:rsidRPr="00A31634">
        <w:t xml:space="preserve"> command is </w:t>
      </w:r>
      <w:r w:rsidR="00085E17" w:rsidRPr="00A31634">
        <w:t>executed</w:t>
      </w:r>
      <w:r w:rsidR="00B544E6" w:rsidRPr="00A31634">
        <w:t>:</w:t>
      </w:r>
    </w:p>
    <w:p w14:paraId="0FBCCAF6" w14:textId="4F5F6537" w:rsidR="00E15785" w:rsidRPr="00A31634" w:rsidRDefault="00E15785" w:rsidP="006C5B15">
      <w:pPr>
        <w:jc w:val="center"/>
      </w:pPr>
      <w:r w:rsidRPr="00A31634">
        <w:rPr>
          <w:noProof/>
        </w:rPr>
        <w:drawing>
          <wp:inline distT="0" distB="0" distL="0" distR="0" wp14:anchorId="19BAC3E0" wp14:editId="7487876B">
            <wp:extent cx="3510171" cy="3217333"/>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9"/>
                    <a:stretch>
                      <a:fillRect/>
                    </a:stretch>
                  </pic:blipFill>
                  <pic:spPr>
                    <a:xfrm>
                      <a:off x="0" y="0"/>
                      <a:ext cx="3521632" cy="3227838"/>
                    </a:xfrm>
                    <a:prstGeom prst="rect">
                      <a:avLst/>
                    </a:prstGeom>
                  </pic:spPr>
                </pic:pic>
              </a:graphicData>
            </a:graphic>
          </wp:inline>
        </w:drawing>
      </w:r>
    </w:p>
    <w:p w14:paraId="1C51ED37" w14:textId="77777777" w:rsidR="0072426C" w:rsidRPr="00A31634" w:rsidRDefault="0072426C" w:rsidP="002072B0"/>
    <w:p w14:paraId="324A98E0" w14:textId="47EB3420" w:rsidR="006C65CE" w:rsidRPr="00A31634" w:rsidRDefault="00E60B68" w:rsidP="002072B0">
      <w:r w:rsidRPr="00A31634">
        <w:t xml:space="preserve">Verification that the policy has been applied </w:t>
      </w:r>
      <w:r w:rsidR="00B544E6" w:rsidRPr="00A31634">
        <w:t xml:space="preserve">successfully </w:t>
      </w:r>
      <w:r w:rsidRPr="00A31634">
        <w:t xml:space="preserve">is </w:t>
      </w:r>
      <w:r w:rsidR="00B544E6" w:rsidRPr="00A31634">
        <w:t>tested</w:t>
      </w:r>
      <w:r w:rsidRPr="00A31634">
        <w:t xml:space="preserve"> by</w:t>
      </w:r>
      <w:r w:rsidR="000C0E3D" w:rsidRPr="00A31634">
        <w:t xml:space="preserve"> </w:t>
      </w:r>
      <w:r w:rsidR="00B544E6" w:rsidRPr="00A31634">
        <w:t xml:space="preserve">attempting to </w:t>
      </w:r>
      <w:r w:rsidR="000C0E3D" w:rsidRPr="00A31634">
        <w:t>open Control Panel on Client 1</w:t>
      </w:r>
      <w:r w:rsidRPr="00A31634">
        <w:t xml:space="preserve"> </w:t>
      </w:r>
      <w:r w:rsidR="00C745EC" w:rsidRPr="00A31634">
        <w:t xml:space="preserve">as </w:t>
      </w:r>
      <w:r w:rsidRPr="00A31634">
        <w:t xml:space="preserve">the User3 </w:t>
      </w:r>
      <w:r w:rsidR="00B544E6" w:rsidRPr="00A31634">
        <w:t xml:space="preserve">domain user </w:t>
      </w:r>
      <w:r w:rsidRPr="00A31634">
        <w:t>account</w:t>
      </w:r>
      <w:r w:rsidR="00B544E6" w:rsidRPr="00A31634">
        <w:t>:</w:t>
      </w:r>
    </w:p>
    <w:p w14:paraId="347733EF" w14:textId="44511A58" w:rsidR="0072426C" w:rsidRPr="00A31634" w:rsidRDefault="00DA51DC" w:rsidP="00B544E6">
      <w:pPr>
        <w:jc w:val="center"/>
      </w:pPr>
      <w:r w:rsidRPr="00A31634">
        <w:rPr>
          <w:noProof/>
        </w:rPr>
        <w:drawing>
          <wp:inline distT="0" distB="0" distL="0" distR="0" wp14:anchorId="766C79C8" wp14:editId="51A06E03">
            <wp:extent cx="4401879" cy="3842988"/>
            <wp:effectExtent l="0" t="0" r="5080" b="571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0"/>
                    <a:stretch>
                      <a:fillRect/>
                    </a:stretch>
                  </pic:blipFill>
                  <pic:spPr>
                    <a:xfrm>
                      <a:off x="0" y="0"/>
                      <a:ext cx="4406062" cy="3846640"/>
                    </a:xfrm>
                    <a:prstGeom prst="rect">
                      <a:avLst/>
                    </a:prstGeom>
                  </pic:spPr>
                </pic:pic>
              </a:graphicData>
            </a:graphic>
          </wp:inline>
        </w:drawing>
      </w:r>
    </w:p>
    <w:p w14:paraId="010F466F" w14:textId="77777777" w:rsidR="00DA51DC" w:rsidRPr="00A31634" w:rsidRDefault="00DA51DC" w:rsidP="002072B0"/>
    <w:p w14:paraId="226000B4" w14:textId="77777777" w:rsidR="00DA51DC" w:rsidRPr="00A31634" w:rsidRDefault="00DA51DC" w:rsidP="002072B0"/>
    <w:p w14:paraId="7481D619" w14:textId="77777777" w:rsidR="0072426C" w:rsidRPr="00A31634" w:rsidRDefault="0072426C" w:rsidP="002072B0"/>
    <w:p w14:paraId="4856E9F8" w14:textId="3CBD09C0" w:rsidR="00466483" w:rsidRPr="00A31634" w:rsidRDefault="00466483" w:rsidP="002072B0">
      <w:pPr>
        <w:pStyle w:val="Heading3"/>
        <w:rPr>
          <w:color w:val="auto"/>
        </w:rPr>
      </w:pPr>
      <w:bookmarkStart w:id="7" w:name="_Toc134134089"/>
      <w:r w:rsidRPr="00A31634">
        <w:rPr>
          <w:color w:val="auto"/>
        </w:rPr>
        <w:t>GPO 2: Removing Access to the Command Prompt.</w:t>
      </w:r>
      <w:bookmarkEnd w:id="7"/>
    </w:p>
    <w:p w14:paraId="576F7FD6" w14:textId="2CFC0ECE" w:rsidR="00A90A16" w:rsidRPr="00A31634" w:rsidRDefault="00A90A16" w:rsidP="00A90A16">
      <w:r w:rsidRPr="00A31634">
        <w:t xml:space="preserve">An additional </w:t>
      </w:r>
      <w:r w:rsidR="00987471" w:rsidRPr="00A31634">
        <w:t xml:space="preserve">standard security </w:t>
      </w:r>
      <w:r w:rsidR="00EE342D" w:rsidRPr="00A31634">
        <w:t>policy is to disable access to the command prompt.</w:t>
      </w:r>
      <w:r w:rsidR="00372306" w:rsidRPr="00A31634">
        <w:t xml:space="preserve"> To achieve this the </w:t>
      </w:r>
      <w:r w:rsidR="009B45B7" w:rsidRPr="00A31634">
        <w:t>Prevent access to the command prompt policy is set</w:t>
      </w:r>
      <w:r w:rsidR="00E759AB" w:rsidRPr="00A31634">
        <w:t>:</w:t>
      </w:r>
    </w:p>
    <w:p w14:paraId="727C3A4D" w14:textId="77777777" w:rsidR="00083286" w:rsidRPr="00A31634" w:rsidRDefault="00083286" w:rsidP="00083286"/>
    <w:p w14:paraId="76AD2956" w14:textId="4917062E" w:rsidR="00083286" w:rsidRPr="00A31634" w:rsidRDefault="00D932F5" w:rsidP="00E759AB">
      <w:pPr>
        <w:jc w:val="center"/>
      </w:pPr>
      <w:r w:rsidRPr="00A31634">
        <w:rPr>
          <w:noProof/>
        </w:rPr>
        <w:drawing>
          <wp:inline distT="0" distB="0" distL="0" distR="0" wp14:anchorId="1354E06A" wp14:editId="12DE6762">
            <wp:extent cx="3121484" cy="2883205"/>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37054" cy="2897587"/>
                    </a:xfrm>
                    <a:prstGeom prst="rect">
                      <a:avLst/>
                    </a:prstGeom>
                  </pic:spPr>
                </pic:pic>
              </a:graphicData>
            </a:graphic>
          </wp:inline>
        </w:drawing>
      </w:r>
    </w:p>
    <w:p w14:paraId="6D7018FE" w14:textId="77777777" w:rsidR="00D932F5" w:rsidRPr="00A31634" w:rsidRDefault="00D932F5" w:rsidP="00083286"/>
    <w:p w14:paraId="244ED416" w14:textId="7DDB6DC4" w:rsidR="001A0FD4" w:rsidRPr="00A31634" w:rsidRDefault="00B002E8" w:rsidP="00083286">
      <w:r w:rsidRPr="00A31634">
        <w:t xml:space="preserve">The </w:t>
      </w:r>
      <w:proofErr w:type="spellStart"/>
      <w:r w:rsidRPr="00A31634">
        <w:rPr>
          <w:rFonts w:ascii="Courier New" w:hAnsi="Courier New" w:cs="Courier New"/>
        </w:rPr>
        <w:t>gpupdate</w:t>
      </w:r>
      <w:proofErr w:type="spellEnd"/>
      <w:r w:rsidRPr="00A31634">
        <w:rPr>
          <w:rFonts w:ascii="Courier New" w:hAnsi="Courier New" w:cs="Courier New"/>
        </w:rPr>
        <w:t xml:space="preserve"> /force</w:t>
      </w:r>
      <w:r w:rsidRPr="00A31634">
        <w:t xml:space="preserve"> command is run, </w:t>
      </w:r>
      <w:r w:rsidR="007705DB" w:rsidRPr="00A31634">
        <w:t xml:space="preserve">note that the effect on the client doesn’t take place until the </w:t>
      </w:r>
      <w:r w:rsidR="001A0FD4" w:rsidRPr="00A31634">
        <w:t xml:space="preserve">policy is updated locally. The following screen shot shows the policy has been applied </w:t>
      </w:r>
      <w:r w:rsidR="00B82F0F" w:rsidRPr="00A31634">
        <w:t>successfully</w:t>
      </w:r>
      <w:r w:rsidR="001A0FD4" w:rsidRPr="00A31634">
        <w:t>.</w:t>
      </w:r>
    </w:p>
    <w:p w14:paraId="73B84873" w14:textId="3144878F" w:rsidR="00EA1718" w:rsidRPr="00A31634" w:rsidRDefault="00EA1718" w:rsidP="00B82F0F">
      <w:pPr>
        <w:jc w:val="center"/>
      </w:pPr>
      <w:r w:rsidRPr="00A31634">
        <w:rPr>
          <w:noProof/>
        </w:rPr>
        <w:drawing>
          <wp:inline distT="0" distB="0" distL="0" distR="0" wp14:anchorId="2D114561" wp14:editId="33E0D2D8">
            <wp:extent cx="2917365" cy="2712123"/>
            <wp:effectExtent l="0" t="0" r="381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2"/>
                    <a:stretch>
                      <a:fillRect/>
                    </a:stretch>
                  </pic:blipFill>
                  <pic:spPr>
                    <a:xfrm>
                      <a:off x="0" y="0"/>
                      <a:ext cx="2931141" cy="2724930"/>
                    </a:xfrm>
                    <a:prstGeom prst="rect">
                      <a:avLst/>
                    </a:prstGeom>
                  </pic:spPr>
                </pic:pic>
              </a:graphicData>
            </a:graphic>
          </wp:inline>
        </w:drawing>
      </w:r>
    </w:p>
    <w:p w14:paraId="1137E267" w14:textId="77777777" w:rsidR="00EA1718" w:rsidRPr="00A31634" w:rsidRDefault="00EA1718" w:rsidP="00083286"/>
    <w:p w14:paraId="6F28F3E1" w14:textId="77777777" w:rsidR="00D932F5" w:rsidRPr="00A31634" w:rsidRDefault="00D932F5" w:rsidP="00083286"/>
    <w:p w14:paraId="61D367C3" w14:textId="77777777" w:rsidR="00FC0A63" w:rsidRPr="00A31634" w:rsidRDefault="00FC0A63" w:rsidP="002072B0">
      <w:pPr>
        <w:pStyle w:val="Heading3"/>
        <w:rPr>
          <w:color w:val="auto"/>
        </w:rPr>
      </w:pPr>
      <w:bookmarkStart w:id="8" w:name="_Toc134134090"/>
      <w:r w:rsidRPr="00A31634">
        <w:rPr>
          <w:color w:val="auto"/>
        </w:rPr>
        <w:lastRenderedPageBreak/>
        <w:t>GPO 3: Restricting Access to Removable Media Drives.</w:t>
      </w:r>
      <w:bookmarkEnd w:id="8"/>
    </w:p>
    <w:p w14:paraId="61C5F6C5" w14:textId="173B9EFC" w:rsidR="00B82F0F" w:rsidRPr="00A31634" w:rsidRDefault="00B82F0F" w:rsidP="00B82F0F">
      <w:r w:rsidRPr="00A31634">
        <w:t xml:space="preserve">Another policy was set to restrict </w:t>
      </w:r>
      <w:proofErr w:type="spellStart"/>
      <w:r w:rsidRPr="00A31634">
        <w:t>Acess</w:t>
      </w:r>
      <w:proofErr w:type="spellEnd"/>
      <w:r w:rsidRPr="00A31634">
        <w:t xml:space="preserve"> to Removable media drives, </w:t>
      </w:r>
      <w:r w:rsidR="00D00E90" w:rsidRPr="00A31634">
        <w:t>this policy is set at the User Configuration level:</w:t>
      </w:r>
    </w:p>
    <w:p w14:paraId="1DE86C86" w14:textId="77777777" w:rsidR="00EA1718" w:rsidRPr="00A31634" w:rsidRDefault="00EA1718" w:rsidP="00EA1718"/>
    <w:p w14:paraId="7E343E0C" w14:textId="063D2C21" w:rsidR="00EA1718" w:rsidRPr="00A31634" w:rsidRDefault="009C7B81" w:rsidP="00D00E90">
      <w:pPr>
        <w:jc w:val="center"/>
      </w:pPr>
      <w:r w:rsidRPr="00A31634">
        <w:rPr>
          <w:noProof/>
        </w:rPr>
        <w:drawing>
          <wp:inline distT="0" distB="0" distL="0" distR="0" wp14:anchorId="73D2AC53" wp14:editId="626DA76C">
            <wp:extent cx="3355779" cy="30609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3"/>
                    <a:stretch>
                      <a:fillRect/>
                    </a:stretch>
                  </pic:blipFill>
                  <pic:spPr>
                    <a:xfrm>
                      <a:off x="0" y="0"/>
                      <a:ext cx="3370605" cy="3074473"/>
                    </a:xfrm>
                    <a:prstGeom prst="rect">
                      <a:avLst/>
                    </a:prstGeom>
                  </pic:spPr>
                </pic:pic>
              </a:graphicData>
            </a:graphic>
          </wp:inline>
        </w:drawing>
      </w:r>
    </w:p>
    <w:p w14:paraId="69A127B1" w14:textId="1DC28EDD" w:rsidR="00D5547A" w:rsidRPr="00A31634" w:rsidRDefault="00C401E8" w:rsidP="00EA1718">
      <w:r w:rsidRPr="00A31634">
        <w:t>The following scr</w:t>
      </w:r>
      <w:r w:rsidR="002E02EA" w:rsidRPr="00A31634">
        <w:t>e</w:t>
      </w:r>
      <w:r w:rsidRPr="00A31634">
        <w:t xml:space="preserve">en shot shows the restriction is in place </w:t>
      </w:r>
      <w:r w:rsidR="00F05FC1" w:rsidRPr="00A31634">
        <w:t>when trying to access the CD drive from windows explorer.</w:t>
      </w:r>
    </w:p>
    <w:p w14:paraId="58A6F40D" w14:textId="0E542FEC" w:rsidR="00D5547A" w:rsidRPr="00A31634" w:rsidRDefault="00C401E8" w:rsidP="00D00E90">
      <w:pPr>
        <w:jc w:val="center"/>
      </w:pPr>
      <w:r w:rsidRPr="00A31634">
        <w:rPr>
          <w:noProof/>
        </w:rPr>
        <w:drawing>
          <wp:inline distT="0" distB="0" distL="0" distR="0" wp14:anchorId="4EBF2DA7" wp14:editId="65DB86FE">
            <wp:extent cx="3397866" cy="2956663"/>
            <wp:effectExtent l="0" t="0" r="6350" b="254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a:blip r:embed="rId24"/>
                    <a:stretch>
                      <a:fillRect/>
                    </a:stretch>
                  </pic:blipFill>
                  <pic:spPr>
                    <a:xfrm>
                      <a:off x="0" y="0"/>
                      <a:ext cx="3422882" cy="2978430"/>
                    </a:xfrm>
                    <a:prstGeom prst="rect">
                      <a:avLst/>
                    </a:prstGeom>
                  </pic:spPr>
                </pic:pic>
              </a:graphicData>
            </a:graphic>
          </wp:inline>
        </w:drawing>
      </w:r>
    </w:p>
    <w:p w14:paraId="136B437D" w14:textId="77777777" w:rsidR="006919A4" w:rsidRPr="00A31634" w:rsidRDefault="006919A4" w:rsidP="00EA1718"/>
    <w:p w14:paraId="652B346E" w14:textId="77777777" w:rsidR="000E6644" w:rsidRPr="00A31634" w:rsidRDefault="000E6644" w:rsidP="00EA1718"/>
    <w:p w14:paraId="70709741" w14:textId="77777777" w:rsidR="000E6644" w:rsidRPr="00A31634" w:rsidRDefault="000E6644" w:rsidP="00EA1718"/>
    <w:p w14:paraId="601FA11F" w14:textId="77777777" w:rsidR="000E6644" w:rsidRPr="00A31634" w:rsidRDefault="000E6644" w:rsidP="00EA1718"/>
    <w:p w14:paraId="535CBDD8" w14:textId="73C2105A" w:rsidR="003A503A" w:rsidRPr="00A31634" w:rsidRDefault="006919A4" w:rsidP="00EA1718">
      <w:r w:rsidRPr="00A31634">
        <w:lastRenderedPageBreak/>
        <w:t xml:space="preserve">To further test the </w:t>
      </w:r>
      <w:r w:rsidR="000E6644" w:rsidRPr="00A31634">
        <w:t xml:space="preserve">remove media </w:t>
      </w:r>
      <w:r w:rsidRPr="00A31634">
        <w:t xml:space="preserve">policy is </w:t>
      </w:r>
      <w:r w:rsidR="00D00E90" w:rsidRPr="00A31634">
        <w:t xml:space="preserve">set correct and </w:t>
      </w:r>
      <w:r w:rsidR="000E6644" w:rsidRPr="00A31634">
        <w:t xml:space="preserve">that it </w:t>
      </w:r>
      <w:r w:rsidR="00D00E90" w:rsidRPr="00A31634">
        <w:t>only effects normal Domain</w:t>
      </w:r>
      <w:r w:rsidRPr="00A31634">
        <w:t xml:space="preserve"> User</w:t>
      </w:r>
      <w:r w:rsidR="00D00E90" w:rsidRPr="00A31634">
        <w:t>s;</w:t>
      </w:r>
      <w:r w:rsidRPr="00A31634">
        <w:t xml:space="preserve"> </w:t>
      </w:r>
      <w:r w:rsidR="00072AEE" w:rsidRPr="00A31634">
        <w:t>log</w:t>
      </w:r>
      <w:r w:rsidR="000E6644" w:rsidRPr="00A31634">
        <w:t>ging on</w:t>
      </w:r>
      <w:r w:rsidR="00072AEE" w:rsidRPr="00A31634">
        <w:t xml:space="preserve"> to </w:t>
      </w:r>
      <w:r w:rsidR="000E6644" w:rsidRPr="00A31634">
        <w:t>C</w:t>
      </w:r>
      <w:r w:rsidR="00072AEE" w:rsidRPr="00A31634">
        <w:t>lient1</w:t>
      </w:r>
      <w:r w:rsidRPr="00A31634">
        <w:t xml:space="preserve"> as Administrator </w:t>
      </w:r>
      <w:r w:rsidR="00072AEE" w:rsidRPr="00A31634">
        <w:t>allows access to the CD volum</w:t>
      </w:r>
      <w:r w:rsidR="000E6644" w:rsidRPr="00A31634">
        <w:t>e as expected:</w:t>
      </w:r>
    </w:p>
    <w:p w14:paraId="0B4096CA" w14:textId="5D2FEE19" w:rsidR="006919A4" w:rsidRPr="00A31634" w:rsidRDefault="003A503A" w:rsidP="00D00E90">
      <w:pPr>
        <w:jc w:val="center"/>
      </w:pPr>
      <w:r w:rsidRPr="00A31634">
        <w:rPr>
          <w:noProof/>
        </w:rPr>
        <w:drawing>
          <wp:inline distT="0" distB="0" distL="0" distR="0" wp14:anchorId="035009D0" wp14:editId="4C0B00F1">
            <wp:extent cx="4049855" cy="3504699"/>
            <wp:effectExtent l="0" t="0" r="1905" b="635"/>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5"/>
                    <a:stretch>
                      <a:fillRect/>
                    </a:stretch>
                  </pic:blipFill>
                  <pic:spPr>
                    <a:xfrm>
                      <a:off x="0" y="0"/>
                      <a:ext cx="4058687" cy="3512342"/>
                    </a:xfrm>
                    <a:prstGeom prst="rect">
                      <a:avLst/>
                    </a:prstGeom>
                  </pic:spPr>
                </pic:pic>
              </a:graphicData>
            </a:graphic>
          </wp:inline>
        </w:drawing>
      </w:r>
    </w:p>
    <w:p w14:paraId="16167AD6" w14:textId="76FA3E82" w:rsidR="000E6644" w:rsidRPr="00A31634" w:rsidRDefault="000E6644">
      <w:pPr>
        <w:jc w:val="left"/>
      </w:pPr>
      <w:r w:rsidRPr="00A31634">
        <w:br w:type="page"/>
      </w:r>
    </w:p>
    <w:p w14:paraId="793CFE21" w14:textId="77777777" w:rsidR="009C7B81" w:rsidRPr="00A31634" w:rsidRDefault="009C7B81" w:rsidP="00EA1718"/>
    <w:p w14:paraId="64130A01" w14:textId="3B2BF1DA" w:rsidR="00144706" w:rsidRPr="00A31634" w:rsidRDefault="00144706" w:rsidP="002072B0">
      <w:pPr>
        <w:pStyle w:val="Heading3"/>
        <w:rPr>
          <w:color w:val="auto"/>
        </w:rPr>
      </w:pPr>
      <w:bookmarkStart w:id="9" w:name="_Toc134134091"/>
      <w:r w:rsidRPr="00A31634">
        <w:rPr>
          <w:color w:val="auto"/>
        </w:rPr>
        <w:t>GPO 4: Restricting Software Installs</w:t>
      </w:r>
      <w:bookmarkEnd w:id="9"/>
    </w:p>
    <w:p w14:paraId="027DB3B8" w14:textId="03D870EE" w:rsidR="00B24615" w:rsidRPr="00A31634" w:rsidRDefault="00597A7E" w:rsidP="003A503A">
      <w:r w:rsidRPr="00A31634">
        <w:t xml:space="preserve">The difference with this policy is that it is set at </w:t>
      </w:r>
      <w:r w:rsidRPr="00A31634">
        <w:rPr>
          <w:i/>
          <w:iCs/>
        </w:rPr>
        <w:t>Computer Level</w:t>
      </w:r>
      <w:r w:rsidRPr="00A31634">
        <w:t xml:space="preserve"> rather than </w:t>
      </w:r>
      <w:r w:rsidRPr="00A31634">
        <w:rPr>
          <w:i/>
          <w:iCs/>
        </w:rPr>
        <w:t>User</w:t>
      </w:r>
      <w:r w:rsidR="000E6644" w:rsidRPr="00A31634">
        <w:rPr>
          <w:i/>
          <w:iCs/>
        </w:rPr>
        <w:t xml:space="preserve"> Configuration</w:t>
      </w:r>
      <w:r w:rsidR="000E6644" w:rsidRPr="00A31634">
        <w:t>:</w:t>
      </w:r>
    </w:p>
    <w:p w14:paraId="0F9D225C" w14:textId="77777777" w:rsidR="000E6644" w:rsidRPr="00A31634" w:rsidRDefault="000E6644" w:rsidP="003A503A"/>
    <w:p w14:paraId="445E38CA" w14:textId="5C4492DF" w:rsidR="00B24615" w:rsidRPr="00A31634" w:rsidRDefault="00B24615" w:rsidP="000E6644">
      <w:pPr>
        <w:jc w:val="center"/>
      </w:pPr>
      <w:r w:rsidRPr="00A31634">
        <w:rPr>
          <w:noProof/>
        </w:rPr>
        <w:drawing>
          <wp:inline distT="0" distB="0" distL="0" distR="0" wp14:anchorId="4DC352F9" wp14:editId="5FCC775E">
            <wp:extent cx="2575211" cy="2355236"/>
            <wp:effectExtent l="0" t="0" r="317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6"/>
                    <a:stretch>
                      <a:fillRect/>
                    </a:stretch>
                  </pic:blipFill>
                  <pic:spPr>
                    <a:xfrm>
                      <a:off x="0" y="0"/>
                      <a:ext cx="2590925" cy="2369607"/>
                    </a:xfrm>
                    <a:prstGeom prst="rect">
                      <a:avLst/>
                    </a:prstGeom>
                  </pic:spPr>
                </pic:pic>
              </a:graphicData>
            </a:graphic>
          </wp:inline>
        </w:drawing>
      </w:r>
    </w:p>
    <w:p w14:paraId="3E0A7E8C" w14:textId="77777777" w:rsidR="00597A7E" w:rsidRPr="00A31634" w:rsidRDefault="00597A7E" w:rsidP="003A503A"/>
    <w:p w14:paraId="3539A1AA" w14:textId="00BE84EF" w:rsidR="00E42FF2" w:rsidRPr="00A31634" w:rsidRDefault="00E42FF2" w:rsidP="003A503A">
      <w:r w:rsidRPr="00A31634">
        <w:t>The following screenshot shows that the Administrator account will be required to install the software (the shield icon)</w:t>
      </w:r>
    </w:p>
    <w:p w14:paraId="4E8D0929" w14:textId="77777777" w:rsidR="00C77A0B" w:rsidRPr="00A31634" w:rsidRDefault="00C77A0B" w:rsidP="003A503A"/>
    <w:p w14:paraId="5AF4885D" w14:textId="76D61302" w:rsidR="00CA1BA2" w:rsidRPr="00A31634" w:rsidRDefault="00E42FF2" w:rsidP="00BA1B06">
      <w:pPr>
        <w:jc w:val="center"/>
      </w:pPr>
      <w:r w:rsidRPr="00A31634">
        <w:rPr>
          <w:noProof/>
        </w:rPr>
        <w:drawing>
          <wp:inline distT="0" distB="0" distL="0" distR="0" wp14:anchorId="683EAC70" wp14:editId="311CC5E9">
            <wp:extent cx="2620922" cy="2269279"/>
            <wp:effectExtent l="0" t="0" r="0" b="444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27"/>
                    <a:stretch>
                      <a:fillRect/>
                    </a:stretch>
                  </pic:blipFill>
                  <pic:spPr>
                    <a:xfrm>
                      <a:off x="0" y="0"/>
                      <a:ext cx="2638531" cy="2284526"/>
                    </a:xfrm>
                    <a:prstGeom prst="rect">
                      <a:avLst/>
                    </a:prstGeom>
                  </pic:spPr>
                </pic:pic>
              </a:graphicData>
            </a:graphic>
          </wp:inline>
        </w:drawing>
      </w:r>
    </w:p>
    <w:p w14:paraId="7FFB406B" w14:textId="77777777" w:rsidR="00615E9D" w:rsidRPr="00A31634" w:rsidRDefault="00615E9D" w:rsidP="003A503A"/>
    <w:p w14:paraId="7E9F6DD6" w14:textId="77777777" w:rsidR="00615E9D" w:rsidRPr="00A31634" w:rsidRDefault="00615E9D" w:rsidP="003A503A"/>
    <w:p w14:paraId="5981B7F5" w14:textId="77777777" w:rsidR="0096763F" w:rsidRPr="00A31634" w:rsidRDefault="0096763F" w:rsidP="003A503A"/>
    <w:p w14:paraId="6B3A525F" w14:textId="77777777" w:rsidR="0096763F" w:rsidRPr="00A31634" w:rsidRDefault="0096763F" w:rsidP="003A503A"/>
    <w:p w14:paraId="6A6961BF" w14:textId="77777777" w:rsidR="0096763F" w:rsidRPr="00A31634" w:rsidRDefault="0096763F" w:rsidP="003A503A"/>
    <w:p w14:paraId="5ECC0350" w14:textId="77777777" w:rsidR="0096763F" w:rsidRPr="00A31634" w:rsidRDefault="0096763F" w:rsidP="003A503A"/>
    <w:p w14:paraId="6C27EB0B" w14:textId="77777777" w:rsidR="0096763F" w:rsidRPr="00A31634" w:rsidRDefault="0096763F" w:rsidP="003A503A"/>
    <w:p w14:paraId="1AD04DB4" w14:textId="2FE46CA4" w:rsidR="00615E9D" w:rsidRPr="00A31634" w:rsidRDefault="00615E9D" w:rsidP="003A503A">
      <w:r w:rsidRPr="00A31634">
        <w:lastRenderedPageBreak/>
        <w:t xml:space="preserve">The user is prompted for administrator credentials as we need elevated </w:t>
      </w:r>
      <w:r w:rsidR="00AE476C" w:rsidRPr="00A31634">
        <w:t>privileges</w:t>
      </w:r>
      <w:r w:rsidRPr="00A31634">
        <w:t xml:space="preserve"> to install…</w:t>
      </w:r>
    </w:p>
    <w:p w14:paraId="47ABD9DA" w14:textId="77777777" w:rsidR="00615E9D" w:rsidRPr="00A31634" w:rsidRDefault="00615E9D" w:rsidP="003A503A"/>
    <w:p w14:paraId="46727438" w14:textId="7D472749" w:rsidR="00615E9D" w:rsidRPr="00A31634" w:rsidRDefault="00615E9D" w:rsidP="00C77A0B">
      <w:pPr>
        <w:jc w:val="center"/>
      </w:pPr>
      <w:r w:rsidRPr="00A31634">
        <w:rPr>
          <w:noProof/>
        </w:rPr>
        <w:drawing>
          <wp:inline distT="0" distB="0" distL="0" distR="0" wp14:anchorId="2DBB2025" wp14:editId="76BCF976">
            <wp:extent cx="2615833" cy="2248063"/>
            <wp:effectExtent l="0" t="0" r="635"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8"/>
                    <a:stretch>
                      <a:fillRect/>
                    </a:stretch>
                  </pic:blipFill>
                  <pic:spPr>
                    <a:xfrm>
                      <a:off x="0" y="0"/>
                      <a:ext cx="2630685" cy="2260826"/>
                    </a:xfrm>
                    <a:prstGeom prst="rect">
                      <a:avLst/>
                    </a:prstGeom>
                  </pic:spPr>
                </pic:pic>
              </a:graphicData>
            </a:graphic>
          </wp:inline>
        </w:drawing>
      </w:r>
    </w:p>
    <w:p w14:paraId="49AB52EF" w14:textId="4769DBEE" w:rsidR="00DD2665" w:rsidRPr="00A31634" w:rsidRDefault="00023AFE" w:rsidP="00023AFE">
      <w:pPr>
        <w:jc w:val="left"/>
      </w:pPr>
      <w:r w:rsidRPr="00A31634">
        <w:br w:type="page"/>
      </w:r>
    </w:p>
    <w:p w14:paraId="5D3CEC93" w14:textId="77777777" w:rsidR="00C47AF4" w:rsidRPr="00A31634" w:rsidRDefault="00C47AF4" w:rsidP="002072B0">
      <w:pPr>
        <w:pStyle w:val="Heading3"/>
        <w:rPr>
          <w:color w:val="auto"/>
        </w:rPr>
      </w:pPr>
      <w:bookmarkStart w:id="10" w:name="_Toc134134092"/>
      <w:r w:rsidRPr="00A31634">
        <w:rPr>
          <w:color w:val="auto"/>
        </w:rPr>
        <w:lastRenderedPageBreak/>
        <w:t>GPO 5: Enforcing Password Policy in the ‘</w:t>
      </w:r>
      <w:proofErr w:type="spellStart"/>
      <w:proofErr w:type="gramStart"/>
      <w:r w:rsidRPr="00A31634">
        <w:rPr>
          <w:color w:val="auto"/>
        </w:rPr>
        <w:t>accatask.msft</w:t>
      </w:r>
      <w:proofErr w:type="spellEnd"/>
      <w:proofErr w:type="gramEnd"/>
      <w:r w:rsidRPr="00A31634">
        <w:rPr>
          <w:color w:val="auto"/>
        </w:rPr>
        <w:t>’ domain.</w:t>
      </w:r>
      <w:bookmarkEnd w:id="10"/>
    </w:p>
    <w:p w14:paraId="24B8007F" w14:textId="77777777" w:rsidR="00C51BA2" w:rsidRDefault="00A9488D" w:rsidP="00481CF8">
      <w:r w:rsidRPr="00A31634">
        <w:t xml:space="preserve">Another </w:t>
      </w:r>
      <w:r w:rsidR="00F37E2D" w:rsidRPr="00A31634">
        <w:t>standard tool is</w:t>
      </w:r>
      <w:r w:rsidR="00DC21CB" w:rsidRPr="00A31634">
        <w:t xml:space="preserve"> </w:t>
      </w:r>
      <w:r w:rsidR="00921EB1" w:rsidRPr="00A31634">
        <w:t>s</w:t>
      </w:r>
      <w:r w:rsidR="00223819" w:rsidRPr="00A31634">
        <w:t>etting the password polic</w:t>
      </w:r>
      <w:r w:rsidR="00751BFE" w:rsidRPr="00A31634">
        <w:t>y</w:t>
      </w:r>
      <w:r w:rsidR="00FE2536" w:rsidRPr="00A31634">
        <w:t>:</w:t>
      </w:r>
      <w:r w:rsidR="00751BFE" w:rsidRPr="00A31634">
        <w:t xml:space="preserve"> </w:t>
      </w:r>
    </w:p>
    <w:p w14:paraId="7F4C0682" w14:textId="5178DCB6" w:rsidR="008F441A" w:rsidRPr="00A31634" w:rsidRDefault="00191A25" w:rsidP="00C51BA2">
      <w:pPr>
        <w:ind w:left="1440" w:firstLine="720"/>
      </w:pPr>
      <w:r w:rsidRPr="00A31634">
        <w:rPr>
          <w:noProof/>
        </w:rPr>
        <w:drawing>
          <wp:inline distT="0" distB="0" distL="0" distR="0" wp14:anchorId="64E906BC" wp14:editId="5F361529">
            <wp:extent cx="2773887" cy="2539401"/>
            <wp:effectExtent l="0" t="0" r="0" b="63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29"/>
                    <a:stretch>
                      <a:fillRect/>
                    </a:stretch>
                  </pic:blipFill>
                  <pic:spPr>
                    <a:xfrm>
                      <a:off x="0" y="0"/>
                      <a:ext cx="2789604" cy="2553790"/>
                    </a:xfrm>
                    <a:prstGeom prst="rect">
                      <a:avLst/>
                    </a:prstGeom>
                  </pic:spPr>
                </pic:pic>
              </a:graphicData>
            </a:graphic>
          </wp:inline>
        </w:drawing>
      </w:r>
    </w:p>
    <w:p w14:paraId="0FE41549" w14:textId="77777777" w:rsidR="00191A25" w:rsidRPr="00A31634" w:rsidRDefault="00191A25" w:rsidP="00191A25"/>
    <w:p w14:paraId="62E00D1E" w14:textId="6564F00A" w:rsidR="00B3350C" w:rsidRPr="00A31634" w:rsidRDefault="00966542" w:rsidP="00191A25">
      <w:r w:rsidRPr="00A31634">
        <w:t xml:space="preserve">Now the password policy has been set, we get the following error when creating a new account </w:t>
      </w:r>
      <w:r w:rsidR="00AC5AA0" w:rsidRPr="00A31634">
        <w:t>that the password</w:t>
      </w:r>
      <w:r w:rsidRPr="00A31634">
        <w:t xml:space="preserve"> </w:t>
      </w:r>
      <w:r w:rsidR="00D05AF2" w:rsidRPr="00A31634">
        <w:t>meeting the policy:</w:t>
      </w:r>
    </w:p>
    <w:p w14:paraId="465146B6" w14:textId="77777777" w:rsidR="00D05AF2" w:rsidRPr="00A31634" w:rsidRDefault="00D05AF2" w:rsidP="00191A25"/>
    <w:p w14:paraId="461422C6" w14:textId="0479C11D" w:rsidR="00B3350C" w:rsidRPr="00A31634" w:rsidRDefault="00B3350C" w:rsidP="008C737A">
      <w:pPr>
        <w:jc w:val="center"/>
      </w:pPr>
      <w:r w:rsidRPr="00A31634">
        <w:rPr>
          <w:noProof/>
        </w:rPr>
        <w:drawing>
          <wp:inline distT="0" distB="0" distL="0" distR="0" wp14:anchorId="4DF22291" wp14:editId="61621F03">
            <wp:extent cx="2827818" cy="2632947"/>
            <wp:effectExtent l="0" t="0" r="4445"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0"/>
                    <a:stretch>
                      <a:fillRect/>
                    </a:stretch>
                  </pic:blipFill>
                  <pic:spPr>
                    <a:xfrm>
                      <a:off x="0" y="0"/>
                      <a:ext cx="2849545" cy="2653177"/>
                    </a:xfrm>
                    <a:prstGeom prst="rect">
                      <a:avLst/>
                    </a:prstGeom>
                  </pic:spPr>
                </pic:pic>
              </a:graphicData>
            </a:graphic>
          </wp:inline>
        </w:drawing>
      </w:r>
    </w:p>
    <w:p w14:paraId="51AF5184" w14:textId="77777777" w:rsidR="00B3350C" w:rsidRPr="00A31634" w:rsidRDefault="00B3350C" w:rsidP="00191A25"/>
    <w:p w14:paraId="2BF43918" w14:textId="77777777" w:rsidR="004860A4" w:rsidRPr="00A31634" w:rsidRDefault="004860A4" w:rsidP="00191A25"/>
    <w:p w14:paraId="23E86FC8" w14:textId="77777777" w:rsidR="00BF0297" w:rsidRPr="00A31634" w:rsidRDefault="00BF0297" w:rsidP="00191A25"/>
    <w:p w14:paraId="6BAF0B78" w14:textId="37127BAD" w:rsidR="00D05AF2" w:rsidRPr="00A31634" w:rsidRDefault="00D05AF2">
      <w:pPr>
        <w:jc w:val="left"/>
      </w:pPr>
      <w:r w:rsidRPr="00A31634">
        <w:br w:type="page"/>
      </w:r>
    </w:p>
    <w:p w14:paraId="5B1F613B" w14:textId="77777777" w:rsidR="00BF0297" w:rsidRPr="00A31634" w:rsidRDefault="00BF0297" w:rsidP="00191A25"/>
    <w:p w14:paraId="352A6104" w14:textId="77777777" w:rsidR="00B3039F" w:rsidRPr="00A31634" w:rsidRDefault="00B3039F" w:rsidP="002072B0"/>
    <w:p w14:paraId="324E21D5" w14:textId="77777777" w:rsidR="00C41157" w:rsidRPr="00A31634" w:rsidRDefault="00C41157" w:rsidP="002072B0">
      <w:pPr>
        <w:pStyle w:val="Heading2"/>
        <w:rPr>
          <w:color w:val="auto"/>
        </w:rPr>
      </w:pPr>
      <w:bookmarkStart w:id="11" w:name="_Toc134134093"/>
      <w:r w:rsidRPr="00A31634">
        <w:rPr>
          <w:color w:val="auto"/>
        </w:rPr>
        <w:t>Task 2: ROUTING AND PACKET FILTERING WITHIN CORE TCP/IP SERVICES AND CRITICAL FAILOVER/REDUNDANCY PRACTICES</w:t>
      </w:r>
      <w:bookmarkEnd w:id="11"/>
    </w:p>
    <w:p w14:paraId="70B27890" w14:textId="77777777" w:rsidR="00B142FF" w:rsidRPr="00A31634" w:rsidRDefault="00B142FF" w:rsidP="002072B0"/>
    <w:p w14:paraId="6D0ECCF0" w14:textId="2FD67AD0" w:rsidR="00C908E0" w:rsidRPr="00A31634" w:rsidRDefault="00AA0DD7" w:rsidP="002072B0">
      <w:r w:rsidRPr="00A31634">
        <w:t xml:space="preserve">The </w:t>
      </w:r>
      <w:r w:rsidR="00C908E0" w:rsidRPr="00A31634">
        <w:t>ARP -A</w:t>
      </w:r>
      <w:r w:rsidRPr="00A31634">
        <w:t xml:space="preserve"> command will show the current routing table:</w:t>
      </w:r>
    </w:p>
    <w:p w14:paraId="079E9426" w14:textId="6AC3E4F9" w:rsidR="00C908E0" w:rsidRPr="00A31634" w:rsidRDefault="00FC11EA" w:rsidP="008D73BA">
      <w:pPr>
        <w:jc w:val="center"/>
      </w:pPr>
      <w:r w:rsidRPr="00A31634">
        <w:rPr>
          <w:noProof/>
        </w:rPr>
        <w:drawing>
          <wp:inline distT="0" distB="0" distL="0" distR="0" wp14:anchorId="78341BBD" wp14:editId="5B33701B">
            <wp:extent cx="3349388" cy="3092971"/>
            <wp:effectExtent l="0" t="0" r="3810" b="635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1"/>
                    <a:stretch>
                      <a:fillRect/>
                    </a:stretch>
                  </pic:blipFill>
                  <pic:spPr>
                    <a:xfrm>
                      <a:off x="0" y="0"/>
                      <a:ext cx="3360357" cy="3103101"/>
                    </a:xfrm>
                    <a:prstGeom prst="rect">
                      <a:avLst/>
                    </a:prstGeom>
                  </pic:spPr>
                </pic:pic>
              </a:graphicData>
            </a:graphic>
          </wp:inline>
        </w:drawing>
      </w:r>
    </w:p>
    <w:p w14:paraId="700EE175" w14:textId="77777777" w:rsidR="00AA0DD7" w:rsidRPr="00A31634" w:rsidRDefault="00AA0DD7" w:rsidP="008D73BA">
      <w:pPr>
        <w:jc w:val="center"/>
      </w:pPr>
    </w:p>
    <w:p w14:paraId="4D85035E" w14:textId="68BA2194" w:rsidR="00095C79" w:rsidRPr="00A31634" w:rsidRDefault="00AA0DD7" w:rsidP="00070C62">
      <w:r w:rsidRPr="00A31634">
        <w:t>Note: that a</w:t>
      </w:r>
      <w:r w:rsidR="00070C62" w:rsidRPr="00A31634">
        <w:t xml:space="preserve">s </w:t>
      </w:r>
      <w:r w:rsidR="00B9059C" w:rsidRPr="00A31634">
        <w:t>the client1 VM only has 1 network interface:</w:t>
      </w:r>
    </w:p>
    <w:p w14:paraId="29365D80" w14:textId="3356494F" w:rsidR="00095C79" w:rsidRPr="00A31634" w:rsidRDefault="00095C79" w:rsidP="008D73BA">
      <w:pPr>
        <w:jc w:val="center"/>
      </w:pPr>
      <w:r w:rsidRPr="00A31634">
        <w:rPr>
          <w:noProof/>
        </w:rPr>
        <w:drawing>
          <wp:inline distT="0" distB="0" distL="0" distR="0" wp14:anchorId="10472655" wp14:editId="3A4D2B28">
            <wp:extent cx="3419660" cy="3019647"/>
            <wp:effectExtent l="0" t="0" r="0" b="317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rotWithShape="1">
                    <a:blip r:embed="rId32"/>
                    <a:srcRect l="17417"/>
                    <a:stretch/>
                  </pic:blipFill>
                  <pic:spPr bwMode="auto">
                    <a:xfrm>
                      <a:off x="0" y="0"/>
                      <a:ext cx="3433149" cy="3031558"/>
                    </a:xfrm>
                    <a:prstGeom prst="rect">
                      <a:avLst/>
                    </a:prstGeom>
                    <a:ln>
                      <a:noFill/>
                    </a:ln>
                    <a:extLst>
                      <a:ext uri="{53640926-AAD7-44D8-BBD7-CCE9431645EC}">
                        <a14:shadowObscured xmlns:a14="http://schemas.microsoft.com/office/drawing/2010/main"/>
                      </a:ext>
                    </a:extLst>
                  </pic:spPr>
                </pic:pic>
              </a:graphicData>
            </a:graphic>
          </wp:inline>
        </w:drawing>
      </w:r>
    </w:p>
    <w:p w14:paraId="0CC2D3C8" w14:textId="77777777" w:rsidR="008D73BA" w:rsidRPr="00A31634" w:rsidRDefault="008D73BA" w:rsidP="008D73BA"/>
    <w:p w14:paraId="4BAE494F" w14:textId="69F73C9A" w:rsidR="008D73BA" w:rsidRPr="00A31634" w:rsidRDefault="00095C79" w:rsidP="008D73BA">
      <w:r w:rsidRPr="00A31634">
        <w:lastRenderedPageBreak/>
        <w:t>The following screenshot shows the comparison between the ARP tables before and after using the ping command, this shows how the table is dynamically built</w:t>
      </w:r>
      <w:r w:rsidR="00761FB8" w:rsidRPr="00A31634">
        <w:t xml:space="preserve">. Here we pinged two networks, this </w:t>
      </w:r>
      <w:r w:rsidR="006E4346" w:rsidRPr="00A31634">
        <w:t xml:space="preserve">is shown in the </w:t>
      </w:r>
      <w:r w:rsidR="00D50F91" w:rsidRPr="00A31634">
        <w:t>S</w:t>
      </w:r>
      <w:r w:rsidR="006E4346" w:rsidRPr="00A31634">
        <w:t xml:space="preserve">erver2 </w:t>
      </w:r>
      <w:r w:rsidR="006E4346" w:rsidRPr="00A31634">
        <w:rPr>
          <w:i/>
          <w:iCs/>
        </w:rPr>
        <w:t>ARP</w:t>
      </w:r>
      <w:r w:rsidR="006E4346" w:rsidRPr="00A31634">
        <w:t xml:space="preserve"> table for each interface</w:t>
      </w:r>
      <w:r w:rsidR="00D50F91" w:rsidRPr="00A31634">
        <w:t>:</w:t>
      </w:r>
    </w:p>
    <w:p w14:paraId="1F4C4FD6" w14:textId="155207B1" w:rsidR="004431F1" w:rsidRPr="00A31634" w:rsidRDefault="004431F1" w:rsidP="008D73BA"/>
    <w:p w14:paraId="00488BEE" w14:textId="77777777" w:rsidR="00857298" w:rsidRPr="00A31634" w:rsidRDefault="00244196" w:rsidP="00E40C78">
      <w:pPr>
        <w:jc w:val="center"/>
      </w:pPr>
      <w:r w:rsidRPr="00A31634">
        <w:rPr>
          <w:noProof/>
        </w:rPr>
        <w:drawing>
          <wp:inline distT="0" distB="0" distL="0" distR="0" wp14:anchorId="01DD8A73" wp14:editId="7CCBA224">
            <wp:extent cx="4050797" cy="2602096"/>
            <wp:effectExtent l="0" t="0" r="635" b="190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3"/>
                    <a:stretch>
                      <a:fillRect/>
                    </a:stretch>
                  </pic:blipFill>
                  <pic:spPr>
                    <a:xfrm>
                      <a:off x="0" y="0"/>
                      <a:ext cx="4139193" cy="2658879"/>
                    </a:xfrm>
                    <a:prstGeom prst="rect">
                      <a:avLst/>
                    </a:prstGeom>
                  </pic:spPr>
                </pic:pic>
              </a:graphicData>
            </a:graphic>
          </wp:inline>
        </w:drawing>
      </w:r>
    </w:p>
    <w:p w14:paraId="57945EE4" w14:textId="77777777" w:rsidR="00857298" w:rsidRPr="00A31634" w:rsidRDefault="00857298" w:rsidP="00B0536A">
      <w:pPr>
        <w:jc w:val="left"/>
      </w:pPr>
    </w:p>
    <w:p w14:paraId="68FCD8A8" w14:textId="5AD477CD" w:rsidR="00D50F91" w:rsidRPr="00A31634" w:rsidRDefault="00D50F91" w:rsidP="00D50F91">
      <w:r w:rsidRPr="00A31634">
        <w:t>This screen shot shows the additional entries in the routing table after the ping 172.16 range and server address of 10.10.10.2:</w:t>
      </w:r>
    </w:p>
    <w:p w14:paraId="529CE154" w14:textId="2404E524" w:rsidR="00857298" w:rsidRPr="00A31634" w:rsidRDefault="00857298" w:rsidP="00B0536A">
      <w:pPr>
        <w:jc w:val="left"/>
      </w:pPr>
    </w:p>
    <w:p w14:paraId="767318FE" w14:textId="32216458" w:rsidR="00244196" w:rsidRPr="00A31634" w:rsidRDefault="00B0536A" w:rsidP="00E51CE4">
      <w:pPr>
        <w:jc w:val="center"/>
      </w:pPr>
      <w:r w:rsidRPr="00A31634">
        <w:rPr>
          <w:noProof/>
        </w:rPr>
        <w:drawing>
          <wp:inline distT="0" distB="0" distL="0" distR="0" wp14:anchorId="53172D69" wp14:editId="58A71DC1">
            <wp:extent cx="4050665" cy="2573290"/>
            <wp:effectExtent l="0" t="0" r="635" b="508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4"/>
                    <a:stretch>
                      <a:fillRect/>
                    </a:stretch>
                  </pic:blipFill>
                  <pic:spPr>
                    <a:xfrm>
                      <a:off x="0" y="0"/>
                      <a:ext cx="4072083" cy="2586896"/>
                    </a:xfrm>
                    <a:prstGeom prst="rect">
                      <a:avLst/>
                    </a:prstGeom>
                  </pic:spPr>
                </pic:pic>
              </a:graphicData>
            </a:graphic>
          </wp:inline>
        </w:drawing>
      </w:r>
    </w:p>
    <w:p w14:paraId="188138D0" w14:textId="7209487C" w:rsidR="00244196" w:rsidRPr="00A31634" w:rsidRDefault="00244196" w:rsidP="008D73BA"/>
    <w:p w14:paraId="45D6AD86" w14:textId="77777777" w:rsidR="00CA3EE6" w:rsidRPr="00A31634" w:rsidRDefault="00CA3EE6" w:rsidP="008D73BA"/>
    <w:p w14:paraId="42416D81" w14:textId="77777777" w:rsidR="00CA3EE6" w:rsidRPr="00A31634" w:rsidRDefault="00CA3EE6" w:rsidP="008D73BA"/>
    <w:p w14:paraId="5F9E776D" w14:textId="77777777" w:rsidR="00CA3EE6" w:rsidRPr="00A31634" w:rsidRDefault="00CA3EE6" w:rsidP="008D73BA"/>
    <w:p w14:paraId="2802EDCE" w14:textId="77777777" w:rsidR="00CA3EE6" w:rsidRPr="00A31634" w:rsidRDefault="00CA3EE6" w:rsidP="008D73BA"/>
    <w:p w14:paraId="59AF98C8" w14:textId="77777777" w:rsidR="00CA3EE6" w:rsidRPr="00A31634" w:rsidRDefault="00CA3EE6" w:rsidP="008D73BA"/>
    <w:p w14:paraId="30117F57" w14:textId="78B16016" w:rsidR="00A42123" w:rsidRPr="00A31634" w:rsidRDefault="008D78E8" w:rsidP="008D78E8">
      <w:pPr>
        <w:pStyle w:val="Heading4"/>
        <w:rPr>
          <w:color w:val="auto"/>
        </w:rPr>
      </w:pPr>
      <w:r w:rsidRPr="00A31634">
        <w:rPr>
          <w:color w:val="auto"/>
        </w:rPr>
        <w:lastRenderedPageBreak/>
        <w:t>Route</w:t>
      </w:r>
    </w:p>
    <w:p w14:paraId="41B26DDE" w14:textId="5D93ECF2" w:rsidR="008D78E8" w:rsidRPr="00A31634" w:rsidRDefault="00306FFA" w:rsidP="008D78E8">
      <w:r w:rsidRPr="00A31634">
        <w:t xml:space="preserve">The </w:t>
      </w:r>
      <w:r w:rsidRPr="00A31634">
        <w:rPr>
          <w:i/>
          <w:iCs/>
        </w:rPr>
        <w:t>route</w:t>
      </w:r>
      <w:r w:rsidR="001D60A2" w:rsidRPr="00A31634">
        <w:rPr>
          <w:i/>
          <w:iCs/>
        </w:rPr>
        <w:t xml:space="preserve"> print</w:t>
      </w:r>
      <w:r w:rsidRPr="00A31634">
        <w:t xml:space="preserve"> command shows</w:t>
      </w:r>
      <w:r w:rsidR="001D60A2" w:rsidRPr="00A31634">
        <w:t xml:space="preserve"> the networks the host is connected to:</w:t>
      </w:r>
    </w:p>
    <w:p w14:paraId="21CF0E3B" w14:textId="7C9C72DA" w:rsidR="00EA2B48" w:rsidRPr="00A31634" w:rsidRDefault="00EA2B48" w:rsidP="00CA3EE6">
      <w:pPr>
        <w:jc w:val="center"/>
      </w:pPr>
      <w:r w:rsidRPr="00A31634">
        <w:rPr>
          <w:noProof/>
        </w:rPr>
        <w:drawing>
          <wp:inline distT="0" distB="0" distL="0" distR="0" wp14:anchorId="18EF0E6F" wp14:editId="125322AB">
            <wp:extent cx="4359812" cy="2594344"/>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35"/>
                    <a:stretch>
                      <a:fillRect/>
                    </a:stretch>
                  </pic:blipFill>
                  <pic:spPr>
                    <a:xfrm>
                      <a:off x="0" y="0"/>
                      <a:ext cx="4371703" cy="2601420"/>
                    </a:xfrm>
                    <a:prstGeom prst="rect">
                      <a:avLst/>
                    </a:prstGeom>
                  </pic:spPr>
                </pic:pic>
              </a:graphicData>
            </a:graphic>
          </wp:inline>
        </w:drawing>
      </w:r>
    </w:p>
    <w:p w14:paraId="34213841" w14:textId="77777777" w:rsidR="008D78E8" w:rsidRPr="00A31634" w:rsidRDefault="008D78E8" w:rsidP="008D78E8">
      <w:pPr>
        <w:jc w:val="left"/>
      </w:pPr>
    </w:p>
    <w:p w14:paraId="2A0D2D4E" w14:textId="5EB7C557" w:rsidR="00876CD1" w:rsidRPr="00A31634" w:rsidRDefault="00876CD1">
      <w:pPr>
        <w:jc w:val="left"/>
      </w:pPr>
      <w:r w:rsidRPr="00A31634">
        <w:br w:type="page"/>
      </w:r>
    </w:p>
    <w:p w14:paraId="4B1A83E1" w14:textId="77777777" w:rsidR="0062379B" w:rsidRPr="00A31634" w:rsidRDefault="0062379B" w:rsidP="002072B0"/>
    <w:p w14:paraId="09C832D0" w14:textId="65F55462" w:rsidR="00B142FF" w:rsidRPr="00A31634" w:rsidRDefault="00B142FF" w:rsidP="002072B0">
      <w:pPr>
        <w:pStyle w:val="Heading3"/>
        <w:rPr>
          <w:color w:val="auto"/>
        </w:rPr>
      </w:pPr>
      <w:bookmarkStart w:id="12" w:name="_Toc134134094"/>
      <w:r w:rsidRPr="00A31634">
        <w:rPr>
          <w:color w:val="auto"/>
        </w:rPr>
        <w:t xml:space="preserve">Deploy </w:t>
      </w:r>
      <w:r w:rsidR="00ED639C" w:rsidRPr="00A31634">
        <w:rPr>
          <w:color w:val="auto"/>
        </w:rPr>
        <w:t>C</w:t>
      </w:r>
      <w:r w:rsidRPr="00A31634">
        <w:rPr>
          <w:color w:val="auto"/>
        </w:rPr>
        <w:t xml:space="preserve">ore </w:t>
      </w:r>
      <w:r w:rsidR="00ED639C" w:rsidRPr="00A31634">
        <w:rPr>
          <w:color w:val="auto"/>
        </w:rPr>
        <w:t>S</w:t>
      </w:r>
      <w:r w:rsidRPr="00A31634">
        <w:rPr>
          <w:color w:val="auto"/>
        </w:rPr>
        <w:t>ervices (FTP Server)</w:t>
      </w:r>
      <w:bookmarkEnd w:id="12"/>
    </w:p>
    <w:p w14:paraId="71D57843" w14:textId="3054B4CA" w:rsidR="00CA7C07" w:rsidRPr="00A31634" w:rsidRDefault="00305EFE" w:rsidP="00CA7C07">
      <w:r w:rsidRPr="00A31634">
        <w:t>U</w:t>
      </w:r>
      <w:r w:rsidR="00CA7C07" w:rsidRPr="00A31634">
        <w:t xml:space="preserve">sing the </w:t>
      </w:r>
      <w:r w:rsidR="00E00FBC" w:rsidRPr="00A31634">
        <w:t>Add Roles and Features</w:t>
      </w:r>
      <w:r w:rsidRPr="00A31634">
        <w:t xml:space="preserve"> </w:t>
      </w:r>
      <w:r w:rsidR="00ED6775" w:rsidRPr="00A31634">
        <w:t>action in Server Manager</w:t>
      </w:r>
      <w:r w:rsidR="00E00FBC" w:rsidRPr="00A31634">
        <w:t>,</w:t>
      </w:r>
      <w:r w:rsidR="00ED6775" w:rsidRPr="00A31634">
        <w:t xml:space="preserve"> the</w:t>
      </w:r>
      <w:r w:rsidR="00E00FBC" w:rsidRPr="00A31634">
        <w:t xml:space="preserve"> </w:t>
      </w:r>
      <w:r w:rsidR="00E00FBC" w:rsidRPr="00A31634">
        <w:rPr>
          <w:i/>
          <w:iCs/>
        </w:rPr>
        <w:t>FTP</w:t>
      </w:r>
      <w:r w:rsidR="00E00FBC" w:rsidRPr="00A31634">
        <w:t xml:space="preserve"> service was installed:</w:t>
      </w:r>
    </w:p>
    <w:p w14:paraId="093F4C53" w14:textId="77777777" w:rsidR="001D60A2" w:rsidRPr="00A31634" w:rsidRDefault="001D60A2" w:rsidP="001D60A2"/>
    <w:p w14:paraId="42DF2683" w14:textId="5A487F6B" w:rsidR="00CA7C07" w:rsidRPr="00A31634" w:rsidRDefault="00CA7C07" w:rsidP="00852E2B">
      <w:pPr>
        <w:jc w:val="center"/>
      </w:pPr>
      <w:r w:rsidRPr="00A31634">
        <w:rPr>
          <w:noProof/>
        </w:rPr>
        <w:drawing>
          <wp:inline distT="0" distB="0" distL="0" distR="0" wp14:anchorId="2A4D0842" wp14:editId="2C35B80B">
            <wp:extent cx="3668076" cy="3132860"/>
            <wp:effectExtent l="0" t="0" r="2540" b="444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36"/>
                    <a:stretch>
                      <a:fillRect/>
                    </a:stretch>
                  </pic:blipFill>
                  <pic:spPr>
                    <a:xfrm>
                      <a:off x="0" y="0"/>
                      <a:ext cx="3678772" cy="3141995"/>
                    </a:xfrm>
                    <a:prstGeom prst="rect">
                      <a:avLst/>
                    </a:prstGeom>
                  </pic:spPr>
                </pic:pic>
              </a:graphicData>
            </a:graphic>
          </wp:inline>
        </w:drawing>
      </w:r>
    </w:p>
    <w:p w14:paraId="25E4EE26" w14:textId="4A15F80F" w:rsidR="00E00FBC" w:rsidRPr="00A31634" w:rsidRDefault="00ED6775" w:rsidP="001D60A2">
      <w:r w:rsidRPr="00A31634">
        <w:t>Once installed, a</w:t>
      </w:r>
      <w:r w:rsidR="00684F22" w:rsidRPr="00A31634">
        <w:t>nother domain user was created to test the service:</w:t>
      </w:r>
    </w:p>
    <w:p w14:paraId="35452565" w14:textId="360D41A4" w:rsidR="00504748" w:rsidRPr="00A31634" w:rsidRDefault="00504748" w:rsidP="00684F22">
      <w:pPr>
        <w:jc w:val="center"/>
      </w:pPr>
      <w:r w:rsidRPr="00A31634">
        <w:rPr>
          <w:noProof/>
        </w:rPr>
        <w:drawing>
          <wp:inline distT="0" distB="0" distL="0" distR="0" wp14:anchorId="359BF450" wp14:editId="29D1D187">
            <wp:extent cx="4015126" cy="2147688"/>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37"/>
                    <a:stretch>
                      <a:fillRect/>
                    </a:stretch>
                  </pic:blipFill>
                  <pic:spPr>
                    <a:xfrm>
                      <a:off x="0" y="0"/>
                      <a:ext cx="4036933" cy="2159353"/>
                    </a:xfrm>
                    <a:prstGeom prst="rect">
                      <a:avLst/>
                    </a:prstGeom>
                  </pic:spPr>
                </pic:pic>
              </a:graphicData>
            </a:graphic>
          </wp:inline>
        </w:drawing>
      </w:r>
    </w:p>
    <w:p w14:paraId="29C32D20" w14:textId="77777777" w:rsidR="00985159" w:rsidRPr="00A31634" w:rsidRDefault="00985159" w:rsidP="00985159"/>
    <w:p w14:paraId="00FEF520" w14:textId="77777777" w:rsidR="00985159" w:rsidRPr="00A31634" w:rsidRDefault="00985159" w:rsidP="00985159"/>
    <w:p w14:paraId="5E60DD9D" w14:textId="77777777" w:rsidR="00596BAD" w:rsidRPr="00A31634" w:rsidRDefault="00596BAD" w:rsidP="001D60A2"/>
    <w:p w14:paraId="2733717C" w14:textId="77777777" w:rsidR="00985159" w:rsidRPr="00A31634" w:rsidRDefault="00985159" w:rsidP="001D60A2"/>
    <w:p w14:paraId="2E3AA21B" w14:textId="77777777" w:rsidR="00985159" w:rsidRPr="00A31634" w:rsidRDefault="00985159" w:rsidP="001D60A2"/>
    <w:p w14:paraId="663A915A" w14:textId="77777777" w:rsidR="00985159" w:rsidRPr="00A31634" w:rsidRDefault="00985159" w:rsidP="001D60A2"/>
    <w:p w14:paraId="12226F86" w14:textId="77777777" w:rsidR="00985159" w:rsidRPr="00A31634" w:rsidRDefault="00985159" w:rsidP="001D60A2"/>
    <w:p w14:paraId="4E039B10" w14:textId="77777777" w:rsidR="00985159" w:rsidRPr="00A31634" w:rsidRDefault="00985159" w:rsidP="001D60A2"/>
    <w:p w14:paraId="457809DF" w14:textId="2EDE1922" w:rsidR="00985159" w:rsidRPr="00A31634" w:rsidRDefault="00EA02E4" w:rsidP="001D60A2">
      <w:r w:rsidRPr="00A31634">
        <w:t xml:space="preserve">One the ftp service is </w:t>
      </w:r>
      <w:proofErr w:type="gramStart"/>
      <w:r w:rsidRPr="00A31634">
        <w:t>installed,</w:t>
      </w:r>
      <w:proofErr w:type="gramEnd"/>
      <w:r w:rsidRPr="00A31634">
        <w:t xml:space="preserve"> it needs to be configured through the IIS Management console:</w:t>
      </w:r>
    </w:p>
    <w:p w14:paraId="3837D60B" w14:textId="375BE59C" w:rsidR="00985159" w:rsidRPr="00A31634" w:rsidRDefault="00EA02E4" w:rsidP="001D60A2">
      <w:r w:rsidRPr="00A31634">
        <w:t>In this case the default port of 21 was used. Note that Secure Socket Layer is not used – this would mean the data transported using ftp is not encrypted.</w:t>
      </w:r>
    </w:p>
    <w:p w14:paraId="62C869AE" w14:textId="291F7E2A" w:rsidR="00596BAD" w:rsidRPr="00A31634" w:rsidRDefault="00596BAD" w:rsidP="00EA02E4">
      <w:pPr>
        <w:jc w:val="center"/>
      </w:pPr>
      <w:r w:rsidRPr="00A31634">
        <w:rPr>
          <w:noProof/>
        </w:rPr>
        <w:drawing>
          <wp:inline distT="0" distB="0" distL="0" distR="0" wp14:anchorId="254E25F6" wp14:editId="0AAAAD04">
            <wp:extent cx="4380476" cy="3033720"/>
            <wp:effectExtent l="0" t="0" r="127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38"/>
                    <a:stretch>
                      <a:fillRect/>
                    </a:stretch>
                  </pic:blipFill>
                  <pic:spPr>
                    <a:xfrm>
                      <a:off x="0" y="0"/>
                      <a:ext cx="4386525" cy="3037909"/>
                    </a:xfrm>
                    <a:prstGeom prst="rect">
                      <a:avLst/>
                    </a:prstGeom>
                  </pic:spPr>
                </pic:pic>
              </a:graphicData>
            </a:graphic>
          </wp:inline>
        </w:drawing>
      </w:r>
    </w:p>
    <w:p w14:paraId="599CBCDD" w14:textId="77777777" w:rsidR="00985159" w:rsidRPr="00A31634" w:rsidRDefault="00985159" w:rsidP="001D60A2"/>
    <w:p w14:paraId="1E2F63E3" w14:textId="4276C042" w:rsidR="00023A90" w:rsidRPr="00A31634" w:rsidRDefault="00023A90" w:rsidP="001D60A2">
      <w:r w:rsidRPr="00A31634">
        <w:t xml:space="preserve">As part of the configuration </w:t>
      </w:r>
      <w:r w:rsidR="004426E1" w:rsidRPr="00A31634">
        <w:t>the test user is granted access:</w:t>
      </w:r>
    </w:p>
    <w:p w14:paraId="24635E65" w14:textId="77777777" w:rsidR="00AB1F8D" w:rsidRPr="00A31634" w:rsidRDefault="00AB1F8D" w:rsidP="001D60A2"/>
    <w:p w14:paraId="29FC65A7" w14:textId="417D311A" w:rsidR="00AB1F8D" w:rsidRPr="00A31634" w:rsidRDefault="00AB1F8D" w:rsidP="00EA02E4">
      <w:pPr>
        <w:jc w:val="center"/>
      </w:pPr>
      <w:r w:rsidRPr="00A31634">
        <w:rPr>
          <w:noProof/>
        </w:rPr>
        <w:drawing>
          <wp:inline distT="0" distB="0" distL="0" distR="0" wp14:anchorId="7AD19905" wp14:editId="3F13FEEA">
            <wp:extent cx="4402523" cy="2817790"/>
            <wp:effectExtent l="0" t="0" r="4445" b="1905"/>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39"/>
                    <a:stretch>
                      <a:fillRect/>
                    </a:stretch>
                  </pic:blipFill>
                  <pic:spPr>
                    <a:xfrm>
                      <a:off x="0" y="0"/>
                      <a:ext cx="4413356" cy="2824724"/>
                    </a:xfrm>
                    <a:prstGeom prst="rect">
                      <a:avLst/>
                    </a:prstGeom>
                  </pic:spPr>
                </pic:pic>
              </a:graphicData>
            </a:graphic>
          </wp:inline>
        </w:drawing>
      </w:r>
    </w:p>
    <w:p w14:paraId="0F3F9927" w14:textId="77777777" w:rsidR="00AB1F8D" w:rsidRPr="00A31634" w:rsidRDefault="00AB1F8D" w:rsidP="001D60A2"/>
    <w:p w14:paraId="6EDDFC8F" w14:textId="77777777" w:rsidR="004426E1" w:rsidRPr="00A31634" w:rsidRDefault="004426E1" w:rsidP="001D60A2"/>
    <w:p w14:paraId="0456D1E7" w14:textId="77777777" w:rsidR="004426E1" w:rsidRPr="00A31634" w:rsidRDefault="004426E1" w:rsidP="001D60A2"/>
    <w:p w14:paraId="7344BDC8" w14:textId="77777777" w:rsidR="004426E1" w:rsidRPr="00A31634" w:rsidRDefault="004426E1" w:rsidP="001D60A2"/>
    <w:p w14:paraId="19C89889" w14:textId="77777777" w:rsidR="004426E1" w:rsidRPr="00A31634" w:rsidRDefault="004426E1" w:rsidP="001D60A2"/>
    <w:p w14:paraId="1153FD27" w14:textId="5E9FEDC9" w:rsidR="002C3C3B" w:rsidRPr="00A31634" w:rsidRDefault="00FE4D65" w:rsidP="00FF385C">
      <w:r w:rsidRPr="00A31634">
        <w:t>The ftp configuration allows custom banner messages</w:t>
      </w:r>
      <w:r w:rsidR="00FF385C" w:rsidRPr="00A31634">
        <w:t xml:space="preserve"> that can be used to prompt users who access. These are typically used to remind users of security considerations while using the service:</w:t>
      </w:r>
    </w:p>
    <w:p w14:paraId="58D8E68A" w14:textId="449EB899" w:rsidR="002C3C3B" w:rsidRPr="00A31634" w:rsidRDefault="002C3C3B" w:rsidP="00FF385C">
      <w:pPr>
        <w:jc w:val="center"/>
      </w:pPr>
      <w:r w:rsidRPr="00A31634">
        <w:rPr>
          <w:noProof/>
        </w:rPr>
        <w:drawing>
          <wp:inline distT="0" distB="0" distL="0" distR="0" wp14:anchorId="181CB1EE" wp14:editId="376EC125">
            <wp:extent cx="3350895" cy="2184801"/>
            <wp:effectExtent l="0" t="0" r="1905"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40"/>
                    <a:stretch>
                      <a:fillRect/>
                    </a:stretch>
                  </pic:blipFill>
                  <pic:spPr>
                    <a:xfrm>
                      <a:off x="0" y="0"/>
                      <a:ext cx="3358801" cy="2189956"/>
                    </a:xfrm>
                    <a:prstGeom prst="rect">
                      <a:avLst/>
                    </a:prstGeom>
                  </pic:spPr>
                </pic:pic>
              </a:graphicData>
            </a:graphic>
          </wp:inline>
        </w:drawing>
      </w:r>
    </w:p>
    <w:p w14:paraId="76B10BA6" w14:textId="77777777" w:rsidR="00145780" w:rsidRPr="00A31634" w:rsidRDefault="00145780" w:rsidP="001D60A2"/>
    <w:p w14:paraId="2596C802" w14:textId="77777777" w:rsidR="00145780" w:rsidRPr="00A31634" w:rsidRDefault="00145780" w:rsidP="001D60A2"/>
    <w:p w14:paraId="6E3C91FE" w14:textId="321B96D7" w:rsidR="00145780" w:rsidRPr="00A31634" w:rsidRDefault="00145780" w:rsidP="001D60A2">
      <w:r w:rsidRPr="00A31634">
        <w:t xml:space="preserve">FTPUser23 permissions on </w:t>
      </w:r>
      <w:proofErr w:type="spellStart"/>
      <w:r w:rsidR="00FF385C" w:rsidRPr="00A31634">
        <w:t>ftp</w:t>
      </w:r>
      <w:r w:rsidRPr="00A31634">
        <w:t>root</w:t>
      </w:r>
      <w:proofErr w:type="spellEnd"/>
      <w:r w:rsidRPr="00A31634">
        <w:t xml:space="preserve"> folder</w:t>
      </w:r>
      <w:r w:rsidR="00E764BD" w:rsidRPr="00A31634">
        <w:t>, not</w:t>
      </w:r>
      <w:r w:rsidR="00FF385C" w:rsidRPr="00A31634">
        <w:t>e</w:t>
      </w:r>
      <w:r w:rsidR="00E764BD" w:rsidRPr="00A31634">
        <w:t xml:space="preserve"> that we haven’t provided </w:t>
      </w:r>
      <w:r w:rsidR="00E764BD" w:rsidRPr="00A31634">
        <w:rPr>
          <w:i/>
          <w:iCs/>
        </w:rPr>
        <w:t>write</w:t>
      </w:r>
      <w:r w:rsidR="00E764BD" w:rsidRPr="00A31634">
        <w:t xml:space="preserve"> permissions </w:t>
      </w:r>
      <w:r w:rsidR="00FC721C" w:rsidRPr="00A31634">
        <w:t>therefore</w:t>
      </w:r>
      <w:r w:rsidR="00642F11" w:rsidRPr="00A31634">
        <w:t xml:space="preserve"> </w:t>
      </w:r>
      <w:r w:rsidR="00FC721C" w:rsidRPr="00A31634">
        <w:t>i</w:t>
      </w:r>
      <w:r w:rsidR="00642F11" w:rsidRPr="00A31634">
        <w:t>t is expected that any attempt to put files from the client will fail.</w:t>
      </w:r>
    </w:p>
    <w:p w14:paraId="6C12F8E0" w14:textId="77777777" w:rsidR="00145780" w:rsidRPr="00A31634" w:rsidRDefault="00145780" w:rsidP="001D60A2"/>
    <w:p w14:paraId="306BE52F" w14:textId="1596B467" w:rsidR="00145780" w:rsidRPr="00A31634" w:rsidRDefault="00145780" w:rsidP="00FF385C">
      <w:pPr>
        <w:jc w:val="center"/>
      </w:pPr>
      <w:r w:rsidRPr="00A31634">
        <w:rPr>
          <w:noProof/>
        </w:rPr>
        <w:drawing>
          <wp:inline distT="0" distB="0" distL="0" distR="0" wp14:anchorId="5193888B" wp14:editId="7EDB5662">
            <wp:extent cx="3237185" cy="2092012"/>
            <wp:effectExtent l="0" t="0" r="1905" b="381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1"/>
                    <a:stretch>
                      <a:fillRect/>
                    </a:stretch>
                  </pic:blipFill>
                  <pic:spPr>
                    <a:xfrm>
                      <a:off x="0" y="0"/>
                      <a:ext cx="3251363" cy="2101174"/>
                    </a:xfrm>
                    <a:prstGeom prst="rect">
                      <a:avLst/>
                    </a:prstGeom>
                  </pic:spPr>
                </pic:pic>
              </a:graphicData>
            </a:graphic>
          </wp:inline>
        </w:drawing>
      </w:r>
    </w:p>
    <w:p w14:paraId="6C47C004" w14:textId="77777777" w:rsidR="002C3C3B" w:rsidRPr="00A31634" w:rsidRDefault="002C3C3B" w:rsidP="001D60A2"/>
    <w:p w14:paraId="2F02494D" w14:textId="3F8DDC0C" w:rsidR="00FC721C" w:rsidRPr="00A31634" w:rsidRDefault="00FC721C">
      <w:pPr>
        <w:jc w:val="left"/>
      </w:pPr>
      <w:r w:rsidRPr="00A31634">
        <w:br w:type="page"/>
      </w:r>
    </w:p>
    <w:p w14:paraId="403F884F" w14:textId="77777777" w:rsidR="002C3C3B" w:rsidRPr="00A31634" w:rsidRDefault="002C3C3B" w:rsidP="001D60A2"/>
    <w:p w14:paraId="33F41134" w14:textId="3ACEF8E1" w:rsidR="006453F0" w:rsidRPr="00A31634" w:rsidRDefault="006453F0" w:rsidP="00FC721C">
      <w:pPr>
        <w:pStyle w:val="Heading4"/>
        <w:rPr>
          <w:color w:val="auto"/>
        </w:rPr>
      </w:pPr>
      <w:r w:rsidRPr="00A31634">
        <w:rPr>
          <w:color w:val="auto"/>
        </w:rPr>
        <w:t>Test FTP Upload from Client PC</w:t>
      </w:r>
    </w:p>
    <w:p w14:paraId="48AB3769" w14:textId="1A0EB90F" w:rsidR="00DB3AAE" w:rsidRPr="00A31634" w:rsidRDefault="00DB3AAE" w:rsidP="006453F0">
      <w:r w:rsidRPr="00A31634">
        <w:t xml:space="preserve">On the Client2, a folder was </w:t>
      </w:r>
      <w:proofErr w:type="gramStart"/>
      <w:r w:rsidRPr="00A31634">
        <w:t>created</w:t>
      </w:r>
      <w:proofErr w:type="gramEnd"/>
      <w:r w:rsidRPr="00A31634">
        <w:t xml:space="preserve"> and </w:t>
      </w:r>
      <w:r w:rsidR="00B7263B" w:rsidRPr="00A31634">
        <w:t xml:space="preserve">text file created for use to test the ftp. The following screenshot shows the opening of the ftp client and the custom </w:t>
      </w:r>
      <w:r w:rsidR="00415FC9" w:rsidRPr="00A31634">
        <w:t>banner configured in the ftp server.</w:t>
      </w:r>
      <w:r w:rsidR="00487E37" w:rsidRPr="00A31634">
        <w:t xml:space="preserve"> This is where the banner could warn the user regarding laws</w:t>
      </w:r>
      <w:r w:rsidR="002B0E6B" w:rsidRPr="00A31634">
        <w:t xml:space="preserve">, </w:t>
      </w:r>
      <w:r w:rsidR="00487E37" w:rsidRPr="00A31634">
        <w:t>ethics</w:t>
      </w:r>
      <w:r w:rsidR="002B0E6B" w:rsidRPr="00A31634">
        <w:t xml:space="preserve"> or company policy</w:t>
      </w:r>
      <w:r w:rsidR="00487E37" w:rsidRPr="00A31634">
        <w:t xml:space="preserve"> </w:t>
      </w:r>
      <w:r w:rsidR="002B0E6B" w:rsidRPr="00A31634">
        <w:t>of using the service</w:t>
      </w:r>
      <w:r w:rsidR="001C5895" w:rsidRPr="00A31634">
        <w:t>:</w:t>
      </w:r>
    </w:p>
    <w:p w14:paraId="28888EA3" w14:textId="75474A29" w:rsidR="006453F0" w:rsidRPr="00A31634" w:rsidRDefault="00DB3AAE" w:rsidP="00FC721C">
      <w:pPr>
        <w:jc w:val="center"/>
      </w:pPr>
      <w:r w:rsidRPr="00A31634">
        <w:rPr>
          <w:noProof/>
        </w:rPr>
        <w:drawing>
          <wp:inline distT="0" distB="0" distL="0" distR="0" wp14:anchorId="4AF5078C" wp14:editId="37A8CC4C">
            <wp:extent cx="4121150" cy="2717603"/>
            <wp:effectExtent l="0" t="0" r="0" b="635"/>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42"/>
                    <a:stretch>
                      <a:fillRect/>
                    </a:stretch>
                  </pic:blipFill>
                  <pic:spPr>
                    <a:xfrm>
                      <a:off x="0" y="0"/>
                      <a:ext cx="4128022" cy="2722135"/>
                    </a:xfrm>
                    <a:prstGeom prst="rect">
                      <a:avLst/>
                    </a:prstGeom>
                  </pic:spPr>
                </pic:pic>
              </a:graphicData>
            </a:graphic>
          </wp:inline>
        </w:drawing>
      </w:r>
    </w:p>
    <w:p w14:paraId="3959CBB1" w14:textId="77777777" w:rsidR="00504748" w:rsidRPr="00A31634" w:rsidRDefault="00504748" w:rsidP="001D60A2"/>
    <w:p w14:paraId="625AB635" w14:textId="0BC3771E" w:rsidR="00504748" w:rsidRPr="00A31634" w:rsidRDefault="004B4A41" w:rsidP="001D60A2">
      <w:r w:rsidRPr="00A31634">
        <w:t>After successful login, the user is presented with the custom welcome message</w:t>
      </w:r>
      <w:r w:rsidR="001C5895" w:rsidRPr="00A31634">
        <w:t>:</w:t>
      </w:r>
    </w:p>
    <w:p w14:paraId="1CDD7ED1" w14:textId="5C44AE4A" w:rsidR="001F77CD" w:rsidRPr="00A31634" w:rsidRDefault="001F77CD" w:rsidP="001C5895">
      <w:pPr>
        <w:jc w:val="center"/>
      </w:pPr>
      <w:r w:rsidRPr="00A31634">
        <w:rPr>
          <w:noProof/>
        </w:rPr>
        <w:drawing>
          <wp:inline distT="0" distB="0" distL="0" distR="0" wp14:anchorId="51DF42F8" wp14:editId="6B5DE267">
            <wp:extent cx="4268470" cy="2174905"/>
            <wp:effectExtent l="0" t="0" r="0" b="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43"/>
                    <a:stretch>
                      <a:fillRect/>
                    </a:stretch>
                  </pic:blipFill>
                  <pic:spPr>
                    <a:xfrm>
                      <a:off x="0" y="0"/>
                      <a:ext cx="4276587" cy="2179041"/>
                    </a:xfrm>
                    <a:prstGeom prst="rect">
                      <a:avLst/>
                    </a:prstGeom>
                  </pic:spPr>
                </pic:pic>
              </a:graphicData>
            </a:graphic>
          </wp:inline>
        </w:drawing>
      </w:r>
    </w:p>
    <w:p w14:paraId="3A557E6E" w14:textId="77777777" w:rsidR="004B4A41" w:rsidRPr="00A31634" w:rsidRDefault="004B4A41" w:rsidP="001D60A2"/>
    <w:p w14:paraId="4F169024" w14:textId="7A503F94" w:rsidR="00852E2B" w:rsidRPr="00A31634" w:rsidRDefault="00852E2B" w:rsidP="001D60A2"/>
    <w:p w14:paraId="3FCF5A5C" w14:textId="77777777" w:rsidR="00E05E19" w:rsidRPr="00A31634" w:rsidRDefault="00E05E19" w:rsidP="001D60A2"/>
    <w:p w14:paraId="67D74ACF" w14:textId="77777777" w:rsidR="00E05E19" w:rsidRPr="00A31634" w:rsidRDefault="00E05E19" w:rsidP="001D60A2"/>
    <w:p w14:paraId="312A3B9C" w14:textId="77777777" w:rsidR="00E05E19" w:rsidRPr="00A31634" w:rsidRDefault="00E05E19" w:rsidP="001D60A2"/>
    <w:p w14:paraId="23EAA048" w14:textId="77777777" w:rsidR="00E05E19" w:rsidRPr="00A31634" w:rsidRDefault="00E05E19" w:rsidP="001D60A2"/>
    <w:p w14:paraId="3E4D7696" w14:textId="3F1E33B5" w:rsidR="00E05E19" w:rsidRPr="00A31634" w:rsidRDefault="00E05E19" w:rsidP="001D60A2">
      <w:r w:rsidRPr="00A31634">
        <w:lastRenderedPageBreak/>
        <w:t>Note that</w:t>
      </w:r>
      <w:r w:rsidR="00AA0CBA" w:rsidRPr="00A31634">
        <w:t>, as expected, on first attempt the user does not have write permissions to the remote folder created above. This results in the ftp 550 Access is denied error</w:t>
      </w:r>
      <w:r w:rsidR="001C5895" w:rsidRPr="00A31634">
        <w:t>:</w:t>
      </w:r>
    </w:p>
    <w:p w14:paraId="791A612E" w14:textId="068F3ACC" w:rsidR="00E05E19" w:rsidRPr="00A31634" w:rsidRDefault="00E05E19" w:rsidP="001C5895">
      <w:pPr>
        <w:jc w:val="center"/>
      </w:pPr>
      <w:r w:rsidRPr="00A31634">
        <w:rPr>
          <w:noProof/>
        </w:rPr>
        <w:drawing>
          <wp:inline distT="0" distB="0" distL="0" distR="0" wp14:anchorId="582BF718" wp14:editId="4377A2DC">
            <wp:extent cx="4180840" cy="3037663"/>
            <wp:effectExtent l="0" t="0" r="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4"/>
                    <a:stretch>
                      <a:fillRect/>
                    </a:stretch>
                  </pic:blipFill>
                  <pic:spPr>
                    <a:xfrm>
                      <a:off x="0" y="0"/>
                      <a:ext cx="4185705" cy="3041198"/>
                    </a:xfrm>
                    <a:prstGeom prst="rect">
                      <a:avLst/>
                    </a:prstGeom>
                  </pic:spPr>
                </pic:pic>
              </a:graphicData>
            </a:graphic>
          </wp:inline>
        </w:drawing>
      </w:r>
    </w:p>
    <w:p w14:paraId="4E38A1AF" w14:textId="77777777" w:rsidR="001C5895" w:rsidRPr="00A31634" w:rsidRDefault="001C5895" w:rsidP="001C5895">
      <w:pPr>
        <w:jc w:val="center"/>
      </w:pPr>
    </w:p>
    <w:p w14:paraId="2277889E" w14:textId="0FC9B3D8" w:rsidR="00DC001B" w:rsidRPr="00A31634" w:rsidRDefault="00DC001B" w:rsidP="00DC001B">
      <w:r w:rsidRPr="00A31634">
        <w:t>After correcting the permissions on the remote folder</w:t>
      </w:r>
      <w:r w:rsidR="00B60CDD" w:rsidRPr="00A31634">
        <w:t xml:space="preserve"> by adding the ability to </w:t>
      </w:r>
      <w:proofErr w:type="gramStart"/>
      <w:r w:rsidR="00B60CDD" w:rsidRPr="00A31634">
        <w:rPr>
          <w:i/>
          <w:iCs/>
        </w:rPr>
        <w:t>write</w:t>
      </w:r>
      <w:r w:rsidR="00B60CDD" w:rsidRPr="00A31634">
        <w:t xml:space="preserve"> :</w:t>
      </w:r>
      <w:proofErr w:type="gramEnd"/>
    </w:p>
    <w:p w14:paraId="3A615D9A" w14:textId="67E95805" w:rsidR="00E05E19" w:rsidRPr="00A31634" w:rsidRDefault="006C199A" w:rsidP="001C5895">
      <w:pPr>
        <w:jc w:val="center"/>
      </w:pPr>
      <w:r w:rsidRPr="00A31634">
        <w:rPr>
          <w:noProof/>
        </w:rPr>
        <w:drawing>
          <wp:inline distT="0" distB="0" distL="0" distR="0" wp14:anchorId="7DE2A057" wp14:editId="1F2330C8">
            <wp:extent cx="2870791" cy="3442942"/>
            <wp:effectExtent l="101600" t="101600" r="101600" b="100965"/>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5"/>
                    <a:stretch>
                      <a:fillRect/>
                    </a:stretch>
                  </pic:blipFill>
                  <pic:spPr>
                    <a:xfrm>
                      <a:off x="0" y="0"/>
                      <a:ext cx="2878269" cy="3451910"/>
                    </a:xfrm>
                    <a:prstGeom prst="rect">
                      <a:avLst/>
                    </a:prstGeom>
                    <a:effectLst>
                      <a:outerShdw blurRad="63500" sx="102000" sy="102000" algn="ctr" rotWithShape="0">
                        <a:prstClr val="black">
                          <a:alpha val="40000"/>
                        </a:prstClr>
                      </a:outerShdw>
                    </a:effectLst>
                  </pic:spPr>
                </pic:pic>
              </a:graphicData>
            </a:graphic>
          </wp:inline>
        </w:drawing>
      </w:r>
    </w:p>
    <w:p w14:paraId="1132DC17" w14:textId="77777777" w:rsidR="001C5895" w:rsidRPr="00A31634" w:rsidRDefault="001C5895" w:rsidP="001C5895">
      <w:pPr>
        <w:jc w:val="center"/>
      </w:pPr>
    </w:p>
    <w:p w14:paraId="0619B31B" w14:textId="77777777" w:rsidR="001C5895" w:rsidRPr="00A31634" w:rsidRDefault="001C5895" w:rsidP="001C5895">
      <w:pPr>
        <w:jc w:val="center"/>
      </w:pPr>
    </w:p>
    <w:p w14:paraId="3FC70E91" w14:textId="77777777" w:rsidR="001C5895" w:rsidRPr="00A31634" w:rsidRDefault="001C5895" w:rsidP="001C5895">
      <w:pPr>
        <w:jc w:val="center"/>
      </w:pPr>
    </w:p>
    <w:p w14:paraId="45C31643" w14:textId="795662D6" w:rsidR="001C5895" w:rsidRPr="00A31634" w:rsidRDefault="001C5895" w:rsidP="001C5895">
      <w:pPr>
        <w:jc w:val="left"/>
      </w:pPr>
      <w:r w:rsidRPr="00A31634">
        <w:lastRenderedPageBreak/>
        <w:t>Reattempting the ftp put is now successful.</w:t>
      </w:r>
    </w:p>
    <w:p w14:paraId="137377A3" w14:textId="77777777" w:rsidR="001C5895" w:rsidRPr="00A31634" w:rsidRDefault="001C5895" w:rsidP="001C5895">
      <w:pPr>
        <w:jc w:val="left"/>
      </w:pPr>
    </w:p>
    <w:p w14:paraId="12F72A3D" w14:textId="6B0930DF" w:rsidR="00024FEE" w:rsidRPr="00A31634" w:rsidRDefault="00024FEE" w:rsidP="001C5895">
      <w:pPr>
        <w:jc w:val="center"/>
      </w:pPr>
      <w:r w:rsidRPr="00A31634">
        <w:rPr>
          <w:noProof/>
        </w:rPr>
        <w:drawing>
          <wp:inline distT="0" distB="0" distL="0" distR="0" wp14:anchorId="5AA4C316" wp14:editId="05C42037">
            <wp:extent cx="4191586" cy="2418080"/>
            <wp:effectExtent l="114300" t="88900" r="114300" b="8382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46"/>
                    <a:stretch>
                      <a:fillRect/>
                    </a:stretch>
                  </pic:blipFill>
                  <pic:spPr>
                    <a:xfrm>
                      <a:off x="0" y="0"/>
                      <a:ext cx="4193047" cy="2418923"/>
                    </a:xfrm>
                    <a:prstGeom prst="rect">
                      <a:avLst/>
                    </a:prstGeom>
                    <a:effectLst>
                      <a:outerShdw blurRad="63500" sx="102000" sy="102000" algn="ctr" rotWithShape="0">
                        <a:prstClr val="black">
                          <a:alpha val="40000"/>
                        </a:prstClr>
                      </a:outerShdw>
                    </a:effectLst>
                  </pic:spPr>
                </pic:pic>
              </a:graphicData>
            </a:graphic>
          </wp:inline>
        </w:drawing>
      </w:r>
    </w:p>
    <w:p w14:paraId="1702E8C3" w14:textId="77777777" w:rsidR="00E736BA" w:rsidRPr="00A31634" w:rsidRDefault="00E736BA" w:rsidP="001D60A2"/>
    <w:p w14:paraId="0D615FE0" w14:textId="0BA16935" w:rsidR="00B0689F" w:rsidRPr="00A31634" w:rsidRDefault="00F07B9C" w:rsidP="001D60A2">
      <w:r w:rsidRPr="00A31634">
        <w:t xml:space="preserve">On </w:t>
      </w:r>
      <w:r w:rsidR="001C5895" w:rsidRPr="00A31634">
        <w:t>S</w:t>
      </w:r>
      <w:r w:rsidR="00B0689F" w:rsidRPr="00A31634">
        <w:t xml:space="preserve">erver2 we can see the file the was </w:t>
      </w:r>
      <w:r w:rsidR="00667D43" w:rsidRPr="00A31634">
        <w:rPr>
          <w:i/>
          <w:iCs/>
        </w:rPr>
        <w:t xml:space="preserve">transferred </w:t>
      </w:r>
      <w:r w:rsidR="00667D43" w:rsidRPr="00A31634">
        <w:t xml:space="preserve">using the </w:t>
      </w:r>
      <w:r w:rsidR="00667D43" w:rsidRPr="00A31634">
        <w:rPr>
          <w:i/>
          <w:iCs/>
        </w:rPr>
        <w:t>put</w:t>
      </w:r>
      <w:r w:rsidR="00667D43" w:rsidRPr="00A31634">
        <w:t xml:space="preserve"> command</w:t>
      </w:r>
      <w:r w:rsidRPr="00A31634">
        <w:t>:</w:t>
      </w:r>
    </w:p>
    <w:p w14:paraId="04447290" w14:textId="7A07D544" w:rsidR="00E736BA" w:rsidRPr="00A31634" w:rsidRDefault="00E736BA" w:rsidP="00F07B9C">
      <w:pPr>
        <w:jc w:val="center"/>
      </w:pPr>
      <w:r w:rsidRPr="00A31634">
        <w:rPr>
          <w:noProof/>
        </w:rPr>
        <w:drawing>
          <wp:inline distT="0" distB="0" distL="0" distR="0" wp14:anchorId="198D81CC" wp14:editId="05D99634">
            <wp:extent cx="4216400" cy="1861083"/>
            <wp:effectExtent l="114300" t="88900" r="114300" b="9525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47"/>
                    <a:stretch>
                      <a:fillRect/>
                    </a:stretch>
                  </pic:blipFill>
                  <pic:spPr>
                    <a:xfrm>
                      <a:off x="0" y="0"/>
                      <a:ext cx="4221873" cy="1863499"/>
                    </a:xfrm>
                    <a:prstGeom prst="rect">
                      <a:avLst/>
                    </a:prstGeom>
                    <a:effectLst>
                      <a:outerShdw blurRad="63500" sx="102000" sy="102000" algn="ctr" rotWithShape="0">
                        <a:prstClr val="black">
                          <a:alpha val="40000"/>
                        </a:prstClr>
                      </a:outerShdw>
                    </a:effectLst>
                  </pic:spPr>
                </pic:pic>
              </a:graphicData>
            </a:graphic>
          </wp:inline>
        </w:drawing>
      </w:r>
    </w:p>
    <w:p w14:paraId="5BE9A92A" w14:textId="77777777" w:rsidR="00B0689F" w:rsidRPr="00A31634" w:rsidRDefault="00B0689F" w:rsidP="001D60A2"/>
    <w:p w14:paraId="27EE7188" w14:textId="77777777" w:rsidR="00024FEE" w:rsidRPr="00A31634" w:rsidRDefault="00024FEE" w:rsidP="001D60A2"/>
    <w:p w14:paraId="149D4C72" w14:textId="35C24D66" w:rsidR="00554C78" w:rsidRPr="00A31634" w:rsidRDefault="00554C78">
      <w:pPr>
        <w:jc w:val="left"/>
      </w:pPr>
      <w:r w:rsidRPr="00A31634">
        <w:br w:type="page"/>
      </w:r>
    </w:p>
    <w:p w14:paraId="7A201167" w14:textId="77777777" w:rsidR="00024FEE" w:rsidRPr="00A31634" w:rsidRDefault="00024FEE" w:rsidP="001D60A2"/>
    <w:p w14:paraId="5E13EE82" w14:textId="77777777" w:rsidR="001D60A2" w:rsidRPr="00A31634" w:rsidRDefault="001D60A2" w:rsidP="001D60A2"/>
    <w:p w14:paraId="1BB9F663" w14:textId="77777777" w:rsidR="00A83540" w:rsidRPr="00A31634" w:rsidRDefault="00A83540" w:rsidP="002072B0">
      <w:pPr>
        <w:pStyle w:val="Heading3"/>
        <w:rPr>
          <w:color w:val="auto"/>
        </w:rPr>
      </w:pPr>
      <w:bookmarkStart w:id="13" w:name="_Toc134134095"/>
      <w:r w:rsidRPr="00A31634">
        <w:rPr>
          <w:color w:val="auto"/>
        </w:rPr>
        <w:t>Installing and configuring the Routing and Remote Access Service</w:t>
      </w:r>
      <w:bookmarkEnd w:id="13"/>
    </w:p>
    <w:p w14:paraId="7A47A9DF" w14:textId="77777777" w:rsidR="00554C78" w:rsidRPr="00A31634" w:rsidRDefault="00554C78" w:rsidP="00554C78"/>
    <w:p w14:paraId="54563A28" w14:textId="320F26BF" w:rsidR="00361F58" w:rsidRPr="00A31634" w:rsidRDefault="00361F58" w:rsidP="00554C78">
      <w:r w:rsidRPr="00A31634">
        <w:t xml:space="preserve">To allow two networks to communicate the </w:t>
      </w:r>
      <w:r w:rsidRPr="00A31634">
        <w:rPr>
          <w:i/>
          <w:iCs/>
        </w:rPr>
        <w:t>DirectAccess</w:t>
      </w:r>
      <w:r w:rsidRPr="00A31634">
        <w:t xml:space="preserve"> and </w:t>
      </w:r>
      <w:r w:rsidRPr="00A31634">
        <w:rPr>
          <w:i/>
          <w:iCs/>
        </w:rPr>
        <w:t>Routing</w:t>
      </w:r>
      <w:r w:rsidRPr="00A31634">
        <w:t xml:space="preserve"> services </w:t>
      </w:r>
      <w:r w:rsidR="008B32F2" w:rsidRPr="00A31634">
        <w:t>are installed</w:t>
      </w:r>
      <w:r w:rsidR="00A55C72" w:rsidRPr="00A31634">
        <w:t xml:space="preserve"> </w:t>
      </w:r>
      <w:r w:rsidR="00D2511D" w:rsidRPr="00A31634">
        <w:t xml:space="preserve">and configured </w:t>
      </w:r>
      <w:r w:rsidR="00A55C72" w:rsidRPr="00A31634">
        <w:t>on both Server 1 and Server 2</w:t>
      </w:r>
      <w:r w:rsidR="008B32F2" w:rsidRPr="00A31634">
        <w:t>:</w:t>
      </w:r>
    </w:p>
    <w:p w14:paraId="6004DDEA" w14:textId="4107AAB2" w:rsidR="00554C78" w:rsidRPr="00A31634" w:rsidRDefault="0027655E" w:rsidP="00126538">
      <w:pPr>
        <w:jc w:val="center"/>
      </w:pPr>
      <w:r w:rsidRPr="00A31634">
        <w:rPr>
          <w:noProof/>
        </w:rPr>
        <w:drawing>
          <wp:inline distT="0" distB="0" distL="0" distR="0" wp14:anchorId="5E2C4342" wp14:editId="1585A1FD">
            <wp:extent cx="3392170" cy="2765299"/>
            <wp:effectExtent l="101600" t="101600" r="100330" b="105410"/>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a:blip r:embed="rId48"/>
                    <a:stretch>
                      <a:fillRect/>
                    </a:stretch>
                  </pic:blipFill>
                  <pic:spPr>
                    <a:xfrm>
                      <a:off x="0" y="0"/>
                      <a:ext cx="3400217" cy="2771859"/>
                    </a:xfrm>
                    <a:prstGeom prst="rect">
                      <a:avLst/>
                    </a:prstGeom>
                    <a:effectLst>
                      <a:outerShdw blurRad="63500" sx="102000" sy="102000" algn="ctr" rotWithShape="0">
                        <a:prstClr val="black">
                          <a:alpha val="40000"/>
                        </a:prstClr>
                      </a:outerShdw>
                    </a:effectLst>
                  </pic:spPr>
                </pic:pic>
              </a:graphicData>
            </a:graphic>
          </wp:inline>
        </w:drawing>
      </w:r>
    </w:p>
    <w:p w14:paraId="04F435F7" w14:textId="77777777" w:rsidR="0027655E" w:rsidRPr="00A31634" w:rsidRDefault="0027655E" w:rsidP="00554C78"/>
    <w:p w14:paraId="58314699" w14:textId="47B7037F" w:rsidR="008B32F2" w:rsidRPr="00A31634" w:rsidRDefault="00C35154" w:rsidP="00126538">
      <w:pPr>
        <w:jc w:val="center"/>
      </w:pPr>
      <w:r w:rsidRPr="00A31634">
        <w:rPr>
          <w:noProof/>
        </w:rPr>
        <w:drawing>
          <wp:inline distT="0" distB="0" distL="0" distR="0" wp14:anchorId="530DF467" wp14:editId="00AFCEDB">
            <wp:extent cx="3389889" cy="2438197"/>
            <wp:effectExtent l="101600" t="88900" r="102870" b="89535"/>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a:blip r:embed="rId49"/>
                    <a:stretch>
                      <a:fillRect/>
                    </a:stretch>
                  </pic:blipFill>
                  <pic:spPr>
                    <a:xfrm>
                      <a:off x="0" y="0"/>
                      <a:ext cx="3410368" cy="2452927"/>
                    </a:xfrm>
                    <a:prstGeom prst="rect">
                      <a:avLst/>
                    </a:prstGeom>
                    <a:effectLst>
                      <a:outerShdw blurRad="63500" sx="102000" sy="102000" algn="ctr" rotWithShape="0">
                        <a:prstClr val="black">
                          <a:alpha val="40000"/>
                        </a:prstClr>
                      </a:outerShdw>
                    </a:effectLst>
                  </pic:spPr>
                </pic:pic>
              </a:graphicData>
            </a:graphic>
          </wp:inline>
        </w:drawing>
      </w:r>
    </w:p>
    <w:p w14:paraId="1CB94750" w14:textId="77777777" w:rsidR="00752077" w:rsidRPr="00A31634" w:rsidRDefault="00752077" w:rsidP="00554C78"/>
    <w:p w14:paraId="626F4055" w14:textId="11C4253B" w:rsidR="00752077" w:rsidRPr="00A31634" w:rsidRDefault="006E64F4" w:rsidP="00554C78">
      <w:r w:rsidRPr="00A31634">
        <w:t>The</w:t>
      </w:r>
      <w:r w:rsidR="003B3081" w:rsidRPr="00A31634">
        <w:t xml:space="preserve"> R</w:t>
      </w:r>
      <w:r w:rsidR="00F07B9C" w:rsidRPr="00A31634">
        <w:t>emote Access</w:t>
      </w:r>
      <w:r w:rsidRPr="00A31634">
        <w:t xml:space="preserve"> service</w:t>
      </w:r>
      <w:r w:rsidR="00A4018A" w:rsidRPr="00A31634">
        <w:t>s</w:t>
      </w:r>
      <w:r w:rsidRPr="00A31634">
        <w:t xml:space="preserve"> was then started …</w:t>
      </w:r>
    </w:p>
    <w:p w14:paraId="71365F99" w14:textId="0C383588" w:rsidR="00752077" w:rsidRPr="00A31634" w:rsidRDefault="00752077" w:rsidP="00F07B9C">
      <w:pPr>
        <w:jc w:val="center"/>
      </w:pPr>
      <w:r w:rsidRPr="00A31634">
        <w:rPr>
          <w:noProof/>
        </w:rPr>
        <w:lastRenderedPageBreak/>
        <w:drawing>
          <wp:inline distT="0" distB="0" distL="0" distR="0" wp14:anchorId="636A48B1" wp14:editId="13D20B1D">
            <wp:extent cx="3700078" cy="2473960"/>
            <wp:effectExtent l="101600" t="88900" r="97790" b="9144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0"/>
                    <a:stretch>
                      <a:fillRect/>
                    </a:stretch>
                  </pic:blipFill>
                  <pic:spPr>
                    <a:xfrm>
                      <a:off x="0" y="0"/>
                      <a:ext cx="3709388" cy="2480185"/>
                    </a:xfrm>
                    <a:prstGeom prst="rect">
                      <a:avLst/>
                    </a:prstGeom>
                    <a:effectLst>
                      <a:outerShdw blurRad="63500" sx="102000" sy="102000" algn="ctr" rotWithShape="0">
                        <a:prstClr val="black">
                          <a:alpha val="40000"/>
                        </a:prstClr>
                      </a:outerShdw>
                    </a:effectLst>
                  </pic:spPr>
                </pic:pic>
              </a:graphicData>
            </a:graphic>
          </wp:inline>
        </w:drawing>
      </w:r>
    </w:p>
    <w:p w14:paraId="3F8ADB15" w14:textId="77777777" w:rsidR="002B6AE1" w:rsidRPr="00A31634" w:rsidRDefault="002B6AE1" w:rsidP="00554C78"/>
    <w:p w14:paraId="1D12F38C" w14:textId="250BA6B9" w:rsidR="002B6AE1" w:rsidRPr="00A31634" w:rsidRDefault="00F07B9C" w:rsidP="00554C78">
      <w:r w:rsidRPr="00A31634">
        <w:t xml:space="preserve">The </w:t>
      </w:r>
      <w:r w:rsidR="002B6AE1" w:rsidRPr="00A31634">
        <w:t>R</w:t>
      </w:r>
      <w:r w:rsidRPr="00A31634">
        <w:t xml:space="preserve">outing Information Protocol (RIP) </w:t>
      </w:r>
      <w:r w:rsidR="002B6AE1" w:rsidRPr="00A31634">
        <w:t>was added, and both network</w:t>
      </w:r>
      <w:r w:rsidRPr="00A31634">
        <w:t xml:space="preserve"> interfaces</w:t>
      </w:r>
      <w:r w:rsidR="002B6AE1" w:rsidRPr="00A31634">
        <w:t xml:space="preserve"> included</w:t>
      </w:r>
      <w:r w:rsidRPr="00A31634">
        <w:t>:</w:t>
      </w:r>
    </w:p>
    <w:p w14:paraId="40905A75" w14:textId="77777777" w:rsidR="002B6AE1" w:rsidRPr="00A31634" w:rsidRDefault="002B6AE1" w:rsidP="00554C78"/>
    <w:p w14:paraId="246C27DC" w14:textId="6F992F52" w:rsidR="006E64F4" w:rsidRPr="00A31634" w:rsidRDefault="002B6AE1" w:rsidP="00F07B9C">
      <w:pPr>
        <w:jc w:val="center"/>
      </w:pPr>
      <w:r w:rsidRPr="00A31634">
        <w:rPr>
          <w:noProof/>
        </w:rPr>
        <w:drawing>
          <wp:inline distT="0" distB="0" distL="0" distR="0" wp14:anchorId="62B95905" wp14:editId="696A9321">
            <wp:extent cx="4590271" cy="2763520"/>
            <wp:effectExtent l="114300" t="101600" r="109220" b="10668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1"/>
                    <a:stretch>
                      <a:fillRect/>
                    </a:stretch>
                  </pic:blipFill>
                  <pic:spPr>
                    <a:xfrm>
                      <a:off x="0" y="0"/>
                      <a:ext cx="4592202" cy="2764683"/>
                    </a:xfrm>
                    <a:prstGeom prst="rect">
                      <a:avLst/>
                    </a:prstGeom>
                    <a:effectLst>
                      <a:outerShdw blurRad="63500" sx="102000" sy="102000" algn="ctr" rotWithShape="0">
                        <a:prstClr val="black">
                          <a:alpha val="40000"/>
                        </a:prstClr>
                      </a:outerShdw>
                    </a:effectLst>
                  </pic:spPr>
                </pic:pic>
              </a:graphicData>
            </a:graphic>
          </wp:inline>
        </w:drawing>
      </w:r>
    </w:p>
    <w:p w14:paraId="50A1EC7F" w14:textId="77777777" w:rsidR="006E64F4" w:rsidRPr="00A31634" w:rsidRDefault="006E64F4" w:rsidP="00554C78"/>
    <w:p w14:paraId="3E9D010A" w14:textId="4E13B39F" w:rsidR="0027655E" w:rsidRPr="00A31634" w:rsidRDefault="00735967" w:rsidP="00735967">
      <w:pPr>
        <w:jc w:val="center"/>
      </w:pPr>
      <w:r w:rsidRPr="00A31634">
        <w:rPr>
          <w:noProof/>
        </w:rPr>
        <w:lastRenderedPageBreak/>
        <w:drawing>
          <wp:inline distT="0" distB="0" distL="0" distR="0" wp14:anchorId="64DEB3ED" wp14:editId="74CAA4AE">
            <wp:extent cx="3566660" cy="2621280"/>
            <wp:effectExtent l="101600" t="101600" r="104140" b="9652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2"/>
                    <a:stretch>
                      <a:fillRect/>
                    </a:stretch>
                  </pic:blipFill>
                  <pic:spPr>
                    <a:xfrm>
                      <a:off x="0" y="0"/>
                      <a:ext cx="3575233" cy="2627581"/>
                    </a:xfrm>
                    <a:prstGeom prst="rect">
                      <a:avLst/>
                    </a:prstGeom>
                    <a:effectLst>
                      <a:outerShdw blurRad="63500" sx="102000" sy="102000" algn="ctr" rotWithShape="0">
                        <a:prstClr val="black">
                          <a:alpha val="40000"/>
                        </a:prstClr>
                      </a:outerShdw>
                    </a:effectLst>
                  </pic:spPr>
                </pic:pic>
              </a:graphicData>
            </a:graphic>
          </wp:inline>
        </w:drawing>
      </w:r>
    </w:p>
    <w:p w14:paraId="1A36CE9D" w14:textId="77777777" w:rsidR="00735967" w:rsidRPr="00A31634" w:rsidRDefault="00735967" w:rsidP="00554C78"/>
    <w:p w14:paraId="04E198E3" w14:textId="146C586E" w:rsidR="00785AD2" w:rsidRPr="00A31634" w:rsidRDefault="009E6C63" w:rsidP="009E6C63">
      <w:pPr>
        <w:pStyle w:val="Heading4"/>
        <w:rPr>
          <w:color w:val="auto"/>
        </w:rPr>
      </w:pPr>
      <w:r w:rsidRPr="00A31634">
        <w:rPr>
          <w:color w:val="auto"/>
        </w:rPr>
        <w:t>Verifying Remote Access</w:t>
      </w:r>
    </w:p>
    <w:p w14:paraId="47CF4833" w14:textId="77777777" w:rsidR="009E6C63" w:rsidRPr="00A31634" w:rsidRDefault="009E6C63" w:rsidP="009E6C63"/>
    <w:p w14:paraId="58E50463" w14:textId="09AF09C1" w:rsidR="006F5097" w:rsidRPr="00A31634" w:rsidRDefault="00C54F53" w:rsidP="006F5097">
      <w:pPr>
        <w:pStyle w:val="Heading3"/>
        <w:rPr>
          <w:color w:val="auto"/>
        </w:rPr>
      </w:pPr>
      <w:bookmarkStart w:id="14" w:name="_Toc134134096"/>
      <w:r w:rsidRPr="00A31634">
        <w:rPr>
          <w:color w:val="auto"/>
        </w:rPr>
        <w:t>IP Packet Filtering</w:t>
      </w:r>
      <w:bookmarkEnd w:id="14"/>
    </w:p>
    <w:p w14:paraId="495DD342" w14:textId="6DE67509" w:rsidR="00610EAB" w:rsidRPr="00A31634" w:rsidRDefault="00610EAB" w:rsidP="006F5097">
      <w:r w:rsidRPr="00A31634">
        <w:t xml:space="preserve">The following screen shot shows both Server1 and Client1. </w:t>
      </w:r>
      <w:proofErr w:type="gramStart"/>
      <w:r w:rsidR="00FB1CF0" w:rsidRPr="00A31634">
        <w:t>At this time</w:t>
      </w:r>
      <w:proofErr w:type="gramEnd"/>
      <w:r w:rsidR="00FB1CF0" w:rsidRPr="00A31634">
        <w:t xml:space="preserve">, </w:t>
      </w:r>
      <w:r w:rsidRPr="00A31634">
        <w:t xml:space="preserve">Client1 is able to </w:t>
      </w:r>
      <w:r w:rsidR="00F607A4" w:rsidRPr="00A31634">
        <w:t xml:space="preserve">ping, </w:t>
      </w:r>
      <w:r w:rsidR="00634096" w:rsidRPr="00A31634">
        <w:t xml:space="preserve">however, </w:t>
      </w:r>
      <w:r w:rsidR="00F607A4" w:rsidRPr="00A31634">
        <w:t xml:space="preserve">an </w:t>
      </w:r>
      <w:r w:rsidR="00F607A4" w:rsidRPr="00A31634">
        <w:rPr>
          <w:i/>
          <w:iCs/>
        </w:rPr>
        <w:t>Inbound Filter</w:t>
      </w:r>
      <w:r w:rsidR="00F607A4" w:rsidRPr="00A31634">
        <w:t xml:space="preserve"> is then added</w:t>
      </w:r>
      <w:r w:rsidR="00634096" w:rsidRPr="00A31634">
        <w:t xml:space="preserve"> and as expected </w:t>
      </w:r>
      <w:r w:rsidR="00F607A4" w:rsidRPr="00A31634">
        <w:t>Client1 is then no longer able to ping.</w:t>
      </w:r>
    </w:p>
    <w:p w14:paraId="75AB1E9B" w14:textId="2C87F7CD" w:rsidR="00A4508F" w:rsidRPr="00A31634" w:rsidRDefault="00610EAB" w:rsidP="00634096">
      <w:pPr>
        <w:jc w:val="center"/>
      </w:pPr>
      <w:r w:rsidRPr="00A31634">
        <w:rPr>
          <w:noProof/>
        </w:rPr>
        <w:drawing>
          <wp:inline distT="0" distB="0" distL="0" distR="0" wp14:anchorId="773A2D64" wp14:editId="2079E7D2">
            <wp:extent cx="3506429" cy="4210746"/>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53"/>
                    <a:stretch>
                      <a:fillRect/>
                    </a:stretch>
                  </pic:blipFill>
                  <pic:spPr>
                    <a:xfrm>
                      <a:off x="0" y="0"/>
                      <a:ext cx="3514914" cy="4220936"/>
                    </a:xfrm>
                    <a:prstGeom prst="rect">
                      <a:avLst/>
                    </a:prstGeom>
                  </pic:spPr>
                </pic:pic>
              </a:graphicData>
            </a:graphic>
          </wp:inline>
        </w:drawing>
      </w:r>
    </w:p>
    <w:p w14:paraId="1A9546D7" w14:textId="77777777" w:rsidR="00A4508F" w:rsidRPr="00A31634" w:rsidRDefault="00A4508F" w:rsidP="006F5097"/>
    <w:p w14:paraId="5768CAF7" w14:textId="1B773629" w:rsidR="3844A9E6" w:rsidRPr="00A31634" w:rsidRDefault="04AD1A89" w:rsidP="5D9A0D59">
      <w:pPr>
        <w:pStyle w:val="Heading3"/>
        <w:rPr>
          <w:color w:val="auto"/>
        </w:rPr>
      </w:pPr>
      <w:bookmarkStart w:id="15" w:name="_Toc134134097"/>
      <w:r w:rsidRPr="00A31634">
        <w:rPr>
          <w:color w:val="auto"/>
        </w:rPr>
        <w:t xml:space="preserve">Filter 1:  Stopping ‘anyone’ in </w:t>
      </w:r>
      <w:proofErr w:type="spellStart"/>
      <w:r w:rsidRPr="00A31634">
        <w:rPr>
          <w:color w:val="auto"/>
        </w:rPr>
        <w:t>PrivateNet</w:t>
      </w:r>
      <w:proofErr w:type="spellEnd"/>
      <w:r w:rsidRPr="00A31634">
        <w:rPr>
          <w:color w:val="auto"/>
        </w:rPr>
        <w:t xml:space="preserve"> 1 from Pinging the Router Firewall Service.</w:t>
      </w:r>
      <w:bookmarkEnd w:id="15"/>
    </w:p>
    <w:p w14:paraId="48186AAA" w14:textId="77777777" w:rsidR="005501DD" w:rsidRPr="00A31634" w:rsidRDefault="005501DD" w:rsidP="5D9A0D59"/>
    <w:p w14:paraId="1CD970E6" w14:textId="694646D6" w:rsidR="001D0D41" w:rsidRPr="00A31634" w:rsidRDefault="00202F60" w:rsidP="5D9A0D59">
      <w:r w:rsidRPr="00A31634">
        <w:t xml:space="preserve">During the testing </w:t>
      </w:r>
      <w:r w:rsidR="00033F1E" w:rsidRPr="00A31634">
        <w:t xml:space="preserve">of this element, it was discovered that there was an </w:t>
      </w:r>
      <w:r w:rsidR="00876B18" w:rsidRPr="00A31634">
        <w:t xml:space="preserve">issue present with the automatic configuration of the RIP </w:t>
      </w:r>
      <w:r w:rsidR="00A7744A" w:rsidRPr="00A31634">
        <w:t xml:space="preserve">which resulted in an unstable connection between the devices. </w:t>
      </w:r>
      <w:r w:rsidR="003E111A" w:rsidRPr="00A31634">
        <w:t xml:space="preserve">Due to the nature of this issue as well as </w:t>
      </w:r>
      <w:r w:rsidR="00345875" w:rsidRPr="00A31634">
        <w:t>the</w:t>
      </w:r>
      <w:r w:rsidR="003E111A" w:rsidRPr="00A31634">
        <w:t xml:space="preserve"> unstable connection </w:t>
      </w:r>
      <w:r w:rsidR="00C93713" w:rsidRPr="00A31634">
        <w:t xml:space="preserve">it </w:t>
      </w:r>
      <w:r w:rsidR="00345875" w:rsidRPr="00A31634">
        <w:t>provided</w:t>
      </w:r>
      <w:r w:rsidR="00C93713" w:rsidRPr="00A31634">
        <w:t xml:space="preserve"> </w:t>
      </w:r>
      <w:r w:rsidR="00C15620" w:rsidRPr="00A31634">
        <w:t>resulted</w:t>
      </w:r>
      <w:r w:rsidR="00804000" w:rsidRPr="00A31634">
        <w:t xml:space="preserve"> in</w:t>
      </w:r>
      <w:r w:rsidR="00345875" w:rsidRPr="00A31634">
        <w:t xml:space="preserve"> </w:t>
      </w:r>
      <w:r w:rsidR="00147515" w:rsidRPr="00A31634">
        <w:t xml:space="preserve">Filter 2 and Filter 3 not </w:t>
      </w:r>
      <w:r w:rsidR="00B77D93" w:rsidRPr="00A31634">
        <w:t>being</w:t>
      </w:r>
      <w:r w:rsidR="00147515" w:rsidRPr="00A31634">
        <w:t xml:space="preserve"> configured or tested. However, the following screen shots show some troubleshooting of the problem</w:t>
      </w:r>
      <w:r w:rsidR="00FA625E" w:rsidRPr="00A31634">
        <w:t xml:space="preserve"> that shows the configuration</w:t>
      </w:r>
      <w:r w:rsidR="00B2646E" w:rsidRPr="00A31634">
        <w:t>.</w:t>
      </w:r>
      <w:r w:rsidR="00F0043A" w:rsidRPr="00A31634">
        <w:t xml:space="preserve"> </w:t>
      </w:r>
    </w:p>
    <w:p w14:paraId="362A5887" w14:textId="77777777" w:rsidR="00B504FF" w:rsidRPr="00A31634" w:rsidRDefault="00B504FF" w:rsidP="002072B0"/>
    <w:p w14:paraId="4F267D3E" w14:textId="53E4FAEC" w:rsidR="00A5561E" w:rsidRPr="00A31634" w:rsidRDefault="00554229" w:rsidP="00222149">
      <w:pPr>
        <w:pStyle w:val="Heading2"/>
        <w:rPr>
          <w:color w:val="auto"/>
        </w:rPr>
      </w:pPr>
      <w:bookmarkStart w:id="16" w:name="_Toc134134098"/>
      <w:r w:rsidRPr="00A31634">
        <w:rPr>
          <w:color w:val="auto"/>
        </w:rPr>
        <w:t>Troubleshooting RIP</w:t>
      </w:r>
      <w:bookmarkEnd w:id="16"/>
    </w:p>
    <w:p w14:paraId="720F9A45" w14:textId="7CD86A6C" w:rsidR="00A5561E" w:rsidRPr="00A31634" w:rsidRDefault="00222149" w:rsidP="00A5561E">
      <w:r w:rsidRPr="00A31634">
        <w:t>It was noted that w</w:t>
      </w:r>
      <w:r w:rsidR="00A5561E" w:rsidRPr="00A31634">
        <w:t xml:space="preserve">ith RRAS Stopped on the server, </w:t>
      </w:r>
      <w:r w:rsidRPr="00A31634">
        <w:t>C</w:t>
      </w:r>
      <w:r w:rsidR="00A5561E" w:rsidRPr="00A31634">
        <w:t>lient1 can ping server1 on 172.16.1.1</w:t>
      </w:r>
    </w:p>
    <w:p w14:paraId="5B9E3842" w14:textId="77777777" w:rsidR="00A5561E" w:rsidRPr="00A31634" w:rsidRDefault="00A5561E" w:rsidP="00A5561E"/>
    <w:p w14:paraId="5FE12B18" w14:textId="77777777" w:rsidR="00A5561E" w:rsidRPr="00A31634" w:rsidRDefault="00A5561E" w:rsidP="003848D9">
      <w:pPr>
        <w:jc w:val="center"/>
      </w:pPr>
      <w:r w:rsidRPr="00A31634">
        <w:rPr>
          <w:noProof/>
        </w:rPr>
        <w:drawing>
          <wp:inline distT="0" distB="0" distL="0" distR="0" wp14:anchorId="152ECB36" wp14:editId="0E648987">
            <wp:extent cx="4514655" cy="2926073"/>
            <wp:effectExtent l="0" t="0" r="0" b="0"/>
            <wp:docPr id="966394145" name="Picture 9663941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94145" name="Picture 1" descr="Graphical user interface, text, application, Word&#10;&#10;Description automatically generated"/>
                    <pic:cNvPicPr/>
                  </pic:nvPicPr>
                  <pic:blipFill>
                    <a:blip r:embed="rId54"/>
                    <a:stretch>
                      <a:fillRect/>
                    </a:stretch>
                  </pic:blipFill>
                  <pic:spPr>
                    <a:xfrm>
                      <a:off x="0" y="0"/>
                      <a:ext cx="4520848" cy="2930087"/>
                    </a:xfrm>
                    <a:prstGeom prst="rect">
                      <a:avLst/>
                    </a:prstGeom>
                  </pic:spPr>
                </pic:pic>
              </a:graphicData>
            </a:graphic>
          </wp:inline>
        </w:drawing>
      </w:r>
    </w:p>
    <w:p w14:paraId="5C3F1FDE" w14:textId="77777777" w:rsidR="00A5561E" w:rsidRPr="00A31634" w:rsidRDefault="00A5561E" w:rsidP="00A5561E"/>
    <w:p w14:paraId="7CB673EB" w14:textId="05C366F5" w:rsidR="00A5561E" w:rsidRPr="00A31634" w:rsidRDefault="00A5561E" w:rsidP="00A5561E">
      <w:r w:rsidRPr="00A31634">
        <w:t xml:space="preserve">Enabling the RASS service stops the ping from </w:t>
      </w:r>
      <w:proofErr w:type="gramStart"/>
      <w:r w:rsidR="009F0C9F" w:rsidRPr="00A31634">
        <w:t>C</w:t>
      </w:r>
      <w:r w:rsidRPr="00A31634">
        <w:t>lient1</w:t>
      </w:r>
      <w:r w:rsidR="003848D9" w:rsidRPr="00A31634">
        <w:t>,</w:t>
      </w:r>
      <w:proofErr w:type="gramEnd"/>
      <w:r w:rsidRPr="00A31634">
        <w:t xml:space="preserve"> however, </w:t>
      </w:r>
      <w:r w:rsidR="003848D9" w:rsidRPr="00A31634">
        <w:t>n</w:t>
      </w:r>
      <w:r w:rsidRPr="00A31634">
        <w:t>o inbound filtering is enabled on that card</w:t>
      </w:r>
      <w:r w:rsidR="003848D9" w:rsidRPr="00A31634">
        <w:t>:</w:t>
      </w:r>
    </w:p>
    <w:p w14:paraId="7E89EA44" w14:textId="77777777" w:rsidR="00A5561E" w:rsidRPr="00A31634" w:rsidRDefault="00A5561E" w:rsidP="00A5561E"/>
    <w:p w14:paraId="0BED2220" w14:textId="77777777" w:rsidR="00A5561E" w:rsidRPr="00A31634" w:rsidRDefault="00A5561E" w:rsidP="00A5561E"/>
    <w:p w14:paraId="2342DD00" w14:textId="77777777" w:rsidR="00A5561E" w:rsidRPr="00A31634" w:rsidRDefault="00A5561E" w:rsidP="00A5561E">
      <w:pPr>
        <w:jc w:val="center"/>
      </w:pPr>
      <w:r w:rsidRPr="00A31634">
        <w:rPr>
          <w:noProof/>
        </w:rPr>
        <w:lastRenderedPageBreak/>
        <w:drawing>
          <wp:inline distT="0" distB="0" distL="0" distR="0" wp14:anchorId="2C92D2EA" wp14:editId="17B22E2E">
            <wp:extent cx="3314396" cy="3382697"/>
            <wp:effectExtent l="0" t="0" r="635" b="0"/>
            <wp:docPr id="718242713" name="Picture 7182427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42713" name="Picture 1" descr="Graphical user interface, application&#10;&#10;Description automatically generated"/>
                    <pic:cNvPicPr/>
                  </pic:nvPicPr>
                  <pic:blipFill>
                    <a:blip r:embed="rId55"/>
                    <a:stretch>
                      <a:fillRect/>
                    </a:stretch>
                  </pic:blipFill>
                  <pic:spPr>
                    <a:xfrm>
                      <a:off x="0" y="0"/>
                      <a:ext cx="3334164" cy="3402872"/>
                    </a:xfrm>
                    <a:prstGeom prst="rect">
                      <a:avLst/>
                    </a:prstGeom>
                  </pic:spPr>
                </pic:pic>
              </a:graphicData>
            </a:graphic>
          </wp:inline>
        </w:drawing>
      </w:r>
    </w:p>
    <w:p w14:paraId="57250564" w14:textId="77777777" w:rsidR="00A5561E" w:rsidRPr="00A31634" w:rsidRDefault="00A5561E" w:rsidP="00A5561E">
      <w:pPr>
        <w:jc w:val="center"/>
      </w:pPr>
    </w:p>
    <w:p w14:paraId="424CB69A" w14:textId="02B5BE8A" w:rsidR="00A5561E" w:rsidRPr="00A31634" w:rsidRDefault="00A5561E" w:rsidP="00A5561E">
      <w:r w:rsidRPr="00A31634">
        <w:t xml:space="preserve">Server1 ARP -a shows client1 </w:t>
      </w:r>
      <w:proofErr w:type="spellStart"/>
      <w:r w:rsidRPr="00A31634">
        <w:t>ip</w:t>
      </w:r>
      <w:proofErr w:type="spellEnd"/>
      <w:r w:rsidRPr="00A31634">
        <w:t xml:space="preserve"> address</w:t>
      </w:r>
      <w:r w:rsidR="00D76DFE" w:rsidRPr="00A31634">
        <w:t>:</w:t>
      </w:r>
    </w:p>
    <w:p w14:paraId="140613A8" w14:textId="77777777" w:rsidR="00A5561E" w:rsidRPr="00A31634" w:rsidRDefault="00A5561E" w:rsidP="00A5561E"/>
    <w:p w14:paraId="482CC21D" w14:textId="77777777" w:rsidR="00A5561E" w:rsidRPr="00A31634" w:rsidRDefault="00A5561E" w:rsidP="0045658E">
      <w:pPr>
        <w:jc w:val="center"/>
      </w:pPr>
      <w:r w:rsidRPr="00A31634">
        <w:rPr>
          <w:noProof/>
        </w:rPr>
        <w:drawing>
          <wp:inline distT="0" distB="0" distL="0" distR="0" wp14:anchorId="29A26604" wp14:editId="56306FFC">
            <wp:extent cx="3013710" cy="2777982"/>
            <wp:effectExtent l="0" t="0" r="0" b="3810"/>
            <wp:docPr id="998820654" name="Picture 9988206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20654" name="Picture 1" descr="Graphical user interface, text, application&#10;&#10;Description automatically generated"/>
                    <pic:cNvPicPr/>
                  </pic:nvPicPr>
                  <pic:blipFill>
                    <a:blip r:embed="rId56"/>
                    <a:stretch>
                      <a:fillRect/>
                    </a:stretch>
                  </pic:blipFill>
                  <pic:spPr>
                    <a:xfrm>
                      <a:off x="0" y="0"/>
                      <a:ext cx="3018345" cy="2782255"/>
                    </a:xfrm>
                    <a:prstGeom prst="rect">
                      <a:avLst/>
                    </a:prstGeom>
                  </pic:spPr>
                </pic:pic>
              </a:graphicData>
            </a:graphic>
          </wp:inline>
        </w:drawing>
      </w:r>
    </w:p>
    <w:p w14:paraId="781FA135" w14:textId="77777777" w:rsidR="00A5561E" w:rsidRPr="00A31634" w:rsidRDefault="00A5561E" w:rsidP="00A5561E"/>
    <w:p w14:paraId="707863D0" w14:textId="3890997E" w:rsidR="00A5561E" w:rsidRPr="00A31634" w:rsidRDefault="00B826D4" w:rsidP="00A5561E">
      <w:r w:rsidRPr="00A31634">
        <w:t>It was noted that r</w:t>
      </w:r>
      <w:r w:rsidR="00A5561E" w:rsidRPr="00A31634">
        <w:t>emoving both In</w:t>
      </w:r>
      <w:r w:rsidRPr="00A31634">
        <w:t>bound</w:t>
      </w:r>
      <w:r w:rsidR="00A5561E" w:rsidRPr="00A31634">
        <w:t xml:space="preserve"> and O</w:t>
      </w:r>
      <w:r w:rsidRPr="00A31634">
        <w:t>utbound</w:t>
      </w:r>
      <w:r w:rsidR="00A5561E" w:rsidRPr="00A31634">
        <w:t xml:space="preserve"> Filters</w:t>
      </w:r>
      <w:r w:rsidRPr="00A31634">
        <w:t xml:space="preserve"> that had been setup automatically by the install wizard</w:t>
      </w:r>
      <w:r w:rsidR="00A5561E" w:rsidRPr="00A31634">
        <w:t xml:space="preserve"> resolved the ping problem between network 172.16.1.0</w:t>
      </w:r>
      <w:r w:rsidR="00CE49C2" w:rsidRPr="00A31634">
        <w:t xml:space="preserve"> and 10.10.10.0.</w:t>
      </w:r>
    </w:p>
    <w:p w14:paraId="4336C9ED" w14:textId="0460F2C3" w:rsidR="0045658E" w:rsidRDefault="0045658E" w:rsidP="0045658E">
      <w:pPr>
        <w:jc w:val="center"/>
      </w:pPr>
    </w:p>
    <w:p w14:paraId="4368AFFE" w14:textId="77777777" w:rsidR="00A133FA" w:rsidRDefault="00A133FA" w:rsidP="0045658E">
      <w:pPr>
        <w:jc w:val="center"/>
      </w:pPr>
    </w:p>
    <w:p w14:paraId="550C380C" w14:textId="77777777" w:rsidR="00A133FA" w:rsidRDefault="00A133FA" w:rsidP="0045658E">
      <w:pPr>
        <w:jc w:val="center"/>
      </w:pPr>
    </w:p>
    <w:p w14:paraId="0595C9DE" w14:textId="77777777" w:rsidR="00A133FA" w:rsidRPr="00A638CB" w:rsidRDefault="00A133FA" w:rsidP="00A133FA">
      <w:pPr>
        <w:pStyle w:val="Heading1"/>
        <w:rPr>
          <w:rFonts w:cs="Arial"/>
          <w:b/>
          <w:bCs/>
          <w:color w:val="auto"/>
          <w:sz w:val="26"/>
          <w:szCs w:val="26"/>
        </w:rPr>
      </w:pPr>
      <w:bookmarkStart w:id="17" w:name="_Toc134134099"/>
      <w:r w:rsidRPr="00A638CB">
        <w:rPr>
          <w:rFonts w:cs="Arial"/>
          <w:b/>
          <w:bCs/>
          <w:color w:val="auto"/>
          <w:sz w:val="26"/>
          <w:szCs w:val="26"/>
        </w:rPr>
        <w:lastRenderedPageBreak/>
        <w:t>Task 3 Observational Task</w:t>
      </w:r>
      <w:bookmarkEnd w:id="17"/>
    </w:p>
    <w:p w14:paraId="5E6DF734" w14:textId="77777777" w:rsidR="00A133FA" w:rsidRPr="006773CC" w:rsidRDefault="00A133FA" w:rsidP="00A133FA"/>
    <w:p w14:paraId="3BB17084" w14:textId="77777777" w:rsidR="00A133FA" w:rsidRPr="00A638CB" w:rsidRDefault="00A133FA" w:rsidP="00A133FA">
      <w:pPr>
        <w:pStyle w:val="Heading2"/>
        <w:rPr>
          <w:rFonts w:cs="Arial"/>
          <w:b/>
          <w:bCs/>
          <w:color w:val="auto"/>
        </w:rPr>
      </w:pPr>
      <w:bookmarkStart w:id="18" w:name="_Toc134134100"/>
      <w:r w:rsidRPr="00A638CB">
        <w:rPr>
          <w:rFonts w:cs="Arial"/>
          <w:b/>
          <w:bCs/>
          <w:color w:val="auto"/>
        </w:rPr>
        <w:t>SOHO</w:t>
      </w:r>
      <w:bookmarkEnd w:id="18"/>
    </w:p>
    <w:p w14:paraId="21363DA3" w14:textId="77777777" w:rsidR="00A133FA" w:rsidRDefault="00A133FA" w:rsidP="00A133FA">
      <w:pPr>
        <w:rPr>
          <w:rFonts w:cs="Arial"/>
          <w:sz w:val="24"/>
          <w:szCs w:val="24"/>
        </w:rPr>
      </w:pPr>
      <w:r>
        <w:rPr>
          <w:rFonts w:cs="Arial"/>
          <w:sz w:val="24"/>
          <w:szCs w:val="24"/>
        </w:rPr>
        <w:t xml:space="preserve">Small office or home office networks are designed to provide basic networking capabilities. They are designed for internet connectivity, file sharing and printer sharing. There is no need for complex hardware or software. They are usually built up with </w:t>
      </w:r>
      <w:proofErr w:type="gramStart"/>
      <w:r>
        <w:rPr>
          <w:rFonts w:cs="Arial"/>
          <w:sz w:val="24"/>
          <w:szCs w:val="24"/>
        </w:rPr>
        <w:t>a number of</w:t>
      </w:r>
      <w:proofErr w:type="gramEnd"/>
      <w:r>
        <w:rPr>
          <w:rFonts w:cs="Arial"/>
          <w:sz w:val="24"/>
          <w:szCs w:val="24"/>
        </w:rPr>
        <w:t xml:space="preserve"> small devices such as laptops, desktop PC’s, mobile devices and printers. Which are then all connected through a router which is the main central hub. </w:t>
      </w:r>
    </w:p>
    <w:p w14:paraId="38E76D35" w14:textId="77777777" w:rsidR="00A133FA" w:rsidRDefault="00A133FA" w:rsidP="00A133FA">
      <w:pPr>
        <w:rPr>
          <w:rFonts w:cs="Arial"/>
          <w:sz w:val="24"/>
          <w:szCs w:val="24"/>
        </w:rPr>
      </w:pPr>
      <w:r>
        <w:rPr>
          <w:rFonts w:cs="Arial"/>
          <w:sz w:val="24"/>
          <w:szCs w:val="24"/>
        </w:rPr>
        <w:t xml:space="preserve">To enhance security on a SOHO there are several different things that can be put in place to make the network safer and tighter with more complex security policies. The basic enhancements that can be made can be changing the default login credentials. These are usually provided when the network is setup but by changing these to something more complex and unique makes them harder to guess and therefore allows for a tighter security. Setting up a firewall is also important as this can help to prevent any unauthorised access to the network by filtering the incoming traffic. Any traffic that does not meet the requirements can then be blocked and prevented from accessing. </w:t>
      </w:r>
    </w:p>
    <w:p w14:paraId="21555FAD" w14:textId="77777777" w:rsidR="00A133FA" w:rsidRDefault="00A133FA" w:rsidP="00A133FA">
      <w:pPr>
        <w:rPr>
          <w:rFonts w:cs="Arial"/>
          <w:sz w:val="24"/>
          <w:szCs w:val="24"/>
        </w:rPr>
      </w:pPr>
      <w:r w:rsidRPr="00DB3D4B">
        <w:rPr>
          <w:rFonts w:cs="Arial"/>
          <w:sz w:val="24"/>
          <w:szCs w:val="24"/>
        </w:rPr>
        <w:t>Group policy management is also another way in which security can be enhanced on a SOHO. A group policy management allows for administrators to centrally manage and configure user and computer settings. It is an important way of enforcing security policies. We have implemented it in this task to allow us to create and deploy security measures.</w:t>
      </w:r>
    </w:p>
    <w:p w14:paraId="63442605" w14:textId="77777777" w:rsidR="00A133FA" w:rsidRDefault="00A133FA" w:rsidP="00A133FA">
      <w:pPr>
        <w:rPr>
          <w:rFonts w:cs="Arial"/>
          <w:sz w:val="24"/>
          <w:szCs w:val="24"/>
        </w:rPr>
      </w:pPr>
      <w:r>
        <w:rPr>
          <w:rFonts w:cs="Arial"/>
          <w:sz w:val="24"/>
          <w:szCs w:val="24"/>
        </w:rPr>
        <w:t>During this task we have restricted access to removable media drives. This will enhance security and help to prevent and minimise viruses and malware from being able to attack the network. To do this we denied access to all groups of users other than the domain group. We created a group policy object for all other groups called ‘</w:t>
      </w:r>
      <w:proofErr w:type="spellStart"/>
      <w:r>
        <w:rPr>
          <w:rFonts w:cs="Arial"/>
          <w:sz w:val="24"/>
          <w:szCs w:val="24"/>
        </w:rPr>
        <w:t>NoRemDriveAccess</w:t>
      </w:r>
      <w:proofErr w:type="spellEnd"/>
      <w:r>
        <w:rPr>
          <w:rFonts w:cs="Arial"/>
          <w:sz w:val="24"/>
          <w:szCs w:val="24"/>
        </w:rPr>
        <w:t>’ this allowed us to then ‘deny all accesses’ to all removable storage classes. When a removable device is plugged in it then restricts it. This is a great way of preventing anything being plugged into the device that may cause an issue.</w:t>
      </w:r>
    </w:p>
    <w:p w14:paraId="4873742B" w14:textId="77777777" w:rsidR="00A133FA" w:rsidRDefault="00A133FA" w:rsidP="00A133FA">
      <w:pPr>
        <w:rPr>
          <w:rFonts w:cs="Arial"/>
          <w:sz w:val="24"/>
          <w:szCs w:val="24"/>
        </w:rPr>
      </w:pPr>
      <w:r>
        <w:rPr>
          <w:rFonts w:cs="Arial"/>
          <w:sz w:val="24"/>
          <w:szCs w:val="24"/>
        </w:rPr>
        <w:t>We have also restricted software installs to system admins. Unauthorised software installations can be a major threat inside networks. When they are installed all sorts of viruses can be installed with them using plug ins and even apps. This then allows the hacker to exploit vulnerabilities and attack the network leading to a major issue. We restricted the software installs by creating a new organisational unit in active directory and called is ‘</w:t>
      </w:r>
      <w:proofErr w:type="spellStart"/>
      <w:r>
        <w:rPr>
          <w:rFonts w:cs="Arial"/>
          <w:sz w:val="24"/>
          <w:szCs w:val="24"/>
        </w:rPr>
        <w:t>NWClient</w:t>
      </w:r>
      <w:proofErr w:type="spellEnd"/>
      <w:r>
        <w:rPr>
          <w:rFonts w:cs="Arial"/>
          <w:sz w:val="24"/>
          <w:szCs w:val="24"/>
        </w:rPr>
        <w:t xml:space="preserve"> Computers’. We moved it into the correct OU and then this allowed us to configure the software installation restriction. We set it in group policy management and created a new group policy object called ‘</w:t>
      </w:r>
      <w:proofErr w:type="spellStart"/>
      <w:r>
        <w:rPr>
          <w:rFonts w:cs="Arial"/>
          <w:sz w:val="24"/>
          <w:szCs w:val="24"/>
        </w:rPr>
        <w:t>NounauthSoftInstallS</w:t>
      </w:r>
      <w:proofErr w:type="spellEnd"/>
      <w:r>
        <w:rPr>
          <w:rFonts w:cs="Arial"/>
          <w:sz w:val="24"/>
          <w:szCs w:val="24"/>
        </w:rPr>
        <w:t xml:space="preserve">’ and enabled the block from there. This is an important security enhancement as it is a major source of threat with hackers and security breaches. </w:t>
      </w:r>
    </w:p>
    <w:p w14:paraId="103C741C" w14:textId="77777777" w:rsidR="00A133FA" w:rsidRDefault="00A133FA" w:rsidP="00A133FA">
      <w:pPr>
        <w:rPr>
          <w:rFonts w:cs="Arial"/>
          <w:sz w:val="24"/>
          <w:szCs w:val="24"/>
        </w:rPr>
      </w:pPr>
    </w:p>
    <w:p w14:paraId="7A3F0B85" w14:textId="77777777" w:rsidR="00A133FA" w:rsidRPr="00A638CB" w:rsidRDefault="00A133FA" w:rsidP="00A133FA">
      <w:pPr>
        <w:pStyle w:val="Heading2"/>
        <w:rPr>
          <w:rFonts w:cs="Arial"/>
          <w:b/>
          <w:bCs/>
          <w:color w:val="auto"/>
        </w:rPr>
      </w:pPr>
      <w:bookmarkStart w:id="19" w:name="_Hlk134128884"/>
      <w:bookmarkStart w:id="20" w:name="_Toc134134101"/>
      <w:r w:rsidRPr="00A638CB">
        <w:rPr>
          <w:rFonts w:cs="Arial"/>
          <w:b/>
          <w:bCs/>
          <w:color w:val="auto"/>
        </w:rPr>
        <w:lastRenderedPageBreak/>
        <w:t>Failover Clustering for high availability systems/services</w:t>
      </w:r>
      <w:bookmarkEnd w:id="20"/>
    </w:p>
    <w:bookmarkEnd w:id="19"/>
    <w:p w14:paraId="5FA9D3BE" w14:textId="77777777" w:rsidR="00A133FA" w:rsidRDefault="00A133FA" w:rsidP="00A133FA">
      <w:pPr>
        <w:rPr>
          <w:rFonts w:cs="Arial"/>
          <w:sz w:val="24"/>
          <w:szCs w:val="24"/>
        </w:rPr>
      </w:pPr>
      <w:r>
        <w:rPr>
          <w:rFonts w:cs="Arial"/>
          <w:sz w:val="24"/>
          <w:szCs w:val="24"/>
        </w:rPr>
        <w:t>Failover clustering is a technology that provides high availability for critical systems and services. It designed to create a cluster of multiple servers to work together to ensure continuous availability in case one fails.</w:t>
      </w:r>
    </w:p>
    <w:p w14:paraId="112D058E" w14:textId="77777777" w:rsidR="00A133FA" w:rsidRDefault="00A133FA" w:rsidP="00A133FA">
      <w:pPr>
        <w:rPr>
          <w:rFonts w:cs="Arial"/>
          <w:sz w:val="24"/>
          <w:szCs w:val="24"/>
        </w:rPr>
      </w:pPr>
      <w:r>
        <w:rPr>
          <w:rFonts w:cs="Arial"/>
          <w:sz w:val="24"/>
          <w:szCs w:val="24"/>
        </w:rPr>
        <w:t>There are many different concepts that need to be considered when deploying f</w:t>
      </w:r>
      <w:r w:rsidRPr="00A638CB">
        <w:rPr>
          <w:rFonts w:cs="Arial"/>
          <w:sz w:val="24"/>
          <w:szCs w:val="24"/>
        </w:rPr>
        <w:t xml:space="preserve">ailover </w:t>
      </w:r>
      <w:r>
        <w:rPr>
          <w:rFonts w:cs="Arial"/>
          <w:sz w:val="24"/>
          <w:szCs w:val="24"/>
        </w:rPr>
        <w:t>c</w:t>
      </w:r>
      <w:r w:rsidRPr="00A638CB">
        <w:rPr>
          <w:rFonts w:cs="Arial"/>
          <w:sz w:val="24"/>
          <w:szCs w:val="24"/>
        </w:rPr>
        <w:t>lustering for high availability systems/services</w:t>
      </w:r>
      <w:r>
        <w:rPr>
          <w:rFonts w:cs="Arial"/>
          <w:sz w:val="24"/>
          <w:szCs w:val="24"/>
        </w:rPr>
        <w:t>:</w:t>
      </w:r>
    </w:p>
    <w:p w14:paraId="073AD0C9" w14:textId="77777777" w:rsidR="00A133FA" w:rsidRDefault="00A133FA" w:rsidP="00A133FA">
      <w:pPr>
        <w:rPr>
          <w:rFonts w:cs="Arial"/>
          <w:sz w:val="24"/>
          <w:szCs w:val="24"/>
        </w:rPr>
      </w:pPr>
      <w:r>
        <w:rPr>
          <w:rFonts w:cs="Arial"/>
          <w:sz w:val="24"/>
          <w:szCs w:val="24"/>
        </w:rPr>
        <w:t xml:space="preserve">Storage Architecture – This is a critical component as it is used to store the data and applications that need to be available to use. It is important to consider the size of storage currently needed and future storage depending on growth. </w:t>
      </w:r>
      <w:proofErr w:type="spellStart"/>
      <w:r>
        <w:rPr>
          <w:rFonts w:cs="Arial"/>
          <w:sz w:val="24"/>
          <w:szCs w:val="24"/>
        </w:rPr>
        <w:t>Back up</w:t>
      </w:r>
      <w:proofErr w:type="spellEnd"/>
      <w:r>
        <w:rPr>
          <w:rFonts w:cs="Arial"/>
          <w:sz w:val="24"/>
          <w:szCs w:val="24"/>
        </w:rPr>
        <w:t xml:space="preserve"> and recovery procedures as well as disk types are important factors to consider.</w:t>
      </w:r>
    </w:p>
    <w:p w14:paraId="76686B55" w14:textId="77777777" w:rsidR="00A133FA" w:rsidRDefault="00A133FA" w:rsidP="00A133FA">
      <w:pPr>
        <w:rPr>
          <w:rFonts w:cs="Arial"/>
          <w:sz w:val="24"/>
          <w:szCs w:val="24"/>
        </w:rPr>
      </w:pPr>
      <w:r>
        <w:rPr>
          <w:rFonts w:cs="Arial"/>
          <w:sz w:val="24"/>
          <w:szCs w:val="24"/>
        </w:rPr>
        <w:t xml:space="preserve">Network Architecture – This is also one of the most critical components as it must be designed appropriately with correct bandwidth, latency and availability to support traffic on the system. </w:t>
      </w:r>
    </w:p>
    <w:p w14:paraId="1EEAA48D" w14:textId="77777777" w:rsidR="00A133FA" w:rsidRDefault="00A133FA" w:rsidP="00A133FA">
      <w:pPr>
        <w:rPr>
          <w:rFonts w:cs="Arial"/>
          <w:sz w:val="24"/>
          <w:szCs w:val="24"/>
        </w:rPr>
      </w:pPr>
      <w:r>
        <w:rPr>
          <w:rFonts w:cs="Arial"/>
          <w:sz w:val="24"/>
          <w:szCs w:val="24"/>
        </w:rPr>
        <w:t xml:space="preserve">Failover and Recovery process – The failover process must be automatic and be able to occur within a short timeframe to minimize disruption and the recovery process must be able to restore the system to its previous state before the failure. </w:t>
      </w:r>
    </w:p>
    <w:p w14:paraId="2AB774B0" w14:textId="77777777" w:rsidR="00A133FA" w:rsidRDefault="00A133FA" w:rsidP="00A133FA">
      <w:pPr>
        <w:rPr>
          <w:rFonts w:cs="Arial"/>
          <w:sz w:val="24"/>
          <w:szCs w:val="24"/>
        </w:rPr>
      </w:pPr>
      <w:r>
        <w:rPr>
          <w:rFonts w:cs="Arial"/>
          <w:sz w:val="24"/>
          <w:szCs w:val="24"/>
        </w:rPr>
        <w:t xml:space="preserve">Node Configuration – Each node should be setup with the same hardware and software configurations so that they operate the same as each other. It is important that they are dispersed to provide redundancy and failover capability. </w:t>
      </w:r>
    </w:p>
    <w:p w14:paraId="5B045801" w14:textId="77777777" w:rsidR="00A133FA" w:rsidRDefault="00A133FA" w:rsidP="00A133FA">
      <w:pPr>
        <w:rPr>
          <w:rFonts w:cs="Arial"/>
          <w:sz w:val="24"/>
          <w:szCs w:val="24"/>
        </w:rPr>
      </w:pPr>
      <w:r>
        <w:rPr>
          <w:rFonts w:cs="Arial"/>
          <w:sz w:val="24"/>
          <w:szCs w:val="24"/>
        </w:rPr>
        <w:t xml:space="preserve">Monitoring and maintenance are also a crucial concept to consider as this is what makes sure everything is functioning correctly and remains reliable. </w:t>
      </w:r>
    </w:p>
    <w:p w14:paraId="50B116EC" w14:textId="77777777" w:rsidR="00A133FA" w:rsidRDefault="00A133FA" w:rsidP="00A133FA">
      <w:pPr>
        <w:rPr>
          <w:rFonts w:cs="Arial"/>
          <w:sz w:val="24"/>
          <w:szCs w:val="24"/>
        </w:rPr>
      </w:pPr>
      <w:r>
        <w:rPr>
          <w:rFonts w:cs="Arial"/>
          <w:sz w:val="24"/>
          <w:szCs w:val="24"/>
        </w:rPr>
        <w:t>After discussing the concepts that are needed, I am now going to explain how they can be implemented into a network. There are several steps that need to take place:</w:t>
      </w:r>
    </w:p>
    <w:p w14:paraId="34C93F8A" w14:textId="77777777" w:rsidR="00A133FA" w:rsidRDefault="00A133FA" w:rsidP="00A133FA">
      <w:pPr>
        <w:rPr>
          <w:rFonts w:cs="Arial"/>
          <w:sz w:val="24"/>
          <w:szCs w:val="24"/>
        </w:rPr>
      </w:pPr>
      <w:r>
        <w:rPr>
          <w:rFonts w:cs="Arial"/>
          <w:sz w:val="24"/>
          <w:szCs w:val="24"/>
        </w:rPr>
        <w:t xml:space="preserve">Planning - This is where the critical systems/services need to be identified and their level of availability. The budget, timeline and resources also need to be determined. </w:t>
      </w:r>
    </w:p>
    <w:p w14:paraId="279768E0" w14:textId="77777777" w:rsidR="00A133FA" w:rsidRDefault="00A133FA" w:rsidP="00A133FA">
      <w:pPr>
        <w:rPr>
          <w:rFonts w:cs="Arial"/>
          <w:sz w:val="24"/>
          <w:szCs w:val="24"/>
        </w:rPr>
      </w:pPr>
      <w:r>
        <w:rPr>
          <w:rFonts w:cs="Arial"/>
          <w:sz w:val="24"/>
          <w:szCs w:val="24"/>
        </w:rPr>
        <w:t xml:space="preserve">Design – This is where the hardware and software components are selected along with the configuring the network and storage architecture. The failover and recovery processes are also determined during the design. </w:t>
      </w:r>
    </w:p>
    <w:p w14:paraId="769F27BF" w14:textId="77777777" w:rsidR="00A133FA" w:rsidRDefault="00A133FA" w:rsidP="00A133FA">
      <w:pPr>
        <w:rPr>
          <w:rFonts w:cs="Arial"/>
          <w:sz w:val="24"/>
          <w:szCs w:val="24"/>
        </w:rPr>
      </w:pPr>
      <w:r>
        <w:rPr>
          <w:rFonts w:cs="Arial"/>
          <w:sz w:val="24"/>
          <w:szCs w:val="24"/>
        </w:rPr>
        <w:t>Implementation – Once the design has been approved, it can start implementing the design and configuring what is needed for the system/service to work.</w:t>
      </w:r>
    </w:p>
    <w:p w14:paraId="52C4CA70" w14:textId="77777777" w:rsidR="00A133FA" w:rsidRDefault="00A133FA" w:rsidP="00A133FA">
      <w:pPr>
        <w:rPr>
          <w:rFonts w:cs="Arial"/>
          <w:sz w:val="24"/>
          <w:szCs w:val="24"/>
        </w:rPr>
      </w:pPr>
      <w:r>
        <w:rPr>
          <w:rFonts w:cs="Arial"/>
          <w:sz w:val="24"/>
          <w:szCs w:val="24"/>
        </w:rPr>
        <w:t>Maintenance – Maintenance is important to make sure that it remains reliable and highly available. Making sure that ongoing maintenance is being carried out prevents any issues becoming a big problem and can keep costs for repairs down.</w:t>
      </w:r>
    </w:p>
    <w:p w14:paraId="629714DC" w14:textId="77777777" w:rsidR="00A133FA" w:rsidRDefault="00A133FA" w:rsidP="00A133FA">
      <w:pPr>
        <w:rPr>
          <w:rFonts w:cs="Arial"/>
          <w:sz w:val="24"/>
          <w:szCs w:val="24"/>
        </w:rPr>
      </w:pPr>
      <w:r>
        <w:rPr>
          <w:rFonts w:cs="Arial"/>
          <w:sz w:val="24"/>
          <w:szCs w:val="24"/>
        </w:rPr>
        <w:t xml:space="preserve">Training and Documentation – This is often missed but making sure staff are trained and procedures are documented will help to ensure the system can be effectively managed and maintained. </w:t>
      </w:r>
    </w:p>
    <w:p w14:paraId="59082485" w14:textId="77777777" w:rsidR="00A133FA" w:rsidRDefault="00A133FA" w:rsidP="00A133FA">
      <w:pPr>
        <w:rPr>
          <w:rFonts w:cs="Arial"/>
          <w:sz w:val="24"/>
          <w:szCs w:val="24"/>
        </w:rPr>
      </w:pPr>
      <w:r>
        <w:rPr>
          <w:rFonts w:cs="Arial"/>
          <w:sz w:val="24"/>
          <w:szCs w:val="24"/>
        </w:rPr>
        <w:t>Implementing failover clustering into a network requires the procedures explained above. By following these steps, it can ensure that the critical systems and services are always highly available and can withstand failures without disruptions.</w:t>
      </w:r>
    </w:p>
    <w:p w14:paraId="286DF209" w14:textId="77777777" w:rsidR="00A133FA" w:rsidRDefault="00A133FA" w:rsidP="00A133FA">
      <w:pPr>
        <w:rPr>
          <w:rFonts w:cs="Arial"/>
          <w:sz w:val="24"/>
          <w:szCs w:val="24"/>
        </w:rPr>
      </w:pPr>
    </w:p>
    <w:p w14:paraId="1CEB1671" w14:textId="77777777" w:rsidR="00A133FA" w:rsidRPr="00131E41" w:rsidRDefault="00A133FA" w:rsidP="00A133FA">
      <w:pPr>
        <w:pStyle w:val="Heading2"/>
        <w:rPr>
          <w:rFonts w:cs="Arial"/>
          <w:b/>
          <w:bCs/>
          <w:color w:val="auto"/>
        </w:rPr>
      </w:pPr>
      <w:bookmarkStart w:id="21" w:name="_Toc134134102"/>
      <w:r w:rsidRPr="00131E41">
        <w:rPr>
          <w:rFonts w:cs="Arial"/>
          <w:b/>
          <w:bCs/>
          <w:color w:val="auto"/>
        </w:rPr>
        <w:t>Network Policy</w:t>
      </w:r>
      <w:bookmarkEnd w:id="21"/>
    </w:p>
    <w:p w14:paraId="01C8B85C" w14:textId="77777777" w:rsidR="00A133FA" w:rsidRDefault="00A133FA" w:rsidP="00A133FA">
      <w:pPr>
        <w:pStyle w:val="ListParagraph"/>
        <w:numPr>
          <w:ilvl w:val="0"/>
          <w:numId w:val="4"/>
        </w:numPr>
        <w:jc w:val="left"/>
        <w:rPr>
          <w:rFonts w:cs="Arial"/>
          <w:sz w:val="24"/>
          <w:szCs w:val="24"/>
        </w:rPr>
      </w:pPr>
      <w:r>
        <w:rPr>
          <w:rFonts w:cs="Arial"/>
          <w:sz w:val="24"/>
          <w:szCs w:val="24"/>
        </w:rPr>
        <w:t>Network Architecture – This enterprise network will be designed to provide high availability and reliability to make sure critical applications are always accessible. It will be configured with switches, routers and links to eliminate single points of failure and segmented to provide security and control access.</w:t>
      </w:r>
    </w:p>
    <w:p w14:paraId="0C554398" w14:textId="77777777" w:rsidR="00A133FA" w:rsidRDefault="00A133FA" w:rsidP="00A133FA">
      <w:pPr>
        <w:pStyle w:val="ListParagraph"/>
        <w:numPr>
          <w:ilvl w:val="0"/>
          <w:numId w:val="4"/>
        </w:numPr>
        <w:jc w:val="left"/>
        <w:rPr>
          <w:rFonts w:cs="Arial"/>
          <w:sz w:val="24"/>
          <w:szCs w:val="24"/>
        </w:rPr>
      </w:pPr>
      <w:r>
        <w:rPr>
          <w:rFonts w:cs="Arial"/>
          <w:sz w:val="24"/>
          <w:szCs w:val="24"/>
        </w:rPr>
        <w:t xml:space="preserve">High Availability – It will be designed to provide high availability. All business applications will be deployed in a clustered environment so to ensure they are highly available and can also withstand failures </w:t>
      </w:r>
      <w:proofErr w:type="spellStart"/>
      <w:r>
        <w:rPr>
          <w:rFonts w:cs="Arial"/>
          <w:sz w:val="24"/>
          <w:szCs w:val="24"/>
        </w:rPr>
        <w:t>with out</w:t>
      </w:r>
      <w:proofErr w:type="spellEnd"/>
      <w:r>
        <w:rPr>
          <w:rFonts w:cs="Arial"/>
          <w:sz w:val="24"/>
          <w:szCs w:val="24"/>
        </w:rPr>
        <w:t xml:space="preserve"> impacting operations. Load balancing will also be implemented to distribute traffic evenly to prevent overloading of servers.</w:t>
      </w:r>
    </w:p>
    <w:p w14:paraId="3E0ECB1B" w14:textId="77777777" w:rsidR="00A133FA" w:rsidRDefault="00A133FA" w:rsidP="00A133FA">
      <w:pPr>
        <w:pStyle w:val="ListParagraph"/>
        <w:numPr>
          <w:ilvl w:val="0"/>
          <w:numId w:val="4"/>
        </w:numPr>
        <w:jc w:val="left"/>
        <w:rPr>
          <w:rFonts w:cs="Arial"/>
          <w:sz w:val="24"/>
          <w:szCs w:val="24"/>
        </w:rPr>
      </w:pPr>
      <w:r>
        <w:rPr>
          <w:rFonts w:cs="Arial"/>
          <w:sz w:val="24"/>
          <w:szCs w:val="24"/>
        </w:rPr>
        <w:t xml:space="preserve">Security – Firewalls will be implemented along with intrusion detection and prevention systems such as IDPS. </w:t>
      </w:r>
      <w:r w:rsidRPr="00131E41">
        <w:rPr>
          <w:rFonts w:cs="Arial"/>
          <w:sz w:val="24"/>
          <w:szCs w:val="24"/>
        </w:rPr>
        <w:t>All network devices and applications will be updated regularly with the latest security patches and firmware to address known vulnerabilities.</w:t>
      </w:r>
    </w:p>
    <w:p w14:paraId="58928DB6" w14:textId="77777777" w:rsidR="00A133FA" w:rsidRDefault="00A133FA" w:rsidP="00A133FA">
      <w:pPr>
        <w:pStyle w:val="ListParagraph"/>
        <w:numPr>
          <w:ilvl w:val="0"/>
          <w:numId w:val="4"/>
        </w:numPr>
        <w:jc w:val="left"/>
        <w:rPr>
          <w:rFonts w:cs="Arial"/>
          <w:sz w:val="24"/>
          <w:szCs w:val="24"/>
        </w:rPr>
      </w:pPr>
      <w:r>
        <w:rPr>
          <w:rFonts w:cs="Arial"/>
          <w:sz w:val="24"/>
          <w:szCs w:val="24"/>
        </w:rPr>
        <w:t xml:space="preserve">Disaster Recovery – A recovery plan will be put in place so that in the event of a disaster all applications can be recovered and reinstalled to that of before the disaster. </w:t>
      </w:r>
    </w:p>
    <w:p w14:paraId="0953518B" w14:textId="77777777" w:rsidR="00A133FA" w:rsidRDefault="00A133FA" w:rsidP="00A133FA">
      <w:pPr>
        <w:pStyle w:val="ListParagraph"/>
        <w:numPr>
          <w:ilvl w:val="0"/>
          <w:numId w:val="4"/>
        </w:numPr>
        <w:jc w:val="left"/>
        <w:rPr>
          <w:rFonts w:cs="Arial"/>
          <w:sz w:val="24"/>
          <w:szCs w:val="24"/>
        </w:rPr>
      </w:pPr>
      <w:r>
        <w:rPr>
          <w:rFonts w:cs="Arial"/>
          <w:sz w:val="24"/>
          <w:szCs w:val="24"/>
        </w:rPr>
        <w:t xml:space="preserve">Monitoring and Maintenance – The enterprise will implement ongoing monitoring and maintenance to ensure that the network is functioning correctly and to the best of its ability. Regular software updates, hardware replacements and backups will be performed to ensure the network remains reliable. </w:t>
      </w:r>
    </w:p>
    <w:p w14:paraId="5C6BED7A" w14:textId="77777777" w:rsidR="00A133FA" w:rsidRDefault="00A133FA" w:rsidP="00A133FA">
      <w:pPr>
        <w:pStyle w:val="ListParagraph"/>
        <w:numPr>
          <w:ilvl w:val="0"/>
          <w:numId w:val="4"/>
        </w:numPr>
        <w:jc w:val="left"/>
        <w:rPr>
          <w:rFonts w:cs="Arial"/>
          <w:sz w:val="24"/>
          <w:szCs w:val="24"/>
        </w:rPr>
      </w:pPr>
      <w:r>
        <w:rPr>
          <w:rFonts w:cs="Arial"/>
          <w:sz w:val="24"/>
          <w:szCs w:val="24"/>
        </w:rPr>
        <w:t xml:space="preserve">Compliance – The enterprise network will comply with all applicable laws and regulations such as General Data Protection Regulation (GDPR) which has strict guidelines on how personal data is collected and stored. ISO/IEC 27001 which sets out best practices for information security management. Along with any other regulations that are needed. </w:t>
      </w:r>
    </w:p>
    <w:p w14:paraId="33825310" w14:textId="77777777" w:rsidR="00A133FA" w:rsidRDefault="00A133FA" w:rsidP="00A133FA">
      <w:pPr>
        <w:rPr>
          <w:rFonts w:cs="Arial"/>
          <w:sz w:val="24"/>
          <w:szCs w:val="24"/>
        </w:rPr>
      </w:pPr>
    </w:p>
    <w:p w14:paraId="29B95C50" w14:textId="77777777" w:rsidR="00A133FA" w:rsidRPr="00131E41" w:rsidRDefault="00A133FA" w:rsidP="00A133FA">
      <w:pPr>
        <w:pStyle w:val="Heading2"/>
        <w:rPr>
          <w:rFonts w:cs="Arial"/>
          <w:b/>
          <w:bCs/>
          <w:color w:val="auto"/>
        </w:rPr>
      </w:pPr>
      <w:bookmarkStart w:id="22" w:name="_Toc134134103"/>
      <w:r w:rsidRPr="00131E41">
        <w:rPr>
          <w:rFonts w:cs="Arial"/>
          <w:b/>
          <w:bCs/>
          <w:color w:val="auto"/>
        </w:rPr>
        <w:t>Reflection</w:t>
      </w:r>
      <w:bookmarkEnd w:id="22"/>
      <w:r w:rsidRPr="00131E41">
        <w:rPr>
          <w:rFonts w:cs="Arial"/>
          <w:b/>
          <w:bCs/>
          <w:color w:val="auto"/>
        </w:rPr>
        <w:t xml:space="preserve"> </w:t>
      </w:r>
    </w:p>
    <w:p w14:paraId="47173830" w14:textId="77777777" w:rsidR="00A133FA" w:rsidRPr="006773CC" w:rsidRDefault="00A133FA" w:rsidP="00A133FA">
      <w:pPr>
        <w:rPr>
          <w:rFonts w:cs="Arial"/>
          <w:sz w:val="24"/>
          <w:szCs w:val="24"/>
        </w:rPr>
      </w:pPr>
      <w:r>
        <w:rPr>
          <w:rFonts w:cs="Arial"/>
          <w:sz w:val="24"/>
          <w:szCs w:val="24"/>
        </w:rPr>
        <w:t xml:space="preserve">Reflecting on the task I have completed in this worksheet I feel have gained even more knowledge from being able to explain what I already know along with the research I have done. Starting with the SOHO, I explained what security enhancements can be implemented along with several enhancements we had implemented when carrying out tasks 1 and 2 as a team. I then gave a detailed explanation on failover clustering for high availability systems/services. I explained what concepts are needed in the system/services and then explained in detail how they can be implemented into the network. The last task was to draft a network policy for and enterprise network. Having never had to do this before it was new to </w:t>
      </w:r>
      <w:proofErr w:type="gramStart"/>
      <w:r>
        <w:rPr>
          <w:rFonts w:cs="Arial"/>
          <w:sz w:val="24"/>
          <w:szCs w:val="24"/>
        </w:rPr>
        <w:t>me</w:t>
      </w:r>
      <w:proofErr w:type="gramEnd"/>
      <w:r>
        <w:rPr>
          <w:rFonts w:cs="Arial"/>
          <w:sz w:val="24"/>
          <w:szCs w:val="24"/>
        </w:rPr>
        <w:t xml:space="preserve"> but I feel that from the previous tasks and also working within the team in tasks 1 and 2 it allowed me to gain an understanding of what is needed to create and enterprise network along with the research I undertook. Overall, I feel I completed each task within this worksheet to the best of my ability along with gaining a better understanding of what is needed to create a well-run, reliable and safe network. </w:t>
      </w:r>
    </w:p>
    <w:p w14:paraId="60D35C15" w14:textId="77777777" w:rsidR="00A133FA" w:rsidRDefault="00A133FA" w:rsidP="00A133FA">
      <w:pPr>
        <w:rPr>
          <w:rFonts w:cs="Arial"/>
          <w:sz w:val="24"/>
          <w:szCs w:val="24"/>
        </w:rPr>
      </w:pPr>
    </w:p>
    <w:p w14:paraId="278078E2" w14:textId="77777777" w:rsidR="00A133FA" w:rsidRPr="009A7A91" w:rsidRDefault="00A133FA" w:rsidP="00A133FA">
      <w:pPr>
        <w:pStyle w:val="Heading2"/>
        <w:rPr>
          <w:rFonts w:cs="Arial"/>
          <w:b/>
          <w:bCs/>
          <w:color w:val="auto"/>
        </w:rPr>
      </w:pPr>
      <w:bookmarkStart w:id="23" w:name="_Toc134134104"/>
      <w:r w:rsidRPr="009A7A91">
        <w:rPr>
          <w:rFonts w:cs="Arial"/>
          <w:b/>
          <w:bCs/>
          <w:color w:val="auto"/>
        </w:rPr>
        <w:t>References</w:t>
      </w:r>
      <w:bookmarkEnd w:id="23"/>
      <w:r w:rsidRPr="009A7A91">
        <w:rPr>
          <w:rFonts w:cs="Arial"/>
          <w:b/>
          <w:bCs/>
          <w:color w:val="auto"/>
        </w:rPr>
        <w:t xml:space="preserve"> </w:t>
      </w:r>
    </w:p>
    <w:p w14:paraId="06AA351F" w14:textId="77777777" w:rsidR="00A133FA" w:rsidRDefault="00A133FA" w:rsidP="00A133FA">
      <w:pPr>
        <w:pStyle w:val="NormalWeb"/>
        <w:ind w:left="567" w:hanging="567"/>
      </w:pPr>
      <w:r>
        <w:rPr>
          <w:i/>
          <w:iCs/>
        </w:rPr>
        <w:t>Official Legal Text</w:t>
      </w:r>
      <w:r>
        <w:t xml:space="preserve"> (2022) </w:t>
      </w:r>
      <w:r>
        <w:rPr>
          <w:i/>
          <w:iCs/>
        </w:rPr>
        <w:t>General Data Protection Regulation (GDPR)</w:t>
      </w:r>
      <w:r>
        <w:t xml:space="preserve">. Available at: https://gdpr-info.eu/ (Accessed: May 1, 2023). </w:t>
      </w:r>
    </w:p>
    <w:p w14:paraId="4AC49085" w14:textId="77777777" w:rsidR="00A133FA" w:rsidRDefault="00A133FA" w:rsidP="00A133FA">
      <w:pPr>
        <w:pStyle w:val="NormalWeb"/>
        <w:ind w:left="567" w:hanging="567"/>
      </w:pPr>
      <w:r>
        <w:rPr>
          <w:i/>
          <w:iCs/>
        </w:rPr>
        <w:t>ISO/IEC 27001 Standard – information security management systems</w:t>
      </w:r>
      <w:r>
        <w:t xml:space="preserve"> (2023) </w:t>
      </w:r>
      <w:r>
        <w:rPr>
          <w:i/>
          <w:iCs/>
        </w:rPr>
        <w:t>ISO</w:t>
      </w:r>
      <w:r>
        <w:t xml:space="preserve">. Available at: https://www.iso.org/standard/27001 (Accessed: May 1, 2023). </w:t>
      </w:r>
    </w:p>
    <w:p w14:paraId="71E9293D" w14:textId="77777777" w:rsidR="00A133FA" w:rsidRDefault="00A133FA" w:rsidP="00A133FA">
      <w:pPr>
        <w:pStyle w:val="NormalWeb"/>
        <w:ind w:left="567" w:hanging="567"/>
      </w:pPr>
      <w:r>
        <w:rPr>
          <w:i/>
          <w:iCs/>
        </w:rPr>
        <w:t>What is network policy?</w:t>
      </w:r>
      <w:r>
        <w:t xml:space="preserve"> (2022) </w:t>
      </w:r>
      <w:r>
        <w:rPr>
          <w:i/>
          <w:iCs/>
        </w:rPr>
        <w:t>Cisco</w:t>
      </w:r>
      <w:r>
        <w:t xml:space="preserve">. Cisco. Available at: https://www.cisco.com/c/en/us/solutions/enterprise-networks/what-is-network-policy.html (Accessed: May 1, 2023). </w:t>
      </w:r>
    </w:p>
    <w:p w14:paraId="18DFEAB8" w14:textId="77777777" w:rsidR="00A133FA" w:rsidRDefault="00A133FA" w:rsidP="00A133FA">
      <w:pPr>
        <w:pStyle w:val="NormalWeb"/>
        <w:ind w:left="567" w:hanging="567"/>
      </w:pPr>
      <w:r>
        <w:rPr>
          <w:i/>
          <w:iCs/>
        </w:rPr>
        <w:t>What is a Small Office Home Office (SOHO) network?</w:t>
      </w:r>
      <w:r>
        <w:t xml:space="preserve"> (2022) </w:t>
      </w:r>
      <w:proofErr w:type="spellStart"/>
      <w:r>
        <w:rPr>
          <w:i/>
          <w:iCs/>
        </w:rPr>
        <w:t>GeeksforGeeks</w:t>
      </w:r>
      <w:proofErr w:type="spellEnd"/>
      <w:r>
        <w:t xml:space="preserve">. </w:t>
      </w:r>
      <w:proofErr w:type="spellStart"/>
      <w:r>
        <w:t>GeeksforGeeks</w:t>
      </w:r>
      <w:proofErr w:type="spellEnd"/>
      <w:r>
        <w:t xml:space="preserve">. Available at: https://www.geeksforgeeks.org/what-is-a-small-office-home-office-soho-network/ (Accessed: May 1, 2023). </w:t>
      </w:r>
    </w:p>
    <w:p w14:paraId="32731FC0" w14:textId="77777777" w:rsidR="00A133FA" w:rsidRPr="00A31634" w:rsidRDefault="00A133FA" w:rsidP="0045658E">
      <w:pPr>
        <w:jc w:val="center"/>
      </w:pPr>
    </w:p>
    <w:p w14:paraId="559A229D" w14:textId="77777777" w:rsidR="00A5561E" w:rsidRDefault="00A5561E" w:rsidP="00A5561E">
      <w:pPr>
        <w:jc w:val="left"/>
      </w:pPr>
    </w:p>
    <w:p w14:paraId="6AF8FE32" w14:textId="77777777" w:rsidR="00A5561E" w:rsidRDefault="00A5561E" w:rsidP="002072B0"/>
    <w:sectPr w:rsidR="00A5561E" w:rsidSect="00A31634">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17974"/>
    <w:multiLevelType w:val="hybridMultilevel"/>
    <w:tmpl w:val="44803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8D310F"/>
    <w:multiLevelType w:val="multilevel"/>
    <w:tmpl w:val="74543EFA"/>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pStyle w:val="Heading3"/>
      <w:isLgl/>
      <w:lvlText w:val="%1.%2.%3"/>
      <w:lvlJc w:val="left"/>
      <w:pPr>
        <w:ind w:left="1146" w:hanging="720"/>
      </w:pPr>
      <w:rPr>
        <w:rFonts w:hint="default"/>
        <w:i w:val="0"/>
        <w:iCs/>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4C6B4D"/>
    <w:multiLevelType w:val="hybridMultilevel"/>
    <w:tmpl w:val="7480D1B6"/>
    <w:lvl w:ilvl="0" w:tplc="6D0E32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5171352">
    <w:abstractNumId w:val="1"/>
  </w:num>
  <w:num w:numId="2" w16cid:durableId="956183473">
    <w:abstractNumId w:val="2"/>
  </w:num>
  <w:num w:numId="3" w16cid:durableId="1300384946">
    <w:abstractNumId w:val="3"/>
  </w:num>
  <w:num w:numId="4" w16cid:durableId="19472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CA4FBF"/>
    <w:rsid w:val="0002192D"/>
    <w:rsid w:val="00021C0A"/>
    <w:rsid w:val="00023A90"/>
    <w:rsid w:val="00023AFE"/>
    <w:rsid w:val="00024FEE"/>
    <w:rsid w:val="00033F1E"/>
    <w:rsid w:val="00037E9D"/>
    <w:rsid w:val="00044E98"/>
    <w:rsid w:val="00056BAD"/>
    <w:rsid w:val="00070362"/>
    <w:rsid w:val="00070C62"/>
    <w:rsid w:val="00072AEE"/>
    <w:rsid w:val="00076938"/>
    <w:rsid w:val="00083286"/>
    <w:rsid w:val="000858DE"/>
    <w:rsid w:val="00085E17"/>
    <w:rsid w:val="00095C79"/>
    <w:rsid w:val="000A1ED8"/>
    <w:rsid w:val="000A2DA7"/>
    <w:rsid w:val="000C0E3D"/>
    <w:rsid w:val="000C2DFE"/>
    <w:rsid w:val="000C7BCF"/>
    <w:rsid w:val="000E6644"/>
    <w:rsid w:val="000E75CC"/>
    <w:rsid w:val="00110066"/>
    <w:rsid w:val="00122994"/>
    <w:rsid w:val="001251D0"/>
    <w:rsid w:val="00126538"/>
    <w:rsid w:val="00127750"/>
    <w:rsid w:val="00131EAD"/>
    <w:rsid w:val="00133948"/>
    <w:rsid w:val="00144706"/>
    <w:rsid w:val="00145780"/>
    <w:rsid w:val="00147515"/>
    <w:rsid w:val="00191A25"/>
    <w:rsid w:val="00192240"/>
    <w:rsid w:val="001A0FD4"/>
    <w:rsid w:val="001A767E"/>
    <w:rsid w:val="001B71CB"/>
    <w:rsid w:val="001C283D"/>
    <w:rsid w:val="001C5895"/>
    <w:rsid w:val="001D0D41"/>
    <w:rsid w:val="001D60A2"/>
    <w:rsid w:val="001D628F"/>
    <w:rsid w:val="001F18B8"/>
    <w:rsid w:val="001F77CD"/>
    <w:rsid w:val="00202F60"/>
    <w:rsid w:val="002072B0"/>
    <w:rsid w:val="00210C4B"/>
    <w:rsid w:val="002220E7"/>
    <w:rsid w:val="00222149"/>
    <w:rsid w:val="00223819"/>
    <w:rsid w:val="00235D80"/>
    <w:rsid w:val="00244196"/>
    <w:rsid w:val="00271A0A"/>
    <w:rsid w:val="0027655E"/>
    <w:rsid w:val="002B0E6B"/>
    <w:rsid w:val="002B6AE1"/>
    <w:rsid w:val="002C3C3B"/>
    <w:rsid w:val="002D4A99"/>
    <w:rsid w:val="002E02EA"/>
    <w:rsid w:val="002E7618"/>
    <w:rsid w:val="0030149A"/>
    <w:rsid w:val="00305EFE"/>
    <w:rsid w:val="00306FFA"/>
    <w:rsid w:val="00307FD3"/>
    <w:rsid w:val="003108F8"/>
    <w:rsid w:val="003179EE"/>
    <w:rsid w:val="00324418"/>
    <w:rsid w:val="00333AC6"/>
    <w:rsid w:val="00337892"/>
    <w:rsid w:val="00345875"/>
    <w:rsid w:val="00361F58"/>
    <w:rsid w:val="00366590"/>
    <w:rsid w:val="00366846"/>
    <w:rsid w:val="003676A7"/>
    <w:rsid w:val="003718F9"/>
    <w:rsid w:val="00372306"/>
    <w:rsid w:val="003739BD"/>
    <w:rsid w:val="003848D9"/>
    <w:rsid w:val="0039285A"/>
    <w:rsid w:val="003A503A"/>
    <w:rsid w:val="003B3081"/>
    <w:rsid w:val="003C5863"/>
    <w:rsid w:val="003E111A"/>
    <w:rsid w:val="003E389F"/>
    <w:rsid w:val="00415FC9"/>
    <w:rsid w:val="0044206D"/>
    <w:rsid w:val="004426E1"/>
    <w:rsid w:val="004431F1"/>
    <w:rsid w:val="004457FA"/>
    <w:rsid w:val="00453920"/>
    <w:rsid w:val="0045658E"/>
    <w:rsid w:val="00466483"/>
    <w:rsid w:val="0047018F"/>
    <w:rsid w:val="004702B1"/>
    <w:rsid w:val="00481CF8"/>
    <w:rsid w:val="004859F4"/>
    <w:rsid w:val="004860A4"/>
    <w:rsid w:val="00487E37"/>
    <w:rsid w:val="004A4A68"/>
    <w:rsid w:val="004A4F11"/>
    <w:rsid w:val="004B11C0"/>
    <w:rsid w:val="004B229C"/>
    <w:rsid w:val="004B36ED"/>
    <w:rsid w:val="004B4616"/>
    <w:rsid w:val="004B49D1"/>
    <w:rsid w:val="004B4A41"/>
    <w:rsid w:val="004B6904"/>
    <w:rsid w:val="004D0635"/>
    <w:rsid w:val="004E7510"/>
    <w:rsid w:val="004F28D4"/>
    <w:rsid w:val="00504748"/>
    <w:rsid w:val="005501DD"/>
    <w:rsid w:val="00554229"/>
    <w:rsid w:val="00554C78"/>
    <w:rsid w:val="005579D6"/>
    <w:rsid w:val="00563434"/>
    <w:rsid w:val="0057439C"/>
    <w:rsid w:val="00596BAD"/>
    <w:rsid w:val="00597A7E"/>
    <w:rsid w:val="005B39BC"/>
    <w:rsid w:val="00610EAB"/>
    <w:rsid w:val="00615E9D"/>
    <w:rsid w:val="0062379B"/>
    <w:rsid w:val="00634096"/>
    <w:rsid w:val="00642F11"/>
    <w:rsid w:val="00645193"/>
    <w:rsid w:val="006453F0"/>
    <w:rsid w:val="00662FEC"/>
    <w:rsid w:val="00667D43"/>
    <w:rsid w:val="00672736"/>
    <w:rsid w:val="00684F22"/>
    <w:rsid w:val="006850B2"/>
    <w:rsid w:val="006919A4"/>
    <w:rsid w:val="006C1701"/>
    <w:rsid w:val="006C199A"/>
    <w:rsid w:val="006C3E66"/>
    <w:rsid w:val="006C5B15"/>
    <w:rsid w:val="006C65CE"/>
    <w:rsid w:val="006C7D97"/>
    <w:rsid w:val="006D6F50"/>
    <w:rsid w:val="006E4346"/>
    <w:rsid w:val="006E64F4"/>
    <w:rsid w:val="006F5097"/>
    <w:rsid w:val="00700E90"/>
    <w:rsid w:val="00701EBE"/>
    <w:rsid w:val="0072426C"/>
    <w:rsid w:val="00735967"/>
    <w:rsid w:val="0073738C"/>
    <w:rsid w:val="00751BFE"/>
    <w:rsid w:val="00752077"/>
    <w:rsid w:val="00761FB8"/>
    <w:rsid w:val="0076639C"/>
    <w:rsid w:val="007705DB"/>
    <w:rsid w:val="00785AD2"/>
    <w:rsid w:val="00793BF0"/>
    <w:rsid w:val="007A5934"/>
    <w:rsid w:val="007A5942"/>
    <w:rsid w:val="007A6F78"/>
    <w:rsid w:val="007B50D5"/>
    <w:rsid w:val="007C17E9"/>
    <w:rsid w:val="007F27B1"/>
    <w:rsid w:val="00804000"/>
    <w:rsid w:val="008069FA"/>
    <w:rsid w:val="00813D62"/>
    <w:rsid w:val="00831AFF"/>
    <w:rsid w:val="0084269F"/>
    <w:rsid w:val="00850FD2"/>
    <w:rsid w:val="00852E2B"/>
    <w:rsid w:val="00857298"/>
    <w:rsid w:val="00876B18"/>
    <w:rsid w:val="00876CD1"/>
    <w:rsid w:val="00891352"/>
    <w:rsid w:val="008A51D0"/>
    <w:rsid w:val="008B32F2"/>
    <w:rsid w:val="008C737A"/>
    <w:rsid w:val="008D283E"/>
    <w:rsid w:val="008D73BA"/>
    <w:rsid w:val="008D78E8"/>
    <w:rsid w:val="008E7D60"/>
    <w:rsid w:val="008F31AB"/>
    <w:rsid w:val="008F441A"/>
    <w:rsid w:val="00903567"/>
    <w:rsid w:val="00913259"/>
    <w:rsid w:val="00921EB1"/>
    <w:rsid w:val="00932FAD"/>
    <w:rsid w:val="00935700"/>
    <w:rsid w:val="00943497"/>
    <w:rsid w:val="00966542"/>
    <w:rsid w:val="00966DD5"/>
    <w:rsid w:val="0096763F"/>
    <w:rsid w:val="00972B3C"/>
    <w:rsid w:val="00981877"/>
    <w:rsid w:val="00985159"/>
    <w:rsid w:val="00987471"/>
    <w:rsid w:val="00992C84"/>
    <w:rsid w:val="00997ECB"/>
    <w:rsid w:val="009A1817"/>
    <w:rsid w:val="009A37FE"/>
    <w:rsid w:val="009B3ECD"/>
    <w:rsid w:val="009B45B7"/>
    <w:rsid w:val="009B555D"/>
    <w:rsid w:val="009B681A"/>
    <w:rsid w:val="009C7B81"/>
    <w:rsid w:val="009D447F"/>
    <w:rsid w:val="009E305B"/>
    <w:rsid w:val="009E3CCC"/>
    <w:rsid w:val="009E5213"/>
    <w:rsid w:val="009E6C63"/>
    <w:rsid w:val="009F0C9F"/>
    <w:rsid w:val="00A0704A"/>
    <w:rsid w:val="00A10919"/>
    <w:rsid w:val="00A10B5B"/>
    <w:rsid w:val="00A133FA"/>
    <w:rsid w:val="00A31634"/>
    <w:rsid w:val="00A32171"/>
    <w:rsid w:val="00A4018A"/>
    <w:rsid w:val="00A42123"/>
    <w:rsid w:val="00A4508F"/>
    <w:rsid w:val="00A5561E"/>
    <w:rsid w:val="00A55C72"/>
    <w:rsid w:val="00A57276"/>
    <w:rsid w:val="00A7744A"/>
    <w:rsid w:val="00A80558"/>
    <w:rsid w:val="00A83540"/>
    <w:rsid w:val="00A90A16"/>
    <w:rsid w:val="00A9488D"/>
    <w:rsid w:val="00A959E2"/>
    <w:rsid w:val="00AA0CBA"/>
    <w:rsid w:val="00AA0DD7"/>
    <w:rsid w:val="00AA65AF"/>
    <w:rsid w:val="00AB1F8D"/>
    <w:rsid w:val="00AC07DB"/>
    <w:rsid w:val="00AC5AA0"/>
    <w:rsid w:val="00AD4AC8"/>
    <w:rsid w:val="00AE45FC"/>
    <w:rsid w:val="00AE476C"/>
    <w:rsid w:val="00AF5A3D"/>
    <w:rsid w:val="00B002E8"/>
    <w:rsid w:val="00B019BA"/>
    <w:rsid w:val="00B0536A"/>
    <w:rsid w:val="00B0689F"/>
    <w:rsid w:val="00B142FF"/>
    <w:rsid w:val="00B15C31"/>
    <w:rsid w:val="00B208E0"/>
    <w:rsid w:val="00B23323"/>
    <w:rsid w:val="00B24615"/>
    <w:rsid w:val="00B2646E"/>
    <w:rsid w:val="00B3039F"/>
    <w:rsid w:val="00B3350C"/>
    <w:rsid w:val="00B504FF"/>
    <w:rsid w:val="00B53786"/>
    <w:rsid w:val="00B544E6"/>
    <w:rsid w:val="00B60CDD"/>
    <w:rsid w:val="00B7263B"/>
    <w:rsid w:val="00B74DDF"/>
    <w:rsid w:val="00B77D93"/>
    <w:rsid w:val="00B80E8D"/>
    <w:rsid w:val="00B826D4"/>
    <w:rsid w:val="00B82F0F"/>
    <w:rsid w:val="00B86B48"/>
    <w:rsid w:val="00B9059C"/>
    <w:rsid w:val="00B90C55"/>
    <w:rsid w:val="00B910DE"/>
    <w:rsid w:val="00B93B99"/>
    <w:rsid w:val="00BA1948"/>
    <w:rsid w:val="00BA1B06"/>
    <w:rsid w:val="00BB0931"/>
    <w:rsid w:val="00BD52E0"/>
    <w:rsid w:val="00BF0297"/>
    <w:rsid w:val="00C0417E"/>
    <w:rsid w:val="00C10F03"/>
    <w:rsid w:val="00C15620"/>
    <w:rsid w:val="00C30AC7"/>
    <w:rsid w:val="00C35154"/>
    <w:rsid w:val="00C401E8"/>
    <w:rsid w:val="00C41157"/>
    <w:rsid w:val="00C47205"/>
    <w:rsid w:val="00C47AF4"/>
    <w:rsid w:val="00C51BA2"/>
    <w:rsid w:val="00C54E36"/>
    <w:rsid w:val="00C54F53"/>
    <w:rsid w:val="00C745EC"/>
    <w:rsid w:val="00C77A0B"/>
    <w:rsid w:val="00C908E0"/>
    <w:rsid w:val="00C93713"/>
    <w:rsid w:val="00CA1BA2"/>
    <w:rsid w:val="00CA3EE6"/>
    <w:rsid w:val="00CA7C07"/>
    <w:rsid w:val="00CB2B4C"/>
    <w:rsid w:val="00CC1852"/>
    <w:rsid w:val="00CE49C2"/>
    <w:rsid w:val="00CE62C1"/>
    <w:rsid w:val="00D00E90"/>
    <w:rsid w:val="00D05AF2"/>
    <w:rsid w:val="00D2511D"/>
    <w:rsid w:val="00D403AD"/>
    <w:rsid w:val="00D40A3A"/>
    <w:rsid w:val="00D44831"/>
    <w:rsid w:val="00D50F91"/>
    <w:rsid w:val="00D5547A"/>
    <w:rsid w:val="00D566D6"/>
    <w:rsid w:val="00D56C7A"/>
    <w:rsid w:val="00D76DFE"/>
    <w:rsid w:val="00D77532"/>
    <w:rsid w:val="00D87717"/>
    <w:rsid w:val="00D932F5"/>
    <w:rsid w:val="00DA04DF"/>
    <w:rsid w:val="00DA51DC"/>
    <w:rsid w:val="00DA6C1A"/>
    <w:rsid w:val="00DB3AAE"/>
    <w:rsid w:val="00DC001B"/>
    <w:rsid w:val="00DC21CB"/>
    <w:rsid w:val="00DC469D"/>
    <w:rsid w:val="00DD2665"/>
    <w:rsid w:val="00DD5B03"/>
    <w:rsid w:val="00DE3A52"/>
    <w:rsid w:val="00E00FBC"/>
    <w:rsid w:val="00E02195"/>
    <w:rsid w:val="00E05E19"/>
    <w:rsid w:val="00E15785"/>
    <w:rsid w:val="00E162D7"/>
    <w:rsid w:val="00E207B2"/>
    <w:rsid w:val="00E40C78"/>
    <w:rsid w:val="00E42FF2"/>
    <w:rsid w:val="00E51CE4"/>
    <w:rsid w:val="00E60B68"/>
    <w:rsid w:val="00E64BBC"/>
    <w:rsid w:val="00E736BA"/>
    <w:rsid w:val="00E759AB"/>
    <w:rsid w:val="00E764BD"/>
    <w:rsid w:val="00EA02E4"/>
    <w:rsid w:val="00EA1718"/>
    <w:rsid w:val="00EA2B48"/>
    <w:rsid w:val="00EB6EC5"/>
    <w:rsid w:val="00ED639C"/>
    <w:rsid w:val="00ED6775"/>
    <w:rsid w:val="00EE342D"/>
    <w:rsid w:val="00EF0406"/>
    <w:rsid w:val="00EF3AC7"/>
    <w:rsid w:val="00F0043A"/>
    <w:rsid w:val="00F02A6F"/>
    <w:rsid w:val="00F05FC1"/>
    <w:rsid w:val="00F07B9C"/>
    <w:rsid w:val="00F22A4E"/>
    <w:rsid w:val="00F262FD"/>
    <w:rsid w:val="00F37C44"/>
    <w:rsid w:val="00F37E2D"/>
    <w:rsid w:val="00F607A4"/>
    <w:rsid w:val="00F645A1"/>
    <w:rsid w:val="00F85485"/>
    <w:rsid w:val="00FA625E"/>
    <w:rsid w:val="00FB1CF0"/>
    <w:rsid w:val="00FB3E50"/>
    <w:rsid w:val="00FC0A63"/>
    <w:rsid w:val="00FC11EA"/>
    <w:rsid w:val="00FC721C"/>
    <w:rsid w:val="00FD50BF"/>
    <w:rsid w:val="00FD7A28"/>
    <w:rsid w:val="00FE2536"/>
    <w:rsid w:val="00FE4D65"/>
    <w:rsid w:val="00FE73DC"/>
    <w:rsid w:val="00FF385C"/>
    <w:rsid w:val="00FF3B26"/>
    <w:rsid w:val="04AD1A89"/>
    <w:rsid w:val="04CA4FBF"/>
    <w:rsid w:val="331E475D"/>
    <w:rsid w:val="36ED571E"/>
    <w:rsid w:val="3844A9E6"/>
    <w:rsid w:val="3DDCBBE0"/>
    <w:rsid w:val="5D9A0D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4FBF"/>
  <w15:chartTrackingRefBased/>
  <w15:docId w15:val="{B5C8B6D0-CBE1-4D8B-85A9-62595561E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2B0"/>
    <w:pPr>
      <w:jc w:val="both"/>
    </w:pPr>
    <w:rPr>
      <w:rFonts w:ascii="Arial" w:hAnsi="Arial"/>
    </w:rPr>
  </w:style>
  <w:style w:type="paragraph" w:styleId="Heading1">
    <w:name w:val="heading 1"/>
    <w:basedOn w:val="Normal"/>
    <w:next w:val="Normal"/>
    <w:link w:val="Heading1Char"/>
    <w:uiPriority w:val="9"/>
    <w:qFormat/>
    <w:rsid w:val="00B3039F"/>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C1A"/>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27B1"/>
    <w:pPr>
      <w:keepNext/>
      <w:keepLines/>
      <w:numPr>
        <w:ilvl w:val="2"/>
        <w:numId w:val="1"/>
      </w:numPr>
      <w:spacing w:before="40" w:after="0"/>
      <w:ind w:left="72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D78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6C1A"/>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7F27B1"/>
    <w:rPr>
      <w:rFonts w:ascii="Arial" w:eastAsiaTheme="majorEastAsia" w:hAnsi="Arial" w:cstheme="majorBidi"/>
      <w:color w:val="1F3763" w:themeColor="accent1" w:themeShade="7F"/>
      <w:sz w:val="24"/>
      <w:szCs w:val="24"/>
    </w:rPr>
  </w:style>
  <w:style w:type="character" w:customStyle="1" w:styleId="Heading1Char">
    <w:name w:val="Heading 1 Char"/>
    <w:basedOn w:val="DefaultParagraphFont"/>
    <w:link w:val="Heading1"/>
    <w:uiPriority w:val="9"/>
    <w:rsid w:val="00B3039F"/>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EF3AC7"/>
    <w:pPr>
      <w:ind w:left="720"/>
      <w:contextualSpacing/>
    </w:pPr>
  </w:style>
  <w:style w:type="character" w:customStyle="1" w:styleId="Heading4Char">
    <w:name w:val="Heading 4 Char"/>
    <w:basedOn w:val="DefaultParagraphFont"/>
    <w:link w:val="Heading4"/>
    <w:uiPriority w:val="9"/>
    <w:rsid w:val="008D78E8"/>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AD4AC8"/>
    <w:pPr>
      <w:spacing w:after="0" w:line="240" w:lineRule="auto"/>
    </w:pPr>
    <w:rPr>
      <w:rFonts w:ascii="Arial" w:hAnsi="Arial"/>
    </w:rPr>
  </w:style>
  <w:style w:type="paragraph" w:styleId="NoSpacing">
    <w:name w:val="No Spacing"/>
    <w:link w:val="NoSpacingChar"/>
    <w:uiPriority w:val="1"/>
    <w:qFormat/>
    <w:rsid w:val="00A316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1634"/>
    <w:rPr>
      <w:rFonts w:eastAsiaTheme="minorEastAsia"/>
      <w:lang w:val="en-US"/>
    </w:rPr>
  </w:style>
  <w:style w:type="paragraph" w:styleId="TOCHeading">
    <w:name w:val="TOC Heading"/>
    <w:basedOn w:val="Heading1"/>
    <w:next w:val="Normal"/>
    <w:uiPriority w:val="39"/>
    <w:unhideWhenUsed/>
    <w:qFormat/>
    <w:rsid w:val="00481CF8"/>
    <w:pPr>
      <w:numPr>
        <w:numId w:val="0"/>
      </w:numPr>
      <w:jc w:val="left"/>
      <w:outlineLvl w:val="9"/>
    </w:pPr>
    <w:rPr>
      <w:rFonts w:asciiTheme="majorHAnsi" w:hAnsiTheme="majorHAnsi"/>
      <w:lang w:val="en-US"/>
    </w:rPr>
  </w:style>
  <w:style w:type="paragraph" w:styleId="TOC1">
    <w:name w:val="toc 1"/>
    <w:basedOn w:val="Normal"/>
    <w:next w:val="Normal"/>
    <w:autoRedefine/>
    <w:uiPriority w:val="39"/>
    <w:unhideWhenUsed/>
    <w:rsid w:val="00481CF8"/>
    <w:pPr>
      <w:spacing w:after="100"/>
    </w:pPr>
  </w:style>
  <w:style w:type="paragraph" w:styleId="TOC2">
    <w:name w:val="toc 2"/>
    <w:basedOn w:val="Normal"/>
    <w:next w:val="Normal"/>
    <w:autoRedefine/>
    <w:uiPriority w:val="39"/>
    <w:unhideWhenUsed/>
    <w:rsid w:val="00481CF8"/>
    <w:pPr>
      <w:spacing w:after="100"/>
      <w:ind w:left="220"/>
    </w:pPr>
  </w:style>
  <w:style w:type="paragraph" w:styleId="TOC3">
    <w:name w:val="toc 3"/>
    <w:basedOn w:val="Normal"/>
    <w:next w:val="Normal"/>
    <w:autoRedefine/>
    <w:uiPriority w:val="39"/>
    <w:unhideWhenUsed/>
    <w:rsid w:val="00481CF8"/>
    <w:pPr>
      <w:spacing w:after="100"/>
      <w:ind w:left="440"/>
    </w:pPr>
  </w:style>
  <w:style w:type="character" w:styleId="Hyperlink">
    <w:name w:val="Hyperlink"/>
    <w:basedOn w:val="DefaultParagraphFont"/>
    <w:uiPriority w:val="99"/>
    <w:unhideWhenUsed/>
    <w:rsid w:val="00481CF8"/>
    <w:rPr>
      <w:color w:val="0563C1" w:themeColor="hyperlink"/>
      <w:u w:val="single"/>
    </w:rPr>
  </w:style>
  <w:style w:type="paragraph" w:styleId="NormalWeb">
    <w:name w:val="Normal (Web)"/>
    <w:basedOn w:val="Normal"/>
    <w:uiPriority w:val="99"/>
    <w:semiHidden/>
    <w:unhideWhenUsed/>
    <w:rsid w:val="00A133F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D4D2DD0-5D45-8E49-BB7B-8E800397F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34</Pages>
  <Words>2948</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Network Operating Systems and Services component 2</vt:lpstr>
    </vt:vector>
  </TitlesOfParts>
  <Company>ACCA5023</Company>
  <LinksUpToDate>false</LinksUpToDate>
  <CharactersWithSpaces>19713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component 2</dc:title>
  <dc:subject/>
  <dc:creator>Sam Comley (2023031)</dc:creator>
  <cp:keywords/>
  <dc:description/>
  <cp:lastModifiedBy>Sam Comley</cp:lastModifiedBy>
  <cp:revision>3</cp:revision>
  <dcterms:created xsi:type="dcterms:W3CDTF">2023-05-04T18:56:00Z</dcterms:created>
  <dcterms:modified xsi:type="dcterms:W3CDTF">2023-05-04T22:08:00Z</dcterms:modified>
</cp:coreProperties>
</file>