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4E7D719" w:rsidP="30AD5639" w:rsidRDefault="14E7D719" w14:paraId="3FC409C1" w14:textId="4841FAD3">
      <w:pPr>
        <w:pStyle w:val="Normal"/>
        <w:spacing w:after="160" w:line="259" w:lineRule="auto"/>
        <w:jc w:val="center"/>
      </w:pPr>
      <w:r w:rsidR="14E7D719">
        <w:drawing>
          <wp:inline wp14:editId="05ECB3C3" wp14:anchorId="7C7DBD8F">
            <wp:extent cx="5619752" cy="1504950"/>
            <wp:effectExtent l="0" t="0" r="0" b="0"/>
            <wp:docPr id="1972659661" name="" title=""/>
            <wp:cNvGraphicFramePr>
              <a:graphicFrameLocks noChangeAspect="1"/>
            </wp:cNvGraphicFramePr>
            <a:graphic>
              <a:graphicData uri="http://schemas.openxmlformats.org/drawingml/2006/picture">
                <pic:pic>
                  <pic:nvPicPr>
                    <pic:cNvPr id="0" name=""/>
                    <pic:cNvPicPr/>
                  </pic:nvPicPr>
                  <pic:blipFill>
                    <a:blip r:embed="R9e9180c2d96e4644">
                      <a:extLst>
                        <a:ext xmlns:a="http://schemas.openxmlformats.org/drawingml/2006/main" uri="{28A0092B-C50C-407E-A947-70E740481C1C}">
                          <a14:useLocalDpi val="0"/>
                        </a:ext>
                      </a:extLst>
                    </a:blip>
                    <a:stretch>
                      <a:fillRect/>
                    </a:stretch>
                  </pic:blipFill>
                  <pic:spPr>
                    <a:xfrm>
                      <a:off x="0" y="0"/>
                      <a:ext cx="5619752" cy="1504950"/>
                    </a:xfrm>
                    <a:prstGeom prst="rect">
                      <a:avLst/>
                    </a:prstGeom>
                  </pic:spPr>
                </pic:pic>
              </a:graphicData>
            </a:graphic>
          </wp:inline>
        </w:drawing>
      </w:r>
    </w:p>
    <w:p w:rsidR="30AD5639" w:rsidP="30AD5639" w:rsidRDefault="30AD5639" w14:paraId="0FF0C9F5" w14:textId="7485E6F3">
      <w:pPr>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pPr>
    </w:p>
    <w:p w:rsidR="30AD5639" w:rsidP="30AD5639" w:rsidRDefault="30AD5639" w14:paraId="24D49E2B" w14:textId="615BC89A">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pPr>
    </w:p>
    <w:p w:rsidR="14E7D719" w:rsidP="30AD5639" w:rsidRDefault="14E7D719" w14:paraId="68364370" w14:textId="5B78410E">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rsidRPr="30AD5639" w:rsidR="14E7D719">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t>Angela Laura Muntean  -  2021775</w:t>
      </w:r>
    </w:p>
    <w:p w:rsidR="30AD5639" w:rsidP="30AD5639" w:rsidRDefault="30AD5639" w14:paraId="25EAA93E" w14:textId="6CE597C8">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p>
    <w:p w:rsidR="14E7D719" w:rsidP="30AD5639" w:rsidRDefault="14E7D719" w14:paraId="3A8EBCFB" w14:textId="364D5323">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rsidRPr="30AD5639" w:rsidR="14E7D719">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t>Module Code : LCBB4005</w:t>
      </w:r>
    </w:p>
    <w:p w:rsidR="30AD5639" w:rsidP="30AD5639" w:rsidRDefault="30AD5639" w14:paraId="313C3E2E" w14:textId="0F77AA9A">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p>
    <w:p w:rsidR="30AD5639" w:rsidP="30AD5639" w:rsidRDefault="30AD5639" w14:paraId="469736FB" w14:textId="52068820">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p>
    <w:p w:rsidR="30AD5639" w:rsidP="30AD5639" w:rsidRDefault="30AD5639" w14:paraId="420053CF" w14:textId="47851E96">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p>
    <w:p w:rsidR="14E7D719" w:rsidP="30AD5639" w:rsidRDefault="14E7D719" w14:paraId="193AFFC7" w14:textId="1CF0EE45">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48"/>
          <w:szCs w:val="48"/>
          <w:lang w:val="en-GB"/>
        </w:rPr>
      </w:pPr>
      <w:r w:rsidRPr="30AD5639" w:rsidR="14E7D719">
        <w:rPr>
          <w:rFonts w:ascii="Calibri Light" w:hAnsi="Calibri Light" w:eastAsia="Calibri Light" w:cs="Calibri Light"/>
          <w:b w:val="1"/>
          <w:bCs w:val="1"/>
          <w:i w:val="0"/>
          <w:iCs w:val="0"/>
          <w:caps w:val="0"/>
          <w:smallCaps w:val="0"/>
          <w:strike w:val="0"/>
          <w:dstrike w:val="0"/>
          <w:noProof w:val="0"/>
          <w:color w:val="000000" w:themeColor="text1" w:themeTint="FF" w:themeShade="FF"/>
          <w:sz w:val="48"/>
          <w:szCs w:val="48"/>
          <w:u w:val="single"/>
          <w:lang w:val="ro"/>
        </w:rPr>
        <w:t>Global Business Environment</w:t>
      </w:r>
    </w:p>
    <w:p w:rsidR="14E7D719" w:rsidP="30AD5639" w:rsidRDefault="14E7D719" w14:paraId="313842B0" w14:textId="19598D6A">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r w:rsidRPr="30AD5639" w:rsidR="14E7D719">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t>Lecturer : Eric Osei</w:t>
      </w:r>
    </w:p>
    <w:p w:rsidR="30AD5639" w:rsidP="30AD5639" w:rsidRDefault="30AD5639" w14:paraId="03D98E0C" w14:textId="6EC0FF79">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p>
    <w:p w:rsidR="541940DC" w:rsidP="30AD5639" w:rsidRDefault="541940DC" w14:paraId="3DC9A863" w14:textId="3F9F1F21">
      <w:pPr>
        <w:pStyle w:val="Normal"/>
        <w:bidi w:val="0"/>
        <w:spacing w:before="0" w:beforeAutospacing="off" w:after="160" w:afterAutospacing="off" w:line="259" w:lineRule="auto"/>
        <w:ind w:left="0" w:right="0"/>
        <w:jc w:val="center"/>
        <w:rPr>
          <w:rFonts w:ascii="Arial" w:hAnsi="Arial" w:eastAsia="Arial" w:cs="Arial"/>
          <w:b w:val="1"/>
          <w:bCs w:val="1"/>
          <w:sz w:val="36"/>
          <w:szCs w:val="36"/>
          <w:u w:val="single"/>
        </w:rPr>
      </w:pPr>
      <w:r w:rsidRPr="30AD5639" w:rsidR="541940DC">
        <w:rPr>
          <w:rFonts w:ascii="Arial" w:hAnsi="Arial" w:eastAsia="Arial" w:cs="Arial"/>
          <w:b w:val="1"/>
          <w:bCs w:val="1"/>
          <w:sz w:val="36"/>
          <w:szCs w:val="36"/>
          <w:u w:val="single"/>
        </w:rPr>
        <w:t>Written Examination</w:t>
      </w:r>
    </w:p>
    <w:p w:rsidR="14E7D719" w:rsidP="30AD5639" w:rsidRDefault="14E7D719" w14:paraId="77F48946" w14:textId="3E4BA3D1">
      <w:pPr>
        <w:pStyle w:val="Normal"/>
        <w:jc w:val="center"/>
        <w:rPr>
          <w:rFonts w:ascii="Arial" w:hAnsi="Arial" w:eastAsia="Arial" w:cs="Arial"/>
          <w:b w:val="1"/>
          <w:bCs w:val="1"/>
          <w:sz w:val="36"/>
          <w:szCs w:val="36"/>
          <w:u w:val="single"/>
        </w:rPr>
      </w:pPr>
      <w:r w:rsidRPr="30AD5639" w:rsidR="14E7D719">
        <w:rPr>
          <w:rFonts w:ascii="Arial" w:hAnsi="Arial" w:eastAsia="Arial" w:cs="Arial"/>
          <w:b w:val="1"/>
          <w:bCs w:val="1"/>
          <w:sz w:val="36"/>
          <w:szCs w:val="36"/>
          <w:u w:val="single"/>
        </w:rPr>
        <w:t>Component 2</w:t>
      </w:r>
      <w:r w:rsidRPr="30AD5639" w:rsidR="14E7D719">
        <w:rPr>
          <w:rFonts w:ascii="Arial" w:hAnsi="Arial" w:eastAsia="Arial" w:cs="Arial"/>
          <w:b w:val="1"/>
          <w:bCs w:val="1"/>
          <w:sz w:val="36"/>
          <w:szCs w:val="36"/>
        </w:rPr>
        <w:t xml:space="preserve"> </w:t>
      </w:r>
    </w:p>
    <w:p w:rsidR="30AD5639" w:rsidP="30AD5639" w:rsidRDefault="30AD5639" w14:paraId="2A34C446" w14:textId="6706C4D4">
      <w:pPr>
        <w:pStyle w:val="Normal"/>
        <w:jc w:val="center"/>
        <w:rPr>
          <w:rFonts w:ascii="Arial" w:hAnsi="Arial" w:eastAsia="Arial" w:cs="Arial"/>
          <w:b w:val="1"/>
          <w:bCs w:val="1"/>
          <w:sz w:val="36"/>
          <w:szCs w:val="36"/>
        </w:rPr>
      </w:pPr>
    </w:p>
    <w:p w:rsidR="30AD5639" w:rsidP="30AD5639" w:rsidRDefault="30AD5639" w14:paraId="4F5C2512" w14:textId="7BE428F9">
      <w:pPr>
        <w:pStyle w:val="Normal"/>
        <w:jc w:val="center"/>
        <w:rPr>
          <w:rFonts w:ascii="Arial" w:hAnsi="Arial" w:eastAsia="Arial" w:cs="Arial"/>
          <w:b w:val="1"/>
          <w:bCs w:val="1"/>
          <w:sz w:val="36"/>
          <w:szCs w:val="36"/>
        </w:rPr>
      </w:pPr>
    </w:p>
    <w:p w:rsidR="30AD5639" w:rsidP="30AD5639" w:rsidRDefault="30AD5639" w14:paraId="2318C708" w14:textId="090E6F4C">
      <w:pPr>
        <w:pStyle w:val="Normal"/>
        <w:jc w:val="center"/>
        <w:rPr>
          <w:rFonts w:ascii="Arial" w:hAnsi="Arial" w:eastAsia="Arial" w:cs="Arial"/>
          <w:b w:val="1"/>
          <w:bCs w:val="1"/>
          <w:sz w:val="36"/>
          <w:szCs w:val="36"/>
        </w:rPr>
      </w:pPr>
    </w:p>
    <w:p w:rsidR="30AD5639" w:rsidP="30AD5639" w:rsidRDefault="30AD5639" w14:paraId="2EAE206F" w14:textId="2BD75296">
      <w:pPr>
        <w:pStyle w:val="Normal"/>
        <w:jc w:val="center"/>
        <w:rPr>
          <w:rFonts w:ascii="Arial" w:hAnsi="Arial" w:eastAsia="Arial" w:cs="Arial"/>
          <w:b w:val="1"/>
          <w:bCs w:val="1"/>
          <w:sz w:val="36"/>
          <w:szCs w:val="36"/>
        </w:rPr>
      </w:pPr>
    </w:p>
    <w:p w:rsidR="30AD5639" w:rsidP="30AD5639" w:rsidRDefault="30AD5639" w14:paraId="684C2461" w14:textId="40F01B2E">
      <w:pPr>
        <w:pStyle w:val="Normal"/>
        <w:jc w:val="center"/>
        <w:rPr>
          <w:rFonts w:ascii="Arial" w:hAnsi="Arial" w:eastAsia="Arial" w:cs="Arial"/>
          <w:b w:val="1"/>
          <w:bCs w:val="1"/>
          <w:sz w:val="36"/>
          <w:szCs w:val="36"/>
        </w:rPr>
      </w:pPr>
    </w:p>
    <w:p w:rsidR="30AD5639" w:rsidP="30AD5639" w:rsidRDefault="30AD5639" w14:paraId="5EB2FD03" w14:textId="6BBA9B40">
      <w:pPr>
        <w:pStyle w:val="Normal"/>
        <w:jc w:val="center"/>
        <w:rPr>
          <w:rFonts w:ascii="Arial" w:hAnsi="Arial" w:eastAsia="Arial" w:cs="Arial"/>
          <w:b w:val="1"/>
          <w:bCs w:val="1"/>
          <w:sz w:val="36"/>
          <w:szCs w:val="36"/>
        </w:rPr>
      </w:pPr>
    </w:p>
    <w:p w:rsidR="30AD5639" w:rsidP="30AD5639" w:rsidRDefault="30AD5639" w14:paraId="00BF75BF" w14:textId="118EEB5E">
      <w:pPr>
        <w:pStyle w:val="Normal"/>
        <w:jc w:val="center"/>
        <w:rPr>
          <w:rFonts w:ascii="Arial" w:hAnsi="Arial" w:eastAsia="Arial" w:cs="Arial"/>
          <w:b w:val="1"/>
          <w:bCs w:val="1"/>
          <w:sz w:val="36"/>
          <w:szCs w:val="36"/>
        </w:rPr>
      </w:pPr>
    </w:p>
    <w:p w:rsidR="30AD5639" w:rsidP="56A9BE93" w:rsidRDefault="30AD5639" w14:paraId="6744A0B4" w14:textId="4B57446B">
      <w:pPr>
        <w:pStyle w:val="Normal"/>
        <w:jc w:val="both"/>
        <w:rPr>
          <w:rFonts w:ascii="Arial" w:hAnsi="Arial" w:eastAsia="Arial" w:cs="Arial"/>
          <w:b w:val="1"/>
          <w:bCs w:val="1"/>
          <w:sz w:val="22"/>
          <w:szCs w:val="22"/>
        </w:rPr>
      </w:pPr>
    </w:p>
    <w:p w:rsidR="30AD5639" w:rsidP="56A9BE93" w:rsidRDefault="30AD5639" w14:paraId="46458268" w14:textId="40C0D07B">
      <w:pPr>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6A9BE93" w:rsidR="45C03F7D">
        <w:rPr>
          <w:rFonts w:ascii="Arial" w:hAnsi="Arial" w:eastAsia="Arial" w:cs="Arial"/>
          <w:b w:val="0"/>
          <w:bCs w:val="0"/>
          <w:i w:val="0"/>
          <w:iCs w:val="0"/>
          <w:strike w:val="0"/>
          <w:dstrike w:val="0"/>
          <w:noProof w:val="0"/>
          <w:color w:val="000000" w:themeColor="text1" w:themeTint="FF" w:themeShade="FF"/>
          <w:sz w:val="22"/>
          <w:szCs w:val="22"/>
          <w:u w:val="none"/>
          <w:lang w:val="en-GB"/>
        </w:rPr>
        <w:t>1.</w:t>
      </w:r>
    </w:p>
    <w:p w:rsidR="30AD5639" w:rsidP="56A9BE93" w:rsidRDefault="30AD5639" w14:paraId="40F59A1A" w14:textId="776A9FF3">
      <w:pPr>
        <w:jc w:val="both"/>
        <w:rPr>
          <w:rFonts w:ascii="Arial" w:hAnsi="Arial" w:eastAsia="Arial" w:cs="Arial"/>
          <w:b w:val="0"/>
          <w:bCs w:val="0"/>
          <w:i w:val="0"/>
          <w:iCs w:val="0"/>
          <w:strike w:val="0"/>
          <w:dstrike w:val="0"/>
          <w:noProof w:val="0"/>
          <w:color w:val="252525"/>
          <w:sz w:val="22"/>
          <w:szCs w:val="22"/>
          <w:u w:val="none"/>
          <w:lang w:val="en-GB"/>
        </w:rPr>
      </w:pPr>
      <w:r w:rsidRPr="56A9BE93" w:rsidR="45C03F7D">
        <w:rPr>
          <w:rFonts w:ascii="Arial" w:hAnsi="Arial" w:eastAsia="Arial" w:cs="Arial"/>
          <w:b w:val="1"/>
          <w:bCs w:val="1"/>
          <w:i w:val="0"/>
          <w:iCs w:val="0"/>
          <w:strike w:val="0"/>
          <w:dstrike w:val="0"/>
          <w:noProof w:val="0"/>
          <w:color w:val="000000" w:themeColor="text1" w:themeTint="FF" w:themeShade="FF"/>
          <w:sz w:val="22"/>
          <w:szCs w:val="22"/>
          <w:u w:val="none"/>
          <w:lang w:val="en-GB"/>
        </w:rPr>
        <w:t>(a)</w:t>
      </w:r>
      <w:r w:rsidRPr="56A9BE93" w:rsidR="45C03F7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PepsiCo has made investments in a few nations throughout the world to increase its worldwide market share. PepsiCo intends to improve production, marketing, and R&amp;D capabilities in South Asian countries during the next few years. Purchasing interests (stakes) in other beverage and food firms is another way PepsiCo expands its product portfolio to include new beverages and meals. PepsiCo was able to penetrate and build market share in many nations because of the liberalisation of many developing countries.</w:t>
      </w:r>
      <w:r w:rsidRPr="56A9BE93" w:rsidR="0DF7E9B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56A9BE93" w:rsidR="45C03F7D">
        <w:rPr>
          <w:rFonts w:ascii="Arial" w:hAnsi="Arial" w:eastAsia="Arial" w:cs="Arial"/>
          <w:b w:val="0"/>
          <w:bCs w:val="0"/>
          <w:i w:val="0"/>
          <w:iCs w:val="0"/>
          <w:strike w:val="0"/>
          <w:dstrike w:val="0"/>
          <w:noProof w:val="0"/>
          <w:color w:val="252525"/>
          <w:sz w:val="22"/>
          <w:szCs w:val="22"/>
          <w:u w:val="none"/>
          <w:lang w:val="en-GB"/>
        </w:rPr>
        <w:t>PepsiCo has grown from a favourite American brand to a global favourite because of its multiple acquisitions and joint ventures. PepsiCo's goal is to be a well-known brand in every household on the planet.</w:t>
      </w:r>
    </w:p>
    <w:p w:rsidR="30AD5639" w:rsidP="56A9BE93" w:rsidRDefault="30AD5639" w14:paraId="5DCBF388" w14:textId="0608D21A">
      <w:pPr>
        <w:jc w:val="both"/>
        <w:rPr>
          <w:rFonts w:ascii="Arial" w:hAnsi="Arial" w:eastAsia="Arial" w:cs="Arial"/>
          <w:b w:val="0"/>
          <w:bCs w:val="0"/>
          <w:i w:val="0"/>
          <w:iCs w:val="0"/>
          <w:strike w:val="0"/>
          <w:dstrike w:val="0"/>
          <w:noProof w:val="0"/>
          <w:color w:val="111111"/>
          <w:sz w:val="22"/>
          <w:szCs w:val="22"/>
          <w:u w:val="none"/>
          <w:lang w:val="en-GB"/>
        </w:rPr>
      </w:pPr>
      <w:r w:rsidRPr="56A9BE93" w:rsidR="45C03F7D">
        <w:rPr>
          <w:rFonts w:ascii="Arial" w:hAnsi="Arial" w:eastAsia="Arial" w:cs="Arial"/>
          <w:b w:val="0"/>
          <w:bCs w:val="0"/>
          <w:i w:val="0"/>
          <w:iCs w:val="0"/>
          <w:strike w:val="0"/>
          <w:dstrike w:val="0"/>
          <w:noProof w:val="0"/>
          <w:color w:val="252525"/>
          <w:sz w:val="22"/>
          <w:szCs w:val="22"/>
          <w:u w:val="none"/>
          <w:lang w:val="en-GB"/>
        </w:rPr>
        <w:t xml:space="preserve">International activities are booming, accounting for about half of the company's income. The firm intends to expand internationally and achieve further growth. The per capita consumption of PepsiCo commodities by middle-class customers worldwide is driving tremendous growth in returns. As a result, it </w:t>
      </w:r>
      <w:r w:rsidRPr="56A9BE93" w:rsidR="45C03F7D">
        <w:rPr>
          <w:rFonts w:ascii="Arial" w:hAnsi="Arial" w:eastAsia="Arial" w:cs="Arial"/>
          <w:b w:val="0"/>
          <w:bCs w:val="0"/>
          <w:i w:val="0"/>
          <w:iCs w:val="0"/>
          <w:strike w:val="0"/>
          <w:dstrike w:val="0"/>
          <w:noProof w:val="0"/>
          <w:color w:val="252525"/>
          <w:sz w:val="22"/>
          <w:szCs w:val="22"/>
          <w:u w:val="none"/>
          <w:lang w:val="en-GB"/>
        </w:rPr>
        <w:t>demonstrated</w:t>
      </w:r>
      <w:r w:rsidRPr="56A9BE93" w:rsidR="45C03F7D">
        <w:rPr>
          <w:rFonts w:ascii="Arial" w:hAnsi="Arial" w:eastAsia="Arial" w:cs="Arial"/>
          <w:b w:val="0"/>
          <w:bCs w:val="0"/>
          <w:i w:val="0"/>
          <w:iCs w:val="0"/>
          <w:strike w:val="0"/>
          <w:dstrike w:val="0"/>
          <w:noProof w:val="0"/>
          <w:color w:val="252525"/>
          <w:sz w:val="22"/>
          <w:szCs w:val="22"/>
          <w:u w:val="none"/>
          <w:lang w:val="en-GB"/>
        </w:rPr>
        <w:t xml:space="preserve"> that going global was the proper decision. The exchange of items and services between countries is known as international trade.</w:t>
      </w:r>
      <w:r w:rsidRPr="56A9BE93" w:rsidR="45C03F7D">
        <w:rPr>
          <w:rFonts w:ascii="Arial" w:hAnsi="Arial" w:eastAsia="Arial" w:cs="Arial"/>
          <w:b w:val="0"/>
          <w:bCs w:val="0"/>
          <w:i w:val="0"/>
          <w:iCs w:val="0"/>
          <w:strike w:val="0"/>
          <w:dstrike w:val="0"/>
          <w:noProof w:val="0"/>
          <w:color w:val="111111"/>
          <w:sz w:val="22"/>
          <w:szCs w:val="22"/>
          <w:u w:val="none"/>
          <w:lang w:val="en-GB"/>
        </w:rPr>
        <w:t xml:space="preserve"> Consumers and governments benefit from global trade because they can get goods and services that </w:t>
      </w:r>
      <w:r w:rsidRPr="56A9BE93" w:rsidR="45C03F7D">
        <w:rPr>
          <w:rFonts w:ascii="Arial" w:hAnsi="Arial" w:eastAsia="Arial" w:cs="Arial"/>
          <w:b w:val="0"/>
          <w:bCs w:val="0"/>
          <w:i w:val="0"/>
          <w:iCs w:val="0"/>
          <w:strike w:val="0"/>
          <w:dstrike w:val="0"/>
          <w:noProof w:val="0"/>
          <w:color w:val="111111"/>
          <w:sz w:val="22"/>
          <w:szCs w:val="22"/>
          <w:u w:val="none"/>
          <w:lang w:val="en-GB"/>
        </w:rPr>
        <w:t>aren't</w:t>
      </w:r>
      <w:r w:rsidRPr="56A9BE93" w:rsidR="45C03F7D">
        <w:rPr>
          <w:rFonts w:ascii="Arial" w:hAnsi="Arial" w:eastAsia="Arial" w:cs="Arial"/>
          <w:b w:val="0"/>
          <w:bCs w:val="0"/>
          <w:i w:val="0"/>
          <w:iCs w:val="0"/>
          <w:strike w:val="0"/>
          <w:dstrike w:val="0"/>
          <w:noProof w:val="0"/>
          <w:color w:val="111111"/>
          <w:sz w:val="22"/>
          <w:szCs w:val="22"/>
          <w:u w:val="none"/>
          <w:lang w:val="en-GB"/>
        </w:rPr>
        <w:t xml:space="preserve"> accessible or are more expensive in their own country. Political economists such as Adam Smith and David Ricardo understood the importance of international commerce early on. Some contend, however, that international trade may be harmful to smaller countries, placing them at a disadvantage in the global arena.</w:t>
      </w:r>
      <w:r>
        <w:tab/>
      </w:r>
      <w:r>
        <w:tab/>
      </w:r>
      <w:r>
        <w:tab/>
      </w:r>
      <w:r>
        <w:tab/>
      </w:r>
      <w:r>
        <w:tab/>
      </w:r>
      <w:r>
        <w:tab/>
      </w:r>
      <w:r>
        <w:tab/>
      </w:r>
      <w:r>
        <w:tab/>
      </w:r>
      <w:r>
        <w:tab/>
      </w:r>
      <w:r>
        <w:tab/>
      </w:r>
      <w:r>
        <w:tab/>
      </w:r>
      <w:r>
        <w:tab/>
      </w:r>
      <w:r>
        <w:tab/>
      </w:r>
    </w:p>
    <w:p w:rsidR="30AD5639" w:rsidP="56A9BE93" w:rsidRDefault="30AD5639" w14:paraId="57F241D7" w14:textId="54CF2C66">
      <w:pPr>
        <w:jc w:val="both"/>
        <w:rPr>
          <w:rFonts w:ascii="Arial" w:hAnsi="Arial" w:eastAsia="Arial" w:cs="Arial"/>
          <w:b w:val="0"/>
          <w:bCs w:val="0"/>
          <w:i w:val="0"/>
          <w:iCs w:val="0"/>
          <w:strike w:val="0"/>
          <w:dstrike w:val="0"/>
          <w:noProof w:val="0"/>
          <w:color w:val="252525"/>
          <w:sz w:val="22"/>
          <w:szCs w:val="22"/>
          <w:u w:val="none"/>
          <w:lang w:val="en-GB"/>
        </w:rPr>
      </w:pPr>
      <w:r w:rsidRPr="56A9BE93" w:rsidR="617E636E">
        <w:rPr>
          <w:rFonts w:ascii="Arial" w:hAnsi="Arial" w:eastAsia="Arial" w:cs="Arial"/>
          <w:b w:val="1"/>
          <w:bCs w:val="1"/>
          <w:i w:val="0"/>
          <w:iCs w:val="0"/>
          <w:strike w:val="0"/>
          <w:dstrike w:val="0"/>
          <w:noProof w:val="0"/>
          <w:color w:val="111111"/>
          <w:sz w:val="22"/>
          <w:szCs w:val="22"/>
          <w:u w:val="none"/>
          <w:lang w:val="en-GB"/>
        </w:rPr>
        <w:t>(b)</w:t>
      </w:r>
      <w:r w:rsidRPr="56A9BE93" w:rsidR="617E636E">
        <w:rPr>
          <w:rFonts w:ascii="Arial" w:hAnsi="Arial" w:eastAsia="Arial" w:cs="Arial"/>
          <w:b w:val="0"/>
          <w:bCs w:val="0"/>
          <w:i w:val="0"/>
          <w:iCs w:val="0"/>
          <w:strike w:val="0"/>
          <w:dstrike w:val="0"/>
          <w:noProof w:val="0"/>
          <w:color w:val="111111"/>
          <w:sz w:val="22"/>
          <w:szCs w:val="22"/>
          <w:u w:val="none"/>
          <w:lang w:val="en-GB"/>
        </w:rPr>
        <w:t xml:space="preserve"> </w:t>
      </w:r>
      <w:r w:rsidRPr="56A9BE93" w:rsidR="45C03F7D">
        <w:rPr>
          <w:rFonts w:ascii="Arial" w:hAnsi="Arial" w:eastAsia="Arial" w:cs="Arial"/>
          <w:b w:val="0"/>
          <w:bCs w:val="0"/>
          <w:i w:val="0"/>
          <w:iCs w:val="0"/>
          <w:strike w:val="0"/>
          <w:dstrike w:val="0"/>
          <w:noProof w:val="0"/>
          <w:color w:val="111111"/>
          <w:sz w:val="22"/>
          <w:szCs w:val="22"/>
          <w:u w:val="none"/>
          <w:lang w:val="en-GB"/>
        </w:rPr>
        <w:t xml:space="preserve">In the food and beverage business, Pepsi Co is today a strong global leader. It has </w:t>
      </w:r>
      <w:r w:rsidRPr="56A9BE93" w:rsidR="45C03F7D">
        <w:rPr>
          <w:rFonts w:ascii="Arial" w:hAnsi="Arial" w:eastAsia="Arial" w:cs="Arial"/>
          <w:b w:val="0"/>
          <w:bCs w:val="0"/>
          <w:i w:val="0"/>
          <w:iCs w:val="0"/>
          <w:strike w:val="0"/>
          <w:dstrike w:val="0"/>
          <w:noProof w:val="0"/>
          <w:color w:val="111111"/>
          <w:sz w:val="22"/>
          <w:szCs w:val="22"/>
          <w:u w:val="none"/>
          <w:lang w:val="en-GB"/>
        </w:rPr>
        <w:t>maintained</w:t>
      </w:r>
      <w:r w:rsidRPr="56A9BE93" w:rsidR="45C03F7D">
        <w:rPr>
          <w:rFonts w:ascii="Arial" w:hAnsi="Arial" w:eastAsia="Arial" w:cs="Arial"/>
          <w:b w:val="0"/>
          <w:bCs w:val="0"/>
          <w:i w:val="0"/>
          <w:iCs w:val="0"/>
          <w:strike w:val="0"/>
          <w:dstrike w:val="0"/>
          <w:noProof w:val="0"/>
          <w:color w:val="111111"/>
          <w:sz w:val="22"/>
          <w:szCs w:val="22"/>
          <w:u w:val="none"/>
          <w:lang w:val="en-GB"/>
        </w:rPr>
        <w:t xml:space="preserve"> committed to its goal and aims throughout its expansion, becoming a powerful force in the United States and worldwide. Pepsi Co should not make any big strategic modifications to its plan because it is known for high-quality goods and excellent customer service.</w:t>
      </w:r>
      <w:r w:rsidRPr="56A9BE93" w:rsidR="5BE17963">
        <w:rPr>
          <w:rFonts w:ascii="Arial" w:hAnsi="Arial" w:eastAsia="Arial" w:cs="Arial"/>
          <w:b w:val="0"/>
          <w:bCs w:val="0"/>
          <w:i w:val="0"/>
          <w:iCs w:val="0"/>
          <w:strike w:val="0"/>
          <w:dstrike w:val="0"/>
          <w:noProof w:val="0"/>
          <w:color w:val="111111"/>
          <w:sz w:val="22"/>
          <w:szCs w:val="22"/>
          <w:u w:val="none"/>
          <w:lang w:val="en-GB"/>
        </w:rPr>
        <w:t xml:space="preserve"> </w:t>
      </w:r>
      <w:r w:rsidRPr="56A9BE93" w:rsidR="45C03F7D">
        <w:rPr>
          <w:rFonts w:ascii="Arial" w:hAnsi="Arial" w:eastAsia="Arial" w:cs="Arial"/>
          <w:b w:val="0"/>
          <w:bCs w:val="0"/>
          <w:i w:val="0"/>
          <w:iCs w:val="0"/>
          <w:strike w:val="0"/>
          <w:dstrike w:val="0"/>
          <w:noProof w:val="0"/>
          <w:color w:val="252525"/>
          <w:sz w:val="22"/>
          <w:szCs w:val="22"/>
          <w:u w:val="none"/>
          <w:lang w:val="en-GB"/>
        </w:rPr>
        <w:t>Pepsi Co, like any other company, can improve in some areas. The following are some of the suggestions: Continue to grow their "Human Sustainability" initiative. The wholesome</w:t>
      </w:r>
      <w:r w:rsidRPr="56A9BE93" w:rsidR="570B09EB">
        <w:rPr>
          <w:rFonts w:ascii="Arial" w:hAnsi="Arial" w:eastAsia="Arial" w:cs="Arial"/>
          <w:b w:val="0"/>
          <w:bCs w:val="0"/>
          <w:i w:val="0"/>
          <w:iCs w:val="0"/>
          <w:strike w:val="0"/>
          <w:dstrike w:val="0"/>
          <w:noProof w:val="0"/>
          <w:color w:val="252525"/>
          <w:sz w:val="22"/>
          <w:szCs w:val="22"/>
          <w:u w:val="none"/>
          <w:lang w:val="en-GB"/>
        </w:rPr>
        <w:t xml:space="preserve"> i</w:t>
      </w:r>
      <w:r w:rsidRPr="56A9BE93" w:rsidR="45C03F7D">
        <w:rPr>
          <w:rFonts w:ascii="Arial" w:hAnsi="Arial" w:eastAsia="Arial" w:cs="Arial"/>
          <w:b w:val="0"/>
          <w:bCs w:val="0"/>
          <w:i w:val="0"/>
          <w:iCs w:val="0"/>
          <w:strike w:val="0"/>
          <w:dstrike w:val="0"/>
          <w:noProof w:val="0"/>
          <w:color w:val="252525"/>
          <w:sz w:val="22"/>
          <w:szCs w:val="22"/>
          <w:u w:val="none"/>
          <w:lang w:val="en-GB"/>
        </w:rPr>
        <w:t>f Pepsi Co can gain a big market share in the eating market, it will continue to grow and deliver handsome earnings.</w:t>
      </w:r>
    </w:p>
    <w:p w:rsidR="30AD5639" w:rsidP="56A9BE93" w:rsidRDefault="30AD5639" w14:paraId="4D5AB5CA" w14:textId="3ADF11D3">
      <w:pPr>
        <w:jc w:val="both"/>
        <w:rPr>
          <w:rFonts w:ascii="Arial" w:hAnsi="Arial" w:eastAsia="Arial" w:cs="Arial"/>
          <w:b w:val="0"/>
          <w:bCs w:val="0"/>
          <w:i w:val="0"/>
          <w:iCs w:val="0"/>
          <w:strike w:val="0"/>
          <w:dstrike w:val="0"/>
          <w:noProof w:val="0"/>
          <w:color w:val="252525"/>
          <w:sz w:val="22"/>
          <w:szCs w:val="22"/>
          <w:u w:val="none"/>
          <w:lang w:val="en-GB"/>
        </w:rPr>
      </w:pPr>
      <w:r w:rsidRPr="56A9BE93" w:rsidR="45C03F7D">
        <w:rPr>
          <w:rFonts w:ascii="Arial" w:hAnsi="Arial" w:eastAsia="Arial" w:cs="Arial"/>
          <w:b w:val="0"/>
          <w:bCs w:val="0"/>
          <w:i w:val="0"/>
          <w:iCs w:val="0"/>
          <w:strike w:val="0"/>
          <w:dstrike w:val="0"/>
          <w:noProof w:val="0"/>
          <w:color w:val="252525"/>
          <w:sz w:val="22"/>
          <w:szCs w:val="22"/>
          <w:u w:val="none"/>
          <w:lang w:val="en-GB"/>
        </w:rPr>
        <w:t xml:space="preserve">Expand social benefits, particularly for citizens in developing countries. Coca-Cola, Pepsi's primary competitor, has </w:t>
      </w:r>
      <w:r w:rsidRPr="56A9BE93" w:rsidR="45C03F7D">
        <w:rPr>
          <w:rFonts w:ascii="Arial" w:hAnsi="Arial" w:eastAsia="Arial" w:cs="Arial"/>
          <w:b w:val="0"/>
          <w:bCs w:val="0"/>
          <w:i w:val="0"/>
          <w:iCs w:val="0"/>
          <w:strike w:val="0"/>
          <w:dstrike w:val="0"/>
          <w:noProof w:val="0"/>
          <w:color w:val="252525"/>
          <w:sz w:val="22"/>
          <w:szCs w:val="22"/>
          <w:u w:val="none"/>
          <w:lang w:val="en-GB"/>
        </w:rPr>
        <w:t>established</w:t>
      </w:r>
      <w:r w:rsidRPr="56A9BE93" w:rsidR="45C03F7D">
        <w:rPr>
          <w:rFonts w:ascii="Arial" w:hAnsi="Arial" w:eastAsia="Arial" w:cs="Arial"/>
          <w:b w:val="0"/>
          <w:bCs w:val="0"/>
          <w:i w:val="0"/>
          <w:iCs w:val="0"/>
          <w:strike w:val="0"/>
          <w:dstrike w:val="0"/>
          <w:noProof w:val="0"/>
          <w:color w:val="252525"/>
          <w:sz w:val="22"/>
          <w:szCs w:val="22"/>
          <w:u w:val="none"/>
          <w:lang w:val="en-GB"/>
        </w:rPr>
        <w:t xml:space="preserve"> a water purification initiative for African villages, filling a critical need while also promoting its brand name to areas where it was previously unknown. Pepsi's brand awareness would skyrocket if the company applied the same philosophy to food and water purification.</w:t>
      </w:r>
    </w:p>
    <w:p w:rsidR="30AD5639" w:rsidP="56A9BE93" w:rsidRDefault="30AD5639" w14:paraId="0EFF8B55" w14:textId="4BFD9872">
      <w:pPr>
        <w:pStyle w:val="Normal"/>
        <w:jc w:val="both"/>
        <w:rPr>
          <w:rFonts w:ascii="Arial" w:hAnsi="Arial" w:eastAsia="Arial" w:cs="Arial"/>
          <w:b w:val="0"/>
          <w:bCs w:val="0"/>
          <w:i w:val="0"/>
          <w:iCs w:val="0"/>
          <w:strike w:val="0"/>
          <w:dstrike w:val="0"/>
          <w:noProof w:val="0"/>
          <w:color w:val="252525"/>
          <w:sz w:val="22"/>
          <w:szCs w:val="22"/>
          <w:u w:val="none"/>
          <w:lang w:val="en-GB"/>
        </w:rPr>
      </w:pPr>
      <w:r w:rsidRPr="56A9BE93" w:rsidR="45C03F7D">
        <w:rPr>
          <w:rFonts w:ascii="Arial" w:hAnsi="Arial" w:eastAsia="Arial" w:cs="Arial"/>
          <w:b w:val="0"/>
          <w:bCs w:val="0"/>
          <w:i w:val="0"/>
          <w:iCs w:val="0"/>
          <w:strike w:val="0"/>
          <w:dstrike w:val="0"/>
          <w:noProof w:val="0"/>
          <w:color w:val="252525"/>
          <w:sz w:val="22"/>
          <w:szCs w:val="22"/>
          <w:u w:val="none"/>
          <w:lang w:val="en-GB"/>
        </w:rPr>
        <w:t xml:space="preserve">Capture a larger </w:t>
      </w:r>
      <w:r w:rsidRPr="56A9BE93" w:rsidR="45C03F7D">
        <w:rPr>
          <w:rFonts w:ascii="Arial" w:hAnsi="Arial" w:eastAsia="Arial" w:cs="Arial"/>
          <w:b w:val="0"/>
          <w:bCs w:val="0"/>
          <w:i w:val="0"/>
          <w:iCs w:val="0"/>
          <w:strike w:val="0"/>
          <w:dstrike w:val="0"/>
          <w:noProof w:val="0"/>
          <w:color w:val="252525"/>
          <w:sz w:val="22"/>
          <w:szCs w:val="22"/>
          <w:u w:val="none"/>
          <w:lang w:val="en-GB"/>
        </w:rPr>
        <w:t>portion</w:t>
      </w:r>
      <w:r w:rsidRPr="56A9BE93" w:rsidR="45C03F7D">
        <w:rPr>
          <w:rFonts w:ascii="Arial" w:hAnsi="Arial" w:eastAsia="Arial" w:cs="Arial"/>
          <w:b w:val="0"/>
          <w:bCs w:val="0"/>
          <w:i w:val="0"/>
          <w:iCs w:val="0"/>
          <w:strike w:val="0"/>
          <w:dstrike w:val="0"/>
          <w:noProof w:val="0"/>
          <w:color w:val="252525"/>
          <w:sz w:val="22"/>
          <w:szCs w:val="22"/>
          <w:u w:val="none"/>
          <w:lang w:val="en-GB"/>
        </w:rPr>
        <w:t xml:space="preserve"> of the market share of the ageing population. Pepsi is a firm focusing on a younger market, trying to replicate Coca-international Cola's success in terms of brand loyalty among generations born after 1980. We believe it must be streamlined after comparing it to rivals. PepsiCo is a profitable firm with significant revenue and a significant market presence. PepsiCo should continue to increase their growth and take advantage of future possibilities by focusing on areas at the top of the company, in their present markets, and in new markets and market categories that they want to enter. PepsiCo should grow into areas and market categories where they do not already </w:t>
      </w:r>
      <w:r w:rsidRPr="56A9BE93" w:rsidR="45C03F7D">
        <w:rPr>
          <w:rFonts w:ascii="Arial" w:hAnsi="Arial" w:eastAsia="Arial" w:cs="Arial"/>
          <w:b w:val="0"/>
          <w:bCs w:val="0"/>
          <w:i w:val="0"/>
          <w:iCs w:val="0"/>
          <w:strike w:val="0"/>
          <w:dstrike w:val="0"/>
          <w:noProof w:val="0"/>
          <w:color w:val="252525"/>
          <w:sz w:val="22"/>
          <w:szCs w:val="22"/>
          <w:u w:val="none"/>
          <w:lang w:val="en-GB"/>
        </w:rPr>
        <w:t>operate</w:t>
      </w:r>
      <w:r w:rsidRPr="56A9BE93" w:rsidR="45C03F7D">
        <w:rPr>
          <w:rFonts w:ascii="Arial" w:hAnsi="Arial" w:eastAsia="Arial" w:cs="Arial"/>
          <w:b w:val="0"/>
          <w:bCs w:val="0"/>
          <w:i w:val="0"/>
          <w:iCs w:val="0"/>
          <w:strike w:val="0"/>
          <w:dstrike w:val="0"/>
          <w:noProof w:val="0"/>
          <w:color w:val="252525"/>
          <w:sz w:val="22"/>
          <w:szCs w:val="22"/>
          <w:u w:val="none"/>
          <w:lang w:val="en-GB"/>
        </w:rPr>
        <w:t>, such as Asia, India, and South America, to enhance its worldwide market share and revenue.</w:t>
      </w:r>
    </w:p>
    <w:p w:rsidR="30AD5639" w:rsidP="56A9BE93" w:rsidRDefault="30AD5639" w14:paraId="2DCCF9E2" w14:textId="7EFA2168">
      <w:pPr>
        <w:pStyle w:val="Normal"/>
        <w:jc w:val="both"/>
        <w:rPr>
          <w:rFonts w:ascii="Arial" w:hAnsi="Arial" w:eastAsia="Arial" w:cs="Arial"/>
          <w:b w:val="0"/>
          <w:bCs w:val="0"/>
          <w:i w:val="0"/>
          <w:iCs w:val="0"/>
          <w:strike w:val="0"/>
          <w:dstrike w:val="0"/>
          <w:noProof w:val="0"/>
          <w:color w:val="252525"/>
          <w:sz w:val="22"/>
          <w:szCs w:val="22"/>
          <w:u w:val="none"/>
          <w:lang w:val="en-GB"/>
        </w:rPr>
      </w:pPr>
    </w:p>
    <w:p w:rsidR="30AD5639" w:rsidP="56A9BE93" w:rsidRDefault="30AD5639" w14:paraId="08D7D4F0" w14:textId="4B2B2885">
      <w:pPr>
        <w:pStyle w:val="Normal"/>
        <w:jc w:val="both"/>
        <w:rPr>
          <w:rFonts w:ascii="Arial" w:hAnsi="Arial" w:eastAsia="Arial" w:cs="Arial"/>
          <w:b w:val="0"/>
          <w:bCs w:val="0"/>
          <w:i w:val="0"/>
          <w:iCs w:val="0"/>
          <w:strike w:val="0"/>
          <w:dstrike w:val="0"/>
          <w:noProof w:val="0"/>
          <w:color w:val="252525"/>
          <w:sz w:val="22"/>
          <w:szCs w:val="22"/>
          <w:u w:val="none"/>
          <w:lang w:val="en-GB"/>
        </w:rPr>
      </w:pPr>
    </w:p>
    <w:p w:rsidR="30AD5639" w:rsidP="56A9BE93" w:rsidRDefault="30AD5639" w14:paraId="118080CE" w14:textId="65E56026">
      <w:pPr>
        <w:pStyle w:val="Normal"/>
        <w:jc w:val="both"/>
        <w:rPr>
          <w:rFonts w:ascii="Arial" w:hAnsi="Arial" w:eastAsia="Arial" w:cs="Arial"/>
          <w:b w:val="0"/>
          <w:bCs w:val="0"/>
          <w:i w:val="0"/>
          <w:iCs w:val="0"/>
          <w:strike w:val="0"/>
          <w:dstrike w:val="0"/>
          <w:noProof w:val="0"/>
          <w:color w:val="252525"/>
          <w:sz w:val="22"/>
          <w:szCs w:val="22"/>
          <w:u w:val="none"/>
          <w:lang w:val="en-GB"/>
        </w:rPr>
      </w:pPr>
    </w:p>
    <w:p w:rsidR="30AD5639" w:rsidP="56A9BE93" w:rsidRDefault="30AD5639" w14:paraId="5ED60CCD" w14:textId="71CCB287">
      <w:pPr>
        <w:pStyle w:val="Normal"/>
        <w:jc w:val="both"/>
        <w:rPr>
          <w:rFonts w:ascii="Arial" w:hAnsi="Arial" w:eastAsia="Arial" w:cs="Arial"/>
          <w:b w:val="0"/>
          <w:bCs w:val="0"/>
          <w:i w:val="0"/>
          <w:iCs w:val="0"/>
          <w:strike w:val="0"/>
          <w:dstrike w:val="0"/>
          <w:noProof w:val="0"/>
          <w:color w:val="252525"/>
          <w:sz w:val="22"/>
          <w:szCs w:val="22"/>
          <w:u w:val="none"/>
          <w:lang w:val="en-GB"/>
        </w:rPr>
      </w:pPr>
    </w:p>
    <w:p w:rsidR="30AD5639" w:rsidP="56A9BE93" w:rsidRDefault="30AD5639" w14:paraId="1E14DB77" w14:textId="4BE57AC2">
      <w:pPr>
        <w:pStyle w:val="Normal"/>
        <w:jc w:val="both"/>
        <w:rPr>
          <w:rFonts w:ascii="Arial" w:hAnsi="Arial" w:eastAsia="Arial" w:cs="Arial"/>
          <w:b w:val="0"/>
          <w:bCs w:val="0"/>
          <w:i w:val="0"/>
          <w:iCs w:val="0"/>
          <w:strike w:val="0"/>
          <w:dstrike w:val="0"/>
          <w:noProof w:val="0"/>
          <w:color w:val="252525"/>
          <w:sz w:val="22"/>
          <w:szCs w:val="22"/>
          <w:u w:val="none"/>
          <w:lang w:val="en-GB"/>
        </w:rPr>
      </w:pPr>
    </w:p>
    <w:p w:rsidR="30AD5639" w:rsidP="56A9BE93" w:rsidRDefault="30AD5639" w14:paraId="1F450665" w14:textId="58ABA53A">
      <w:pPr>
        <w:jc w:val="both"/>
        <w:rPr>
          <w:rFonts w:ascii="Arial" w:hAnsi="Arial" w:eastAsia="Arial" w:cs="Arial"/>
          <w:b w:val="0"/>
          <w:bCs w:val="0"/>
          <w:i w:val="0"/>
          <w:iCs w:val="0"/>
          <w:strike w:val="0"/>
          <w:dstrike w:val="0"/>
          <w:noProof w:val="0"/>
          <w:color w:val="252525"/>
          <w:sz w:val="22"/>
          <w:szCs w:val="22"/>
          <w:u w:val="none"/>
          <w:lang w:val="en-GB"/>
        </w:rPr>
      </w:pPr>
      <w:r w:rsidRPr="56A9BE93" w:rsidR="45C03F7D">
        <w:rPr>
          <w:rFonts w:ascii="Arial" w:hAnsi="Arial" w:eastAsia="Arial" w:cs="Arial"/>
          <w:b w:val="0"/>
          <w:bCs w:val="0"/>
          <w:i w:val="0"/>
          <w:iCs w:val="0"/>
          <w:strike w:val="0"/>
          <w:dstrike w:val="0"/>
          <w:noProof w:val="0"/>
          <w:color w:val="252525"/>
          <w:sz w:val="22"/>
          <w:szCs w:val="22"/>
          <w:u w:val="none"/>
          <w:lang w:val="en-GB"/>
        </w:rPr>
        <w:t>PepsiCo should endeavour to strengthen employee relations so that workers all over the world would promote the product both at work and in their personal life, resulting in "word of mouth marketing." PepsiCo should try to reduce some of its expenditures because, although having $10 billion more in revenue than the competition, they have a $5.5 billion Net Income.</w:t>
      </w:r>
    </w:p>
    <w:p w:rsidR="30AD5639" w:rsidP="56A9BE93" w:rsidRDefault="30AD5639" w14:paraId="6E0DCC63" w14:textId="2F7155B6">
      <w:pPr>
        <w:jc w:val="both"/>
        <w:rPr>
          <w:rFonts w:ascii="Arial" w:hAnsi="Arial" w:eastAsia="Arial" w:cs="Arial"/>
          <w:b w:val="0"/>
          <w:bCs w:val="0"/>
          <w:i w:val="0"/>
          <w:iCs w:val="0"/>
          <w:strike w:val="0"/>
          <w:dstrike w:val="0"/>
          <w:noProof w:val="0"/>
          <w:color w:val="252525"/>
          <w:sz w:val="22"/>
          <w:szCs w:val="22"/>
          <w:u w:val="none"/>
          <w:lang w:val="en-GB"/>
        </w:rPr>
      </w:pPr>
      <w:r w:rsidRPr="56A9BE93" w:rsidR="45C03F7D">
        <w:rPr>
          <w:rFonts w:ascii="Arial" w:hAnsi="Arial" w:eastAsia="Arial" w:cs="Arial"/>
          <w:b w:val="0"/>
          <w:bCs w:val="0"/>
          <w:i w:val="0"/>
          <w:iCs w:val="0"/>
          <w:strike w:val="0"/>
          <w:dstrike w:val="0"/>
          <w:noProof w:val="0"/>
          <w:color w:val="252525"/>
          <w:sz w:val="22"/>
          <w:szCs w:val="22"/>
          <w:u w:val="none"/>
          <w:lang w:val="en-GB"/>
        </w:rPr>
        <w:t xml:space="preserve">To </w:t>
      </w:r>
      <w:r w:rsidRPr="56A9BE93" w:rsidR="45C03F7D">
        <w:rPr>
          <w:rFonts w:ascii="Arial" w:hAnsi="Arial" w:eastAsia="Arial" w:cs="Arial"/>
          <w:b w:val="0"/>
          <w:bCs w:val="0"/>
          <w:i w:val="0"/>
          <w:iCs w:val="0"/>
          <w:strike w:val="0"/>
          <w:dstrike w:val="0"/>
          <w:noProof w:val="0"/>
          <w:color w:val="252525"/>
          <w:sz w:val="22"/>
          <w:szCs w:val="22"/>
          <w:u w:val="none"/>
          <w:lang w:val="en-GB"/>
        </w:rPr>
        <w:t>retain</w:t>
      </w:r>
      <w:r w:rsidRPr="56A9BE93" w:rsidR="45C03F7D">
        <w:rPr>
          <w:rFonts w:ascii="Arial" w:hAnsi="Arial" w:eastAsia="Arial" w:cs="Arial"/>
          <w:b w:val="0"/>
          <w:bCs w:val="0"/>
          <w:i w:val="0"/>
          <w:iCs w:val="0"/>
          <w:strike w:val="0"/>
          <w:dstrike w:val="0"/>
          <w:noProof w:val="0"/>
          <w:color w:val="252525"/>
          <w:sz w:val="22"/>
          <w:szCs w:val="22"/>
          <w:u w:val="none"/>
          <w:lang w:val="en-GB"/>
        </w:rPr>
        <w:t xml:space="preserve"> its market share and footprint in the marketplace, PepsiCo must continue to extend its market share while </w:t>
      </w:r>
      <w:r w:rsidRPr="56A9BE93" w:rsidR="45C03F7D">
        <w:rPr>
          <w:rFonts w:ascii="Arial" w:hAnsi="Arial" w:eastAsia="Arial" w:cs="Arial"/>
          <w:b w:val="0"/>
          <w:bCs w:val="0"/>
          <w:i w:val="0"/>
          <w:iCs w:val="0"/>
          <w:strike w:val="0"/>
          <w:dstrike w:val="0"/>
          <w:noProof w:val="0"/>
          <w:color w:val="252525"/>
          <w:sz w:val="22"/>
          <w:szCs w:val="22"/>
          <w:u w:val="none"/>
          <w:lang w:val="en-GB"/>
        </w:rPr>
        <w:t>maintaining</w:t>
      </w:r>
      <w:r w:rsidRPr="56A9BE93" w:rsidR="45C03F7D">
        <w:rPr>
          <w:rFonts w:ascii="Arial" w:hAnsi="Arial" w:eastAsia="Arial" w:cs="Arial"/>
          <w:b w:val="0"/>
          <w:bCs w:val="0"/>
          <w:i w:val="0"/>
          <w:iCs w:val="0"/>
          <w:strike w:val="0"/>
          <w:dstrike w:val="0"/>
          <w:noProof w:val="0"/>
          <w:color w:val="252525"/>
          <w:sz w:val="22"/>
          <w:szCs w:val="22"/>
          <w:u w:val="none"/>
          <w:lang w:val="en-GB"/>
        </w:rPr>
        <w:t xml:space="preserve"> a strong presence.</w:t>
      </w:r>
      <w:r w:rsidRPr="56A9BE93" w:rsidR="1D6A516C">
        <w:rPr>
          <w:rFonts w:ascii="Arial" w:hAnsi="Arial" w:eastAsia="Arial" w:cs="Arial"/>
          <w:b w:val="0"/>
          <w:bCs w:val="0"/>
          <w:i w:val="0"/>
          <w:iCs w:val="0"/>
          <w:strike w:val="0"/>
          <w:dstrike w:val="0"/>
          <w:noProof w:val="0"/>
          <w:color w:val="252525"/>
          <w:sz w:val="22"/>
          <w:szCs w:val="22"/>
          <w:u w:val="none"/>
          <w:lang w:val="en-GB"/>
        </w:rPr>
        <w:t xml:space="preserve"> </w:t>
      </w:r>
      <w:r w:rsidRPr="56A9BE93" w:rsidR="45C03F7D">
        <w:rPr>
          <w:rFonts w:ascii="Arial" w:hAnsi="Arial" w:eastAsia="Arial" w:cs="Arial"/>
          <w:b w:val="0"/>
          <w:bCs w:val="0"/>
          <w:i w:val="0"/>
          <w:iCs w:val="0"/>
          <w:strike w:val="0"/>
          <w:dstrike w:val="0"/>
          <w:noProof w:val="0"/>
          <w:color w:val="252525"/>
          <w:sz w:val="22"/>
          <w:szCs w:val="22"/>
          <w:u w:val="none"/>
          <w:lang w:val="en-GB"/>
        </w:rPr>
        <w:t>Rather of</w:t>
      </w:r>
      <w:r w:rsidRPr="56A9BE93" w:rsidR="45C03F7D">
        <w:rPr>
          <w:rFonts w:ascii="Arial" w:hAnsi="Arial" w:eastAsia="Arial" w:cs="Arial"/>
          <w:b w:val="0"/>
          <w:bCs w:val="0"/>
          <w:i w:val="0"/>
          <w:iCs w:val="0"/>
          <w:strike w:val="0"/>
          <w:dstrike w:val="0"/>
          <w:noProof w:val="0"/>
          <w:color w:val="252525"/>
          <w:sz w:val="22"/>
          <w:szCs w:val="22"/>
          <w:u w:val="none"/>
          <w:lang w:val="en-GB"/>
        </w:rPr>
        <w:t xml:space="preserve"> reacting to market trends, PepsiCo could become more proactive in the health food/product industry. They must increase their response to market trends and developments that affect various product categories and target markets—strategy evaluation and control. PepsiCo may become more proactive in the health food/product business rather than responding to market changes. They need to improve their responsiveness to market trends and changes that influence different product categories and target markets—strategic evaluation and control.</w:t>
      </w:r>
    </w:p>
    <w:p w:rsidR="30AD5639" w:rsidP="56A9BE93" w:rsidRDefault="30AD5639" w14:paraId="317FBA2B" w14:textId="213F6F50">
      <w:pPr>
        <w:jc w:val="both"/>
        <w:rPr>
          <w:rFonts w:ascii="Arial" w:hAnsi="Arial" w:eastAsia="Arial" w:cs="Arial"/>
          <w:b w:val="0"/>
          <w:bCs w:val="0"/>
          <w:i w:val="0"/>
          <w:iCs w:val="0"/>
          <w:strike w:val="0"/>
          <w:dstrike w:val="0"/>
          <w:noProof w:val="0"/>
          <w:color w:val="252525"/>
          <w:sz w:val="22"/>
          <w:szCs w:val="22"/>
          <w:u w:val="none"/>
          <w:lang w:val="en-GB"/>
        </w:rPr>
      </w:pPr>
      <w:r w:rsidRPr="56A9BE93" w:rsidR="45C03F7D">
        <w:rPr>
          <w:rFonts w:ascii="Arial" w:hAnsi="Arial" w:eastAsia="Arial" w:cs="Arial"/>
          <w:b w:val="0"/>
          <w:bCs w:val="0"/>
          <w:i w:val="0"/>
          <w:iCs w:val="0"/>
          <w:strike w:val="0"/>
          <w:dstrike w:val="0"/>
          <w:noProof w:val="0"/>
          <w:color w:val="252525"/>
          <w:sz w:val="22"/>
          <w:szCs w:val="22"/>
          <w:u w:val="none"/>
          <w:lang w:val="en-GB"/>
        </w:rPr>
        <w:t>PepsiCo should grow into markets and market categories where they are not already present, such as Asia, India, and South America, to enhance their overall revenue and market share. They should do so by increasing the revenue proportion over the existing level of under 20%. They should also re-evaluate the situation and growth throughout the course of a calendar year and assess the overall impact.</w:t>
      </w:r>
    </w:p>
    <w:p w:rsidR="30AD5639" w:rsidP="56A9BE93" w:rsidRDefault="30AD5639" w14:paraId="63A02CD1" w14:textId="3D75B324">
      <w:pPr>
        <w:jc w:val="both"/>
        <w:rPr>
          <w:rFonts w:ascii="Arial" w:hAnsi="Arial" w:eastAsia="Arial" w:cs="Arial"/>
          <w:b w:val="0"/>
          <w:bCs w:val="0"/>
          <w:i w:val="0"/>
          <w:iCs w:val="0"/>
          <w:strike w:val="0"/>
          <w:dstrike w:val="0"/>
          <w:noProof w:val="0"/>
          <w:color w:val="252525"/>
          <w:sz w:val="22"/>
          <w:szCs w:val="22"/>
          <w:u w:val="none"/>
          <w:lang w:val="en-GB"/>
        </w:rPr>
      </w:pPr>
      <w:r w:rsidRPr="56A9BE93" w:rsidR="45C03F7D">
        <w:rPr>
          <w:rFonts w:ascii="Arial" w:hAnsi="Arial" w:eastAsia="Arial" w:cs="Arial"/>
          <w:b w:val="0"/>
          <w:bCs w:val="0"/>
          <w:i w:val="0"/>
          <w:iCs w:val="0"/>
          <w:strike w:val="0"/>
          <w:dstrike w:val="0"/>
          <w:noProof w:val="0"/>
          <w:color w:val="252525"/>
          <w:sz w:val="22"/>
          <w:szCs w:val="22"/>
          <w:u w:val="none"/>
          <w:lang w:val="en-GB"/>
        </w:rPr>
        <w:t>Every two quarters, PepsiCo should conduct market surveys of its target market groups to assess current brand recognition in the marketplace, and then examine the overall change and trend over the calendar year.</w:t>
      </w:r>
    </w:p>
    <w:p w:rsidR="30AD5639" w:rsidP="56A9BE93" w:rsidRDefault="30AD5639" w14:paraId="19359966" w14:textId="5F9AA1BF">
      <w:pPr>
        <w:jc w:val="both"/>
        <w:rPr>
          <w:rFonts w:ascii="Arial" w:hAnsi="Arial" w:eastAsia="Arial" w:cs="Arial"/>
          <w:b w:val="0"/>
          <w:bCs w:val="0"/>
          <w:i w:val="0"/>
          <w:iCs w:val="0"/>
          <w:strike w:val="0"/>
          <w:dstrike w:val="0"/>
          <w:noProof w:val="0"/>
          <w:color w:val="252525"/>
          <w:sz w:val="22"/>
          <w:szCs w:val="22"/>
          <w:u w:val="none"/>
          <w:lang w:val="en-GB"/>
        </w:rPr>
      </w:pPr>
      <w:r w:rsidRPr="56A9BE93" w:rsidR="45C03F7D">
        <w:rPr>
          <w:rFonts w:ascii="Arial" w:hAnsi="Arial" w:eastAsia="Arial" w:cs="Arial"/>
          <w:b w:val="0"/>
          <w:bCs w:val="0"/>
          <w:i w:val="0"/>
          <w:iCs w:val="0"/>
          <w:strike w:val="0"/>
          <w:dstrike w:val="0"/>
          <w:noProof w:val="0"/>
          <w:color w:val="252525"/>
          <w:sz w:val="22"/>
          <w:szCs w:val="22"/>
          <w:u w:val="none"/>
          <w:lang w:val="en-GB"/>
        </w:rPr>
        <w:t xml:space="preserve"> PepsiCo should cut their expenses by a set percentage every quarter to increase its Net Income each quarter and year. This would increase the bottom line and </w:t>
      </w:r>
      <w:r w:rsidRPr="56A9BE93" w:rsidR="45C03F7D">
        <w:rPr>
          <w:rFonts w:ascii="Arial" w:hAnsi="Arial" w:eastAsia="Arial" w:cs="Arial"/>
          <w:b w:val="0"/>
          <w:bCs w:val="0"/>
          <w:i w:val="0"/>
          <w:iCs w:val="0"/>
          <w:strike w:val="0"/>
          <w:dstrike w:val="0"/>
          <w:noProof w:val="0"/>
          <w:color w:val="252525"/>
          <w:sz w:val="22"/>
          <w:szCs w:val="22"/>
          <w:u w:val="none"/>
          <w:lang w:val="en-GB"/>
        </w:rPr>
        <w:t>benefit</w:t>
      </w:r>
      <w:r w:rsidRPr="56A9BE93" w:rsidR="45C03F7D">
        <w:rPr>
          <w:rFonts w:ascii="Arial" w:hAnsi="Arial" w:eastAsia="Arial" w:cs="Arial"/>
          <w:b w:val="0"/>
          <w:bCs w:val="0"/>
          <w:i w:val="0"/>
          <w:iCs w:val="0"/>
          <w:strike w:val="0"/>
          <w:dstrike w:val="0"/>
          <w:noProof w:val="0"/>
          <w:color w:val="252525"/>
          <w:sz w:val="22"/>
          <w:szCs w:val="22"/>
          <w:u w:val="none"/>
          <w:lang w:val="en-GB"/>
        </w:rPr>
        <w:t xml:space="preserve"> the stockholders. It would be </w:t>
      </w:r>
      <w:r w:rsidRPr="56A9BE93" w:rsidR="45C03F7D">
        <w:rPr>
          <w:rFonts w:ascii="Arial" w:hAnsi="Arial" w:eastAsia="Arial" w:cs="Arial"/>
          <w:b w:val="0"/>
          <w:bCs w:val="0"/>
          <w:i w:val="0"/>
          <w:iCs w:val="0"/>
          <w:strike w:val="0"/>
          <w:dstrike w:val="0"/>
          <w:noProof w:val="0"/>
          <w:color w:val="252525"/>
          <w:sz w:val="22"/>
          <w:szCs w:val="22"/>
          <w:u w:val="none"/>
          <w:lang w:val="en-GB"/>
        </w:rPr>
        <w:t>advised to reduce</w:t>
      </w:r>
      <w:r w:rsidRPr="56A9BE93" w:rsidR="45C03F7D">
        <w:rPr>
          <w:rFonts w:ascii="Arial" w:hAnsi="Arial" w:eastAsia="Arial" w:cs="Arial"/>
          <w:b w:val="0"/>
          <w:bCs w:val="0"/>
          <w:i w:val="0"/>
          <w:iCs w:val="0"/>
          <w:strike w:val="0"/>
          <w:dstrike w:val="0"/>
          <w:noProof w:val="0"/>
          <w:color w:val="252525"/>
          <w:sz w:val="22"/>
          <w:szCs w:val="22"/>
          <w:u w:val="none"/>
          <w:lang w:val="en-GB"/>
        </w:rPr>
        <w:t xml:space="preserve"> costs by 10% as an original amount and potentially increase the percentage after a few trial quarters. </w:t>
      </w:r>
    </w:p>
    <w:p w:rsidR="30AD5639" w:rsidP="56A9BE93" w:rsidRDefault="30AD5639" w14:paraId="16C5D4C0" w14:textId="5137380C">
      <w:pPr>
        <w:jc w:val="both"/>
        <w:rPr>
          <w:rFonts w:ascii="Arial" w:hAnsi="Arial" w:eastAsia="Arial" w:cs="Arial"/>
          <w:b w:val="0"/>
          <w:bCs w:val="0"/>
          <w:i w:val="0"/>
          <w:iCs w:val="0"/>
          <w:strike w:val="0"/>
          <w:dstrike w:val="0"/>
          <w:noProof w:val="0"/>
          <w:color w:val="252525"/>
          <w:sz w:val="22"/>
          <w:szCs w:val="22"/>
          <w:u w:val="none"/>
          <w:lang w:val="en-GB"/>
        </w:rPr>
      </w:pPr>
      <w:r w:rsidRPr="56A9BE93" w:rsidR="45C03F7D">
        <w:rPr>
          <w:rFonts w:ascii="Arial" w:hAnsi="Arial" w:eastAsia="Arial" w:cs="Arial"/>
          <w:b w:val="0"/>
          <w:bCs w:val="0"/>
          <w:i w:val="0"/>
          <w:iCs w:val="0"/>
          <w:strike w:val="0"/>
          <w:dstrike w:val="0"/>
          <w:noProof w:val="0"/>
          <w:color w:val="252525"/>
          <w:sz w:val="22"/>
          <w:szCs w:val="22"/>
          <w:u w:val="none"/>
          <w:lang w:val="en-GB"/>
        </w:rPr>
        <w:t xml:space="preserve"> PepsiCo should position itself on the </w:t>
      </w:r>
      <w:r w:rsidRPr="56A9BE93" w:rsidR="45C03F7D">
        <w:rPr>
          <w:rFonts w:ascii="Arial" w:hAnsi="Arial" w:eastAsia="Arial" w:cs="Arial"/>
          <w:b w:val="0"/>
          <w:bCs w:val="0"/>
          <w:i w:val="0"/>
          <w:iCs w:val="0"/>
          <w:strike w:val="0"/>
          <w:dstrike w:val="0"/>
          <w:noProof w:val="0"/>
          <w:color w:val="252525"/>
          <w:sz w:val="22"/>
          <w:szCs w:val="22"/>
          <w:u w:val="none"/>
          <w:lang w:val="en-GB"/>
        </w:rPr>
        <w:t>forefront</w:t>
      </w:r>
      <w:r w:rsidRPr="56A9BE93" w:rsidR="45C03F7D">
        <w:rPr>
          <w:rFonts w:ascii="Arial" w:hAnsi="Arial" w:eastAsia="Arial" w:cs="Arial"/>
          <w:b w:val="0"/>
          <w:bCs w:val="0"/>
          <w:i w:val="0"/>
          <w:iCs w:val="0"/>
          <w:strike w:val="0"/>
          <w:dstrike w:val="0"/>
          <w:noProof w:val="0"/>
          <w:color w:val="252525"/>
          <w:sz w:val="22"/>
          <w:szCs w:val="22"/>
          <w:u w:val="none"/>
          <w:lang w:val="en-GB"/>
        </w:rPr>
        <w:t xml:space="preserve"> of the health trend in the marketplace by increasing funds for R&amp;D to research potential new product ideas. First, funding should be increased significantly, and then the ROI on the positioning should be analysed after multiple aquaresis should reduce its costs by a certain percentage every quarter to raise its Net Income over time. This would boost the company's bottom line and benefit owners. It is recommended that expenditures be reduced by 10% initially, with the possibility of increasing the percentage after a few trial quarters.</w:t>
      </w:r>
    </w:p>
    <w:p w:rsidR="30AD5639" w:rsidP="56A9BE93" w:rsidRDefault="30AD5639" w14:paraId="57A23E06" w14:textId="13270A15">
      <w:pPr>
        <w:jc w:val="both"/>
        <w:rPr>
          <w:rFonts w:ascii="Arial" w:hAnsi="Arial" w:eastAsia="Arial" w:cs="Arial"/>
          <w:b w:val="0"/>
          <w:bCs w:val="0"/>
          <w:i w:val="0"/>
          <w:iCs w:val="0"/>
          <w:strike w:val="0"/>
          <w:dstrike w:val="0"/>
          <w:noProof w:val="0"/>
          <w:color w:val="252525"/>
          <w:sz w:val="22"/>
          <w:szCs w:val="22"/>
          <w:u w:val="none"/>
          <w:lang w:val="en-GB"/>
        </w:rPr>
      </w:pPr>
      <w:r w:rsidRPr="56A9BE93" w:rsidR="45C03F7D">
        <w:rPr>
          <w:rFonts w:ascii="Arial" w:hAnsi="Arial" w:eastAsia="Arial" w:cs="Arial"/>
          <w:b w:val="0"/>
          <w:bCs w:val="0"/>
          <w:i w:val="0"/>
          <w:iCs w:val="0"/>
          <w:strike w:val="0"/>
          <w:dstrike w:val="0"/>
          <w:noProof w:val="0"/>
          <w:color w:val="252525"/>
          <w:sz w:val="22"/>
          <w:szCs w:val="22"/>
          <w:u w:val="none"/>
          <w:lang w:val="en-GB"/>
        </w:rPr>
        <w:t xml:space="preserve">PepsiCo should increase money for R&amp;D to study prospective new product concepts to be at the forefront of the health trend in the marketplace. First, money should be raised, and then the ROI on positioning should be evaluated after several quarters of researchers of the study. </w:t>
      </w:r>
    </w:p>
    <w:p w:rsidR="30AD5639" w:rsidP="56A9BE93" w:rsidRDefault="30AD5639" w14:paraId="5C971B21" w14:textId="740D7DF7">
      <w:pPr>
        <w:pStyle w:val="Normal"/>
        <w:jc w:val="both"/>
      </w:pPr>
      <w:r>
        <w:br/>
      </w:r>
    </w:p>
    <w:p w:rsidR="30AD5639" w:rsidP="56A9BE93" w:rsidRDefault="30AD5639" w14:paraId="09A6BBAB" w14:textId="463EE915">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0AD5639" w:rsidP="56A9BE93" w:rsidRDefault="30AD5639" w14:paraId="77BA2A7A" w14:textId="6CCF2497">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0AD5639" w:rsidP="56A9BE93" w:rsidRDefault="30AD5639" w14:paraId="05999C7B" w14:textId="1DD15144">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0AD5639" w:rsidP="56A9BE93" w:rsidRDefault="30AD5639" w14:paraId="01E81E1D" w14:textId="7B76FD1D">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0AD5639" w:rsidP="56A9BE93" w:rsidRDefault="30AD5639" w14:paraId="1E3E3FB5" w14:textId="3261F592">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6A9BE93" w:rsidR="3487DB61">
        <w:rPr>
          <w:rFonts w:ascii="Arial" w:hAnsi="Arial" w:eastAsia="Arial" w:cs="Arial"/>
          <w:b w:val="0"/>
          <w:bCs w:val="0"/>
          <w:i w:val="0"/>
          <w:iCs w:val="0"/>
          <w:caps w:val="0"/>
          <w:smallCaps w:val="0"/>
          <w:noProof w:val="0"/>
          <w:color w:val="000000" w:themeColor="text1" w:themeTint="FF" w:themeShade="FF"/>
          <w:sz w:val="22"/>
          <w:szCs w:val="22"/>
          <w:lang w:val="en-GB"/>
        </w:rPr>
        <w:t xml:space="preserve">2. </w:t>
      </w:r>
    </w:p>
    <w:p w:rsidR="30AD5639" w:rsidP="56A9BE93" w:rsidRDefault="30AD5639" w14:paraId="53DBA5D6" w14:textId="5B9AACE5">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6A9BE93" w:rsidR="2EAF28BC">
        <w:rPr>
          <w:rFonts w:ascii="Arial" w:hAnsi="Arial" w:eastAsia="Arial" w:cs="Arial"/>
          <w:b w:val="0"/>
          <w:bCs w:val="0"/>
          <w:i w:val="0"/>
          <w:iCs w:val="0"/>
          <w:caps w:val="0"/>
          <w:smallCaps w:val="0"/>
          <w:noProof w:val="0"/>
          <w:color w:val="000000" w:themeColor="text1" w:themeTint="FF" w:themeShade="FF"/>
          <w:sz w:val="22"/>
          <w:szCs w:val="22"/>
          <w:lang w:val="en-GB"/>
        </w:rPr>
        <w:t>(a)  Elasticity of demand it is the measure of how buyers and sellers respo</w:t>
      </w:r>
      <w:r w:rsidRPr="56A9BE93" w:rsidR="7D4638FC">
        <w:rPr>
          <w:rFonts w:ascii="Arial" w:hAnsi="Arial" w:eastAsia="Arial" w:cs="Arial"/>
          <w:b w:val="0"/>
          <w:bCs w:val="0"/>
          <w:i w:val="0"/>
          <w:iCs w:val="0"/>
          <w:caps w:val="0"/>
          <w:smallCaps w:val="0"/>
          <w:noProof w:val="0"/>
          <w:color w:val="000000" w:themeColor="text1" w:themeTint="FF" w:themeShade="FF"/>
          <w:sz w:val="22"/>
          <w:szCs w:val="22"/>
          <w:lang w:val="en-GB"/>
        </w:rPr>
        <w:t xml:space="preserve">nd to changes in price or income, allowing us to </w:t>
      </w:r>
      <w:r w:rsidRPr="56A9BE93" w:rsidR="5B9777AF">
        <w:rPr>
          <w:rFonts w:ascii="Arial" w:hAnsi="Arial" w:eastAsia="Arial" w:cs="Arial"/>
          <w:b w:val="0"/>
          <w:bCs w:val="0"/>
          <w:i w:val="0"/>
          <w:iCs w:val="0"/>
          <w:caps w:val="0"/>
          <w:smallCaps w:val="0"/>
          <w:noProof w:val="0"/>
          <w:color w:val="000000" w:themeColor="text1" w:themeTint="FF" w:themeShade="FF"/>
          <w:sz w:val="22"/>
          <w:szCs w:val="22"/>
          <w:lang w:val="en-GB"/>
        </w:rPr>
        <w:t>analyse</w:t>
      </w:r>
      <w:r w:rsidRPr="56A9BE93" w:rsidR="7D4638FC">
        <w:rPr>
          <w:rFonts w:ascii="Arial" w:hAnsi="Arial" w:eastAsia="Arial" w:cs="Arial"/>
          <w:b w:val="0"/>
          <w:bCs w:val="0"/>
          <w:i w:val="0"/>
          <w:iCs w:val="0"/>
          <w:caps w:val="0"/>
          <w:smallCaps w:val="0"/>
          <w:noProof w:val="0"/>
          <w:color w:val="000000" w:themeColor="text1" w:themeTint="FF" w:themeShade="FF"/>
          <w:sz w:val="22"/>
          <w:szCs w:val="22"/>
          <w:lang w:val="en-GB"/>
        </w:rPr>
        <w:t xml:space="preserve"> supply </w:t>
      </w:r>
      <w:r w:rsidRPr="56A9BE93" w:rsidR="3BEB1E2E">
        <w:rPr>
          <w:rFonts w:ascii="Arial" w:hAnsi="Arial" w:eastAsia="Arial" w:cs="Arial"/>
          <w:b w:val="0"/>
          <w:bCs w:val="0"/>
          <w:i w:val="0"/>
          <w:iCs w:val="0"/>
          <w:caps w:val="0"/>
          <w:smallCaps w:val="0"/>
          <w:noProof w:val="0"/>
          <w:color w:val="000000" w:themeColor="text1" w:themeTint="FF" w:themeShade="FF"/>
          <w:sz w:val="22"/>
          <w:szCs w:val="22"/>
          <w:lang w:val="en-GB"/>
        </w:rPr>
        <w:t>and demand with greater precision.</w:t>
      </w:r>
      <w:r w:rsidRPr="56A9BE93" w:rsidR="7D4638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6A9BE93" w:rsidR="51F467DA">
        <w:rPr>
          <w:rFonts w:ascii="Arial" w:hAnsi="Arial" w:eastAsia="Arial" w:cs="Arial"/>
          <w:b w:val="0"/>
          <w:bCs w:val="0"/>
          <w:i w:val="0"/>
          <w:iCs w:val="0"/>
          <w:caps w:val="0"/>
          <w:smallCaps w:val="0"/>
          <w:noProof w:val="0"/>
          <w:color w:val="000000" w:themeColor="text1" w:themeTint="FF" w:themeShade="FF"/>
          <w:sz w:val="22"/>
          <w:szCs w:val="22"/>
          <w:lang w:val="en-GB"/>
        </w:rPr>
        <w:t xml:space="preserve">Price elasticity of demand is the percentage change in a quantity demanded given a percent change in the </w:t>
      </w:r>
      <w:r w:rsidRPr="56A9BE93" w:rsidR="7BC5F1A0">
        <w:rPr>
          <w:rFonts w:ascii="Arial" w:hAnsi="Arial" w:eastAsia="Arial" w:cs="Arial"/>
          <w:b w:val="0"/>
          <w:bCs w:val="0"/>
          <w:i w:val="0"/>
          <w:iCs w:val="0"/>
          <w:caps w:val="0"/>
          <w:smallCaps w:val="0"/>
          <w:noProof w:val="0"/>
          <w:color w:val="000000" w:themeColor="text1" w:themeTint="FF" w:themeShade="FF"/>
          <w:sz w:val="22"/>
          <w:szCs w:val="22"/>
          <w:lang w:val="en-GB"/>
        </w:rPr>
        <w:t>price. It</w:t>
      </w:r>
      <w:r w:rsidRPr="56A9BE93" w:rsidR="51F467D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6A9BE93" w:rsidR="4996DF9E">
        <w:rPr>
          <w:rFonts w:ascii="Arial" w:hAnsi="Arial" w:eastAsia="Arial" w:cs="Arial"/>
          <w:b w:val="0"/>
          <w:bCs w:val="0"/>
          <w:i w:val="0"/>
          <w:iCs w:val="0"/>
          <w:caps w:val="0"/>
          <w:smallCaps w:val="0"/>
          <w:noProof w:val="0"/>
          <w:color w:val="000000" w:themeColor="text1" w:themeTint="FF" w:themeShade="FF"/>
          <w:sz w:val="22"/>
          <w:szCs w:val="22"/>
          <w:lang w:val="en-GB"/>
        </w:rPr>
        <w:t>is</w:t>
      </w:r>
      <w:r w:rsidRPr="56A9BE93" w:rsidR="51F467DA">
        <w:rPr>
          <w:rFonts w:ascii="Arial" w:hAnsi="Arial" w:eastAsia="Arial" w:cs="Arial"/>
          <w:b w:val="0"/>
          <w:bCs w:val="0"/>
          <w:i w:val="0"/>
          <w:iCs w:val="0"/>
          <w:caps w:val="0"/>
          <w:smallCaps w:val="0"/>
          <w:noProof w:val="0"/>
          <w:color w:val="000000" w:themeColor="text1" w:themeTint="FF" w:themeShade="FF"/>
          <w:sz w:val="22"/>
          <w:szCs w:val="22"/>
          <w:lang w:val="en-GB"/>
        </w:rPr>
        <w:t xml:space="preserve"> a measure of how </w:t>
      </w:r>
      <w:r w:rsidRPr="56A9BE93" w:rsidR="77988F15">
        <w:rPr>
          <w:rFonts w:ascii="Arial" w:hAnsi="Arial" w:eastAsia="Arial" w:cs="Arial"/>
          <w:b w:val="0"/>
          <w:bCs w:val="0"/>
          <w:i w:val="0"/>
          <w:iCs w:val="0"/>
          <w:caps w:val="0"/>
          <w:smallCaps w:val="0"/>
          <w:noProof w:val="0"/>
          <w:color w:val="000000" w:themeColor="text1" w:themeTint="FF" w:themeShade="FF"/>
          <w:sz w:val="22"/>
          <w:szCs w:val="22"/>
          <w:lang w:val="en-GB"/>
        </w:rPr>
        <w:t xml:space="preserve">much the quantity demanded of a </w:t>
      </w:r>
      <w:r w:rsidRPr="56A9BE93" w:rsidR="3CEC2A03">
        <w:rPr>
          <w:rFonts w:ascii="Arial" w:hAnsi="Arial" w:eastAsia="Arial" w:cs="Arial"/>
          <w:b w:val="0"/>
          <w:bCs w:val="0"/>
          <w:i w:val="0"/>
          <w:iCs w:val="0"/>
          <w:caps w:val="0"/>
          <w:smallCaps w:val="0"/>
          <w:noProof w:val="0"/>
          <w:color w:val="000000" w:themeColor="text1" w:themeTint="FF" w:themeShade="FF"/>
          <w:sz w:val="22"/>
          <w:szCs w:val="22"/>
          <w:lang w:val="en-GB"/>
        </w:rPr>
        <w:t>good respond</w:t>
      </w:r>
      <w:r w:rsidRPr="56A9BE93" w:rsidR="77988F15">
        <w:rPr>
          <w:rFonts w:ascii="Arial" w:hAnsi="Arial" w:eastAsia="Arial" w:cs="Arial"/>
          <w:b w:val="0"/>
          <w:bCs w:val="0"/>
          <w:i w:val="0"/>
          <w:iCs w:val="0"/>
          <w:caps w:val="0"/>
          <w:smallCaps w:val="0"/>
          <w:noProof w:val="0"/>
          <w:color w:val="000000" w:themeColor="text1" w:themeTint="FF" w:themeShade="FF"/>
          <w:sz w:val="22"/>
          <w:szCs w:val="22"/>
          <w:lang w:val="en-GB"/>
        </w:rPr>
        <w:t xml:space="preserve"> to a change in the price of that </w:t>
      </w:r>
      <w:r w:rsidRPr="56A9BE93" w:rsidR="13C46C44">
        <w:rPr>
          <w:rFonts w:ascii="Arial" w:hAnsi="Arial" w:eastAsia="Arial" w:cs="Arial"/>
          <w:b w:val="0"/>
          <w:bCs w:val="0"/>
          <w:i w:val="0"/>
          <w:iCs w:val="0"/>
          <w:caps w:val="0"/>
          <w:smallCaps w:val="0"/>
          <w:noProof w:val="0"/>
          <w:color w:val="000000" w:themeColor="text1" w:themeTint="FF" w:themeShade="FF"/>
          <w:sz w:val="22"/>
          <w:szCs w:val="22"/>
          <w:lang w:val="en-GB"/>
        </w:rPr>
        <w:t>good. The</w:t>
      </w:r>
      <w:r w:rsidRPr="56A9BE93" w:rsidR="1EDB8E03">
        <w:rPr>
          <w:rFonts w:ascii="Arial" w:hAnsi="Arial" w:eastAsia="Arial" w:cs="Arial"/>
          <w:b w:val="0"/>
          <w:bCs w:val="0"/>
          <w:i w:val="0"/>
          <w:iCs w:val="0"/>
          <w:caps w:val="0"/>
          <w:smallCaps w:val="0"/>
          <w:noProof w:val="0"/>
          <w:color w:val="000000" w:themeColor="text1" w:themeTint="FF" w:themeShade="FF"/>
          <w:sz w:val="22"/>
          <w:szCs w:val="22"/>
          <w:lang w:val="en-GB"/>
        </w:rPr>
        <w:t xml:space="preserve"> price elasticity of demand is computed as the percentage change in the quantity demanded divided by the change in </w:t>
      </w:r>
      <w:r w:rsidRPr="56A9BE93" w:rsidR="0B5E3D35">
        <w:rPr>
          <w:rFonts w:ascii="Arial" w:hAnsi="Arial" w:eastAsia="Arial" w:cs="Arial"/>
          <w:b w:val="0"/>
          <w:bCs w:val="0"/>
          <w:i w:val="0"/>
          <w:iCs w:val="0"/>
          <w:caps w:val="0"/>
          <w:smallCaps w:val="0"/>
          <w:noProof w:val="0"/>
          <w:color w:val="000000" w:themeColor="text1" w:themeTint="FF" w:themeShade="FF"/>
          <w:sz w:val="22"/>
          <w:szCs w:val="22"/>
          <w:lang w:val="en-GB"/>
        </w:rPr>
        <w:t>price:</w:t>
      </w:r>
    </w:p>
    <w:p w:rsidR="30AD5639" w:rsidP="56A9BE93" w:rsidRDefault="30AD5639" w14:paraId="33D5E3AD" w14:textId="1E9241C5">
      <w:pPr>
        <w:pStyle w:val="Normal"/>
        <w:jc w:val="both"/>
        <w:rPr>
          <w:rFonts w:ascii="Arial" w:hAnsi="Arial" w:eastAsia="Arial" w:cs="Arial"/>
        </w:rPr>
      </w:pPr>
      <w:r w:rsidR="7E82482E">
        <w:drawing>
          <wp:inline wp14:editId="6CF75DDA" wp14:anchorId="2A7BD623">
            <wp:extent cx="5724524" cy="781050"/>
            <wp:effectExtent l="0" t="0" r="0" b="0"/>
            <wp:docPr id="910107583" name="" title=""/>
            <wp:cNvGraphicFramePr>
              <a:graphicFrameLocks noChangeAspect="1"/>
            </wp:cNvGraphicFramePr>
            <a:graphic>
              <a:graphicData uri="http://schemas.openxmlformats.org/drawingml/2006/picture">
                <pic:pic>
                  <pic:nvPicPr>
                    <pic:cNvPr id="0" name=""/>
                    <pic:cNvPicPr/>
                  </pic:nvPicPr>
                  <pic:blipFill>
                    <a:blip r:embed="R3cb13f5f57bd4f7d">
                      <a:extLst>
                        <a:ext xmlns:a="http://schemas.openxmlformats.org/drawingml/2006/main" uri="{28A0092B-C50C-407E-A947-70E740481C1C}">
                          <a14:useLocalDpi val="0"/>
                        </a:ext>
                      </a:extLst>
                    </a:blip>
                    <a:stretch>
                      <a:fillRect/>
                    </a:stretch>
                  </pic:blipFill>
                  <pic:spPr>
                    <a:xfrm>
                      <a:off x="0" y="0"/>
                      <a:ext cx="5724524" cy="781050"/>
                    </a:xfrm>
                    <a:prstGeom prst="rect">
                      <a:avLst/>
                    </a:prstGeom>
                  </pic:spPr>
                </pic:pic>
              </a:graphicData>
            </a:graphic>
          </wp:inline>
        </w:drawing>
      </w:r>
      <w:r w:rsidRPr="56A9BE93" w:rsidR="4D4548F8">
        <w:rPr>
          <w:rFonts w:ascii="Arial" w:hAnsi="Arial" w:eastAsia="Arial" w:cs="Arial"/>
        </w:rPr>
        <w:t>Income elasticity of demand measures how much the quantity demanded of a good respond to a change in consumer income.</w:t>
      </w:r>
      <w:r w:rsidRPr="56A9BE93" w:rsidR="11CC926C">
        <w:rPr>
          <w:rFonts w:ascii="Arial" w:hAnsi="Arial" w:eastAsia="Arial" w:cs="Arial"/>
        </w:rPr>
        <w:t xml:space="preserve"> It is computed as the percentage change in the quantity demanded divided by the percentage change in income.</w:t>
      </w:r>
    </w:p>
    <w:p w:rsidR="30AD5639" w:rsidP="56A9BE93" w:rsidRDefault="30AD5639" w14:paraId="447950F9" w14:textId="1198B5F7">
      <w:pPr>
        <w:pStyle w:val="Normal"/>
        <w:jc w:val="both"/>
        <w:rPr>
          <w:rFonts w:ascii="Arial" w:hAnsi="Arial" w:eastAsia="Arial" w:cs="Arial"/>
          <w:b w:val="0"/>
          <w:bCs w:val="0"/>
          <w:i w:val="0"/>
          <w:iCs w:val="0"/>
          <w:caps w:val="0"/>
          <w:smallCaps w:val="0"/>
          <w:noProof w:val="0"/>
          <w:color w:val="auto"/>
          <w:sz w:val="22"/>
          <w:szCs w:val="22"/>
          <w:lang w:val="en-GB"/>
        </w:rPr>
      </w:pPr>
      <w:r w:rsidRPr="56A9BE93" w:rsidR="6D4A2DDB">
        <w:rPr>
          <w:rFonts w:ascii="Arial" w:hAnsi="Arial" w:eastAsia="Arial" w:cs="Arial"/>
          <w:b w:val="0"/>
          <w:bCs w:val="0"/>
          <w:i w:val="0"/>
          <w:iCs w:val="0"/>
          <w:caps w:val="0"/>
          <w:smallCaps w:val="0"/>
          <w:noProof w:val="0"/>
          <w:color w:val="auto"/>
          <w:sz w:val="22"/>
          <w:szCs w:val="22"/>
          <w:lang w:val="en-GB"/>
        </w:rPr>
        <w:t xml:space="preserve">The ranges of the </w:t>
      </w:r>
      <w:r w:rsidRPr="56A9BE93" w:rsidR="1123E9E8">
        <w:rPr>
          <w:rFonts w:ascii="Arial" w:hAnsi="Arial" w:eastAsia="Arial" w:cs="Arial"/>
          <w:b w:val="0"/>
          <w:bCs w:val="0"/>
          <w:i w:val="0"/>
          <w:iCs w:val="0"/>
          <w:caps w:val="0"/>
          <w:smallCaps w:val="0"/>
          <w:noProof w:val="0"/>
          <w:color w:val="auto"/>
          <w:sz w:val="22"/>
          <w:szCs w:val="22"/>
          <w:lang w:val="en-GB"/>
        </w:rPr>
        <w:t>elasticity</w:t>
      </w:r>
      <w:r w:rsidRPr="56A9BE93" w:rsidR="6D4A2DDB">
        <w:rPr>
          <w:rFonts w:ascii="Arial" w:hAnsi="Arial" w:eastAsia="Arial" w:cs="Arial"/>
          <w:b w:val="0"/>
          <w:bCs w:val="0"/>
          <w:i w:val="0"/>
          <w:iCs w:val="0"/>
          <w:caps w:val="0"/>
          <w:smallCaps w:val="0"/>
          <w:noProof w:val="0"/>
          <w:color w:val="auto"/>
          <w:sz w:val="22"/>
          <w:szCs w:val="22"/>
          <w:lang w:val="en-GB"/>
        </w:rPr>
        <w:t xml:space="preserve"> </w:t>
      </w:r>
      <w:r w:rsidRPr="56A9BE93" w:rsidR="76108D54">
        <w:rPr>
          <w:rFonts w:ascii="Arial" w:hAnsi="Arial" w:eastAsia="Arial" w:cs="Arial"/>
          <w:b w:val="0"/>
          <w:bCs w:val="0"/>
          <w:i w:val="0"/>
          <w:iCs w:val="0"/>
          <w:caps w:val="0"/>
          <w:smallCaps w:val="0"/>
          <w:noProof w:val="0"/>
          <w:color w:val="auto"/>
          <w:sz w:val="22"/>
          <w:szCs w:val="22"/>
          <w:lang w:val="en-GB"/>
        </w:rPr>
        <w:t>are:</w:t>
      </w:r>
    </w:p>
    <w:p w:rsidR="30AD5639" w:rsidP="56A9BE93" w:rsidRDefault="30AD5639" w14:paraId="44E358F3" w14:textId="7B01C206">
      <w:pPr>
        <w:pStyle w:val="Normal"/>
        <w:jc w:val="both"/>
        <w:rPr>
          <w:rFonts w:ascii="Arial" w:hAnsi="Arial" w:eastAsia="Arial" w:cs="Arial"/>
          <w:b w:val="0"/>
          <w:bCs w:val="0"/>
          <w:i w:val="0"/>
          <w:iCs w:val="0"/>
          <w:caps w:val="0"/>
          <w:smallCaps w:val="0"/>
          <w:noProof w:val="0"/>
          <w:color w:val="auto"/>
          <w:sz w:val="22"/>
          <w:szCs w:val="22"/>
          <w:lang w:val="en-GB"/>
        </w:rPr>
      </w:pPr>
      <w:r w:rsidRPr="56A9BE93" w:rsidR="6D4A2DDB">
        <w:rPr>
          <w:rFonts w:ascii="Arial" w:hAnsi="Arial" w:eastAsia="Arial" w:cs="Arial"/>
          <w:b w:val="0"/>
          <w:bCs w:val="0"/>
          <w:i w:val="0"/>
          <w:iCs w:val="0"/>
          <w:caps w:val="0"/>
          <w:smallCaps w:val="0"/>
          <w:noProof w:val="0"/>
          <w:color w:val="auto"/>
          <w:sz w:val="22"/>
          <w:szCs w:val="22"/>
          <w:lang w:val="en-GB"/>
        </w:rPr>
        <w:t xml:space="preserve">Inelastic Demand - Percentage change in price is greater than percentage change in quantity demand. Price elasticity of demand is less than one. </w:t>
      </w:r>
    </w:p>
    <w:p w:rsidR="30AD5639" w:rsidP="56A9BE93" w:rsidRDefault="30AD5639" w14:paraId="0AB3AE42" w14:textId="0FB8EF45">
      <w:pPr>
        <w:pStyle w:val="Normal"/>
        <w:jc w:val="both"/>
        <w:rPr>
          <w:color w:val="auto"/>
        </w:rPr>
      </w:pPr>
      <w:r w:rsidRPr="56A9BE93" w:rsidR="6D4A2DDB">
        <w:rPr>
          <w:rFonts w:ascii="Arial" w:hAnsi="Arial" w:eastAsia="Arial" w:cs="Arial"/>
          <w:b w:val="0"/>
          <w:bCs w:val="0"/>
          <w:i w:val="0"/>
          <w:iCs w:val="0"/>
          <w:caps w:val="0"/>
          <w:smallCaps w:val="0"/>
          <w:noProof w:val="0"/>
          <w:color w:val="auto"/>
          <w:sz w:val="22"/>
          <w:szCs w:val="22"/>
          <w:lang w:val="en-GB"/>
        </w:rPr>
        <w:t>Elastic Demand - Percentage change in quantity demand is greater than percentage change in price. Price elasticity of demand is greater than one.</w:t>
      </w:r>
      <w:r>
        <w:br/>
      </w:r>
    </w:p>
    <w:p w:rsidR="30AD5639" w:rsidP="56A9BE93" w:rsidRDefault="30AD5639" w14:paraId="64805599" w14:textId="13338383">
      <w:pPr>
        <w:pStyle w:val="Normal"/>
        <w:jc w:val="left"/>
        <w:rPr>
          <w:rFonts w:ascii="Arial" w:hAnsi="Arial" w:eastAsia="Arial" w:cs="Arial"/>
          <w:b w:val="0"/>
          <w:bCs w:val="0"/>
          <w:i w:val="0"/>
          <w:iCs w:val="0"/>
          <w:caps w:val="0"/>
          <w:smallCaps w:val="0"/>
          <w:noProof w:val="0"/>
          <w:color w:val="auto"/>
          <w:sz w:val="22"/>
          <w:szCs w:val="22"/>
          <w:lang w:val="en-GB"/>
        </w:rPr>
      </w:pPr>
      <w:r w:rsidRPr="56A9BE93" w:rsidR="52FD3D89">
        <w:rPr>
          <w:rFonts w:ascii="Arial" w:hAnsi="Arial" w:eastAsia="Arial" w:cs="Arial"/>
          <w:b w:val="0"/>
          <w:bCs w:val="0"/>
          <w:i w:val="0"/>
          <w:iCs w:val="0"/>
          <w:caps w:val="0"/>
          <w:smallCaps w:val="0"/>
          <w:noProof w:val="0"/>
          <w:color w:val="auto"/>
          <w:sz w:val="22"/>
          <w:szCs w:val="22"/>
          <w:lang w:val="en-GB"/>
        </w:rPr>
        <w:t xml:space="preserve">For </w:t>
      </w:r>
      <w:r w:rsidRPr="56A9BE93" w:rsidR="7085CCA9">
        <w:rPr>
          <w:rFonts w:ascii="Arial" w:hAnsi="Arial" w:eastAsia="Arial" w:cs="Arial"/>
          <w:b w:val="0"/>
          <w:bCs w:val="0"/>
          <w:i w:val="0"/>
          <w:iCs w:val="0"/>
          <w:caps w:val="0"/>
          <w:smallCaps w:val="0"/>
          <w:noProof w:val="0"/>
          <w:color w:val="auto"/>
          <w:sz w:val="22"/>
          <w:szCs w:val="22"/>
          <w:lang w:val="en-GB"/>
        </w:rPr>
        <w:t>example,</w:t>
      </w:r>
    </w:p>
    <w:tbl>
      <w:tblPr>
        <w:tblStyle w:val="TableGrid"/>
        <w:tblW w:w="0" w:type="auto"/>
        <w:tblLayout w:type="fixed"/>
        <w:tblLook w:val="06A0" w:firstRow="1" w:lastRow="0" w:firstColumn="1" w:lastColumn="0" w:noHBand="1" w:noVBand="1"/>
      </w:tblPr>
      <w:tblGrid>
        <w:gridCol w:w="960"/>
        <w:gridCol w:w="960"/>
      </w:tblGrid>
      <w:tr w:rsidR="56A9BE93" w:rsidTr="56A9BE93" w14:paraId="443FCFAA">
        <w:trPr>
          <w:trHeight w:val="300"/>
        </w:trPr>
        <w:tc>
          <w:tcPr>
            <w:tcW w:w="960" w:type="dxa"/>
            <w:tcBorders>
              <w:top w:val="nil"/>
              <w:left w:val="nil"/>
              <w:bottom w:val="nil"/>
              <w:right w:val="nil"/>
            </w:tcBorders>
            <w:tcMar/>
            <w:vAlign w:val="bottom"/>
          </w:tcPr>
          <w:p w:rsidR="56A9BE93" w:rsidRDefault="56A9BE93" w14:paraId="593C9534" w14:textId="03BB1CD1"/>
        </w:tc>
        <w:tc>
          <w:tcPr>
            <w:tcW w:w="960" w:type="dxa"/>
            <w:tcBorders>
              <w:top w:val="nil"/>
              <w:left w:val="nil"/>
              <w:bottom w:val="nil"/>
              <w:right w:val="nil"/>
            </w:tcBorders>
            <w:tcMar/>
            <w:vAlign w:val="bottom"/>
          </w:tcPr>
          <w:p w:rsidR="56A9BE93" w:rsidRDefault="56A9BE93" w14:paraId="4EA85C9E" w14:textId="6C725D41"/>
        </w:tc>
      </w:tr>
    </w:tbl>
    <w:p w:rsidR="30AD5639" w:rsidP="56A9BE93" w:rsidRDefault="30AD5639" w14:paraId="00CF8D90" w14:textId="0F75887C">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0AD5639" w:rsidP="56A9BE93" w:rsidRDefault="30AD5639" w14:paraId="0058322A" w14:textId="6848776C">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0AD5639" w:rsidP="56A9BE93" w:rsidRDefault="30AD5639" w14:paraId="2950D82F" w14:textId="365AA522">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0AD5639" w:rsidP="56A9BE93" w:rsidRDefault="30AD5639" w14:paraId="5DE38379" w14:textId="2E7CC2EF">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0AD5639" w:rsidP="56A9BE93" w:rsidRDefault="30AD5639" w14:paraId="5C7FC6E0" w14:textId="29012CF5">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0AD5639" w:rsidP="56A9BE93" w:rsidRDefault="30AD5639" w14:paraId="3DB06A25" w14:textId="1C8649A7">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0AD5639" w:rsidP="56A9BE93" w:rsidRDefault="30AD5639" w14:paraId="65B7E2DB" w14:textId="12210425">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0AD5639" w:rsidP="56A9BE93" w:rsidRDefault="30AD5639" w14:paraId="2A0DBBF8" w14:textId="31B29E8C">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0AD5639" w:rsidP="56A9BE93" w:rsidRDefault="30AD5639" w14:paraId="1AAF4B74" w14:textId="766222EF">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0AD5639" w:rsidP="56A9BE93" w:rsidRDefault="30AD5639" w14:paraId="68629340" w14:textId="2356C382">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0AD5639" w:rsidP="56A9BE93" w:rsidRDefault="30AD5639" w14:paraId="3BCF45E7" w14:textId="60158FBC">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0AD5639" w:rsidP="56A9BE93" w:rsidRDefault="30AD5639" w14:paraId="4C942A44" w14:textId="2BF5CF49">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0AD5639" w:rsidP="56A9BE93" w:rsidRDefault="30AD5639" w14:paraId="7BC9FE25" w14:textId="374A76BA">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0AD5639" w:rsidP="56A9BE93" w:rsidRDefault="30AD5639" w14:paraId="7D7BC816" w14:textId="5E5B45D8">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0AD5639" w:rsidP="56A9BE93" w:rsidRDefault="30AD5639" w14:paraId="3700D80B" w14:textId="1C89CF9E">
      <w:pPr>
        <w:jc w:val="left"/>
        <w:rPr>
          <w:rFonts w:ascii="Arial" w:hAnsi="Arial" w:eastAsia="Arial" w:cs="Arial"/>
          <w:b w:val="0"/>
          <w:bCs w:val="0"/>
          <w:color w:val="auto"/>
          <w:sz w:val="22"/>
          <w:szCs w:val="22"/>
        </w:rPr>
      </w:pPr>
      <w:r w:rsidRPr="56A9BE93" w:rsidR="4239AE87">
        <w:rPr>
          <w:rFonts w:ascii="Arial" w:hAnsi="Arial" w:eastAsia="Arial" w:cs="Arial"/>
          <w:b w:val="1"/>
          <w:bCs w:val="1"/>
          <w:i w:val="0"/>
          <w:iCs w:val="0"/>
          <w:caps w:val="0"/>
          <w:smallCaps w:val="0"/>
          <w:noProof w:val="0"/>
          <w:color w:val="000000" w:themeColor="text1" w:themeTint="FF" w:themeShade="FF"/>
          <w:sz w:val="22"/>
          <w:szCs w:val="22"/>
          <w:lang w:val="en-GB"/>
        </w:rPr>
        <w:t xml:space="preserve"> 3.</w:t>
      </w:r>
      <w:r w:rsidRPr="56A9BE93" w:rsidR="4239AE8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0AD5639" w:rsidP="56A9BE93" w:rsidRDefault="30AD5639" w14:paraId="0FB37E93" w14:textId="6575D0EC">
      <w:pPr>
        <w:jc w:val="both"/>
        <w:rPr>
          <w:rFonts w:ascii="Arial" w:hAnsi="Arial" w:eastAsia="Arial" w:cs="Arial"/>
          <w:b w:val="0"/>
          <w:bCs w:val="0"/>
          <w:color w:val="auto"/>
          <w:sz w:val="22"/>
          <w:szCs w:val="22"/>
        </w:rPr>
      </w:pPr>
      <w:r w:rsidRPr="56A9BE93" w:rsidR="602DD28F">
        <w:rPr>
          <w:rFonts w:ascii="Arial" w:hAnsi="Arial" w:eastAsia="Arial" w:cs="Arial"/>
          <w:b w:val="1"/>
          <w:bCs w:val="1"/>
          <w:sz w:val="22"/>
          <w:szCs w:val="22"/>
        </w:rPr>
        <w:t>(a)</w:t>
      </w:r>
      <w:r w:rsidRPr="56A9BE93" w:rsidR="602DD28F">
        <w:rPr>
          <w:rFonts w:ascii="Arial" w:hAnsi="Arial" w:eastAsia="Arial" w:cs="Arial"/>
          <w:b w:val="0"/>
          <w:bCs w:val="0"/>
          <w:sz w:val="22"/>
          <w:szCs w:val="22"/>
        </w:rPr>
        <w:t xml:space="preserve"> </w:t>
      </w:r>
      <w:r w:rsidRPr="56A9BE93" w:rsidR="62B21206">
        <w:rPr>
          <w:rFonts w:ascii="Arial" w:hAnsi="Arial" w:eastAsia="Arial" w:cs="Arial"/>
          <w:b w:val="0"/>
          <w:bCs w:val="0"/>
          <w:sz w:val="22"/>
          <w:szCs w:val="22"/>
        </w:rPr>
        <w:t xml:space="preserve">Market failure happens when the number of goods </w:t>
      </w:r>
      <w:r w:rsidRPr="56A9BE93" w:rsidR="62B21206">
        <w:rPr>
          <w:rFonts w:ascii="Arial" w:hAnsi="Arial" w:eastAsia="Arial" w:cs="Arial"/>
          <w:b w:val="0"/>
          <w:bCs w:val="0"/>
          <w:sz w:val="22"/>
          <w:szCs w:val="22"/>
        </w:rPr>
        <w:t>desired</w:t>
      </w:r>
      <w:r w:rsidRPr="56A9BE93" w:rsidR="62B21206">
        <w:rPr>
          <w:rFonts w:ascii="Arial" w:hAnsi="Arial" w:eastAsia="Arial" w:cs="Arial"/>
          <w:b w:val="0"/>
          <w:bCs w:val="0"/>
          <w:sz w:val="22"/>
          <w:szCs w:val="22"/>
        </w:rPr>
        <w:t xml:space="preserve"> by customers does not equal the quantity </w:t>
      </w:r>
      <w:r w:rsidRPr="56A9BE93" w:rsidR="4695FB18">
        <w:rPr>
          <w:rFonts w:ascii="Arial" w:hAnsi="Arial" w:eastAsia="Arial" w:cs="Arial"/>
          <w:b w:val="0"/>
          <w:bCs w:val="0"/>
          <w:sz w:val="22"/>
          <w:szCs w:val="22"/>
        </w:rPr>
        <w:t xml:space="preserve">supplied. When markets do not provide us with the best outcome in terms of efficiency and fairness, then we say that there exists market </w:t>
      </w:r>
      <w:r w:rsidRPr="56A9BE93" w:rsidR="79F71BA0">
        <w:rPr>
          <w:rFonts w:ascii="Arial" w:hAnsi="Arial" w:eastAsia="Arial" w:cs="Arial"/>
          <w:b w:val="0"/>
          <w:bCs w:val="0"/>
          <w:sz w:val="22"/>
          <w:szCs w:val="22"/>
        </w:rPr>
        <w:t>failure. Market</w:t>
      </w:r>
      <w:r w:rsidRPr="56A9BE93" w:rsidR="4695FB18">
        <w:rPr>
          <w:rFonts w:ascii="Arial" w:hAnsi="Arial" w:eastAsia="Arial" w:cs="Arial"/>
          <w:b w:val="0"/>
          <w:bCs w:val="0"/>
          <w:sz w:val="22"/>
          <w:szCs w:val="22"/>
        </w:rPr>
        <w:t xml:space="preserve"> failure exist</w:t>
      </w:r>
      <w:r w:rsidRPr="56A9BE93" w:rsidR="61648FBA">
        <w:rPr>
          <w:rFonts w:ascii="Arial" w:hAnsi="Arial" w:eastAsia="Arial" w:cs="Arial"/>
          <w:b w:val="0"/>
          <w:bCs w:val="0"/>
          <w:sz w:val="22"/>
          <w:szCs w:val="22"/>
        </w:rPr>
        <w:t>s</w:t>
      </w:r>
      <w:r w:rsidRPr="56A9BE93" w:rsidR="4695FB18">
        <w:rPr>
          <w:rFonts w:ascii="Arial" w:hAnsi="Arial" w:eastAsia="Arial" w:cs="Arial"/>
          <w:b w:val="0"/>
          <w:bCs w:val="0"/>
          <w:sz w:val="22"/>
          <w:szCs w:val="22"/>
        </w:rPr>
        <w:t xml:space="preserve"> when th</w:t>
      </w:r>
      <w:r w:rsidRPr="56A9BE93" w:rsidR="70D64D88">
        <w:rPr>
          <w:rFonts w:ascii="Arial" w:hAnsi="Arial" w:eastAsia="Arial" w:cs="Arial"/>
          <w:b w:val="0"/>
          <w:bCs w:val="0"/>
          <w:sz w:val="22"/>
          <w:szCs w:val="22"/>
        </w:rPr>
        <w:t>e competitive outcome of markets is not satisfactory f</w:t>
      </w:r>
      <w:r w:rsidRPr="56A9BE93" w:rsidR="6E2017EB">
        <w:rPr>
          <w:rFonts w:ascii="Arial" w:hAnsi="Arial" w:eastAsia="Arial" w:cs="Arial"/>
          <w:b w:val="0"/>
          <w:bCs w:val="0"/>
          <w:sz w:val="22"/>
          <w:szCs w:val="22"/>
        </w:rPr>
        <w:t>ro</w:t>
      </w:r>
      <w:r w:rsidRPr="56A9BE93" w:rsidR="70D64D88">
        <w:rPr>
          <w:rFonts w:ascii="Arial" w:hAnsi="Arial" w:eastAsia="Arial" w:cs="Arial"/>
          <w:b w:val="0"/>
          <w:bCs w:val="0"/>
          <w:sz w:val="22"/>
          <w:szCs w:val="22"/>
        </w:rPr>
        <w:t xml:space="preserve">m the point of view of </w:t>
      </w:r>
      <w:r w:rsidRPr="56A9BE93" w:rsidR="623E34A0">
        <w:rPr>
          <w:rFonts w:ascii="Arial" w:hAnsi="Arial" w:eastAsia="Arial" w:cs="Arial"/>
          <w:b w:val="0"/>
          <w:bCs w:val="0"/>
          <w:sz w:val="22"/>
          <w:szCs w:val="22"/>
        </w:rPr>
        <w:t>society. This</w:t>
      </w:r>
      <w:r w:rsidRPr="56A9BE93" w:rsidR="70D64D88">
        <w:rPr>
          <w:rFonts w:ascii="Arial" w:hAnsi="Arial" w:eastAsia="Arial" w:cs="Arial"/>
          <w:b w:val="0"/>
          <w:bCs w:val="0"/>
          <w:sz w:val="22"/>
          <w:szCs w:val="22"/>
        </w:rPr>
        <w:t xml:space="preserve"> is usually bec</w:t>
      </w:r>
      <w:r w:rsidRPr="56A9BE93" w:rsidR="0200788B">
        <w:rPr>
          <w:rFonts w:ascii="Arial" w:hAnsi="Arial" w:eastAsia="Arial" w:cs="Arial"/>
          <w:b w:val="0"/>
          <w:bCs w:val="0"/>
          <w:sz w:val="22"/>
          <w:szCs w:val="22"/>
        </w:rPr>
        <w:t xml:space="preserve">ause the benefits </w:t>
      </w:r>
      <w:r w:rsidRPr="56A9BE93" w:rsidR="0F034A91">
        <w:rPr>
          <w:rFonts w:ascii="Arial" w:hAnsi="Arial" w:eastAsia="Arial" w:cs="Arial"/>
          <w:b w:val="0"/>
          <w:bCs w:val="0"/>
          <w:sz w:val="22"/>
          <w:szCs w:val="22"/>
        </w:rPr>
        <w:t>that the</w:t>
      </w:r>
      <w:r w:rsidRPr="56A9BE93" w:rsidR="0200788B">
        <w:rPr>
          <w:rFonts w:ascii="Arial" w:hAnsi="Arial" w:eastAsia="Arial" w:cs="Arial"/>
          <w:b w:val="0"/>
          <w:bCs w:val="0"/>
          <w:sz w:val="22"/>
          <w:szCs w:val="22"/>
        </w:rPr>
        <w:t xml:space="preserve"> </w:t>
      </w:r>
      <w:r w:rsidRPr="56A9BE93" w:rsidR="4E4ACED5">
        <w:rPr>
          <w:rFonts w:ascii="Arial" w:hAnsi="Arial" w:eastAsia="Arial" w:cs="Arial"/>
          <w:b w:val="0"/>
          <w:bCs w:val="0"/>
          <w:sz w:val="22"/>
          <w:szCs w:val="22"/>
        </w:rPr>
        <w:t>free market</w:t>
      </w:r>
      <w:r w:rsidRPr="56A9BE93" w:rsidR="0BD12084">
        <w:rPr>
          <w:rFonts w:ascii="Arial" w:hAnsi="Arial" w:eastAsia="Arial" w:cs="Arial"/>
          <w:b w:val="0"/>
          <w:bCs w:val="0"/>
          <w:sz w:val="22"/>
          <w:szCs w:val="22"/>
        </w:rPr>
        <w:t xml:space="preserve"> confers</w:t>
      </w:r>
      <w:r w:rsidRPr="56A9BE93" w:rsidR="0200788B">
        <w:rPr>
          <w:rFonts w:ascii="Arial" w:hAnsi="Arial" w:eastAsia="Arial" w:cs="Arial"/>
          <w:b w:val="0"/>
          <w:bCs w:val="0"/>
          <w:sz w:val="22"/>
          <w:szCs w:val="22"/>
        </w:rPr>
        <w:t xml:space="preserve"> on individuals or businesses carrying out an activity </w:t>
      </w:r>
      <w:r w:rsidRPr="56A9BE93" w:rsidR="533330E5">
        <w:rPr>
          <w:rFonts w:ascii="Arial" w:hAnsi="Arial" w:eastAsia="Arial" w:cs="Arial"/>
          <w:b w:val="0"/>
          <w:bCs w:val="0"/>
          <w:color w:val="auto"/>
          <w:sz w:val="22"/>
          <w:szCs w:val="22"/>
        </w:rPr>
        <w:t>diverge from</w:t>
      </w:r>
      <w:r w:rsidRPr="56A9BE93" w:rsidR="2B6F973D">
        <w:rPr>
          <w:rFonts w:ascii="Arial" w:hAnsi="Arial" w:eastAsia="Arial" w:cs="Arial"/>
          <w:b w:val="0"/>
          <w:bCs w:val="0"/>
          <w:color w:val="auto"/>
          <w:sz w:val="22"/>
          <w:szCs w:val="22"/>
        </w:rPr>
        <w:t xml:space="preserve"> the benefits to </w:t>
      </w:r>
      <w:proofErr w:type="gramStart"/>
      <w:r w:rsidRPr="56A9BE93" w:rsidR="2B6F973D">
        <w:rPr>
          <w:rFonts w:ascii="Arial" w:hAnsi="Arial" w:eastAsia="Arial" w:cs="Arial"/>
          <w:b w:val="0"/>
          <w:bCs w:val="0"/>
          <w:color w:val="auto"/>
          <w:sz w:val="22"/>
          <w:szCs w:val="22"/>
        </w:rPr>
        <w:t>society as a whole</w:t>
      </w:r>
      <w:proofErr w:type="gramEnd"/>
      <w:r w:rsidRPr="56A9BE93" w:rsidR="2B6F973D">
        <w:rPr>
          <w:rFonts w:ascii="Arial" w:hAnsi="Arial" w:eastAsia="Arial" w:cs="Arial"/>
          <w:b w:val="0"/>
          <w:bCs w:val="0"/>
          <w:color w:val="auto"/>
          <w:sz w:val="22"/>
          <w:szCs w:val="22"/>
        </w:rPr>
        <w:t>.</w:t>
      </w:r>
      <w:r w:rsidRPr="56A9BE93" w:rsidR="7CBF859B">
        <w:rPr>
          <w:rFonts w:ascii="Arial" w:hAnsi="Arial" w:eastAsia="Arial" w:cs="Arial"/>
          <w:b w:val="0"/>
          <w:bCs w:val="0"/>
          <w:color w:val="auto"/>
          <w:sz w:val="22"/>
          <w:szCs w:val="22"/>
        </w:rPr>
        <w:t xml:space="preserve"> Markets failure results </w:t>
      </w:r>
      <w:r w:rsidRPr="56A9BE93" w:rsidR="2194D256">
        <w:rPr>
          <w:rFonts w:ascii="Arial" w:hAnsi="Arial" w:eastAsia="Arial" w:cs="Arial"/>
          <w:b w:val="0"/>
          <w:bCs w:val="0"/>
          <w:color w:val="auto"/>
          <w:sz w:val="22"/>
          <w:szCs w:val="22"/>
        </w:rPr>
        <w:t>in:</w:t>
      </w:r>
    </w:p>
    <w:p w:rsidR="30AD5639" w:rsidP="56A9BE93" w:rsidRDefault="30AD5639" w14:paraId="31BC6132" w14:textId="0A86A21B">
      <w:pPr>
        <w:pStyle w:val="ListParagraph"/>
        <w:numPr>
          <w:ilvl w:val="0"/>
          <w:numId w:val="5"/>
        </w:numPr>
        <w:jc w:val="both"/>
        <w:rPr>
          <w:rFonts w:ascii="Calibri" w:hAnsi="Calibri" w:eastAsia="Calibri" w:cs="Calibri" w:asciiTheme="minorAscii" w:hAnsiTheme="minorAscii" w:eastAsiaTheme="minorAscii" w:cstheme="minorAscii"/>
          <w:b w:val="0"/>
          <w:bCs w:val="0"/>
          <w:noProof w:val="0"/>
          <w:color w:val="auto"/>
          <w:sz w:val="22"/>
          <w:szCs w:val="22"/>
          <w:lang w:val="en-GB"/>
        </w:rPr>
      </w:pPr>
      <w:r w:rsidRPr="56A9BE93" w:rsidR="7CBF859B">
        <w:rPr>
          <w:rFonts w:ascii="Arial" w:hAnsi="Arial" w:eastAsia="Arial" w:cs="Arial"/>
          <w:b w:val="0"/>
          <w:bCs w:val="0"/>
          <w:color w:val="auto"/>
          <w:sz w:val="22"/>
          <w:szCs w:val="22"/>
        </w:rPr>
        <w:t xml:space="preserve">Productive </w:t>
      </w:r>
      <w:r w:rsidRPr="56A9BE93" w:rsidR="32F995D6">
        <w:rPr>
          <w:rFonts w:ascii="Arial" w:hAnsi="Arial" w:eastAsia="Arial" w:cs="Arial"/>
          <w:b w:val="0"/>
          <w:bCs w:val="0"/>
          <w:color w:val="auto"/>
          <w:sz w:val="22"/>
          <w:szCs w:val="22"/>
        </w:rPr>
        <w:t>Inefficiency:</w:t>
      </w:r>
      <w:r w:rsidRPr="56A9BE93" w:rsidR="6F38E7CA">
        <w:rPr>
          <w:rFonts w:ascii="Arial" w:hAnsi="Arial" w:eastAsia="Arial" w:cs="Arial"/>
          <w:b w:val="0"/>
          <w:bCs w:val="0"/>
          <w:i w:val="0"/>
          <w:iCs w:val="0"/>
          <w:caps w:val="0"/>
          <w:smallCaps w:val="0"/>
          <w:noProof w:val="0"/>
          <w:color w:val="auto"/>
          <w:sz w:val="22"/>
          <w:szCs w:val="22"/>
          <w:lang w:val="en-GB"/>
        </w:rPr>
        <w:t xml:space="preserve"> Businesses are not maximising output from given factor inputs. This is a problem because the lost output from inefficient production could have been used to satisfy more wants and needs </w:t>
      </w:r>
    </w:p>
    <w:p w:rsidR="30AD5639" w:rsidP="56A9BE93" w:rsidRDefault="30AD5639" w14:paraId="282798AF" w14:textId="4B1DCD1B">
      <w:pPr>
        <w:pStyle w:val="ListParagraph"/>
        <w:numPr>
          <w:ilvl w:val="0"/>
          <w:numId w:val="5"/>
        </w:numPr>
        <w:jc w:val="both"/>
        <w:rPr>
          <w:b w:val="0"/>
          <w:bCs w:val="0"/>
          <w:noProof w:val="0"/>
          <w:color w:val="auto"/>
          <w:sz w:val="22"/>
          <w:szCs w:val="22"/>
          <w:lang w:val="en-GB"/>
        </w:rPr>
      </w:pPr>
      <w:r w:rsidRPr="56A9BE93" w:rsidR="6F38E7CA">
        <w:rPr>
          <w:rFonts w:ascii="Arial" w:hAnsi="Arial" w:eastAsia="Arial" w:cs="Arial"/>
          <w:b w:val="0"/>
          <w:bCs w:val="0"/>
          <w:i w:val="0"/>
          <w:iCs w:val="0"/>
          <w:caps w:val="0"/>
          <w:smallCaps w:val="0"/>
          <w:noProof w:val="0"/>
          <w:color w:val="auto"/>
          <w:sz w:val="22"/>
          <w:szCs w:val="22"/>
          <w:lang w:val="en-GB"/>
        </w:rPr>
        <w:t xml:space="preserve"> Allocative inefficiency: Resources are misallocated and producing goods and services not wanted by consumers. This is a problem because resources can be put to a better use making products that consumers value more highly</w:t>
      </w:r>
      <w:r w:rsidRPr="56A9BE93" w:rsidR="38232019">
        <w:rPr>
          <w:rFonts w:ascii="Arial" w:hAnsi="Arial" w:eastAsia="Arial" w:cs="Arial"/>
          <w:b w:val="0"/>
          <w:bCs w:val="0"/>
          <w:i w:val="0"/>
          <w:iCs w:val="0"/>
          <w:caps w:val="0"/>
          <w:smallCaps w:val="0"/>
          <w:noProof w:val="0"/>
          <w:color w:val="auto"/>
          <w:sz w:val="22"/>
          <w:szCs w:val="22"/>
          <w:lang w:val="en-GB"/>
        </w:rPr>
        <w:t>.</w:t>
      </w:r>
    </w:p>
    <w:p w:rsidR="56A9BE93" w:rsidP="56A9BE93" w:rsidRDefault="56A9BE93" w14:paraId="56909FC1" w14:textId="0B16027A">
      <w:pPr>
        <w:pStyle w:val="ListParagraph"/>
        <w:numPr>
          <w:ilvl w:val="0"/>
          <w:numId w:val="5"/>
        </w:numPr>
        <w:jc w:val="both"/>
        <w:rPr>
          <w:b w:val="0"/>
          <w:bCs w:val="0"/>
          <w:caps w:val="0"/>
          <w:smallCaps w:val="0"/>
          <w:noProof w:val="0"/>
          <w:color w:val="auto"/>
          <w:sz w:val="22"/>
          <w:szCs w:val="22"/>
          <w:lang w:val="en-GB"/>
        </w:rPr>
      </w:pPr>
    </w:p>
    <w:p w:rsidR="5499C24F" w:rsidP="56A9BE93" w:rsidRDefault="5499C24F" w14:paraId="0DEA38FF" w14:textId="661E94A9">
      <w:pPr>
        <w:pStyle w:val="Normal"/>
        <w:jc w:val="both"/>
        <w:rPr>
          <w:rFonts w:ascii="Arial" w:hAnsi="Arial" w:eastAsia="Arial" w:cs="Arial"/>
          <w:b w:val="0"/>
          <w:bCs w:val="0"/>
          <w:sz w:val="22"/>
          <w:szCs w:val="22"/>
        </w:rPr>
      </w:pPr>
      <w:r w:rsidRPr="56A9BE93" w:rsidR="5499C24F">
        <w:rPr>
          <w:rFonts w:ascii="Arial" w:hAnsi="Arial" w:eastAsia="Arial" w:cs="Arial"/>
          <w:b w:val="1"/>
          <w:bCs w:val="1"/>
          <w:sz w:val="22"/>
          <w:szCs w:val="22"/>
        </w:rPr>
        <w:t>(b)</w:t>
      </w:r>
      <w:r w:rsidRPr="56A9BE93" w:rsidR="2BEF4182">
        <w:rPr>
          <w:rFonts w:ascii="Arial" w:hAnsi="Arial" w:eastAsia="Arial" w:cs="Arial"/>
          <w:b w:val="1"/>
          <w:bCs w:val="1"/>
          <w:sz w:val="22"/>
          <w:szCs w:val="22"/>
        </w:rPr>
        <w:t xml:space="preserve">  </w:t>
      </w:r>
      <w:r w:rsidRPr="56A9BE93" w:rsidR="5499C24F">
        <w:rPr>
          <w:rFonts w:ascii="Arial" w:hAnsi="Arial" w:eastAsia="Arial" w:cs="Arial"/>
          <w:b w:val="0"/>
          <w:bCs w:val="0"/>
          <w:sz w:val="22"/>
          <w:szCs w:val="22"/>
        </w:rPr>
        <w:t>Markets can fail for lots of reason and the main causes of market failure are summarized below</w:t>
      </w:r>
      <w:r w:rsidRPr="56A9BE93" w:rsidR="16E7D7EA">
        <w:rPr>
          <w:rFonts w:ascii="Arial" w:hAnsi="Arial" w:eastAsia="Arial" w:cs="Arial"/>
          <w:b w:val="0"/>
          <w:bCs w:val="0"/>
          <w:sz w:val="22"/>
          <w:szCs w:val="22"/>
        </w:rPr>
        <w:t>:</w:t>
      </w:r>
    </w:p>
    <w:p w:rsidR="3FDEE3D5" w:rsidP="56A9BE93" w:rsidRDefault="3FDEE3D5" w14:paraId="369F2E27" w14:textId="33939ED9">
      <w:pPr>
        <w:pStyle w:val="Normal"/>
        <w:ind w:left="0"/>
        <w:jc w:val="both"/>
        <w:rPr>
          <w:rFonts w:ascii="Arial" w:hAnsi="Arial" w:eastAsia="Arial" w:cs="Arial"/>
          <w:b w:val="1"/>
          <w:bCs w:val="1"/>
          <w:i w:val="0"/>
          <w:iCs w:val="0"/>
          <w:strike w:val="0"/>
          <w:dstrike w:val="0"/>
          <w:noProof w:val="0"/>
          <w:color w:val="252525"/>
          <w:sz w:val="22"/>
          <w:szCs w:val="22"/>
          <w:u w:val="none"/>
          <w:lang w:val="en-GB"/>
        </w:rPr>
      </w:pPr>
      <w:r w:rsidRPr="56A9BE93" w:rsidR="3FDEE3D5">
        <w:rPr>
          <w:rFonts w:ascii="Arial" w:hAnsi="Arial" w:eastAsia="Arial" w:cs="Arial"/>
          <w:b w:val="1"/>
          <w:bCs w:val="1"/>
          <w:i w:val="0"/>
          <w:iCs w:val="0"/>
          <w:strike w:val="0"/>
          <w:dstrike w:val="0"/>
          <w:noProof w:val="0"/>
          <w:color w:val="252525"/>
          <w:sz w:val="22"/>
          <w:szCs w:val="22"/>
          <w:u w:val="none"/>
          <w:lang w:val="en-GB"/>
        </w:rPr>
        <w:t>1. Externality</w:t>
      </w:r>
    </w:p>
    <w:p w:rsidR="3FDEE3D5" w:rsidP="56A9BE93" w:rsidRDefault="3FDEE3D5" w14:paraId="0ACB1619" w14:textId="4E3A4BDA">
      <w:pPr>
        <w:pStyle w:val="ListParagraph"/>
        <w:numPr>
          <w:ilvl w:val="0"/>
          <w:numId w:val="4"/>
        </w:numPr>
        <w:jc w:val="both"/>
        <w:rPr>
          <w:rFonts w:ascii="Arial" w:hAnsi="Arial" w:eastAsia="Arial" w:cs="Arial"/>
          <w:b w:val="0"/>
          <w:bCs w:val="0"/>
          <w:i w:val="0"/>
          <w:iCs w:val="0"/>
          <w:noProof w:val="0"/>
          <w:color w:val="000000" w:themeColor="text1" w:themeTint="FF" w:themeShade="FF"/>
          <w:sz w:val="22"/>
          <w:szCs w:val="22"/>
          <w:u w:val="none"/>
          <w:lang w:val="en-GB"/>
        </w:rPr>
      </w:pPr>
      <w:r w:rsidRPr="56A9BE93" w:rsidR="3FDEE3D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cost or benefit </w:t>
      </w:r>
      <w:r w:rsidRPr="56A9BE93" w:rsidR="3FDEE3D5">
        <w:rPr>
          <w:rFonts w:ascii="Arial" w:hAnsi="Arial" w:eastAsia="Arial" w:cs="Arial"/>
          <w:b w:val="0"/>
          <w:bCs w:val="0"/>
          <w:i w:val="0"/>
          <w:iCs w:val="0"/>
          <w:strike w:val="0"/>
          <w:dstrike w:val="0"/>
          <w:noProof w:val="0"/>
          <w:color w:val="000000" w:themeColor="text1" w:themeTint="FF" w:themeShade="FF"/>
          <w:sz w:val="22"/>
          <w:szCs w:val="22"/>
          <w:u w:val="none"/>
          <w:lang w:val="en-GB"/>
        </w:rPr>
        <w:t>emerging</w:t>
      </w:r>
      <w:r w:rsidRPr="56A9BE93" w:rsidR="3FDEE3D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from a transaction that </w:t>
      </w:r>
      <w:r w:rsidRPr="56A9BE93" w:rsidR="3FDEE3D5">
        <w:rPr>
          <w:rFonts w:ascii="Arial" w:hAnsi="Arial" w:eastAsia="Arial" w:cs="Arial"/>
          <w:b w:val="0"/>
          <w:bCs w:val="0"/>
          <w:i w:val="0"/>
          <w:iCs w:val="0"/>
          <w:strike w:val="0"/>
          <w:dstrike w:val="0"/>
          <w:noProof w:val="0"/>
          <w:color w:val="000000" w:themeColor="text1" w:themeTint="FF" w:themeShade="FF"/>
          <w:sz w:val="22"/>
          <w:szCs w:val="22"/>
          <w:u w:val="none"/>
          <w:lang w:val="en-GB"/>
        </w:rPr>
        <w:t>impacts</w:t>
      </w:r>
      <w:r w:rsidRPr="56A9BE93" w:rsidR="3FDEE3D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third party who did not want to be involved with the benefit or expense is referred to as an externality. It might be </w:t>
      </w:r>
      <w:r w:rsidRPr="56A9BE93" w:rsidR="05DD5A37">
        <w:rPr>
          <w:rFonts w:ascii="Arial" w:hAnsi="Arial" w:eastAsia="Arial" w:cs="Arial"/>
          <w:b w:val="0"/>
          <w:bCs w:val="0"/>
          <w:i w:val="0"/>
          <w:iCs w:val="0"/>
          <w:strike w:val="0"/>
          <w:dstrike w:val="0"/>
          <w:noProof w:val="0"/>
          <w:color w:val="000000" w:themeColor="text1" w:themeTint="FF" w:themeShade="FF"/>
          <w:sz w:val="22"/>
          <w:szCs w:val="22"/>
          <w:u w:val="none"/>
          <w:lang w:val="en-GB"/>
        </w:rPr>
        <w:t>favourable</w:t>
      </w:r>
      <w:r w:rsidRPr="56A9BE93" w:rsidR="3FDEE3D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or </w:t>
      </w:r>
      <w:proofErr w:type="spellStart"/>
      <w:r w:rsidRPr="56A9BE93" w:rsidR="043FB2F5">
        <w:rPr>
          <w:rFonts w:ascii="Arial" w:hAnsi="Arial" w:eastAsia="Arial" w:cs="Arial"/>
          <w:b w:val="0"/>
          <w:bCs w:val="0"/>
          <w:i w:val="0"/>
          <w:iCs w:val="0"/>
          <w:strike w:val="0"/>
          <w:dstrike w:val="0"/>
          <w:noProof w:val="0"/>
          <w:color w:val="000000" w:themeColor="text1" w:themeTint="FF" w:themeShade="FF"/>
          <w:sz w:val="22"/>
          <w:szCs w:val="22"/>
          <w:u w:val="none"/>
          <w:lang w:val="en-GB"/>
        </w:rPr>
        <w:t>unfavo</w:t>
      </w:r>
      <w:r w:rsidRPr="56A9BE93" w:rsidR="676900A8">
        <w:rPr>
          <w:rFonts w:ascii="Arial" w:hAnsi="Arial" w:eastAsia="Arial" w:cs="Arial"/>
          <w:b w:val="0"/>
          <w:bCs w:val="0"/>
          <w:i w:val="0"/>
          <w:iCs w:val="0"/>
          <w:strike w:val="0"/>
          <w:dstrike w:val="0"/>
          <w:noProof w:val="0"/>
          <w:color w:val="000000" w:themeColor="text1" w:themeTint="FF" w:themeShade="FF"/>
          <w:sz w:val="22"/>
          <w:szCs w:val="22"/>
          <w:u w:val="none"/>
          <w:lang w:val="en-GB"/>
        </w:rPr>
        <w:t>rable</w:t>
      </w:r>
      <w:proofErr w:type="spellEnd"/>
      <w:r w:rsidRPr="56A9BE93" w:rsidR="676900A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positive externality has </w:t>
      </w:r>
      <w:r w:rsidRPr="56A9BE93" w:rsidR="676900A8">
        <w:rPr>
          <w:rFonts w:ascii="Arial" w:hAnsi="Arial" w:eastAsia="Arial" w:cs="Arial"/>
          <w:b w:val="0"/>
          <w:bCs w:val="0"/>
          <w:i w:val="0"/>
          <w:iCs w:val="0"/>
          <w:strike w:val="0"/>
          <w:dstrike w:val="0"/>
          <w:noProof w:val="0"/>
          <w:color w:val="000000" w:themeColor="text1" w:themeTint="FF" w:themeShade="FF"/>
          <w:sz w:val="22"/>
          <w:szCs w:val="22"/>
          <w:u w:val="none"/>
          <w:lang w:val="en-GB"/>
        </w:rPr>
        <w:t>a favourable</w:t>
      </w:r>
      <w:r w:rsidRPr="56A9BE93" w:rsidR="3FDEE3D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impact on a third party. For example, strong public education serves students </w:t>
      </w:r>
      <w:r w:rsidRPr="56A9BE93" w:rsidR="533C9B9A">
        <w:rPr>
          <w:rFonts w:ascii="Arial" w:hAnsi="Arial" w:eastAsia="Arial" w:cs="Arial"/>
          <w:b w:val="0"/>
          <w:bCs w:val="0"/>
          <w:i w:val="0"/>
          <w:iCs w:val="0"/>
          <w:strike w:val="0"/>
          <w:dstrike w:val="0"/>
          <w:noProof w:val="0"/>
          <w:color w:val="000000" w:themeColor="text1" w:themeTint="FF" w:themeShade="FF"/>
          <w:sz w:val="22"/>
          <w:szCs w:val="22"/>
          <w:u w:val="none"/>
          <w:lang w:val="en-GB"/>
        </w:rPr>
        <w:t>primarily</w:t>
      </w:r>
      <w:r w:rsidRPr="56A9BE93" w:rsidR="3FDEE3D5">
        <w:rPr>
          <w:rFonts w:ascii="Arial" w:hAnsi="Arial" w:eastAsia="Arial" w:cs="Arial"/>
          <w:b w:val="0"/>
          <w:bCs w:val="0"/>
          <w:i w:val="0"/>
          <w:iCs w:val="0"/>
          <w:strike w:val="0"/>
          <w:dstrike w:val="0"/>
          <w:noProof w:val="0"/>
          <w:color w:val="000000" w:themeColor="text1" w:themeTint="FF" w:themeShade="FF"/>
          <w:sz w:val="22"/>
          <w:szCs w:val="22"/>
          <w:u w:val="none"/>
          <w:lang w:val="en-GB"/>
        </w:rPr>
        <w:t>, but the advantages of this public goodwill spread throughout society.</w:t>
      </w:r>
    </w:p>
    <w:p w:rsidR="3FDEE3D5" w:rsidP="56A9BE93" w:rsidRDefault="3FDEE3D5" w14:paraId="775F031F" w14:textId="0E55B816">
      <w:pPr>
        <w:pStyle w:val="ListParagraph"/>
        <w:numPr>
          <w:ilvl w:val="0"/>
          <w:numId w:val="4"/>
        </w:numPr>
        <w:jc w:val="both"/>
        <w:rPr>
          <w:rFonts w:ascii="Arial" w:hAnsi="Arial" w:eastAsia="Arial" w:cs="Arial"/>
          <w:b w:val="0"/>
          <w:bCs w:val="0"/>
          <w:i w:val="0"/>
          <w:iCs w:val="0"/>
          <w:color w:val="000000" w:themeColor="text1" w:themeTint="FF" w:themeShade="FF"/>
          <w:sz w:val="22"/>
          <w:szCs w:val="22"/>
        </w:rPr>
      </w:pPr>
      <w:r w:rsidRPr="56A9BE93" w:rsidR="3FDEE3D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negative externality, on the other hand, is a negative consequence that </w:t>
      </w:r>
      <w:r w:rsidRPr="56A9BE93" w:rsidR="3FDEE3D5">
        <w:rPr>
          <w:rFonts w:ascii="Arial" w:hAnsi="Arial" w:eastAsia="Arial" w:cs="Arial"/>
          <w:b w:val="0"/>
          <w:bCs w:val="0"/>
          <w:i w:val="0"/>
          <w:iCs w:val="0"/>
          <w:strike w:val="0"/>
          <w:dstrike w:val="0"/>
          <w:noProof w:val="0"/>
          <w:color w:val="000000" w:themeColor="text1" w:themeTint="FF" w:themeShade="FF"/>
          <w:sz w:val="22"/>
          <w:szCs w:val="22"/>
          <w:u w:val="none"/>
          <w:lang w:val="en-GB"/>
        </w:rPr>
        <w:t>emerges</w:t>
      </w:r>
      <w:r w:rsidRPr="56A9BE93" w:rsidR="3FDEE3D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from the consumption of a product and has a negative influence on a third party. For example, while cigarette smoking is primarily damaging to the smoker, it also has a negative influence on others who are near the smoker.</w:t>
      </w:r>
      <w:r>
        <w:br/>
      </w:r>
    </w:p>
    <w:p w:rsidR="3FDEE3D5" w:rsidP="56A9BE93" w:rsidRDefault="3FDEE3D5" w14:paraId="5FE827D5" w14:textId="36D14647">
      <w:pPr>
        <w:pStyle w:val="Normal"/>
        <w:ind w:left="0"/>
        <w:jc w:val="both"/>
      </w:pPr>
      <w:r w:rsidRPr="56A9BE93" w:rsidR="3FDEE3D5">
        <w:rPr>
          <w:rFonts w:ascii="Arial" w:hAnsi="Arial" w:eastAsia="Arial" w:cs="Arial"/>
          <w:b w:val="1"/>
          <w:bCs w:val="1"/>
          <w:i w:val="0"/>
          <w:iCs w:val="0"/>
          <w:strike w:val="0"/>
          <w:dstrike w:val="0"/>
          <w:noProof w:val="0"/>
          <w:color w:val="252525"/>
          <w:sz w:val="22"/>
          <w:szCs w:val="22"/>
          <w:u w:val="none"/>
          <w:lang w:val="en-GB"/>
        </w:rPr>
        <w:t>2. Public goods</w:t>
      </w:r>
      <w:r>
        <w:br/>
      </w:r>
    </w:p>
    <w:p w:rsidR="3FDEE3D5" w:rsidP="56A9BE93" w:rsidRDefault="3FDEE3D5" w14:paraId="7B5FA72B" w14:textId="6A2267AF">
      <w:pPr>
        <w:pStyle w:val="ListParagraph"/>
        <w:numPr>
          <w:ilvl w:val="0"/>
          <w:numId w:val="4"/>
        </w:numPr>
        <w:jc w:val="both"/>
        <w:rPr>
          <w:rFonts w:ascii="Arial" w:hAnsi="Arial" w:eastAsia="Arial" w:cs="Arial"/>
          <w:b w:val="0"/>
          <w:bCs w:val="0"/>
          <w:i w:val="0"/>
          <w:iCs w:val="0"/>
          <w:noProof w:val="0"/>
          <w:color w:val="252525"/>
          <w:sz w:val="24"/>
          <w:szCs w:val="24"/>
          <w:u w:val="none"/>
          <w:lang w:val="en-GB"/>
        </w:rPr>
      </w:pPr>
      <w:r w:rsidRPr="56A9BE93" w:rsidR="3FDEE3D5">
        <w:rPr>
          <w:rFonts w:ascii="Arial" w:hAnsi="Arial" w:eastAsia="Arial" w:cs="Arial"/>
          <w:b w:val="0"/>
          <w:bCs w:val="0"/>
          <w:i w:val="0"/>
          <w:iCs w:val="0"/>
          <w:strike w:val="0"/>
          <w:dstrike w:val="0"/>
          <w:noProof w:val="0"/>
          <w:color w:val="252525"/>
          <w:sz w:val="24"/>
          <w:szCs w:val="24"/>
          <w:u w:val="none"/>
          <w:lang w:val="en-GB"/>
        </w:rPr>
        <w:t xml:space="preserve">Public goods are items that are consumed by a significant percentage of the population and whose price does not rise as the number of users grows. Both non-rivalrous and non-excludable public goods exist. Non-rivalrous consumption </w:t>
      </w:r>
      <w:r w:rsidRPr="56A9BE93" w:rsidR="3FDEE3D5">
        <w:rPr>
          <w:rFonts w:ascii="Arial" w:hAnsi="Arial" w:eastAsia="Arial" w:cs="Arial"/>
          <w:b w:val="0"/>
          <w:bCs w:val="0"/>
          <w:i w:val="0"/>
          <w:iCs w:val="0"/>
          <w:strike w:val="0"/>
          <w:dstrike w:val="0"/>
          <w:noProof w:val="0"/>
          <w:color w:val="252525"/>
          <w:sz w:val="24"/>
          <w:szCs w:val="24"/>
          <w:u w:val="none"/>
          <w:lang w:val="en-GB"/>
        </w:rPr>
        <w:t>indicates</w:t>
      </w:r>
      <w:r w:rsidRPr="56A9BE93" w:rsidR="3FDEE3D5">
        <w:rPr>
          <w:rFonts w:ascii="Arial" w:hAnsi="Arial" w:eastAsia="Arial" w:cs="Arial"/>
          <w:b w:val="0"/>
          <w:bCs w:val="0"/>
          <w:i w:val="0"/>
          <w:iCs w:val="0"/>
          <w:strike w:val="0"/>
          <w:dstrike w:val="0"/>
          <w:noProof w:val="0"/>
          <w:color w:val="252525"/>
          <w:sz w:val="24"/>
          <w:szCs w:val="24"/>
          <w:u w:val="none"/>
          <w:lang w:val="en-GB"/>
        </w:rPr>
        <w:t xml:space="preserve"> that if products are offered at no cost, they are distributed effectively to the </w:t>
      </w:r>
      <w:r w:rsidRPr="56A9BE93" w:rsidR="55EC40EA">
        <w:rPr>
          <w:rFonts w:ascii="Arial" w:hAnsi="Arial" w:eastAsia="Arial" w:cs="Arial"/>
          <w:b w:val="0"/>
          <w:bCs w:val="0"/>
          <w:i w:val="0"/>
          <w:iCs w:val="0"/>
          <w:strike w:val="0"/>
          <w:dstrike w:val="0"/>
          <w:noProof w:val="0"/>
          <w:color w:val="252525"/>
          <w:sz w:val="24"/>
          <w:szCs w:val="24"/>
          <w:u w:val="none"/>
          <w:lang w:val="en-GB"/>
        </w:rPr>
        <w:t>entire population</w:t>
      </w:r>
      <w:r w:rsidRPr="56A9BE93" w:rsidR="3FDEE3D5">
        <w:rPr>
          <w:rFonts w:ascii="Arial" w:hAnsi="Arial" w:eastAsia="Arial" w:cs="Arial"/>
          <w:b w:val="0"/>
          <w:bCs w:val="0"/>
          <w:i w:val="0"/>
          <w:iCs w:val="0"/>
          <w:strike w:val="0"/>
          <w:dstrike w:val="0"/>
          <w:noProof w:val="0"/>
          <w:color w:val="252525"/>
          <w:sz w:val="24"/>
          <w:szCs w:val="24"/>
          <w:u w:val="none"/>
          <w:lang w:val="en-GB"/>
        </w:rPr>
        <w:t>, but non-excludable consumption means that non-payers are not excluded from using them.</w:t>
      </w:r>
    </w:p>
    <w:p w:rsidR="3FDEE3D5" w:rsidP="56A9BE93" w:rsidRDefault="3FDEE3D5" w14:paraId="0D5EF6EF" w14:textId="42061D28">
      <w:pPr>
        <w:pStyle w:val="ListParagraph"/>
        <w:numPr>
          <w:ilvl w:val="0"/>
          <w:numId w:val="4"/>
        </w:numPr>
        <w:jc w:val="both"/>
        <w:rPr>
          <w:rFonts w:ascii="Arial" w:hAnsi="Arial" w:eastAsia="Arial" w:cs="Arial"/>
          <w:b w:val="0"/>
          <w:bCs w:val="0"/>
          <w:i w:val="0"/>
          <w:iCs w:val="0"/>
          <w:noProof w:val="0"/>
          <w:color w:val="252525"/>
          <w:sz w:val="24"/>
          <w:szCs w:val="24"/>
          <w:u w:val="none"/>
          <w:lang w:val="en-GB"/>
        </w:rPr>
      </w:pPr>
      <w:r w:rsidRPr="56A9BE93" w:rsidR="3FDEE3D5">
        <w:rPr>
          <w:rFonts w:ascii="Arial" w:hAnsi="Arial" w:eastAsia="Arial" w:cs="Arial"/>
          <w:b w:val="0"/>
          <w:bCs w:val="0"/>
          <w:i w:val="0"/>
          <w:iCs w:val="0"/>
          <w:strike w:val="0"/>
          <w:dstrike w:val="0"/>
          <w:noProof w:val="0"/>
          <w:color w:val="252525"/>
          <w:sz w:val="24"/>
          <w:szCs w:val="24"/>
          <w:u w:val="none"/>
          <w:lang w:val="en-GB"/>
        </w:rPr>
        <w:t xml:space="preserve">When a segment of the population that uses public goods </w:t>
      </w:r>
      <w:r w:rsidRPr="56A9BE93" w:rsidR="3FDEE3D5">
        <w:rPr>
          <w:rFonts w:ascii="Arial" w:hAnsi="Arial" w:eastAsia="Arial" w:cs="Arial"/>
          <w:b w:val="0"/>
          <w:bCs w:val="0"/>
          <w:i w:val="0"/>
          <w:iCs w:val="0"/>
          <w:strike w:val="0"/>
          <w:dstrike w:val="0"/>
          <w:noProof w:val="0"/>
          <w:color w:val="252525"/>
          <w:sz w:val="24"/>
          <w:szCs w:val="24"/>
          <w:u w:val="none"/>
          <w:lang w:val="en-GB"/>
        </w:rPr>
        <w:t>fails to</w:t>
      </w:r>
      <w:r w:rsidRPr="56A9BE93" w:rsidR="3FDEE3D5">
        <w:rPr>
          <w:rFonts w:ascii="Arial" w:hAnsi="Arial" w:eastAsia="Arial" w:cs="Arial"/>
          <w:b w:val="0"/>
          <w:bCs w:val="0"/>
          <w:i w:val="0"/>
          <w:iCs w:val="0"/>
          <w:strike w:val="0"/>
          <w:dstrike w:val="0"/>
          <w:noProof w:val="0"/>
          <w:color w:val="252525"/>
          <w:sz w:val="24"/>
          <w:szCs w:val="24"/>
          <w:u w:val="none"/>
          <w:lang w:val="en-GB"/>
        </w:rPr>
        <w:t xml:space="preserve"> pay yet continues to use the item as genuine payers, market failures occur. Police service, for example, is a public benefit that every person is entitled to, regardless of whether they pay taxes to the government.</w:t>
      </w:r>
      <w:r>
        <w:br/>
      </w:r>
    </w:p>
    <w:p w:rsidR="56A9BE93" w:rsidP="56A9BE93" w:rsidRDefault="56A9BE93" w14:paraId="69145759" w14:textId="3965C17C">
      <w:pPr>
        <w:pStyle w:val="Normal"/>
        <w:jc w:val="both"/>
      </w:pPr>
    </w:p>
    <w:p w:rsidR="56A9BE93" w:rsidP="56A9BE93" w:rsidRDefault="56A9BE93" w14:paraId="055A4304" w14:textId="35349C40">
      <w:pPr>
        <w:pStyle w:val="Normal"/>
        <w:jc w:val="both"/>
      </w:pPr>
    </w:p>
    <w:p w:rsidR="56A9BE93" w:rsidP="56A9BE93" w:rsidRDefault="56A9BE93" w14:paraId="7C1E6030" w14:textId="49EED36D">
      <w:pPr>
        <w:pStyle w:val="Normal"/>
        <w:jc w:val="both"/>
      </w:pPr>
    </w:p>
    <w:p w:rsidR="56A9BE93" w:rsidP="56A9BE93" w:rsidRDefault="56A9BE93" w14:paraId="5108B9B7" w14:textId="6B80D731">
      <w:pPr>
        <w:pStyle w:val="Normal"/>
        <w:jc w:val="both"/>
      </w:pPr>
    </w:p>
    <w:p w:rsidR="3FDEE3D5" w:rsidP="56A9BE93" w:rsidRDefault="3FDEE3D5" w14:paraId="1F16B405" w14:textId="65D5AB5F">
      <w:pPr>
        <w:pStyle w:val="Normal"/>
        <w:ind w:left="0"/>
        <w:jc w:val="both"/>
      </w:pPr>
      <w:r w:rsidRPr="56A9BE93" w:rsidR="3FDEE3D5">
        <w:rPr>
          <w:rFonts w:ascii="Arial" w:hAnsi="Arial" w:eastAsia="Arial" w:cs="Arial"/>
          <w:b w:val="1"/>
          <w:bCs w:val="1"/>
          <w:i w:val="0"/>
          <w:iCs w:val="0"/>
          <w:strike w:val="0"/>
          <w:dstrike w:val="0"/>
          <w:noProof w:val="0"/>
          <w:color w:val="252525"/>
          <w:sz w:val="24"/>
          <w:szCs w:val="24"/>
          <w:u w:val="none"/>
          <w:lang w:val="en-GB"/>
        </w:rPr>
        <w:t>3. Market control</w:t>
      </w:r>
    </w:p>
    <w:p w:rsidR="3FDEE3D5" w:rsidP="56A9BE93" w:rsidRDefault="3FDEE3D5" w14:paraId="26D754E8" w14:textId="38D9723D">
      <w:pPr>
        <w:pStyle w:val="ListParagraph"/>
        <w:numPr>
          <w:ilvl w:val="0"/>
          <w:numId w:val="4"/>
        </w:numPr>
        <w:jc w:val="both"/>
        <w:rPr>
          <w:rFonts w:ascii="Arial" w:hAnsi="Arial" w:eastAsia="Arial" w:cs="Arial"/>
          <w:b w:val="0"/>
          <w:bCs w:val="0"/>
          <w:i w:val="0"/>
          <w:iCs w:val="0"/>
          <w:noProof w:val="0"/>
          <w:color w:val="252525"/>
          <w:sz w:val="22"/>
          <w:szCs w:val="22"/>
          <w:u w:val="none"/>
          <w:lang w:val="en-GB"/>
        </w:rPr>
      </w:pPr>
      <w:r w:rsidRPr="56A9BE93" w:rsidR="3FDEE3D5">
        <w:rPr>
          <w:rFonts w:ascii="Arial" w:hAnsi="Arial" w:eastAsia="Arial" w:cs="Arial"/>
          <w:b w:val="0"/>
          <w:bCs w:val="0"/>
          <w:i w:val="0"/>
          <w:iCs w:val="0"/>
          <w:strike w:val="0"/>
          <w:dstrike w:val="0"/>
          <w:noProof w:val="0"/>
          <w:color w:val="252525"/>
          <w:sz w:val="22"/>
          <w:szCs w:val="22"/>
          <w:u w:val="none"/>
          <w:lang w:val="en-GB"/>
        </w:rPr>
        <w:t xml:space="preserve">When either the buyer or the seller has the authority to set the price of products or services in a market, this is known as market control. The power prohibits the market's prices from being </w:t>
      </w:r>
      <w:r w:rsidRPr="56A9BE93" w:rsidR="3FDEE3D5">
        <w:rPr>
          <w:rFonts w:ascii="Arial" w:hAnsi="Arial" w:eastAsia="Arial" w:cs="Arial"/>
          <w:b w:val="0"/>
          <w:bCs w:val="0"/>
          <w:i w:val="0"/>
          <w:iCs w:val="0"/>
          <w:strike w:val="0"/>
          <w:dstrike w:val="0"/>
          <w:noProof w:val="0"/>
          <w:color w:val="252525"/>
          <w:sz w:val="22"/>
          <w:szCs w:val="22"/>
          <w:u w:val="none"/>
          <w:lang w:val="en-GB"/>
        </w:rPr>
        <w:t>established</w:t>
      </w:r>
      <w:r w:rsidRPr="56A9BE93" w:rsidR="3FDEE3D5">
        <w:rPr>
          <w:rFonts w:ascii="Arial" w:hAnsi="Arial" w:eastAsia="Arial" w:cs="Arial"/>
          <w:b w:val="0"/>
          <w:bCs w:val="0"/>
          <w:i w:val="0"/>
          <w:iCs w:val="0"/>
          <w:strike w:val="0"/>
          <w:dstrike w:val="0"/>
          <w:noProof w:val="0"/>
          <w:color w:val="252525"/>
          <w:sz w:val="22"/>
          <w:szCs w:val="22"/>
          <w:u w:val="none"/>
          <w:lang w:val="en-GB"/>
        </w:rPr>
        <w:t xml:space="preserve"> by natural factors such as demand and supply.</w:t>
      </w:r>
    </w:p>
    <w:p w:rsidR="3FDEE3D5" w:rsidP="56A9BE93" w:rsidRDefault="3FDEE3D5" w14:paraId="284AE74E" w14:textId="7E0D9462">
      <w:pPr>
        <w:pStyle w:val="ListParagraph"/>
        <w:numPr>
          <w:ilvl w:val="0"/>
          <w:numId w:val="4"/>
        </w:numPr>
        <w:jc w:val="both"/>
        <w:rPr>
          <w:rFonts w:ascii="Arial" w:hAnsi="Arial" w:eastAsia="Arial" w:cs="Arial"/>
          <w:b w:val="0"/>
          <w:bCs w:val="0"/>
          <w:i w:val="0"/>
          <w:iCs w:val="0"/>
          <w:noProof w:val="0"/>
          <w:color w:val="252525"/>
          <w:sz w:val="22"/>
          <w:szCs w:val="22"/>
          <w:u w:val="none"/>
          <w:lang w:val="en-GB"/>
        </w:rPr>
      </w:pPr>
      <w:r w:rsidRPr="56A9BE93" w:rsidR="3FDEE3D5">
        <w:rPr>
          <w:rFonts w:ascii="Arial" w:hAnsi="Arial" w:eastAsia="Arial" w:cs="Arial"/>
          <w:b w:val="0"/>
          <w:bCs w:val="0"/>
          <w:i w:val="0"/>
          <w:iCs w:val="0"/>
          <w:strike w:val="0"/>
          <w:dstrike w:val="0"/>
          <w:noProof w:val="0"/>
          <w:color w:val="252525"/>
          <w:sz w:val="22"/>
          <w:szCs w:val="22"/>
          <w:u w:val="none"/>
          <w:lang w:val="en-GB"/>
        </w:rPr>
        <w:t xml:space="preserve">On the supply side, if there are just a few major sellers (oligopoly) or a single large seller, the sellers may be able to influence the prices of products and services (monopoly). The sellers may band together to </w:t>
      </w:r>
      <w:r w:rsidRPr="56A9BE93" w:rsidR="3FDEE3D5">
        <w:rPr>
          <w:rFonts w:ascii="Arial" w:hAnsi="Arial" w:eastAsia="Arial" w:cs="Arial"/>
          <w:b w:val="0"/>
          <w:bCs w:val="0"/>
          <w:i w:val="0"/>
          <w:iCs w:val="0"/>
          <w:strike w:val="0"/>
          <w:dstrike w:val="0"/>
          <w:noProof w:val="0"/>
          <w:color w:val="252525"/>
          <w:sz w:val="22"/>
          <w:szCs w:val="22"/>
          <w:u w:val="none"/>
          <w:lang w:val="en-GB"/>
        </w:rPr>
        <w:t>establish</w:t>
      </w:r>
      <w:r w:rsidRPr="56A9BE93" w:rsidR="3FDEE3D5">
        <w:rPr>
          <w:rFonts w:ascii="Arial" w:hAnsi="Arial" w:eastAsia="Arial" w:cs="Arial"/>
          <w:b w:val="0"/>
          <w:bCs w:val="0"/>
          <w:i w:val="0"/>
          <w:iCs w:val="0"/>
          <w:strike w:val="0"/>
          <w:dstrike w:val="0"/>
          <w:noProof w:val="0"/>
          <w:color w:val="252525"/>
          <w:sz w:val="22"/>
          <w:szCs w:val="22"/>
          <w:u w:val="none"/>
          <w:lang w:val="en-GB"/>
        </w:rPr>
        <w:t xml:space="preserve"> higher pricing to maximise their profits. Sellers may also have power over the number of items produced in the market and may band together to create scarcity and raise commodity prices.</w:t>
      </w:r>
    </w:p>
    <w:p w:rsidR="3FDEE3D5" w:rsidP="56A9BE93" w:rsidRDefault="3FDEE3D5" w14:paraId="23CC86F9" w14:textId="7E1FF2BD">
      <w:pPr>
        <w:pStyle w:val="ListParagraph"/>
        <w:numPr>
          <w:ilvl w:val="0"/>
          <w:numId w:val="4"/>
        </w:numPr>
        <w:jc w:val="both"/>
        <w:rPr>
          <w:rFonts w:ascii="Arial" w:hAnsi="Arial" w:eastAsia="Arial" w:cs="Arial"/>
          <w:b w:val="0"/>
          <w:bCs w:val="0"/>
          <w:i w:val="0"/>
          <w:iCs w:val="0"/>
          <w:noProof w:val="0"/>
          <w:color w:val="252525"/>
          <w:sz w:val="24"/>
          <w:szCs w:val="24"/>
          <w:u w:val="none"/>
          <w:lang w:val="en-GB"/>
        </w:rPr>
      </w:pPr>
      <w:r w:rsidRPr="56A9BE93" w:rsidR="3FDEE3D5">
        <w:rPr>
          <w:rFonts w:ascii="Arial" w:hAnsi="Arial" w:eastAsia="Arial" w:cs="Arial"/>
          <w:b w:val="0"/>
          <w:bCs w:val="0"/>
          <w:i w:val="0"/>
          <w:iCs w:val="0"/>
          <w:strike w:val="0"/>
          <w:dstrike w:val="0"/>
          <w:noProof w:val="0"/>
          <w:color w:val="252525"/>
          <w:sz w:val="22"/>
          <w:szCs w:val="22"/>
          <w:u w:val="none"/>
          <w:lang w:val="en-GB"/>
        </w:rPr>
        <w:t xml:space="preserve">On the demand side, if the market only has one major buyer (monopsony) or a few large purchasers, the buyers have the capacity to </w:t>
      </w:r>
      <w:r w:rsidRPr="56A9BE93" w:rsidR="3FDEE3D5">
        <w:rPr>
          <w:rFonts w:ascii="Arial" w:hAnsi="Arial" w:eastAsia="Arial" w:cs="Arial"/>
          <w:b w:val="0"/>
          <w:bCs w:val="0"/>
          <w:i w:val="0"/>
          <w:iCs w:val="0"/>
          <w:strike w:val="0"/>
          <w:dstrike w:val="0"/>
          <w:noProof w:val="0"/>
          <w:color w:val="252525"/>
          <w:sz w:val="22"/>
          <w:szCs w:val="22"/>
          <w:u w:val="none"/>
          <w:lang w:val="en-GB"/>
        </w:rPr>
        <w:t>determine</w:t>
      </w:r>
      <w:r w:rsidRPr="56A9BE93" w:rsidR="3FDEE3D5">
        <w:rPr>
          <w:rFonts w:ascii="Arial" w:hAnsi="Arial" w:eastAsia="Arial" w:cs="Arial"/>
          <w:b w:val="0"/>
          <w:bCs w:val="0"/>
          <w:i w:val="0"/>
          <w:iCs w:val="0"/>
          <w:strike w:val="0"/>
          <w:dstrike w:val="0"/>
          <w:noProof w:val="0"/>
          <w:color w:val="252525"/>
          <w:sz w:val="22"/>
          <w:szCs w:val="22"/>
          <w:u w:val="none"/>
          <w:lang w:val="en-GB"/>
        </w:rPr>
        <w:t xml:space="preserve"> the price of commodities (oligopsony). If there are just a few significant purchasers, the buyers can exercise their power by banding together to </w:t>
      </w:r>
      <w:r w:rsidRPr="56A9BE93" w:rsidR="3FDEE3D5">
        <w:rPr>
          <w:rFonts w:ascii="Arial" w:hAnsi="Arial" w:eastAsia="Arial" w:cs="Arial"/>
          <w:b w:val="0"/>
          <w:bCs w:val="0"/>
          <w:i w:val="0"/>
          <w:iCs w:val="0"/>
          <w:strike w:val="0"/>
          <w:dstrike w:val="0"/>
          <w:noProof w:val="0"/>
          <w:color w:val="252525"/>
          <w:sz w:val="22"/>
          <w:szCs w:val="22"/>
          <w:u w:val="none"/>
          <w:lang w:val="en-GB"/>
        </w:rPr>
        <w:t>establish</w:t>
      </w:r>
      <w:r w:rsidRPr="56A9BE93" w:rsidR="3FDEE3D5">
        <w:rPr>
          <w:rFonts w:ascii="Arial" w:hAnsi="Arial" w:eastAsia="Arial" w:cs="Arial"/>
          <w:b w:val="0"/>
          <w:bCs w:val="0"/>
          <w:i w:val="0"/>
          <w:iCs w:val="0"/>
          <w:strike w:val="0"/>
          <w:dstrike w:val="0"/>
          <w:noProof w:val="0"/>
          <w:color w:val="252525"/>
          <w:sz w:val="22"/>
          <w:szCs w:val="22"/>
          <w:u w:val="none"/>
          <w:lang w:val="en-GB"/>
        </w:rPr>
        <w:t xml:space="preserve"> the price at which they are prepared to buy the producers' items. The practise prohibits the market from matching supply and demand for products and services.</w:t>
      </w:r>
      <w:r>
        <w:tab/>
      </w:r>
      <w:r>
        <w:tab/>
      </w:r>
      <w:r>
        <w:tab/>
      </w:r>
      <w:r>
        <w:tab/>
      </w:r>
      <w:r>
        <w:tab/>
      </w:r>
      <w:r>
        <w:tab/>
      </w:r>
      <w:r>
        <w:tab/>
      </w:r>
      <w:r>
        <w:tab/>
      </w:r>
      <w:r>
        <w:tab/>
      </w:r>
      <w:r>
        <w:tab/>
      </w:r>
    </w:p>
    <w:p w:rsidR="3FDEE3D5" w:rsidP="56A9BE93" w:rsidRDefault="3FDEE3D5" w14:paraId="248618AD" w14:textId="27BCC1C1">
      <w:pPr>
        <w:pStyle w:val="Normal"/>
        <w:ind w:left="0"/>
        <w:jc w:val="both"/>
        <w:rPr>
          <w:rFonts w:ascii="Arial" w:hAnsi="Arial" w:eastAsia="Arial" w:cs="Arial"/>
          <w:b w:val="1"/>
          <w:bCs w:val="1"/>
          <w:i w:val="0"/>
          <w:iCs w:val="0"/>
          <w:strike w:val="0"/>
          <w:dstrike w:val="0"/>
          <w:noProof w:val="0"/>
          <w:color w:val="252525"/>
          <w:sz w:val="24"/>
          <w:szCs w:val="24"/>
          <w:u w:val="none"/>
          <w:lang w:val="en-GB"/>
        </w:rPr>
      </w:pPr>
      <w:r w:rsidRPr="56A9BE93" w:rsidR="3FDEE3D5">
        <w:rPr>
          <w:rFonts w:ascii="Arial" w:hAnsi="Arial" w:eastAsia="Arial" w:cs="Arial"/>
          <w:b w:val="1"/>
          <w:bCs w:val="1"/>
          <w:i w:val="0"/>
          <w:iCs w:val="0"/>
          <w:strike w:val="0"/>
          <w:dstrike w:val="0"/>
          <w:noProof w:val="0"/>
          <w:color w:val="252525"/>
          <w:sz w:val="24"/>
          <w:szCs w:val="24"/>
          <w:u w:val="none"/>
          <w:lang w:val="en-GB"/>
        </w:rPr>
        <w:t>4. Imperfect information in the market</w:t>
      </w:r>
    </w:p>
    <w:p w:rsidR="3FDEE3D5" w:rsidP="56A9BE93" w:rsidRDefault="3FDEE3D5" w14:paraId="610826EF" w14:textId="780C65D2">
      <w:pPr>
        <w:pStyle w:val="ListParagraph"/>
        <w:numPr>
          <w:ilvl w:val="0"/>
          <w:numId w:val="4"/>
        </w:numPr>
        <w:jc w:val="both"/>
        <w:rPr>
          <w:rFonts w:ascii="Arial" w:hAnsi="Arial" w:eastAsia="Arial" w:cs="Arial"/>
          <w:b w:val="0"/>
          <w:bCs w:val="0"/>
          <w:i w:val="0"/>
          <w:iCs w:val="0"/>
          <w:noProof w:val="0"/>
          <w:color w:val="252525"/>
          <w:sz w:val="22"/>
          <w:szCs w:val="22"/>
          <w:u w:val="none"/>
          <w:lang w:val="en-GB"/>
        </w:rPr>
      </w:pPr>
      <w:r w:rsidRPr="56A9BE93" w:rsidR="3FDEE3D5">
        <w:rPr>
          <w:rFonts w:ascii="Arial" w:hAnsi="Arial" w:eastAsia="Arial" w:cs="Arial"/>
          <w:b w:val="0"/>
          <w:bCs w:val="0"/>
          <w:i w:val="0"/>
          <w:iCs w:val="0"/>
          <w:strike w:val="0"/>
          <w:dstrike w:val="0"/>
          <w:noProof w:val="0"/>
          <w:color w:val="252525"/>
          <w:sz w:val="22"/>
          <w:szCs w:val="22"/>
          <w:u w:val="none"/>
          <w:lang w:val="en-GB"/>
        </w:rPr>
        <w:t xml:space="preserve">Market failure can also be caused by a lack of relevant information among buyers and sellers. This </w:t>
      </w:r>
      <w:r w:rsidRPr="56A9BE93" w:rsidR="3FDEE3D5">
        <w:rPr>
          <w:rFonts w:ascii="Arial" w:hAnsi="Arial" w:eastAsia="Arial" w:cs="Arial"/>
          <w:b w:val="0"/>
          <w:bCs w:val="0"/>
          <w:i w:val="0"/>
          <w:iCs w:val="0"/>
          <w:strike w:val="0"/>
          <w:dstrike w:val="0"/>
          <w:noProof w:val="0"/>
          <w:color w:val="252525"/>
          <w:sz w:val="22"/>
          <w:szCs w:val="22"/>
          <w:u w:val="none"/>
          <w:lang w:val="en-GB"/>
        </w:rPr>
        <w:t>indicates</w:t>
      </w:r>
      <w:r w:rsidRPr="56A9BE93" w:rsidR="3FDEE3D5">
        <w:rPr>
          <w:rFonts w:ascii="Arial" w:hAnsi="Arial" w:eastAsia="Arial" w:cs="Arial"/>
          <w:b w:val="0"/>
          <w:bCs w:val="0"/>
          <w:i w:val="0"/>
          <w:iCs w:val="0"/>
          <w:strike w:val="0"/>
          <w:dstrike w:val="0"/>
          <w:noProof w:val="0"/>
          <w:color w:val="252525"/>
          <w:sz w:val="22"/>
          <w:szCs w:val="22"/>
          <w:u w:val="none"/>
          <w:lang w:val="en-GB"/>
        </w:rPr>
        <w:t xml:space="preserve"> that the demand or supply price does not account for </w:t>
      </w:r>
      <w:r w:rsidRPr="56A9BE93" w:rsidR="2BFE8336">
        <w:rPr>
          <w:rFonts w:ascii="Arial" w:hAnsi="Arial" w:eastAsia="Arial" w:cs="Arial"/>
          <w:b w:val="0"/>
          <w:bCs w:val="0"/>
          <w:i w:val="0"/>
          <w:iCs w:val="0"/>
          <w:strike w:val="0"/>
          <w:dstrike w:val="0"/>
          <w:noProof w:val="0"/>
          <w:color w:val="252525"/>
          <w:sz w:val="22"/>
          <w:szCs w:val="22"/>
          <w:u w:val="none"/>
          <w:lang w:val="en-GB"/>
        </w:rPr>
        <w:t>all</w:t>
      </w:r>
      <w:r w:rsidRPr="56A9BE93" w:rsidR="3FDEE3D5">
        <w:rPr>
          <w:rFonts w:ascii="Arial" w:hAnsi="Arial" w:eastAsia="Arial" w:cs="Arial"/>
          <w:b w:val="0"/>
          <w:bCs w:val="0"/>
          <w:i w:val="0"/>
          <w:iCs w:val="0"/>
          <w:strike w:val="0"/>
          <w:dstrike w:val="0"/>
          <w:noProof w:val="0"/>
          <w:color w:val="252525"/>
          <w:sz w:val="22"/>
          <w:szCs w:val="22"/>
          <w:u w:val="none"/>
          <w:lang w:val="en-GB"/>
        </w:rPr>
        <w:t xml:space="preserve"> a good's advantages or opportunity cost</w:t>
      </w:r>
      <w:r w:rsidRPr="56A9BE93" w:rsidR="1FCBA542">
        <w:rPr>
          <w:rFonts w:ascii="Arial" w:hAnsi="Arial" w:eastAsia="Arial" w:cs="Arial"/>
          <w:b w:val="0"/>
          <w:bCs w:val="0"/>
          <w:i w:val="0"/>
          <w:iCs w:val="0"/>
          <w:strike w:val="0"/>
          <w:dstrike w:val="0"/>
          <w:noProof w:val="0"/>
          <w:color w:val="252525"/>
          <w:sz w:val="22"/>
          <w:szCs w:val="22"/>
          <w:u w:val="none"/>
          <w:lang w:val="en-GB"/>
        </w:rPr>
        <w:t>s</w:t>
      </w:r>
      <w:r w:rsidRPr="56A9BE93" w:rsidR="3FDEE3D5">
        <w:rPr>
          <w:rFonts w:ascii="Arial" w:hAnsi="Arial" w:eastAsia="Arial" w:cs="Arial"/>
          <w:b w:val="0"/>
          <w:bCs w:val="0"/>
          <w:i w:val="0"/>
          <w:iCs w:val="0"/>
          <w:strike w:val="0"/>
          <w:dstrike w:val="0"/>
          <w:noProof w:val="0"/>
          <w:color w:val="252525"/>
          <w:sz w:val="22"/>
          <w:szCs w:val="22"/>
          <w:u w:val="none"/>
          <w:lang w:val="en-GB"/>
        </w:rPr>
        <w:t xml:space="preserve">. Because the customer lacks information, he or she may be prepared to pay a greater or lower price for the goods because they are unaware of </w:t>
      </w:r>
      <w:r w:rsidRPr="56A9BE93" w:rsidR="4E6C2D0D">
        <w:rPr>
          <w:rFonts w:ascii="Arial" w:hAnsi="Arial" w:eastAsia="Arial" w:cs="Arial"/>
          <w:b w:val="0"/>
          <w:bCs w:val="0"/>
          <w:i w:val="0"/>
          <w:iCs w:val="0"/>
          <w:strike w:val="0"/>
          <w:dstrike w:val="0"/>
          <w:noProof w:val="0"/>
          <w:color w:val="252525"/>
          <w:sz w:val="22"/>
          <w:szCs w:val="22"/>
          <w:u w:val="none"/>
          <w:lang w:val="en-GB"/>
        </w:rPr>
        <w:t>their</w:t>
      </w:r>
      <w:r w:rsidRPr="56A9BE93" w:rsidR="3FDEE3D5">
        <w:rPr>
          <w:rFonts w:ascii="Arial" w:hAnsi="Arial" w:eastAsia="Arial" w:cs="Arial"/>
          <w:b w:val="0"/>
          <w:bCs w:val="0"/>
          <w:i w:val="0"/>
          <w:iCs w:val="0"/>
          <w:strike w:val="0"/>
          <w:dstrike w:val="0"/>
          <w:noProof w:val="0"/>
          <w:color w:val="252525"/>
          <w:sz w:val="22"/>
          <w:szCs w:val="22"/>
          <w:u w:val="none"/>
          <w:lang w:val="en-GB"/>
        </w:rPr>
        <w:t xml:space="preserve"> genuine benefits.</w:t>
      </w:r>
    </w:p>
    <w:p w:rsidR="3FDEE3D5" w:rsidP="56A9BE93" w:rsidRDefault="3FDEE3D5" w14:paraId="1F9D6373" w14:textId="77EAFAEE">
      <w:pPr>
        <w:pStyle w:val="ListParagraph"/>
        <w:numPr>
          <w:ilvl w:val="0"/>
          <w:numId w:val="4"/>
        </w:numPr>
        <w:jc w:val="both"/>
        <w:rPr>
          <w:rFonts w:ascii="Arial" w:hAnsi="Arial" w:eastAsia="Arial" w:cs="Arial"/>
          <w:b w:val="0"/>
          <w:bCs w:val="0"/>
          <w:i w:val="0"/>
          <w:iCs w:val="0"/>
          <w:noProof w:val="0"/>
          <w:color w:val="252525"/>
          <w:sz w:val="22"/>
          <w:szCs w:val="22"/>
          <w:u w:val="none"/>
          <w:lang w:val="en-GB"/>
        </w:rPr>
      </w:pPr>
      <w:r w:rsidRPr="56A9BE93" w:rsidR="3FDEE3D5">
        <w:rPr>
          <w:rFonts w:ascii="Arial" w:hAnsi="Arial" w:eastAsia="Arial" w:cs="Arial"/>
          <w:b w:val="0"/>
          <w:bCs w:val="0"/>
          <w:i w:val="0"/>
          <w:iCs w:val="0"/>
          <w:strike w:val="0"/>
          <w:dstrike w:val="0"/>
          <w:noProof w:val="0"/>
          <w:color w:val="252525"/>
          <w:sz w:val="22"/>
          <w:szCs w:val="22"/>
          <w:u w:val="none"/>
          <w:lang w:val="en-GB"/>
        </w:rPr>
        <w:t>Inadequate information on the seller's side, on the other hand, may lead them to accept a price for the product that is greater or lower than the real opportunity cost of producing it.</w:t>
      </w:r>
    </w:p>
    <w:p w:rsidR="3FDEE3D5" w:rsidP="56A9BE93" w:rsidRDefault="3FDEE3D5" w14:paraId="3B4F9ED2" w14:textId="37502D33">
      <w:pPr>
        <w:pStyle w:val="Normal"/>
        <w:ind w:left="0"/>
        <w:jc w:val="both"/>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1071468082" textId="331189450" start="212" length="16" invalidationStart="212" invalidationLength="16" id="jOSzePid"/>
    <int:WordHash hashCode="/gVO6lbL1z4Mat" id="8eGFb14M"/>
    <int:WordHash hashCode="vwSmWbhmRRrGRQ" id="Nc6KFAa0"/>
  </int:Manifest>
  <int:Observations>
    <int:Content id="jOSzePid">
      <int:Rejection type="LegacyProofing"/>
    </int:Content>
    <int:Content id="8eGFb14M">
      <int:Rejection type="AugLoop_Text_Critique"/>
    </int:Content>
    <int:Content id="Nc6KFAa0">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36DC85"/>
    <w:rsid w:val="006FF934"/>
    <w:rsid w:val="00B3A37B"/>
    <w:rsid w:val="013B051A"/>
    <w:rsid w:val="0200788B"/>
    <w:rsid w:val="02216522"/>
    <w:rsid w:val="023420D7"/>
    <w:rsid w:val="027073AB"/>
    <w:rsid w:val="02896937"/>
    <w:rsid w:val="02A171A0"/>
    <w:rsid w:val="02CC197A"/>
    <w:rsid w:val="03A4EC88"/>
    <w:rsid w:val="0409EC72"/>
    <w:rsid w:val="0421ACAE"/>
    <w:rsid w:val="0435FDA3"/>
    <w:rsid w:val="043FB2F5"/>
    <w:rsid w:val="058784D8"/>
    <w:rsid w:val="05DD5A37"/>
    <w:rsid w:val="065E104A"/>
    <w:rsid w:val="0687BC32"/>
    <w:rsid w:val="06EDC821"/>
    <w:rsid w:val="0710A58C"/>
    <w:rsid w:val="0790DB16"/>
    <w:rsid w:val="088A3E78"/>
    <w:rsid w:val="08908B09"/>
    <w:rsid w:val="08F71D12"/>
    <w:rsid w:val="09096EC6"/>
    <w:rsid w:val="0919E6E1"/>
    <w:rsid w:val="0959AE5A"/>
    <w:rsid w:val="09788B97"/>
    <w:rsid w:val="0ADF6658"/>
    <w:rsid w:val="0B5E3D35"/>
    <w:rsid w:val="0BC82BCB"/>
    <w:rsid w:val="0BD12084"/>
    <w:rsid w:val="0BE966E8"/>
    <w:rsid w:val="0C410F88"/>
    <w:rsid w:val="0D13EC5E"/>
    <w:rsid w:val="0D9C1E6C"/>
    <w:rsid w:val="0DC3F1EA"/>
    <w:rsid w:val="0DF7E9B8"/>
    <w:rsid w:val="0E312003"/>
    <w:rsid w:val="0E32F103"/>
    <w:rsid w:val="0E4D8F6C"/>
    <w:rsid w:val="0E95AE6E"/>
    <w:rsid w:val="0F034A91"/>
    <w:rsid w:val="0F979A23"/>
    <w:rsid w:val="0FB2D77B"/>
    <w:rsid w:val="1123E9E8"/>
    <w:rsid w:val="11251800"/>
    <w:rsid w:val="1196E74F"/>
    <w:rsid w:val="11CC926C"/>
    <w:rsid w:val="11CF82F2"/>
    <w:rsid w:val="122DEB12"/>
    <w:rsid w:val="1336DC85"/>
    <w:rsid w:val="136F6DED"/>
    <w:rsid w:val="13C46C44"/>
    <w:rsid w:val="13D2EA0E"/>
    <w:rsid w:val="13FF5018"/>
    <w:rsid w:val="14192F9E"/>
    <w:rsid w:val="14BC71FF"/>
    <w:rsid w:val="14E7D719"/>
    <w:rsid w:val="1526BC03"/>
    <w:rsid w:val="1612CBCE"/>
    <w:rsid w:val="1615B593"/>
    <w:rsid w:val="16585D40"/>
    <w:rsid w:val="166EB478"/>
    <w:rsid w:val="167AC8B7"/>
    <w:rsid w:val="1683A77A"/>
    <w:rsid w:val="16C8E07D"/>
    <w:rsid w:val="16E7D7EA"/>
    <w:rsid w:val="1915F126"/>
    <w:rsid w:val="1921FB08"/>
    <w:rsid w:val="19BE6F6A"/>
    <w:rsid w:val="1A514684"/>
    <w:rsid w:val="1B3904AE"/>
    <w:rsid w:val="1BCD6B78"/>
    <w:rsid w:val="1D1A0346"/>
    <w:rsid w:val="1D6A516C"/>
    <w:rsid w:val="1DDC43CE"/>
    <w:rsid w:val="1EA9D959"/>
    <w:rsid w:val="1EDB8E03"/>
    <w:rsid w:val="1F29C151"/>
    <w:rsid w:val="1FCBA542"/>
    <w:rsid w:val="20078DAD"/>
    <w:rsid w:val="2033AAC6"/>
    <w:rsid w:val="2069A908"/>
    <w:rsid w:val="20BE790D"/>
    <w:rsid w:val="21257556"/>
    <w:rsid w:val="2194D256"/>
    <w:rsid w:val="21F192F3"/>
    <w:rsid w:val="21F79224"/>
    <w:rsid w:val="23163525"/>
    <w:rsid w:val="23278134"/>
    <w:rsid w:val="23E8FAB8"/>
    <w:rsid w:val="2532110A"/>
    <w:rsid w:val="25427700"/>
    <w:rsid w:val="2584CB19"/>
    <w:rsid w:val="25953221"/>
    <w:rsid w:val="25F2227D"/>
    <w:rsid w:val="27742F98"/>
    <w:rsid w:val="28C41280"/>
    <w:rsid w:val="29ECD9C4"/>
    <w:rsid w:val="2AF72568"/>
    <w:rsid w:val="2B165CFE"/>
    <w:rsid w:val="2B6F973D"/>
    <w:rsid w:val="2BEF4182"/>
    <w:rsid w:val="2BFE8336"/>
    <w:rsid w:val="2C73FF9E"/>
    <w:rsid w:val="2CE7CF90"/>
    <w:rsid w:val="2D50189B"/>
    <w:rsid w:val="2E070E93"/>
    <w:rsid w:val="2E2F03DD"/>
    <w:rsid w:val="2E70318E"/>
    <w:rsid w:val="2EAF28BC"/>
    <w:rsid w:val="2EB0D044"/>
    <w:rsid w:val="2EBB4EA0"/>
    <w:rsid w:val="3076CFC7"/>
    <w:rsid w:val="30AD5639"/>
    <w:rsid w:val="310626A7"/>
    <w:rsid w:val="3144D387"/>
    <w:rsid w:val="31E599EE"/>
    <w:rsid w:val="31F996C4"/>
    <w:rsid w:val="326B3BA7"/>
    <w:rsid w:val="32D57419"/>
    <w:rsid w:val="32F995D6"/>
    <w:rsid w:val="330B3451"/>
    <w:rsid w:val="3343B5C6"/>
    <w:rsid w:val="336536E2"/>
    <w:rsid w:val="3442BF43"/>
    <w:rsid w:val="3487DB61"/>
    <w:rsid w:val="34B08D5C"/>
    <w:rsid w:val="3552E01C"/>
    <w:rsid w:val="35CA0DEE"/>
    <w:rsid w:val="3601A2BE"/>
    <w:rsid w:val="36056703"/>
    <w:rsid w:val="363CD849"/>
    <w:rsid w:val="36626889"/>
    <w:rsid w:val="36DD9921"/>
    <w:rsid w:val="372A3FB0"/>
    <w:rsid w:val="3803D68C"/>
    <w:rsid w:val="380B3E4F"/>
    <w:rsid w:val="38232019"/>
    <w:rsid w:val="38476E12"/>
    <w:rsid w:val="3899185A"/>
    <w:rsid w:val="38AF3BA6"/>
    <w:rsid w:val="3B3227A2"/>
    <w:rsid w:val="3BAB8536"/>
    <w:rsid w:val="3BEB1E2E"/>
    <w:rsid w:val="3CEC2A03"/>
    <w:rsid w:val="3CFEF443"/>
    <w:rsid w:val="3D8701D6"/>
    <w:rsid w:val="3D9627B2"/>
    <w:rsid w:val="3DA5A032"/>
    <w:rsid w:val="3DB1349B"/>
    <w:rsid w:val="3DE0870C"/>
    <w:rsid w:val="3DF2C3D7"/>
    <w:rsid w:val="3E1D3AD9"/>
    <w:rsid w:val="3E68D4C2"/>
    <w:rsid w:val="3F22D237"/>
    <w:rsid w:val="3F37EE7B"/>
    <w:rsid w:val="3F77CA75"/>
    <w:rsid w:val="3FDEE3D5"/>
    <w:rsid w:val="40060E71"/>
    <w:rsid w:val="40753051"/>
    <w:rsid w:val="421AC6BA"/>
    <w:rsid w:val="42259384"/>
    <w:rsid w:val="423057B0"/>
    <w:rsid w:val="4239AE87"/>
    <w:rsid w:val="4299D2BB"/>
    <w:rsid w:val="43451A71"/>
    <w:rsid w:val="44715ED9"/>
    <w:rsid w:val="458C6973"/>
    <w:rsid w:val="45C03F7D"/>
    <w:rsid w:val="4695FB18"/>
    <w:rsid w:val="471DCD9D"/>
    <w:rsid w:val="47E77FDE"/>
    <w:rsid w:val="4902A735"/>
    <w:rsid w:val="49660D58"/>
    <w:rsid w:val="4996DF9E"/>
    <w:rsid w:val="4A126FAE"/>
    <w:rsid w:val="4A171865"/>
    <w:rsid w:val="4A2F3574"/>
    <w:rsid w:val="4A74BCDF"/>
    <w:rsid w:val="4AC4E1CD"/>
    <w:rsid w:val="4B4DF6AF"/>
    <w:rsid w:val="4C0EAD33"/>
    <w:rsid w:val="4CBAF101"/>
    <w:rsid w:val="4D2A32D3"/>
    <w:rsid w:val="4D4548F8"/>
    <w:rsid w:val="4D48397E"/>
    <w:rsid w:val="4D6566E7"/>
    <w:rsid w:val="4D9BF7AB"/>
    <w:rsid w:val="4DEEB1BA"/>
    <w:rsid w:val="4E4ACED5"/>
    <w:rsid w:val="4E6C2D0D"/>
    <w:rsid w:val="4F7FB88F"/>
    <w:rsid w:val="5046FEF5"/>
    <w:rsid w:val="51F467DA"/>
    <w:rsid w:val="52922786"/>
    <w:rsid w:val="52FD3D89"/>
    <w:rsid w:val="533330E5"/>
    <w:rsid w:val="533C9B9A"/>
    <w:rsid w:val="53830180"/>
    <w:rsid w:val="5384AFE8"/>
    <w:rsid w:val="53D4B5CE"/>
    <w:rsid w:val="541940DC"/>
    <w:rsid w:val="546D6680"/>
    <w:rsid w:val="547BC147"/>
    <w:rsid w:val="5499C24F"/>
    <w:rsid w:val="54FCE66B"/>
    <w:rsid w:val="5543F216"/>
    <w:rsid w:val="5551B631"/>
    <w:rsid w:val="55B9FF3C"/>
    <w:rsid w:val="55EC40EA"/>
    <w:rsid w:val="55F69966"/>
    <w:rsid w:val="56A82E3C"/>
    <w:rsid w:val="56A9BE93"/>
    <w:rsid w:val="570B09EB"/>
    <w:rsid w:val="573F52F6"/>
    <w:rsid w:val="574BF56C"/>
    <w:rsid w:val="586D1D57"/>
    <w:rsid w:val="59804BAC"/>
    <w:rsid w:val="5A5055F1"/>
    <w:rsid w:val="5AA9BEEF"/>
    <w:rsid w:val="5B09B21D"/>
    <w:rsid w:val="5B63082F"/>
    <w:rsid w:val="5B640759"/>
    <w:rsid w:val="5B9777AF"/>
    <w:rsid w:val="5BE17963"/>
    <w:rsid w:val="5C8F78FB"/>
    <w:rsid w:val="5CAB8482"/>
    <w:rsid w:val="5DFCAEB4"/>
    <w:rsid w:val="5E097B30"/>
    <w:rsid w:val="5E33030F"/>
    <w:rsid w:val="5F477FC2"/>
    <w:rsid w:val="5F95381D"/>
    <w:rsid w:val="602DD28F"/>
    <w:rsid w:val="6150B89A"/>
    <w:rsid w:val="61648FBA"/>
    <w:rsid w:val="6174309C"/>
    <w:rsid w:val="617E636E"/>
    <w:rsid w:val="61934B17"/>
    <w:rsid w:val="61A8D9F2"/>
    <w:rsid w:val="623E34A0"/>
    <w:rsid w:val="628D08E9"/>
    <w:rsid w:val="62B21206"/>
    <w:rsid w:val="62F5AB90"/>
    <w:rsid w:val="62FF8249"/>
    <w:rsid w:val="632A29DC"/>
    <w:rsid w:val="635E4529"/>
    <w:rsid w:val="63B6ACDA"/>
    <w:rsid w:val="63D9F968"/>
    <w:rsid w:val="64900C84"/>
    <w:rsid w:val="66095315"/>
    <w:rsid w:val="66691D86"/>
    <w:rsid w:val="66E34DAE"/>
    <w:rsid w:val="676900A8"/>
    <w:rsid w:val="67DED3ED"/>
    <w:rsid w:val="6A3FF0CA"/>
    <w:rsid w:val="6A8A3269"/>
    <w:rsid w:val="6A96C122"/>
    <w:rsid w:val="6B0B2631"/>
    <w:rsid w:val="6C4B25DE"/>
    <w:rsid w:val="6CE964C4"/>
    <w:rsid w:val="6CFBA532"/>
    <w:rsid w:val="6D4A2DDB"/>
    <w:rsid w:val="6D995FB8"/>
    <w:rsid w:val="6DA8AACE"/>
    <w:rsid w:val="6DE0BD04"/>
    <w:rsid w:val="6E1A257F"/>
    <w:rsid w:val="6E2017EB"/>
    <w:rsid w:val="6F2F53CC"/>
    <w:rsid w:val="6F353019"/>
    <w:rsid w:val="6F38E7CA"/>
    <w:rsid w:val="7085CCA9"/>
    <w:rsid w:val="70D64D88"/>
    <w:rsid w:val="70E79ECA"/>
    <w:rsid w:val="70EBC706"/>
    <w:rsid w:val="71A3525B"/>
    <w:rsid w:val="72C30813"/>
    <w:rsid w:val="72DD085C"/>
    <w:rsid w:val="73369EB9"/>
    <w:rsid w:val="73EFB528"/>
    <w:rsid w:val="758013BB"/>
    <w:rsid w:val="75D444D7"/>
    <w:rsid w:val="76030028"/>
    <w:rsid w:val="76108D54"/>
    <w:rsid w:val="76329E65"/>
    <w:rsid w:val="7639F313"/>
    <w:rsid w:val="76F53801"/>
    <w:rsid w:val="7741E02D"/>
    <w:rsid w:val="776E76ED"/>
    <w:rsid w:val="77988F15"/>
    <w:rsid w:val="7807924B"/>
    <w:rsid w:val="789B3ADC"/>
    <w:rsid w:val="78DDB08E"/>
    <w:rsid w:val="797E0BAB"/>
    <w:rsid w:val="79F71BA0"/>
    <w:rsid w:val="7B3F330D"/>
    <w:rsid w:val="7BA9C6D8"/>
    <w:rsid w:val="7BB8D9E3"/>
    <w:rsid w:val="7BC5F1A0"/>
    <w:rsid w:val="7C07330F"/>
    <w:rsid w:val="7C2B0F80"/>
    <w:rsid w:val="7C3A734C"/>
    <w:rsid w:val="7CBF859B"/>
    <w:rsid w:val="7D4638FC"/>
    <w:rsid w:val="7DA90E3C"/>
    <w:rsid w:val="7E82482E"/>
    <w:rsid w:val="7EA8F0BD"/>
    <w:rsid w:val="7F2B38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6DC85"/>
  <w15:chartTrackingRefBased/>
  <w15:docId w15:val="{46965705-69E9-47A8-9514-3EA194954EF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9e9180c2d96e4644" /><Relationship Type="http://schemas.openxmlformats.org/officeDocument/2006/relationships/numbering" Target="/word/numbering.xml" Id="Ra02afbc4e03f47b7" /><Relationship Type="http://schemas.openxmlformats.org/officeDocument/2006/relationships/image" Target="/media/image4.png" Id="R3cb13f5f57bd4f7d" /><Relationship Type="http://schemas.microsoft.com/office/2019/09/relationships/intelligence" Target="/word/intelligence.xml" Id="R2538a929a9be4d2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Laura Muntean (2021775)</dc:creator>
  <keywords/>
  <dc:description/>
  <lastModifiedBy>Angela Laura Muntean (2021775)</lastModifiedBy>
  <revision>3</revision>
  <dcterms:created xsi:type="dcterms:W3CDTF">2021-07-27T08:16:48.4304516Z</dcterms:created>
  <dcterms:modified xsi:type="dcterms:W3CDTF">2021-12-02T12:27:19.9368522Z</dcterms:modified>
</coreProperties>
</file>