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BD133" w14:textId="77777777" w:rsidR="00B504B9" w:rsidRPr="000D27EB" w:rsidRDefault="00B504B9" w:rsidP="00B504B9">
      <w:pPr>
        <w:pStyle w:val="Title"/>
        <w:rPr>
          <w:rFonts w:cs="Times New Roman"/>
        </w:rPr>
      </w:pPr>
      <w:r w:rsidRPr="000D27EB">
        <w:rPr>
          <w:rFonts w:cs="Times New Roman"/>
          <w:noProof/>
          <w:lang w:val="en-IN" w:eastAsia="en-IN"/>
        </w:rPr>
        <w:drawing>
          <wp:inline distT="0" distB="0" distL="0" distR="0" wp14:anchorId="7AAB40CC" wp14:editId="16E1BB9C">
            <wp:extent cx="1912786" cy="716342"/>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912786" cy="716342"/>
                    </a:xfrm>
                    <a:prstGeom prst="rect">
                      <a:avLst/>
                    </a:prstGeom>
                  </pic:spPr>
                </pic:pic>
              </a:graphicData>
            </a:graphic>
          </wp:inline>
        </w:drawing>
      </w:r>
    </w:p>
    <w:p w14:paraId="5DA562AC" w14:textId="77777777" w:rsidR="00B504B9" w:rsidRPr="000D27EB" w:rsidRDefault="00B504B9" w:rsidP="00B504B9">
      <w:pPr>
        <w:pStyle w:val="Title"/>
        <w:jc w:val="both"/>
        <w:rPr>
          <w:rFonts w:cs="Times New Roman"/>
        </w:rPr>
      </w:pPr>
    </w:p>
    <w:p w14:paraId="2CC755D3" w14:textId="77777777" w:rsidR="00B504B9" w:rsidRPr="000D27EB" w:rsidRDefault="00B504B9" w:rsidP="00B504B9">
      <w:pPr>
        <w:pStyle w:val="Title"/>
        <w:rPr>
          <w:rFonts w:cs="Times New Roman"/>
        </w:rPr>
      </w:pPr>
      <w:r w:rsidRPr="000D27EB">
        <w:rPr>
          <w:rFonts w:cs="Times New Roman"/>
        </w:rPr>
        <w:t>LCBB5000-Data Handling and Business Intelligence</w:t>
      </w:r>
    </w:p>
    <w:p w14:paraId="7634445C" w14:textId="77777777" w:rsidR="00B504B9" w:rsidRPr="000D27EB" w:rsidRDefault="00B504B9" w:rsidP="00B504B9">
      <w:pPr>
        <w:pStyle w:val="Title"/>
        <w:jc w:val="both"/>
        <w:rPr>
          <w:rFonts w:cs="Times New Roman"/>
        </w:rPr>
      </w:pPr>
    </w:p>
    <w:p w14:paraId="4E2F6CEA" w14:textId="77777777" w:rsidR="00B504B9" w:rsidRPr="000D27EB" w:rsidRDefault="00B504B9" w:rsidP="00B504B9">
      <w:pPr>
        <w:pStyle w:val="Title"/>
        <w:jc w:val="both"/>
        <w:rPr>
          <w:rFonts w:cs="Times New Roman"/>
        </w:rPr>
      </w:pPr>
    </w:p>
    <w:p w14:paraId="0C7231A4" w14:textId="77777777" w:rsidR="00B504B9" w:rsidRPr="000D27EB" w:rsidRDefault="00B504B9" w:rsidP="00B504B9">
      <w:pPr>
        <w:pStyle w:val="Title"/>
        <w:jc w:val="both"/>
        <w:rPr>
          <w:rFonts w:cs="Times New Roman"/>
        </w:rPr>
      </w:pPr>
    </w:p>
    <w:p w14:paraId="13E711E2" w14:textId="77777777" w:rsidR="00B504B9" w:rsidRPr="000D27EB" w:rsidRDefault="00B504B9" w:rsidP="00B504B9">
      <w:pPr>
        <w:pStyle w:val="Title"/>
        <w:jc w:val="both"/>
        <w:rPr>
          <w:rFonts w:cs="Times New Roman"/>
        </w:rPr>
      </w:pPr>
    </w:p>
    <w:p w14:paraId="22A5D283" w14:textId="77777777" w:rsidR="00B504B9" w:rsidRPr="000D27EB" w:rsidRDefault="00B504B9" w:rsidP="00B504B9">
      <w:pPr>
        <w:pStyle w:val="Title"/>
        <w:jc w:val="both"/>
        <w:rPr>
          <w:rFonts w:cs="Times New Roman"/>
        </w:rPr>
      </w:pPr>
    </w:p>
    <w:p w14:paraId="4E89A309" w14:textId="77777777" w:rsidR="00B504B9" w:rsidRPr="000D27EB" w:rsidRDefault="00B504B9" w:rsidP="00B504B9">
      <w:pPr>
        <w:pStyle w:val="Title"/>
        <w:jc w:val="both"/>
        <w:rPr>
          <w:rFonts w:cs="Times New Roman"/>
        </w:rPr>
      </w:pPr>
    </w:p>
    <w:p w14:paraId="114079FF" w14:textId="77777777" w:rsidR="00B504B9" w:rsidRPr="000D27EB" w:rsidRDefault="00B504B9" w:rsidP="00B504B9">
      <w:pPr>
        <w:pStyle w:val="Title"/>
        <w:jc w:val="both"/>
        <w:rPr>
          <w:rFonts w:cs="Times New Roman"/>
        </w:rPr>
      </w:pPr>
    </w:p>
    <w:p w14:paraId="7194EA6D" w14:textId="77777777" w:rsidR="00B504B9" w:rsidRPr="000D27EB" w:rsidRDefault="00B504B9" w:rsidP="00B504B9">
      <w:pPr>
        <w:pStyle w:val="Title"/>
        <w:jc w:val="both"/>
        <w:rPr>
          <w:rFonts w:cs="Times New Roman"/>
        </w:rPr>
      </w:pPr>
    </w:p>
    <w:p w14:paraId="78F239AD" w14:textId="21C8A8DE" w:rsidR="00B504B9" w:rsidRPr="000D27EB" w:rsidRDefault="00B504B9" w:rsidP="00B504B9">
      <w:pPr>
        <w:pStyle w:val="Title"/>
        <w:rPr>
          <w:rFonts w:cs="Times New Roman"/>
          <w:b/>
          <w:sz w:val="24"/>
          <w:szCs w:val="24"/>
        </w:rPr>
      </w:pPr>
      <w:r w:rsidRPr="000D27EB">
        <w:rPr>
          <w:rFonts w:cs="Times New Roman"/>
          <w:b/>
          <w:sz w:val="24"/>
          <w:szCs w:val="24"/>
        </w:rPr>
        <w:t>Student Name:</w:t>
      </w:r>
      <w:r w:rsidR="00F33C83">
        <w:rPr>
          <w:rFonts w:cs="Times New Roman"/>
          <w:b/>
          <w:sz w:val="24"/>
          <w:szCs w:val="24"/>
        </w:rPr>
        <w:t xml:space="preserve"> FLORENTINA DAMIAN </w:t>
      </w:r>
    </w:p>
    <w:p w14:paraId="6672A0BE" w14:textId="77777777" w:rsidR="00F33C83" w:rsidRDefault="00B504B9" w:rsidP="00B504B9">
      <w:pPr>
        <w:pStyle w:val="Title"/>
        <w:rPr>
          <w:rFonts w:cs="Times New Roman"/>
          <w:b/>
          <w:sz w:val="24"/>
          <w:szCs w:val="24"/>
        </w:rPr>
      </w:pPr>
      <w:r w:rsidRPr="000D27EB">
        <w:rPr>
          <w:rFonts w:cs="Times New Roman"/>
          <w:b/>
          <w:sz w:val="24"/>
          <w:szCs w:val="24"/>
        </w:rPr>
        <w:t>Student ID:</w:t>
      </w:r>
      <w:r w:rsidR="00F33C83">
        <w:rPr>
          <w:rFonts w:cs="Times New Roman"/>
          <w:b/>
          <w:sz w:val="24"/>
          <w:szCs w:val="24"/>
        </w:rPr>
        <w:t xml:space="preserve"> 2020306</w:t>
      </w:r>
    </w:p>
    <w:p w14:paraId="46C1D753" w14:textId="424FC023" w:rsidR="00F33C83" w:rsidRPr="00F33C83" w:rsidRDefault="00F33C83" w:rsidP="00F33C83">
      <w:pPr>
        <w:pStyle w:val="NormalWeb"/>
        <w:rPr>
          <w:lang w:val="en-GB" w:eastAsia="en-GB"/>
        </w:rPr>
      </w:pPr>
      <w:r>
        <w:rPr>
          <w:b/>
        </w:rPr>
        <w:t xml:space="preserve">                                                  Lecture Name: </w:t>
      </w:r>
      <w:r w:rsidRPr="00F33C83">
        <w:rPr>
          <w:rFonts w:ascii="Arial" w:hAnsi="Arial" w:cs="Arial"/>
          <w:b/>
          <w:bCs/>
        </w:rPr>
        <w:t xml:space="preserve"> </w:t>
      </w:r>
      <w:proofErr w:type="spellStart"/>
      <w:r w:rsidRPr="00F33C83">
        <w:rPr>
          <w:rFonts w:ascii="Arial" w:hAnsi="Arial" w:cs="Arial"/>
          <w:b/>
          <w:bCs/>
          <w:lang w:val="en-GB" w:eastAsia="en-GB"/>
        </w:rPr>
        <w:t>Khaza</w:t>
      </w:r>
      <w:proofErr w:type="spellEnd"/>
      <w:r w:rsidRPr="00F33C83">
        <w:rPr>
          <w:rFonts w:ascii="Arial" w:hAnsi="Arial" w:cs="Arial"/>
          <w:b/>
          <w:bCs/>
          <w:lang w:val="en-GB" w:eastAsia="en-GB"/>
        </w:rPr>
        <w:t xml:space="preserve"> Ahmed </w:t>
      </w:r>
    </w:p>
    <w:p w14:paraId="7F9B9934" w14:textId="156E5E8D" w:rsidR="00B504B9" w:rsidRPr="000D27EB" w:rsidRDefault="00B504B9" w:rsidP="00B504B9">
      <w:pPr>
        <w:pStyle w:val="Title"/>
        <w:rPr>
          <w:rFonts w:eastAsia="Times New Roman" w:cs="Times New Roman"/>
          <w:kern w:val="36"/>
          <w:sz w:val="28"/>
          <w:szCs w:val="28"/>
        </w:rPr>
      </w:pPr>
      <w:r w:rsidRPr="000D27EB">
        <w:rPr>
          <w:rFonts w:eastAsia="Times New Roman" w:cs="Times New Roman"/>
          <w:kern w:val="36"/>
        </w:rPr>
        <w:lastRenderedPageBreak/>
        <w:br w:type="page"/>
      </w:r>
    </w:p>
    <w:sdt>
      <w:sdtPr>
        <w:rPr>
          <w:rFonts w:ascii="Times New Roman" w:eastAsiaTheme="minorHAnsi" w:hAnsi="Times New Roman" w:cstheme="minorBidi"/>
          <w:color w:val="auto"/>
          <w:sz w:val="22"/>
          <w:szCs w:val="22"/>
        </w:rPr>
        <w:id w:val="1346054999"/>
        <w:docPartObj>
          <w:docPartGallery w:val="Table of Contents"/>
          <w:docPartUnique/>
        </w:docPartObj>
      </w:sdtPr>
      <w:sdtEndPr>
        <w:rPr>
          <w:b/>
          <w:bCs/>
          <w:noProof/>
        </w:rPr>
      </w:sdtEndPr>
      <w:sdtContent>
        <w:p w14:paraId="0F516DBC" w14:textId="77777777" w:rsidR="00B504B9" w:rsidRPr="00931C19" w:rsidRDefault="00B504B9" w:rsidP="00B504B9">
          <w:pPr>
            <w:pStyle w:val="TOCHeading"/>
            <w:rPr>
              <w:b/>
              <w:color w:val="auto"/>
            </w:rPr>
          </w:pPr>
          <w:r w:rsidRPr="00931C19">
            <w:rPr>
              <w:b/>
              <w:color w:val="auto"/>
            </w:rPr>
            <w:t>Table of Contents</w:t>
          </w:r>
        </w:p>
        <w:p w14:paraId="41EB72EE" w14:textId="77777777" w:rsidR="00B504B9" w:rsidRDefault="00B504B9" w:rsidP="00B504B9">
          <w:pPr>
            <w:pStyle w:val="TOC1"/>
            <w:tabs>
              <w:tab w:val="right" w:leader="dot" w:pos="9350"/>
            </w:tabs>
            <w:rPr>
              <w:noProof/>
            </w:rPr>
          </w:pPr>
          <w:r>
            <w:fldChar w:fldCharType="begin"/>
          </w:r>
          <w:r>
            <w:instrText xml:space="preserve"> TOC \o "1-3" \h \z \u </w:instrText>
          </w:r>
          <w:r>
            <w:fldChar w:fldCharType="separate"/>
          </w:r>
          <w:hyperlink w:anchor="_Toc109827149" w:history="1">
            <w:r w:rsidRPr="002859D1">
              <w:rPr>
                <w:rStyle w:val="Hyperlink"/>
                <w:rFonts w:eastAsia="Times New Roman" w:cs="Times New Roman"/>
                <w:noProof/>
                <w:kern w:val="36"/>
              </w:rPr>
              <w:t>Introduction</w:t>
            </w:r>
            <w:r>
              <w:rPr>
                <w:noProof/>
                <w:webHidden/>
              </w:rPr>
              <w:tab/>
            </w:r>
            <w:r>
              <w:rPr>
                <w:noProof/>
                <w:webHidden/>
              </w:rPr>
              <w:fldChar w:fldCharType="begin"/>
            </w:r>
            <w:r>
              <w:rPr>
                <w:noProof/>
                <w:webHidden/>
              </w:rPr>
              <w:instrText xml:space="preserve"> PAGEREF _Toc109827149 \h </w:instrText>
            </w:r>
            <w:r>
              <w:rPr>
                <w:noProof/>
                <w:webHidden/>
              </w:rPr>
            </w:r>
            <w:r>
              <w:rPr>
                <w:noProof/>
                <w:webHidden/>
              </w:rPr>
              <w:fldChar w:fldCharType="separate"/>
            </w:r>
            <w:r>
              <w:rPr>
                <w:noProof/>
                <w:webHidden/>
              </w:rPr>
              <w:t>3</w:t>
            </w:r>
            <w:r>
              <w:rPr>
                <w:noProof/>
                <w:webHidden/>
              </w:rPr>
              <w:fldChar w:fldCharType="end"/>
            </w:r>
          </w:hyperlink>
        </w:p>
        <w:p w14:paraId="00A4DFB1" w14:textId="77777777" w:rsidR="00B504B9" w:rsidRDefault="00000000" w:rsidP="00B504B9">
          <w:pPr>
            <w:pStyle w:val="TOC1"/>
            <w:tabs>
              <w:tab w:val="right" w:leader="dot" w:pos="9350"/>
            </w:tabs>
            <w:rPr>
              <w:noProof/>
            </w:rPr>
          </w:pPr>
          <w:hyperlink w:anchor="_Toc109827150" w:history="1">
            <w:r w:rsidR="00B504B9" w:rsidRPr="002859D1">
              <w:rPr>
                <w:rStyle w:val="Hyperlink"/>
                <w:rFonts w:cs="Times New Roman"/>
                <w:noProof/>
              </w:rPr>
              <w:t>Recent trends in Business Intelligence</w:t>
            </w:r>
            <w:r w:rsidR="00B504B9">
              <w:rPr>
                <w:noProof/>
                <w:webHidden/>
              </w:rPr>
              <w:tab/>
            </w:r>
            <w:r w:rsidR="00B504B9">
              <w:rPr>
                <w:noProof/>
                <w:webHidden/>
              </w:rPr>
              <w:fldChar w:fldCharType="begin"/>
            </w:r>
            <w:r w:rsidR="00B504B9">
              <w:rPr>
                <w:noProof/>
                <w:webHidden/>
              </w:rPr>
              <w:instrText xml:space="preserve"> PAGEREF _Toc109827150 \h </w:instrText>
            </w:r>
            <w:r w:rsidR="00B504B9">
              <w:rPr>
                <w:noProof/>
                <w:webHidden/>
              </w:rPr>
            </w:r>
            <w:r w:rsidR="00B504B9">
              <w:rPr>
                <w:noProof/>
                <w:webHidden/>
              </w:rPr>
              <w:fldChar w:fldCharType="separate"/>
            </w:r>
            <w:r w:rsidR="00B504B9">
              <w:rPr>
                <w:noProof/>
                <w:webHidden/>
              </w:rPr>
              <w:t>3</w:t>
            </w:r>
            <w:r w:rsidR="00B504B9">
              <w:rPr>
                <w:noProof/>
                <w:webHidden/>
              </w:rPr>
              <w:fldChar w:fldCharType="end"/>
            </w:r>
          </w:hyperlink>
        </w:p>
        <w:p w14:paraId="50264ADD" w14:textId="77777777" w:rsidR="00B504B9" w:rsidRDefault="00000000" w:rsidP="00B504B9">
          <w:pPr>
            <w:pStyle w:val="TOC1"/>
            <w:tabs>
              <w:tab w:val="right" w:leader="dot" w:pos="9350"/>
            </w:tabs>
            <w:rPr>
              <w:noProof/>
            </w:rPr>
          </w:pPr>
          <w:hyperlink w:anchor="_Toc109827151" w:history="1">
            <w:r w:rsidR="00B504B9" w:rsidRPr="002859D1">
              <w:rPr>
                <w:rStyle w:val="Hyperlink"/>
                <w:rFonts w:eastAsia="Times New Roman" w:cs="Times New Roman"/>
                <w:noProof/>
                <w:kern w:val="36"/>
              </w:rPr>
              <w:t>Business Intelligence processes</w:t>
            </w:r>
            <w:r w:rsidR="00B504B9">
              <w:rPr>
                <w:noProof/>
                <w:webHidden/>
              </w:rPr>
              <w:tab/>
            </w:r>
            <w:r w:rsidR="00B504B9">
              <w:rPr>
                <w:noProof/>
                <w:webHidden/>
              </w:rPr>
              <w:fldChar w:fldCharType="begin"/>
            </w:r>
            <w:r w:rsidR="00B504B9">
              <w:rPr>
                <w:noProof/>
                <w:webHidden/>
              </w:rPr>
              <w:instrText xml:space="preserve"> PAGEREF _Toc109827151 \h </w:instrText>
            </w:r>
            <w:r w:rsidR="00B504B9">
              <w:rPr>
                <w:noProof/>
                <w:webHidden/>
              </w:rPr>
            </w:r>
            <w:r w:rsidR="00B504B9">
              <w:rPr>
                <w:noProof/>
                <w:webHidden/>
              </w:rPr>
              <w:fldChar w:fldCharType="separate"/>
            </w:r>
            <w:r w:rsidR="00B504B9">
              <w:rPr>
                <w:noProof/>
                <w:webHidden/>
              </w:rPr>
              <w:t>4</w:t>
            </w:r>
            <w:r w:rsidR="00B504B9">
              <w:rPr>
                <w:noProof/>
                <w:webHidden/>
              </w:rPr>
              <w:fldChar w:fldCharType="end"/>
            </w:r>
          </w:hyperlink>
        </w:p>
        <w:p w14:paraId="6812D7A7" w14:textId="77777777" w:rsidR="00B504B9" w:rsidRDefault="00000000" w:rsidP="00B504B9">
          <w:pPr>
            <w:pStyle w:val="TOC1"/>
            <w:tabs>
              <w:tab w:val="right" w:leader="dot" w:pos="9350"/>
            </w:tabs>
            <w:rPr>
              <w:noProof/>
            </w:rPr>
          </w:pPr>
          <w:hyperlink w:anchor="_Toc109827152" w:history="1">
            <w:r w:rsidR="00B504B9" w:rsidRPr="002859D1">
              <w:rPr>
                <w:rStyle w:val="Hyperlink"/>
                <w:rFonts w:eastAsia="Times New Roman"/>
                <w:noProof/>
              </w:rPr>
              <w:t>Systems for BI</w:t>
            </w:r>
            <w:r w:rsidR="00B504B9">
              <w:rPr>
                <w:noProof/>
                <w:webHidden/>
              </w:rPr>
              <w:tab/>
            </w:r>
            <w:r w:rsidR="00B504B9">
              <w:rPr>
                <w:noProof/>
                <w:webHidden/>
              </w:rPr>
              <w:fldChar w:fldCharType="begin"/>
            </w:r>
            <w:r w:rsidR="00B504B9">
              <w:rPr>
                <w:noProof/>
                <w:webHidden/>
              </w:rPr>
              <w:instrText xml:space="preserve"> PAGEREF _Toc109827152 \h </w:instrText>
            </w:r>
            <w:r w:rsidR="00B504B9">
              <w:rPr>
                <w:noProof/>
                <w:webHidden/>
              </w:rPr>
            </w:r>
            <w:r w:rsidR="00B504B9">
              <w:rPr>
                <w:noProof/>
                <w:webHidden/>
              </w:rPr>
              <w:fldChar w:fldCharType="separate"/>
            </w:r>
            <w:r w:rsidR="00B504B9">
              <w:rPr>
                <w:noProof/>
                <w:webHidden/>
              </w:rPr>
              <w:t>5</w:t>
            </w:r>
            <w:r w:rsidR="00B504B9">
              <w:rPr>
                <w:noProof/>
                <w:webHidden/>
              </w:rPr>
              <w:fldChar w:fldCharType="end"/>
            </w:r>
          </w:hyperlink>
        </w:p>
        <w:p w14:paraId="35E7FF08" w14:textId="77777777" w:rsidR="00B504B9" w:rsidRDefault="00000000" w:rsidP="00B504B9">
          <w:pPr>
            <w:pStyle w:val="TOC1"/>
            <w:tabs>
              <w:tab w:val="right" w:leader="dot" w:pos="9350"/>
            </w:tabs>
            <w:rPr>
              <w:noProof/>
            </w:rPr>
          </w:pPr>
          <w:hyperlink w:anchor="_Toc109827153" w:history="1">
            <w:r w:rsidR="00B504B9" w:rsidRPr="002859D1">
              <w:rPr>
                <w:rStyle w:val="Hyperlink"/>
                <w:rFonts w:cs="Times New Roman"/>
                <w:noProof/>
              </w:rPr>
              <w:t>Conclusion</w:t>
            </w:r>
            <w:r w:rsidR="00B504B9">
              <w:rPr>
                <w:noProof/>
                <w:webHidden/>
              </w:rPr>
              <w:tab/>
            </w:r>
            <w:r w:rsidR="00B504B9">
              <w:rPr>
                <w:noProof/>
                <w:webHidden/>
              </w:rPr>
              <w:fldChar w:fldCharType="begin"/>
            </w:r>
            <w:r w:rsidR="00B504B9">
              <w:rPr>
                <w:noProof/>
                <w:webHidden/>
              </w:rPr>
              <w:instrText xml:space="preserve"> PAGEREF _Toc109827153 \h </w:instrText>
            </w:r>
            <w:r w:rsidR="00B504B9">
              <w:rPr>
                <w:noProof/>
                <w:webHidden/>
              </w:rPr>
            </w:r>
            <w:r w:rsidR="00B504B9">
              <w:rPr>
                <w:noProof/>
                <w:webHidden/>
              </w:rPr>
              <w:fldChar w:fldCharType="separate"/>
            </w:r>
            <w:r w:rsidR="00B504B9">
              <w:rPr>
                <w:noProof/>
                <w:webHidden/>
              </w:rPr>
              <w:t>6</w:t>
            </w:r>
            <w:r w:rsidR="00B504B9">
              <w:rPr>
                <w:noProof/>
                <w:webHidden/>
              </w:rPr>
              <w:fldChar w:fldCharType="end"/>
            </w:r>
          </w:hyperlink>
        </w:p>
        <w:p w14:paraId="202F95D3" w14:textId="77777777" w:rsidR="00B504B9" w:rsidRDefault="00000000" w:rsidP="00B504B9">
          <w:pPr>
            <w:pStyle w:val="TOC1"/>
            <w:tabs>
              <w:tab w:val="right" w:leader="dot" w:pos="9350"/>
            </w:tabs>
            <w:rPr>
              <w:noProof/>
            </w:rPr>
          </w:pPr>
          <w:hyperlink w:anchor="_Toc109827154" w:history="1">
            <w:r w:rsidR="00B504B9" w:rsidRPr="002859D1">
              <w:rPr>
                <w:rStyle w:val="Hyperlink"/>
                <w:rFonts w:cs="Times New Roman"/>
                <w:noProof/>
              </w:rPr>
              <w:t>References</w:t>
            </w:r>
            <w:r w:rsidR="00B504B9">
              <w:rPr>
                <w:noProof/>
                <w:webHidden/>
              </w:rPr>
              <w:tab/>
            </w:r>
            <w:r w:rsidR="00B504B9">
              <w:rPr>
                <w:noProof/>
                <w:webHidden/>
              </w:rPr>
              <w:fldChar w:fldCharType="begin"/>
            </w:r>
            <w:r w:rsidR="00B504B9">
              <w:rPr>
                <w:noProof/>
                <w:webHidden/>
              </w:rPr>
              <w:instrText xml:space="preserve"> PAGEREF _Toc109827154 \h </w:instrText>
            </w:r>
            <w:r w:rsidR="00B504B9">
              <w:rPr>
                <w:noProof/>
                <w:webHidden/>
              </w:rPr>
            </w:r>
            <w:r w:rsidR="00B504B9">
              <w:rPr>
                <w:noProof/>
                <w:webHidden/>
              </w:rPr>
              <w:fldChar w:fldCharType="separate"/>
            </w:r>
            <w:r w:rsidR="00B504B9">
              <w:rPr>
                <w:noProof/>
                <w:webHidden/>
              </w:rPr>
              <w:t>6</w:t>
            </w:r>
            <w:r w:rsidR="00B504B9">
              <w:rPr>
                <w:noProof/>
                <w:webHidden/>
              </w:rPr>
              <w:fldChar w:fldCharType="end"/>
            </w:r>
          </w:hyperlink>
        </w:p>
        <w:p w14:paraId="5C9370CE" w14:textId="77777777" w:rsidR="00B504B9" w:rsidRDefault="00B504B9" w:rsidP="00B504B9">
          <w:r>
            <w:rPr>
              <w:b/>
              <w:bCs/>
              <w:noProof/>
            </w:rPr>
            <w:fldChar w:fldCharType="end"/>
          </w:r>
        </w:p>
      </w:sdtContent>
    </w:sdt>
    <w:p w14:paraId="1F5B6EAC" w14:textId="77777777" w:rsidR="00B504B9" w:rsidRDefault="00B504B9" w:rsidP="00B504B9">
      <w:pPr>
        <w:spacing w:line="240" w:lineRule="auto"/>
        <w:rPr>
          <w:rFonts w:eastAsia="Times New Roman" w:cs="Times New Roman"/>
          <w:kern w:val="36"/>
        </w:rPr>
      </w:pPr>
      <w:r>
        <w:rPr>
          <w:rFonts w:eastAsia="Times New Roman" w:cs="Times New Roman"/>
          <w:kern w:val="36"/>
        </w:rPr>
        <w:br w:type="page"/>
      </w:r>
    </w:p>
    <w:p w14:paraId="11B17C2D" w14:textId="77777777" w:rsidR="00B504B9" w:rsidRDefault="00B504B9" w:rsidP="00B504B9">
      <w:pPr>
        <w:spacing w:line="240" w:lineRule="auto"/>
        <w:rPr>
          <w:rFonts w:eastAsia="Times New Roman" w:cs="Times New Roman"/>
          <w:b/>
          <w:bCs/>
          <w:kern w:val="36"/>
          <w:sz w:val="28"/>
          <w:szCs w:val="28"/>
        </w:rPr>
      </w:pPr>
    </w:p>
    <w:p w14:paraId="60F58CF5" w14:textId="77777777" w:rsidR="00B504B9" w:rsidRPr="000D27EB" w:rsidRDefault="00B504B9" w:rsidP="00A37A5D">
      <w:pPr>
        <w:pStyle w:val="Heading1"/>
        <w:ind w:left="0"/>
        <w:rPr>
          <w:rFonts w:eastAsia="Times New Roman" w:cs="Times New Roman"/>
          <w:kern w:val="36"/>
        </w:rPr>
      </w:pPr>
      <w:bookmarkStart w:id="0" w:name="_Toc109827149"/>
      <w:r>
        <w:rPr>
          <w:rFonts w:eastAsia="Times New Roman" w:cs="Times New Roman"/>
          <w:kern w:val="36"/>
        </w:rPr>
        <w:t>Introduction</w:t>
      </w:r>
      <w:bookmarkEnd w:id="0"/>
    </w:p>
    <w:p w14:paraId="472D7F33" w14:textId="77777777" w:rsidR="00B504B9" w:rsidRPr="00A37A5D" w:rsidRDefault="00B504B9" w:rsidP="00FB0737">
      <w:pPr>
        <w:ind w:left="0" w:right="0"/>
        <w:rPr>
          <w:rFonts w:cs="Times New Roman"/>
          <w:kern w:val="36"/>
          <w:sz w:val="24"/>
          <w:szCs w:val="24"/>
        </w:rPr>
      </w:pPr>
      <w:r w:rsidRPr="00A37A5D">
        <w:rPr>
          <w:rFonts w:cs="Times New Roman"/>
          <w:kern w:val="36"/>
          <w:sz w:val="24"/>
          <w:szCs w:val="24"/>
        </w:rPr>
        <w:t xml:space="preserve">Business intelligence (BI) can be generally defined as combination of business analytics along with data mining </w:t>
      </w:r>
      <w:proofErr w:type="gramStart"/>
      <w:r w:rsidRPr="00A37A5D">
        <w:rPr>
          <w:rFonts w:cs="Times New Roman"/>
          <w:kern w:val="36"/>
          <w:sz w:val="24"/>
          <w:szCs w:val="24"/>
        </w:rPr>
        <w:t>and also</w:t>
      </w:r>
      <w:proofErr w:type="gramEnd"/>
      <w:r w:rsidRPr="00A37A5D">
        <w:rPr>
          <w:rFonts w:cs="Times New Roman"/>
          <w:kern w:val="36"/>
          <w:sz w:val="24"/>
          <w:szCs w:val="24"/>
        </w:rPr>
        <w:t xml:space="preserve"> data visualization for helping organizations to make more decision that is more data driven. It is also helpful for the businesses in providing great insight about the competitors </w:t>
      </w:r>
      <w:proofErr w:type="gramStart"/>
      <w:r w:rsidRPr="00A37A5D">
        <w:rPr>
          <w:rFonts w:cs="Times New Roman"/>
          <w:kern w:val="36"/>
          <w:sz w:val="24"/>
          <w:szCs w:val="24"/>
        </w:rPr>
        <w:t>and also</w:t>
      </w:r>
      <w:proofErr w:type="gramEnd"/>
      <w:r w:rsidRPr="00A37A5D">
        <w:rPr>
          <w:rFonts w:cs="Times New Roman"/>
          <w:kern w:val="36"/>
          <w:sz w:val="24"/>
          <w:szCs w:val="24"/>
        </w:rPr>
        <w:t xml:space="preserve"> enabling them to make dedicated as well as educated decisions. Hence, the aim for the work is to review the trends which is present in Business intelligence. The report provides information about business intelligence and how useful it is for the profit of any organization. It also describes the current trends in the field of Business Intelligence like fast intelligence and data science and explained their role. Later the report will be expressing the procedure of BI from the start to the end and about a few important steps in the process like Data Warehousing which is the procedure of gathering and keeping the information, and data mining which is the course of finding sequence from the data and further information systems. Lastly, the report will explain the various system of business intelligence that is needed for the assumption. </w:t>
      </w:r>
    </w:p>
    <w:p w14:paraId="3775AC75" w14:textId="77777777" w:rsidR="00B504B9" w:rsidRPr="000D27EB" w:rsidRDefault="00B504B9" w:rsidP="00A37A5D">
      <w:pPr>
        <w:pStyle w:val="Heading1"/>
        <w:ind w:left="0"/>
        <w:rPr>
          <w:rFonts w:cs="Times New Roman"/>
        </w:rPr>
      </w:pPr>
      <w:bookmarkStart w:id="1" w:name="_Toc109827150"/>
      <w:r w:rsidRPr="000D27EB">
        <w:rPr>
          <w:rFonts w:cs="Times New Roman"/>
        </w:rPr>
        <w:t>R</w:t>
      </w:r>
      <w:r w:rsidRPr="000D27EB">
        <w:rPr>
          <w:rStyle w:val="Heading1Char"/>
          <w:rFonts w:cs="Times New Roman"/>
          <w:b/>
          <w:bCs/>
        </w:rPr>
        <w:t>ecent trends in Business Intelligence</w:t>
      </w:r>
      <w:bookmarkEnd w:id="1"/>
    </w:p>
    <w:p w14:paraId="3865D1AE" w14:textId="77777777" w:rsidR="00B504B9" w:rsidRPr="000D27EB" w:rsidRDefault="00B504B9" w:rsidP="00A37A5D">
      <w:pPr>
        <w:spacing w:after="0"/>
        <w:ind w:left="0" w:right="0"/>
        <w:rPr>
          <w:rFonts w:eastAsia="Times New Roman" w:cs="Times New Roman"/>
          <w:sz w:val="24"/>
          <w:szCs w:val="24"/>
        </w:rPr>
      </w:pPr>
      <w:r w:rsidRPr="000D27EB">
        <w:rPr>
          <w:rFonts w:eastAsia="Times New Roman" w:cs="Times New Roman"/>
          <w:sz w:val="24"/>
          <w:szCs w:val="24"/>
        </w:rPr>
        <w:t xml:space="preserve">Every business around the world wants to have the best outcomes for it. It desires the most profitable results with the best technologies available. Business intelligence </w:t>
      </w:r>
      <w:proofErr w:type="gramStart"/>
      <w:r w:rsidRPr="000D27EB">
        <w:rPr>
          <w:rFonts w:eastAsia="Times New Roman" w:cs="Times New Roman"/>
          <w:sz w:val="24"/>
          <w:szCs w:val="24"/>
        </w:rPr>
        <w:t>is considered to be</w:t>
      </w:r>
      <w:proofErr w:type="gramEnd"/>
      <w:r w:rsidRPr="000D27EB">
        <w:rPr>
          <w:rFonts w:eastAsia="Times New Roman" w:cs="Times New Roman"/>
          <w:sz w:val="24"/>
          <w:szCs w:val="24"/>
        </w:rPr>
        <w:t xml:space="preserve"> one of them. BI is a collection of methods, planning, and techniques that transform natural raw unprocessed information into significant data that causes beneficial business activities. It is a batch of software and services to convert information into applicable intelligence and understanding (</w:t>
      </w:r>
      <w:r w:rsidRPr="000D27EB">
        <w:rPr>
          <w:rFonts w:cs="Times New Roman"/>
          <w:sz w:val="24"/>
          <w:szCs w:val="24"/>
          <w:shd w:val="clear" w:color="auto" w:fill="FFFFFF"/>
        </w:rPr>
        <w:t>Ain et al., 2019</w:t>
      </w:r>
      <w:r w:rsidRPr="000D27EB">
        <w:rPr>
          <w:rFonts w:eastAsia="Times New Roman" w:cs="Times New Roman"/>
          <w:sz w:val="24"/>
          <w:szCs w:val="24"/>
        </w:rPr>
        <w:t>).</w:t>
      </w:r>
    </w:p>
    <w:p w14:paraId="3529DD7F" w14:textId="77777777" w:rsidR="00B504B9" w:rsidRPr="000D27EB" w:rsidRDefault="00B504B9" w:rsidP="00A37A5D">
      <w:pPr>
        <w:spacing w:after="0"/>
        <w:ind w:left="0" w:right="0"/>
        <w:rPr>
          <w:rFonts w:eastAsia="Times New Roman" w:cs="Times New Roman"/>
          <w:sz w:val="24"/>
          <w:szCs w:val="24"/>
        </w:rPr>
      </w:pPr>
      <w:r w:rsidRPr="000D27EB">
        <w:rPr>
          <w:rFonts w:eastAsia="Times New Roman" w:cs="Times New Roman"/>
          <w:sz w:val="24"/>
          <w:szCs w:val="24"/>
        </w:rPr>
        <w:t xml:space="preserve">BI has an immediate influence on an institution’s planning, </w:t>
      </w:r>
      <w:proofErr w:type="gramStart"/>
      <w:r w:rsidRPr="000D27EB">
        <w:rPr>
          <w:rFonts w:eastAsia="Times New Roman" w:cs="Times New Roman"/>
          <w:sz w:val="24"/>
          <w:szCs w:val="24"/>
        </w:rPr>
        <w:t>arrangement</w:t>
      </w:r>
      <w:proofErr w:type="gramEnd"/>
      <w:r w:rsidRPr="000D27EB">
        <w:rPr>
          <w:rFonts w:eastAsia="Times New Roman" w:cs="Times New Roman"/>
          <w:sz w:val="24"/>
          <w:szCs w:val="24"/>
        </w:rPr>
        <w:t xml:space="preserve"> and functional business judgments. BI sustains reality-founded conclusion-making with the help of previously recorded data instead of assumptions and suspicion.</w:t>
      </w:r>
    </w:p>
    <w:p w14:paraId="22233073" w14:textId="77777777" w:rsidR="00B504B9" w:rsidRPr="000D27EB" w:rsidRDefault="00B504B9" w:rsidP="00A37A5D">
      <w:pPr>
        <w:spacing w:after="0"/>
        <w:ind w:left="0" w:right="0"/>
        <w:rPr>
          <w:rFonts w:eastAsia="Times New Roman" w:cs="Times New Roman"/>
          <w:sz w:val="24"/>
          <w:szCs w:val="24"/>
        </w:rPr>
      </w:pPr>
      <w:r w:rsidRPr="000D27EB">
        <w:rPr>
          <w:rFonts w:eastAsia="Times New Roman" w:cs="Times New Roman"/>
          <w:sz w:val="24"/>
          <w:szCs w:val="24"/>
        </w:rPr>
        <w:t>BI instruments conduct data examination and produce reports, overviews, dashboards, maps, charts, and diagrams to supply users with precise information regarding the essence of the business. Recent trends like fast analytics and data science have appeared as a component of</w:t>
      </w:r>
      <w:r>
        <w:rPr>
          <w:rFonts w:eastAsia="Times New Roman" w:cs="Times New Roman"/>
          <w:sz w:val="24"/>
          <w:szCs w:val="24"/>
        </w:rPr>
        <w:t xml:space="preserve"> BI</w:t>
      </w:r>
      <w:r w:rsidRPr="000D27EB">
        <w:rPr>
          <w:rFonts w:eastAsia="Times New Roman" w:cs="Times New Roman"/>
          <w:sz w:val="24"/>
          <w:szCs w:val="24"/>
        </w:rPr>
        <w:t xml:space="preserve">. Data science is a field of investigation that combines numerous areas such as mathematics, </w:t>
      </w:r>
      <w:r w:rsidRPr="000D27EB">
        <w:rPr>
          <w:rFonts w:eastAsia="Times New Roman" w:cs="Times New Roman"/>
          <w:sz w:val="24"/>
          <w:szCs w:val="24"/>
        </w:rPr>
        <w:lastRenderedPageBreak/>
        <w:t xml:space="preserve">machine learning and data analysis to disclose concealed sequences from unstructured data. Along with this, it emanates significant information from complicated data to help enterprises produce more profitable conclusions. </w:t>
      </w:r>
    </w:p>
    <w:p w14:paraId="3B06610D" w14:textId="77777777" w:rsidR="00B504B9" w:rsidRPr="000D27EB" w:rsidRDefault="00B504B9" w:rsidP="00A37A5D">
      <w:pPr>
        <w:spacing w:after="0"/>
        <w:ind w:left="0" w:right="0"/>
        <w:rPr>
          <w:rFonts w:eastAsia="Times New Roman" w:cs="Times New Roman"/>
          <w:sz w:val="24"/>
          <w:szCs w:val="24"/>
        </w:rPr>
      </w:pPr>
      <w:r w:rsidRPr="000D27EB">
        <w:rPr>
          <w:rFonts w:eastAsia="Times New Roman" w:cs="Times New Roman"/>
          <w:sz w:val="24"/>
          <w:szCs w:val="24"/>
        </w:rPr>
        <w:t xml:space="preserve">There is a large amount of data that is been accumulated by organizations for years. this data is very useful for organizations for understanding the nature of business and to have better predictions for the future. This large volume of data can be termed </w:t>
      </w:r>
      <w:proofErr w:type="gramStart"/>
      <w:r w:rsidRPr="000D27EB">
        <w:rPr>
          <w:rFonts w:eastAsia="Times New Roman" w:cs="Times New Roman"/>
          <w:sz w:val="24"/>
          <w:szCs w:val="24"/>
        </w:rPr>
        <w:t>Big</w:t>
      </w:r>
      <w:proofErr w:type="gramEnd"/>
      <w:r w:rsidRPr="000D27EB">
        <w:rPr>
          <w:rFonts w:eastAsia="Times New Roman" w:cs="Times New Roman"/>
          <w:sz w:val="24"/>
          <w:szCs w:val="24"/>
        </w:rPr>
        <w:t xml:space="preserve"> data. </w:t>
      </w:r>
      <w:r>
        <w:rPr>
          <w:rFonts w:eastAsia="Times New Roman" w:cs="Times New Roman"/>
          <w:sz w:val="24"/>
          <w:szCs w:val="24"/>
        </w:rPr>
        <w:t xml:space="preserve">Through </w:t>
      </w:r>
      <w:r w:rsidRPr="000D27EB">
        <w:rPr>
          <w:rFonts w:eastAsia="Times New Roman" w:cs="Times New Roman"/>
          <w:sz w:val="24"/>
          <w:szCs w:val="24"/>
        </w:rPr>
        <w:t>the beginning of Big Da</w:t>
      </w:r>
      <w:r>
        <w:rPr>
          <w:rFonts w:eastAsia="Times New Roman" w:cs="Times New Roman"/>
          <w:sz w:val="24"/>
          <w:szCs w:val="24"/>
        </w:rPr>
        <w:t>ta and analytics development, Business intelligence</w:t>
      </w:r>
      <w:r w:rsidRPr="000D27EB">
        <w:rPr>
          <w:rFonts w:eastAsia="Times New Roman" w:cs="Times New Roman"/>
          <w:sz w:val="24"/>
          <w:szCs w:val="24"/>
        </w:rPr>
        <w:t xml:space="preserve"> performance has been affected. Data needs to be changed information fast for investigation</w:t>
      </w:r>
      <w:r>
        <w:rPr>
          <w:rFonts w:eastAsia="Times New Roman" w:cs="Times New Roman"/>
          <w:sz w:val="24"/>
          <w:szCs w:val="24"/>
        </w:rPr>
        <w:t xml:space="preserve"> (</w:t>
      </w:r>
      <w:r>
        <w:rPr>
          <w:sz w:val="24"/>
          <w:szCs w:val="24"/>
        </w:rPr>
        <w:t>Larson and Chang, 2016</w:t>
      </w:r>
      <w:r>
        <w:rPr>
          <w:rFonts w:eastAsia="Times New Roman" w:cs="Times New Roman"/>
          <w:sz w:val="24"/>
          <w:szCs w:val="24"/>
        </w:rPr>
        <w:t>)</w:t>
      </w:r>
      <w:r w:rsidRPr="000D27EB">
        <w:rPr>
          <w:rFonts w:eastAsia="Times New Roman" w:cs="Times New Roman"/>
          <w:sz w:val="24"/>
          <w:szCs w:val="24"/>
        </w:rPr>
        <w:t>. Companies are concentrating additionally on authoritarian and anticipating analysis that uses Artificial intelligence with immediate analytics via visualization. Rapid analytics can be described as the capability to develop and envision</w:t>
      </w:r>
      <w:r w:rsidRPr="000D27EB">
        <w:rPr>
          <w:rFonts w:eastAsia="Times New Roman" w:cs="Times New Roman"/>
          <w:b/>
          <w:bCs/>
          <w:sz w:val="24"/>
          <w:szCs w:val="24"/>
        </w:rPr>
        <w:t> </w:t>
      </w:r>
      <w:r w:rsidRPr="000D27EB">
        <w:rPr>
          <w:rFonts w:eastAsia="Times New Roman" w:cs="Times New Roman"/>
          <w:sz w:val="24"/>
          <w:szCs w:val="24"/>
        </w:rPr>
        <w:t>data fast. The rate boost in data has revived the demand for information technology divisions to obtain raw data and convert it into useful information. </w:t>
      </w:r>
    </w:p>
    <w:p w14:paraId="7EC60F2E" w14:textId="77777777" w:rsidR="00B504B9" w:rsidRPr="000D27EB" w:rsidRDefault="00B504B9" w:rsidP="00A37A5D">
      <w:pPr>
        <w:spacing w:after="0"/>
        <w:ind w:left="0" w:right="0"/>
        <w:rPr>
          <w:rFonts w:eastAsia="Times New Roman" w:cs="Times New Roman"/>
          <w:sz w:val="24"/>
          <w:szCs w:val="24"/>
        </w:rPr>
      </w:pPr>
      <w:r w:rsidRPr="000D27EB">
        <w:rPr>
          <w:rFonts w:eastAsia="Times New Roman" w:cs="Times New Roman"/>
          <w:sz w:val="24"/>
          <w:szCs w:val="24"/>
        </w:rPr>
        <w:t xml:space="preserve">These trends, Fast analytics and data science tasks line up with Agile regulations that briefer the area and cycle, the more immediate the results. A limited investigation is to be done at this instance to emphasize the outcome of operating Agile methodologies </w:t>
      </w:r>
      <w:r>
        <w:rPr>
          <w:rFonts w:eastAsia="Times New Roman" w:cs="Times New Roman"/>
          <w:sz w:val="24"/>
          <w:szCs w:val="24"/>
        </w:rPr>
        <w:t>along</w:t>
      </w:r>
      <w:r w:rsidRPr="000D27EB">
        <w:rPr>
          <w:rFonts w:eastAsia="Times New Roman" w:cs="Times New Roman"/>
          <w:sz w:val="24"/>
          <w:szCs w:val="24"/>
        </w:rPr>
        <w:t xml:space="preserve"> fast analytics and data science </w:t>
      </w:r>
      <w:proofErr w:type="spellStart"/>
      <w:proofErr w:type="gramStart"/>
      <w:r w:rsidRPr="000D27EB">
        <w:rPr>
          <w:rFonts w:eastAsia="Times New Roman" w:cs="Times New Roman"/>
          <w:sz w:val="24"/>
          <w:szCs w:val="24"/>
        </w:rPr>
        <w:t>tasks.</w:t>
      </w:r>
      <w:r>
        <w:rPr>
          <w:rFonts w:eastAsia="Times New Roman" w:cs="Times New Roman"/>
          <w:sz w:val="24"/>
          <w:szCs w:val="24"/>
        </w:rPr>
        <w:t>Yet</w:t>
      </w:r>
      <w:proofErr w:type="spellEnd"/>
      <w:proofErr w:type="gramEnd"/>
      <w:r w:rsidRPr="000D27EB">
        <w:rPr>
          <w:rFonts w:eastAsia="Times New Roman" w:cs="Times New Roman"/>
          <w:sz w:val="24"/>
          <w:szCs w:val="24"/>
        </w:rPr>
        <w:t>, a few case studies figure</w:t>
      </w:r>
      <w:r>
        <w:rPr>
          <w:rFonts w:eastAsia="Times New Roman" w:cs="Times New Roman"/>
          <w:sz w:val="24"/>
          <w:szCs w:val="24"/>
        </w:rPr>
        <w:t>d that short-cycle Agile method</w:t>
      </w:r>
      <w:r w:rsidRPr="000D27EB">
        <w:rPr>
          <w:rFonts w:eastAsia="Times New Roman" w:cs="Times New Roman"/>
          <w:sz w:val="24"/>
          <w:szCs w:val="24"/>
        </w:rPr>
        <w:t xml:space="preserve"> </w:t>
      </w:r>
      <w:r>
        <w:rPr>
          <w:rFonts w:eastAsia="Times New Roman" w:cs="Times New Roman"/>
          <w:sz w:val="24"/>
          <w:szCs w:val="24"/>
        </w:rPr>
        <w:t>is</w:t>
      </w:r>
      <w:r w:rsidRPr="000D27EB">
        <w:rPr>
          <w:rFonts w:eastAsia="Times New Roman" w:cs="Times New Roman"/>
          <w:sz w:val="24"/>
          <w:szCs w:val="24"/>
        </w:rPr>
        <w:t xml:space="preserve"> utilized because of the conquest of Agile </w:t>
      </w:r>
      <w:r>
        <w:rPr>
          <w:rFonts w:eastAsia="Times New Roman" w:cs="Times New Roman"/>
          <w:sz w:val="24"/>
          <w:szCs w:val="24"/>
        </w:rPr>
        <w:t xml:space="preserve">procedure </w:t>
      </w:r>
      <w:r w:rsidRPr="000D27EB">
        <w:rPr>
          <w:rFonts w:eastAsia="Times New Roman" w:cs="Times New Roman"/>
          <w:sz w:val="24"/>
          <w:szCs w:val="24"/>
        </w:rPr>
        <w:t>in Business intelligence. </w:t>
      </w:r>
    </w:p>
    <w:p w14:paraId="0F41414A" w14:textId="77777777" w:rsidR="00B504B9" w:rsidRPr="000D27EB" w:rsidRDefault="00B504B9" w:rsidP="00A37A5D">
      <w:pPr>
        <w:pStyle w:val="Heading1"/>
        <w:ind w:left="0"/>
        <w:rPr>
          <w:rFonts w:eastAsia="Times New Roman" w:cs="Times New Roman"/>
          <w:kern w:val="36"/>
        </w:rPr>
      </w:pPr>
      <w:bookmarkStart w:id="2" w:name="_Toc109827151"/>
      <w:r w:rsidRPr="000D27EB">
        <w:rPr>
          <w:rFonts w:eastAsia="Times New Roman" w:cs="Times New Roman"/>
          <w:kern w:val="36"/>
        </w:rPr>
        <w:t>Business Intelligence processes</w:t>
      </w:r>
      <w:bookmarkEnd w:id="2"/>
    </w:p>
    <w:p w14:paraId="557264CF" w14:textId="77777777" w:rsidR="00B504B9" w:rsidRPr="000D27EB" w:rsidRDefault="00B504B9" w:rsidP="00A37A5D">
      <w:pPr>
        <w:spacing w:after="0"/>
        <w:ind w:left="0" w:right="0"/>
        <w:rPr>
          <w:rFonts w:eastAsia="Times New Roman" w:cs="Times New Roman"/>
          <w:sz w:val="24"/>
          <w:szCs w:val="24"/>
        </w:rPr>
      </w:pPr>
      <w:r w:rsidRPr="000D27EB">
        <w:rPr>
          <w:rFonts w:eastAsia="Times New Roman" w:cs="Times New Roman"/>
          <w:sz w:val="24"/>
          <w:szCs w:val="24"/>
        </w:rPr>
        <w:t>Business Intelligence or BI is the procedure of changing raw data into functional understandings. The applicable understandings allow business heads to take precise measures to enhance the outcomes for the business. Business intelligence processes include gathering information, generating patterns, examining the data with objections, developing data illustrations like charts, and making reports to be utilized by organizations administrator. BI processes are functional to operational as well as planned judgments.</w:t>
      </w:r>
      <w:r>
        <w:rPr>
          <w:rFonts w:eastAsia="Times New Roman" w:cs="Times New Roman"/>
          <w:sz w:val="24"/>
          <w:szCs w:val="24"/>
        </w:rPr>
        <w:t xml:space="preserve"> With the help of the BI processes there can be increment in the </w:t>
      </w:r>
      <w:proofErr w:type="gramStart"/>
      <w:r>
        <w:rPr>
          <w:rFonts w:eastAsia="Times New Roman" w:cs="Times New Roman"/>
          <w:sz w:val="24"/>
          <w:szCs w:val="24"/>
        </w:rPr>
        <w:t>decision making</w:t>
      </w:r>
      <w:proofErr w:type="gramEnd"/>
      <w:r>
        <w:rPr>
          <w:rFonts w:eastAsia="Times New Roman" w:cs="Times New Roman"/>
          <w:sz w:val="24"/>
          <w:szCs w:val="24"/>
        </w:rPr>
        <w:t xml:space="preserve"> process (</w:t>
      </w:r>
      <w:proofErr w:type="spellStart"/>
      <w:r>
        <w:rPr>
          <w:rFonts w:eastAsia="Times New Roman" w:cs="Times New Roman"/>
          <w:sz w:val="24"/>
          <w:szCs w:val="24"/>
        </w:rPr>
        <w:t>Rikhardsson</w:t>
      </w:r>
      <w:proofErr w:type="spellEnd"/>
      <w:r>
        <w:rPr>
          <w:rFonts w:eastAsia="Times New Roman" w:cs="Times New Roman"/>
          <w:sz w:val="24"/>
          <w:szCs w:val="24"/>
        </w:rPr>
        <w:t xml:space="preserve"> and </w:t>
      </w:r>
      <w:proofErr w:type="spellStart"/>
      <w:r>
        <w:rPr>
          <w:rFonts w:eastAsia="Times New Roman" w:cs="Times New Roman"/>
          <w:sz w:val="24"/>
          <w:szCs w:val="24"/>
        </w:rPr>
        <w:t>Yigitbasioglu</w:t>
      </w:r>
      <w:proofErr w:type="spellEnd"/>
      <w:r>
        <w:rPr>
          <w:rFonts w:eastAsia="Times New Roman" w:cs="Times New Roman"/>
          <w:sz w:val="24"/>
          <w:szCs w:val="24"/>
        </w:rPr>
        <w:t>, 2018)</w:t>
      </w:r>
    </w:p>
    <w:p w14:paraId="20924A7E" w14:textId="77777777" w:rsidR="00B504B9" w:rsidRPr="000D27EB" w:rsidRDefault="00B504B9" w:rsidP="00A37A5D">
      <w:pPr>
        <w:spacing w:after="0"/>
        <w:ind w:left="0" w:right="0"/>
        <w:rPr>
          <w:rFonts w:eastAsia="Times New Roman" w:cs="Times New Roman"/>
          <w:sz w:val="24"/>
          <w:szCs w:val="24"/>
        </w:rPr>
      </w:pPr>
      <w:r w:rsidRPr="000D27EB">
        <w:rPr>
          <w:rFonts w:eastAsia="Times New Roman" w:cs="Times New Roman"/>
          <w:sz w:val="24"/>
          <w:szCs w:val="24"/>
        </w:rPr>
        <w:t>One of the important Business Intelligence processes is data w</w:t>
      </w:r>
      <w:r>
        <w:rPr>
          <w:rFonts w:eastAsia="Times New Roman" w:cs="Times New Roman"/>
          <w:sz w:val="24"/>
          <w:szCs w:val="24"/>
        </w:rPr>
        <w:t>arehousing. A Data Warehousing or DW</w:t>
      </w:r>
      <w:r w:rsidRPr="000D27EB">
        <w:rPr>
          <w:rFonts w:eastAsia="Times New Roman" w:cs="Times New Roman"/>
          <w:sz w:val="24"/>
          <w:szCs w:val="24"/>
        </w:rPr>
        <w:t xml:space="preserve"> is a method of accumulating and organizing data from different origins to deliver significant </w:t>
      </w:r>
      <w:r>
        <w:rPr>
          <w:rFonts w:eastAsia="Times New Roman" w:cs="Times New Roman"/>
          <w:sz w:val="24"/>
          <w:szCs w:val="24"/>
        </w:rPr>
        <w:t>commercial</w:t>
      </w:r>
      <w:r w:rsidRPr="000D27EB">
        <w:rPr>
          <w:rFonts w:eastAsia="Times New Roman" w:cs="Times New Roman"/>
          <w:sz w:val="24"/>
          <w:szCs w:val="24"/>
        </w:rPr>
        <w:t xml:space="preserve"> judgments. A Data warehouse is generally utilized to combine and examine business information from diverse bases. The data warehouse is the heart of the </w:t>
      </w:r>
      <w:r>
        <w:rPr>
          <w:rFonts w:eastAsia="Times New Roman" w:cs="Times New Roman"/>
          <w:sz w:val="24"/>
          <w:szCs w:val="24"/>
        </w:rPr>
        <w:lastRenderedPageBreak/>
        <w:t xml:space="preserve">business intelligence </w:t>
      </w:r>
      <w:r w:rsidRPr="000D27EB">
        <w:rPr>
          <w:rFonts w:eastAsia="Times New Roman" w:cs="Times New Roman"/>
          <w:sz w:val="24"/>
          <w:szCs w:val="24"/>
        </w:rPr>
        <w:t xml:space="preserve">approach which is developed for data investigation and description. It is a mixture of technologies and elements which assists the strategic usage of information. It is a computerized depository of an enormous volume of </w:t>
      </w:r>
      <w:r>
        <w:rPr>
          <w:rFonts w:eastAsia="Times New Roman" w:cs="Times New Roman"/>
          <w:sz w:val="24"/>
          <w:szCs w:val="24"/>
        </w:rPr>
        <w:t xml:space="preserve">information </w:t>
      </w:r>
      <w:r w:rsidRPr="000D27EB">
        <w:rPr>
          <w:rFonts w:eastAsia="Times New Roman" w:cs="Times New Roman"/>
          <w:sz w:val="24"/>
          <w:szCs w:val="24"/>
        </w:rPr>
        <w:t xml:space="preserve">by firms </w:t>
      </w:r>
      <w:r>
        <w:rPr>
          <w:rFonts w:eastAsia="Times New Roman" w:cs="Times New Roman"/>
          <w:sz w:val="24"/>
          <w:szCs w:val="24"/>
        </w:rPr>
        <w:t xml:space="preserve">that </w:t>
      </w:r>
      <w:r w:rsidRPr="000D27EB">
        <w:rPr>
          <w:rFonts w:eastAsia="Times New Roman" w:cs="Times New Roman"/>
          <w:sz w:val="24"/>
          <w:szCs w:val="24"/>
        </w:rPr>
        <w:t xml:space="preserve">is prepared for questioning and examination rather than marketing processing. It is a procedure of converting data into details and unrestricted it to </w:t>
      </w:r>
      <w:r>
        <w:rPr>
          <w:rFonts w:eastAsia="Times New Roman" w:cs="Times New Roman"/>
          <w:sz w:val="24"/>
          <w:szCs w:val="24"/>
        </w:rPr>
        <w:t>utilizes</w:t>
      </w:r>
      <w:r w:rsidRPr="000D27EB">
        <w:rPr>
          <w:rFonts w:eastAsia="Times New Roman" w:cs="Times New Roman"/>
          <w:sz w:val="24"/>
          <w:szCs w:val="24"/>
        </w:rPr>
        <w:t xml:space="preserve"> in a convenient way to create a change.</w:t>
      </w:r>
    </w:p>
    <w:p w14:paraId="27408FD4" w14:textId="77777777" w:rsidR="00B504B9" w:rsidRPr="000D27EB" w:rsidRDefault="00B504B9" w:rsidP="00A37A5D">
      <w:pPr>
        <w:spacing w:after="0"/>
        <w:ind w:left="0" w:right="0"/>
        <w:rPr>
          <w:rFonts w:eastAsia="Times New Roman" w:cs="Times New Roman"/>
          <w:sz w:val="24"/>
          <w:szCs w:val="24"/>
        </w:rPr>
      </w:pPr>
    </w:p>
    <w:p w14:paraId="72DA7980" w14:textId="77777777" w:rsidR="00B504B9" w:rsidRPr="000D27EB" w:rsidRDefault="00B504B9" w:rsidP="00A37A5D">
      <w:pPr>
        <w:spacing w:after="0"/>
        <w:ind w:left="0" w:right="0"/>
        <w:rPr>
          <w:rFonts w:eastAsia="Times New Roman" w:cs="Times New Roman"/>
          <w:sz w:val="24"/>
          <w:szCs w:val="24"/>
        </w:rPr>
      </w:pPr>
      <w:r w:rsidRPr="000D27EB">
        <w:rPr>
          <w:rFonts w:eastAsia="Times New Roman" w:cs="Times New Roman"/>
          <w:sz w:val="24"/>
          <w:szCs w:val="24"/>
        </w:rPr>
        <w:t>Data mining, another important process in business intelligence, is the action of discovering sequences and other practical details from big data collections</w:t>
      </w:r>
      <w:r>
        <w:rPr>
          <w:rFonts w:eastAsia="Times New Roman" w:cs="Times New Roman"/>
          <w:sz w:val="24"/>
          <w:szCs w:val="24"/>
        </w:rPr>
        <w:t xml:space="preserve"> (</w:t>
      </w:r>
      <w:proofErr w:type="spellStart"/>
      <w:r>
        <w:rPr>
          <w:rFonts w:eastAsia="Times New Roman" w:cs="Times New Roman"/>
          <w:sz w:val="24"/>
          <w:szCs w:val="24"/>
        </w:rPr>
        <w:t>Pustokhina</w:t>
      </w:r>
      <w:proofErr w:type="spellEnd"/>
      <w:r>
        <w:rPr>
          <w:rFonts w:eastAsia="Times New Roman" w:cs="Times New Roman"/>
          <w:sz w:val="24"/>
          <w:szCs w:val="24"/>
        </w:rPr>
        <w:t xml:space="preserve"> et al., 2021)</w:t>
      </w:r>
      <w:r w:rsidRPr="000D27EB">
        <w:rPr>
          <w:rFonts w:eastAsia="Times New Roman" w:cs="Times New Roman"/>
          <w:sz w:val="24"/>
          <w:szCs w:val="24"/>
        </w:rPr>
        <w:t>. After the progress of data warehousing techniques and the evolution of big data, the embracement of data mining methods has quickly revived in the precedent few years, aiding corporations by changing their natural unstructured data into valuable details. Despite the case that technology constantly develops to manage information at a wide-ranging scale, Organization authorities yet encounter difficulties with adaptability and automation.</w:t>
      </w:r>
    </w:p>
    <w:p w14:paraId="42741A43" w14:textId="77777777" w:rsidR="00B504B9" w:rsidRPr="000D27EB" w:rsidRDefault="00B504B9" w:rsidP="00A37A5D">
      <w:pPr>
        <w:spacing w:after="0"/>
        <w:ind w:left="0" w:right="0"/>
        <w:rPr>
          <w:rFonts w:eastAsia="Times New Roman" w:cs="Times New Roman"/>
          <w:sz w:val="24"/>
          <w:szCs w:val="24"/>
        </w:rPr>
      </w:pPr>
      <w:r w:rsidRPr="000D27EB">
        <w:rPr>
          <w:rFonts w:eastAsia="Times New Roman" w:cs="Times New Roman"/>
          <w:sz w:val="24"/>
          <w:szCs w:val="24"/>
        </w:rPr>
        <w:t xml:space="preserve">Data mining has enhanced business judgments via meaningful data analyses. The data mining methods that support these analyses </w:t>
      </w:r>
      <w:r>
        <w:rPr>
          <w:rFonts w:eastAsia="Times New Roman" w:cs="Times New Roman"/>
          <w:sz w:val="24"/>
          <w:szCs w:val="24"/>
        </w:rPr>
        <w:t>could</w:t>
      </w:r>
      <w:r w:rsidRPr="000D27EB">
        <w:rPr>
          <w:rFonts w:eastAsia="Times New Roman" w:cs="Times New Roman"/>
          <w:sz w:val="24"/>
          <w:szCs w:val="24"/>
        </w:rPr>
        <w:t xml:space="preserve"> be split into two major objectives- they could either convey the </w:t>
      </w:r>
      <w:r w:rsidRPr="000D27EB">
        <w:rPr>
          <w:rFonts w:eastAsia="Times New Roman" w:cs="Times New Roman"/>
          <w:iCs/>
          <w:sz w:val="24"/>
          <w:szCs w:val="24"/>
        </w:rPr>
        <w:t>objective</w:t>
      </w:r>
      <w:r w:rsidRPr="000D27EB">
        <w:rPr>
          <w:rFonts w:eastAsia="Times New Roman" w:cs="Times New Roman"/>
          <w:sz w:val="24"/>
          <w:szCs w:val="24"/>
        </w:rPr>
        <w:t xml:space="preserve"> dataset or they </w:t>
      </w:r>
      <w:r>
        <w:rPr>
          <w:rFonts w:eastAsia="Times New Roman" w:cs="Times New Roman"/>
          <w:sz w:val="24"/>
          <w:szCs w:val="24"/>
        </w:rPr>
        <w:t>could</w:t>
      </w:r>
      <w:r w:rsidRPr="000D27EB">
        <w:rPr>
          <w:rFonts w:eastAsia="Times New Roman" w:cs="Times New Roman"/>
          <w:sz w:val="24"/>
          <w:szCs w:val="24"/>
        </w:rPr>
        <w:t xml:space="preserve"> forecast results with the help of </w:t>
      </w:r>
      <w:r>
        <w:rPr>
          <w:rFonts w:eastAsia="Times New Roman" w:cs="Times New Roman"/>
          <w:sz w:val="24"/>
          <w:szCs w:val="24"/>
        </w:rPr>
        <w:t xml:space="preserve">ML </w:t>
      </w:r>
      <w:r w:rsidRPr="000D27EB">
        <w:rPr>
          <w:rFonts w:eastAsia="Times New Roman" w:cs="Times New Roman"/>
          <w:sz w:val="24"/>
          <w:szCs w:val="24"/>
        </w:rPr>
        <w:t>algorithms.</w:t>
      </w:r>
    </w:p>
    <w:p w14:paraId="7B20526E" w14:textId="77777777" w:rsidR="00B504B9" w:rsidRDefault="00B504B9" w:rsidP="00A37A5D">
      <w:pPr>
        <w:spacing w:after="0"/>
        <w:ind w:left="0" w:right="0"/>
        <w:rPr>
          <w:rFonts w:eastAsia="Times New Roman" w:cs="Times New Roman"/>
          <w:sz w:val="24"/>
          <w:szCs w:val="24"/>
        </w:rPr>
      </w:pPr>
      <w:r w:rsidRPr="000D27EB">
        <w:rPr>
          <w:rFonts w:eastAsia="Times New Roman" w:cs="Times New Roman"/>
          <w:sz w:val="24"/>
          <w:szCs w:val="24"/>
        </w:rPr>
        <w:t>Both data warehouse and mining help in producing the best profitable outcomes and judgements for the business by collecting a large amount of data and then storing the data. This large amount of data helps in the better assumptions and provides the best judgements for the company that helps the company to gain the best results.</w:t>
      </w:r>
    </w:p>
    <w:p w14:paraId="22073ADA" w14:textId="77777777" w:rsidR="00B504B9" w:rsidRPr="000D27EB" w:rsidRDefault="00B504B9" w:rsidP="00A37A5D">
      <w:pPr>
        <w:pStyle w:val="Heading1"/>
        <w:ind w:left="0"/>
        <w:rPr>
          <w:rFonts w:eastAsia="Times New Roman"/>
          <w:sz w:val="24"/>
          <w:szCs w:val="24"/>
        </w:rPr>
      </w:pPr>
      <w:bookmarkStart w:id="3" w:name="_Toc109827152"/>
      <w:r w:rsidRPr="000D27EB">
        <w:rPr>
          <w:rFonts w:eastAsia="Times New Roman"/>
        </w:rPr>
        <w:t>Systems for BI</w:t>
      </w:r>
      <w:bookmarkEnd w:id="3"/>
    </w:p>
    <w:p w14:paraId="0A697E76" w14:textId="77777777" w:rsidR="00B504B9" w:rsidRPr="000D27EB" w:rsidRDefault="00B504B9" w:rsidP="00FB0737">
      <w:pPr>
        <w:ind w:left="0" w:right="0"/>
        <w:rPr>
          <w:rFonts w:cs="Times New Roman"/>
          <w:sz w:val="24"/>
          <w:szCs w:val="24"/>
        </w:rPr>
      </w:pPr>
      <w:r w:rsidRPr="000D27EB">
        <w:rPr>
          <w:rFonts w:cs="Times New Roman"/>
          <w:sz w:val="24"/>
          <w:szCs w:val="24"/>
        </w:rPr>
        <w:t xml:space="preserve">The various software present for Business intelligence like </w:t>
      </w:r>
      <w:proofErr w:type="spellStart"/>
      <w:r w:rsidRPr="000D27EB">
        <w:rPr>
          <w:rFonts w:cs="Times New Roman"/>
          <w:sz w:val="24"/>
          <w:szCs w:val="24"/>
        </w:rPr>
        <w:t>BIaaS</w:t>
      </w:r>
      <w:proofErr w:type="spellEnd"/>
      <w:r w:rsidRPr="000D27EB">
        <w:rPr>
          <w:rFonts w:cs="Times New Roman"/>
          <w:sz w:val="24"/>
          <w:szCs w:val="24"/>
        </w:rPr>
        <w:t xml:space="preserve">, EaaS </w:t>
      </w:r>
      <w:proofErr w:type="spellStart"/>
      <w:r w:rsidRPr="000D27EB">
        <w:rPr>
          <w:rFonts w:cs="Times New Roman"/>
          <w:sz w:val="24"/>
          <w:szCs w:val="24"/>
        </w:rPr>
        <w:t>etc</w:t>
      </w:r>
      <w:proofErr w:type="spellEnd"/>
      <w:r w:rsidRPr="000D27EB">
        <w:rPr>
          <w:rFonts w:cs="Times New Roman"/>
          <w:sz w:val="24"/>
          <w:szCs w:val="24"/>
        </w:rPr>
        <w:t xml:space="preserve"> can be very useful for organizations to work with BI. </w:t>
      </w:r>
    </w:p>
    <w:p w14:paraId="0C25305D" w14:textId="77777777" w:rsidR="00B504B9" w:rsidRPr="000D27EB" w:rsidRDefault="00B504B9" w:rsidP="00FB0737">
      <w:pPr>
        <w:ind w:left="0" w:right="0"/>
        <w:rPr>
          <w:rFonts w:cs="Times New Roman"/>
          <w:sz w:val="24"/>
          <w:szCs w:val="24"/>
        </w:rPr>
      </w:pPr>
      <w:r>
        <w:rPr>
          <w:rFonts w:cs="Times New Roman"/>
          <w:sz w:val="24"/>
          <w:szCs w:val="24"/>
        </w:rPr>
        <w:t>Business Intelligence as a Service (</w:t>
      </w:r>
      <w:proofErr w:type="spellStart"/>
      <w:r w:rsidRPr="000D27EB">
        <w:rPr>
          <w:rFonts w:cs="Times New Roman"/>
          <w:sz w:val="24"/>
          <w:szCs w:val="24"/>
        </w:rPr>
        <w:t>BIaaS</w:t>
      </w:r>
      <w:proofErr w:type="spellEnd"/>
      <w:r>
        <w:rPr>
          <w:rFonts w:cs="Times New Roman"/>
          <w:sz w:val="24"/>
          <w:szCs w:val="24"/>
        </w:rPr>
        <w:t>)</w:t>
      </w:r>
      <w:r w:rsidRPr="000D27EB">
        <w:rPr>
          <w:rFonts w:cs="Times New Roman"/>
          <w:sz w:val="24"/>
          <w:szCs w:val="24"/>
        </w:rPr>
        <w:t xml:space="preserve"> is a Software as a Service (SaaS) method to B</w:t>
      </w:r>
      <w:r>
        <w:rPr>
          <w:rFonts w:cs="Times New Roman"/>
          <w:sz w:val="24"/>
          <w:szCs w:val="24"/>
        </w:rPr>
        <w:t xml:space="preserve">usiness </w:t>
      </w:r>
      <w:proofErr w:type="gramStart"/>
      <w:r w:rsidRPr="000D27EB">
        <w:rPr>
          <w:rFonts w:cs="Times New Roman"/>
          <w:sz w:val="24"/>
          <w:szCs w:val="24"/>
        </w:rPr>
        <w:t>I</w:t>
      </w:r>
      <w:r>
        <w:rPr>
          <w:rFonts w:cs="Times New Roman"/>
          <w:sz w:val="24"/>
          <w:szCs w:val="24"/>
        </w:rPr>
        <w:t xml:space="preserve">ntelligence </w:t>
      </w:r>
      <w:r w:rsidRPr="000D27EB">
        <w:rPr>
          <w:rFonts w:cs="Times New Roman"/>
          <w:sz w:val="24"/>
          <w:szCs w:val="24"/>
        </w:rPr>
        <w:t xml:space="preserve"> that</w:t>
      </w:r>
      <w:proofErr w:type="gramEnd"/>
      <w:r w:rsidRPr="000D27EB">
        <w:rPr>
          <w:rFonts w:cs="Times New Roman"/>
          <w:sz w:val="24"/>
          <w:szCs w:val="24"/>
        </w:rPr>
        <w:t xml:space="preserve"> is delivered as assistance where processing happens in a general or a personal cloud</w:t>
      </w:r>
      <w:r>
        <w:rPr>
          <w:rFonts w:cs="Times New Roman"/>
          <w:sz w:val="24"/>
          <w:szCs w:val="24"/>
        </w:rPr>
        <w:t xml:space="preserve"> (Chang et al., 2020)</w:t>
      </w:r>
      <w:r w:rsidRPr="000D27EB">
        <w:rPr>
          <w:rFonts w:cs="Times New Roman"/>
          <w:sz w:val="24"/>
          <w:szCs w:val="24"/>
        </w:rPr>
        <w:t xml:space="preserve">. </w:t>
      </w:r>
      <w:proofErr w:type="spellStart"/>
      <w:r w:rsidRPr="000D27EB">
        <w:rPr>
          <w:rFonts w:cs="Times New Roman"/>
          <w:sz w:val="24"/>
          <w:szCs w:val="24"/>
        </w:rPr>
        <w:t>BIaaS</w:t>
      </w:r>
      <w:proofErr w:type="spellEnd"/>
      <w:r w:rsidRPr="000D27EB">
        <w:rPr>
          <w:rFonts w:cs="Times New Roman"/>
          <w:sz w:val="24"/>
          <w:szCs w:val="24"/>
        </w:rPr>
        <w:t xml:space="preserve"> appeared when applications started relocating to the cloud, but </w:t>
      </w:r>
      <w:proofErr w:type="spellStart"/>
      <w:r w:rsidRPr="000D27EB">
        <w:rPr>
          <w:rFonts w:cs="Times New Roman"/>
          <w:sz w:val="24"/>
          <w:szCs w:val="24"/>
        </w:rPr>
        <w:t>BIaaS</w:t>
      </w:r>
      <w:proofErr w:type="spellEnd"/>
      <w:r w:rsidRPr="000D27EB">
        <w:rPr>
          <w:rFonts w:cs="Times New Roman"/>
          <w:sz w:val="24"/>
          <w:szCs w:val="24"/>
        </w:rPr>
        <w:t xml:space="preserve"> is consuming time to develop mainstream. Businesses get benefit of </w:t>
      </w:r>
      <w:proofErr w:type="spellStart"/>
      <w:r w:rsidRPr="000D27EB">
        <w:rPr>
          <w:rFonts w:cs="Times New Roman"/>
          <w:sz w:val="24"/>
          <w:szCs w:val="24"/>
        </w:rPr>
        <w:t>BIaaS</w:t>
      </w:r>
      <w:proofErr w:type="spellEnd"/>
      <w:r w:rsidRPr="000D27EB">
        <w:rPr>
          <w:rFonts w:cs="Times New Roman"/>
          <w:sz w:val="24"/>
          <w:szCs w:val="24"/>
        </w:rPr>
        <w:t xml:space="preserve"> mainly to reduce the resulting period of analytics. Enhancing duration to value and reducing the expense of performance and framework are the prior motorists for communities to push to </w:t>
      </w:r>
      <w:proofErr w:type="spellStart"/>
      <w:r w:rsidRPr="000D27EB">
        <w:rPr>
          <w:rFonts w:cs="Times New Roman"/>
          <w:sz w:val="24"/>
          <w:szCs w:val="24"/>
        </w:rPr>
        <w:t>BIaaS</w:t>
      </w:r>
      <w:proofErr w:type="spellEnd"/>
      <w:r w:rsidRPr="000D27EB">
        <w:rPr>
          <w:rFonts w:cs="Times New Roman"/>
          <w:sz w:val="24"/>
          <w:szCs w:val="24"/>
        </w:rPr>
        <w:t>. Everything as a Service (EaaS) methods are currently developing with the influence of big data.</w:t>
      </w:r>
    </w:p>
    <w:p w14:paraId="09BD1BCE" w14:textId="77777777" w:rsidR="00B504B9" w:rsidRPr="000D27EB" w:rsidRDefault="00B504B9" w:rsidP="00FB0737">
      <w:pPr>
        <w:ind w:left="0" w:right="0"/>
        <w:rPr>
          <w:rFonts w:cs="Times New Roman"/>
          <w:sz w:val="24"/>
          <w:szCs w:val="24"/>
        </w:rPr>
      </w:pPr>
      <w:r w:rsidRPr="000D27EB">
        <w:rPr>
          <w:rFonts w:cs="Times New Roman"/>
          <w:sz w:val="24"/>
          <w:szCs w:val="24"/>
        </w:rPr>
        <w:lastRenderedPageBreak/>
        <w:t xml:space="preserve"> </w:t>
      </w:r>
      <w:proofErr w:type="spellStart"/>
      <w:r w:rsidRPr="000D27EB">
        <w:rPr>
          <w:rFonts w:cs="Times New Roman"/>
          <w:sz w:val="24"/>
          <w:szCs w:val="24"/>
        </w:rPr>
        <w:t>BIaaS</w:t>
      </w:r>
      <w:proofErr w:type="spellEnd"/>
      <w:r w:rsidRPr="000D27EB">
        <w:rPr>
          <w:rFonts w:cs="Times New Roman"/>
          <w:sz w:val="24"/>
          <w:szCs w:val="24"/>
        </w:rPr>
        <w:t xml:space="preserve"> is a single region that is appearing as assistance. Emerging Services and Analytics are assistance produced with a mixture of Platform as a Service (PaaS) and SaaS. They are suggested as a single combined service that connects </w:t>
      </w:r>
      <w:r>
        <w:rPr>
          <w:rFonts w:cs="Times New Roman"/>
          <w:sz w:val="24"/>
          <w:szCs w:val="24"/>
        </w:rPr>
        <w:t>various</w:t>
      </w:r>
      <w:r w:rsidRPr="000D27EB">
        <w:rPr>
          <w:rFonts w:cs="Times New Roman"/>
          <w:sz w:val="24"/>
          <w:szCs w:val="24"/>
        </w:rPr>
        <w:t xml:space="preserve"> </w:t>
      </w:r>
      <w:r>
        <w:rPr>
          <w:rFonts w:cs="Times New Roman"/>
          <w:sz w:val="24"/>
          <w:szCs w:val="24"/>
        </w:rPr>
        <w:t>techniques</w:t>
      </w:r>
      <w:r w:rsidRPr="000D27EB">
        <w:rPr>
          <w:rFonts w:cs="Times New Roman"/>
          <w:sz w:val="24"/>
          <w:szCs w:val="24"/>
        </w:rPr>
        <w:t xml:space="preserve"> to operate effortlessly with users who utilized the service. Emerging Services and Analytics contain combining mechanization such </w:t>
      </w:r>
      <w:r>
        <w:rPr>
          <w:rFonts w:cs="Times New Roman"/>
          <w:sz w:val="24"/>
          <w:szCs w:val="24"/>
        </w:rPr>
        <w:t xml:space="preserve">like the </w:t>
      </w:r>
      <w:r w:rsidRPr="000D27EB">
        <w:rPr>
          <w:rFonts w:cs="Times New Roman"/>
          <w:sz w:val="24"/>
          <w:szCs w:val="24"/>
        </w:rPr>
        <w:t xml:space="preserve">data warehouse, </w:t>
      </w:r>
      <w:proofErr w:type="gramStart"/>
      <w:r w:rsidRPr="000D27EB">
        <w:rPr>
          <w:rFonts w:cs="Times New Roman"/>
          <w:sz w:val="24"/>
          <w:szCs w:val="24"/>
        </w:rPr>
        <w:t>Big</w:t>
      </w:r>
      <w:proofErr w:type="gramEnd"/>
      <w:r w:rsidRPr="000D27EB">
        <w:rPr>
          <w:rFonts w:cs="Times New Roman"/>
          <w:sz w:val="24"/>
          <w:szCs w:val="24"/>
        </w:rPr>
        <w:t xml:space="preserve"> data, illustrations and analytical prototypes.</w:t>
      </w:r>
    </w:p>
    <w:p w14:paraId="36E07445" w14:textId="77777777" w:rsidR="00B504B9" w:rsidRPr="000D27EB" w:rsidRDefault="00B504B9" w:rsidP="00FB0737">
      <w:pPr>
        <w:pStyle w:val="Heading1"/>
        <w:ind w:left="0" w:right="0"/>
        <w:rPr>
          <w:rFonts w:cs="Times New Roman"/>
        </w:rPr>
      </w:pPr>
      <w:bookmarkStart w:id="4" w:name="_Toc109827153"/>
      <w:r w:rsidRPr="000D27EB">
        <w:rPr>
          <w:rFonts w:cs="Times New Roman"/>
        </w:rPr>
        <w:t>Conclusion</w:t>
      </w:r>
      <w:bookmarkEnd w:id="4"/>
    </w:p>
    <w:p w14:paraId="5BD94B03" w14:textId="77777777" w:rsidR="00B504B9" w:rsidRPr="000D27EB" w:rsidRDefault="00B504B9" w:rsidP="00FB0737">
      <w:pPr>
        <w:ind w:left="0" w:right="0"/>
        <w:rPr>
          <w:rFonts w:cs="Times New Roman"/>
          <w:sz w:val="24"/>
          <w:szCs w:val="24"/>
        </w:rPr>
      </w:pPr>
      <w:r w:rsidRPr="000D27EB">
        <w:rPr>
          <w:rFonts w:cs="Times New Roman"/>
          <w:sz w:val="24"/>
          <w:szCs w:val="24"/>
        </w:rPr>
        <w:t xml:space="preserve">The report </w:t>
      </w:r>
      <w:proofErr w:type="gramStart"/>
      <w:r w:rsidRPr="000D27EB">
        <w:rPr>
          <w:rFonts w:cs="Times New Roman"/>
          <w:sz w:val="24"/>
          <w:szCs w:val="24"/>
        </w:rPr>
        <w:t>gave an explanation of</w:t>
      </w:r>
      <w:proofErr w:type="gramEnd"/>
      <w:r w:rsidRPr="000D27EB">
        <w:rPr>
          <w:rFonts w:cs="Times New Roman"/>
          <w:sz w:val="24"/>
          <w:szCs w:val="24"/>
        </w:rPr>
        <w:t xml:space="preserve"> business intelligence which is a method that helps organizations in the decision-making process with the most profitable outcomes. The report provided a description of the recent trends for business intelligence which are fast analytics and data science, which helps in delivering results of business intelligence more accurate and faster. Later the report explained the process of Business intelligence starting from the collection of the data to the last stage of providing the results for the organizations to perform their best. And the report explained in detail the major process of Business intelligence in detail which is the data warehouse and data mining which are the process of collecting and accumulating data by storing it and then creating patterns or sequences from that information for assumptions and judgements for the organization. Lastly, the report </w:t>
      </w:r>
      <w:proofErr w:type="gramStart"/>
      <w:r w:rsidRPr="000D27EB">
        <w:rPr>
          <w:rFonts w:cs="Times New Roman"/>
          <w:sz w:val="24"/>
          <w:szCs w:val="24"/>
        </w:rPr>
        <w:t>told</w:t>
      </w:r>
      <w:proofErr w:type="gramEnd"/>
      <w:r w:rsidRPr="000D27EB">
        <w:rPr>
          <w:rFonts w:cs="Times New Roman"/>
          <w:sz w:val="24"/>
          <w:szCs w:val="24"/>
        </w:rPr>
        <w:t xml:space="preserve"> about the systems of business intelligence and how this system helps in the business intelligence procedure.</w:t>
      </w:r>
    </w:p>
    <w:p w14:paraId="3A1FAB06" w14:textId="77777777" w:rsidR="00B504B9" w:rsidRPr="000D27EB" w:rsidRDefault="00B504B9" w:rsidP="00FB0737">
      <w:pPr>
        <w:pStyle w:val="Heading1"/>
        <w:ind w:left="0" w:right="0"/>
        <w:rPr>
          <w:rFonts w:cs="Times New Roman"/>
        </w:rPr>
      </w:pPr>
      <w:bookmarkStart w:id="5" w:name="_Toc109827154"/>
      <w:r w:rsidRPr="000D27EB">
        <w:rPr>
          <w:rFonts w:cs="Times New Roman"/>
        </w:rPr>
        <w:t>References</w:t>
      </w:r>
      <w:bookmarkEnd w:id="5"/>
    </w:p>
    <w:p w14:paraId="6BF0E576" w14:textId="77777777" w:rsidR="00B504B9" w:rsidRDefault="00B504B9" w:rsidP="00FB0737">
      <w:pPr>
        <w:ind w:left="0" w:right="0"/>
        <w:rPr>
          <w:rFonts w:cs="Times New Roman"/>
          <w:sz w:val="24"/>
          <w:szCs w:val="24"/>
          <w:shd w:val="clear" w:color="auto" w:fill="FFFFFF"/>
        </w:rPr>
      </w:pPr>
      <w:r>
        <w:rPr>
          <w:rFonts w:cs="Times New Roman"/>
          <w:sz w:val="24"/>
          <w:szCs w:val="24"/>
          <w:shd w:val="clear" w:color="auto" w:fill="FFFFFF"/>
        </w:rPr>
        <w:t xml:space="preserve">Ain, N., </w:t>
      </w:r>
      <w:proofErr w:type="spellStart"/>
      <w:r>
        <w:rPr>
          <w:rFonts w:cs="Times New Roman"/>
          <w:sz w:val="24"/>
          <w:szCs w:val="24"/>
          <w:shd w:val="clear" w:color="auto" w:fill="FFFFFF"/>
        </w:rPr>
        <w:t>Vaia</w:t>
      </w:r>
      <w:proofErr w:type="spellEnd"/>
      <w:r>
        <w:rPr>
          <w:rFonts w:cs="Times New Roman"/>
          <w:sz w:val="24"/>
          <w:szCs w:val="24"/>
          <w:shd w:val="clear" w:color="auto" w:fill="FFFFFF"/>
        </w:rPr>
        <w:t xml:space="preserve">, G., </w:t>
      </w:r>
      <w:proofErr w:type="spellStart"/>
      <w:r>
        <w:rPr>
          <w:rFonts w:cs="Times New Roman"/>
          <w:sz w:val="24"/>
          <w:szCs w:val="24"/>
          <w:shd w:val="clear" w:color="auto" w:fill="FFFFFF"/>
        </w:rPr>
        <w:t>DeLone</w:t>
      </w:r>
      <w:proofErr w:type="spellEnd"/>
      <w:r>
        <w:rPr>
          <w:rFonts w:cs="Times New Roman"/>
          <w:sz w:val="24"/>
          <w:szCs w:val="24"/>
          <w:shd w:val="clear" w:color="auto" w:fill="FFFFFF"/>
        </w:rPr>
        <w:t xml:space="preserve">, W.H. and </w:t>
      </w:r>
      <w:proofErr w:type="spellStart"/>
      <w:r>
        <w:rPr>
          <w:rFonts w:cs="Times New Roman"/>
          <w:sz w:val="24"/>
          <w:szCs w:val="24"/>
          <w:shd w:val="clear" w:color="auto" w:fill="FFFFFF"/>
        </w:rPr>
        <w:t>Waheed</w:t>
      </w:r>
      <w:proofErr w:type="spellEnd"/>
      <w:r>
        <w:rPr>
          <w:rFonts w:cs="Times New Roman"/>
          <w:sz w:val="24"/>
          <w:szCs w:val="24"/>
          <w:shd w:val="clear" w:color="auto" w:fill="FFFFFF"/>
        </w:rPr>
        <w:t xml:space="preserve">, </w:t>
      </w:r>
      <w:proofErr w:type="gramStart"/>
      <w:r>
        <w:rPr>
          <w:rFonts w:cs="Times New Roman"/>
          <w:sz w:val="24"/>
          <w:szCs w:val="24"/>
          <w:shd w:val="clear" w:color="auto" w:fill="FFFFFF"/>
        </w:rPr>
        <w:t>M.(</w:t>
      </w:r>
      <w:proofErr w:type="gramEnd"/>
      <w:r w:rsidRPr="000D27EB">
        <w:rPr>
          <w:rFonts w:cs="Times New Roman"/>
          <w:sz w:val="24"/>
          <w:szCs w:val="24"/>
          <w:shd w:val="clear" w:color="auto" w:fill="FFFFFF"/>
        </w:rPr>
        <w:t>2019</w:t>
      </w:r>
      <w:r>
        <w:rPr>
          <w:rFonts w:cs="Times New Roman"/>
          <w:sz w:val="24"/>
          <w:szCs w:val="24"/>
          <w:shd w:val="clear" w:color="auto" w:fill="FFFFFF"/>
        </w:rPr>
        <w:t>), “</w:t>
      </w:r>
      <w:r w:rsidRPr="000D27EB">
        <w:rPr>
          <w:rFonts w:cs="Times New Roman"/>
          <w:sz w:val="24"/>
          <w:szCs w:val="24"/>
          <w:shd w:val="clear" w:color="auto" w:fill="FFFFFF"/>
        </w:rPr>
        <w:t>Two decades of research on business intelligence system adoption, utilization and success–A systematic literature review</w:t>
      </w:r>
      <w:r>
        <w:rPr>
          <w:rFonts w:cs="Times New Roman"/>
          <w:sz w:val="24"/>
          <w:szCs w:val="24"/>
          <w:shd w:val="clear" w:color="auto" w:fill="FFFFFF"/>
        </w:rPr>
        <w:t>”,</w:t>
      </w:r>
      <w:r w:rsidRPr="000D27EB">
        <w:rPr>
          <w:rFonts w:cs="Times New Roman"/>
          <w:sz w:val="24"/>
          <w:szCs w:val="24"/>
          <w:shd w:val="clear" w:color="auto" w:fill="FFFFFF"/>
        </w:rPr>
        <w:t> </w:t>
      </w:r>
      <w:r w:rsidRPr="000D27EB">
        <w:rPr>
          <w:rFonts w:cs="Times New Roman"/>
          <w:i/>
          <w:iCs/>
          <w:sz w:val="24"/>
          <w:szCs w:val="24"/>
          <w:shd w:val="clear" w:color="auto" w:fill="FFFFFF"/>
        </w:rPr>
        <w:t>Decision Support Systems</w:t>
      </w:r>
      <w:r w:rsidRPr="000D27EB">
        <w:rPr>
          <w:rFonts w:cs="Times New Roman"/>
          <w:sz w:val="24"/>
          <w:szCs w:val="24"/>
          <w:shd w:val="clear" w:color="auto" w:fill="FFFFFF"/>
        </w:rPr>
        <w:t>, </w:t>
      </w:r>
      <w:r>
        <w:rPr>
          <w:rFonts w:cs="Times New Roman"/>
          <w:sz w:val="24"/>
          <w:szCs w:val="24"/>
          <w:shd w:val="clear" w:color="auto" w:fill="FFFFFF"/>
        </w:rPr>
        <w:t xml:space="preserve">Vol. </w:t>
      </w:r>
      <w:r w:rsidRPr="000D27EB">
        <w:rPr>
          <w:rFonts w:cs="Times New Roman"/>
          <w:iCs/>
          <w:sz w:val="24"/>
          <w:szCs w:val="24"/>
          <w:shd w:val="clear" w:color="auto" w:fill="FFFFFF"/>
        </w:rPr>
        <w:t>125</w:t>
      </w:r>
      <w:r w:rsidRPr="000D27EB">
        <w:rPr>
          <w:rFonts w:cs="Times New Roman"/>
          <w:sz w:val="24"/>
          <w:szCs w:val="24"/>
          <w:shd w:val="clear" w:color="auto" w:fill="FFFFFF"/>
        </w:rPr>
        <w:t>,</w:t>
      </w:r>
      <w:r>
        <w:rPr>
          <w:rFonts w:cs="Times New Roman"/>
          <w:sz w:val="24"/>
          <w:szCs w:val="24"/>
          <w:shd w:val="clear" w:color="auto" w:fill="FFFFFF"/>
        </w:rPr>
        <w:t xml:space="preserve">  pp.</w:t>
      </w:r>
      <w:r w:rsidRPr="000D27EB">
        <w:rPr>
          <w:rFonts w:cs="Times New Roman"/>
          <w:sz w:val="24"/>
          <w:szCs w:val="24"/>
          <w:shd w:val="clear" w:color="auto" w:fill="FFFFFF"/>
        </w:rPr>
        <w:t>113113.</w:t>
      </w:r>
    </w:p>
    <w:p w14:paraId="139FC95F" w14:textId="77777777" w:rsidR="00B504B9" w:rsidRPr="000D27EB" w:rsidRDefault="00B504B9" w:rsidP="00FB0737">
      <w:pPr>
        <w:ind w:left="0" w:right="0"/>
        <w:rPr>
          <w:rFonts w:cs="Times New Roman"/>
          <w:sz w:val="24"/>
          <w:szCs w:val="24"/>
          <w:shd w:val="clear" w:color="auto" w:fill="FFFFFF"/>
        </w:rPr>
      </w:pPr>
      <w:r w:rsidRPr="000D27EB">
        <w:rPr>
          <w:rFonts w:cs="Times New Roman"/>
          <w:color w:val="222222"/>
          <w:sz w:val="24"/>
          <w:szCs w:val="24"/>
          <w:shd w:val="clear" w:color="auto" w:fill="FFFFFF"/>
        </w:rPr>
        <w:t>Chang, V., Valverde, R.</w:t>
      </w:r>
      <w:r>
        <w:rPr>
          <w:rFonts w:cs="Times New Roman"/>
          <w:color w:val="222222"/>
          <w:sz w:val="24"/>
          <w:szCs w:val="24"/>
          <w:shd w:val="clear" w:color="auto" w:fill="FFFFFF"/>
        </w:rPr>
        <w:t xml:space="preserve"> Ramachandran, M. and Li, </w:t>
      </w:r>
      <w:proofErr w:type="gramStart"/>
      <w:r>
        <w:rPr>
          <w:rFonts w:cs="Times New Roman"/>
          <w:color w:val="222222"/>
          <w:sz w:val="24"/>
          <w:szCs w:val="24"/>
          <w:shd w:val="clear" w:color="auto" w:fill="FFFFFF"/>
        </w:rPr>
        <w:t>C.S.(</w:t>
      </w:r>
      <w:proofErr w:type="gramEnd"/>
      <w:r w:rsidRPr="000D27EB">
        <w:rPr>
          <w:rFonts w:cs="Times New Roman"/>
          <w:color w:val="222222"/>
          <w:sz w:val="24"/>
          <w:szCs w:val="24"/>
          <w:shd w:val="clear" w:color="auto" w:fill="FFFFFF"/>
        </w:rPr>
        <w:t>2020</w:t>
      </w:r>
      <w:r>
        <w:rPr>
          <w:rFonts w:cs="Times New Roman"/>
          <w:color w:val="222222"/>
          <w:sz w:val="24"/>
          <w:szCs w:val="24"/>
          <w:shd w:val="clear" w:color="auto" w:fill="FFFFFF"/>
        </w:rPr>
        <w:t>), “</w:t>
      </w:r>
      <w:r w:rsidRPr="000D27EB">
        <w:rPr>
          <w:rFonts w:cs="Times New Roman"/>
          <w:color w:val="222222"/>
          <w:sz w:val="24"/>
          <w:szCs w:val="24"/>
          <w:shd w:val="clear" w:color="auto" w:fill="FFFFFF"/>
        </w:rPr>
        <w:t xml:space="preserve"> Toward business integrity modeling and analysis framework for risk measurement and analysis</w:t>
      </w:r>
      <w:r>
        <w:rPr>
          <w:rFonts w:cs="Times New Roman"/>
          <w:color w:val="222222"/>
          <w:sz w:val="24"/>
          <w:szCs w:val="24"/>
          <w:shd w:val="clear" w:color="auto" w:fill="FFFFFF"/>
        </w:rPr>
        <w:t>”,</w:t>
      </w:r>
      <w:r w:rsidRPr="000D27EB">
        <w:rPr>
          <w:rFonts w:cs="Times New Roman"/>
          <w:color w:val="222222"/>
          <w:sz w:val="24"/>
          <w:szCs w:val="24"/>
          <w:shd w:val="clear" w:color="auto" w:fill="FFFFFF"/>
        </w:rPr>
        <w:t> </w:t>
      </w:r>
      <w:r w:rsidRPr="000D27EB">
        <w:rPr>
          <w:rFonts w:cs="Times New Roman"/>
          <w:i/>
          <w:iCs/>
          <w:color w:val="222222"/>
          <w:sz w:val="24"/>
          <w:szCs w:val="24"/>
          <w:shd w:val="clear" w:color="auto" w:fill="FFFFFF"/>
        </w:rPr>
        <w:t>Applied Sciences</w:t>
      </w:r>
      <w:r w:rsidRPr="000D27EB">
        <w:rPr>
          <w:rFonts w:cs="Times New Roman"/>
          <w:color w:val="222222"/>
          <w:sz w:val="24"/>
          <w:szCs w:val="24"/>
          <w:shd w:val="clear" w:color="auto" w:fill="FFFFFF"/>
        </w:rPr>
        <w:t>,  Vol.</w:t>
      </w:r>
      <w:r w:rsidRPr="000D27EB">
        <w:rPr>
          <w:rFonts w:cs="Times New Roman"/>
          <w:iCs/>
          <w:color w:val="222222"/>
          <w:sz w:val="24"/>
          <w:szCs w:val="24"/>
          <w:shd w:val="clear" w:color="auto" w:fill="FFFFFF"/>
        </w:rPr>
        <w:t>10</w:t>
      </w:r>
      <w:r w:rsidRPr="000D27EB">
        <w:rPr>
          <w:rFonts w:cs="Times New Roman"/>
          <w:color w:val="222222"/>
          <w:sz w:val="24"/>
          <w:szCs w:val="24"/>
          <w:shd w:val="clear" w:color="auto" w:fill="FFFFFF"/>
        </w:rPr>
        <w:t xml:space="preserve"> No.9, pp.3145.</w:t>
      </w:r>
    </w:p>
    <w:p w14:paraId="73FCEB65" w14:textId="77777777" w:rsidR="00B504B9" w:rsidRPr="000D27EB" w:rsidRDefault="00B504B9" w:rsidP="00FB0737">
      <w:pPr>
        <w:ind w:left="0" w:right="0"/>
        <w:rPr>
          <w:rFonts w:cs="Times New Roman"/>
          <w:sz w:val="24"/>
          <w:szCs w:val="24"/>
        </w:rPr>
      </w:pPr>
      <w:r>
        <w:rPr>
          <w:sz w:val="24"/>
          <w:szCs w:val="24"/>
        </w:rPr>
        <w:t xml:space="preserve">Larson, and Chang, V. (2016), </w:t>
      </w:r>
      <w:proofErr w:type="gramStart"/>
      <w:r>
        <w:rPr>
          <w:sz w:val="24"/>
          <w:szCs w:val="24"/>
        </w:rPr>
        <w:t>“</w:t>
      </w:r>
      <w:r w:rsidRPr="000D27EB">
        <w:rPr>
          <w:sz w:val="24"/>
          <w:szCs w:val="24"/>
        </w:rPr>
        <w:t xml:space="preserve"> A</w:t>
      </w:r>
      <w:proofErr w:type="gramEnd"/>
      <w:r w:rsidRPr="000D27EB">
        <w:rPr>
          <w:sz w:val="24"/>
          <w:szCs w:val="24"/>
        </w:rPr>
        <w:t xml:space="preserve"> review and future direction of agile, business intellig</w:t>
      </w:r>
      <w:r>
        <w:rPr>
          <w:sz w:val="24"/>
          <w:szCs w:val="24"/>
        </w:rPr>
        <w:t>ence, analytics and data science”,</w:t>
      </w:r>
      <w:r w:rsidRPr="000D27EB">
        <w:rPr>
          <w:i/>
          <w:sz w:val="24"/>
          <w:szCs w:val="24"/>
        </w:rPr>
        <w:t xml:space="preserve"> International Journal of Information Management</w:t>
      </w:r>
      <w:r w:rsidRPr="000D27EB">
        <w:rPr>
          <w:sz w:val="24"/>
          <w:szCs w:val="24"/>
        </w:rPr>
        <w:t xml:space="preserve">, </w:t>
      </w:r>
      <w:r>
        <w:rPr>
          <w:sz w:val="24"/>
          <w:szCs w:val="24"/>
        </w:rPr>
        <w:t>Vol. 36 No. 5</w:t>
      </w:r>
      <w:r w:rsidRPr="000D27EB">
        <w:rPr>
          <w:sz w:val="24"/>
          <w:szCs w:val="24"/>
        </w:rPr>
        <w:t xml:space="preserve">, </w:t>
      </w:r>
      <w:r>
        <w:rPr>
          <w:sz w:val="24"/>
          <w:szCs w:val="24"/>
        </w:rPr>
        <w:t xml:space="preserve">pp. </w:t>
      </w:r>
      <w:r w:rsidRPr="000D27EB">
        <w:rPr>
          <w:sz w:val="24"/>
          <w:szCs w:val="24"/>
        </w:rPr>
        <w:t>700– 710.</w:t>
      </w:r>
    </w:p>
    <w:p w14:paraId="48DF7023" w14:textId="77777777" w:rsidR="00B504B9" w:rsidRPr="000D27EB" w:rsidRDefault="00B504B9" w:rsidP="00FB0737">
      <w:pPr>
        <w:ind w:left="0" w:right="0"/>
        <w:rPr>
          <w:rFonts w:cs="Times New Roman"/>
          <w:color w:val="222222"/>
          <w:sz w:val="24"/>
          <w:szCs w:val="24"/>
          <w:shd w:val="clear" w:color="auto" w:fill="FFFFFF"/>
        </w:rPr>
      </w:pPr>
      <w:proofErr w:type="spellStart"/>
      <w:r w:rsidRPr="000D27EB">
        <w:rPr>
          <w:rFonts w:cs="Times New Roman"/>
          <w:color w:val="222222"/>
          <w:sz w:val="24"/>
          <w:szCs w:val="24"/>
          <w:shd w:val="clear" w:color="auto" w:fill="FFFFFF"/>
        </w:rPr>
        <w:lastRenderedPageBreak/>
        <w:t>Pustokhina</w:t>
      </w:r>
      <w:proofErr w:type="spellEnd"/>
      <w:r w:rsidRPr="000D27EB">
        <w:rPr>
          <w:rFonts w:cs="Times New Roman"/>
          <w:color w:val="222222"/>
          <w:sz w:val="24"/>
          <w:szCs w:val="24"/>
          <w:shd w:val="clear" w:color="auto" w:fill="FFFFFF"/>
        </w:rPr>
        <w:t xml:space="preserve">, I.V., </w:t>
      </w:r>
      <w:proofErr w:type="spellStart"/>
      <w:r w:rsidRPr="000D27EB">
        <w:rPr>
          <w:rFonts w:cs="Times New Roman"/>
          <w:color w:val="222222"/>
          <w:sz w:val="24"/>
          <w:szCs w:val="24"/>
          <w:shd w:val="clear" w:color="auto" w:fill="FFFFFF"/>
        </w:rPr>
        <w:t>Pustokhin</w:t>
      </w:r>
      <w:proofErr w:type="spellEnd"/>
      <w:r w:rsidRPr="000D27EB">
        <w:rPr>
          <w:rFonts w:cs="Times New Roman"/>
          <w:color w:val="222222"/>
          <w:sz w:val="24"/>
          <w:szCs w:val="24"/>
          <w:shd w:val="clear" w:color="auto" w:fill="FFFFFF"/>
        </w:rPr>
        <w:t xml:space="preserve">, D.A. </w:t>
      </w:r>
      <w:proofErr w:type="spellStart"/>
      <w:r w:rsidRPr="000D27EB">
        <w:rPr>
          <w:rFonts w:cs="Times New Roman"/>
          <w:color w:val="222222"/>
          <w:sz w:val="24"/>
          <w:szCs w:val="24"/>
          <w:shd w:val="clear" w:color="auto" w:fill="FFFFFF"/>
        </w:rPr>
        <w:t>Aswathy</w:t>
      </w:r>
      <w:proofErr w:type="spellEnd"/>
      <w:r w:rsidRPr="000D27EB">
        <w:rPr>
          <w:rFonts w:cs="Times New Roman"/>
          <w:color w:val="222222"/>
          <w:sz w:val="24"/>
          <w:szCs w:val="24"/>
          <w:shd w:val="clear" w:color="auto" w:fill="FFFFFF"/>
        </w:rPr>
        <w:t xml:space="preserve">, R.H. </w:t>
      </w:r>
      <w:proofErr w:type="spellStart"/>
      <w:r w:rsidRPr="000D27EB">
        <w:rPr>
          <w:rFonts w:cs="Times New Roman"/>
          <w:color w:val="222222"/>
          <w:sz w:val="24"/>
          <w:szCs w:val="24"/>
          <w:shd w:val="clear" w:color="auto" w:fill="FFFFFF"/>
        </w:rPr>
        <w:t>Jayasankar</w:t>
      </w:r>
      <w:proofErr w:type="spellEnd"/>
      <w:r w:rsidRPr="000D27EB">
        <w:rPr>
          <w:rFonts w:cs="Times New Roman"/>
          <w:color w:val="222222"/>
          <w:sz w:val="24"/>
          <w:szCs w:val="24"/>
          <w:shd w:val="clear" w:color="auto" w:fill="FFFFFF"/>
        </w:rPr>
        <w:t xml:space="preserve">, T. </w:t>
      </w:r>
      <w:proofErr w:type="spellStart"/>
      <w:r w:rsidRPr="000D27EB">
        <w:rPr>
          <w:rFonts w:cs="Times New Roman"/>
          <w:color w:val="222222"/>
          <w:sz w:val="24"/>
          <w:szCs w:val="24"/>
          <w:shd w:val="clear" w:color="auto" w:fill="FFFFFF"/>
        </w:rPr>
        <w:t>Jeyalakshmi</w:t>
      </w:r>
      <w:proofErr w:type="spellEnd"/>
      <w:r w:rsidRPr="000D27EB">
        <w:rPr>
          <w:rFonts w:cs="Times New Roman"/>
          <w:color w:val="222222"/>
          <w:sz w:val="24"/>
          <w:szCs w:val="24"/>
          <w:shd w:val="clear" w:color="auto" w:fill="FFFFFF"/>
        </w:rPr>
        <w:t xml:space="preserve">, C. Díaz, V.G. and Shankar, K. (2021), </w:t>
      </w:r>
      <w:proofErr w:type="gramStart"/>
      <w:r w:rsidRPr="000D27EB">
        <w:rPr>
          <w:rFonts w:cs="Times New Roman"/>
          <w:color w:val="222222"/>
          <w:sz w:val="24"/>
          <w:szCs w:val="24"/>
          <w:shd w:val="clear" w:color="auto" w:fill="FFFFFF"/>
        </w:rPr>
        <w:t>“ Dynamic</w:t>
      </w:r>
      <w:proofErr w:type="gramEnd"/>
      <w:r w:rsidRPr="000D27EB">
        <w:rPr>
          <w:rFonts w:cs="Times New Roman"/>
          <w:color w:val="222222"/>
          <w:sz w:val="24"/>
          <w:szCs w:val="24"/>
          <w:shd w:val="clear" w:color="auto" w:fill="FFFFFF"/>
        </w:rPr>
        <w:t xml:space="preserve"> customer churn prediction strategy for business intelligence using text analytics with evolutionary optimization algorithms”,  </w:t>
      </w:r>
      <w:r w:rsidRPr="000D27EB">
        <w:rPr>
          <w:rFonts w:cs="Times New Roman"/>
          <w:i/>
          <w:iCs/>
          <w:color w:val="222222"/>
          <w:sz w:val="24"/>
          <w:szCs w:val="24"/>
          <w:shd w:val="clear" w:color="auto" w:fill="FFFFFF"/>
        </w:rPr>
        <w:t>Information Processing &amp; Management</w:t>
      </w:r>
      <w:r w:rsidRPr="000D27EB">
        <w:rPr>
          <w:rFonts w:cs="Times New Roman"/>
          <w:color w:val="222222"/>
          <w:sz w:val="24"/>
          <w:szCs w:val="24"/>
          <w:shd w:val="clear" w:color="auto" w:fill="FFFFFF"/>
        </w:rPr>
        <w:t>, Vol. </w:t>
      </w:r>
      <w:r w:rsidRPr="000D27EB">
        <w:rPr>
          <w:rFonts w:cs="Times New Roman"/>
          <w:iCs/>
          <w:color w:val="222222"/>
          <w:sz w:val="24"/>
          <w:szCs w:val="24"/>
          <w:shd w:val="clear" w:color="auto" w:fill="FFFFFF"/>
        </w:rPr>
        <w:t>58</w:t>
      </w:r>
      <w:r w:rsidRPr="000D27EB">
        <w:rPr>
          <w:rFonts w:cs="Times New Roman"/>
          <w:color w:val="222222"/>
          <w:sz w:val="24"/>
          <w:szCs w:val="24"/>
          <w:shd w:val="clear" w:color="auto" w:fill="FFFFFF"/>
        </w:rPr>
        <w:t xml:space="preserve"> No. 6, pp.102706.</w:t>
      </w:r>
    </w:p>
    <w:p w14:paraId="3EDDBEAA" w14:textId="77777777" w:rsidR="00B504B9" w:rsidRDefault="00B504B9" w:rsidP="00FB0737">
      <w:pPr>
        <w:ind w:left="0" w:right="0"/>
        <w:rPr>
          <w:rFonts w:cs="Times New Roman"/>
          <w:color w:val="222222"/>
          <w:sz w:val="24"/>
          <w:szCs w:val="24"/>
          <w:shd w:val="clear" w:color="auto" w:fill="FFFFFF"/>
        </w:rPr>
      </w:pPr>
      <w:proofErr w:type="spellStart"/>
      <w:r w:rsidRPr="000D27EB">
        <w:rPr>
          <w:rFonts w:cs="Times New Roman"/>
          <w:color w:val="222222"/>
          <w:sz w:val="24"/>
          <w:szCs w:val="24"/>
          <w:shd w:val="clear" w:color="auto" w:fill="FFFFFF"/>
        </w:rPr>
        <w:t>Rikhardsson</w:t>
      </w:r>
      <w:proofErr w:type="spellEnd"/>
      <w:r w:rsidRPr="000D27EB">
        <w:rPr>
          <w:rFonts w:cs="Times New Roman"/>
          <w:color w:val="222222"/>
          <w:sz w:val="24"/>
          <w:szCs w:val="24"/>
          <w:shd w:val="clear" w:color="auto" w:fill="FFFFFF"/>
        </w:rPr>
        <w:t>, P.</w:t>
      </w:r>
      <w:r>
        <w:rPr>
          <w:rFonts w:cs="Times New Roman"/>
          <w:color w:val="222222"/>
          <w:sz w:val="24"/>
          <w:szCs w:val="24"/>
          <w:shd w:val="clear" w:color="auto" w:fill="FFFFFF"/>
        </w:rPr>
        <w:t xml:space="preserve"> and </w:t>
      </w:r>
      <w:proofErr w:type="spellStart"/>
      <w:r>
        <w:rPr>
          <w:rFonts w:cs="Times New Roman"/>
          <w:color w:val="222222"/>
          <w:sz w:val="24"/>
          <w:szCs w:val="24"/>
          <w:shd w:val="clear" w:color="auto" w:fill="FFFFFF"/>
        </w:rPr>
        <w:t>Yigitbasioglu</w:t>
      </w:r>
      <w:proofErr w:type="spellEnd"/>
      <w:r>
        <w:rPr>
          <w:rFonts w:cs="Times New Roman"/>
          <w:color w:val="222222"/>
          <w:sz w:val="24"/>
          <w:szCs w:val="24"/>
          <w:shd w:val="clear" w:color="auto" w:fill="FFFFFF"/>
        </w:rPr>
        <w:t>, O. (2018), “</w:t>
      </w:r>
      <w:r w:rsidRPr="000D27EB">
        <w:rPr>
          <w:rFonts w:cs="Times New Roman"/>
          <w:color w:val="222222"/>
          <w:sz w:val="24"/>
          <w:szCs w:val="24"/>
          <w:shd w:val="clear" w:color="auto" w:fill="FFFFFF"/>
        </w:rPr>
        <w:t>Business intelligence &amp; analytics in management accounting re</w:t>
      </w:r>
      <w:r>
        <w:rPr>
          <w:rFonts w:cs="Times New Roman"/>
          <w:color w:val="222222"/>
          <w:sz w:val="24"/>
          <w:szCs w:val="24"/>
          <w:shd w:val="clear" w:color="auto" w:fill="FFFFFF"/>
        </w:rPr>
        <w:t xml:space="preserve">search: Status and future focus </w:t>
      </w:r>
      <w:proofErr w:type="gramStart"/>
      <w:r>
        <w:rPr>
          <w:rFonts w:cs="Times New Roman"/>
          <w:color w:val="222222"/>
          <w:sz w:val="24"/>
          <w:szCs w:val="24"/>
          <w:shd w:val="clear" w:color="auto" w:fill="FFFFFF"/>
        </w:rPr>
        <w:t>“ ,</w:t>
      </w:r>
      <w:proofErr w:type="gramEnd"/>
      <w:r>
        <w:rPr>
          <w:rFonts w:cs="Times New Roman"/>
          <w:color w:val="222222"/>
          <w:sz w:val="24"/>
          <w:szCs w:val="24"/>
          <w:shd w:val="clear" w:color="auto" w:fill="FFFFFF"/>
        </w:rPr>
        <w:t xml:space="preserve"> </w:t>
      </w:r>
      <w:r w:rsidRPr="000D27EB">
        <w:rPr>
          <w:rFonts w:cs="Times New Roman"/>
          <w:i/>
          <w:iCs/>
          <w:color w:val="222222"/>
          <w:sz w:val="24"/>
          <w:szCs w:val="24"/>
          <w:shd w:val="clear" w:color="auto" w:fill="FFFFFF"/>
        </w:rPr>
        <w:t>International Journal of Accounting Information Systems</w:t>
      </w:r>
      <w:r w:rsidRPr="000D27EB">
        <w:rPr>
          <w:rFonts w:cs="Times New Roman"/>
          <w:color w:val="222222"/>
          <w:sz w:val="24"/>
          <w:szCs w:val="24"/>
          <w:shd w:val="clear" w:color="auto" w:fill="FFFFFF"/>
        </w:rPr>
        <w:t>, </w:t>
      </w:r>
      <w:r>
        <w:rPr>
          <w:rFonts w:cs="Times New Roman"/>
          <w:color w:val="222222"/>
          <w:sz w:val="24"/>
          <w:szCs w:val="24"/>
          <w:shd w:val="clear" w:color="auto" w:fill="FFFFFF"/>
        </w:rPr>
        <w:t xml:space="preserve"> Vol. </w:t>
      </w:r>
      <w:r w:rsidRPr="000D27EB">
        <w:rPr>
          <w:rFonts w:cs="Times New Roman"/>
          <w:iCs/>
          <w:color w:val="222222"/>
          <w:sz w:val="24"/>
          <w:szCs w:val="24"/>
          <w:shd w:val="clear" w:color="auto" w:fill="FFFFFF"/>
        </w:rPr>
        <w:t>29</w:t>
      </w:r>
      <w:r w:rsidRPr="000D27EB">
        <w:rPr>
          <w:rFonts w:cs="Times New Roman"/>
          <w:color w:val="222222"/>
          <w:sz w:val="24"/>
          <w:szCs w:val="24"/>
          <w:shd w:val="clear" w:color="auto" w:fill="FFFFFF"/>
        </w:rPr>
        <w:t>, pp.37-58.</w:t>
      </w:r>
    </w:p>
    <w:p w14:paraId="5BE85254" w14:textId="77777777" w:rsidR="00DD3609" w:rsidRDefault="00DD3609" w:rsidP="00B504B9">
      <w:pPr>
        <w:pStyle w:val="Heading1"/>
        <w:ind w:left="0"/>
      </w:pPr>
    </w:p>
    <w:sectPr w:rsidR="00DD3609" w:rsidSect="00DD360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EB36C" w14:textId="77777777" w:rsidR="005538B4" w:rsidRDefault="005538B4" w:rsidP="000C20B6">
      <w:pPr>
        <w:spacing w:after="0" w:line="240" w:lineRule="auto"/>
      </w:pPr>
      <w:r>
        <w:separator/>
      </w:r>
    </w:p>
  </w:endnote>
  <w:endnote w:type="continuationSeparator" w:id="0">
    <w:p w14:paraId="5E9AC001" w14:textId="77777777" w:rsidR="005538B4" w:rsidRDefault="005538B4" w:rsidP="000C2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59068"/>
      <w:docPartObj>
        <w:docPartGallery w:val="Page Numbers (Bottom of Page)"/>
        <w:docPartUnique/>
      </w:docPartObj>
    </w:sdtPr>
    <w:sdtContent>
      <w:p w14:paraId="521A44E7" w14:textId="77777777" w:rsidR="000C20B6" w:rsidRDefault="00581C66">
        <w:pPr>
          <w:pStyle w:val="Footer"/>
          <w:jc w:val="center"/>
        </w:pPr>
        <w:r>
          <w:fldChar w:fldCharType="begin"/>
        </w:r>
        <w:r>
          <w:instrText xml:space="preserve"> PAGE   \* MERGEFORMAT </w:instrText>
        </w:r>
        <w:r>
          <w:fldChar w:fldCharType="separate"/>
        </w:r>
        <w:r w:rsidR="00FB0737">
          <w:rPr>
            <w:noProof/>
          </w:rPr>
          <w:t>7</w:t>
        </w:r>
        <w:r>
          <w:rPr>
            <w:noProof/>
          </w:rPr>
          <w:fldChar w:fldCharType="end"/>
        </w:r>
      </w:p>
    </w:sdtContent>
  </w:sdt>
  <w:p w14:paraId="54D23EF0" w14:textId="77777777" w:rsidR="000C20B6" w:rsidRDefault="000C2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F3D97" w14:textId="77777777" w:rsidR="005538B4" w:rsidRDefault="005538B4" w:rsidP="000C20B6">
      <w:pPr>
        <w:spacing w:after="0" w:line="240" w:lineRule="auto"/>
      </w:pPr>
      <w:r>
        <w:separator/>
      </w:r>
    </w:p>
  </w:footnote>
  <w:footnote w:type="continuationSeparator" w:id="0">
    <w:p w14:paraId="409EB95D" w14:textId="77777777" w:rsidR="005538B4" w:rsidRDefault="005538B4" w:rsidP="000C20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a2NDQ2MzQ0sTA3NjJX0lEKTi0uzszPAykwrAUAPd97JCwAAAA="/>
  </w:docVars>
  <w:rsids>
    <w:rsidRoot w:val="00880E7F"/>
    <w:rsid w:val="000C07F0"/>
    <w:rsid w:val="000C20B6"/>
    <w:rsid w:val="0013510D"/>
    <w:rsid w:val="00171C35"/>
    <w:rsid w:val="001A0B5D"/>
    <w:rsid w:val="001D7DFD"/>
    <w:rsid w:val="00230906"/>
    <w:rsid w:val="002F2ADB"/>
    <w:rsid w:val="003B4599"/>
    <w:rsid w:val="003E10CF"/>
    <w:rsid w:val="00446630"/>
    <w:rsid w:val="004A6ED1"/>
    <w:rsid w:val="005538B4"/>
    <w:rsid w:val="00574A18"/>
    <w:rsid w:val="00581C66"/>
    <w:rsid w:val="00692DCC"/>
    <w:rsid w:val="006F0D84"/>
    <w:rsid w:val="00742EBE"/>
    <w:rsid w:val="007E2E93"/>
    <w:rsid w:val="0086216C"/>
    <w:rsid w:val="00863E75"/>
    <w:rsid w:val="008717B6"/>
    <w:rsid w:val="00880E7F"/>
    <w:rsid w:val="00A01A4F"/>
    <w:rsid w:val="00A37A5D"/>
    <w:rsid w:val="00A57808"/>
    <w:rsid w:val="00A615BA"/>
    <w:rsid w:val="00B031BC"/>
    <w:rsid w:val="00B504B9"/>
    <w:rsid w:val="00CA323A"/>
    <w:rsid w:val="00CF386F"/>
    <w:rsid w:val="00DD3609"/>
    <w:rsid w:val="00E21C98"/>
    <w:rsid w:val="00F33C83"/>
    <w:rsid w:val="00F659C7"/>
    <w:rsid w:val="00FB07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C748C"/>
  <w15:docId w15:val="{F9938904-539F-4164-93F0-6236701A7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20"/>
        <w:ind w:left="850" w:right="562"/>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C3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B031B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3510D"/>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3510D"/>
    <w:rPr>
      <w:rFonts w:ascii="Times New Roman" w:eastAsiaTheme="majorEastAsia" w:hAnsi="Times New Roman" w:cstheme="majorBidi"/>
      <w:b/>
      <w:bCs/>
      <w:szCs w:val="26"/>
    </w:rPr>
  </w:style>
  <w:style w:type="character" w:customStyle="1" w:styleId="Heading1Char">
    <w:name w:val="Heading 1 Char"/>
    <w:basedOn w:val="DefaultParagraphFont"/>
    <w:link w:val="Heading1"/>
    <w:uiPriority w:val="9"/>
    <w:rsid w:val="00B031BC"/>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A615BA"/>
    <w:pPr>
      <w:pBdr>
        <w:bottom w:val="single" w:sz="8" w:space="4" w:color="4F81BD" w:themeColor="accent1"/>
      </w:pBdr>
      <w:spacing w:after="300"/>
      <w:ind w:left="0" w:right="0"/>
      <w:contextualSpacing/>
      <w:jc w:val="center"/>
    </w:pPr>
    <w:rPr>
      <w:rFonts w:eastAsiaTheme="majorEastAsia" w:cstheme="majorBidi"/>
      <w:spacing w:val="5"/>
      <w:kern w:val="28"/>
      <w:sz w:val="52"/>
      <w:szCs w:val="52"/>
      <w:lang w:eastAsia="en-GB"/>
    </w:rPr>
  </w:style>
  <w:style w:type="character" w:customStyle="1" w:styleId="TitleChar">
    <w:name w:val="Title Char"/>
    <w:basedOn w:val="DefaultParagraphFont"/>
    <w:link w:val="Title"/>
    <w:uiPriority w:val="10"/>
    <w:rsid w:val="00A615BA"/>
    <w:rPr>
      <w:rFonts w:ascii="Times New Roman" w:eastAsiaTheme="majorEastAsia" w:hAnsi="Times New Roman" w:cstheme="majorBidi"/>
      <w:spacing w:val="5"/>
      <w:kern w:val="28"/>
      <w:sz w:val="52"/>
      <w:szCs w:val="52"/>
      <w:lang w:val="en-US" w:eastAsia="en-GB"/>
    </w:rPr>
  </w:style>
  <w:style w:type="paragraph" w:styleId="NormalWeb">
    <w:name w:val="Normal (Web)"/>
    <w:basedOn w:val="Normal"/>
    <w:uiPriority w:val="99"/>
    <w:semiHidden/>
    <w:unhideWhenUsed/>
    <w:rsid w:val="002F2ADB"/>
    <w:pPr>
      <w:spacing w:before="100" w:beforeAutospacing="1" w:after="100" w:afterAutospacing="1" w:line="240" w:lineRule="auto"/>
      <w:ind w:left="0" w:right="0"/>
      <w:jc w:val="left"/>
    </w:pPr>
    <w:rPr>
      <w:rFonts w:eastAsia="Times New Roman" w:cs="Times New Roman"/>
      <w:sz w:val="24"/>
      <w:szCs w:val="24"/>
    </w:rPr>
  </w:style>
  <w:style w:type="character" w:styleId="Strong">
    <w:name w:val="Strong"/>
    <w:basedOn w:val="DefaultParagraphFont"/>
    <w:uiPriority w:val="22"/>
    <w:qFormat/>
    <w:rsid w:val="002F2ADB"/>
    <w:rPr>
      <w:b/>
      <w:bCs/>
    </w:rPr>
  </w:style>
  <w:style w:type="character" w:styleId="Emphasis">
    <w:name w:val="Emphasis"/>
    <w:basedOn w:val="DefaultParagraphFont"/>
    <w:uiPriority w:val="20"/>
    <w:qFormat/>
    <w:rsid w:val="008717B6"/>
    <w:rPr>
      <w:i/>
      <w:iCs/>
    </w:rPr>
  </w:style>
  <w:style w:type="paragraph" w:styleId="Header">
    <w:name w:val="header"/>
    <w:basedOn w:val="Normal"/>
    <w:link w:val="HeaderChar"/>
    <w:uiPriority w:val="99"/>
    <w:semiHidden/>
    <w:unhideWhenUsed/>
    <w:rsid w:val="000C20B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C20B6"/>
    <w:rPr>
      <w:rFonts w:ascii="Times New Roman" w:hAnsi="Times New Roman"/>
    </w:rPr>
  </w:style>
  <w:style w:type="paragraph" w:styleId="Footer">
    <w:name w:val="footer"/>
    <w:basedOn w:val="Normal"/>
    <w:link w:val="FooterChar"/>
    <w:uiPriority w:val="99"/>
    <w:unhideWhenUsed/>
    <w:rsid w:val="000C20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20B6"/>
    <w:rPr>
      <w:rFonts w:ascii="Times New Roman" w:hAnsi="Times New Roman"/>
    </w:rPr>
  </w:style>
  <w:style w:type="paragraph" w:styleId="TOCHeading">
    <w:name w:val="TOC Heading"/>
    <w:basedOn w:val="Heading1"/>
    <w:next w:val="Normal"/>
    <w:uiPriority w:val="39"/>
    <w:unhideWhenUsed/>
    <w:qFormat/>
    <w:rsid w:val="00B504B9"/>
    <w:pPr>
      <w:spacing w:before="240" w:line="259" w:lineRule="auto"/>
      <w:ind w:left="0" w:right="0"/>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B504B9"/>
    <w:pPr>
      <w:spacing w:after="100"/>
      <w:ind w:left="0"/>
    </w:pPr>
  </w:style>
  <w:style w:type="character" w:styleId="Hyperlink">
    <w:name w:val="Hyperlink"/>
    <w:basedOn w:val="DefaultParagraphFont"/>
    <w:uiPriority w:val="99"/>
    <w:unhideWhenUsed/>
    <w:rsid w:val="00B504B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969166">
      <w:bodyDiv w:val="1"/>
      <w:marLeft w:val="0"/>
      <w:marRight w:val="0"/>
      <w:marTop w:val="0"/>
      <w:marBottom w:val="0"/>
      <w:divBdr>
        <w:top w:val="none" w:sz="0" w:space="0" w:color="auto"/>
        <w:left w:val="none" w:sz="0" w:space="0" w:color="auto"/>
        <w:bottom w:val="none" w:sz="0" w:space="0" w:color="auto"/>
        <w:right w:val="none" w:sz="0" w:space="0" w:color="auto"/>
      </w:divBdr>
      <w:divsChild>
        <w:div w:id="1896624836">
          <w:marLeft w:val="0"/>
          <w:marRight w:val="0"/>
          <w:marTop w:val="0"/>
          <w:marBottom w:val="0"/>
          <w:divBdr>
            <w:top w:val="none" w:sz="0" w:space="0" w:color="auto"/>
            <w:left w:val="none" w:sz="0" w:space="0" w:color="auto"/>
            <w:bottom w:val="none" w:sz="0" w:space="0" w:color="auto"/>
            <w:right w:val="none" w:sz="0" w:space="0" w:color="auto"/>
          </w:divBdr>
          <w:divsChild>
            <w:div w:id="1566404789">
              <w:marLeft w:val="0"/>
              <w:marRight w:val="0"/>
              <w:marTop w:val="0"/>
              <w:marBottom w:val="0"/>
              <w:divBdr>
                <w:top w:val="none" w:sz="0" w:space="0" w:color="auto"/>
                <w:left w:val="none" w:sz="0" w:space="0" w:color="auto"/>
                <w:bottom w:val="none" w:sz="0" w:space="0" w:color="auto"/>
                <w:right w:val="none" w:sz="0" w:space="0" w:color="auto"/>
              </w:divBdr>
              <w:divsChild>
                <w:div w:id="857281877">
                  <w:marLeft w:val="0"/>
                  <w:marRight w:val="0"/>
                  <w:marTop w:val="0"/>
                  <w:marBottom w:val="0"/>
                  <w:divBdr>
                    <w:top w:val="none" w:sz="0" w:space="0" w:color="auto"/>
                    <w:left w:val="none" w:sz="0" w:space="0" w:color="auto"/>
                    <w:bottom w:val="none" w:sz="0" w:space="0" w:color="auto"/>
                    <w:right w:val="none" w:sz="0" w:space="0" w:color="auto"/>
                  </w:divBdr>
                  <w:divsChild>
                    <w:div w:id="177347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0889713">
      <w:bodyDiv w:val="1"/>
      <w:marLeft w:val="0"/>
      <w:marRight w:val="0"/>
      <w:marTop w:val="0"/>
      <w:marBottom w:val="0"/>
      <w:divBdr>
        <w:top w:val="none" w:sz="0" w:space="0" w:color="auto"/>
        <w:left w:val="none" w:sz="0" w:space="0" w:color="auto"/>
        <w:bottom w:val="none" w:sz="0" w:space="0" w:color="auto"/>
        <w:right w:val="none" w:sz="0" w:space="0" w:color="auto"/>
      </w:divBdr>
    </w:div>
    <w:div w:id="1467969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331</TotalTime>
  <Pages>8</Pages>
  <Words>1612</Words>
  <Characters>9192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Damian Florentina</cp:lastModifiedBy>
  <cp:revision>11</cp:revision>
  <dcterms:created xsi:type="dcterms:W3CDTF">2022-07-23T05:02:00Z</dcterms:created>
  <dcterms:modified xsi:type="dcterms:W3CDTF">2022-08-16T15:45:00Z</dcterms:modified>
</cp:coreProperties>
</file>