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7707"/>
      </w:tblGrid>
      <w:tr w:rsidR="0042509D" w:rsidRPr="001B0C26" w14:paraId="43192252" w14:textId="77777777" w:rsidTr="001B0C26">
        <w:trPr>
          <w:trHeight w:val="493"/>
        </w:trPr>
        <w:tc>
          <w:tcPr>
            <w:tcW w:w="2733" w:type="dxa"/>
            <w:shd w:val="clear" w:color="auto" w:fill="auto"/>
          </w:tcPr>
          <w:p w14:paraId="6F218F4B" w14:textId="77777777" w:rsidR="0042509D" w:rsidRPr="001B0C26" w:rsidRDefault="009151B2" w:rsidP="001B0C26">
            <w:pPr>
              <w:pStyle w:val="Tablecell"/>
              <w:spacing w:before="120" w:after="120"/>
              <w:ind w:left="252" w:hanging="180"/>
              <w:rPr>
                <w:rFonts w:cs="Tahoma"/>
              </w:rPr>
            </w:pPr>
            <w:r w:rsidRPr="001B0C26">
              <w:rPr>
                <w:rFonts w:cs="Tahoma"/>
                <w:b/>
              </w:rPr>
              <w:t>Job</w:t>
            </w:r>
            <w:r w:rsidR="0042509D" w:rsidRPr="001B0C26">
              <w:rPr>
                <w:rFonts w:cs="Tahoma"/>
                <w:b/>
              </w:rPr>
              <w:t xml:space="preserve"> title</w:t>
            </w:r>
            <w:r w:rsidR="0042509D" w:rsidRPr="001B0C26">
              <w:rPr>
                <w:rFonts w:cs="Tahoma"/>
              </w:rPr>
              <w:t>:</w:t>
            </w:r>
          </w:p>
        </w:tc>
        <w:tc>
          <w:tcPr>
            <w:tcW w:w="7707" w:type="dxa"/>
            <w:shd w:val="clear" w:color="auto" w:fill="auto"/>
          </w:tcPr>
          <w:p w14:paraId="7583246B" w14:textId="1D1594DE" w:rsidR="0042509D" w:rsidRPr="001B0C26" w:rsidRDefault="00890215" w:rsidP="001B0C26">
            <w:pPr>
              <w:pStyle w:val="Tablecell"/>
              <w:spacing w:before="120" w:after="120"/>
              <w:rPr>
                <w:rFonts w:cs="Tahoma"/>
              </w:rPr>
            </w:pPr>
            <w:r>
              <w:rPr>
                <w:rFonts w:cs="Tahoma"/>
              </w:rPr>
              <w:t>Network Engineer</w:t>
            </w:r>
          </w:p>
        </w:tc>
      </w:tr>
      <w:tr w:rsidR="0042509D" w:rsidRPr="001B0C26" w14:paraId="742EFD0D" w14:textId="77777777" w:rsidTr="001B0C26">
        <w:trPr>
          <w:trHeight w:val="493"/>
        </w:trPr>
        <w:tc>
          <w:tcPr>
            <w:tcW w:w="2733" w:type="dxa"/>
            <w:shd w:val="clear" w:color="auto" w:fill="auto"/>
          </w:tcPr>
          <w:p w14:paraId="36466A99" w14:textId="77777777" w:rsidR="0042509D" w:rsidRPr="001B0C26" w:rsidRDefault="00C56D79" w:rsidP="001B0C26">
            <w:pPr>
              <w:pStyle w:val="Tablecell"/>
              <w:spacing w:before="120" w:after="120"/>
              <w:rPr>
                <w:rFonts w:cs="Tahoma"/>
              </w:rPr>
            </w:pPr>
            <w:r w:rsidRPr="001B0C26">
              <w:rPr>
                <w:rFonts w:cs="Tahoma"/>
                <w:b/>
              </w:rPr>
              <w:t>Line manager</w:t>
            </w:r>
          </w:p>
        </w:tc>
        <w:tc>
          <w:tcPr>
            <w:tcW w:w="7707" w:type="dxa"/>
            <w:shd w:val="clear" w:color="auto" w:fill="auto"/>
          </w:tcPr>
          <w:p w14:paraId="46743C02" w14:textId="77777777" w:rsidR="0042509D" w:rsidRPr="001B0C26" w:rsidRDefault="00E32687" w:rsidP="001B0C26">
            <w:pPr>
              <w:pStyle w:val="Tablecell"/>
              <w:spacing w:before="120" w:after="120"/>
              <w:ind w:right="3222"/>
              <w:rPr>
                <w:rFonts w:cs="Tahoma"/>
              </w:rPr>
            </w:pPr>
            <w:r>
              <w:rPr>
                <w:rFonts w:cs="Tahoma"/>
              </w:rPr>
              <w:t>UK Infrastructure Manager</w:t>
            </w:r>
          </w:p>
        </w:tc>
      </w:tr>
      <w:tr w:rsidR="007F6877" w:rsidRPr="001B0C26" w14:paraId="4FDDDC8F" w14:textId="77777777" w:rsidTr="001B0C26">
        <w:trPr>
          <w:trHeight w:val="493"/>
        </w:trPr>
        <w:tc>
          <w:tcPr>
            <w:tcW w:w="2733" w:type="dxa"/>
            <w:shd w:val="clear" w:color="auto" w:fill="auto"/>
          </w:tcPr>
          <w:p w14:paraId="49AEE43E" w14:textId="77777777" w:rsidR="007F6877" w:rsidRPr="001B0C26" w:rsidRDefault="007F6877" w:rsidP="001B0C26">
            <w:pPr>
              <w:pStyle w:val="Tablecell"/>
              <w:spacing w:before="120" w:after="120"/>
              <w:rPr>
                <w:rFonts w:cs="Tahoma"/>
              </w:rPr>
            </w:pPr>
            <w:r w:rsidRPr="001B0C26">
              <w:rPr>
                <w:rFonts w:cs="Tahoma"/>
                <w:b/>
              </w:rPr>
              <w:t>Location</w:t>
            </w:r>
            <w:r w:rsidRPr="001B0C26">
              <w:rPr>
                <w:rFonts w:cs="Tahoma"/>
              </w:rPr>
              <w:t>:</w:t>
            </w:r>
          </w:p>
        </w:tc>
        <w:tc>
          <w:tcPr>
            <w:tcW w:w="7707" w:type="dxa"/>
            <w:shd w:val="clear" w:color="auto" w:fill="auto"/>
          </w:tcPr>
          <w:p w14:paraId="5576F690" w14:textId="12F7813A" w:rsidR="007F6877" w:rsidRPr="001B0C26" w:rsidRDefault="00890215" w:rsidP="001B0C26">
            <w:pPr>
              <w:pStyle w:val="Tablecell"/>
              <w:spacing w:before="120" w:after="120"/>
              <w:ind w:right="3942"/>
              <w:rPr>
                <w:rFonts w:cs="Tahoma"/>
              </w:rPr>
            </w:pPr>
            <w:r>
              <w:rPr>
                <w:rFonts w:cs="Tahoma"/>
              </w:rPr>
              <w:t>MDL</w:t>
            </w:r>
            <w:r w:rsidR="00E32687">
              <w:rPr>
                <w:rFonts w:cs="Tahoma"/>
              </w:rPr>
              <w:t xml:space="preserve"> office in </w:t>
            </w:r>
            <w:r>
              <w:rPr>
                <w:rFonts w:cs="Tahoma"/>
              </w:rPr>
              <w:t>Swansea</w:t>
            </w:r>
            <w:r w:rsidR="00E32687">
              <w:rPr>
                <w:rFonts w:cs="Tahoma"/>
              </w:rPr>
              <w:t xml:space="preserve"> with expected travel to other MPIL locations.</w:t>
            </w:r>
          </w:p>
        </w:tc>
      </w:tr>
      <w:tr w:rsidR="007F6877" w:rsidRPr="001B0C26" w14:paraId="489BD59F" w14:textId="77777777" w:rsidTr="001B0C26">
        <w:trPr>
          <w:trHeight w:val="493"/>
        </w:trPr>
        <w:tc>
          <w:tcPr>
            <w:tcW w:w="2733" w:type="dxa"/>
            <w:shd w:val="clear" w:color="auto" w:fill="auto"/>
          </w:tcPr>
          <w:p w14:paraId="0D634985" w14:textId="77777777" w:rsidR="007F6877" w:rsidRPr="001B0C26" w:rsidRDefault="007F6877" w:rsidP="001B0C26">
            <w:pPr>
              <w:pStyle w:val="Tablecell"/>
              <w:spacing w:before="120" w:after="120"/>
              <w:rPr>
                <w:rFonts w:cs="Tahoma"/>
              </w:rPr>
            </w:pPr>
            <w:r w:rsidRPr="001B0C26">
              <w:rPr>
                <w:rFonts w:cs="Tahoma"/>
                <w:b/>
              </w:rPr>
              <w:t xml:space="preserve">Purpose of the role: </w:t>
            </w:r>
          </w:p>
        </w:tc>
        <w:tc>
          <w:tcPr>
            <w:tcW w:w="7707" w:type="dxa"/>
            <w:shd w:val="clear" w:color="auto" w:fill="auto"/>
          </w:tcPr>
          <w:p w14:paraId="3508388D" w14:textId="069C6D31" w:rsidR="007F6877" w:rsidRDefault="00E32687" w:rsidP="001B0C26">
            <w:pPr>
              <w:pStyle w:val="Tablecell"/>
              <w:spacing w:before="120" w:after="120"/>
              <w:rPr>
                <w:rStyle w:val="lorem"/>
                <w:lang w:val="en-GB"/>
              </w:rPr>
            </w:pPr>
            <w:r>
              <w:rPr>
                <w:rStyle w:val="lorem"/>
                <w:lang w:val="en-GB"/>
              </w:rPr>
              <w:t>A</w:t>
            </w:r>
            <w:r w:rsidR="00890215">
              <w:rPr>
                <w:rStyle w:val="lorem"/>
                <w:lang w:val="en-GB"/>
              </w:rPr>
              <w:t xml:space="preserve"> mixed</w:t>
            </w:r>
            <w:r>
              <w:rPr>
                <w:rStyle w:val="lorem"/>
                <w:lang w:val="en-GB"/>
              </w:rPr>
              <w:t xml:space="preserve"> </w:t>
            </w:r>
            <w:r>
              <w:rPr>
                <w:rStyle w:val="lorem"/>
              </w:rPr>
              <w:t>e</w:t>
            </w:r>
            <w:r>
              <w:rPr>
                <w:rStyle w:val="lorem"/>
                <w:lang w:val="en-GB"/>
              </w:rPr>
              <w:t>n</w:t>
            </w:r>
            <w:r>
              <w:rPr>
                <w:rStyle w:val="lorem"/>
              </w:rPr>
              <w:t>g</w:t>
            </w:r>
            <w:proofErr w:type="spellStart"/>
            <w:r>
              <w:rPr>
                <w:rStyle w:val="lorem"/>
                <w:lang w:val="en-GB"/>
              </w:rPr>
              <w:t>i</w:t>
            </w:r>
            <w:proofErr w:type="spellEnd"/>
            <w:r>
              <w:rPr>
                <w:rStyle w:val="lorem"/>
              </w:rPr>
              <w:t>n</w:t>
            </w:r>
            <w:r>
              <w:rPr>
                <w:rStyle w:val="lorem"/>
                <w:lang w:val="en-GB"/>
              </w:rPr>
              <w:t>e</w:t>
            </w:r>
            <w:r>
              <w:rPr>
                <w:rStyle w:val="lorem"/>
              </w:rPr>
              <w:t>e</w:t>
            </w:r>
            <w:r>
              <w:rPr>
                <w:rStyle w:val="lorem"/>
                <w:lang w:val="en-GB"/>
              </w:rPr>
              <w:t>r</w:t>
            </w:r>
            <w:r>
              <w:rPr>
                <w:rStyle w:val="lorem"/>
              </w:rPr>
              <w:t>i</w:t>
            </w:r>
            <w:r>
              <w:rPr>
                <w:rStyle w:val="lorem"/>
                <w:lang w:val="en-GB"/>
              </w:rPr>
              <w:t>n</w:t>
            </w:r>
            <w:r>
              <w:rPr>
                <w:rStyle w:val="lorem"/>
              </w:rPr>
              <w:t>g</w:t>
            </w:r>
            <w:r w:rsidR="00890215">
              <w:rPr>
                <w:rStyle w:val="lorem"/>
                <w:lang w:val="en-GB"/>
              </w:rPr>
              <w:t>/networking</w:t>
            </w:r>
            <w:r>
              <w:rPr>
                <w:rStyle w:val="lorem"/>
                <w:lang w:val="en-GB"/>
              </w:rPr>
              <w:t xml:space="preserve"> position within the UK Infrastructure team that will play a critical role in the day-to-day support, Projects, planning and deployment of new </w:t>
            </w:r>
            <w:r w:rsidR="00DE1130">
              <w:rPr>
                <w:rStyle w:val="lorem"/>
                <w:lang w:val="en-GB"/>
              </w:rPr>
              <w:t>a</w:t>
            </w:r>
            <w:r w:rsidR="00DE1130">
              <w:rPr>
                <w:rStyle w:val="lorem"/>
              </w:rPr>
              <w:t>n</w:t>
            </w:r>
            <w:r w:rsidR="00DE1130">
              <w:rPr>
                <w:rStyle w:val="lorem"/>
                <w:lang w:val="en-GB"/>
              </w:rPr>
              <w:t>d</w:t>
            </w:r>
            <w:r w:rsidR="00DE1130">
              <w:rPr>
                <w:rStyle w:val="lorem"/>
              </w:rPr>
              <w:t xml:space="preserve"> </w:t>
            </w:r>
            <w:r w:rsidR="00DE1130">
              <w:rPr>
                <w:rStyle w:val="lorem"/>
                <w:lang w:val="en-GB"/>
              </w:rPr>
              <w:t>e</w:t>
            </w:r>
            <w:r w:rsidR="00DE1130">
              <w:rPr>
                <w:rStyle w:val="lorem"/>
              </w:rPr>
              <w:t>x</w:t>
            </w:r>
            <w:proofErr w:type="spellStart"/>
            <w:r w:rsidR="00DE1130">
              <w:rPr>
                <w:rStyle w:val="lorem"/>
                <w:lang w:val="en-GB"/>
              </w:rPr>
              <w:t>i</w:t>
            </w:r>
            <w:proofErr w:type="spellEnd"/>
            <w:r w:rsidR="00DE1130">
              <w:rPr>
                <w:rStyle w:val="lorem"/>
              </w:rPr>
              <w:t>s</w:t>
            </w:r>
            <w:r w:rsidR="00DE1130">
              <w:rPr>
                <w:rStyle w:val="lorem"/>
                <w:lang w:val="en-GB"/>
              </w:rPr>
              <w:t>t</w:t>
            </w:r>
            <w:r w:rsidR="00DE1130">
              <w:rPr>
                <w:rStyle w:val="lorem"/>
              </w:rPr>
              <w:t>i</w:t>
            </w:r>
            <w:r w:rsidR="00DE1130">
              <w:rPr>
                <w:rStyle w:val="lorem"/>
                <w:lang w:val="en-GB"/>
              </w:rPr>
              <w:t>n</w:t>
            </w:r>
            <w:r w:rsidR="00DE1130">
              <w:rPr>
                <w:rStyle w:val="lorem"/>
              </w:rPr>
              <w:t>g</w:t>
            </w:r>
            <w:r w:rsidR="00DE1130">
              <w:rPr>
                <w:rStyle w:val="lorem"/>
                <w:lang w:val="en-GB"/>
              </w:rPr>
              <w:t xml:space="preserve"> </w:t>
            </w:r>
            <w:r>
              <w:rPr>
                <w:rStyle w:val="lorem"/>
                <w:lang w:val="en-GB"/>
              </w:rPr>
              <w:t>systems and infrastructure.</w:t>
            </w:r>
          </w:p>
          <w:p w14:paraId="176E4CC5" w14:textId="77777777" w:rsidR="00E32687" w:rsidRPr="00DE1130" w:rsidRDefault="00DE1130" w:rsidP="001B0C26">
            <w:pPr>
              <w:pStyle w:val="Tablecell"/>
              <w:spacing w:before="120" w:after="120"/>
              <w:rPr>
                <w:rFonts w:cs="Tahoma"/>
              </w:rPr>
            </w:pPr>
            <w:r>
              <w:rPr>
                <w:rFonts w:cs="Tahoma"/>
              </w:rPr>
              <w:t xml:space="preserve">This individual will oversee the life cycle of critical systems from the support, administration, deployment and decommissioning. Technologies will include but not limited to existing Lan &amp; Wan equipment as well as physical server hardware and the </w:t>
            </w:r>
            <w:proofErr w:type="spellStart"/>
            <w:r>
              <w:rPr>
                <w:rFonts w:cs="Tahoma"/>
              </w:rPr>
              <w:t>ESXi</w:t>
            </w:r>
            <w:proofErr w:type="spellEnd"/>
            <w:r>
              <w:rPr>
                <w:rFonts w:cs="Tahoma"/>
              </w:rPr>
              <w:t xml:space="preserve"> environment.</w:t>
            </w:r>
          </w:p>
          <w:p w14:paraId="7D83E958" w14:textId="77777777" w:rsidR="00E32687" w:rsidRPr="00E32687" w:rsidRDefault="00E32687" w:rsidP="001B0C26">
            <w:pPr>
              <w:pStyle w:val="Tablecell"/>
              <w:spacing w:before="120" w:after="120"/>
              <w:rPr>
                <w:rFonts w:cs="Tahoma"/>
                <w:lang w:val="la-Latn"/>
              </w:rPr>
            </w:pPr>
          </w:p>
        </w:tc>
      </w:tr>
    </w:tbl>
    <w:p w14:paraId="1D5F09F5" w14:textId="77777777" w:rsidR="00416C61" w:rsidRPr="00D52CD0" w:rsidRDefault="00416C61" w:rsidP="00920563">
      <w:pPr>
        <w:pStyle w:val="Instructions"/>
        <w:rPr>
          <w:rFonts w:ascii="Tahoma" w:hAnsi="Tahoma" w:cs="Tahoma"/>
        </w:rPr>
      </w:pPr>
    </w:p>
    <w:tbl>
      <w:tblPr>
        <w:tblW w:w="106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8"/>
      </w:tblGrid>
      <w:tr w:rsidR="002F5A6C" w:rsidRPr="001B0C26" w14:paraId="45171091" w14:textId="77777777" w:rsidTr="001B0C26">
        <w:trPr>
          <w:trHeight w:val="153"/>
          <w:tblHeader/>
        </w:trPr>
        <w:tc>
          <w:tcPr>
            <w:tcW w:w="10638" w:type="dxa"/>
            <w:shd w:val="clear" w:color="auto" w:fill="E6E6E6"/>
          </w:tcPr>
          <w:p w14:paraId="620DC3A2" w14:textId="77777777" w:rsidR="002F5A6C" w:rsidRPr="001B0C26" w:rsidRDefault="002F5A6C" w:rsidP="00E63018">
            <w:pPr>
              <w:pStyle w:val="Tableheader"/>
              <w:rPr>
                <w:rFonts w:ascii="Tahoma" w:hAnsi="Tahoma" w:cs="Tahoma"/>
                <w:b/>
                <w:i w:val="0"/>
              </w:rPr>
            </w:pPr>
            <w:r w:rsidRPr="001B0C26">
              <w:rPr>
                <w:rFonts w:ascii="Tahoma" w:hAnsi="Tahoma" w:cs="Tahoma"/>
                <w:b/>
                <w:i w:val="0"/>
              </w:rPr>
              <w:t>Need to do</w:t>
            </w:r>
          </w:p>
        </w:tc>
      </w:tr>
      <w:tr w:rsidR="002F5A6C" w:rsidRPr="001B0C26" w14:paraId="1A7D6146" w14:textId="77777777" w:rsidTr="001B0C26">
        <w:tc>
          <w:tcPr>
            <w:tcW w:w="10638" w:type="dxa"/>
            <w:shd w:val="clear" w:color="auto" w:fill="auto"/>
          </w:tcPr>
          <w:p w14:paraId="20E3680A" w14:textId="77777777" w:rsidR="002F5A6C" w:rsidRPr="001B0C26" w:rsidRDefault="008F7EC1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i w:val="0"/>
              </w:rPr>
            </w:pPr>
            <w:r w:rsidRPr="001B0C26">
              <w:rPr>
                <w:rFonts w:ascii="Tahoma" w:hAnsi="Tahoma" w:cs="Tahoma"/>
                <w:i w:val="0"/>
              </w:rPr>
              <w:t>Key tasks</w:t>
            </w:r>
          </w:p>
          <w:p w14:paraId="4F1B078C" w14:textId="77777777" w:rsidR="008F7EC1" w:rsidRDefault="000B63A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 xml:space="preserve">Responsible for support and maintenance of IT hardware and software utilized by Macmillan Publishers. This will involve acquisition, testing, deployment, support and documentation. </w:t>
            </w:r>
          </w:p>
          <w:p w14:paraId="5AFD5D60" w14:textId="77777777" w:rsidR="000B63A0" w:rsidRDefault="000B63A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Working with other UK and US Infrastructure teams to deliver a consistent global technical infrastructure.</w:t>
            </w:r>
          </w:p>
          <w:p w14:paraId="44F40BB5" w14:textId="77777777" w:rsidR="000B63A0" w:rsidRDefault="000B63A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Participate in the maintenance of Lan/Wan, Servers and storage technologies. Support for the day-to-day functioning of these systems making decisions and taking action to ensure security and optimal performance of the network is upheld.</w:t>
            </w:r>
          </w:p>
          <w:p w14:paraId="617204CE" w14:textId="559E5CE0" w:rsidR="000B63A0" w:rsidRDefault="000B63A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 xml:space="preserve">Compliance with current standard policies, processes and working in accordance with the </w:t>
            </w:r>
            <w:r w:rsidR="005113DB">
              <w:rPr>
                <w:rFonts w:ascii="Tahoma" w:hAnsi="Tahoma" w:cs="Tahoma"/>
                <w:b w:val="0"/>
                <w:i w:val="0"/>
              </w:rPr>
              <w:t>ITIL</w:t>
            </w:r>
            <w:r>
              <w:rPr>
                <w:rFonts w:ascii="Tahoma" w:hAnsi="Tahoma" w:cs="Tahoma"/>
                <w:b w:val="0"/>
                <w:i w:val="0"/>
              </w:rPr>
              <w:t xml:space="preserve"> framework.</w:t>
            </w:r>
          </w:p>
          <w:p w14:paraId="6E2F3BCF" w14:textId="77777777" w:rsidR="00066403" w:rsidRDefault="00066403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Responsible for performance analysis, proactive troubleshooting and capacity planning</w:t>
            </w:r>
          </w:p>
          <w:p w14:paraId="25166066" w14:textId="77777777" w:rsidR="00066403" w:rsidRDefault="00066403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 xml:space="preserve">Responsible for Backup monitoring, administration, disaster recovery and participating in DR </w:t>
            </w:r>
            <w:r w:rsidR="009F7D0D">
              <w:rPr>
                <w:rFonts w:ascii="Tahoma" w:hAnsi="Tahoma" w:cs="Tahoma"/>
                <w:b w:val="0"/>
                <w:i w:val="0"/>
              </w:rPr>
              <w:t>rehearsals</w:t>
            </w:r>
            <w:r>
              <w:rPr>
                <w:rFonts w:ascii="Tahoma" w:hAnsi="Tahoma" w:cs="Tahoma"/>
                <w:b w:val="0"/>
                <w:i w:val="0"/>
              </w:rPr>
              <w:t>.</w:t>
            </w:r>
          </w:p>
          <w:p w14:paraId="667CE79E" w14:textId="503D36F6" w:rsidR="009F7D0D" w:rsidRDefault="008864F8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Produce technical documentation and diagrams</w:t>
            </w:r>
          </w:p>
          <w:p w14:paraId="577263D1" w14:textId="3288D9FA" w:rsidR="008864F8" w:rsidRDefault="008864F8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Maintain industry standards and best practices</w:t>
            </w:r>
          </w:p>
          <w:p w14:paraId="0D821DC6" w14:textId="77777777" w:rsidR="008864F8" w:rsidRPr="00366405" w:rsidRDefault="008864F8" w:rsidP="00D67943">
            <w:pPr>
              <w:pStyle w:val="ListParagraph"/>
              <w:numPr>
                <w:ilvl w:val="0"/>
                <w:numId w:val="35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66405">
              <w:rPr>
                <w:rFonts w:ascii="Tahoma" w:hAnsi="Tahoma" w:cs="Tahoma"/>
                <w:sz w:val="20"/>
                <w:szCs w:val="20"/>
              </w:rPr>
              <w:t>Participate in the maintenance and design of local area networks (LAN) / wide area networks (WAN). Support the day-to-day functioning of these systems making technical decisions and taking individual actions to ensure the security and optimal performance of the network and server infrastructure.</w:t>
            </w:r>
          </w:p>
          <w:p w14:paraId="6AC2400B" w14:textId="77777777" w:rsidR="008864F8" w:rsidRPr="00366405" w:rsidRDefault="008864F8" w:rsidP="00D67943">
            <w:pPr>
              <w:pStyle w:val="ListParagraph"/>
              <w:numPr>
                <w:ilvl w:val="0"/>
                <w:numId w:val="35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66405">
              <w:rPr>
                <w:rFonts w:ascii="Tahoma" w:hAnsi="Tahoma" w:cs="Tahoma"/>
                <w:sz w:val="20"/>
                <w:szCs w:val="20"/>
              </w:rPr>
              <w:t>Responsible for performance analysis, proactive troubleshooting and capacity planning.</w:t>
            </w:r>
          </w:p>
          <w:p w14:paraId="033E191C" w14:textId="399AC7B3" w:rsidR="008864F8" w:rsidRPr="00366405" w:rsidRDefault="008864F8" w:rsidP="00D67943">
            <w:pPr>
              <w:pStyle w:val="ListParagraph"/>
              <w:numPr>
                <w:ilvl w:val="0"/>
                <w:numId w:val="35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66405">
              <w:rPr>
                <w:rFonts w:ascii="Tahoma" w:hAnsi="Tahoma" w:cs="Tahoma"/>
                <w:sz w:val="20"/>
                <w:szCs w:val="20"/>
              </w:rPr>
              <w:t>Work with architecture and operations team (both in the UK and US) on review of entire environment and executing initiatives to reduce failures, defects and improving overall performance.</w:t>
            </w:r>
          </w:p>
          <w:p w14:paraId="553789D2" w14:textId="77777777" w:rsidR="00D67943" w:rsidRPr="00366405" w:rsidRDefault="00D67943" w:rsidP="00D67943">
            <w:pPr>
              <w:pStyle w:val="ListParagraph"/>
              <w:numPr>
                <w:ilvl w:val="0"/>
                <w:numId w:val="35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66405">
              <w:rPr>
                <w:rFonts w:ascii="Tahoma" w:hAnsi="Tahoma" w:cs="Tahoma"/>
                <w:sz w:val="20"/>
                <w:szCs w:val="20"/>
              </w:rPr>
              <w:t>Participate in planning for aspects of systems support including, administration, disaster recovery and participating in DR drills.</w:t>
            </w:r>
          </w:p>
          <w:p w14:paraId="01EBFC37" w14:textId="77777777" w:rsidR="00D67943" w:rsidRPr="00D67943" w:rsidRDefault="00D67943" w:rsidP="00D67943">
            <w:pPr>
              <w:ind w:left="432"/>
              <w:jc w:val="both"/>
              <w:rPr>
                <w:rFonts w:cs="Calibri"/>
              </w:rPr>
            </w:pPr>
          </w:p>
          <w:p w14:paraId="471F0EA8" w14:textId="77777777" w:rsidR="008864F8" w:rsidRDefault="008864F8" w:rsidP="008864F8">
            <w:pPr>
              <w:pStyle w:val="BodyText2"/>
              <w:tabs>
                <w:tab w:val="clear" w:pos="748"/>
              </w:tabs>
              <w:spacing w:before="0" w:after="20"/>
              <w:ind w:left="432"/>
              <w:rPr>
                <w:rFonts w:ascii="Tahoma" w:hAnsi="Tahoma" w:cs="Tahoma"/>
                <w:b w:val="0"/>
                <w:i w:val="0"/>
              </w:rPr>
            </w:pPr>
          </w:p>
          <w:p w14:paraId="60CE8BF0" w14:textId="77777777" w:rsidR="000B63A0" w:rsidRPr="001B0C26" w:rsidRDefault="000B63A0" w:rsidP="000B63A0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</w:p>
          <w:p w14:paraId="6EDB5378" w14:textId="77777777" w:rsidR="00D52CD0" w:rsidRPr="001B0C26" w:rsidRDefault="00D52CD0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i w:val="0"/>
              </w:rPr>
            </w:pPr>
          </w:p>
          <w:p w14:paraId="6F1E2843" w14:textId="77777777" w:rsidR="008F7EC1" w:rsidRPr="001B0C26" w:rsidRDefault="008F7EC1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i w:val="0"/>
              </w:rPr>
            </w:pPr>
            <w:r w:rsidRPr="001B0C26">
              <w:rPr>
                <w:rFonts w:ascii="Tahoma" w:hAnsi="Tahoma" w:cs="Tahoma"/>
                <w:i w:val="0"/>
              </w:rPr>
              <w:t>Key relationships:</w:t>
            </w:r>
          </w:p>
          <w:p w14:paraId="72FB9456" w14:textId="77777777" w:rsidR="008F7EC1" w:rsidRPr="00DE1130" w:rsidRDefault="00DE113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 xml:space="preserve">UK </w:t>
            </w:r>
            <w:r w:rsidR="002554D0">
              <w:rPr>
                <w:rFonts w:ascii="Tahoma" w:hAnsi="Tahoma" w:cs="Tahoma"/>
                <w:b w:val="0"/>
                <w:i w:val="0"/>
              </w:rPr>
              <w:t>&amp; US Infrastructure Managers</w:t>
            </w:r>
          </w:p>
          <w:p w14:paraId="3876AD24" w14:textId="77777777" w:rsidR="00DE1130" w:rsidRPr="00DE1130" w:rsidRDefault="00DE113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UK &amp; US Engineering, Desktop Support and Service Desk</w:t>
            </w:r>
            <w:r w:rsidR="002554D0">
              <w:rPr>
                <w:rFonts w:ascii="Tahoma" w:hAnsi="Tahoma" w:cs="Tahoma"/>
                <w:b w:val="0"/>
                <w:i w:val="0"/>
              </w:rPr>
              <w:t xml:space="preserve"> teams</w:t>
            </w:r>
          </w:p>
          <w:p w14:paraId="3BDD0855" w14:textId="77777777" w:rsidR="00DE1130" w:rsidRPr="00540965" w:rsidRDefault="00DE1130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A key portion of this role is working with other UK and US based teams to deliver a reliable and consistent service to the business</w:t>
            </w:r>
          </w:p>
          <w:p w14:paraId="29957EF2" w14:textId="77777777" w:rsidR="00540965" w:rsidRDefault="00540965" w:rsidP="00540965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</w:p>
          <w:p w14:paraId="6733CA20" w14:textId="77777777" w:rsidR="00540965" w:rsidRDefault="00540965" w:rsidP="00540965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Cs/>
                <w:i w:val="0"/>
              </w:rPr>
              <w:t>Key Performance Indicators</w:t>
            </w:r>
          </w:p>
          <w:p w14:paraId="48DE2104" w14:textId="77777777" w:rsidR="00540965" w:rsidRDefault="00540965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Consistently high systems availability</w:t>
            </w:r>
          </w:p>
          <w:p w14:paraId="0CA565CE" w14:textId="77777777" w:rsidR="00540965" w:rsidRDefault="00540965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Proactive reporting of resource requirements</w:t>
            </w:r>
          </w:p>
          <w:p w14:paraId="403F5106" w14:textId="77777777" w:rsidR="00540965" w:rsidRPr="00540965" w:rsidRDefault="00540965" w:rsidP="00D67943">
            <w:pPr>
              <w:pStyle w:val="BodyText2"/>
              <w:numPr>
                <w:ilvl w:val="0"/>
                <w:numId w:val="35"/>
              </w:numPr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</w:rPr>
            </w:pPr>
            <w:r>
              <w:rPr>
                <w:rFonts w:ascii="Tahoma" w:hAnsi="Tahoma" w:cs="Tahoma"/>
                <w:b w:val="0"/>
                <w:i w:val="0"/>
              </w:rPr>
              <w:t>Comprehensive documentation.</w:t>
            </w:r>
          </w:p>
          <w:p w14:paraId="58142E11" w14:textId="77777777" w:rsidR="002F5A6C" w:rsidRPr="001B0C26" w:rsidRDefault="002F5A6C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</w:rPr>
            </w:pPr>
          </w:p>
          <w:p w14:paraId="193828AE" w14:textId="77777777" w:rsidR="002F5A6C" w:rsidRPr="001B0C26" w:rsidRDefault="002F5A6C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</w:rPr>
            </w:pPr>
          </w:p>
        </w:tc>
      </w:tr>
    </w:tbl>
    <w:p w14:paraId="57096789" w14:textId="77777777" w:rsidR="002F5A6C" w:rsidRPr="00D52CD0" w:rsidRDefault="002F5A6C" w:rsidP="00920563">
      <w:pPr>
        <w:pStyle w:val="Instructions"/>
        <w:rPr>
          <w:rFonts w:ascii="Tahoma" w:hAnsi="Tahoma" w:cs="Tahoma"/>
        </w:rPr>
      </w:pPr>
    </w:p>
    <w:tbl>
      <w:tblPr>
        <w:tblW w:w="106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8"/>
      </w:tblGrid>
      <w:tr w:rsidR="002F5A6C" w:rsidRPr="001B0C26" w14:paraId="0D16F754" w14:textId="77777777" w:rsidTr="001B0C26">
        <w:trPr>
          <w:trHeight w:val="153"/>
          <w:tblHeader/>
        </w:trPr>
        <w:tc>
          <w:tcPr>
            <w:tcW w:w="10638" w:type="dxa"/>
            <w:shd w:val="clear" w:color="auto" w:fill="E6E6E6"/>
          </w:tcPr>
          <w:p w14:paraId="1ED5D9F3" w14:textId="77777777" w:rsidR="002F5A6C" w:rsidRPr="001B0C26" w:rsidRDefault="002F5A6C" w:rsidP="00E63018">
            <w:pPr>
              <w:pStyle w:val="Tableheader"/>
              <w:rPr>
                <w:rFonts w:ascii="Tahoma" w:hAnsi="Tahoma" w:cs="Tahoma"/>
                <w:b/>
                <w:i w:val="0"/>
              </w:rPr>
            </w:pPr>
            <w:r w:rsidRPr="001B0C26">
              <w:rPr>
                <w:rFonts w:ascii="Tahoma" w:hAnsi="Tahoma" w:cs="Tahoma"/>
                <w:b/>
                <w:i w:val="0"/>
              </w:rPr>
              <w:t>Need to know</w:t>
            </w:r>
          </w:p>
        </w:tc>
      </w:tr>
      <w:tr w:rsidR="002F5A6C" w:rsidRPr="001B0C26" w14:paraId="31CE2999" w14:textId="77777777" w:rsidTr="001B0C26">
        <w:tc>
          <w:tcPr>
            <w:tcW w:w="10638" w:type="dxa"/>
            <w:shd w:val="clear" w:color="auto" w:fill="auto"/>
          </w:tcPr>
          <w:p w14:paraId="451AFFE5" w14:textId="77777777" w:rsidR="002F5A6C" w:rsidRPr="001B0C26" w:rsidRDefault="008F7EC1" w:rsidP="001B0C26">
            <w:pPr>
              <w:pStyle w:val="BodyText2"/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i w:val="0"/>
                <w:lang w:val="en-GB"/>
              </w:rPr>
            </w:pPr>
            <w:r w:rsidRPr="001B0C26">
              <w:rPr>
                <w:rFonts w:ascii="Tahoma" w:hAnsi="Tahoma" w:cs="Tahoma"/>
                <w:i w:val="0"/>
                <w:lang w:val="en-GB"/>
              </w:rPr>
              <w:t>Qualifications:</w:t>
            </w:r>
          </w:p>
          <w:p w14:paraId="37D7DEBE" w14:textId="77777777" w:rsidR="008F7EC1" w:rsidRDefault="00540965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Minimum GCSE/O Level English and Math grade B or above.</w:t>
            </w:r>
          </w:p>
          <w:p w14:paraId="70AF76C5" w14:textId="67270DAC" w:rsidR="008F7EC1" w:rsidRPr="00D1336D" w:rsidRDefault="00890215" w:rsidP="001B0C26">
            <w:pPr>
              <w:pStyle w:val="BodyText2"/>
              <w:numPr>
                <w:ilvl w:val="0"/>
                <w:numId w:val="34"/>
              </w:numPr>
              <w:tabs>
                <w:tab w:val="clear" w:pos="720"/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 w:rsidRPr="00D1336D">
              <w:rPr>
                <w:rFonts w:ascii="Tahoma" w:hAnsi="Tahoma" w:cs="Tahoma"/>
                <w:b w:val="0"/>
                <w:i w:val="0"/>
                <w:lang w:val="en-GB"/>
              </w:rPr>
              <w:t>CCNA</w:t>
            </w:r>
            <w:bookmarkStart w:id="0" w:name="_GoBack"/>
            <w:bookmarkEnd w:id="0"/>
          </w:p>
          <w:p w14:paraId="166C5EFA" w14:textId="77777777" w:rsidR="008F7EC1" w:rsidRPr="001B0C26" w:rsidRDefault="008F7EC1" w:rsidP="001B0C26">
            <w:pPr>
              <w:pStyle w:val="BodyText2"/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i w:val="0"/>
                <w:lang w:val="en-GB"/>
              </w:rPr>
            </w:pPr>
            <w:r w:rsidRPr="001B0C26">
              <w:rPr>
                <w:rFonts w:ascii="Tahoma" w:hAnsi="Tahoma" w:cs="Tahoma"/>
                <w:i w:val="0"/>
                <w:lang w:val="en-GB"/>
              </w:rPr>
              <w:t>Skills/knowledge:</w:t>
            </w:r>
          </w:p>
          <w:p w14:paraId="2DFABA6B" w14:textId="541F37B4" w:rsidR="00196A9E" w:rsidRPr="00310FAC" w:rsidRDefault="00196A9E" w:rsidP="00196A9E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 w:rsidRPr="00310FAC">
              <w:rPr>
                <w:rFonts w:ascii="Tahoma" w:hAnsi="Tahoma" w:cs="Tahoma"/>
                <w:b w:val="0"/>
                <w:i w:val="0"/>
                <w:lang w:val="en-GB"/>
              </w:rPr>
              <w:t>Excellent communication skills both written and oral.</w:t>
            </w:r>
          </w:p>
          <w:p w14:paraId="06CE735D" w14:textId="77777777" w:rsidR="00196A9E" w:rsidRDefault="00196A9E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Excellent analytical and troubleshooting skills.  Be able to resolve issues quickly and by utilizing all available resources</w:t>
            </w:r>
          </w:p>
          <w:p w14:paraId="392C7E1E" w14:textId="77777777" w:rsidR="00196A9E" w:rsidRDefault="00196A9E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Be able to function in a team as well as independently as required and achieve results with minimal supervision.</w:t>
            </w:r>
          </w:p>
          <w:p w14:paraId="7AEF1BBD" w14:textId="77777777" w:rsidR="00196A9E" w:rsidRDefault="00196A9E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Self-motivated, quick and eager learner.</w:t>
            </w:r>
          </w:p>
          <w:p w14:paraId="42080F81" w14:textId="77777777" w:rsidR="00196A9E" w:rsidRPr="001B0C26" w:rsidRDefault="00196A9E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Dependable and organised.</w:t>
            </w:r>
          </w:p>
          <w:p w14:paraId="4A47ACCB" w14:textId="77777777" w:rsidR="008F7EC1" w:rsidRPr="001B0C26" w:rsidRDefault="008F7EC1" w:rsidP="001B0C26">
            <w:pPr>
              <w:pStyle w:val="BodyText2"/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</w:p>
          <w:p w14:paraId="3ABCB4EC" w14:textId="77777777" w:rsidR="008F7EC1" w:rsidRPr="001B0C26" w:rsidRDefault="008F7EC1" w:rsidP="001B0C26">
            <w:pPr>
              <w:pStyle w:val="BodyText2"/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i w:val="0"/>
                <w:lang w:val="en-GB"/>
              </w:rPr>
            </w:pPr>
            <w:r w:rsidRPr="001B0C26">
              <w:rPr>
                <w:rFonts w:ascii="Tahoma" w:hAnsi="Tahoma" w:cs="Tahoma"/>
                <w:i w:val="0"/>
                <w:lang w:val="en-GB"/>
              </w:rPr>
              <w:t>Experience:</w:t>
            </w:r>
          </w:p>
          <w:p w14:paraId="74759F04" w14:textId="668FDAD2" w:rsidR="008F7EC1" w:rsidRDefault="0023711F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Must have </w:t>
            </w:r>
            <w:r w:rsidR="00196A9E">
              <w:rPr>
                <w:rFonts w:ascii="Tahoma" w:hAnsi="Tahoma" w:cs="Tahoma"/>
                <w:b w:val="0"/>
                <w:i w:val="0"/>
                <w:lang w:val="en-GB"/>
              </w:rPr>
              <w:t>3+ years’ experience with support, implementation, configuration, administration and troubleshooting</w:t>
            </w:r>
            <w:r w:rsidR="0019507D">
              <w:rPr>
                <w:rFonts w:ascii="Tahoma" w:hAnsi="Tahoma" w:cs="Tahoma"/>
                <w:b w:val="0"/>
                <w:i w:val="0"/>
                <w:lang w:val="en-GB"/>
              </w:rPr>
              <w:t xml:space="preserve"> of the following….</w:t>
            </w:r>
          </w:p>
          <w:p w14:paraId="3819B977" w14:textId="77777777" w:rsidR="00D1336D" w:rsidRPr="00D1336D" w:rsidRDefault="00D67943" w:rsidP="00366405">
            <w:pPr>
              <w:pStyle w:val="MainText"/>
              <w:numPr>
                <w:ilvl w:val="1"/>
                <w:numId w:val="34"/>
              </w:numPr>
              <w:spacing w:after="20"/>
              <w:jc w:val="both"/>
              <w:rPr>
                <w:rFonts w:ascii="Tahoma" w:hAnsi="Tahoma" w:cs="Tahoma"/>
                <w:lang w:val="en-GB"/>
              </w:rPr>
            </w:pPr>
            <w:r w:rsidRPr="00D1336D">
              <w:rPr>
                <w:rFonts w:ascii="Calibri" w:hAnsi="Calibri" w:cs="Calibri"/>
              </w:rPr>
              <w:t>Understanding of IP networking and associated protocols including TCP, UDP. OSPF. EIGRP</w:t>
            </w:r>
          </w:p>
          <w:p w14:paraId="4376F2DB" w14:textId="3CAF9CA8" w:rsidR="00D1336D" w:rsidRPr="00D1336D" w:rsidRDefault="00366405" w:rsidP="00366405">
            <w:pPr>
              <w:pStyle w:val="MainText"/>
              <w:numPr>
                <w:ilvl w:val="1"/>
                <w:numId w:val="34"/>
              </w:numPr>
              <w:spacing w:after="20"/>
              <w:jc w:val="both"/>
              <w:rPr>
                <w:rFonts w:ascii="Tahoma" w:hAnsi="Tahoma" w:cs="Tahoma"/>
                <w:lang w:val="en-GB"/>
              </w:rPr>
            </w:pPr>
            <w:r w:rsidRPr="00D1336D">
              <w:rPr>
                <w:rFonts w:ascii="Calibri" w:hAnsi="Calibri" w:cs="Calibri"/>
              </w:rPr>
              <w:t>Understanding of LAN protocols – VRRP. Spanning Tree, Ethernet, VLAN</w:t>
            </w:r>
          </w:p>
          <w:p w14:paraId="3B4B859B" w14:textId="64F91A68" w:rsidR="00890215" w:rsidRPr="00D1336D" w:rsidRDefault="00890215" w:rsidP="00366405">
            <w:pPr>
              <w:pStyle w:val="MainText"/>
              <w:numPr>
                <w:ilvl w:val="1"/>
                <w:numId w:val="34"/>
              </w:numPr>
              <w:spacing w:after="20"/>
              <w:jc w:val="both"/>
              <w:rPr>
                <w:rFonts w:ascii="Tahoma" w:hAnsi="Tahoma" w:cs="Tahoma"/>
                <w:lang w:val="en-GB"/>
              </w:rPr>
            </w:pPr>
            <w:r w:rsidRPr="00D1336D">
              <w:rPr>
                <w:rFonts w:ascii="Tahoma" w:hAnsi="Tahoma" w:cs="Tahoma"/>
                <w:lang w:val="en-GB"/>
              </w:rPr>
              <w:t>Cisco/Palo Alto</w:t>
            </w:r>
            <w:r w:rsidR="00310FAC" w:rsidRPr="00D1336D">
              <w:rPr>
                <w:rFonts w:ascii="Tahoma" w:hAnsi="Tahoma" w:cs="Tahoma"/>
                <w:lang w:val="en-GB"/>
              </w:rPr>
              <w:t>/ Pulse</w:t>
            </w:r>
            <w:r w:rsidRPr="00D1336D">
              <w:rPr>
                <w:rFonts w:ascii="Tahoma" w:hAnsi="Tahoma" w:cs="Tahoma"/>
                <w:lang w:val="en-GB"/>
              </w:rPr>
              <w:t xml:space="preserve"> Network Hardware (switches, routers,</w:t>
            </w:r>
            <w:r w:rsidR="008864F8" w:rsidRPr="00D1336D">
              <w:rPr>
                <w:rFonts w:ascii="Tahoma" w:hAnsi="Tahoma" w:cs="Tahoma"/>
                <w:lang w:val="en-GB"/>
              </w:rPr>
              <w:t xml:space="preserve"> </w:t>
            </w:r>
            <w:r w:rsidRPr="00D1336D">
              <w:rPr>
                <w:rFonts w:ascii="Tahoma" w:hAnsi="Tahoma" w:cs="Tahoma"/>
                <w:lang w:val="en-GB"/>
              </w:rPr>
              <w:t>firewalls)</w:t>
            </w:r>
          </w:p>
          <w:p w14:paraId="100E0611" w14:textId="70245F30" w:rsidR="008864F8" w:rsidRDefault="008864F8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Cisco based Wi-fi controllers and Access points</w:t>
            </w:r>
          </w:p>
          <w:p w14:paraId="3E649D7D" w14:textId="29773A13" w:rsidR="00D67943" w:rsidRDefault="00D67943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Cisco ISE</w:t>
            </w:r>
          </w:p>
          <w:p w14:paraId="33E386CD" w14:textId="430B9DB8" w:rsidR="0023711F" w:rsidRPr="00310FAC" w:rsidRDefault="00D67943" w:rsidP="00310FAC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Cisco </w:t>
            </w:r>
            <w:proofErr w:type="spellStart"/>
            <w:r>
              <w:rPr>
                <w:rFonts w:ascii="Tahoma" w:hAnsi="Tahoma" w:cs="Tahoma"/>
                <w:b w:val="0"/>
                <w:i w:val="0"/>
                <w:lang w:val="en-GB"/>
              </w:rPr>
              <w:t>Tacacs</w:t>
            </w:r>
            <w:proofErr w:type="spellEnd"/>
          </w:p>
          <w:p w14:paraId="0F88DB37" w14:textId="546E2BBD" w:rsidR="00310FAC" w:rsidRDefault="00310FAC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MS Defender</w:t>
            </w:r>
          </w:p>
          <w:p w14:paraId="1AC0BC6F" w14:textId="2F874343" w:rsidR="008864F8" w:rsidRDefault="008864F8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IPSEC VPN</w:t>
            </w:r>
          </w:p>
          <w:p w14:paraId="732C27C5" w14:textId="405ECD64" w:rsidR="008864F8" w:rsidRDefault="008864F8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LogRhythm SIEM</w:t>
            </w:r>
          </w:p>
          <w:p w14:paraId="0FFA3A31" w14:textId="1BD5DA19" w:rsidR="00D67943" w:rsidRDefault="00D67943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Silver Peak SD-WAN</w:t>
            </w:r>
          </w:p>
          <w:p w14:paraId="761CA275" w14:textId="64E06A2A" w:rsidR="00D67943" w:rsidRPr="005113DB" w:rsidRDefault="00D67943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DNS – Infoblox, AWS Route 53</w:t>
            </w:r>
          </w:p>
          <w:p w14:paraId="2ED030B5" w14:textId="037A98A0" w:rsidR="0023711F" w:rsidRDefault="0023711F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Microsoft Windows Servers up to 20</w:t>
            </w:r>
            <w:r w:rsidR="008864F8">
              <w:rPr>
                <w:rFonts w:ascii="Tahoma" w:hAnsi="Tahoma" w:cs="Tahoma"/>
                <w:b w:val="0"/>
                <w:i w:val="0"/>
                <w:lang w:val="en-GB"/>
              </w:rPr>
              <w:t>22</w:t>
            </w:r>
          </w:p>
          <w:p w14:paraId="03E95FEE" w14:textId="26F7166F" w:rsidR="0023711F" w:rsidRPr="0023711F" w:rsidRDefault="0023711F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Familiarity with </w:t>
            </w:r>
            <w:r w:rsidR="005113DB">
              <w:rPr>
                <w:rFonts w:ascii="Tahoma" w:hAnsi="Tahoma" w:cs="Tahoma"/>
                <w:b w:val="0"/>
                <w:i w:val="0"/>
                <w:lang w:val="en-GB"/>
              </w:rPr>
              <w:t>ITIL</w:t>
            </w: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 framework – service, config, incident</w:t>
            </w:r>
            <w:r w:rsidR="00D67943">
              <w:rPr>
                <w:rFonts w:ascii="Tahoma" w:hAnsi="Tahoma" w:cs="Tahoma"/>
                <w:b w:val="0"/>
                <w:i w:val="0"/>
                <w:lang w:val="en-GB"/>
              </w:rPr>
              <w:t xml:space="preserve">, Request </w:t>
            </w:r>
            <w:r>
              <w:rPr>
                <w:rFonts w:ascii="Tahoma" w:hAnsi="Tahoma" w:cs="Tahoma"/>
                <w:b w:val="0"/>
                <w:i w:val="0"/>
                <w:lang w:val="en-GB"/>
              </w:rPr>
              <w:t>and Change management.</w:t>
            </w:r>
          </w:p>
          <w:p w14:paraId="2B11EE93" w14:textId="770037C4" w:rsidR="0023711F" w:rsidRDefault="0023711F" w:rsidP="00366405">
            <w:pPr>
              <w:pStyle w:val="BodyText2"/>
              <w:numPr>
                <w:ilvl w:val="0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Desirable </w:t>
            </w:r>
          </w:p>
          <w:p w14:paraId="69FA5152" w14:textId="2FAE6A98" w:rsidR="0019507D" w:rsidRDefault="0019507D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proofErr w:type="spellStart"/>
            <w:r>
              <w:rPr>
                <w:rFonts w:ascii="Tahoma" w:hAnsi="Tahoma" w:cs="Tahoma"/>
                <w:b w:val="0"/>
                <w:i w:val="0"/>
                <w:lang w:val="en-GB"/>
              </w:rPr>
              <w:t>GSuite</w:t>
            </w:r>
            <w:proofErr w:type="spellEnd"/>
          </w:p>
          <w:p w14:paraId="513C1F63" w14:textId="4DECDB4D" w:rsidR="00310FAC" w:rsidRDefault="00310FAC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 w:rsidRPr="005113DB">
              <w:rPr>
                <w:rFonts w:ascii="Tahoma" w:hAnsi="Tahoma" w:cs="Tahoma"/>
                <w:b w:val="0"/>
                <w:i w:val="0"/>
                <w:lang w:val="en-GB"/>
              </w:rPr>
              <w:t>MS Active Directory, Azure AD, GPO, SSO,</w:t>
            </w: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 </w:t>
            </w:r>
            <w:r w:rsidRPr="005113DB">
              <w:rPr>
                <w:rFonts w:ascii="Tahoma" w:hAnsi="Tahoma" w:cs="Tahoma"/>
                <w:b w:val="0"/>
                <w:i w:val="0"/>
                <w:lang w:val="en-GB"/>
              </w:rPr>
              <w:t>AD replication topology</w:t>
            </w:r>
          </w:p>
          <w:p w14:paraId="12A60758" w14:textId="45ED1E0A" w:rsidR="00D1336D" w:rsidRDefault="00D1336D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Certificate Authority</w:t>
            </w:r>
          </w:p>
          <w:p w14:paraId="430EA16A" w14:textId="77777777" w:rsidR="0019507D" w:rsidRDefault="00DA216D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Cisco </w:t>
            </w:r>
            <w:proofErr w:type="spellStart"/>
            <w:r>
              <w:rPr>
                <w:rFonts w:ascii="Tahoma" w:hAnsi="Tahoma" w:cs="Tahoma"/>
                <w:b w:val="0"/>
                <w:i w:val="0"/>
                <w:lang w:val="en-GB"/>
              </w:rPr>
              <w:t>Ironport</w:t>
            </w:r>
            <w:proofErr w:type="spellEnd"/>
          </w:p>
          <w:p w14:paraId="23532531" w14:textId="77777777" w:rsidR="0074489B" w:rsidRDefault="0074489B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proofErr w:type="spellStart"/>
            <w:r>
              <w:rPr>
                <w:rFonts w:ascii="Tahoma" w:hAnsi="Tahoma" w:cs="Tahoma"/>
                <w:b w:val="0"/>
                <w:i w:val="0"/>
                <w:lang w:val="en-GB"/>
              </w:rPr>
              <w:t>Solarwinds</w:t>
            </w:r>
            <w:proofErr w:type="spellEnd"/>
            <w:r>
              <w:rPr>
                <w:rFonts w:ascii="Tahoma" w:hAnsi="Tahoma" w:cs="Tahoma"/>
                <w:b w:val="0"/>
                <w:i w:val="0"/>
                <w:lang w:val="en-GB"/>
              </w:rPr>
              <w:t xml:space="preserve"> Orion</w:t>
            </w:r>
          </w:p>
          <w:p w14:paraId="2BF6A11A" w14:textId="77777777" w:rsidR="0023711F" w:rsidRPr="0019507D" w:rsidRDefault="0023711F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Cisco DNA &amp; Spaces</w:t>
            </w:r>
          </w:p>
          <w:p w14:paraId="7B1875C7" w14:textId="5DD09805" w:rsidR="0023711F" w:rsidRDefault="0023711F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Service Now</w:t>
            </w:r>
          </w:p>
          <w:p w14:paraId="2664D960" w14:textId="3C0138C5" w:rsidR="00310FAC" w:rsidRPr="00D67943" w:rsidRDefault="00310FAC" w:rsidP="00366405">
            <w:pPr>
              <w:pStyle w:val="BodyText2"/>
              <w:numPr>
                <w:ilvl w:val="1"/>
                <w:numId w:val="34"/>
              </w:numPr>
              <w:tabs>
                <w:tab w:val="clear" w:pos="748"/>
              </w:tabs>
              <w:spacing w:before="0" w:after="20"/>
              <w:jc w:val="both"/>
              <w:rPr>
                <w:rFonts w:ascii="Tahoma" w:hAnsi="Tahoma" w:cs="Tahoma"/>
                <w:b w:val="0"/>
                <w:i w:val="0"/>
                <w:lang w:val="en-GB"/>
              </w:rPr>
            </w:pPr>
            <w:r>
              <w:rPr>
                <w:rFonts w:ascii="Tahoma" w:hAnsi="Tahoma" w:cs="Tahoma"/>
                <w:b w:val="0"/>
                <w:i w:val="0"/>
                <w:lang w:val="en-GB"/>
              </w:rPr>
              <w:t>Veeam</w:t>
            </w:r>
          </w:p>
          <w:p w14:paraId="746B5165" w14:textId="77777777" w:rsidR="002F5A6C" w:rsidRPr="001B0C26" w:rsidRDefault="002F5A6C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  <w:lang w:val="en-GB"/>
              </w:rPr>
            </w:pPr>
          </w:p>
          <w:p w14:paraId="541E8481" w14:textId="77777777" w:rsidR="002F5A6C" w:rsidRPr="001B0C26" w:rsidRDefault="002F5A6C" w:rsidP="001B0C26">
            <w:pPr>
              <w:spacing w:before="20" w:after="20"/>
              <w:rPr>
                <w:rFonts w:cs="Tahoma"/>
                <w:sz w:val="20"/>
                <w:szCs w:val="20"/>
              </w:rPr>
            </w:pPr>
          </w:p>
        </w:tc>
      </w:tr>
      <w:tr w:rsidR="0023711F" w:rsidRPr="001B0C26" w14:paraId="29E6BE25" w14:textId="77777777" w:rsidTr="001B0C26">
        <w:tc>
          <w:tcPr>
            <w:tcW w:w="10638" w:type="dxa"/>
            <w:shd w:val="clear" w:color="auto" w:fill="auto"/>
          </w:tcPr>
          <w:p w14:paraId="4D1E992A" w14:textId="77777777" w:rsidR="0023711F" w:rsidRPr="001B0C26" w:rsidRDefault="0023711F" w:rsidP="00D67943">
            <w:pPr>
              <w:pStyle w:val="BodyText2"/>
              <w:tabs>
                <w:tab w:val="clear" w:pos="748"/>
              </w:tabs>
              <w:spacing w:before="0" w:after="20"/>
              <w:ind w:left="720"/>
              <w:jc w:val="both"/>
              <w:rPr>
                <w:rFonts w:ascii="Tahoma" w:hAnsi="Tahoma" w:cs="Tahoma"/>
                <w:i w:val="0"/>
                <w:lang w:val="en-GB"/>
              </w:rPr>
            </w:pPr>
          </w:p>
        </w:tc>
      </w:tr>
    </w:tbl>
    <w:p w14:paraId="14195BC6" w14:textId="77777777" w:rsidR="00350D8A" w:rsidRPr="00D52CD0" w:rsidRDefault="00350D8A" w:rsidP="00466D6F">
      <w:pPr>
        <w:pStyle w:val="Instructions"/>
        <w:keepNext w:val="0"/>
        <w:rPr>
          <w:rFonts w:ascii="Tahoma" w:hAnsi="Tahoma" w:cs="Tahoma"/>
        </w:rPr>
      </w:pPr>
    </w:p>
    <w:tbl>
      <w:tblPr>
        <w:tblW w:w="106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8"/>
      </w:tblGrid>
      <w:tr w:rsidR="00350D8A" w:rsidRPr="001B0C26" w14:paraId="29C6510A" w14:textId="77777777" w:rsidTr="001B0C26">
        <w:trPr>
          <w:trHeight w:val="153"/>
          <w:tblHeader/>
        </w:trPr>
        <w:tc>
          <w:tcPr>
            <w:tcW w:w="10638" w:type="dxa"/>
            <w:shd w:val="clear" w:color="auto" w:fill="E6E6E6"/>
          </w:tcPr>
          <w:p w14:paraId="2BE2759A" w14:textId="77777777" w:rsidR="00350D8A" w:rsidRPr="001B0C26" w:rsidRDefault="00350D8A" w:rsidP="00C2641C">
            <w:pPr>
              <w:pStyle w:val="Tableheader"/>
              <w:rPr>
                <w:rFonts w:ascii="Tahoma" w:hAnsi="Tahoma" w:cs="Tahoma"/>
                <w:b/>
                <w:i w:val="0"/>
              </w:rPr>
            </w:pPr>
            <w:r w:rsidRPr="001B0C26">
              <w:rPr>
                <w:rFonts w:ascii="Tahoma" w:hAnsi="Tahoma" w:cs="Tahoma"/>
                <w:b/>
                <w:i w:val="0"/>
              </w:rPr>
              <w:t>Need to be</w:t>
            </w:r>
            <w:r w:rsidR="00A728E6" w:rsidRPr="001B0C26">
              <w:rPr>
                <w:rFonts w:ascii="Tahoma" w:hAnsi="Tahoma" w:cs="Tahoma"/>
                <w:b/>
                <w:i w:val="0"/>
              </w:rPr>
              <w:t xml:space="preserve"> capable of</w:t>
            </w:r>
          </w:p>
        </w:tc>
      </w:tr>
      <w:tr w:rsidR="00350D8A" w:rsidRPr="001B0C26" w14:paraId="1BF36A40" w14:textId="77777777" w:rsidTr="001B0C26">
        <w:tc>
          <w:tcPr>
            <w:tcW w:w="10638" w:type="dxa"/>
            <w:shd w:val="clear" w:color="auto" w:fill="auto"/>
          </w:tcPr>
          <w:p w14:paraId="381FBA09" w14:textId="77777777" w:rsidR="00466D6F" w:rsidRPr="001B0C26" w:rsidRDefault="00466D6F" w:rsidP="001B0C26">
            <w:pPr>
              <w:numPr>
                <w:ilvl w:val="0"/>
                <w:numId w:val="29"/>
              </w:numPr>
              <w:jc w:val="both"/>
              <w:rPr>
                <w:rFonts w:cs="Tahoma"/>
                <w:b/>
                <w:sz w:val="20"/>
                <w:szCs w:val="20"/>
              </w:rPr>
            </w:pPr>
            <w:r w:rsidRPr="001B0C26">
              <w:rPr>
                <w:rFonts w:cs="Tahoma"/>
                <w:b/>
                <w:sz w:val="20"/>
                <w:szCs w:val="20"/>
              </w:rPr>
              <w:t>Technical Capability</w:t>
            </w:r>
          </w:p>
          <w:p w14:paraId="3430B719" w14:textId="77777777" w:rsidR="00466D6F" w:rsidRPr="001B0C26" w:rsidRDefault="00466D6F" w:rsidP="001B0C26">
            <w:pPr>
              <w:pStyle w:val="BodyText2"/>
              <w:keepLines/>
              <w:spacing w:before="0" w:after="20"/>
              <w:jc w:val="both"/>
              <w:rPr>
                <w:rFonts w:ascii="Tahoma" w:hAnsi="Tahoma" w:cs="Tahoma"/>
                <w:b w:val="0"/>
                <w:i w:val="0"/>
              </w:rPr>
            </w:pPr>
            <w:r w:rsidRPr="001B0C26">
              <w:rPr>
                <w:rFonts w:ascii="Tahoma" w:hAnsi="Tahoma" w:cs="Tahoma"/>
                <w:b w:val="0"/>
                <w:i w:val="0"/>
              </w:rPr>
              <w:t xml:space="preserve">Uses technical / job knowledge and experience, incorporating functional skills and </w:t>
            </w:r>
            <w:r w:rsidR="00D5782D" w:rsidRPr="001B0C26">
              <w:rPr>
                <w:rFonts w:ascii="Tahoma" w:hAnsi="Tahoma" w:cs="Tahoma"/>
                <w:b w:val="0"/>
                <w:i w:val="0"/>
              </w:rPr>
              <w:t>broad-based</w:t>
            </w:r>
            <w:r w:rsidRPr="001B0C26">
              <w:rPr>
                <w:rFonts w:ascii="Tahoma" w:hAnsi="Tahoma" w:cs="Tahoma"/>
                <w:b w:val="0"/>
                <w:i w:val="0"/>
              </w:rPr>
              <w:t xml:space="preserve"> business knowledge, to meet and exceed job requirements / customer expectations.  Up</w:t>
            </w:r>
            <w:r w:rsidRPr="001B0C26">
              <w:rPr>
                <w:rFonts w:ascii="Tahoma" w:hAnsi="Tahoma" w:cs="Tahoma"/>
                <w:b w:val="0"/>
                <w:i w:val="0"/>
                <w:lang w:val="en-GB"/>
              </w:rPr>
              <w:t>-to-date and disciplined, able to generate and present high quality, relevant and usable job-related information.  Efficiently</w:t>
            </w:r>
            <w:r w:rsidRPr="001B0C26">
              <w:rPr>
                <w:rFonts w:ascii="Tahoma" w:hAnsi="Tahoma" w:cs="Tahoma"/>
                <w:b w:val="0"/>
                <w:i w:val="0"/>
              </w:rPr>
              <w:t xml:space="preserve"> manages workload and projects within set timelines and to agreed budget, achieving set objectives.  Assimilates and applies new job-related information in a timely manner.</w:t>
            </w:r>
          </w:p>
          <w:p w14:paraId="4BED0D07" w14:textId="777777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</w:p>
          <w:p w14:paraId="6019A24D" w14:textId="77777777" w:rsidR="00466D6F" w:rsidRPr="001B0C26" w:rsidRDefault="00466D6F" w:rsidP="001B0C26">
            <w:pPr>
              <w:jc w:val="both"/>
              <w:rPr>
                <w:rFonts w:cs="Tahoma"/>
                <w:b/>
                <w:sz w:val="20"/>
                <w:szCs w:val="20"/>
              </w:rPr>
            </w:pPr>
            <w:r w:rsidRPr="001B0C26">
              <w:rPr>
                <w:rFonts w:cs="Tahoma"/>
                <w:b/>
                <w:sz w:val="20"/>
                <w:szCs w:val="20"/>
              </w:rPr>
              <w:t>3. Customer Focus (internal and external customers)</w:t>
            </w:r>
          </w:p>
          <w:p w14:paraId="52745F3B" w14:textId="777777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  <w:r w:rsidRPr="001B0C26">
              <w:rPr>
                <w:rFonts w:cs="Tahoma"/>
                <w:sz w:val="20"/>
                <w:szCs w:val="20"/>
              </w:rPr>
              <w:t xml:space="preserve">Drive and motivation to meet or exceed customer expectations, Nurtures relationships by recognising and delivering on internal and external customer’s needs and opinions.  Makes customers and their needs a primary focus of their actions. </w:t>
            </w:r>
          </w:p>
          <w:p w14:paraId="55762C8E" w14:textId="777777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</w:p>
          <w:p w14:paraId="3198206C" w14:textId="77777777" w:rsidR="00466D6F" w:rsidRPr="001B0C26" w:rsidRDefault="00466D6F" w:rsidP="001B0C26">
            <w:pPr>
              <w:pStyle w:val="Signatures"/>
              <w:keepNext w:val="0"/>
              <w:keepLines w:val="0"/>
              <w:spacing w:before="0"/>
              <w:jc w:val="both"/>
              <w:rPr>
                <w:rFonts w:ascii="Tahoma" w:hAnsi="Tahoma" w:cs="Tahoma"/>
              </w:rPr>
            </w:pPr>
            <w:r w:rsidRPr="001B0C26">
              <w:rPr>
                <w:rFonts w:ascii="Tahoma" w:hAnsi="Tahoma" w:cs="Tahoma"/>
              </w:rPr>
              <w:t xml:space="preserve">4. Relationship Building/ Teamwork (incorporating Communication, Influencing &amp; Collaboration) </w:t>
            </w:r>
          </w:p>
          <w:p w14:paraId="3420AB19" w14:textId="777777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  <w:r w:rsidRPr="001B0C26">
              <w:rPr>
                <w:rFonts w:cs="Tahoma"/>
                <w:sz w:val="20"/>
                <w:szCs w:val="20"/>
              </w:rPr>
              <w:t>Builds effective relationships through positive communication that motivates and influences others. A valued team member actively involved in achieving team objectives.  Works cooperatively and flexibly with other members of the team. Effectively communicates relevant ideas or details of events in a way that enhances relations in the work environment. Successfully influences others to accept and support an idea/proposal/plan.</w:t>
            </w:r>
          </w:p>
          <w:p w14:paraId="6450AC15" w14:textId="777777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</w:p>
          <w:p w14:paraId="05E67ED8" w14:textId="77777777" w:rsidR="00466D6F" w:rsidRPr="001B0C26" w:rsidRDefault="00466D6F" w:rsidP="001B0C26">
            <w:pPr>
              <w:jc w:val="both"/>
              <w:rPr>
                <w:rFonts w:cs="Tahoma"/>
                <w:b/>
                <w:sz w:val="20"/>
                <w:szCs w:val="20"/>
              </w:rPr>
            </w:pPr>
            <w:r w:rsidRPr="001B0C26">
              <w:rPr>
                <w:rFonts w:cs="Tahoma"/>
                <w:b/>
                <w:sz w:val="20"/>
                <w:szCs w:val="20"/>
              </w:rPr>
              <w:t xml:space="preserve">5. Managing Complexity incorporating decision making, planning and organisation, and resilience </w:t>
            </w:r>
          </w:p>
          <w:p w14:paraId="79DBB32B" w14:textId="6EBE96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  <w:r w:rsidRPr="001B0C26">
              <w:rPr>
                <w:rFonts w:cs="Tahoma"/>
                <w:sz w:val="20"/>
                <w:szCs w:val="20"/>
              </w:rPr>
              <w:t xml:space="preserve">Is able to work effectively in a highly complex, diverse, changing environment.  Changes own behaviour in order to deal with changing circumstances.  Maintains a high level of performance under conditions of increased pressure, competition and adversity. Achieves results by setting goals using quality planning, analysis and </w:t>
            </w:r>
            <w:r w:rsidR="00D5782D" w:rsidRPr="001B0C26">
              <w:rPr>
                <w:rFonts w:cs="Tahoma"/>
                <w:sz w:val="20"/>
                <w:szCs w:val="20"/>
              </w:rPr>
              <w:t>decision-making</w:t>
            </w:r>
            <w:r w:rsidRPr="001B0C26">
              <w:rPr>
                <w:rFonts w:cs="Tahoma"/>
                <w:sz w:val="20"/>
                <w:szCs w:val="20"/>
              </w:rPr>
              <w:t xml:space="preserve"> skills. Adapts and copes successfully with changing circumstances.  Structures activities within an established time frame, following up on details in order to achieve maximum effectiveness.</w:t>
            </w:r>
          </w:p>
          <w:p w14:paraId="7C757E37" w14:textId="77777777" w:rsidR="00466D6F" w:rsidRPr="001B0C26" w:rsidRDefault="00466D6F" w:rsidP="001B0C26">
            <w:pPr>
              <w:jc w:val="both"/>
              <w:rPr>
                <w:rFonts w:cs="Tahoma"/>
                <w:sz w:val="20"/>
                <w:szCs w:val="20"/>
              </w:rPr>
            </w:pPr>
          </w:p>
          <w:p w14:paraId="4277FF16" w14:textId="77777777" w:rsidR="00702F8D" w:rsidRPr="001B0C26" w:rsidRDefault="00702F8D" w:rsidP="001B0C26">
            <w:pPr>
              <w:jc w:val="both"/>
              <w:rPr>
                <w:rFonts w:cs="Tahoma"/>
                <w:sz w:val="20"/>
                <w:szCs w:val="20"/>
              </w:rPr>
            </w:pPr>
          </w:p>
          <w:p w14:paraId="1081D99E" w14:textId="77777777" w:rsidR="00466D6F" w:rsidRPr="001B0C26" w:rsidRDefault="00466D6F" w:rsidP="001B0C26">
            <w:pPr>
              <w:pStyle w:val="Signatures"/>
              <w:keepNext w:val="0"/>
              <w:keepLines w:val="0"/>
              <w:spacing w:before="0"/>
              <w:jc w:val="both"/>
              <w:rPr>
                <w:rFonts w:ascii="Tahoma" w:hAnsi="Tahoma" w:cs="Tahoma"/>
              </w:rPr>
            </w:pPr>
            <w:r w:rsidRPr="001B0C26">
              <w:rPr>
                <w:rFonts w:ascii="Tahoma" w:hAnsi="Tahoma" w:cs="Tahoma"/>
              </w:rPr>
              <w:t xml:space="preserve">7. Problem Solving </w:t>
            </w:r>
          </w:p>
          <w:p w14:paraId="60864815" w14:textId="77777777" w:rsidR="00466D6F" w:rsidRPr="001B0C26" w:rsidRDefault="00466D6F" w:rsidP="001B0C26">
            <w:pPr>
              <w:pStyle w:val="Signatures"/>
              <w:keepNext w:val="0"/>
              <w:keepLines w:val="0"/>
              <w:spacing w:before="0" w:after="20"/>
              <w:jc w:val="both"/>
              <w:rPr>
                <w:rFonts w:ascii="Tahoma" w:hAnsi="Tahoma" w:cs="Tahoma"/>
                <w:b w:val="0"/>
              </w:rPr>
            </w:pPr>
            <w:r w:rsidRPr="001B0C26">
              <w:rPr>
                <w:rFonts w:ascii="Tahoma" w:hAnsi="Tahoma" w:cs="Tahoma"/>
                <w:b w:val="0"/>
              </w:rPr>
              <w:t xml:space="preserve">Takes initiative to identify current and potential problems and determines the best possible solution. Involves and/or manages the people and resources required.  </w:t>
            </w:r>
            <w:r w:rsidRPr="001B0C26">
              <w:rPr>
                <w:rFonts w:ascii="Tahoma" w:hAnsi="Tahoma" w:cs="Tahoma"/>
                <w:b w:val="0"/>
                <w:lang w:val="en-GB"/>
              </w:rPr>
              <w:t xml:space="preserve">Identifies the cause of problems and key issues through investigation; identifies effective, logical and practical solutions.  </w:t>
            </w:r>
            <w:r w:rsidRPr="001B0C26">
              <w:rPr>
                <w:rFonts w:ascii="Tahoma" w:hAnsi="Tahoma" w:cs="Tahoma"/>
                <w:b w:val="0"/>
              </w:rPr>
              <w:t>Makes decisions in a timely manner and evaluates their effectiveness</w:t>
            </w:r>
          </w:p>
          <w:p w14:paraId="1A8824A0" w14:textId="77777777" w:rsidR="00702F8D" w:rsidRPr="001B0C26" w:rsidRDefault="00702F8D" w:rsidP="001B0C26">
            <w:pPr>
              <w:pStyle w:val="BodyText2"/>
              <w:tabs>
                <w:tab w:val="clear" w:pos="748"/>
              </w:tabs>
              <w:spacing w:before="0" w:after="20"/>
              <w:rPr>
                <w:rFonts w:ascii="Tahoma" w:hAnsi="Tahoma" w:cs="Tahoma"/>
                <w:b w:val="0"/>
                <w:i w:val="0"/>
                <w:lang w:val="en-GB"/>
              </w:rPr>
            </w:pPr>
          </w:p>
          <w:p w14:paraId="73F1BD2D" w14:textId="77777777" w:rsidR="00466D6F" w:rsidRPr="001B0C26" w:rsidRDefault="00466D6F" w:rsidP="0074489B">
            <w:pPr>
              <w:pStyle w:val="BodyText2"/>
              <w:tabs>
                <w:tab w:val="clear" w:pos="748"/>
              </w:tabs>
              <w:spacing w:before="0" w:after="20"/>
              <w:rPr>
                <w:rFonts w:cs="Tahoma"/>
              </w:rPr>
            </w:pPr>
          </w:p>
        </w:tc>
      </w:tr>
    </w:tbl>
    <w:p w14:paraId="643FD950" w14:textId="77777777" w:rsidR="006A7246" w:rsidRPr="00D52CD0" w:rsidRDefault="006A7246" w:rsidP="006A7246">
      <w:pPr>
        <w:pStyle w:val="TableGridNumbered"/>
        <w:keepLines w:val="0"/>
        <w:numPr>
          <w:ilvl w:val="0"/>
          <w:numId w:val="0"/>
        </w:numPr>
        <w:spacing w:before="0" w:after="0"/>
        <w:jc w:val="both"/>
        <w:rPr>
          <w:rStyle w:val="lorem"/>
          <w:rFonts w:cs="Tahoma"/>
          <w:b/>
        </w:rPr>
      </w:pPr>
    </w:p>
    <w:p w14:paraId="0080B785" w14:textId="77777777" w:rsidR="00350D8A" w:rsidRPr="00D52CD0" w:rsidRDefault="006A7246" w:rsidP="006A7246">
      <w:pPr>
        <w:pStyle w:val="TableGridNumbered"/>
        <w:keepLines w:val="0"/>
        <w:numPr>
          <w:ilvl w:val="0"/>
          <w:numId w:val="0"/>
        </w:numPr>
        <w:spacing w:before="0" w:after="0"/>
        <w:jc w:val="both"/>
        <w:rPr>
          <w:rFonts w:cs="Tahoma"/>
          <w:b/>
          <w:lang w:val="la-Latn"/>
        </w:rPr>
      </w:pPr>
      <w:r w:rsidRPr="00D52CD0">
        <w:rPr>
          <w:rStyle w:val="lorem"/>
          <w:rFonts w:cs="Tahoma"/>
          <w:b/>
        </w:rPr>
        <w:t xml:space="preserve">I will conduct business in accordance with Macmillan’s Code of Conduct and raise any questions or concerns with my Manager, HR or Compliance. </w:t>
      </w:r>
    </w:p>
    <w:tbl>
      <w:tblPr>
        <w:tblW w:w="0" w:type="auto"/>
        <w:tblInd w:w="-180" w:type="dxa"/>
        <w:tblLook w:val="01E0" w:firstRow="1" w:lastRow="1" w:firstColumn="1" w:lastColumn="1" w:noHBand="0" w:noVBand="0"/>
      </w:tblPr>
      <w:tblGrid>
        <w:gridCol w:w="2408"/>
        <w:gridCol w:w="4353"/>
        <w:gridCol w:w="629"/>
        <w:gridCol w:w="2994"/>
      </w:tblGrid>
      <w:tr w:rsidR="00E8212A" w:rsidRPr="001B0C26" w14:paraId="0EBA89A2" w14:textId="77777777" w:rsidTr="001B0C26">
        <w:tc>
          <w:tcPr>
            <w:tcW w:w="2430" w:type="dxa"/>
            <w:shd w:val="clear" w:color="auto" w:fill="auto"/>
            <w:tcMar>
              <w:left w:w="0" w:type="dxa"/>
            </w:tcMar>
          </w:tcPr>
          <w:p w14:paraId="650D1A8B" w14:textId="77777777" w:rsidR="00E8212A" w:rsidRPr="001B0C26" w:rsidRDefault="00E8212A" w:rsidP="004F6385">
            <w:pPr>
              <w:pStyle w:val="Signoff"/>
              <w:rPr>
                <w:rFonts w:cs="Tahoma"/>
              </w:rPr>
            </w:pPr>
            <w:r w:rsidRPr="001B0C26">
              <w:rPr>
                <w:rFonts w:cs="Tahoma"/>
              </w:rPr>
              <w:lastRenderedPageBreak/>
              <w:t>Signed by the job holder</w:t>
            </w:r>
          </w:p>
        </w:tc>
        <w:tc>
          <w:tcPr>
            <w:tcW w:w="4405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14:paraId="42C02D4D" w14:textId="77777777" w:rsidR="00E8212A" w:rsidRPr="001B0C26" w:rsidRDefault="00E8212A" w:rsidP="004F6385">
            <w:pPr>
              <w:pStyle w:val="Signoff"/>
              <w:rPr>
                <w:rFonts w:cs="Tahoma"/>
              </w:rPr>
            </w:pPr>
          </w:p>
        </w:tc>
        <w:tc>
          <w:tcPr>
            <w:tcW w:w="629" w:type="dxa"/>
            <w:shd w:val="clear" w:color="auto" w:fill="auto"/>
          </w:tcPr>
          <w:p w14:paraId="6196AA01" w14:textId="77777777" w:rsidR="00E8212A" w:rsidRPr="001B0C26" w:rsidRDefault="00E8212A" w:rsidP="004F6385">
            <w:pPr>
              <w:pStyle w:val="Signoff"/>
              <w:rPr>
                <w:rFonts w:cs="Tahoma"/>
              </w:rPr>
            </w:pPr>
            <w:r w:rsidRPr="001B0C26">
              <w:rPr>
                <w:rFonts w:cs="Tahoma"/>
              </w:rPr>
              <w:t>Date</w:t>
            </w:r>
          </w:p>
        </w:tc>
        <w:tc>
          <w:tcPr>
            <w:tcW w:w="3028" w:type="dxa"/>
            <w:tcBorders>
              <w:bottom w:val="single" w:sz="4" w:space="0" w:color="auto"/>
            </w:tcBorders>
            <w:shd w:val="clear" w:color="auto" w:fill="auto"/>
          </w:tcPr>
          <w:p w14:paraId="6C04C9B1" w14:textId="77777777" w:rsidR="00E8212A" w:rsidRPr="001B0C26" w:rsidRDefault="00E8212A" w:rsidP="004F6385">
            <w:pPr>
              <w:pStyle w:val="Signoff"/>
              <w:rPr>
                <w:rFonts w:cs="Tahoma"/>
              </w:rPr>
            </w:pPr>
          </w:p>
        </w:tc>
      </w:tr>
    </w:tbl>
    <w:p w14:paraId="253EC8EC" w14:textId="77777777" w:rsidR="00FC5B06" w:rsidRPr="00D52CD0" w:rsidRDefault="003E1464" w:rsidP="00FC5B06">
      <w:pPr>
        <w:pStyle w:val="Instructions"/>
        <w:keepNext w:val="0"/>
        <w:spacing w:before="240" w:line="240" w:lineRule="auto"/>
        <w:rPr>
          <w:rFonts w:ascii="Tahoma" w:hAnsi="Tahoma" w:cs="Tahoma"/>
        </w:rPr>
      </w:pPr>
      <w:r w:rsidRPr="00D52CD0">
        <w:rPr>
          <w:rFonts w:ascii="Tahoma" w:hAnsi="Tahoma" w:cs="Tahoma"/>
        </w:rPr>
        <w:t>With consultation this job description can</w:t>
      </w:r>
      <w:r w:rsidR="005B4C7B" w:rsidRPr="00D52CD0">
        <w:rPr>
          <w:rFonts w:ascii="Tahoma" w:hAnsi="Tahoma" w:cs="Tahoma"/>
        </w:rPr>
        <w:t xml:space="preserve"> be altered by management. T</w:t>
      </w:r>
      <w:r w:rsidRPr="00D52CD0">
        <w:rPr>
          <w:rFonts w:ascii="Tahoma" w:hAnsi="Tahoma" w:cs="Tahoma"/>
        </w:rPr>
        <w:t>asks included are not limited to t</w:t>
      </w:r>
      <w:r w:rsidR="005B4C7B" w:rsidRPr="00D52CD0">
        <w:rPr>
          <w:rFonts w:ascii="Tahoma" w:hAnsi="Tahoma" w:cs="Tahoma"/>
        </w:rPr>
        <w:t>hos</w:t>
      </w:r>
      <w:r w:rsidRPr="00D52CD0">
        <w:rPr>
          <w:rFonts w:ascii="Tahoma" w:hAnsi="Tahoma" w:cs="Tahoma"/>
        </w:rPr>
        <w:t>e detailed above.</w:t>
      </w:r>
      <w:r w:rsidR="00FC5B06" w:rsidRPr="00D52CD0">
        <w:rPr>
          <w:rFonts w:ascii="Tahoma" w:hAnsi="Tahoma" w:cs="Tahoma"/>
        </w:rPr>
        <w:t xml:space="preserve"> </w:t>
      </w:r>
    </w:p>
    <w:p w14:paraId="74AEBAA2" w14:textId="77777777" w:rsidR="00073589" w:rsidRPr="00D52CD0" w:rsidRDefault="000F42C5" w:rsidP="00FC5B06">
      <w:pPr>
        <w:pStyle w:val="Instructions"/>
        <w:keepNext w:val="0"/>
        <w:spacing w:before="240" w:line="240" w:lineRule="auto"/>
        <w:rPr>
          <w:rFonts w:ascii="Tahoma" w:hAnsi="Tahoma" w:cs="Tahoma"/>
        </w:rPr>
      </w:pPr>
      <w:r w:rsidRPr="00D52CD0">
        <w:rPr>
          <w:rFonts w:ascii="Tahoma" w:hAnsi="Tahoma" w:cs="Tahoma"/>
        </w:rPr>
        <w:t>An electronic copy of this signed form should now be sent to your HR department</w:t>
      </w:r>
    </w:p>
    <w:sectPr w:rsidR="00073589" w:rsidRPr="00D52CD0" w:rsidSect="00A751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851" w:right="851" w:bottom="851" w:left="851" w:header="709" w:footer="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378A8" w14:textId="77777777" w:rsidR="0048657B" w:rsidRDefault="0048657B">
      <w:r>
        <w:separator/>
      </w:r>
    </w:p>
  </w:endnote>
  <w:endnote w:type="continuationSeparator" w:id="0">
    <w:p w14:paraId="737E806D" w14:textId="77777777" w:rsidR="0048657B" w:rsidRDefault="00486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FA017" w14:textId="77777777" w:rsidR="004427B5" w:rsidRDefault="004427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BEF69" w14:textId="77777777" w:rsidR="004D42D8" w:rsidRPr="0002326E" w:rsidRDefault="004D42D8" w:rsidP="00C04E88">
    <w:pPr>
      <w:pStyle w:val="Footer"/>
      <w:tabs>
        <w:tab w:val="clear" w:pos="4153"/>
        <w:tab w:val="clear" w:pos="8306"/>
        <w:tab w:val="center" w:pos="-2700"/>
        <w:tab w:val="right" w:pos="14490"/>
      </w:tabs>
      <w:rPr>
        <w:smallCaps/>
        <w:spacing w:val="20"/>
      </w:rPr>
    </w:pPr>
    <w:r>
      <w:rPr>
        <w:smallCaps/>
        <w:spacing w:val="20"/>
      </w:rPr>
      <w:t>JOB DESCRIPTION</w:t>
    </w:r>
    <w:r w:rsidRPr="0002326E">
      <w:rPr>
        <w:smallCaps/>
        <w:spacing w:val="20"/>
      </w:rPr>
      <w:tab/>
      <w:t xml:space="preserve">Page </w:t>
    </w:r>
    <w:r w:rsidRPr="0002326E">
      <w:rPr>
        <w:rStyle w:val="PageNumber"/>
        <w:smallCaps/>
        <w:spacing w:val="20"/>
      </w:rPr>
      <w:fldChar w:fldCharType="begin"/>
    </w:r>
    <w:r w:rsidRPr="0002326E">
      <w:rPr>
        <w:rStyle w:val="PageNumber"/>
        <w:smallCaps/>
        <w:spacing w:val="20"/>
      </w:rPr>
      <w:instrText xml:space="preserve"> PAGE </w:instrText>
    </w:r>
    <w:r w:rsidRPr="0002326E">
      <w:rPr>
        <w:rStyle w:val="PageNumber"/>
        <w:smallCaps/>
        <w:spacing w:val="20"/>
      </w:rPr>
      <w:fldChar w:fldCharType="separate"/>
    </w:r>
    <w:r w:rsidR="004427B5">
      <w:rPr>
        <w:rStyle w:val="PageNumber"/>
        <w:smallCaps/>
        <w:noProof/>
        <w:spacing w:val="20"/>
      </w:rPr>
      <w:t>1</w:t>
    </w:r>
    <w:r w:rsidRPr="0002326E">
      <w:rPr>
        <w:rStyle w:val="PageNumber"/>
        <w:smallCaps/>
        <w:spacing w:val="20"/>
      </w:rPr>
      <w:fldChar w:fldCharType="end"/>
    </w:r>
    <w:r w:rsidRPr="0002326E">
      <w:rPr>
        <w:smallCaps/>
        <w:spacing w:val="20"/>
      </w:rPr>
      <w:t xml:space="preserve"> of </w:t>
    </w:r>
    <w:r w:rsidRPr="0002326E">
      <w:rPr>
        <w:rStyle w:val="PageNumber"/>
        <w:smallCaps/>
        <w:spacing w:val="20"/>
      </w:rPr>
      <w:fldChar w:fldCharType="begin"/>
    </w:r>
    <w:r w:rsidRPr="0002326E">
      <w:rPr>
        <w:rStyle w:val="PageNumber"/>
        <w:smallCaps/>
        <w:spacing w:val="20"/>
      </w:rPr>
      <w:instrText xml:space="preserve"> NUMPAGES </w:instrText>
    </w:r>
    <w:r w:rsidRPr="0002326E">
      <w:rPr>
        <w:rStyle w:val="PageNumber"/>
        <w:smallCaps/>
        <w:spacing w:val="20"/>
      </w:rPr>
      <w:fldChar w:fldCharType="separate"/>
    </w:r>
    <w:r w:rsidR="004427B5">
      <w:rPr>
        <w:rStyle w:val="PageNumber"/>
        <w:smallCaps/>
        <w:noProof/>
        <w:spacing w:val="20"/>
      </w:rPr>
      <w:t>3</w:t>
    </w:r>
    <w:r w:rsidRPr="0002326E">
      <w:rPr>
        <w:rStyle w:val="PageNumber"/>
        <w:smallCaps/>
        <w:spacing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8800B" w14:textId="77777777" w:rsidR="004427B5" w:rsidRDefault="004427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15EBB" w14:textId="77777777" w:rsidR="0048657B" w:rsidRDefault="0048657B">
      <w:r>
        <w:separator/>
      </w:r>
    </w:p>
  </w:footnote>
  <w:footnote w:type="continuationSeparator" w:id="0">
    <w:p w14:paraId="472BD26E" w14:textId="77777777" w:rsidR="0048657B" w:rsidRDefault="00486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F7E2C" w14:textId="77777777" w:rsidR="004427B5" w:rsidRDefault="004427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72" w:type="dxa"/>
      <w:tblLook w:val="01E0" w:firstRow="1" w:lastRow="1" w:firstColumn="1" w:lastColumn="1" w:noHBand="0" w:noVBand="0"/>
    </w:tblPr>
    <w:tblGrid>
      <w:gridCol w:w="5660"/>
      <w:gridCol w:w="4616"/>
    </w:tblGrid>
    <w:tr w:rsidR="004D42D8" w14:paraId="27A5284F" w14:textId="77777777" w:rsidTr="001B0C26">
      <w:tc>
        <w:tcPr>
          <w:tcW w:w="6167" w:type="dxa"/>
          <w:shd w:val="clear" w:color="auto" w:fill="auto"/>
          <w:vAlign w:val="center"/>
        </w:tcPr>
        <w:p w14:paraId="126302AA" w14:textId="77777777" w:rsidR="004D42D8" w:rsidRDefault="004D42D8" w:rsidP="001B0C26">
          <w:pPr>
            <w:pStyle w:val="Title"/>
            <w:spacing w:after="0"/>
          </w:pPr>
          <w:r>
            <w:t>JOB DESCRIPTION</w:t>
          </w:r>
        </w:p>
      </w:tc>
      <w:tc>
        <w:tcPr>
          <w:tcW w:w="4325" w:type="dxa"/>
          <w:shd w:val="clear" w:color="auto" w:fill="auto"/>
        </w:tcPr>
        <w:p w14:paraId="7B69DF37" w14:textId="77777777" w:rsidR="004D42D8" w:rsidRDefault="006E203D" w:rsidP="001B0C26">
          <w:pPr>
            <w:pStyle w:val="Header"/>
            <w:spacing w:before="20" w:after="20"/>
            <w:jc w:val="right"/>
          </w:pPr>
          <w:r>
            <w:rPr>
              <w:noProof/>
            </w:rPr>
            <w:drawing>
              <wp:inline distT="0" distB="0" distL="0" distR="0" wp14:anchorId="5B291AC5" wp14:editId="52F4E93B">
                <wp:extent cx="2794000" cy="622300"/>
                <wp:effectExtent l="0" t="0" r="0" b="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940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60824C3" w14:textId="77777777" w:rsidR="004D42D8" w:rsidRDefault="004D42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1CE38" w14:textId="77777777" w:rsidR="004427B5" w:rsidRDefault="004427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EB0C3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438EC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DCEAC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1B0FC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674A2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3A8B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CE99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769F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826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6C52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7467DD"/>
    <w:multiLevelType w:val="hybridMultilevel"/>
    <w:tmpl w:val="9B628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C505ED"/>
    <w:multiLevelType w:val="hybridMultilevel"/>
    <w:tmpl w:val="DCB0E3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5736A"/>
    <w:multiLevelType w:val="hybridMultilevel"/>
    <w:tmpl w:val="627816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E21D07"/>
    <w:multiLevelType w:val="hybridMultilevel"/>
    <w:tmpl w:val="BE22B81E"/>
    <w:lvl w:ilvl="0" w:tplc="E39EC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Bembo" w:hAnsi="Bembo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6736B"/>
    <w:multiLevelType w:val="hybridMultilevel"/>
    <w:tmpl w:val="3202D06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F157D"/>
    <w:multiLevelType w:val="multilevel"/>
    <w:tmpl w:val="8452A654"/>
    <w:lvl w:ilvl="0">
      <w:start w:val="1"/>
      <w:numFmt w:val="decimal"/>
      <w:lvlText w:val="%1. 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7D182F"/>
    <w:multiLevelType w:val="hybridMultilevel"/>
    <w:tmpl w:val="D53C062A"/>
    <w:lvl w:ilvl="0" w:tplc="E39EC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Bembo" w:hAnsi="Bembo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A1964"/>
    <w:multiLevelType w:val="hybridMultilevel"/>
    <w:tmpl w:val="98EAC5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D6612"/>
    <w:multiLevelType w:val="hybridMultilevel"/>
    <w:tmpl w:val="E74CE2B4"/>
    <w:lvl w:ilvl="0" w:tplc="60CCEE56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A65BA5"/>
    <w:multiLevelType w:val="hybridMultilevel"/>
    <w:tmpl w:val="1FE4D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D6031"/>
    <w:multiLevelType w:val="hybridMultilevel"/>
    <w:tmpl w:val="1F0208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A12F52"/>
    <w:multiLevelType w:val="hybridMultilevel"/>
    <w:tmpl w:val="2A4859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D446E"/>
    <w:multiLevelType w:val="hybridMultilevel"/>
    <w:tmpl w:val="0004D7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2A5083"/>
    <w:multiLevelType w:val="multilevel"/>
    <w:tmpl w:val="8452A654"/>
    <w:lvl w:ilvl="0">
      <w:start w:val="1"/>
      <w:numFmt w:val="decimal"/>
      <w:lvlText w:val="%1. 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40637A"/>
    <w:multiLevelType w:val="hybridMultilevel"/>
    <w:tmpl w:val="8452A654"/>
    <w:lvl w:ilvl="0" w:tplc="94AE7182">
      <w:start w:val="1"/>
      <w:numFmt w:val="decimal"/>
      <w:pStyle w:val="TableGridNumbered"/>
      <w:lvlText w:val="%1. 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9D42D7"/>
    <w:multiLevelType w:val="hybridMultilevel"/>
    <w:tmpl w:val="05EC6E7A"/>
    <w:lvl w:ilvl="0" w:tplc="E39EC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Bembo" w:hAnsi="Bembo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0B4255"/>
    <w:multiLevelType w:val="hybridMultilevel"/>
    <w:tmpl w:val="045A346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B1C71F9"/>
    <w:multiLevelType w:val="hybridMultilevel"/>
    <w:tmpl w:val="39A26A24"/>
    <w:lvl w:ilvl="0" w:tplc="E39EC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Bembo" w:hAnsi="Bembo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E177A3"/>
    <w:multiLevelType w:val="multilevel"/>
    <w:tmpl w:val="1F020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74D01"/>
    <w:multiLevelType w:val="multilevel"/>
    <w:tmpl w:val="BBFAF144"/>
    <w:lvl w:ilvl="0">
      <w:start w:val="1"/>
      <w:numFmt w:val="decimal"/>
      <w:lvlText w:val="%1. 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8B2DD2"/>
    <w:multiLevelType w:val="hybridMultilevel"/>
    <w:tmpl w:val="5824E036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1" w15:restartNumberingAfterBreak="0">
    <w:nsid w:val="7CD12D15"/>
    <w:multiLevelType w:val="multilevel"/>
    <w:tmpl w:val="00786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FA5ECC"/>
    <w:multiLevelType w:val="hybridMultilevel"/>
    <w:tmpl w:val="12221822"/>
    <w:lvl w:ilvl="0" w:tplc="E39EC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Bembo" w:hAnsi="Bembo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4"/>
  </w:num>
  <w:num w:numId="13">
    <w:abstractNumId w:val="24"/>
  </w:num>
  <w:num w:numId="14">
    <w:abstractNumId w:val="24"/>
    <w:lvlOverride w:ilvl="0">
      <w:startOverride w:val="1"/>
    </w:lvlOverride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29"/>
  </w:num>
  <w:num w:numId="18">
    <w:abstractNumId w:val="24"/>
    <w:lvlOverride w:ilvl="0">
      <w:startOverride w:val="1"/>
    </w:lvlOverride>
  </w:num>
  <w:num w:numId="19">
    <w:abstractNumId w:val="23"/>
  </w:num>
  <w:num w:numId="20">
    <w:abstractNumId w:val="31"/>
  </w:num>
  <w:num w:numId="21">
    <w:abstractNumId w:val="14"/>
  </w:num>
  <w:num w:numId="22">
    <w:abstractNumId w:val="15"/>
  </w:num>
  <w:num w:numId="23">
    <w:abstractNumId w:val="24"/>
    <w:lvlOverride w:ilvl="0">
      <w:startOverride w:val="1"/>
    </w:lvlOverride>
  </w:num>
  <w:num w:numId="24">
    <w:abstractNumId w:val="32"/>
  </w:num>
  <w:num w:numId="25">
    <w:abstractNumId w:val="13"/>
  </w:num>
  <w:num w:numId="26">
    <w:abstractNumId w:val="27"/>
  </w:num>
  <w:num w:numId="27">
    <w:abstractNumId w:val="16"/>
  </w:num>
  <w:num w:numId="28">
    <w:abstractNumId w:val="25"/>
  </w:num>
  <w:num w:numId="29">
    <w:abstractNumId w:val="26"/>
  </w:num>
  <w:num w:numId="30">
    <w:abstractNumId w:val="21"/>
  </w:num>
  <w:num w:numId="31">
    <w:abstractNumId w:val="22"/>
  </w:num>
  <w:num w:numId="32">
    <w:abstractNumId w:val="20"/>
  </w:num>
  <w:num w:numId="33">
    <w:abstractNumId w:val="28"/>
  </w:num>
  <w:num w:numId="34">
    <w:abstractNumId w:val="11"/>
  </w:num>
  <w:num w:numId="35">
    <w:abstractNumId w:val="30"/>
  </w:num>
  <w:num w:numId="36">
    <w:abstractNumId w:val="19"/>
  </w:num>
  <w:num w:numId="37">
    <w:abstractNumId w:val="10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gutterAtTop/>
  <w:proofState w:spelling="clean" w:grammar="clean"/>
  <w:linkStyle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DB"/>
    <w:rsid w:val="00002E63"/>
    <w:rsid w:val="00022CB2"/>
    <w:rsid w:val="0002326E"/>
    <w:rsid w:val="0002597B"/>
    <w:rsid w:val="000634D5"/>
    <w:rsid w:val="00066403"/>
    <w:rsid w:val="00067303"/>
    <w:rsid w:val="00073589"/>
    <w:rsid w:val="00083382"/>
    <w:rsid w:val="000B214A"/>
    <w:rsid w:val="000B63A0"/>
    <w:rsid w:val="000C4A83"/>
    <w:rsid w:val="000E15AB"/>
    <w:rsid w:val="000E3746"/>
    <w:rsid w:val="000F04C4"/>
    <w:rsid w:val="000F42C5"/>
    <w:rsid w:val="00117131"/>
    <w:rsid w:val="00117B31"/>
    <w:rsid w:val="00142899"/>
    <w:rsid w:val="00144445"/>
    <w:rsid w:val="00163F03"/>
    <w:rsid w:val="00170676"/>
    <w:rsid w:val="00170C89"/>
    <w:rsid w:val="00186100"/>
    <w:rsid w:val="0019507D"/>
    <w:rsid w:val="00196A9E"/>
    <w:rsid w:val="001B0C26"/>
    <w:rsid w:val="001B31FE"/>
    <w:rsid w:val="001C0F5A"/>
    <w:rsid w:val="001C23DF"/>
    <w:rsid w:val="001C6EDE"/>
    <w:rsid w:val="00211395"/>
    <w:rsid w:val="00212054"/>
    <w:rsid w:val="002140BE"/>
    <w:rsid w:val="002245CD"/>
    <w:rsid w:val="00226231"/>
    <w:rsid w:val="00231181"/>
    <w:rsid w:val="0023711F"/>
    <w:rsid w:val="002554D0"/>
    <w:rsid w:val="0028684B"/>
    <w:rsid w:val="002979D1"/>
    <w:rsid w:val="002A753C"/>
    <w:rsid w:val="002E1275"/>
    <w:rsid w:val="002E17CC"/>
    <w:rsid w:val="002E776A"/>
    <w:rsid w:val="002F5A6C"/>
    <w:rsid w:val="003054DC"/>
    <w:rsid w:val="00310FAC"/>
    <w:rsid w:val="00350D8A"/>
    <w:rsid w:val="00366405"/>
    <w:rsid w:val="003757AC"/>
    <w:rsid w:val="00385FE5"/>
    <w:rsid w:val="003C7A46"/>
    <w:rsid w:val="003D5480"/>
    <w:rsid w:val="003E1464"/>
    <w:rsid w:val="00402FD6"/>
    <w:rsid w:val="00416C61"/>
    <w:rsid w:val="0042509D"/>
    <w:rsid w:val="00436AF2"/>
    <w:rsid w:val="004427B5"/>
    <w:rsid w:val="00456652"/>
    <w:rsid w:val="0046486D"/>
    <w:rsid w:val="00466D6F"/>
    <w:rsid w:val="00484765"/>
    <w:rsid w:val="00485AE4"/>
    <w:rsid w:val="0048657B"/>
    <w:rsid w:val="004A4A29"/>
    <w:rsid w:val="004B3AC2"/>
    <w:rsid w:val="004C38B1"/>
    <w:rsid w:val="004C4AE4"/>
    <w:rsid w:val="004D422E"/>
    <w:rsid w:val="004D42D8"/>
    <w:rsid w:val="004D5610"/>
    <w:rsid w:val="004F6385"/>
    <w:rsid w:val="005113DB"/>
    <w:rsid w:val="00521E55"/>
    <w:rsid w:val="0053104F"/>
    <w:rsid w:val="00540965"/>
    <w:rsid w:val="00557761"/>
    <w:rsid w:val="005B4C7B"/>
    <w:rsid w:val="005D2734"/>
    <w:rsid w:val="005E6526"/>
    <w:rsid w:val="00622A58"/>
    <w:rsid w:val="006A6CF6"/>
    <w:rsid w:val="006A7246"/>
    <w:rsid w:val="006B0E0D"/>
    <w:rsid w:val="006C36FD"/>
    <w:rsid w:val="006E1079"/>
    <w:rsid w:val="006E203D"/>
    <w:rsid w:val="006E5075"/>
    <w:rsid w:val="006F42BB"/>
    <w:rsid w:val="006F7229"/>
    <w:rsid w:val="00702F8D"/>
    <w:rsid w:val="007210F8"/>
    <w:rsid w:val="007235D4"/>
    <w:rsid w:val="00733C2B"/>
    <w:rsid w:val="0074489B"/>
    <w:rsid w:val="0074742D"/>
    <w:rsid w:val="007725B3"/>
    <w:rsid w:val="0078029D"/>
    <w:rsid w:val="007C724F"/>
    <w:rsid w:val="007C7E9C"/>
    <w:rsid w:val="007F61FB"/>
    <w:rsid w:val="007F6877"/>
    <w:rsid w:val="007F7D7B"/>
    <w:rsid w:val="0080712C"/>
    <w:rsid w:val="00826998"/>
    <w:rsid w:val="00853EB6"/>
    <w:rsid w:val="00855499"/>
    <w:rsid w:val="0085587A"/>
    <w:rsid w:val="008575F1"/>
    <w:rsid w:val="0087161D"/>
    <w:rsid w:val="008864F8"/>
    <w:rsid w:val="00890215"/>
    <w:rsid w:val="008B0AB6"/>
    <w:rsid w:val="008B33CE"/>
    <w:rsid w:val="008C2D69"/>
    <w:rsid w:val="008D0913"/>
    <w:rsid w:val="008F367C"/>
    <w:rsid w:val="008F7EC1"/>
    <w:rsid w:val="00903F54"/>
    <w:rsid w:val="009151B2"/>
    <w:rsid w:val="00920563"/>
    <w:rsid w:val="00944D04"/>
    <w:rsid w:val="009468A1"/>
    <w:rsid w:val="00950947"/>
    <w:rsid w:val="009554DA"/>
    <w:rsid w:val="009559CF"/>
    <w:rsid w:val="0097233D"/>
    <w:rsid w:val="009A0F52"/>
    <w:rsid w:val="009D1480"/>
    <w:rsid w:val="009D581A"/>
    <w:rsid w:val="009F7D0D"/>
    <w:rsid w:val="00A172E9"/>
    <w:rsid w:val="00A22CE3"/>
    <w:rsid w:val="00A44D47"/>
    <w:rsid w:val="00A66D8B"/>
    <w:rsid w:val="00A728E6"/>
    <w:rsid w:val="00A75153"/>
    <w:rsid w:val="00AB3AA4"/>
    <w:rsid w:val="00AC52B2"/>
    <w:rsid w:val="00AC58E9"/>
    <w:rsid w:val="00AD67A1"/>
    <w:rsid w:val="00AF2EF8"/>
    <w:rsid w:val="00B0255D"/>
    <w:rsid w:val="00B24ED1"/>
    <w:rsid w:val="00B6258D"/>
    <w:rsid w:val="00B762BD"/>
    <w:rsid w:val="00B9522C"/>
    <w:rsid w:val="00BB403A"/>
    <w:rsid w:val="00C04E88"/>
    <w:rsid w:val="00C14266"/>
    <w:rsid w:val="00C15F53"/>
    <w:rsid w:val="00C2641C"/>
    <w:rsid w:val="00C27488"/>
    <w:rsid w:val="00C4420D"/>
    <w:rsid w:val="00C56D79"/>
    <w:rsid w:val="00C9404F"/>
    <w:rsid w:val="00C94712"/>
    <w:rsid w:val="00CF788A"/>
    <w:rsid w:val="00D00ED6"/>
    <w:rsid w:val="00D1336D"/>
    <w:rsid w:val="00D33C97"/>
    <w:rsid w:val="00D52CD0"/>
    <w:rsid w:val="00D5782D"/>
    <w:rsid w:val="00D67943"/>
    <w:rsid w:val="00D81A28"/>
    <w:rsid w:val="00D93532"/>
    <w:rsid w:val="00DA216D"/>
    <w:rsid w:val="00DB3C5C"/>
    <w:rsid w:val="00DB734D"/>
    <w:rsid w:val="00DC0268"/>
    <w:rsid w:val="00DC69ED"/>
    <w:rsid w:val="00DE1130"/>
    <w:rsid w:val="00DF6087"/>
    <w:rsid w:val="00E308DD"/>
    <w:rsid w:val="00E32687"/>
    <w:rsid w:val="00E32C0D"/>
    <w:rsid w:val="00E33B65"/>
    <w:rsid w:val="00E63018"/>
    <w:rsid w:val="00E8212A"/>
    <w:rsid w:val="00E9235D"/>
    <w:rsid w:val="00EB1B6A"/>
    <w:rsid w:val="00EB7B5D"/>
    <w:rsid w:val="00ED5276"/>
    <w:rsid w:val="00EF1CAF"/>
    <w:rsid w:val="00F008D8"/>
    <w:rsid w:val="00F24B32"/>
    <w:rsid w:val="00F319D3"/>
    <w:rsid w:val="00F44B9A"/>
    <w:rsid w:val="00F50D91"/>
    <w:rsid w:val="00F90B67"/>
    <w:rsid w:val="00FB7B78"/>
    <w:rsid w:val="00FB7D9C"/>
    <w:rsid w:val="00FC574A"/>
    <w:rsid w:val="00FC5B06"/>
    <w:rsid w:val="00FE677F"/>
    <w:rsid w:val="00FF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B648C2"/>
  <w15:chartTrackingRefBased/>
  <w15:docId w15:val="{1CFBF14B-45CA-894A-90CE-8854D914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36AF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8684B"/>
    <w:pPr>
      <w:keepNext/>
      <w:numPr>
        <w:numId w:val="16"/>
      </w:numPr>
      <w:spacing w:before="320"/>
      <w:ind w:left="0" w:firstLine="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  <w:rsid w:val="00436AF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436AF2"/>
  </w:style>
  <w:style w:type="table" w:styleId="TableGrid">
    <w:name w:val="Table Grid"/>
    <w:basedOn w:val="TableNormal"/>
    <w:rsid w:val="00DB734D"/>
    <w:pPr>
      <w:spacing w:before="20" w:after="20"/>
    </w:pPr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868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8684B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Title">
    <w:name w:val="Title"/>
    <w:basedOn w:val="Normal"/>
    <w:qFormat/>
    <w:rsid w:val="0028684B"/>
    <w:pPr>
      <w:spacing w:after="320"/>
      <w:outlineLvl w:val="0"/>
    </w:pPr>
    <w:rPr>
      <w:rFonts w:cs="Arial"/>
      <w:b/>
      <w:bCs/>
      <w:caps/>
      <w:spacing w:val="20"/>
      <w:kern w:val="28"/>
      <w:sz w:val="32"/>
      <w:szCs w:val="32"/>
    </w:rPr>
  </w:style>
  <w:style w:type="character" w:styleId="PageNumber">
    <w:name w:val="page number"/>
    <w:basedOn w:val="DefaultParagraphFont"/>
    <w:rsid w:val="0028684B"/>
  </w:style>
  <w:style w:type="paragraph" w:customStyle="1" w:styleId="TableGridNumbered">
    <w:name w:val="Table Grid Numbered"/>
    <w:basedOn w:val="Normal"/>
    <w:rsid w:val="0028684B"/>
    <w:pPr>
      <w:keepLines/>
      <w:numPr>
        <w:numId w:val="12"/>
      </w:numPr>
      <w:spacing w:before="20" w:after="20"/>
    </w:pPr>
    <w:rPr>
      <w:sz w:val="20"/>
      <w:szCs w:val="20"/>
    </w:rPr>
  </w:style>
  <w:style w:type="paragraph" w:customStyle="1" w:styleId="Instructions">
    <w:name w:val="Instructions"/>
    <w:basedOn w:val="Normal"/>
    <w:rsid w:val="0028684B"/>
    <w:pPr>
      <w:keepNext/>
      <w:keepLines/>
      <w:spacing w:line="480" w:lineRule="auto"/>
    </w:pPr>
    <w:rPr>
      <w:rFonts w:ascii="Verdana" w:hAnsi="Verdana"/>
      <w:i/>
      <w:spacing w:val="-10"/>
      <w:sz w:val="20"/>
      <w:szCs w:val="20"/>
    </w:rPr>
  </w:style>
  <w:style w:type="paragraph" w:customStyle="1" w:styleId="Tableheader">
    <w:name w:val="Table header"/>
    <w:basedOn w:val="Normal"/>
    <w:rsid w:val="0028684B"/>
    <w:pPr>
      <w:keepNext/>
      <w:keepLines/>
      <w:spacing w:before="20" w:after="20"/>
      <w:jc w:val="center"/>
    </w:pPr>
    <w:rPr>
      <w:rFonts w:ascii="Verdana" w:hAnsi="Verdana"/>
      <w:bCs/>
      <w:i/>
      <w:iCs/>
      <w:spacing w:val="-10"/>
      <w:sz w:val="20"/>
      <w:szCs w:val="20"/>
    </w:rPr>
  </w:style>
  <w:style w:type="character" w:customStyle="1" w:styleId="lorem">
    <w:name w:val="lorem"/>
    <w:rsid w:val="0028684B"/>
    <w:rPr>
      <w:lang w:val="la-Latn"/>
    </w:rPr>
  </w:style>
  <w:style w:type="paragraph" w:customStyle="1" w:styleId="Tablecell">
    <w:name w:val="Table cell"/>
    <w:basedOn w:val="TableGridNumbered"/>
    <w:rsid w:val="0028684B"/>
    <w:pPr>
      <w:numPr>
        <w:numId w:val="0"/>
      </w:numPr>
    </w:pPr>
  </w:style>
  <w:style w:type="paragraph" w:customStyle="1" w:styleId="Signoff">
    <w:name w:val="Signoff"/>
    <w:basedOn w:val="Tablecell"/>
    <w:rsid w:val="0028684B"/>
    <w:pPr>
      <w:spacing w:before="480"/>
    </w:pPr>
  </w:style>
  <w:style w:type="paragraph" w:styleId="BodyText2">
    <w:name w:val="Body Text 2"/>
    <w:basedOn w:val="Normal"/>
    <w:rsid w:val="0080712C"/>
    <w:pPr>
      <w:tabs>
        <w:tab w:val="left" w:pos="748"/>
      </w:tabs>
      <w:spacing w:before="240"/>
    </w:pPr>
    <w:rPr>
      <w:rFonts w:ascii="Arial" w:hAnsi="Arial"/>
      <w:b/>
      <w:i/>
      <w:sz w:val="20"/>
      <w:szCs w:val="20"/>
    </w:rPr>
  </w:style>
  <w:style w:type="paragraph" w:customStyle="1" w:styleId="Signatures">
    <w:name w:val="Signatures"/>
    <w:basedOn w:val="Normal"/>
    <w:rsid w:val="0080712C"/>
    <w:pPr>
      <w:keepNext/>
      <w:keepLines/>
      <w:tabs>
        <w:tab w:val="left" w:pos="1080"/>
        <w:tab w:val="left" w:leader="underscore" w:pos="6480"/>
        <w:tab w:val="left" w:pos="6660"/>
        <w:tab w:val="left" w:pos="7200"/>
        <w:tab w:val="left" w:leader="underscore" w:pos="9360"/>
      </w:tabs>
      <w:spacing w:before="480"/>
    </w:pPr>
    <w:rPr>
      <w:rFonts w:ascii="Times New Roman" w:hAnsi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8864F8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customStyle="1" w:styleId="MainText">
    <w:name w:val="Main Text"/>
    <w:basedOn w:val="Normal"/>
    <w:link w:val="MainTextChar"/>
    <w:uiPriority w:val="99"/>
    <w:rsid w:val="00D67943"/>
    <w:pPr>
      <w:tabs>
        <w:tab w:val="left" w:pos="360"/>
        <w:tab w:val="left" w:pos="720"/>
        <w:tab w:val="left" w:pos="1080"/>
        <w:tab w:val="left" w:pos="1440"/>
      </w:tabs>
    </w:pPr>
    <w:rPr>
      <w:rFonts w:ascii="Times New Roman" w:hAnsi="Times New Roman"/>
    </w:rPr>
  </w:style>
  <w:style w:type="character" w:customStyle="1" w:styleId="MainTextChar">
    <w:name w:val="Main Text Char"/>
    <w:link w:val="MainText"/>
    <w:uiPriority w:val="99"/>
    <w:locked/>
    <w:rsid w:val="00D6794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4AF1BB8ADE243859BB6C899A6FDBE" ma:contentTypeVersion="4" ma:contentTypeDescription="Create a new document." ma:contentTypeScope="" ma:versionID="2c7e9dd5b1223351a4b1e347210a2871">
  <xsd:schema xmlns:xsd="http://www.w3.org/2001/XMLSchema" xmlns:p="http://schemas.microsoft.com/office/2006/metadata/properties" xmlns:ns2="bd320305-d54e-4a09-9dd9-4178764640eb" targetNamespace="http://schemas.microsoft.com/office/2006/metadata/properties" ma:root="true" ma:fieldsID="255a017dc9102b093f42d68c179888bd" ns2:_="">
    <xsd:import namespace="bd320305-d54e-4a09-9dd9-4178764640eb"/>
    <xsd:element name="properties">
      <xsd:complexType>
        <xsd:sequence>
          <xsd:element name="documentManagement">
            <xsd:complexType>
              <xsd:all>
                <xsd:element ref="ns2:Document_x0020_Type"/>
                <xsd:element ref="ns2:Subject_x0020_Area"/>
                <xsd:element ref="ns2:Location"/>
                <xsd:element ref="ns2:Document_x0020_Statu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bd320305-d54e-4a09-9dd9-4178764640eb" elementFormDefault="qualified">
    <xsd:import namespace="http://schemas.microsoft.com/office/2006/documentManagement/types"/>
    <xsd:element name="Document_x0020_Type" ma:index="2" ma:displayName="Document Type" ma:format="Dropdown" ma:internalName="Document_x0020_Type">
      <xsd:simpleType>
        <xsd:restriction base="dms:Choice">
          <xsd:enumeration value="Forms"/>
          <xsd:enumeration value="Templates"/>
          <xsd:enumeration value="Labels"/>
          <xsd:enumeration value="How to Guides / Processes"/>
          <xsd:enumeration value="Policies"/>
          <xsd:enumeration value="Handbooks"/>
          <xsd:enumeration value="Reference Documents"/>
          <xsd:enumeration value="Presentations"/>
          <xsd:enumeration value="FAQs"/>
        </xsd:restriction>
      </xsd:simpleType>
    </xsd:element>
    <xsd:element name="Subject_x0020_Area" ma:index="3" ma:displayName="Subject Area" ma:format="Dropdown" ma:internalName="Subject_x0020_Area">
      <xsd:simpleType>
        <xsd:restriction base="dms:Choice">
          <xsd:enumeration value="Absence"/>
          <xsd:enumeration value="Appraisals &amp; Capabilities"/>
          <xsd:enumeration value="Comps &amp; Bens"/>
          <xsd:enumeration value="Contracts &amp; Letters"/>
          <xsd:enumeration value="Employee Relations"/>
          <xsd:enumeration value="Empower / EmpowerMe"/>
          <xsd:enumeration value="Family Friendly"/>
          <xsd:enumeration value="Freelancers"/>
          <xsd:enumeration value="HR Corporate Communications"/>
          <xsd:enumeration value="Immigration"/>
          <xsd:enumeration value="Induction"/>
          <xsd:enumeration value="Job Description Library"/>
          <xsd:enumeration value="Leaver"/>
          <xsd:enumeration value="Legal Updates and Useful Information"/>
          <xsd:enumeration value="Miscellaneous Admin"/>
          <xsd:enumeration value="New Starter"/>
          <xsd:enumeration value="Recruitment"/>
          <xsd:enumeration value="Temporary Workers"/>
          <xsd:enumeration value="Training"/>
          <xsd:enumeration value="Work Experience"/>
        </xsd:restriction>
      </xsd:simpleType>
    </xsd:element>
    <xsd:element name="Location" ma:index="4" ma:displayName="Location" ma:default="All" ma:format="Dropdown" ma:internalName="Location">
      <xsd:simpleType>
        <xsd:restriction base="dms:Choice">
          <xsd:enumeration value="All"/>
          <xsd:enumeration value="Basingstoke"/>
          <xsd:enumeration value="London"/>
          <xsd:enumeration value="Oxford"/>
          <xsd:enumeration value="Swansea"/>
        </xsd:restriction>
      </xsd:simpleType>
    </xsd:element>
    <xsd:element name="Document_x0020_Status" ma:index="5" ma:displayName="Document Status" ma:default="Current" ma:format="RadioButtons" ma:internalName="Document_x0020_Status">
      <xsd:simpleType>
        <xsd:restriction base="dms:Choice">
          <xsd:enumeration value="Current"/>
          <xsd:enumeration value="Archiv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 ma:readOnly="tru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36AAA5-8A30-40DE-B5FD-57A0B5394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0305-d54e-4a09-9dd9-4178764640e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9D68297-A2D0-43D6-96A2-0A907DF7DA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 Template - Macmillan (Sept 12)</vt:lpstr>
    </vt:vector>
  </TitlesOfParts>
  <Company>Macmillan Ltd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 Template - Macmillan (Sept 12)</dc:title>
  <dc:subject/>
  <dc:creator>Microsoft Office User</dc:creator>
  <cp:keywords/>
  <cp:lastModifiedBy>Cruz, Josiah</cp:lastModifiedBy>
  <cp:revision>2</cp:revision>
  <cp:lastPrinted>2012-01-28T22:19:00Z</cp:lastPrinted>
  <dcterms:created xsi:type="dcterms:W3CDTF">2024-02-13T18:42:00Z</dcterms:created>
  <dcterms:modified xsi:type="dcterms:W3CDTF">2024-02-13T18:42:00Z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Status">
    <vt:lpwstr>Current</vt:lpwstr>
  </property>
  <property fmtid="{D5CDD505-2E9C-101B-9397-08002B2CF9AE}" pid="3" name="ContentType">
    <vt:lpwstr>Document</vt:lpwstr>
  </property>
  <property fmtid="{D5CDD505-2E9C-101B-9397-08002B2CF9AE}" pid="4" name="Location">
    <vt:lpwstr>All</vt:lpwstr>
  </property>
  <property fmtid="{D5CDD505-2E9C-101B-9397-08002B2CF9AE}" pid="5" name="Document Type">
    <vt:lpwstr>Templates</vt:lpwstr>
  </property>
  <property fmtid="{D5CDD505-2E9C-101B-9397-08002B2CF9AE}" pid="6" name="Subject Area">
    <vt:lpwstr>Job Description Library</vt:lpwstr>
  </property>
  <property fmtid="{D5CDD505-2E9C-101B-9397-08002B2CF9AE}" pid="7" name="Subject">
    <vt:lpwstr/>
  </property>
  <property fmtid="{D5CDD505-2E9C-101B-9397-08002B2CF9AE}" pid="8" name="Keywords">
    <vt:lpwstr/>
  </property>
  <property fmtid="{D5CDD505-2E9C-101B-9397-08002B2CF9AE}" pid="9" name="_Author">
    <vt:lpwstr>Alison Mitchell</vt:lpwstr>
  </property>
  <property fmtid="{D5CDD505-2E9C-101B-9397-08002B2CF9AE}" pid="10" name="_Category">
    <vt:lpwstr/>
  </property>
  <property fmtid="{D5CDD505-2E9C-101B-9397-08002B2CF9AE}" pid="11" name="Categories">
    <vt:lpwstr/>
  </property>
  <property fmtid="{D5CDD505-2E9C-101B-9397-08002B2CF9AE}" pid="12" name="Approval Level">
    <vt:lpwstr/>
  </property>
  <property fmtid="{D5CDD505-2E9C-101B-9397-08002B2CF9AE}" pid="13" name="_Comments">
    <vt:lpwstr/>
  </property>
  <property fmtid="{D5CDD505-2E9C-101B-9397-08002B2CF9AE}" pid="14" name="Assigned To">
    <vt:lpwstr/>
  </property>
</Properties>
</file>