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FDCD58B" w:rsidP="74E52B1A" w:rsidRDefault="5FDCD58B" w14:paraId="26F0C5D9" w14:textId="3E7CDC89">
      <w:pPr>
        <w:rPr>
          <w:b w:val="1"/>
          <w:bCs w:val="1"/>
          <w:sz w:val="20"/>
          <w:szCs w:val="20"/>
        </w:rPr>
      </w:pPr>
      <w:r w:rsidRPr="114C71A8" w:rsidR="342C445C">
        <w:rPr>
          <w:b w:val="1"/>
          <w:bCs w:val="1"/>
          <w:sz w:val="22"/>
          <w:szCs w:val="22"/>
        </w:rPr>
        <w:t xml:space="preserve">AC 1.1. </w:t>
      </w:r>
      <w:r w:rsidRPr="114C71A8" w:rsidR="342C445C">
        <w:rPr>
          <w:b w:val="1"/>
          <w:bCs w:val="1"/>
          <w:sz w:val="22"/>
          <w:szCs w:val="22"/>
        </w:rPr>
        <w:t>Differentiate</w:t>
      </w:r>
      <w:r w:rsidRPr="114C71A8" w:rsidR="342C445C">
        <w:rPr>
          <w:b w:val="1"/>
          <w:bCs w:val="1"/>
          <w:sz w:val="22"/>
          <w:szCs w:val="22"/>
        </w:rPr>
        <w:t xml:space="preserve"> between employee involvement and employee participation and how they build relationships.</w:t>
      </w:r>
    </w:p>
    <w:p w:rsidR="4CE7023F" w:rsidP="114C71A8" w:rsidRDefault="4CE7023F" w14:paraId="233454BB" w14:textId="7F51D816">
      <w:pPr>
        <w:rPr>
          <w:rFonts w:ascii="Aptos" w:hAnsi="Aptos" w:eastAsia="Aptos" w:cs="Aptos" w:asciiTheme="minorAscii" w:hAnsiTheme="minorAscii" w:eastAsiaTheme="minorAscii" w:cstheme="minorAscii"/>
          <w:b w:val="0"/>
          <w:bCs w:val="0"/>
          <w:i w:val="0"/>
          <w:iCs w:val="0"/>
          <w:caps w:val="0"/>
          <w:smallCaps w:val="0"/>
          <w:noProof w:val="0"/>
          <w:color w:val="131313"/>
          <w:sz w:val="22"/>
          <w:szCs w:val="22"/>
          <w:lang w:val="en-GB"/>
        </w:rPr>
      </w:pPr>
      <w:r w:rsidRPr="114C71A8" w:rsidR="4516A37B">
        <w:rPr>
          <w:rFonts w:ascii="Aptos" w:hAnsi="Aptos" w:eastAsia="Aptos" w:cs="Aptos" w:asciiTheme="minorAscii" w:hAnsiTheme="minorAscii" w:eastAsiaTheme="minorAscii" w:cstheme="minorAscii"/>
          <w:b w:val="0"/>
          <w:bCs w:val="0"/>
          <w:i w:val="0"/>
          <w:iCs w:val="0"/>
          <w:caps w:val="0"/>
          <w:smallCaps w:val="0"/>
          <w:color w:val="131313"/>
          <w:sz w:val="22"/>
          <w:szCs w:val="22"/>
        </w:rPr>
        <w:t>Ensuring that we are an o</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rganisation</w:t>
      </w:r>
      <w:r w:rsidRPr="114C71A8" w:rsidR="6517C196">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where </w:t>
      </w:r>
      <w:r w:rsidRPr="114C71A8" w:rsidR="09CBD0B0">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our </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employees know that their voice matter</w:t>
      </w:r>
      <w:r w:rsidRPr="114C71A8" w:rsidR="0E40EE67">
        <w:rPr>
          <w:rFonts w:ascii="Aptos" w:hAnsi="Aptos" w:eastAsia="Aptos" w:cs="Aptos" w:asciiTheme="minorAscii" w:hAnsiTheme="minorAscii" w:eastAsiaTheme="minorAscii" w:cstheme="minorAscii"/>
          <w:b w:val="0"/>
          <w:bCs w:val="0"/>
          <w:i w:val="0"/>
          <w:iCs w:val="0"/>
          <w:caps w:val="0"/>
          <w:smallCaps w:val="0"/>
          <w:color w:val="131313"/>
          <w:sz w:val="22"/>
          <w:szCs w:val="22"/>
        </w:rPr>
        <w:t>s</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and their opinions count</w:t>
      </w:r>
      <w:r w:rsidRPr="114C71A8" w:rsidR="10E48330">
        <w:rPr>
          <w:rFonts w:ascii="Aptos" w:hAnsi="Aptos" w:eastAsia="Aptos" w:cs="Aptos" w:asciiTheme="minorAscii" w:hAnsiTheme="minorAscii" w:eastAsiaTheme="minorAscii" w:cstheme="minorAscii"/>
          <w:b w:val="0"/>
          <w:bCs w:val="0"/>
          <w:i w:val="0"/>
          <w:iCs w:val="0"/>
          <w:caps w:val="0"/>
          <w:smallCaps w:val="0"/>
          <w:color w:val="131313"/>
          <w:sz w:val="22"/>
          <w:szCs w:val="22"/>
        </w:rPr>
        <w:t>,</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5092BA04">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mean we </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are more likely to have an engaged, motivated workforce – lead</w:t>
      </w:r>
      <w:r w:rsidRPr="114C71A8" w:rsidR="1C7DB7B5">
        <w:rPr>
          <w:rFonts w:ascii="Aptos" w:hAnsi="Aptos" w:eastAsia="Aptos" w:cs="Aptos" w:asciiTheme="minorAscii" w:hAnsiTheme="minorAscii" w:eastAsiaTheme="minorAscii" w:cstheme="minorAscii"/>
          <w:b w:val="0"/>
          <w:bCs w:val="0"/>
          <w:i w:val="0"/>
          <w:iCs w:val="0"/>
          <w:caps w:val="0"/>
          <w:smallCaps w:val="0"/>
          <w:color w:val="131313"/>
          <w:sz w:val="22"/>
          <w:szCs w:val="22"/>
        </w:rPr>
        <w:t>ing</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to greater productivity and a healthier workplace</w:t>
      </w:r>
      <w:r w:rsidRPr="114C71A8" w:rsidR="72D03C16">
        <w:rPr>
          <w:rFonts w:ascii="Aptos" w:hAnsi="Aptos" w:eastAsia="Aptos" w:cs="Aptos" w:asciiTheme="minorAscii" w:hAnsiTheme="minorAscii" w:eastAsiaTheme="minorAscii" w:cstheme="minorAscii"/>
          <w:b w:val="0"/>
          <w:bCs w:val="0"/>
          <w:i w:val="0"/>
          <w:iCs w:val="0"/>
          <w:caps w:val="0"/>
          <w:smallCaps w:val="0"/>
          <w:color w:val="131313"/>
          <w:sz w:val="22"/>
          <w:szCs w:val="22"/>
        </w:rPr>
        <w:t>.</w:t>
      </w:r>
      <w:r w:rsidRPr="114C71A8" w:rsidR="612975FC">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44242083">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We can encourage this through employee voice and </w:t>
      </w:r>
      <w:r w:rsidRPr="114C71A8" w:rsidR="44242083">
        <w:rPr>
          <w:rFonts w:ascii="Aptos" w:hAnsi="Aptos" w:eastAsia="Aptos" w:cs="Aptos" w:asciiTheme="minorAscii" w:hAnsiTheme="minorAscii" w:eastAsiaTheme="minorAscii" w:cstheme="minorAscii"/>
          <w:b w:val="0"/>
          <w:bCs w:val="0"/>
          <w:i w:val="0"/>
          <w:iCs w:val="0"/>
          <w:caps w:val="0"/>
          <w:smallCaps w:val="0"/>
          <w:color w:val="131313"/>
          <w:sz w:val="22"/>
          <w:szCs w:val="22"/>
        </w:rPr>
        <w:t>participation</w:t>
      </w:r>
      <w:r w:rsidRPr="114C71A8" w:rsidR="44242083">
        <w:rPr>
          <w:rFonts w:ascii="Aptos" w:hAnsi="Aptos" w:eastAsia="Aptos" w:cs="Aptos" w:asciiTheme="minorAscii" w:hAnsiTheme="minorAscii" w:eastAsiaTheme="minorAscii" w:cstheme="minorAscii"/>
          <w:b w:val="0"/>
          <w:bCs w:val="0"/>
          <w:i w:val="0"/>
          <w:iCs w:val="0"/>
          <w:caps w:val="0"/>
          <w:smallCaps w:val="0"/>
          <w:color w:val="131313"/>
          <w:sz w:val="22"/>
          <w:szCs w:val="22"/>
        </w:rPr>
        <w:t>.</w:t>
      </w:r>
    </w:p>
    <w:p w:rsidR="1C78B55F" w:rsidP="114C71A8" w:rsidRDefault="1C78B55F" w14:paraId="11421BED" w14:textId="2B3AFA24">
      <w:pPr>
        <w:rPr>
          <w:rFonts w:ascii="Aptos" w:hAnsi="Aptos" w:eastAsia="Aptos" w:cs="Aptos" w:asciiTheme="minorAscii" w:hAnsiTheme="minorAscii" w:eastAsiaTheme="minorAscii" w:cstheme="minorAscii"/>
          <w:b w:val="0"/>
          <w:bCs w:val="0"/>
          <w:i w:val="0"/>
          <w:iCs w:val="0"/>
          <w:caps w:val="0"/>
          <w:smallCaps w:val="0"/>
          <w:noProof w:val="0"/>
          <w:color w:val="131313"/>
          <w:sz w:val="22"/>
          <w:szCs w:val="22"/>
          <w:lang w:val="en-GB"/>
        </w:rPr>
      </w:pP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Creating opportunities for people to have effective voice at work is a fundamental aspect of ensuring job quality but is also important for </w:t>
      </w:r>
      <w:r w:rsidRPr="114C71A8" w:rsidR="718A9AB9">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our </w:t>
      </w: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organisational effectiveness. Having a means for eliciting ideas and operational insights from frontline employees, for example, can have significant benefits for the organisation</w:t>
      </w: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(CIPD, 202</w:t>
      </w:r>
      <w:r w:rsidRPr="114C71A8" w:rsidR="0D787216">
        <w:rPr>
          <w:rFonts w:ascii="Aptos" w:hAnsi="Aptos" w:eastAsia="Aptos" w:cs="Aptos" w:asciiTheme="minorAscii" w:hAnsiTheme="minorAscii" w:eastAsiaTheme="minorAscii" w:cstheme="minorAscii"/>
          <w:b w:val="0"/>
          <w:bCs w:val="0"/>
          <w:i w:val="0"/>
          <w:iCs w:val="0"/>
          <w:caps w:val="0"/>
          <w:smallCaps w:val="0"/>
          <w:color w:val="131313"/>
          <w:sz w:val="22"/>
          <w:szCs w:val="22"/>
        </w:rPr>
        <w:t>3</w:t>
      </w:r>
      <w:r w:rsidRPr="114C71A8" w:rsidR="518A4E1D">
        <w:rPr>
          <w:rFonts w:ascii="Aptos" w:hAnsi="Aptos" w:eastAsia="Aptos" w:cs="Aptos" w:asciiTheme="minorAscii" w:hAnsiTheme="minorAscii" w:eastAsiaTheme="minorAscii" w:cstheme="minorAscii"/>
          <w:b w:val="0"/>
          <w:bCs w:val="0"/>
          <w:i w:val="0"/>
          <w:iCs w:val="0"/>
          <w:caps w:val="0"/>
          <w:smallCaps w:val="0"/>
          <w:color w:val="131313"/>
          <w:sz w:val="22"/>
          <w:szCs w:val="22"/>
        </w:rPr>
        <w:t>)</w:t>
      </w:r>
    </w:p>
    <w:p w:rsidR="0C418BC5" w:rsidP="74E52B1A" w:rsidRDefault="0C418BC5" w14:paraId="57766F75" w14:textId="22A9FF0C">
      <w:pPr>
        <w:rPr>
          <w:color w:val="auto"/>
          <w:sz w:val="22"/>
          <w:szCs w:val="22"/>
        </w:rPr>
      </w:pPr>
      <w:r w:rsidRPr="114C71A8" w:rsidR="24E9543D">
        <w:rPr>
          <w:color w:val="auto"/>
          <w:sz w:val="22"/>
          <w:szCs w:val="22"/>
        </w:rPr>
        <w:t xml:space="preserve">Employee involvement </w:t>
      </w:r>
      <w:r w:rsidRPr="114C71A8" w:rsidR="1E5149CC">
        <w:rPr>
          <w:color w:val="auto"/>
          <w:sz w:val="22"/>
          <w:szCs w:val="22"/>
        </w:rPr>
        <w:t>refers to</w:t>
      </w:r>
      <w:r w:rsidRPr="114C71A8" w:rsidR="24E9543D">
        <w:rPr>
          <w:color w:val="auto"/>
          <w:sz w:val="22"/>
          <w:szCs w:val="22"/>
        </w:rPr>
        <w:t xml:space="preserve"> </w:t>
      </w:r>
      <w:r w:rsidRPr="114C71A8" w:rsidR="0E364616">
        <w:rPr>
          <w:color w:val="auto"/>
          <w:sz w:val="22"/>
          <w:szCs w:val="22"/>
        </w:rPr>
        <w:t xml:space="preserve">processes where employees are </w:t>
      </w:r>
      <w:r w:rsidRPr="114C71A8" w:rsidR="1864F629">
        <w:rPr>
          <w:color w:val="auto"/>
          <w:sz w:val="22"/>
          <w:szCs w:val="22"/>
        </w:rPr>
        <w:t xml:space="preserve">actively </w:t>
      </w:r>
      <w:r w:rsidRPr="114C71A8" w:rsidR="0E364616">
        <w:rPr>
          <w:color w:val="auto"/>
          <w:sz w:val="22"/>
          <w:szCs w:val="22"/>
        </w:rPr>
        <w:t>encouraged to contribute ideas and feedback</w:t>
      </w:r>
      <w:r w:rsidRPr="114C71A8" w:rsidR="6D0CB8E0">
        <w:rPr>
          <w:color w:val="auto"/>
          <w:sz w:val="22"/>
          <w:szCs w:val="22"/>
        </w:rPr>
        <w:t xml:space="preserve">. </w:t>
      </w:r>
      <w:r w:rsidRPr="114C71A8" w:rsidR="01D8BE7A">
        <w:rPr>
          <w:color w:val="auto"/>
          <w:sz w:val="22"/>
          <w:szCs w:val="22"/>
        </w:rPr>
        <w:t>Employee</w:t>
      </w:r>
      <w:r w:rsidRPr="114C71A8" w:rsidR="5A518350">
        <w:rPr>
          <w:color w:val="auto"/>
          <w:sz w:val="22"/>
          <w:szCs w:val="22"/>
        </w:rPr>
        <w:t xml:space="preserve">s </w:t>
      </w:r>
      <w:r w:rsidRPr="114C71A8" w:rsidR="6D0CB8E0">
        <w:rPr>
          <w:color w:val="auto"/>
          <w:sz w:val="22"/>
          <w:szCs w:val="22"/>
        </w:rPr>
        <w:t xml:space="preserve">will </w:t>
      </w:r>
      <w:r w:rsidRPr="114C71A8" w:rsidR="6D0CB8E0">
        <w:rPr>
          <w:color w:val="auto"/>
          <w:sz w:val="22"/>
          <w:szCs w:val="22"/>
        </w:rPr>
        <w:t>have</w:t>
      </w:r>
      <w:r w:rsidRPr="114C71A8" w:rsidR="6D0CB8E0">
        <w:rPr>
          <w:color w:val="auto"/>
          <w:sz w:val="22"/>
          <w:szCs w:val="22"/>
        </w:rPr>
        <w:t xml:space="preserve"> a level of </w:t>
      </w:r>
      <w:r w:rsidRPr="114C71A8" w:rsidR="57DA4D46">
        <w:rPr>
          <w:color w:val="auto"/>
          <w:sz w:val="22"/>
          <w:szCs w:val="22"/>
        </w:rPr>
        <w:t>input</w:t>
      </w:r>
      <w:r w:rsidRPr="114C71A8" w:rsidR="6D0CB8E0">
        <w:rPr>
          <w:color w:val="auto"/>
          <w:sz w:val="22"/>
          <w:szCs w:val="22"/>
        </w:rPr>
        <w:t xml:space="preserve"> in </w:t>
      </w:r>
      <w:r w:rsidRPr="114C71A8" w:rsidR="760E22AB">
        <w:rPr>
          <w:color w:val="auto"/>
          <w:sz w:val="22"/>
          <w:szCs w:val="22"/>
        </w:rPr>
        <w:t>responsibilities</w:t>
      </w:r>
      <w:r w:rsidRPr="114C71A8" w:rsidR="171F9BA8">
        <w:rPr>
          <w:color w:val="auto"/>
          <w:sz w:val="22"/>
          <w:szCs w:val="22"/>
        </w:rPr>
        <w:t xml:space="preserve">, </w:t>
      </w:r>
      <w:r w:rsidRPr="114C71A8" w:rsidR="6685A8E5">
        <w:rPr>
          <w:color w:val="auto"/>
          <w:sz w:val="22"/>
          <w:szCs w:val="22"/>
        </w:rPr>
        <w:t xml:space="preserve">encouraged to </w:t>
      </w:r>
      <w:r w:rsidRPr="114C71A8" w:rsidR="6D0CB8E0">
        <w:rPr>
          <w:color w:val="auto"/>
          <w:sz w:val="22"/>
          <w:szCs w:val="22"/>
        </w:rPr>
        <w:t xml:space="preserve">focus on </w:t>
      </w:r>
      <w:r w:rsidRPr="114C71A8" w:rsidR="6A368BEA">
        <w:rPr>
          <w:color w:val="auto"/>
          <w:sz w:val="22"/>
          <w:szCs w:val="22"/>
        </w:rPr>
        <w:t>providing</w:t>
      </w:r>
      <w:r w:rsidRPr="114C71A8" w:rsidR="6D0CB8E0">
        <w:rPr>
          <w:color w:val="auto"/>
          <w:sz w:val="22"/>
          <w:szCs w:val="22"/>
        </w:rPr>
        <w:t xml:space="preserve"> suggestions and feedback instead of making decisions</w:t>
      </w:r>
      <w:r w:rsidRPr="114C71A8" w:rsidR="18CD7A00">
        <w:rPr>
          <w:color w:val="auto"/>
          <w:sz w:val="22"/>
          <w:szCs w:val="22"/>
        </w:rPr>
        <w:t xml:space="preserve"> – </w:t>
      </w:r>
      <w:r w:rsidRPr="114C71A8" w:rsidR="18CD7A00">
        <w:rPr>
          <w:color w:val="auto"/>
          <w:sz w:val="22"/>
          <w:szCs w:val="22"/>
        </w:rPr>
        <w:t xml:space="preserve">though </w:t>
      </w:r>
      <w:r w:rsidRPr="114C71A8" w:rsidR="623A638C">
        <w:rPr>
          <w:color w:val="auto"/>
          <w:sz w:val="22"/>
          <w:szCs w:val="22"/>
        </w:rPr>
        <w:t>they</w:t>
      </w:r>
      <w:r w:rsidRPr="114C71A8" w:rsidR="18CD7A00">
        <w:rPr>
          <w:color w:val="auto"/>
          <w:sz w:val="22"/>
          <w:szCs w:val="22"/>
        </w:rPr>
        <w:t xml:space="preserve"> can still provide </w:t>
      </w:r>
      <w:r w:rsidRPr="114C71A8" w:rsidR="00B23EAC">
        <w:rPr>
          <w:color w:val="auto"/>
          <w:sz w:val="22"/>
          <w:szCs w:val="22"/>
        </w:rPr>
        <w:t>valuable</w:t>
      </w:r>
      <w:r w:rsidRPr="114C71A8" w:rsidR="18CD7A00">
        <w:rPr>
          <w:color w:val="auto"/>
          <w:sz w:val="22"/>
          <w:szCs w:val="22"/>
        </w:rPr>
        <w:t xml:space="preserve"> </w:t>
      </w:r>
      <w:r w:rsidRPr="114C71A8" w:rsidR="3F33DC68">
        <w:rPr>
          <w:color w:val="auto"/>
          <w:sz w:val="22"/>
          <w:szCs w:val="22"/>
        </w:rPr>
        <w:t>input</w:t>
      </w:r>
      <w:r w:rsidRPr="114C71A8" w:rsidR="0239E3F1">
        <w:rPr>
          <w:color w:val="auto"/>
          <w:sz w:val="22"/>
          <w:szCs w:val="22"/>
        </w:rPr>
        <w:t xml:space="preserve"> through</w:t>
      </w:r>
      <w:r w:rsidRPr="114C71A8" w:rsidR="18CD7A00">
        <w:rPr>
          <w:color w:val="auto"/>
          <w:sz w:val="22"/>
          <w:szCs w:val="22"/>
        </w:rPr>
        <w:t xml:space="preserve"> </w:t>
      </w:r>
      <w:r w:rsidRPr="114C71A8" w:rsidR="493634FD">
        <w:rPr>
          <w:color w:val="auto"/>
          <w:sz w:val="22"/>
          <w:szCs w:val="22"/>
        </w:rPr>
        <w:t>offering</w:t>
      </w:r>
      <w:r w:rsidRPr="114C71A8" w:rsidR="18CD7A00">
        <w:rPr>
          <w:color w:val="auto"/>
          <w:sz w:val="22"/>
          <w:szCs w:val="22"/>
        </w:rPr>
        <w:t xml:space="preserve"> </w:t>
      </w:r>
      <w:r w:rsidRPr="114C71A8" w:rsidR="25081EA9">
        <w:rPr>
          <w:color w:val="auto"/>
          <w:sz w:val="22"/>
          <w:szCs w:val="22"/>
        </w:rPr>
        <w:t>suggestions</w:t>
      </w:r>
      <w:r w:rsidRPr="114C71A8" w:rsidR="18CD7A00">
        <w:rPr>
          <w:color w:val="auto"/>
          <w:sz w:val="22"/>
          <w:szCs w:val="22"/>
        </w:rPr>
        <w:t xml:space="preserve"> for </w:t>
      </w:r>
      <w:r w:rsidRPr="114C71A8" w:rsidR="18CD7A00">
        <w:rPr>
          <w:color w:val="auto"/>
          <w:sz w:val="22"/>
          <w:szCs w:val="22"/>
        </w:rPr>
        <w:t xml:space="preserve">workflow improvements within their own </w:t>
      </w:r>
      <w:r w:rsidRPr="114C71A8" w:rsidR="18CD7A00">
        <w:rPr>
          <w:color w:val="auto"/>
          <w:sz w:val="22"/>
          <w:szCs w:val="22"/>
        </w:rPr>
        <w:t>teams</w:t>
      </w:r>
      <w:r w:rsidRPr="114C71A8" w:rsidR="67177703">
        <w:rPr>
          <w:color w:val="auto"/>
          <w:sz w:val="22"/>
          <w:szCs w:val="22"/>
        </w:rPr>
        <w:t xml:space="preserve">; </w:t>
      </w:r>
      <w:r w:rsidRPr="114C71A8" w:rsidR="67177703">
        <w:rPr>
          <w:color w:val="auto"/>
          <w:sz w:val="22"/>
          <w:szCs w:val="22"/>
        </w:rPr>
        <w:t>u</w:t>
      </w:r>
      <w:r w:rsidRPr="114C71A8" w:rsidR="18CD7A00">
        <w:rPr>
          <w:color w:val="auto"/>
          <w:sz w:val="22"/>
          <w:szCs w:val="22"/>
        </w:rPr>
        <w:t xml:space="preserve">ltimately </w:t>
      </w:r>
      <w:r w:rsidRPr="114C71A8" w:rsidR="5B843DAD">
        <w:rPr>
          <w:color w:val="auto"/>
          <w:sz w:val="22"/>
          <w:szCs w:val="22"/>
        </w:rPr>
        <w:t>the</w:t>
      </w:r>
      <w:r w:rsidRPr="114C71A8" w:rsidR="18CD7A00">
        <w:rPr>
          <w:color w:val="auto"/>
          <w:sz w:val="22"/>
          <w:szCs w:val="22"/>
        </w:rPr>
        <w:t xml:space="preserve"> </w:t>
      </w:r>
      <w:r w:rsidRPr="114C71A8" w:rsidR="0E364616">
        <w:rPr>
          <w:color w:val="auto"/>
          <w:sz w:val="22"/>
          <w:szCs w:val="22"/>
        </w:rPr>
        <w:t xml:space="preserve">management </w:t>
      </w:r>
      <w:r w:rsidRPr="114C71A8" w:rsidR="1D4FBE28">
        <w:rPr>
          <w:color w:val="auto"/>
          <w:sz w:val="22"/>
          <w:szCs w:val="22"/>
        </w:rPr>
        <w:t xml:space="preserve">would </w:t>
      </w:r>
      <w:r w:rsidRPr="114C71A8" w:rsidR="0E364616">
        <w:rPr>
          <w:color w:val="auto"/>
          <w:sz w:val="22"/>
          <w:szCs w:val="22"/>
        </w:rPr>
        <w:t>make</w:t>
      </w:r>
      <w:r w:rsidRPr="114C71A8" w:rsidR="41814787">
        <w:rPr>
          <w:color w:val="auto"/>
          <w:sz w:val="22"/>
          <w:szCs w:val="22"/>
        </w:rPr>
        <w:t xml:space="preserve"> </w:t>
      </w:r>
      <w:r w:rsidRPr="114C71A8" w:rsidR="0E364616">
        <w:rPr>
          <w:color w:val="auto"/>
          <w:sz w:val="22"/>
          <w:szCs w:val="22"/>
        </w:rPr>
        <w:t>the final decisions.</w:t>
      </w:r>
      <w:r w:rsidRPr="114C71A8" w:rsidR="2ACA8EC4">
        <w:rPr>
          <w:rFonts w:ascii="Aptos" w:hAnsi="Aptos" w:eastAsia="" w:cs="" w:asciiTheme="minorAscii" w:hAnsiTheme="minorAscii" w:eastAsiaTheme="minorEastAsia" w:cstheme="minorBidi"/>
          <w:color w:val="auto"/>
          <w:sz w:val="22"/>
          <w:szCs w:val="22"/>
        </w:rPr>
        <w:t xml:space="preserve"> </w:t>
      </w:r>
      <w:r w:rsidRPr="114C71A8" w:rsidR="5B8F860B">
        <w:rPr>
          <w:color w:val="auto"/>
          <w:sz w:val="22"/>
          <w:szCs w:val="22"/>
        </w:rPr>
        <w:t>Employee involvement can build trust, as they feel that their input is valued.</w:t>
      </w:r>
    </w:p>
    <w:p w:rsidR="03A353CB" w:rsidP="114C71A8" w:rsidRDefault="03A353CB" w14:paraId="1A0AEAD0" w14:textId="7E0F7698">
      <w:pPr>
        <w:spacing w:before="384" w:beforeAutospacing="off" w:after="384" w:afterAutospacing="off"/>
        <w:rPr>
          <w:rFonts w:ascii="Aptos" w:hAnsi="Aptos" w:eastAsia="Aptos" w:cs="Aptos" w:asciiTheme="minorAscii" w:hAnsiTheme="minorAscii" w:eastAsiaTheme="minorAscii" w:cstheme="minorAscii"/>
          <w:b w:val="0"/>
          <w:bCs w:val="0"/>
          <w:i w:val="0"/>
          <w:iCs w:val="0"/>
          <w:caps w:val="0"/>
          <w:smallCaps w:val="0"/>
          <w:color w:val="131313"/>
          <w:sz w:val="22"/>
          <w:szCs w:val="22"/>
        </w:rPr>
      </w:pPr>
      <w:r w:rsidRPr="114C71A8" w:rsidR="0E364616">
        <w:rPr>
          <w:color w:val="auto"/>
          <w:sz w:val="22"/>
          <w:szCs w:val="22"/>
        </w:rPr>
        <w:t xml:space="preserve">In contrast, employee participation means that </w:t>
      </w:r>
      <w:r w:rsidRPr="114C71A8" w:rsidR="01D8BE7A">
        <w:rPr>
          <w:color w:val="auto"/>
          <w:sz w:val="22"/>
          <w:szCs w:val="22"/>
        </w:rPr>
        <w:t>employee</w:t>
      </w:r>
      <w:r w:rsidRPr="114C71A8" w:rsidR="20C561C4">
        <w:rPr>
          <w:color w:val="auto"/>
          <w:sz w:val="22"/>
          <w:szCs w:val="22"/>
        </w:rPr>
        <w:t>s</w:t>
      </w:r>
      <w:r w:rsidRPr="114C71A8" w:rsidR="0E364616">
        <w:rPr>
          <w:color w:val="auto"/>
          <w:sz w:val="22"/>
          <w:szCs w:val="22"/>
        </w:rPr>
        <w:t xml:space="preserve"> are actively engaged in decision</w:t>
      </w:r>
      <w:r w:rsidRPr="114C71A8" w:rsidR="575CBE28">
        <w:rPr>
          <w:color w:val="auto"/>
          <w:sz w:val="22"/>
          <w:szCs w:val="22"/>
        </w:rPr>
        <w:t>-</w:t>
      </w:r>
      <w:r w:rsidRPr="114C71A8" w:rsidR="0E364616">
        <w:rPr>
          <w:color w:val="auto"/>
          <w:sz w:val="22"/>
          <w:szCs w:val="22"/>
        </w:rPr>
        <w:t>making processes and have more direct influence</w:t>
      </w:r>
      <w:r w:rsidRPr="114C71A8" w:rsidR="6CE1128C">
        <w:rPr>
          <w:color w:val="auto"/>
          <w:sz w:val="22"/>
          <w:szCs w:val="22"/>
        </w:rPr>
        <w:t xml:space="preserve">, </w:t>
      </w:r>
      <w:r w:rsidRPr="114C71A8" w:rsidR="49B3F803">
        <w:rPr>
          <w:color w:val="auto"/>
          <w:sz w:val="22"/>
          <w:szCs w:val="22"/>
        </w:rPr>
        <w:t xml:space="preserve">and unlike employee involvement, participation can see </w:t>
      </w:r>
      <w:r w:rsidRPr="114C71A8" w:rsidR="01D8BE7A">
        <w:rPr>
          <w:color w:val="auto"/>
          <w:sz w:val="22"/>
          <w:szCs w:val="22"/>
        </w:rPr>
        <w:t>employee</w:t>
      </w:r>
      <w:r w:rsidRPr="114C71A8" w:rsidR="6CE1128C">
        <w:rPr>
          <w:color w:val="auto"/>
          <w:sz w:val="22"/>
          <w:szCs w:val="22"/>
        </w:rPr>
        <w:t xml:space="preserve"> proving a direct input in problem</w:t>
      </w:r>
      <w:r w:rsidRPr="114C71A8" w:rsidR="4F5EAA46">
        <w:rPr>
          <w:color w:val="auto"/>
          <w:sz w:val="22"/>
          <w:szCs w:val="22"/>
        </w:rPr>
        <w:t>-</w:t>
      </w:r>
      <w:r w:rsidRPr="114C71A8" w:rsidR="6CE1128C">
        <w:rPr>
          <w:color w:val="auto"/>
          <w:sz w:val="22"/>
          <w:szCs w:val="22"/>
        </w:rPr>
        <w:t>solving and decision</w:t>
      </w:r>
      <w:r w:rsidRPr="114C71A8" w:rsidR="69B2D41F">
        <w:rPr>
          <w:color w:val="auto"/>
          <w:sz w:val="22"/>
          <w:szCs w:val="22"/>
        </w:rPr>
        <w:t>-</w:t>
      </w:r>
      <w:r w:rsidRPr="114C71A8" w:rsidR="6CE1128C">
        <w:rPr>
          <w:color w:val="auto"/>
          <w:sz w:val="22"/>
          <w:szCs w:val="22"/>
        </w:rPr>
        <w:t>making</w:t>
      </w:r>
      <w:r w:rsidRPr="114C71A8" w:rsidR="05C972B9">
        <w:rPr>
          <w:color w:val="auto"/>
          <w:sz w:val="22"/>
          <w:szCs w:val="22"/>
        </w:rPr>
        <w:t xml:space="preserve">, </w:t>
      </w:r>
      <w:r w:rsidRPr="114C71A8" w:rsidR="5ECE83D3">
        <w:rPr>
          <w:color w:val="auto"/>
          <w:sz w:val="22"/>
          <w:szCs w:val="22"/>
        </w:rPr>
        <w:t>such as</w:t>
      </w:r>
      <w:r w:rsidRPr="114C71A8" w:rsidR="285B6D5D">
        <w:rPr>
          <w:color w:val="auto"/>
          <w:sz w:val="22"/>
          <w:szCs w:val="22"/>
        </w:rPr>
        <w:t xml:space="preserve"> </w:t>
      </w:r>
      <w:r w:rsidRPr="114C71A8" w:rsidR="611D9302">
        <w:rPr>
          <w:color w:val="auto"/>
          <w:sz w:val="22"/>
          <w:szCs w:val="22"/>
        </w:rPr>
        <w:t xml:space="preserve">an </w:t>
      </w:r>
      <w:r w:rsidRPr="114C71A8" w:rsidR="285B6D5D">
        <w:rPr>
          <w:color w:val="auto"/>
          <w:sz w:val="22"/>
          <w:szCs w:val="22"/>
        </w:rPr>
        <w:t xml:space="preserve">employee sitting on a </w:t>
      </w:r>
      <w:r w:rsidRPr="114C71A8" w:rsidR="3B22C38D">
        <w:rPr>
          <w:color w:val="auto"/>
          <w:sz w:val="22"/>
          <w:szCs w:val="22"/>
        </w:rPr>
        <w:t>multi-skilled product</w:t>
      </w:r>
      <w:r w:rsidRPr="114C71A8" w:rsidR="285B6D5D">
        <w:rPr>
          <w:color w:val="auto"/>
          <w:sz w:val="22"/>
          <w:szCs w:val="22"/>
        </w:rPr>
        <w:t xml:space="preserve"> committee</w:t>
      </w:r>
      <w:r w:rsidRPr="114C71A8" w:rsidR="54606532">
        <w:rPr>
          <w:color w:val="auto"/>
          <w:sz w:val="22"/>
          <w:szCs w:val="22"/>
        </w:rPr>
        <w:t>.</w:t>
      </w:r>
      <w:r w:rsidRPr="114C71A8" w:rsidR="2B807ABA">
        <w:rPr>
          <w:color w:val="auto"/>
          <w:sz w:val="22"/>
          <w:szCs w:val="22"/>
        </w:rPr>
        <w:t xml:space="preserve"> An environment like this e</w:t>
      </w:r>
      <w:r w:rsidRPr="114C71A8" w:rsidR="2B807ABA">
        <w:rPr>
          <w:rFonts w:ascii="Aptos" w:hAnsi="Aptos" w:eastAsia="" w:cs="" w:asciiTheme="minorAscii" w:hAnsiTheme="minorAscii" w:eastAsiaTheme="minorEastAsia" w:cstheme="minorBidi"/>
          <w:color w:val="auto"/>
          <w:sz w:val="22"/>
          <w:szCs w:val="22"/>
        </w:rPr>
        <w:t>ncourages innovation and problem-solving</w:t>
      </w:r>
      <w:r w:rsidRPr="114C71A8" w:rsidR="2B807ABA">
        <w:rPr>
          <w:rFonts w:ascii="Aptos" w:hAnsi="Aptos" w:eastAsia="" w:cs="" w:asciiTheme="minorAscii" w:hAnsiTheme="minorAscii" w:eastAsiaTheme="minorEastAsia" w:cstheme="minorBidi"/>
          <w:color w:val="auto"/>
          <w:sz w:val="22"/>
          <w:szCs w:val="22"/>
        </w:rPr>
        <w:t xml:space="preserve">.  </w:t>
      </w:r>
      <w:r w:rsidRPr="114C71A8" w:rsidR="01D8BE7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Employee</w:t>
      </w:r>
      <w:r w:rsidRPr="114C71A8" w:rsidR="1CE3FF44">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s</w:t>
      </w:r>
      <w:r w:rsidRPr="114C71A8" w:rsidR="62B45B1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feel more valued if their opinions matter and develop a sense of ownership, and job satisfaction increases – creating a positive work culture.</w:t>
      </w:r>
      <w:r w:rsidRPr="114C71A8" w:rsidR="708D5AEE">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(Lombard, 2025)</w:t>
      </w:r>
    </w:p>
    <w:p w:rsidR="03A353CB" w:rsidP="114C71A8" w:rsidRDefault="03A353CB" w14:paraId="1B3288BC" w14:textId="061B69C5">
      <w:pPr>
        <w:spacing w:before="384" w:beforeAutospacing="off" w:after="384" w:afterAutospacing="off"/>
        <w:rPr>
          <w:rFonts w:ascii="Aptos" w:hAnsi="Aptos" w:eastAsia="Aptos" w:cs="Aptos" w:asciiTheme="minorAscii" w:hAnsiTheme="minorAscii" w:eastAsiaTheme="minorAscii" w:cstheme="minorAscii"/>
          <w:b w:val="1"/>
          <w:bCs w:val="1"/>
          <w:i w:val="0"/>
          <w:iCs w:val="0"/>
          <w:caps w:val="0"/>
          <w:smallCaps w:val="0"/>
          <w:noProof w:val="0"/>
          <w:color w:val="FF0000"/>
          <w:sz w:val="22"/>
          <w:szCs w:val="22"/>
          <w:lang w:val="en-GB"/>
        </w:rPr>
      </w:pPr>
      <w:r w:rsidRPr="114C71A8" w:rsidR="5A733F22">
        <w:rPr>
          <w:color w:val="auto"/>
          <w:sz w:val="22"/>
          <w:szCs w:val="22"/>
        </w:rPr>
        <w:t xml:space="preserve">Both approaches can enhance communication and strengthen the connection between </w:t>
      </w:r>
      <w:r w:rsidRPr="114C71A8" w:rsidR="01D8BE7A">
        <w:rPr>
          <w:color w:val="auto"/>
          <w:sz w:val="22"/>
          <w:szCs w:val="22"/>
        </w:rPr>
        <w:t>employee</w:t>
      </w:r>
      <w:r w:rsidRPr="114C71A8" w:rsidR="5A733F22">
        <w:rPr>
          <w:color w:val="auto"/>
          <w:sz w:val="22"/>
          <w:szCs w:val="22"/>
        </w:rPr>
        <w:t xml:space="preserve"> and management.</w:t>
      </w:r>
      <w:r w:rsidRPr="114C71A8" w:rsidR="4B8A4C2D">
        <w:rPr>
          <w:color w:val="auto"/>
          <w:sz w:val="22"/>
          <w:szCs w:val="22"/>
        </w:rPr>
        <w:t xml:space="preserve"> </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 xml:space="preserve">One of the main differences between employee participation and employee involvement is that participation refers to the actual organisational activities that </w:t>
      </w:r>
      <w:r w:rsidRPr="114C71A8" w:rsidR="01D8BE7A">
        <w:rPr>
          <w:rFonts w:ascii="Aptos" w:hAnsi="Aptos" w:eastAsia="Aptos" w:cs="Aptos" w:asciiTheme="minorAscii" w:hAnsiTheme="minorAscii" w:eastAsiaTheme="minorAscii" w:cstheme="minorAscii"/>
          <w:b w:val="0"/>
          <w:bCs w:val="0"/>
          <w:i w:val="0"/>
          <w:iCs w:val="0"/>
          <w:caps w:val="0"/>
          <w:smallCaps w:val="0"/>
          <w:sz w:val="22"/>
          <w:szCs w:val="22"/>
        </w:rPr>
        <w:t>employee</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 xml:space="preserve"> employees perform, </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whereas</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 xml:space="preserve"> involvement is about the level of input in decision-making that </w:t>
      </w:r>
      <w:r w:rsidRPr="114C71A8" w:rsidR="01D8BE7A">
        <w:rPr>
          <w:rFonts w:ascii="Aptos" w:hAnsi="Aptos" w:eastAsia="Aptos" w:cs="Aptos" w:asciiTheme="minorAscii" w:hAnsiTheme="minorAscii" w:eastAsiaTheme="minorAscii" w:cstheme="minorAscii"/>
          <w:b w:val="0"/>
          <w:bCs w:val="0"/>
          <w:i w:val="0"/>
          <w:iCs w:val="0"/>
          <w:caps w:val="0"/>
          <w:smallCaps w:val="0"/>
          <w:sz w:val="22"/>
          <w:szCs w:val="22"/>
        </w:rPr>
        <w:t>employee</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 xml:space="preserve"> have </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regarding</w:t>
      </w:r>
      <w:r w:rsidRPr="114C71A8" w:rsidR="12B60619">
        <w:rPr>
          <w:rFonts w:ascii="Aptos" w:hAnsi="Aptos" w:eastAsia="Aptos" w:cs="Aptos" w:asciiTheme="minorAscii" w:hAnsiTheme="minorAscii" w:eastAsiaTheme="minorAscii" w:cstheme="minorAscii"/>
          <w:b w:val="0"/>
          <w:bCs w:val="0"/>
          <w:i w:val="0"/>
          <w:iCs w:val="0"/>
          <w:caps w:val="0"/>
          <w:smallCaps w:val="0"/>
          <w:sz w:val="22"/>
          <w:szCs w:val="22"/>
        </w:rPr>
        <w:t xml:space="preserve"> which organisational business activities they perform. (Hussain, 2024)</w:t>
      </w:r>
      <w:r w:rsidRPr="114C71A8" w:rsidR="12B60619">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r w:rsidRPr="114C71A8" w:rsidR="1A856D4A">
        <w:rPr>
          <w:rFonts w:ascii="Aptos" w:hAnsi="Aptos" w:eastAsia="Aptos" w:cs="Aptos" w:asciiTheme="minorAscii" w:hAnsiTheme="minorAscii" w:eastAsiaTheme="minorAscii" w:cstheme="minorAscii"/>
          <w:b w:val="0"/>
          <w:bCs w:val="0"/>
          <w:i w:val="0"/>
          <w:iCs w:val="0"/>
          <w:caps w:val="0"/>
          <w:smallCaps w:val="0"/>
          <w:color w:val="131313"/>
          <w:sz w:val="22"/>
          <w:szCs w:val="22"/>
        </w:rPr>
        <w:t>(CIPD, 2022)</w:t>
      </w:r>
      <w:r w:rsidRPr="114C71A8" w:rsidR="53294E1B">
        <w:rPr>
          <w:rFonts w:ascii="Aptos" w:hAnsi="Aptos" w:eastAsia="Aptos" w:cs="Aptos" w:asciiTheme="minorAscii" w:hAnsiTheme="minorAscii" w:eastAsiaTheme="minorAscii" w:cstheme="minorAscii"/>
          <w:b w:val="0"/>
          <w:bCs w:val="0"/>
          <w:i w:val="0"/>
          <w:iCs w:val="0"/>
          <w:caps w:val="0"/>
          <w:smallCaps w:val="0"/>
          <w:color w:val="131313"/>
          <w:sz w:val="22"/>
          <w:szCs w:val="22"/>
        </w:rPr>
        <w:t xml:space="preserve"> </w:t>
      </w:r>
    </w:p>
    <w:p w:rsidR="74E52B1A" w:rsidRDefault="74E52B1A" w14:paraId="250F61DB" w14:textId="2E286724">
      <w:r>
        <w:br w:type="page"/>
      </w:r>
    </w:p>
    <w:p w:rsidR="3E61CDF8" w:rsidP="74E52B1A" w:rsidRDefault="3E61CDF8" w14:paraId="003F0875" w14:textId="1C106F77">
      <w:pPr>
        <w:rPr>
          <w:b w:val="1"/>
          <w:bCs w:val="1"/>
          <w:sz w:val="20"/>
          <w:szCs w:val="20"/>
        </w:rPr>
      </w:pPr>
      <w:r w:rsidRPr="114C71A8" w:rsidR="602763FF">
        <w:rPr>
          <w:b w:val="1"/>
          <w:bCs w:val="1"/>
          <w:sz w:val="22"/>
          <w:szCs w:val="22"/>
        </w:rPr>
        <w:t>AC 1.2. Compare forms of union and non-union employee representation.</w:t>
      </w:r>
    </w:p>
    <w:p w:rsidR="15DF0DC0" w:rsidP="114C71A8" w:rsidRDefault="15DF0DC0" w14:paraId="63976942" w14:textId="1749CEDE">
      <w:pPr>
        <w:pStyle w:val="Normal"/>
        <w:rPr>
          <w:b w:val="0"/>
          <w:bCs w:val="0"/>
          <w:color w:val="auto"/>
          <w:sz w:val="22"/>
          <w:szCs w:val="22"/>
        </w:rPr>
      </w:pPr>
      <w:r w:rsidRPr="114C71A8" w:rsidR="03CEF475">
        <w:rPr>
          <w:b w:val="0"/>
          <w:bCs w:val="0"/>
          <w:color w:val="auto"/>
          <w:sz w:val="22"/>
          <w:szCs w:val="22"/>
        </w:rPr>
        <w:t>Acas</w:t>
      </w:r>
      <w:r w:rsidRPr="114C71A8" w:rsidR="03CEF475">
        <w:rPr>
          <w:b w:val="0"/>
          <w:bCs w:val="0"/>
          <w:color w:val="auto"/>
          <w:sz w:val="22"/>
          <w:szCs w:val="22"/>
        </w:rPr>
        <w:t xml:space="preserve"> </w:t>
      </w:r>
      <w:r w:rsidRPr="114C71A8" w:rsidR="03CEF475">
        <w:rPr>
          <w:b w:val="0"/>
          <w:bCs w:val="0"/>
          <w:color w:val="auto"/>
          <w:sz w:val="22"/>
          <w:szCs w:val="22"/>
        </w:rPr>
        <w:t>estimates that around half of employee representatives in the UK are non-union</w:t>
      </w:r>
      <w:r w:rsidRPr="114C71A8" w:rsidR="03CEF475">
        <w:rPr>
          <w:b w:val="0"/>
          <w:bCs w:val="0"/>
          <w:color w:val="auto"/>
          <w:sz w:val="22"/>
          <w:szCs w:val="22"/>
        </w:rPr>
        <w:t xml:space="preserve">.  </w:t>
      </w:r>
      <w:r w:rsidRPr="114C71A8" w:rsidR="4A4341B5">
        <w:rPr>
          <w:b w:val="0"/>
          <w:bCs w:val="0"/>
          <w:color w:val="auto"/>
          <w:sz w:val="22"/>
          <w:szCs w:val="22"/>
        </w:rPr>
        <w:t>In our organisation, we have Trade Union (TU)</w:t>
      </w:r>
      <w:r w:rsidRPr="114C71A8" w:rsidR="0D17DF6B">
        <w:rPr>
          <w:b w:val="0"/>
          <w:bCs w:val="0"/>
          <w:color w:val="auto"/>
          <w:sz w:val="22"/>
          <w:szCs w:val="22"/>
        </w:rPr>
        <w:t xml:space="preserve"> </w:t>
      </w:r>
      <w:r w:rsidRPr="114C71A8" w:rsidR="6C8CA7A4">
        <w:rPr>
          <w:b w:val="0"/>
          <w:bCs w:val="0"/>
          <w:color w:val="auto"/>
          <w:sz w:val="22"/>
          <w:szCs w:val="22"/>
        </w:rPr>
        <w:t>representatives,</w:t>
      </w:r>
      <w:r w:rsidRPr="114C71A8" w:rsidR="0D17DF6B">
        <w:rPr>
          <w:b w:val="0"/>
          <w:bCs w:val="0"/>
          <w:color w:val="auto"/>
          <w:sz w:val="22"/>
          <w:szCs w:val="22"/>
        </w:rPr>
        <w:t xml:space="preserve"> and </w:t>
      </w:r>
      <w:r w:rsidRPr="114C71A8" w:rsidR="4A4341B5">
        <w:rPr>
          <w:b w:val="0"/>
          <w:bCs w:val="0"/>
          <w:color w:val="auto"/>
          <w:sz w:val="22"/>
          <w:szCs w:val="22"/>
        </w:rPr>
        <w:t>members</w:t>
      </w:r>
      <w:r w:rsidRPr="114C71A8" w:rsidR="59840F11">
        <w:rPr>
          <w:b w:val="0"/>
          <w:bCs w:val="0"/>
          <w:color w:val="auto"/>
          <w:sz w:val="22"/>
          <w:szCs w:val="22"/>
        </w:rPr>
        <w:t>hip is voluntary</w:t>
      </w:r>
      <w:r w:rsidRPr="114C71A8" w:rsidR="106DC483">
        <w:rPr>
          <w:b w:val="0"/>
          <w:bCs w:val="0"/>
          <w:color w:val="auto"/>
          <w:sz w:val="22"/>
          <w:szCs w:val="22"/>
        </w:rPr>
        <w:t>.</w:t>
      </w:r>
    </w:p>
    <w:p w:rsidR="15DF0DC0" w:rsidP="114C71A8" w:rsidRDefault="15DF0DC0" w14:paraId="5BF53BD8" w14:textId="2B8CC9AC">
      <w:pPr>
        <w:pStyle w:val="Normal"/>
        <w:rPr>
          <w:rFonts w:ascii="Aptos" w:hAnsi="Aptos" w:eastAsia="" w:cs="" w:asciiTheme="minorAscii" w:hAnsiTheme="minorAscii" w:eastAsiaTheme="minorEastAsia" w:cstheme="minorBidi"/>
          <w:b w:val="0"/>
          <w:bCs w:val="0"/>
          <w:color w:val="auto"/>
          <w:sz w:val="22"/>
          <w:szCs w:val="22"/>
          <w:lang w:eastAsia="ja-JP" w:bidi="ar-SA"/>
        </w:rPr>
      </w:pPr>
      <w:r w:rsidRPr="114C71A8" w:rsidR="17E36B6D">
        <w:rPr>
          <w:rFonts w:ascii="Aptos" w:hAnsi="Aptos" w:eastAsia="" w:cs="" w:asciiTheme="minorAscii" w:hAnsiTheme="minorAscii" w:eastAsiaTheme="minorEastAsia" w:cstheme="minorBidi"/>
          <w:b w:val="0"/>
          <w:bCs w:val="0"/>
          <w:color w:val="auto"/>
          <w:sz w:val="22"/>
          <w:szCs w:val="22"/>
        </w:rPr>
        <w:t xml:space="preserve">Non-union forms of </w:t>
      </w:r>
      <w:r w:rsidRPr="114C71A8" w:rsidR="70A04179">
        <w:rPr>
          <w:rFonts w:ascii="Aptos" w:hAnsi="Aptos" w:eastAsia="" w:cs="" w:asciiTheme="minorAscii" w:hAnsiTheme="minorAscii" w:eastAsiaTheme="minorEastAsia" w:cstheme="minorBidi"/>
          <w:b w:val="0"/>
          <w:bCs w:val="0"/>
          <w:color w:val="auto"/>
          <w:sz w:val="22"/>
          <w:szCs w:val="22"/>
        </w:rPr>
        <w:t>representation</w:t>
      </w:r>
      <w:r w:rsidRPr="114C71A8" w:rsidR="17E36B6D">
        <w:rPr>
          <w:rFonts w:ascii="Aptos" w:hAnsi="Aptos" w:eastAsia="" w:cs="" w:asciiTheme="minorAscii" w:hAnsiTheme="minorAscii" w:eastAsiaTheme="minorEastAsia" w:cstheme="minorBidi"/>
          <w:b w:val="0"/>
          <w:bCs w:val="0"/>
          <w:color w:val="auto"/>
          <w:sz w:val="22"/>
          <w:szCs w:val="22"/>
        </w:rPr>
        <w:t xml:space="preserve"> include employee forums, works councils or direct consultation with management</w:t>
      </w:r>
      <w:r w:rsidRPr="114C71A8" w:rsidR="38D78608">
        <w:rPr>
          <w:rFonts w:ascii="Aptos" w:hAnsi="Aptos" w:eastAsia="" w:cs="" w:asciiTheme="minorAscii" w:hAnsiTheme="minorAscii" w:eastAsiaTheme="minorEastAsia" w:cstheme="minorBidi"/>
          <w:b w:val="0"/>
          <w:bCs w:val="0"/>
          <w:color w:val="auto"/>
          <w:sz w:val="22"/>
          <w:szCs w:val="22"/>
        </w:rPr>
        <w:t xml:space="preserve">, </w:t>
      </w:r>
      <w:r w:rsidRPr="114C71A8" w:rsidR="17E36B6D">
        <w:rPr>
          <w:rFonts w:ascii="Aptos" w:hAnsi="Aptos" w:eastAsia="" w:cs="" w:asciiTheme="minorAscii" w:hAnsiTheme="minorAscii" w:eastAsiaTheme="minorEastAsia" w:cstheme="minorBidi"/>
          <w:b w:val="0"/>
          <w:bCs w:val="0"/>
          <w:color w:val="auto"/>
          <w:sz w:val="22"/>
          <w:szCs w:val="22"/>
        </w:rPr>
        <w:t>focus</w:t>
      </w:r>
      <w:r w:rsidRPr="114C71A8" w:rsidR="095BCDD4">
        <w:rPr>
          <w:rFonts w:ascii="Aptos" w:hAnsi="Aptos" w:eastAsia="" w:cs="" w:asciiTheme="minorAscii" w:hAnsiTheme="minorAscii" w:eastAsiaTheme="minorEastAsia" w:cstheme="minorBidi"/>
          <w:b w:val="0"/>
          <w:bCs w:val="0"/>
          <w:color w:val="auto"/>
          <w:sz w:val="22"/>
          <w:szCs w:val="22"/>
        </w:rPr>
        <w:t>ing</w:t>
      </w:r>
      <w:r w:rsidRPr="114C71A8" w:rsidR="17E36B6D">
        <w:rPr>
          <w:rFonts w:ascii="Aptos" w:hAnsi="Aptos" w:eastAsia="" w:cs="" w:asciiTheme="minorAscii" w:hAnsiTheme="minorAscii" w:eastAsiaTheme="minorEastAsia" w:cstheme="minorBidi"/>
          <w:b w:val="0"/>
          <w:bCs w:val="0"/>
          <w:color w:val="auto"/>
          <w:sz w:val="22"/>
          <w:szCs w:val="22"/>
        </w:rPr>
        <w:t xml:space="preserve"> more on collaboration and direct dialogue between </w:t>
      </w:r>
      <w:r w:rsidRPr="114C71A8" w:rsidR="71C584C2">
        <w:rPr>
          <w:rFonts w:ascii="Aptos" w:hAnsi="Aptos" w:eastAsia="" w:cs="" w:asciiTheme="minorAscii" w:hAnsiTheme="minorAscii" w:eastAsiaTheme="minorEastAsia" w:cstheme="minorBidi"/>
          <w:b w:val="0"/>
          <w:bCs w:val="0"/>
          <w:color w:val="auto"/>
          <w:sz w:val="22"/>
          <w:szCs w:val="22"/>
        </w:rPr>
        <w:t>employees</w:t>
      </w:r>
      <w:r w:rsidRPr="114C71A8" w:rsidR="17E36B6D">
        <w:rPr>
          <w:rFonts w:ascii="Aptos" w:hAnsi="Aptos" w:eastAsia="" w:cs="" w:asciiTheme="minorAscii" w:hAnsiTheme="minorAscii" w:eastAsiaTheme="minorEastAsia" w:cstheme="minorBidi"/>
          <w:b w:val="0"/>
          <w:bCs w:val="0"/>
          <w:color w:val="auto"/>
          <w:sz w:val="22"/>
          <w:szCs w:val="22"/>
        </w:rPr>
        <w:t xml:space="preserve"> and employers, often without the formal legal backing that unions have</w:t>
      </w:r>
      <w:r w:rsidRPr="114C71A8" w:rsidR="49072ADC">
        <w:rPr>
          <w:rFonts w:ascii="Aptos" w:hAnsi="Aptos" w:eastAsia="" w:cs="" w:asciiTheme="minorAscii" w:hAnsiTheme="minorAscii" w:eastAsiaTheme="minorEastAsia" w:cstheme="minorBidi"/>
          <w:b w:val="0"/>
          <w:bCs w:val="0"/>
          <w:color w:val="auto"/>
          <w:sz w:val="22"/>
          <w:szCs w:val="22"/>
        </w:rPr>
        <w:t xml:space="preserve">. </w:t>
      </w:r>
    </w:p>
    <w:p w:rsidR="15DF0DC0" w:rsidP="4ACEC401" w:rsidRDefault="15DF0DC0" w14:paraId="7AEBA22E" w14:textId="1A6916F2">
      <w:pPr>
        <w:pStyle w:val="Normal"/>
        <w:rPr>
          <w:rFonts w:ascii="Aptos" w:hAnsi="Aptos" w:eastAsia="" w:cs="" w:asciiTheme="minorAscii" w:hAnsiTheme="minorAscii" w:eastAsiaTheme="minorEastAsia" w:cstheme="minorBidi"/>
          <w:b w:val="0"/>
          <w:bCs w:val="0"/>
          <w:color w:val="auto"/>
          <w:sz w:val="22"/>
          <w:szCs w:val="22"/>
          <w:lang w:eastAsia="ja-JP" w:bidi="ar-SA"/>
        </w:rPr>
      </w:pPr>
      <w:r w:rsidRPr="114C71A8" w:rsidR="49072ADC">
        <w:rPr>
          <w:rFonts w:ascii="Aptos" w:hAnsi="Aptos" w:eastAsia="" w:cs="" w:asciiTheme="minorAscii" w:hAnsiTheme="minorAscii" w:eastAsiaTheme="minorEastAsia" w:cstheme="minorBidi"/>
          <w:b w:val="0"/>
          <w:bCs w:val="0"/>
          <w:color w:val="auto"/>
          <w:sz w:val="22"/>
          <w:szCs w:val="22"/>
        </w:rPr>
        <w:t>Fo</w:t>
      </w:r>
      <w:r w:rsidRPr="114C71A8" w:rsidR="21A31DB3">
        <w:rPr>
          <w:rFonts w:ascii="Aptos" w:hAnsi="Aptos" w:eastAsia="" w:cs="" w:asciiTheme="minorAscii" w:hAnsiTheme="minorAscii" w:eastAsiaTheme="minorEastAsia" w:cstheme="minorBidi"/>
          <w:b w:val="0"/>
          <w:bCs w:val="0"/>
          <w:color w:val="auto"/>
          <w:sz w:val="22"/>
          <w:szCs w:val="22"/>
        </w:rPr>
        <w:t>r</w:t>
      </w:r>
      <w:r w:rsidRPr="114C71A8" w:rsidR="17E36B6D">
        <w:rPr>
          <w:rFonts w:ascii="Aptos" w:hAnsi="Aptos" w:eastAsia="" w:cs="" w:asciiTheme="minorAscii" w:hAnsiTheme="minorAscii" w:eastAsiaTheme="minorEastAsia" w:cstheme="minorBidi"/>
          <w:b w:val="0"/>
          <w:bCs w:val="0"/>
          <w:color w:val="auto"/>
          <w:sz w:val="22"/>
          <w:szCs w:val="22"/>
        </w:rPr>
        <w:t xml:space="preserve"> </w:t>
      </w:r>
      <w:r w:rsidRPr="114C71A8" w:rsidR="1FC4C5EE">
        <w:rPr>
          <w:rFonts w:ascii="Aptos" w:hAnsi="Aptos" w:eastAsia="" w:cs="" w:asciiTheme="minorAscii" w:hAnsiTheme="minorAscii" w:eastAsiaTheme="minorEastAsia" w:cstheme="minorBidi"/>
          <w:b w:val="0"/>
          <w:bCs w:val="0"/>
          <w:color w:val="auto"/>
          <w:sz w:val="22"/>
          <w:szCs w:val="22"/>
        </w:rPr>
        <w:t>example</w:t>
      </w:r>
      <w:r w:rsidRPr="114C71A8" w:rsidR="0C024A3D">
        <w:rPr>
          <w:rFonts w:ascii="Aptos" w:hAnsi="Aptos" w:eastAsia="" w:cs="" w:asciiTheme="minorAscii" w:hAnsiTheme="minorAscii" w:eastAsiaTheme="minorEastAsia" w:cstheme="minorBidi"/>
          <w:b w:val="0"/>
          <w:bCs w:val="0"/>
          <w:color w:val="auto"/>
          <w:sz w:val="22"/>
          <w:szCs w:val="22"/>
        </w:rPr>
        <w:t xml:space="preserve">, </w:t>
      </w:r>
      <w:r w:rsidRPr="114C71A8" w:rsidR="01D8BE7A">
        <w:rPr>
          <w:rFonts w:ascii="Aptos" w:hAnsi="Aptos" w:eastAsia="" w:cs="" w:asciiTheme="minorAscii" w:hAnsiTheme="minorAscii" w:eastAsiaTheme="minorEastAsia" w:cstheme="minorBidi"/>
          <w:b w:val="0"/>
          <w:bCs w:val="0"/>
          <w:color w:val="auto"/>
          <w:sz w:val="22"/>
          <w:szCs w:val="22"/>
        </w:rPr>
        <w:t>employee</w:t>
      </w:r>
      <w:r w:rsidRPr="114C71A8" w:rsidR="0C024A3D">
        <w:rPr>
          <w:rFonts w:ascii="Aptos" w:hAnsi="Aptos" w:eastAsia="" w:cs="" w:asciiTheme="minorAscii" w:hAnsiTheme="minorAscii" w:eastAsiaTheme="minorEastAsia" w:cstheme="minorBidi"/>
          <w:b w:val="0"/>
          <w:bCs w:val="0"/>
          <w:color w:val="auto"/>
          <w:sz w:val="22"/>
          <w:szCs w:val="22"/>
        </w:rPr>
        <w:t xml:space="preserve"> associations are </w:t>
      </w:r>
      <w:r w:rsidRPr="114C71A8" w:rsidR="30EC9B9B">
        <w:rPr>
          <w:rFonts w:ascii="Aptos" w:hAnsi="Aptos" w:eastAsia="" w:cs="" w:asciiTheme="minorAscii" w:hAnsiTheme="minorAscii" w:eastAsiaTheme="minorEastAsia" w:cstheme="minorBidi"/>
          <w:b w:val="0"/>
          <w:bCs w:val="0"/>
          <w:color w:val="auto"/>
          <w:sz w:val="22"/>
          <w:szCs w:val="22"/>
        </w:rPr>
        <w:t xml:space="preserve">formed by employees to </w:t>
      </w:r>
      <w:r w:rsidRPr="114C71A8" w:rsidR="32078487">
        <w:rPr>
          <w:rFonts w:ascii="Aptos" w:hAnsi="Aptos" w:eastAsia="" w:cs="" w:asciiTheme="minorAscii" w:hAnsiTheme="minorAscii" w:eastAsiaTheme="minorEastAsia" w:cstheme="minorBidi"/>
          <w:b w:val="0"/>
          <w:bCs w:val="0"/>
          <w:color w:val="auto"/>
          <w:sz w:val="22"/>
          <w:szCs w:val="22"/>
        </w:rPr>
        <w:t>represent</w:t>
      </w:r>
      <w:r w:rsidRPr="114C71A8" w:rsidR="30EC9B9B">
        <w:rPr>
          <w:rFonts w:ascii="Aptos" w:hAnsi="Aptos" w:eastAsia="" w:cs="" w:asciiTheme="minorAscii" w:hAnsiTheme="minorAscii" w:eastAsiaTheme="minorEastAsia" w:cstheme="minorBidi"/>
          <w:b w:val="0"/>
          <w:bCs w:val="0"/>
          <w:color w:val="auto"/>
          <w:sz w:val="22"/>
          <w:szCs w:val="22"/>
        </w:rPr>
        <w:t xml:space="preserve"> their </w:t>
      </w:r>
      <w:r w:rsidRPr="114C71A8" w:rsidR="3CF7A695">
        <w:rPr>
          <w:rFonts w:ascii="Aptos" w:hAnsi="Aptos" w:eastAsia="" w:cs="" w:asciiTheme="minorAscii" w:hAnsiTheme="minorAscii" w:eastAsiaTheme="minorEastAsia" w:cstheme="minorBidi"/>
          <w:b w:val="0"/>
          <w:bCs w:val="0"/>
          <w:color w:val="auto"/>
          <w:sz w:val="22"/>
          <w:szCs w:val="22"/>
        </w:rPr>
        <w:t>interests</w:t>
      </w:r>
      <w:r w:rsidRPr="114C71A8" w:rsidR="30EC9B9B">
        <w:rPr>
          <w:rFonts w:ascii="Aptos" w:hAnsi="Aptos" w:eastAsia="" w:cs="" w:asciiTheme="minorAscii" w:hAnsiTheme="minorAscii" w:eastAsiaTheme="minorEastAsia" w:cstheme="minorBidi"/>
          <w:b w:val="0"/>
          <w:bCs w:val="0"/>
          <w:color w:val="auto"/>
          <w:sz w:val="22"/>
          <w:szCs w:val="22"/>
        </w:rPr>
        <w:t xml:space="preserve"> and </w:t>
      </w:r>
      <w:r w:rsidRPr="114C71A8" w:rsidR="0E2E73D0">
        <w:rPr>
          <w:rFonts w:ascii="Aptos" w:hAnsi="Aptos" w:eastAsia="" w:cs="" w:asciiTheme="minorAscii" w:hAnsiTheme="minorAscii" w:eastAsiaTheme="minorEastAsia" w:cstheme="minorBidi"/>
          <w:b w:val="0"/>
          <w:bCs w:val="0"/>
          <w:color w:val="auto"/>
          <w:sz w:val="22"/>
          <w:szCs w:val="22"/>
        </w:rPr>
        <w:t>focus</w:t>
      </w:r>
      <w:r w:rsidRPr="114C71A8" w:rsidR="30EC9B9B">
        <w:rPr>
          <w:rFonts w:ascii="Aptos" w:hAnsi="Aptos" w:eastAsia="" w:cs="" w:asciiTheme="minorAscii" w:hAnsiTheme="minorAscii" w:eastAsiaTheme="minorEastAsia" w:cstheme="minorBidi"/>
          <w:b w:val="0"/>
          <w:bCs w:val="0"/>
          <w:color w:val="auto"/>
          <w:sz w:val="22"/>
          <w:szCs w:val="22"/>
        </w:rPr>
        <w:t xml:space="preserve"> on issues such as social activities, wellbeing concerns, consulting with </w:t>
      </w:r>
      <w:r w:rsidRPr="114C71A8" w:rsidR="2ABBEC30">
        <w:rPr>
          <w:rFonts w:ascii="Aptos" w:hAnsi="Aptos" w:eastAsia="" w:cs="" w:asciiTheme="minorAscii" w:hAnsiTheme="minorAscii" w:eastAsiaTheme="minorEastAsia" w:cstheme="minorBidi"/>
          <w:b w:val="0"/>
          <w:bCs w:val="0"/>
          <w:color w:val="auto"/>
          <w:sz w:val="22"/>
          <w:szCs w:val="22"/>
        </w:rPr>
        <w:t>management</w:t>
      </w:r>
      <w:r w:rsidRPr="114C71A8" w:rsidR="30EC9B9B">
        <w:rPr>
          <w:rFonts w:ascii="Aptos" w:hAnsi="Aptos" w:eastAsia="" w:cs="" w:asciiTheme="minorAscii" w:hAnsiTheme="minorAscii" w:eastAsiaTheme="minorEastAsia" w:cstheme="minorBidi"/>
          <w:b w:val="0"/>
          <w:bCs w:val="0"/>
          <w:color w:val="auto"/>
          <w:sz w:val="22"/>
          <w:szCs w:val="22"/>
        </w:rPr>
        <w:t xml:space="preserve"> around policy or changes within the </w:t>
      </w:r>
      <w:r w:rsidRPr="114C71A8" w:rsidR="27EE3796">
        <w:rPr>
          <w:rFonts w:ascii="Aptos" w:hAnsi="Aptos" w:eastAsia="" w:cs="" w:asciiTheme="minorAscii" w:hAnsiTheme="minorAscii" w:eastAsiaTheme="minorEastAsia" w:cstheme="minorBidi"/>
          <w:b w:val="0"/>
          <w:bCs w:val="0"/>
          <w:color w:val="auto"/>
          <w:sz w:val="22"/>
          <w:szCs w:val="22"/>
        </w:rPr>
        <w:t xml:space="preserve">workplace; </w:t>
      </w:r>
      <w:r w:rsidRPr="114C71A8" w:rsidR="5869A89A">
        <w:rPr>
          <w:rFonts w:ascii="Aptos" w:hAnsi="Aptos" w:eastAsia="" w:cs="" w:asciiTheme="minorAscii" w:hAnsiTheme="minorAscii" w:eastAsiaTheme="minorEastAsia" w:cstheme="minorBidi"/>
          <w:b w:val="0"/>
          <w:bCs w:val="0"/>
          <w:color w:val="auto"/>
          <w:sz w:val="22"/>
          <w:szCs w:val="22"/>
        </w:rPr>
        <w:t>however,</w:t>
      </w:r>
      <w:r w:rsidRPr="114C71A8" w:rsidR="1A3B9B2E">
        <w:rPr>
          <w:rFonts w:ascii="Aptos" w:hAnsi="Aptos" w:eastAsia="" w:cs="" w:asciiTheme="minorAscii" w:hAnsiTheme="minorAscii" w:eastAsiaTheme="minorEastAsia" w:cstheme="minorBidi"/>
          <w:b w:val="0"/>
          <w:bCs w:val="0"/>
          <w:color w:val="auto"/>
          <w:sz w:val="22"/>
          <w:szCs w:val="22"/>
        </w:rPr>
        <w:t xml:space="preserve"> </w:t>
      </w:r>
      <w:r w:rsidRPr="114C71A8" w:rsidR="51F9D38D">
        <w:rPr>
          <w:rFonts w:ascii="Aptos" w:hAnsi="Aptos" w:eastAsia="" w:cs="" w:asciiTheme="minorAscii" w:hAnsiTheme="minorAscii" w:eastAsiaTheme="minorEastAsia" w:cstheme="minorBidi"/>
          <w:b w:val="0"/>
          <w:bCs w:val="0"/>
          <w:color w:val="auto"/>
          <w:sz w:val="22"/>
          <w:szCs w:val="22"/>
        </w:rPr>
        <w:t xml:space="preserve">they </w:t>
      </w:r>
      <w:r w:rsidRPr="114C71A8" w:rsidR="022F0C3A">
        <w:rPr>
          <w:rFonts w:ascii="Aptos" w:hAnsi="Aptos" w:eastAsia="" w:cs="" w:asciiTheme="minorAscii" w:hAnsiTheme="minorAscii" w:eastAsiaTheme="minorEastAsia" w:cstheme="minorBidi"/>
          <w:b w:val="0"/>
          <w:bCs w:val="0"/>
          <w:color w:val="auto"/>
          <w:sz w:val="22"/>
          <w:szCs w:val="22"/>
        </w:rPr>
        <w:t>are primarily</w:t>
      </w:r>
      <w:r w:rsidRPr="114C71A8" w:rsidR="1A3B9B2E">
        <w:rPr>
          <w:rFonts w:ascii="Aptos" w:hAnsi="Aptos" w:eastAsia="" w:cs="" w:asciiTheme="minorAscii" w:hAnsiTheme="minorAscii" w:eastAsiaTheme="minorEastAsia" w:cstheme="minorBidi"/>
          <w:b w:val="0"/>
          <w:bCs w:val="0"/>
          <w:color w:val="auto"/>
          <w:sz w:val="22"/>
          <w:szCs w:val="22"/>
        </w:rPr>
        <w:t xml:space="preserve"> focused on internal</w:t>
      </w:r>
      <w:r w:rsidRPr="114C71A8" w:rsidR="2C2F0A24">
        <w:rPr>
          <w:rFonts w:ascii="Aptos" w:hAnsi="Aptos" w:eastAsia="" w:cs="" w:asciiTheme="minorAscii" w:hAnsiTheme="minorAscii" w:eastAsiaTheme="minorEastAsia" w:cstheme="minorBidi"/>
          <w:b w:val="0"/>
          <w:bCs w:val="0"/>
          <w:color w:val="auto"/>
          <w:sz w:val="22"/>
          <w:szCs w:val="22"/>
        </w:rPr>
        <w:t xml:space="preserve"> </w:t>
      </w:r>
      <w:r w:rsidRPr="114C71A8" w:rsidR="1A3B9B2E">
        <w:rPr>
          <w:rFonts w:ascii="Aptos" w:hAnsi="Aptos" w:eastAsia="" w:cs="" w:asciiTheme="minorAscii" w:hAnsiTheme="minorAscii" w:eastAsiaTheme="minorEastAsia" w:cstheme="minorBidi"/>
          <w:b w:val="0"/>
          <w:bCs w:val="0"/>
          <w:color w:val="auto"/>
          <w:sz w:val="22"/>
          <w:szCs w:val="22"/>
        </w:rPr>
        <w:t>issues</w:t>
      </w:r>
      <w:r w:rsidRPr="114C71A8" w:rsidR="6E38D892">
        <w:rPr>
          <w:rFonts w:ascii="Aptos" w:hAnsi="Aptos" w:eastAsia="" w:cs="" w:asciiTheme="minorAscii" w:hAnsiTheme="minorAscii" w:eastAsiaTheme="minorEastAsia" w:cstheme="minorBidi"/>
          <w:b w:val="0"/>
          <w:bCs w:val="0"/>
          <w:color w:val="auto"/>
          <w:sz w:val="22"/>
          <w:szCs w:val="22"/>
        </w:rPr>
        <w:t>,</w:t>
      </w:r>
      <w:r w:rsidRPr="114C71A8" w:rsidR="1A3B9B2E">
        <w:rPr>
          <w:rFonts w:ascii="Aptos" w:hAnsi="Aptos" w:eastAsia="" w:cs="" w:asciiTheme="minorAscii" w:hAnsiTheme="minorAscii" w:eastAsiaTheme="minorEastAsia" w:cstheme="minorBidi"/>
          <w:b w:val="0"/>
          <w:bCs w:val="0"/>
          <w:color w:val="auto"/>
          <w:sz w:val="22"/>
          <w:szCs w:val="22"/>
        </w:rPr>
        <w:t xml:space="preserve"> </w:t>
      </w:r>
      <w:r w:rsidRPr="114C71A8" w:rsidR="3B5B169E">
        <w:rPr>
          <w:rFonts w:ascii="Aptos" w:hAnsi="Aptos" w:eastAsia="" w:cs="" w:asciiTheme="minorAscii" w:hAnsiTheme="minorAscii" w:eastAsiaTheme="minorEastAsia" w:cstheme="minorBidi"/>
          <w:b w:val="0"/>
          <w:bCs w:val="0"/>
          <w:color w:val="auto"/>
          <w:sz w:val="22"/>
          <w:szCs w:val="22"/>
        </w:rPr>
        <w:t>a</w:t>
      </w:r>
      <w:r w:rsidRPr="114C71A8" w:rsidR="1A3B9B2E">
        <w:rPr>
          <w:rFonts w:ascii="Aptos" w:hAnsi="Aptos" w:eastAsia="" w:cs="" w:asciiTheme="minorAscii" w:hAnsiTheme="minorAscii" w:eastAsiaTheme="minorEastAsia" w:cstheme="minorBidi"/>
          <w:b w:val="0"/>
          <w:bCs w:val="0"/>
          <w:color w:val="auto"/>
          <w:sz w:val="22"/>
          <w:szCs w:val="22"/>
        </w:rPr>
        <w:t>nd ha</w:t>
      </w:r>
      <w:r w:rsidRPr="114C71A8" w:rsidR="01D61C84">
        <w:rPr>
          <w:rFonts w:ascii="Aptos" w:hAnsi="Aptos" w:eastAsia="" w:cs="" w:asciiTheme="minorAscii" w:hAnsiTheme="minorAscii" w:eastAsiaTheme="minorEastAsia" w:cstheme="minorBidi"/>
          <w:b w:val="0"/>
          <w:bCs w:val="0"/>
          <w:color w:val="auto"/>
          <w:sz w:val="22"/>
          <w:szCs w:val="22"/>
        </w:rPr>
        <w:t>v</w:t>
      </w:r>
      <w:r w:rsidRPr="114C71A8" w:rsidR="1A3B9B2E">
        <w:rPr>
          <w:rFonts w:ascii="Aptos" w:hAnsi="Aptos" w:eastAsia="" w:cs="" w:asciiTheme="minorAscii" w:hAnsiTheme="minorAscii" w:eastAsiaTheme="minorEastAsia" w:cstheme="minorBidi"/>
          <w:b w:val="0"/>
          <w:bCs w:val="0"/>
          <w:color w:val="auto"/>
          <w:sz w:val="22"/>
          <w:szCs w:val="22"/>
        </w:rPr>
        <w:t>e no barg</w:t>
      </w:r>
      <w:r w:rsidRPr="114C71A8" w:rsidR="5BBDE1F5">
        <w:rPr>
          <w:rFonts w:ascii="Aptos" w:hAnsi="Aptos" w:eastAsia="" w:cs="" w:asciiTheme="minorAscii" w:hAnsiTheme="minorAscii" w:eastAsiaTheme="minorEastAsia" w:cstheme="minorBidi"/>
          <w:b w:val="0"/>
          <w:bCs w:val="0"/>
          <w:color w:val="auto"/>
          <w:sz w:val="22"/>
          <w:szCs w:val="22"/>
        </w:rPr>
        <w:t>a</w:t>
      </w:r>
      <w:r w:rsidRPr="114C71A8" w:rsidR="1A3B9B2E">
        <w:rPr>
          <w:rFonts w:ascii="Aptos" w:hAnsi="Aptos" w:eastAsia="" w:cs="" w:asciiTheme="minorAscii" w:hAnsiTheme="minorAscii" w:eastAsiaTheme="minorEastAsia" w:cstheme="minorBidi"/>
          <w:b w:val="0"/>
          <w:bCs w:val="0"/>
          <w:color w:val="auto"/>
          <w:sz w:val="22"/>
          <w:szCs w:val="22"/>
        </w:rPr>
        <w:t>ining power</w:t>
      </w:r>
      <w:r w:rsidRPr="114C71A8" w:rsidR="4236A529">
        <w:rPr>
          <w:rFonts w:ascii="Aptos" w:hAnsi="Aptos" w:eastAsia="" w:cs="" w:asciiTheme="minorAscii" w:hAnsiTheme="minorAscii" w:eastAsiaTheme="minorEastAsia" w:cstheme="minorBidi"/>
          <w:b w:val="0"/>
          <w:bCs w:val="0"/>
          <w:color w:val="auto"/>
          <w:sz w:val="22"/>
          <w:szCs w:val="22"/>
        </w:rPr>
        <w:t xml:space="preserve">, unlike </w:t>
      </w:r>
      <w:r w:rsidRPr="114C71A8" w:rsidR="132BF39F">
        <w:rPr>
          <w:rFonts w:ascii="Aptos" w:hAnsi="Aptos" w:eastAsia="" w:cs="" w:asciiTheme="minorAscii" w:hAnsiTheme="minorAscii" w:eastAsiaTheme="minorEastAsia" w:cstheme="minorBidi"/>
          <w:b w:val="0"/>
          <w:bCs w:val="0"/>
          <w:color w:val="auto"/>
          <w:sz w:val="22"/>
          <w:szCs w:val="22"/>
        </w:rPr>
        <w:t>TU</w:t>
      </w:r>
      <w:r w:rsidRPr="114C71A8" w:rsidR="1DC545F8">
        <w:rPr>
          <w:rFonts w:ascii="Aptos" w:hAnsi="Aptos" w:eastAsia="" w:cs="" w:asciiTheme="minorAscii" w:hAnsiTheme="minorAscii" w:eastAsiaTheme="minorEastAsia" w:cstheme="minorBidi"/>
          <w:b w:val="0"/>
          <w:bCs w:val="0"/>
          <w:color w:val="auto"/>
          <w:sz w:val="22"/>
          <w:szCs w:val="22"/>
        </w:rPr>
        <w:t>s</w:t>
      </w:r>
      <w:r w:rsidRPr="114C71A8" w:rsidR="1A3B9B2E">
        <w:rPr>
          <w:rFonts w:ascii="Aptos" w:hAnsi="Aptos" w:eastAsia="" w:cs="" w:asciiTheme="minorAscii" w:hAnsiTheme="minorAscii" w:eastAsiaTheme="minorEastAsia" w:cstheme="minorBidi"/>
          <w:b w:val="0"/>
          <w:bCs w:val="0"/>
          <w:color w:val="auto"/>
          <w:sz w:val="22"/>
          <w:szCs w:val="22"/>
        </w:rPr>
        <w:t>.</w:t>
      </w:r>
      <w:r w:rsidRPr="114C71A8" w:rsidR="4628AC5F">
        <w:rPr>
          <w:rFonts w:ascii="Aptos" w:hAnsi="Aptos" w:eastAsia="" w:cs="" w:asciiTheme="minorAscii" w:hAnsiTheme="minorAscii" w:eastAsiaTheme="minorEastAsia" w:cstheme="minorBidi"/>
          <w:b w:val="0"/>
          <w:bCs w:val="0"/>
          <w:color w:val="auto"/>
          <w:sz w:val="22"/>
          <w:szCs w:val="22"/>
        </w:rPr>
        <w:t xml:space="preserve"> (</w:t>
      </w:r>
      <w:r w:rsidRPr="114C71A8" w:rsidR="4628AC5F">
        <w:rPr>
          <w:rFonts w:ascii="Aptos" w:hAnsi="Aptos" w:eastAsia="" w:cs="" w:asciiTheme="minorAscii" w:hAnsiTheme="minorAscii" w:eastAsiaTheme="minorEastAsia" w:cstheme="minorBidi"/>
          <w:b w:val="0"/>
          <w:bCs w:val="0"/>
          <w:color w:val="auto"/>
          <w:sz w:val="22"/>
          <w:szCs w:val="22"/>
        </w:rPr>
        <w:t>Acas</w:t>
      </w:r>
      <w:r w:rsidRPr="114C71A8" w:rsidR="4628AC5F">
        <w:rPr>
          <w:rFonts w:ascii="Aptos" w:hAnsi="Aptos" w:eastAsia="" w:cs="" w:asciiTheme="minorAscii" w:hAnsiTheme="minorAscii" w:eastAsiaTheme="minorEastAsia" w:cstheme="minorBidi"/>
          <w:b w:val="0"/>
          <w:bCs w:val="0"/>
          <w:color w:val="auto"/>
          <w:sz w:val="22"/>
          <w:szCs w:val="22"/>
        </w:rPr>
        <w:t>, 2021)</w:t>
      </w:r>
    </w:p>
    <w:p w:rsidR="15DF0DC0" w:rsidP="114C71A8" w:rsidRDefault="15DF0DC0" w14:paraId="280F2727" w14:textId="01D46C1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4C71A8" w:rsidR="03CEF475">
        <w:rPr>
          <w:b w:val="0"/>
          <w:bCs w:val="0"/>
          <w:color w:val="auto"/>
          <w:sz w:val="22"/>
          <w:szCs w:val="22"/>
        </w:rPr>
        <w:t xml:space="preserve">Non-union representatives </w:t>
      </w:r>
      <w:r w:rsidRPr="114C71A8" w:rsidR="22FAA74D">
        <w:rPr>
          <w:b w:val="0"/>
          <w:bCs w:val="0"/>
          <w:color w:val="auto"/>
          <w:sz w:val="22"/>
          <w:szCs w:val="22"/>
        </w:rPr>
        <w:t>are</w:t>
      </w:r>
      <w:r w:rsidRPr="114C71A8" w:rsidR="03CEF475">
        <w:rPr>
          <w:b w:val="0"/>
          <w:bCs w:val="0"/>
          <w:color w:val="auto"/>
          <w:sz w:val="22"/>
          <w:szCs w:val="22"/>
        </w:rPr>
        <w:t xml:space="preserve"> far more restricted than </w:t>
      </w:r>
      <w:r w:rsidRPr="114C71A8" w:rsidR="520519C0">
        <w:rPr>
          <w:b w:val="0"/>
          <w:bCs w:val="0"/>
          <w:color w:val="auto"/>
          <w:sz w:val="22"/>
          <w:szCs w:val="22"/>
        </w:rPr>
        <w:t>TU representatives</w:t>
      </w:r>
      <w:r w:rsidRPr="114C71A8" w:rsidR="6133BC33">
        <w:rPr>
          <w:b w:val="0"/>
          <w:bCs w:val="0"/>
          <w:color w:val="auto"/>
          <w:sz w:val="22"/>
          <w:szCs w:val="22"/>
        </w:rPr>
        <w:t xml:space="preserve"> -</w:t>
      </w:r>
      <w:r w:rsidRPr="114C71A8" w:rsidR="3C19AC13">
        <w:rPr>
          <w:b w:val="0"/>
          <w:bCs w:val="0"/>
          <w:color w:val="auto"/>
          <w:sz w:val="22"/>
          <w:szCs w:val="22"/>
        </w:rPr>
        <w:t xml:space="preserve"> though they are </w:t>
      </w:r>
      <w:r w:rsidRPr="114C71A8" w:rsidR="3C19AC13">
        <w:rPr>
          <w:rFonts w:ascii="Aptos" w:hAnsi="Aptos" w:eastAsia="" w:cs="" w:asciiTheme="minorAscii" w:hAnsiTheme="minorAscii" w:eastAsiaTheme="minorEastAsia" w:cstheme="minorBidi"/>
          <w:b w:val="0"/>
          <w:bCs w:val="0"/>
          <w:color w:val="auto"/>
          <w:sz w:val="22"/>
          <w:szCs w:val="22"/>
        </w:rPr>
        <w:t>often still entitled to important statutory rights</w:t>
      </w:r>
      <w:r w:rsidRPr="114C71A8" w:rsidR="55118E1D">
        <w:rPr>
          <w:rFonts w:ascii="Aptos" w:hAnsi="Aptos" w:eastAsia="" w:cs="" w:asciiTheme="minorAscii" w:hAnsiTheme="minorAscii" w:eastAsiaTheme="minorEastAsia" w:cstheme="minorBidi"/>
          <w:b w:val="0"/>
          <w:bCs w:val="0"/>
          <w:color w:val="auto"/>
          <w:sz w:val="22"/>
          <w:szCs w:val="22"/>
        </w:rPr>
        <w:t xml:space="preserve"> </w:t>
      </w:r>
      <w:r w:rsidRPr="114C71A8" w:rsidR="3C19AC13">
        <w:rPr>
          <w:rFonts w:ascii="Aptos" w:hAnsi="Aptos" w:eastAsia="" w:cs="" w:asciiTheme="minorAscii" w:hAnsiTheme="minorAscii" w:eastAsiaTheme="minorEastAsia" w:cstheme="minorBidi"/>
          <w:b w:val="0"/>
          <w:bCs w:val="0"/>
          <w:color w:val="auto"/>
          <w:sz w:val="22"/>
          <w:szCs w:val="22"/>
        </w:rPr>
        <w:t>such as time</w:t>
      </w:r>
      <w:r w:rsidRPr="114C71A8" w:rsidR="656FEF44">
        <w:rPr>
          <w:rFonts w:ascii="Aptos" w:hAnsi="Aptos" w:eastAsia="" w:cs="" w:asciiTheme="minorAscii" w:hAnsiTheme="minorAscii" w:eastAsiaTheme="minorEastAsia" w:cstheme="minorBidi"/>
          <w:b w:val="0"/>
          <w:bCs w:val="0"/>
          <w:color w:val="auto"/>
          <w:sz w:val="22"/>
          <w:szCs w:val="22"/>
        </w:rPr>
        <w:t>-</w:t>
      </w:r>
      <w:r w:rsidRPr="114C71A8" w:rsidR="3C19AC13">
        <w:rPr>
          <w:rFonts w:ascii="Aptos" w:hAnsi="Aptos" w:eastAsia="" w:cs="" w:asciiTheme="minorAscii" w:hAnsiTheme="minorAscii" w:eastAsiaTheme="minorEastAsia" w:cstheme="minorBidi"/>
          <w:b w:val="0"/>
          <w:bCs w:val="0"/>
          <w:color w:val="auto"/>
          <w:sz w:val="22"/>
          <w:szCs w:val="22"/>
        </w:rPr>
        <w:t>off to fulfil their representative duties</w:t>
      </w:r>
      <w:r w:rsidRPr="114C71A8" w:rsidR="0297825C">
        <w:rPr>
          <w:rFonts w:ascii="Aptos" w:hAnsi="Aptos" w:eastAsia="" w:cs="" w:asciiTheme="minorAscii" w:hAnsiTheme="minorAscii" w:eastAsiaTheme="minorEastAsia" w:cstheme="minorBidi"/>
          <w:b w:val="0"/>
          <w:bCs w:val="0"/>
          <w:color w:val="auto"/>
          <w:sz w:val="22"/>
          <w:szCs w:val="22"/>
        </w:rPr>
        <w:t xml:space="preserve"> </w:t>
      </w:r>
      <w:r w:rsidRPr="114C71A8" w:rsidR="0297825C">
        <w:rPr>
          <w:rFonts w:ascii="Aptos" w:hAnsi="Aptos" w:eastAsia="Aptos" w:cs="Aptos"/>
          <w:sz w:val="22"/>
          <w:szCs w:val="22"/>
        </w:rPr>
        <w:t>(</w:t>
      </w:r>
      <w:r w:rsidRPr="114C71A8" w:rsidR="0297825C">
        <w:rPr>
          <w:rFonts w:ascii="Aptos" w:hAnsi="Aptos" w:eastAsia="Aptos" w:cs="Aptos"/>
          <w:sz w:val="22"/>
          <w:szCs w:val="22"/>
        </w:rPr>
        <w:t>Acas</w:t>
      </w:r>
      <w:r w:rsidRPr="114C71A8" w:rsidR="0297825C">
        <w:rPr>
          <w:rFonts w:ascii="Aptos" w:hAnsi="Aptos" w:eastAsia="Aptos" w:cs="Aptos"/>
          <w:sz w:val="22"/>
          <w:szCs w:val="22"/>
        </w:rPr>
        <w:t xml:space="preserve">, </w:t>
      </w:r>
      <w:r w:rsidRPr="114C71A8" w:rsidR="2E9C1317">
        <w:rPr>
          <w:rFonts w:ascii="Aptos" w:hAnsi="Aptos" w:eastAsia="Aptos" w:cs="Aptos"/>
          <w:sz w:val="22"/>
          <w:szCs w:val="22"/>
        </w:rPr>
        <w:t>2021</w:t>
      </w:r>
      <w:r w:rsidRPr="114C71A8" w:rsidR="260ECA42">
        <w:rPr>
          <w:rFonts w:ascii="Aptos" w:hAnsi="Aptos" w:eastAsia="Aptos" w:cs="Aptos"/>
          <w:sz w:val="22"/>
          <w:szCs w:val="22"/>
        </w:rPr>
        <w:t>)</w:t>
      </w:r>
      <w:r w:rsidRPr="114C71A8" w:rsidR="0297825C">
        <w:rPr>
          <w:rFonts w:ascii="Aptos" w:hAnsi="Aptos" w:eastAsia="Aptos" w:cs="Aptos"/>
          <w:sz w:val="22"/>
          <w:szCs w:val="22"/>
        </w:rPr>
        <w:t>. T</w:t>
      </w:r>
      <w:r w:rsidRPr="114C71A8" w:rsidR="520519C0">
        <w:rPr>
          <w:b w:val="0"/>
          <w:bCs w:val="0"/>
          <w:color w:val="auto"/>
          <w:sz w:val="22"/>
          <w:szCs w:val="22"/>
        </w:rPr>
        <w:t>he</w:t>
      </w:r>
      <w:r w:rsidRPr="114C71A8" w:rsidR="3678E5B5">
        <w:rPr>
          <w:b w:val="0"/>
          <w:bCs w:val="0"/>
          <w:color w:val="auto"/>
          <w:sz w:val="22"/>
          <w:szCs w:val="22"/>
        </w:rPr>
        <w:t xml:space="preserve">se rights </w:t>
      </w:r>
      <w:r w:rsidRPr="114C71A8" w:rsidR="520519C0">
        <w:rPr>
          <w:b w:val="0"/>
          <w:bCs w:val="0"/>
          <w:color w:val="auto"/>
          <w:sz w:val="22"/>
          <w:szCs w:val="22"/>
        </w:rPr>
        <w:t xml:space="preserve">are </w:t>
      </w:r>
      <w:r w:rsidRPr="114C71A8" w:rsidR="5FF90C05">
        <w:rPr>
          <w:b w:val="0"/>
          <w:bCs w:val="0"/>
          <w:color w:val="auto"/>
          <w:sz w:val="22"/>
          <w:szCs w:val="22"/>
        </w:rPr>
        <w:t xml:space="preserve">mostly </w:t>
      </w:r>
      <w:r w:rsidRPr="114C71A8" w:rsidR="520519C0">
        <w:rPr>
          <w:b w:val="0"/>
          <w:bCs w:val="0"/>
          <w:color w:val="auto"/>
          <w:sz w:val="22"/>
          <w:szCs w:val="22"/>
        </w:rPr>
        <w:t>limited to consultation</w:t>
      </w:r>
      <w:r w:rsidRPr="114C71A8" w:rsidR="583B0B9B">
        <w:rPr>
          <w:b w:val="0"/>
          <w:bCs w:val="0"/>
          <w:color w:val="auto"/>
          <w:sz w:val="22"/>
          <w:szCs w:val="22"/>
        </w:rPr>
        <w:t>,</w:t>
      </w:r>
      <w:r w:rsidRPr="114C71A8" w:rsidR="5FE037C1">
        <w:rPr>
          <w:b w:val="0"/>
          <w:bCs w:val="0"/>
          <w:color w:val="auto"/>
          <w:sz w:val="22"/>
          <w:szCs w:val="22"/>
        </w:rPr>
        <w:t xml:space="preserve"> and </w:t>
      </w:r>
      <w:r w:rsidRPr="114C71A8" w:rsidR="0D49E50B">
        <w:rPr>
          <w:b w:val="0"/>
          <w:bCs w:val="0"/>
          <w:color w:val="auto"/>
          <w:sz w:val="22"/>
          <w:szCs w:val="22"/>
        </w:rPr>
        <w:t>permit</w:t>
      </w:r>
      <w:r w:rsidRPr="114C71A8" w:rsidR="0D49E50B">
        <w:rPr>
          <w:b w:val="0"/>
          <w:bCs w:val="0"/>
          <w:color w:val="auto"/>
          <w:sz w:val="22"/>
          <w:szCs w:val="22"/>
        </w:rPr>
        <w:t xml:space="preserve"> </w:t>
      </w:r>
      <w:r w:rsidRPr="114C71A8" w:rsidR="5FE037C1">
        <w:rPr>
          <w:b w:val="0"/>
          <w:bCs w:val="0"/>
          <w:color w:val="auto"/>
          <w:sz w:val="22"/>
          <w:szCs w:val="22"/>
        </w:rPr>
        <w:t>employee re</w:t>
      </w:r>
      <w:r w:rsidRPr="114C71A8" w:rsidR="422CF08C">
        <w:rPr>
          <w:b w:val="0"/>
          <w:bCs w:val="0"/>
          <w:color w:val="auto"/>
          <w:sz w:val="22"/>
          <w:szCs w:val="22"/>
        </w:rPr>
        <w:t>p</w:t>
      </w:r>
      <w:r w:rsidRPr="114C71A8" w:rsidR="5FE037C1">
        <w:rPr>
          <w:b w:val="0"/>
          <w:bCs w:val="0"/>
          <w:color w:val="auto"/>
          <w:sz w:val="22"/>
          <w:szCs w:val="22"/>
        </w:rPr>
        <w:t>resentatives</w:t>
      </w:r>
      <w:r w:rsidRPr="114C71A8" w:rsidR="5C40FD2C">
        <w:rPr>
          <w:b w:val="0"/>
          <w:bCs w:val="0"/>
          <w:color w:val="auto"/>
          <w:sz w:val="22"/>
          <w:szCs w:val="22"/>
        </w:rPr>
        <w:t xml:space="preserve"> for</w:t>
      </w:r>
      <w:r w:rsidRPr="114C71A8" w:rsidR="5FE037C1">
        <w:rPr>
          <w:b w:val="0"/>
          <w:bCs w:val="0"/>
          <w:color w:val="auto"/>
          <w:sz w:val="22"/>
          <w:szCs w:val="22"/>
        </w:rPr>
        <w:t xml:space="preserve"> pensions, safety, collective redundancies, or </w:t>
      </w:r>
      <w:r w:rsidRPr="114C71A8" w:rsidR="0B9FBC1D">
        <w:rPr>
          <w:b w:val="0"/>
          <w:bCs w:val="0"/>
          <w:color w:val="auto"/>
          <w:sz w:val="22"/>
          <w:szCs w:val="22"/>
        </w:rPr>
        <w:t xml:space="preserve">to </w:t>
      </w:r>
      <w:r w:rsidRPr="114C71A8" w:rsidR="14D30718">
        <w:rPr>
          <w:rFonts w:ascii="Aptos" w:hAnsi="Aptos" w:eastAsia="" w:cs="" w:asciiTheme="minorAscii" w:hAnsiTheme="minorAscii" w:eastAsiaTheme="minorEastAsia" w:cstheme="minorBidi"/>
          <w:b w:val="0"/>
          <w:bCs w:val="0"/>
          <w:color w:val="auto"/>
          <w:sz w:val="22"/>
          <w:szCs w:val="22"/>
        </w:rPr>
        <w:t xml:space="preserve">sit on </w:t>
      </w:r>
      <w:r w:rsidRPr="114C71A8" w:rsidR="5FE037C1">
        <w:rPr>
          <w:rFonts w:ascii="Aptos" w:hAnsi="Aptos" w:eastAsia="" w:cs="" w:asciiTheme="minorAscii" w:hAnsiTheme="minorAscii" w:eastAsiaTheme="minorEastAsia" w:cstheme="minorBidi"/>
          <w:b w:val="0"/>
          <w:bCs w:val="0"/>
          <w:color w:val="auto"/>
          <w:sz w:val="22"/>
          <w:szCs w:val="22"/>
        </w:rPr>
        <w:t>employee forums</w:t>
      </w:r>
      <w:r w:rsidRPr="114C71A8" w:rsidR="31E5E8D8">
        <w:rPr>
          <w:rFonts w:ascii="Aptos" w:hAnsi="Aptos" w:eastAsia="" w:cs="" w:asciiTheme="minorAscii" w:hAnsiTheme="minorAscii" w:eastAsiaTheme="minorEastAsia" w:cstheme="minorBidi"/>
          <w:b w:val="0"/>
          <w:bCs w:val="0"/>
          <w:color w:val="auto"/>
          <w:sz w:val="22"/>
          <w:szCs w:val="22"/>
        </w:rPr>
        <w:t>.</w:t>
      </w:r>
      <w:r w:rsidRPr="114C71A8" w:rsidR="60B6B675">
        <w:rPr>
          <w:rFonts w:ascii="Aptos" w:hAnsi="Aptos" w:eastAsia="" w:cs="" w:asciiTheme="minorAscii" w:hAnsiTheme="minorAscii" w:eastAsiaTheme="minorEastAsia" w:cstheme="minorBidi"/>
          <w:b w:val="0"/>
          <w:bCs w:val="0"/>
          <w:color w:val="auto"/>
          <w:sz w:val="22"/>
          <w:szCs w:val="22"/>
        </w:rPr>
        <w:t xml:space="preserve"> </w:t>
      </w:r>
      <w:r w:rsidRPr="114C71A8" w:rsidR="08D8F73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Non-union forums can promote a more collaborative, less adversarial environment, and t</w:t>
      </w:r>
      <w:r w:rsidRPr="114C71A8" w:rsidR="60B6B675">
        <w:rPr>
          <w:rFonts w:ascii="Aptos" w:hAnsi="Aptos" w:eastAsia="" w:cs="" w:asciiTheme="minorAscii" w:hAnsiTheme="minorAscii" w:eastAsiaTheme="minorEastAsia" w:cstheme="minorBidi"/>
          <w:b w:val="0"/>
          <w:bCs w:val="0"/>
          <w:color w:val="auto"/>
          <w:sz w:val="22"/>
          <w:szCs w:val="22"/>
        </w:rPr>
        <w:t xml:space="preserve">here are many benefits to proactive and positive </w:t>
      </w:r>
      <w:r w:rsidRPr="114C71A8" w:rsidR="01D8BE7A">
        <w:rPr>
          <w:rFonts w:ascii="Aptos" w:hAnsi="Aptos" w:eastAsia="" w:cs="" w:asciiTheme="minorAscii" w:hAnsiTheme="minorAscii" w:eastAsiaTheme="minorEastAsia" w:cstheme="minorBidi"/>
          <w:b w:val="0"/>
          <w:bCs w:val="0"/>
          <w:color w:val="auto"/>
          <w:sz w:val="22"/>
          <w:szCs w:val="22"/>
        </w:rPr>
        <w:t>employee</w:t>
      </w:r>
      <w:r w:rsidRPr="114C71A8" w:rsidR="60B6B675">
        <w:rPr>
          <w:rFonts w:ascii="Aptos" w:hAnsi="Aptos" w:eastAsia="" w:cs="" w:asciiTheme="minorAscii" w:hAnsiTheme="minorAscii" w:eastAsiaTheme="minorEastAsia" w:cstheme="minorBidi"/>
          <w:b w:val="0"/>
          <w:bCs w:val="0"/>
          <w:color w:val="auto"/>
          <w:sz w:val="22"/>
          <w:szCs w:val="22"/>
        </w:rPr>
        <w:t xml:space="preserve"> engagement</w:t>
      </w:r>
      <w:r w:rsidRPr="114C71A8" w:rsidR="38820A14">
        <w:rPr>
          <w:rFonts w:ascii="Aptos" w:hAnsi="Aptos" w:eastAsia="" w:cs="" w:asciiTheme="minorAscii" w:hAnsiTheme="minorAscii" w:eastAsiaTheme="minorEastAsia" w:cstheme="minorBidi"/>
          <w:b w:val="0"/>
          <w:bCs w:val="0"/>
          <w:color w:val="auto"/>
          <w:sz w:val="22"/>
          <w:szCs w:val="22"/>
        </w:rPr>
        <w:t>,</w:t>
      </w:r>
      <w:r w:rsidRPr="114C71A8" w:rsidR="60B6B675">
        <w:rPr>
          <w:rFonts w:ascii="Aptos" w:hAnsi="Aptos" w:eastAsia="" w:cs="" w:asciiTheme="minorAscii" w:hAnsiTheme="minorAscii" w:eastAsiaTheme="minorEastAsia" w:cstheme="minorBidi"/>
          <w:b w:val="0"/>
          <w:bCs w:val="0"/>
          <w:color w:val="auto"/>
          <w:sz w:val="22"/>
          <w:szCs w:val="22"/>
        </w:rPr>
        <w:t xml:space="preserve"> </w:t>
      </w:r>
      <w:r w:rsidRPr="114C71A8" w:rsidR="4FF7A134">
        <w:rPr>
          <w:rFonts w:ascii="Aptos" w:hAnsi="Aptos" w:eastAsia="" w:cs="" w:asciiTheme="minorAscii" w:hAnsiTheme="minorAscii" w:eastAsiaTheme="minorEastAsia" w:cstheme="minorBidi"/>
          <w:b w:val="0"/>
          <w:bCs w:val="0"/>
          <w:color w:val="auto"/>
          <w:sz w:val="22"/>
          <w:szCs w:val="22"/>
        </w:rPr>
        <w:t xml:space="preserve">and </w:t>
      </w:r>
      <w:r w:rsidRPr="114C71A8" w:rsidR="60B6B675">
        <w:rPr>
          <w:rFonts w:ascii="Aptos" w:hAnsi="Aptos" w:eastAsia="" w:cs="" w:asciiTheme="minorAscii" w:hAnsiTheme="minorAscii" w:eastAsiaTheme="minorEastAsia" w:cstheme="minorBidi"/>
          <w:b w:val="0"/>
          <w:bCs w:val="0"/>
          <w:color w:val="auto"/>
          <w:sz w:val="22"/>
          <w:szCs w:val="22"/>
        </w:rPr>
        <w:t xml:space="preserve">generating a workplace culture where ideas, comments and concerns </w:t>
      </w:r>
      <w:r w:rsidRPr="114C71A8" w:rsidR="60B6B67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can be exchanged </w:t>
      </w:r>
      <w:r w:rsidRPr="114C71A8" w:rsidR="60B6B67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w:t>
      </w:r>
      <w:r w:rsidRPr="114C71A8" w:rsidR="60B6B67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elative</w:t>
      </w:r>
      <w:r w:rsidRPr="114C71A8" w:rsidR="4929B85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ly freely</w:t>
      </w:r>
      <w:r w:rsidRPr="114C71A8" w:rsidR="60B6B67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3C6BC8E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51C51A7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(Harding &amp; </w:t>
      </w:r>
      <w:r w:rsidRPr="114C71A8" w:rsidR="51C51A7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w:t>
      </w:r>
      <w:r w:rsidRPr="114C71A8" w:rsidR="51C51A7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witchett</w:t>
      </w:r>
      <w:r w:rsidRPr="114C71A8" w:rsidR="51C51A7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51C51A7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2019).</w:t>
      </w:r>
    </w:p>
    <w:p w:rsidR="15DF0DC0" w:rsidP="114C71A8" w:rsidRDefault="15DF0DC0" w14:paraId="5B026087" w14:textId="7F8952FB">
      <w:pPr>
        <w:pStyle w:val="Normal"/>
        <w:rPr>
          <w:b w:val="0"/>
          <w:bCs w:val="0"/>
          <w:color w:val="00B050"/>
          <w:sz w:val="22"/>
          <w:szCs w:val="22"/>
        </w:rPr>
      </w:pPr>
      <w:r w:rsidRPr="114C71A8" w:rsidR="6CFDB3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Workers in the UK have the legal right to be </w:t>
      </w:r>
      <w:r w:rsidRPr="114C71A8" w:rsidR="6CFDB3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accompanied</w:t>
      </w:r>
      <w:r w:rsidRPr="114C71A8" w:rsidR="6CFDB3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in certain situations by a TU representative – regardless of </w:t>
      </w:r>
      <w:r w:rsidRPr="114C71A8" w:rsidR="6CFDB3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whether </w:t>
      </w:r>
      <w:r w:rsidRPr="114C71A8" w:rsidR="5A4EF9C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or not</w:t>
      </w:r>
      <w:r w:rsidRPr="114C71A8" w:rsidR="5A4EF9C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CFDB3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the organisation recognises a TU. Where an organisation does recognise unions, individuals have a legal right to be collectively consulted in various employment situation</w:t>
      </w:r>
      <w:r w:rsidRPr="114C71A8" w:rsidR="6DE5AB7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s. </w:t>
      </w:r>
    </w:p>
    <w:p w:rsidR="15DF0DC0" w:rsidP="4ACEC401" w:rsidRDefault="15DF0DC0" w14:paraId="2EDE85BF" w14:textId="2A30B668">
      <w:pPr>
        <w:pStyle w:val="Normal"/>
        <w:rPr>
          <w:b w:val="0"/>
          <w:bCs w:val="0"/>
          <w:color w:val="00B050"/>
          <w:sz w:val="22"/>
          <w:szCs w:val="22"/>
        </w:rPr>
      </w:pP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 </w:t>
      </w:r>
      <w:r w:rsidRPr="114C71A8" w:rsidR="7BA826F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w:t>
      </w:r>
      <w:r w:rsidRPr="114C71A8" w:rsidR="72478F6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U </w:t>
      </w: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gives workers a collective voic</w:t>
      </w:r>
      <w:r w:rsidRPr="114C71A8" w:rsidR="61F22C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 </w:t>
      </w:r>
      <w:r w:rsidRPr="114C71A8" w:rsidR="61F22C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and </w:t>
      </w:r>
      <w:r w:rsidRPr="114C71A8" w:rsidR="431EE35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their </w:t>
      </w:r>
      <w:r w:rsidRPr="114C71A8" w:rsidR="755D101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representatives </w:t>
      </w:r>
      <w:r w:rsidRPr="114C71A8" w:rsidR="47AE114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ca</w:t>
      </w:r>
      <w:r w:rsidRPr="114C71A8" w:rsidR="1E69C19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n</w:t>
      </w:r>
      <w:r w:rsidRPr="114C71A8" w:rsidR="47AE114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confidently </w:t>
      </w:r>
      <w:r w:rsidRPr="114C71A8" w:rsidR="61F22C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negotiate based on formalised structures</w:t>
      </w:r>
      <w:r w:rsidRPr="114C71A8" w:rsidR="2B24555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61F22C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often backed by legal action</w:t>
      </w:r>
      <w:r w:rsidRPr="114C71A8" w:rsidR="60C2248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 they can </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n</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egotiate on collective issues</w:t>
      </w:r>
      <w:r w:rsidRPr="114C71A8" w:rsidR="712C0F6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to include </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pay, policy, health and </w:t>
      </w:r>
      <w:r w:rsidRPr="114C71A8" w:rsidR="60B703F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safety,</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provide free legal </w:t>
      </w:r>
      <w:r w:rsidRPr="114C71A8" w:rsidR="74BD970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representation</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campai</w:t>
      </w:r>
      <w:r w:rsidRPr="114C71A8" w:rsidR="13ABE09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gn</w:t>
      </w:r>
      <w:r w:rsidRPr="114C71A8" w:rsidR="7C0BCA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for worker’s rights, undertake industrial action when necessary, and more</w:t>
      </w:r>
      <w:r w:rsidRPr="114C71A8" w:rsidR="5D86759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795AF5A9">
        <w:rPr>
          <w:rFonts w:ascii="Aptos" w:hAnsi="Aptos" w:eastAsia="Aptos" w:cs="Aptos"/>
          <w:sz w:val="22"/>
          <w:szCs w:val="22"/>
        </w:rPr>
        <w:t>(CIPD, 2024)</w:t>
      </w:r>
      <w:r w:rsidRPr="114C71A8" w:rsidR="1522CBF5">
        <w:rPr>
          <w:rFonts w:ascii="Aptos" w:hAnsi="Aptos" w:eastAsia="Aptos" w:cs="Aptos"/>
          <w:sz w:val="22"/>
          <w:szCs w:val="22"/>
        </w:rPr>
        <w:t>.</w:t>
      </w:r>
      <w:r w:rsidRPr="114C71A8" w:rsidR="4EC99422">
        <w:rPr>
          <w:rFonts w:ascii="Aptos" w:hAnsi="Aptos" w:eastAsia="Aptos" w:cs="Aptos"/>
          <w:sz w:val="22"/>
          <w:szCs w:val="22"/>
        </w:rPr>
        <w:t xml:space="preserve"> </w:t>
      </w:r>
      <w:r w:rsidRPr="114C71A8" w:rsidR="4AC8F5F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w:t>
      </w: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ollective bargaining is the official process where</w:t>
      </w:r>
      <w:r w:rsidRPr="114C71A8" w:rsidR="19D428D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by</w:t>
      </w: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 employer and a recognised </w:t>
      </w:r>
      <w:r w:rsidRPr="114C71A8" w:rsidR="1DD552D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TU</w:t>
      </w: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negotiate</w:t>
      </w:r>
      <w:r w:rsidRPr="114C71A8" w:rsidR="7CC29EB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the T&amp;Cs</w:t>
      </w:r>
      <w:r w:rsidRPr="114C71A8" w:rsidR="5DD6DD6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of employment on behalf of a group of workers</w:t>
      </w:r>
      <w:r w:rsidRPr="114C71A8" w:rsidR="0C81E53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33B84B1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293C20A7">
        <w:rPr>
          <w:rFonts w:ascii="Aptos" w:hAnsi="Aptos" w:eastAsia="Aptos" w:cs="Aptos" w:asciiTheme="minorAscii" w:hAnsiTheme="minorAscii" w:eastAsiaTheme="minorAscii" w:cstheme="minorAscii"/>
          <w:sz w:val="22"/>
          <w:szCs w:val="22"/>
        </w:rPr>
        <w:t>(Blood, H, 2023)</w:t>
      </w:r>
      <w:r w:rsidRPr="114C71A8" w:rsidR="749DF2B5">
        <w:rPr>
          <w:rFonts w:ascii="Aptos" w:hAnsi="Aptos" w:eastAsia="Aptos" w:cs="Aptos" w:asciiTheme="minorAscii" w:hAnsiTheme="minorAscii" w:eastAsiaTheme="minorAscii" w:cstheme="minorAscii"/>
          <w:sz w:val="22"/>
          <w:szCs w:val="22"/>
        </w:rPr>
        <w:t xml:space="preserve">. </w:t>
      </w:r>
    </w:p>
    <w:p w:rsidR="15DF0DC0" w:rsidP="5832665A" w:rsidRDefault="15DF0DC0" w14:paraId="70EBDCE9" w14:textId="0CF5879F">
      <w:pPr>
        <w:pStyle w:val="Normal"/>
        <w:rPr>
          <w:rFonts w:ascii="Aptos" w:hAnsi="Aptos" w:eastAsia="Aptos" w:cs="Aptos"/>
          <w:noProof w:val="0"/>
          <w:sz w:val="22"/>
          <w:szCs w:val="22"/>
          <w:lang w:val="en-GB"/>
        </w:rPr>
      </w:pPr>
      <w:r w:rsidRPr="114C71A8" w:rsidR="2AF32F93">
        <w:rPr>
          <w:b w:val="0"/>
          <w:bCs w:val="0"/>
          <w:color w:val="auto"/>
          <w:sz w:val="22"/>
          <w:szCs w:val="22"/>
        </w:rPr>
        <w:t xml:space="preserve">Both forms of employee representation can improve communication and employee satisfaction, but </w:t>
      </w:r>
      <w:r w:rsidRPr="114C71A8" w:rsidR="7919586A">
        <w:rPr>
          <w:b w:val="0"/>
          <w:bCs w:val="0"/>
          <w:color w:val="auto"/>
          <w:sz w:val="22"/>
          <w:szCs w:val="22"/>
        </w:rPr>
        <w:t>TU</w:t>
      </w:r>
      <w:r w:rsidRPr="114C71A8" w:rsidR="2AF32F93">
        <w:rPr>
          <w:b w:val="0"/>
          <w:bCs w:val="0"/>
          <w:color w:val="auto"/>
          <w:sz w:val="22"/>
          <w:szCs w:val="22"/>
        </w:rPr>
        <w:t>s</w:t>
      </w:r>
      <w:r w:rsidRPr="114C71A8" w:rsidR="2AF32F93">
        <w:rPr>
          <w:b w:val="0"/>
          <w:bCs w:val="0"/>
          <w:color w:val="auto"/>
          <w:sz w:val="22"/>
          <w:szCs w:val="22"/>
        </w:rPr>
        <w:t xml:space="preserve"> are </w:t>
      </w:r>
      <w:r w:rsidRPr="114C71A8" w:rsidR="2AF32F93">
        <w:rPr>
          <w:b w:val="0"/>
          <w:bCs w:val="0"/>
          <w:color w:val="auto"/>
          <w:sz w:val="22"/>
          <w:szCs w:val="22"/>
        </w:rPr>
        <w:t>often</w:t>
      </w:r>
      <w:r w:rsidRPr="114C71A8" w:rsidR="2AF32F93">
        <w:rPr>
          <w:b w:val="0"/>
          <w:bCs w:val="0"/>
          <w:color w:val="auto"/>
          <w:sz w:val="22"/>
          <w:szCs w:val="22"/>
        </w:rPr>
        <w:t xml:space="preserve"> seen as more powerful advocates in disputes.</w:t>
      </w:r>
      <w:r w:rsidRPr="114C71A8" w:rsidR="3BE60612">
        <w:rPr>
          <w:rFonts w:ascii="Aptos" w:hAnsi="Aptos" w:eastAsia="" w:cs="" w:asciiTheme="minorAscii" w:hAnsiTheme="minorAscii" w:eastAsiaTheme="minorEastAsia" w:cstheme="minorBidi"/>
          <w:b w:val="0"/>
          <w:bCs w:val="0"/>
          <w:color w:val="auto"/>
          <w:sz w:val="22"/>
          <w:szCs w:val="22"/>
        </w:rPr>
        <w:t xml:space="preserve"> </w:t>
      </w:r>
      <w:r w:rsidRPr="114C71A8" w:rsidR="3BE60612">
        <w:rPr>
          <w:rFonts w:ascii="Aptos" w:hAnsi="Aptos" w:eastAsia="" w:cs="" w:asciiTheme="minorAscii" w:hAnsiTheme="minorAscii" w:eastAsiaTheme="minorEastAsia" w:cstheme="minorBidi"/>
          <w:b w:val="0"/>
          <w:bCs w:val="0"/>
          <w:color w:val="auto"/>
          <w:sz w:val="22"/>
          <w:szCs w:val="22"/>
        </w:rPr>
        <w:t>(CIPD, 2023)</w:t>
      </w:r>
    </w:p>
    <w:p w:rsidR="15DF0DC0" w:rsidP="4ACEC401" w:rsidRDefault="15DF0DC0" w14:paraId="3C0E0CED" w14:textId="44E8B03F">
      <w:pPr>
        <w:pStyle w:val="Normal"/>
        <w:rPr>
          <w:rFonts w:ascii="Aptos" w:hAnsi="Aptos" w:eastAsia="Aptos" w:cs="Aptos" w:asciiTheme="minorAscii" w:hAnsiTheme="minorAscii" w:eastAsiaTheme="minorAscii" w:cstheme="minorAscii"/>
          <w:noProof w:val="0"/>
          <w:sz w:val="22"/>
          <w:szCs w:val="22"/>
          <w:lang w:val="en-GB"/>
        </w:rPr>
      </w:pPr>
    </w:p>
    <w:p w:rsidR="15DF0DC0" w:rsidP="4ACEC401" w:rsidRDefault="15DF0DC0" w14:paraId="312472DA" w14:textId="343CB72E">
      <w:pPr>
        <w:pStyle w:val="Normal"/>
        <w:rPr>
          <w:rFonts w:ascii="Aptos" w:hAnsi="Aptos" w:eastAsia="Aptos" w:cs="Aptos" w:asciiTheme="minorAscii" w:hAnsiTheme="minorAscii" w:eastAsiaTheme="minorAscii" w:cstheme="minorAscii"/>
          <w:noProof w:val="0"/>
          <w:sz w:val="22"/>
          <w:szCs w:val="22"/>
          <w:lang w:val="en-GB"/>
        </w:rPr>
      </w:pPr>
    </w:p>
    <w:p w:rsidR="15DF0DC0" w:rsidP="4ACEC401" w:rsidRDefault="15DF0DC0" w14:paraId="5ED9BECC" w14:textId="3CC2FC99">
      <w:pPr>
        <w:shd w:val="clear" w:color="auto" w:fill="FFFFFF" w:themeFill="background1"/>
        <w:spacing w:before="0" w:beforeAutospacing="off" w:after="378" w:afterAutospacing="off"/>
        <w:rPr>
          <w:rFonts w:ascii="Aptos" w:hAnsi="Aptos" w:eastAsia="Aptos" w:cs="Aptos" w:asciiTheme="minorAscii" w:hAnsiTheme="minorAscii" w:eastAsiaTheme="minorAscii" w:cstheme="minorAscii"/>
          <w:noProof w:val="0"/>
          <w:sz w:val="22"/>
          <w:szCs w:val="22"/>
          <w:lang w:val="en-GB"/>
        </w:rPr>
      </w:pPr>
    </w:p>
    <w:p w:rsidR="73690E90" w:rsidP="114C71A8" w:rsidRDefault="73690E90" w14:paraId="29DD1D24" w14:textId="6B91D4DA">
      <w:pPr>
        <w:pStyle w:val="Normal"/>
        <w:rPr>
          <w:b w:val="1"/>
          <w:bCs w:val="1"/>
          <w:sz w:val="22"/>
          <w:szCs w:val="22"/>
        </w:rPr>
      </w:pPr>
    </w:p>
    <w:p w:rsidR="73690E90" w:rsidP="114C71A8" w:rsidRDefault="73690E90" w14:paraId="234C94C2" w14:textId="2C087AF0">
      <w:pPr/>
      <w:r>
        <w:br w:type="page"/>
      </w:r>
    </w:p>
    <w:p w:rsidR="73690E90" w:rsidP="74E52B1A" w:rsidRDefault="73690E90" w14:paraId="0519E8A0" w14:textId="2F5475F1">
      <w:pPr>
        <w:pStyle w:val="Normal"/>
        <w:rPr>
          <w:b w:val="1"/>
          <w:bCs w:val="1"/>
          <w:sz w:val="22"/>
          <w:szCs w:val="22"/>
        </w:rPr>
      </w:pPr>
      <w:r w:rsidRPr="114C71A8" w:rsidR="7FB6C07E">
        <w:rPr>
          <w:b w:val="1"/>
          <w:bCs w:val="1"/>
          <w:sz w:val="22"/>
          <w:szCs w:val="22"/>
        </w:rPr>
        <w:t xml:space="preserve">AC 1.3. Evaluate the relationship between employee voice and organisational </w:t>
      </w:r>
      <w:r w:rsidRPr="114C71A8" w:rsidR="7FB6C07E">
        <w:rPr>
          <w:b w:val="1"/>
          <w:bCs w:val="1"/>
          <w:sz w:val="22"/>
          <w:szCs w:val="22"/>
        </w:rPr>
        <w:t>performance</w:t>
      </w:r>
      <w:r w:rsidRPr="114C71A8" w:rsidR="7FB6C07E">
        <w:rPr>
          <w:b w:val="1"/>
          <w:bCs w:val="1"/>
          <w:sz w:val="22"/>
          <w:szCs w:val="22"/>
        </w:rPr>
        <w:t>.</w:t>
      </w:r>
    </w:p>
    <w:p w:rsidR="23426DEB" w:rsidP="6A78BE14" w:rsidRDefault="23426DEB" w14:paraId="04B4C16F" w14:textId="1DD14611">
      <w:pPr>
        <w:pStyle w:val="Normal"/>
        <w:rPr>
          <w:b w:val="0"/>
          <w:bCs w:val="0"/>
          <w:color w:val="auto"/>
          <w:sz w:val="22"/>
          <w:szCs w:val="22"/>
        </w:rPr>
      </w:pPr>
      <w:r w:rsidRPr="114C71A8" w:rsidR="32E98974">
        <w:rPr>
          <w:b w:val="1"/>
          <w:bCs w:val="1"/>
          <w:color w:val="auto"/>
          <w:sz w:val="22"/>
          <w:szCs w:val="22"/>
        </w:rPr>
        <w:t>E</w:t>
      </w:r>
      <w:r w:rsidRPr="114C71A8" w:rsidR="5E79B2A1">
        <w:rPr>
          <w:b w:val="1"/>
          <w:bCs w:val="1"/>
          <w:color w:val="auto"/>
          <w:sz w:val="22"/>
          <w:szCs w:val="22"/>
        </w:rPr>
        <w:t>mployee voice</w:t>
      </w:r>
      <w:r w:rsidRPr="114C71A8" w:rsidR="5E79B2A1">
        <w:rPr>
          <w:b w:val="0"/>
          <w:bCs w:val="0"/>
          <w:color w:val="auto"/>
          <w:sz w:val="22"/>
          <w:szCs w:val="22"/>
        </w:rPr>
        <w:t xml:space="preserve"> </w:t>
      </w:r>
      <w:r w:rsidRPr="114C71A8" w:rsidR="15C47370">
        <w:rPr>
          <w:b w:val="0"/>
          <w:bCs w:val="0"/>
          <w:color w:val="auto"/>
          <w:sz w:val="22"/>
          <w:szCs w:val="22"/>
        </w:rPr>
        <w:t>describe</w:t>
      </w:r>
      <w:r w:rsidRPr="114C71A8" w:rsidR="49D59C06">
        <w:rPr>
          <w:b w:val="0"/>
          <w:bCs w:val="0"/>
          <w:color w:val="auto"/>
          <w:sz w:val="22"/>
          <w:szCs w:val="22"/>
        </w:rPr>
        <w:t xml:space="preserve">s </w:t>
      </w:r>
      <w:r w:rsidRPr="114C71A8" w:rsidR="5E79B2A1">
        <w:rPr>
          <w:b w:val="0"/>
          <w:bCs w:val="0"/>
          <w:color w:val="auto"/>
          <w:sz w:val="22"/>
          <w:szCs w:val="22"/>
        </w:rPr>
        <w:t xml:space="preserve">methods </w:t>
      </w:r>
      <w:r w:rsidRPr="114C71A8" w:rsidR="69362F46">
        <w:rPr>
          <w:b w:val="0"/>
          <w:bCs w:val="0"/>
          <w:color w:val="auto"/>
          <w:sz w:val="22"/>
          <w:szCs w:val="22"/>
        </w:rPr>
        <w:t xml:space="preserve">that </w:t>
      </w:r>
      <w:r w:rsidRPr="114C71A8" w:rsidR="5372872A">
        <w:rPr>
          <w:b w:val="0"/>
          <w:bCs w:val="0"/>
          <w:color w:val="auto"/>
          <w:sz w:val="22"/>
          <w:szCs w:val="22"/>
        </w:rPr>
        <w:t>employees</w:t>
      </w:r>
      <w:r w:rsidRPr="114C71A8" w:rsidR="5E79B2A1">
        <w:rPr>
          <w:b w:val="0"/>
          <w:bCs w:val="0"/>
          <w:color w:val="auto"/>
          <w:sz w:val="22"/>
          <w:szCs w:val="22"/>
        </w:rPr>
        <w:t xml:space="preserve"> use to express</w:t>
      </w:r>
      <w:r w:rsidRPr="114C71A8" w:rsidR="62AC3882">
        <w:rPr>
          <w:b w:val="0"/>
          <w:bCs w:val="0"/>
          <w:color w:val="auto"/>
          <w:sz w:val="22"/>
          <w:szCs w:val="22"/>
        </w:rPr>
        <w:t xml:space="preserve"> </w:t>
      </w:r>
      <w:r w:rsidRPr="114C71A8" w:rsidR="5E79B2A1">
        <w:rPr>
          <w:b w:val="0"/>
          <w:bCs w:val="0"/>
          <w:color w:val="auto"/>
          <w:sz w:val="22"/>
          <w:szCs w:val="22"/>
        </w:rPr>
        <w:t>opinion</w:t>
      </w:r>
      <w:r w:rsidRPr="114C71A8" w:rsidR="66E20E7D">
        <w:rPr>
          <w:b w:val="0"/>
          <w:bCs w:val="0"/>
          <w:color w:val="auto"/>
          <w:sz w:val="22"/>
          <w:szCs w:val="22"/>
        </w:rPr>
        <w:t>s</w:t>
      </w:r>
      <w:r w:rsidRPr="114C71A8" w:rsidR="2D7F6640">
        <w:rPr>
          <w:b w:val="0"/>
          <w:bCs w:val="0"/>
          <w:color w:val="auto"/>
          <w:sz w:val="22"/>
          <w:szCs w:val="22"/>
        </w:rPr>
        <w:t xml:space="preserve"> </w:t>
      </w:r>
      <w:r w:rsidRPr="114C71A8" w:rsidR="1A80F811">
        <w:rPr>
          <w:b w:val="0"/>
          <w:bCs w:val="0"/>
          <w:color w:val="auto"/>
          <w:sz w:val="22"/>
          <w:szCs w:val="22"/>
        </w:rPr>
        <w:t xml:space="preserve">- </w:t>
      </w:r>
      <w:r w:rsidRPr="114C71A8" w:rsidR="66E20E7D">
        <w:rPr>
          <w:b w:val="0"/>
          <w:bCs w:val="0"/>
          <w:color w:val="auto"/>
          <w:sz w:val="22"/>
          <w:szCs w:val="22"/>
        </w:rPr>
        <w:t xml:space="preserve">direct communication, suggestion </w:t>
      </w:r>
      <w:r w:rsidRPr="114C71A8" w:rsidR="66E20E7D">
        <w:rPr>
          <w:b w:val="0"/>
          <w:bCs w:val="0"/>
          <w:color w:val="auto"/>
          <w:sz w:val="22"/>
          <w:szCs w:val="22"/>
        </w:rPr>
        <w:t>schemes</w:t>
      </w:r>
      <w:r w:rsidRPr="114C71A8" w:rsidR="66E20E7D">
        <w:rPr>
          <w:b w:val="0"/>
          <w:bCs w:val="0"/>
          <w:color w:val="auto"/>
          <w:sz w:val="22"/>
          <w:szCs w:val="22"/>
        </w:rPr>
        <w:t xml:space="preserve"> or </w:t>
      </w:r>
      <w:r w:rsidRPr="114C71A8" w:rsidR="66E20E7D">
        <w:rPr>
          <w:b w:val="0"/>
          <w:bCs w:val="0"/>
          <w:color w:val="auto"/>
          <w:sz w:val="22"/>
          <w:szCs w:val="22"/>
        </w:rPr>
        <w:t>parti</w:t>
      </w:r>
      <w:r w:rsidRPr="114C71A8" w:rsidR="0D1F4EFB">
        <w:rPr>
          <w:b w:val="0"/>
          <w:bCs w:val="0"/>
          <w:color w:val="auto"/>
          <w:sz w:val="22"/>
          <w:szCs w:val="22"/>
        </w:rPr>
        <w:t>ci</w:t>
      </w:r>
      <w:r w:rsidRPr="114C71A8" w:rsidR="66E20E7D">
        <w:rPr>
          <w:b w:val="0"/>
          <w:bCs w:val="0"/>
          <w:color w:val="auto"/>
          <w:sz w:val="22"/>
          <w:szCs w:val="22"/>
        </w:rPr>
        <w:t>pation</w:t>
      </w:r>
      <w:r w:rsidRPr="114C71A8" w:rsidR="66E20E7D">
        <w:rPr>
          <w:b w:val="0"/>
          <w:bCs w:val="0"/>
          <w:color w:val="auto"/>
          <w:sz w:val="22"/>
          <w:szCs w:val="22"/>
        </w:rPr>
        <w:t xml:space="preserve"> in decision</w:t>
      </w:r>
      <w:r w:rsidRPr="114C71A8" w:rsidR="04D5F73B">
        <w:rPr>
          <w:b w:val="0"/>
          <w:bCs w:val="0"/>
          <w:color w:val="auto"/>
          <w:sz w:val="22"/>
          <w:szCs w:val="22"/>
        </w:rPr>
        <w:t>-</w:t>
      </w:r>
      <w:r w:rsidRPr="114C71A8" w:rsidR="66E20E7D">
        <w:rPr>
          <w:b w:val="0"/>
          <w:bCs w:val="0"/>
          <w:color w:val="auto"/>
          <w:sz w:val="22"/>
          <w:szCs w:val="22"/>
        </w:rPr>
        <w:t>making processes</w:t>
      </w:r>
      <w:r w:rsidRPr="114C71A8" w:rsidR="35EE9DB0">
        <w:rPr>
          <w:b w:val="0"/>
          <w:bCs w:val="0"/>
          <w:color w:val="auto"/>
          <w:sz w:val="22"/>
          <w:szCs w:val="22"/>
        </w:rPr>
        <w:t xml:space="preserve"> – such as</w:t>
      </w:r>
      <w:r w:rsidRPr="114C71A8" w:rsidR="37FB69D6">
        <w:rPr>
          <w:b w:val="0"/>
          <w:bCs w:val="0"/>
          <w:color w:val="auto"/>
          <w:sz w:val="22"/>
          <w:szCs w:val="22"/>
        </w:rPr>
        <w:t xml:space="preserve"> through interactive meeting formats to encourage greater participation and voice</w:t>
      </w:r>
      <w:r w:rsidRPr="114C71A8" w:rsidR="37DF2ED0">
        <w:rPr>
          <w:b w:val="0"/>
          <w:bCs w:val="0"/>
          <w:color w:val="auto"/>
          <w:sz w:val="22"/>
          <w:szCs w:val="22"/>
        </w:rPr>
        <w:t xml:space="preserve">.  </w:t>
      </w:r>
      <w:r w:rsidRPr="114C71A8" w:rsidR="0E8E1D73">
        <w:rPr>
          <w:b w:val="0"/>
          <w:bCs w:val="0"/>
          <w:color w:val="auto"/>
          <w:sz w:val="22"/>
          <w:szCs w:val="22"/>
        </w:rPr>
        <w:t>C</w:t>
      </w:r>
      <w:r w:rsidRPr="114C71A8" w:rsidR="37DF2ED0">
        <w:rPr>
          <w:b w:val="0"/>
          <w:bCs w:val="0"/>
          <w:color w:val="auto"/>
          <w:sz w:val="22"/>
          <w:szCs w:val="22"/>
        </w:rPr>
        <w:t xml:space="preserve">reating opportunities for </w:t>
      </w:r>
      <w:r w:rsidRPr="114C71A8" w:rsidR="57D09422">
        <w:rPr>
          <w:b w:val="0"/>
          <w:bCs w:val="0"/>
          <w:color w:val="auto"/>
          <w:sz w:val="22"/>
          <w:szCs w:val="22"/>
        </w:rPr>
        <w:t xml:space="preserve">our </w:t>
      </w:r>
      <w:r w:rsidRPr="114C71A8" w:rsidR="01D8BE7A">
        <w:rPr>
          <w:b w:val="0"/>
          <w:bCs w:val="0"/>
          <w:color w:val="auto"/>
          <w:sz w:val="22"/>
          <w:szCs w:val="22"/>
        </w:rPr>
        <w:t>employee</w:t>
      </w:r>
      <w:r w:rsidRPr="114C71A8" w:rsidR="6AC35E79">
        <w:rPr>
          <w:b w:val="0"/>
          <w:bCs w:val="0"/>
          <w:color w:val="auto"/>
          <w:sz w:val="22"/>
          <w:szCs w:val="22"/>
        </w:rPr>
        <w:t>s</w:t>
      </w:r>
      <w:r w:rsidRPr="114C71A8" w:rsidR="57D09422">
        <w:rPr>
          <w:b w:val="0"/>
          <w:bCs w:val="0"/>
          <w:color w:val="auto"/>
          <w:sz w:val="22"/>
          <w:szCs w:val="22"/>
        </w:rPr>
        <w:t xml:space="preserve"> </w:t>
      </w:r>
      <w:r w:rsidRPr="114C71A8" w:rsidR="32785651">
        <w:rPr>
          <w:b w:val="0"/>
          <w:bCs w:val="0"/>
          <w:color w:val="auto"/>
          <w:sz w:val="22"/>
          <w:szCs w:val="22"/>
        </w:rPr>
        <w:t>to</w:t>
      </w:r>
      <w:r w:rsidRPr="114C71A8" w:rsidR="37DF2ED0">
        <w:rPr>
          <w:b w:val="0"/>
          <w:bCs w:val="0"/>
          <w:color w:val="auto"/>
          <w:sz w:val="22"/>
          <w:szCs w:val="22"/>
        </w:rPr>
        <w:t xml:space="preserve"> have effective voice at work is a </w:t>
      </w:r>
      <w:r w:rsidRPr="114C71A8" w:rsidR="32295411">
        <w:rPr>
          <w:b w:val="0"/>
          <w:bCs w:val="0"/>
          <w:color w:val="auto"/>
          <w:sz w:val="22"/>
          <w:szCs w:val="22"/>
        </w:rPr>
        <w:t>fundamental</w:t>
      </w:r>
      <w:r w:rsidRPr="114C71A8" w:rsidR="37DF2ED0">
        <w:rPr>
          <w:b w:val="0"/>
          <w:bCs w:val="0"/>
          <w:color w:val="auto"/>
          <w:sz w:val="22"/>
          <w:szCs w:val="22"/>
        </w:rPr>
        <w:t xml:space="preserve"> aspect of ensuring quality of role, </w:t>
      </w:r>
      <w:r w:rsidRPr="114C71A8" w:rsidR="28951DB0">
        <w:rPr>
          <w:b w:val="0"/>
          <w:bCs w:val="0"/>
          <w:color w:val="auto"/>
          <w:sz w:val="22"/>
          <w:szCs w:val="22"/>
        </w:rPr>
        <w:t xml:space="preserve">but </w:t>
      </w:r>
      <w:r w:rsidRPr="114C71A8" w:rsidR="37DF2ED0">
        <w:rPr>
          <w:b w:val="0"/>
          <w:bCs w:val="0"/>
          <w:color w:val="auto"/>
          <w:sz w:val="22"/>
          <w:szCs w:val="22"/>
        </w:rPr>
        <w:t>i</w:t>
      </w:r>
      <w:r w:rsidRPr="114C71A8" w:rsidR="2799E9C0">
        <w:rPr>
          <w:b w:val="0"/>
          <w:bCs w:val="0"/>
          <w:color w:val="auto"/>
          <w:sz w:val="22"/>
          <w:szCs w:val="22"/>
        </w:rPr>
        <w:t>t</w:t>
      </w:r>
      <w:r w:rsidRPr="114C71A8" w:rsidR="37DF2ED0">
        <w:rPr>
          <w:b w:val="0"/>
          <w:bCs w:val="0"/>
          <w:color w:val="auto"/>
          <w:sz w:val="22"/>
          <w:szCs w:val="22"/>
        </w:rPr>
        <w:t xml:space="preserve"> is </w:t>
      </w:r>
      <w:r w:rsidRPr="114C71A8" w:rsidR="768EAE15">
        <w:rPr>
          <w:b w:val="0"/>
          <w:bCs w:val="0"/>
          <w:color w:val="auto"/>
          <w:sz w:val="22"/>
          <w:szCs w:val="22"/>
        </w:rPr>
        <w:t xml:space="preserve">also </w:t>
      </w:r>
      <w:r w:rsidRPr="114C71A8" w:rsidR="37DF2ED0">
        <w:rPr>
          <w:b w:val="0"/>
          <w:bCs w:val="0"/>
          <w:color w:val="auto"/>
          <w:sz w:val="22"/>
          <w:szCs w:val="22"/>
        </w:rPr>
        <w:t>important for orga</w:t>
      </w:r>
      <w:r w:rsidRPr="114C71A8" w:rsidR="454ADF26">
        <w:rPr>
          <w:b w:val="0"/>
          <w:bCs w:val="0"/>
          <w:color w:val="auto"/>
          <w:sz w:val="22"/>
          <w:szCs w:val="22"/>
        </w:rPr>
        <w:t>nis</w:t>
      </w:r>
      <w:r w:rsidRPr="114C71A8" w:rsidR="37DF2ED0">
        <w:rPr>
          <w:b w:val="0"/>
          <w:bCs w:val="0"/>
          <w:color w:val="auto"/>
          <w:sz w:val="22"/>
          <w:szCs w:val="22"/>
        </w:rPr>
        <w:t xml:space="preserve">ational effectiveness. </w:t>
      </w:r>
      <w:r w:rsidRPr="114C71A8" w:rsidR="37DF2ED0">
        <w:rPr>
          <w:b w:val="0"/>
          <w:bCs w:val="0"/>
          <w:color w:val="auto"/>
          <w:sz w:val="22"/>
          <w:szCs w:val="22"/>
        </w:rPr>
        <w:t>(CIPD, 2023)</w:t>
      </w:r>
    </w:p>
    <w:p w:rsidR="23426DEB" w:rsidP="6A78BE14" w:rsidRDefault="23426DEB" w14:paraId="3F38719C" w14:textId="09ECFA09">
      <w:pPr>
        <w:pStyle w:val="Normal"/>
        <w:rPr>
          <w:b w:val="0"/>
          <w:bCs w:val="0"/>
          <w:noProof w:val="0"/>
          <w:color w:val="auto"/>
          <w:sz w:val="22"/>
          <w:szCs w:val="22"/>
          <w:lang w:val="en-GB"/>
        </w:rPr>
      </w:pPr>
      <w:r w:rsidRPr="114C71A8" w:rsidR="6CEA327A">
        <w:rPr>
          <w:rFonts w:ascii="Aptos" w:hAnsi="Aptos" w:eastAsia="" w:cs="" w:asciiTheme="minorAscii" w:hAnsiTheme="minorAscii" w:eastAsiaTheme="minorEastAsia" w:cstheme="minorBidi"/>
          <w:b w:val="0"/>
          <w:bCs w:val="0"/>
          <w:color w:val="auto"/>
          <w:sz w:val="22"/>
          <w:szCs w:val="22"/>
        </w:rPr>
        <w:t xml:space="preserve">The IIP describe </w:t>
      </w:r>
      <w:r w:rsidRPr="114C71A8" w:rsidR="7C24B7E6">
        <w:rPr>
          <w:rFonts w:ascii="Aptos" w:hAnsi="Aptos" w:eastAsia="" w:cs="" w:asciiTheme="minorAscii" w:hAnsiTheme="minorAscii" w:eastAsiaTheme="minorEastAsia" w:cstheme="minorBidi"/>
          <w:b w:val="0"/>
          <w:bCs w:val="0"/>
          <w:color w:val="auto"/>
          <w:sz w:val="22"/>
          <w:szCs w:val="22"/>
        </w:rPr>
        <w:t xml:space="preserve">two types of employee voice, both </w:t>
      </w:r>
      <w:r w:rsidRPr="114C71A8" w:rsidR="4FC336E0">
        <w:rPr>
          <w:rFonts w:ascii="Aptos" w:hAnsi="Aptos" w:eastAsia="" w:cs="" w:asciiTheme="minorAscii" w:hAnsiTheme="minorAscii" w:eastAsiaTheme="minorEastAsia" w:cstheme="minorBidi"/>
          <w:b w:val="0"/>
          <w:bCs w:val="0"/>
          <w:color w:val="auto"/>
          <w:sz w:val="22"/>
          <w:szCs w:val="22"/>
        </w:rPr>
        <w:t>being i</w:t>
      </w:r>
      <w:r w:rsidRPr="114C71A8" w:rsidR="7C24B7E6">
        <w:rPr>
          <w:rFonts w:ascii="Aptos" w:hAnsi="Aptos" w:eastAsia="" w:cs="" w:asciiTheme="minorAscii" w:hAnsiTheme="minorAscii" w:eastAsiaTheme="minorEastAsia" w:cstheme="minorBidi"/>
          <w:b w:val="0"/>
          <w:bCs w:val="0"/>
          <w:color w:val="auto"/>
          <w:sz w:val="22"/>
          <w:szCs w:val="22"/>
        </w:rPr>
        <w:t>mportant for sustainable success. The first occurs when</w:t>
      </w:r>
      <w:r w:rsidRPr="114C71A8" w:rsidR="7C613BBD">
        <w:rPr>
          <w:rFonts w:ascii="Aptos" w:hAnsi="Aptos" w:eastAsia="" w:cs="" w:asciiTheme="minorAscii" w:hAnsiTheme="minorAscii" w:eastAsiaTheme="minorEastAsia" w:cstheme="minorBidi"/>
          <w:b w:val="0"/>
          <w:bCs w:val="0"/>
          <w:color w:val="auto"/>
          <w:sz w:val="22"/>
          <w:szCs w:val="22"/>
        </w:rPr>
        <w:t xml:space="preserve"> </w:t>
      </w:r>
      <w:r w:rsidRPr="114C71A8" w:rsidR="2B7410EE">
        <w:rPr>
          <w:rFonts w:ascii="Aptos" w:hAnsi="Aptos" w:eastAsia="" w:cs="" w:asciiTheme="minorAscii" w:hAnsiTheme="minorAscii" w:eastAsiaTheme="minorEastAsia" w:cstheme="minorBidi"/>
          <w:b w:val="0"/>
          <w:bCs w:val="0"/>
          <w:color w:val="auto"/>
          <w:sz w:val="22"/>
          <w:szCs w:val="22"/>
        </w:rPr>
        <w:t>employees,</w:t>
      </w:r>
      <w:r w:rsidRPr="114C71A8" w:rsidR="7435FAA3">
        <w:rPr>
          <w:rFonts w:ascii="Aptos" w:hAnsi="Aptos" w:eastAsia="" w:cs="" w:asciiTheme="minorAscii" w:hAnsiTheme="minorAscii" w:eastAsiaTheme="minorEastAsia" w:cstheme="minorBidi"/>
          <w:b w:val="0"/>
          <w:bCs w:val="0"/>
          <w:color w:val="auto"/>
          <w:sz w:val="22"/>
          <w:szCs w:val="22"/>
        </w:rPr>
        <w:t xml:space="preserve"> experiencing dissatisfaction in their workplace, </w:t>
      </w:r>
      <w:r w:rsidRPr="114C71A8" w:rsidR="7C24B7E6">
        <w:rPr>
          <w:rFonts w:ascii="Aptos" w:hAnsi="Aptos" w:eastAsia="" w:cs="" w:asciiTheme="minorAscii" w:hAnsiTheme="minorAscii" w:eastAsiaTheme="minorEastAsia" w:cstheme="minorBidi"/>
          <w:b w:val="0"/>
          <w:bCs w:val="0"/>
          <w:color w:val="auto"/>
          <w:sz w:val="22"/>
          <w:szCs w:val="22"/>
        </w:rPr>
        <w:t xml:space="preserve">voice their concerns openly and honestly </w:t>
      </w:r>
      <w:r w:rsidRPr="114C71A8" w:rsidR="73896D04">
        <w:rPr>
          <w:rFonts w:ascii="Aptos" w:hAnsi="Aptos" w:eastAsia="" w:cs="" w:asciiTheme="minorAscii" w:hAnsiTheme="minorAscii" w:eastAsiaTheme="minorEastAsia" w:cstheme="minorBidi"/>
          <w:b w:val="0"/>
          <w:bCs w:val="0"/>
          <w:color w:val="auto"/>
          <w:sz w:val="22"/>
          <w:szCs w:val="22"/>
        </w:rPr>
        <w:t xml:space="preserve">- </w:t>
      </w:r>
      <w:r w:rsidRPr="114C71A8" w:rsidR="7C24B7E6">
        <w:rPr>
          <w:rFonts w:ascii="Aptos" w:hAnsi="Aptos" w:eastAsia="" w:cs="" w:asciiTheme="minorAscii" w:hAnsiTheme="minorAscii" w:eastAsiaTheme="minorEastAsia" w:cstheme="minorBidi"/>
          <w:b w:val="0"/>
          <w:bCs w:val="0"/>
          <w:color w:val="auto"/>
          <w:sz w:val="22"/>
          <w:szCs w:val="22"/>
        </w:rPr>
        <w:t xml:space="preserve">rather than </w:t>
      </w:r>
      <w:r w:rsidRPr="114C71A8" w:rsidR="0DFD3EB5">
        <w:rPr>
          <w:rFonts w:ascii="Aptos" w:hAnsi="Aptos" w:eastAsia="" w:cs="" w:asciiTheme="minorAscii" w:hAnsiTheme="minorAscii" w:eastAsiaTheme="minorEastAsia" w:cstheme="minorBidi"/>
          <w:b w:val="0"/>
          <w:bCs w:val="0"/>
          <w:color w:val="auto"/>
          <w:sz w:val="22"/>
          <w:szCs w:val="22"/>
        </w:rPr>
        <w:t>resigning</w:t>
      </w:r>
      <w:r w:rsidRPr="114C71A8" w:rsidR="7C24B7E6">
        <w:rPr>
          <w:rFonts w:ascii="Aptos" w:hAnsi="Aptos" w:eastAsia="" w:cs="" w:asciiTheme="minorAscii" w:hAnsiTheme="minorAscii" w:eastAsiaTheme="minorEastAsia" w:cstheme="minorBidi"/>
          <w:b w:val="0"/>
          <w:bCs w:val="0"/>
          <w:color w:val="auto"/>
          <w:sz w:val="22"/>
          <w:szCs w:val="22"/>
        </w:rPr>
        <w:t xml:space="preserve">. </w:t>
      </w:r>
      <w:r w:rsidRPr="114C71A8" w:rsidR="28B55D6F">
        <w:rPr>
          <w:rFonts w:ascii="Aptos" w:hAnsi="Aptos" w:eastAsia="" w:cs="" w:asciiTheme="minorAscii" w:hAnsiTheme="minorAscii" w:eastAsiaTheme="minorEastAsia" w:cstheme="minorBidi"/>
          <w:b w:val="0"/>
          <w:bCs w:val="0"/>
          <w:color w:val="auto"/>
          <w:sz w:val="22"/>
          <w:szCs w:val="22"/>
        </w:rPr>
        <w:t xml:space="preserve">The second is through </w:t>
      </w:r>
      <w:r w:rsidRPr="114C71A8" w:rsidR="7C24B7E6">
        <w:rPr>
          <w:rFonts w:ascii="Aptos" w:hAnsi="Aptos" w:eastAsia="" w:cs="" w:asciiTheme="minorAscii" w:hAnsiTheme="minorAscii" w:eastAsiaTheme="minorEastAsia" w:cstheme="minorBidi"/>
          <w:b w:val="0"/>
          <w:bCs w:val="0"/>
          <w:color w:val="auto"/>
          <w:sz w:val="22"/>
          <w:szCs w:val="22"/>
        </w:rPr>
        <w:t>participative management</w:t>
      </w:r>
      <w:r w:rsidRPr="114C71A8" w:rsidR="2AEED949">
        <w:rPr>
          <w:rFonts w:ascii="Aptos" w:hAnsi="Aptos" w:eastAsia="" w:cs="" w:asciiTheme="minorAscii" w:hAnsiTheme="minorAscii" w:eastAsiaTheme="minorEastAsia" w:cstheme="minorBidi"/>
          <w:b w:val="0"/>
          <w:bCs w:val="0"/>
          <w:color w:val="auto"/>
          <w:sz w:val="22"/>
          <w:szCs w:val="22"/>
        </w:rPr>
        <w:t>,</w:t>
      </w:r>
      <w:r w:rsidRPr="114C71A8" w:rsidR="0FF1283E">
        <w:rPr>
          <w:rFonts w:ascii="Aptos" w:hAnsi="Aptos" w:eastAsia="" w:cs="" w:asciiTheme="minorAscii" w:hAnsiTheme="minorAscii" w:eastAsiaTheme="minorEastAsia" w:cstheme="minorBidi"/>
          <w:b w:val="0"/>
          <w:bCs w:val="0"/>
          <w:color w:val="auto"/>
          <w:sz w:val="22"/>
          <w:szCs w:val="22"/>
        </w:rPr>
        <w:t xml:space="preserve"> and t</w:t>
      </w:r>
      <w:r w:rsidRPr="114C71A8" w:rsidR="7C24B7E6">
        <w:rPr>
          <w:rFonts w:ascii="Aptos" w:hAnsi="Aptos" w:eastAsia="" w:cs="" w:asciiTheme="minorAscii" w:hAnsiTheme="minorAscii" w:eastAsiaTheme="minorEastAsia" w:cstheme="minorBidi"/>
          <w:b w:val="0"/>
          <w:bCs w:val="0"/>
          <w:color w:val="auto"/>
          <w:sz w:val="22"/>
          <w:szCs w:val="22"/>
        </w:rPr>
        <w:t xml:space="preserve">he extent to which employees have input into the decision-making process. </w:t>
      </w:r>
      <w:r w:rsidRPr="114C71A8" w:rsidR="7C24B7E6">
        <w:rPr>
          <w:rFonts w:ascii="Aptos" w:hAnsi="Aptos" w:eastAsia="" w:cs="" w:asciiTheme="minorAscii" w:hAnsiTheme="minorAscii" w:eastAsiaTheme="minorEastAsia" w:cstheme="minorBidi"/>
          <w:b w:val="0"/>
          <w:bCs w:val="0"/>
          <w:color w:val="auto"/>
          <w:sz w:val="22"/>
          <w:szCs w:val="22"/>
        </w:rPr>
        <w:t>(IIP, 2023)</w:t>
      </w:r>
    </w:p>
    <w:p w:rsidR="23426DEB" w:rsidP="254CAFAF" w:rsidRDefault="23426DEB" w14:paraId="47B1B022" w14:textId="7DCDEA0C">
      <w:pPr>
        <w:pStyle w:val="Normal"/>
        <w:rPr>
          <w:b w:val="0"/>
          <w:bCs w:val="0"/>
          <w:color w:val="auto"/>
          <w:sz w:val="22"/>
          <w:szCs w:val="22"/>
        </w:rPr>
      </w:pPr>
      <w:r w:rsidRPr="114C71A8" w:rsidR="40076327">
        <w:rPr>
          <w:b w:val="1"/>
          <w:bCs w:val="1"/>
          <w:color w:val="auto"/>
          <w:sz w:val="22"/>
          <w:szCs w:val="22"/>
        </w:rPr>
        <w:t>O</w:t>
      </w:r>
      <w:r w:rsidRPr="114C71A8" w:rsidR="66E20E7D">
        <w:rPr>
          <w:b w:val="1"/>
          <w:bCs w:val="1"/>
          <w:color w:val="auto"/>
          <w:sz w:val="22"/>
          <w:szCs w:val="22"/>
        </w:rPr>
        <w:t>rganisational performance</w:t>
      </w:r>
      <w:r w:rsidRPr="114C71A8" w:rsidR="66E20E7D">
        <w:rPr>
          <w:b w:val="0"/>
          <w:bCs w:val="0"/>
          <w:color w:val="auto"/>
          <w:sz w:val="22"/>
          <w:szCs w:val="22"/>
        </w:rPr>
        <w:t xml:space="preserve"> refers to outcomes such as </w:t>
      </w:r>
      <w:r w:rsidRPr="114C71A8" w:rsidR="66E20E7D">
        <w:rPr>
          <w:b w:val="0"/>
          <w:bCs w:val="0"/>
          <w:color w:val="auto"/>
          <w:sz w:val="22"/>
          <w:szCs w:val="22"/>
        </w:rPr>
        <w:t>productivity</w:t>
      </w:r>
      <w:r w:rsidRPr="114C71A8" w:rsidR="66E20E7D">
        <w:rPr>
          <w:b w:val="0"/>
          <w:bCs w:val="0"/>
          <w:color w:val="auto"/>
          <w:sz w:val="22"/>
          <w:szCs w:val="22"/>
        </w:rPr>
        <w:t xml:space="preserve">, employee </w:t>
      </w:r>
      <w:r w:rsidRPr="114C71A8" w:rsidR="66E20E7D">
        <w:rPr>
          <w:b w:val="0"/>
          <w:bCs w:val="0"/>
          <w:color w:val="auto"/>
          <w:sz w:val="22"/>
          <w:szCs w:val="22"/>
        </w:rPr>
        <w:t>engagement</w:t>
      </w:r>
      <w:r w:rsidRPr="114C71A8" w:rsidR="66E20E7D">
        <w:rPr>
          <w:b w:val="0"/>
          <w:bCs w:val="0"/>
          <w:color w:val="auto"/>
          <w:sz w:val="22"/>
          <w:szCs w:val="22"/>
        </w:rPr>
        <w:t xml:space="preserve"> and financial success.</w:t>
      </w:r>
      <w:r w:rsidRPr="114C71A8" w:rsidR="13B3FB0B">
        <w:rPr>
          <w:b w:val="0"/>
          <w:bCs w:val="0"/>
          <w:color w:val="auto"/>
          <w:sz w:val="22"/>
          <w:szCs w:val="22"/>
        </w:rPr>
        <w:t xml:space="preserve"> The CIPD Good Work Index 2025 examined levels of self-reported engagement from employees in </w:t>
      </w:r>
      <w:r w:rsidRPr="114C71A8" w:rsidR="13B3FB0B">
        <w:rPr>
          <w:b w:val="0"/>
          <w:bCs w:val="0"/>
          <w:color w:val="auto"/>
          <w:sz w:val="22"/>
          <w:szCs w:val="22"/>
        </w:rPr>
        <w:t>a number of</w:t>
      </w:r>
      <w:r w:rsidRPr="114C71A8" w:rsidR="13B3FB0B">
        <w:rPr>
          <w:b w:val="0"/>
          <w:bCs w:val="0"/>
          <w:color w:val="auto"/>
          <w:sz w:val="22"/>
          <w:szCs w:val="22"/>
        </w:rPr>
        <w:t xml:space="preserve"> industries and the impact this had on </w:t>
      </w:r>
      <w:r w:rsidRPr="114C71A8" w:rsidR="2F2967B6">
        <w:rPr>
          <w:b w:val="0"/>
          <w:bCs w:val="0"/>
          <w:color w:val="auto"/>
          <w:sz w:val="22"/>
          <w:szCs w:val="22"/>
        </w:rPr>
        <w:t>key</w:t>
      </w:r>
      <w:r w:rsidRPr="114C71A8" w:rsidR="13B3FB0B">
        <w:rPr>
          <w:b w:val="0"/>
          <w:bCs w:val="0"/>
          <w:color w:val="auto"/>
          <w:sz w:val="22"/>
          <w:szCs w:val="22"/>
        </w:rPr>
        <w:t xml:space="preserve"> business outcomes</w:t>
      </w:r>
      <w:r w:rsidRPr="114C71A8" w:rsidR="052DFE60">
        <w:rPr>
          <w:b w:val="0"/>
          <w:bCs w:val="0"/>
          <w:color w:val="auto"/>
          <w:sz w:val="22"/>
          <w:szCs w:val="22"/>
        </w:rPr>
        <w:t xml:space="preserve"> – exploring positive feelings of engagement as well as more negative feelings (boredom, burn-out, isolation)</w:t>
      </w:r>
      <w:r w:rsidRPr="114C71A8" w:rsidR="56F1F38F">
        <w:rPr>
          <w:b w:val="0"/>
          <w:bCs w:val="0"/>
          <w:color w:val="auto"/>
          <w:sz w:val="22"/>
          <w:szCs w:val="22"/>
        </w:rPr>
        <w:t xml:space="preserve">. </w:t>
      </w:r>
    </w:p>
    <w:p w:rsidR="23426DEB" w:rsidP="254CAFAF" w:rsidRDefault="23426DEB" w14:paraId="693D2FA9" w14:textId="56CEB17A">
      <w:pPr>
        <w:pStyle w:val="Normal"/>
        <w:rPr>
          <w:b w:val="0"/>
          <w:bCs w:val="0"/>
          <w:color w:val="auto"/>
          <w:sz w:val="22"/>
          <w:szCs w:val="22"/>
        </w:rPr>
      </w:pPr>
      <w:r w:rsidRPr="114C71A8" w:rsidR="299E07A0">
        <w:rPr>
          <w:b w:val="0"/>
          <w:bCs w:val="0"/>
          <w:color w:val="auto"/>
          <w:sz w:val="22"/>
          <w:szCs w:val="22"/>
        </w:rPr>
        <w:t xml:space="preserve">It </w:t>
      </w:r>
      <w:r w:rsidRPr="114C71A8" w:rsidR="299E07A0">
        <w:rPr>
          <w:b w:val="0"/>
          <w:bCs w:val="0"/>
          <w:color w:val="auto"/>
          <w:sz w:val="22"/>
          <w:szCs w:val="22"/>
        </w:rPr>
        <w:t>advises</w:t>
      </w:r>
      <w:r w:rsidRPr="114C71A8" w:rsidR="299E07A0">
        <w:rPr>
          <w:b w:val="0"/>
          <w:bCs w:val="0"/>
          <w:color w:val="auto"/>
          <w:sz w:val="22"/>
          <w:szCs w:val="22"/>
        </w:rPr>
        <w:t xml:space="preserve"> that employers </w:t>
      </w:r>
      <w:r w:rsidRPr="114C71A8" w:rsidR="5EA01D79">
        <w:rPr>
          <w:b w:val="0"/>
          <w:bCs w:val="0"/>
          <w:color w:val="auto"/>
          <w:sz w:val="22"/>
          <w:szCs w:val="22"/>
        </w:rPr>
        <w:t>should</w:t>
      </w:r>
      <w:r w:rsidRPr="114C71A8" w:rsidR="299E07A0">
        <w:rPr>
          <w:b w:val="0"/>
          <w:bCs w:val="0"/>
          <w:color w:val="auto"/>
          <w:sz w:val="22"/>
          <w:szCs w:val="22"/>
        </w:rPr>
        <w:t xml:space="preserve"> ensure their </w:t>
      </w:r>
      <w:r w:rsidRPr="114C71A8" w:rsidR="01D8BE7A">
        <w:rPr>
          <w:b w:val="0"/>
          <w:bCs w:val="0"/>
          <w:color w:val="auto"/>
          <w:sz w:val="22"/>
          <w:szCs w:val="22"/>
        </w:rPr>
        <w:t>employee</w:t>
      </w:r>
      <w:r w:rsidRPr="114C71A8" w:rsidR="41115D4C">
        <w:rPr>
          <w:b w:val="0"/>
          <w:bCs w:val="0"/>
          <w:color w:val="auto"/>
          <w:sz w:val="22"/>
          <w:szCs w:val="22"/>
        </w:rPr>
        <w:t>s</w:t>
      </w:r>
      <w:r w:rsidRPr="114C71A8" w:rsidR="299E07A0">
        <w:rPr>
          <w:b w:val="0"/>
          <w:bCs w:val="0"/>
          <w:color w:val="auto"/>
          <w:sz w:val="22"/>
          <w:szCs w:val="22"/>
        </w:rPr>
        <w:t xml:space="preserve"> have the </w:t>
      </w:r>
      <w:r w:rsidRPr="114C71A8" w:rsidR="2596CA65">
        <w:rPr>
          <w:b w:val="0"/>
          <w:bCs w:val="0"/>
          <w:color w:val="auto"/>
          <w:sz w:val="22"/>
          <w:szCs w:val="22"/>
        </w:rPr>
        <w:t>resources</w:t>
      </w:r>
      <w:r w:rsidRPr="114C71A8" w:rsidR="299E07A0">
        <w:rPr>
          <w:b w:val="0"/>
          <w:bCs w:val="0"/>
          <w:color w:val="auto"/>
          <w:sz w:val="22"/>
          <w:szCs w:val="22"/>
        </w:rPr>
        <w:t xml:space="preserve"> to do their work effectively, avoiding excessive or </w:t>
      </w:r>
      <w:r w:rsidRPr="114C71A8" w:rsidR="4A5EC861">
        <w:rPr>
          <w:b w:val="0"/>
          <w:bCs w:val="0"/>
          <w:color w:val="auto"/>
          <w:sz w:val="22"/>
          <w:szCs w:val="22"/>
        </w:rPr>
        <w:t xml:space="preserve">overwhelming </w:t>
      </w:r>
      <w:r w:rsidRPr="114C71A8" w:rsidR="299E07A0">
        <w:rPr>
          <w:b w:val="0"/>
          <w:bCs w:val="0"/>
          <w:color w:val="auto"/>
          <w:sz w:val="22"/>
          <w:szCs w:val="22"/>
        </w:rPr>
        <w:t>demands</w:t>
      </w:r>
      <w:r w:rsidRPr="114C71A8" w:rsidR="299E07A0">
        <w:rPr>
          <w:b w:val="0"/>
          <w:bCs w:val="0"/>
          <w:color w:val="auto"/>
          <w:sz w:val="22"/>
          <w:szCs w:val="22"/>
        </w:rPr>
        <w:t xml:space="preserve">, providing </w:t>
      </w:r>
      <w:r w:rsidRPr="114C71A8" w:rsidR="61D5AE65">
        <w:rPr>
          <w:b w:val="0"/>
          <w:bCs w:val="0"/>
          <w:color w:val="auto"/>
          <w:sz w:val="22"/>
          <w:szCs w:val="22"/>
        </w:rPr>
        <w:t>support</w:t>
      </w:r>
      <w:r w:rsidRPr="114C71A8" w:rsidR="299E07A0">
        <w:rPr>
          <w:b w:val="0"/>
          <w:bCs w:val="0"/>
          <w:color w:val="auto"/>
          <w:sz w:val="22"/>
          <w:szCs w:val="22"/>
        </w:rPr>
        <w:t xml:space="preserve"> and </w:t>
      </w:r>
      <w:r w:rsidRPr="114C71A8" w:rsidR="73A2603D">
        <w:rPr>
          <w:b w:val="0"/>
          <w:bCs w:val="0"/>
          <w:color w:val="auto"/>
          <w:sz w:val="22"/>
          <w:szCs w:val="22"/>
        </w:rPr>
        <w:t>boundaries</w:t>
      </w:r>
      <w:r w:rsidRPr="114C71A8" w:rsidR="299E07A0">
        <w:rPr>
          <w:b w:val="0"/>
          <w:bCs w:val="0"/>
          <w:color w:val="auto"/>
          <w:sz w:val="22"/>
          <w:szCs w:val="22"/>
        </w:rPr>
        <w:t xml:space="preserve"> around </w:t>
      </w:r>
      <w:r w:rsidRPr="114C71A8" w:rsidR="43B34B52">
        <w:rPr>
          <w:b w:val="0"/>
          <w:bCs w:val="0"/>
          <w:color w:val="auto"/>
          <w:sz w:val="22"/>
          <w:szCs w:val="22"/>
        </w:rPr>
        <w:t>technologies</w:t>
      </w:r>
      <w:r w:rsidRPr="114C71A8" w:rsidR="299E07A0">
        <w:rPr>
          <w:b w:val="0"/>
          <w:bCs w:val="0"/>
          <w:color w:val="auto"/>
          <w:sz w:val="22"/>
          <w:szCs w:val="22"/>
        </w:rPr>
        <w:t xml:space="preserve">, particularly with </w:t>
      </w:r>
      <w:r w:rsidRPr="114C71A8" w:rsidR="0F5B5915">
        <w:rPr>
          <w:b w:val="0"/>
          <w:bCs w:val="0"/>
          <w:color w:val="auto"/>
          <w:sz w:val="22"/>
          <w:szCs w:val="22"/>
        </w:rPr>
        <w:t>remote</w:t>
      </w:r>
      <w:r w:rsidRPr="114C71A8" w:rsidR="299E07A0">
        <w:rPr>
          <w:b w:val="0"/>
          <w:bCs w:val="0"/>
          <w:color w:val="auto"/>
          <w:sz w:val="22"/>
          <w:szCs w:val="22"/>
        </w:rPr>
        <w:t xml:space="preserve"> </w:t>
      </w:r>
      <w:r w:rsidRPr="114C71A8" w:rsidR="4D97E036">
        <w:rPr>
          <w:b w:val="0"/>
          <w:bCs w:val="0"/>
          <w:color w:val="auto"/>
          <w:sz w:val="22"/>
          <w:szCs w:val="22"/>
        </w:rPr>
        <w:t>workers.</w:t>
      </w:r>
      <w:r w:rsidRPr="114C71A8" w:rsidR="6E994253">
        <w:rPr>
          <w:b w:val="0"/>
          <w:bCs w:val="0"/>
          <w:color w:val="auto"/>
          <w:sz w:val="22"/>
          <w:szCs w:val="22"/>
        </w:rPr>
        <w:t xml:space="preserve"> </w:t>
      </w:r>
      <w:r w:rsidRPr="114C71A8" w:rsidR="7CDB66A5">
        <w:rPr>
          <w:b w:val="0"/>
          <w:bCs w:val="0"/>
          <w:color w:val="auto"/>
          <w:sz w:val="22"/>
          <w:szCs w:val="22"/>
        </w:rPr>
        <w:t>Encouraging</w:t>
      </w:r>
      <w:r w:rsidRPr="114C71A8" w:rsidR="6E994253">
        <w:rPr>
          <w:b w:val="0"/>
          <w:bCs w:val="0"/>
          <w:color w:val="auto"/>
          <w:sz w:val="22"/>
          <w:szCs w:val="22"/>
        </w:rPr>
        <w:t xml:space="preserve"> employers to </w:t>
      </w:r>
      <w:r w:rsidRPr="114C71A8" w:rsidR="6E994253">
        <w:rPr>
          <w:b w:val="0"/>
          <w:bCs w:val="0"/>
          <w:color w:val="auto"/>
          <w:sz w:val="22"/>
          <w:szCs w:val="22"/>
        </w:rPr>
        <w:t>establish</w:t>
      </w:r>
      <w:r w:rsidRPr="114C71A8" w:rsidR="6E994253">
        <w:rPr>
          <w:b w:val="0"/>
          <w:bCs w:val="0"/>
          <w:color w:val="auto"/>
          <w:sz w:val="22"/>
          <w:szCs w:val="22"/>
        </w:rPr>
        <w:t xml:space="preserve"> clear </w:t>
      </w:r>
      <w:r w:rsidRPr="114C71A8" w:rsidR="2A63A4A1">
        <w:rPr>
          <w:b w:val="0"/>
          <w:bCs w:val="0"/>
          <w:color w:val="auto"/>
          <w:sz w:val="22"/>
          <w:szCs w:val="22"/>
        </w:rPr>
        <w:t>practices</w:t>
      </w:r>
      <w:r w:rsidRPr="114C71A8" w:rsidR="6E994253">
        <w:rPr>
          <w:b w:val="0"/>
          <w:bCs w:val="0"/>
          <w:color w:val="auto"/>
          <w:sz w:val="22"/>
          <w:szCs w:val="22"/>
        </w:rPr>
        <w:t xml:space="preserve"> and </w:t>
      </w:r>
      <w:r w:rsidRPr="114C71A8" w:rsidR="24054A8A">
        <w:rPr>
          <w:b w:val="0"/>
          <w:bCs w:val="0"/>
          <w:color w:val="auto"/>
          <w:sz w:val="22"/>
          <w:szCs w:val="22"/>
        </w:rPr>
        <w:t>expectations,</w:t>
      </w:r>
      <w:r w:rsidRPr="114C71A8" w:rsidR="6E994253">
        <w:rPr>
          <w:b w:val="0"/>
          <w:bCs w:val="0"/>
          <w:color w:val="auto"/>
          <w:sz w:val="22"/>
          <w:szCs w:val="22"/>
        </w:rPr>
        <w:t xml:space="preserve"> motivation, innovations and more in-depth consideration to job design </w:t>
      </w:r>
      <w:r w:rsidRPr="114C71A8" w:rsidR="7F158C84">
        <w:rPr>
          <w:b w:val="0"/>
          <w:bCs w:val="0"/>
          <w:color w:val="auto"/>
          <w:sz w:val="22"/>
          <w:szCs w:val="22"/>
        </w:rPr>
        <w:t>and</w:t>
      </w:r>
      <w:r w:rsidRPr="114C71A8" w:rsidR="6E994253">
        <w:rPr>
          <w:b w:val="0"/>
          <w:bCs w:val="0"/>
          <w:color w:val="auto"/>
          <w:sz w:val="22"/>
          <w:szCs w:val="22"/>
        </w:rPr>
        <w:t xml:space="preserve"> job </w:t>
      </w:r>
      <w:r w:rsidRPr="114C71A8" w:rsidR="242E4C52">
        <w:rPr>
          <w:b w:val="0"/>
          <w:bCs w:val="0"/>
          <w:color w:val="auto"/>
          <w:sz w:val="22"/>
          <w:szCs w:val="22"/>
        </w:rPr>
        <w:t>descriptions</w:t>
      </w:r>
      <w:r w:rsidRPr="114C71A8" w:rsidR="6E994253">
        <w:rPr>
          <w:b w:val="0"/>
          <w:bCs w:val="0"/>
          <w:color w:val="auto"/>
          <w:sz w:val="22"/>
          <w:szCs w:val="22"/>
        </w:rPr>
        <w:t xml:space="preserve">, skills </w:t>
      </w:r>
      <w:r w:rsidRPr="114C71A8" w:rsidR="6E994253">
        <w:rPr>
          <w:b w:val="0"/>
          <w:bCs w:val="0"/>
          <w:color w:val="auto"/>
          <w:sz w:val="22"/>
          <w:szCs w:val="22"/>
        </w:rPr>
        <w:t>development</w:t>
      </w:r>
      <w:r w:rsidRPr="114C71A8" w:rsidR="6E994253">
        <w:rPr>
          <w:b w:val="0"/>
          <w:bCs w:val="0"/>
          <w:color w:val="auto"/>
          <w:sz w:val="22"/>
          <w:szCs w:val="22"/>
        </w:rPr>
        <w:t xml:space="preserve"> and </w:t>
      </w:r>
      <w:r w:rsidRPr="114C71A8" w:rsidR="64FB521C">
        <w:rPr>
          <w:b w:val="0"/>
          <w:bCs w:val="0"/>
          <w:color w:val="auto"/>
          <w:sz w:val="22"/>
          <w:szCs w:val="22"/>
        </w:rPr>
        <w:t>opportunities</w:t>
      </w:r>
      <w:r w:rsidRPr="114C71A8" w:rsidR="7DF35B03">
        <w:rPr>
          <w:b w:val="0"/>
          <w:bCs w:val="0"/>
          <w:color w:val="auto"/>
          <w:sz w:val="22"/>
          <w:szCs w:val="22"/>
        </w:rPr>
        <w:t xml:space="preserve"> to </w:t>
      </w:r>
      <w:r w:rsidRPr="114C71A8" w:rsidR="2F0EC6CB">
        <w:rPr>
          <w:b w:val="0"/>
          <w:bCs w:val="0"/>
          <w:color w:val="auto"/>
          <w:sz w:val="22"/>
          <w:szCs w:val="22"/>
        </w:rPr>
        <w:t>develop</w:t>
      </w:r>
      <w:r w:rsidRPr="114C71A8" w:rsidR="7DF35B03">
        <w:rPr>
          <w:b w:val="0"/>
          <w:bCs w:val="0"/>
          <w:color w:val="auto"/>
          <w:sz w:val="22"/>
          <w:szCs w:val="22"/>
        </w:rPr>
        <w:t>.</w:t>
      </w:r>
      <w:r w:rsidRPr="114C71A8" w:rsidR="1E50854A">
        <w:rPr>
          <w:b w:val="0"/>
          <w:bCs w:val="0"/>
          <w:color w:val="auto"/>
          <w:sz w:val="22"/>
          <w:szCs w:val="22"/>
        </w:rPr>
        <w:t xml:space="preserve"> (CIPD, </w:t>
      </w:r>
      <w:r w:rsidRPr="114C71A8" w:rsidR="05012DAE">
        <w:rPr>
          <w:b w:val="0"/>
          <w:bCs w:val="0"/>
          <w:color w:val="auto"/>
          <w:sz w:val="22"/>
          <w:szCs w:val="22"/>
        </w:rPr>
        <w:t>2025).</w:t>
      </w:r>
    </w:p>
    <w:p w:rsidR="0E12B092" w:rsidP="254CAFAF" w:rsidRDefault="0E12B092" w14:paraId="13B4FEC0" w14:textId="11A1A2B5">
      <w:pPr>
        <w:pStyle w:val="Normal"/>
        <w:rPr>
          <w:rFonts w:ascii="Aptos" w:hAnsi="Aptos" w:eastAsia="" w:cs="" w:asciiTheme="minorAscii" w:hAnsiTheme="minorAscii" w:eastAsiaTheme="minorEastAsia" w:cstheme="minorBidi"/>
          <w:b w:val="0"/>
          <w:bCs w:val="0"/>
          <w:noProof w:val="0"/>
          <w:color w:val="auto"/>
          <w:sz w:val="22"/>
          <w:szCs w:val="22"/>
          <w:lang w:val="en-GB" w:eastAsia="ja-JP" w:bidi="ar-SA"/>
        </w:rPr>
      </w:pPr>
      <w:r w:rsidRPr="114C71A8" w:rsidR="5E2B04AF">
        <w:rPr>
          <w:rFonts w:ascii="Aptos" w:hAnsi="Aptos" w:eastAsia="" w:cs="" w:asciiTheme="minorAscii" w:hAnsiTheme="minorAscii" w:eastAsiaTheme="minorEastAsia" w:cstheme="minorBidi"/>
          <w:b w:val="0"/>
          <w:bCs w:val="0"/>
          <w:color w:val="auto"/>
          <w:sz w:val="22"/>
          <w:szCs w:val="22"/>
        </w:rPr>
        <w:t>Whil</w:t>
      </w:r>
      <w:r w:rsidRPr="114C71A8" w:rsidR="15DE193F">
        <w:rPr>
          <w:rFonts w:ascii="Aptos" w:hAnsi="Aptos" w:eastAsia="" w:cs="" w:asciiTheme="minorAscii" w:hAnsiTheme="minorAscii" w:eastAsiaTheme="minorEastAsia" w:cstheme="minorBidi"/>
          <w:b w:val="0"/>
          <w:bCs w:val="0"/>
          <w:color w:val="auto"/>
          <w:sz w:val="22"/>
          <w:szCs w:val="22"/>
        </w:rPr>
        <w:t>e employee voice can improve performance, i</w:t>
      </w:r>
      <w:r w:rsidRPr="114C71A8" w:rsidR="3ACC18D7">
        <w:rPr>
          <w:rFonts w:ascii="Aptos" w:hAnsi="Aptos" w:eastAsia="" w:cs="" w:asciiTheme="minorAscii" w:hAnsiTheme="minorAscii" w:eastAsiaTheme="minorEastAsia" w:cstheme="minorBidi"/>
          <w:b w:val="0"/>
          <w:bCs w:val="0"/>
          <w:color w:val="auto"/>
          <w:sz w:val="22"/>
          <w:szCs w:val="22"/>
        </w:rPr>
        <w:t>t needs</w:t>
      </w:r>
      <w:r w:rsidRPr="114C71A8" w:rsidR="593181F4">
        <w:rPr>
          <w:rFonts w:ascii="Aptos" w:hAnsi="Aptos" w:eastAsia="" w:cs="" w:asciiTheme="minorAscii" w:hAnsiTheme="minorAscii" w:eastAsiaTheme="minorEastAsia" w:cstheme="minorBidi"/>
          <w:b w:val="0"/>
          <w:bCs w:val="0"/>
          <w:color w:val="auto"/>
          <w:sz w:val="22"/>
          <w:szCs w:val="22"/>
        </w:rPr>
        <w:t xml:space="preserve"> </w:t>
      </w:r>
      <w:r w:rsidRPr="114C71A8" w:rsidR="3ACC18D7">
        <w:rPr>
          <w:rFonts w:ascii="Aptos" w:hAnsi="Aptos" w:eastAsia="" w:cs="" w:asciiTheme="minorAscii" w:hAnsiTheme="minorAscii" w:eastAsiaTheme="minorEastAsia" w:cstheme="minorBidi"/>
          <w:b w:val="0"/>
          <w:bCs w:val="0"/>
          <w:color w:val="auto"/>
          <w:sz w:val="22"/>
          <w:szCs w:val="22"/>
        </w:rPr>
        <w:t xml:space="preserve">managing well. </w:t>
      </w:r>
      <w:r w:rsidRPr="114C71A8" w:rsidR="02BB85BE">
        <w:rPr>
          <w:rFonts w:ascii="Aptos" w:hAnsi="Aptos" w:eastAsia="" w:cs="" w:asciiTheme="minorAscii" w:hAnsiTheme="minorAscii" w:eastAsiaTheme="minorEastAsia" w:cstheme="minorBidi"/>
          <w:b w:val="0"/>
          <w:bCs w:val="0"/>
          <w:color w:val="auto"/>
          <w:sz w:val="22"/>
          <w:szCs w:val="22"/>
        </w:rPr>
        <w:t>S</w:t>
      </w:r>
      <w:r w:rsidRPr="114C71A8" w:rsidR="593181F4">
        <w:rPr>
          <w:rFonts w:ascii="Aptos" w:hAnsi="Aptos" w:eastAsia="" w:cs="" w:asciiTheme="minorAscii" w:hAnsiTheme="minorAscii" w:eastAsiaTheme="minorEastAsia" w:cstheme="minorBidi"/>
          <w:b w:val="0"/>
          <w:bCs w:val="0"/>
          <w:color w:val="auto"/>
          <w:sz w:val="22"/>
          <w:szCs w:val="22"/>
        </w:rPr>
        <w:t xml:space="preserve">uggestion </w:t>
      </w:r>
      <w:r w:rsidRPr="114C71A8" w:rsidR="061F6242">
        <w:rPr>
          <w:rFonts w:ascii="Aptos" w:hAnsi="Aptos" w:eastAsia="" w:cs="" w:asciiTheme="minorAscii" w:hAnsiTheme="minorAscii" w:eastAsiaTheme="minorEastAsia" w:cstheme="minorBidi"/>
          <w:b w:val="0"/>
          <w:bCs w:val="0"/>
          <w:color w:val="auto"/>
          <w:sz w:val="22"/>
          <w:szCs w:val="22"/>
        </w:rPr>
        <w:t>schemes,</w:t>
      </w:r>
      <w:r w:rsidRPr="114C71A8" w:rsidR="593181F4">
        <w:rPr>
          <w:rFonts w:ascii="Aptos" w:hAnsi="Aptos" w:eastAsia="" w:cs="" w:asciiTheme="minorAscii" w:hAnsiTheme="minorAscii" w:eastAsiaTheme="minorEastAsia" w:cstheme="minorBidi"/>
          <w:b w:val="0"/>
          <w:bCs w:val="0"/>
          <w:color w:val="auto"/>
          <w:sz w:val="22"/>
          <w:szCs w:val="22"/>
        </w:rPr>
        <w:t xml:space="preserve"> </w:t>
      </w:r>
      <w:r w:rsidRPr="114C71A8" w:rsidR="6D1810CA">
        <w:rPr>
          <w:rFonts w:ascii="Aptos" w:hAnsi="Aptos" w:eastAsia="" w:cs="" w:asciiTheme="minorAscii" w:hAnsiTheme="minorAscii" w:eastAsiaTheme="minorEastAsia" w:cstheme="minorBidi"/>
          <w:b w:val="0"/>
          <w:bCs w:val="0"/>
          <w:color w:val="auto"/>
          <w:sz w:val="22"/>
          <w:szCs w:val="22"/>
        </w:rPr>
        <w:t>for example</w:t>
      </w:r>
      <w:r w:rsidRPr="114C71A8" w:rsidR="1C7F10A0">
        <w:rPr>
          <w:rFonts w:ascii="Aptos" w:hAnsi="Aptos" w:eastAsia="" w:cs="" w:asciiTheme="minorAscii" w:hAnsiTheme="minorAscii" w:eastAsiaTheme="minorEastAsia" w:cstheme="minorBidi"/>
          <w:b w:val="0"/>
          <w:bCs w:val="0"/>
          <w:color w:val="auto"/>
          <w:sz w:val="22"/>
          <w:szCs w:val="22"/>
        </w:rPr>
        <w:t>,</w:t>
      </w:r>
      <w:r w:rsidRPr="114C71A8" w:rsidR="6D1810CA">
        <w:rPr>
          <w:rFonts w:ascii="Aptos" w:hAnsi="Aptos" w:eastAsia="" w:cs="" w:asciiTheme="minorAscii" w:hAnsiTheme="minorAscii" w:eastAsiaTheme="minorEastAsia" w:cstheme="minorBidi"/>
          <w:b w:val="0"/>
          <w:bCs w:val="0"/>
          <w:color w:val="auto"/>
          <w:sz w:val="22"/>
          <w:szCs w:val="22"/>
        </w:rPr>
        <w:t xml:space="preserve"> </w:t>
      </w:r>
      <w:r w:rsidRPr="114C71A8" w:rsidR="593181F4">
        <w:rPr>
          <w:rFonts w:ascii="Aptos" w:hAnsi="Aptos" w:eastAsia="" w:cs="" w:asciiTheme="minorAscii" w:hAnsiTheme="minorAscii" w:eastAsiaTheme="minorEastAsia" w:cstheme="minorBidi"/>
          <w:b w:val="0"/>
          <w:bCs w:val="0"/>
          <w:color w:val="auto"/>
          <w:sz w:val="22"/>
          <w:szCs w:val="22"/>
        </w:rPr>
        <w:t xml:space="preserve">can be </w:t>
      </w:r>
      <w:r w:rsidRPr="114C71A8" w:rsidR="593181F4">
        <w:rPr>
          <w:rFonts w:ascii="Aptos" w:hAnsi="Aptos" w:eastAsia="" w:cs="" w:asciiTheme="minorAscii" w:hAnsiTheme="minorAscii" w:eastAsiaTheme="minorEastAsia" w:cstheme="minorBidi"/>
          <w:b w:val="0"/>
          <w:bCs w:val="0"/>
          <w:color w:val="auto"/>
          <w:sz w:val="22"/>
          <w:szCs w:val="22"/>
        </w:rPr>
        <w:t>a great way</w:t>
      </w:r>
      <w:r w:rsidRPr="114C71A8" w:rsidR="593181F4">
        <w:rPr>
          <w:rFonts w:ascii="Aptos" w:hAnsi="Aptos" w:eastAsia="" w:cs="" w:asciiTheme="minorAscii" w:hAnsiTheme="minorAscii" w:eastAsiaTheme="minorEastAsia" w:cstheme="minorBidi"/>
          <w:b w:val="0"/>
          <w:bCs w:val="0"/>
          <w:color w:val="auto"/>
          <w:sz w:val="22"/>
          <w:szCs w:val="22"/>
        </w:rPr>
        <w:t xml:space="preserve"> to drive improvements in </w:t>
      </w:r>
      <w:r w:rsidRPr="114C71A8" w:rsidR="146B175C">
        <w:rPr>
          <w:rFonts w:ascii="Aptos" w:hAnsi="Aptos" w:eastAsia="" w:cs="" w:asciiTheme="minorAscii" w:hAnsiTheme="minorAscii" w:eastAsiaTheme="minorEastAsia" w:cstheme="minorBidi"/>
          <w:b w:val="0"/>
          <w:bCs w:val="0"/>
          <w:color w:val="auto"/>
          <w:sz w:val="22"/>
          <w:szCs w:val="22"/>
        </w:rPr>
        <w:t>productivity</w:t>
      </w:r>
      <w:r w:rsidRPr="114C71A8" w:rsidR="593181F4">
        <w:rPr>
          <w:rFonts w:ascii="Aptos" w:hAnsi="Aptos" w:eastAsia="" w:cs="" w:asciiTheme="minorAscii" w:hAnsiTheme="minorAscii" w:eastAsiaTheme="minorEastAsia" w:cstheme="minorBidi"/>
          <w:b w:val="0"/>
          <w:bCs w:val="0"/>
          <w:color w:val="auto"/>
          <w:sz w:val="22"/>
          <w:szCs w:val="22"/>
        </w:rPr>
        <w:t xml:space="preserve">, </w:t>
      </w:r>
      <w:r w:rsidRPr="114C71A8" w:rsidR="0259968B">
        <w:rPr>
          <w:rFonts w:ascii="Aptos" w:hAnsi="Aptos" w:eastAsia="" w:cs="" w:asciiTheme="minorAscii" w:hAnsiTheme="minorAscii" w:eastAsiaTheme="minorEastAsia" w:cstheme="minorBidi"/>
          <w:b w:val="0"/>
          <w:bCs w:val="0"/>
          <w:color w:val="auto"/>
          <w:sz w:val="22"/>
          <w:szCs w:val="22"/>
        </w:rPr>
        <w:t>performance</w:t>
      </w:r>
      <w:r w:rsidRPr="114C71A8" w:rsidR="593181F4">
        <w:rPr>
          <w:rFonts w:ascii="Aptos" w:hAnsi="Aptos" w:eastAsia="" w:cs="" w:asciiTheme="minorAscii" w:hAnsiTheme="minorAscii" w:eastAsiaTheme="minorEastAsia" w:cstheme="minorBidi"/>
          <w:b w:val="0"/>
          <w:bCs w:val="0"/>
          <w:color w:val="auto"/>
          <w:sz w:val="22"/>
          <w:szCs w:val="22"/>
        </w:rPr>
        <w:t xml:space="preserve"> and ideas as well as increase employee motivation and engagement</w:t>
      </w:r>
      <w:r w:rsidRPr="114C71A8" w:rsidR="447B89AC">
        <w:rPr>
          <w:rFonts w:ascii="Aptos" w:hAnsi="Aptos" w:eastAsia="" w:cs="" w:asciiTheme="minorAscii" w:hAnsiTheme="minorAscii" w:eastAsiaTheme="minorEastAsia" w:cstheme="minorBidi"/>
          <w:b w:val="0"/>
          <w:bCs w:val="0"/>
          <w:color w:val="auto"/>
          <w:sz w:val="22"/>
          <w:szCs w:val="22"/>
        </w:rPr>
        <w:t xml:space="preserve"> – they sound productive</w:t>
      </w:r>
      <w:r w:rsidRPr="114C71A8" w:rsidR="1E770CC4">
        <w:rPr>
          <w:rFonts w:ascii="Aptos" w:hAnsi="Aptos" w:eastAsia="" w:cs="" w:asciiTheme="minorAscii" w:hAnsiTheme="minorAscii" w:eastAsiaTheme="minorEastAsia" w:cstheme="minorBidi"/>
          <w:b w:val="0"/>
          <w:bCs w:val="0"/>
          <w:color w:val="auto"/>
          <w:sz w:val="22"/>
          <w:szCs w:val="22"/>
        </w:rPr>
        <w:t xml:space="preserve">. </w:t>
      </w:r>
      <w:r w:rsidRPr="114C71A8" w:rsidR="5712164D">
        <w:rPr>
          <w:rFonts w:ascii="Aptos" w:hAnsi="Aptos" w:eastAsia="" w:cs="" w:asciiTheme="minorAscii" w:hAnsiTheme="minorAscii" w:eastAsiaTheme="minorEastAsia" w:cstheme="minorBidi"/>
          <w:b w:val="0"/>
          <w:bCs w:val="0"/>
          <w:color w:val="auto"/>
          <w:sz w:val="22"/>
          <w:szCs w:val="22"/>
        </w:rPr>
        <w:t xml:space="preserve"> </w:t>
      </w:r>
      <w:r w:rsidRPr="114C71A8" w:rsidR="57A9EF2F">
        <w:rPr>
          <w:rFonts w:ascii="Aptos" w:hAnsi="Aptos" w:eastAsia="" w:cs="" w:asciiTheme="minorAscii" w:hAnsiTheme="minorAscii" w:eastAsiaTheme="minorEastAsia" w:cstheme="minorBidi"/>
          <w:b w:val="0"/>
          <w:bCs w:val="0"/>
          <w:color w:val="auto"/>
          <w:sz w:val="22"/>
          <w:szCs w:val="22"/>
        </w:rPr>
        <w:t xml:space="preserve">When acted upon, employees can see their ideas and suggestions brought to life, but if ignored it will decrease </w:t>
      </w:r>
      <w:r w:rsidRPr="114C71A8" w:rsidR="45BEF5C3">
        <w:rPr>
          <w:rFonts w:ascii="Aptos" w:hAnsi="Aptos" w:eastAsia="" w:cs="" w:asciiTheme="minorAscii" w:hAnsiTheme="minorAscii" w:eastAsiaTheme="minorEastAsia" w:cstheme="minorBidi"/>
          <w:b w:val="0"/>
          <w:bCs w:val="0"/>
          <w:color w:val="auto"/>
          <w:sz w:val="22"/>
          <w:szCs w:val="22"/>
        </w:rPr>
        <w:t>future</w:t>
      </w:r>
      <w:r w:rsidRPr="114C71A8" w:rsidR="57A9EF2F">
        <w:rPr>
          <w:rFonts w:ascii="Aptos" w:hAnsi="Aptos" w:eastAsia="" w:cs="" w:asciiTheme="minorAscii" w:hAnsiTheme="minorAscii" w:eastAsiaTheme="minorEastAsia" w:cstheme="minorBidi"/>
          <w:b w:val="0"/>
          <w:bCs w:val="0"/>
          <w:color w:val="auto"/>
          <w:sz w:val="22"/>
          <w:szCs w:val="22"/>
        </w:rPr>
        <w:t xml:space="preserve"> engagement </w:t>
      </w:r>
      <w:r w:rsidRPr="114C71A8" w:rsidR="36947F53">
        <w:rPr>
          <w:rFonts w:ascii="Aptos" w:hAnsi="Aptos" w:eastAsia="" w:cs="" w:asciiTheme="minorAscii" w:hAnsiTheme="minorAscii" w:eastAsiaTheme="minorEastAsia" w:cstheme="minorBidi"/>
          <w:b w:val="0"/>
          <w:bCs w:val="0"/>
          <w:color w:val="auto"/>
          <w:sz w:val="22"/>
          <w:szCs w:val="22"/>
        </w:rPr>
        <w:t>and</w:t>
      </w:r>
      <w:r w:rsidRPr="114C71A8" w:rsidR="57A9EF2F">
        <w:rPr>
          <w:rFonts w:ascii="Aptos" w:hAnsi="Aptos" w:eastAsia="" w:cs="" w:asciiTheme="minorAscii" w:hAnsiTheme="minorAscii" w:eastAsiaTheme="minorEastAsia" w:cstheme="minorBidi"/>
          <w:b w:val="0"/>
          <w:bCs w:val="0"/>
          <w:color w:val="auto"/>
          <w:sz w:val="22"/>
          <w:szCs w:val="22"/>
        </w:rPr>
        <w:t xml:space="preserve"> motivation for </w:t>
      </w:r>
      <w:r w:rsidRPr="114C71A8" w:rsidR="0C90F817">
        <w:rPr>
          <w:rFonts w:ascii="Aptos" w:hAnsi="Aptos" w:eastAsia="" w:cs="" w:asciiTheme="minorAscii" w:hAnsiTheme="minorAscii" w:eastAsiaTheme="minorEastAsia" w:cstheme="minorBidi"/>
          <w:b w:val="0"/>
          <w:bCs w:val="0"/>
          <w:color w:val="auto"/>
          <w:sz w:val="22"/>
          <w:szCs w:val="22"/>
        </w:rPr>
        <w:t>employees</w:t>
      </w:r>
      <w:r w:rsidRPr="114C71A8" w:rsidR="57A9EF2F">
        <w:rPr>
          <w:rFonts w:ascii="Aptos" w:hAnsi="Aptos" w:eastAsia="" w:cs="" w:asciiTheme="minorAscii" w:hAnsiTheme="minorAscii" w:eastAsiaTheme="minorEastAsia" w:cstheme="minorBidi"/>
          <w:b w:val="0"/>
          <w:bCs w:val="0"/>
          <w:color w:val="auto"/>
          <w:sz w:val="22"/>
          <w:szCs w:val="22"/>
        </w:rPr>
        <w:t xml:space="preserve"> who will feel their voice is not heard</w:t>
      </w:r>
      <w:r w:rsidRPr="114C71A8" w:rsidR="357941BF">
        <w:rPr>
          <w:rFonts w:ascii="Aptos" w:hAnsi="Aptos" w:eastAsia="" w:cs="" w:asciiTheme="minorAscii" w:hAnsiTheme="minorAscii" w:eastAsiaTheme="minorEastAsia" w:cstheme="minorBidi"/>
          <w:b w:val="0"/>
          <w:bCs w:val="0"/>
          <w:color w:val="auto"/>
          <w:sz w:val="22"/>
          <w:szCs w:val="22"/>
        </w:rPr>
        <w:t xml:space="preserve"> – employees may be tired of seeing their ideas go into a black hole, whilst managers may be too busy to review, </w:t>
      </w:r>
      <w:r w:rsidRPr="114C71A8" w:rsidR="58A4289F">
        <w:rPr>
          <w:rFonts w:ascii="Aptos" w:hAnsi="Aptos" w:eastAsia="" w:cs="" w:asciiTheme="minorAscii" w:hAnsiTheme="minorAscii" w:eastAsiaTheme="minorEastAsia" w:cstheme="minorBidi"/>
          <w:b w:val="0"/>
          <w:bCs w:val="0"/>
          <w:color w:val="auto"/>
          <w:sz w:val="22"/>
          <w:szCs w:val="22"/>
        </w:rPr>
        <w:t>validate</w:t>
      </w:r>
      <w:r w:rsidRPr="114C71A8" w:rsidR="357941BF">
        <w:rPr>
          <w:rFonts w:ascii="Aptos" w:hAnsi="Aptos" w:eastAsia="" w:cs="" w:asciiTheme="minorAscii" w:hAnsiTheme="minorAscii" w:eastAsiaTheme="minorEastAsia" w:cstheme="minorBidi"/>
          <w:b w:val="0"/>
          <w:bCs w:val="0"/>
          <w:color w:val="auto"/>
          <w:sz w:val="22"/>
          <w:szCs w:val="22"/>
        </w:rPr>
        <w:t xml:space="preserve"> or implement these ideas.</w:t>
      </w:r>
      <w:r w:rsidRPr="114C71A8" w:rsidR="5EA8B551">
        <w:rPr>
          <w:rFonts w:ascii="Aptos" w:hAnsi="Aptos" w:eastAsia="" w:cs="" w:asciiTheme="minorAscii" w:hAnsiTheme="minorAscii" w:eastAsiaTheme="minorEastAsia" w:cstheme="minorBidi"/>
          <w:b w:val="0"/>
          <w:bCs w:val="0"/>
          <w:color w:val="auto"/>
          <w:sz w:val="22"/>
          <w:szCs w:val="22"/>
        </w:rPr>
        <w:t xml:space="preserve"> </w:t>
      </w:r>
      <w:r w:rsidRPr="114C71A8" w:rsidR="164C31B1">
        <w:rPr>
          <w:rFonts w:ascii="Aptos" w:hAnsi="Aptos" w:eastAsia="" w:cs="" w:asciiTheme="minorAscii" w:hAnsiTheme="minorAscii" w:eastAsiaTheme="minorEastAsia" w:cstheme="minorBidi"/>
          <w:b w:val="0"/>
          <w:bCs w:val="0"/>
          <w:color w:val="auto"/>
          <w:sz w:val="22"/>
          <w:szCs w:val="22"/>
        </w:rPr>
        <w:t>“</w:t>
      </w:r>
      <w:r w:rsidRPr="114C71A8" w:rsidR="40F5FE43">
        <w:rPr>
          <w:rFonts w:ascii="Aptos" w:hAnsi="Aptos" w:eastAsia="" w:cs="" w:asciiTheme="minorAscii" w:hAnsiTheme="minorAscii" w:eastAsiaTheme="minorEastAsia" w:cstheme="minorBidi"/>
          <w:b w:val="0"/>
          <w:bCs w:val="0"/>
          <w:color w:val="auto"/>
          <w:sz w:val="22"/>
          <w:szCs w:val="22"/>
        </w:rPr>
        <w:t>Continuous Improvement is correlated to what you put into it. Suggestion schemes work most effectively within a prevailing culture of effective Continuous Improvement: they cannot work well in isolation</w:t>
      </w:r>
      <w:r w:rsidRPr="114C71A8" w:rsidR="1EF2757D">
        <w:rPr>
          <w:rFonts w:ascii="Aptos" w:hAnsi="Aptos" w:eastAsia="" w:cs="" w:asciiTheme="minorAscii" w:hAnsiTheme="minorAscii" w:eastAsiaTheme="minorEastAsia" w:cstheme="minorBidi"/>
          <w:b w:val="0"/>
          <w:bCs w:val="0"/>
          <w:color w:val="auto"/>
          <w:sz w:val="22"/>
          <w:szCs w:val="22"/>
        </w:rPr>
        <w:t xml:space="preserve"> (Palmer, 2025)</w:t>
      </w:r>
    </w:p>
    <w:p w:rsidR="1DC0D215" w:rsidP="74E52B1A" w:rsidRDefault="1DC0D215" w14:paraId="5E91E774" w14:textId="07F666FD">
      <w:pPr/>
      <w:r>
        <w:br w:type="page"/>
      </w:r>
    </w:p>
    <w:p w:rsidR="1DC0D215" w:rsidP="5832665A" w:rsidRDefault="1DC0D215" w14:paraId="0BF1B8F5" w14:textId="54511C9D">
      <w:pPr>
        <w:pStyle w:val="Normal"/>
        <w:rPr>
          <w:b w:val="1"/>
          <w:bCs w:val="1"/>
          <w:sz w:val="22"/>
          <w:szCs w:val="22"/>
        </w:rPr>
      </w:pPr>
      <w:r w:rsidRPr="114C71A8" w:rsidR="56C95E7E">
        <w:rPr>
          <w:b w:val="1"/>
          <w:bCs w:val="1"/>
          <w:sz w:val="22"/>
          <w:szCs w:val="22"/>
        </w:rPr>
        <w:t>AC 1.4. Explain the concept of better working lives and how this can be designed.</w:t>
      </w:r>
    </w:p>
    <w:p w:rsidR="535C305E" w:rsidP="114C71A8" w:rsidRDefault="535C305E" w14:paraId="0FFEEDEF" w14:textId="0C12B41A">
      <w:pPr>
        <w:pStyle w:val="Normal"/>
        <w:rPr>
          <w:b w:val="0"/>
          <w:bCs w:val="0"/>
          <w:color w:val="auto"/>
          <w:sz w:val="22"/>
          <w:szCs w:val="22"/>
        </w:rPr>
      </w:pPr>
      <w:r w:rsidRPr="114C71A8" w:rsidR="535C305E">
        <w:rPr>
          <w:b w:val="0"/>
          <w:bCs w:val="0"/>
          <w:color w:val="auto"/>
          <w:sz w:val="22"/>
          <w:szCs w:val="22"/>
        </w:rPr>
        <w:t>B</w:t>
      </w:r>
      <w:r w:rsidRPr="114C71A8" w:rsidR="4D2F9DE3">
        <w:rPr>
          <w:b w:val="0"/>
          <w:bCs w:val="0"/>
          <w:color w:val="auto"/>
          <w:sz w:val="22"/>
          <w:szCs w:val="22"/>
        </w:rPr>
        <w:t xml:space="preserve">etter working lives </w:t>
      </w:r>
      <w:r w:rsidRPr="114C71A8" w:rsidR="3E1A52B9">
        <w:rPr>
          <w:b w:val="0"/>
          <w:bCs w:val="0"/>
          <w:color w:val="auto"/>
          <w:sz w:val="22"/>
          <w:szCs w:val="22"/>
        </w:rPr>
        <w:t xml:space="preserve">(BWL) </w:t>
      </w:r>
      <w:r w:rsidRPr="114C71A8" w:rsidR="0FBCC1AD">
        <w:rPr>
          <w:b w:val="0"/>
          <w:bCs w:val="0"/>
          <w:color w:val="auto"/>
          <w:sz w:val="22"/>
          <w:szCs w:val="22"/>
        </w:rPr>
        <w:t>are</w:t>
      </w:r>
      <w:r w:rsidRPr="114C71A8" w:rsidR="4D2F9DE3">
        <w:rPr>
          <w:b w:val="0"/>
          <w:bCs w:val="0"/>
          <w:color w:val="auto"/>
          <w:sz w:val="22"/>
          <w:szCs w:val="22"/>
        </w:rPr>
        <w:t xml:space="preserve"> work environments that enhance </w:t>
      </w:r>
      <w:r w:rsidRPr="114C71A8" w:rsidR="01D8BE7A">
        <w:rPr>
          <w:b w:val="0"/>
          <w:bCs w:val="0"/>
          <w:color w:val="auto"/>
          <w:sz w:val="22"/>
          <w:szCs w:val="22"/>
        </w:rPr>
        <w:t>employee</w:t>
      </w:r>
      <w:r w:rsidRPr="114C71A8" w:rsidR="4D2F9DE3">
        <w:rPr>
          <w:b w:val="0"/>
          <w:bCs w:val="0"/>
          <w:color w:val="auto"/>
          <w:sz w:val="22"/>
          <w:szCs w:val="22"/>
        </w:rPr>
        <w:t xml:space="preserve"> </w:t>
      </w:r>
      <w:r w:rsidRPr="114C71A8" w:rsidR="4D2F9DE3">
        <w:rPr>
          <w:b w:val="0"/>
          <w:bCs w:val="0"/>
          <w:color w:val="auto"/>
          <w:sz w:val="22"/>
          <w:szCs w:val="22"/>
        </w:rPr>
        <w:t>wellbein</w:t>
      </w:r>
      <w:r w:rsidRPr="114C71A8" w:rsidR="4D2F9DE3">
        <w:rPr>
          <w:b w:val="0"/>
          <w:bCs w:val="0"/>
          <w:color w:val="auto"/>
          <w:sz w:val="22"/>
          <w:szCs w:val="22"/>
        </w:rPr>
        <w:t xml:space="preserve">g, job </w:t>
      </w:r>
      <w:r w:rsidRPr="114C71A8" w:rsidR="4D2F9DE3">
        <w:rPr>
          <w:b w:val="0"/>
          <w:bCs w:val="0"/>
          <w:color w:val="auto"/>
          <w:sz w:val="22"/>
          <w:szCs w:val="22"/>
        </w:rPr>
        <w:t>satisfaction</w:t>
      </w:r>
      <w:r w:rsidRPr="114C71A8" w:rsidR="4D2F9DE3">
        <w:rPr>
          <w:b w:val="0"/>
          <w:bCs w:val="0"/>
          <w:color w:val="auto"/>
          <w:sz w:val="22"/>
          <w:szCs w:val="22"/>
        </w:rPr>
        <w:t xml:space="preserve"> and work-life balance</w:t>
      </w:r>
      <w:r w:rsidRPr="114C71A8" w:rsidR="4C02E9F7">
        <w:rPr>
          <w:b w:val="0"/>
          <w:bCs w:val="0"/>
          <w:color w:val="auto"/>
          <w:sz w:val="22"/>
          <w:szCs w:val="22"/>
        </w:rPr>
        <w:t xml:space="preserve">. </w:t>
      </w:r>
      <w:r w:rsidRPr="114C71A8" w:rsidR="01ADFF07">
        <w:rPr>
          <w:b w:val="0"/>
          <w:bCs w:val="0"/>
          <w:color w:val="auto"/>
          <w:sz w:val="22"/>
          <w:szCs w:val="22"/>
        </w:rPr>
        <w:t>It refers to the employee experience that encompasses physical</w:t>
      </w:r>
      <w:r w:rsidRPr="114C71A8" w:rsidR="17BADC44">
        <w:rPr>
          <w:b w:val="0"/>
          <w:bCs w:val="0"/>
          <w:color w:val="auto"/>
          <w:sz w:val="22"/>
          <w:szCs w:val="22"/>
        </w:rPr>
        <w:t>,</w:t>
      </w:r>
      <w:r w:rsidRPr="114C71A8" w:rsidR="01ADFF07">
        <w:rPr>
          <w:b w:val="0"/>
          <w:bCs w:val="0"/>
          <w:color w:val="auto"/>
          <w:sz w:val="22"/>
          <w:szCs w:val="22"/>
        </w:rPr>
        <w:t xml:space="preserve"> psychological, </w:t>
      </w:r>
      <w:r w:rsidRPr="114C71A8" w:rsidR="01ADFF07">
        <w:rPr>
          <w:b w:val="0"/>
          <w:bCs w:val="0"/>
          <w:color w:val="auto"/>
          <w:sz w:val="22"/>
          <w:szCs w:val="22"/>
        </w:rPr>
        <w:t>social</w:t>
      </w:r>
      <w:r w:rsidRPr="114C71A8" w:rsidR="01ADFF07">
        <w:rPr>
          <w:b w:val="0"/>
          <w:bCs w:val="0"/>
          <w:color w:val="auto"/>
          <w:sz w:val="22"/>
          <w:szCs w:val="22"/>
        </w:rPr>
        <w:t xml:space="preserve"> and developmental aspects of work. </w:t>
      </w:r>
      <w:r w:rsidRPr="114C71A8" w:rsidR="4C02E9F7">
        <w:rPr>
          <w:b w:val="0"/>
          <w:bCs w:val="0"/>
          <w:color w:val="auto"/>
          <w:sz w:val="22"/>
          <w:szCs w:val="22"/>
        </w:rPr>
        <w:t>K</w:t>
      </w:r>
      <w:r w:rsidRPr="114C71A8" w:rsidR="4ACE2146">
        <w:rPr>
          <w:b w:val="0"/>
          <w:bCs w:val="0"/>
          <w:color w:val="auto"/>
          <w:sz w:val="22"/>
          <w:szCs w:val="22"/>
        </w:rPr>
        <w:t>ey e</w:t>
      </w:r>
      <w:r w:rsidRPr="114C71A8" w:rsidR="4267F046">
        <w:rPr>
          <w:b w:val="0"/>
          <w:bCs w:val="0"/>
          <w:color w:val="auto"/>
          <w:sz w:val="22"/>
          <w:szCs w:val="22"/>
        </w:rPr>
        <w:t>lem</w:t>
      </w:r>
      <w:r w:rsidRPr="114C71A8" w:rsidR="3FD89953">
        <w:rPr>
          <w:b w:val="0"/>
          <w:bCs w:val="0"/>
          <w:color w:val="auto"/>
          <w:sz w:val="22"/>
          <w:szCs w:val="22"/>
        </w:rPr>
        <w:t>ent</w:t>
      </w:r>
      <w:r w:rsidRPr="114C71A8" w:rsidR="4267F046">
        <w:rPr>
          <w:b w:val="0"/>
          <w:bCs w:val="0"/>
          <w:color w:val="auto"/>
          <w:sz w:val="22"/>
          <w:szCs w:val="22"/>
        </w:rPr>
        <w:t>s</w:t>
      </w:r>
      <w:r w:rsidRPr="114C71A8" w:rsidR="635F7020">
        <w:rPr>
          <w:b w:val="0"/>
          <w:bCs w:val="0"/>
          <w:color w:val="auto"/>
          <w:sz w:val="22"/>
          <w:szCs w:val="22"/>
        </w:rPr>
        <w:t xml:space="preserve"> of this can </w:t>
      </w:r>
      <w:r w:rsidRPr="114C71A8" w:rsidR="4267F046">
        <w:rPr>
          <w:b w:val="0"/>
          <w:bCs w:val="0"/>
          <w:color w:val="auto"/>
          <w:sz w:val="22"/>
          <w:szCs w:val="22"/>
        </w:rPr>
        <w:t>include flexible</w:t>
      </w:r>
      <w:r w:rsidRPr="114C71A8" w:rsidR="43A0242F">
        <w:rPr>
          <w:b w:val="0"/>
          <w:bCs w:val="0"/>
          <w:color w:val="auto"/>
          <w:sz w:val="22"/>
          <w:szCs w:val="22"/>
        </w:rPr>
        <w:t>-</w:t>
      </w:r>
      <w:r w:rsidRPr="114C71A8" w:rsidR="4267F046">
        <w:rPr>
          <w:b w:val="0"/>
          <w:bCs w:val="0"/>
          <w:color w:val="auto"/>
          <w:sz w:val="22"/>
          <w:szCs w:val="22"/>
        </w:rPr>
        <w:t xml:space="preserve">working arrangements, health and wellness initiatives, </w:t>
      </w:r>
      <w:r w:rsidRPr="114C71A8" w:rsidR="33C8999C">
        <w:rPr>
          <w:b w:val="0"/>
          <w:bCs w:val="0"/>
          <w:color w:val="auto"/>
          <w:sz w:val="22"/>
          <w:szCs w:val="22"/>
        </w:rPr>
        <w:t xml:space="preserve">training </w:t>
      </w:r>
      <w:r w:rsidRPr="114C71A8" w:rsidR="4267F046">
        <w:rPr>
          <w:b w:val="0"/>
          <w:bCs w:val="0"/>
          <w:color w:val="auto"/>
          <w:sz w:val="22"/>
          <w:szCs w:val="22"/>
        </w:rPr>
        <w:t>opportunities</w:t>
      </w:r>
      <w:r w:rsidRPr="114C71A8" w:rsidR="4267F046">
        <w:rPr>
          <w:b w:val="0"/>
          <w:bCs w:val="0"/>
          <w:color w:val="auto"/>
          <w:sz w:val="22"/>
          <w:szCs w:val="22"/>
        </w:rPr>
        <w:t xml:space="preserve"> and a supportive, inclusive </w:t>
      </w:r>
      <w:r w:rsidRPr="114C71A8" w:rsidR="39BFC1D1">
        <w:rPr>
          <w:b w:val="0"/>
          <w:bCs w:val="0"/>
          <w:color w:val="auto"/>
          <w:sz w:val="22"/>
          <w:szCs w:val="22"/>
        </w:rPr>
        <w:t>structure</w:t>
      </w:r>
      <w:r w:rsidRPr="114C71A8" w:rsidR="114084FD">
        <w:rPr>
          <w:b w:val="0"/>
          <w:bCs w:val="0"/>
          <w:color w:val="auto"/>
          <w:sz w:val="22"/>
          <w:szCs w:val="22"/>
        </w:rPr>
        <w:t xml:space="preserve">. </w:t>
      </w:r>
    </w:p>
    <w:p w:rsidR="7B91C6C1" w:rsidP="114C71A8" w:rsidRDefault="7B91C6C1" w14:paraId="405E4488" w14:textId="7DE3960A">
      <w:pPr>
        <w:pStyle w:val="Normal"/>
        <w:rPr>
          <w:rFonts w:ascii="Aptos" w:hAnsi="Aptos" w:eastAsia="" w:cs="" w:asciiTheme="minorAscii" w:hAnsiTheme="minorAscii" w:eastAsiaTheme="minorEastAsia" w:cstheme="minorBidi"/>
          <w:b w:val="0"/>
          <w:bCs w:val="0"/>
          <w:color w:val="auto"/>
          <w:sz w:val="22"/>
          <w:szCs w:val="22"/>
        </w:rPr>
      </w:pPr>
      <w:r w:rsidRPr="114C71A8" w:rsidR="7B91C6C1">
        <w:rPr>
          <w:b w:val="0"/>
          <w:bCs w:val="0"/>
          <w:color w:val="auto"/>
          <w:sz w:val="22"/>
          <w:szCs w:val="22"/>
        </w:rPr>
        <w:t>As an organisation we must create environments that enable our employees to succeed both professionally and personally. To promote flexible and agile working and wellbeing strategies and effective training programmes to develop skills to help employees have a BWL balance.</w:t>
      </w:r>
      <w:r w:rsidRPr="114C71A8" w:rsidR="7B91C6C1">
        <w:rPr>
          <w:rFonts w:ascii="Aptos" w:hAnsi="Aptos" w:eastAsia="Aptos" w:cs="Aptos"/>
          <w:sz w:val="22"/>
          <w:szCs w:val="22"/>
        </w:rPr>
        <w:t xml:space="preserve"> (VQ Solutions, 2024).</w:t>
      </w:r>
    </w:p>
    <w:p w:rsidR="4F19E811" w:rsidP="242B2641" w:rsidRDefault="4F19E811" w14:paraId="6CC40E13" w14:textId="6D52F2BA">
      <w:pPr>
        <w:pStyle w:val="Normal"/>
        <w:rPr>
          <w:rFonts w:ascii="Aptos" w:hAnsi="Aptos" w:eastAsia="Aptos" w:cs="Aptos"/>
          <w:noProof w:val="0"/>
          <w:sz w:val="22"/>
          <w:szCs w:val="22"/>
          <w:lang w:val="en-GB"/>
        </w:rPr>
      </w:pPr>
      <w:r w:rsidRPr="114C71A8" w:rsidR="74A272DD">
        <w:rPr>
          <w:rFonts w:ascii="Aptos" w:hAnsi="Aptos" w:eastAsia="Aptos" w:cs="Aptos"/>
          <w:sz w:val="22"/>
          <w:szCs w:val="22"/>
        </w:rPr>
        <w:t xml:space="preserve">The CIPD Good Work Index is an annual </w:t>
      </w:r>
      <w:r w:rsidRPr="114C71A8" w:rsidR="3EF5A211">
        <w:rPr>
          <w:rFonts w:ascii="Aptos" w:hAnsi="Aptos" w:eastAsia="Aptos" w:cs="Aptos"/>
          <w:sz w:val="22"/>
          <w:szCs w:val="22"/>
        </w:rPr>
        <w:t>benchmark</w:t>
      </w:r>
      <w:r w:rsidRPr="114C71A8" w:rsidR="74A272DD">
        <w:rPr>
          <w:rFonts w:ascii="Aptos" w:hAnsi="Aptos" w:eastAsia="Aptos" w:cs="Aptos"/>
          <w:sz w:val="22"/>
          <w:szCs w:val="22"/>
        </w:rPr>
        <w:t xml:space="preserve"> </w:t>
      </w:r>
      <w:r w:rsidRPr="114C71A8" w:rsidR="5E7BB82D">
        <w:rPr>
          <w:rFonts w:ascii="Aptos" w:hAnsi="Aptos" w:eastAsia="Aptos" w:cs="Aptos"/>
          <w:sz w:val="22"/>
          <w:szCs w:val="22"/>
        </w:rPr>
        <w:t>report examining</w:t>
      </w:r>
      <w:r w:rsidRPr="114C71A8" w:rsidR="74A272DD">
        <w:rPr>
          <w:rFonts w:ascii="Aptos" w:hAnsi="Aptos" w:eastAsia="Aptos" w:cs="Aptos"/>
          <w:sz w:val="22"/>
          <w:szCs w:val="22"/>
        </w:rPr>
        <w:t xml:space="preserve"> job quality in the UK</w:t>
      </w:r>
      <w:r w:rsidRPr="114C71A8" w:rsidR="1CDB6B7D">
        <w:rPr>
          <w:rFonts w:ascii="Aptos" w:hAnsi="Aptos" w:eastAsia="Aptos" w:cs="Aptos"/>
          <w:sz w:val="22"/>
          <w:szCs w:val="22"/>
        </w:rPr>
        <w:t>.</w:t>
      </w:r>
      <w:r w:rsidRPr="114C71A8" w:rsidR="1D6FAF9A">
        <w:rPr>
          <w:rFonts w:ascii="Aptos" w:hAnsi="Aptos" w:eastAsia="Aptos" w:cs="Aptos"/>
          <w:sz w:val="22"/>
          <w:szCs w:val="22"/>
        </w:rPr>
        <w:t xml:space="preserve"> </w:t>
      </w:r>
      <w:r w:rsidRPr="114C71A8" w:rsidR="1D6FAF9A">
        <w:rPr>
          <w:rFonts w:ascii="Aptos" w:hAnsi="Aptos" w:eastAsia="Aptos" w:cs="Aptos"/>
          <w:sz w:val="22"/>
          <w:szCs w:val="22"/>
        </w:rPr>
        <w:t xml:space="preserve">The report provides an overview of how employees view </w:t>
      </w:r>
      <w:r w:rsidRPr="114C71A8" w:rsidR="49829F54">
        <w:rPr>
          <w:rFonts w:ascii="Aptos" w:hAnsi="Aptos" w:eastAsia="Aptos" w:cs="Aptos"/>
          <w:sz w:val="22"/>
          <w:szCs w:val="22"/>
        </w:rPr>
        <w:t>different</w:t>
      </w:r>
      <w:r w:rsidRPr="114C71A8" w:rsidR="1D6FAF9A">
        <w:rPr>
          <w:rFonts w:ascii="Aptos" w:hAnsi="Aptos" w:eastAsia="Aptos" w:cs="Aptos"/>
          <w:sz w:val="22"/>
          <w:szCs w:val="22"/>
        </w:rPr>
        <w:t xml:space="preserve"> aspects</w:t>
      </w:r>
      <w:r w:rsidRPr="114C71A8" w:rsidR="1D6FAF9A">
        <w:rPr>
          <w:rFonts w:ascii="Aptos" w:hAnsi="Aptos" w:eastAsia="Aptos" w:cs="Aptos"/>
          <w:sz w:val="22"/>
          <w:szCs w:val="22"/>
        </w:rPr>
        <w:t xml:space="preserve"> of their work and </w:t>
      </w:r>
      <w:r w:rsidRPr="114C71A8" w:rsidR="483C3863">
        <w:rPr>
          <w:rFonts w:ascii="Aptos" w:hAnsi="Aptos" w:eastAsia="Aptos" w:cs="Aptos"/>
          <w:sz w:val="22"/>
          <w:szCs w:val="22"/>
        </w:rPr>
        <w:t xml:space="preserve">the </w:t>
      </w:r>
      <w:r w:rsidRPr="114C71A8" w:rsidR="1D6FAF9A">
        <w:rPr>
          <w:rFonts w:ascii="Aptos" w:hAnsi="Aptos" w:eastAsia="Aptos" w:cs="Aptos"/>
          <w:sz w:val="22"/>
          <w:szCs w:val="22"/>
        </w:rPr>
        <w:t>factors</w:t>
      </w:r>
      <w:r w:rsidRPr="114C71A8" w:rsidR="375E7742">
        <w:rPr>
          <w:rFonts w:ascii="Aptos" w:hAnsi="Aptos" w:eastAsia="Aptos" w:cs="Aptos"/>
          <w:sz w:val="22"/>
          <w:szCs w:val="22"/>
        </w:rPr>
        <w:t xml:space="preserve"> </w:t>
      </w:r>
      <w:r w:rsidRPr="114C71A8" w:rsidR="1D6FAF9A">
        <w:rPr>
          <w:rFonts w:ascii="Aptos" w:hAnsi="Aptos" w:eastAsia="Aptos" w:cs="Aptos"/>
          <w:sz w:val="22"/>
          <w:szCs w:val="22"/>
        </w:rPr>
        <w:t>influenc</w:t>
      </w:r>
      <w:r w:rsidRPr="114C71A8" w:rsidR="18CCDCCF">
        <w:rPr>
          <w:rFonts w:ascii="Aptos" w:hAnsi="Aptos" w:eastAsia="Aptos" w:cs="Aptos"/>
          <w:sz w:val="22"/>
          <w:szCs w:val="22"/>
        </w:rPr>
        <w:t>ing</w:t>
      </w:r>
      <w:r w:rsidRPr="114C71A8" w:rsidR="1D6FAF9A">
        <w:rPr>
          <w:rFonts w:ascii="Aptos" w:hAnsi="Aptos" w:eastAsia="Aptos" w:cs="Aptos"/>
          <w:sz w:val="22"/>
          <w:szCs w:val="22"/>
        </w:rPr>
        <w:t xml:space="preserve"> whether </w:t>
      </w:r>
      <w:r w:rsidRPr="114C71A8" w:rsidR="6CC17F0C">
        <w:rPr>
          <w:rFonts w:ascii="Aptos" w:hAnsi="Aptos" w:eastAsia="Aptos" w:cs="Aptos"/>
          <w:sz w:val="22"/>
          <w:szCs w:val="22"/>
        </w:rPr>
        <w:t>exper</w:t>
      </w:r>
      <w:r w:rsidRPr="114C71A8" w:rsidR="1D6FAF9A">
        <w:rPr>
          <w:rFonts w:ascii="Aptos" w:hAnsi="Aptos" w:eastAsia="Aptos" w:cs="Aptos"/>
          <w:sz w:val="22"/>
          <w:szCs w:val="22"/>
        </w:rPr>
        <w:t>ience</w:t>
      </w:r>
      <w:r w:rsidRPr="114C71A8" w:rsidR="5ECB2381">
        <w:rPr>
          <w:rFonts w:ascii="Aptos" w:hAnsi="Aptos" w:eastAsia="Aptos" w:cs="Aptos"/>
          <w:sz w:val="22"/>
          <w:szCs w:val="22"/>
        </w:rPr>
        <w:t>s are</w:t>
      </w:r>
      <w:r w:rsidRPr="114C71A8" w:rsidR="1D6FAF9A">
        <w:rPr>
          <w:rFonts w:ascii="Aptos" w:hAnsi="Aptos" w:eastAsia="Aptos" w:cs="Aptos"/>
          <w:sz w:val="22"/>
          <w:szCs w:val="22"/>
        </w:rPr>
        <w:t xml:space="preserve"> positive or negative. </w:t>
      </w:r>
      <w:r w:rsidRPr="114C71A8" w:rsidR="5D5CF9BB">
        <w:rPr>
          <w:rFonts w:ascii="Aptos" w:hAnsi="Aptos" w:eastAsia="Aptos" w:cs="Aptos"/>
          <w:sz w:val="22"/>
          <w:szCs w:val="22"/>
        </w:rPr>
        <w:t xml:space="preserve">It </w:t>
      </w:r>
      <w:r w:rsidRPr="114C71A8" w:rsidR="1D6FAF9A">
        <w:rPr>
          <w:rFonts w:ascii="Aptos" w:hAnsi="Aptos" w:eastAsia="Aptos" w:cs="Aptos"/>
          <w:sz w:val="22"/>
          <w:szCs w:val="22"/>
        </w:rPr>
        <w:t>highlights significant associations between those factors and outcomes such as reported performance, engagement, discretionary effo</w:t>
      </w:r>
      <w:r w:rsidRPr="114C71A8" w:rsidR="1D6FAF9A">
        <w:rPr>
          <w:rFonts w:ascii="Aptos" w:hAnsi="Aptos" w:eastAsia="Aptos" w:cs="Aptos"/>
          <w:sz w:val="22"/>
          <w:szCs w:val="22"/>
        </w:rPr>
        <w:t xml:space="preserve">rt, </w:t>
      </w:r>
      <w:r w:rsidRPr="114C71A8" w:rsidR="1D6FAF9A">
        <w:rPr>
          <w:rFonts w:ascii="Aptos" w:hAnsi="Aptos" w:eastAsia="Aptos" w:cs="Aptos"/>
          <w:sz w:val="22"/>
          <w:szCs w:val="22"/>
        </w:rPr>
        <w:t>health</w:t>
      </w:r>
      <w:r w:rsidRPr="114C71A8" w:rsidR="1D6FAF9A">
        <w:rPr>
          <w:rFonts w:ascii="Aptos" w:hAnsi="Aptos" w:eastAsia="Aptos" w:cs="Aptos"/>
          <w:sz w:val="22"/>
          <w:szCs w:val="22"/>
        </w:rPr>
        <w:t xml:space="preserve"> and intention to quit.</w:t>
      </w:r>
      <w:r w:rsidRPr="114C71A8" w:rsidR="2F280540">
        <w:rPr>
          <w:rFonts w:ascii="Aptos" w:hAnsi="Aptos" w:eastAsia="Aptos" w:cs="Aptos"/>
          <w:sz w:val="22"/>
          <w:szCs w:val="22"/>
        </w:rPr>
        <w:t xml:space="preserve"> (CIPD, 2025)</w:t>
      </w:r>
    </w:p>
    <w:p w:rsidR="0C7F61EC" w:rsidP="254CAFAF" w:rsidRDefault="0C7F61EC" w14:paraId="38481809" w14:textId="12F8DC6B">
      <w:pPr>
        <w:pStyle w:val="Normal"/>
        <w:rPr>
          <w:b w:val="0"/>
          <w:bCs w:val="0"/>
          <w:noProof w:val="0"/>
          <w:color w:val="auto"/>
          <w:sz w:val="22"/>
          <w:szCs w:val="22"/>
          <w:lang w:val="en-GB"/>
        </w:rPr>
      </w:pPr>
      <w:r w:rsidRPr="114C71A8" w:rsidR="34FD7FC5">
        <w:rPr>
          <w:b w:val="0"/>
          <w:bCs w:val="0"/>
          <w:color w:val="auto"/>
          <w:sz w:val="22"/>
          <w:szCs w:val="22"/>
        </w:rPr>
        <w:t xml:space="preserve">In </w:t>
      </w:r>
      <w:r w:rsidRPr="114C71A8" w:rsidR="6B8AD057">
        <w:rPr>
          <w:b w:val="0"/>
          <w:bCs w:val="0"/>
          <w:color w:val="auto"/>
          <w:sz w:val="22"/>
          <w:szCs w:val="22"/>
        </w:rPr>
        <w:t>design</w:t>
      </w:r>
      <w:r w:rsidRPr="114C71A8" w:rsidR="07DD0D00">
        <w:rPr>
          <w:b w:val="0"/>
          <w:bCs w:val="0"/>
          <w:color w:val="auto"/>
          <w:sz w:val="22"/>
          <w:szCs w:val="22"/>
        </w:rPr>
        <w:t>ing</w:t>
      </w:r>
      <w:r w:rsidRPr="114C71A8" w:rsidR="34FD7FC5">
        <w:rPr>
          <w:b w:val="0"/>
          <w:bCs w:val="0"/>
          <w:color w:val="auto"/>
          <w:sz w:val="22"/>
          <w:szCs w:val="22"/>
        </w:rPr>
        <w:t xml:space="preserve"> </w:t>
      </w:r>
      <w:r w:rsidRPr="114C71A8" w:rsidR="6FBE0D06">
        <w:rPr>
          <w:b w:val="0"/>
          <w:bCs w:val="0"/>
          <w:color w:val="auto"/>
          <w:sz w:val="22"/>
          <w:szCs w:val="22"/>
        </w:rPr>
        <w:t>BWL</w:t>
      </w:r>
      <w:r w:rsidRPr="114C71A8" w:rsidR="34FD7FC5">
        <w:rPr>
          <w:b w:val="0"/>
          <w:bCs w:val="0"/>
          <w:color w:val="auto"/>
          <w:sz w:val="22"/>
          <w:szCs w:val="22"/>
        </w:rPr>
        <w:t xml:space="preserve"> </w:t>
      </w:r>
      <w:r w:rsidRPr="114C71A8" w:rsidR="3FA325D2">
        <w:rPr>
          <w:b w:val="0"/>
          <w:bCs w:val="0"/>
          <w:color w:val="auto"/>
          <w:sz w:val="22"/>
          <w:szCs w:val="22"/>
        </w:rPr>
        <w:t>within our people practices</w:t>
      </w:r>
      <w:r w:rsidRPr="114C71A8" w:rsidR="34FD7FC5">
        <w:rPr>
          <w:b w:val="0"/>
          <w:bCs w:val="0"/>
          <w:color w:val="auto"/>
          <w:sz w:val="22"/>
          <w:szCs w:val="22"/>
        </w:rPr>
        <w:t xml:space="preserve">, </w:t>
      </w:r>
      <w:r w:rsidRPr="114C71A8" w:rsidR="6F4A1174">
        <w:rPr>
          <w:b w:val="0"/>
          <w:bCs w:val="0"/>
          <w:color w:val="auto"/>
          <w:sz w:val="22"/>
          <w:szCs w:val="22"/>
        </w:rPr>
        <w:t xml:space="preserve">we </w:t>
      </w:r>
      <w:r w:rsidRPr="114C71A8" w:rsidR="34FD7FC5">
        <w:rPr>
          <w:b w:val="0"/>
          <w:bCs w:val="0"/>
          <w:color w:val="auto"/>
          <w:sz w:val="22"/>
          <w:szCs w:val="22"/>
        </w:rPr>
        <w:t xml:space="preserve">could first </w:t>
      </w:r>
      <w:r w:rsidRPr="114C71A8" w:rsidR="34FD7FC5">
        <w:rPr>
          <w:b w:val="0"/>
          <w:bCs w:val="0"/>
          <w:color w:val="auto"/>
          <w:sz w:val="22"/>
          <w:szCs w:val="22"/>
        </w:rPr>
        <w:t xml:space="preserve">look </w:t>
      </w:r>
      <w:r w:rsidRPr="114C71A8" w:rsidR="01E56191">
        <w:rPr>
          <w:b w:val="0"/>
          <w:bCs w:val="0"/>
          <w:color w:val="auto"/>
          <w:sz w:val="22"/>
          <w:szCs w:val="22"/>
        </w:rPr>
        <w:t xml:space="preserve">at </w:t>
      </w:r>
      <w:r w:rsidRPr="114C71A8" w:rsidR="34FD7FC5">
        <w:rPr>
          <w:b w:val="0"/>
          <w:bCs w:val="0"/>
          <w:color w:val="auto"/>
          <w:sz w:val="22"/>
          <w:szCs w:val="22"/>
        </w:rPr>
        <w:t>job design</w:t>
      </w:r>
      <w:r w:rsidRPr="114C71A8" w:rsidR="34FD7FC5">
        <w:rPr>
          <w:b w:val="0"/>
          <w:bCs w:val="0"/>
          <w:color w:val="auto"/>
          <w:sz w:val="22"/>
          <w:szCs w:val="22"/>
        </w:rPr>
        <w:t xml:space="preserve">.  </w:t>
      </w:r>
      <w:r w:rsidRPr="114C71A8" w:rsidR="2DF8D76E">
        <w:rPr>
          <w:b w:val="0"/>
          <w:bCs w:val="0"/>
          <w:color w:val="auto"/>
          <w:sz w:val="22"/>
          <w:szCs w:val="22"/>
        </w:rPr>
        <w:t>H</w:t>
      </w:r>
      <w:r w:rsidRPr="114C71A8" w:rsidR="5A11C0A5">
        <w:rPr>
          <w:b w:val="0"/>
          <w:bCs w:val="0"/>
          <w:color w:val="auto"/>
          <w:sz w:val="22"/>
          <w:szCs w:val="22"/>
        </w:rPr>
        <w:t>ackman and Oldman (1976</w:t>
      </w:r>
      <w:r w:rsidRPr="114C71A8" w:rsidR="593440FC">
        <w:rPr>
          <w:b w:val="0"/>
          <w:bCs w:val="0"/>
          <w:color w:val="auto"/>
          <w:sz w:val="22"/>
          <w:szCs w:val="22"/>
        </w:rPr>
        <w:t>) created</w:t>
      </w:r>
      <w:r w:rsidRPr="114C71A8" w:rsidR="330948B6">
        <w:rPr>
          <w:b w:val="0"/>
          <w:bCs w:val="0"/>
          <w:color w:val="auto"/>
          <w:sz w:val="22"/>
          <w:szCs w:val="22"/>
        </w:rPr>
        <w:t xml:space="preserve"> the Job Characteristics Model</w:t>
      </w:r>
      <w:r w:rsidRPr="114C71A8" w:rsidR="34E9FC64">
        <w:rPr>
          <w:b w:val="0"/>
          <w:bCs w:val="0"/>
          <w:color w:val="auto"/>
          <w:sz w:val="22"/>
          <w:szCs w:val="22"/>
        </w:rPr>
        <w:t xml:space="preserve"> (JCM)</w:t>
      </w:r>
      <w:r w:rsidRPr="114C71A8" w:rsidR="66677402">
        <w:rPr>
          <w:b w:val="0"/>
          <w:bCs w:val="0"/>
          <w:color w:val="auto"/>
          <w:sz w:val="22"/>
          <w:szCs w:val="22"/>
        </w:rPr>
        <w:t>. This is</w:t>
      </w:r>
      <w:r w:rsidRPr="114C71A8" w:rsidR="330948B6">
        <w:rPr>
          <w:b w:val="0"/>
          <w:bCs w:val="0"/>
          <w:color w:val="auto"/>
          <w:sz w:val="22"/>
          <w:szCs w:val="22"/>
        </w:rPr>
        <w:t xml:space="preserve"> a framework designed to enhance employee job satisfaction and performance by focusing on effective job design. It </w:t>
      </w:r>
      <w:r w:rsidRPr="114C71A8" w:rsidR="330948B6">
        <w:rPr>
          <w:b w:val="0"/>
          <w:bCs w:val="0"/>
          <w:color w:val="auto"/>
          <w:sz w:val="22"/>
          <w:szCs w:val="22"/>
        </w:rPr>
        <w:t>identifies</w:t>
      </w:r>
      <w:r w:rsidRPr="114C71A8" w:rsidR="330948B6">
        <w:rPr>
          <w:b w:val="0"/>
          <w:bCs w:val="0"/>
          <w:color w:val="auto"/>
          <w:sz w:val="22"/>
          <w:szCs w:val="22"/>
        </w:rPr>
        <w:t xml:space="preserve"> five core job characteristics that, when </w:t>
      </w:r>
      <w:r w:rsidRPr="114C71A8" w:rsidR="385846CC">
        <w:rPr>
          <w:b w:val="0"/>
          <w:bCs w:val="0"/>
          <w:color w:val="auto"/>
          <w:sz w:val="22"/>
          <w:szCs w:val="22"/>
        </w:rPr>
        <w:t xml:space="preserve">applied, </w:t>
      </w:r>
      <w:r w:rsidRPr="114C71A8" w:rsidR="330948B6">
        <w:rPr>
          <w:b w:val="0"/>
          <w:bCs w:val="0"/>
          <w:color w:val="auto"/>
          <w:sz w:val="22"/>
          <w:szCs w:val="22"/>
        </w:rPr>
        <w:t xml:space="preserve">can improve employee motivation, performance, and satisfaction, </w:t>
      </w:r>
      <w:r w:rsidRPr="114C71A8" w:rsidR="0A2E0FBF">
        <w:rPr>
          <w:b w:val="0"/>
          <w:bCs w:val="0"/>
          <w:color w:val="auto"/>
          <w:sz w:val="22"/>
          <w:szCs w:val="22"/>
        </w:rPr>
        <w:t>resulting in</w:t>
      </w:r>
      <w:r w:rsidRPr="114C71A8" w:rsidR="2E6174A9">
        <w:rPr>
          <w:b w:val="0"/>
          <w:bCs w:val="0"/>
          <w:color w:val="auto"/>
          <w:sz w:val="22"/>
          <w:szCs w:val="22"/>
        </w:rPr>
        <w:t xml:space="preserve"> decreased </w:t>
      </w:r>
      <w:r w:rsidRPr="114C71A8" w:rsidR="330948B6">
        <w:rPr>
          <w:b w:val="0"/>
          <w:bCs w:val="0"/>
          <w:color w:val="auto"/>
          <w:sz w:val="22"/>
          <w:szCs w:val="22"/>
        </w:rPr>
        <w:t>absenteeism and turnover</w:t>
      </w:r>
      <w:r w:rsidRPr="114C71A8" w:rsidR="63339C71">
        <w:rPr>
          <w:b w:val="0"/>
          <w:bCs w:val="0"/>
          <w:color w:val="auto"/>
          <w:sz w:val="22"/>
          <w:szCs w:val="22"/>
        </w:rPr>
        <w:t>:</w:t>
      </w:r>
    </w:p>
    <w:p w:rsidR="0C7F61EC" w:rsidP="254CAFAF" w:rsidRDefault="0C7F61EC" w14:paraId="5184A6D2" w14:textId="70DF7831">
      <w:pPr>
        <w:pStyle w:val="Normal"/>
        <w:rPr>
          <w:b w:val="0"/>
          <w:bCs w:val="0"/>
          <w:noProof w:val="0"/>
          <w:color w:val="auto"/>
          <w:sz w:val="22"/>
          <w:szCs w:val="22"/>
          <w:lang w:val="en-GB"/>
        </w:rPr>
      </w:pPr>
      <w:r w:rsidRPr="114C71A8" w:rsidR="39D1E104">
        <w:rPr>
          <w:b w:val="0"/>
          <w:bCs w:val="0"/>
          <w:i w:val="1"/>
          <w:iCs w:val="1"/>
          <w:color w:val="auto"/>
          <w:sz w:val="22"/>
          <w:szCs w:val="22"/>
        </w:rPr>
        <w:t>S</w:t>
      </w:r>
      <w:r w:rsidRPr="114C71A8" w:rsidR="2762238F">
        <w:rPr>
          <w:b w:val="0"/>
          <w:bCs w:val="0"/>
          <w:i w:val="1"/>
          <w:iCs w:val="1"/>
          <w:color w:val="auto"/>
          <w:sz w:val="22"/>
          <w:szCs w:val="22"/>
        </w:rPr>
        <w:t>k</w:t>
      </w:r>
      <w:r w:rsidRPr="114C71A8" w:rsidR="39D1E104">
        <w:rPr>
          <w:b w:val="0"/>
          <w:bCs w:val="0"/>
          <w:i w:val="1"/>
          <w:iCs w:val="1"/>
          <w:color w:val="auto"/>
          <w:sz w:val="22"/>
          <w:szCs w:val="22"/>
        </w:rPr>
        <w:t>ill variety</w:t>
      </w:r>
      <w:r w:rsidRPr="114C71A8" w:rsidR="39D1E104">
        <w:rPr>
          <w:b w:val="0"/>
          <w:bCs w:val="0"/>
          <w:color w:val="auto"/>
          <w:sz w:val="22"/>
          <w:szCs w:val="22"/>
        </w:rPr>
        <w:t xml:space="preserve"> – how much the job requires a variety of activities using a range of skills and abilities</w:t>
      </w:r>
      <w:r w:rsidRPr="114C71A8" w:rsidR="61C430CF">
        <w:rPr>
          <w:b w:val="0"/>
          <w:bCs w:val="0"/>
          <w:color w:val="auto"/>
          <w:sz w:val="22"/>
          <w:szCs w:val="22"/>
        </w:rPr>
        <w:t>.</w:t>
      </w:r>
      <w:r w:rsidRPr="114C71A8" w:rsidR="335407DB">
        <w:rPr>
          <w:b w:val="0"/>
          <w:bCs w:val="0"/>
          <w:color w:val="auto"/>
          <w:sz w:val="22"/>
          <w:szCs w:val="22"/>
        </w:rPr>
        <w:t xml:space="preserve"> </w:t>
      </w:r>
      <w:r w:rsidRPr="114C71A8" w:rsidR="61C430CF">
        <w:rPr>
          <w:b w:val="0"/>
          <w:bCs w:val="0"/>
          <w:i w:val="1"/>
          <w:iCs w:val="1"/>
          <w:color w:val="auto"/>
          <w:sz w:val="22"/>
          <w:szCs w:val="22"/>
        </w:rPr>
        <w:t>Ta</w:t>
      </w:r>
      <w:r w:rsidRPr="114C71A8" w:rsidR="2D5009D2">
        <w:rPr>
          <w:b w:val="0"/>
          <w:bCs w:val="0"/>
          <w:i w:val="1"/>
          <w:iCs w:val="1"/>
          <w:color w:val="auto"/>
          <w:sz w:val="22"/>
          <w:szCs w:val="22"/>
        </w:rPr>
        <w:t>s</w:t>
      </w:r>
      <w:r w:rsidRPr="114C71A8" w:rsidR="61C430CF">
        <w:rPr>
          <w:b w:val="0"/>
          <w:bCs w:val="0"/>
          <w:i w:val="1"/>
          <w:iCs w:val="1"/>
          <w:color w:val="auto"/>
          <w:sz w:val="22"/>
          <w:szCs w:val="22"/>
        </w:rPr>
        <w:t xml:space="preserve">k identity </w:t>
      </w:r>
      <w:r w:rsidRPr="114C71A8" w:rsidR="61C430CF">
        <w:rPr>
          <w:b w:val="0"/>
          <w:bCs w:val="0"/>
          <w:color w:val="auto"/>
          <w:sz w:val="22"/>
          <w:szCs w:val="22"/>
        </w:rPr>
        <w:t>– how much a job requires the completion of a whole and identifiable pie</w:t>
      </w:r>
      <w:r w:rsidRPr="114C71A8" w:rsidR="24B44898">
        <w:rPr>
          <w:b w:val="0"/>
          <w:bCs w:val="0"/>
          <w:color w:val="auto"/>
          <w:sz w:val="22"/>
          <w:szCs w:val="22"/>
        </w:rPr>
        <w:t>c</w:t>
      </w:r>
      <w:r w:rsidRPr="114C71A8" w:rsidR="61C430CF">
        <w:rPr>
          <w:b w:val="0"/>
          <w:bCs w:val="0"/>
          <w:color w:val="auto"/>
          <w:sz w:val="22"/>
          <w:szCs w:val="22"/>
        </w:rPr>
        <w:t>e of work and how it fits into the wider workload/plan.</w:t>
      </w:r>
      <w:r w:rsidRPr="114C71A8" w:rsidR="20C098D4">
        <w:rPr>
          <w:b w:val="0"/>
          <w:bCs w:val="0"/>
          <w:color w:val="auto"/>
          <w:sz w:val="22"/>
          <w:szCs w:val="22"/>
        </w:rPr>
        <w:t xml:space="preserve"> </w:t>
      </w:r>
      <w:r w:rsidRPr="114C71A8" w:rsidR="61C430CF">
        <w:rPr>
          <w:b w:val="0"/>
          <w:bCs w:val="0"/>
          <w:i w:val="1"/>
          <w:iCs w:val="1"/>
          <w:color w:val="auto"/>
          <w:sz w:val="22"/>
          <w:szCs w:val="22"/>
        </w:rPr>
        <w:t>Ta</w:t>
      </w:r>
      <w:r w:rsidRPr="114C71A8" w:rsidR="5CABD3B5">
        <w:rPr>
          <w:b w:val="0"/>
          <w:bCs w:val="0"/>
          <w:i w:val="1"/>
          <w:iCs w:val="1"/>
          <w:color w:val="auto"/>
          <w:sz w:val="22"/>
          <w:szCs w:val="22"/>
        </w:rPr>
        <w:t>s</w:t>
      </w:r>
      <w:r w:rsidRPr="114C71A8" w:rsidR="61C430CF">
        <w:rPr>
          <w:b w:val="0"/>
          <w:bCs w:val="0"/>
          <w:i w:val="1"/>
          <w:iCs w:val="1"/>
          <w:color w:val="auto"/>
          <w:sz w:val="22"/>
          <w:szCs w:val="22"/>
        </w:rPr>
        <w:t>k significan</w:t>
      </w:r>
      <w:r w:rsidRPr="114C71A8" w:rsidR="58614DC9">
        <w:rPr>
          <w:b w:val="0"/>
          <w:bCs w:val="0"/>
          <w:i w:val="1"/>
          <w:iCs w:val="1"/>
          <w:color w:val="auto"/>
          <w:sz w:val="22"/>
          <w:szCs w:val="22"/>
        </w:rPr>
        <w:t>ce</w:t>
      </w:r>
      <w:r w:rsidRPr="114C71A8" w:rsidR="61C430CF">
        <w:rPr>
          <w:b w:val="0"/>
          <w:bCs w:val="0"/>
          <w:i w:val="1"/>
          <w:iCs w:val="1"/>
          <w:color w:val="auto"/>
          <w:sz w:val="22"/>
          <w:szCs w:val="22"/>
        </w:rPr>
        <w:t xml:space="preserve"> </w:t>
      </w:r>
      <w:r w:rsidRPr="114C71A8" w:rsidR="61C430CF">
        <w:rPr>
          <w:b w:val="0"/>
          <w:bCs w:val="0"/>
          <w:color w:val="auto"/>
          <w:sz w:val="22"/>
          <w:szCs w:val="22"/>
        </w:rPr>
        <w:t>– how much a job has a mean</w:t>
      </w:r>
      <w:r w:rsidRPr="114C71A8" w:rsidR="475E12C8">
        <w:rPr>
          <w:b w:val="0"/>
          <w:bCs w:val="0"/>
          <w:color w:val="auto"/>
          <w:sz w:val="22"/>
          <w:szCs w:val="22"/>
        </w:rPr>
        <w:t>ingful</w:t>
      </w:r>
      <w:r w:rsidRPr="114C71A8" w:rsidR="61C430CF">
        <w:rPr>
          <w:b w:val="0"/>
          <w:bCs w:val="0"/>
          <w:color w:val="auto"/>
          <w:sz w:val="22"/>
          <w:szCs w:val="22"/>
        </w:rPr>
        <w:t xml:space="preserve"> impact on the lives or work of other people.</w:t>
      </w:r>
      <w:r w:rsidRPr="114C71A8" w:rsidR="23ABBB33">
        <w:rPr>
          <w:b w:val="0"/>
          <w:bCs w:val="0"/>
          <w:color w:val="auto"/>
          <w:sz w:val="22"/>
          <w:szCs w:val="22"/>
        </w:rPr>
        <w:t xml:space="preserve"> </w:t>
      </w:r>
      <w:r w:rsidRPr="114C71A8" w:rsidR="61C430CF">
        <w:rPr>
          <w:b w:val="0"/>
          <w:bCs w:val="0"/>
          <w:i w:val="1"/>
          <w:iCs w:val="1"/>
          <w:color w:val="auto"/>
          <w:sz w:val="22"/>
          <w:szCs w:val="22"/>
        </w:rPr>
        <w:t xml:space="preserve">Autonomy </w:t>
      </w:r>
      <w:r w:rsidRPr="114C71A8" w:rsidR="61C430CF">
        <w:rPr>
          <w:b w:val="0"/>
          <w:bCs w:val="0"/>
          <w:color w:val="auto"/>
          <w:sz w:val="22"/>
          <w:szCs w:val="22"/>
        </w:rPr>
        <w:t xml:space="preserve">– how much freedom, </w:t>
      </w:r>
      <w:r w:rsidRPr="114C71A8" w:rsidR="61C430CF">
        <w:rPr>
          <w:b w:val="0"/>
          <w:bCs w:val="0"/>
          <w:color w:val="auto"/>
          <w:sz w:val="22"/>
          <w:szCs w:val="22"/>
        </w:rPr>
        <w:t>independence</w:t>
      </w:r>
      <w:r w:rsidRPr="114C71A8" w:rsidR="61C430CF">
        <w:rPr>
          <w:b w:val="0"/>
          <w:bCs w:val="0"/>
          <w:color w:val="auto"/>
          <w:sz w:val="22"/>
          <w:szCs w:val="22"/>
        </w:rPr>
        <w:t xml:space="preserve"> and discretion an employee has in managing the work themselves.</w:t>
      </w:r>
      <w:r w:rsidRPr="114C71A8" w:rsidR="78C9004B">
        <w:rPr>
          <w:b w:val="0"/>
          <w:bCs w:val="0"/>
          <w:color w:val="auto"/>
          <w:sz w:val="22"/>
          <w:szCs w:val="22"/>
        </w:rPr>
        <w:t xml:space="preserve"> </w:t>
      </w:r>
      <w:r w:rsidRPr="114C71A8" w:rsidR="61C430CF">
        <w:rPr>
          <w:b w:val="0"/>
          <w:bCs w:val="0"/>
          <w:i w:val="1"/>
          <w:iCs w:val="1"/>
          <w:color w:val="auto"/>
          <w:sz w:val="22"/>
          <w:szCs w:val="22"/>
        </w:rPr>
        <w:t>Feedback</w:t>
      </w:r>
      <w:r w:rsidRPr="114C71A8" w:rsidR="61C430CF">
        <w:rPr>
          <w:b w:val="0"/>
          <w:bCs w:val="0"/>
          <w:color w:val="auto"/>
          <w:sz w:val="22"/>
          <w:szCs w:val="22"/>
        </w:rPr>
        <w:t xml:space="preserve"> – the clarify and method of information received back </w:t>
      </w:r>
      <w:r w:rsidRPr="114C71A8" w:rsidR="61C430CF">
        <w:rPr>
          <w:b w:val="0"/>
          <w:bCs w:val="0"/>
          <w:color w:val="auto"/>
          <w:sz w:val="22"/>
          <w:szCs w:val="22"/>
        </w:rPr>
        <w:t>regarding</w:t>
      </w:r>
      <w:r w:rsidRPr="114C71A8" w:rsidR="61C430CF">
        <w:rPr>
          <w:b w:val="0"/>
          <w:bCs w:val="0"/>
          <w:color w:val="auto"/>
          <w:sz w:val="22"/>
          <w:szCs w:val="22"/>
        </w:rPr>
        <w:t xml:space="preserve"> their work </w:t>
      </w:r>
      <w:r w:rsidRPr="114C71A8" w:rsidR="61C430CF">
        <w:rPr>
          <w:b w:val="0"/>
          <w:bCs w:val="0"/>
          <w:color w:val="auto"/>
          <w:sz w:val="22"/>
          <w:szCs w:val="22"/>
        </w:rPr>
        <w:t>performance</w:t>
      </w:r>
      <w:r w:rsidRPr="114C71A8" w:rsidR="61C430CF">
        <w:rPr>
          <w:b w:val="0"/>
          <w:bCs w:val="0"/>
          <w:color w:val="auto"/>
          <w:sz w:val="22"/>
          <w:szCs w:val="22"/>
        </w:rPr>
        <w:t>.</w:t>
      </w:r>
    </w:p>
    <w:p w:rsidR="0C7F61EC" w:rsidP="254CAFAF" w:rsidRDefault="0C7F61EC" w14:paraId="519C3A59" w14:textId="14DCB750">
      <w:pPr>
        <w:pStyle w:val="Normal"/>
        <w:rPr>
          <w:b w:val="0"/>
          <w:bCs w:val="0"/>
          <w:noProof w:val="0"/>
          <w:color w:val="auto"/>
          <w:sz w:val="22"/>
          <w:szCs w:val="22"/>
          <w:lang w:val="en-GB"/>
        </w:rPr>
      </w:pPr>
      <w:r w:rsidRPr="114C71A8" w:rsidR="61C430CF">
        <w:rPr>
          <w:rFonts w:ascii="Aptos" w:hAnsi="Aptos" w:eastAsia="" w:cs="" w:asciiTheme="minorAscii" w:hAnsiTheme="minorAscii" w:eastAsiaTheme="minorEastAsia" w:cstheme="minorBidi"/>
          <w:b w:val="0"/>
          <w:bCs w:val="0"/>
          <w:color w:val="auto"/>
          <w:sz w:val="22"/>
          <w:szCs w:val="22"/>
        </w:rPr>
        <w:t xml:space="preserve">Each </w:t>
      </w:r>
      <w:r w:rsidRPr="114C71A8" w:rsidR="7BBB6AEC">
        <w:rPr>
          <w:rFonts w:ascii="Aptos" w:hAnsi="Aptos" w:eastAsia="" w:cs="" w:asciiTheme="minorAscii" w:hAnsiTheme="minorAscii" w:eastAsiaTheme="minorEastAsia" w:cstheme="minorBidi"/>
          <w:b w:val="0"/>
          <w:bCs w:val="0"/>
          <w:color w:val="auto"/>
          <w:sz w:val="22"/>
          <w:szCs w:val="22"/>
        </w:rPr>
        <w:t xml:space="preserve">job characteristic </w:t>
      </w:r>
      <w:r w:rsidRPr="114C71A8" w:rsidR="61C430CF">
        <w:rPr>
          <w:rFonts w:ascii="Aptos" w:hAnsi="Aptos" w:eastAsia="" w:cs="" w:asciiTheme="minorAscii" w:hAnsiTheme="minorAscii" w:eastAsiaTheme="minorEastAsia" w:cstheme="minorBidi"/>
          <w:b w:val="0"/>
          <w:bCs w:val="0"/>
          <w:color w:val="auto"/>
          <w:sz w:val="22"/>
          <w:szCs w:val="22"/>
        </w:rPr>
        <w:t xml:space="preserve">can be adjusted to </w:t>
      </w:r>
      <w:r w:rsidRPr="114C71A8" w:rsidR="08F71D21">
        <w:rPr>
          <w:rFonts w:ascii="Aptos" w:hAnsi="Aptos" w:eastAsia="" w:cs="" w:asciiTheme="minorAscii" w:hAnsiTheme="minorAscii" w:eastAsiaTheme="minorEastAsia" w:cstheme="minorBidi"/>
          <w:b w:val="0"/>
          <w:bCs w:val="0"/>
          <w:color w:val="auto"/>
          <w:sz w:val="22"/>
          <w:szCs w:val="22"/>
        </w:rPr>
        <w:t>‘</w:t>
      </w:r>
      <w:r w:rsidRPr="114C71A8" w:rsidR="61C430CF">
        <w:rPr>
          <w:rFonts w:ascii="Aptos" w:hAnsi="Aptos" w:eastAsia="" w:cs="" w:asciiTheme="minorAscii" w:hAnsiTheme="minorAscii" w:eastAsiaTheme="minorEastAsia" w:cstheme="minorBidi"/>
          <w:b w:val="0"/>
          <w:bCs w:val="0"/>
          <w:color w:val="auto"/>
          <w:sz w:val="22"/>
          <w:szCs w:val="22"/>
        </w:rPr>
        <w:t>recalibrate</w:t>
      </w:r>
      <w:r w:rsidRPr="114C71A8" w:rsidR="56002D8C">
        <w:rPr>
          <w:rFonts w:ascii="Aptos" w:hAnsi="Aptos" w:eastAsia="" w:cs="" w:asciiTheme="minorAscii" w:hAnsiTheme="minorAscii" w:eastAsiaTheme="minorEastAsia" w:cstheme="minorBidi"/>
          <w:b w:val="0"/>
          <w:bCs w:val="0"/>
          <w:color w:val="auto"/>
          <w:sz w:val="22"/>
          <w:szCs w:val="22"/>
        </w:rPr>
        <w:t>’</w:t>
      </w:r>
      <w:r w:rsidRPr="114C71A8" w:rsidR="61C430CF">
        <w:rPr>
          <w:rFonts w:ascii="Aptos" w:hAnsi="Aptos" w:eastAsia="" w:cs="" w:asciiTheme="minorAscii" w:hAnsiTheme="minorAscii" w:eastAsiaTheme="minorEastAsia" w:cstheme="minorBidi"/>
          <w:b w:val="0"/>
          <w:bCs w:val="0"/>
          <w:color w:val="auto"/>
          <w:sz w:val="22"/>
          <w:szCs w:val="22"/>
        </w:rPr>
        <w:t xml:space="preserve"> a job, making it more meaningful and engaging for the </w:t>
      </w:r>
      <w:r w:rsidRPr="114C71A8" w:rsidR="63017DC9">
        <w:rPr>
          <w:rFonts w:ascii="Aptos" w:hAnsi="Aptos" w:eastAsia="" w:cs="" w:asciiTheme="minorAscii" w:hAnsiTheme="minorAscii" w:eastAsiaTheme="minorEastAsia" w:cstheme="minorBidi"/>
          <w:b w:val="0"/>
          <w:bCs w:val="0"/>
          <w:color w:val="auto"/>
          <w:sz w:val="22"/>
          <w:szCs w:val="22"/>
        </w:rPr>
        <w:t>employee</w:t>
      </w:r>
      <w:r w:rsidRPr="114C71A8" w:rsidR="63017DC9">
        <w:rPr>
          <w:rFonts w:ascii="Aptos" w:hAnsi="Aptos" w:eastAsia="" w:cs="" w:asciiTheme="minorAscii" w:hAnsiTheme="minorAscii" w:eastAsiaTheme="minorEastAsia" w:cstheme="minorBidi"/>
          <w:b w:val="0"/>
          <w:bCs w:val="0"/>
          <w:color w:val="auto"/>
          <w:sz w:val="22"/>
          <w:szCs w:val="22"/>
        </w:rPr>
        <w:t xml:space="preserve">.  </w:t>
      </w:r>
      <w:r w:rsidRPr="114C71A8" w:rsidR="63017DC9">
        <w:rPr>
          <w:rFonts w:ascii="Aptos" w:hAnsi="Aptos" w:eastAsia="" w:cs="" w:asciiTheme="minorAscii" w:hAnsiTheme="minorAscii" w:eastAsiaTheme="minorEastAsia" w:cstheme="minorBidi"/>
          <w:b w:val="0"/>
          <w:bCs w:val="0"/>
          <w:color w:val="auto"/>
          <w:sz w:val="22"/>
          <w:szCs w:val="22"/>
        </w:rPr>
        <w:t>The model suggests that high engagement is related to experiencing three psychological states whilst working</w:t>
      </w:r>
      <w:r w:rsidRPr="114C71A8" w:rsidR="63017DC9">
        <w:rPr>
          <w:rFonts w:ascii="Aptos" w:hAnsi="Aptos" w:eastAsia="" w:cs="" w:asciiTheme="minorAscii" w:hAnsiTheme="minorAscii" w:eastAsiaTheme="minorEastAsia" w:cstheme="minorBidi"/>
          <w:b w:val="0"/>
          <w:bCs w:val="0"/>
          <w:color w:val="auto"/>
          <w:sz w:val="22"/>
          <w:szCs w:val="22"/>
        </w:rPr>
        <w:t xml:space="preserve">.  </w:t>
      </w:r>
      <w:r w:rsidRPr="114C71A8" w:rsidR="2FC8266D">
        <w:rPr>
          <w:rFonts w:ascii="Aptos" w:hAnsi="Aptos" w:eastAsia="" w:cs="" w:asciiTheme="minorAscii" w:hAnsiTheme="minorAscii" w:eastAsiaTheme="minorEastAsia" w:cstheme="minorBidi"/>
          <w:b w:val="0"/>
          <w:bCs w:val="0"/>
          <w:i w:val="1"/>
          <w:iCs w:val="1"/>
          <w:color w:val="auto"/>
          <w:sz w:val="22"/>
          <w:szCs w:val="22"/>
        </w:rPr>
        <w:t>Meaningfulness</w:t>
      </w:r>
      <w:r w:rsidRPr="114C71A8" w:rsidR="63017DC9">
        <w:rPr>
          <w:rFonts w:ascii="Aptos" w:hAnsi="Aptos" w:eastAsia="" w:cs="" w:asciiTheme="minorAscii" w:hAnsiTheme="minorAscii" w:eastAsiaTheme="minorEastAsia" w:cstheme="minorBidi"/>
          <w:b w:val="0"/>
          <w:bCs w:val="0"/>
          <w:i w:val="1"/>
          <w:iCs w:val="1"/>
          <w:color w:val="auto"/>
          <w:sz w:val="22"/>
          <w:szCs w:val="22"/>
        </w:rPr>
        <w:t xml:space="preserve"> of </w:t>
      </w:r>
      <w:r w:rsidRPr="114C71A8" w:rsidR="3CFE8798">
        <w:rPr>
          <w:rFonts w:ascii="Aptos" w:hAnsi="Aptos" w:eastAsia="" w:cs="" w:asciiTheme="minorAscii" w:hAnsiTheme="minorAscii" w:eastAsiaTheme="minorEastAsia" w:cstheme="minorBidi"/>
          <w:b w:val="0"/>
          <w:bCs w:val="0"/>
          <w:i w:val="1"/>
          <w:iCs w:val="1"/>
          <w:color w:val="auto"/>
          <w:sz w:val="22"/>
          <w:szCs w:val="22"/>
        </w:rPr>
        <w:t>work</w:t>
      </w:r>
      <w:r w:rsidRPr="114C71A8" w:rsidR="63017DC9">
        <w:rPr>
          <w:rFonts w:ascii="Aptos" w:hAnsi="Aptos" w:eastAsia="" w:cs="" w:asciiTheme="minorAscii" w:hAnsiTheme="minorAscii" w:eastAsiaTheme="minorEastAsia" w:cstheme="minorBidi"/>
          <w:b w:val="0"/>
          <w:bCs w:val="0"/>
          <w:color w:val="auto"/>
          <w:sz w:val="22"/>
          <w:szCs w:val="22"/>
        </w:rPr>
        <w:t xml:space="preserve"> – that </w:t>
      </w:r>
      <w:r w:rsidRPr="114C71A8" w:rsidR="631E7D73">
        <w:rPr>
          <w:rFonts w:ascii="Aptos" w:hAnsi="Aptos" w:eastAsia="" w:cs="" w:asciiTheme="minorAscii" w:hAnsiTheme="minorAscii" w:eastAsiaTheme="minorEastAsia" w:cstheme="minorBidi"/>
          <w:b w:val="0"/>
          <w:bCs w:val="0"/>
          <w:color w:val="auto"/>
          <w:sz w:val="22"/>
          <w:szCs w:val="22"/>
        </w:rPr>
        <w:t>the</w:t>
      </w:r>
      <w:r w:rsidRPr="114C71A8" w:rsidR="63017DC9">
        <w:rPr>
          <w:rFonts w:ascii="Aptos" w:hAnsi="Aptos" w:eastAsia="" w:cs="" w:asciiTheme="minorAscii" w:hAnsiTheme="minorAscii" w:eastAsiaTheme="minorEastAsia" w:cstheme="minorBidi"/>
          <w:b w:val="0"/>
          <w:bCs w:val="0"/>
          <w:color w:val="auto"/>
          <w:sz w:val="22"/>
          <w:szCs w:val="22"/>
        </w:rPr>
        <w:t xml:space="preserve"> work itself has meaning to an employee and </w:t>
      </w:r>
      <w:r w:rsidRPr="114C71A8" w:rsidR="63017DC9">
        <w:rPr>
          <w:rFonts w:ascii="Aptos" w:hAnsi="Aptos" w:eastAsia="" w:cs="" w:asciiTheme="minorAscii" w:hAnsiTheme="minorAscii" w:eastAsiaTheme="minorEastAsia" w:cstheme="minorBidi"/>
          <w:b w:val="0"/>
          <w:bCs w:val="0"/>
          <w:color w:val="auto"/>
          <w:sz w:val="22"/>
          <w:szCs w:val="22"/>
        </w:rPr>
        <w:t>i</w:t>
      </w:r>
      <w:r w:rsidRPr="114C71A8" w:rsidR="63017DC9">
        <w:rPr>
          <w:rFonts w:ascii="Aptos" w:hAnsi="Aptos" w:eastAsia="" w:cs="" w:asciiTheme="minorAscii" w:hAnsiTheme="minorAscii" w:eastAsiaTheme="minorEastAsia" w:cstheme="minorBidi"/>
          <w:b w:val="0"/>
          <w:bCs w:val="0"/>
          <w:color w:val="auto"/>
          <w:sz w:val="22"/>
          <w:szCs w:val="22"/>
        </w:rPr>
        <w:t>sn’t</w:t>
      </w:r>
      <w:r w:rsidRPr="114C71A8" w:rsidR="63017DC9">
        <w:rPr>
          <w:rFonts w:ascii="Aptos" w:hAnsi="Aptos" w:eastAsia="" w:cs="" w:asciiTheme="minorAscii" w:hAnsiTheme="minorAscii" w:eastAsiaTheme="minorEastAsia" w:cstheme="minorBidi"/>
          <w:b w:val="0"/>
          <w:bCs w:val="0"/>
          <w:color w:val="auto"/>
          <w:sz w:val="22"/>
          <w:szCs w:val="22"/>
        </w:rPr>
        <w:t xml:space="preserve"> </w:t>
      </w:r>
      <w:r w:rsidRPr="114C71A8" w:rsidR="63017DC9">
        <w:rPr>
          <w:rFonts w:ascii="Aptos" w:hAnsi="Aptos" w:eastAsia="" w:cs="" w:asciiTheme="minorAscii" w:hAnsiTheme="minorAscii" w:eastAsiaTheme="minorEastAsia" w:cstheme="minorBidi"/>
          <w:b w:val="0"/>
          <w:bCs w:val="0"/>
          <w:color w:val="auto"/>
          <w:sz w:val="22"/>
          <w:szCs w:val="22"/>
        </w:rPr>
        <w:t>j</w:t>
      </w:r>
      <w:r w:rsidRPr="114C71A8" w:rsidR="6187FC83">
        <w:rPr>
          <w:rFonts w:ascii="Aptos" w:hAnsi="Aptos" w:eastAsia="" w:cs="" w:asciiTheme="minorAscii" w:hAnsiTheme="minorAscii" w:eastAsiaTheme="minorEastAsia" w:cstheme="minorBidi"/>
          <w:b w:val="0"/>
          <w:bCs w:val="0"/>
          <w:color w:val="auto"/>
          <w:sz w:val="22"/>
          <w:szCs w:val="22"/>
        </w:rPr>
        <w:t xml:space="preserve">ust a </w:t>
      </w:r>
      <w:r w:rsidRPr="114C71A8" w:rsidR="3653133C">
        <w:rPr>
          <w:rFonts w:ascii="Aptos" w:hAnsi="Aptos" w:eastAsia="" w:cs="" w:asciiTheme="minorAscii" w:hAnsiTheme="minorAscii" w:eastAsiaTheme="minorEastAsia" w:cstheme="minorBidi"/>
          <w:b w:val="0"/>
          <w:bCs w:val="0"/>
          <w:color w:val="auto"/>
          <w:sz w:val="22"/>
          <w:szCs w:val="22"/>
        </w:rPr>
        <w:t>repetitive</w:t>
      </w:r>
      <w:r w:rsidRPr="114C71A8" w:rsidR="6187FC83">
        <w:rPr>
          <w:rFonts w:ascii="Aptos" w:hAnsi="Aptos" w:eastAsia="" w:cs="" w:asciiTheme="minorAscii" w:hAnsiTheme="minorAscii" w:eastAsiaTheme="minorEastAsia" w:cstheme="minorBidi"/>
          <w:b w:val="0"/>
          <w:bCs w:val="0"/>
          <w:color w:val="auto"/>
          <w:sz w:val="22"/>
          <w:szCs w:val="22"/>
        </w:rPr>
        <w:t xml:space="preserve"> process, the idea that work </w:t>
      </w:r>
      <w:r w:rsidRPr="114C71A8" w:rsidR="109F2467">
        <w:rPr>
          <w:rFonts w:ascii="Aptos" w:hAnsi="Aptos" w:eastAsia="" w:cs="" w:asciiTheme="minorAscii" w:hAnsiTheme="minorAscii" w:eastAsiaTheme="minorEastAsia" w:cstheme="minorBidi"/>
          <w:b w:val="0"/>
          <w:bCs w:val="0"/>
          <w:color w:val="auto"/>
          <w:sz w:val="22"/>
          <w:szCs w:val="22"/>
        </w:rPr>
        <w:t>should</w:t>
      </w:r>
      <w:r w:rsidRPr="114C71A8" w:rsidR="6187FC83">
        <w:rPr>
          <w:rFonts w:ascii="Aptos" w:hAnsi="Aptos" w:eastAsia="" w:cs="" w:asciiTheme="minorAscii" w:hAnsiTheme="minorAscii" w:eastAsiaTheme="minorEastAsia" w:cstheme="minorBidi"/>
          <w:b w:val="0"/>
          <w:bCs w:val="0"/>
          <w:color w:val="auto"/>
          <w:sz w:val="22"/>
          <w:szCs w:val="22"/>
        </w:rPr>
        <w:t xml:space="preserve"> be meaningful is </w:t>
      </w:r>
      <w:r w:rsidRPr="114C71A8" w:rsidR="3864DD55">
        <w:rPr>
          <w:rFonts w:ascii="Aptos" w:hAnsi="Aptos" w:eastAsia="" w:cs="" w:asciiTheme="minorAscii" w:hAnsiTheme="minorAscii" w:eastAsiaTheme="minorEastAsia" w:cstheme="minorBidi"/>
          <w:b w:val="0"/>
          <w:bCs w:val="0"/>
          <w:color w:val="auto"/>
          <w:sz w:val="22"/>
          <w:szCs w:val="22"/>
        </w:rPr>
        <w:t>vital</w:t>
      </w:r>
      <w:r w:rsidRPr="114C71A8" w:rsidR="6187FC83">
        <w:rPr>
          <w:rFonts w:ascii="Aptos" w:hAnsi="Aptos" w:eastAsia="" w:cs="" w:asciiTheme="minorAscii" w:hAnsiTheme="minorAscii" w:eastAsiaTheme="minorEastAsia" w:cstheme="minorBidi"/>
          <w:b w:val="0"/>
          <w:bCs w:val="0"/>
          <w:color w:val="auto"/>
          <w:sz w:val="22"/>
          <w:szCs w:val="22"/>
        </w:rPr>
        <w:t xml:space="preserve"> to intrinsic motivation</w:t>
      </w:r>
      <w:r w:rsidRPr="114C71A8" w:rsidR="6FBE592C">
        <w:rPr>
          <w:rFonts w:ascii="Aptos" w:hAnsi="Aptos" w:eastAsia="" w:cs="" w:asciiTheme="minorAscii" w:hAnsiTheme="minorAscii" w:eastAsiaTheme="minorEastAsia" w:cstheme="minorBidi"/>
          <w:b w:val="0"/>
          <w:bCs w:val="0"/>
          <w:color w:val="auto"/>
          <w:sz w:val="22"/>
          <w:szCs w:val="22"/>
        </w:rPr>
        <w:t xml:space="preserve"> (</w:t>
      </w:r>
      <w:r w:rsidRPr="114C71A8" w:rsidR="7CB04076">
        <w:rPr>
          <w:rFonts w:ascii="Aptos" w:hAnsi="Aptos" w:eastAsia="" w:cs="" w:asciiTheme="minorAscii" w:hAnsiTheme="minorAscii" w:eastAsiaTheme="minorEastAsia" w:cstheme="minorBidi"/>
          <w:b w:val="0"/>
          <w:bCs w:val="0"/>
          <w:color w:val="auto"/>
          <w:sz w:val="22"/>
          <w:szCs w:val="22"/>
        </w:rPr>
        <w:t>consists</w:t>
      </w:r>
      <w:r w:rsidRPr="114C71A8" w:rsidR="6FBE592C">
        <w:rPr>
          <w:rFonts w:ascii="Aptos" w:hAnsi="Aptos" w:eastAsia="" w:cs="" w:asciiTheme="minorAscii" w:hAnsiTheme="minorAscii" w:eastAsiaTheme="minorEastAsia" w:cstheme="minorBidi"/>
          <w:b w:val="0"/>
          <w:bCs w:val="0"/>
          <w:color w:val="auto"/>
          <w:sz w:val="22"/>
          <w:szCs w:val="22"/>
        </w:rPr>
        <w:t xml:space="preserve"> of the skill variety, task </w:t>
      </w:r>
      <w:r w:rsidRPr="114C71A8" w:rsidR="6FBE592C">
        <w:rPr>
          <w:rFonts w:ascii="Aptos" w:hAnsi="Aptos" w:eastAsia="" w:cs="" w:asciiTheme="minorAscii" w:hAnsiTheme="minorAscii" w:eastAsiaTheme="minorEastAsia" w:cstheme="minorBidi"/>
          <w:b w:val="0"/>
          <w:bCs w:val="0"/>
          <w:color w:val="auto"/>
          <w:sz w:val="22"/>
          <w:szCs w:val="22"/>
        </w:rPr>
        <w:t>i</w:t>
      </w:r>
      <w:r w:rsidRPr="114C71A8" w:rsidR="6FBE592C">
        <w:rPr>
          <w:rFonts w:ascii="Aptos" w:hAnsi="Aptos" w:eastAsia="" w:cs="" w:asciiTheme="minorAscii" w:hAnsiTheme="minorAscii" w:eastAsiaTheme="minorEastAsia" w:cstheme="minorBidi"/>
          <w:b w:val="0"/>
          <w:bCs w:val="0"/>
          <w:color w:val="auto"/>
          <w:sz w:val="22"/>
          <w:szCs w:val="22"/>
        </w:rPr>
        <w:t>dentity</w:t>
      </w:r>
      <w:r w:rsidRPr="114C71A8" w:rsidR="6FBE592C">
        <w:rPr>
          <w:rFonts w:ascii="Aptos" w:hAnsi="Aptos" w:eastAsia="" w:cs="" w:asciiTheme="minorAscii" w:hAnsiTheme="minorAscii" w:eastAsiaTheme="minorEastAsia" w:cstheme="minorBidi"/>
          <w:b w:val="0"/>
          <w:bCs w:val="0"/>
          <w:color w:val="auto"/>
          <w:sz w:val="22"/>
          <w:szCs w:val="22"/>
        </w:rPr>
        <w:t xml:space="preserve"> </w:t>
      </w:r>
      <w:r w:rsidRPr="114C71A8" w:rsidR="6FBE592C">
        <w:rPr>
          <w:rFonts w:ascii="Aptos" w:hAnsi="Aptos" w:eastAsia="" w:cs="" w:asciiTheme="minorAscii" w:hAnsiTheme="minorAscii" w:eastAsiaTheme="minorEastAsia" w:cstheme="minorBidi"/>
          <w:b w:val="0"/>
          <w:bCs w:val="0"/>
          <w:color w:val="auto"/>
          <w:sz w:val="22"/>
          <w:szCs w:val="22"/>
        </w:rPr>
        <w:t xml:space="preserve">and task significance). </w:t>
      </w:r>
      <w:r w:rsidRPr="114C71A8" w:rsidR="5CB7A7EE">
        <w:rPr>
          <w:rFonts w:ascii="Aptos" w:hAnsi="Aptos" w:eastAsia="" w:cs="" w:asciiTheme="minorAscii" w:hAnsiTheme="minorAscii" w:eastAsiaTheme="minorEastAsia" w:cstheme="minorBidi"/>
          <w:b w:val="0"/>
          <w:bCs w:val="0"/>
          <w:i w:val="1"/>
          <w:iCs w:val="1"/>
          <w:color w:val="auto"/>
          <w:sz w:val="22"/>
          <w:szCs w:val="22"/>
        </w:rPr>
        <w:t>Responsibility</w:t>
      </w:r>
      <w:r w:rsidRPr="114C71A8" w:rsidR="6FBE592C">
        <w:rPr>
          <w:rFonts w:ascii="Aptos" w:hAnsi="Aptos" w:eastAsia="" w:cs="" w:asciiTheme="minorAscii" w:hAnsiTheme="minorAscii" w:eastAsiaTheme="minorEastAsia" w:cstheme="minorBidi"/>
          <w:b w:val="0"/>
          <w:bCs w:val="0"/>
          <w:i w:val="1"/>
          <w:iCs w:val="1"/>
          <w:color w:val="auto"/>
          <w:sz w:val="22"/>
          <w:szCs w:val="22"/>
        </w:rPr>
        <w:t xml:space="preserve"> </w:t>
      </w:r>
      <w:r w:rsidRPr="114C71A8" w:rsidR="6FBE592C">
        <w:rPr>
          <w:rFonts w:ascii="Aptos" w:hAnsi="Aptos" w:eastAsia="" w:cs="" w:asciiTheme="minorAscii" w:hAnsiTheme="minorAscii" w:eastAsiaTheme="minorEastAsia" w:cstheme="minorBidi"/>
          <w:b w:val="0"/>
          <w:bCs w:val="0"/>
          <w:color w:val="auto"/>
          <w:sz w:val="22"/>
          <w:szCs w:val="22"/>
        </w:rPr>
        <w:t>– being given the opportunity to be a success</w:t>
      </w:r>
      <w:r w:rsidRPr="114C71A8" w:rsidR="0629ADB8">
        <w:rPr>
          <w:rFonts w:ascii="Aptos" w:hAnsi="Aptos" w:eastAsia="" w:cs="" w:asciiTheme="minorAscii" w:hAnsiTheme="minorAscii" w:eastAsiaTheme="minorEastAsia" w:cstheme="minorBidi"/>
          <w:b w:val="0"/>
          <w:bCs w:val="0"/>
          <w:color w:val="auto"/>
          <w:sz w:val="22"/>
          <w:szCs w:val="22"/>
        </w:rPr>
        <w:t xml:space="preserve"> or a</w:t>
      </w:r>
      <w:r w:rsidRPr="114C71A8" w:rsidR="6FBE592C">
        <w:rPr>
          <w:rFonts w:ascii="Aptos" w:hAnsi="Aptos" w:eastAsia="" w:cs="" w:asciiTheme="minorAscii" w:hAnsiTheme="minorAscii" w:eastAsiaTheme="minorEastAsia" w:cstheme="minorBidi"/>
          <w:b w:val="0"/>
          <w:bCs w:val="0"/>
          <w:color w:val="auto"/>
          <w:sz w:val="22"/>
          <w:szCs w:val="22"/>
        </w:rPr>
        <w:t xml:space="preserve"> </w:t>
      </w:r>
      <w:r w:rsidRPr="114C71A8" w:rsidR="6FBE592C">
        <w:rPr>
          <w:rFonts w:ascii="Aptos" w:hAnsi="Aptos" w:eastAsia="" w:cs="" w:asciiTheme="minorAscii" w:hAnsiTheme="minorAscii" w:eastAsiaTheme="minorEastAsia" w:cstheme="minorBidi"/>
          <w:b w:val="0"/>
          <w:bCs w:val="0"/>
          <w:color w:val="auto"/>
          <w:sz w:val="22"/>
          <w:szCs w:val="22"/>
        </w:rPr>
        <w:t xml:space="preserve">failure as the employee has </w:t>
      </w:r>
      <w:r w:rsidRPr="114C71A8" w:rsidR="32A7E224">
        <w:rPr>
          <w:rFonts w:ascii="Aptos" w:hAnsi="Aptos" w:eastAsia="" w:cs="" w:asciiTheme="minorAscii" w:hAnsiTheme="minorAscii" w:eastAsiaTheme="minorEastAsia" w:cstheme="minorBidi"/>
          <w:b w:val="0"/>
          <w:bCs w:val="0"/>
          <w:color w:val="auto"/>
          <w:sz w:val="22"/>
          <w:szCs w:val="22"/>
        </w:rPr>
        <w:t>sufficient</w:t>
      </w:r>
      <w:r w:rsidRPr="114C71A8" w:rsidR="6FBE592C">
        <w:rPr>
          <w:rFonts w:ascii="Aptos" w:hAnsi="Aptos" w:eastAsia="" w:cs="" w:asciiTheme="minorAscii" w:hAnsiTheme="minorAscii" w:eastAsiaTheme="minorEastAsia" w:cstheme="minorBidi"/>
          <w:b w:val="0"/>
          <w:bCs w:val="0"/>
          <w:color w:val="auto"/>
          <w:sz w:val="22"/>
          <w:szCs w:val="22"/>
        </w:rPr>
        <w:t xml:space="preserve"> </w:t>
      </w:r>
      <w:r w:rsidRPr="114C71A8" w:rsidR="1502EA1F">
        <w:rPr>
          <w:rFonts w:ascii="Aptos" w:hAnsi="Aptos" w:eastAsia="" w:cs="" w:asciiTheme="minorAscii" w:hAnsiTheme="minorAscii" w:eastAsiaTheme="minorEastAsia" w:cstheme="minorBidi"/>
          <w:b w:val="0"/>
          <w:bCs w:val="0"/>
          <w:color w:val="auto"/>
          <w:sz w:val="22"/>
          <w:szCs w:val="22"/>
        </w:rPr>
        <w:t>autonomy</w:t>
      </w:r>
      <w:r w:rsidRPr="114C71A8" w:rsidR="6FBE592C">
        <w:rPr>
          <w:rFonts w:ascii="Aptos" w:hAnsi="Aptos" w:eastAsia="" w:cs="" w:asciiTheme="minorAscii" w:hAnsiTheme="minorAscii" w:eastAsiaTheme="minorEastAsia" w:cstheme="minorBidi"/>
          <w:b w:val="0"/>
          <w:bCs w:val="0"/>
          <w:color w:val="auto"/>
          <w:sz w:val="22"/>
          <w:szCs w:val="22"/>
        </w:rPr>
        <w:t xml:space="preserve"> to </w:t>
      </w:r>
      <w:r w:rsidRPr="114C71A8" w:rsidR="5F187F52">
        <w:rPr>
          <w:rFonts w:ascii="Aptos" w:hAnsi="Aptos" w:eastAsia="" w:cs="" w:asciiTheme="minorAscii" w:hAnsiTheme="minorAscii" w:eastAsiaTheme="minorEastAsia" w:cstheme="minorBidi"/>
          <w:b w:val="0"/>
          <w:bCs w:val="0"/>
          <w:color w:val="auto"/>
          <w:sz w:val="22"/>
          <w:szCs w:val="22"/>
        </w:rPr>
        <w:t>act</w:t>
      </w:r>
      <w:r w:rsidRPr="114C71A8" w:rsidR="4FB33863">
        <w:rPr>
          <w:rFonts w:ascii="Aptos" w:hAnsi="Aptos" w:eastAsia="" w:cs="" w:asciiTheme="minorAscii" w:hAnsiTheme="minorAscii" w:eastAsiaTheme="minorEastAsia" w:cstheme="minorBidi"/>
          <w:b w:val="0"/>
          <w:bCs w:val="0"/>
          <w:color w:val="auto"/>
          <w:sz w:val="22"/>
          <w:szCs w:val="22"/>
        </w:rPr>
        <w:t>.</w:t>
      </w:r>
      <w:r w:rsidRPr="114C71A8" w:rsidR="4FB33863">
        <w:rPr>
          <w:rFonts w:ascii="Aptos" w:hAnsi="Aptos" w:eastAsia="" w:cs="" w:asciiTheme="minorAscii" w:hAnsiTheme="minorAscii" w:eastAsiaTheme="minorEastAsia" w:cstheme="minorBidi"/>
          <w:b w:val="0"/>
          <w:bCs w:val="0"/>
          <w:color w:val="auto"/>
          <w:sz w:val="22"/>
          <w:szCs w:val="22"/>
        </w:rPr>
        <w:t xml:space="preserve"> </w:t>
      </w:r>
      <w:r w:rsidRPr="114C71A8" w:rsidR="4FB33863">
        <w:rPr>
          <w:rFonts w:ascii="Aptos" w:hAnsi="Aptos" w:eastAsia="" w:cs="" w:asciiTheme="minorAscii" w:hAnsiTheme="minorAscii" w:eastAsiaTheme="minorEastAsia" w:cstheme="minorBidi"/>
          <w:b w:val="0"/>
          <w:bCs w:val="0"/>
          <w:i w:val="1"/>
          <w:iCs w:val="1"/>
          <w:color w:val="auto"/>
          <w:sz w:val="22"/>
          <w:szCs w:val="22"/>
        </w:rPr>
        <w:t>Knowledge</w:t>
      </w:r>
      <w:r w:rsidRPr="114C71A8" w:rsidR="6FBE592C">
        <w:rPr>
          <w:rFonts w:ascii="Aptos" w:hAnsi="Aptos" w:eastAsia="" w:cs="" w:asciiTheme="minorAscii" w:hAnsiTheme="minorAscii" w:eastAsiaTheme="minorEastAsia" w:cstheme="minorBidi"/>
          <w:b w:val="0"/>
          <w:bCs w:val="0"/>
          <w:i w:val="1"/>
          <w:iCs w:val="1"/>
          <w:color w:val="auto"/>
          <w:sz w:val="22"/>
          <w:szCs w:val="22"/>
        </w:rPr>
        <w:t xml:space="preserve"> of outcome</w:t>
      </w:r>
      <w:r w:rsidRPr="114C71A8" w:rsidR="6FBE592C">
        <w:rPr>
          <w:rFonts w:ascii="Aptos" w:hAnsi="Aptos" w:eastAsia="" w:cs="" w:asciiTheme="minorAscii" w:hAnsiTheme="minorAscii" w:eastAsiaTheme="minorEastAsia" w:cstheme="minorBidi"/>
          <w:b w:val="0"/>
          <w:bCs w:val="0"/>
          <w:color w:val="auto"/>
          <w:sz w:val="22"/>
          <w:szCs w:val="22"/>
        </w:rPr>
        <w:t xml:space="preserve">s – not only important </w:t>
      </w:r>
      <w:r w:rsidRPr="114C71A8" w:rsidR="164C49FE">
        <w:rPr>
          <w:rFonts w:ascii="Aptos" w:hAnsi="Aptos" w:eastAsia="" w:cs="" w:asciiTheme="minorAscii" w:hAnsiTheme="minorAscii" w:eastAsiaTheme="minorEastAsia" w:cstheme="minorBidi"/>
          <w:b w:val="0"/>
          <w:bCs w:val="0"/>
          <w:color w:val="auto"/>
          <w:sz w:val="22"/>
          <w:szCs w:val="22"/>
        </w:rPr>
        <w:t xml:space="preserve">to make changes as an </w:t>
      </w:r>
      <w:r w:rsidRPr="114C71A8" w:rsidR="08E2392D">
        <w:rPr>
          <w:rFonts w:ascii="Aptos" w:hAnsi="Aptos" w:eastAsia="" w:cs="" w:asciiTheme="minorAscii" w:hAnsiTheme="minorAscii" w:eastAsiaTheme="minorEastAsia" w:cstheme="minorBidi"/>
          <w:b w:val="0"/>
          <w:bCs w:val="0"/>
          <w:color w:val="auto"/>
          <w:sz w:val="22"/>
          <w:szCs w:val="22"/>
        </w:rPr>
        <w:t>employee</w:t>
      </w:r>
      <w:r w:rsidRPr="114C71A8" w:rsidR="164C49FE">
        <w:rPr>
          <w:rFonts w:ascii="Aptos" w:hAnsi="Aptos" w:eastAsia="" w:cs="" w:asciiTheme="minorAscii" w:hAnsiTheme="minorAscii" w:eastAsiaTheme="minorEastAsia" w:cstheme="minorBidi"/>
          <w:b w:val="0"/>
          <w:bCs w:val="0"/>
          <w:color w:val="auto"/>
          <w:sz w:val="22"/>
          <w:szCs w:val="22"/>
        </w:rPr>
        <w:t xml:space="preserve"> does the work, but </w:t>
      </w:r>
      <w:r w:rsidRPr="114C71A8" w:rsidR="15798D1B">
        <w:rPr>
          <w:rFonts w:ascii="Aptos" w:hAnsi="Aptos" w:eastAsia="" w:cs="" w:asciiTheme="minorAscii" w:hAnsiTheme="minorAscii" w:eastAsiaTheme="minorEastAsia" w:cstheme="minorBidi"/>
          <w:b w:val="0"/>
          <w:bCs w:val="0"/>
          <w:color w:val="auto"/>
          <w:sz w:val="22"/>
          <w:szCs w:val="22"/>
        </w:rPr>
        <w:t>also</w:t>
      </w:r>
      <w:r w:rsidRPr="114C71A8" w:rsidR="164C49FE">
        <w:rPr>
          <w:rFonts w:ascii="Aptos" w:hAnsi="Aptos" w:eastAsia="" w:cs="" w:asciiTheme="minorAscii" w:hAnsiTheme="minorAscii" w:eastAsiaTheme="minorEastAsia" w:cstheme="minorBidi"/>
          <w:b w:val="0"/>
          <w:bCs w:val="0"/>
          <w:color w:val="auto"/>
          <w:sz w:val="22"/>
          <w:szCs w:val="22"/>
        </w:rPr>
        <w:t xml:space="preserve"> to promote the concept that the work is their</w:t>
      </w:r>
      <w:r w:rsidRPr="114C71A8" w:rsidR="3ED4FDD1">
        <w:rPr>
          <w:rFonts w:ascii="Aptos" w:hAnsi="Aptos" w:eastAsia="" w:cs="" w:asciiTheme="minorAscii" w:hAnsiTheme="minorAscii" w:eastAsiaTheme="minorEastAsia" w:cstheme="minorBidi"/>
          <w:b w:val="0"/>
          <w:bCs w:val="0"/>
          <w:color w:val="auto"/>
          <w:sz w:val="22"/>
          <w:szCs w:val="22"/>
        </w:rPr>
        <w:t>s</w:t>
      </w:r>
      <w:r w:rsidRPr="114C71A8" w:rsidR="164C49FE">
        <w:rPr>
          <w:rFonts w:ascii="Aptos" w:hAnsi="Aptos" w:eastAsia="" w:cs="" w:asciiTheme="minorAscii" w:hAnsiTheme="minorAscii" w:eastAsiaTheme="minorEastAsia" w:cstheme="minorBidi"/>
          <w:b w:val="0"/>
          <w:bCs w:val="0"/>
          <w:color w:val="auto"/>
          <w:sz w:val="22"/>
          <w:szCs w:val="22"/>
        </w:rPr>
        <w:t xml:space="preserve"> to own (feedback).</w:t>
      </w:r>
      <w:r w:rsidRPr="114C71A8" w:rsidR="5FEECD53">
        <w:rPr>
          <w:rFonts w:ascii="Aptos" w:hAnsi="Aptos" w:eastAsia="" w:cs="" w:asciiTheme="minorAscii" w:hAnsiTheme="minorAscii" w:eastAsiaTheme="minorEastAsia" w:cstheme="minorBidi"/>
          <w:b w:val="0"/>
          <w:bCs w:val="0"/>
          <w:color w:val="auto"/>
          <w:sz w:val="22"/>
          <w:szCs w:val="22"/>
        </w:rPr>
        <w:t xml:space="preserve"> </w:t>
      </w:r>
      <w:r w:rsidRPr="114C71A8" w:rsidR="5FEECD53">
        <w:rPr>
          <w:rFonts w:ascii="Aptos" w:hAnsi="Aptos" w:eastAsia="Aptos" w:cs="Aptos"/>
          <w:sz w:val="22"/>
          <w:szCs w:val="22"/>
        </w:rPr>
        <w:t>(Thackray, 2022)</w:t>
      </w:r>
      <w:r w:rsidRPr="114C71A8" w:rsidR="13BBF82C">
        <w:rPr>
          <w:rFonts w:ascii="Aptos" w:hAnsi="Aptos" w:eastAsia="Aptos" w:cs="Aptos"/>
          <w:sz w:val="22"/>
          <w:szCs w:val="22"/>
        </w:rPr>
        <w:t xml:space="preserve"> (Lucas, 2024)</w:t>
      </w:r>
    </w:p>
    <w:p w:rsidR="0C7F61EC" w:rsidP="114C71A8" w:rsidRDefault="0C7F61EC" w14:paraId="110E0199" w14:textId="735DB5F6">
      <w:pPr>
        <w:pStyle w:val="Normal"/>
        <w:suppressLineNumbers w:val="0"/>
        <w:bidi w:val="0"/>
        <w:spacing w:before="0" w:beforeAutospacing="off" w:after="160" w:afterAutospacing="off" w:line="279" w:lineRule="auto"/>
        <w:ind w:left="0" w:right="0"/>
        <w:jc w:val="left"/>
        <w:rPr>
          <w:rFonts w:ascii="Aptos" w:hAnsi="Aptos" w:eastAsia="Aptos" w:cs="Aptos"/>
          <w:color w:val="auto"/>
          <w:sz w:val="22"/>
          <w:szCs w:val="22"/>
        </w:rPr>
      </w:pPr>
      <w:r w:rsidRPr="114C71A8" w:rsidR="1ECC404F">
        <w:rPr>
          <w:b w:val="0"/>
          <w:bCs w:val="0"/>
          <w:color w:val="auto"/>
          <w:sz w:val="22"/>
          <w:szCs w:val="22"/>
        </w:rPr>
        <w:t>Unilever’s wellness programme</w:t>
      </w:r>
      <w:r w:rsidRPr="114C71A8" w:rsidR="56B965EE">
        <w:rPr>
          <w:b w:val="0"/>
          <w:bCs w:val="0"/>
          <w:color w:val="auto"/>
          <w:sz w:val="22"/>
          <w:szCs w:val="22"/>
        </w:rPr>
        <w:t xml:space="preserve"> </w:t>
      </w:r>
      <w:r w:rsidRPr="114C71A8" w:rsidR="1ECC404F">
        <w:rPr>
          <w:b w:val="0"/>
          <w:bCs w:val="0"/>
          <w:color w:val="auto"/>
          <w:sz w:val="22"/>
          <w:szCs w:val="22"/>
        </w:rPr>
        <w:t>show</w:t>
      </w:r>
      <w:r w:rsidRPr="114C71A8" w:rsidR="496B4391">
        <w:rPr>
          <w:b w:val="0"/>
          <w:bCs w:val="0"/>
          <w:color w:val="auto"/>
          <w:sz w:val="22"/>
          <w:szCs w:val="22"/>
        </w:rPr>
        <w:t>s</w:t>
      </w:r>
      <w:r w:rsidRPr="114C71A8" w:rsidR="1ECC404F">
        <w:rPr>
          <w:b w:val="0"/>
          <w:bCs w:val="0"/>
          <w:color w:val="auto"/>
          <w:sz w:val="22"/>
          <w:szCs w:val="22"/>
        </w:rPr>
        <w:t xml:space="preserve"> how these </w:t>
      </w:r>
      <w:r w:rsidRPr="114C71A8" w:rsidR="7F6572E1">
        <w:rPr>
          <w:b w:val="0"/>
          <w:bCs w:val="0"/>
          <w:color w:val="auto"/>
          <w:sz w:val="22"/>
          <w:szCs w:val="22"/>
        </w:rPr>
        <w:t>initiatives</w:t>
      </w:r>
      <w:r w:rsidRPr="114C71A8" w:rsidR="1ECC404F">
        <w:rPr>
          <w:b w:val="0"/>
          <w:bCs w:val="0"/>
          <w:color w:val="auto"/>
          <w:sz w:val="22"/>
          <w:szCs w:val="22"/>
        </w:rPr>
        <w:t xml:space="preserve"> can boost both emplo</w:t>
      </w:r>
      <w:r w:rsidRPr="114C71A8" w:rsidR="3A433578">
        <w:rPr>
          <w:b w:val="0"/>
          <w:bCs w:val="0"/>
          <w:color w:val="auto"/>
          <w:sz w:val="22"/>
          <w:szCs w:val="22"/>
        </w:rPr>
        <w:t xml:space="preserve">yee engagement and organisational </w:t>
      </w:r>
      <w:r w:rsidRPr="114C71A8" w:rsidR="180301E6">
        <w:rPr>
          <w:b w:val="0"/>
          <w:bCs w:val="0"/>
          <w:color w:val="auto"/>
          <w:sz w:val="22"/>
          <w:szCs w:val="22"/>
        </w:rPr>
        <w:t>performance</w:t>
      </w:r>
      <w:r w:rsidRPr="114C71A8" w:rsidR="2361D246">
        <w:rPr>
          <w:b w:val="0"/>
          <w:bCs w:val="0"/>
          <w:color w:val="auto"/>
          <w:sz w:val="22"/>
          <w:szCs w:val="22"/>
        </w:rPr>
        <w:t>.</w:t>
      </w:r>
      <w:r w:rsidRPr="114C71A8" w:rsidR="6AB76AF1">
        <w:rPr>
          <w:b w:val="0"/>
          <w:bCs w:val="0"/>
          <w:color w:val="auto"/>
          <w:sz w:val="22"/>
          <w:szCs w:val="22"/>
        </w:rPr>
        <w:t xml:space="preserve"> Their approach </w:t>
      </w:r>
      <w:r w:rsidRPr="114C71A8" w:rsidR="2361D246">
        <w:rPr>
          <w:b w:val="0"/>
          <w:bCs w:val="0"/>
          <w:color w:val="auto"/>
          <w:sz w:val="22"/>
          <w:szCs w:val="22"/>
        </w:rPr>
        <w:t xml:space="preserve">creating a </w:t>
      </w:r>
      <w:r w:rsidRPr="114C71A8" w:rsidR="2EAE5ADA">
        <w:rPr>
          <w:b w:val="0"/>
          <w:bCs w:val="0"/>
          <w:color w:val="auto"/>
          <w:sz w:val="22"/>
          <w:szCs w:val="22"/>
        </w:rPr>
        <w:t>supporting</w:t>
      </w:r>
      <w:r w:rsidRPr="114C71A8" w:rsidR="2361D246">
        <w:rPr>
          <w:b w:val="0"/>
          <w:bCs w:val="0"/>
          <w:color w:val="auto"/>
          <w:sz w:val="22"/>
          <w:szCs w:val="22"/>
        </w:rPr>
        <w:t xml:space="preserve"> working focuses on</w:t>
      </w:r>
      <w:r w:rsidRPr="114C71A8" w:rsidR="4192770C">
        <w:rPr>
          <w:b w:val="0"/>
          <w:bCs w:val="0"/>
          <w:color w:val="auto"/>
          <w:sz w:val="22"/>
          <w:szCs w:val="22"/>
        </w:rPr>
        <w:t xml:space="preserve"> Culture, </w:t>
      </w:r>
      <w:r w:rsidRPr="114C71A8" w:rsidR="74252303">
        <w:rPr>
          <w:b w:val="0"/>
          <w:bCs w:val="0"/>
          <w:color w:val="auto"/>
          <w:sz w:val="22"/>
          <w:szCs w:val="22"/>
        </w:rPr>
        <w:t xml:space="preserve">leadership, </w:t>
      </w:r>
      <w:r w:rsidRPr="114C71A8" w:rsidR="74252303">
        <w:rPr>
          <w:b w:val="0"/>
          <w:bCs w:val="0"/>
          <w:color w:val="auto"/>
          <w:sz w:val="22"/>
          <w:szCs w:val="22"/>
        </w:rPr>
        <w:t>prevention</w:t>
      </w:r>
      <w:r w:rsidRPr="114C71A8" w:rsidR="4192770C">
        <w:rPr>
          <w:b w:val="0"/>
          <w:bCs w:val="0"/>
          <w:color w:val="auto"/>
          <w:sz w:val="22"/>
          <w:szCs w:val="22"/>
        </w:rPr>
        <w:t xml:space="preserve"> and support, </w:t>
      </w:r>
      <w:r w:rsidRPr="114C71A8" w:rsidR="3E27501C">
        <w:rPr>
          <w:b w:val="0"/>
          <w:bCs w:val="0"/>
          <w:color w:val="auto"/>
          <w:sz w:val="22"/>
          <w:szCs w:val="22"/>
        </w:rPr>
        <w:t>equipping</w:t>
      </w:r>
      <w:r w:rsidRPr="114C71A8" w:rsidR="4192770C">
        <w:rPr>
          <w:b w:val="0"/>
          <w:bCs w:val="0"/>
          <w:color w:val="auto"/>
          <w:sz w:val="22"/>
          <w:szCs w:val="22"/>
        </w:rPr>
        <w:t xml:space="preserve"> teams to better support their health and wellbeing.</w:t>
      </w:r>
      <w:r w:rsidRPr="114C71A8" w:rsidR="1A24962D">
        <w:rPr>
          <w:b w:val="0"/>
          <w:bCs w:val="0"/>
          <w:color w:val="auto"/>
          <w:sz w:val="22"/>
          <w:szCs w:val="22"/>
        </w:rPr>
        <w:t xml:space="preserve"> </w:t>
      </w:r>
      <w:r w:rsidRPr="114C71A8" w:rsidR="1A24962D">
        <w:rPr>
          <w:rFonts w:ascii="Aptos" w:hAnsi="Aptos" w:eastAsia="Aptos" w:cs="Aptos"/>
          <w:color w:val="auto"/>
          <w:sz w:val="22"/>
          <w:szCs w:val="22"/>
        </w:rPr>
        <w:t>(Unilever PLC, 2025) (Crush, 2024)</w:t>
      </w:r>
    </w:p>
    <w:p w:rsidR="74E52B1A" w:rsidP="74E52B1A" w:rsidRDefault="74E52B1A" w14:paraId="5D415624" w14:textId="75C1553F">
      <w:pPr>
        <w:rPr>
          <w:b w:val="1"/>
          <w:bCs w:val="1"/>
          <w:sz w:val="22"/>
          <w:szCs w:val="22"/>
        </w:rPr>
      </w:pPr>
    </w:p>
    <w:p w:rsidR="254CAFAF" w:rsidRDefault="254CAFAF" w14:paraId="5C49679F" w14:textId="5161BC04">
      <w:r>
        <w:br w:type="page"/>
      </w:r>
    </w:p>
    <w:p w:rsidR="76EEDE0C" w:rsidP="114C71A8" w:rsidRDefault="76EEDE0C" w14:paraId="77BD7C15" w14:textId="4BABF6E6">
      <w:pPr>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ja-JP" w:bidi="ar-SA"/>
        </w:rPr>
      </w:pPr>
      <w:r w:rsidRPr="114C71A8" w:rsidR="38C63CC1">
        <w:rPr>
          <w:rFonts w:ascii="Trebuchet MS" w:hAnsi="Trebuchet MS" w:eastAsia="Trebuchet MS" w:cs="Trebuchet MS"/>
          <w:b w:val="1"/>
          <w:bCs w:val="1"/>
          <w:i w:val="0"/>
          <w:iCs w:val="0"/>
          <w:caps w:val="0"/>
          <w:smallCaps w:val="0"/>
          <w:color w:val="000000" w:themeColor="text1" w:themeTint="FF" w:themeShade="FF"/>
          <w:sz w:val="22"/>
          <w:szCs w:val="22"/>
        </w:rPr>
        <w:t xml:space="preserve">AC 2.1: Distinguish between </w:t>
      </w:r>
      <w:r w:rsidRPr="114C71A8" w:rsidR="38C63CC1">
        <w:rPr>
          <w:rFonts w:ascii="Trebuchet MS" w:hAnsi="Trebuchet MS" w:eastAsia="Trebuchet MS" w:cs="Trebuchet MS"/>
          <w:b w:val="1"/>
          <w:bCs w:val="1"/>
          <w:i w:val="0"/>
          <w:iCs w:val="0"/>
          <w:caps w:val="0"/>
          <w:smallCaps w:val="0"/>
          <w:color w:val="000000" w:themeColor="text1" w:themeTint="FF" w:themeShade="FF"/>
          <w:sz w:val="22"/>
          <w:szCs w:val="22"/>
        </w:rPr>
        <w:t>organisational</w:t>
      </w:r>
      <w:r w:rsidRPr="114C71A8" w:rsidR="38C63CC1">
        <w:rPr>
          <w:rFonts w:ascii="Trebuchet MS" w:hAnsi="Trebuchet MS" w:eastAsia="Trebuchet MS" w:cs="Trebuchet MS"/>
          <w:b w:val="1"/>
          <w:bCs w:val="1"/>
          <w:i w:val="0"/>
          <w:iCs w:val="0"/>
          <w:caps w:val="0"/>
          <w:smallCaps w:val="0"/>
          <w:color w:val="000000" w:themeColor="text1" w:themeTint="FF" w:themeShade="FF"/>
          <w:sz w:val="22"/>
          <w:szCs w:val="22"/>
        </w:rPr>
        <w:t xml:space="preserve"> conflict and </w:t>
      </w:r>
      <w:r w:rsidRPr="114C71A8" w:rsidR="38C63CC1">
        <w:rPr>
          <w:rFonts w:ascii="Trebuchet MS" w:hAnsi="Trebuchet MS" w:eastAsia="Trebuchet MS" w:cs="Trebuchet MS"/>
          <w:b w:val="1"/>
          <w:bCs w:val="1"/>
          <w:i w:val="0"/>
          <w:iCs w:val="0"/>
          <w:caps w:val="0"/>
          <w:smallCaps w:val="0"/>
          <w:color w:val="000000" w:themeColor="text1" w:themeTint="FF" w:themeShade="FF"/>
          <w:sz w:val="22"/>
          <w:szCs w:val="22"/>
        </w:rPr>
        <w:t>misbehaviour</w:t>
      </w:r>
      <w:r w:rsidRPr="114C71A8" w:rsidR="38C63CC1">
        <w:rPr>
          <w:rFonts w:ascii="Trebuchet MS" w:hAnsi="Trebuchet MS" w:eastAsia="Trebuchet MS" w:cs="Trebuchet MS"/>
          <w:b w:val="1"/>
          <w:bCs w:val="1"/>
          <w:i w:val="0"/>
          <w:iCs w:val="0"/>
          <w:caps w:val="0"/>
          <w:smallCaps w:val="0"/>
          <w:color w:val="000000" w:themeColor="text1" w:themeTint="FF" w:themeShade="FF"/>
          <w:sz w:val="22"/>
          <w:szCs w:val="22"/>
        </w:rPr>
        <w:t xml:space="preserve">. </w:t>
      </w:r>
    </w:p>
    <w:p w:rsidR="78B6E9E7" w:rsidP="114C71A8" w:rsidRDefault="78B6E9E7" w14:paraId="56333CBC" w14:textId="1D7B12D5">
      <w:pPr>
        <w:pStyle w:val="Normal"/>
        <w:spacing w:line="259" w:lineRule="auto"/>
        <w:rPr>
          <w:rFonts w:ascii="Aptos" w:hAnsi="Aptos" w:eastAsia="Aptos" w:cs="Aptos" w:asciiTheme="minorAscii" w:hAnsiTheme="minorAscii" w:eastAsiaTheme="minorAscii" w:cstheme="minorAscii"/>
          <w:sz w:val="22"/>
          <w:szCs w:val="22"/>
        </w:rPr>
      </w:pPr>
      <w:r w:rsidRPr="114C71A8" w:rsidR="78B6E9E7">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Organisational conflict</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refers to disagreements or disputes between employees – or between employees and management, often arising from differing interests, </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values</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or goals. </w:t>
      </w:r>
      <w:r w:rsidRPr="114C71A8" w:rsidR="0D08300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onflict often involves personal agendas, </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in</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sights</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w:t>
      </w:r>
      <w:r w:rsidRPr="114C71A8" w:rsidR="78B6E9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nd goals versus those of the group or team, </w:t>
      </w:r>
      <w:r w:rsidRPr="114C71A8" w:rsidR="78B6E9E7">
        <w:rPr>
          <w:rFonts w:ascii="Aptos" w:hAnsi="Aptos" w:eastAsia="Aptos" w:cs="Aptos" w:asciiTheme="minorAscii" w:hAnsiTheme="minorAscii" w:eastAsiaTheme="minorAscii" w:cstheme="minorAscii"/>
          <w:sz w:val="22"/>
          <w:szCs w:val="22"/>
        </w:rPr>
        <w:t>often leading to a clash of interest, at which point conflict is bound to occur. (Ronquillo, 2023) (</w:t>
      </w:r>
      <w:r w:rsidRPr="114C71A8" w:rsidR="78B6E9E7">
        <w:rPr>
          <w:rFonts w:ascii="Aptos" w:hAnsi="Aptos" w:eastAsia="Aptos" w:cs="Aptos" w:asciiTheme="minorAscii" w:hAnsiTheme="minorAscii" w:eastAsiaTheme="minorAscii" w:cstheme="minorAscii"/>
          <w:sz w:val="22"/>
          <w:szCs w:val="22"/>
        </w:rPr>
        <w:t>Pe</w:t>
      </w:r>
      <w:r w:rsidRPr="114C71A8" w:rsidR="78B6E9E7">
        <w:rPr>
          <w:rFonts w:ascii="Aptos" w:hAnsi="Aptos" w:eastAsia="Aptos" w:cs="Aptos" w:asciiTheme="minorAscii" w:hAnsiTheme="minorAscii" w:eastAsiaTheme="minorAscii" w:cstheme="minorAscii"/>
          <w:sz w:val="22"/>
          <w:szCs w:val="22"/>
        </w:rPr>
        <w:t>mbi</w:t>
      </w:r>
      <w:r w:rsidRPr="114C71A8" w:rsidR="78B6E9E7">
        <w:rPr>
          <w:rFonts w:ascii="Aptos" w:hAnsi="Aptos" w:eastAsia="Aptos" w:cs="Aptos" w:asciiTheme="minorAscii" w:hAnsiTheme="minorAscii" w:eastAsiaTheme="minorAscii" w:cstheme="minorAscii"/>
          <w:sz w:val="22"/>
          <w:szCs w:val="22"/>
        </w:rPr>
        <w:t xml:space="preserve"> e</w:t>
      </w:r>
      <w:r w:rsidRPr="114C71A8" w:rsidR="78B6E9E7">
        <w:rPr>
          <w:rFonts w:ascii="Aptos" w:hAnsi="Aptos" w:eastAsia="Aptos" w:cs="Aptos" w:asciiTheme="minorAscii" w:hAnsiTheme="minorAscii" w:eastAsiaTheme="minorAscii" w:cstheme="minorAscii"/>
          <w:sz w:val="22"/>
          <w:szCs w:val="22"/>
        </w:rPr>
        <w:t>t al., 2023).</w:t>
      </w:r>
    </w:p>
    <w:p w:rsidR="76EEDE0C" w:rsidP="114C71A8" w:rsidRDefault="76EEDE0C" w14:paraId="2B7A8BC9" w14:textId="7B0894A0">
      <w:pPr>
        <w:spacing w:line="25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ja-JP" w:bidi="ar-SA"/>
        </w:rPr>
      </w:pPr>
      <w:r w:rsidRPr="114C71A8" w:rsidR="27CAB1D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CIPD </w:t>
      </w:r>
      <w:r w:rsidRPr="114C71A8" w:rsidR="094A2A7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research shows that conflict </w:t>
      </w:r>
      <w:r w:rsidRPr="114C71A8" w:rsidR="61A502F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at work </w:t>
      </w:r>
      <w:r w:rsidRPr="114C71A8" w:rsidR="2F82E4E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is a</w:t>
      </w:r>
      <w:r w:rsidRPr="114C71A8" w:rsidR="094A2A7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common occurrence</w:t>
      </w:r>
      <w:r w:rsidRPr="114C71A8" w:rsidR="0CA9C8A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03A769C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53F57DD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highlight</w:t>
      </w:r>
      <w:r w:rsidRPr="114C71A8" w:rsidR="7A457FB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ing</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77C66AD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the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serious </w:t>
      </w:r>
      <w:r w:rsidRPr="114C71A8" w:rsidR="0A2C08E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issue</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of bullying and harassment in </w:t>
      </w:r>
      <w:r w:rsidRPr="114C71A8" w:rsidR="0B6C7B0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workplaces</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the </w:t>
      </w:r>
      <w:r w:rsidRPr="114C71A8" w:rsidR="54529AF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life-changing</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impact </w:t>
      </w:r>
      <w:r w:rsidRPr="114C71A8" w:rsidR="4C9F646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that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unfair treatment can have on individuals and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organisations</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They reveal a continued reliance on formal </w:t>
      </w:r>
      <w:r w:rsidRPr="114C71A8" w:rsidR="36082A5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HR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processes and procedures to deal with </w:t>
      </w:r>
      <w:r w:rsidRPr="114C71A8" w:rsidR="3C0BE4D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conflict and</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4BED880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highlight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evidence of a serious </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perception</w:t>
      </w:r>
      <w:r w:rsidRPr="114C71A8" w:rsidR="5FADEE4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–reality gap. </w:t>
      </w:r>
      <w:r w:rsidRPr="114C71A8" w:rsidR="1D53B8F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(CIPD, 2020)</w:t>
      </w:r>
      <w:r w:rsidRPr="114C71A8" w:rsidR="09C6040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0DA919E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The </w:t>
      </w:r>
      <w:r w:rsidRPr="114C71A8" w:rsidR="730FFDD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CIP</w:t>
      </w:r>
      <w:r w:rsidRPr="114C71A8" w:rsidR="5F2BDDA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D </w:t>
      </w:r>
      <w:r w:rsidRPr="114C71A8" w:rsidR="730FFDD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Good Work Index found that employees who experienced conflict were twice as likely to say they would leave their job</w:t>
      </w:r>
      <w:r w:rsidRPr="114C71A8" w:rsidR="25B47CE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(Mayne, 2024)</w:t>
      </w:r>
    </w:p>
    <w:p w:rsidR="3FA263A0" w:rsidP="114C71A8" w:rsidRDefault="3FA263A0" w14:paraId="6AA2BA12" w14:textId="6FC66020">
      <w:pPr>
        <w:pStyle w:val="Normal"/>
        <w:spacing w:line="259" w:lineRule="auto"/>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pPr>
      <w:r w:rsidRPr="114C71A8" w:rsidR="3FA263A0">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Misbehaviour</w:t>
      </w:r>
      <w:r w:rsidRPr="114C71A8" w:rsidR="3FA263A0">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 xml:space="preserve">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involves actions that violate our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organisational</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rules or norms, such as dishonesty, absenteeism, or insubordination. It is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 more</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intentional behaviour and can include misconduct such as bullying, theft, time-wasting, or persistently ignoring company policies</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It can have a significant impact on team morale, productivity, and overall organisational performance, creating a toxic working environment and potentially leading to higher levels of employee turnover, potentially resulting in a negative reputation for the organisation</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(Faragher, 2020)</w:t>
      </w:r>
    </w:p>
    <w:p w:rsidR="3FA263A0" w:rsidP="114C71A8" w:rsidRDefault="3FA263A0" w14:paraId="1AB90A6F" w14:textId="7D49D3FC">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pP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Conflict could lead to innovation if it is handled well, while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misbehaviour</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tends to damage team morale and productivity. Line managers play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an important role</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in addressing workplace conflict early on to prevent escalation, and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it’s</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vital to be clear about expectations of conduct within the team, ensuring all team members are clear in terms of how they interact with each other, their customers,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clients</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the public. If handled well, workplace conflict can help to improve the morale of a team, </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retain</w:t>
      </w:r>
      <w:r w:rsidRPr="114C71A8" w:rsidR="3FA263A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valuable skills and knowledge, and reduce sickness absence.</w:t>
      </w:r>
    </w:p>
    <w:p w:rsidR="120177F8" w:rsidP="114C71A8" w:rsidRDefault="120177F8" w14:paraId="26A73B9A" w14:textId="3889A170">
      <w:pPr>
        <w:pStyle w:val="Normal"/>
        <w:spacing w:line="259" w:lineRule="auto"/>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pP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M</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isbehaviour</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is often a breach of conduct and requires disciplinary actions to intervene and break the cycle of behaviour, if possible. </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Workplace conflict is likely to fester and intensify if it is ignored.</w:t>
      </w:r>
      <w:r w:rsidRPr="114C71A8" w:rsidR="120177F8">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 xml:space="preserve"> </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Conflict</w:t>
      </w:r>
      <w:r w:rsidRPr="114C71A8" w:rsidR="120177F8">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 xml:space="preserve"> </w:t>
      </w:r>
      <w:r w:rsidRPr="114C71A8" w:rsidR="120177F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often results from structural or interpersonal issues and can often be resolved through negotiation or mediation.</w:t>
      </w:r>
    </w:p>
    <w:p w:rsidR="243F9304" w:rsidP="114C71A8" w:rsidRDefault="243F9304" w14:paraId="3031A220" w14:textId="34466C4D">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eastAsia="ja-JP" w:bidi="ar-SA"/>
        </w:rPr>
      </w:pPr>
      <w:r w:rsidRPr="114C71A8" w:rsidR="44F33B7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Maintain</w:t>
      </w:r>
      <w:r w:rsidRPr="114C71A8" w:rsidR="297F282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information points on the intranet where employees can access our organisational values, h</w:t>
      </w:r>
      <w:r w:rsidRPr="114C71A8" w:rsidR="1AF6CF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old </w:t>
      </w:r>
      <w:r w:rsidRPr="114C71A8" w:rsidR="6FCAD22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regular </w:t>
      </w:r>
      <w:r w:rsidRPr="114C71A8" w:rsidR="1AF6CF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team </w:t>
      </w:r>
      <w:r w:rsidRPr="114C71A8" w:rsidR="1AF6CF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meetings</w:t>
      </w:r>
      <w:r w:rsidRPr="114C71A8" w:rsidR="69D27EE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1B7E931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for </w:t>
      </w:r>
      <w:r w:rsidRPr="114C71A8" w:rsidR="69D27EE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employees </w:t>
      </w:r>
      <w:r w:rsidRPr="114C71A8" w:rsidR="07FEEC9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to r</w:t>
      </w:r>
      <w:r w:rsidRPr="114C71A8" w:rsidR="69D27EE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aise any concerns</w:t>
      </w:r>
      <w:r w:rsidRPr="114C71A8" w:rsidR="2D4CD5B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7ED5927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regularly</w:t>
      </w:r>
      <w:r w:rsidRPr="114C71A8" w:rsidR="1AF6CF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7E609F3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remind</w:t>
      </w:r>
      <w:r w:rsidRPr="114C71A8" w:rsidR="1AF6CF8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the team of the </w:t>
      </w:r>
      <w:r w:rsidRPr="114C71A8" w:rsidR="75C835B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expectations </w:t>
      </w:r>
      <w:r w:rsidRPr="114C71A8" w:rsidR="00EECC2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around dignity and respect </w:t>
      </w:r>
      <w:r w:rsidRPr="114C71A8" w:rsidR="31FF738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to one another</w:t>
      </w:r>
      <w:r w:rsidRPr="114C71A8" w:rsidR="00EECC2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128C96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Offer a </w:t>
      </w:r>
      <w:r w:rsidRPr="114C71A8" w:rsidR="7C79D19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safe</w:t>
      </w:r>
      <w:r w:rsidRPr="114C71A8" w:rsidR="128C96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space for employees to discuss their concerns with their manager, </w:t>
      </w:r>
      <w:r w:rsidRPr="114C71A8" w:rsidR="128C96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HR</w:t>
      </w:r>
      <w:r w:rsidRPr="114C71A8" w:rsidR="128C96E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or occupational health.</w:t>
      </w:r>
    </w:p>
    <w:p w:rsidR="243F9304" w:rsidP="114C71A8" w:rsidRDefault="243F9304" w14:paraId="07AC741F" w14:textId="3C7604C2">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eastAsia="ja-JP" w:bidi="ar-SA"/>
        </w:rPr>
      </w:pPr>
      <w:r w:rsidRPr="114C71A8" w:rsidR="2CFD177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Performance</w:t>
      </w:r>
      <w:r w:rsidRPr="114C71A8" w:rsidR="4A0DE68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A1DE8D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management </w:t>
      </w:r>
      <w:r w:rsidRPr="114C71A8" w:rsidR="4398C5E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is </w:t>
      </w:r>
      <w:r w:rsidRPr="114C71A8" w:rsidR="72AA18B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also </w:t>
      </w:r>
      <w:r w:rsidRPr="114C71A8" w:rsidR="2DADAE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considered </w:t>
      </w:r>
      <w:r w:rsidRPr="114C71A8" w:rsidR="4398C5E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 good tool</w:t>
      </w:r>
      <w:r w:rsidRPr="114C71A8" w:rsidR="4398C5E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to pr</w:t>
      </w:r>
      <w:r w:rsidRPr="114C71A8" w:rsidR="6A1DE8D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event workplace conflict</w:t>
      </w:r>
      <w:r w:rsidRPr="114C71A8" w:rsidR="1235DD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w:t>
      </w:r>
      <w:r w:rsidRPr="114C71A8" w:rsidR="7CEB384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CIPD, 2023)</w:t>
      </w:r>
      <w:r w:rsidRPr="114C71A8" w:rsidR="018285A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242B2641" w:rsidP="114C71A8" w:rsidRDefault="242B2641" w14:paraId="3CFEB46F" w14:textId="55393BCB">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p>
    <w:p w:rsidR="242B2641" w:rsidP="114C71A8" w:rsidRDefault="242B2641" w14:paraId="57A8BBBB" w14:textId="05F16BBA">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p>
    <w:p w:rsidR="242B2641" w:rsidP="114C71A8" w:rsidRDefault="242B2641" w14:paraId="0073744B" w14:textId="75F561DC">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p>
    <w:p w:rsidR="242B2641" w:rsidP="114C71A8" w:rsidRDefault="242B2641" w14:paraId="6370B870" w14:textId="7A3EC798">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p>
    <w:p w:rsidR="242B2641" w:rsidP="114C71A8" w:rsidRDefault="242B2641" w14:paraId="0B6B586C" w14:textId="4C7C7F4A">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p>
    <w:p w:rsidR="254CAFAF" w:rsidRDefault="254CAFAF" w14:paraId="2D7BD5C1" w14:textId="01003544">
      <w:r>
        <w:br w:type="page"/>
      </w:r>
    </w:p>
    <w:p w:rsidR="4BD30BCA" w:rsidP="254CAFAF" w:rsidRDefault="4BD30BCA" w14:paraId="7ACC3853" w14:textId="3298D3E9">
      <w:pPr>
        <w:spacing w:line="259" w:lineRule="auto"/>
        <w:rPr>
          <w:rFonts w:ascii="Trebuchet MS" w:hAnsi="Trebuchet MS" w:eastAsia="Trebuchet MS" w:cs="Trebuchet MS"/>
          <w:b w:val="1"/>
          <w:bCs w:val="1"/>
          <w:noProof w:val="0"/>
          <w:sz w:val="22"/>
          <w:szCs w:val="22"/>
          <w:lang w:val="en-US"/>
        </w:rPr>
      </w:pPr>
      <w:r w:rsidRPr="114C71A8" w:rsidR="125F5CFD">
        <w:rPr>
          <w:rFonts w:ascii="Trebuchet MS" w:hAnsi="Trebuchet MS" w:eastAsia="Trebuchet MS" w:cs="Trebuchet MS"/>
          <w:b w:val="1"/>
          <w:bCs w:val="1"/>
          <w:i w:val="0"/>
          <w:iCs w:val="0"/>
          <w:caps w:val="0"/>
          <w:smallCaps w:val="0"/>
          <w:color w:val="000000" w:themeColor="text1" w:themeTint="FF" w:themeShade="FF"/>
          <w:sz w:val="22"/>
          <w:szCs w:val="22"/>
        </w:rPr>
        <w:t>AC 2.</w:t>
      </w:r>
      <w:r w:rsidRPr="114C71A8" w:rsidR="125F5CFD">
        <w:rPr>
          <w:rFonts w:ascii="Trebuchet MS" w:hAnsi="Trebuchet MS" w:eastAsia="Trebuchet MS" w:cs="Trebuchet MS"/>
          <w:b w:val="1"/>
          <w:bCs w:val="1"/>
          <w:i w:val="0"/>
          <w:iCs w:val="0"/>
          <w:caps w:val="0"/>
          <w:smallCaps w:val="0"/>
          <w:color w:val="000000" w:themeColor="text1" w:themeTint="FF" w:themeShade="FF"/>
          <w:sz w:val="22"/>
          <w:szCs w:val="22"/>
        </w:rPr>
        <w:t xml:space="preserve">2: </w:t>
      </w:r>
      <w:r w:rsidRPr="114C71A8" w:rsidR="125F5CFD">
        <w:rPr>
          <w:rFonts w:ascii="Trebuchet MS" w:hAnsi="Trebuchet MS" w:eastAsia="Trebuchet MS" w:cs="Trebuchet MS"/>
          <w:b w:val="1"/>
          <w:bCs w:val="1"/>
          <w:i w:val="0"/>
          <w:iCs w:val="0"/>
          <w:caps w:val="0"/>
          <w:smallCaps w:val="0"/>
          <w:color w:val="000000" w:themeColor="text1" w:themeTint="FF" w:themeShade="FF"/>
          <w:sz w:val="22"/>
          <w:szCs w:val="22"/>
        </w:rPr>
        <w:t>Assess</w:t>
      </w:r>
      <w:r w:rsidRPr="114C71A8" w:rsidR="125F5CFD">
        <w:rPr>
          <w:rFonts w:ascii="Trebuchet MS" w:hAnsi="Trebuchet MS" w:eastAsia="Trebuchet MS" w:cs="Trebuchet MS"/>
          <w:b w:val="1"/>
          <w:bCs w:val="1"/>
          <w:i w:val="0"/>
          <w:iCs w:val="0"/>
          <w:caps w:val="0"/>
          <w:smallCaps w:val="0"/>
          <w:color w:val="000000" w:themeColor="text1" w:themeTint="FF" w:themeShade="FF"/>
          <w:sz w:val="22"/>
          <w:szCs w:val="22"/>
        </w:rPr>
        <w:t xml:space="preserve"> e</w:t>
      </w:r>
      <w:r w:rsidRPr="114C71A8" w:rsidR="125F5CFD">
        <w:rPr>
          <w:rFonts w:ascii="Trebuchet MS" w:hAnsi="Trebuchet MS" w:eastAsia="Trebuchet MS" w:cs="Trebuchet MS"/>
          <w:b w:val="1"/>
          <w:bCs w:val="1"/>
          <w:i w:val="0"/>
          <w:iCs w:val="0"/>
          <w:caps w:val="0"/>
          <w:smallCaps w:val="0"/>
          <w:color w:val="000000" w:themeColor="text1" w:themeTint="FF" w:themeShade="FF"/>
          <w:sz w:val="22"/>
          <w:szCs w:val="22"/>
        </w:rPr>
        <w:t>merging trends in the types of conflict and industrial sanctions.</w:t>
      </w:r>
    </w:p>
    <w:p w:rsidR="7553F1AD" w:rsidP="58E84D3D" w:rsidRDefault="7553F1AD" w14:paraId="2392A228" w14:textId="1913AAFF">
      <w:pPr>
        <w:pStyle w:val="Normal"/>
        <w:suppressLineNumbers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noProof w:val="0"/>
          <w:sz w:val="22"/>
          <w:szCs w:val="22"/>
          <w:lang w:val="en-US"/>
        </w:rPr>
      </w:pPr>
      <w:r w:rsidRPr="114C71A8" w:rsidR="124327C1">
        <w:rPr>
          <w:rFonts w:ascii="Aptos" w:hAnsi="Aptos" w:eastAsia="Aptos" w:cs="Aptos" w:asciiTheme="minorAscii" w:hAnsiTheme="minorAscii" w:eastAsiaTheme="minorAscii" w:cstheme="minorAscii"/>
          <w:b w:val="0"/>
          <w:bCs w:val="0"/>
          <w:i w:val="0"/>
          <w:iCs w:val="0"/>
          <w:caps w:val="0"/>
          <w:smallCaps w:val="0"/>
          <w:color w:val="auto"/>
          <w:sz w:val="22"/>
          <w:szCs w:val="22"/>
        </w:rPr>
        <w:t>Co</w:t>
      </w:r>
      <w:r w:rsidRPr="114C71A8" w:rsidR="124327C1">
        <w:rPr>
          <w:rFonts w:ascii="Aptos" w:hAnsi="Aptos" w:eastAsia="Aptos" w:cs="Aptos" w:asciiTheme="minorAscii" w:hAnsiTheme="minorAscii" w:eastAsiaTheme="minorAscii" w:cstheme="minorAscii"/>
          <w:b w:val="0"/>
          <w:bCs w:val="0"/>
          <w:i w:val="0"/>
          <w:iCs w:val="0"/>
          <w:caps w:val="0"/>
          <w:smallCaps w:val="0"/>
          <w:color w:val="auto"/>
          <w:sz w:val="22"/>
          <w:szCs w:val="22"/>
        </w:rPr>
        <w:t>nflict</w:t>
      </w:r>
      <w:r w:rsidRPr="114C71A8" w:rsidR="7F9466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can occur </w:t>
      </w:r>
      <w:r w:rsidRPr="114C71A8" w:rsidR="35A103A2">
        <w:rPr>
          <w:rFonts w:ascii="Aptos" w:hAnsi="Aptos" w:eastAsia="Aptos" w:cs="Aptos" w:asciiTheme="minorAscii" w:hAnsiTheme="minorAscii" w:eastAsiaTheme="minorAscii" w:cstheme="minorAscii"/>
          <w:b w:val="0"/>
          <w:bCs w:val="0"/>
          <w:i w:val="0"/>
          <w:iCs w:val="0"/>
          <w:caps w:val="0"/>
          <w:smallCaps w:val="0"/>
          <w:color w:val="auto"/>
          <w:sz w:val="22"/>
          <w:szCs w:val="22"/>
        </w:rPr>
        <w:t>from simple individual disagreements to collective workplace disputes over conditions, pay, terms and conditions.</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p>
    <w:p w:rsidR="7553F1AD" w:rsidP="58E84D3D" w:rsidRDefault="7553F1AD" w14:paraId="2A216249" w14:textId="63747C25">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noProof w:val="0"/>
          <w:sz w:val="22"/>
          <w:szCs w:val="22"/>
          <w:lang w:val="en-US"/>
        </w:rPr>
      </w:pP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The CIPD’s report on Managing </w:t>
      </w:r>
      <w:r w:rsidRPr="114C71A8" w:rsidR="62B0A313">
        <w:rPr>
          <w:rFonts w:ascii="Aptos" w:hAnsi="Aptos" w:eastAsia="Aptos" w:cs="Aptos" w:asciiTheme="minorAscii" w:hAnsiTheme="minorAscii" w:eastAsiaTheme="minorAscii" w:cstheme="minorAscii"/>
          <w:b w:val="0"/>
          <w:bCs w:val="0"/>
          <w:i w:val="0"/>
          <w:iCs w:val="0"/>
          <w:caps w:val="0"/>
          <w:smallCaps w:val="0"/>
          <w:color w:val="auto"/>
          <w:sz w:val="22"/>
          <w:szCs w:val="22"/>
        </w:rPr>
        <w:t>C</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onflict</w:t>
      </w:r>
      <w:r w:rsidRPr="114C71A8" w:rsidR="5C246387">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in the </w:t>
      </w:r>
      <w:r w:rsidRPr="114C71A8" w:rsidR="64D74F77">
        <w:rPr>
          <w:rFonts w:ascii="Aptos" w:hAnsi="Aptos" w:eastAsia="Aptos" w:cs="Aptos" w:asciiTheme="minorAscii" w:hAnsiTheme="minorAscii" w:eastAsiaTheme="minorAscii" w:cstheme="minorAscii"/>
          <w:b w:val="0"/>
          <w:bCs w:val="0"/>
          <w:i w:val="0"/>
          <w:iCs w:val="0"/>
          <w:caps w:val="0"/>
          <w:smallCaps w:val="0"/>
          <w:color w:val="auto"/>
          <w:sz w:val="22"/>
          <w:szCs w:val="22"/>
        </w:rPr>
        <w:t>w</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orkplace highlights</w:t>
      </w:r>
      <w:r w:rsidRPr="114C71A8" w:rsidR="1E451E9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the key challenges in guiding </w:t>
      </w:r>
      <w:r w:rsidRPr="114C71A8" w:rsidR="052E6DC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People </w:t>
      </w:r>
      <w:r w:rsidRPr="114C71A8" w:rsidR="6152E946">
        <w:rPr>
          <w:rFonts w:ascii="Aptos" w:hAnsi="Aptos" w:eastAsia="Aptos" w:cs="Aptos" w:asciiTheme="minorAscii" w:hAnsiTheme="minorAscii" w:eastAsiaTheme="minorAscii" w:cstheme="minorAscii"/>
          <w:b w:val="0"/>
          <w:bCs w:val="0"/>
          <w:i w:val="0"/>
          <w:iCs w:val="0"/>
          <w:caps w:val="0"/>
          <w:smallCaps w:val="0"/>
          <w:color w:val="auto"/>
          <w:sz w:val="22"/>
          <w:szCs w:val="22"/>
        </w:rPr>
        <w:t>Practioners</w:t>
      </w:r>
      <w:r w:rsidRPr="114C71A8" w:rsidR="052E6DC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in handling c</w:t>
      </w:r>
      <w:r w:rsidRPr="114C71A8" w:rsidR="7530C5FA">
        <w:rPr>
          <w:rFonts w:ascii="Aptos" w:hAnsi="Aptos" w:eastAsia="Aptos" w:cs="Aptos" w:asciiTheme="minorAscii" w:hAnsiTheme="minorAscii" w:eastAsiaTheme="minorAscii" w:cstheme="minorAscii"/>
          <w:b w:val="0"/>
          <w:bCs w:val="0"/>
          <w:i w:val="0"/>
          <w:iCs w:val="0"/>
          <w:caps w:val="0"/>
          <w:smallCaps w:val="0"/>
          <w:color w:val="auto"/>
          <w:sz w:val="22"/>
          <w:szCs w:val="22"/>
        </w:rPr>
        <w:t>on</w:t>
      </w:r>
      <w:r w:rsidRPr="114C71A8" w:rsidR="53AA76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flict </w:t>
      </w:r>
      <w:r w:rsidRPr="114C71A8" w:rsidR="140598E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and </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fostering inclusive working cultures that </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do</w:t>
      </w:r>
      <w:r w:rsidRPr="114C71A8" w:rsidR="43762092">
        <w:rPr>
          <w:rFonts w:ascii="Aptos" w:hAnsi="Aptos" w:eastAsia="Aptos" w:cs="Aptos" w:asciiTheme="minorAscii" w:hAnsiTheme="minorAscii" w:eastAsiaTheme="minorAscii" w:cstheme="minorAscii"/>
          <w:b w:val="0"/>
          <w:bCs w:val="0"/>
          <w:i w:val="0"/>
          <w:iCs w:val="0"/>
          <w:caps w:val="0"/>
          <w:smallCaps w:val="0"/>
          <w:color w:val="auto"/>
          <w:sz w:val="22"/>
          <w:szCs w:val="22"/>
        </w:rPr>
        <w:t>n’t</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tolerate </w:t>
      </w:r>
      <w:r w:rsidRPr="114C71A8" w:rsidR="68D7C3E7">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any </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inappropriate</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behaviour</w:t>
      </w:r>
      <w:r w:rsidRPr="114C71A8" w:rsidR="43162BFB">
        <w:rPr>
          <w:rFonts w:ascii="Aptos" w:hAnsi="Aptos" w:eastAsia="Aptos" w:cs="Aptos" w:asciiTheme="minorAscii" w:hAnsiTheme="minorAscii" w:eastAsiaTheme="minorAscii" w:cstheme="minorAscii"/>
          <w:b w:val="0"/>
          <w:bCs w:val="0"/>
          <w:i w:val="0"/>
          <w:iCs w:val="0"/>
          <w:caps w:val="0"/>
          <w:smallCaps w:val="0"/>
          <w:color w:val="auto"/>
          <w:sz w:val="22"/>
          <w:szCs w:val="22"/>
        </w:rPr>
        <w:t>s</w:t>
      </w:r>
      <w:r w:rsidRPr="114C71A8" w:rsidR="4A7D7DDB">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03C29A3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the steps to work towards this</w:t>
      </w:r>
      <w:r w:rsidRPr="114C71A8" w:rsidR="54059A8C">
        <w:rPr>
          <w:rFonts w:ascii="Aptos" w:hAnsi="Aptos" w:eastAsia="Aptos" w:cs="Aptos" w:asciiTheme="minorAscii" w:hAnsiTheme="minorAscii" w:eastAsiaTheme="minorAscii" w:cstheme="minorAscii"/>
          <w:b w:val="0"/>
          <w:bCs w:val="0"/>
          <w:i w:val="0"/>
          <w:iCs w:val="0"/>
          <w:caps w:val="0"/>
          <w:smallCaps w:val="0"/>
          <w:color w:val="auto"/>
          <w:sz w:val="22"/>
          <w:szCs w:val="22"/>
        </w:rPr>
        <w:t>. (CIPD, 2020)</w:t>
      </w:r>
      <w:r w:rsidRPr="114C71A8" w:rsidR="7E275C8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594B320">
        <w:rPr>
          <w:rFonts w:ascii="Aptos" w:hAnsi="Aptos" w:eastAsia="Aptos" w:cs="Aptos" w:asciiTheme="minorAscii" w:hAnsiTheme="minorAscii" w:eastAsiaTheme="minorAscii" w:cstheme="minorAscii"/>
          <w:sz w:val="22"/>
          <w:szCs w:val="22"/>
        </w:rPr>
        <w:t>(CIPD, 2023)</w:t>
      </w:r>
    </w:p>
    <w:p w:rsidR="218CA5F4" w:rsidP="58E84D3D" w:rsidRDefault="218CA5F4" w14:paraId="243388B8" w14:textId="521959A2">
      <w:pPr>
        <w:pStyle w:val="Normal"/>
        <w:suppressLineNumbers w:val="0"/>
        <w:bidi w:val="0"/>
        <w:spacing w:before="0" w:beforeAutospacing="off" w:after="160" w:afterAutospacing="off" w:line="259" w:lineRule="auto"/>
        <w:ind w:left="0" w:right="0"/>
        <w:jc w:val="left"/>
        <w:rPr>
          <w:rFonts w:ascii="Aptos" w:hAnsi="Aptos" w:eastAsia="Aptos" w:cs="Aptos"/>
          <w:noProof w:val="0"/>
          <w:sz w:val="22"/>
          <w:szCs w:val="22"/>
          <w:lang w:val="en-US"/>
        </w:rPr>
      </w:pPr>
      <w:r w:rsidRPr="114C71A8" w:rsidR="63E13795">
        <w:rPr>
          <w:rFonts w:ascii="Aptos" w:hAnsi="Aptos" w:eastAsia="Aptos" w:cs="Aptos" w:asciiTheme="minorAscii" w:hAnsiTheme="minorAscii" w:eastAsiaTheme="minorAscii" w:cstheme="minorAscii"/>
          <w:sz w:val="22"/>
          <w:szCs w:val="22"/>
        </w:rPr>
        <w:t>F</w:t>
      </w:r>
      <w:r w:rsidRPr="114C71A8" w:rsidR="635D5AC9">
        <w:rPr>
          <w:rFonts w:ascii="Aptos" w:hAnsi="Aptos" w:eastAsia="Aptos" w:cs="Aptos" w:asciiTheme="minorAscii" w:hAnsiTheme="minorAscii" w:eastAsiaTheme="minorAscii" w:cstheme="minorAscii"/>
          <w:sz w:val="22"/>
          <w:szCs w:val="22"/>
        </w:rPr>
        <w:t xml:space="preserve">rom 2022 to 2023, </w:t>
      </w:r>
      <w:r w:rsidRPr="114C71A8" w:rsidR="59D6FD42">
        <w:rPr>
          <w:rFonts w:ascii="Aptos" w:hAnsi="Aptos" w:eastAsia="Aptos" w:cs="Aptos" w:asciiTheme="minorAscii" w:hAnsiTheme="minorAscii" w:eastAsiaTheme="minorAscii" w:cstheme="minorAscii"/>
          <w:sz w:val="22"/>
          <w:szCs w:val="22"/>
        </w:rPr>
        <w:t>the UK s</w:t>
      </w:r>
      <w:r w:rsidRPr="114C71A8" w:rsidR="5A87A5AB">
        <w:rPr>
          <w:rFonts w:ascii="Aptos" w:hAnsi="Aptos" w:eastAsia="Aptos" w:cs="Aptos" w:asciiTheme="minorAscii" w:hAnsiTheme="minorAscii" w:eastAsiaTheme="minorAscii" w:cstheme="minorAscii"/>
          <w:sz w:val="22"/>
          <w:szCs w:val="22"/>
        </w:rPr>
        <w:t xml:space="preserve">aw a wave of </w:t>
      </w:r>
      <w:r w:rsidRPr="114C71A8" w:rsidR="59D6FD42">
        <w:rPr>
          <w:rFonts w:ascii="Aptos" w:hAnsi="Aptos" w:eastAsia="Aptos" w:cs="Aptos" w:asciiTheme="minorAscii" w:hAnsiTheme="minorAscii" w:eastAsiaTheme="minorAscii" w:cstheme="minorAscii"/>
          <w:sz w:val="22"/>
          <w:szCs w:val="22"/>
        </w:rPr>
        <w:t xml:space="preserve">unprecedented </w:t>
      </w:r>
      <w:r w:rsidRPr="114C71A8" w:rsidR="536FD8AD">
        <w:rPr>
          <w:rFonts w:ascii="Aptos" w:hAnsi="Aptos" w:eastAsia="Aptos" w:cs="Aptos" w:asciiTheme="minorAscii" w:hAnsiTheme="minorAscii" w:eastAsiaTheme="minorAscii" w:cstheme="minorAscii"/>
          <w:sz w:val="22"/>
          <w:szCs w:val="22"/>
        </w:rPr>
        <w:t>industrial action</w:t>
      </w:r>
      <w:r w:rsidRPr="114C71A8" w:rsidR="5D3086CB">
        <w:rPr>
          <w:rFonts w:ascii="Aptos" w:hAnsi="Aptos" w:eastAsia="Aptos" w:cs="Aptos" w:asciiTheme="minorAscii" w:hAnsiTheme="minorAscii" w:eastAsiaTheme="minorAscii" w:cstheme="minorAscii"/>
          <w:sz w:val="22"/>
          <w:szCs w:val="22"/>
        </w:rPr>
        <w:t xml:space="preserve"> (IA)</w:t>
      </w:r>
      <w:r w:rsidRPr="114C71A8" w:rsidR="06916D2E">
        <w:rPr>
          <w:rFonts w:ascii="Aptos" w:hAnsi="Aptos" w:eastAsia="Aptos" w:cs="Aptos" w:asciiTheme="minorAscii" w:hAnsiTheme="minorAscii" w:eastAsiaTheme="minorAscii" w:cstheme="minorAscii"/>
          <w:sz w:val="22"/>
          <w:szCs w:val="22"/>
        </w:rPr>
        <w:t>,</w:t>
      </w:r>
      <w:r w:rsidRPr="114C71A8" w:rsidR="1AEF1021">
        <w:rPr>
          <w:rFonts w:ascii="Aptos" w:hAnsi="Aptos" w:eastAsia="Aptos" w:cs="Aptos" w:asciiTheme="minorAscii" w:hAnsiTheme="minorAscii" w:eastAsiaTheme="minorAscii" w:cstheme="minorAscii"/>
          <w:sz w:val="22"/>
          <w:szCs w:val="22"/>
        </w:rPr>
        <w:t xml:space="preserve"> </w:t>
      </w:r>
      <w:r w:rsidRPr="114C71A8" w:rsidR="6E7E3FFE">
        <w:rPr>
          <w:rFonts w:ascii="Aptos" w:hAnsi="Aptos" w:eastAsia="Aptos" w:cs="Aptos" w:asciiTheme="minorAscii" w:hAnsiTheme="minorAscii" w:eastAsiaTheme="minorAscii" w:cstheme="minorAscii"/>
          <w:sz w:val="22"/>
          <w:szCs w:val="22"/>
        </w:rPr>
        <w:t xml:space="preserve">with </w:t>
      </w:r>
      <w:r w:rsidRPr="114C71A8" w:rsidR="441C1146">
        <w:rPr>
          <w:rFonts w:ascii="Aptos" w:hAnsi="Aptos" w:eastAsia="Aptos" w:cs="Aptos" w:asciiTheme="minorAscii" w:hAnsiTheme="minorAscii" w:eastAsiaTheme="minorAscii" w:cstheme="minorAscii"/>
          <w:sz w:val="22"/>
          <w:szCs w:val="22"/>
        </w:rPr>
        <w:t xml:space="preserve">high numbers </w:t>
      </w:r>
      <w:r w:rsidRPr="114C71A8" w:rsidR="1AEF1021">
        <w:rPr>
          <w:rFonts w:ascii="Aptos" w:hAnsi="Aptos" w:eastAsia="Aptos" w:cs="Aptos" w:asciiTheme="minorAscii" w:hAnsiTheme="minorAscii" w:eastAsiaTheme="minorAscii" w:cstheme="minorAscii"/>
          <w:sz w:val="22"/>
          <w:szCs w:val="22"/>
        </w:rPr>
        <w:t xml:space="preserve">of </w:t>
      </w:r>
      <w:r w:rsidRPr="114C71A8" w:rsidR="1F111DF3">
        <w:rPr>
          <w:rFonts w:ascii="Aptos" w:hAnsi="Aptos" w:eastAsia="Aptos" w:cs="Aptos" w:asciiTheme="minorAscii" w:hAnsiTheme="minorAscii" w:eastAsiaTheme="minorAscii" w:cstheme="minorAscii"/>
          <w:sz w:val="22"/>
          <w:szCs w:val="22"/>
        </w:rPr>
        <w:t>ballots</w:t>
      </w:r>
      <w:r w:rsidRPr="114C71A8" w:rsidR="1AEF1021">
        <w:rPr>
          <w:rFonts w:ascii="Aptos" w:hAnsi="Aptos" w:eastAsia="Aptos" w:cs="Aptos" w:asciiTheme="minorAscii" w:hAnsiTheme="minorAscii" w:eastAsiaTheme="minorAscii" w:cstheme="minorAscii"/>
          <w:sz w:val="22"/>
          <w:szCs w:val="22"/>
        </w:rPr>
        <w:t xml:space="preserve">, </w:t>
      </w:r>
      <w:r w:rsidRPr="114C71A8" w:rsidR="6F440D8A">
        <w:rPr>
          <w:rFonts w:ascii="Aptos" w:hAnsi="Aptos" w:eastAsia="Aptos" w:cs="Aptos" w:asciiTheme="minorAscii" w:hAnsiTheme="minorAscii" w:eastAsiaTheme="minorAscii" w:cstheme="minorAscii"/>
          <w:sz w:val="22"/>
          <w:szCs w:val="22"/>
        </w:rPr>
        <w:t xml:space="preserve">attendance on </w:t>
      </w:r>
      <w:r w:rsidRPr="114C71A8" w:rsidR="63C3C7B2">
        <w:rPr>
          <w:rFonts w:ascii="Aptos" w:hAnsi="Aptos" w:eastAsia="Aptos" w:cs="Aptos" w:asciiTheme="minorAscii" w:hAnsiTheme="minorAscii" w:eastAsiaTheme="minorAscii" w:cstheme="minorAscii"/>
          <w:sz w:val="22"/>
          <w:szCs w:val="22"/>
        </w:rPr>
        <w:t>picket</w:t>
      </w:r>
      <w:r w:rsidRPr="114C71A8" w:rsidR="1AEF1021">
        <w:rPr>
          <w:rFonts w:ascii="Aptos" w:hAnsi="Aptos" w:eastAsia="Aptos" w:cs="Aptos" w:asciiTheme="minorAscii" w:hAnsiTheme="minorAscii" w:eastAsiaTheme="minorAscii" w:cstheme="minorAscii"/>
          <w:sz w:val="22"/>
          <w:szCs w:val="22"/>
        </w:rPr>
        <w:t xml:space="preserve"> lines, </w:t>
      </w:r>
      <w:r w:rsidRPr="114C71A8" w:rsidR="192CF1A1">
        <w:rPr>
          <w:rFonts w:ascii="Aptos" w:hAnsi="Aptos" w:eastAsia="Aptos" w:cs="Aptos" w:asciiTheme="minorAscii" w:hAnsiTheme="minorAscii" w:eastAsiaTheme="minorAscii" w:cstheme="minorAscii"/>
          <w:sz w:val="22"/>
          <w:szCs w:val="22"/>
        </w:rPr>
        <w:t>negotiations</w:t>
      </w:r>
      <w:r w:rsidRPr="114C71A8" w:rsidR="1AEF1021">
        <w:rPr>
          <w:rFonts w:ascii="Aptos" w:hAnsi="Aptos" w:eastAsia="Aptos" w:cs="Aptos" w:asciiTheme="minorAscii" w:hAnsiTheme="minorAscii" w:eastAsiaTheme="minorAscii" w:cstheme="minorAscii"/>
          <w:sz w:val="22"/>
          <w:szCs w:val="22"/>
        </w:rPr>
        <w:t xml:space="preserve">, </w:t>
      </w:r>
      <w:r w:rsidRPr="114C71A8" w:rsidR="1AEF1021">
        <w:rPr>
          <w:rFonts w:ascii="Aptos" w:hAnsi="Aptos" w:eastAsia="Aptos" w:cs="Aptos" w:asciiTheme="minorAscii" w:hAnsiTheme="minorAscii" w:eastAsiaTheme="minorAscii" w:cstheme="minorAscii"/>
          <w:sz w:val="22"/>
          <w:szCs w:val="22"/>
        </w:rPr>
        <w:t xml:space="preserve">pay claims and </w:t>
      </w:r>
      <w:r w:rsidRPr="114C71A8" w:rsidR="73BBAD01">
        <w:rPr>
          <w:rFonts w:ascii="Aptos" w:hAnsi="Aptos" w:eastAsia="Aptos" w:cs="Aptos" w:asciiTheme="minorAscii" w:hAnsiTheme="minorAscii" w:eastAsiaTheme="minorAscii" w:cstheme="minorAscii"/>
          <w:sz w:val="22"/>
          <w:szCs w:val="22"/>
        </w:rPr>
        <w:t>awards,</w:t>
      </w:r>
      <w:r w:rsidRPr="114C71A8" w:rsidR="1AEF1021">
        <w:rPr>
          <w:rFonts w:ascii="Aptos" w:hAnsi="Aptos" w:eastAsia="Aptos" w:cs="Aptos" w:asciiTheme="minorAscii" w:hAnsiTheme="minorAscii" w:eastAsiaTheme="minorAscii" w:cstheme="minorAscii"/>
          <w:sz w:val="22"/>
          <w:szCs w:val="22"/>
        </w:rPr>
        <w:t xml:space="preserve"> and </w:t>
      </w:r>
      <w:r w:rsidRPr="114C71A8" w:rsidR="1AEF1021">
        <w:rPr>
          <w:rFonts w:ascii="Aptos" w:hAnsi="Aptos" w:eastAsia="Aptos" w:cs="Aptos" w:asciiTheme="minorAscii" w:hAnsiTheme="minorAscii" w:eastAsiaTheme="minorAscii" w:cstheme="minorAscii"/>
          <w:sz w:val="22"/>
          <w:szCs w:val="22"/>
        </w:rPr>
        <w:t>legal battles between government and public</w:t>
      </w:r>
      <w:r w:rsidRPr="114C71A8" w:rsidR="0F7F2D13">
        <w:rPr>
          <w:rFonts w:ascii="Aptos" w:hAnsi="Aptos" w:eastAsia="Aptos" w:cs="Aptos" w:asciiTheme="minorAscii" w:hAnsiTheme="minorAscii" w:eastAsiaTheme="minorAscii" w:cstheme="minorAscii"/>
          <w:sz w:val="22"/>
          <w:szCs w:val="22"/>
        </w:rPr>
        <w:t>-s</w:t>
      </w:r>
      <w:r w:rsidRPr="114C71A8" w:rsidR="1AEF1021">
        <w:rPr>
          <w:rFonts w:ascii="Aptos" w:hAnsi="Aptos" w:eastAsia="Aptos" w:cs="Aptos" w:asciiTheme="minorAscii" w:hAnsiTheme="minorAscii" w:eastAsiaTheme="minorAscii" w:cstheme="minorAscii"/>
          <w:sz w:val="22"/>
          <w:szCs w:val="22"/>
        </w:rPr>
        <w:t xml:space="preserve">ector </w:t>
      </w:r>
      <w:r w:rsidRPr="114C71A8" w:rsidR="17418A25">
        <w:rPr>
          <w:rFonts w:ascii="Aptos" w:hAnsi="Aptos" w:eastAsia="Aptos" w:cs="Aptos" w:asciiTheme="minorAscii" w:hAnsiTheme="minorAscii" w:eastAsiaTheme="minorAscii" w:cstheme="minorAscii"/>
          <w:sz w:val="22"/>
          <w:szCs w:val="22"/>
        </w:rPr>
        <w:t xml:space="preserve">unions. </w:t>
      </w:r>
      <w:r w:rsidRPr="114C71A8" w:rsidR="75A73175">
        <w:rPr>
          <w:rFonts w:ascii="Aptos" w:hAnsi="Aptos" w:eastAsia="Aptos" w:cs="Aptos" w:asciiTheme="minorAscii" w:hAnsiTheme="minorAscii" w:eastAsiaTheme="minorAscii" w:cstheme="minorAscii"/>
          <w:sz w:val="22"/>
          <w:szCs w:val="22"/>
        </w:rPr>
        <w:t>The trigger was the spike in inflation</w:t>
      </w:r>
      <w:r w:rsidRPr="114C71A8" w:rsidR="71886169">
        <w:rPr>
          <w:rFonts w:ascii="Aptos" w:hAnsi="Aptos" w:eastAsia="Aptos" w:cs="Aptos" w:asciiTheme="minorAscii" w:hAnsiTheme="minorAscii" w:eastAsiaTheme="minorAscii" w:cstheme="minorAscii"/>
          <w:sz w:val="22"/>
          <w:szCs w:val="22"/>
        </w:rPr>
        <w:t xml:space="preserve">, with 99% of recorded strikes </w:t>
      </w:r>
      <w:r w:rsidRPr="114C71A8" w:rsidR="71886169">
        <w:rPr>
          <w:rFonts w:ascii="Aptos" w:hAnsi="Aptos" w:eastAsia="Aptos" w:cs="Aptos" w:asciiTheme="minorAscii" w:hAnsiTheme="minorAscii" w:eastAsiaTheme="minorAscii" w:cstheme="minorAscii"/>
          <w:sz w:val="22"/>
          <w:szCs w:val="22"/>
        </w:rPr>
        <w:t>be</w:t>
      </w:r>
      <w:r w:rsidRPr="114C71A8" w:rsidR="71886169">
        <w:rPr>
          <w:rFonts w:ascii="Aptos" w:hAnsi="Aptos" w:eastAsia="Aptos" w:cs="Aptos" w:asciiTheme="minorAscii" w:hAnsiTheme="minorAscii" w:eastAsiaTheme="minorAscii" w:cstheme="minorAscii"/>
          <w:sz w:val="22"/>
          <w:szCs w:val="22"/>
        </w:rPr>
        <w:t>ing about pay</w:t>
      </w:r>
      <w:r w:rsidRPr="114C71A8" w:rsidR="2312A9D1">
        <w:rPr>
          <w:rFonts w:ascii="Aptos" w:hAnsi="Aptos" w:eastAsia="Aptos" w:cs="Aptos" w:asciiTheme="minorAscii" w:hAnsiTheme="minorAscii" w:eastAsiaTheme="minorAscii" w:cstheme="minorAscii"/>
          <w:sz w:val="22"/>
          <w:szCs w:val="22"/>
        </w:rPr>
        <w:t>, other factors being growing inequality and the rise in the cost of living.</w:t>
      </w:r>
      <w:r w:rsidRPr="114C71A8" w:rsidR="71886169">
        <w:rPr>
          <w:rFonts w:ascii="Aptos" w:hAnsi="Aptos" w:eastAsia="Aptos" w:cs="Aptos" w:asciiTheme="minorAscii" w:hAnsiTheme="minorAscii" w:eastAsiaTheme="minorAscii" w:cstheme="minorAscii"/>
          <w:sz w:val="22"/>
          <w:szCs w:val="22"/>
        </w:rPr>
        <w:t xml:space="preserve"> </w:t>
      </w:r>
      <w:r w:rsidRPr="114C71A8" w:rsidR="3AF5D8C1">
        <w:rPr>
          <w:rFonts w:ascii="Aptos" w:hAnsi="Aptos" w:eastAsia="Aptos" w:cs="Aptos" w:asciiTheme="minorAscii" w:hAnsiTheme="minorAscii" w:eastAsiaTheme="minorAscii" w:cstheme="minorAscii"/>
          <w:sz w:val="22"/>
          <w:szCs w:val="22"/>
        </w:rPr>
        <w:t xml:space="preserve"> </w:t>
      </w:r>
      <w:r w:rsidRPr="114C71A8" w:rsidR="3AF5D8C1">
        <w:rPr>
          <w:rFonts w:ascii="Aptos" w:hAnsi="Aptos" w:eastAsia="Aptos" w:cs="Aptos"/>
          <w:sz w:val="22"/>
          <w:szCs w:val="22"/>
        </w:rPr>
        <w:t>(</w:t>
      </w:r>
      <w:r w:rsidRPr="114C71A8" w:rsidR="3AF5D8C1">
        <w:rPr>
          <w:rFonts w:ascii="Aptos" w:hAnsi="Aptos" w:eastAsia="Aptos" w:cs="Aptos"/>
          <w:sz w:val="22"/>
          <w:szCs w:val="22"/>
        </w:rPr>
        <w:t>LRDu</w:t>
      </w:r>
      <w:r w:rsidRPr="114C71A8" w:rsidR="3AF5D8C1">
        <w:rPr>
          <w:rFonts w:ascii="Aptos" w:hAnsi="Aptos" w:eastAsia="Aptos" w:cs="Aptos"/>
          <w:sz w:val="22"/>
          <w:szCs w:val="22"/>
        </w:rPr>
        <w:t>nionnews</w:t>
      </w:r>
      <w:r w:rsidRPr="114C71A8" w:rsidR="3AF5D8C1">
        <w:rPr>
          <w:rFonts w:ascii="Aptos" w:hAnsi="Aptos" w:eastAsia="Aptos" w:cs="Aptos"/>
          <w:sz w:val="22"/>
          <w:szCs w:val="22"/>
        </w:rPr>
        <w:t>, 20</w:t>
      </w:r>
      <w:r w:rsidRPr="114C71A8" w:rsidR="3AF5D8C1">
        <w:rPr>
          <w:rFonts w:ascii="Aptos" w:hAnsi="Aptos" w:eastAsia="Aptos" w:cs="Aptos"/>
          <w:sz w:val="22"/>
          <w:szCs w:val="22"/>
        </w:rPr>
        <w:t>24)</w:t>
      </w:r>
      <w:r w:rsidRPr="114C71A8" w:rsidR="559E677C">
        <w:rPr>
          <w:rFonts w:ascii="Aptos" w:hAnsi="Aptos" w:eastAsia="Aptos" w:cs="Aptos"/>
          <w:sz w:val="22"/>
          <w:szCs w:val="22"/>
        </w:rPr>
        <w:t xml:space="preserve">. </w:t>
      </w:r>
    </w:p>
    <w:p w:rsidR="04848711" w:rsidP="114C71A8" w:rsidRDefault="04848711" w14:paraId="66D8A1B8" w14:textId="30411F68">
      <w:pPr>
        <w:pStyle w:val="Normal"/>
        <w:suppressLineNumbers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eastAsia="ja-JP" w:bidi="ar-SA"/>
        </w:rPr>
      </w:pPr>
      <w:r w:rsidRPr="114C71A8" w:rsidR="04848711">
        <w:rPr>
          <w:rFonts w:ascii="Aptos" w:hAnsi="Aptos" w:eastAsia="Aptos" w:cs="Aptos"/>
          <w:sz w:val="22"/>
          <w:szCs w:val="22"/>
        </w:rPr>
        <w:t>Collective</w:t>
      </w:r>
      <w:r w:rsidRPr="114C71A8" w:rsidR="559E677C">
        <w:rPr>
          <w:rFonts w:ascii="Aptos" w:hAnsi="Aptos" w:eastAsia="Aptos" w:cs="Aptos"/>
          <w:sz w:val="22"/>
          <w:szCs w:val="22"/>
        </w:rPr>
        <w:t xml:space="preserve"> bargaining </w:t>
      </w:r>
      <w:r w:rsidRPr="114C71A8" w:rsidR="62984F24">
        <w:rPr>
          <w:rFonts w:ascii="Aptos" w:hAnsi="Aptos" w:eastAsia="Aptos" w:cs="Aptos"/>
          <w:sz w:val="22"/>
          <w:szCs w:val="22"/>
        </w:rPr>
        <w:t xml:space="preserve">has </w:t>
      </w:r>
      <w:r w:rsidRPr="114C71A8" w:rsidR="559E677C">
        <w:rPr>
          <w:rFonts w:ascii="Aptos" w:hAnsi="Aptos" w:eastAsia="Aptos" w:cs="Aptos"/>
          <w:sz w:val="22"/>
          <w:szCs w:val="22"/>
        </w:rPr>
        <w:t>declined</w:t>
      </w:r>
      <w:r w:rsidRPr="114C71A8" w:rsidR="445DD0A8">
        <w:rPr>
          <w:rFonts w:ascii="Aptos" w:hAnsi="Aptos" w:eastAsia="Aptos" w:cs="Aptos"/>
          <w:sz w:val="22"/>
          <w:szCs w:val="22"/>
        </w:rPr>
        <w:t xml:space="preserve"> in the UK, with around 27% of employees </w:t>
      </w:r>
      <w:r w:rsidRPr="114C71A8" w:rsidR="1D58C9B8">
        <w:rPr>
          <w:rFonts w:ascii="Aptos" w:hAnsi="Aptos" w:eastAsia="Aptos" w:cs="Aptos"/>
          <w:sz w:val="22"/>
          <w:szCs w:val="22"/>
        </w:rPr>
        <w:t>being</w:t>
      </w:r>
      <w:r w:rsidRPr="114C71A8" w:rsidR="445DD0A8">
        <w:rPr>
          <w:rFonts w:ascii="Aptos" w:hAnsi="Aptos" w:eastAsia="Aptos" w:cs="Aptos"/>
          <w:sz w:val="22"/>
          <w:szCs w:val="22"/>
        </w:rPr>
        <w:t xml:space="preserve"> </w:t>
      </w:r>
      <w:r w:rsidRPr="114C71A8" w:rsidR="445DD0A8">
        <w:rPr>
          <w:rFonts w:ascii="Aptos" w:hAnsi="Aptos" w:eastAsia="Aptos" w:cs="Aptos"/>
          <w:sz w:val="22"/>
          <w:szCs w:val="22"/>
        </w:rPr>
        <w:t>covered</w:t>
      </w:r>
      <w:r w:rsidRPr="114C71A8" w:rsidR="445DD0A8">
        <w:rPr>
          <w:rFonts w:ascii="Aptos" w:hAnsi="Aptos" w:eastAsia="Aptos" w:cs="Aptos"/>
          <w:sz w:val="22"/>
          <w:szCs w:val="22"/>
        </w:rPr>
        <w:t xml:space="preserve"> by CB arrangements in 2022, and on</w:t>
      </w:r>
      <w:r w:rsidRPr="114C71A8" w:rsidR="269EE380">
        <w:rPr>
          <w:rFonts w:ascii="Aptos" w:hAnsi="Aptos" w:eastAsia="Aptos" w:cs="Aptos"/>
          <w:sz w:val="22"/>
          <w:szCs w:val="22"/>
        </w:rPr>
        <w:t>l</w:t>
      </w:r>
      <w:r w:rsidRPr="114C71A8" w:rsidR="445DD0A8">
        <w:rPr>
          <w:rFonts w:ascii="Aptos" w:hAnsi="Aptos" w:eastAsia="Aptos" w:cs="Aptos"/>
          <w:sz w:val="22"/>
          <w:szCs w:val="22"/>
        </w:rPr>
        <w:t xml:space="preserve">y 13% </w:t>
      </w:r>
      <w:r w:rsidRPr="114C71A8" w:rsidR="360BE223">
        <w:rPr>
          <w:rFonts w:ascii="Aptos" w:hAnsi="Aptos" w:eastAsia="Aptos" w:cs="Aptos"/>
          <w:sz w:val="22"/>
          <w:szCs w:val="22"/>
        </w:rPr>
        <w:t>of</w:t>
      </w:r>
      <w:r w:rsidRPr="114C71A8" w:rsidR="445DD0A8">
        <w:rPr>
          <w:rFonts w:ascii="Aptos" w:hAnsi="Aptos" w:eastAsia="Aptos" w:cs="Aptos"/>
          <w:sz w:val="22"/>
          <w:szCs w:val="22"/>
        </w:rPr>
        <w:t xml:space="preserve"> priv</w:t>
      </w:r>
      <w:r w:rsidRPr="114C71A8" w:rsidR="2168D9A1">
        <w:rPr>
          <w:rFonts w:ascii="Aptos" w:hAnsi="Aptos" w:eastAsia="Aptos" w:cs="Aptos"/>
          <w:sz w:val="22"/>
          <w:szCs w:val="22"/>
        </w:rPr>
        <w:t>ate sector employees</w:t>
      </w:r>
      <w:r w:rsidRPr="114C71A8" w:rsidR="4B725DEC">
        <w:rPr>
          <w:rFonts w:ascii="Aptos" w:hAnsi="Aptos" w:eastAsia="Aptos" w:cs="Aptos"/>
          <w:sz w:val="22"/>
          <w:szCs w:val="22"/>
        </w:rPr>
        <w:t>. T</w:t>
      </w:r>
      <w:r w:rsidRPr="114C71A8" w:rsidR="2168D9A1">
        <w:rPr>
          <w:rFonts w:ascii="Aptos" w:hAnsi="Aptos" w:eastAsia="Aptos" w:cs="Aptos"/>
          <w:sz w:val="22"/>
          <w:szCs w:val="22"/>
        </w:rPr>
        <w:t xml:space="preserve">his has resulted in 90% of wages and conditions being </w:t>
      </w:r>
      <w:r w:rsidRPr="114C71A8" w:rsidR="2168D9A1">
        <w:rPr>
          <w:rFonts w:ascii="Aptos" w:hAnsi="Aptos" w:eastAsia="Aptos" w:cs="Aptos"/>
          <w:sz w:val="22"/>
          <w:szCs w:val="22"/>
        </w:rPr>
        <w:t>determined</w:t>
      </w:r>
      <w:r w:rsidRPr="114C71A8" w:rsidR="2168D9A1">
        <w:rPr>
          <w:rFonts w:ascii="Aptos" w:hAnsi="Aptos" w:eastAsia="Aptos" w:cs="Aptos"/>
          <w:sz w:val="22"/>
          <w:szCs w:val="22"/>
        </w:rPr>
        <w:t xml:space="preserve"> by other methods </w:t>
      </w:r>
      <w:r w:rsidRPr="114C71A8" w:rsidR="3DED6770">
        <w:rPr>
          <w:rFonts w:ascii="Aptos" w:hAnsi="Aptos" w:eastAsia="Aptos" w:cs="Aptos"/>
          <w:sz w:val="22"/>
          <w:szCs w:val="22"/>
        </w:rPr>
        <w:t>than</w:t>
      </w:r>
      <w:r w:rsidRPr="114C71A8" w:rsidR="2168D9A1">
        <w:rPr>
          <w:rFonts w:ascii="Aptos" w:hAnsi="Aptos" w:eastAsia="Aptos" w:cs="Aptos"/>
          <w:sz w:val="22"/>
          <w:szCs w:val="22"/>
        </w:rPr>
        <w:t xml:space="preserve"> collective </w:t>
      </w:r>
      <w:r w:rsidRPr="114C71A8" w:rsidR="44C25AD6">
        <w:rPr>
          <w:rFonts w:ascii="Aptos" w:hAnsi="Aptos" w:eastAsia="Aptos" w:cs="Aptos"/>
          <w:sz w:val="22"/>
          <w:szCs w:val="22"/>
        </w:rPr>
        <w:t>bargaining</w:t>
      </w:r>
      <w:r w:rsidRPr="114C71A8" w:rsidR="2168D9A1">
        <w:rPr>
          <w:rFonts w:ascii="Aptos" w:hAnsi="Aptos" w:eastAsia="Aptos" w:cs="Aptos"/>
          <w:sz w:val="22"/>
          <w:szCs w:val="22"/>
        </w:rPr>
        <w:t>.</w:t>
      </w:r>
      <w:r w:rsidRPr="114C71A8" w:rsidR="23F65613">
        <w:rPr>
          <w:rFonts w:ascii="Aptos" w:hAnsi="Aptos" w:eastAsia="Aptos" w:cs="Aptos"/>
          <w:sz w:val="22"/>
          <w:szCs w:val="22"/>
        </w:rPr>
        <w:t xml:space="preserve"> </w:t>
      </w:r>
    </w:p>
    <w:p w:rsidR="218CA5F4" w:rsidP="58E84D3D" w:rsidRDefault="218CA5F4" w14:paraId="3BC6507A" w14:textId="63630175">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noProof w:val="0"/>
          <w:sz w:val="22"/>
          <w:szCs w:val="22"/>
          <w:lang w:val="en-US"/>
        </w:rPr>
      </w:pPr>
      <w:r w:rsidRPr="114C71A8" w:rsidR="344A1B79">
        <w:rPr>
          <w:rFonts w:ascii="Aptos" w:hAnsi="Aptos" w:eastAsia="Aptos" w:cs="Aptos" w:asciiTheme="minorAscii" w:hAnsiTheme="minorAscii" w:eastAsiaTheme="minorAscii" w:cstheme="minorAscii"/>
          <w:sz w:val="22"/>
          <w:szCs w:val="22"/>
        </w:rPr>
        <w:t xml:space="preserve">With </w:t>
      </w:r>
      <w:r w:rsidRPr="114C71A8" w:rsidR="0CB8346C">
        <w:rPr>
          <w:rFonts w:ascii="Aptos" w:hAnsi="Aptos" w:eastAsia="Aptos" w:cs="Aptos" w:asciiTheme="minorAscii" w:hAnsiTheme="minorAscii" w:eastAsiaTheme="minorAscii" w:cstheme="minorAscii"/>
          <w:sz w:val="22"/>
          <w:szCs w:val="22"/>
        </w:rPr>
        <w:t>Amazon</w:t>
      </w:r>
      <w:r w:rsidRPr="114C71A8" w:rsidR="79F46E4C">
        <w:rPr>
          <w:rFonts w:ascii="Aptos" w:hAnsi="Aptos" w:eastAsia="Aptos" w:cs="Aptos" w:asciiTheme="minorAscii" w:hAnsiTheme="minorAscii" w:eastAsiaTheme="minorAscii" w:cstheme="minorAscii"/>
          <w:sz w:val="22"/>
          <w:szCs w:val="22"/>
        </w:rPr>
        <w:t xml:space="preserve"> s</w:t>
      </w:r>
      <w:r w:rsidRPr="114C71A8" w:rsidR="0CB8346C">
        <w:rPr>
          <w:rFonts w:ascii="Aptos" w:hAnsi="Aptos" w:eastAsia="Aptos" w:cs="Aptos" w:asciiTheme="minorAscii" w:hAnsiTheme="minorAscii" w:eastAsiaTheme="minorAscii" w:cstheme="minorAscii"/>
          <w:sz w:val="22"/>
          <w:szCs w:val="22"/>
        </w:rPr>
        <w:t>eeing union</w:t>
      </w:r>
      <w:r w:rsidRPr="114C71A8" w:rsidR="5100D77C">
        <w:rPr>
          <w:rFonts w:ascii="Aptos" w:hAnsi="Aptos" w:eastAsia="Aptos" w:cs="Aptos" w:asciiTheme="minorAscii" w:hAnsiTheme="minorAscii" w:eastAsiaTheme="minorAscii" w:cstheme="minorAscii"/>
          <w:sz w:val="22"/>
          <w:szCs w:val="22"/>
        </w:rPr>
        <w:t>s</w:t>
      </w:r>
      <w:r w:rsidRPr="114C71A8" w:rsidR="0CB8346C">
        <w:rPr>
          <w:rFonts w:ascii="Aptos" w:hAnsi="Aptos" w:eastAsia="Aptos" w:cs="Aptos" w:asciiTheme="minorAscii" w:hAnsiTheme="minorAscii" w:eastAsiaTheme="minorAscii" w:cstheme="minorAscii"/>
          <w:sz w:val="22"/>
          <w:szCs w:val="22"/>
        </w:rPr>
        <w:t xml:space="preserve"> trying to win recognition, to NHS doctors striking, </w:t>
      </w:r>
      <w:r w:rsidRPr="114C71A8" w:rsidR="34AE7BE2">
        <w:rPr>
          <w:rFonts w:ascii="Aptos" w:hAnsi="Aptos" w:eastAsia="Aptos" w:cs="Aptos" w:asciiTheme="minorAscii" w:hAnsiTheme="minorAscii" w:eastAsiaTheme="minorAscii" w:cstheme="minorAscii"/>
          <w:sz w:val="22"/>
          <w:szCs w:val="22"/>
        </w:rPr>
        <w:t xml:space="preserve">most </w:t>
      </w:r>
      <w:r w:rsidRPr="114C71A8" w:rsidR="0CB8346C">
        <w:rPr>
          <w:rFonts w:ascii="Aptos" w:hAnsi="Aptos" w:eastAsia="Aptos" w:cs="Aptos" w:asciiTheme="minorAscii" w:hAnsiTheme="minorAscii" w:eastAsiaTheme="minorAscii" w:cstheme="minorAscii"/>
          <w:sz w:val="22"/>
          <w:szCs w:val="22"/>
        </w:rPr>
        <w:t>recent</w:t>
      </w:r>
      <w:r w:rsidRPr="114C71A8" w:rsidR="0CB8346C">
        <w:rPr>
          <w:rFonts w:ascii="Aptos" w:hAnsi="Aptos" w:eastAsia="Aptos" w:cs="Aptos" w:asciiTheme="minorAscii" w:hAnsiTheme="minorAscii" w:eastAsiaTheme="minorAscii" w:cstheme="minorAscii"/>
          <w:sz w:val="22"/>
          <w:szCs w:val="22"/>
        </w:rPr>
        <w:t>ly</w:t>
      </w:r>
      <w:r w:rsidRPr="114C71A8" w:rsidR="0CB8346C">
        <w:rPr>
          <w:rFonts w:ascii="Aptos" w:hAnsi="Aptos" w:eastAsia="Aptos" w:cs="Aptos" w:asciiTheme="minorAscii" w:hAnsiTheme="minorAscii" w:eastAsiaTheme="minorAscii" w:cstheme="minorAscii"/>
          <w:sz w:val="22"/>
          <w:szCs w:val="22"/>
        </w:rPr>
        <w:t xml:space="preserve"> the Birmingham </w:t>
      </w:r>
      <w:r w:rsidRPr="114C71A8" w:rsidR="32451BBE">
        <w:rPr>
          <w:rFonts w:ascii="Aptos" w:hAnsi="Aptos" w:eastAsia="Aptos" w:cs="Aptos" w:asciiTheme="minorAscii" w:hAnsiTheme="minorAscii" w:eastAsiaTheme="minorAscii" w:cstheme="minorAscii"/>
          <w:sz w:val="22"/>
          <w:szCs w:val="22"/>
        </w:rPr>
        <w:t>b</w:t>
      </w:r>
      <w:r w:rsidRPr="114C71A8" w:rsidR="0CB8346C">
        <w:rPr>
          <w:rFonts w:ascii="Aptos" w:hAnsi="Aptos" w:eastAsia="Aptos" w:cs="Aptos" w:asciiTheme="minorAscii" w:hAnsiTheme="minorAscii" w:eastAsiaTheme="minorAscii" w:cstheme="minorAscii"/>
          <w:sz w:val="22"/>
          <w:szCs w:val="22"/>
        </w:rPr>
        <w:t xml:space="preserve">in strikes, </w:t>
      </w:r>
      <w:r w:rsidRPr="114C71A8" w:rsidR="6084BC36">
        <w:rPr>
          <w:rFonts w:ascii="Aptos" w:hAnsi="Aptos" w:eastAsia="Aptos" w:cs="Aptos" w:asciiTheme="minorAscii" w:hAnsiTheme="minorAscii" w:eastAsiaTheme="minorAscii" w:cstheme="minorAscii"/>
          <w:sz w:val="22"/>
          <w:szCs w:val="22"/>
        </w:rPr>
        <w:t>IA</w:t>
      </w:r>
      <w:r w:rsidRPr="114C71A8" w:rsidR="0CB8346C">
        <w:rPr>
          <w:rFonts w:ascii="Aptos" w:hAnsi="Aptos" w:eastAsia="Aptos" w:cs="Aptos" w:asciiTheme="minorAscii" w:hAnsiTheme="minorAscii" w:eastAsiaTheme="minorAscii" w:cstheme="minorAscii"/>
          <w:sz w:val="22"/>
          <w:szCs w:val="22"/>
        </w:rPr>
        <w:t xml:space="preserve"> is becoming a more commonplace part of working lives</w:t>
      </w:r>
      <w:r w:rsidRPr="114C71A8" w:rsidR="0ECD4EFA">
        <w:rPr>
          <w:rFonts w:ascii="Aptos" w:hAnsi="Aptos" w:eastAsia="Aptos" w:cs="Aptos" w:asciiTheme="minorAscii" w:hAnsiTheme="minorAscii" w:eastAsiaTheme="minorAscii" w:cstheme="minorAscii"/>
          <w:sz w:val="22"/>
          <w:szCs w:val="22"/>
        </w:rPr>
        <w:t xml:space="preserve"> </w:t>
      </w:r>
      <w:r w:rsidRPr="114C71A8" w:rsidR="358C51C5">
        <w:rPr>
          <w:rFonts w:ascii="Aptos" w:hAnsi="Aptos" w:eastAsia="Aptos" w:cs="Aptos" w:asciiTheme="minorAscii" w:hAnsiTheme="minorAscii" w:eastAsiaTheme="minorAscii" w:cstheme="minorAscii"/>
          <w:sz w:val="22"/>
          <w:szCs w:val="22"/>
        </w:rPr>
        <w:t xml:space="preserve">in both </w:t>
      </w:r>
      <w:r w:rsidRPr="114C71A8" w:rsidR="358C51C5">
        <w:rPr>
          <w:rFonts w:ascii="Aptos" w:hAnsi="Aptos" w:eastAsia="Aptos" w:cs="Aptos" w:asciiTheme="minorAscii" w:hAnsiTheme="minorAscii" w:eastAsiaTheme="minorAscii" w:cstheme="minorAscii"/>
          <w:sz w:val="22"/>
          <w:szCs w:val="22"/>
        </w:rPr>
        <w:t>sectors.</w:t>
      </w:r>
      <w:r w:rsidRPr="114C71A8" w:rsidR="0CB8346C">
        <w:rPr>
          <w:rFonts w:ascii="Aptos" w:hAnsi="Aptos" w:eastAsia="Aptos" w:cs="Aptos" w:asciiTheme="minorAscii" w:hAnsiTheme="minorAscii" w:eastAsiaTheme="minorAscii" w:cstheme="minorAscii"/>
          <w:sz w:val="22"/>
          <w:szCs w:val="22"/>
        </w:rPr>
        <w:t xml:space="preserve"> There is increasing public awareness of the power of strike action to bring about change, and </w:t>
      </w:r>
      <w:r w:rsidRPr="114C71A8" w:rsidR="5C8FF74F">
        <w:rPr>
          <w:rFonts w:ascii="Aptos" w:hAnsi="Aptos" w:eastAsia="Aptos" w:cs="Aptos" w:asciiTheme="minorAscii" w:hAnsiTheme="minorAscii" w:eastAsiaTheme="minorAscii" w:cstheme="minorAscii"/>
          <w:sz w:val="22"/>
          <w:szCs w:val="22"/>
        </w:rPr>
        <w:t xml:space="preserve">although numbers </w:t>
      </w:r>
      <w:r w:rsidRPr="114C71A8" w:rsidR="7BCAB8E1">
        <w:rPr>
          <w:rFonts w:ascii="Aptos" w:hAnsi="Aptos" w:eastAsia="Aptos" w:cs="Aptos" w:asciiTheme="minorAscii" w:hAnsiTheme="minorAscii" w:eastAsiaTheme="minorAscii" w:cstheme="minorAscii"/>
          <w:sz w:val="22"/>
          <w:szCs w:val="22"/>
        </w:rPr>
        <w:t>decreased</w:t>
      </w:r>
      <w:r w:rsidRPr="114C71A8" w:rsidR="5C8FF74F">
        <w:rPr>
          <w:rFonts w:ascii="Aptos" w:hAnsi="Aptos" w:eastAsia="Aptos" w:cs="Aptos" w:asciiTheme="minorAscii" w:hAnsiTheme="minorAscii" w:eastAsiaTheme="minorAscii" w:cstheme="minorAscii"/>
          <w:sz w:val="22"/>
          <w:szCs w:val="22"/>
        </w:rPr>
        <w:t xml:space="preserve">, </w:t>
      </w:r>
      <w:r w:rsidRPr="114C71A8" w:rsidR="0CB8346C">
        <w:rPr>
          <w:rFonts w:ascii="Aptos" w:hAnsi="Aptos" w:eastAsia="Aptos" w:cs="Aptos" w:asciiTheme="minorAscii" w:hAnsiTheme="minorAscii" w:eastAsiaTheme="minorAscii" w:cstheme="minorAscii"/>
          <w:sz w:val="22"/>
          <w:szCs w:val="22"/>
        </w:rPr>
        <w:t xml:space="preserve">TUs are </w:t>
      </w:r>
      <w:r w:rsidRPr="114C71A8" w:rsidR="0CB8346C">
        <w:rPr>
          <w:rFonts w:ascii="Aptos" w:hAnsi="Aptos" w:eastAsia="Aptos" w:cs="Aptos" w:asciiTheme="minorAscii" w:hAnsiTheme="minorAscii" w:eastAsiaTheme="minorAscii" w:cstheme="minorAscii"/>
          <w:sz w:val="22"/>
          <w:szCs w:val="22"/>
        </w:rPr>
        <w:t xml:space="preserve">expanding their presence beyond the public sector and traditionally </w:t>
      </w:r>
      <w:r w:rsidRPr="114C71A8" w:rsidR="0CB8346C">
        <w:rPr>
          <w:rFonts w:ascii="Aptos" w:hAnsi="Aptos" w:eastAsia="Aptos" w:cs="Aptos" w:asciiTheme="minorAscii" w:hAnsiTheme="minorAscii" w:eastAsiaTheme="minorAscii" w:cstheme="minorAscii"/>
          <w:sz w:val="22"/>
          <w:szCs w:val="22"/>
        </w:rPr>
        <w:t>unionised</w:t>
      </w:r>
      <w:r w:rsidRPr="114C71A8" w:rsidR="0CB8346C">
        <w:rPr>
          <w:rFonts w:ascii="Aptos" w:hAnsi="Aptos" w:eastAsia="Aptos" w:cs="Aptos" w:asciiTheme="minorAscii" w:hAnsiTheme="minorAscii" w:eastAsiaTheme="minorAscii" w:cstheme="minorAscii"/>
          <w:sz w:val="22"/>
          <w:szCs w:val="22"/>
        </w:rPr>
        <w:t xml:space="preserve"> industries.</w:t>
      </w:r>
    </w:p>
    <w:p w:rsidR="218CA5F4" w:rsidP="114C71A8" w:rsidRDefault="218CA5F4" w14:paraId="3ACDB07F" w14:textId="33EE2E14">
      <w:pPr>
        <w:pStyle w:val="Normal"/>
        <w:spacing w:line="259" w:lineRule="auto"/>
        <w:rPr>
          <w:rFonts w:ascii="Trebuchet MS" w:hAnsi="Trebuchet MS" w:eastAsia="Trebuchet MS" w:cs="Trebuchet MS"/>
          <w:b w:val="0"/>
          <w:bCs w:val="0"/>
          <w:i w:val="0"/>
          <w:iCs w:val="0"/>
          <w:caps w:val="0"/>
          <w:smallCaps w:val="0"/>
          <w:noProof w:val="0"/>
          <w:color w:val="00B050"/>
          <w:sz w:val="22"/>
          <w:szCs w:val="22"/>
          <w:lang w:val="en-US"/>
        </w:rPr>
      </w:pPr>
      <w:r w:rsidRPr="114C71A8" w:rsidR="4FA161C3">
        <w:rPr>
          <w:rFonts w:ascii="Aptos" w:hAnsi="Aptos" w:eastAsia="Aptos" w:cs="Aptos" w:asciiTheme="minorAscii" w:hAnsiTheme="minorAscii" w:eastAsiaTheme="minorAscii" w:cstheme="minorAscii"/>
          <w:b w:val="0"/>
          <w:bCs w:val="0"/>
          <w:i w:val="0"/>
          <w:iCs w:val="0"/>
          <w:caps w:val="0"/>
          <w:smallCaps w:val="0"/>
          <w:color w:val="auto"/>
          <w:sz w:val="22"/>
          <w:szCs w:val="22"/>
        </w:rPr>
        <w:t>T</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here has been a shift from longer disruptive strikes to shorter </w:t>
      </w:r>
      <w:r w:rsidRPr="114C71A8" w:rsidR="5BA23676">
        <w:rPr>
          <w:rFonts w:ascii="Aptos" w:hAnsi="Aptos" w:eastAsia="Aptos" w:cs="Aptos" w:asciiTheme="minorAscii" w:hAnsiTheme="minorAscii" w:eastAsiaTheme="minorAscii" w:cstheme="minorAscii"/>
          <w:b w:val="0"/>
          <w:bCs w:val="0"/>
          <w:i w:val="0"/>
          <w:iCs w:val="0"/>
          <w:caps w:val="0"/>
          <w:smallCaps w:val="0"/>
          <w:color w:val="auto"/>
          <w:sz w:val="22"/>
          <w:szCs w:val="22"/>
        </w:rPr>
        <w:t>strategically planned</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strikes that target specific times or events for maximum impact, coordinating action on the same day across </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different locations</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 The trends show a decrease in the number of strikes, but an increase in precision tactics with fewer workers involved</w:t>
      </w:r>
      <w:r w:rsidRPr="114C71A8" w:rsidR="4C329F16">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but more targeted disruptions</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A33942B">
        <w:rPr>
          <w:rFonts w:ascii="Aptos" w:hAnsi="Aptos" w:eastAsia="Aptos" w:cs="Aptos" w:asciiTheme="minorAscii" w:hAnsiTheme="minorAscii" w:eastAsiaTheme="minorAscii" w:cstheme="minorAscii"/>
          <w:b w:val="0"/>
          <w:bCs w:val="0"/>
          <w:i w:val="0"/>
          <w:iCs w:val="0"/>
          <w:caps w:val="0"/>
          <w:smallCaps w:val="0"/>
          <w:color w:val="auto"/>
          <w:sz w:val="22"/>
          <w:szCs w:val="22"/>
        </w:rPr>
        <w:t>Shorter strikes may be less productive in the long term, but they are also highly strategic and harder to predict.</w:t>
      </w:r>
    </w:p>
    <w:p w:rsidR="218CA5F4" w:rsidP="114C71A8" w:rsidRDefault="218CA5F4" w14:paraId="373DB8C3" w14:textId="0808A55B">
      <w:pPr>
        <w:pStyle w:val="Normal"/>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eastAsia="ja-JP" w:bidi="ar-SA"/>
        </w:rPr>
      </w:pPr>
      <w:r w:rsidRPr="114C71A8" w:rsidR="6C66CDF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The use of injunctions </w:t>
      </w:r>
      <w:r w:rsidRPr="114C71A8" w:rsidR="6C66CDF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to prevent or limit strikes has become </w:t>
      </w:r>
      <w:r w:rsidRPr="114C71A8" w:rsidR="6858F9D9">
        <w:rPr>
          <w:rFonts w:ascii="Aptos" w:hAnsi="Aptos" w:eastAsia="Aptos" w:cs="Aptos" w:asciiTheme="minorAscii" w:hAnsiTheme="minorAscii" w:eastAsiaTheme="minorAscii" w:cstheme="minorAscii"/>
          <w:b w:val="0"/>
          <w:bCs w:val="0"/>
          <w:i w:val="0"/>
          <w:iCs w:val="0"/>
          <w:caps w:val="0"/>
          <w:smallCaps w:val="0"/>
          <w:color w:val="auto"/>
          <w:sz w:val="22"/>
          <w:szCs w:val="22"/>
        </w:rPr>
        <w:t>a more</w:t>
      </w:r>
      <w:r w:rsidRPr="114C71A8" w:rsidR="6C66CDF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common tactic. </w:t>
      </w:r>
      <w:r w:rsidRPr="114C71A8" w:rsidR="29B0C7A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F4A772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Whilst legal injunctions can prevent immediate disruptions, they could strain employee relations and increase tensions. </w:t>
      </w:r>
      <w:r w:rsidRPr="114C71A8" w:rsidR="4E73E38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(Horne, 2024). </w:t>
      </w:r>
      <w:r w:rsidRPr="114C71A8" w:rsidR="060D3CB6">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006B622">
        <w:rPr>
          <w:rFonts w:ascii="Aptos" w:hAnsi="Aptos" w:eastAsia="Aptos" w:cs="Aptos" w:asciiTheme="minorAscii" w:hAnsiTheme="minorAscii" w:eastAsiaTheme="minorAscii" w:cstheme="minorAscii"/>
          <w:b w:val="0"/>
          <w:bCs w:val="0"/>
          <w:i w:val="0"/>
          <w:iCs w:val="0"/>
          <w:caps w:val="0"/>
          <w:smallCaps w:val="0"/>
          <w:color w:val="auto"/>
          <w:sz w:val="22"/>
          <w:szCs w:val="22"/>
        </w:rPr>
        <w:t>More</w:t>
      </w:r>
      <w:r w:rsidRPr="114C71A8" w:rsidR="3ACCA07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common is the trend towards </w:t>
      </w:r>
      <w:r w:rsidRPr="114C71A8" w:rsidR="3ACCA075">
        <w:rPr>
          <w:rFonts w:ascii="Aptos" w:hAnsi="Aptos" w:eastAsia="Aptos" w:cs="Aptos" w:asciiTheme="minorAscii" w:hAnsiTheme="minorAscii" w:eastAsiaTheme="minorAscii" w:cstheme="minorAscii"/>
          <w:b w:val="0"/>
          <w:bCs w:val="0"/>
          <w:i w:val="0"/>
          <w:iCs w:val="0"/>
          <w:caps w:val="0"/>
          <w:smallCaps w:val="0"/>
          <w:color w:val="auto"/>
          <w:sz w:val="22"/>
          <w:szCs w:val="22"/>
        </w:rPr>
        <w:t>individualisation</w:t>
      </w:r>
      <w:r w:rsidRPr="114C71A8" w:rsidR="3ACCA07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of conflict</w:t>
      </w:r>
      <w:r w:rsidRPr="114C71A8" w:rsidR="53E945C9">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3ACCA07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where disputes are increasingly resolved on a case-by-case basis, rather than through collective action.</w:t>
      </w:r>
      <w:r w:rsidRPr="114C71A8" w:rsidR="3EBFDC2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EBFDC24">
        <w:rPr>
          <w:rFonts w:ascii="Aptos" w:hAnsi="Aptos" w:eastAsia="Aptos" w:cs="Aptos"/>
          <w:sz w:val="22"/>
          <w:szCs w:val="22"/>
        </w:rPr>
        <w:t>(Barber, 2024)</w:t>
      </w:r>
      <w:r w:rsidRPr="114C71A8" w:rsidR="298BE991">
        <w:rPr>
          <w:rFonts w:ascii="Aptos" w:hAnsi="Aptos" w:eastAsia="Aptos" w:cs="Aptos"/>
          <w:sz w:val="22"/>
          <w:szCs w:val="22"/>
        </w:rPr>
        <w:t xml:space="preserve">. </w:t>
      </w:r>
    </w:p>
    <w:p w:rsidR="218CA5F4" w:rsidP="114C71A8" w:rsidRDefault="218CA5F4" w14:paraId="752073E7" w14:textId="4EF22B2C">
      <w:pPr>
        <w:pStyle w:val="Normal"/>
        <w:spacing w:line="259" w:lineRule="auto"/>
        <w:rPr>
          <w:rFonts w:ascii="Aptos" w:hAnsi="Aptos" w:eastAsia="" w:cs="" w:asciiTheme="minorAscii" w:hAnsiTheme="minorAscii" w:eastAsiaTheme="minorEastAsia" w:cstheme="minorBidi"/>
          <w:noProof w:val="0"/>
          <w:color w:val="auto"/>
          <w:sz w:val="22"/>
          <w:szCs w:val="22"/>
          <w:lang w:val="en-US" w:eastAsia="ja-JP" w:bidi="ar-SA"/>
        </w:rPr>
      </w:pPr>
      <w:r w:rsidRPr="114C71A8" w:rsidR="298BE991">
        <w:rPr>
          <w:rFonts w:ascii="Aptos" w:hAnsi="Aptos" w:eastAsia="Aptos" w:cs="Aptos"/>
          <w:sz w:val="22"/>
          <w:szCs w:val="22"/>
        </w:rPr>
        <w:t xml:space="preserve">As an </w:t>
      </w:r>
      <w:r w:rsidRPr="114C71A8" w:rsidR="287BADEE">
        <w:rPr>
          <w:rFonts w:ascii="Aptos" w:hAnsi="Aptos" w:eastAsia="Aptos" w:cs="Aptos"/>
          <w:sz w:val="22"/>
          <w:szCs w:val="22"/>
        </w:rPr>
        <w:t>employer</w:t>
      </w:r>
      <w:r w:rsidRPr="114C71A8" w:rsidR="217D49CB">
        <w:rPr>
          <w:rFonts w:ascii="Aptos" w:hAnsi="Aptos" w:eastAsia="Aptos" w:cs="Aptos"/>
          <w:sz w:val="22"/>
          <w:szCs w:val="22"/>
        </w:rPr>
        <w:t xml:space="preserve"> </w:t>
      </w:r>
      <w:r w:rsidRPr="114C71A8" w:rsidR="298BE991">
        <w:rPr>
          <w:rFonts w:ascii="Aptos" w:hAnsi="Aptos" w:eastAsia="Aptos" w:cs="Aptos"/>
          <w:sz w:val="22"/>
          <w:szCs w:val="22"/>
        </w:rPr>
        <w:t xml:space="preserve">it is vital </w:t>
      </w:r>
      <w:r w:rsidRPr="114C71A8" w:rsidR="390EB20F">
        <w:rPr>
          <w:rFonts w:ascii="Aptos" w:hAnsi="Aptos" w:eastAsia="Aptos" w:cs="Aptos"/>
          <w:sz w:val="22"/>
          <w:szCs w:val="22"/>
        </w:rPr>
        <w:t>we</w:t>
      </w:r>
      <w:r w:rsidRPr="114C71A8" w:rsidR="298BE991">
        <w:rPr>
          <w:rFonts w:ascii="Aptos" w:hAnsi="Aptos" w:eastAsia="Aptos" w:cs="Aptos"/>
          <w:sz w:val="22"/>
          <w:szCs w:val="22"/>
        </w:rPr>
        <w:t xml:space="preserve"> tread carefully when </w:t>
      </w:r>
      <w:r w:rsidRPr="114C71A8" w:rsidR="2DD14E2E">
        <w:rPr>
          <w:rFonts w:ascii="Aptos" w:hAnsi="Aptos" w:eastAsia="Aptos" w:cs="Aptos"/>
          <w:sz w:val="22"/>
          <w:szCs w:val="22"/>
        </w:rPr>
        <w:t>communicating</w:t>
      </w:r>
      <w:r w:rsidRPr="114C71A8" w:rsidR="298BE991">
        <w:rPr>
          <w:rFonts w:ascii="Aptos" w:hAnsi="Aptos" w:eastAsia="Aptos" w:cs="Aptos"/>
          <w:sz w:val="22"/>
          <w:szCs w:val="22"/>
        </w:rPr>
        <w:t xml:space="preserve"> with </w:t>
      </w:r>
      <w:r w:rsidRPr="114C71A8" w:rsidR="531C4908">
        <w:rPr>
          <w:rFonts w:ascii="Aptos" w:hAnsi="Aptos" w:eastAsia="Aptos" w:cs="Aptos"/>
          <w:sz w:val="22"/>
          <w:szCs w:val="22"/>
        </w:rPr>
        <w:t>our employees</w:t>
      </w:r>
      <w:r w:rsidRPr="114C71A8" w:rsidR="298BE991">
        <w:rPr>
          <w:rFonts w:ascii="Aptos" w:hAnsi="Aptos" w:eastAsia="Aptos" w:cs="Aptos"/>
          <w:sz w:val="22"/>
          <w:szCs w:val="22"/>
        </w:rPr>
        <w:t xml:space="preserve">, </w:t>
      </w:r>
      <w:r w:rsidRPr="114C71A8" w:rsidR="413C07C8">
        <w:rPr>
          <w:rFonts w:ascii="Aptos" w:hAnsi="Aptos" w:eastAsia="Aptos" w:cs="Aptos"/>
          <w:sz w:val="22"/>
          <w:szCs w:val="22"/>
        </w:rPr>
        <w:t>especially</w:t>
      </w:r>
      <w:r w:rsidRPr="114C71A8" w:rsidR="298BE991">
        <w:rPr>
          <w:rFonts w:ascii="Aptos" w:hAnsi="Aptos" w:eastAsia="Aptos" w:cs="Aptos"/>
          <w:sz w:val="22"/>
          <w:szCs w:val="22"/>
        </w:rPr>
        <w:t xml:space="preserve"> </w:t>
      </w:r>
      <w:r w:rsidRPr="114C71A8" w:rsidR="3D013723">
        <w:rPr>
          <w:rFonts w:ascii="Aptos" w:hAnsi="Aptos" w:eastAsia="Aptos" w:cs="Aptos"/>
          <w:sz w:val="22"/>
          <w:szCs w:val="22"/>
        </w:rPr>
        <w:t>re</w:t>
      </w:r>
      <w:r w:rsidRPr="114C71A8" w:rsidR="3D013723">
        <w:rPr>
          <w:rFonts w:ascii="Aptos" w:hAnsi="Aptos" w:eastAsia="Aptos" w:cs="Aptos"/>
          <w:sz w:val="22"/>
          <w:szCs w:val="22"/>
        </w:rPr>
        <w:t>garding</w:t>
      </w:r>
      <w:r w:rsidRPr="114C71A8" w:rsidR="298BE991">
        <w:rPr>
          <w:rFonts w:ascii="Aptos" w:hAnsi="Aptos" w:eastAsia="Aptos" w:cs="Aptos"/>
          <w:sz w:val="22"/>
          <w:szCs w:val="22"/>
        </w:rPr>
        <w:t xml:space="preserve"> c</w:t>
      </w:r>
      <w:r w:rsidRPr="114C71A8" w:rsidR="298BE991">
        <w:rPr>
          <w:rFonts w:ascii="Aptos" w:hAnsi="Aptos" w:eastAsia="Aptos" w:cs="Aptos"/>
          <w:sz w:val="22"/>
          <w:szCs w:val="22"/>
        </w:rPr>
        <w:t xml:space="preserve">ontractual </w:t>
      </w:r>
      <w:r w:rsidRPr="114C71A8" w:rsidR="77E3914B">
        <w:rPr>
          <w:rFonts w:ascii="Aptos" w:hAnsi="Aptos" w:eastAsia="Aptos" w:cs="Aptos"/>
          <w:sz w:val="22"/>
          <w:szCs w:val="22"/>
        </w:rPr>
        <w:t>negotiations</w:t>
      </w:r>
      <w:r w:rsidRPr="114C71A8" w:rsidR="298BE991">
        <w:rPr>
          <w:rFonts w:ascii="Aptos" w:hAnsi="Aptos" w:eastAsia="Aptos" w:cs="Aptos"/>
          <w:sz w:val="22"/>
          <w:szCs w:val="22"/>
        </w:rPr>
        <w:t xml:space="preserve">.  </w:t>
      </w:r>
      <w:r w:rsidRPr="114C71A8" w:rsidR="318740C9">
        <w:rPr>
          <w:rFonts w:ascii="Aptos" w:hAnsi="Aptos" w:eastAsia="" w:cs="" w:asciiTheme="minorAscii" w:hAnsiTheme="minorAscii" w:eastAsiaTheme="minorEastAsia" w:cstheme="minorBidi"/>
          <w:color w:val="auto"/>
          <w:sz w:val="22"/>
          <w:szCs w:val="22"/>
        </w:rPr>
        <w:t xml:space="preserve">Constructive dialogue can often help prevent or mitigate any form of </w:t>
      </w:r>
      <w:r w:rsidRPr="114C71A8" w:rsidR="5B3A80C4">
        <w:rPr>
          <w:rFonts w:ascii="Aptos" w:hAnsi="Aptos" w:eastAsia="" w:cs="" w:asciiTheme="minorAscii" w:hAnsiTheme="minorAscii" w:eastAsiaTheme="minorEastAsia" w:cstheme="minorBidi"/>
          <w:color w:val="auto"/>
          <w:sz w:val="22"/>
          <w:szCs w:val="22"/>
        </w:rPr>
        <w:t>IA</w:t>
      </w:r>
      <w:r w:rsidRPr="114C71A8" w:rsidR="318740C9">
        <w:rPr>
          <w:rFonts w:ascii="Aptos" w:hAnsi="Aptos" w:eastAsia="" w:cs="" w:asciiTheme="minorAscii" w:hAnsiTheme="minorAscii" w:eastAsiaTheme="minorEastAsia" w:cstheme="minorBidi"/>
          <w:color w:val="auto"/>
          <w:sz w:val="22"/>
          <w:szCs w:val="22"/>
        </w:rPr>
        <w:t xml:space="preserve">. </w:t>
      </w:r>
    </w:p>
    <w:p w:rsidR="218CA5F4" w:rsidP="114C71A8" w:rsidRDefault="218CA5F4" w14:paraId="04F038A0" w14:textId="04ABCDAD">
      <w:pPr>
        <w:pStyle w:val="Normal"/>
        <w:spacing w:line="259" w:lineRule="auto"/>
        <w:rPr>
          <w:rFonts w:ascii="Aptos" w:hAnsi="Aptos" w:eastAsia="" w:cs="" w:asciiTheme="minorAscii" w:hAnsiTheme="minorAscii" w:eastAsiaTheme="minorEastAsia" w:cstheme="minorBidi"/>
          <w:color w:val="auto"/>
          <w:sz w:val="22"/>
          <w:szCs w:val="22"/>
        </w:rPr>
      </w:pPr>
      <w:r w:rsidRPr="114C71A8" w:rsidR="318740C9">
        <w:rPr>
          <w:rFonts w:ascii="Aptos" w:hAnsi="Aptos" w:eastAsia="" w:cs="" w:asciiTheme="minorAscii" w:hAnsiTheme="minorAscii" w:eastAsiaTheme="minorEastAsia" w:cstheme="minorBidi"/>
          <w:color w:val="auto"/>
          <w:sz w:val="22"/>
          <w:szCs w:val="22"/>
        </w:rPr>
        <w:t>Organisations</w:t>
      </w:r>
      <w:r w:rsidRPr="114C71A8" w:rsidR="318740C9">
        <w:rPr>
          <w:rFonts w:ascii="Aptos" w:hAnsi="Aptos" w:eastAsia="" w:cs="" w:asciiTheme="minorAscii" w:hAnsiTheme="minorAscii" w:eastAsiaTheme="minorEastAsia" w:cstheme="minorBidi"/>
          <w:color w:val="auto"/>
          <w:sz w:val="22"/>
          <w:szCs w:val="22"/>
        </w:rPr>
        <w:t xml:space="preserve"> </w:t>
      </w:r>
      <w:r w:rsidRPr="114C71A8" w:rsidR="31B4B42F">
        <w:rPr>
          <w:rFonts w:ascii="Aptos" w:hAnsi="Aptos" w:eastAsia="" w:cs="" w:asciiTheme="minorAscii" w:hAnsiTheme="minorAscii" w:eastAsiaTheme="minorEastAsia" w:cstheme="minorBidi"/>
          <w:color w:val="auto"/>
          <w:sz w:val="22"/>
          <w:szCs w:val="22"/>
        </w:rPr>
        <w:t xml:space="preserve">should be </w:t>
      </w:r>
      <w:r w:rsidRPr="114C71A8" w:rsidR="318740C9">
        <w:rPr>
          <w:rFonts w:ascii="Aptos" w:hAnsi="Aptos" w:eastAsia="" w:cs="" w:asciiTheme="minorAscii" w:hAnsiTheme="minorAscii" w:eastAsiaTheme="minorEastAsia" w:cstheme="minorBidi"/>
          <w:color w:val="auto"/>
          <w:sz w:val="22"/>
          <w:szCs w:val="22"/>
        </w:rPr>
        <w:t xml:space="preserve">proactive </w:t>
      </w:r>
      <w:r w:rsidRPr="114C71A8" w:rsidR="5AF244AB">
        <w:rPr>
          <w:rFonts w:ascii="Aptos" w:hAnsi="Aptos" w:eastAsia="" w:cs="" w:asciiTheme="minorAscii" w:hAnsiTheme="minorAscii" w:eastAsiaTheme="minorEastAsia" w:cstheme="minorBidi"/>
          <w:color w:val="auto"/>
          <w:sz w:val="22"/>
          <w:szCs w:val="22"/>
        </w:rPr>
        <w:t xml:space="preserve">in taking </w:t>
      </w:r>
      <w:r w:rsidRPr="114C71A8" w:rsidR="318740C9">
        <w:rPr>
          <w:rFonts w:ascii="Aptos" w:hAnsi="Aptos" w:eastAsia="" w:cs="" w:asciiTheme="minorAscii" w:hAnsiTheme="minorAscii" w:eastAsiaTheme="minorEastAsia" w:cstheme="minorBidi"/>
          <w:color w:val="auto"/>
          <w:sz w:val="22"/>
          <w:szCs w:val="22"/>
        </w:rPr>
        <w:t xml:space="preserve">steps to understand the grievances leading </w:t>
      </w:r>
      <w:r w:rsidRPr="114C71A8" w:rsidR="1C670D2F">
        <w:rPr>
          <w:rFonts w:ascii="Aptos" w:hAnsi="Aptos" w:eastAsia="" w:cs="" w:asciiTheme="minorAscii" w:hAnsiTheme="minorAscii" w:eastAsiaTheme="minorEastAsia" w:cstheme="minorBidi"/>
          <w:color w:val="auto"/>
          <w:sz w:val="22"/>
          <w:szCs w:val="22"/>
        </w:rPr>
        <w:t xml:space="preserve">up </w:t>
      </w:r>
      <w:r w:rsidRPr="114C71A8" w:rsidR="318740C9">
        <w:rPr>
          <w:rFonts w:ascii="Aptos" w:hAnsi="Aptos" w:eastAsia="" w:cs="" w:asciiTheme="minorAscii" w:hAnsiTheme="minorAscii" w:eastAsiaTheme="minorEastAsia" w:cstheme="minorBidi"/>
          <w:color w:val="auto"/>
          <w:sz w:val="22"/>
          <w:szCs w:val="22"/>
        </w:rPr>
        <w:t>to the strike threat</w:t>
      </w:r>
      <w:r w:rsidRPr="114C71A8" w:rsidR="629BC8A4">
        <w:rPr>
          <w:rFonts w:ascii="Aptos" w:hAnsi="Aptos" w:eastAsia="" w:cs="" w:asciiTheme="minorAscii" w:hAnsiTheme="minorAscii" w:eastAsiaTheme="minorEastAsia" w:cstheme="minorBidi"/>
          <w:color w:val="auto"/>
          <w:sz w:val="22"/>
          <w:szCs w:val="22"/>
        </w:rPr>
        <w:t xml:space="preserve">, </w:t>
      </w:r>
      <w:r w:rsidRPr="114C71A8" w:rsidR="3D78B2AB">
        <w:rPr>
          <w:rFonts w:ascii="Aptos" w:hAnsi="Aptos" w:eastAsia="" w:cs="" w:asciiTheme="minorAscii" w:hAnsiTheme="minorAscii" w:eastAsiaTheme="minorEastAsia" w:cstheme="minorBidi"/>
          <w:color w:val="auto"/>
          <w:sz w:val="22"/>
          <w:szCs w:val="22"/>
        </w:rPr>
        <w:t xml:space="preserve">and where possible </w:t>
      </w:r>
      <w:r w:rsidRPr="114C71A8" w:rsidR="318740C9">
        <w:rPr>
          <w:rFonts w:ascii="Aptos" w:hAnsi="Aptos" w:eastAsia="" w:cs="" w:asciiTheme="minorAscii" w:hAnsiTheme="minorAscii" w:eastAsiaTheme="minorEastAsia" w:cstheme="minorBidi"/>
          <w:color w:val="auto"/>
          <w:sz w:val="22"/>
          <w:szCs w:val="22"/>
        </w:rPr>
        <w:t>explor</w:t>
      </w:r>
      <w:r w:rsidRPr="114C71A8" w:rsidR="511B351D">
        <w:rPr>
          <w:rFonts w:ascii="Aptos" w:hAnsi="Aptos" w:eastAsia="" w:cs="" w:asciiTheme="minorAscii" w:hAnsiTheme="minorAscii" w:eastAsiaTheme="minorEastAsia" w:cstheme="minorBidi"/>
          <w:color w:val="auto"/>
          <w:sz w:val="22"/>
          <w:szCs w:val="22"/>
        </w:rPr>
        <w:t xml:space="preserve">e </w:t>
      </w:r>
      <w:r w:rsidRPr="114C71A8" w:rsidR="318740C9">
        <w:rPr>
          <w:rFonts w:ascii="Aptos" w:hAnsi="Aptos" w:eastAsia="" w:cs="" w:asciiTheme="minorAscii" w:hAnsiTheme="minorAscii" w:eastAsiaTheme="minorEastAsia" w:cstheme="minorBidi"/>
          <w:color w:val="auto"/>
          <w:sz w:val="22"/>
          <w:szCs w:val="22"/>
        </w:rPr>
        <w:t xml:space="preserve">mediation </w:t>
      </w:r>
      <w:r w:rsidRPr="114C71A8" w:rsidR="318740C9">
        <w:rPr>
          <w:rFonts w:ascii="Aptos" w:hAnsi="Aptos" w:eastAsia="" w:cs="" w:asciiTheme="minorAscii" w:hAnsiTheme="minorAscii" w:eastAsiaTheme="minorEastAsia" w:cstheme="minorBidi"/>
          <w:color w:val="auto"/>
          <w:sz w:val="22"/>
          <w:szCs w:val="22"/>
        </w:rPr>
        <w:t>or conciliation</w:t>
      </w:r>
      <w:r w:rsidRPr="114C71A8" w:rsidR="318740C9">
        <w:rPr>
          <w:rFonts w:ascii="Aptos" w:hAnsi="Aptos" w:eastAsia="" w:cs="" w:asciiTheme="minorAscii" w:hAnsiTheme="minorAscii" w:eastAsiaTheme="minorEastAsia" w:cstheme="minorBidi"/>
          <w:color w:val="auto"/>
          <w:sz w:val="22"/>
          <w:szCs w:val="22"/>
        </w:rPr>
        <w:t xml:space="preserve">. </w:t>
      </w:r>
      <w:r w:rsidRPr="114C71A8" w:rsidR="0BCEDEB6">
        <w:rPr>
          <w:rFonts w:ascii="Aptos" w:hAnsi="Aptos" w:eastAsia="" w:cs="" w:asciiTheme="minorAscii" w:hAnsiTheme="minorAscii" w:eastAsiaTheme="minorEastAsia" w:cstheme="minorBidi"/>
          <w:color w:val="auto"/>
          <w:sz w:val="22"/>
          <w:szCs w:val="22"/>
        </w:rPr>
        <w:t>This</w:t>
      </w:r>
      <w:r w:rsidRPr="114C71A8" w:rsidR="05473AE9">
        <w:rPr>
          <w:rFonts w:ascii="Aptos" w:hAnsi="Aptos" w:eastAsia="" w:cs="" w:asciiTheme="minorAscii" w:hAnsiTheme="minorAscii" w:eastAsiaTheme="minorEastAsia" w:cstheme="minorBidi"/>
          <w:color w:val="auto"/>
          <w:sz w:val="22"/>
          <w:szCs w:val="22"/>
        </w:rPr>
        <w:t xml:space="preserve"> </w:t>
      </w:r>
      <w:r w:rsidRPr="114C71A8" w:rsidR="0BCEDEB6">
        <w:rPr>
          <w:rFonts w:ascii="Aptos" w:hAnsi="Aptos" w:eastAsia="" w:cs="" w:asciiTheme="minorAscii" w:hAnsiTheme="minorAscii" w:eastAsiaTheme="minorEastAsia" w:cstheme="minorBidi"/>
          <w:color w:val="auto"/>
          <w:sz w:val="22"/>
          <w:szCs w:val="22"/>
        </w:rPr>
        <w:t>should</w:t>
      </w:r>
      <w:r w:rsidRPr="114C71A8" w:rsidR="318740C9">
        <w:rPr>
          <w:rFonts w:ascii="Aptos" w:hAnsi="Aptos" w:eastAsia="" w:cs="" w:asciiTheme="minorAscii" w:hAnsiTheme="minorAscii" w:eastAsiaTheme="minorEastAsia" w:cstheme="minorBidi"/>
          <w:color w:val="auto"/>
          <w:sz w:val="22"/>
          <w:szCs w:val="22"/>
        </w:rPr>
        <w:t xml:space="preserve"> </w:t>
      </w:r>
      <w:r w:rsidRPr="114C71A8" w:rsidR="318740C9">
        <w:rPr>
          <w:rFonts w:ascii="Aptos" w:hAnsi="Aptos" w:eastAsia="" w:cs="" w:asciiTheme="minorAscii" w:hAnsiTheme="minorAscii" w:eastAsiaTheme="minorEastAsia" w:cstheme="minorBidi"/>
          <w:color w:val="auto"/>
          <w:sz w:val="22"/>
          <w:szCs w:val="22"/>
        </w:rPr>
        <w:t>demonstrate</w:t>
      </w:r>
      <w:r w:rsidRPr="114C71A8" w:rsidR="318740C9">
        <w:rPr>
          <w:rFonts w:ascii="Aptos" w:hAnsi="Aptos" w:eastAsia="" w:cs="" w:asciiTheme="minorAscii" w:hAnsiTheme="minorAscii" w:eastAsiaTheme="minorEastAsia" w:cstheme="minorBidi"/>
          <w:color w:val="auto"/>
          <w:sz w:val="22"/>
          <w:szCs w:val="22"/>
        </w:rPr>
        <w:t xml:space="preserve"> a commitment to resolving issues amicably and may help </w:t>
      </w:r>
      <w:r w:rsidRPr="114C71A8" w:rsidR="24EA871D">
        <w:rPr>
          <w:rFonts w:ascii="Aptos" w:hAnsi="Aptos" w:eastAsia="" w:cs="" w:asciiTheme="minorAscii" w:hAnsiTheme="minorAscii" w:eastAsiaTheme="minorEastAsia" w:cstheme="minorBidi"/>
          <w:color w:val="auto"/>
          <w:sz w:val="22"/>
          <w:szCs w:val="22"/>
        </w:rPr>
        <w:t xml:space="preserve">to bypass </w:t>
      </w:r>
      <w:r w:rsidRPr="114C71A8" w:rsidR="318740C9">
        <w:rPr>
          <w:rFonts w:ascii="Aptos" w:hAnsi="Aptos" w:eastAsia="" w:cs="" w:asciiTheme="minorAscii" w:hAnsiTheme="minorAscii" w:eastAsiaTheme="minorEastAsia" w:cstheme="minorBidi"/>
          <w:color w:val="auto"/>
          <w:sz w:val="22"/>
          <w:szCs w:val="22"/>
        </w:rPr>
        <w:t xml:space="preserve">disruptive </w:t>
      </w:r>
      <w:r w:rsidRPr="114C71A8" w:rsidR="6D3A68F8">
        <w:rPr>
          <w:rFonts w:ascii="Aptos" w:hAnsi="Aptos" w:eastAsia="" w:cs="" w:asciiTheme="minorAscii" w:hAnsiTheme="minorAscii" w:eastAsiaTheme="minorEastAsia" w:cstheme="minorBidi"/>
          <w:color w:val="auto"/>
          <w:sz w:val="22"/>
          <w:szCs w:val="22"/>
        </w:rPr>
        <w:t>IA</w:t>
      </w:r>
      <w:r w:rsidRPr="114C71A8" w:rsidR="318740C9">
        <w:rPr>
          <w:rFonts w:ascii="Aptos" w:hAnsi="Aptos" w:eastAsia="" w:cs="" w:asciiTheme="minorAscii" w:hAnsiTheme="minorAscii" w:eastAsiaTheme="minorEastAsia" w:cstheme="minorBidi"/>
          <w:color w:val="auto"/>
          <w:sz w:val="22"/>
          <w:szCs w:val="22"/>
        </w:rPr>
        <w:t>.</w:t>
      </w:r>
      <w:r w:rsidRPr="114C71A8" w:rsidR="1FB7A945">
        <w:rPr>
          <w:rFonts w:ascii="Aptos" w:hAnsi="Aptos" w:eastAsia="" w:cs="" w:asciiTheme="minorAscii" w:hAnsiTheme="minorAscii" w:eastAsiaTheme="minorEastAsia" w:cstheme="minorBidi"/>
          <w:color w:val="auto"/>
          <w:sz w:val="22"/>
          <w:szCs w:val="22"/>
        </w:rPr>
        <w:t xml:space="preserve"> (Horne, 2024)</w:t>
      </w:r>
      <w:r w:rsidRPr="114C71A8" w:rsidR="412BD813">
        <w:rPr>
          <w:rFonts w:ascii="Aptos" w:hAnsi="Aptos" w:eastAsia="" w:cs="" w:asciiTheme="minorAscii" w:hAnsiTheme="minorAscii" w:eastAsiaTheme="minorEastAsia" w:cstheme="minorBidi"/>
          <w:color w:val="auto"/>
          <w:sz w:val="22"/>
          <w:szCs w:val="22"/>
        </w:rPr>
        <w:t xml:space="preserve">. </w:t>
      </w:r>
      <w:r w:rsidRPr="114C71A8" w:rsidR="2497D657">
        <w:rPr>
          <w:rFonts w:ascii="Aptos" w:hAnsi="Aptos" w:eastAsia="" w:cs="" w:asciiTheme="minorAscii" w:hAnsiTheme="minorAscii" w:eastAsiaTheme="minorEastAsia" w:cstheme="minorBidi"/>
          <w:color w:val="auto"/>
          <w:sz w:val="22"/>
          <w:szCs w:val="22"/>
        </w:rPr>
        <w:t xml:space="preserve"> </w:t>
      </w:r>
    </w:p>
    <w:p w:rsidR="218CA5F4" w:rsidP="114C71A8" w:rsidRDefault="218CA5F4" w14:paraId="21E5B0D5" w14:textId="146B69A1">
      <w:pPr>
        <w:pStyle w:val="Normal"/>
        <w:spacing w:line="259" w:lineRule="auto"/>
        <w:rPr>
          <w:rFonts w:ascii="Aptos" w:hAnsi="Aptos" w:eastAsia="" w:cs="" w:asciiTheme="minorAscii" w:hAnsiTheme="minorAscii" w:eastAsiaTheme="minorEastAsia" w:cstheme="minorBidi"/>
          <w:noProof w:val="0"/>
          <w:color w:val="auto"/>
          <w:sz w:val="22"/>
          <w:szCs w:val="22"/>
          <w:lang w:val="en-US" w:eastAsia="ja-JP" w:bidi="ar-SA"/>
        </w:rPr>
      </w:pPr>
      <w:r w:rsidRPr="114C71A8" w:rsidR="412BD813">
        <w:rPr>
          <w:rFonts w:ascii="Aptos" w:hAnsi="Aptos" w:eastAsia="" w:cs="" w:asciiTheme="minorAscii" w:hAnsiTheme="minorAscii" w:eastAsiaTheme="minorEastAsia" w:cstheme="minorBidi"/>
          <w:color w:val="auto"/>
          <w:sz w:val="22"/>
          <w:szCs w:val="22"/>
        </w:rPr>
        <w:t>Acas</w:t>
      </w:r>
      <w:r w:rsidRPr="114C71A8" w:rsidR="412BD813">
        <w:rPr>
          <w:rFonts w:ascii="Aptos" w:hAnsi="Aptos" w:eastAsia="" w:cs="" w:asciiTheme="minorAscii" w:hAnsiTheme="minorAscii" w:eastAsiaTheme="minorEastAsia" w:cstheme="minorBidi"/>
          <w:color w:val="auto"/>
          <w:sz w:val="22"/>
          <w:szCs w:val="22"/>
        </w:rPr>
        <w:t xml:space="preserve"> </w:t>
      </w:r>
      <w:r w:rsidRPr="114C71A8" w:rsidR="310B916A">
        <w:rPr>
          <w:rFonts w:ascii="Aptos" w:hAnsi="Aptos" w:eastAsia="" w:cs="" w:asciiTheme="minorAscii" w:hAnsiTheme="minorAscii" w:eastAsiaTheme="minorEastAsia" w:cstheme="minorBidi"/>
          <w:color w:val="auto"/>
          <w:sz w:val="22"/>
          <w:szCs w:val="22"/>
        </w:rPr>
        <w:t>reports</w:t>
      </w:r>
      <w:r w:rsidRPr="114C71A8" w:rsidR="412BD813">
        <w:rPr>
          <w:rFonts w:ascii="Aptos" w:hAnsi="Aptos" w:eastAsia="" w:cs="" w:asciiTheme="minorAscii" w:hAnsiTheme="minorAscii" w:eastAsiaTheme="minorEastAsia" w:cstheme="minorBidi"/>
          <w:color w:val="auto"/>
          <w:sz w:val="22"/>
          <w:szCs w:val="22"/>
        </w:rPr>
        <w:t xml:space="preserve"> that employers are increasingly stepping forward to seek resolution with early </w:t>
      </w:r>
      <w:r w:rsidRPr="114C71A8" w:rsidR="7DAFD9D8">
        <w:rPr>
          <w:rFonts w:ascii="Aptos" w:hAnsi="Aptos" w:eastAsia="" w:cs="" w:asciiTheme="minorAscii" w:hAnsiTheme="minorAscii" w:eastAsiaTheme="minorEastAsia" w:cstheme="minorBidi"/>
          <w:color w:val="auto"/>
          <w:sz w:val="22"/>
          <w:szCs w:val="22"/>
        </w:rPr>
        <w:t>conciliation</w:t>
      </w:r>
      <w:r w:rsidRPr="114C71A8" w:rsidR="24187140">
        <w:rPr>
          <w:rFonts w:ascii="Aptos" w:hAnsi="Aptos" w:eastAsia="" w:cs="" w:asciiTheme="minorAscii" w:hAnsiTheme="minorAscii" w:eastAsiaTheme="minorEastAsia" w:cstheme="minorBidi"/>
          <w:color w:val="auto"/>
          <w:sz w:val="22"/>
          <w:szCs w:val="22"/>
        </w:rPr>
        <w:t xml:space="preserve">, whilst historically most requests for </w:t>
      </w:r>
      <w:r w:rsidRPr="114C71A8" w:rsidR="24187140">
        <w:rPr>
          <w:rFonts w:ascii="Aptos" w:hAnsi="Aptos" w:eastAsia="" w:cs="" w:asciiTheme="minorAscii" w:hAnsiTheme="minorAscii" w:eastAsiaTheme="minorEastAsia" w:cstheme="minorBidi"/>
          <w:color w:val="auto"/>
          <w:sz w:val="22"/>
          <w:szCs w:val="22"/>
        </w:rPr>
        <w:t>Acas</w:t>
      </w:r>
      <w:r w:rsidRPr="114C71A8" w:rsidR="24187140">
        <w:rPr>
          <w:rFonts w:ascii="Aptos" w:hAnsi="Aptos" w:eastAsia="" w:cs="" w:asciiTheme="minorAscii" w:hAnsiTheme="minorAscii" w:eastAsiaTheme="minorEastAsia" w:cstheme="minorBidi"/>
          <w:color w:val="auto"/>
          <w:sz w:val="22"/>
          <w:szCs w:val="22"/>
        </w:rPr>
        <w:t xml:space="preserve"> involvement have come from trade unions.</w:t>
      </w:r>
      <w:r w:rsidRPr="114C71A8" w:rsidR="412BD813">
        <w:rPr>
          <w:rFonts w:ascii="Aptos" w:hAnsi="Aptos" w:eastAsia="" w:cs="" w:asciiTheme="minorAscii" w:hAnsiTheme="minorAscii" w:eastAsiaTheme="minorEastAsia" w:cstheme="minorBidi"/>
          <w:color w:val="auto"/>
          <w:sz w:val="22"/>
          <w:szCs w:val="22"/>
        </w:rPr>
        <w:t xml:space="preserve"> (</w:t>
      </w:r>
      <w:r w:rsidRPr="114C71A8" w:rsidR="5592DBB9">
        <w:rPr>
          <w:rFonts w:ascii="Aptos" w:hAnsi="Aptos" w:eastAsia="" w:cs="" w:asciiTheme="minorAscii" w:hAnsiTheme="minorAscii" w:eastAsiaTheme="minorEastAsia" w:cstheme="minorBidi"/>
          <w:color w:val="auto"/>
          <w:sz w:val="22"/>
          <w:szCs w:val="22"/>
        </w:rPr>
        <w:t>Acas</w:t>
      </w:r>
      <w:r w:rsidRPr="114C71A8" w:rsidR="5592DBB9">
        <w:rPr>
          <w:rFonts w:ascii="Aptos" w:hAnsi="Aptos" w:eastAsia="" w:cs="" w:asciiTheme="minorAscii" w:hAnsiTheme="minorAscii" w:eastAsiaTheme="minorEastAsia" w:cstheme="minorBidi"/>
          <w:color w:val="auto"/>
          <w:sz w:val="22"/>
          <w:szCs w:val="22"/>
        </w:rPr>
        <w:t>, 2024)</w:t>
      </w:r>
      <w:r w:rsidRPr="114C71A8" w:rsidR="500AF9DC">
        <w:rPr>
          <w:rFonts w:ascii="Aptos" w:hAnsi="Aptos" w:eastAsia="" w:cs="" w:asciiTheme="minorAscii" w:hAnsiTheme="minorAscii" w:eastAsiaTheme="minorEastAsia" w:cstheme="minorBidi"/>
          <w:color w:val="auto"/>
          <w:sz w:val="22"/>
          <w:szCs w:val="22"/>
        </w:rPr>
        <w:t xml:space="preserve"> </w:t>
      </w:r>
    </w:p>
    <w:p w:rsidR="218CA5F4" w:rsidP="114C71A8" w:rsidRDefault="218CA5F4" w14:paraId="2B161ED6" w14:textId="052EE92A">
      <w:pPr>
        <w:spacing w:line="259" w:lineRule="auto"/>
        <w:rPr>
          <w:rFonts w:ascii="Trebuchet MS" w:hAnsi="Trebuchet MS" w:eastAsia="Trebuchet MS" w:cs="Trebuchet MS"/>
          <w:b w:val="1"/>
          <w:bCs w:val="1"/>
          <w:i w:val="0"/>
          <w:iCs w:val="0"/>
          <w:caps w:val="0"/>
          <w:smallCaps w:val="0"/>
          <w:noProof w:val="0"/>
          <w:color w:val="000000" w:themeColor="text1" w:themeTint="FF" w:themeShade="FF"/>
          <w:sz w:val="22"/>
          <w:szCs w:val="22"/>
          <w:lang w:val="en-US"/>
        </w:rPr>
      </w:pPr>
    </w:p>
    <w:p w:rsidR="254CAFAF" w:rsidRDefault="254CAFAF" w14:paraId="0DA4BFC9" w14:textId="36F3858C">
      <w:r>
        <w:br w:type="page"/>
      </w:r>
    </w:p>
    <w:p w:rsidR="76EF3F31" w:rsidP="254CAFAF" w:rsidRDefault="76EF3F31" w14:paraId="201F0B67" w14:textId="0DCD9D38">
      <w:pPr>
        <w:pStyle w:val="Normal"/>
        <w:rPr>
          <w:rFonts w:ascii="Trebuchet MS" w:hAnsi="Trebuchet MS" w:eastAsia="Trebuchet MS" w:cs="Trebuchet MS"/>
          <w:b w:val="1"/>
          <w:bCs w:val="1"/>
          <w:noProof w:val="0"/>
          <w:sz w:val="22"/>
          <w:szCs w:val="22"/>
          <w:lang w:val="en-US"/>
        </w:rPr>
      </w:pP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AC 2</w:t>
      </w:r>
      <w:r w:rsidRPr="114C71A8" w:rsidR="267B09F3">
        <w:rPr>
          <w:rFonts w:ascii="Trebuchet MS" w:hAnsi="Trebuchet MS" w:eastAsia="Trebuchet MS" w:cs="Trebuchet MS"/>
          <w:b w:val="1"/>
          <w:bCs w:val="1"/>
          <w:i w:val="0"/>
          <w:iCs w:val="0"/>
          <w:caps w:val="0"/>
          <w:smallCaps w:val="0"/>
          <w:color w:val="000000" w:themeColor="text1" w:themeTint="FF" w:themeShade="FF"/>
          <w:sz w:val="22"/>
          <w:szCs w:val="22"/>
        </w:rPr>
        <w:t>.3</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 xml:space="preserve">: </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Dist</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inguish</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 xml:space="preserve"> </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 xml:space="preserve">between third-party conciliation, </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mediation</w:t>
      </w:r>
      <w:r w:rsidRPr="114C71A8" w:rsidR="31CE0060">
        <w:rPr>
          <w:rFonts w:ascii="Trebuchet MS" w:hAnsi="Trebuchet MS" w:eastAsia="Trebuchet MS" w:cs="Trebuchet MS"/>
          <w:b w:val="1"/>
          <w:bCs w:val="1"/>
          <w:i w:val="0"/>
          <w:iCs w:val="0"/>
          <w:caps w:val="0"/>
          <w:smallCaps w:val="0"/>
          <w:color w:val="000000" w:themeColor="text1" w:themeTint="FF" w:themeShade="FF"/>
          <w:sz w:val="22"/>
          <w:szCs w:val="22"/>
        </w:rPr>
        <w:t xml:space="preserve"> and arbitration.</w:t>
      </w:r>
    </w:p>
    <w:p w:rsidR="42107A2A" w:rsidP="114C71A8" w:rsidRDefault="42107A2A" w14:paraId="420E2F12" w14:textId="7C7BB748">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eastAsia="ja-JP" w:bidi="ar-SA"/>
        </w:rPr>
      </w:pPr>
      <w:r w:rsidRPr="114C71A8" w:rsidR="244B4F5D">
        <w:rPr>
          <w:rFonts w:ascii="Aptos" w:hAnsi="Aptos" w:eastAsia="Aptos" w:cs="Aptos" w:asciiTheme="minorAscii" w:hAnsiTheme="minorAscii" w:eastAsiaTheme="minorAscii" w:cstheme="minorAscii"/>
          <w:b w:val="0"/>
          <w:bCs w:val="0"/>
          <w:i w:val="0"/>
          <w:iCs w:val="0"/>
          <w:caps w:val="0"/>
          <w:smallCaps w:val="0"/>
          <w:color w:val="0B0C0C"/>
          <w:sz w:val="22"/>
          <w:szCs w:val="22"/>
        </w:rPr>
        <w:t>The main ways to solve disputes between an employee and their employer are through mediation</w:t>
      </w:r>
      <w:r w:rsidRPr="114C71A8" w:rsidR="2242A001">
        <w:rPr>
          <w:rFonts w:ascii="Aptos" w:hAnsi="Aptos" w:eastAsia="Aptos" w:cs="Aptos" w:asciiTheme="minorAscii" w:hAnsiTheme="minorAscii" w:eastAsiaTheme="minorAscii" w:cstheme="minorAscii"/>
          <w:b w:val="0"/>
          <w:bCs w:val="0"/>
          <w:i w:val="0"/>
          <w:iCs w:val="0"/>
          <w:caps w:val="0"/>
          <w:smallCaps w:val="0"/>
          <w:color w:val="0B0C0C"/>
          <w:sz w:val="22"/>
          <w:szCs w:val="22"/>
        </w:rPr>
        <w:t>, conciliation, and arbitration.</w:t>
      </w:r>
      <w:r w:rsidRPr="114C71A8" w:rsidR="422904FD">
        <w:rPr>
          <w:rFonts w:ascii="Aptos" w:hAnsi="Aptos" w:eastAsia="Aptos" w:cs="Aptos" w:asciiTheme="minorAscii" w:hAnsiTheme="minorAscii" w:eastAsiaTheme="minorAscii" w:cstheme="minorAscii"/>
          <w:b w:val="0"/>
          <w:bCs w:val="0"/>
          <w:i w:val="0"/>
          <w:iCs w:val="0"/>
          <w:caps w:val="0"/>
          <w:smallCaps w:val="0"/>
          <w:color w:val="0B0C0C"/>
          <w:sz w:val="22"/>
          <w:szCs w:val="22"/>
        </w:rPr>
        <w:t xml:space="preserve"> These are forms of alternative dispute resolution (ADR) </w:t>
      </w:r>
      <w:r w:rsidRPr="114C71A8" w:rsidR="2103FFDA">
        <w:rPr>
          <w:rFonts w:ascii="Aptos" w:hAnsi="Aptos" w:eastAsia="Aptos" w:cs="Aptos" w:asciiTheme="minorAscii" w:hAnsiTheme="minorAscii" w:eastAsiaTheme="minorAscii" w:cstheme="minorAscii"/>
          <w:b w:val="0"/>
          <w:bCs w:val="0"/>
          <w:i w:val="0"/>
          <w:iCs w:val="0"/>
          <w:caps w:val="0"/>
          <w:smallCaps w:val="0"/>
          <w:color w:val="0B0C0C"/>
          <w:sz w:val="22"/>
          <w:szCs w:val="22"/>
        </w:rPr>
        <w:t xml:space="preserve">and should be used </w:t>
      </w:r>
      <w:r w:rsidRPr="114C71A8" w:rsidR="422904FD">
        <w:rPr>
          <w:rFonts w:ascii="Aptos" w:hAnsi="Aptos" w:eastAsia="Aptos" w:cs="Aptos" w:asciiTheme="minorAscii" w:hAnsiTheme="minorAscii" w:eastAsiaTheme="minorAscii" w:cstheme="minorAscii"/>
          <w:b w:val="0"/>
          <w:bCs w:val="0"/>
          <w:i w:val="0"/>
          <w:iCs w:val="0"/>
          <w:caps w:val="0"/>
          <w:smallCaps w:val="0"/>
          <w:color w:val="0B0C0C"/>
          <w:sz w:val="22"/>
          <w:szCs w:val="22"/>
        </w:rPr>
        <w:t xml:space="preserve">to solve a problem, </w:t>
      </w:r>
      <w:r w:rsidRPr="114C71A8" w:rsidR="245BB649">
        <w:rPr>
          <w:rFonts w:ascii="Aptos" w:hAnsi="Aptos" w:eastAsia="Aptos" w:cs="Aptos" w:asciiTheme="minorAscii" w:hAnsiTheme="minorAscii" w:eastAsiaTheme="minorAscii" w:cstheme="minorAscii"/>
          <w:b w:val="0"/>
          <w:bCs w:val="0"/>
          <w:i w:val="0"/>
          <w:iCs w:val="0"/>
          <w:caps w:val="0"/>
          <w:smallCaps w:val="0"/>
          <w:color w:val="0B0C0C"/>
          <w:sz w:val="22"/>
          <w:szCs w:val="22"/>
        </w:rPr>
        <w:t xml:space="preserve">ideally </w:t>
      </w:r>
      <w:r w:rsidRPr="114C71A8" w:rsidR="422904FD">
        <w:rPr>
          <w:rFonts w:ascii="Aptos" w:hAnsi="Aptos" w:eastAsia="Aptos" w:cs="Aptos" w:asciiTheme="minorAscii" w:hAnsiTheme="minorAscii" w:eastAsiaTheme="minorAscii" w:cstheme="minorAscii"/>
          <w:b w:val="0"/>
          <w:bCs w:val="0"/>
          <w:i w:val="0"/>
          <w:iCs w:val="0"/>
          <w:caps w:val="0"/>
          <w:smallCaps w:val="0"/>
          <w:color w:val="0B0C0C"/>
          <w:sz w:val="22"/>
          <w:szCs w:val="22"/>
        </w:rPr>
        <w:t xml:space="preserve">instead of going to an </w:t>
      </w:r>
      <w:r w:rsidRPr="114C71A8" w:rsidR="422904FD">
        <w:rPr>
          <w:rFonts w:ascii="Aptos" w:hAnsi="Aptos" w:eastAsia="Aptos" w:cs="Aptos" w:asciiTheme="minorAscii" w:hAnsiTheme="minorAscii" w:eastAsiaTheme="minorAscii" w:cstheme="minorAscii"/>
          <w:b w:val="0"/>
          <w:bCs w:val="0"/>
          <w:i w:val="0"/>
          <w:iCs w:val="0"/>
          <w:caps w:val="0"/>
          <w:smallCaps w:val="0"/>
          <w:color w:val="auto"/>
          <w:sz w:val="22"/>
          <w:szCs w:val="22"/>
        </w:rPr>
        <w:t>Employment Tribunal (</w:t>
      </w:r>
      <w:r w:rsidRPr="114C71A8" w:rsidR="422904FD">
        <w:rPr>
          <w:rFonts w:ascii="Aptos" w:hAnsi="Aptos" w:eastAsia="Aptos" w:cs="Aptos" w:asciiTheme="minorAscii" w:hAnsiTheme="minorAscii" w:eastAsiaTheme="minorAscii" w:cstheme="minorAscii"/>
          <w:b w:val="0"/>
          <w:bCs w:val="0"/>
          <w:i w:val="0"/>
          <w:iCs w:val="0"/>
          <w:caps w:val="0"/>
          <w:smallCaps w:val="0"/>
          <w:color w:val="auto"/>
          <w:sz w:val="22"/>
          <w:szCs w:val="22"/>
        </w:rPr>
        <w:t>ET)</w:t>
      </w:r>
      <w:r w:rsidRPr="114C71A8" w:rsidR="36850765">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The </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advantage of looking to use an ADR </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is </w:t>
      </w:r>
      <w:r w:rsidRPr="114C71A8" w:rsidR="4BCEE8A1">
        <w:rPr>
          <w:rFonts w:ascii="Aptos" w:hAnsi="Aptos" w:eastAsia="Aptos" w:cs="Aptos" w:asciiTheme="minorAscii" w:hAnsiTheme="minorAscii" w:eastAsiaTheme="minorAscii" w:cstheme="minorAscii"/>
          <w:b w:val="0"/>
          <w:bCs w:val="0"/>
          <w:i w:val="0"/>
          <w:iCs w:val="0"/>
          <w:caps w:val="0"/>
          <w:smallCaps w:val="0"/>
          <w:color w:val="auto"/>
          <w:sz w:val="22"/>
          <w:szCs w:val="22"/>
        </w:rPr>
        <w:t>the</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C797E1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time and </w:t>
      </w:r>
      <w:r w:rsidRPr="114C71A8" w:rsidR="55294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cost </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saving</w:t>
      </w:r>
      <w:r w:rsidRPr="114C71A8" w:rsidR="3256CC0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110E21D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to the </w:t>
      </w:r>
      <w:r w:rsidRPr="114C71A8" w:rsidR="56B746BF">
        <w:rPr>
          <w:rFonts w:ascii="Aptos" w:hAnsi="Aptos" w:eastAsia="Aptos" w:cs="Aptos" w:asciiTheme="minorAscii" w:hAnsiTheme="minorAscii" w:eastAsiaTheme="minorAscii" w:cstheme="minorAscii"/>
          <w:b w:val="0"/>
          <w:bCs w:val="0"/>
          <w:i w:val="0"/>
          <w:iCs w:val="0"/>
          <w:caps w:val="0"/>
          <w:smallCaps w:val="0"/>
          <w:color w:val="auto"/>
          <w:sz w:val="22"/>
          <w:szCs w:val="22"/>
        </w:rPr>
        <w:t>organisation and</w:t>
      </w:r>
      <w:r w:rsidRPr="114C71A8" w:rsidR="28CD915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8CD9155">
        <w:rPr>
          <w:rFonts w:ascii="Aptos" w:hAnsi="Aptos" w:eastAsia="Aptos" w:cs="Aptos" w:asciiTheme="minorAscii" w:hAnsiTheme="minorAscii" w:eastAsiaTheme="minorAscii" w:cstheme="minorAscii"/>
          <w:b w:val="0"/>
          <w:bCs w:val="0"/>
          <w:i w:val="0"/>
          <w:iCs w:val="0"/>
          <w:caps w:val="0"/>
          <w:smallCaps w:val="0"/>
          <w:color w:val="auto"/>
          <w:sz w:val="22"/>
          <w:szCs w:val="22"/>
        </w:rPr>
        <w:t>maintaining</w:t>
      </w:r>
      <w:r w:rsidRPr="114C71A8" w:rsidR="28CD915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good relationship with the employee.</w:t>
      </w:r>
      <w:r w:rsidRPr="114C71A8" w:rsidR="5377A6D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It’s</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useful to note that </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can </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provide </w:t>
      </w:r>
      <w:r w:rsidRPr="114C71A8" w:rsidR="56F95B06">
        <w:rPr>
          <w:rFonts w:ascii="Aptos" w:hAnsi="Aptos" w:eastAsia="Aptos" w:cs="Aptos" w:asciiTheme="minorAscii" w:hAnsiTheme="minorAscii" w:eastAsiaTheme="minorAscii" w:cstheme="minorAscii"/>
          <w:b w:val="0"/>
          <w:bCs w:val="0"/>
          <w:i w:val="0"/>
          <w:iCs w:val="0"/>
          <w:caps w:val="0"/>
          <w:smallCaps w:val="0"/>
          <w:color w:val="auto"/>
          <w:sz w:val="22"/>
          <w:szCs w:val="22"/>
        </w:rPr>
        <w:t>assistance</w:t>
      </w:r>
      <w:r w:rsidRPr="114C71A8" w:rsidR="56F95B06">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with</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05603C3">
        <w:rPr>
          <w:rFonts w:ascii="Aptos" w:hAnsi="Aptos" w:eastAsia="Aptos" w:cs="Aptos" w:asciiTheme="minorAscii" w:hAnsiTheme="minorAscii" w:eastAsiaTheme="minorAscii" w:cstheme="minorAscii"/>
          <w:b w:val="0"/>
          <w:bCs w:val="0"/>
          <w:i w:val="0"/>
          <w:iCs w:val="0"/>
          <w:caps w:val="0"/>
          <w:smallCaps w:val="0"/>
          <w:color w:val="auto"/>
          <w:sz w:val="22"/>
          <w:szCs w:val="22"/>
        </w:rPr>
        <w:t>mediation</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5A557F4">
        <w:rPr>
          <w:rFonts w:ascii="Aptos" w:hAnsi="Aptos" w:eastAsia="Aptos" w:cs="Aptos" w:asciiTheme="minorAscii" w:hAnsiTheme="minorAscii" w:eastAsiaTheme="minorAscii" w:cstheme="minorAscii"/>
          <w:b w:val="0"/>
          <w:bCs w:val="0"/>
          <w:i w:val="0"/>
          <w:iCs w:val="0"/>
          <w:caps w:val="0"/>
          <w:smallCaps w:val="0"/>
          <w:color w:val="auto"/>
          <w:sz w:val="22"/>
          <w:szCs w:val="22"/>
        </w:rPr>
        <w:t>conciliation,</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w:t>
      </w:r>
      <w:r w:rsidRPr="114C71A8" w:rsidR="03A3F7F4">
        <w:rPr>
          <w:rFonts w:ascii="Aptos" w:hAnsi="Aptos" w:eastAsia="Aptos" w:cs="Aptos" w:asciiTheme="minorAscii" w:hAnsiTheme="minorAscii" w:eastAsiaTheme="minorAscii" w:cstheme="minorAscii"/>
          <w:b w:val="0"/>
          <w:bCs w:val="0"/>
          <w:i w:val="0"/>
          <w:iCs w:val="0"/>
          <w:caps w:val="0"/>
          <w:smallCaps w:val="0"/>
          <w:color w:val="auto"/>
          <w:sz w:val="22"/>
          <w:szCs w:val="22"/>
        </w:rPr>
        <w:t>arbitration</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provide </w:t>
      </w:r>
      <w:r w:rsidRPr="114C71A8" w:rsidR="3981FA4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training and </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advice on the best way </w:t>
      </w:r>
      <w:r w:rsidRPr="114C71A8" w:rsidR="4C59082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to move </w:t>
      </w:r>
      <w:r w:rsidRPr="114C71A8" w:rsidR="19A39AE9">
        <w:rPr>
          <w:rFonts w:ascii="Aptos" w:hAnsi="Aptos" w:eastAsia="Aptos" w:cs="Aptos" w:asciiTheme="minorAscii" w:hAnsiTheme="minorAscii" w:eastAsiaTheme="minorAscii" w:cstheme="minorAscii"/>
          <w:b w:val="0"/>
          <w:bCs w:val="0"/>
          <w:i w:val="0"/>
          <w:iCs w:val="0"/>
          <w:caps w:val="0"/>
          <w:smallCaps w:val="0"/>
          <w:color w:val="auto"/>
          <w:sz w:val="22"/>
          <w:szCs w:val="22"/>
        </w:rPr>
        <w:t>forward</w:t>
      </w:r>
      <w:r w:rsidRPr="114C71A8" w:rsidR="2C718E4D">
        <w:rPr>
          <w:rFonts w:ascii="Aptos" w:hAnsi="Aptos" w:eastAsia="Aptos" w:cs="Aptos" w:asciiTheme="minorAscii" w:hAnsiTheme="minorAscii" w:eastAsiaTheme="minorAscii" w:cstheme="minorAscii"/>
          <w:b w:val="0"/>
          <w:bCs w:val="0"/>
          <w:i w:val="0"/>
          <w:iCs w:val="0"/>
          <w:caps w:val="0"/>
          <w:smallCaps w:val="0"/>
          <w:color w:val="auto"/>
          <w:sz w:val="22"/>
          <w:szCs w:val="22"/>
        </w:rPr>
        <w:t>.</w:t>
      </w:r>
    </w:p>
    <w:p w:rsidR="2DDFE8D8" w:rsidP="114C71A8" w:rsidRDefault="2DDFE8D8" w14:paraId="7A118209" w14:textId="79AEE359">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114C71A8" w:rsidR="7F29B9DF">
        <w:rPr>
          <w:rFonts w:ascii="Aptos" w:hAnsi="Aptos" w:eastAsia="Aptos" w:cs="Aptos" w:asciiTheme="minorAscii" w:hAnsiTheme="minorAscii" w:eastAsiaTheme="minorAscii" w:cstheme="minorAscii"/>
          <w:b w:val="1"/>
          <w:bCs w:val="1"/>
          <w:i w:val="0"/>
          <w:iCs w:val="0"/>
          <w:caps w:val="0"/>
          <w:smallCaps w:val="0"/>
          <w:color w:val="auto"/>
          <w:sz w:val="22"/>
          <w:szCs w:val="22"/>
        </w:rPr>
        <w:t xml:space="preserve">Mediation </w:t>
      </w:r>
      <w:r w:rsidRPr="114C71A8" w:rsidR="7F29B9DF">
        <w:rPr>
          <w:rFonts w:ascii="Aptos" w:hAnsi="Aptos" w:eastAsia="Aptos" w:cs="Aptos" w:asciiTheme="minorAscii" w:hAnsiTheme="minorAscii" w:eastAsiaTheme="minorAscii" w:cstheme="minorAscii"/>
          <w:b w:val="0"/>
          <w:bCs w:val="0"/>
          <w:i w:val="0"/>
          <w:iCs w:val="0"/>
          <w:caps w:val="0"/>
          <w:smallCaps w:val="0"/>
          <w:color w:val="auto"/>
          <w:sz w:val="22"/>
          <w:szCs w:val="22"/>
        </w:rPr>
        <w:t>is an informal or alternative dispute resolution (ADR)</w:t>
      </w:r>
      <w:r w:rsidRPr="114C71A8" w:rsidR="2733CB2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which</w:t>
      </w:r>
      <w:r w:rsidRPr="114C71A8" w:rsidR="7CDD7A3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F29B9D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can be used at any stage of a dispute (though before a claim to an ET is made) and is a flexible and voluntary process. </w:t>
      </w:r>
      <w:r w:rsidRPr="114C71A8" w:rsidR="3BDDAF76">
        <w:rPr>
          <w:rFonts w:ascii="Aptos" w:hAnsi="Aptos" w:eastAsia="Aptos" w:cs="Aptos" w:asciiTheme="minorAscii" w:hAnsiTheme="minorAscii" w:eastAsiaTheme="minorAscii" w:cstheme="minorAscii"/>
          <w:b w:val="0"/>
          <w:bCs w:val="0"/>
          <w:i w:val="0"/>
          <w:iCs w:val="0"/>
          <w:caps w:val="0"/>
          <w:smallCaps w:val="0"/>
          <w:color w:val="auto"/>
          <w:sz w:val="22"/>
          <w:szCs w:val="22"/>
        </w:rPr>
        <w:t>A</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603DDB1">
        <w:rPr>
          <w:rFonts w:ascii="Aptos" w:hAnsi="Aptos" w:eastAsia="Aptos" w:cs="Aptos" w:asciiTheme="minorAscii" w:hAnsiTheme="minorAscii" w:eastAsiaTheme="minorAscii" w:cstheme="minorAscii"/>
          <w:b w:val="0"/>
          <w:bCs w:val="0"/>
          <w:i w:val="0"/>
          <w:iCs w:val="0"/>
          <w:caps w:val="0"/>
          <w:smallCaps w:val="0"/>
          <w:color w:val="auto"/>
          <w:sz w:val="22"/>
          <w:szCs w:val="22"/>
        </w:rPr>
        <w:t>m</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ediator </w:t>
      </w:r>
      <w:r w:rsidRPr="114C71A8" w:rsidR="1ECE57DB">
        <w:rPr>
          <w:rFonts w:ascii="Aptos" w:hAnsi="Aptos" w:eastAsia="Aptos" w:cs="Aptos" w:asciiTheme="minorAscii" w:hAnsiTheme="minorAscii" w:eastAsiaTheme="minorAscii" w:cstheme="minorAscii"/>
          <w:b w:val="0"/>
          <w:bCs w:val="0"/>
          <w:i w:val="0"/>
          <w:iCs w:val="0"/>
          <w:caps w:val="0"/>
          <w:smallCaps w:val="0"/>
          <w:color w:val="auto"/>
          <w:sz w:val="22"/>
          <w:szCs w:val="22"/>
        </w:rPr>
        <w:t>would be</w:t>
      </w:r>
      <w:r w:rsidRPr="114C71A8" w:rsidR="274984F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A95531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independent, </w:t>
      </w:r>
      <w:r w:rsidRPr="114C71A8" w:rsidR="232CF198">
        <w:rPr>
          <w:rFonts w:ascii="Aptos" w:hAnsi="Aptos" w:eastAsia="Aptos" w:cs="Aptos" w:asciiTheme="minorAscii" w:hAnsiTheme="minorAscii" w:eastAsiaTheme="minorAscii" w:cstheme="minorAscii"/>
          <w:b w:val="0"/>
          <w:bCs w:val="0"/>
          <w:i w:val="0"/>
          <w:iCs w:val="0"/>
          <w:caps w:val="0"/>
          <w:smallCaps w:val="0"/>
          <w:color w:val="auto"/>
          <w:sz w:val="22"/>
          <w:szCs w:val="22"/>
        </w:rPr>
        <w:t>a</w:t>
      </w:r>
      <w:r w:rsidRPr="114C71A8" w:rsidR="3441CC1F">
        <w:rPr>
          <w:rFonts w:ascii="Aptos" w:hAnsi="Aptos" w:eastAsia="Aptos" w:cs="Aptos" w:asciiTheme="minorAscii" w:hAnsiTheme="minorAscii" w:eastAsiaTheme="minorAscii" w:cstheme="minorAscii"/>
          <w:b w:val="0"/>
          <w:bCs w:val="0"/>
          <w:i w:val="0"/>
          <w:iCs w:val="0"/>
          <w:caps w:val="0"/>
          <w:smallCaps w:val="0"/>
          <w:color w:val="auto"/>
          <w:sz w:val="22"/>
          <w:szCs w:val="22"/>
        </w:rPr>
        <w:t>ct</w:t>
      </w:r>
      <w:r w:rsidRPr="114C71A8" w:rsidR="35A02952">
        <w:rPr>
          <w:rFonts w:ascii="Aptos" w:hAnsi="Aptos" w:eastAsia="Aptos" w:cs="Aptos" w:asciiTheme="minorAscii" w:hAnsiTheme="minorAscii" w:eastAsiaTheme="minorAscii" w:cstheme="minorAscii"/>
          <w:b w:val="0"/>
          <w:bCs w:val="0"/>
          <w:i w:val="0"/>
          <w:iCs w:val="0"/>
          <w:caps w:val="0"/>
          <w:smallCaps w:val="0"/>
          <w:color w:val="auto"/>
          <w:sz w:val="22"/>
          <w:szCs w:val="22"/>
        </w:rPr>
        <w:t>ing</w:t>
      </w:r>
      <w:r w:rsidRPr="114C71A8" w:rsidR="3441CC1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as a</w:t>
      </w:r>
      <w:r w:rsidRPr="114C71A8" w:rsidR="7EF2431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n impartial </w:t>
      </w:r>
      <w:r w:rsidRPr="114C71A8" w:rsidR="3441CC1F">
        <w:rPr>
          <w:rFonts w:ascii="Aptos" w:hAnsi="Aptos" w:eastAsia="Aptos" w:cs="Aptos" w:asciiTheme="minorAscii" w:hAnsiTheme="minorAscii" w:eastAsiaTheme="minorAscii" w:cstheme="minorAscii"/>
          <w:b w:val="0"/>
          <w:bCs w:val="0"/>
          <w:i w:val="0"/>
          <w:iCs w:val="0"/>
          <w:caps w:val="0"/>
          <w:smallCaps w:val="0"/>
          <w:color w:val="auto"/>
          <w:sz w:val="22"/>
          <w:szCs w:val="22"/>
        </w:rPr>
        <w:t>third-party</w:t>
      </w:r>
      <w:r w:rsidRPr="114C71A8" w:rsidR="4A83007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to </w:t>
      </w:r>
      <w:r w:rsidRPr="114C71A8" w:rsidR="3DCD29E8">
        <w:rPr>
          <w:rFonts w:ascii="Aptos" w:hAnsi="Aptos" w:eastAsia="Aptos" w:cs="Aptos" w:asciiTheme="minorAscii" w:hAnsiTheme="minorAscii" w:eastAsiaTheme="minorAscii" w:cstheme="minorAscii"/>
          <w:b w:val="0"/>
          <w:bCs w:val="0"/>
          <w:i w:val="0"/>
          <w:iCs w:val="0"/>
          <w:caps w:val="0"/>
          <w:smallCaps w:val="0"/>
          <w:color w:val="auto"/>
          <w:sz w:val="22"/>
          <w:szCs w:val="22"/>
        </w:rPr>
        <w:t>facilitate</w:t>
      </w:r>
      <w:r w:rsidRPr="114C71A8" w:rsidR="4A83007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w:t>
      </w:r>
      <w:r w:rsidRPr="114C71A8" w:rsidR="38755A0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positive </w:t>
      </w:r>
      <w:r w:rsidRPr="114C71A8" w:rsidR="4A830070">
        <w:rPr>
          <w:rFonts w:ascii="Aptos" w:hAnsi="Aptos" w:eastAsia="Aptos" w:cs="Aptos" w:asciiTheme="minorAscii" w:hAnsiTheme="minorAscii" w:eastAsiaTheme="minorAscii" w:cstheme="minorAscii"/>
          <w:b w:val="0"/>
          <w:bCs w:val="0"/>
          <w:i w:val="0"/>
          <w:iCs w:val="0"/>
          <w:caps w:val="0"/>
          <w:smallCaps w:val="0"/>
          <w:color w:val="auto"/>
          <w:sz w:val="22"/>
          <w:szCs w:val="22"/>
        </w:rPr>
        <w:t>relation</w:t>
      </w:r>
      <w:r w:rsidRPr="114C71A8" w:rsidR="4A830070">
        <w:rPr>
          <w:rFonts w:ascii="Aptos" w:hAnsi="Aptos" w:eastAsia="Aptos" w:cs="Aptos" w:asciiTheme="minorAscii" w:hAnsiTheme="minorAscii" w:eastAsiaTheme="minorAscii" w:cstheme="minorAscii"/>
          <w:b w:val="0"/>
          <w:bCs w:val="0"/>
          <w:i w:val="0"/>
          <w:iCs w:val="0"/>
          <w:caps w:val="0"/>
          <w:smallCaps w:val="0"/>
          <w:color w:val="auto"/>
          <w:sz w:val="22"/>
          <w:szCs w:val="22"/>
        </w:rPr>
        <w:t>ship bet</w:t>
      </w:r>
      <w:r w:rsidRPr="114C71A8" w:rsidR="4A830070">
        <w:rPr>
          <w:rFonts w:ascii="Aptos" w:hAnsi="Aptos" w:eastAsia="Aptos" w:cs="Aptos" w:asciiTheme="minorAscii" w:hAnsiTheme="minorAscii" w:eastAsiaTheme="minorAscii" w:cstheme="minorAscii"/>
          <w:b w:val="0"/>
          <w:bCs w:val="0"/>
          <w:i w:val="0"/>
          <w:iCs w:val="0"/>
          <w:caps w:val="0"/>
          <w:smallCaps w:val="0"/>
          <w:color w:val="auto"/>
          <w:sz w:val="22"/>
          <w:szCs w:val="22"/>
        </w:rPr>
        <w:t>ween parties</w:t>
      </w:r>
      <w:r w:rsidRPr="114C71A8" w:rsidR="0942B45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 </w:t>
      </w:r>
      <w:r w:rsidRPr="114C71A8" w:rsidR="5A48C90F">
        <w:rPr>
          <w:rFonts w:ascii="Aptos" w:hAnsi="Aptos" w:eastAsia="Aptos" w:cs="Aptos" w:asciiTheme="minorAscii" w:hAnsiTheme="minorAscii" w:eastAsiaTheme="minorAscii" w:cstheme="minorAscii"/>
          <w:b w:val="0"/>
          <w:bCs w:val="0"/>
          <w:i w:val="0"/>
          <w:iCs w:val="0"/>
          <w:caps w:val="0"/>
          <w:smallCaps w:val="0"/>
          <w:color w:val="auto"/>
          <w:sz w:val="22"/>
          <w:szCs w:val="22"/>
        </w:rPr>
        <w:t>aiming</w:t>
      </w:r>
      <w:r w:rsidRPr="114C71A8" w:rsidR="43936D6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to resolve issues by </w:t>
      </w:r>
      <w:r w:rsidRPr="114C71A8" w:rsidR="424508AC">
        <w:rPr>
          <w:rFonts w:ascii="Aptos" w:hAnsi="Aptos" w:eastAsia="Aptos" w:cs="Aptos" w:asciiTheme="minorAscii" w:hAnsiTheme="minorAscii" w:eastAsiaTheme="minorAscii" w:cstheme="minorAscii"/>
          <w:b w:val="0"/>
          <w:bCs w:val="0"/>
          <w:i w:val="0"/>
          <w:iCs w:val="0"/>
          <w:caps w:val="0"/>
          <w:smallCaps w:val="0"/>
          <w:color w:val="auto"/>
          <w:sz w:val="22"/>
          <w:szCs w:val="22"/>
        </w:rPr>
        <w:t>find</w:t>
      </w:r>
      <w:r w:rsidRPr="114C71A8" w:rsidR="69D2A0D3">
        <w:rPr>
          <w:rFonts w:ascii="Aptos" w:hAnsi="Aptos" w:eastAsia="Aptos" w:cs="Aptos" w:asciiTheme="minorAscii" w:hAnsiTheme="minorAscii" w:eastAsiaTheme="minorAscii" w:cstheme="minorAscii"/>
          <w:b w:val="0"/>
          <w:bCs w:val="0"/>
          <w:i w:val="0"/>
          <w:iCs w:val="0"/>
          <w:caps w:val="0"/>
          <w:smallCaps w:val="0"/>
          <w:color w:val="auto"/>
          <w:sz w:val="22"/>
          <w:szCs w:val="22"/>
        </w:rPr>
        <w:t>ing</w:t>
      </w:r>
      <w:r w:rsidRPr="114C71A8" w:rsidR="424508A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common ground</w:t>
      </w:r>
      <w:r w:rsidRPr="114C71A8" w:rsidR="727428F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169BD7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to </w:t>
      </w:r>
      <w:r w:rsidRPr="114C71A8" w:rsidR="727428F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find </w:t>
      </w:r>
      <w:r w:rsidRPr="114C71A8" w:rsidR="3A13837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the best </w:t>
      </w:r>
      <w:r w:rsidRPr="114C71A8" w:rsidR="727428FC">
        <w:rPr>
          <w:rFonts w:ascii="Aptos" w:hAnsi="Aptos" w:eastAsia="Aptos" w:cs="Aptos" w:asciiTheme="minorAscii" w:hAnsiTheme="minorAscii" w:eastAsiaTheme="minorAscii" w:cstheme="minorAscii"/>
          <w:b w:val="0"/>
          <w:bCs w:val="0"/>
          <w:i w:val="0"/>
          <w:iCs w:val="0"/>
          <w:caps w:val="0"/>
          <w:smallCaps w:val="0"/>
          <w:color w:val="auto"/>
          <w:sz w:val="22"/>
          <w:szCs w:val="22"/>
        </w:rPr>
        <w:t>solution</w:t>
      </w:r>
      <w:r w:rsidRPr="114C71A8" w:rsidR="7A127F6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4692C164">
        <w:rPr>
          <w:rFonts w:ascii="Aptos" w:hAnsi="Aptos" w:eastAsia="Aptos" w:cs="Aptos" w:asciiTheme="minorAscii" w:hAnsiTheme="minorAscii" w:eastAsiaTheme="minorAscii" w:cstheme="minorAscii"/>
          <w:b w:val="0"/>
          <w:bCs w:val="0"/>
          <w:i w:val="0"/>
          <w:iCs w:val="0"/>
          <w:caps w:val="0"/>
          <w:smallCaps w:val="0"/>
          <w:color w:val="auto"/>
          <w:sz w:val="22"/>
          <w:szCs w:val="22"/>
        </w:rPr>
        <w:t>for</w:t>
      </w:r>
      <w:r w:rsidRPr="114C71A8" w:rsidR="7A127F6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both parties</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6B20470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FD25B53">
        <w:rPr>
          <w:rFonts w:ascii="Aptos" w:hAnsi="Aptos" w:eastAsia="Aptos" w:cs="Aptos" w:asciiTheme="minorAscii" w:hAnsiTheme="minorAscii" w:eastAsiaTheme="minorAscii" w:cstheme="minorAscii"/>
          <w:b w:val="0"/>
          <w:bCs w:val="0"/>
          <w:i w:val="0"/>
          <w:iCs w:val="0"/>
          <w:caps w:val="0"/>
          <w:smallCaps w:val="0"/>
          <w:color w:val="auto"/>
          <w:sz w:val="22"/>
          <w:szCs w:val="22"/>
        </w:rPr>
        <w:t>It</w:t>
      </w:r>
      <w:r w:rsidRPr="114C71A8" w:rsidR="36855C2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6855C20">
        <w:rPr>
          <w:rFonts w:ascii="Aptos" w:hAnsi="Aptos" w:eastAsia="Aptos" w:cs="Aptos" w:asciiTheme="minorAscii" w:hAnsiTheme="minorAscii" w:eastAsiaTheme="minorAscii" w:cstheme="minorAscii"/>
          <w:b w:val="0"/>
          <w:bCs w:val="0"/>
          <w:i w:val="0"/>
          <w:iCs w:val="0"/>
          <w:caps w:val="0"/>
          <w:smallCaps w:val="0"/>
          <w:color w:val="auto"/>
          <w:sz w:val="22"/>
          <w:szCs w:val="22"/>
        </w:rPr>
        <w:t>is</w:t>
      </w:r>
      <w:r w:rsidRPr="114C71A8" w:rsidR="3FD25B5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considered to be</w:t>
      </w:r>
      <w:r w:rsidRPr="114C71A8" w:rsidR="3FD25B5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safe space for the parties involved </w:t>
      </w:r>
      <w:r w:rsidRPr="114C71A8" w:rsidR="203F904E">
        <w:rPr>
          <w:rFonts w:ascii="Aptos" w:hAnsi="Aptos" w:eastAsia="Aptos" w:cs="Aptos" w:asciiTheme="minorAscii" w:hAnsiTheme="minorAscii" w:eastAsiaTheme="minorAscii" w:cstheme="minorAscii"/>
          <w:b w:val="0"/>
          <w:bCs w:val="0"/>
          <w:i w:val="0"/>
          <w:iCs w:val="0"/>
          <w:caps w:val="0"/>
          <w:smallCaps w:val="0"/>
          <w:color w:val="auto"/>
          <w:sz w:val="22"/>
          <w:szCs w:val="22"/>
        </w:rPr>
        <w:t>to come</w:t>
      </w:r>
      <w:r w:rsidRPr="114C71A8" w:rsidR="3FD25B5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to a suitabl</w:t>
      </w:r>
      <w:r w:rsidRPr="114C71A8" w:rsidR="4C1B401E">
        <w:rPr>
          <w:rFonts w:ascii="Aptos" w:hAnsi="Aptos" w:eastAsia="Aptos" w:cs="Aptos" w:asciiTheme="minorAscii" w:hAnsiTheme="minorAscii" w:eastAsiaTheme="minorAscii" w:cstheme="minorAscii"/>
          <w:b w:val="0"/>
          <w:bCs w:val="0"/>
          <w:i w:val="0"/>
          <w:iCs w:val="0"/>
          <w:caps w:val="0"/>
          <w:smallCaps w:val="0"/>
          <w:color w:val="auto"/>
          <w:sz w:val="22"/>
          <w:szCs w:val="22"/>
        </w:rPr>
        <w:t>e voluntary agreement, rather than a legal ruling.</w:t>
      </w:r>
      <w:r w:rsidRPr="114C71A8" w:rsidR="675C0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45328BB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Note that mediation should not be used to solve problems that have to be formally investigated </w:t>
      </w:r>
      <w:r w:rsidRPr="114C71A8" w:rsidR="5767D590">
        <w:rPr>
          <w:rFonts w:ascii="Aptos" w:hAnsi="Aptos" w:eastAsia="Aptos" w:cs="Aptos" w:asciiTheme="minorAscii" w:hAnsiTheme="minorAscii" w:eastAsiaTheme="minorAscii" w:cstheme="minorAscii"/>
          <w:b w:val="0"/>
          <w:bCs w:val="0"/>
          <w:i w:val="0"/>
          <w:iCs w:val="0"/>
          <w:caps w:val="0"/>
          <w:smallCaps w:val="0"/>
          <w:color w:val="auto"/>
          <w:sz w:val="22"/>
          <w:szCs w:val="22"/>
        </w:rPr>
        <w:t>– such</w:t>
      </w:r>
      <w:r w:rsidRPr="114C71A8" w:rsidR="45328BB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as discrimination or harassment.</w:t>
      </w:r>
      <w:r w:rsidRPr="114C71A8" w:rsidR="781879F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4A3F96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(Gov.UK, 2015), </w:t>
      </w:r>
      <w:r w:rsidRPr="114C71A8" w:rsidR="675C0559">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675C0559">
        <w:rPr>
          <w:rFonts w:ascii="Aptos" w:hAnsi="Aptos" w:eastAsia="Aptos" w:cs="Aptos" w:asciiTheme="minorAscii" w:hAnsiTheme="minorAscii" w:eastAsiaTheme="minorAscii" w:cstheme="minorAscii"/>
          <w:b w:val="0"/>
          <w:bCs w:val="0"/>
          <w:i w:val="0"/>
          <w:iCs w:val="0"/>
          <w:caps w:val="0"/>
          <w:smallCaps w:val="0"/>
          <w:color w:val="auto"/>
          <w:sz w:val="22"/>
          <w:szCs w:val="22"/>
        </w:rPr>
        <w:t>CIPD, 2022)</w:t>
      </w:r>
    </w:p>
    <w:p w:rsidR="08761EFD" w:rsidP="58E84D3D" w:rsidRDefault="08761EFD" w14:paraId="0B2551A0" w14:textId="46E233AA">
      <w:pPr>
        <w:pStyle w:val="Normal"/>
        <w:rPr>
          <w:rFonts w:ascii="Trebuchet MS" w:hAnsi="Trebuchet MS" w:eastAsia="Trebuchet MS" w:cs="Trebuchet MS"/>
          <w:noProof w:val="0"/>
          <w:sz w:val="22"/>
          <w:szCs w:val="22"/>
          <w:lang w:val="en-US"/>
        </w:rPr>
      </w:pPr>
      <w:r w:rsidRPr="114C71A8" w:rsidR="0759C3F0">
        <w:rPr>
          <w:rFonts w:ascii="Aptos" w:hAnsi="Aptos" w:eastAsia="Aptos" w:cs="Aptos" w:asciiTheme="minorAscii" w:hAnsiTheme="minorAscii" w:eastAsiaTheme="minorAscii" w:cstheme="minorAscii"/>
          <w:b w:val="1"/>
          <w:bCs w:val="1"/>
          <w:i w:val="0"/>
          <w:iCs w:val="0"/>
          <w:caps w:val="0"/>
          <w:smallCaps w:val="0"/>
          <w:color w:val="auto"/>
          <w:sz w:val="22"/>
          <w:szCs w:val="22"/>
        </w:rPr>
        <w:t xml:space="preserve">Conciliation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is </w:t>
      </w:r>
      <w:r w:rsidRPr="114C71A8" w:rsidR="207F373B">
        <w:rPr>
          <w:rFonts w:ascii="Aptos" w:hAnsi="Aptos" w:eastAsia="Aptos" w:cs="Aptos" w:asciiTheme="minorAscii" w:hAnsiTheme="minorAscii" w:eastAsiaTheme="minorAscii" w:cstheme="minorAscii"/>
          <w:b w:val="0"/>
          <w:bCs w:val="0"/>
          <w:i w:val="0"/>
          <w:iCs w:val="0"/>
          <w:caps w:val="0"/>
          <w:smallCaps w:val="0"/>
          <w:color w:val="auto"/>
          <w:sz w:val="22"/>
          <w:szCs w:val="22"/>
        </w:rPr>
        <w:t>like</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mediation but is normally used to find a solution </w:t>
      </w:r>
      <w:r w:rsidRPr="114C71A8" w:rsidR="41AF28B7">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either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before a</w:t>
      </w:r>
      <w:r w:rsidRPr="114C71A8" w:rsidR="42825C78">
        <w:rPr>
          <w:rFonts w:ascii="Aptos" w:hAnsi="Aptos" w:eastAsia="Aptos" w:cs="Aptos" w:asciiTheme="minorAscii" w:hAnsiTheme="minorAscii" w:eastAsiaTheme="minorAscii" w:cstheme="minorAscii"/>
          <w:b w:val="0"/>
          <w:bCs w:val="0"/>
          <w:i w:val="0"/>
          <w:iCs w:val="0"/>
          <w:caps w:val="0"/>
          <w:smallCaps w:val="0"/>
          <w:color w:val="auto"/>
          <w:sz w:val="22"/>
          <w:szCs w:val="22"/>
        </w:rPr>
        <w:t>n</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1E9129EF">
        <w:rPr>
          <w:rFonts w:ascii="Aptos" w:hAnsi="Aptos" w:eastAsia="Aptos" w:cs="Aptos" w:asciiTheme="minorAscii" w:hAnsiTheme="minorAscii" w:eastAsiaTheme="minorAscii" w:cstheme="minorAscii"/>
          <w:b w:val="0"/>
          <w:bCs w:val="0"/>
          <w:i w:val="0"/>
          <w:iCs w:val="0"/>
          <w:caps w:val="0"/>
          <w:smallCaps w:val="0"/>
          <w:color w:val="auto"/>
          <w:sz w:val="22"/>
          <w:szCs w:val="22"/>
        </w:rPr>
        <w:t>E</w:t>
      </w:r>
      <w:r w:rsidRPr="114C71A8" w:rsidR="2A2531D9">
        <w:rPr>
          <w:rFonts w:ascii="Aptos" w:hAnsi="Aptos" w:eastAsia="Aptos" w:cs="Aptos" w:asciiTheme="minorAscii" w:hAnsiTheme="minorAscii" w:eastAsiaTheme="minorAscii" w:cstheme="minorAscii"/>
          <w:b w:val="0"/>
          <w:bCs w:val="0"/>
          <w:i w:val="0"/>
          <w:iCs w:val="0"/>
          <w:caps w:val="0"/>
          <w:smallCaps w:val="0"/>
          <w:color w:val="auto"/>
          <w:sz w:val="22"/>
          <w:szCs w:val="22"/>
        </w:rPr>
        <w:t>T</w:t>
      </w:r>
      <w:r w:rsidRPr="114C71A8" w:rsidR="3CDB88B6">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claim is made</w:t>
      </w:r>
      <w:r w:rsidRPr="114C71A8" w:rsidR="50BA916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early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conciliation),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or after </w:t>
      </w:r>
      <w:r w:rsidRPr="114C71A8" w:rsidR="1E7971FB">
        <w:rPr>
          <w:rFonts w:ascii="Aptos" w:hAnsi="Aptos" w:eastAsia="Aptos" w:cs="Aptos" w:asciiTheme="minorAscii" w:hAnsiTheme="minorAscii" w:eastAsiaTheme="minorAscii" w:cstheme="minorAscii"/>
          <w:b w:val="0"/>
          <w:bCs w:val="0"/>
          <w:i w:val="0"/>
          <w:iCs w:val="0"/>
          <w:caps w:val="0"/>
          <w:smallCaps w:val="0"/>
          <w:color w:val="auto"/>
          <w:sz w:val="22"/>
          <w:szCs w:val="22"/>
        </w:rPr>
        <w:t>a</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n ET claim</w:t>
      </w:r>
      <w:r w:rsidRPr="114C71A8" w:rsidR="50E3752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is made</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(conciliation)</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It is a </w:t>
      </w:r>
      <w:r w:rsidRPr="114C71A8" w:rsidR="1400A3FE">
        <w:rPr>
          <w:rFonts w:ascii="Aptos" w:hAnsi="Aptos" w:eastAsia="Aptos" w:cs="Aptos" w:asciiTheme="minorAscii" w:hAnsiTheme="minorAscii" w:eastAsiaTheme="minorAscii" w:cstheme="minorAscii"/>
          <w:b w:val="0"/>
          <w:bCs w:val="0"/>
          <w:i w:val="0"/>
          <w:iCs w:val="0"/>
          <w:caps w:val="0"/>
          <w:smallCaps w:val="0"/>
          <w:color w:val="auto"/>
          <w:sz w:val="22"/>
          <w:szCs w:val="22"/>
        </w:rPr>
        <w:t>voluntary</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E102AEB">
        <w:rPr>
          <w:rFonts w:ascii="Aptos" w:hAnsi="Aptos" w:eastAsia="Aptos" w:cs="Aptos" w:asciiTheme="minorAscii" w:hAnsiTheme="minorAscii" w:eastAsiaTheme="minorAscii" w:cstheme="minorAscii"/>
          <w:b w:val="0"/>
          <w:bCs w:val="0"/>
          <w:i w:val="0"/>
          <w:iCs w:val="0"/>
          <w:caps w:val="0"/>
          <w:smallCaps w:val="0"/>
          <w:color w:val="auto"/>
          <w:sz w:val="22"/>
          <w:szCs w:val="22"/>
        </w:rPr>
        <w:t>process</w:t>
      </w:r>
      <w:r w:rsidRPr="114C71A8" w:rsidR="582DDC4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with a </w:t>
      </w:r>
      <w:r w:rsidRPr="114C71A8" w:rsidR="582DDC44">
        <w:rPr>
          <w:rFonts w:ascii="Aptos" w:hAnsi="Aptos" w:eastAsia="Aptos" w:cs="Aptos" w:asciiTheme="minorAscii" w:hAnsiTheme="minorAscii" w:eastAsiaTheme="minorAscii" w:cstheme="minorAscii"/>
          <w:b w:val="0"/>
          <w:bCs w:val="0"/>
          <w:i w:val="0"/>
          <w:iCs w:val="0"/>
          <w:caps w:val="0"/>
          <w:smallCaps w:val="0"/>
          <w:color w:val="auto"/>
          <w:sz w:val="22"/>
          <w:szCs w:val="22"/>
        </w:rPr>
        <w:t>third party</w:t>
      </w:r>
      <w:r w:rsidRPr="114C71A8" w:rsidR="582DDC4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involved, and </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both</w:t>
      </w:r>
      <w:r w:rsidRPr="114C71A8" w:rsidR="40BC320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the employee and the employer must agree to it b</w:t>
      </w:r>
      <w:r w:rsidRPr="114C71A8" w:rsidR="5EC0CB45">
        <w:rPr>
          <w:rFonts w:ascii="Aptos" w:hAnsi="Aptos" w:eastAsia="Aptos" w:cs="Aptos" w:asciiTheme="minorAscii" w:hAnsiTheme="minorAscii" w:eastAsiaTheme="minorAscii" w:cstheme="minorAscii"/>
          <w:b w:val="0"/>
          <w:bCs w:val="0"/>
          <w:i w:val="0"/>
          <w:iCs w:val="0"/>
          <w:caps w:val="0"/>
          <w:smallCaps w:val="0"/>
          <w:color w:val="auto"/>
          <w:sz w:val="22"/>
          <w:szCs w:val="22"/>
        </w:rPr>
        <w:t>e</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forehand</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A</w:t>
      </w:r>
      <w:r w:rsidRPr="114C71A8" w:rsidR="40B8945F">
        <w:rPr>
          <w:rFonts w:ascii="Aptos" w:hAnsi="Aptos" w:eastAsia="Aptos" w:cs="Aptos" w:asciiTheme="minorAscii" w:hAnsiTheme="minorAscii" w:eastAsiaTheme="minorAscii" w:cstheme="minorAscii"/>
          <w:b w:val="0"/>
          <w:bCs w:val="0"/>
          <w:i w:val="0"/>
          <w:iCs w:val="0"/>
          <w:caps w:val="0"/>
          <w:smallCaps w:val="0"/>
          <w:color w:val="auto"/>
          <w:sz w:val="22"/>
          <w:szCs w:val="22"/>
        </w:rPr>
        <w:t>c</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as</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0CA5DE82">
        <w:rPr>
          <w:rFonts w:ascii="Aptos" w:hAnsi="Aptos" w:eastAsia="Aptos" w:cs="Aptos" w:asciiTheme="minorAscii" w:hAnsiTheme="minorAscii" w:eastAsiaTheme="minorAscii" w:cstheme="minorAscii"/>
          <w:b w:val="0"/>
          <w:bCs w:val="0"/>
          <w:i w:val="0"/>
          <w:iCs w:val="0"/>
          <w:caps w:val="0"/>
          <w:smallCaps w:val="0"/>
          <w:color w:val="auto"/>
          <w:sz w:val="22"/>
          <w:szCs w:val="22"/>
        </w:rPr>
        <w:t>offers a free service to help with conciliation</w:t>
      </w:r>
      <w:r w:rsidRPr="114C71A8" w:rsidR="52422B7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1080A8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to </w:t>
      </w:r>
      <w:r w:rsidRPr="114C71A8" w:rsidR="71080A80">
        <w:rPr>
          <w:rFonts w:ascii="Aptos" w:hAnsi="Aptos" w:eastAsia="Aptos" w:cs="Aptos" w:asciiTheme="minorAscii" w:hAnsiTheme="minorAscii" w:eastAsiaTheme="minorAscii" w:cstheme="minorAscii"/>
          <w:b w:val="0"/>
          <w:bCs w:val="0"/>
          <w:i w:val="0"/>
          <w:iCs w:val="0"/>
          <w:caps w:val="0"/>
          <w:smallCaps w:val="0"/>
          <w:color w:val="auto"/>
          <w:sz w:val="22"/>
          <w:szCs w:val="22"/>
        </w:rPr>
        <w:t>assist</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both sides in a dispute </w:t>
      </w:r>
      <w:r w:rsidRPr="114C71A8" w:rsidR="150DBFFE">
        <w:rPr>
          <w:rFonts w:ascii="Aptos" w:hAnsi="Aptos" w:eastAsia="Aptos" w:cs="Aptos" w:asciiTheme="minorAscii" w:hAnsiTheme="minorAscii" w:eastAsiaTheme="minorAscii" w:cstheme="minorAscii"/>
          <w:b w:val="0"/>
          <w:bCs w:val="0"/>
          <w:i w:val="0"/>
          <w:iCs w:val="0"/>
          <w:caps w:val="0"/>
          <w:smallCaps w:val="0"/>
          <w:color w:val="auto"/>
          <w:sz w:val="22"/>
          <w:szCs w:val="22"/>
        </w:rPr>
        <w:t>to reach</w:t>
      </w:r>
      <w:r w:rsidRPr="114C71A8" w:rsidR="0759C3F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mutually acceptable solution, often in cases involving employment tribunal claims.</w:t>
      </w:r>
      <w:r w:rsidRPr="114C71A8" w:rsidR="13FF00B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(Gov.UK, 2015)</w:t>
      </w: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p>
    <w:p w:rsidR="2E6851F2" w:rsidP="58E84D3D" w:rsidRDefault="2E6851F2" w14:paraId="5DE4E09A" w14:textId="5A7172F7">
      <w:pPr>
        <w:pStyle w:val="Normal"/>
        <w:rPr>
          <w:rFonts w:ascii="Trebuchet MS" w:hAnsi="Trebuchet MS" w:eastAsia="Trebuchet MS" w:cs="Trebuchet MS"/>
          <w:noProof w:val="0"/>
          <w:sz w:val="22"/>
          <w:szCs w:val="22"/>
          <w:lang w:val="en-US"/>
        </w:rPr>
      </w:pP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Conciliation </w:t>
      </w: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is commonly used in employment </w:t>
      </w:r>
      <w:r w:rsidRPr="114C71A8" w:rsidR="19F42B7B">
        <w:rPr>
          <w:rFonts w:ascii="Aptos" w:hAnsi="Aptos" w:eastAsia="Aptos" w:cs="Aptos" w:asciiTheme="minorAscii" w:hAnsiTheme="minorAscii" w:eastAsiaTheme="minorAscii" w:cstheme="minorAscii"/>
          <w:b w:val="0"/>
          <w:bCs w:val="0"/>
          <w:i w:val="0"/>
          <w:iCs w:val="0"/>
          <w:caps w:val="0"/>
          <w:smallCaps w:val="0"/>
          <w:color w:val="auto"/>
          <w:sz w:val="22"/>
          <w:szCs w:val="22"/>
        </w:rPr>
        <w:t>disputes and</w:t>
      </w: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92CCC8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can be </w:t>
      </w:r>
      <w:r w:rsidRPr="114C71A8" w:rsidR="31B9348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applied </w:t>
      </w:r>
      <w:r w:rsidRPr="114C71A8" w:rsidR="592CCC8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collectively for a group of employees, as well as individually, </w:t>
      </w: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where both </w:t>
      </w:r>
      <w:r w:rsidRPr="114C71A8" w:rsidR="2A25E44D">
        <w:rPr>
          <w:rFonts w:ascii="Aptos" w:hAnsi="Aptos" w:eastAsia="Aptos" w:cs="Aptos" w:asciiTheme="minorAscii" w:hAnsiTheme="minorAscii" w:eastAsiaTheme="minorAscii" w:cstheme="minorAscii"/>
          <w:b w:val="0"/>
          <w:bCs w:val="0"/>
          <w:i w:val="0"/>
          <w:iCs w:val="0"/>
          <w:caps w:val="0"/>
          <w:smallCaps w:val="0"/>
          <w:color w:val="auto"/>
          <w:sz w:val="22"/>
          <w:szCs w:val="22"/>
        </w:rPr>
        <w:t>parties are encouraged to settle outside of formal legal action.</w:t>
      </w:r>
      <w:r w:rsidRPr="114C71A8" w:rsidR="5BAD6DA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AB641B5">
        <w:rPr>
          <w:rFonts w:ascii="Aptos" w:hAnsi="Aptos" w:eastAsia="Aptos" w:cs="Aptos" w:asciiTheme="minorAscii" w:hAnsiTheme="minorAscii" w:eastAsiaTheme="minorAscii" w:cstheme="minorAscii"/>
          <w:b w:val="0"/>
          <w:bCs w:val="0"/>
          <w:i w:val="0"/>
          <w:iCs w:val="0"/>
          <w:caps w:val="0"/>
          <w:smallCaps w:val="0"/>
          <w:color w:val="auto"/>
          <w:sz w:val="22"/>
          <w:szCs w:val="22"/>
        </w:rPr>
        <w:t>It</w:t>
      </w:r>
      <w:r w:rsidRPr="114C71A8" w:rsidR="5BAD6DA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focuses on reaching a compromise</w:t>
      </w:r>
      <w:r w:rsidRPr="114C71A8" w:rsidR="15893CF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in issues of pay, T&amp;Cs, changes, redundancy consultation and </w:t>
      </w:r>
      <w:r w:rsidRPr="114C71A8" w:rsidR="15893CF1">
        <w:rPr>
          <w:rFonts w:ascii="Aptos" w:hAnsi="Aptos" w:eastAsia="Aptos" w:cs="Aptos" w:asciiTheme="minorAscii" w:hAnsiTheme="minorAscii" w:eastAsiaTheme="minorAscii" w:cstheme="minorAscii"/>
          <w:b w:val="0"/>
          <w:bCs w:val="0"/>
          <w:i w:val="0"/>
          <w:iCs w:val="0"/>
          <w:caps w:val="0"/>
          <w:smallCaps w:val="0"/>
          <w:color w:val="auto"/>
          <w:sz w:val="22"/>
          <w:szCs w:val="22"/>
        </w:rPr>
        <w:t>selection</w:t>
      </w:r>
      <w:r w:rsidRPr="114C71A8" w:rsidR="15893CF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TU recognition,</w:t>
      </w:r>
      <w:r w:rsidRPr="114C71A8" w:rsidR="5BAD6DA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BAD6DA4">
        <w:rPr>
          <w:rFonts w:ascii="Aptos" w:hAnsi="Aptos" w:eastAsia="Aptos" w:cs="Aptos" w:asciiTheme="minorAscii" w:hAnsiTheme="minorAscii" w:eastAsiaTheme="minorAscii" w:cstheme="minorAscii"/>
          <w:b w:val="0"/>
          <w:bCs w:val="0"/>
          <w:i w:val="0"/>
          <w:iCs w:val="0"/>
          <w:caps w:val="0"/>
          <w:smallCaps w:val="0"/>
          <w:color w:val="auto"/>
          <w:sz w:val="22"/>
          <w:szCs w:val="22"/>
        </w:rPr>
        <w:t>often in the context of preventing tribunal cases.</w:t>
      </w:r>
      <w:r w:rsidRPr="114C71A8" w:rsidR="7B81F527">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Independent research shows that collective conciliation helps resolve 9/10 workplace disputes.</w:t>
      </w:r>
      <w:r w:rsidRPr="114C71A8" w:rsidR="4C61652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4C616524">
        <w:rPr>
          <w:rFonts w:ascii="Aptos" w:hAnsi="Aptos" w:eastAsia="Aptos" w:cs="Aptos"/>
          <w:sz w:val="22"/>
          <w:szCs w:val="22"/>
        </w:rPr>
        <w:t>(</w:t>
      </w:r>
      <w:r w:rsidRPr="114C71A8" w:rsidR="4C616524">
        <w:rPr>
          <w:rFonts w:ascii="Aptos" w:hAnsi="Aptos" w:eastAsia="Aptos" w:cs="Aptos"/>
          <w:sz w:val="22"/>
          <w:szCs w:val="22"/>
        </w:rPr>
        <w:t>Acas</w:t>
      </w:r>
      <w:r w:rsidRPr="114C71A8" w:rsidR="4C616524">
        <w:rPr>
          <w:rFonts w:ascii="Aptos" w:hAnsi="Aptos" w:eastAsia="Aptos" w:cs="Aptos"/>
          <w:sz w:val="22"/>
          <w:szCs w:val="22"/>
        </w:rPr>
        <w:t>, 2022)</w:t>
      </w:r>
    </w:p>
    <w:p w:rsidR="5C4A64AA" w:rsidP="114C71A8" w:rsidRDefault="5C4A64AA" w14:paraId="3C04FB1D" w14:textId="0E0040AC">
      <w:pPr>
        <w:pStyle w:val="Normal"/>
        <w:rPr>
          <w:rFonts w:ascii="Trebuchet MS" w:hAnsi="Trebuchet MS" w:eastAsia="Trebuchet MS" w:cs="Trebuchet MS"/>
          <w:b w:val="0"/>
          <w:bCs w:val="0"/>
          <w:i w:val="0"/>
          <w:iCs w:val="0"/>
          <w:caps w:val="0"/>
          <w:smallCaps w:val="0"/>
          <w:noProof w:val="0"/>
          <w:color w:val="00B050"/>
          <w:sz w:val="22"/>
          <w:szCs w:val="22"/>
          <w:lang w:val="en-US"/>
        </w:rPr>
      </w:pPr>
      <w:r w:rsidRPr="114C71A8" w:rsidR="4FBDBFE7">
        <w:rPr>
          <w:rFonts w:ascii="Aptos" w:hAnsi="Aptos" w:eastAsia="Aptos" w:cs="Aptos" w:asciiTheme="minorAscii" w:hAnsiTheme="minorAscii" w:eastAsiaTheme="minorAscii" w:cstheme="minorAscii"/>
          <w:b w:val="1"/>
          <w:bCs w:val="1"/>
          <w:i w:val="0"/>
          <w:iCs w:val="0"/>
          <w:caps w:val="0"/>
          <w:smallCaps w:val="0"/>
          <w:color w:val="auto"/>
          <w:sz w:val="22"/>
          <w:szCs w:val="22"/>
        </w:rPr>
        <w:t>Arbitration</w:t>
      </w:r>
      <w:r w:rsidRPr="114C71A8" w:rsidR="4FBDBFE7">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is often used when parties cannot reach an agreement, and a formal enforceable decision is needed</w:t>
      </w:r>
      <w:r w:rsidRPr="114C71A8" w:rsidR="2ACC037E">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2ACC037E">
        <w:rPr>
          <w:rFonts w:ascii="Aptos" w:hAnsi="Aptos" w:eastAsia="Aptos" w:cs="Aptos" w:asciiTheme="minorAscii" w:hAnsiTheme="minorAscii" w:eastAsiaTheme="minorAscii" w:cstheme="minorAscii"/>
          <w:b w:val="0"/>
          <w:bCs w:val="0"/>
          <w:i w:val="0"/>
          <w:iCs w:val="0"/>
          <w:caps w:val="0"/>
          <w:smallCaps w:val="0"/>
          <w:color w:val="auto"/>
          <w:sz w:val="22"/>
          <w:szCs w:val="22"/>
        </w:rPr>
        <w:t>A</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n</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rb</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itrator </w:t>
      </w:r>
      <w:r w:rsidRPr="114C71A8" w:rsidR="73C7FCC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would </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listen to both sides and make a </w:t>
      </w:r>
      <w:r w:rsidRPr="114C71A8" w:rsidR="3FB6E4A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firm </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decision</w:t>
      </w:r>
      <w:r w:rsidRPr="114C71A8" w:rsidR="1DA5789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on a case after considering all the issues</w:t>
      </w:r>
      <w:r w:rsidRPr="114C71A8" w:rsidR="4349C9F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 </w:t>
      </w:r>
      <w:r w:rsidRPr="114C71A8" w:rsidR="1DA57895">
        <w:rPr>
          <w:rFonts w:ascii="Aptos" w:hAnsi="Aptos" w:eastAsia="Aptos" w:cs="Aptos" w:asciiTheme="minorAscii" w:hAnsiTheme="minorAscii" w:eastAsiaTheme="minorAscii" w:cstheme="minorAscii"/>
          <w:b w:val="0"/>
          <w:bCs w:val="0"/>
          <w:i w:val="0"/>
          <w:iCs w:val="0"/>
          <w:caps w:val="0"/>
          <w:smallCaps w:val="0"/>
          <w:color w:val="auto"/>
          <w:sz w:val="22"/>
          <w:szCs w:val="22"/>
        </w:rPr>
        <w:t>s</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imi</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lar to</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c</w:t>
      </w:r>
      <w:r w:rsidRPr="114C71A8" w:rsidR="0C057A42">
        <w:rPr>
          <w:rFonts w:ascii="Aptos" w:hAnsi="Aptos" w:eastAsia="Aptos" w:cs="Aptos" w:asciiTheme="minorAscii" w:hAnsiTheme="minorAscii" w:eastAsiaTheme="minorAscii" w:cstheme="minorAscii"/>
          <w:b w:val="0"/>
          <w:bCs w:val="0"/>
          <w:i w:val="0"/>
          <w:iCs w:val="0"/>
          <w:caps w:val="0"/>
          <w:smallCaps w:val="0"/>
          <w:color w:val="auto"/>
          <w:sz w:val="22"/>
          <w:szCs w:val="22"/>
        </w:rPr>
        <w:t>ourt ruling.</w:t>
      </w:r>
      <w:r w:rsidRPr="114C71A8" w:rsidR="3EF3F87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The </w:t>
      </w:r>
      <w:r w:rsidRPr="114C71A8" w:rsidR="5BCDBBC2">
        <w:rPr>
          <w:rFonts w:ascii="Aptos" w:hAnsi="Aptos" w:eastAsia="Aptos" w:cs="Aptos" w:asciiTheme="minorAscii" w:hAnsiTheme="minorAscii" w:eastAsiaTheme="minorAscii" w:cstheme="minorAscii"/>
          <w:b w:val="0"/>
          <w:bCs w:val="0"/>
          <w:i w:val="0"/>
          <w:iCs w:val="0"/>
          <w:caps w:val="0"/>
          <w:smallCaps w:val="0"/>
          <w:color w:val="auto"/>
          <w:sz w:val="22"/>
          <w:szCs w:val="22"/>
        </w:rPr>
        <w:t>employee</w:t>
      </w:r>
      <w:r w:rsidRPr="114C71A8" w:rsidR="3EF3F87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employer must agree to an arbitrator’s decision being legally </w:t>
      </w:r>
      <w:r w:rsidRPr="114C71A8" w:rsidR="3F1A340B">
        <w:rPr>
          <w:rFonts w:ascii="Aptos" w:hAnsi="Aptos" w:eastAsia="Aptos" w:cs="Aptos" w:asciiTheme="minorAscii" w:hAnsiTheme="minorAscii" w:eastAsiaTheme="minorAscii" w:cstheme="minorAscii"/>
          <w:b w:val="0"/>
          <w:bCs w:val="0"/>
          <w:i w:val="0"/>
          <w:iCs w:val="0"/>
          <w:caps w:val="0"/>
          <w:smallCaps w:val="0"/>
          <w:color w:val="auto"/>
          <w:sz w:val="22"/>
          <w:szCs w:val="22"/>
        </w:rPr>
        <w:t>binding,</w:t>
      </w:r>
      <w:r w:rsidRPr="114C71A8" w:rsidR="3EF3F87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if they do not agree, the case can be taken to an ET.</w:t>
      </w:r>
      <w:r w:rsidRPr="114C71A8" w:rsidR="7FFB3461">
        <w:rPr>
          <w:rFonts w:ascii="Aptos" w:hAnsi="Aptos" w:eastAsia="Aptos" w:cs="Aptos"/>
          <w:sz w:val="22"/>
          <w:szCs w:val="22"/>
        </w:rPr>
        <w:t xml:space="preserve"> </w:t>
      </w:r>
      <w:r w:rsidRPr="114C71A8" w:rsidR="24CAE58D">
        <w:rPr>
          <w:rFonts w:ascii="Aptos" w:hAnsi="Aptos" w:eastAsia="Aptos" w:cs="Aptos"/>
          <w:sz w:val="22"/>
          <w:szCs w:val="22"/>
        </w:rPr>
        <w:t>This process h</w:t>
      </w:r>
      <w:r w:rsidRPr="114C71A8" w:rsidR="24CAE58D">
        <w:rPr>
          <w:rFonts w:ascii="Aptos" w:hAnsi="Aptos" w:eastAsia="Aptos" w:cs="Aptos" w:asciiTheme="minorAscii" w:hAnsiTheme="minorAscii" w:eastAsiaTheme="minorAscii" w:cstheme="minorAscii"/>
          <w:b w:val="0"/>
          <w:bCs w:val="0"/>
          <w:i w:val="0"/>
          <w:iCs w:val="0"/>
          <w:caps w:val="0"/>
          <w:smallCaps w:val="0"/>
          <w:color w:val="auto"/>
          <w:sz w:val="22"/>
          <w:szCs w:val="22"/>
        </w:rPr>
        <w:t>as</w:t>
      </w:r>
      <w:r w:rsidRPr="114C71A8" w:rsidR="24CAE58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less flexibility than conciliation or mediation.</w:t>
      </w:r>
      <w:r w:rsidRPr="114C71A8" w:rsidR="24CAE58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FFB3461">
        <w:rPr>
          <w:rFonts w:ascii="Aptos" w:hAnsi="Aptos" w:eastAsia="Aptos" w:cs="Aptos" w:asciiTheme="minorAscii" w:hAnsiTheme="minorAscii" w:eastAsiaTheme="minorAscii" w:cstheme="minorAscii"/>
          <w:b w:val="0"/>
          <w:bCs w:val="0"/>
          <w:i w:val="0"/>
          <w:iCs w:val="0"/>
          <w:caps w:val="0"/>
          <w:smallCaps w:val="0"/>
          <w:color w:val="auto"/>
          <w:sz w:val="22"/>
          <w:szCs w:val="22"/>
        </w:rPr>
        <w:t>(G</w:t>
      </w:r>
      <w:r w:rsidRPr="114C71A8" w:rsidR="7FFB3461">
        <w:rPr>
          <w:rFonts w:ascii="Aptos" w:hAnsi="Aptos" w:eastAsia="Aptos" w:cs="Aptos"/>
          <w:sz w:val="22"/>
          <w:szCs w:val="22"/>
        </w:rPr>
        <w:t>ov.UK, 2015)</w:t>
      </w:r>
      <w:r w:rsidRPr="114C71A8" w:rsidR="35568F30">
        <w:rPr>
          <w:rFonts w:ascii="Aptos" w:hAnsi="Aptos" w:eastAsia="Aptos" w:cs="Aptos"/>
          <w:sz w:val="22"/>
          <w:szCs w:val="22"/>
        </w:rPr>
        <w:t xml:space="preserve"> (CAB, 2025)</w:t>
      </w:r>
      <w:r w:rsidRPr="114C71A8" w:rsidR="58BD6A65">
        <w:rPr>
          <w:rFonts w:ascii="Aptos" w:hAnsi="Aptos" w:eastAsia="Aptos" w:cs="Aptos"/>
          <w:sz w:val="22"/>
          <w:szCs w:val="22"/>
        </w:rPr>
        <w:t xml:space="preserve"> </w:t>
      </w:r>
    </w:p>
    <w:p w:rsidR="58E84D3D" w:rsidP="114C71A8" w:rsidRDefault="58E84D3D" w14:paraId="0EE9E1A6" w14:textId="60BE74A6">
      <w:pPr>
        <w:pStyle w:val="Normal"/>
        <w:rPr>
          <w:rFonts w:ascii="Trebuchet MS" w:hAnsi="Trebuchet MS" w:eastAsia="Trebuchet MS" w:cs="Trebuchet MS"/>
          <w:b w:val="0"/>
          <w:bCs w:val="0"/>
          <w:i w:val="0"/>
          <w:iCs w:val="0"/>
          <w:caps w:val="0"/>
          <w:smallCaps w:val="0"/>
          <w:noProof w:val="0"/>
          <w:color w:val="00B050"/>
          <w:sz w:val="22"/>
          <w:szCs w:val="22"/>
          <w:lang w:val="en-US"/>
        </w:rPr>
      </w:pPr>
    </w:p>
    <w:p w:rsidR="58E84D3D" w:rsidP="114C71A8" w:rsidRDefault="58E84D3D" w14:paraId="1C98957D" w14:textId="03D0897B">
      <w:pPr>
        <w:pStyle w:val="Normal"/>
        <w:rPr>
          <w:rFonts w:ascii="Trebuchet MS" w:hAnsi="Trebuchet MS" w:eastAsia="Trebuchet MS" w:cs="Trebuchet MS"/>
          <w:b w:val="0"/>
          <w:bCs w:val="0"/>
          <w:i w:val="0"/>
          <w:iCs w:val="0"/>
          <w:caps w:val="0"/>
          <w:smallCaps w:val="0"/>
          <w:noProof w:val="0"/>
          <w:color w:val="00B050"/>
          <w:sz w:val="22"/>
          <w:szCs w:val="22"/>
          <w:lang w:val="en-US"/>
        </w:rPr>
      </w:pPr>
    </w:p>
    <w:p w:rsidR="58E84D3D" w:rsidP="114C71A8" w:rsidRDefault="58E84D3D" w14:paraId="52F7379F" w14:textId="2B2382C1">
      <w:pPr>
        <w:pStyle w:val="Normal"/>
        <w:rPr>
          <w:rFonts w:ascii="Trebuchet MS" w:hAnsi="Trebuchet MS" w:eastAsia="Trebuchet MS" w:cs="Trebuchet MS"/>
          <w:b w:val="0"/>
          <w:bCs w:val="0"/>
          <w:i w:val="0"/>
          <w:iCs w:val="0"/>
          <w:caps w:val="0"/>
          <w:smallCaps w:val="0"/>
          <w:noProof w:val="0"/>
          <w:color w:val="00B050"/>
          <w:sz w:val="22"/>
          <w:szCs w:val="22"/>
          <w:lang w:val="en-US"/>
        </w:rPr>
      </w:pPr>
    </w:p>
    <w:p w:rsidR="58E84D3D" w:rsidP="114C71A8" w:rsidRDefault="58E84D3D" w14:paraId="7DB7C628" w14:textId="3D343125">
      <w:pPr>
        <w:pStyle w:val="Normal"/>
        <w:rPr>
          <w:rFonts w:ascii="Trebuchet MS" w:hAnsi="Trebuchet MS" w:eastAsia="Trebuchet MS" w:cs="Trebuchet MS"/>
          <w:b w:val="0"/>
          <w:bCs w:val="0"/>
          <w:i w:val="0"/>
          <w:iCs w:val="0"/>
          <w:caps w:val="0"/>
          <w:smallCaps w:val="0"/>
          <w:noProof w:val="0"/>
          <w:color w:val="00B050"/>
          <w:sz w:val="22"/>
          <w:szCs w:val="22"/>
          <w:lang w:val="en-US"/>
        </w:rPr>
      </w:pPr>
    </w:p>
    <w:p w:rsidR="254CAFAF" w:rsidRDefault="254CAFAF" w14:paraId="1EBABDD9" w14:textId="303F7613">
      <w:r>
        <w:br w:type="page"/>
      </w:r>
    </w:p>
    <w:p w:rsidR="6507498D" w:rsidP="254CAFAF" w:rsidRDefault="6507498D" w14:paraId="4E81117E" w14:textId="0297E88F">
      <w:pPr>
        <w:pStyle w:val="Normal"/>
        <w:rPr>
          <w:rFonts w:ascii="Trebuchet MS" w:hAnsi="Trebuchet MS" w:eastAsia="Trebuchet MS" w:cs="Trebuchet MS"/>
          <w:b w:val="1"/>
          <w:bCs w:val="1"/>
          <w:noProof w:val="0"/>
          <w:sz w:val="22"/>
          <w:szCs w:val="22"/>
          <w:lang w:val="en-US"/>
        </w:rPr>
      </w:pPr>
      <w:r w:rsidRPr="114C71A8" w:rsidR="5D507478">
        <w:rPr>
          <w:rFonts w:ascii="Trebuchet MS" w:hAnsi="Trebuchet MS" w:eastAsia="Trebuchet MS" w:cs="Trebuchet MS"/>
          <w:b w:val="1"/>
          <w:bCs w:val="1"/>
          <w:i w:val="0"/>
          <w:iCs w:val="0"/>
          <w:caps w:val="0"/>
          <w:smallCaps w:val="0"/>
          <w:strike w:val="0"/>
          <w:dstrike w:val="0"/>
          <w:color w:val="000000" w:themeColor="text1" w:themeTint="FF" w:themeShade="FF"/>
          <w:sz w:val="22"/>
          <w:szCs w:val="22"/>
          <w:u w:val="none"/>
        </w:rPr>
        <w:t>AC 3.1: Explain the principles of legislation relating to unfair dismissal in respect of capability and misconduct issues.</w:t>
      </w:r>
    </w:p>
    <w:p w:rsidR="3F997A57" w:rsidP="114C71A8" w:rsidRDefault="3F997A57" w14:paraId="1A40B491" w14:textId="389E3818">
      <w:pPr>
        <w:pStyle w:val="Normal"/>
        <w:rPr>
          <w:rFonts w:ascii="Aptos" w:hAnsi="Aptos" w:eastAsia="Aptos" w:cs="Aptos"/>
          <w:sz w:val="22"/>
          <w:szCs w:val="22"/>
        </w:rPr>
      </w:pP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A </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dismissal </w:t>
      </w:r>
      <w:r w:rsidRPr="114C71A8" w:rsidR="763DD5A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(S95 ERA) </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occurs when a contract is </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terminated</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b</w:t>
      </w:r>
      <w:r w:rsidRPr="114C71A8" w:rsidR="52E74344">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y</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the employer</w:t>
      </w:r>
      <w:r w:rsidRPr="114C71A8" w:rsidR="47267A1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under either </w:t>
      </w:r>
      <w:r w:rsidRPr="114C71A8" w:rsidR="3F997A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Performance (with notice) or Conduct (with or without notice)</w:t>
      </w:r>
      <w:r w:rsidRPr="114C71A8" w:rsidR="2D03FE1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63A8AD7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Unfair dismissal occurs when an employer </w:t>
      </w:r>
      <w:r w:rsidRPr="114C71A8" w:rsidR="63A8AD7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fails to</w:t>
      </w:r>
      <w:r w:rsidRPr="114C71A8" w:rsidR="63A8AD7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act fairly or reasonably in </w:t>
      </w:r>
      <w:r w:rsidRPr="114C71A8" w:rsidR="63A8AD7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terminating</w:t>
      </w:r>
      <w:r w:rsidRPr="114C71A8" w:rsidR="63A8AD7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an employee’s contract.</w:t>
      </w:r>
      <w:r w:rsidRPr="114C71A8" w:rsidR="083F424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p>
    <w:p w:rsidR="1DBED543" w:rsidP="114C71A8" w:rsidRDefault="1DBED543" w14:paraId="0ACEE829" w14:textId="00033496">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1DBED54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The Employment Rights Act 1996 is the key legislation governing this, </w:t>
      </w:r>
      <w:r w:rsidRPr="114C71A8" w:rsidR="1DBED54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stating</w:t>
      </w:r>
      <w:r w:rsidRPr="114C71A8" w:rsidR="1DBED54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that dismissal must be based on fair reason and must </w:t>
      </w:r>
      <w:r w:rsidRPr="114C71A8" w:rsidR="1DBED54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follow</w:t>
      </w:r>
      <w:r w:rsidRPr="114C71A8" w:rsidR="1DBED54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the proper processes.</w:t>
      </w:r>
    </w:p>
    <w:p w:rsidR="5866D856" w:rsidP="114C71A8" w:rsidRDefault="5866D856" w14:paraId="67043CC2" w14:textId="33293E56">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114C71A8" w:rsidR="5866D85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1ED5C2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The ACAS Code of Practice provides guidelines to ensure employers act fairly</w:t>
      </w:r>
      <w:r w:rsidRPr="114C71A8" w:rsidR="472A98DB">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 u</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nfair dismissal can occur if these </w:t>
      </w:r>
      <w:r w:rsidRPr="114C71A8" w:rsidR="1ECDFE7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processes</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aren’t</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1E8C549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followed,</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or if the process </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isn’t</w:t>
      </w:r>
      <w:r w:rsidRPr="114C71A8" w:rsidR="751C3BE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transparent.</w:t>
      </w:r>
      <w:r w:rsidRPr="114C71A8" w:rsidR="7E2E79D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7E2E79D8">
        <w:rPr>
          <w:rFonts w:ascii="Aptos" w:hAnsi="Aptos" w:eastAsia="Aptos" w:cs="Aptos"/>
          <w:sz w:val="22"/>
          <w:szCs w:val="22"/>
        </w:rPr>
        <w:t>(</w:t>
      </w:r>
      <w:r w:rsidRPr="114C71A8" w:rsidR="7E2E79D8">
        <w:rPr>
          <w:rFonts w:ascii="Aptos" w:hAnsi="Aptos" w:eastAsia="Aptos" w:cs="Aptos"/>
          <w:sz w:val="22"/>
          <w:szCs w:val="22"/>
        </w:rPr>
        <w:t>Acas</w:t>
      </w:r>
      <w:r w:rsidRPr="114C71A8" w:rsidR="7E2E79D8">
        <w:rPr>
          <w:rFonts w:ascii="Aptos" w:hAnsi="Aptos" w:eastAsia="Aptos" w:cs="Aptos"/>
          <w:sz w:val="22"/>
          <w:szCs w:val="22"/>
        </w:rPr>
        <w:t>, 2015)</w:t>
      </w:r>
    </w:p>
    <w:p w:rsidR="4A9FDCC5" w:rsidP="114C71A8" w:rsidRDefault="4A9FDCC5" w14:paraId="7D195690" w14:textId="46D575CD">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114C71A8" w:rsidR="4A9FDCC5">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Performance </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refers to an employee's ability to perform their role and often related to skill, aptitude, </w:t>
      </w:r>
      <w:r w:rsidRPr="114C71A8" w:rsidR="6A8D6E8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health,</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or any other physical or mental quality</w:t>
      </w:r>
      <w:r w:rsidRPr="114C71A8" w:rsidR="34F7DF4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To fairly dismiss an employee on capability grounds usually involves giving them opportunities to improve through training, </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djustments</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or support, before any further decision is made – such as a supportive plan or an extended probationary</w:t>
      </w:r>
      <w:r w:rsidRPr="114C71A8" w:rsidR="5FC7ED9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7EAD8E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period plan.</w:t>
      </w:r>
      <w:r w:rsidRPr="114C71A8" w:rsidR="41153D4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41153D46">
        <w:rPr>
          <w:rFonts w:ascii="Aptos" w:hAnsi="Aptos" w:eastAsia="Aptos" w:cs="Aptos"/>
          <w:sz w:val="22"/>
          <w:szCs w:val="22"/>
        </w:rPr>
        <w:t>(Legislation.gov.uk, 1996).</w:t>
      </w:r>
    </w:p>
    <w:p w:rsidR="5C385B94" w:rsidP="114C71A8" w:rsidRDefault="5C385B94" w14:paraId="64BBD6A0" w14:textId="6340A345">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5C385B94">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Dismissals for lack of capability fall into three categories: Qualifications, Illness and Poor performance/incompetence. </w:t>
      </w:r>
      <w:r w:rsidRPr="114C71A8" w:rsidR="5C385B94">
        <w:rPr>
          <w:rFonts w:ascii="Aptos" w:hAnsi="Aptos" w:eastAsia="Aptos" w:cs="Aptos"/>
          <w:sz w:val="22"/>
          <w:szCs w:val="22"/>
        </w:rPr>
        <w:t>(CIPD, 2023)</w:t>
      </w:r>
    </w:p>
    <w:p w:rsidR="5B99E9FF" w:rsidP="114C71A8" w:rsidRDefault="5B99E9FF" w14:paraId="148FED96" w14:textId="56CBAC9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5B99E9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Qualifications</w:t>
      </w:r>
      <w:r w:rsidRPr="114C71A8" w:rsidR="5B99E9FF">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 </w:t>
      </w:r>
      <w:r w:rsidRPr="114C71A8" w:rsidR="5B99E9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0C25393B">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Acas</w:t>
      </w:r>
      <w:r w:rsidRPr="114C71A8" w:rsidR="0C25393B">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defines this as</w:t>
      </w:r>
      <w:r w:rsidRPr="114C71A8" w:rsidR="5B99E9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lacking any kind of 'degree, diploma or other academic, technical or professional qualification relevant to the position' held by the employee. </w:t>
      </w:r>
    </w:p>
    <w:p w:rsidR="114C71A8" w:rsidP="114C71A8" w:rsidRDefault="114C71A8" w14:paraId="611A71BE" w14:textId="24FCCCD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p>
    <w:p w:rsidR="4AE2E6D9" w:rsidP="114C71A8" w:rsidRDefault="4AE2E6D9" w14:paraId="3B2B4EF9" w14:textId="60318843">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4AE2E6D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Illness</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 xml:space="preserve"> </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we need to consider the nature of the illness and how long the illness could potentially last for</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From an employer’s viewpoint, we need to consider the impact on the </w:t>
      </w:r>
      <w:r w:rsidRPr="114C71A8" w:rsidR="32E7B1D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organisation,</w:t>
      </w:r>
      <w:r w:rsidRPr="114C71A8" w:rsidR="78D3D84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and we </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 xml:space="preserve">must </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seek views of the occupational health team. If </w:t>
      </w:r>
      <w:r w:rsidRPr="114C71A8" w:rsidR="6FAA70EB">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necessary,</w:t>
      </w:r>
      <w:r w:rsidRPr="114C71A8" w:rsidR="540871E9">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look for alternatives such as redeployment or putting reasonable adjustments in place.</w:t>
      </w:r>
    </w:p>
    <w:p w:rsidR="65F03BDE" w:rsidP="114C71A8" w:rsidRDefault="65F03BDE" w14:paraId="7F5FCB34" w14:textId="7A66E016">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65F03BDE">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Performance</w:t>
      </w:r>
      <w:r w:rsidRPr="114C71A8" w:rsidR="59BAB1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 c</w:t>
      </w:r>
      <w:r w:rsidRPr="114C71A8" w:rsidR="58BBFAD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w:t>
      </w:r>
      <w:r w:rsidRPr="114C71A8" w:rsidR="4362C94E">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llate</w:t>
      </w:r>
      <w:r w:rsidRPr="114C71A8" w:rsidR="745AF5B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evidence </w:t>
      </w:r>
      <w:r w:rsidRPr="114C71A8" w:rsidR="3568CD3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of </w:t>
      </w:r>
      <w:r w:rsidRPr="114C71A8" w:rsidR="3568CD3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poor </w:t>
      </w:r>
      <w:r w:rsidRPr="114C71A8" w:rsidR="7C64940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performance</w:t>
      </w:r>
      <w:r w:rsidRPr="114C71A8" w:rsidR="7C64940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and</w:t>
      </w:r>
      <w:r w:rsidRPr="114C71A8" w:rsidR="3568CD3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consider </w:t>
      </w:r>
      <w:r w:rsidRPr="114C71A8" w:rsidR="58BBFAD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 P</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erformance Improvement Plan</w:t>
      </w:r>
      <w:r w:rsidRPr="114C71A8" w:rsidR="71985B5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45458DB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N</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ote</w:t>
      </w:r>
      <w:r w:rsidRPr="114C71A8" w:rsidR="52343EA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40387B6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reas </w:t>
      </w:r>
      <w:r w:rsidRPr="114C71A8" w:rsidR="395F99B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of</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3928DC2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improvement</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required</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 what is </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good work</w:t>
      </w:r>
      <w:r w:rsidRPr="114C71A8" w:rsidR="0EC11B2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and what does the employee need to achieve this level?</w:t>
      </w:r>
      <w:r w:rsidRPr="114C71A8" w:rsidR="3063E9E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6F5C6B3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Ensure the employee understands the</w:t>
      </w:r>
      <w:r w:rsidRPr="114C71A8" w:rsidR="6F76E1EE">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ir job </w:t>
      </w:r>
      <w:r w:rsidRPr="114C71A8" w:rsidR="6F5C6B3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requirements</w:t>
      </w:r>
      <w:r w:rsidRPr="114C71A8" w:rsidR="7011088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p>
    <w:p w:rsidR="63E1A28D" w:rsidP="114C71A8" w:rsidRDefault="63E1A28D" w14:paraId="49AE9BAA" w14:textId="46665288">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63E1A28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Regularly</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review the </w:t>
      </w:r>
      <w:r w:rsidRPr="114C71A8" w:rsidR="7750724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employees'</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work </w:t>
      </w:r>
      <w:r w:rsidRPr="114C71A8" w:rsidR="1BE1E81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with their manager </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for sustained </w:t>
      </w:r>
      <w:r w:rsidRPr="114C71A8" w:rsidR="660546A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improvement and r</w:t>
      </w:r>
      <w:r w:rsidRPr="114C71A8" w:rsidR="3780A4D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emember that the purpose of this process is to improve performance.</w:t>
      </w:r>
      <w:r w:rsidRPr="114C71A8" w:rsidR="215182F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Ensure that the penalties for not performing are made clear to the employee, as well as the time scales involved</w:t>
      </w:r>
      <w:r w:rsidRPr="114C71A8" w:rsidR="215182F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p>
    <w:p w:rsidR="4106AA2D" w:rsidP="114C71A8" w:rsidRDefault="4106AA2D" w14:paraId="7D5D7411" w14:textId="60BD1A10">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4106AA2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In considering a capability dismissal, a fair procedure targeted at assessing performance and a process which allows the employee to improve their </w:t>
      </w:r>
      <w:r w:rsidRPr="114C71A8" w:rsidR="4106AA2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performance</w:t>
      </w:r>
      <w:r w:rsidRPr="114C71A8" w:rsidR="4106AA2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4106AA2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single"/>
        </w:rPr>
        <w:t xml:space="preserve">must </w:t>
      </w:r>
      <w:r w:rsidRPr="114C71A8" w:rsidR="4106AA2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be followed.</w:t>
      </w:r>
    </w:p>
    <w:p w:rsidR="5FAEA5AE" w:rsidP="114C71A8" w:rsidRDefault="5FAEA5AE" w14:paraId="68C86A19" w14:textId="3A9A595D">
      <w:pPr>
        <w:pStyle w:val="Normal"/>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pPr>
      <w:r w:rsidRPr="114C71A8" w:rsidR="5FAEA5AE">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Conduct </w:t>
      </w:r>
      <w:r w:rsidRPr="114C71A8" w:rsidR="611B2F64">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 </w:t>
      </w:r>
      <w:r w:rsidRPr="114C71A8" w:rsidR="0B9A714F">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Misconduct</w:t>
      </w:r>
      <w:r w:rsidRPr="114C71A8" w:rsidR="34EBC06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can</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include insubordination (disobeying</w:t>
      </w:r>
      <w:r w:rsidRPr="114C71A8" w:rsidR="340D5B9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/refusal to follow</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reasonable instructions), </w:t>
      </w:r>
      <w:r w:rsidRPr="114C71A8" w:rsidR="0D8682AC">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persistent </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lateness, </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unauthorised</w:t>
      </w:r>
      <w:r w:rsidRPr="114C71A8" w:rsidR="4CADC26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absences, or repeated poor attendance</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72B8C955">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Gross </w:t>
      </w:r>
      <w:r w:rsidRPr="114C71A8" w:rsidR="72B8C955">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misconduct involves serious breaches like </w:t>
      </w:r>
      <w:r w:rsidRPr="114C71A8" w:rsidR="26B5AC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dishonesty, negligence, physical violence, theft, fraud, harassment / discriminatory </w:t>
      </w:r>
      <w:r w:rsidRPr="114C71A8" w:rsidR="26B5AC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behaviour</w:t>
      </w:r>
      <w:r w:rsidRPr="114C71A8" w:rsidR="26B5AC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or breach</w:t>
      </w:r>
      <w:r w:rsidRPr="114C71A8" w:rsidR="6ADAD757">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ing </w:t>
      </w:r>
      <w:r w:rsidRPr="114C71A8" w:rsidR="26B5ACF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health and safety regulations.</w:t>
      </w:r>
      <w:r w:rsidRPr="114C71A8" w:rsidR="72B8C955">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p>
    <w:p w:rsidR="731AEE0D" w:rsidP="114C71A8" w:rsidRDefault="731AEE0D" w14:paraId="2B3A6B76" w14:textId="32B8A3AE">
      <w:pPr>
        <w:pStyle w:val="Normal"/>
        <w:rPr>
          <w:rFonts w:ascii="Aptos" w:hAnsi="Aptos" w:eastAsia="Aptos" w:cs="Aptos"/>
          <w:b w:val="0"/>
          <w:bCs w:val="0"/>
          <w:i w:val="0"/>
          <w:iCs w:val="0"/>
          <w:caps w:val="0"/>
          <w:smallCaps w:val="0"/>
          <w:noProof w:val="0"/>
          <w:color w:val="202020"/>
          <w:sz w:val="27"/>
          <w:szCs w:val="27"/>
          <w:lang w:val="en-US"/>
        </w:rPr>
      </w:pPr>
      <w:r w:rsidRPr="114C71A8" w:rsidR="731AEE0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D</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ismissal for </w:t>
      </w:r>
      <w:r w:rsidRPr="114C71A8" w:rsidR="0B9A714F">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ordinary misconduct </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typically </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requires a series of </w:t>
      </w:r>
      <w:r w:rsidRPr="114C71A8" w:rsidR="18BCD48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warnings, and dismissals for misconduct will usually only be reasonable if the employee has committed </w:t>
      </w:r>
      <w:r w:rsidRPr="114C71A8" w:rsidR="18BCD48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previous</w:t>
      </w:r>
      <w:r w:rsidRPr="114C71A8" w:rsidR="18BCD48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acts of misconduct </w:t>
      </w:r>
      <w:r w:rsidRPr="114C71A8" w:rsidR="29FE51E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logged </w:t>
      </w:r>
      <w:r w:rsidRPr="114C71A8" w:rsidR="18BCD483">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on the employee’s personal file. </w:t>
      </w:r>
    </w:p>
    <w:p w:rsidR="18BCD483" w:rsidP="114C71A8" w:rsidRDefault="18BCD483" w14:paraId="57A01AB0" w14:textId="5440C60A">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US" w:eastAsia="ja-JP" w:bidi="ar-SA"/>
        </w:rPr>
      </w:pPr>
      <w:r w:rsidRPr="114C71A8" w:rsidR="18BCD483">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G</w:t>
      </w:r>
      <w:r w:rsidRPr="114C71A8" w:rsidR="0B9A714F">
        <w:rPr>
          <w:rFonts w:ascii="Aptos" w:hAnsi="Aptos" w:eastAsia="Aptos" w:cs="Aptos" w:asciiTheme="minorAscii" w:hAnsiTheme="minorAscii" w:eastAsiaTheme="minorAscii" w:cstheme="minorAscii"/>
          <w:b w:val="1"/>
          <w:bCs w:val="1"/>
          <w:i w:val="0"/>
          <w:iCs w:val="0"/>
          <w:caps w:val="0"/>
          <w:smallCaps w:val="0"/>
          <w:strike w:val="0"/>
          <w:dstrike w:val="0"/>
          <w:color w:val="auto"/>
          <w:sz w:val="22"/>
          <w:szCs w:val="22"/>
          <w:u w:val="none"/>
        </w:rPr>
        <w:t xml:space="preserve">ross misconduct </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can justify immediate dismissal without notice</w:t>
      </w:r>
      <w:r w:rsidRPr="114C71A8" w:rsidR="47F58C9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7B5AF84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or payment in lieu of notice.</w:t>
      </w:r>
      <w:r w:rsidRPr="114C71A8" w:rsidR="0A52040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Ensure to remember </w:t>
      </w:r>
      <w:r w:rsidRPr="114C71A8" w:rsidR="564428B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procedures are followed consistently - </w:t>
      </w:r>
      <w:r w:rsidRPr="114C71A8" w:rsidR="5B7A1F4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f</w:t>
      </w:r>
      <w:r w:rsidRPr="114C71A8" w:rsidR="0A52040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or example, if an employee is not told that a breach of the company’s IT policy is gross misconduct, it may </w:t>
      </w:r>
      <w:r w:rsidRPr="114C71A8" w:rsidR="337A82C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sit </w:t>
      </w:r>
      <w:r w:rsidRPr="114C71A8" w:rsidR="0A52040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outside the range of reasonable responses to dismiss the employee for a first offence</w:t>
      </w:r>
      <w:r w:rsidRPr="114C71A8" w:rsidR="12DBD010">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This could be </w:t>
      </w:r>
      <w:r w:rsidRPr="114C71A8" w:rsidR="48683F0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treated as </w:t>
      </w:r>
      <w:r w:rsidRPr="114C71A8" w:rsidR="48683F06">
        <w:rPr>
          <w:rFonts w:ascii="Aptos" w:hAnsi="Aptos" w:eastAsia="Aptos" w:cs="Aptos" w:asciiTheme="minorAscii" w:hAnsiTheme="minorAscii" w:eastAsiaTheme="minorAscii" w:cstheme="minorAscii"/>
          <w:b w:val="0"/>
          <w:bCs w:val="0"/>
          <w:i w:val="1"/>
          <w:iCs w:val="1"/>
          <w:caps w:val="0"/>
          <w:smallCaps w:val="0"/>
          <w:strike w:val="0"/>
          <w:dstrike w:val="0"/>
          <w:color w:val="auto"/>
          <w:sz w:val="22"/>
          <w:szCs w:val="22"/>
          <w:u w:val="none"/>
        </w:rPr>
        <w:t xml:space="preserve">Serious misconduct </w:t>
      </w:r>
      <w:r w:rsidRPr="114C71A8" w:rsidR="48683F06">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where a ‘first and final’ written warning is issued</w:t>
      </w:r>
      <w:r w:rsidRPr="114C71A8" w:rsidR="67A650B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and recorded on the employee's file.</w:t>
      </w:r>
      <w:r w:rsidRPr="114C71A8" w:rsidR="272D8525">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272D8525">
        <w:rPr>
          <w:rFonts w:ascii="Aptos" w:hAnsi="Aptos" w:eastAsia="Aptos" w:cs="Aptos"/>
          <w:sz w:val="22"/>
          <w:szCs w:val="22"/>
        </w:rPr>
        <w:t>(Service, 2015a)</w:t>
      </w:r>
    </w:p>
    <w:p w:rsidR="0C7708A8" w:rsidP="114C71A8" w:rsidRDefault="0C7708A8" w14:paraId="36996E1B" w14:textId="6ED703C8">
      <w:pPr>
        <w:pStyle w:val="Normal"/>
        <w:rPr>
          <w:rFonts w:ascii="Aptos" w:hAnsi="Aptos" w:eastAsia="Aptos" w:cs="Aptos"/>
          <w:b w:val="0"/>
          <w:bCs w:val="0"/>
          <w:i w:val="0"/>
          <w:iCs w:val="0"/>
          <w:caps w:val="0"/>
          <w:smallCaps w:val="0"/>
          <w:color w:val="202020"/>
          <w:sz w:val="27"/>
          <w:szCs w:val="27"/>
        </w:rPr>
      </w:pPr>
      <w:r w:rsidRPr="114C71A8" w:rsidR="0C7708A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It</w:t>
      </w:r>
      <w:r w:rsidRPr="114C71A8" w:rsidR="47F58C91">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is vital that the </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proper </w:t>
      </w:r>
      <w:r w:rsidRPr="114C71A8" w:rsidR="3F4CB6E8">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procedures</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220AA36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are followed</w:t>
      </w:r>
      <w:r w:rsidRPr="114C71A8" w:rsidR="4409A57E">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and documented</w:t>
      </w:r>
      <w:r w:rsidRPr="114C71A8" w:rsidR="220AA36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to avoid an unfair dismissal claim</w:t>
      </w:r>
      <w:r w:rsidRPr="114C71A8" w:rsidR="02C3FAE2">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220AA36D">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such a</w:t>
      </w:r>
      <w:r w:rsidRPr="114C71A8" w:rsidR="06B6A4D5">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s</w:t>
      </w:r>
      <w:r w:rsidRPr="114C71A8" w:rsidR="0B9A714F">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formal hearings and investigations</w:t>
      </w:r>
      <w:r w:rsidRPr="114C71A8" w:rsidR="2B30CE4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w:t>
      </w:r>
      <w:r w:rsidRPr="114C71A8" w:rsidR="6AE418CA">
        <w:rPr>
          <w:rFonts w:ascii="Aptos" w:hAnsi="Aptos" w:eastAsia="Aptos" w:cs="Aptos" w:asciiTheme="minorAscii" w:hAnsiTheme="minorAscii" w:eastAsiaTheme="minorAscii" w:cstheme="minorAscii"/>
          <w:b w:val="0"/>
          <w:bCs w:val="0"/>
          <w:i w:val="0"/>
          <w:iCs w:val="0"/>
          <w:caps w:val="0"/>
          <w:smallCaps w:val="0"/>
          <w:strike w:val="0"/>
          <w:dstrike w:val="0"/>
          <w:color w:val="auto"/>
          <w:sz w:val="22"/>
          <w:szCs w:val="22"/>
          <w:u w:val="none"/>
        </w:rPr>
        <w:t xml:space="preserve"> </w:t>
      </w:r>
    </w:p>
    <w:p w:rsidR="58E84D3D" w:rsidP="114C71A8" w:rsidRDefault="58E84D3D" w14:paraId="15730165" w14:textId="4BF8E430">
      <w:pPr>
        <w:pStyle w:val="Normal"/>
        <w:rPr>
          <w:rFonts w:ascii="Trebuchet MS" w:hAnsi="Trebuchet MS" w:eastAsia="Trebuchet MS" w:cs="Trebuchet MS"/>
          <w:b w:val="0"/>
          <w:bCs w:val="0"/>
          <w:i w:val="0"/>
          <w:iCs w:val="0"/>
          <w:caps w:val="0"/>
          <w:smallCaps w:val="0"/>
          <w:strike w:val="0"/>
          <w:dstrike w:val="0"/>
          <w:noProof w:val="0"/>
          <w:color w:val="00B050"/>
          <w:sz w:val="22"/>
          <w:szCs w:val="22"/>
          <w:u w:val="none"/>
          <w:lang w:val="en-US"/>
        </w:rPr>
      </w:pPr>
    </w:p>
    <w:p w:rsidR="220AED02" w:rsidP="114C71A8" w:rsidRDefault="220AED02" w14:paraId="0C393832" w14:textId="7B932810">
      <w:pPr>
        <w:pStyle w:val="Normal"/>
        <w:rPr>
          <w:rFonts w:ascii="Trebuchet MS" w:hAnsi="Trebuchet MS" w:eastAsia="Trebuchet MS" w:cs="Trebuchet MS"/>
          <w:b w:val="0"/>
          <w:bCs w:val="0"/>
          <w:i w:val="0"/>
          <w:iCs w:val="0"/>
          <w:caps w:val="0"/>
          <w:smallCaps w:val="0"/>
          <w:strike w:val="0"/>
          <w:dstrike w:val="0"/>
          <w:noProof w:val="0"/>
          <w:color w:val="00B050"/>
          <w:sz w:val="22"/>
          <w:szCs w:val="22"/>
          <w:u w:val="none"/>
          <w:lang w:val="en-US"/>
        </w:rPr>
      </w:pPr>
      <w:r w:rsidRPr="114C71A8" w:rsidR="519DF0D3">
        <w:rPr>
          <w:rFonts w:ascii="Trebuchet MS" w:hAnsi="Trebuchet MS" w:eastAsia="Trebuchet MS" w:cs="Trebuchet MS"/>
          <w:b w:val="0"/>
          <w:bCs w:val="0"/>
          <w:i w:val="0"/>
          <w:iCs w:val="0"/>
          <w:caps w:val="0"/>
          <w:smallCaps w:val="0"/>
          <w:strike w:val="0"/>
          <w:dstrike w:val="0"/>
          <w:color w:val="00B050"/>
          <w:sz w:val="22"/>
          <w:szCs w:val="22"/>
          <w:u w:val="none"/>
        </w:rPr>
        <w:t xml:space="preserve"> </w:t>
      </w:r>
    </w:p>
    <w:p w:rsidR="58E84D3D" w:rsidP="114C71A8" w:rsidRDefault="58E84D3D" w14:paraId="1CFD1B30" w14:textId="124BDD7B">
      <w:pPr>
        <w:pStyle w:val="Normal"/>
        <w:rPr>
          <w:rFonts w:ascii="Trebuchet MS" w:hAnsi="Trebuchet MS" w:eastAsia="Trebuchet MS" w:cs="Trebuchet MS"/>
          <w:b w:val="1"/>
          <w:bCs w:val="1"/>
          <w:i w:val="0"/>
          <w:iCs w:val="0"/>
          <w:caps w:val="0"/>
          <w:smallCaps w:val="0"/>
          <w:strike w:val="0"/>
          <w:dstrike w:val="0"/>
          <w:noProof w:val="0"/>
          <w:color w:val="000000" w:themeColor="text1" w:themeTint="FF" w:themeShade="FF"/>
          <w:sz w:val="22"/>
          <w:szCs w:val="22"/>
          <w:u w:val="none"/>
          <w:lang w:val="en-US"/>
        </w:rPr>
      </w:pPr>
    </w:p>
    <w:p w:rsidR="254CAFAF" w:rsidRDefault="254CAFAF" w14:paraId="01539DAC" w14:textId="4DF192AC">
      <w:r>
        <w:br w:type="page"/>
      </w:r>
    </w:p>
    <w:p w:rsidR="083EB8ED" w:rsidP="114C71A8" w:rsidRDefault="083EB8ED" w14:paraId="2864EB39" w14:textId="622FC3C3">
      <w:pPr>
        <w:spacing w:line="259" w:lineRule="auto"/>
        <w:rPr>
          <w:rFonts w:ascii="Trebuchet MS" w:hAnsi="Trebuchet MS" w:eastAsia="Trebuchet MS" w:cs="Trebuchet MS"/>
          <w:b w:val="1"/>
          <w:bCs w:val="1"/>
          <w:i w:val="0"/>
          <w:iCs w:val="0"/>
          <w:caps w:val="0"/>
          <w:smallCaps w:val="0"/>
          <w:noProof w:val="0"/>
          <w:color w:val="000000" w:themeColor="text1" w:themeTint="FF" w:themeShade="FF"/>
          <w:sz w:val="22"/>
          <w:szCs w:val="22"/>
          <w:lang w:val="en-US"/>
        </w:rPr>
      </w:pPr>
      <w:r w:rsidRPr="114C71A8" w:rsidR="47DBD4A5">
        <w:rPr>
          <w:rFonts w:ascii="Trebuchet MS" w:hAnsi="Trebuchet MS" w:eastAsia="Trebuchet MS" w:cs="Trebuchet MS"/>
          <w:b w:val="1"/>
          <w:bCs w:val="1"/>
          <w:i w:val="0"/>
          <w:iCs w:val="0"/>
          <w:caps w:val="0"/>
          <w:smallCaps w:val="0"/>
          <w:color w:val="000000" w:themeColor="text1" w:themeTint="FF" w:themeShade="FF"/>
          <w:sz w:val="22"/>
          <w:szCs w:val="22"/>
        </w:rPr>
        <w:t xml:space="preserve">AC 3.2: </w:t>
      </w:r>
      <w:r w:rsidRPr="114C71A8" w:rsidR="47DBD4A5">
        <w:rPr>
          <w:rFonts w:ascii="Trebuchet MS" w:hAnsi="Trebuchet MS" w:eastAsia="Trebuchet MS" w:cs="Trebuchet MS"/>
          <w:b w:val="1"/>
          <w:bCs w:val="1"/>
          <w:i w:val="0"/>
          <w:iCs w:val="0"/>
          <w:caps w:val="0"/>
          <w:smallCaps w:val="0"/>
          <w:color w:val="000000" w:themeColor="text1" w:themeTint="FF" w:themeShade="FF"/>
          <w:sz w:val="22"/>
          <w:szCs w:val="22"/>
        </w:rPr>
        <w:t>Analyse</w:t>
      </w:r>
      <w:r w:rsidRPr="114C71A8" w:rsidR="47DBD4A5">
        <w:rPr>
          <w:rFonts w:ascii="Trebuchet MS" w:hAnsi="Trebuchet MS" w:eastAsia="Trebuchet MS" w:cs="Trebuchet MS"/>
          <w:b w:val="1"/>
          <w:bCs w:val="1"/>
          <w:i w:val="0"/>
          <w:iCs w:val="0"/>
          <w:caps w:val="0"/>
          <w:smallCaps w:val="0"/>
          <w:color w:val="000000" w:themeColor="text1" w:themeTint="FF" w:themeShade="FF"/>
          <w:sz w:val="22"/>
          <w:szCs w:val="22"/>
        </w:rPr>
        <w:t xml:space="preserve"> </w:t>
      </w:r>
      <w:r w:rsidRPr="114C71A8" w:rsidR="47DBD4A5">
        <w:rPr>
          <w:rFonts w:ascii="Trebuchet MS" w:hAnsi="Trebuchet MS" w:eastAsia="Trebuchet MS" w:cs="Trebuchet MS"/>
          <w:b w:val="1"/>
          <w:bCs w:val="1"/>
          <w:i w:val="0"/>
          <w:iCs w:val="0"/>
          <w:caps w:val="0"/>
          <w:smallCaps w:val="0"/>
          <w:color w:val="000000" w:themeColor="text1" w:themeTint="FF" w:themeShade="FF"/>
          <w:sz w:val="22"/>
          <w:szCs w:val="22"/>
        </w:rPr>
        <w:t>three</w:t>
      </w:r>
      <w:r w:rsidRPr="114C71A8" w:rsidR="47DBD4A5">
        <w:rPr>
          <w:rFonts w:ascii="Trebuchet MS" w:hAnsi="Trebuchet MS" w:eastAsia="Trebuchet MS" w:cs="Trebuchet MS"/>
          <w:b w:val="1"/>
          <w:bCs w:val="1"/>
          <w:i w:val="0"/>
          <w:iCs w:val="0"/>
          <w:caps w:val="0"/>
          <w:smallCaps w:val="0"/>
          <w:color w:val="000000" w:themeColor="text1" w:themeTint="FF" w:themeShade="FF"/>
          <w:sz w:val="22"/>
          <w:szCs w:val="22"/>
        </w:rPr>
        <w:t xml:space="preserve"> key causes of employee grievances.</w:t>
      </w:r>
    </w:p>
    <w:p w:rsidR="6A693011" w:rsidP="114C71A8" w:rsidRDefault="6A693011" w14:paraId="7E5D0C87" w14:textId="181E702E">
      <w:pPr>
        <w:pStyle w:val="Normal"/>
        <w:spacing w:line="259" w:lineRule="auto"/>
        <w:rPr>
          <w:rFonts w:ascii="Aptos" w:hAnsi="Aptos" w:eastAsia="Aptos" w:cs="Aptos" w:asciiTheme="minorAscii" w:hAnsiTheme="minorAscii" w:eastAsiaTheme="minorAscii" w:cstheme="minorAscii"/>
          <w:sz w:val="22"/>
          <w:szCs w:val="22"/>
        </w:rPr>
      </w:pPr>
      <w:r w:rsidRPr="114C71A8" w:rsidR="6A693011">
        <w:rPr>
          <w:rFonts w:ascii="Aptos" w:hAnsi="Aptos" w:eastAsia="Aptos" w:cs="Aptos" w:asciiTheme="minorAscii" w:hAnsiTheme="minorAscii" w:eastAsiaTheme="minorAscii" w:cstheme="minorAscii"/>
          <w:color w:val="auto"/>
          <w:sz w:val="22"/>
          <w:szCs w:val="22"/>
        </w:rPr>
        <w:t xml:space="preserve">The most common employee concerns during </w:t>
      </w:r>
      <w:r w:rsidRPr="114C71A8" w:rsidR="2D73BFF4">
        <w:rPr>
          <w:rFonts w:ascii="Aptos" w:hAnsi="Aptos" w:eastAsia="Aptos" w:cs="Aptos" w:asciiTheme="minorAscii" w:hAnsiTheme="minorAscii" w:eastAsiaTheme="minorAscii" w:cstheme="minorAscii"/>
          <w:color w:val="auto"/>
          <w:sz w:val="22"/>
          <w:szCs w:val="22"/>
        </w:rPr>
        <w:t xml:space="preserve">a </w:t>
      </w:r>
      <w:r w:rsidRPr="114C71A8" w:rsidR="6A693011">
        <w:rPr>
          <w:rFonts w:ascii="Aptos" w:hAnsi="Aptos" w:eastAsia="Aptos" w:cs="Aptos" w:asciiTheme="minorAscii" w:hAnsiTheme="minorAscii" w:eastAsiaTheme="minorAscii" w:cstheme="minorAscii"/>
          <w:color w:val="auto"/>
          <w:sz w:val="22"/>
          <w:szCs w:val="22"/>
        </w:rPr>
        <w:t>merger</w:t>
      </w:r>
      <w:r w:rsidRPr="114C71A8" w:rsidR="1E35A937">
        <w:rPr>
          <w:rFonts w:ascii="Aptos" w:hAnsi="Aptos" w:eastAsia="Aptos" w:cs="Aptos" w:asciiTheme="minorAscii" w:hAnsiTheme="minorAscii" w:eastAsiaTheme="minorAscii" w:cstheme="minorAscii"/>
          <w:color w:val="auto"/>
          <w:sz w:val="22"/>
          <w:szCs w:val="22"/>
        </w:rPr>
        <w:t xml:space="preserve"> </w:t>
      </w:r>
      <w:r w:rsidRPr="114C71A8" w:rsidR="1B72B190">
        <w:rPr>
          <w:rFonts w:ascii="Aptos" w:hAnsi="Aptos" w:eastAsia="Aptos" w:cs="Aptos" w:asciiTheme="minorAscii" w:hAnsiTheme="minorAscii" w:eastAsiaTheme="minorAscii" w:cstheme="minorAscii"/>
          <w:color w:val="auto"/>
          <w:sz w:val="22"/>
          <w:szCs w:val="22"/>
        </w:rPr>
        <w:t xml:space="preserve">process </w:t>
      </w:r>
      <w:r w:rsidRPr="114C71A8" w:rsidR="39D3B6DE">
        <w:rPr>
          <w:rFonts w:ascii="Aptos" w:hAnsi="Aptos" w:eastAsia="Aptos" w:cs="Aptos" w:asciiTheme="minorAscii" w:hAnsiTheme="minorAscii" w:eastAsiaTheme="minorAscii" w:cstheme="minorAscii"/>
          <w:color w:val="auto"/>
          <w:sz w:val="22"/>
          <w:szCs w:val="22"/>
        </w:rPr>
        <w:t>i</w:t>
      </w:r>
      <w:r w:rsidRPr="114C71A8" w:rsidR="6A693011">
        <w:rPr>
          <w:rFonts w:ascii="Aptos" w:hAnsi="Aptos" w:eastAsia="Aptos" w:cs="Aptos" w:asciiTheme="minorAscii" w:hAnsiTheme="minorAscii" w:eastAsiaTheme="minorAscii" w:cstheme="minorAscii"/>
          <w:color w:val="auto"/>
          <w:sz w:val="22"/>
          <w:szCs w:val="22"/>
        </w:rPr>
        <w:t>nvolve job security, communication, cultural integration, compensation, regulatory compliance, HR support, and morale.</w:t>
      </w:r>
      <w:r w:rsidRPr="114C71A8" w:rsidR="697AFD45">
        <w:rPr>
          <w:rFonts w:ascii="Aptos" w:hAnsi="Aptos" w:eastAsia="Aptos" w:cs="Aptos" w:asciiTheme="minorAscii" w:hAnsiTheme="minorAscii" w:eastAsiaTheme="minorAscii" w:cstheme="minorAscii"/>
          <w:sz w:val="22"/>
          <w:szCs w:val="22"/>
        </w:rPr>
        <w:t xml:space="preserve"> </w:t>
      </w:r>
      <w:r w:rsidRPr="114C71A8" w:rsidR="58366077">
        <w:rPr>
          <w:rFonts w:ascii="Aptos" w:hAnsi="Aptos" w:eastAsia="Aptos" w:cs="Aptos" w:asciiTheme="minorAscii" w:hAnsiTheme="minorAscii" w:eastAsiaTheme="minorAscii" w:cstheme="minorAscii"/>
          <w:sz w:val="22"/>
          <w:szCs w:val="22"/>
        </w:rPr>
        <w:t>To l</w:t>
      </w:r>
      <w:r w:rsidRPr="114C71A8" w:rsidR="697AFD45">
        <w:rPr>
          <w:rFonts w:ascii="Aptos" w:hAnsi="Aptos" w:eastAsia="Aptos" w:cs="Aptos" w:asciiTheme="minorAscii" w:hAnsiTheme="minorAscii" w:eastAsiaTheme="minorAscii" w:cstheme="minorAscii"/>
          <w:sz w:val="22"/>
          <w:szCs w:val="22"/>
        </w:rPr>
        <w:t>ook at 3 of these concerns:</w:t>
      </w:r>
    </w:p>
    <w:p w:rsidR="6A693011" w:rsidP="114C71A8" w:rsidRDefault="6A693011" w14:paraId="0C52843F" w14:textId="26B04A31">
      <w:pPr>
        <w:spacing w:before="0" w:beforeAutospacing="off" w:after="180" w:afterAutospacing="off"/>
        <w:rPr>
          <w:rFonts w:ascii="Aptos" w:hAnsi="Aptos" w:eastAsia="Aptos" w:cs="Aptos" w:asciiTheme="minorAscii" w:hAnsiTheme="minorAscii" w:eastAsiaTheme="minorAscii" w:cstheme="minorAscii"/>
          <w:color w:val="auto"/>
          <w:sz w:val="22"/>
          <w:szCs w:val="22"/>
        </w:rPr>
      </w:pPr>
      <w:r w:rsidRPr="114C71A8" w:rsidR="6A693011">
        <w:rPr>
          <w:rFonts w:ascii="Aptos" w:hAnsi="Aptos" w:eastAsia="Aptos" w:cs="Aptos" w:asciiTheme="minorAscii" w:hAnsiTheme="minorAscii" w:eastAsiaTheme="minorAscii" w:cstheme="minorAscii"/>
          <w:b w:val="1"/>
          <w:bCs w:val="1"/>
          <w:color w:val="auto"/>
          <w:sz w:val="22"/>
          <w:szCs w:val="22"/>
        </w:rPr>
        <w:t>Job security</w:t>
      </w:r>
      <w:r w:rsidRPr="114C71A8" w:rsidR="2E4CE5FF">
        <w:rPr>
          <w:rFonts w:ascii="Aptos" w:hAnsi="Aptos" w:eastAsia="Aptos" w:cs="Aptos" w:asciiTheme="minorAscii" w:hAnsiTheme="minorAscii" w:eastAsiaTheme="minorAscii" w:cstheme="minorAscii"/>
          <w:b w:val="1"/>
          <w:bCs w:val="1"/>
          <w:color w:val="auto"/>
          <w:sz w:val="22"/>
          <w:szCs w:val="22"/>
        </w:rPr>
        <w:t xml:space="preserve"> </w:t>
      </w:r>
      <w:r w:rsidRPr="114C71A8" w:rsidR="4A1F0B21">
        <w:rPr>
          <w:rFonts w:ascii="Aptos" w:hAnsi="Aptos" w:eastAsia="Aptos" w:cs="Aptos" w:asciiTheme="minorAscii" w:hAnsiTheme="minorAscii" w:eastAsiaTheme="minorAscii" w:cstheme="minorAscii"/>
          <w:b w:val="1"/>
          <w:bCs w:val="1"/>
          <w:color w:val="auto"/>
          <w:sz w:val="22"/>
          <w:szCs w:val="22"/>
        </w:rPr>
        <w:t>-</w:t>
      </w:r>
      <w:r w:rsidRPr="114C71A8" w:rsidR="2E4CE5FF">
        <w:rPr>
          <w:rFonts w:ascii="Aptos" w:hAnsi="Aptos" w:eastAsia="Aptos" w:cs="Aptos" w:asciiTheme="minorAscii" w:hAnsiTheme="minorAscii" w:eastAsiaTheme="minorAscii" w:cstheme="minorAscii"/>
          <w:b w:val="1"/>
          <w:bCs w:val="1"/>
          <w:color w:val="auto"/>
          <w:sz w:val="22"/>
          <w:szCs w:val="22"/>
        </w:rPr>
        <w:t xml:space="preserve"> </w:t>
      </w:r>
      <w:r w:rsidRPr="114C71A8" w:rsidR="186992A7">
        <w:rPr>
          <w:rFonts w:ascii="Aptos" w:hAnsi="Aptos" w:eastAsia="Aptos" w:cs="Aptos" w:asciiTheme="minorAscii" w:hAnsiTheme="minorAscii" w:eastAsiaTheme="minorAscii" w:cstheme="minorAscii"/>
          <w:color w:val="auto"/>
          <w:sz w:val="22"/>
          <w:szCs w:val="22"/>
        </w:rPr>
        <w:t>redundancies</w:t>
      </w:r>
      <w:r w:rsidRPr="114C71A8" w:rsidR="4B46E3F5">
        <w:rPr>
          <w:rFonts w:ascii="Aptos" w:hAnsi="Aptos" w:eastAsia="Aptos" w:cs="Aptos" w:asciiTheme="minorAscii" w:hAnsiTheme="minorAscii" w:eastAsiaTheme="minorAscii" w:cstheme="minorAscii"/>
          <w:color w:val="auto"/>
          <w:sz w:val="22"/>
          <w:szCs w:val="22"/>
        </w:rPr>
        <w:t xml:space="preserve"> </w:t>
      </w:r>
      <w:r w:rsidRPr="114C71A8" w:rsidR="01A33D81">
        <w:rPr>
          <w:rFonts w:ascii="Aptos" w:hAnsi="Aptos" w:eastAsia="Aptos" w:cs="Aptos" w:asciiTheme="minorAscii" w:hAnsiTheme="minorAscii" w:eastAsiaTheme="minorAscii" w:cstheme="minorAscii"/>
          <w:color w:val="auto"/>
          <w:sz w:val="22"/>
          <w:szCs w:val="22"/>
        </w:rPr>
        <w:t>are</w:t>
      </w:r>
      <w:r w:rsidRPr="114C71A8" w:rsidR="5431298D">
        <w:rPr>
          <w:rFonts w:ascii="Aptos" w:hAnsi="Aptos" w:eastAsia="Aptos" w:cs="Aptos" w:asciiTheme="minorAscii" w:hAnsiTheme="minorAscii" w:eastAsiaTheme="minorAscii" w:cstheme="minorAscii"/>
          <w:color w:val="auto"/>
          <w:sz w:val="22"/>
          <w:szCs w:val="22"/>
        </w:rPr>
        <w:t xml:space="preserve"> an </w:t>
      </w:r>
      <w:r w:rsidRPr="114C71A8" w:rsidR="6A693011">
        <w:rPr>
          <w:rFonts w:ascii="Aptos" w:hAnsi="Aptos" w:eastAsia="Aptos" w:cs="Aptos" w:asciiTheme="minorAscii" w:hAnsiTheme="minorAscii" w:eastAsiaTheme="minorAscii" w:cstheme="minorAscii"/>
          <w:color w:val="auto"/>
          <w:sz w:val="22"/>
          <w:szCs w:val="22"/>
        </w:rPr>
        <w:t xml:space="preserve">inevitable process </w:t>
      </w:r>
      <w:r w:rsidRPr="114C71A8" w:rsidR="3F47EB19">
        <w:rPr>
          <w:rFonts w:ascii="Aptos" w:hAnsi="Aptos" w:eastAsia="Aptos" w:cs="Aptos" w:asciiTheme="minorAscii" w:hAnsiTheme="minorAscii" w:eastAsiaTheme="minorAscii" w:cstheme="minorAscii"/>
          <w:color w:val="auto"/>
          <w:sz w:val="22"/>
          <w:szCs w:val="22"/>
        </w:rPr>
        <w:t xml:space="preserve">which </w:t>
      </w:r>
      <w:r w:rsidRPr="114C71A8" w:rsidR="6A693011">
        <w:rPr>
          <w:rFonts w:ascii="Aptos" w:hAnsi="Aptos" w:eastAsia="Aptos" w:cs="Aptos" w:asciiTheme="minorAscii" w:hAnsiTheme="minorAscii" w:eastAsiaTheme="minorAscii" w:cstheme="minorAscii"/>
          <w:color w:val="auto"/>
          <w:sz w:val="22"/>
          <w:szCs w:val="22"/>
        </w:rPr>
        <w:t>often occur regardless of an employee’s experience or qualifications</w:t>
      </w:r>
      <w:r w:rsidRPr="114C71A8" w:rsidR="17E6F4C0">
        <w:rPr>
          <w:rFonts w:ascii="Aptos" w:hAnsi="Aptos" w:eastAsia="Aptos" w:cs="Aptos" w:asciiTheme="minorAscii" w:hAnsiTheme="minorAscii" w:eastAsiaTheme="minorAscii" w:cstheme="minorAscii"/>
          <w:color w:val="auto"/>
          <w:sz w:val="22"/>
          <w:szCs w:val="22"/>
        </w:rPr>
        <w:t xml:space="preserve"> – </w:t>
      </w:r>
      <w:r w:rsidRPr="114C71A8" w:rsidR="17E6F4C0">
        <w:rPr>
          <w:rFonts w:ascii="Aptos" w:hAnsi="Aptos" w:eastAsia="Aptos" w:cs="Aptos" w:asciiTheme="minorAscii" w:hAnsiTheme="minorAscii" w:eastAsiaTheme="minorAscii" w:cstheme="minorAscii"/>
          <w:color w:val="auto"/>
          <w:sz w:val="22"/>
          <w:szCs w:val="22"/>
        </w:rPr>
        <w:t xml:space="preserve">employees will </w:t>
      </w:r>
      <w:r w:rsidRPr="114C71A8" w:rsidR="6A693011">
        <w:rPr>
          <w:rFonts w:ascii="Aptos" w:hAnsi="Aptos" w:eastAsia="Aptos" w:cs="Aptos" w:asciiTheme="minorAscii" w:hAnsiTheme="minorAscii" w:eastAsiaTheme="minorAscii" w:cstheme="minorAscii"/>
          <w:color w:val="auto"/>
          <w:sz w:val="22"/>
          <w:szCs w:val="22"/>
        </w:rPr>
        <w:t>worry about job security</w:t>
      </w:r>
      <w:r w:rsidRPr="114C71A8" w:rsidR="6354C1BC">
        <w:rPr>
          <w:rFonts w:ascii="Aptos" w:hAnsi="Aptos" w:eastAsia="Aptos" w:cs="Aptos" w:asciiTheme="minorAscii" w:hAnsiTheme="minorAscii" w:eastAsiaTheme="minorAscii" w:cstheme="minorAscii"/>
          <w:color w:val="auto"/>
          <w:sz w:val="22"/>
          <w:szCs w:val="22"/>
        </w:rPr>
        <w:t xml:space="preserve">, even if they </w:t>
      </w:r>
      <w:r w:rsidRPr="114C71A8" w:rsidR="553030BF">
        <w:rPr>
          <w:rFonts w:ascii="Aptos" w:hAnsi="Aptos" w:eastAsia="Aptos" w:cs="Aptos" w:asciiTheme="minorAscii" w:hAnsiTheme="minorAscii" w:eastAsiaTheme="minorAscii" w:cstheme="minorAscii"/>
          <w:color w:val="auto"/>
          <w:sz w:val="22"/>
          <w:szCs w:val="22"/>
        </w:rPr>
        <w:t>weren't</w:t>
      </w:r>
      <w:r w:rsidRPr="114C71A8" w:rsidR="37160EE5">
        <w:rPr>
          <w:rFonts w:ascii="Aptos" w:hAnsi="Aptos" w:eastAsia="Aptos" w:cs="Aptos" w:asciiTheme="minorAscii" w:hAnsiTheme="minorAscii" w:eastAsiaTheme="minorAscii" w:cstheme="minorAscii"/>
          <w:color w:val="auto"/>
          <w:sz w:val="22"/>
          <w:szCs w:val="22"/>
        </w:rPr>
        <w:t xml:space="preserve"> selected for </w:t>
      </w:r>
      <w:r w:rsidRPr="114C71A8" w:rsidR="3BF4FD52">
        <w:rPr>
          <w:rFonts w:ascii="Aptos" w:hAnsi="Aptos" w:eastAsia="Aptos" w:cs="Aptos" w:asciiTheme="minorAscii" w:hAnsiTheme="minorAscii" w:eastAsiaTheme="minorAscii" w:cstheme="minorAscii"/>
          <w:color w:val="auto"/>
          <w:sz w:val="22"/>
          <w:szCs w:val="22"/>
        </w:rPr>
        <w:t xml:space="preserve">redundancy </w:t>
      </w:r>
      <w:r w:rsidRPr="114C71A8" w:rsidR="10107F51">
        <w:rPr>
          <w:rFonts w:ascii="Aptos" w:hAnsi="Aptos" w:eastAsia="Aptos" w:cs="Aptos" w:asciiTheme="minorAscii" w:hAnsiTheme="minorAscii" w:eastAsiaTheme="minorAscii" w:cstheme="minorAscii"/>
          <w:color w:val="auto"/>
          <w:sz w:val="22"/>
          <w:szCs w:val="22"/>
        </w:rPr>
        <w:t>during the merger.</w:t>
      </w:r>
      <w:r w:rsidRPr="114C71A8" w:rsidR="421D3848">
        <w:rPr>
          <w:rFonts w:ascii="Aptos" w:hAnsi="Aptos" w:eastAsia="Aptos" w:cs="Aptos" w:asciiTheme="minorAscii" w:hAnsiTheme="minorAscii" w:eastAsiaTheme="minorAscii" w:cstheme="minorAscii"/>
          <w:color w:val="auto"/>
          <w:sz w:val="22"/>
          <w:szCs w:val="22"/>
        </w:rPr>
        <w:t xml:space="preserve"> </w:t>
      </w:r>
    </w:p>
    <w:p w:rsidR="1E1D262A" w:rsidP="114C71A8" w:rsidRDefault="1E1D262A" w14:paraId="546822DF" w14:textId="6818162F">
      <w:pPr>
        <w:pStyle w:val="Normal"/>
        <w:spacing w:before="0" w:beforeAutospacing="off" w:after="180" w:afterAutospacing="off"/>
        <w:rPr>
          <w:rFonts w:ascii="Aptos" w:hAnsi="Aptos" w:eastAsia="Aptos" w:cs="Aptos" w:asciiTheme="minorAscii" w:hAnsiTheme="minorAscii" w:eastAsiaTheme="minorAscii" w:cstheme="minorAscii"/>
          <w:color w:val="auto"/>
          <w:sz w:val="22"/>
          <w:szCs w:val="22"/>
        </w:rPr>
      </w:pPr>
      <w:r w:rsidRPr="114C71A8" w:rsidR="1E1D262A">
        <w:rPr>
          <w:rFonts w:ascii="Aptos" w:hAnsi="Aptos" w:eastAsia="Aptos" w:cs="Aptos" w:asciiTheme="minorAscii" w:hAnsiTheme="minorAscii" w:eastAsiaTheme="minorAscii" w:cstheme="minorAscii"/>
          <w:color w:val="auto"/>
          <w:sz w:val="22"/>
          <w:szCs w:val="22"/>
        </w:rPr>
        <w:t xml:space="preserve">We have new </w:t>
      </w:r>
      <w:r w:rsidRPr="114C71A8" w:rsidR="31E7F727">
        <w:rPr>
          <w:rFonts w:ascii="Aptos" w:hAnsi="Aptos" w:eastAsia="Aptos" w:cs="Aptos" w:asciiTheme="minorAscii" w:hAnsiTheme="minorAscii" w:eastAsiaTheme="minorAscii" w:cstheme="minorAscii"/>
          <w:color w:val="auto"/>
          <w:sz w:val="22"/>
          <w:szCs w:val="22"/>
        </w:rPr>
        <w:t>management,</w:t>
      </w:r>
      <w:r w:rsidRPr="114C71A8" w:rsidR="1E1D262A">
        <w:rPr>
          <w:rFonts w:ascii="Aptos" w:hAnsi="Aptos" w:eastAsia="Aptos" w:cs="Aptos" w:asciiTheme="minorAscii" w:hAnsiTheme="minorAscii" w:eastAsiaTheme="minorAscii" w:cstheme="minorAscii"/>
          <w:color w:val="auto"/>
          <w:sz w:val="22"/>
          <w:szCs w:val="22"/>
        </w:rPr>
        <w:t xml:space="preserve"> and some have come from the private sector, with little </w:t>
      </w:r>
      <w:r w:rsidRPr="114C71A8" w:rsidR="7D86B378">
        <w:rPr>
          <w:rFonts w:ascii="Aptos" w:hAnsi="Aptos" w:eastAsia="Aptos" w:cs="Aptos" w:asciiTheme="minorAscii" w:hAnsiTheme="minorAscii" w:eastAsiaTheme="minorAscii" w:cstheme="minorAscii"/>
          <w:color w:val="auto"/>
          <w:sz w:val="22"/>
          <w:szCs w:val="22"/>
        </w:rPr>
        <w:t>to</w:t>
      </w:r>
      <w:r w:rsidRPr="114C71A8" w:rsidR="1E1D262A">
        <w:rPr>
          <w:rFonts w:ascii="Aptos" w:hAnsi="Aptos" w:eastAsia="Aptos" w:cs="Aptos" w:asciiTheme="minorAscii" w:hAnsiTheme="minorAscii" w:eastAsiaTheme="minorAscii" w:cstheme="minorAscii"/>
          <w:color w:val="auto"/>
          <w:sz w:val="22"/>
          <w:szCs w:val="22"/>
        </w:rPr>
        <w:t xml:space="preserve"> no experience of the public sector</w:t>
      </w:r>
      <w:r w:rsidRPr="114C71A8" w:rsidR="0AB5F9BA">
        <w:rPr>
          <w:rFonts w:ascii="Aptos" w:hAnsi="Aptos" w:eastAsia="Aptos" w:cs="Aptos" w:asciiTheme="minorAscii" w:hAnsiTheme="minorAscii" w:eastAsiaTheme="minorAscii" w:cstheme="minorAscii"/>
          <w:color w:val="auto"/>
          <w:sz w:val="22"/>
          <w:szCs w:val="22"/>
        </w:rPr>
        <w:t>. T</w:t>
      </w:r>
      <w:r w:rsidRPr="114C71A8" w:rsidR="2FBDB49C">
        <w:rPr>
          <w:rFonts w:ascii="Aptos" w:hAnsi="Aptos" w:eastAsia="Aptos" w:cs="Aptos" w:asciiTheme="minorAscii" w:hAnsiTheme="minorAscii" w:eastAsiaTheme="minorAscii" w:cstheme="minorAscii"/>
          <w:color w:val="auto"/>
          <w:sz w:val="22"/>
          <w:szCs w:val="22"/>
        </w:rPr>
        <w:t xml:space="preserve">hey </w:t>
      </w:r>
      <w:r w:rsidRPr="114C71A8" w:rsidR="49589E9C">
        <w:rPr>
          <w:rFonts w:ascii="Aptos" w:hAnsi="Aptos" w:eastAsia="Aptos" w:cs="Aptos" w:asciiTheme="minorAscii" w:hAnsiTheme="minorAscii" w:eastAsiaTheme="minorAscii" w:cstheme="minorAscii"/>
          <w:color w:val="auto"/>
          <w:sz w:val="22"/>
          <w:szCs w:val="22"/>
        </w:rPr>
        <w:t xml:space="preserve">will </w:t>
      </w:r>
      <w:r w:rsidRPr="114C71A8" w:rsidR="2FBDB49C">
        <w:rPr>
          <w:rFonts w:ascii="Aptos" w:hAnsi="Aptos" w:eastAsia="Aptos" w:cs="Aptos" w:asciiTheme="minorAscii" w:hAnsiTheme="minorAscii" w:eastAsiaTheme="minorAscii" w:cstheme="minorAscii"/>
          <w:color w:val="auto"/>
          <w:sz w:val="22"/>
          <w:szCs w:val="22"/>
        </w:rPr>
        <w:t>need to be supported</w:t>
      </w:r>
      <w:r w:rsidRPr="114C71A8" w:rsidR="31A1DEA9">
        <w:rPr>
          <w:rFonts w:ascii="Aptos" w:hAnsi="Aptos" w:eastAsia="Aptos" w:cs="Aptos" w:asciiTheme="minorAscii" w:hAnsiTheme="minorAscii" w:eastAsiaTheme="minorAscii" w:cstheme="minorAscii"/>
          <w:color w:val="auto"/>
          <w:sz w:val="22"/>
          <w:szCs w:val="22"/>
        </w:rPr>
        <w:t xml:space="preserve"> </w:t>
      </w:r>
      <w:r w:rsidRPr="114C71A8" w:rsidR="5669E426">
        <w:rPr>
          <w:rFonts w:ascii="Aptos" w:hAnsi="Aptos" w:eastAsia="Aptos" w:cs="Aptos" w:asciiTheme="minorAscii" w:hAnsiTheme="minorAscii" w:eastAsiaTheme="minorAscii" w:cstheme="minorAscii"/>
          <w:color w:val="auto"/>
          <w:sz w:val="22"/>
          <w:szCs w:val="22"/>
        </w:rPr>
        <w:t>in dealing</w:t>
      </w:r>
      <w:r w:rsidRPr="114C71A8" w:rsidR="31A1DEA9">
        <w:rPr>
          <w:rFonts w:ascii="Aptos" w:hAnsi="Aptos" w:eastAsia="Aptos" w:cs="Aptos" w:asciiTheme="minorAscii" w:hAnsiTheme="minorAscii" w:eastAsiaTheme="minorAscii" w:cstheme="minorAscii"/>
          <w:color w:val="auto"/>
          <w:sz w:val="22"/>
          <w:szCs w:val="22"/>
        </w:rPr>
        <w:t xml:space="preserve"> with performance issues so </w:t>
      </w:r>
      <w:r w:rsidRPr="114C71A8" w:rsidR="6F979DC1">
        <w:rPr>
          <w:rFonts w:ascii="Aptos" w:hAnsi="Aptos" w:eastAsia="Aptos" w:cs="Aptos" w:asciiTheme="minorAscii" w:hAnsiTheme="minorAscii" w:eastAsiaTheme="minorAscii" w:cstheme="minorAscii"/>
          <w:color w:val="auto"/>
          <w:sz w:val="22"/>
          <w:szCs w:val="22"/>
        </w:rPr>
        <w:t xml:space="preserve">that </w:t>
      </w:r>
      <w:r w:rsidRPr="114C71A8" w:rsidR="31A1DEA9">
        <w:rPr>
          <w:rFonts w:ascii="Aptos" w:hAnsi="Aptos" w:eastAsia="Aptos" w:cs="Aptos" w:asciiTheme="minorAscii" w:hAnsiTheme="minorAscii" w:eastAsiaTheme="minorAscii" w:cstheme="minorAscii"/>
          <w:color w:val="auto"/>
          <w:sz w:val="22"/>
          <w:szCs w:val="22"/>
        </w:rPr>
        <w:t>they can adequately support their teams.</w:t>
      </w:r>
    </w:p>
    <w:p w:rsidR="0D492C50" w:rsidP="114C71A8" w:rsidRDefault="0D492C50" w14:paraId="11CEA6B8" w14:textId="17297C34">
      <w:pPr>
        <w:pStyle w:val="Normal"/>
        <w:spacing w:before="0" w:beforeAutospacing="off" w:after="180" w:afterAutospacing="off"/>
        <w:rPr>
          <w:rFonts w:ascii="Aptos" w:hAnsi="Aptos" w:eastAsia="Aptos" w:cs="Aptos" w:asciiTheme="minorAscii" w:hAnsiTheme="minorAscii" w:eastAsiaTheme="minorAscii" w:cstheme="minorAscii"/>
          <w:noProof w:val="0"/>
          <w:color w:val="auto"/>
          <w:sz w:val="22"/>
          <w:szCs w:val="22"/>
          <w:lang w:val="en-US" w:eastAsia="ja-JP" w:bidi="ar-SA"/>
        </w:rPr>
      </w:pPr>
      <w:r w:rsidRPr="114C71A8" w:rsidR="0D492C50">
        <w:rPr>
          <w:rFonts w:ascii="Aptos" w:hAnsi="Aptos" w:eastAsia="Aptos" w:cs="Aptos" w:asciiTheme="minorAscii" w:hAnsiTheme="minorAscii" w:eastAsiaTheme="minorAscii" w:cstheme="minorAscii"/>
          <w:color w:val="auto"/>
          <w:sz w:val="22"/>
          <w:szCs w:val="22"/>
        </w:rPr>
        <w:t>E</w:t>
      </w:r>
      <w:r w:rsidRPr="114C71A8" w:rsidR="421D3848">
        <w:rPr>
          <w:rFonts w:ascii="Aptos" w:hAnsi="Aptos" w:eastAsia="Aptos" w:cs="Aptos" w:asciiTheme="minorAscii" w:hAnsiTheme="minorAscii" w:eastAsiaTheme="minorAscii" w:cstheme="minorAscii"/>
          <w:color w:val="auto"/>
          <w:sz w:val="22"/>
          <w:szCs w:val="22"/>
        </w:rPr>
        <w:t xml:space="preserve">mployees </w:t>
      </w:r>
      <w:r w:rsidRPr="114C71A8" w:rsidR="485072E8">
        <w:rPr>
          <w:rFonts w:ascii="Aptos" w:hAnsi="Aptos" w:eastAsia="Aptos" w:cs="Aptos" w:asciiTheme="minorAscii" w:hAnsiTheme="minorAscii" w:eastAsiaTheme="minorAscii" w:cstheme="minorAscii"/>
          <w:color w:val="auto"/>
          <w:sz w:val="22"/>
          <w:szCs w:val="22"/>
        </w:rPr>
        <w:t xml:space="preserve">will </w:t>
      </w:r>
      <w:r w:rsidRPr="114C71A8" w:rsidR="421D3848">
        <w:rPr>
          <w:rFonts w:ascii="Aptos" w:hAnsi="Aptos" w:eastAsia="Aptos" w:cs="Aptos" w:asciiTheme="minorAscii" w:hAnsiTheme="minorAscii" w:eastAsiaTheme="minorAscii" w:cstheme="minorAscii"/>
          <w:color w:val="auto"/>
          <w:sz w:val="22"/>
          <w:szCs w:val="22"/>
        </w:rPr>
        <w:t>feel anxi</w:t>
      </w:r>
      <w:r w:rsidRPr="114C71A8" w:rsidR="6A7CFE4B">
        <w:rPr>
          <w:rFonts w:ascii="Aptos" w:hAnsi="Aptos" w:eastAsia="Aptos" w:cs="Aptos" w:asciiTheme="minorAscii" w:hAnsiTheme="minorAscii" w:eastAsiaTheme="minorAscii" w:cstheme="minorAscii"/>
          <w:color w:val="auto"/>
          <w:sz w:val="22"/>
          <w:szCs w:val="22"/>
        </w:rPr>
        <w:t>ety</w:t>
      </w:r>
      <w:r w:rsidRPr="114C71A8" w:rsidR="421D3848">
        <w:rPr>
          <w:rFonts w:ascii="Aptos" w:hAnsi="Aptos" w:eastAsia="Aptos" w:cs="Aptos" w:asciiTheme="minorAscii" w:hAnsiTheme="minorAscii" w:eastAsiaTheme="minorAscii" w:cstheme="minorAscii"/>
          <w:color w:val="auto"/>
          <w:sz w:val="22"/>
          <w:szCs w:val="22"/>
        </w:rPr>
        <w:t xml:space="preserve"> about the new</w:t>
      </w:r>
      <w:r w:rsidRPr="114C71A8" w:rsidR="21406D6D">
        <w:rPr>
          <w:rFonts w:ascii="Aptos" w:hAnsi="Aptos" w:eastAsia="Aptos" w:cs="Aptos" w:asciiTheme="minorAscii" w:hAnsiTheme="minorAscii" w:eastAsiaTheme="minorAscii" w:cstheme="minorAscii"/>
          <w:color w:val="auto"/>
          <w:sz w:val="22"/>
          <w:szCs w:val="22"/>
        </w:rPr>
        <w:t>ly</w:t>
      </w:r>
      <w:r w:rsidRPr="114C71A8" w:rsidR="169D5DB1">
        <w:rPr>
          <w:rFonts w:ascii="Aptos" w:hAnsi="Aptos" w:eastAsia="Aptos" w:cs="Aptos" w:asciiTheme="minorAscii" w:hAnsiTheme="minorAscii" w:eastAsiaTheme="minorAscii" w:cstheme="minorAscii"/>
          <w:color w:val="auto"/>
          <w:sz w:val="22"/>
          <w:szCs w:val="22"/>
        </w:rPr>
        <w:t>-</w:t>
      </w:r>
      <w:r w:rsidRPr="114C71A8" w:rsidR="21406D6D">
        <w:rPr>
          <w:rFonts w:ascii="Aptos" w:hAnsi="Aptos" w:eastAsia="Aptos" w:cs="Aptos" w:asciiTheme="minorAscii" w:hAnsiTheme="minorAscii" w:eastAsiaTheme="minorAscii" w:cstheme="minorAscii"/>
          <w:color w:val="auto"/>
          <w:sz w:val="22"/>
          <w:szCs w:val="22"/>
        </w:rPr>
        <w:t>formed</w:t>
      </w:r>
      <w:r w:rsidRPr="114C71A8" w:rsidR="421D3848">
        <w:rPr>
          <w:rFonts w:ascii="Aptos" w:hAnsi="Aptos" w:eastAsia="Aptos" w:cs="Aptos" w:asciiTheme="minorAscii" w:hAnsiTheme="minorAscii" w:eastAsiaTheme="minorAscii" w:cstheme="minorAscii"/>
          <w:color w:val="auto"/>
          <w:sz w:val="22"/>
          <w:szCs w:val="22"/>
        </w:rPr>
        <w:t xml:space="preserve"> </w:t>
      </w:r>
      <w:r w:rsidRPr="114C71A8" w:rsidR="421D3848">
        <w:rPr>
          <w:rFonts w:ascii="Aptos" w:hAnsi="Aptos" w:eastAsia="Aptos" w:cs="Aptos" w:asciiTheme="minorAscii" w:hAnsiTheme="minorAscii" w:eastAsiaTheme="minorAscii" w:cstheme="minorAscii"/>
          <w:color w:val="auto"/>
          <w:sz w:val="22"/>
          <w:szCs w:val="22"/>
        </w:rPr>
        <w:t>organ</w:t>
      </w:r>
      <w:r w:rsidRPr="114C71A8" w:rsidR="10E39D09">
        <w:rPr>
          <w:rFonts w:ascii="Aptos" w:hAnsi="Aptos" w:eastAsia="Aptos" w:cs="Aptos" w:asciiTheme="minorAscii" w:hAnsiTheme="minorAscii" w:eastAsiaTheme="minorAscii" w:cstheme="minorAscii"/>
          <w:color w:val="auto"/>
          <w:sz w:val="22"/>
          <w:szCs w:val="22"/>
        </w:rPr>
        <w:t>isation</w:t>
      </w:r>
      <w:r w:rsidRPr="114C71A8" w:rsidR="421D3848">
        <w:rPr>
          <w:rFonts w:ascii="Aptos" w:hAnsi="Aptos" w:eastAsia="Aptos" w:cs="Aptos" w:asciiTheme="minorAscii" w:hAnsiTheme="minorAscii" w:eastAsiaTheme="minorAscii" w:cstheme="minorAscii"/>
          <w:color w:val="auto"/>
          <w:sz w:val="22"/>
          <w:szCs w:val="22"/>
        </w:rPr>
        <w:t>al</w:t>
      </w:r>
      <w:r w:rsidRPr="114C71A8" w:rsidR="421D3848">
        <w:rPr>
          <w:rFonts w:ascii="Aptos" w:hAnsi="Aptos" w:eastAsia="Aptos" w:cs="Aptos" w:asciiTheme="minorAscii" w:hAnsiTheme="minorAscii" w:eastAsiaTheme="minorAscii" w:cstheme="minorAscii"/>
          <w:color w:val="auto"/>
          <w:sz w:val="22"/>
          <w:szCs w:val="22"/>
        </w:rPr>
        <w:t xml:space="preserve"> culture and how </w:t>
      </w:r>
      <w:r w:rsidRPr="114C71A8" w:rsidR="28082A52">
        <w:rPr>
          <w:rFonts w:ascii="Aptos" w:hAnsi="Aptos" w:eastAsia="Aptos" w:cs="Aptos" w:asciiTheme="minorAscii" w:hAnsiTheme="minorAscii" w:eastAsiaTheme="minorAscii" w:cstheme="minorAscii"/>
          <w:color w:val="auto"/>
          <w:sz w:val="22"/>
          <w:szCs w:val="22"/>
        </w:rPr>
        <w:t>they</w:t>
      </w:r>
      <w:r w:rsidRPr="114C71A8" w:rsidR="421D3848">
        <w:rPr>
          <w:rFonts w:ascii="Aptos" w:hAnsi="Aptos" w:eastAsia="Aptos" w:cs="Aptos" w:asciiTheme="minorAscii" w:hAnsiTheme="minorAscii" w:eastAsiaTheme="minorAscii" w:cstheme="minorAscii"/>
          <w:color w:val="auto"/>
          <w:sz w:val="22"/>
          <w:szCs w:val="22"/>
        </w:rPr>
        <w:t xml:space="preserve"> fit into this</w:t>
      </w:r>
      <w:r w:rsidRPr="114C71A8" w:rsidR="53BAE268">
        <w:rPr>
          <w:rFonts w:ascii="Aptos" w:hAnsi="Aptos" w:eastAsia="Aptos" w:cs="Aptos" w:asciiTheme="minorAscii" w:hAnsiTheme="minorAscii" w:eastAsiaTheme="minorAscii" w:cstheme="minorAscii"/>
          <w:color w:val="auto"/>
          <w:sz w:val="22"/>
          <w:szCs w:val="22"/>
        </w:rPr>
        <w:t>.</w:t>
      </w:r>
      <w:r w:rsidRPr="114C71A8" w:rsidR="421D3848">
        <w:rPr>
          <w:rFonts w:ascii="Aptos" w:hAnsi="Aptos" w:eastAsia="Aptos" w:cs="Aptos" w:asciiTheme="minorAscii" w:hAnsiTheme="minorAscii" w:eastAsiaTheme="minorAscii" w:cstheme="minorAscii"/>
          <w:color w:val="auto"/>
          <w:sz w:val="22"/>
          <w:szCs w:val="22"/>
        </w:rPr>
        <w:t xml:space="preserve"> For those employees who </w:t>
      </w:r>
      <w:r w:rsidRPr="114C71A8" w:rsidR="421D3848">
        <w:rPr>
          <w:rFonts w:ascii="Aptos" w:hAnsi="Aptos" w:eastAsia="Aptos" w:cs="Aptos" w:asciiTheme="minorAscii" w:hAnsiTheme="minorAscii" w:eastAsiaTheme="minorAscii" w:cstheme="minorAscii"/>
          <w:color w:val="auto"/>
          <w:sz w:val="22"/>
          <w:szCs w:val="22"/>
        </w:rPr>
        <w:t>remain</w:t>
      </w:r>
      <w:r w:rsidRPr="114C71A8" w:rsidR="421D3848">
        <w:rPr>
          <w:rFonts w:ascii="Aptos" w:hAnsi="Aptos" w:eastAsia="Aptos" w:cs="Aptos" w:asciiTheme="minorAscii" w:hAnsiTheme="minorAscii" w:eastAsiaTheme="minorAscii" w:cstheme="minorAscii"/>
          <w:color w:val="auto"/>
          <w:sz w:val="22"/>
          <w:szCs w:val="22"/>
        </w:rPr>
        <w:t xml:space="preserve"> in the existing </w:t>
      </w:r>
      <w:r w:rsidRPr="114C71A8" w:rsidR="421D3848">
        <w:rPr>
          <w:rFonts w:ascii="Aptos" w:hAnsi="Aptos" w:eastAsia="Aptos" w:cs="Aptos" w:asciiTheme="minorAscii" w:hAnsiTheme="minorAscii" w:eastAsiaTheme="minorAscii" w:cstheme="minorAscii"/>
          <w:color w:val="auto"/>
          <w:sz w:val="22"/>
          <w:szCs w:val="22"/>
        </w:rPr>
        <w:t>organi</w:t>
      </w:r>
      <w:r w:rsidRPr="114C71A8" w:rsidR="0D953FFB">
        <w:rPr>
          <w:rFonts w:ascii="Aptos" w:hAnsi="Aptos" w:eastAsia="Aptos" w:cs="Aptos" w:asciiTheme="minorAscii" w:hAnsiTheme="minorAscii" w:eastAsiaTheme="minorAscii" w:cstheme="minorAscii"/>
          <w:color w:val="auto"/>
          <w:sz w:val="22"/>
          <w:szCs w:val="22"/>
        </w:rPr>
        <w:t>s</w:t>
      </w:r>
      <w:r w:rsidRPr="114C71A8" w:rsidR="421D3848">
        <w:rPr>
          <w:rFonts w:ascii="Aptos" w:hAnsi="Aptos" w:eastAsia="Aptos" w:cs="Aptos" w:asciiTheme="minorAscii" w:hAnsiTheme="minorAscii" w:eastAsiaTheme="minorAscii" w:cstheme="minorAscii"/>
          <w:color w:val="auto"/>
          <w:sz w:val="22"/>
          <w:szCs w:val="22"/>
        </w:rPr>
        <w:t>ation</w:t>
      </w:r>
      <w:r w:rsidRPr="114C71A8" w:rsidR="421D3848">
        <w:rPr>
          <w:rFonts w:ascii="Aptos" w:hAnsi="Aptos" w:eastAsia="Aptos" w:cs="Aptos" w:asciiTheme="minorAscii" w:hAnsiTheme="minorAscii" w:eastAsiaTheme="minorAscii" w:cstheme="minorAscii"/>
          <w:color w:val="auto"/>
          <w:sz w:val="22"/>
          <w:szCs w:val="22"/>
        </w:rPr>
        <w:t>, they may worry that new team members will threaten the ‘nor</w:t>
      </w:r>
      <w:r w:rsidRPr="114C71A8" w:rsidR="6B04C0FC">
        <w:rPr>
          <w:rFonts w:ascii="Aptos" w:hAnsi="Aptos" w:eastAsia="Aptos" w:cs="Aptos" w:asciiTheme="minorAscii" w:hAnsiTheme="minorAscii" w:eastAsiaTheme="minorAscii" w:cstheme="minorAscii"/>
          <w:color w:val="auto"/>
          <w:sz w:val="22"/>
          <w:szCs w:val="22"/>
        </w:rPr>
        <w:t>m</w:t>
      </w:r>
      <w:r w:rsidRPr="114C71A8" w:rsidR="421D3848">
        <w:rPr>
          <w:rFonts w:ascii="Aptos" w:hAnsi="Aptos" w:eastAsia="Aptos" w:cs="Aptos" w:asciiTheme="minorAscii" w:hAnsiTheme="minorAscii" w:eastAsiaTheme="minorAscii" w:cstheme="minorAscii"/>
          <w:color w:val="auto"/>
          <w:sz w:val="22"/>
          <w:szCs w:val="22"/>
        </w:rPr>
        <w:t>’ and the hierarchy of the existing team structure.</w:t>
      </w:r>
    </w:p>
    <w:p w:rsidR="421D3848" w:rsidP="114C71A8" w:rsidRDefault="421D3848" w14:paraId="2A45C147" w14:textId="01ED4F86">
      <w:pPr>
        <w:pStyle w:val="Normal"/>
        <w:spacing w:before="0" w:beforeAutospacing="off" w:after="180" w:afterAutospacing="off"/>
        <w:rPr>
          <w:rFonts w:ascii="Aptos" w:hAnsi="Aptos" w:eastAsia="Aptos" w:cs="Aptos" w:asciiTheme="minorAscii" w:hAnsiTheme="minorAscii" w:eastAsiaTheme="minorAscii" w:cstheme="minorAscii"/>
          <w:color w:val="auto"/>
          <w:sz w:val="22"/>
          <w:szCs w:val="22"/>
        </w:rPr>
      </w:pPr>
      <w:r w:rsidRPr="114C71A8" w:rsidR="421D3848">
        <w:rPr>
          <w:rFonts w:ascii="Aptos" w:hAnsi="Aptos" w:eastAsia="Aptos" w:cs="Aptos" w:asciiTheme="minorAscii" w:hAnsiTheme="minorAscii" w:eastAsiaTheme="minorAscii" w:cstheme="minorAscii"/>
          <w:color w:val="auto"/>
          <w:sz w:val="22"/>
          <w:szCs w:val="22"/>
        </w:rPr>
        <w:t xml:space="preserve">Relationships with new </w:t>
      </w:r>
      <w:r w:rsidRPr="114C71A8" w:rsidR="21E15B13">
        <w:rPr>
          <w:rFonts w:ascii="Aptos" w:hAnsi="Aptos" w:eastAsia="Aptos" w:cs="Aptos" w:asciiTheme="minorAscii" w:hAnsiTheme="minorAscii" w:eastAsiaTheme="minorAscii" w:cstheme="minorAscii"/>
          <w:color w:val="auto"/>
          <w:sz w:val="22"/>
          <w:szCs w:val="22"/>
        </w:rPr>
        <w:t xml:space="preserve">managers and team members </w:t>
      </w:r>
      <w:r w:rsidRPr="114C71A8" w:rsidR="6E1C0CDE">
        <w:rPr>
          <w:rFonts w:ascii="Aptos" w:hAnsi="Aptos" w:eastAsia="Aptos" w:cs="Aptos" w:asciiTheme="minorAscii" w:hAnsiTheme="minorAscii" w:eastAsiaTheme="minorAscii" w:cstheme="minorAscii"/>
          <w:color w:val="auto"/>
          <w:sz w:val="22"/>
          <w:szCs w:val="22"/>
        </w:rPr>
        <w:t>may cause conflict</w:t>
      </w:r>
      <w:r w:rsidRPr="114C71A8" w:rsidR="32F6741D">
        <w:rPr>
          <w:rFonts w:ascii="Aptos" w:hAnsi="Aptos" w:eastAsia="Aptos" w:cs="Aptos" w:asciiTheme="minorAscii" w:hAnsiTheme="minorAscii" w:eastAsiaTheme="minorAscii" w:cstheme="minorAscii"/>
          <w:color w:val="auto"/>
          <w:sz w:val="22"/>
          <w:szCs w:val="22"/>
        </w:rPr>
        <w:t xml:space="preserve"> and </w:t>
      </w:r>
      <w:r w:rsidRPr="114C71A8" w:rsidR="1122A585">
        <w:rPr>
          <w:rFonts w:ascii="Aptos" w:hAnsi="Aptos" w:eastAsia="Aptos" w:cs="Aptos" w:asciiTheme="minorAscii" w:hAnsiTheme="minorAscii" w:eastAsiaTheme="minorAscii" w:cstheme="minorAscii"/>
          <w:color w:val="auto"/>
          <w:sz w:val="22"/>
          <w:szCs w:val="22"/>
        </w:rPr>
        <w:t>friction, and</w:t>
      </w:r>
      <w:r w:rsidRPr="114C71A8" w:rsidR="6E1C0CDE">
        <w:rPr>
          <w:rFonts w:ascii="Aptos" w:hAnsi="Aptos" w:eastAsia="Aptos" w:cs="Aptos" w:asciiTheme="minorAscii" w:hAnsiTheme="minorAscii" w:eastAsiaTheme="minorAscii" w:cstheme="minorAscii"/>
          <w:color w:val="auto"/>
          <w:sz w:val="22"/>
          <w:szCs w:val="22"/>
        </w:rPr>
        <w:t xml:space="preserve"> if not dealt with soon enough, </w:t>
      </w:r>
      <w:r w:rsidRPr="114C71A8" w:rsidR="728F1C83">
        <w:rPr>
          <w:rFonts w:ascii="Aptos" w:hAnsi="Aptos" w:eastAsia="Aptos" w:cs="Aptos" w:asciiTheme="minorAscii" w:hAnsiTheme="minorAscii" w:eastAsiaTheme="minorAscii" w:cstheme="minorAscii"/>
          <w:color w:val="auto"/>
          <w:sz w:val="22"/>
          <w:szCs w:val="22"/>
        </w:rPr>
        <w:t xml:space="preserve">result in </w:t>
      </w:r>
      <w:r w:rsidRPr="114C71A8" w:rsidR="4ECD02CE">
        <w:rPr>
          <w:rFonts w:ascii="Aptos" w:hAnsi="Aptos" w:eastAsia="Aptos" w:cs="Aptos" w:asciiTheme="minorAscii" w:hAnsiTheme="minorAscii" w:eastAsiaTheme="minorAscii" w:cstheme="minorAscii"/>
          <w:color w:val="auto"/>
          <w:sz w:val="22"/>
          <w:szCs w:val="22"/>
        </w:rPr>
        <w:t>grievance</w:t>
      </w:r>
      <w:r w:rsidRPr="114C71A8" w:rsidR="132F8031">
        <w:rPr>
          <w:rFonts w:ascii="Aptos" w:hAnsi="Aptos" w:eastAsia="Aptos" w:cs="Aptos" w:asciiTheme="minorAscii" w:hAnsiTheme="minorAscii" w:eastAsiaTheme="minorAscii" w:cstheme="minorAscii"/>
          <w:color w:val="auto"/>
          <w:sz w:val="22"/>
          <w:szCs w:val="22"/>
        </w:rPr>
        <w:t>s</w:t>
      </w:r>
      <w:r w:rsidRPr="114C71A8" w:rsidR="6E1C0CDE">
        <w:rPr>
          <w:rFonts w:ascii="Aptos" w:hAnsi="Aptos" w:eastAsia="Aptos" w:cs="Aptos" w:asciiTheme="minorAscii" w:hAnsiTheme="minorAscii" w:eastAsiaTheme="minorAscii" w:cstheme="minorAscii"/>
          <w:color w:val="auto"/>
          <w:sz w:val="22"/>
          <w:szCs w:val="22"/>
        </w:rPr>
        <w:t>.</w:t>
      </w:r>
      <w:r w:rsidRPr="114C71A8" w:rsidR="491005D1">
        <w:rPr>
          <w:rFonts w:ascii="Aptos" w:hAnsi="Aptos" w:eastAsia="Aptos" w:cs="Aptos" w:asciiTheme="minorAscii" w:hAnsiTheme="minorAscii" w:eastAsiaTheme="minorAscii" w:cstheme="minorAscii"/>
          <w:color w:val="auto"/>
          <w:sz w:val="22"/>
          <w:szCs w:val="22"/>
        </w:rPr>
        <w:t xml:space="preserve"> Transferring </w:t>
      </w:r>
      <w:r w:rsidRPr="114C71A8" w:rsidR="0A29FC38">
        <w:rPr>
          <w:rFonts w:ascii="Aptos" w:hAnsi="Aptos" w:eastAsia="Aptos" w:cs="Aptos" w:asciiTheme="minorAscii" w:hAnsiTheme="minorAscii" w:eastAsiaTheme="minorAscii" w:cstheme="minorAscii"/>
          <w:color w:val="auto"/>
          <w:sz w:val="22"/>
          <w:szCs w:val="22"/>
        </w:rPr>
        <w:t>employees</w:t>
      </w:r>
      <w:r w:rsidRPr="114C71A8" w:rsidR="2D72C6A1">
        <w:rPr>
          <w:rFonts w:ascii="Aptos" w:hAnsi="Aptos" w:eastAsia="Aptos" w:cs="Aptos" w:asciiTheme="minorAscii" w:hAnsiTheme="minorAscii" w:eastAsiaTheme="minorAscii" w:cstheme="minorAscii"/>
          <w:color w:val="auto"/>
          <w:sz w:val="22"/>
          <w:szCs w:val="22"/>
        </w:rPr>
        <w:t xml:space="preserve"> </w:t>
      </w:r>
      <w:r w:rsidRPr="114C71A8" w:rsidR="0A29FC38">
        <w:rPr>
          <w:rFonts w:ascii="Aptos" w:hAnsi="Aptos" w:eastAsia="Aptos" w:cs="Aptos" w:asciiTheme="minorAscii" w:hAnsiTheme="minorAscii" w:eastAsiaTheme="minorAscii" w:cstheme="minorAscii"/>
          <w:color w:val="auto"/>
          <w:sz w:val="22"/>
          <w:szCs w:val="22"/>
        </w:rPr>
        <w:t>may be anxious about how they will fit in</w:t>
      </w:r>
      <w:r w:rsidRPr="114C71A8" w:rsidR="103E7558">
        <w:rPr>
          <w:rFonts w:ascii="Aptos" w:hAnsi="Aptos" w:eastAsia="Aptos" w:cs="Aptos" w:asciiTheme="minorAscii" w:hAnsiTheme="minorAscii" w:eastAsiaTheme="minorAscii" w:cstheme="minorAscii"/>
          <w:color w:val="auto"/>
          <w:sz w:val="22"/>
          <w:szCs w:val="22"/>
        </w:rPr>
        <w:t>.</w:t>
      </w:r>
    </w:p>
    <w:p w:rsidR="6A693011" w:rsidP="114C71A8" w:rsidRDefault="6A693011" w14:paraId="22E73013" w14:textId="18B14572">
      <w:pPr>
        <w:pStyle w:val="Normal"/>
        <w:spacing w:before="0" w:beforeAutospacing="off" w:after="180" w:afterAutospacing="off"/>
        <w:rPr>
          <w:rFonts w:ascii="Aptos" w:hAnsi="Aptos" w:eastAsia="Aptos" w:cs="Aptos" w:asciiTheme="minorAscii" w:hAnsiTheme="minorAscii" w:eastAsiaTheme="minorAscii" w:cstheme="minorAscii"/>
          <w:color w:val="auto"/>
          <w:sz w:val="22"/>
          <w:szCs w:val="22"/>
        </w:rPr>
      </w:pPr>
      <w:r w:rsidRPr="114C71A8" w:rsidR="6A693011">
        <w:rPr>
          <w:rFonts w:ascii="Aptos" w:hAnsi="Aptos" w:eastAsia="Aptos" w:cs="Aptos" w:asciiTheme="minorAscii" w:hAnsiTheme="minorAscii" w:eastAsiaTheme="minorAscii" w:cstheme="minorAscii"/>
          <w:b w:val="1"/>
          <w:bCs w:val="1"/>
          <w:color w:val="auto"/>
          <w:sz w:val="22"/>
          <w:szCs w:val="22"/>
        </w:rPr>
        <w:t xml:space="preserve">Communication </w:t>
      </w:r>
      <w:r w:rsidRPr="114C71A8" w:rsidR="58106A63">
        <w:rPr>
          <w:rFonts w:ascii="Aptos" w:hAnsi="Aptos" w:eastAsia="Aptos" w:cs="Aptos" w:asciiTheme="minorAscii" w:hAnsiTheme="minorAscii" w:eastAsiaTheme="minorAscii" w:cstheme="minorAscii"/>
          <w:b w:val="1"/>
          <w:bCs w:val="1"/>
          <w:color w:val="auto"/>
          <w:sz w:val="22"/>
          <w:szCs w:val="22"/>
        </w:rPr>
        <w:t xml:space="preserve">- </w:t>
      </w:r>
      <w:r w:rsidRPr="114C71A8" w:rsidR="58106A63">
        <w:rPr>
          <w:rFonts w:ascii="Aptos" w:hAnsi="Aptos" w:eastAsia="Aptos" w:cs="Aptos" w:asciiTheme="minorAscii" w:hAnsiTheme="minorAscii" w:eastAsiaTheme="minorAscii" w:cstheme="minorAscii"/>
          <w:b w:val="0"/>
          <w:bCs w:val="0"/>
          <w:color w:val="auto"/>
          <w:sz w:val="22"/>
          <w:szCs w:val="22"/>
        </w:rPr>
        <w:t>e</w:t>
      </w:r>
      <w:r w:rsidRPr="114C71A8" w:rsidR="6A693011">
        <w:rPr>
          <w:rFonts w:ascii="Aptos" w:hAnsi="Aptos" w:eastAsia="Aptos" w:cs="Aptos" w:asciiTheme="minorAscii" w:hAnsiTheme="minorAscii" w:eastAsiaTheme="minorAscii" w:cstheme="minorAscii"/>
          <w:b w:val="0"/>
          <w:bCs w:val="0"/>
          <w:color w:val="auto"/>
          <w:sz w:val="22"/>
          <w:szCs w:val="22"/>
        </w:rPr>
        <w:t xml:space="preserve">mployees </w:t>
      </w:r>
      <w:r w:rsidRPr="114C71A8" w:rsidR="7B5833F4">
        <w:rPr>
          <w:rFonts w:ascii="Aptos" w:hAnsi="Aptos" w:eastAsia="Aptos" w:cs="Aptos" w:asciiTheme="minorAscii" w:hAnsiTheme="minorAscii" w:eastAsiaTheme="minorAscii" w:cstheme="minorAscii"/>
          <w:b w:val="0"/>
          <w:bCs w:val="0"/>
          <w:color w:val="auto"/>
          <w:sz w:val="22"/>
          <w:szCs w:val="22"/>
        </w:rPr>
        <w:t>will be</w:t>
      </w:r>
      <w:r w:rsidRPr="114C71A8" w:rsidR="6A693011">
        <w:rPr>
          <w:rFonts w:ascii="Aptos" w:hAnsi="Aptos" w:eastAsia="Aptos" w:cs="Aptos" w:asciiTheme="minorAscii" w:hAnsiTheme="minorAscii" w:eastAsiaTheme="minorAscii" w:cstheme="minorAscii"/>
          <w:b w:val="0"/>
          <w:bCs w:val="0"/>
          <w:color w:val="auto"/>
          <w:sz w:val="22"/>
          <w:szCs w:val="22"/>
        </w:rPr>
        <w:t xml:space="preserve"> concern</w:t>
      </w:r>
      <w:r w:rsidRPr="114C71A8" w:rsidR="3B8D11D1">
        <w:rPr>
          <w:rFonts w:ascii="Aptos" w:hAnsi="Aptos" w:eastAsia="Aptos" w:cs="Aptos" w:asciiTheme="minorAscii" w:hAnsiTheme="minorAscii" w:eastAsiaTheme="minorAscii" w:cstheme="minorAscii"/>
          <w:b w:val="0"/>
          <w:bCs w:val="0"/>
          <w:color w:val="auto"/>
          <w:sz w:val="22"/>
          <w:szCs w:val="22"/>
        </w:rPr>
        <w:t>ed</w:t>
      </w:r>
      <w:r w:rsidRPr="114C71A8" w:rsidR="6A693011">
        <w:rPr>
          <w:rFonts w:ascii="Aptos" w:hAnsi="Aptos" w:eastAsia="Aptos" w:cs="Aptos" w:asciiTheme="minorAscii" w:hAnsiTheme="minorAscii" w:eastAsiaTheme="minorAscii" w:cstheme="minorAscii"/>
          <w:b w:val="0"/>
          <w:bCs w:val="0"/>
          <w:color w:val="auto"/>
          <w:sz w:val="22"/>
          <w:szCs w:val="22"/>
        </w:rPr>
        <w:t xml:space="preserve"> about poor communication and </w:t>
      </w:r>
      <w:r w:rsidRPr="114C71A8" w:rsidR="6E81F2BC">
        <w:rPr>
          <w:rFonts w:ascii="Aptos" w:hAnsi="Aptos" w:eastAsia="Aptos" w:cs="Aptos" w:asciiTheme="minorAscii" w:hAnsiTheme="minorAscii" w:eastAsiaTheme="minorAscii" w:cstheme="minorAscii"/>
          <w:b w:val="0"/>
          <w:bCs w:val="0"/>
          <w:color w:val="auto"/>
          <w:sz w:val="22"/>
          <w:szCs w:val="22"/>
        </w:rPr>
        <w:t>transparency –</w:t>
      </w:r>
      <w:r w:rsidRPr="114C71A8" w:rsidR="031F7D12">
        <w:rPr>
          <w:rFonts w:ascii="Aptos" w:hAnsi="Aptos" w:eastAsia="Aptos" w:cs="Aptos" w:asciiTheme="minorAscii" w:hAnsiTheme="minorAscii" w:eastAsiaTheme="minorAscii" w:cstheme="minorAscii"/>
          <w:b w:val="0"/>
          <w:bCs w:val="0"/>
          <w:color w:val="auto"/>
          <w:sz w:val="22"/>
          <w:szCs w:val="22"/>
        </w:rPr>
        <w:t xml:space="preserve"> they </w:t>
      </w:r>
      <w:r w:rsidRPr="114C71A8" w:rsidR="4438AFA7">
        <w:rPr>
          <w:rFonts w:ascii="Aptos" w:hAnsi="Aptos" w:eastAsia="Aptos" w:cs="Aptos" w:asciiTheme="minorAscii" w:hAnsiTheme="minorAscii" w:eastAsiaTheme="minorAscii" w:cstheme="minorAscii"/>
          <w:b w:val="0"/>
          <w:bCs w:val="0"/>
          <w:color w:val="auto"/>
          <w:sz w:val="22"/>
          <w:szCs w:val="22"/>
        </w:rPr>
        <w:t>will</w:t>
      </w:r>
      <w:r w:rsidRPr="114C71A8" w:rsidR="7913A184">
        <w:rPr>
          <w:rFonts w:ascii="Aptos" w:hAnsi="Aptos" w:eastAsia="Aptos" w:cs="Aptos" w:asciiTheme="minorAscii" w:hAnsiTheme="minorAscii" w:eastAsiaTheme="minorAscii" w:cstheme="minorAscii"/>
          <w:b w:val="0"/>
          <w:bCs w:val="0"/>
          <w:color w:val="auto"/>
          <w:sz w:val="22"/>
          <w:szCs w:val="22"/>
        </w:rPr>
        <w:t xml:space="preserve"> </w:t>
      </w:r>
      <w:r w:rsidRPr="114C71A8" w:rsidR="031F7D12">
        <w:rPr>
          <w:rFonts w:ascii="Aptos" w:hAnsi="Aptos" w:eastAsia="Aptos" w:cs="Aptos" w:asciiTheme="minorAscii" w:hAnsiTheme="minorAscii" w:eastAsiaTheme="minorAscii" w:cstheme="minorAscii"/>
          <w:b w:val="0"/>
          <w:bCs w:val="0"/>
          <w:color w:val="auto"/>
          <w:sz w:val="22"/>
          <w:szCs w:val="22"/>
        </w:rPr>
        <w:t>want to know as much information as possible, what changes are happening and when, and most importantly, how it will</w:t>
      </w:r>
      <w:r w:rsidRPr="114C71A8" w:rsidR="6A693011">
        <w:rPr>
          <w:rFonts w:ascii="Aptos" w:hAnsi="Aptos" w:eastAsia="Aptos" w:cs="Aptos" w:asciiTheme="minorAscii" w:hAnsiTheme="minorAscii" w:eastAsiaTheme="minorAscii" w:cstheme="minorAscii"/>
          <w:color w:val="auto"/>
          <w:sz w:val="22"/>
          <w:szCs w:val="22"/>
        </w:rPr>
        <w:t xml:space="preserve"> affect them.</w:t>
      </w:r>
      <w:r w:rsidRPr="114C71A8" w:rsidR="74E08D28">
        <w:rPr>
          <w:rFonts w:ascii="Aptos" w:hAnsi="Aptos" w:eastAsia="Aptos" w:cs="Aptos" w:asciiTheme="minorAscii" w:hAnsiTheme="minorAscii" w:eastAsiaTheme="minorAscii" w:cstheme="minorAscii"/>
          <w:color w:val="auto"/>
          <w:sz w:val="22"/>
          <w:szCs w:val="22"/>
        </w:rPr>
        <w:t xml:space="preserve"> </w:t>
      </w:r>
      <w:r w:rsidRPr="114C71A8" w:rsidR="4D54476F">
        <w:rPr>
          <w:rFonts w:ascii="Aptos" w:hAnsi="Aptos" w:eastAsia="Aptos" w:cs="Aptos" w:asciiTheme="minorAscii" w:hAnsiTheme="minorAscii" w:eastAsiaTheme="minorAscii" w:cstheme="minorAscii"/>
          <w:color w:val="auto"/>
          <w:sz w:val="22"/>
          <w:szCs w:val="22"/>
        </w:rPr>
        <w:t>I</w:t>
      </w:r>
      <w:r w:rsidRPr="114C71A8" w:rsidR="19ACDA75">
        <w:rPr>
          <w:rFonts w:ascii="Aptos" w:hAnsi="Aptos" w:eastAsia="Aptos" w:cs="Aptos" w:asciiTheme="minorAscii" w:hAnsiTheme="minorAscii" w:eastAsiaTheme="minorAscii" w:cstheme="minorAscii"/>
          <w:color w:val="auto"/>
          <w:sz w:val="22"/>
          <w:szCs w:val="22"/>
        </w:rPr>
        <w:t xml:space="preserve">t is imperative </w:t>
      </w:r>
      <w:r w:rsidRPr="114C71A8" w:rsidR="0F6E4D6F">
        <w:rPr>
          <w:rFonts w:ascii="Aptos" w:hAnsi="Aptos" w:eastAsia="Aptos" w:cs="Aptos" w:asciiTheme="minorAscii" w:hAnsiTheme="minorAscii" w:eastAsiaTheme="minorAscii" w:cstheme="minorAscii"/>
          <w:color w:val="auto"/>
          <w:sz w:val="22"/>
          <w:szCs w:val="22"/>
        </w:rPr>
        <w:t xml:space="preserve">to ensure </w:t>
      </w:r>
      <w:r w:rsidRPr="114C71A8" w:rsidR="1C74BDC6">
        <w:rPr>
          <w:rFonts w:ascii="Aptos" w:hAnsi="Aptos" w:eastAsia="Aptos" w:cs="Aptos" w:asciiTheme="minorAscii" w:hAnsiTheme="minorAscii" w:eastAsiaTheme="minorAscii" w:cstheme="minorAscii"/>
          <w:color w:val="auto"/>
          <w:sz w:val="22"/>
          <w:szCs w:val="22"/>
        </w:rPr>
        <w:t xml:space="preserve">all </w:t>
      </w:r>
      <w:r w:rsidRPr="114C71A8" w:rsidR="0F6E4D6F">
        <w:rPr>
          <w:rFonts w:ascii="Aptos" w:hAnsi="Aptos" w:eastAsia="Aptos" w:cs="Aptos" w:asciiTheme="minorAscii" w:hAnsiTheme="minorAscii" w:eastAsiaTheme="minorAscii" w:cstheme="minorAscii"/>
          <w:color w:val="auto"/>
          <w:sz w:val="22"/>
          <w:szCs w:val="22"/>
        </w:rPr>
        <w:t xml:space="preserve">managers </w:t>
      </w:r>
      <w:r w:rsidRPr="114C71A8" w:rsidR="0F6E4D6F">
        <w:rPr>
          <w:rFonts w:ascii="Aptos" w:hAnsi="Aptos" w:eastAsia="Aptos" w:cs="Aptos" w:asciiTheme="minorAscii" w:hAnsiTheme="minorAscii" w:eastAsiaTheme="minorAscii" w:cstheme="minorAscii"/>
          <w:color w:val="auto"/>
          <w:sz w:val="22"/>
          <w:szCs w:val="22"/>
        </w:rPr>
        <w:t>are kept fully</w:t>
      </w:r>
      <w:r w:rsidRPr="114C71A8" w:rsidR="7BA2BEBE">
        <w:rPr>
          <w:rFonts w:ascii="Aptos" w:hAnsi="Aptos" w:eastAsia="Aptos" w:cs="Aptos" w:asciiTheme="minorAscii" w:hAnsiTheme="minorAscii" w:eastAsiaTheme="minorAscii" w:cstheme="minorAscii"/>
          <w:color w:val="auto"/>
          <w:sz w:val="22"/>
          <w:szCs w:val="22"/>
        </w:rPr>
        <w:t>-</w:t>
      </w:r>
      <w:r w:rsidRPr="114C71A8" w:rsidR="0F6E4D6F">
        <w:rPr>
          <w:rFonts w:ascii="Aptos" w:hAnsi="Aptos" w:eastAsia="Aptos" w:cs="Aptos" w:asciiTheme="minorAscii" w:hAnsiTheme="minorAscii" w:eastAsiaTheme="minorAscii" w:cstheme="minorAscii"/>
          <w:color w:val="auto"/>
          <w:sz w:val="22"/>
          <w:szCs w:val="22"/>
        </w:rPr>
        <w:t xml:space="preserve">briefed with changes and </w:t>
      </w:r>
      <w:r w:rsidRPr="114C71A8" w:rsidR="65892B49">
        <w:rPr>
          <w:rFonts w:ascii="Aptos" w:hAnsi="Aptos" w:eastAsia="Aptos" w:cs="Aptos" w:asciiTheme="minorAscii" w:hAnsiTheme="minorAscii" w:eastAsiaTheme="minorAscii" w:cstheme="minorAscii"/>
          <w:color w:val="auto"/>
          <w:sz w:val="22"/>
          <w:szCs w:val="22"/>
        </w:rPr>
        <w:t>communications</w:t>
      </w:r>
      <w:r w:rsidRPr="114C71A8" w:rsidR="0F6E4D6F">
        <w:rPr>
          <w:rFonts w:ascii="Aptos" w:hAnsi="Aptos" w:eastAsia="Aptos" w:cs="Aptos" w:asciiTheme="minorAscii" w:hAnsiTheme="minorAscii" w:eastAsiaTheme="minorAscii" w:cstheme="minorAscii"/>
          <w:color w:val="auto"/>
          <w:sz w:val="22"/>
          <w:szCs w:val="22"/>
        </w:rPr>
        <w:t xml:space="preserve"> to share with their </w:t>
      </w:r>
      <w:r w:rsidRPr="114C71A8" w:rsidR="0885689C">
        <w:rPr>
          <w:rFonts w:ascii="Aptos" w:hAnsi="Aptos" w:eastAsia="Aptos" w:cs="Aptos" w:asciiTheme="minorAscii" w:hAnsiTheme="minorAscii" w:eastAsiaTheme="minorAscii" w:cstheme="minorAscii"/>
          <w:color w:val="auto"/>
          <w:sz w:val="22"/>
          <w:szCs w:val="22"/>
        </w:rPr>
        <w:t>teams.</w:t>
      </w:r>
      <w:r w:rsidRPr="114C71A8" w:rsidR="0F6E4D6F">
        <w:rPr>
          <w:rFonts w:ascii="Aptos" w:hAnsi="Aptos" w:eastAsia="Aptos" w:cs="Aptos" w:asciiTheme="minorAscii" w:hAnsiTheme="minorAscii" w:eastAsiaTheme="minorAscii" w:cstheme="minorAscii"/>
          <w:color w:val="auto"/>
          <w:sz w:val="22"/>
          <w:szCs w:val="22"/>
        </w:rPr>
        <w:t xml:space="preserve"> </w:t>
      </w:r>
      <w:r w:rsidRPr="114C71A8" w:rsidR="0F6E4D6F">
        <w:rPr>
          <w:rFonts w:ascii="Aptos" w:hAnsi="Aptos" w:eastAsia="Aptos" w:cs="Aptos" w:asciiTheme="minorAscii" w:hAnsiTheme="minorAscii" w:eastAsiaTheme="minorAscii" w:cstheme="minorAscii"/>
          <w:color w:val="auto"/>
          <w:sz w:val="22"/>
          <w:szCs w:val="22"/>
        </w:rPr>
        <w:t>Where there is i</w:t>
      </w:r>
      <w:r w:rsidRPr="114C71A8" w:rsidR="27521218">
        <w:rPr>
          <w:rFonts w:ascii="Aptos" w:hAnsi="Aptos" w:eastAsia="Aptos" w:cs="Aptos" w:asciiTheme="minorAscii" w:hAnsiTheme="minorAscii" w:eastAsiaTheme="minorAscii" w:cstheme="minorAscii"/>
          <w:color w:val="auto"/>
          <w:sz w:val="22"/>
          <w:szCs w:val="22"/>
        </w:rPr>
        <w:t xml:space="preserve">nconsistent communication, </w:t>
      </w:r>
      <w:r w:rsidRPr="114C71A8" w:rsidR="01CFAEF6">
        <w:rPr>
          <w:rFonts w:ascii="Aptos" w:hAnsi="Aptos" w:eastAsia="Aptos" w:cs="Aptos" w:asciiTheme="minorAscii" w:hAnsiTheme="minorAscii" w:eastAsiaTheme="minorAscii" w:cstheme="minorAscii"/>
          <w:color w:val="auto"/>
          <w:sz w:val="22"/>
          <w:szCs w:val="22"/>
        </w:rPr>
        <w:t xml:space="preserve">a perceived </w:t>
      </w:r>
      <w:r w:rsidRPr="114C71A8" w:rsidR="27521218">
        <w:rPr>
          <w:rFonts w:ascii="Aptos" w:hAnsi="Aptos" w:eastAsia="Aptos" w:cs="Aptos" w:asciiTheme="minorAscii" w:hAnsiTheme="minorAscii" w:eastAsiaTheme="minorAscii" w:cstheme="minorAscii"/>
          <w:color w:val="auto"/>
          <w:sz w:val="22"/>
          <w:szCs w:val="22"/>
        </w:rPr>
        <w:t xml:space="preserve">lack of support, or </w:t>
      </w:r>
      <w:r w:rsidRPr="114C71A8" w:rsidR="03895522">
        <w:rPr>
          <w:rFonts w:ascii="Aptos" w:hAnsi="Aptos" w:eastAsia="Aptos" w:cs="Aptos" w:asciiTheme="minorAscii" w:hAnsiTheme="minorAscii" w:eastAsiaTheme="minorAscii" w:cstheme="minorAscii"/>
          <w:color w:val="auto"/>
          <w:sz w:val="22"/>
          <w:szCs w:val="22"/>
        </w:rPr>
        <w:t xml:space="preserve">perceived </w:t>
      </w:r>
      <w:r w:rsidRPr="114C71A8" w:rsidR="27521218">
        <w:rPr>
          <w:rFonts w:ascii="Aptos" w:hAnsi="Aptos" w:eastAsia="Aptos" w:cs="Aptos" w:asciiTheme="minorAscii" w:hAnsiTheme="minorAscii" w:eastAsiaTheme="minorAscii" w:cstheme="minorAscii"/>
          <w:color w:val="auto"/>
          <w:sz w:val="22"/>
          <w:szCs w:val="22"/>
        </w:rPr>
        <w:t xml:space="preserve">unfair </w:t>
      </w:r>
      <w:r w:rsidRPr="114C71A8" w:rsidR="65350D20">
        <w:rPr>
          <w:rFonts w:ascii="Aptos" w:hAnsi="Aptos" w:eastAsia="Aptos" w:cs="Aptos" w:asciiTheme="minorAscii" w:hAnsiTheme="minorAscii" w:eastAsiaTheme="minorAscii" w:cstheme="minorAscii"/>
          <w:color w:val="auto"/>
          <w:sz w:val="22"/>
          <w:szCs w:val="22"/>
        </w:rPr>
        <w:t>decision</w:t>
      </w:r>
      <w:r w:rsidRPr="114C71A8" w:rsidR="35510D35">
        <w:rPr>
          <w:rFonts w:ascii="Aptos" w:hAnsi="Aptos" w:eastAsia="Aptos" w:cs="Aptos" w:asciiTheme="minorAscii" w:hAnsiTheme="minorAscii" w:eastAsiaTheme="minorAscii" w:cstheme="minorAscii"/>
          <w:color w:val="auto"/>
          <w:sz w:val="22"/>
          <w:szCs w:val="22"/>
        </w:rPr>
        <w:t xml:space="preserve"> making </w:t>
      </w:r>
      <w:r w:rsidRPr="114C71A8" w:rsidR="27521218">
        <w:rPr>
          <w:rFonts w:ascii="Aptos" w:hAnsi="Aptos" w:eastAsia="Aptos" w:cs="Aptos" w:asciiTheme="minorAscii" w:hAnsiTheme="minorAscii" w:eastAsiaTheme="minorAscii" w:cstheme="minorAscii"/>
          <w:color w:val="auto"/>
          <w:sz w:val="22"/>
          <w:szCs w:val="22"/>
        </w:rPr>
        <w:t>by managers</w:t>
      </w:r>
      <w:r w:rsidRPr="114C71A8" w:rsidR="2F34F5CB">
        <w:rPr>
          <w:rFonts w:ascii="Aptos" w:hAnsi="Aptos" w:eastAsia="Aptos" w:cs="Aptos" w:asciiTheme="minorAscii" w:hAnsiTheme="minorAscii" w:eastAsiaTheme="minorAscii" w:cstheme="minorAscii"/>
          <w:color w:val="auto"/>
          <w:sz w:val="22"/>
          <w:szCs w:val="22"/>
        </w:rPr>
        <w:t xml:space="preserve">, </w:t>
      </w:r>
      <w:r w:rsidRPr="114C71A8" w:rsidR="425A3ABC">
        <w:rPr>
          <w:rFonts w:ascii="Aptos" w:hAnsi="Aptos" w:eastAsia="Aptos" w:cs="Aptos" w:asciiTheme="minorAscii" w:hAnsiTheme="minorAscii" w:eastAsiaTheme="minorAscii" w:cstheme="minorAscii"/>
          <w:color w:val="auto"/>
          <w:sz w:val="22"/>
          <w:szCs w:val="22"/>
        </w:rPr>
        <w:t>it often</w:t>
      </w:r>
      <w:r w:rsidRPr="114C71A8" w:rsidR="27521218">
        <w:rPr>
          <w:rFonts w:ascii="Aptos" w:hAnsi="Aptos" w:eastAsia="Aptos" w:cs="Aptos" w:asciiTheme="minorAscii" w:hAnsiTheme="minorAscii" w:eastAsiaTheme="minorAscii" w:cstheme="minorAscii"/>
          <w:color w:val="auto"/>
          <w:sz w:val="22"/>
          <w:szCs w:val="22"/>
        </w:rPr>
        <w:t xml:space="preserve"> leads to frustration among employees</w:t>
      </w:r>
      <w:r w:rsidRPr="114C71A8" w:rsidR="27521218">
        <w:rPr>
          <w:rFonts w:ascii="Aptos" w:hAnsi="Aptos" w:eastAsia="Aptos" w:cs="Aptos" w:asciiTheme="minorAscii" w:hAnsiTheme="minorAscii" w:eastAsiaTheme="minorAscii" w:cstheme="minorAscii"/>
          <w:color w:val="auto"/>
          <w:sz w:val="22"/>
          <w:szCs w:val="22"/>
        </w:rPr>
        <w:t xml:space="preserve">. </w:t>
      </w:r>
      <w:r w:rsidRPr="114C71A8" w:rsidR="115C3C4D">
        <w:rPr>
          <w:rFonts w:ascii="Aptos" w:hAnsi="Aptos" w:eastAsia="Aptos" w:cs="Aptos" w:asciiTheme="minorAscii" w:hAnsiTheme="minorAscii" w:eastAsiaTheme="minorAscii" w:cstheme="minorAscii"/>
          <w:color w:val="auto"/>
          <w:sz w:val="22"/>
          <w:szCs w:val="22"/>
        </w:rPr>
        <w:t xml:space="preserve"> </w:t>
      </w:r>
    </w:p>
    <w:p w:rsidR="27521218" w:rsidP="114C71A8" w:rsidRDefault="27521218" w14:paraId="61D3B1CC" w14:textId="13794109">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color w:val="00B050"/>
          <w:sz w:val="22"/>
          <w:szCs w:val="22"/>
        </w:rPr>
      </w:pPr>
      <w:r w:rsidRPr="114C71A8" w:rsidR="27521218">
        <w:rPr>
          <w:rFonts w:ascii="Aptos" w:hAnsi="Aptos" w:eastAsia="Aptos" w:cs="Aptos" w:asciiTheme="minorAscii" w:hAnsiTheme="minorAscii" w:eastAsiaTheme="minorAscii" w:cstheme="minorAscii"/>
          <w:color w:val="auto"/>
          <w:sz w:val="22"/>
          <w:szCs w:val="22"/>
        </w:rPr>
        <w:t>Studies show that effective leadership and clear communication are essential for reducing workplace grievances</w:t>
      </w:r>
      <w:r w:rsidRPr="114C71A8" w:rsidR="38FA1E78">
        <w:rPr>
          <w:rFonts w:ascii="Aptos" w:hAnsi="Aptos" w:eastAsia="Aptos" w:cs="Aptos" w:asciiTheme="minorAscii" w:hAnsiTheme="minorAscii" w:eastAsiaTheme="minorAscii" w:cstheme="minorAscii"/>
          <w:color w:val="auto"/>
          <w:sz w:val="22"/>
          <w:szCs w:val="22"/>
        </w:rPr>
        <w:t xml:space="preserve"> - s</w:t>
      </w:r>
      <w:r w:rsidRPr="114C71A8" w:rsidR="775735C3">
        <w:rPr>
          <w:rFonts w:ascii="Aptos" w:hAnsi="Aptos" w:eastAsia="Aptos" w:cs="Aptos" w:asciiTheme="minorAscii" w:hAnsiTheme="minorAscii" w:eastAsiaTheme="minorAscii" w:cstheme="minorAscii"/>
          <w:color w:val="auto"/>
          <w:sz w:val="22"/>
          <w:szCs w:val="22"/>
        </w:rPr>
        <w:t xml:space="preserve">upport, visibility and responsiveness are key in </w:t>
      </w:r>
      <w:r w:rsidRPr="114C71A8" w:rsidR="454E2567">
        <w:rPr>
          <w:rFonts w:ascii="Aptos" w:hAnsi="Aptos" w:eastAsia="Aptos" w:cs="Aptos" w:asciiTheme="minorAscii" w:hAnsiTheme="minorAscii" w:eastAsiaTheme="minorAscii" w:cstheme="minorAscii"/>
          <w:color w:val="auto"/>
          <w:sz w:val="22"/>
          <w:szCs w:val="22"/>
        </w:rPr>
        <w:t>leading employees</w:t>
      </w:r>
      <w:r w:rsidRPr="114C71A8" w:rsidR="775735C3">
        <w:rPr>
          <w:rFonts w:ascii="Aptos" w:hAnsi="Aptos" w:eastAsia="Aptos" w:cs="Aptos" w:asciiTheme="minorAscii" w:hAnsiTheme="minorAscii" w:eastAsiaTheme="minorAscii" w:cstheme="minorAscii"/>
          <w:color w:val="auto"/>
          <w:sz w:val="22"/>
          <w:szCs w:val="22"/>
        </w:rPr>
        <w:t xml:space="preserve">. This relationship is critical to getting the best from </w:t>
      </w:r>
      <w:r w:rsidRPr="114C71A8" w:rsidR="01D8BE7A">
        <w:rPr>
          <w:rFonts w:ascii="Aptos" w:hAnsi="Aptos" w:eastAsia="Aptos" w:cs="Aptos" w:asciiTheme="minorAscii" w:hAnsiTheme="minorAscii" w:eastAsiaTheme="minorAscii" w:cstheme="minorAscii"/>
          <w:color w:val="auto"/>
          <w:sz w:val="22"/>
          <w:szCs w:val="22"/>
        </w:rPr>
        <w:t>employee</w:t>
      </w:r>
      <w:r w:rsidRPr="114C71A8" w:rsidR="09090F8F">
        <w:rPr>
          <w:rFonts w:ascii="Aptos" w:hAnsi="Aptos" w:eastAsia="Aptos" w:cs="Aptos" w:asciiTheme="minorAscii" w:hAnsiTheme="minorAscii" w:eastAsiaTheme="minorAscii" w:cstheme="minorAscii"/>
          <w:color w:val="auto"/>
          <w:sz w:val="22"/>
          <w:szCs w:val="22"/>
        </w:rPr>
        <w:t>s</w:t>
      </w:r>
      <w:r w:rsidRPr="114C71A8" w:rsidR="296738A0">
        <w:rPr>
          <w:rFonts w:ascii="Aptos" w:hAnsi="Aptos" w:eastAsia="Aptos" w:cs="Aptos" w:asciiTheme="minorAscii" w:hAnsiTheme="minorAscii" w:eastAsiaTheme="minorAscii" w:cstheme="minorAscii"/>
          <w:color w:val="auto"/>
          <w:sz w:val="22"/>
          <w:szCs w:val="22"/>
        </w:rPr>
        <w:t xml:space="preserve">, and </w:t>
      </w:r>
      <w:r w:rsidRPr="114C71A8" w:rsidR="775735C3">
        <w:rPr>
          <w:rFonts w:ascii="Aptos" w:hAnsi="Aptos" w:eastAsia="Aptos" w:cs="Aptos" w:asciiTheme="minorAscii" w:hAnsiTheme="minorAscii" w:eastAsiaTheme="minorAscii" w:cstheme="minorAscii"/>
          <w:color w:val="auto"/>
          <w:sz w:val="22"/>
          <w:szCs w:val="22"/>
        </w:rPr>
        <w:t xml:space="preserve">when </w:t>
      </w:r>
      <w:r w:rsidRPr="114C71A8" w:rsidR="298EEDBD">
        <w:rPr>
          <w:rFonts w:ascii="Aptos" w:hAnsi="Aptos" w:eastAsia="Aptos" w:cs="Aptos" w:asciiTheme="minorAscii" w:hAnsiTheme="minorAscii" w:eastAsiaTheme="minorAscii" w:cstheme="minorAscii"/>
          <w:color w:val="auto"/>
          <w:sz w:val="22"/>
          <w:szCs w:val="22"/>
        </w:rPr>
        <w:t xml:space="preserve">this </w:t>
      </w:r>
      <w:r w:rsidRPr="114C71A8" w:rsidR="775735C3">
        <w:rPr>
          <w:rFonts w:ascii="Aptos" w:hAnsi="Aptos" w:eastAsia="Aptos" w:cs="Aptos" w:asciiTheme="minorAscii" w:hAnsiTheme="minorAscii" w:eastAsiaTheme="minorAscii" w:cstheme="minorAscii"/>
          <w:color w:val="auto"/>
          <w:sz w:val="22"/>
          <w:szCs w:val="22"/>
        </w:rPr>
        <w:t xml:space="preserve">breaks down, the damage </w:t>
      </w:r>
      <w:r w:rsidRPr="114C71A8" w:rsidR="65DB72FF">
        <w:rPr>
          <w:rFonts w:ascii="Aptos" w:hAnsi="Aptos" w:eastAsia="Aptos" w:cs="Aptos" w:asciiTheme="minorAscii" w:hAnsiTheme="minorAscii" w:eastAsiaTheme="minorAscii" w:cstheme="minorAscii"/>
          <w:color w:val="auto"/>
          <w:sz w:val="22"/>
          <w:szCs w:val="22"/>
        </w:rPr>
        <w:t>can be great and result in grievances</w:t>
      </w:r>
      <w:r w:rsidRPr="114C71A8" w:rsidR="38A5A40D">
        <w:rPr>
          <w:rFonts w:ascii="Aptos" w:hAnsi="Aptos" w:eastAsia="Aptos" w:cs="Aptos" w:asciiTheme="minorAscii" w:hAnsiTheme="minorAscii" w:eastAsiaTheme="minorAscii" w:cstheme="minorAscii"/>
          <w:color w:val="auto"/>
          <w:sz w:val="22"/>
          <w:szCs w:val="22"/>
        </w:rPr>
        <w:t xml:space="preserve">. </w:t>
      </w:r>
      <w:r w:rsidRPr="114C71A8" w:rsidR="27521218">
        <w:rPr>
          <w:rFonts w:ascii="Aptos" w:hAnsi="Aptos" w:eastAsia="Aptos" w:cs="Aptos" w:asciiTheme="minorAscii" w:hAnsiTheme="minorAscii" w:eastAsiaTheme="minorAscii" w:cstheme="minorAscii"/>
          <w:color w:val="auto"/>
          <w:sz w:val="22"/>
          <w:szCs w:val="22"/>
        </w:rPr>
        <w:t xml:space="preserve"> </w:t>
      </w:r>
      <w:r w:rsidRPr="114C71A8" w:rsidR="27521218">
        <w:rPr>
          <w:rFonts w:ascii="Aptos" w:hAnsi="Aptos" w:eastAsia="Aptos" w:cs="Aptos" w:asciiTheme="minorAscii" w:hAnsiTheme="minorAscii" w:eastAsiaTheme="minorAscii" w:cstheme="minorAscii"/>
          <w:color w:val="auto"/>
          <w:sz w:val="22"/>
          <w:szCs w:val="22"/>
        </w:rPr>
        <w:t xml:space="preserve">Addressing issues fairly </w:t>
      </w:r>
      <w:r w:rsidRPr="114C71A8" w:rsidR="19E7C560">
        <w:rPr>
          <w:rFonts w:ascii="Aptos" w:hAnsi="Aptos" w:eastAsia="Aptos" w:cs="Aptos" w:asciiTheme="minorAscii" w:hAnsiTheme="minorAscii" w:eastAsiaTheme="minorAscii" w:cstheme="minorAscii"/>
          <w:color w:val="auto"/>
          <w:sz w:val="22"/>
          <w:szCs w:val="22"/>
        </w:rPr>
        <w:t xml:space="preserve">as they </w:t>
      </w:r>
      <w:r w:rsidRPr="114C71A8" w:rsidR="336C9252">
        <w:rPr>
          <w:rFonts w:ascii="Aptos" w:hAnsi="Aptos" w:eastAsia="Aptos" w:cs="Aptos" w:asciiTheme="minorAscii" w:hAnsiTheme="minorAscii" w:eastAsiaTheme="minorAscii" w:cstheme="minorAscii"/>
          <w:color w:val="auto"/>
          <w:sz w:val="22"/>
          <w:szCs w:val="22"/>
        </w:rPr>
        <w:t>arise</w:t>
      </w:r>
      <w:r w:rsidRPr="114C71A8" w:rsidR="19E7C560">
        <w:rPr>
          <w:rFonts w:ascii="Aptos" w:hAnsi="Aptos" w:eastAsia="Aptos" w:cs="Aptos" w:asciiTheme="minorAscii" w:hAnsiTheme="minorAscii" w:eastAsiaTheme="minorAscii" w:cstheme="minorAscii"/>
          <w:color w:val="auto"/>
          <w:sz w:val="22"/>
          <w:szCs w:val="22"/>
        </w:rPr>
        <w:t xml:space="preserve"> </w:t>
      </w:r>
      <w:r w:rsidRPr="114C71A8" w:rsidR="27521218">
        <w:rPr>
          <w:rFonts w:ascii="Aptos" w:hAnsi="Aptos" w:eastAsia="Aptos" w:cs="Aptos" w:asciiTheme="minorAscii" w:hAnsiTheme="minorAscii" w:eastAsiaTheme="minorAscii" w:cstheme="minorAscii"/>
          <w:color w:val="auto"/>
          <w:sz w:val="22"/>
          <w:szCs w:val="22"/>
        </w:rPr>
        <w:t xml:space="preserve">is crucial to </w:t>
      </w:r>
      <w:r w:rsidRPr="114C71A8" w:rsidR="27521218">
        <w:rPr>
          <w:rFonts w:ascii="Aptos" w:hAnsi="Aptos" w:eastAsia="Aptos" w:cs="Aptos" w:asciiTheme="minorAscii" w:hAnsiTheme="minorAscii" w:eastAsiaTheme="minorAscii" w:cstheme="minorAscii"/>
          <w:color w:val="auto"/>
          <w:sz w:val="22"/>
          <w:szCs w:val="22"/>
        </w:rPr>
        <w:t>maintaining</w:t>
      </w:r>
      <w:r w:rsidRPr="114C71A8" w:rsidR="27521218">
        <w:rPr>
          <w:rFonts w:ascii="Aptos" w:hAnsi="Aptos" w:eastAsia="Aptos" w:cs="Aptos" w:asciiTheme="minorAscii" w:hAnsiTheme="minorAscii" w:eastAsiaTheme="minorAscii" w:cstheme="minorAscii"/>
          <w:color w:val="auto"/>
          <w:sz w:val="22"/>
          <w:szCs w:val="22"/>
        </w:rPr>
        <w:t xml:space="preserve"> a </w:t>
      </w:r>
      <w:r w:rsidRPr="114C71A8" w:rsidR="3BE27069">
        <w:rPr>
          <w:rFonts w:ascii="Aptos" w:hAnsi="Aptos" w:eastAsia="Aptos" w:cs="Aptos" w:asciiTheme="minorAscii" w:hAnsiTheme="minorAscii" w:eastAsiaTheme="minorAscii" w:cstheme="minorAscii"/>
          <w:color w:val="auto"/>
          <w:sz w:val="22"/>
          <w:szCs w:val="22"/>
        </w:rPr>
        <w:t xml:space="preserve">harmonious </w:t>
      </w:r>
      <w:r w:rsidRPr="114C71A8" w:rsidR="27521218">
        <w:rPr>
          <w:rFonts w:ascii="Aptos" w:hAnsi="Aptos" w:eastAsia="Aptos" w:cs="Aptos" w:asciiTheme="minorAscii" w:hAnsiTheme="minorAscii" w:eastAsiaTheme="minorAscii" w:cstheme="minorAscii"/>
          <w:color w:val="auto"/>
          <w:sz w:val="22"/>
          <w:szCs w:val="22"/>
        </w:rPr>
        <w:t>environment.</w:t>
      </w:r>
      <w:r w:rsidRPr="114C71A8" w:rsidR="72686CFA">
        <w:rPr>
          <w:rFonts w:ascii="Aptos" w:hAnsi="Aptos" w:eastAsia="Aptos" w:cs="Aptos" w:asciiTheme="minorAscii" w:hAnsiTheme="minorAscii" w:eastAsiaTheme="minorAscii" w:cstheme="minorAscii"/>
          <w:color w:val="auto"/>
          <w:sz w:val="22"/>
          <w:szCs w:val="22"/>
        </w:rPr>
        <w:t xml:space="preserve"> </w:t>
      </w:r>
      <w:r w:rsidRPr="114C71A8" w:rsidR="3D839570">
        <w:rPr>
          <w:rFonts w:ascii="Aptos" w:hAnsi="Aptos" w:eastAsia="Aptos" w:cs="Aptos" w:asciiTheme="minorAscii" w:hAnsiTheme="minorAscii" w:eastAsiaTheme="minorAscii" w:cstheme="minorAscii"/>
          <w:color w:val="auto"/>
          <w:sz w:val="22"/>
          <w:szCs w:val="22"/>
        </w:rPr>
        <w:t>(</w:t>
      </w:r>
      <w:r w:rsidRPr="114C71A8" w:rsidR="72686CFA">
        <w:rPr>
          <w:rFonts w:ascii="Aptos" w:hAnsi="Aptos" w:eastAsia="Aptos" w:cs="Aptos" w:asciiTheme="minorAscii" w:hAnsiTheme="minorAscii" w:eastAsiaTheme="minorAscii" w:cstheme="minorAscii"/>
          <w:color w:val="auto"/>
          <w:sz w:val="22"/>
          <w:szCs w:val="22"/>
        </w:rPr>
        <w:t>Aylott</w:t>
      </w:r>
      <w:r w:rsidRPr="114C71A8" w:rsidR="72686CFA">
        <w:rPr>
          <w:rFonts w:ascii="Aptos" w:hAnsi="Aptos" w:eastAsia="Aptos" w:cs="Aptos" w:asciiTheme="minorAscii" w:hAnsiTheme="minorAscii" w:eastAsiaTheme="minorAscii" w:cstheme="minorAscii"/>
          <w:color w:val="auto"/>
          <w:sz w:val="22"/>
          <w:szCs w:val="22"/>
        </w:rPr>
        <w:t>, 2023)</w:t>
      </w:r>
    </w:p>
    <w:p w:rsidR="6A693011" w:rsidP="114C71A8" w:rsidRDefault="6A693011" w14:paraId="7B3FB0C7" w14:textId="29669F0F">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202020"/>
          <w:sz w:val="22"/>
          <w:szCs w:val="22"/>
        </w:rPr>
      </w:pPr>
      <w:r w:rsidRPr="114C71A8" w:rsidR="6A693011">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Cultural integration</w:t>
      </w:r>
      <w:r w:rsidRPr="114C71A8" w:rsidR="7504F116">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2"/>
          <w:szCs w:val="22"/>
        </w:rPr>
        <w:t xml:space="preserve"> </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plays a vital role in the success of an </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organisation</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D8FCFC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Aligning</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077CC815">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cultures</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can </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greatly influence</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D9D42B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our</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1BAC3CD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outcomes and</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95EE63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help</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teams work better together</w:t>
      </w:r>
      <w:r w:rsidRPr="114C71A8" w:rsidR="7504F11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HR and Managers need to focus on a</w:t>
      </w:r>
      <w:r w:rsidRPr="114C71A8" w:rsidR="5EDB744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n </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effective </w:t>
      </w:r>
      <w:r w:rsidRPr="114C71A8" w:rsidR="348FCDE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integration</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71F30BA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framework i</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nvolving col</w:t>
      </w:r>
      <w:r w:rsidRPr="114C71A8" w:rsidR="68BF175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labo</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ration</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open communication, </w:t>
      </w:r>
      <w:r w:rsidRPr="114C71A8" w:rsidR="4673AEA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promoting</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open dialogue and inclusive practices</w:t>
      </w:r>
      <w:r w:rsidRPr="114C71A8" w:rsidR="03885E0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B</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y actively </w:t>
      </w:r>
      <w:r w:rsidRPr="114C71A8" w:rsidR="6E32BCD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listening to</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w:t>
      </w:r>
      <w:r w:rsidRPr="114C71A8" w:rsidR="42CA1FC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engaging</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with </w:t>
      </w:r>
      <w:r w:rsidRPr="114C71A8" w:rsidR="02B9A51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employees,</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we can create an environment where our </w:t>
      </w:r>
      <w:r w:rsidRPr="114C71A8" w:rsidR="7782CEA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employees</w:t>
      </w:r>
      <w:r w:rsidRPr="114C71A8" w:rsidR="418DB08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feel respected and valued.</w:t>
      </w:r>
      <w:r w:rsidRPr="114C71A8" w:rsidR="6D3A017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D3A017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(CIPD, 2024).</w:t>
      </w:r>
    </w:p>
    <w:p w:rsidR="6A693011" w:rsidP="114C71A8" w:rsidRDefault="6A693011" w14:paraId="03F6AB29" w14:textId="6E9D6181">
      <w:pPr>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pP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Establishing </w:t>
      </w:r>
      <w:r w:rsidRPr="114C71A8" w:rsidR="42CF9B1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this c</w:t>
      </w:r>
      <w:r w:rsidRPr="114C71A8" w:rsidR="0FF8618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ulture </w:t>
      </w:r>
      <w:r w:rsidRPr="114C71A8" w:rsidR="57ECB50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will be</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challenging and</w:t>
      </w:r>
      <w:r w:rsidRPr="114C71A8" w:rsidR="05D8004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the changes </w:t>
      </w:r>
      <w:r w:rsidRPr="114C71A8" w:rsidR="622633E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will </w:t>
      </w:r>
      <w:r w:rsidRPr="114C71A8" w:rsidR="622633E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likely </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disrupt</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existing workflows and standard procedures</w:t>
      </w:r>
      <w:r w:rsidRPr="114C71A8" w:rsidR="05202C2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42B155C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as </w:t>
      </w:r>
      <w:r w:rsidRPr="114C71A8" w:rsidR="7420CD9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new employees </w:t>
      </w:r>
      <w:r w:rsidRPr="114C71A8" w:rsidR="075D035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settle in.</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22688A6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Ma</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nagers may </w:t>
      </w:r>
      <w:r w:rsidRPr="114C71A8" w:rsidR="14DB6DD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want to ma</w:t>
      </w:r>
      <w:r w:rsidRPr="114C71A8" w:rsidR="21FD63D7">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ke</w:t>
      </w:r>
      <w:r w:rsidRPr="114C71A8" w:rsidR="14DB6DD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0FA9909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structural</w:t>
      </w:r>
      <w:r w:rsidRPr="114C71A8" w:rsidR="14DB6DD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changes</w:t>
      </w:r>
      <w:r w:rsidRPr="114C71A8" w:rsidR="20A3381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bring in new working practices.</w:t>
      </w:r>
    </w:p>
    <w:p w:rsidR="6A693011" w:rsidP="114C71A8" w:rsidRDefault="6A693011" w14:paraId="615978B6" w14:textId="25291387">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00B050"/>
          <w:sz w:val="22"/>
          <w:szCs w:val="22"/>
        </w:rPr>
      </w:pP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After years of working with familiar systems</w:t>
      </w:r>
      <w:r w:rsidRPr="114C71A8" w:rsidR="27B2E95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and processes</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employees may worry their workplace dynamics will change and feel uncertain about how </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they’ll fit into the new </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organi</w:t>
      </w:r>
      <w:r w:rsidRPr="114C71A8" w:rsidR="6540D4C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s</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ational</w:t>
      </w:r>
      <w:r w:rsidRPr="114C71A8" w:rsidR="6A693011">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culture</w:t>
      </w:r>
      <w:r w:rsidRPr="114C71A8" w:rsidR="79C55EA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 it is important to have a unified approach with management and leaders to ensure we are working consistently with the practices and procedures and ensure that training is provided for those w</w:t>
      </w:r>
      <w:r w:rsidRPr="114C71A8" w:rsidR="4ACE776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ho need it</w:t>
      </w:r>
      <w:r w:rsidRPr="114C71A8" w:rsidR="79C55EA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114C71A8" w:rsidR="33F52748">
        <w:rPr>
          <w:rFonts w:ascii="Aptos" w:hAnsi="Aptos" w:eastAsia="Aptos" w:cs="Aptos" w:asciiTheme="minorAscii" w:hAnsiTheme="minorAscii" w:eastAsiaTheme="minorAscii" w:cstheme="minorAscii"/>
          <w:color w:val="auto"/>
          <w:sz w:val="22"/>
          <w:szCs w:val="22"/>
        </w:rPr>
        <w:t>(</w:t>
      </w:r>
      <w:r w:rsidRPr="114C71A8" w:rsidR="33F52748">
        <w:rPr>
          <w:rFonts w:ascii="Aptos" w:hAnsi="Aptos" w:eastAsia="Aptos" w:cs="Aptos" w:asciiTheme="minorAscii" w:hAnsiTheme="minorAscii" w:eastAsiaTheme="minorAscii" w:cstheme="minorAscii"/>
          <w:color w:val="auto"/>
          <w:sz w:val="22"/>
          <w:szCs w:val="22"/>
        </w:rPr>
        <w:t>Aylott</w:t>
      </w:r>
      <w:r w:rsidRPr="114C71A8" w:rsidR="33F52748">
        <w:rPr>
          <w:rFonts w:ascii="Aptos" w:hAnsi="Aptos" w:eastAsia="Aptos" w:cs="Aptos" w:asciiTheme="minorAscii" w:hAnsiTheme="minorAscii" w:eastAsiaTheme="minorAscii" w:cstheme="minorAscii"/>
          <w:color w:val="auto"/>
          <w:sz w:val="22"/>
          <w:szCs w:val="22"/>
        </w:rPr>
        <w:t>, 2023)</w:t>
      </w:r>
    </w:p>
    <w:p w:rsidR="114C71A8" w:rsidP="114C71A8" w:rsidRDefault="114C71A8" w14:paraId="4F6BE10D" w14:textId="04A8E590">
      <w:pPr>
        <w:spacing w:line="259" w:lineRule="auto"/>
        <w:rPr>
          <w:rFonts w:ascii="Trebuchet MS" w:hAnsi="Trebuchet MS" w:eastAsia="Trebuchet MS" w:cs="Trebuchet MS"/>
          <w:b w:val="0"/>
          <w:bCs w:val="0"/>
          <w:i w:val="0"/>
          <w:iCs w:val="0"/>
          <w:caps w:val="0"/>
          <w:smallCaps w:val="0"/>
          <w:color w:val="000000" w:themeColor="text1" w:themeTint="FF" w:themeShade="FF"/>
          <w:sz w:val="22"/>
          <w:szCs w:val="22"/>
        </w:rPr>
      </w:pPr>
    </w:p>
    <w:p w:rsidR="254CAFAF" w:rsidRDefault="254CAFAF" w14:paraId="091F87B0" w14:textId="66C7890F">
      <w:r>
        <w:br w:type="page"/>
      </w:r>
    </w:p>
    <w:p w:rsidR="2EBFED20" w:rsidP="254CAFAF" w:rsidRDefault="2EBFED20" w14:paraId="3064FEEF" w14:textId="502454EF">
      <w:pPr>
        <w:pStyle w:val="Normal"/>
        <w:rPr>
          <w:rFonts w:ascii="Trebuchet MS" w:hAnsi="Trebuchet MS" w:eastAsia="Trebuchet MS" w:cs="Trebuchet MS"/>
          <w:b w:val="1"/>
          <w:bCs w:val="1"/>
          <w:noProof w:val="0"/>
          <w:sz w:val="22"/>
          <w:szCs w:val="22"/>
          <w:lang w:val="en-US"/>
        </w:rPr>
      </w:pPr>
      <w:r w:rsidRPr="114C71A8" w:rsidR="5343DD97">
        <w:rPr>
          <w:rFonts w:ascii="Trebuchet MS" w:hAnsi="Trebuchet MS" w:eastAsia="Trebuchet MS" w:cs="Trebuchet MS"/>
          <w:b w:val="1"/>
          <w:bCs w:val="1"/>
          <w:i w:val="0"/>
          <w:iCs w:val="0"/>
          <w:caps w:val="0"/>
          <w:smallCaps w:val="0"/>
          <w:color w:val="000000" w:themeColor="text1" w:themeTint="FF" w:themeShade="FF"/>
          <w:sz w:val="22"/>
          <w:szCs w:val="22"/>
        </w:rPr>
        <w:t xml:space="preserve">AC 3.3: </w:t>
      </w:r>
      <w:r w:rsidRPr="114C71A8" w:rsidR="38F22BFE">
        <w:rPr>
          <w:rFonts w:ascii="Trebuchet MS" w:hAnsi="Trebuchet MS" w:eastAsia="Trebuchet MS" w:cs="Trebuchet MS"/>
          <w:b w:val="1"/>
          <w:bCs w:val="1"/>
          <w:i w:val="0"/>
          <w:iCs w:val="0"/>
          <w:caps w:val="0"/>
          <w:smallCaps w:val="0"/>
          <w:color w:val="000000" w:themeColor="text1" w:themeTint="FF" w:themeShade="FF"/>
          <w:sz w:val="22"/>
          <w:szCs w:val="22"/>
        </w:rPr>
        <w:t>Advise on</w:t>
      </w:r>
      <w:r w:rsidRPr="114C71A8" w:rsidR="5343DD97">
        <w:rPr>
          <w:rFonts w:ascii="Trebuchet MS" w:hAnsi="Trebuchet MS" w:eastAsia="Trebuchet MS" w:cs="Trebuchet MS"/>
          <w:b w:val="1"/>
          <w:bCs w:val="1"/>
          <w:i w:val="0"/>
          <w:iCs w:val="0"/>
          <w:caps w:val="0"/>
          <w:smallCaps w:val="0"/>
          <w:color w:val="000000" w:themeColor="text1" w:themeTint="FF" w:themeShade="FF"/>
          <w:sz w:val="22"/>
          <w:szCs w:val="22"/>
        </w:rPr>
        <w:t xml:space="preserve"> the importance of handling grievances effectively. </w:t>
      </w:r>
    </w:p>
    <w:p w:rsidR="37814F01" w:rsidP="114C71A8" w:rsidRDefault="37814F01" w14:paraId="1F8E4F5B" w14:textId="3E41B108">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Once of the difficulties that we will have to navigate will be employee grievances. </w:t>
      </w:r>
    </w:p>
    <w:p w:rsidR="37814F01" w:rsidP="114C71A8" w:rsidRDefault="37814F01" w14:paraId="0BAF1F7F" w14:textId="605AF934">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 grievance is a formal complaint raised by an employee when they feel they have been treated unfairly, or their rights have been violated. </w:t>
      </w:r>
      <w:r w:rsidRPr="114C71A8" w:rsidR="074D817F">
        <w:rPr>
          <w:rFonts w:ascii="Aptos" w:hAnsi="Aptos" w:eastAsia="Aptos" w:cs="Aptos" w:asciiTheme="minorAscii" w:hAnsiTheme="minorAscii" w:eastAsiaTheme="minorAscii" w:cstheme="minorAscii"/>
          <w:b w:val="0"/>
          <w:bCs w:val="0"/>
          <w:i w:val="0"/>
          <w:iCs w:val="0"/>
          <w:caps w:val="0"/>
          <w:smallCaps w:val="0"/>
          <w:color w:val="auto"/>
          <w:sz w:val="22"/>
          <w:szCs w:val="22"/>
        </w:rPr>
        <w:t>W</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 must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recognise</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address</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resolve grievances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in order to</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maintain</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healthy and productive work environment.</w:t>
      </w:r>
    </w:p>
    <w:p w:rsidR="64641283" w:rsidP="114C71A8" w:rsidRDefault="64641283" w14:paraId="4E6E331E" w14:textId="4A60D227">
      <w:pPr>
        <w:pStyle w:val="Normal"/>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6464128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Effective grievance handling helps organisations </w:t>
      </w:r>
      <w:r w:rsidRPr="114C71A8" w:rsidR="64641283">
        <w:rPr>
          <w:rFonts w:ascii="Aptos" w:hAnsi="Aptos" w:eastAsia="Aptos" w:cs="Aptos" w:asciiTheme="minorAscii" w:hAnsiTheme="minorAscii" w:eastAsiaTheme="minorAscii" w:cstheme="minorAscii"/>
          <w:b w:val="0"/>
          <w:bCs w:val="0"/>
          <w:i w:val="0"/>
          <w:iCs w:val="0"/>
          <w:caps w:val="0"/>
          <w:smallCaps w:val="0"/>
          <w:color w:val="auto"/>
          <w:sz w:val="22"/>
          <w:szCs w:val="22"/>
        </w:rPr>
        <w:t>comply with</w:t>
      </w:r>
      <w:r w:rsidRPr="114C71A8" w:rsidR="6464128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employment laws and avoid costly legal claims, such as unfair dismissal or disclination cases. </w:t>
      </w:r>
      <w:r w:rsidRPr="114C71A8" w:rsidR="6AEB80F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Following the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Code of Practice on Disciplinary and Grievance Procedures </w:t>
      </w:r>
      <w:r w:rsidRPr="114C71A8" w:rsidR="4A0B839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ensures that employers act fairly and can help protect them from ET claims and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provides a basic process for employers to follow to achieve this. </w:t>
      </w:r>
      <w:r w:rsidRPr="114C71A8" w:rsidR="7411029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74110293">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7411029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2015)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Failure to follow the Code can result in an uplift of any associated compensation awarded by an ET by up to 25% in relation to a constructive unfair dismissal or discrimination claim (</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37814F01">
        <w:rPr>
          <w:rFonts w:ascii="Aptos" w:hAnsi="Aptos" w:eastAsia="Aptos" w:cs="Aptos" w:asciiTheme="minorAscii" w:hAnsiTheme="minorAscii" w:eastAsiaTheme="minorAscii" w:cstheme="minorAscii"/>
          <w:b w:val="0"/>
          <w:bCs w:val="0"/>
          <w:i w:val="0"/>
          <w:iCs w:val="0"/>
          <w:caps w:val="0"/>
          <w:smallCaps w:val="0"/>
          <w:color w:val="auto"/>
          <w:sz w:val="22"/>
          <w:szCs w:val="22"/>
        </w:rPr>
        <w:t>, 2024)</w:t>
      </w:r>
      <w:r w:rsidRPr="114C71A8" w:rsidR="37BA19F5">
        <w:rPr>
          <w:rFonts w:ascii="Aptos" w:hAnsi="Aptos" w:eastAsia="Aptos" w:cs="Aptos" w:asciiTheme="minorAscii" w:hAnsiTheme="minorAscii" w:eastAsiaTheme="minorAscii" w:cstheme="minorAscii"/>
          <w:b w:val="0"/>
          <w:bCs w:val="0"/>
          <w:i w:val="0"/>
          <w:iCs w:val="0"/>
          <w:caps w:val="0"/>
          <w:smallCaps w:val="0"/>
          <w:color w:val="auto"/>
          <w:sz w:val="22"/>
          <w:szCs w:val="22"/>
        </w:rPr>
        <w:t>, (CIPD, 2023)</w:t>
      </w:r>
      <w:r w:rsidRPr="114C71A8" w:rsidR="1B9ABBEB">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(Croner, 2025)</w:t>
      </w:r>
    </w:p>
    <w:p w:rsidR="7E4F3808" w:rsidP="114C71A8" w:rsidRDefault="7E4F3808" w14:paraId="13B58378" w14:textId="52D15358">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Good employment relations practices – starting with recruitment, onboarding and induction training, communications and consultation</w:t>
      </w:r>
      <w:r w:rsidRPr="114C71A8" w:rsidR="79B867EB">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can prevent many grievance issues arising.</w:t>
      </w: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As an </w:t>
      </w: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organisation</w:t>
      </w: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we are more likely to have positive employment relationships if we make efforts to gain </w:t>
      </w:r>
      <w:r w:rsidRPr="114C71A8" w:rsidR="1A53484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our </w:t>
      </w:r>
      <w:r w:rsidRPr="114C71A8" w:rsidR="7E4F3808">
        <w:rPr>
          <w:rFonts w:ascii="Aptos" w:hAnsi="Aptos" w:eastAsia="Aptos" w:cs="Aptos" w:asciiTheme="minorAscii" w:hAnsiTheme="minorAscii" w:eastAsiaTheme="minorAscii" w:cstheme="minorAscii"/>
          <w:b w:val="0"/>
          <w:bCs w:val="0"/>
          <w:i w:val="0"/>
          <w:iCs w:val="0"/>
          <w:caps w:val="0"/>
          <w:smallCaps w:val="0"/>
          <w:color w:val="auto"/>
          <w:sz w:val="22"/>
          <w:szCs w:val="22"/>
        </w:rPr>
        <w:t>employees’ commitment</w:t>
      </w:r>
      <w:r w:rsidRPr="114C71A8" w:rsidR="218DEB42">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6B38D18D">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6B38D18D">
        <w:rPr>
          <w:rFonts w:ascii="Aptos" w:hAnsi="Aptos" w:eastAsia="Aptos" w:cs="Aptos" w:asciiTheme="minorAscii" w:hAnsiTheme="minorAscii" w:eastAsiaTheme="minorAscii" w:cstheme="minorAscii"/>
          <w:b w:val="0"/>
          <w:bCs w:val="0"/>
          <w:i w:val="0"/>
          <w:iCs w:val="0"/>
          <w:caps w:val="0"/>
          <w:smallCaps w:val="0"/>
          <w:color w:val="auto"/>
          <w:sz w:val="22"/>
          <w:szCs w:val="22"/>
        </w:rPr>
        <w:t>(Service, 2016)</w:t>
      </w:r>
    </w:p>
    <w:p w:rsidR="3C302ED3" w:rsidP="114C71A8" w:rsidRDefault="3C302ED3" w14:paraId="03FA376D" w14:textId="6429C602">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3C302ED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We </w:t>
      </w:r>
      <w:r w:rsidRPr="114C71A8" w:rsidR="01697A8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should </w:t>
      </w:r>
      <w:r w:rsidRPr="114C71A8" w:rsidR="3C302ED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ensure that we have </w:t>
      </w:r>
      <w:r w:rsidRPr="114C71A8" w:rsidR="1417B43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robust </w:t>
      </w:r>
      <w:r w:rsidRPr="114C71A8" w:rsidR="3C302ED3">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grievance management procedures in place that everybody follows, starting with </w:t>
      </w:r>
      <w:r w:rsidRPr="114C71A8" w:rsidR="73D4622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an </w:t>
      </w:r>
      <w:r w:rsidRPr="114C71A8" w:rsidR="6367587A">
        <w:rPr>
          <w:rFonts w:ascii="Aptos" w:hAnsi="Aptos" w:eastAsia="Aptos" w:cs="Aptos" w:asciiTheme="minorAscii" w:hAnsiTheme="minorAscii" w:eastAsiaTheme="minorAscii" w:cstheme="minorAscii"/>
          <w:b w:val="0"/>
          <w:bCs w:val="0"/>
          <w:i w:val="0"/>
          <w:iCs w:val="0"/>
          <w:caps w:val="0"/>
          <w:smallCaps w:val="0"/>
          <w:color w:val="auto"/>
          <w:sz w:val="22"/>
          <w:szCs w:val="22"/>
        </w:rPr>
        <w:t>up-to-date</w:t>
      </w:r>
      <w:r w:rsidRPr="114C71A8" w:rsidR="73D4622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6CF02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Grievance </w:t>
      </w:r>
      <w:r w:rsidRPr="114C71A8" w:rsidR="7CF5BA5E">
        <w:rPr>
          <w:rFonts w:ascii="Aptos" w:hAnsi="Aptos" w:eastAsia="Aptos" w:cs="Aptos" w:asciiTheme="minorAscii" w:hAnsiTheme="minorAscii" w:eastAsiaTheme="minorAscii" w:cstheme="minorAscii"/>
          <w:b w:val="0"/>
          <w:bCs w:val="0"/>
          <w:i w:val="0"/>
          <w:iCs w:val="0"/>
          <w:caps w:val="0"/>
          <w:smallCaps w:val="0"/>
          <w:color w:val="auto"/>
          <w:sz w:val="22"/>
          <w:szCs w:val="22"/>
        </w:rPr>
        <w:t>policy based</w:t>
      </w:r>
      <w:r w:rsidRPr="114C71A8" w:rsidR="6CF02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on the </w:t>
      </w:r>
      <w:r w:rsidRPr="114C71A8" w:rsidR="6CF02559">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6CF02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Code of Practice</w:t>
      </w:r>
      <w:r w:rsidRPr="114C71A8" w:rsidR="575D26D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75D26DF">
        <w:rPr>
          <w:rFonts w:ascii="Aptos" w:hAnsi="Aptos" w:eastAsia="Aptos" w:cs="Aptos" w:asciiTheme="minorAscii" w:hAnsiTheme="minorAscii" w:eastAsiaTheme="minorAscii" w:cstheme="minorAscii"/>
          <w:b w:val="0"/>
          <w:bCs w:val="0"/>
          <w:i w:val="0"/>
          <w:iCs w:val="0"/>
          <w:caps w:val="0"/>
          <w:smallCaps w:val="0"/>
          <w:color w:val="auto"/>
          <w:sz w:val="22"/>
          <w:szCs w:val="22"/>
        </w:rPr>
        <w:t>Acas</w:t>
      </w:r>
      <w:r w:rsidRPr="114C71A8" w:rsidR="575D26DF">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2015). </w:t>
      </w:r>
      <w:r w:rsidRPr="114C71A8" w:rsidR="1614485A">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w:t>
      </w:r>
      <w:r w:rsidRPr="114C71A8" w:rsidR="6CF02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 is a requirement under the Employment Rights Act 1996 to provide information to all employees on to whom they should direct any grievances they have. </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The grievance policy acts as a </w:t>
      </w:r>
      <w:r w:rsidRPr="114C71A8" w:rsidR="5D3E89DA">
        <w:rPr>
          <w:rFonts w:ascii="Aptos" w:hAnsi="Aptos" w:eastAsia="Aptos" w:cs="Aptos" w:asciiTheme="minorAscii" w:hAnsiTheme="minorAscii" w:eastAsiaTheme="minorAscii" w:cstheme="minorAscii"/>
          <w:b w:val="0"/>
          <w:bCs w:val="0"/>
          <w:i w:val="0"/>
          <w:iCs w:val="0"/>
          <w:caps w:val="0"/>
          <w:smallCaps w:val="0"/>
          <w:color w:val="auto"/>
          <w:sz w:val="22"/>
          <w:szCs w:val="22"/>
        </w:rPr>
        <w:t>reference f</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or</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employees who have a complaint or concern and directs them </w:t>
      </w:r>
      <w:r w:rsidRPr="114C71A8" w:rsidR="222C93D5">
        <w:rPr>
          <w:rFonts w:ascii="Aptos" w:hAnsi="Aptos" w:eastAsia="Aptos" w:cs="Aptos" w:asciiTheme="minorAscii" w:hAnsiTheme="minorAscii" w:eastAsiaTheme="minorAscii" w:cstheme="minorAscii"/>
          <w:b w:val="0"/>
          <w:bCs w:val="0"/>
          <w:i w:val="0"/>
          <w:iCs w:val="0"/>
          <w:caps w:val="0"/>
          <w:smallCaps w:val="0"/>
          <w:color w:val="auto"/>
          <w:sz w:val="22"/>
          <w:szCs w:val="22"/>
        </w:rPr>
        <w:t>to</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what they need to do to raise </w:t>
      </w:r>
      <w:r w:rsidRPr="114C71A8" w:rsidR="154F2ABA">
        <w:rPr>
          <w:rFonts w:ascii="Aptos" w:hAnsi="Aptos" w:eastAsia="Aptos" w:cs="Aptos" w:asciiTheme="minorAscii" w:hAnsiTheme="minorAscii" w:eastAsiaTheme="minorAscii" w:cstheme="minorAscii"/>
          <w:b w:val="0"/>
          <w:bCs w:val="0"/>
          <w:i w:val="0"/>
          <w:iCs w:val="0"/>
          <w:caps w:val="0"/>
          <w:smallCaps w:val="0"/>
          <w:color w:val="auto"/>
          <w:sz w:val="22"/>
          <w:szCs w:val="22"/>
        </w:rPr>
        <w:t>it, and</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what t</w:t>
      </w:r>
      <w:r w:rsidRPr="114C71A8" w:rsidR="158F6FA6">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o expect </w:t>
      </w:r>
      <w:r w:rsidRPr="114C71A8" w:rsidR="55312EF2">
        <w:rPr>
          <w:rFonts w:ascii="Aptos" w:hAnsi="Aptos" w:eastAsia="Aptos" w:cs="Aptos" w:asciiTheme="minorAscii" w:hAnsiTheme="minorAscii" w:eastAsiaTheme="minorAscii" w:cstheme="minorAscii"/>
          <w:b w:val="0"/>
          <w:bCs w:val="0"/>
          <w:i w:val="0"/>
          <w:iCs w:val="0"/>
          <w:caps w:val="0"/>
          <w:smallCaps w:val="0"/>
          <w:color w:val="auto"/>
          <w:sz w:val="22"/>
          <w:szCs w:val="22"/>
        </w:rPr>
        <w:t>once the grievance proces</w:t>
      </w:r>
      <w:r w:rsidRPr="114C71A8" w:rsidR="7A6541E8">
        <w:rPr>
          <w:rFonts w:ascii="Aptos" w:hAnsi="Aptos" w:eastAsia="Aptos" w:cs="Aptos" w:asciiTheme="minorAscii" w:hAnsiTheme="minorAscii" w:eastAsiaTheme="minorAscii" w:cstheme="minorAscii"/>
          <w:b w:val="0"/>
          <w:bCs w:val="0"/>
          <w:i w:val="0"/>
          <w:iCs w:val="0"/>
          <w:caps w:val="0"/>
          <w:smallCaps w:val="0"/>
          <w:color w:val="auto"/>
          <w:sz w:val="22"/>
          <w:szCs w:val="22"/>
        </w:rPr>
        <w:t>s</w:t>
      </w:r>
      <w:r w:rsidRPr="114C71A8" w:rsidR="15C105B1">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has been </w:t>
      </w:r>
      <w:r w:rsidRPr="114C71A8" w:rsidR="15C105B1">
        <w:rPr>
          <w:rFonts w:ascii="Aptos" w:hAnsi="Aptos" w:eastAsia="Aptos" w:cs="Aptos" w:asciiTheme="minorAscii" w:hAnsiTheme="minorAscii" w:eastAsiaTheme="minorAscii" w:cstheme="minorAscii"/>
          <w:b w:val="0"/>
          <w:bCs w:val="0"/>
          <w:i w:val="0"/>
          <w:iCs w:val="0"/>
          <w:caps w:val="0"/>
          <w:smallCaps w:val="0"/>
          <w:color w:val="auto"/>
          <w:sz w:val="22"/>
          <w:szCs w:val="22"/>
        </w:rPr>
        <w:t>initiated</w:t>
      </w:r>
      <w:r w:rsidRPr="114C71A8" w:rsidR="4C305EF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4C305EF9">
        <w:rPr>
          <w:rFonts w:ascii="Aptos" w:hAnsi="Aptos" w:eastAsia="Aptos" w:cs="Aptos" w:asciiTheme="minorAscii" w:hAnsiTheme="minorAscii" w:eastAsiaTheme="minorAscii" w:cstheme="minorAscii"/>
          <w:b w:val="0"/>
          <w:bCs w:val="0"/>
          <w:i w:val="0"/>
          <w:iCs w:val="0"/>
          <w:caps w:val="0"/>
          <w:smallCaps w:val="0"/>
          <w:color w:val="auto"/>
          <w:sz w:val="22"/>
          <w:szCs w:val="22"/>
        </w:rPr>
        <w:t>(Croner, 2025)</w:t>
      </w:r>
    </w:p>
    <w:p w:rsidR="21990548" w:rsidP="114C71A8" w:rsidRDefault="21990548" w14:paraId="6CDFD4B6" w14:textId="773DBA20">
      <w:pPr>
        <w:pStyle w:val="Normal"/>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Dealing with grievances properly is vital</w:t>
      </w:r>
      <w:r w:rsidRPr="114C71A8" w:rsidR="74454093">
        <w:rPr>
          <w:rFonts w:ascii="Aptos" w:hAnsi="Aptos" w:eastAsia="Aptos" w:cs="Aptos" w:asciiTheme="minorAscii" w:hAnsiTheme="minorAscii" w:eastAsiaTheme="minorAscii" w:cstheme="minorAscii"/>
          <w:b w:val="0"/>
          <w:bCs w:val="0"/>
          <w:i w:val="0"/>
          <w:iCs w:val="0"/>
          <w:caps w:val="0"/>
          <w:smallCaps w:val="0"/>
          <w:color w:val="auto"/>
          <w:sz w:val="22"/>
          <w:szCs w:val="22"/>
        </w:rPr>
        <w:t>. Getting</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it wrong can prompt an employee not previously considering a claim to raise </w:t>
      </w:r>
      <w:r w:rsidRPr="114C71A8" w:rsidR="526E1D5D">
        <w:rPr>
          <w:rFonts w:ascii="Aptos" w:hAnsi="Aptos" w:eastAsia="Aptos" w:cs="Aptos" w:asciiTheme="minorAscii" w:hAnsiTheme="minorAscii" w:eastAsiaTheme="minorAscii" w:cstheme="minorAscii"/>
          <w:b w:val="0"/>
          <w:bCs w:val="0"/>
          <w:i w:val="0"/>
          <w:iCs w:val="0"/>
          <w:caps w:val="0"/>
          <w:smallCaps w:val="0"/>
          <w:color w:val="auto"/>
          <w:sz w:val="22"/>
          <w:szCs w:val="22"/>
        </w:rPr>
        <w:t>one and</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can </w:t>
      </w:r>
      <w:r w:rsidRPr="114C71A8" w:rsidR="61D8BFA7">
        <w:rPr>
          <w:rFonts w:ascii="Aptos" w:hAnsi="Aptos" w:eastAsia="Aptos" w:cs="Aptos" w:asciiTheme="minorAscii" w:hAnsiTheme="minorAscii" w:eastAsiaTheme="minorAscii" w:cstheme="minorAscii"/>
          <w:b w:val="0"/>
          <w:bCs w:val="0"/>
          <w:i w:val="0"/>
          <w:iCs w:val="0"/>
          <w:caps w:val="0"/>
          <w:smallCaps w:val="0"/>
          <w:color w:val="auto"/>
          <w:sz w:val="22"/>
          <w:szCs w:val="22"/>
        </w:rPr>
        <w:t>also</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result in an uplift to the compensation in any claim.</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Unresolved grievances can lead to lower </w:t>
      </w:r>
      <w:r w:rsidRPr="114C71A8" w:rsidR="01D8BE7A">
        <w:rPr>
          <w:rFonts w:ascii="Aptos" w:hAnsi="Aptos" w:eastAsia="Aptos" w:cs="Aptos" w:asciiTheme="minorAscii" w:hAnsiTheme="minorAscii" w:eastAsiaTheme="minorAscii" w:cstheme="minorAscii"/>
          <w:b w:val="0"/>
          <w:bCs w:val="0"/>
          <w:i w:val="0"/>
          <w:iCs w:val="0"/>
          <w:caps w:val="0"/>
          <w:smallCaps w:val="0"/>
          <w:color w:val="auto"/>
          <w:sz w:val="22"/>
          <w:szCs w:val="22"/>
        </w:rPr>
        <w:t>employee</w:t>
      </w:r>
      <w:r w:rsidRPr="114C71A8" w:rsidR="16EBC7F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morale, higher </w:t>
      </w:r>
      <w:r w:rsidRPr="114C71A8" w:rsidR="4559A906">
        <w:rPr>
          <w:rFonts w:ascii="Aptos" w:hAnsi="Aptos" w:eastAsia="Aptos" w:cs="Aptos" w:asciiTheme="minorAscii" w:hAnsiTheme="minorAscii" w:eastAsiaTheme="minorAscii" w:cstheme="minorAscii"/>
          <w:b w:val="0"/>
          <w:bCs w:val="0"/>
          <w:i w:val="0"/>
          <w:iCs w:val="0"/>
          <w:caps w:val="0"/>
          <w:smallCaps w:val="0"/>
          <w:color w:val="auto"/>
          <w:sz w:val="22"/>
          <w:szCs w:val="22"/>
        </w:rPr>
        <w:t>absenteeism</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reduce</w:t>
      </w:r>
      <w:r w:rsidRPr="114C71A8" w:rsidR="23C4F87F">
        <w:rPr>
          <w:rFonts w:ascii="Aptos" w:hAnsi="Aptos" w:eastAsia="Aptos" w:cs="Aptos" w:asciiTheme="minorAscii" w:hAnsiTheme="minorAscii" w:eastAsiaTheme="minorAscii" w:cstheme="minorAscii"/>
          <w:b w:val="0"/>
          <w:bCs w:val="0"/>
          <w:i w:val="0"/>
          <w:iCs w:val="0"/>
          <w:caps w:val="0"/>
          <w:smallCaps w:val="0"/>
          <w:color w:val="auto"/>
          <w:sz w:val="22"/>
          <w:szCs w:val="22"/>
        </w:rPr>
        <w:t>d</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productivity as employees feel undervalued or unsupported. This can disrupt team dynamics, creat</w:t>
      </w:r>
      <w:r w:rsidRPr="114C71A8" w:rsidR="5503E56D">
        <w:rPr>
          <w:rFonts w:ascii="Aptos" w:hAnsi="Aptos" w:eastAsia="Aptos" w:cs="Aptos" w:asciiTheme="minorAscii" w:hAnsiTheme="minorAscii" w:eastAsiaTheme="minorAscii" w:cstheme="minorAscii"/>
          <w:b w:val="0"/>
          <w:bCs w:val="0"/>
          <w:i w:val="0"/>
          <w:iCs w:val="0"/>
          <w:caps w:val="0"/>
          <w:smallCaps w:val="0"/>
          <w:color w:val="auto"/>
          <w:sz w:val="22"/>
          <w:szCs w:val="22"/>
        </w:rPr>
        <w:t>ing</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hostile work environment, lead</w:t>
      </w:r>
      <w:r w:rsidRPr="114C71A8" w:rsidR="203EB710">
        <w:rPr>
          <w:rFonts w:ascii="Aptos" w:hAnsi="Aptos" w:eastAsia="Aptos" w:cs="Aptos" w:asciiTheme="minorAscii" w:hAnsiTheme="minorAscii" w:eastAsiaTheme="minorAscii" w:cstheme="minorAscii"/>
          <w:b w:val="0"/>
          <w:bCs w:val="0"/>
          <w:i w:val="0"/>
          <w:iCs w:val="0"/>
          <w:caps w:val="0"/>
          <w:smallCaps w:val="0"/>
          <w:color w:val="auto"/>
          <w:sz w:val="22"/>
          <w:szCs w:val="22"/>
        </w:rPr>
        <w:t>ing</w:t>
      </w:r>
      <w:r w:rsidRPr="114C71A8" w:rsidR="54A71A54">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to resignation or disengagement.</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Having the skills to a</w:t>
      </w:r>
      <w:r w:rsidRPr="114C71A8" w:rsidR="156FAB0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ddress </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employee concerns is a valuable skill for managers to have, </w:t>
      </w:r>
      <w:r w:rsidRPr="114C71A8" w:rsidR="1AE5CA48">
        <w:rPr>
          <w:rFonts w:ascii="Aptos" w:hAnsi="Aptos" w:eastAsia="Aptos" w:cs="Aptos" w:asciiTheme="minorAscii" w:hAnsiTheme="minorAscii" w:eastAsiaTheme="minorAscii" w:cstheme="minorAscii"/>
          <w:b w:val="0"/>
          <w:bCs w:val="0"/>
          <w:i w:val="0"/>
          <w:iCs w:val="0"/>
          <w:caps w:val="0"/>
          <w:smallCaps w:val="0"/>
          <w:color w:val="auto"/>
          <w:sz w:val="22"/>
          <w:szCs w:val="22"/>
        </w:rPr>
        <w:t>s</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upported </w:t>
      </w:r>
      <w:r w:rsidRPr="114C71A8" w:rsidR="15ABF52C">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by </w:t>
      </w:r>
      <w:r w:rsidRPr="114C71A8" w:rsidR="21990548">
        <w:rPr>
          <w:rFonts w:ascii="Aptos" w:hAnsi="Aptos" w:eastAsia="Aptos" w:cs="Aptos" w:asciiTheme="minorAscii" w:hAnsiTheme="minorAscii" w:eastAsiaTheme="minorAscii" w:cstheme="minorAscii"/>
          <w:b w:val="0"/>
          <w:bCs w:val="0"/>
          <w:i w:val="0"/>
          <w:iCs w:val="0"/>
          <w:caps w:val="0"/>
          <w:smallCaps w:val="0"/>
          <w:color w:val="auto"/>
          <w:sz w:val="22"/>
          <w:szCs w:val="22"/>
        </w:rPr>
        <w:t>HR or other managers.</w:t>
      </w:r>
      <w:r w:rsidRPr="114C71A8" w:rsidR="60099690">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(Service, 2016)</w:t>
      </w:r>
      <w:r w:rsidRPr="114C71A8" w:rsidR="7121531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(Faragher, 2018)</w:t>
      </w:r>
    </w:p>
    <w:p w:rsidR="5D046B85" w:rsidP="114C71A8" w:rsidRDefault="5D046B85" w14:paraId="233A2732" w14:textId="22F7743F">
      <w:pPr>
        <w:pStyle w:val="Normal"/>
        <w:suppressLineNumbers w:val="0"/>
        <w:bidi w:val="0"/>
        <w:rPr>
          <w:rFonts w:ascii="Aptos" w:hAnsi="Aptos" w:eastAsia="Aptos" w:cs="Aptos" w:asciiTheme="minorAscii" w:hAnsiTheme="minorAscii" w:eastAsiaTheme="minorAscii" w:cstheme="minorAscii"/>
          <w:b w:val="0"/>
          <w:bCs w:val="0"/>
          <w:i w:val="0"/>
          <w:iCs w:val="0"/>
          <w:caps w:val="0"/>
          <w:smallCaps w:val="0"/>
          <w:color w:val="auto"/>
          <w:sz w:val="22"/>
          <w:szCs w:val="22"/>
        </w:rPr>
      </w:pP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Mishandl</w:t>
      </w:r>
      <w:r w:rsidRPr="114C71A8" w:rsidR="318B10FD">
        <w:rPr>
          <w:rFonts w:ascii="Aptos" w:hAnsi="Aptos" w:eastAsia="Aptos" w:cs="Aptos" w:asciiTheme="minorAscii" w:hAnsiTheme="minorAscii" w:eastAsiaTheme="minorAscii" w:cstheme="minorAscii"/>
          <w:b w:val="0"/>
          <w:bCs w:val="0"/>
          <w:i w:val="0"/>
          <w:iCs w:val="0"/>
          <w:caps w:val="0"/>
          <w:smallCaps w:val="0"/>
          <w:color w:val="auto"/>
          <w:sz w:val="22"/>
          <w:szCs w:val="22"/>
        </w:rPr>
        <w:t>ed</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grievances can damage</w:t>
      </w:r>
      <w:r w:rsidRPr="114C71A8" w:rsidR="3F214048">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the </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reputations</w:t>
      </w:r>
      <w:r w:rsidRPr="114C71A8" w:rsidR="0B661486">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of both parties</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as unresolved complaints can lead to poor employee </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reviews</w:t>
      </w:r>
      <w:r w:rsidRPr="114C71A8" w:rsidR="63057562">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and </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poor publicity</w:t>
      </w:r>
      <w:r w:rsidRPr="114C71A8" w:rsidR="7439A6C6">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well-managed grievance process </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demonstrates</w:t>
      </w:r>
      <w:r w:rsidRPr="114C71A8" w:rsidR="5D046B85">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a commitment to fairness and ethical standards</w:t>
      </w:r>
      <w:r w:rsidRPr="114C71A8" w:rsidR="4B326D47">
        <w:rPr>
          <w:rFonts w:ascii="Aptos" w:hAnsi="Aptos" w:eastAsia="Aptos" w:cs="Aptos" w:asciiTheme="minorAscii" w:hAnsiTheme="minorAscii" w:eastAsiaTheme="minorAscii" w:cstheme="minorAscii"/>
          <w:b w:val="0"/>
          <w:bCs w:val="0"/>
          <w:i w:val="0"/>
          <w:iCs w:val="0"/>
          <w:caps w:val="0"/>
          <w:smallCaps w:val="0"/>
          <w:color w:val="auto"/>
          <w:sz w:val="22"/>
          <w:szCs w:val="22"/>
        </w:rPr>
        <w:t>.</w:t>
      </w:r>
      <w:r w:rsidRPr="114C71A8" w:rsidR="3D2BA559">
        <w:rPr>
          <w:rFonts w:ascii="Aptos" w:hAnsi="Aptos" w:eastAsia="Aptos" w:cs="Aptos" w:asciiTheme="minorAscii" w:hAnsiTheme="minorAscii" w:eastAsiaTheme="minorAscii" w:cstheme="minorAscii"/>
          <w:b w:val="0"/>
          <w:bCs w:val="0"/>
          <w:i w:val="0"/>
          <w:iCs w:val="0"/>
          <w:caps w:val="0"/>
          <w:smallCaps w:val="0"/>
          <w:color w:val="auto"/>
          <w:sz w:val="22"/>
          <w:szCs w:val="22"/>
        </w:rPr>
        <w:t xml:space="preserve"> (</w:t>
      </w:r>
      <w:r w:rsidRPr="114C71A8" w:rsidR="3D2BA559">
        <w:rPr>
          <w:rFonts w:ascii="Aptos" w:hAnsi="Aptos" w:eastAsia="Aptos" w:cs="Aptos" w:asciiTheme="minorAscii" w:hAnsiTheme="minorAscii" w:eastAsiaTheme="minorAscii" w:cstheme="minorAscii"/>
          <w:b w:val="0"/>
          <w:bCs w:val="0"/>
          <w:i w:val="0"/>
          <w:iCs w:val="0"/>
          <w:caps w:val="0"/>
          <w:smallCaps w:val="0"/>
          <w:color w:val="auto"/>
          <w:sz w:val="22"/>
          <w:szCs w:val="22"/>
        </w:rPr>
        <w:t>Aylott</w:t>
      </w:r>
      <w:r w:rsidRPr="114C71A8" w:rsidR="3D2BA559">
        <w:rPr>
          <w:rFonts w:ascii="Aptos" w:hAnsi="Aptos" w:eastAsia="Aptos" w:cs="Aptos" w:asciiTheme="minorAscii" w:hAnsiTheme="minorAscii" w:eastAsiaTheme="minorAscii" w:cstheme="minorAscii"/>
          <w:b w:val="0"/>
          <w:bCs w:val="0"/>
          <w:i w:val="0"/>
          <w:iCs w:val="0"/>
          <w:caps w:val="0"/>
          <w:smallCaps w:val="0"/>
          <w:color w:val="auto"/>
          <w:sz w:val="22"/>
          <w:szCs w:val="22"/>
        </w:rPr>
        <w:t>, 2023)</w:t>
      </w:r>
    </w:p>
    <w:p w:rsidR="114C71A8" w:rsidP="114C71A8" w:rsidRDefault="114C71A8" w14:paraId="1459BCE2" w14:textId="24E62FAE">
      <w:pPr>
        <w:pStyle w:val="Normal"/>
        <w:spacing w:line="259" w:lineRule="auto"/>
        <w:rPr>
          <w:rFonts w:ascii="Trebuchet MS" w:hAnsi="Trebuchet MS" w:eastAsia="Trebuchet MS" w:cs="Trebuchet MS"/>
          <w:b w:val="0"/>
          <w:bCs w:val="0"/>
          <w:i w:val="0"/>
          <w:iCs w:val="0"/>
          <w:caps w:val="0"/>
          <w:smallCaps w:val="0"/>
          <w:color w:val="00B050"/>
          <w:sz w:val="22"/>
          <w:szCs w:val="22"/>
        </w:rPr>
      </w:pPr>
    </w:p>
    <w:p w:rsidR="254CAFAF" w:rsidP="254CAFAF" w:rsidRDefault="254CAFAF" w14:paraId="44F382E3" w14:textId="2566CFF1">
      <w:pPr>
        <w:pStyle w:val="Normal"/>
        <w:rPr>
          <w:b w:val="1"/>
          <w:bCs w:val="1"/>
          <w:sz w:val="22"/>
          <w:szCs w:val="22"/>
        </w:rPr>
      </w:pPr>
    </w:p>
    <w:p w:rsidR="74E52B1A" w:rsidP="74E52B1A" w:rsidRDefault="74E52B1A" w14:paraId="2DA0F979" w14:textId="65EAC45F">
      <w:pPr>
        <w:rPr>
          <w:b w:val="1"/>
          <w:bCs w:val="1"/>
          <w:sz w:val="22"/>
          <w:szCs w:val="22"/>
        </w:rPr>
      </w:pPr>
    </w:p>
    <w:p w:rsidR="74E52B1A" w:rsidP="74E52B1A" w:rsidRDefault="74E52B1A" w14:paraId="79612531" w14:textId="076A8022">
      <w:pPr>
        <w:rPr>
          <w:b w:val="0"/>
          <w:bCs w:val="0"/>
          <w:sz w:val="22"/>
          <w:szCs w:val="22"/>
        </w:rPr>
      </w:pPr>
    </w:p>
    <w:p w:rsidR="74E52B1A" w:rsidP="74E52B1A" w:rsidRDefault="74E52B1A" w14:paraId="1478A8A0" w14:textId="50F997E3">
      <w:pPr>
        <w:rPr>
          <w:b w:val="0"/>
          <w:bCs w:val="0"/>
          <w:sz w:val="22"/>
          <w:szCs w:val="22"/>
        </w:rPr>
      </w:pPr>
    </w:p>
    <w:p w:rsidR="74E52B1A" w:rsidRDefault="74E52B1A" w14:paraId="44A9BB0F" w14:textId="2E2E30FC"/>
    <w:p w:rsidR="74E52B1A" w:rsidRDefault="74E52B1A" w14:paraId="1499A90C" w14:textId="09BECBFA"/>
    <w:p w:rsidR="74E52B1A" w:rsidRDefault="74E52B1A" w14:paraId="3B804AED" w14:textId="5259D397">
      <w:r>
        <w:br w:type="page"/>
      </w:r>
    </w:p>
    <w:p w:rsidR="5A6F0A54" w:rsidP="74E52B1A" w:rsidRDefault="5A6F0A54" w14:paraId="2A5862D0" w14:textId="474889F2">
      <w:pPr>
        <w:pStyle w:val="Normal"/>
        <w:rPr>
          <w:b w:val="1"/>
          <w:bCs w:val="1"/>
          <w:u w:val="single"/>
        </w:rPr>
      </w:pPr>
      <w:r w:rsidRPr="114C71A8" w:rsidR="3C503526">
        <w:rPr>
          <w:b w:val="1"/>
          <w:bCs w:val="1"/>
          <w:u w:val="single"/>
        </w:rPr>
        <w:t>Bibliography</w:t>
      </w:r>
    </w:p>
    <w:tbl>
      <w:tblPr>
        <w:tblStyle w:val="TableGrid"/>
        <w:tblW w:w="9015" w:type="dxa"/>
        <w:tblLayout w:type="fixed"/>
        <w:tblLook w:val="06A0" w:firstRow="1" w:lastRow="0" w:firstColumn="1" w:lastColumn="0" w:noHBand="1" w:noVBand="1"/>
      </w:tblPr>
      <w:tblGrid>
        <w:gridCol w:w="7740"/>
        <w:gridCol w:w="1275"/>
      </w:tblGrid>
      <w:tr w:rsidR="74E52B1A" w:rsidTr="114C71A8" w14:paraId="31CDAA02">
        <w:trPr>
          <w:trHeight w:val="300"/>
        </w:trPr>
        <w:tc>
          <w:tcPr>
            <w:tcW w:w="7740" w:type="dxa"/>
            <w:tcMar/>
          </w:tcPr>
          <w:p w:rsidR="5A6F0A54" w:rsidP="74E52B1A" w:rsidRDefault="5A6F0A54" w14:paraId="3F8CFA12" w14:textId="757A13AB">
            <w:pPr>
              <w:pStyle w:val="Normal"/>
              <w:rPr>
                <w:b w:val="1"/>
                <w:bCs w:val="1"/>
              </w:rPr>
            </w:pPr>
            <w:r w:rsidRPr="114C71A8" w:rsidR="3C503526">
              <w:rPr>
                <w:b w:val="1"/>
                <w:bCs w:val="1"/>
              </w:rPr>
              <w:t>Reference</w:t>
            </w:r>
          </w:p>
        </w:tc>
        <w:tc>
          <w:tcPr>
            <w:tcW w:w="1275" w:type="dxa"/>
            <w:tcMar/>
          </w:tcPr>
          <w:p w:rsidR="5A6F0A54" w:rsidP="74E52B1A" w:rsidRDefault="5A6F0A54" w14:paraId="0FA0DCB3" w14:textId="33B25D49">
            <w:pPr>
              <w:pStyle w:val="Normal"/>
              <w:jc w:val="center"/>
              <w:rPr>
                <w:b w:val="1"/>
                <w:bCs w:val="1"/>
              </w:rPr>
            </w:pPr>
            <w:r w:rsidRPr="114C71A8" w:rsidR="3C503526">
              <w:rPr>
                <w:b w:val="1"/>
                <w:bCs w:val="1"/>
              </w:rPr>
              <w:t>AC</w:t>
            </w:r>
          </w:p>
        </w:tc>
      </w:tr>
      <w:tr w:rsidR="114C71A8" w:rsidTr="114C71A8" w14:paraId="5FE648D9">
        <w:trPr>
          <w:trHeight w:val="300"/>
        </w:trPr>
        <w:tc>
          <w:tcPr>
            <w:tcW w:w="7740" w:type="dxa"/>
            <w:tcMar/>
          </w:tcPr>
          <w:p w:rsidR="11A423FB" w:rsidP="114C71A8" w:rsidRDefault="11A423FB" w14:paraId="200790DC" w14:textId="4CFF2B9E">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1A423FB">
              <w:rPr>
                <w:rFonts w:ascii="Aptos" w:hAnsi="Aptos" w:eastAsia="Aptos" w:cs="Aptos"/>
                <w:sz w:val="24"/>
                <w:szCs w:val="24"/>
              </w:rPr>
              <w:t>Acas</w:t>
            </w:r>
            <w:r w:rsidRPr="114C71A8" w:rsidR="11A423FB">
              <w:rPr>
                <w:rFonts w:ascii="Aptos" w:hAnsi="Aptos" w:eastAsia="Aptos" w:cs="Aptos"/>
                <w:sz w:val="24"/>
                <w:szCs w:val="24"/>
              </w:rPr>
              <w:t xml:space="preserve"> Code of practice on disciplinary and grievance procedures (2015) </w:t>
            </w:r>
            <w:r w:rsidRPr="114C71A8" w:rsidR="11A423FB">
              <w:rPr>
                <w:rFonts w:ascii="Aptos" w:hAnsi="Aptos" w:eastAsia="Aptos" w:cs="Aptos"/>
                <w:sz w:val="24"/>
                <w:szCs w:val="24"/>
              </w:rPr>
              <w:t>Acas</w:t>
            </w:r>
            <w:r w:rsidRPr="114C71A8" w:rsidR="11A423FB">
              <w:rPr>
                <w:rFonts w:ascii="Aptos" w:hAnsi="Aptos" w:eastAsia="Aptos" w:cs="Aptos"/>
                <w:sz w:val="24"/>
                <w:szCs w:val="24"/>
              </w:rPr>
              <w:t xml:space="preserve">. Available at: </w:t>
            </w:r>
            <w:hyperlink r:id="R7c061f22cc344525">
              <w:r w:rsidRPr="114C71A8" w:rsidR="11A423FB">
                <w:rPr>
                  <w:rFonts w:ascii="Aptos" w:hAnsi="Aptos" w:eastAsia="Aptos" w:cs="Aptos"/>
                  <w:sz w:val="24"/>
                  <w:szCs w:val="24"/>
                </w:rPr>
                <w:t>https://www.acas.org.uk/acas-code-of-practice-on-disciplinary-and-grievance-procedures</w:t>
              </w:r>
            </w:hyperlink>
            <w:r w:rsidRPr="114C71A8" w:rsidR="11A423FB">
              <w:rPr>
                <w:rFonts w:ascii="Aptos" w:hAnsi="Aptos" w:eastAsia="Aptos" w:cs="Aptos"/>
                <w:sz w:val="24"/>
                <w:szCs w:val="24"/>
              </w:rPr>
              <w:t xml:space="preserve"> (Accessed: 06 October 2025).</w:t>
            </w:r>
          </w:p>
        </w:tc>
        <w:tc>
          <w:tcPr>
            <w:tcW w:w="1275" w:type="dxa"/>
            <w:tcMar/>
          </w:tcPr>
          <w:p w:rsidR="20996623" w:rsidP="114C71A8" w:rsidRDefault="20996623" w14:paraId="2BB9307E" w14:textId="7C9A40DF">
            <w:pPr>
              <w:pStyle w:val="Normal"/>
            </w:pPr>
            <w:r w:rsidR="20996623">
              <w:rPr/>
              <w:t>3.1</w:t>
            </w:r>
          </w:p>
        </w:tc>
      </w:tr>
      <w:tr w:rsidR="114C71A8" w:rsidTr="114C71A8" w14:paraId="0F7D133B">
        <w:trPr>
          <w:trHeight w:val="300"/>
        </w:trPr>
        <w:tc>
          <w:tcPr>
            <w:tcW w:w="7740" w:type="dxa"/>
            <w:tcMar/>
          </w:tcPr>
          <w:p w:rsidR="0F01E409" w:rsidP="114C71A8" w:rsidRDefault="0F01E409" w14:paraId="39B83B45" w14:textId="08B9C475">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0F01E409">
              <w:rPr>
                <w:rFonts w:ascii="Aptos" w:hAnsi="Aptos" w:eastAsia="Aptos" w:cs="Aptos"/>
                <w:i w:val="1"/>
                <w:iCs w:val="1"/>
                <w:sz w:val="24"/>
                <w:szCs w:val="24"/>
              </w:rPr>
              <w:t>Acas</w:t>
            </w:r>
            <w:r w:rsidRPr="114C71A8" w:rsidR="0F01E409">
              <w:rPr>
                <w:rFonts w:ascii="Aptos" w:hAnsi="Aptos" w:eastAsia="Aptos" w:cs="Aptos"/>
                <w:i w:val="1"/>
                <w:iCs w:val="1"/>
                <w:sz w:val="24"/>
                <w:szCs w:val="24"/>
              </w:rPr>
              <w:t xml:space="preserve"> Code of practice on disciplinary and grievance procedures (2015a) </w:t>
            </w:r>
            <w:r w:rsidRPr="114C71A8" w:rsidR="0F01E409">
              <w:rPr>
                <w:rFonts w:ascii="Aptos" w:hAnsi="Aptos" w:eastAsia="Aptos" w:cs="Aptos"/>
                <w:i w:val="1"/>
                <w:iCs w:val="1"/>
                <w:sz w:val="24"/>
                <w:szCs w:val="24"/>
              </w:rPr>
              <w:t>Acas</w:t>
            </w:r>
            <w:r w:rsidRPr="114C71A8" w:rsidR="0F01E409">
              <w:rPr>
                <w:rFonts w:ascii="Aptos" w:hAnsi="Aptos" w:eastAsia="Aptos" w:cs="Aptos"/>
                <w:i w:val="1"/>
                <w:iCs w:val="1"/>
                <w:sz w:val="24"/>
                <w:szCs w:val="24"/>
              </w:rPr>
              <w:t xml:space="preserve">. Available at: </w:t>
            </w:r>
            <w:hyperlink r:id="R86182d105ca54972">
              <w:r w:rsidRPr="114C71A8" w:rsidR="0F01E409">
                <w:rPr>
                  <w:rFonts w:ascii="Aptos" w:hAnsi="Aptos" w:eastAsia="Aptos" w:cs="Aptos"/>
                  <w:i w:val="1"/>
                  <w:iCs w:val="1"/>
                  <w:sz w:val="24"/>
                  <w:szCs w:val="24"/>
                </w:rPr>
                <w:t>https://www.acas.org.uk/acas-code-of-practice-on-disciplinary-and-grievance-procedures</w:t>
              </w:r>
            </w:hyperlink>
            <w:r w:rsidRPr="114C71A8" w:rsidR="0F01E409">
              <w:rPr>
                <w:rFonts w:ascii="Aptos" w:hAnsi="Aptos" w:eastAsia="Aptos" w:cs="Aptos"/>
                <w:i w:val="1"/>
                <w:iCs w:val="1"/>
                <w:sz w:val="24"/>
                <w:szCs w:val="24"/>
              </w:rPr>
              <w:t xml:space="preserve"> (Accessed: 30 October 2025).</w:t>
            </w:r>
          </w:p>
        </w:tc>
        <w:tc>
          <w:tcPr>
            <w:tcW w:w="1275" w:type="dxa"/>
            <w:tcMar/>
          </w:tcPr>
          <w:p w:rsidR="0F01E409" w:rsidP="114C71A8" w:rsidRDefault="0F01E409" w14:paraId="40E6A0AB" w14:textId="179C45B0">
            <w:pPr>
              <w:pStyle w:val="Normal"/>
            </w:pPr>
            <w:r w:rsidR="0F01E409">
              <w:rPr/>
              <w:t>3.3</w:t>
            </w:r>
          </w:p>
        </w:tc>
      </w:tr>
      <w:tr w:rsidR="114C71A8" w:rsidTr="114C71A8" w14:paraId="10B3006E">
        <w:trPr>
          <w:trHeight w:val="300"/>
        </w:trPr>
        <w:tc>
          <w:tcPr>
            <w:tcW w:w="7740" w:type="dxa"/>
            <w:tcMar/>
          </w:tcPr>
          <w:p w:rsidR="3CCDC7FD" w:rsidP="114C71A8" w:rsidRDefault="3CCDC7FD" w14:paraId="5301E0A3" w14:textId="1DBAB76F">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3CCDC7FD">
              <w:rPr>
                <w:rFonts w:ascii="Aptos" w:hAnsi="Aptos" w:eastAsia="Aptos" w:cs="Aptos"/>
                <w:sz w:val="24"/>
                <w:szCs w:val="24"/>
              </w:rPr>
              <w:t>Aylott</w:t>
            </w:r>
            <w:r w:rsidRPr="114C71A8" w:rsidR="3CCDC7FD">
              <w:rPr>
                <w:rFonts w:ascii="Aptos" w:hAnsi="Aptos" w:eastAsia="Aptos" w:cs="Aptos"/>
                <w:sz w:val="24"/>
                <w:szCs w:val="24"/>
              </w:rPr>
              <w:t xml:space="preserve">, J.R. and L. (2023) Improving working relationships between employers and employees, Home. Available at: </w:t>
            </w:r>
            <w:hyperlink r:id="Rce6b198cdc4a4224">
              <w:r w:rsidRPr="114C71A8" w:rsidR="3CCDC7FD">
                <w:rPr>
                  <w:rFonts w:ascii="Aptos" w:hAnsi="Aptos" w:eastAsia="Aptos" w:cs="Aptos"/>
                  <w:sz w:val="24"/>
                  <w:szCs w:val="24"/>
                </w:rPr>
                <w:t>https://www.peoplemanagement.co.uk/article/1839745/improving-working-relationships-employers-employees</w:t>
              </w:r>
            </w:hyperlink>
            <w:r w:rsidRPr="114C71A8" w:rsidR="3CCDC7FD">
              <w:rPr>
                <w:rFonts w:ascii="Aptos" w:hAnsi="Aptos" w:eastAsia="Aptos" w:cs="Aptos"/>
                <w:sz w:val="24"/>
                <w:szCs w:val="24"/>
              </w:rPr>
              <w:t xml:space="preserve"> (Accessed: 20 October 2025).</w:t>
            </w:r>
          </w:p>
        </w:tc>
        <w:tc>
          <w:tcPr>
            <w:tcW w:w="1275" w:type="dxa"/>
            <w:tcMar/>
          </w:tcPr>
          <w:p w:rsidR="3CCDC7FD" w:rsidP="114C71A8" w:rsidRDefault="3CCDC7FD" w14:paraId="22F8EA57" w14:textId="2CB7C688">
            <w:pPr>
              <w:pStyle w:val="Normal"/>
            </w:pPr>
            <w:r w:rsidR="3CCDC7FD">
              <w:rPr/>
              <w:t>3.2</w:t>
            </w:r>
          </w:p>
        </w:tc>
      </w:tr>
      <w:tr w:rsidR="114C71A8" w:rsidTr="114C71A8" w14:paraId="52881548">
        <w:trPr>
          <w:trHeight w:val="300"/>
        </w:trPr>
        <w:tc>
          <w:tcPr>
            <w:tcW w:w="7740" w:type="dxa"/>
            <w:tcMar/>
          </w:tcPr>
          <w:p w:rsidR="48B72451" w:rsidP="114C71A8" w:rsidRDefault="48B72451" w14:paraId="7A7CDD79" w14:textId="3A1DF238">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8B72451">
              <w:rPr>
                <w:rFonts w:ascii="Aptos" w:hAnsi="Aptos" w:eastAsia="Aptos" w:cs="Aptos"/>
                <w:sz w:val="24"/>
                <w:szCs w:val="24"/>
              </w:rPr>
              <w:t xml:space="preserve">Barber, B. (2024) Conflict at work: Where </w:t>
            </w:r>
            <w:r w:rsidRPr="114C71A8" w:rsidR="48B72451">
              <w:rPr>
                <w:rFonts w:ascii="Aptos" w:hAnsi="Aptos" w:eastAsia="Aptos" w:cs="Aptos"/>
                <w:sz w:val="24"/>
                <w:szCs w:val="24"/>
              </w:rPr>
              <w:t>next?,</w:t>
            </w:r>
            <w:r w:rsidRPr="114C71A8" w:rsidR="48B72451">
              <w:rPr>
                <w:rFonts w:ascii="Aptos" w:hAnsi="Aptos" w:eastAsia="Aptos" w:cs="Aptos"/>
                <w:sz w:val="24"/>
                <w:szCs w:val="24"/>
              </w:rPr>
              <w:t xml:space="preserve"> HR Magazine. Available at: </w:t>
            </w:r>
            <w:hyperlink r:id="R9b8e8772cf4647e1">
              <w:r w:rsidRPr="114C71A8" w:rsidR="48B72451">
                <w:rPr>
                  <w:rFonts w:ascii="Aptos" w:hAnsi="Aptos" w:eastAsia="Aptos" w:cs="Aptos"/>
                  <w:sz w:val="24"/>
                  <w:szCs w:val="24"/>
                </w:rPr>
                <w:t>https://www.hrmagazine.co.uk/content/features/conflict-at-work-where-next</w:t>
              </w:r>
            </w:hyperlink>
            <w:r w:rsidRPr="114C71A8" w:rsidR="48B72451">
              <w:rPr>
                <w:rFonts w:ascii="Aptos" w:hAnsi="Aptos" w:eastAsia="Aptos" w:cs="Aptos"/>
                <w:sz w:val="24"/>
                <w:szCs w:val="24"/>
              </w:rPr>
              <w:t xml:space="preserve"> (Accessed: 05 October 2025).</w:t>
            </w:r>
          </w:p>
        </w:tc>
        <w:tc>
          <w:tcPr>
            <w:tcW w:w="1275" w:type="dxa"/>
            <w:tcMar/>
          </w:tcPr>
          <w:p w:rsidR="48B72451" w:rsidP="114C71A8" w:rsidRDefault="48B72451" w14:paraId="1C0FE676" w14:textId="151ADC7D">
            <w:pPr>
              <w:pStyle w:val="Normal"/>
            </w:pPr>
            <w:r w:rsidR="48B72451">
              <w:rPr/>
              <w:t>2.2</w:t>
            </w:r>
          </w:p>
        </w:tc>
      </w:tr>
      <w:tr w:rsidR="114C71A8" w:rsidTr="114C71A8" w14:paraId="3D8E8DB1">
        <w:trPr>
          <w:trHeight w:val="300"/>
        </w:trPr>
        <w:tc>
          <w:tcPr>
            <w:tcW w:w="7740" w:type="dxa"/>
            <w:tcMar/>
          </w:tcPr>
          <w:p w:rsidR="53D3E92B" w:rsidP="114C71A8" w:rsidRDefault="53D3E92B" w14:paraId="583C7FC9" w14:textId="010A6214">
            <w:pPr>
              <w:pStyle w:val="Normal"/>
              <w:suppressLineNumbers w:val="0"/>
              <w:spacing w:before="0" w:beforeAutospacing="off" w:after="0" w:afterAutospacing="off" w:line="240" w:lineRule="auto"/>
              <w:ind w:left="0" w:right="0"/>
              <w:jc w:val="left"/>
              <w:rPr>
                <w:rFonts w:ascii="Aptos" w:hAnsi="Aptos" w:eastAsia="Aptos" w:cs="Aptos"/>
                <w:i w:val="1"/>
                <w:iCs w:val="1"/>
                <w:sz w:val="24"/>
                <w:szCs w:val="24"/>
              </w:rPr>
            </w:pPr>
            <w:r w:rsidRPr="114C71A8" w:rsidR="53D3E92B">
              <w:rPr>
                <w:rFonts w:ascii="Aptos" w:hAnsi="Aptos" w:eastAsia="Aptos" w:cs="Aptos"/>
                <w:i w:val="1"/>
                <w:iCs w:val="1"/>
                <w:sz w:val="24"/>
                <w:szCs w:val="24"/>
              </w:rPr>
              <w:t xml:space="preserve">Blood, H. (2025) </w:t>
            </w:r>
            <w:r w:rsidRPr="114C71A8" w:rsidR="53D3E92B">
              <w:rPr>
                <w:rFonts w:ascii="Aptos" w:hAnsi="Aptos" w:eastAsia="Aptos" w:cs="Aptos"/>
                <w:i w:val="1"/>
                <w:iCs w:val="1"/>
                <w:sz w:val="24"/>
                <w:szCs w:val="24"/>
              </w:rPr>
              <w:t>The impact of strikes in the UK: June 2022 to February 2023</w:t>
            </w:r>
            <w:r w:rsidRPr="114C71A8" w:rsidR="53D3E92B">
              <w:rPr>
                <w:rFonts w:ascii="Aptos" w:hAnsi="Aptos" w:eastAsia="Aptos" w:cs="Aptos"/>
                <w:i w:val="1"/>
                <w:iCs w:val="1"/>
                <w:sz w:val="24"/>
                <w:szCs w:val="24"/>
              </w:rPr>
              <w:t xml:space="preserve">, </w:t>
            </w:r>
            <w:r w:rsidRPr="114C71A8" w:rsidR="53D3E92B">
              <w:rPr>
                <w:rFonts w:ascii="Aptos" w:hAnsi="Aptos" w:eastAsia="Aptos" w:cs="Aptos"/>
                <w:i w:val="1"/>
                <w:iCs w:val="1"/>
                <w:sz w:val="24"/>
                <w:szCs w:val="24"/>
              </w:rPr>
              <w:t>The impact of strikes in the UK - Office for National Statistics</w:t>
            </w:r>
            <w:r w:rsidRPr="114C71A8" w:rsidR="53D3E92B">
              <w:rPr>
                <w:rFonts w:ascii="Aptos" w:hAnsi="Aptos" w:eastAsia="Aptos" w:cs="Aptos"/>
                <w:i w:val="1"/>
                <w:iCs w:val="1"/>
                <w:sz w:val="24"/>
                <w:szCs w:val="24"/>
              </w:rPr>
              <w:t xml:space="preserve">. Available at: </w:t>
            </w:r>
            <w:hyperlink r:id="Rb6edef6ecb6d4bd7">
              <w:r w:rsidRPr="114C71A8" w:rsidR="53D3E92B">
                <w:rPr>
                  <w:rFonts w:ascii="Aptos" w:hAnsi="Aptos" w:eastAsia="Aptos" w:cs="Aptos"/>
                  <w:i w:val="1"/>
                  <w:iCs w:val="1"/>
                  <w:sz w:val="24"/>
                  <w:szCs w:val="24"/>
                </w:rPr>
                <w:t>https://www.ons.gov.uk/employmentandlabourmarket/peopleinwork/workplacedisputesandworkingconditions/articles/theimpactofstrikesintheuk/june2022tofebruary2023</w:t>
              </w:r>
            </w:hyperlink>
            <w:r w:rsidRPr="114C71A8" w:rsidR="53D3E92B">
              <w:rPr>
                <w:rFonts w:ascii="Aptos" w:hAnsi="Aptos" w:eastAsia="Aptos" w:cs="Aptos"/>
                <w:i w:val="1"/>
                <w:iCs w:val="1"/>
                <w:sz w:val="24"/>
                <w:szCs w:val="24"/>
              </w:rPr>
              <w:t xml:space="preserve"> (Accessed: 06 September 2025).</w:t>
            </w:r>
          </w:p>
        </w:tc>
        <w:tc>
          <w:tcPr>
            <w:tcW w:w="1275" w:type="dxa"/>
            <w:tcMar/>
          </w:tcPr>
          <w:p w:rsidR="55E89E79" w:rsidP="114C71A8" w:rsidRDefault="55E89E79" w14:paraId="486BDA6A" w14:textId="1EF4A1E3">
            <w:pPr>
              <w:pStyle w:val="Normal"/>
            </w:pPr>
            <w:r w:rsidR="55E89E79">
              <w:rPr/>
              <w:t>1.2</w:t>
            </w:r>
          </w:p>
        </w:tc>
      </w:tr>
      <w:tr w:rsidR="114C71A8" w:rsidTr="114C71A8" w14:paraId="17882A91">
        <w:trPr>
          <w:trHeight w:val="300"/>
        </w:trPr>
        <w:tc>
          <w:tcPr>
            <w:tcW w:w="7740" w:type="dxa"/>
            <w:tcMar/>
          </w:tcPr>
          <w:p w:rsidR="40AEA39E" w:rsidP="114C71A8" w:rsidRDefault="40AEA39E" w14:paraId="42CBD87D" w14:textId="665127CC">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0AEA39E">
              <w:rPr>
                <w:rFonts w:ascii="Aptos" w:hAnsi="Aptos" w:eastAsia="Aptos" w:cs="Aptos"/>
                <w:sz w:val="24"/>
                <w:szCs w:val="24"/>
              </w:rPr>
              <w:t xml:space="preserve">CIPD (2020) Managing conflict in the modern workplace report | January 2020. Available at: </w:t>
            </w:r>
            <w:hyperlink r:id="R8952b47c308b4294">
              <w:r w:rsidRPr="114C71A8" w:rsidR="40AEA39E">
                <w:rPr>
                  <w:rFonts w:ascii="Aptos" w:hAnsi="Aptos" w:eastAsia="Aptos" w:cs="Aptos"/>
                  <w:sz w:val="24"/>
                  <w:szCs w:val="24"/>
                </w:rPr>
                <w:t>https://www.cipd.org/globalassets/media/knowledge/knowledge-hub/reports/managing-conflict-in-the-workplace-2_tcm18-70655.pdf</w:t>
              </w:r>
            </w:hyperlink>
            <w:r w:rsidRPr="114C71A8" w:rsidR="40AEA39E">
              <w:rPr>
                <w:rFonts w:ascii="Aptos" w:hAnsi="Aptos" w:eastAsia="Aptos" w:cs="Aptos"/>
                <w:sz w:val="24"/>
                <w:szCs w:val="24"/>
              </w:rPr>
              <w:t xml:space="preserve"> (Accessed: 03 October 2025).</w:t>
            </w:r>
          </w:p>
        </w:tc>
        <w:tc>
          <w:tcPr>
            <w:tcW w:w="1275" w:type="dxa"/>
            <w:tcMar/>
          </w:tcPr>
          <w:p w:rsidR="661322BE" w:rsidP="114C71A8" w:rsidRDefault="661322BE" w14:paraId="26FB166A" w14:textId="2CDF3E90">
            <w:pPr>
              <w:pStyle w:val="Normal"/>
            </w:pPr>
            <w:r w:rsidR="661322BE">
              <w:rPr/>
              <w:t>1.5</w:t>
            </w:r>
          </w:p>
        </w:tc>
      </w:tr>
      <w:tr w:rsidR="114C71A8" w:rsidTr="114C71A8" w14:paraId="2DD0AAEB">
        <w:trPr>
          <w:trHeight w:val="300"/>
        </w:trPr>
        <w:tc>
          <w:tcPr>
            <w:tcW w:w="7740" w:type="dxa"/>
            <w:tcMar/>
          </w:tcPr>
          <w:p w:rsidR="3B53C595" w:rsidP="114C71A8" w:rsidRDefault="3B53C595" w14:paraId="6B0D472C" w14:textId="5437C223">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3B53C595">
              <w:rPr>
                <w:rFonts w:ascii="Aptos" w:hAnsi="Aptos" w:eastAsia="Aptos" w:cs="Aptos"/>
                <w:i w:val="1"/>
                <w:iCs w:val="1"/>
                <w:sz w:val="24"/>
                <w:szCs w:val="24"/>
              </w:rPr>
              <w:t xml:space="preserve">CIPD </w:t>
            </w:r>
            <w:r w:rsidRPr="114C71A8" w:rsidR="07806222">
              <w:rPr>
                <w:rFonts w:ascii="Aptos" w:hAnsi="Aptos" w:eastAsia="Aptos" w:cs="Aptos"/>
                <w:i w:val="1"/>
                <w:iCs w:val="1"/>
                <w:sz w:val="24"/>
                <w:szCs w:val="24"/>
              </w:rPr>
              <w:t>Go</w:t>
            </w:r>
            <w:r w:rsidRPr="114C71A8" w:rsidR="3B53C595">
              <w:rPr>
                <w:rFonts w:ascii="Aptos" w:hAnsi="Aptos" w:eastAsia="Aptos" w:cs="Aptos"/>
                <w:i w:val="1"/>
                <w:iCs w:val="1"/>
                <w:sz w:val="24"/>
                <w:szCs w:val="24"/>
              </w:rPr>
              <w:t xml:space="preserve">od </w:t>
            </w:r>
            <w:r w:rsidRPr="114C71A8" w:rsidR="56DDD2CD">
              <w:rPr>
                <w:rFonts w:ascii="Aptos" w:hAnsi="Aptos" w:eastAsia="Aptos" w:cs="Aptos"/>
                <w:i w:val="1"/>
                <w:iCs w:val="1"/>
                <w:sz w:val="24"/>
                <w:szCs w:val="24"/>
              </w:rPr>
              <w:t>W</w:t>
            </w:r>
            <w:r w:rsidRPr="114C71A8" w:rsidR="3B53C595">
              <w:rPr>
                <w:rFonts w:ascii="Aptos" w:hAnsi="Aptos" w:eastAsia="Aptos" w:cs="Aptos"/>
                <w:i w:val="1"/>
                <w:iCs w:val="1"/>
                <w:sz w:val="24"/>
                <w:szCs w:val="24"/>
              </w:rPr>
              <w:t>ork</w:t>
            </w:r>
            <w:r w:rsidRPr="114C71A8" w:rsidR="3B53C595">
              <w:rPr>
                <w:rFonts w:ascii="Aptos" w:hAnsi="Aptos" w:eastAsia="Aptos" w:cs="Aptos"/>
                <w:i w:val="1"/>
                <w:iCs w:val="1"/>
                <w:sz w:val="24"/>
                <w:szCs w:val="24"/>
              </w:rPr>
              <w:t xml:space="preserve"> </w:t>
            </w:r>
            <w:r w:rsidRPr="114C71A8" w:rsidR="5800DFC8">
              <w:rPr>
                <w:rFonts w:ascii="Aptos" w:hAnsi="Aptos" w:eastAsia="Aptos" w:cs="Aptos"/>
                <w:i w:val="1"/>
                <w:iCs w:val="1"/>
                <w:sz w:val="24"/>
                <w:szCs w:val="24"/>
              </w:rPr>
              <w:t>I</w:t>
            </w:r>
            <w:r w:rsidRPr="114C71A8" w:rsidR="3B53C595">
              <w:rPr>
                <w:rFonts w:ascii="Aptos" w:hAnsi="Aptos" w:eastAsia="Aptos" w:cs="Aptos"/>
                <w:i w:val="1"/>
                <w:iCs w:val="1"/>
                <w:sz w:val="24"/>
                <w:szCs w:val="24"/>
              </w:rPr>
              <w:t>ndex (202</w:t>
            </w:r>
            <w:r w:rsidRPr="114C71A8" w:rsidR="7A970125">
              <w:rPr>
                <w:rFonts w:ascii="Aptos" w:hAnsi="Aptos" w:eastAsia="Aptos" w:cs="Aptos"/>
                <w:i w:val="1"/>
                <w:iCs w:val="1"/>
                <w:sz w:val="24"/>
                <w:szCs w:val="24"/>
              </w:rPr>
              <w:t>5</w:t>
            </w:r>
            <w:r w:rsidRPr="114C71A8" w:rsidR="3B53C595">
              <w:rPr>
                <w:rFonts w:ascii="Aptos" w:hAnsi="Aptos" w:eastAsia="Aptos" w:cs="Aptos"/>
                <w:i w:val="1"/>
                <w:iCs w:val="1"/>
                <w:sz w:val="24"/>
                <w:szCs w:val="24"/>
              </w:rPr>
              <w:t xml:space="preserve">) CIPD. Available at: </w:t>
            </w:r>
            <w:hyperlink r:id="R09914fe66ab045e1">
              <w:r w:rsidRPr="114C71A8" w:rsidR="3B53C595">
                <w:rPr>
                  <w:rFonts w:ascii="Aptos" w:hAnsi="Aptos" w:eastAsia="Aptos" w:cs="Aptos"/>
                  <w:i w:val="1"/>
                  <w:iCs w:val="1"/>
                  <w:sz w:val="24"/>
                  <w:szCs w:val="24"/>
                </w:rPr>
                <w:t>https://www.cipd.org/uk/knowledge/reports/goodwork/</w:t>
              </w:r>
            </w:hyperlink>
            <w:r w:rsidRPr="114C71A8" w:rsidR="3B53C595">
              <w:rPr>
                <w:rFonts w:ascii="Aptos" w:hAnsi="Aptos" w:eastAsia="Aptos" w:cs="Aptos"/>
                <w:i w:val="1"/>
                <w:iCs w:val="1"/>
                <w:sz w:val="24"/>
                <w:szCs w:val="24"/>
              </w:rPr>
              <w:t xml:space="preserve"> (Accessed: 07 September 2025).</w:t>
            </w:r>
          </w:p>
        </w:tc>
        <w:tc>
          <w:tcPr>
            <w:tcW w:w="1275" w:type="dxa"/>
            <w:tcMar/>
          </w:tcPr>
          <w:p w:rsidR="63558868" w:rsidP="114C71A8" w:rsidRDefault="63558868" w14:paraId="6B1BFF28" w14:textId="0F272490">
            <w:pPr>
              <w:pStyle w:val="Normal"/>
            </w:pPr>
            <w:r w:rsidR="63558868">
              <w:rPr/>
              <w:t>1.3</w:t>
            </w:r>
          </w:p>
        </w:tc>
      </w:tr>
      <w:tr w:rsidR="114C71A8" w:rsidTr="114C71A8" w14:paraId="4944534F">
        <w:trPr>
          <w:trHeight w:val="300"/>
        </w:trPr>
        <w:tc>
          <w:tcPr>
            <w:tcW w:w="7740" w:type="dxa"/>
            <w:tcMar/>
          </w:tcPr>
          <w:p w:rsidR="14D5065F" w:rsidP="114C71A8" w:rsidRDefault="14D5065F" w14:paraId="1368C56C" w14:textId="3FF5D1BB">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4D5065F">
              <w:rPr>
                <w:rFonts w:ascii="Aptos" w:hAnsi="Aptos" w:eastAsia="Aptos" w:cs="Aptos"/>
                <w:sz w:val="24"/>
                <w:szCs w:val="24"/>
              </w:rPr>
              <w:t xml:space="preserve">Collective conciliation (2022) </w:t>
            </w:r>
            <w:r w:rsidRPr="114C71A8" w:rsidR="14D5065F">
              <w:rPr>
                <w:rFonts w:ascii="Aptos" w:hAnsi="Aptos" w:eastAsia="Aptos" w:cs="Aptos"/>
                <w:sz w:val="24"/>
                <w:szCs w:val="24"/>
              </w:rPr>
              <w:t>Acas</w:t>
            </w:r>
            <w:r w:rsidRPr="114C71A8" w:rsidR="14D5065F">
              <w:rPr>
                <w:rFonts w:ascii="Aptos" w:hAnsi="Aptos" w:eastAsia="Aptos" w:cs="Aptos"/>
                <w:sz w:val="24"/>
                <w:szCs w:val="24"/>
              </w:rPr>
              <w:t xml:space="preserve">. Available at: </w:t>
            </w:r>
            <w:hyperlink r:id="R945fe5c63d794d82">
              <w:r w:rsidRPr="114C71A8" w:rsidR="14D5065F">
                <w:rPr>
                  <w:rFonts w:ascii="Aptos" w:hAnsi="Aptos" w:eastAsia="Aptos" w:cs="Aptos"/>
                  <w:sz w:val="24"/>
                  <w:szCs w:val="24"/>
                </w:rPr>
                <w:t>https://www.acas.org.uk/collective-conciliation</w:t>
              </w:r>
            </w:hyperlink>
            <w:r w:rsidRPr="114C71A8" w:rsidR="14D5065F">
              <w:rPr>
                <w:rFonts w:ascii="Aptos" w:hAnsi="Aptos" w:eastAsia="Aptos" w:cs="Aptos"/>
                <w:sz w:val="24"/>
                <w:szCs w:val="24"/>
              </w:rPr>
              <w:t xml:space="preserve"> (Accessed: 05 October 2025).</w:t>
            </w:r>
          </w:p>
        </w:tc>
        <w:tc>
          <w:tcPr>
            <w:tcW w:w="1275" w:type="dxa"/>
            <w:tcMar/>
          </w:tcPr>
          <w:p w:rsidR="1295CBD3" w:rsidP="114C71A8" w:rsidRDefault="1295CBD3" w14:paraId="02834952" w14:textId="6A858A73">
            <w:pPr>
              <w:pStyle w:val="Normal"/>
            </w:pPr>
            <w:r w:rsidR="1295CBD3">
              <w:rPr/>
              <w:t>2.3</w:t>
            </w:r>
          </w:p>
        </w:tc>
      </w:tr>
      <w:tr w:rsidR="114C71A8" w:rsidTr="114C71A8" w14:paraId="7A018048">
        <w:trPr>
          <w:trHeight w:val="300"/>
        </w:trPr>
        <w:tc>
          <w:tcPr>
            <w:tcW w:w="7740" w:type="dxa"/>
            <w:tcMar/>
          </w:tcPr>
          <w:p w:rsidR="01AB33D5" w:rsidP="114C71A8" w:rsidRDefault="01AB33D5" w14:paraId="46552928" w14:textId="52D16885">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1AB33D5">
              <w:rPr>
                <w:rFonts w:ascii="Aptos" w:hAnsi="Aptos" w:eastAsia="Aptos" w:cs="Aptos"/>
                <w:sz w:val="24"/>
                <w:szCs w:val="24"/>
              </w:rPr>
              <w:t xml:space="preserve">Conflict Management Resources (2023) CIPD. Available at: </w:t>
            </w:r>
            <w:hyperlink r:id="R5c4b3a16c5544e2e">
              <w:r w:rsidRPr="114C71A8" w:rsidR="01AB33D5">
                <w:rPr>
                  <w:rFonts w:ascii="Aptos" w:hAnsi="Aptos" w:eastAsia="Aptos" w:cs="Aptos"/>
                  <w:sz w:val="24"/>
                  <w:szCs w:val="24"/>
                </w:rPr>
                <w:t>https://www.cipd.org/uk/topics/conflict-management/</w:t>
              </w:r>
            </w:hyperlink>
            <w:r w:rsidRPr="114C71A8" w:rsidR="01AB33D5">
              <w:rPr>
                <w:rFonts w:ascii="Aptos" w:hAnsi="Aptos" w:eastAsia="Aptos" w:cs="Aptos"/>
                <w:sz w:val="24"/>
                <w:szCs w:val="24"/>
              </w:rPr>
              <w:t xml:space="preserve"> (Accessed: 05 October 2025).</w:t>
            </w:r>
          </w:p>
        </w:tc>
        <w:tc>
          <w:tcPr>
            <w:tcW w:w="1275" w:type="dxa"/>
            <w:tcMar/>
          </w:tcPr>
          <w:p w:rsidR="79C7F993" w:rsidP="114C71A8" w:rsidRDefault="79C7F993" w14:paraId="58A3508E" w14:textId="3F068644">
            <w:pPr>
              <w:pStyle w:val="Normal"/>
            </w:pPr>
            <w:r w:rsidR="79C7F993">
              <w:rPr/>
              <w:t>2.2</w:t>
            </w:r>
          </w:p>
        </w:tc>
      </w:tr>
      <w:tr w:rsidR="114C71A8" w:rsidTr="114C71A8" w14:paraId="2CE9DA08">
        <w:trPr>
          <w:trHeight w:val="300"/>
        </w:trPr>
        <w:tc>
          <w:tcPr>
            <w:tcW w:w="7740" w:type="dxa"/>
            <w:tcMar/>
          </w:tcPr>
          <w:p w:rsidR="1A9DC5C0" w:rsidP="114C71A8" w:rsidRDefault="1A9DC5C0" w14:paraId="0714CF6E" w14:textId="416B0AF4">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1A9DC5C0">
              <w:rPr>
                <w:rFonts w:ascii="Aptos" w:hAnsi="Aptos" w:eastAsia="Aptos" w:cs="Aptos"/>
                <w:i w:val="1"/>
                <w:iCs w:val="1"/>
                <w:sz w:val="24"/>
                <w:szCs w:val="24"/>
              </w:rPr>
              <w:t xml:space="preserve">Crush, P. (2024) Health and Wellbeing: Unilever - </w:t>
            </w:r>
            <w:r w:rsidRPr="114C71A8" w:rsidR="1A9DC5C0">
              <w:rPr>
                <w:rFonts w:ascii="Aptos" w:hAnsi="Aptos" w:eastAsia="Aptos" w:cs="Aptos"/>
                <w:i w:val="1"/>
                <w:iCs w:val="1"/>
                <w:sz w:val="24"/>
                <w:szCs w:val="24"/>
              </w:rPr>
              <w:t>Superfit</w:t>
            </w:r>
            <w:r w:rsidRPr="114C71A8" w:rsidR="1A9DC5C0">
              <w:rPr>
                <w:rFonts w:ascii="Aptos" w:hAnsi="Aptos" w:eastAsia="Aptos" w:cs="Aptos"/>
                <w:i w:val="1"/>
                <w:iCs w:val="1"/>
                <w:sz w:val="24"/>
                <w:szCs w:val="24"/>
              </w:rPr>
              <w:t xml:space="preserve"> Business, HR Magazine. Available at: </w:t>
            </w:r>
            <w:hyperlink r:id="Rcc6ec5686e89499a">
              <w:r w:rsidRPr="114C71A8" w:rsidR="1A9DC5C0">
                <w:rPr>
                  <w:rFonts w:ascii="Aptos" w:hAnsi="Aptos" w:eastAsia="Aptos" w:cs="Aptos"/>
                  <w:i w:val="1"/>
                  <w:iCs w:val="1"/>
                  <w:sz w:val="24"/>
                  <w:szCs w:val="24"/>
                </w:rPr>
                <w:t>https://www.hrmagazine.co.uk/content/features/health-and-wellbeing-unilever-superfit-business</w:t>
              </w:r>
            </w:hyperlink>
            <w:r w:rsidRPr="114C71A8" w:rsidR="1A9DC5C0">
              <w:rPr>
                <w:rFonts w:ascii="Aptos" w:hAnsi="Aptos" w:eastAsia="Aptos" w:cs="Aptos"/>
                <w:i w:val="1"/>
                <w:iCs w:val="1"/>
                <w:sz w:val="24"/>
                <w:szCs w:val="24"/>
              </w:rPr>
              <w:t xml:space="preserve"> (Accessed: 02 October 2025).</w:t>
            </w:r>
          </w:p>
        </w:tc>
        <w:tc>
          <w:tcPr>
            <w:tcW w:w="1275" w:type="dxa"/>
            <w:tcMar/>
          </w:tcPr>
          <w:p w:rsidR="1A9DC5C0" w:rsidP="114C71A8" w:rsidRDefault="1A9DC5C0" w14:paraId="7C135549" w14:textId="799F9C81">
            <w:pPr>
              <w:pStyle w:val="Normal"/>
            </w:pPr>
            <w:r w:rsidR="1A9DC5C0">
              <w:rPr/>
              <w:t>1.4</w:t>
            </w:r>
          </w:p>
        </w:tc>
      </w:tr>
      <w:tr w:rsidR="114C71A8" w:rsidTr="114C71A8" w14:paraId="49FFD645">
        <w:trPr>
          <w:trHeight w:val="300"/>
        </w:trPr>
        <w:tc>
          <w:tcPr>
            <w:tcW w:w="7740" w:type="dxa"/>
            <w:tcMar/>
          </w:tcPr>
          <w:p w:rsidR="4C4076AB" w:rsidP="114C71A8" w:rsidRDefault="4C4076AB" w14:paraId="5D82614D" w14:textId="1F3927B7">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C4076AB">
              <w:rPr>
                <w:rFonts w:ascii="Aptos" w:hAnsi="Aptos" w:eastAsia="Aptos" w:cs="Aptos"/>
                <w:sz w:val="24"/>
                <w:szCs w:val="24"/>
              </w:rPr>
              <w:t xml:space="preserve">Dealing with bullying and workplace conflict: Guide for managers (2023) CIPD. Available at: </w:t>
            </w:r>
            <w:hyperlink r:id="Rb39e51e20dbd4f11">
              <w:r w:rsidRPr="114C71A8" w:rsidR="4C4076AB">
                <w:rPr>
                  <w:rFonts w:ascii="Aptos" w:hAnsi="Aptos" w:eastAsia="Aptos" w:cs="Aptos"/>
                  <w:sz w:val="24"/>
                  <w:szCs w:val="24"/>
                </w:rPr>
                <w:t>https://www.cipd.org/uk/knowledge/guides/workplace-conflict-people-manager-guide/</w:t>
              </w:r>
            </w:hyperlink>
            <w:r w:rsidRPr="114C71A8" w:rsidR="4C4076AB">
              <w:rPr>
                <w:rFonts w:ascii="Aptos" w:hAnsi="Aptos" w:eastAsia="Aptos" w:cs="Aptos"/>
                <w:sz w:val="24"/>
                <w:szCs w:val="24"/>
              </w:rPr>
              <w:t xml:space="preserve"> (Accessed: 04 October 2025).</w:t>
            </w:r>
          </w:p>
        </w:tc>
        <w:tc>
          <w:tcPr>
            <w:tcW w:w="1275" w:type="dxa"/>
            <w:tcMar/>
          </w:tcPr>
          <w:p w:rsidR="400118AA" w:rsidP="114C71A8" w:rsidRDefault="400118AA" w14:paraId="294E188F" w14:textId="07CA3C90">
            <w:pPr>
              <w:pStyle w:val="Normal"/>
            </w:pPr>
            <w:r w:rsidR="400118AA">
              <w:rPr/>
              <w:t>2.1</w:t>
            </w:r>
          </w:p>
        </w:tc>
      </w:tr>
      <w:tr w:rsidR="114C71A8" w:rsidTr="114C71A8" w14:paraId="45684681">
        <w:trPr>
          <w:trHeight w:val="300"/>
        </w:trPr>
        <w:tc>
          <w:tcPr>
            <w:tcW w:w="7740" w:type="dxa"/>
            <w:tcMar/>
          </w:tcPr>
          <w:p w:rsidR="55743ECF" w:rsidP="114C71A8" w:rsidRDefault="55743ECF" w14:paraId="67847414" w14:textId="1E03A558">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55743ECF">
              <w:rPr>
                <w:rFonts w:ascii="Aptos" w:hAnsi="Aptos" w:eastAsia="Aptos" w:cs="Aptos"/>
                <w:sz w:val="24"/>
                <w:szCs w:val="24"/>
              </w:rPr>
              <w:t xml:space="preserve">Discipline and grievances at work the </w:t>
            </w:r>
            <w:r w:rsidRPr="114C71A8" w:rsidR="55743ECF">
              <w:rPr>
                <w:rFonts w:ascii="Aptos" w:hAnsi="Aptos" w:eastAsia="Aptos" w:cs="Aptos"/>
                <w:sz w:val="24"/>
                <w:szCs w:val="24"/>
              </w:rPr>
              <w:t>Acas</w:t>
            </w:r>
            <w:r w:rsidRPr="114C71A8" w:rsidR="55743ECF">
              <w:rPr>
                <w:rFonts w:ascii="Aptos" w:hAnsi="Aptos" w:eastAsia="Aptos" w:cs="Aptos"/>
                <w:sz w:val="24"/>
                <w:szCs w:val="24"/>
              </w:rPr>
              <w:t xml:space="preserve"> Guide </w:t>
            </w:r>
            <w:r w:rsidRPr="114C71A8" w:rsidR="0A9BFA49">
              <w:rPr>
                <w:rFonts w:ascii="Aptos" w:hAnsi="Aptos" w:eastAsia="Aptos" w:cs="Aptos"/>
                <w:sz w:val="24"/>
                <w:szCs w:val="24"/>
              </w:rPr>
              <w:t xml:space="preserve">(July </w:t>
            </w:r>
            <w:r w:rsidRPr="114C71A8" w:rsidR="55743ECF">
              <w:rPr>
                <w:rFonts w:ascii="Aptos" w:hAnsi="Aptos" w:eastAsia="Aptos" w:cs="Aptos"/>
                <w:sz w:val="24"/>
                <w:szCs w:val="24"/>
              </w:rPr>
              <w:t>2020</w:t>
            </w:r>
            <w:r w:rsidRPr="114C71A8" w:rsidR="6BC83DE8">
              <w:rPr>
                <w:rFonts w:ascii="Aptos" w:hAnsi="Aptos" w:eastAsia="Aptos" w:cs="Aptos"/>
                <w:sz w:val="24"/>
                <w:szCs w:val="24"/>
              </w:rPr>
              <w:t>)</w:t>
            </w:r>
            <w:r w:rsidRPr="114C71A8" w:rsidR="55743ECF">
              <w:rPr>
                <w:rFonts w:ascii="Aptos" w:hAnsi="Aptos" w:eastAsia="Aptos" w:cs="Aptos"/>
                <w:sz w:val="24"/>
                <w:szCs w:val="24"/>
              </w:rPr>
              <w:t xml:space="preserve">. Available at: </w:t>
            </w:r>
            <w:hyperlink r:id="Rf1e634040f3e450c">
              <w:r w:rsidRPr="114C71A8" w:rsidR="55743ECF">
                <w:rPr>
                  <w:rFonts w:ascii="Aptos" w:hAnsi="Aptos" w:eastAsia="Aptos" w:cs="Aptos"/>
                  <w:sz w:val="24"/>
                  <w:szCs w:val="24"/>
                </w:rPr>
                <w:t>https://www.acas.org.uk/sites/default/files/2024-08/discipline-and-grievances-at-work-the-acas-guide.pdf</w:t>
              </w:r>
            </w:hyperlink>
            <w:r w:rsidRPr="114C71A8" w:rsidR="55743ECF">
              <w:rPr>
                <w:rFonts w:ascii="Aptos" w:hAnsi="Aptos" w:eastAsia="Aptos" w:cs="Aptos"/>
                <w:sz w:val="24"/>
                <w:szCs w:val="24"/>
              </w:rPr>
              <w:t xml:space="preserve"> (Accessed: 30 October 2025).</w:t>
            </w:r>
          </w:p>
        </w:tc>
        <w:tc>
          <w:tcPr>
            <w:tcW w:w="1275" w:type="dxa"/>
            <w:tcMar/>
          </w:tcPr>
          <w:p w:rsidR="529AB7CD" w:rsidP="114C71A8" w:rsidRDefault="529AB7CD" w14:paraId="390EE5BC" w14:textId="155BBB88">
            <w:pPr>
              <w:pStyle w:val="Normal"/>
            </w:pPr>
            <w:r w:rsidR="529AB7CD">
              <w:rPr/>
              <w:t>3.3</w:t>
            </w:r>
          </w:p>
        </w:tc>
      </w:tr>
      <w:tr w:rsidR="114C71A8" w:rsidTr="114C71A8" w14:paraId="39E976C2">
        <w:trPr>
          <w:trHeight w:val="300"/>
        </w:trPr>
        <w:tc>
          <w:tcPr>
            <w:tcW w:w="7740" w:type="dxa"/>
            <w:tcMar/>
          </w:tcPr>
          <w:p w:rsidR="45A25173" w:rsidP="114C71A8" w:rsidRDefault="45A25173" w14:paraId="6C7BC393" w14:textId="1F305C89">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5A25173">
              <w:rPr>
                <w:rFonts w:ascii="Aptos" w:hAnsi="Aptos" w:eastAsia="Aptos" w:cs="Aptos"/>
                <w:sz w:val="24"/>
                <w:szCs w:val="24"/>
              </w:rPr>
              <w:t xml:space="preserve">Dismissal procedures: Factsheets (2023) CIPD. Available at: </w:t>
            </w:r>
            <w:hyperlink r:id="Rd90f86bede164d6e">
              <w:r w:rsidRPr="114C71A8" w:rsidR="45A25173">
                <w:rPr>
                  <w:rFonts w:ascii="Aptos" w:hAnsi="Aptos" w:eastAsia="Aptos" w:cs="Aptos"/>
                  <w:sz w:val="24"/>
                  <w:szCs w:val="24"/>
                </w:rPr>
                <w:t>https://www.cipd.org/uk/knowledge/factsheets/dismissal-factsheet/</w:t>
              </w:r>
            </w:hyperlink>
            <w:r w:rsidRPr="114C71A8" w:rsidR="45A25173">
              <w:rPr>
                <w:rFonts w:ascii="Aptos" w:hAnsi="Aptos" w:eastAsia="Aptos" w:cs="Aptos"/>
                <w:sz w:val="24"/>
                <w:szCs w:val="24"/>
              </w:rPr>
              <w:t xml:space="preserve"> (Accessed: 06 October 2025).</w:t>
            </w:r>
          </w:p>
        </w:tc>
        <w:tc>
          <w:tcPr>
            <w:tcW w:w="1275" w:type="dxa"/>
            <w:tcMar/>
          </w:tcPr>
          <w:p w:rsidR="20996623" w:rsidP="114C71A8" w:rsidRDefault="20996623" w14:paraId="0627D393" w14:textId="04C1FD7D">
            <w:pPr>
              <w:pStyle w:val="Normal"/>
              <w:suppressLineNumbers w:val="0"/>
              <w:bidi w:val="0"/>
              <w:spacing w:before="0" w:beforeAutospacing="off" w:after="0" w:afterAutospacing="off" w:line="240" w:lineRule="auto"/>
              <w:ind w:left="0" w:right="0"/>
              <w:jc w:val="left"/>
            </w:pPr>
            <w:r w:rsidR="20996623">
              <w:rPr/>
              <w:t>3.1</w:t>
            </w:r>
          </w:p>
        </w:tc>
      </w:tr>
      <w:tr w:rsidR="114C71A8" w:rsidTr="114C71A8" w14:paraId="5CFA780C">
        <w:trPr>
          <w:trHeight w:val="300"/>
        </w:trPr>
        <w:tc>
          <w:tcPr>
            <w:tcW w:w="7740" w:type="dxa"/>
            <w:tcMar/>
          </w:tcPr>
          <w:p w:rsidR="2D556101" w:rsidP="114C71A8" w:rsidRDefault="2D556101" w14:paraId="25737F77" w14:textId="65A4FB2B">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2D556101">
              <w:rPr>
                <w:rFonts w:ascii="Aptos" w:hAnsi="Aptos" w:eastAsia="Aptos" w:cs="Aptos"/>
                <w:sz w:val="24"/>
                <w:szCs w:val="24"/>
              </w:rPr>
              <w:t xml:space="preserve">Dispute in the workplace: A story of change and complexity (2024) </w:t>
            </w:r>
            <w:r w:rsidRPr="114C71A8" w:rsidR="2D556101">
              <w:rPr>
                <w:rFonts w:ascii="Aptos" w:hAnsi="Aptos" w:eastAsia="Aptos" w:cs="Aptos"/>
                <w:sz w:val="24"/>
                <w:szCs w:val="24"/>
              </w:rPr>
              <w:t>Acas</w:t>
            </w:r>
            <w:r w:rsidRPr="114C71A8" w:rsidR="2D556101">
              <w:rPr>
                <w:rFonts w:ascii="Aptos" w:hAnsi="Aptos" w:eastAsia="Aptos" w:cs="Aptos"/>
                <w:sz w:val="24"/>
                <w:szCs w:val="24"/>
              </w:rPr>
              <w:t xml:space="preserve">. Available at: </w:t>
            </w:r>
            <w:hyperlink r:id="R3dca68dd95e742cb">
              <w:r w:rsidRPr="114C71A8" w:rsidR="2D556101">
                <w:rPr>
                  <w:rFonts w:ascii="Aptos" w:hAnsi="Aptos" w:eastAsia="Aptos" w:cs="Aptos"/>
                  <w:sz w:val="24"/>
                  <w:szCs w:val="24"/>
                </w:rPr>
                <w:t>https://www.acas.org.uk/dispute-in-the-workplace-a-story-of-change-and-complexity</w:t>
              </w:r>
            </w:hyperlink>
            <w:r w:rsidRPr="114C71A8" w:rsidR="2D556101">
              <w:rPr>
                <w:rFonts w:ascii="Aptos" w:hAnsi="Aptos" w:eastAsia="Aptos" w:cs="Aptos"/>
                <w:sz w:val="24"/>
                <w:szCs w:val="24"/>
              </w:rPr>
              <w:t xml:space="preserve"> (Accessed: 05 October 2025).</w:t>
            </w:r>
          </w:p>
        </w:tc>
        <w:tc>
          <w:tcPr>
            <w:tcW w:w="1275" w:type="dxa"/>
            <w:tcMar/>
          </w:tcPr>
          <w:p w:rsidR="79C7F993" w:rsidP="114C71A8" w:rsidRDefault="79C7F993" w14:paraId="6BC9687A" w14:textId="14936387">
            <w:pPr>
              <w:pStyle w:val="Normal"/>
            </w:pPr>
            <w:r w:rsidR="79C7F993">
              <w:rPr/>
              <w:t>2.2</w:t>
            </w:r>
          </w:p>
        </w:tc>
      </w:tr>
      <w:tr w:rsidR="114C71A8" w:rsidTr="114C71A8" w14:paraId="562FBC0B">
        <w:trPr>
          <w:trHeight w:val="300"/>
        </w:trPr>
        <w:tc>
          <w:tcPr>
            <w:tcW w:w="7740" w:type="dxa"/>
            <w:tcMar/>
          </w:tcPr>
          <w:p w:rsidR="333D52DD" w:rsidP="114C71A8" w:rsidRDefault="333D52DD" w14:paraId="5F125DC6" w14:textId="520BD32B">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333D52DD">
              <w:rPr>
                <w:rFonts w:ascii="Aptos" w:hAnsi="Aptos" w:eastAsia="Aptos" w:cs="Aptos"/>
                <w:i w:val="1"/>
                <w:iCs w:val="1"/>
                <w:sz w:val="24"/>
                <w:szCs w:val="24"/>
              </w:rPr>
              <w:t xml:space="preserve">Employee engagement &amp; motivation: Factsheets (2022) CIPD. Available at: </w:t>
            </w:r>
            <w:hyperlink r:id="Rd49f7f214871431f">
              <w:r w:rsidRPr="114C71A8" w:rsidR="333D52DD">
                <w:rPr>
                  <w:rFonts w:ascii="Aptos" w:hAnsi="Aptos" w:eastAsia="Aptos" w:cs="Aptos"/>
                  <w:i w:val="1"/>
                  <w:iCs w:val="1"/>
                  <w:sz w:val="24"/>
                  <w:szCs w:val="24"/>
                </w:rPr>
                <w:t>https://www.cipd.org/uk/knowledge/factsheets/engagement-factsheet/</w:t>
              </w:r>
            </w:hyperlink>
            <w:r w:rsidRPr="114C71A8" w:rsidR="333D52DD">
              <w:rPr>
                <w:rFonts w:ascii="Aptos" w:hAnsi="Aptos" w:eastAsia="Aptos" w:cs="Aptos"/>
                <w:i w:val="1"/>
                <w:iCs w:val="1"/>
                <w:sz w:val="24"/>
                <w:szCs w:val="24"/>
              </w:rPr>
              <w:t xml:space="preserve"> (Accessed: 07 September 2025).</w:t>
            </w:r>
          </w:p>
        </w:tc>
        <w:tc>
          <w:tcPr>
            <w:tcW w:w="1275" w:type="dxa"/>
            <w:tcMar/>
          </w:tcPr>
          <w:p w:rsidR="333D52DD" w:rsidP="114C71A8" w:rsidRDefault="333D52DD" w14:paraId="6F346A21" w14:textId="58A66586">
            <w:pPr>
              <w:pStyle w:val="Normal"/>
            </w:pPr>
            <w:r w:rsidR="333D52DD">
              <w:rPr/>
              <w:t>1.3</w:t>
            </w:r>
          </w:p>
        </w:tc>
      </w:tr>
      <w:tr w:rsidR="114C71A8" w:rsidTr="114C71A8" w14:paraId="54906A66">
        <w:trPr>
          <w:trHeight w:val="300"/>
        </w:trPr>
        <w:tc>
          <w:tcPr>
            <w:tcW w:w="7740" w:type="dxa"/>
            <w:tcMar/>
          </w:tcPr>
          <w:p w:rsidR="6C698E0F" w:rsidP="114C71A8" w:rsidRDefault="6C698E0F" w14:paraId="6EB975D5" w14:textId="6A1C4B8A">
            <w:pPr>
              <w:pStyle w:val="Normal"/>
              <w:suppressLineNumbers w:val="0"/>
              <w:bidi w:val="0"/>
              <w:spacing w:before="0" w:beforeAutospacing="off" w:after="0" w:afterAutospacing="off" w:line="240" w:lineRule="auto"/>
              <w:ind w:left="0" w:right="0"/>
              <w:jc w:val="left"/>
            </w:pPr>
            <w:r w:rsidRPr="114C71A8" w:rsidR="6C698E0F">
              <w:rPr>
                <w:rFonts w:ascii="Aptos" w:hAnsi="Aptos" w:eastAsia="Aptos" w:cs="Aptos"/>
                <w:i w:val="1"/>
                <w:iCs w:val="1"/>
                <w:sz w:val="24"/>
                <w:szCs w:val="24"/>
              </w:rPr>
              <w:t>Employee voice case studies</w:t>
            </w:r>
            <w:r w:rsidRPr="114C71A8" w:rsidR="6C698E0F">
              <w:rPr>
                <w:rFonts w:ascii="Aptos" w:hAnsi="Aptos" w:eastAsia="Aptos" w:cs="Aptos"/>
                <w:sz w:val="24"/>
                <w:szCs w:val="24"/>
              </w:rPr>
              <w:t xml:space="preserve"> (2023) </w:t>
            </w:r>
            <w:r w:rsidRPr="114C71A8" w:rsidR="6C698E0F">
              <w:rPr>
                <w:rFonts w:ascii="Aptos" w:hAnsi="Aptos" w:eastAsia="Aptos" w:cs="Aptos"/>
                <w:i w:val="1"/>
                <w:iCs w:val="1"/>
                <w:sz w:val="24"/>
                <w:szCs w:val="24"/>
              </w:rPr>
              <w:t>CIPD</w:t>
            </w:r>
            <w:r w:rsidRPr="114C71A8" w:rsidR="6C698E0F">
              <w:rPr>
                <w:rFonts w:ascii="Aptos" w:hAnsi="Aptos" w:eastAsia="Aptos" w:cs="Aptos"/>
                <w:sz w:val="24"/>
                <w:szCs w:val="24"/>
              </w:rPr>
              <w:t xml:space="preserve">. Available at: </w:t>
            </w:r>
            <w:hyperlink r:id="Rcd04f0fcb8784821">
              <w:r w:rsidRPr="114C71A8" w:rsidR="6C698E0F">
                <w:rPr>
                  <w:rStyle w:val="Hyperlink"/>
                  <w:rFonts w:ascii="Aptos" w:hAnsi="Aptos" w:eastAsia="Aptos" w:cs="Aptos"/>
                  <w:sz w:val="24"/>
                  <w:szCs w:val="24"/>
                </w:rPr>
                <w:t>https://www.cipd.org/uk/knowledge/case-studies/employee-voice</w:t>
              </w:r>
            </w:hyperlink>
            <w:r w:rsidRPr="114C71A8" w:rsidR="6C698E0F">
              <w:rPr>
                <w:rFonts w:ascii="Aptos" w:hAnsi="Aptos" w:eastAsia="Aptos" w:cs="Aptos"/>
                <w:sz w:val="24"/>
                <w:szCs w:val="24"/>
              </w:rPr>
              <w:t>? (Accessed: 06 September 2025).</w:t>
            </w:r>
          </w:p>
        </w:tc>
        <w:tc>
          <w:tcPr>
            <w:tcW w:w="1275" w:type="dxa"/>
            <w:tcMar/>
          </w:tcPr>
          <w:p w:rsidR="6C698E0F" w:rsidP="114C71A8" w:rsidRDefault="6C698E0F" w14:paraId="39955E84" w14:textId="75FEC4D6">
            <w:pPr>
              <w:pStyle w:val="Normal"/>
            </w:pPr>
            <w:r w:rsidR="6C698E0F">
              <w:rPr/>
              <w:t>1.</w:t>
            </w:r>
            <w:r w:rsidR="6C698E0F">
              <w:rPr/>
              <w:t>3</w:t>
            </w:r>
          </w:p>
        </w:tc>
      </w:tr>
      <w:tr w:rsidR="114C71A8" w:rsidTr="114C71A8" w14:paraId="738903AB">
        <w:trPr>
          <w:trHeight w:val="300"/>
        </w:trPr>
        <w:tc>
          <w:tcPr>
            <w:tcW w:w="7740" w:type="dxa"/>
            <w:tcMar/>
          </w:tcPr>
          <w:p w:rsidR="0F8A39F5" w:rsidP="114C71A8" w:rsidRDefault="0F8A39F5" w14:paraId="6B671218" w14:textId="1FF50CBC">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F8A39F5">
              <w:rPr>
                <w:rFonts w:ascii="Aptos" w:hAnsi="Aptos" w:eastAsia="Aptos" w:cs="Aptos"/>
                <w:sz w:val="24"/>
                <w:szCs w:val="24"/>
              </w:rPr>
              <w:t xml:space="preserve">Employment rights act 1996 (1996) Legislation.gov.uk. Available at: </w:t>
            </w:r>
            <w:hyperlink r:id="R4548887682f442bb">
              <w:r w:rsidRPr="114C71A8" w:rsidR="0F8A39F5">
                <w:rPr>
                  <w:rFonts w:ascii="Aptos" w:hAnsi="Aptos" w:eastAsia="Aptos" w:cs="Aptos"/>
                  <w:sz w:val="24"/>
                  <w:szCs w:val="24"/>
                </w:rPr>
                <w:t>https://www.legislation.gov.uk/ukpga/1996/18/section/98/enacted</w:t>
              </w:r>
            </w:hyperlink>
            <w:r w:rsidRPr="114C71A8" w:rsidR="0F8A39F5">
              <w:rPr>
                <w:rFonts w:ascii="Aptos" w:hAnsi="Aptos" w:eastAsia="Aptos" w:cs="Aptos"/>
                <w:sz w:val="24"/>
                <w:szCs w:val="24"/>
              </w:rPr>
              <w:t xml:space="preserve"> (Accessed: 06 October 2025).</w:t>
            </w:r>
          </w:p>
        </w:tc>
        <w:tc>
          <w:tcPr>
            <w:tcW w:w="1275" w:type="dxa"/>
            <w:tcMar/>
          </w:tcPr>
          <w:p w:rsidR="20996623" w:rsidP="114C71A8" w:rsidRDefault="20996623" w14:paraId="7BA82A60" w14:textId="4E647564">
            <w:pPr>
              <w:pStyle w:val="Normal"/>
            </w:pPr>
            <w:r w:rsidR="20996623">
              <w:rPr/>
              <w:t>3.1</w:t>
            </w:r>
          </w:p>
        </w:tc>
      </w:tr>
      <w:tr w:rsidR="114C71A8" w:rsidTr="114C71A8" w14:paraId="440F0FFB">
        <w:trPr>
          <w:trHeight w:val="300"/>
        </w:trPr>
        <w:tc>
          <w:tcPr>
            <w:tcW w:w="7740" w:type="dxa"/>
            <w:tcMar/>
          </w:tcPr>
          <w:p w:rsidR="1B655249" w:rsidP="114C71A8" w:rsidRDefault="1B655249" w14:paraId="14774E8F" w14:textId="539B8266">
            <w:pPr>
              <w:pStyle w:val="Normal"/>
              <w:suppressLineNumbers w:val="0"/>
              <w:bidi w:val="0"/>
              <w:spacing w:before="0" w:beforeAutospacing="off" w:after="0" w:afterAutospacing="off" w:line="240" w:lineRule="auto"/>
              <w:ind w:left="0" w:right="0"/>
              <w:jc w:val="left"/>
            </w:pPr>
            <w:r w:rsidRPr="114C71A8" w:rsidR="1B655249">
              <w:rPr>
                <w:rFonts w:ascii="Aptos" w:hAnsi="Aptos" w:eastAsia="Aptos" w:cs="Aptos"/>
                <w:i w:val="1"/>
                <w:iCs w:val="1"/>
                <w:sz w:val="24"/>
                <w:szCs w:val="24"/>
              </w:rPr>
              <w:t>Factsheet: Employee Voice</w:t>
            </w:r>
            <w:r w:rsidRPr="114C71A8" w:rsidR="1B655249">
              <w:rPr>
                <w:rFonts w:ascii="Aptos" w:hAnsi="Aptos" w:eastAsia="Aptos" w:cs="Aptos"/>
                <w:sz w:val="24"/>
                <w:szCs w:val="24"/>
              </w:rPr>
              <w:t xml:space="preserve"> (2022) </w:t>
            </w:r>
            <w:r w:rsidRPr="114C71A8" w:rsidR="1B655249">
              <w:rPr>
                <w:rFonts w:ascii="Aptos" w:hAnsi="Aptos" w:eastAsia="Aptos" w:cs="Aptos"/>
                <w:i w:val="1"/>
                <w:iCs w:val="1"/>
                <w:sz w:val="24"/>
                <w:szCs w:val="24"/>
              </w:rPr>
              <w:t>CIPD</w:t>
            </w:r>
            <w:r w:rsidRPr="114C71A8" w:rsidR="1B655249">
              <w:rPr>
                <w:rFonts w:ascii="Aptos" w:hAnsi="Aptos" w:eastAsia="Aptos" w:cs="Aptos"/>
                <w:sz w:val="24"/>
                <w:szCs w:val="24"/>
              </w:rPr>
              <w:t xml:space="preserve">. Available at: </w:t>
            </w:r>
            <w:hyperlink r:id="R423aa1b4eed44092">
              <w:r w:rsidRPr="114C71A8" w:rsidR="1B655249">
                <w:rPr>
                  <w:rStyle w:val="Hyperlink"/>
                  <w:rFonts w:ascii="Aptos" w:hAnsi="Aptos" w:eastAsia="Aptos" w:cs="Aptos"/>
                  <w:sz w:val="24"/>
                  <w:szCs w:val="24"/>
                </w:rPr>
                <w:t>https://www.cipd.org/en/search/?term=employee%2Binvolvement%2Band%2Bemployee%2Bparticipation</w:t>
              </w:r>
            </w:hyperlink>
            <w:r w:rsidRPr="114C71A8" w:rsidR="1B655249">
              <w:rPr>
                <w:rFonts w:ascii="Aptos" w:hAnsi="Aptos" w:eastAsia="Aptos" w:cs="Aptos"/>
                <w:sz w:val="24"/>
                <w:szCs w:val="24"/>
              </w:rPr>
              <w:t xml:space="preserve"> (Accessed: 06 September 2025).</w:t>
            </w:r>
          </w:p>
        </w:tc>
        <w:tc>
          <w:tcPr>
            <w:tcW w:w="1275" w:type="dxa"/>
            <w:tcMar/>
          </w:tcPr>
          <w:p w:rsidR="1B655249" w:rsidP="114C71A8" w:rsidRDefault="1B655249" w14:paraId="24E505D5" w14:textId="29BE21FD">
            <w:pPr>
              <w:pStyle w:val="Normal"/>
            </w:pPr>
            <w:r w:rsidR="1B655249">
              <w:rPr/>
              <w:t>1.1</w:t>
            </w:r>
          </w:p>
        </w:tc>
      </w:tr>
      <w:tr w:rsidR="114C71A8" w:rsidTr="114C71A8" w14:paraId="7F83AB8E">
        <w:trPr>
          <w:trHeight w:val="300"/>
        </w:trPr>
        <w:tc>
          <w:tcPr>
            <w:tcW w:w="7740" w:type="dxa"/>
            <w:tcMar/>
          </w:tcPr>
          <w:p w:rsidR="79BC2244" w:rsidP="114C71A8" w:rsidRDefault="79BC2244" w14:paraId="0AEB0425" w14:textId="245D4114">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79BC2244">
              <w:rPr>
                <w:rFonts w:ascii="Aptos" w:hAnsi="Aptos" w:eastAsia="Aptos" w:cs="Aptos"/>
                <w:sz w:val="24"/>
                <w:szCs w:val="24"/>
              </w:rPr>
              <w:t xml:space="preserve">Faragher, J. (2018) The ultimate guide to disciplinaries and Grievances, 52000. Available at: </w:t>
            </w:r>
            <w:hyperlink r:id="R6463bdbb8cfd4f2b">
              <w:r w:rsidRPr="114C71A8" w:rsidR="79BC2244">
                <w:rPr>
                  <w:rFonts w:ascii="Aptos" w:hAnsi="Aptos" w:eastAsia="Aptos" w:cs="Aptos"/>
                  <w:sz w:val="24"/>
                  <w:szCs w:val="24"/>
                </w:rPr>
                <w:t>https://www.peoplemanagement.co.uk/article/1744275/ultimate-guide-disciplinaries-grievances</w:t>
              </w:r>
            </w:hyperlink>
            <w:r w:rsidRPr="114C71A8" w:rsidR="79BC2244">
              <w:rPr>
                <w:rFonts w:ascii="Aptos" w:hAnsi="Aptos" w:eastAsia="Aptos" w:cs="Aptos"/>
                <w:sz w:val="24"/>
                <w:szCs w:val="24"/>
              </w:rPr>
              <w:t xml:space="preserve"> (Accessed: 30 October 2025).</w:t>
            </w:r>
          </w:p>
        </w:tc>
        <w:tc>
          <w:tcPr>
            <w:tcW w:w="1275" w:type="dxa"/>
            <w:tcMar/>
          </w:tcPr>
          <w:p w:rsidR="79BC2244" w:rsidP="114C71A8" w:rsidRDefault="79BC2244" w14:paraId="1428C60B" w14:textId="058F5DFF">
            <w:pPr>
              <w:pStyle w:val="Normal"/>
            </w:pPr>
            <w:r w:rsidR="79BC2244">
              <w:rPr/>
              <w:t>3.3</w:t>
            </w:r>
          </w:p>
        </w:tc>
      </w:tr>
      <w:tr w:rsidR="114C71A8" w:rsidTr="114C71A8" w14:paraId="3B134B5E">
        <w:trPr>
          <w:trHeight w:val="300"/>
        </w:trPr>
        <w:tc>
          <w:tcPr>
            <w:tcW w:w="7740" w:type="dxa"/>
            <w:tcMar/>
          </w:tcPr>
          <w:p w:rsidR="48F32734" w:rsidP="114C71A8" w:rsidRDefault="48F32734" w14:paraId="7D874059" w14:textId="24467ACE">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8F32734">
              <w:rPr>
                <w:rFonts w:ascii="Aptos" w:hAnsi="Aptos" w:eastAsia="Aptos" w:cs="Aptos"/>
                <w:sz w:val="24"/>
                <w:szCs w:val="24"/>
              </w:rPr>
              <w:t xml:space="preserve">Faragher, J. (2020) Why conflict is ruining your workplace – and how to fix it, 70791. Available at: </w:t>
            </w:r>
            <w:hyperlink r:id="R7b5c3734c5cd4afd">
              <w:r w:rsidRPr="114C71A8" w:rsidR="48F32734">
                <w:rPr>
                  <w:rFonts w:ascii="Aptos" w:hAnsi="Aptos" w:eastAsia="" w:cs="" w:asciiTheme="minorAscii" w:hAnsiTheme="minorAscii" w:eastAsiaTheme="minorEastAsia" w:cstheme="minorBidi"/>
                  <w:color w:val="auto"/>
                  <w:sz w:val="24"/>
                  <w:szCs w:val="24"/>
                </w:rPr>
                <w:t>https://www.peoplemanagement.co.uk/article/1742149/conflict-ruining-your-workplace-how-stop</w:t>
              </w:r>
            </w:hyperlink>
            <w:r w:rsidRPr="114C71A8" w:rsidR="48F32734">
              <w:rPr>
                <w:rFonts w:ascii="Aptos" w:hAnsi="Aptos" w:eastAsia="" w:cs="" w:asciiTheme="minorAscii" w:hAnsiTheme="minorAscii" w:eastAsiaTheme="minorEastAsia" w:cstheme="minorBidi"/>
                <w:color w:val="auto"/>
                <w:sz w:val="24"/>
                <w:szCs w:val="24"/>
              </w:rPr>
              <w:t xml:space="preserve"> (Accessed: 03 October 2025).</w:t>
            </w:r>
          </w:p>
        </w:tc>
        <w:tc>
          <w:tcPr>
            <w:tcW w:w="1275" w:type="dxa"/>
            <w:tcMar/>
          </w:tcPr>
          <w:p w:rsidR="48F32734" w:rsidP="114C71A8" w:rsidRDefault="48F32734" w14:paraId="2572833B" w14:textId="3C464089">
            <w:pPr>
              <w:pStyle w:val="Normal"/>
            </w:pPr>
            <w:r w:rsidR="48F32734">
              <w:rPr/>
              <w:t>1.5</w:t>
            </w:r>
          </w:p>
        </w:tc>
      </w:tr>
      <w:tr w:rsidR="114C71A8" w:rsidTr="114C71A8" w14:paraId="66CEAB17">
        <w:trPr>
          <w:trHeight w:val="300"/>
        </w:trPr>
        <w:tc>
          <w:tcPr>
            <w:tcW w:w="7740" w:type="dxa"/>
            <w:tcMar/>
          </w:tcPr>
          <w:p w:rsidR="74DC5487" w:rsidP="114C71A8" w:rsidRDefault="74DC5487" w14:paraId="27B604B0" w14:textId="19C281F8">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74DC5487">
              <w:rPr>
                <w:rFonts w:ascii="Aptos" w:hAnsi="Aptos" w:eastAsia="Aptos" w:cs="Aptos"/>
                <w:i w:val="1"/>
                <w:iCs w:val="1"/>
                <w:sz w:val="24"/>
                <w:szCs w:val="24"/>
              </w:rPr>
              <w:t>Five things to know about employee grievances</w:t>
            </w:r>
            <w:r w:rsidRPr="114C71A8" w:rsidR="52D0EC73">
              <w:rPr>
                <w:rFonts w:ascii="Aptos" w:hAnsi="Aptos" w:eastAsia="Aptos" w:cs="Aptos"/>
                <w:i w:val="1"/>
                <w:iCs w:val="1"/>
                <w:sz w:val="24"/>
                <w:szCs w:val="24"/>
              </w:rPr>
              <w:t>,</w:t>
            </w:r>
            <w:r w:rsidRPr="114C71A8" w:rsidR="74DC5487">
              <w:rPr>
                <w:rFonts w:ascii="Aptos" w:hAnsi="Aptos" w:eastAsia="Aptos" w:cs="Aptos"/>
                <w:i w:val="1"/>
                <w:iCs w:val="1"/>
                <w:sz w:val="24"/>
                <w:szCs w:val="24"/>
              </w:rPr>
              <w:t xml:space="preserve"> </w:t>
            </w:r>
            <w:r w:rsidRPr="114C71A8" w:rsidR="1BB86BF3">
              <w:rPr>
                <w:rFonts w:ascii="Aptos" w:hAnsi="Aptos" w:eastAsia="Aptos" w:cs="Aptos"/>
                <w:i w:val="1"/>
                <w:iCs w:val="1"/>
                <w:sz w:val="24"/>
                <w:szCs w:val="24"/>
              </w:rPr>
              <w:t>(2025</w:t>
            </w:r>
            <w:r w:rsidRPr="114C71A8" w:rsidR="1BB86BF3">
              <w:rPr>
                <w:rFonts w:ascii="Aptos" w:hAnsi="Aptos" w:eastAsia="Aptos" w:cs="Aptos"/>
                <w:i w:val="1"/>
                <w:iCs w:val="1"/>
                <w:sz w:val="24"/>
                <w:szCs w:val="24"/>
              </w:rPr>
              <w:t>)</w:t>
            </w:r>
            <w:r w:rsidRPr="114C71A8" w:rsidR="7065D8D9">
              <w:rPr>
                <w:rFonts w:ascii="Aptos" w:hAnsi="Aptos" w:eastAsia="Aptos" w:cs="Aptos"/>
                <w:i w:val="1"/>
                <w:iCs w:val="1"/>
                <w:sz w:val="24"/>
                <w:szCs w:val="24"/>
              </w:rPr>
              <w:t>.</w:t>
            </w:r>
            <w:r w:rsidRPr="114C71A8" w:rsidR="5AB6575B">
              <w:rPr>
                <w:rFonts w:ascii="Aptos" w:hAnsi="Aptos" w:eastAsia="Aptos" w:cs="Aptos"/>
                <w:i w:val="1"/>
                <w:iCs w:val="1"/>
                <w:sz w:val="24"/>
                <w:szCs w:val="24"/>
              </w:rPr>
              <w:t>C</w:t>
            </w:r>
            <w:r w:rsidRPr="114C71A8" w:rsidR="74DC5487">
              <w:rPr>
                <w:rFonts w:ascii="Aptos" w:hAnsi="Aptos" w:eastAsia="Aptos" w:cs="Aptos"/>
                <w:i w:val="1"/>
                <w:iCs w:val="1"/>
                <w:sz w:val="24"/>
                <w:szCs w:val="24"/>
              </w:rPr>
              <w:t>roner</w:t>
            </w:r>
            <w:r w:rsidRPr="114C71A8" w:rsidR="74DC5487">
              <w:rPr>
                <w:rFonts w:ascii="Aptos" w:hAnsi="Aptos" w:eastAsia="Aptos" w:cs="Aptos"/>
                <w:i w:val="1"/>
                <w:iCs w:val="1"/>
                <w:sz w:val="24"/>
                <w:szCs w:val="24"/>
              </w:rPr>
              <w:t>-I</w:t>
            </w:r>
            <w:r w:rsidRPr="114C71A8" w:rsidR="74DC5487">
              <w:rPr>
                <w:rFonts w:ascii="Aptos" w:hAnsi="Aptos" w:eastAsia="Aptos" w:cs="Aptos"/>
                <w:sz w:val="24"/>
                <w:szCs w:val="24"/>
              </w:rPr>
              <w:t xml:space="preserve">. Available at: </w:t>
            </w:r>
            <w:hyperlink r:id="R54c1c19384fa4d41">
              <w:r w:rsidRPr="114C71A8" w:rsidR="74DC5487">
                <w:rPr>
                  <w:rStyle w:val="Hyperlink"/>
                  <w:rFonts w:ascii="Aptos" w:hAnsi="Aptos" w:eastAsia="Aptos" w:cs="Aptos"/>
                  <w:sz w:val="24"/>
                  <w:szCs w:val="24"/>
                </w:rPr>
                <w:t>https://bsc.croneri.co.uk/feature-articles/five-things-know-about-employee-grievances?product=132</w:t>
              </w:r>
            </w:hyperlink>
            <w:r w:rsidRPr="114C71A8" w:rsidR="74DC5487">
              <w:rPr>
                <w:rFonts w:ascii="Aptos" w:hAnsi="Aptos" w:eastAsia="Aptos" w:cs="Aptos"/>
                <w:sz w:val="24"/>
                <w:szCs w:val="24"/>
              </w:rPr>
              <w:t>+ (Accessed: 30 October 2025).</w:t>
            </w:r>
          </w:p>
        </w:tc>
        <w:tc>
          <w:tcPr>
            <w:tcW w:w="1275" w:type="dxa"/>
            <w:tcMar/>
          </w:tcPr>
          <w:p w:rsidR="7A8CEC38" w:rsidP="114C71A8" w:rsidRDefault="7A8CEC38" w14:paraId="6FD960DD" w14:textId="0AE7E100">
            <w:pPr>
              <w:pStyle w:val="Normal"/>
            </w:pPr>
            <w:r w:rsidR="7A8CEC38">
              <w:rPr/>
              <w:t>3.3</w:t>
            </w:r>
          </w:p>
        </w:tc>
      </w:tr>
      <w:tr w:rsidR="114C71A8" w:rsidTr="114C71A8" w14:paraId="7293D041">
        <w:trPr>
          <w:trHeight w:val="300"/>
        </w:trPr>
        <w:tc>
          <w:tcPr>
            <w:tcW w:w="7740" w:type="dxa"/>
            <w:tcMar/>
          </w:tcPr>
          <w:p w:rsidR="3B804F57" w:rsidP="114C71A8" w:rsidRDefault="3B804F57" w14:paraId="24E7127B" w14:textId="1E75A8E8">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3B804F57">
              <w:rPr>
                <w:rFonts w:ascii="Aptos" w:hAnsi="Aptos" w:eastAsia="Aptos" w:cs="Aptos"/>
                <w:i w:val="1"/>
                <w:iCs w:val="1"/>
                <w:sz w:val="24"/>
                <w:szCs w:val="24"/>
              </w:rPr>
              <w:t xml:space="preserve">Google’s performance management playbook (2024) </w:t>
            </w:r>
            <w:r w:rsidRPr="114C71A8" w:rsidR="3B804F57">
              <w:rPr>
                <w:rFonts w:ascii="Aptos" w:hAnsi="Aptos" w:eastAsia="Aptos" w:cs="Aptos"/>
                <w:i w:val="1"/>
                <w:iCs w:val="1"/>
                <w:sz w:val="24"/>
                <w:szCs w:val="24"/>
              </w:rPr>
              <w:t>PerformYard</w:t>
            </w:r>
            <w:r w:rsidRPr="114C71A8" w:rsidR="3B804F57">
              <w:rPr>
                <w:rFonts w:ascii="Aptos" w:hAnsi="Aptos" w:eastAsia="Aptos" w:cs="Aptos"/>
                <w:i w:val="1"/>
                <w:iCs w:val="1"/>
                <w:sz w:val="24"/>
                <w:szCs w:val="24"/>
              </w:rPr>
              <w:t xml:space="preserve">. Available at: </w:t>
            </w:r>
            <w:hyperlink r:id="Rc4aaa2bdc65c4c9c">
              <w:r w:rsidRPr="114C71A8" w:rsidR="3B804F57">
                <w:rPr>
                  <w:rFonts w:ascii="Aptos" w:hAnsi="Aptos" w:eastAsia="Aptos" w:cs="Aptos"/>
                  <w:i w:val="1"/>
                  <w:iCs w:val="1"/>
                  <w:sz w:val="24"/>
                  <w:szCs w:val="24"/>
                </w:rPr>
                <w:t>https://www.performyard.com/articles/googles-performance-management-playbook</w:t>
              </w:r>
            </w:hyperlink>
            <w:r w:rsidRPr="114C71A8" w:rsidR="3B804F57">
              <w:rPr>
                <w:rFonts w:ascii="Aptos" w:hAnsi="Aptos" w:eastAsia="Aptos" w:cs="Aptos"/>
                <w:i w:val="1"/>
                <w:iCs w:val="1"/>
                <w:sz w:val="24"/>
                <w:szCs w:val="24"/>
              </w:rPr>
              <w:t xml:space="preserve"> (Accessed: 02 October 2025).</w:t>
            </w:r>
          </w:p>
        </w:tc>
        <w:tc>
          <w:tcPr>
            <w:tcW w:w="1275" w:type="dxa"/>
            <w:tcMar/>
          </w:tcPr>
          <w:p w:rsidR="24EA9E1C" w:rsidP="114C71A8" w:rsidRDefault="24EA9E1C" w14:paraId="7DCBE66D" w14:textId="4C331FD2">
            <w:pPr>
              <w:pStyle w:val="Normal"/>
            </w:pPr>
            <w:r w:rsidR="24EA9E1C">
              <w:rPr/>
              <w:t>1.3</w:t>
            </w:r>
          </w:p>
        </w:tc>
      </w:tr>
      <w:tr w:rsidR="114C71A8" w:rsidTr="114C71A8" w14:paraId="75E51C70">
        <w:trPr>
          <w:trHeight w:val="300"/>
        </w:trPr>
        <w:tc>
          <w:tcPr>
            <w:tcW w:w="7740" w:type="dxa"/>
            <w:tcMar/>
          </w:tcPr>
          <w:p w:rsidR="03CE5799" w:rsidP="114C71A8" w:rsidRDefault="03CE5799" w14:paraId="2F47ED31" w14:textId="45C711DB">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03CE5799">
              <w:rPr>
                <w:rFonts w:ascii="Aptos" w:hAnsi="Aptos" w:eastAsia="Aptos" w:cs="Aptos"/>
                <w:i w:val="1"/>
                <w:iCs w:val="1"/>
                <w:sz w:val="24"/>
                <w:szCs w:val="24"/>
              </w:rPr>
              <w:t xml:space="preserve">Harding, L. and </w:t>
            </w:r>
            <w:r w:rsidRPr="114C71A8" w:rsidR="03CE5799">
              <w:rPr>
                <w:rFonts w:ascii="Aptos" w:hAnsi="Aptos" w:eastAsia="Aptos" w:cs="Aptos"/>
                <w:i w:val="1"/>
                <w:iCs w:val="1"/>
                <w:sz w:val="24"/>
                <w:szCs w:val="24"/>
              </w:rPr>
              <w:t>Twitchett</w:t>
            </w:r>
            <w:r w:rsidRPr="114C71A8" w:rsidR="03CE5799">
              <w:rPr>
                <w:rFonts w:ascii="Aptos" w:hAnsi="Aptos" w:eastAsia="Aptos" w:cs="Aptos"/>
                <w:i w:val="1"/>
                <w:iCs w:val="1"/>
                <w:sz w:val="24"/>
                <w:szCs w:val="24"/>
              </w:rPr>
              <w:t xml:space="preserve">, T. (2019) How can you ensure employees have a </w:t>
            </w:r>
            <w:r w:rsidRPr="114C71A8" w:rsidR="03CE5799">
              <w:rPr>
                <w:rFonts w:ascii="Aptos" w:hAnsi="Aptos" w:eastAsia="Aptos" w:cs="Aptos"/>
                <w:i w:val="1"/>
                <w:iCs w:val="1"/>
                <w:sz w:val="24"/>
                <w:szCs w:val="24"/>
              </w:rPr>
              <w:t>voice?</w:t>
            </w:r>
            <w:r w:rsidRPr="114C71A8" w:rsidR="34F61BCC">
              <w:rPr>
                <w:rFonts w:ascii="Aptos" w:hAnsi="Aptos" w:eastAsia="Aptos" w:cs="Aptos"/>
                <w:i w:val="1"/>
                <w:iCs w:val="1"/>
                <w:sz w:val="24"/>
                <w:szCs w:val="24"/>
              </w:rPr>
              <w:t>.</w:t>
            </w:r>
            <w:r w:rsidRPr="114C71A8" w:rsidR="03CE5799">
              <w:rPr>
                <w:rFonts w:ascii="Aptos" w:hAnsi="Aptos" w:eastAsia="Aptos" w:cs="Aptos"/>
                <w:i w:val="1"/>
                <w:iCs w:val="1"/>
                <w:sz w:val="24"/>
                <w:szCs w:val="24"/>
              </w:rPr>
              <w:t xml:space="preserve"> Available at: </w:t>
            </w:r>
            <w:hyperlink r:id="Rae71c4419343457b">
              <w:r w:rsidRPr="114C71A8" w:rsidR="03CE5799">
                <w:rPr>
                  <w:rFonts w:ascii="Aptos" w:hAnsi="Aptos" w:eastAsia="Aptos" w:cs="Aptos"/>
                  <w:i w:val="1"/>
                  <w:iCs w:val="1"/>
                  <w:sz w:val="24"/>
                  <w:szCs w:val="24"/>
                </w:rPr>
                <w:t>https://www.peoplemanagement.co.uk/article/1741296/how-can-you-ensure-employees-have-a-voice</w:t>
              </w:r>
            </w:hyperlink>
            <w:r w:rsidRPr="114C71A8" w:rsidR="03CE5799">
              <w:rPr>
                <w:rFonts w:ascii="Aptos" w:hAnsi="Aptos" w:eastAsia="Aptos" w:cs="Aptos"/>
                <w:i w:val="1"/>
                <w:iCs w:val="1"/>
                <w:sz w:val="24"/>
                <w:szCs w:val="24"/>
              </w:rPr>
              <w:t xml:space="preserve"> (Accessed: 06 September 2025).</w:t>
            </w:r>
          </w:p>
        </w:tc>
        <w:tc>
          <w:tcPr>
            <w:tcW w:w="1275" w:type="dxa"/>
            <w:tcMar/>
          </w:tcPr>
          <w:p w:rsidR="56DB748A" w:rsidP="114C71A8" w:rsidRDefault="56DB748A" w14:paraId="2FE712F0" w14:textId="4EC9DB53">
            <w:pPr>
              <w:pStyle w:val="Normal"/>
            </w:pPr>
            <w:r w:rsidR="56DB748A">
              <w:rPr/>
              <w:t>1.2</w:t>
            </w:r>
          </w:p>
        </w:tc>
      </w:tr>
      <w:tr w:rsidR="114C71A8" w:rsidTr="114C71A8" w14:paraId="2C71619A">
        <w:trPr>
          <w:trHeight w:val="300"/>
        </w:trPr>
        <w:tc>
          <w:tcPr>
            <w:tcW w:w="7740" w:type="dxa"/>
            <w:tcMar/>
          </w:tcPr>
          <w:p w:rsidR="6AAB5400" w:rsidP="114C71A8" w:rsidRDefault="6AAB5400" w14:paraId="199C9322" w14:textId="1F32F14B">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6AAB5400">
              <w:rPr>
                <w:rFonts w:ascii="Aptos" w:hAnsi="Aptos" w:eastAsia="Aptos" w:cs="Aptos"/>
                <w:sz w:val="24"/>
                <w:szCs w:val="24"/>
              </w:rPr>
              <w:t xml:space="preserve">Horne, A. (2024) How should </w:t>
            </w:r>
            <w:r w:rsidRPr="114C71A8" w:rsidR="6AAB5400">
              <w:rPr>
                <w:rFonts w:ascii="Aptos" w:hAnsi="Aptos" w:eastAsia="Aptos" w:cs="Aptos"/>
                <w:sz w:val="24"/>
                <w:szCs w:val="24"/>
              </w:rPr>
              <w:t>employers</w:t>
            </w:r>
            <w:r w:rsidRPr="114C71A8" w:rsidR="6AAB5400">
              <w:rPr>
                <w:rFonts w:ascii="Aptos" w:hAnsi="Aptos" w:eastAsia="Aptos" w:cs="Aptos"/>
                <w:sz w:val="24"/>
                <w:szCs w:val="24"/>
              </w:rPr>
              <w:t xml:space="preserve"> approach industrial </w:t>
            </w:r>
            <w:r w:rsidRPr="114C71A8" w:rsidR="6AAB5400">
              <w:rPr>
                <w:rFonts w:ascii="Aptos" w:hAnsi="Aptos" w:eastAsia="Aptos" w:cs="Aptos"/>
                <w:sz w:val="24"/>
                <w:szCs w:val="24"/>
              </w:rPr>
              <w:t>action?,</w:t>
            </w:r>
            <w:r w:rsidRPr="114C71A8" w:rsidR="6AAB5400">
              <w:rPr>
                <w:rFonts w:ascii="Aptos" w:hAnsi="Aptos" w:eastAsia="Aptos" w:cs="Aptos"/>
                <w:sz w:val="24"/>
                <w:szCs w:val="24"/>
              </w:rPr>
              <w:t xml:space="preserve"> Home. Available at: </w:t>
            </w:r>
            <w:hyperlink r:id="R5122f582f28b4d21">
              <w:r w:rsidRPr="114C71A8" w:rsidR="6AAB5400">
                <w:rPr>
                  <w:rFonts w:ascii="Aptos" w:hAnsi="Aptos" w:eastAsia="Aptos" w:cs="Aptos"/>
                  <w:sz w:val="24"/>
                  <w:szCs w:val="24"/>
                </w:rPr>
                <w:t>https://www.peoplemanagement.co.uk/article/1872392/employers-approach-industrial-action</w:t>
              </w:r>
            </w:hyperlink>
            <w:r w:rsidRPr="114C71A8" w:rsidR="6AAB5400">
              <w:rPr>
                <w:rFonts w:ascii="Aptos" w:hAnsi="Aptos" w:eastAsia="Aptos" w:cs="Aptos"/>
                <w:sz w:val="24"/>
                <w:szCs w:val="24"/>
              </w:rPr>
              <w:t xml:space="preserve"> (Accessed: 05 October 2025).</w:t>
            </w:r>
          </w:p>
        </w:tc>
        <w:tc>
          <w:tcPr>
            <w:tcW w:w="1275" w:type="dxa"/>
            <w:tcMar/>
          </w:tcPr>
          <w:p w:rsidR="6AAB5400" w:rsidP="114C71A8" w:rsidRDefault="6AAB5400" w14:paraId="30FD8587" w14:textId="2BC16A92">
            <w:pPr>
              <w:pStyle w:val="Normal"/>
            </w:pPr>
            <w:r w:rsidR="6AAB5400">
              <w:rPr/>
              <w:t>2.2</w:t>
            </w:r>
          </w:p>
        </w:tc>
      </w:tr>
      <w:tr w:rsidR="114C71A8" w:rsidTr="114C71A8" w14:paraId="3A1CB508">
        <w:trPr>
          <w:trHeight w:val="300"/>
        </w:trPr>
        <w:tc>
          <w:tcPr>
            <w:tcW w:w="7740" w:type="dxa"/>
            <w:tcMar/>
          </w:tcPr>
          <w:p w:rsidR="3FDB3C3B" w:rsidP="114C71A8" w:rsidRDefault="3FDB3C3B" w14:paraId="75A0373D" w14:textId="0538BBC0">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3FDB3C3B">
              <w:rPr>
                <w:rFonts w:ascii="Aptos" w:hAnsi="Aptos" w:eastAsia="Aptos" w:cs="Aptos"/>
                <w:sz w:val="24"/>
                <w:szCs w:val="24"/>
              </w:rPr>
              <w:t xml:space="preserve">Hussain, H.B. (2024) </w:t>
            </w:r>
            <w:r w:rsidRPr="114C71A8" w:rsidR="3FDB3C3B">
              <w:rPr>
                <w:rFonts w:ascii="Aptos" w:hAnsi="Aptos" w:eastAsia="Aptos" w:cs="Aptos"/>
                <w:i w:val="1"/>
                <w:iCs w:val="1"/>
                <w:sz w:val="24"/>
                <w:szCs w:val="24"/>
              </w:rPr>
              <w:t>Employee Involvement &amp; Participation</w:t>
            </w:r>
            <w:r w:rsidRPr="114C71A8" w:rsidR="3FDB3C3B">
              <w:rPr>
                <w:rFonts w:ascii="Aptos" w:hAnsi="Aptos" w:eastAsia="Aptos" w:cs="Aptos"/>
                <w:sz w:val="24"/>
                <w:szCs w:val="24"/>
              </w:rPr>
              <w:t xml:space="preserve">, </w:t>
            </w:r>
            <w:r w:rsidRPr="114C71A8" w:rsidR="3FDB3C3B">
              <w:rPr>
                <w:rFonts w:ascii="Aptos" w:hAnsi="Aptos" w:eastAsia="Aptos" w:cs="Aptos"/>
                <w:i w:val="1"/>
                <w:iCs w:val="1"/>
                <w:sz w:val="24"/>
                <w:szCs w:val="24"/>
              </w:rPr>
              <w:t>LinkedIn</w:t>
            </w:r>
            <w:r w:rsidRPr="114C71A8" w:rsidR="3FDB3C3B">
              <w:rPr>
                <w:rFonts w:ascii="Aptos" w:hAnsi="Aptos" w:eastAsia="Aptos" w:cs="Aptos"/>
                <w:sz w:val="24"/>
                <w:szCs w:val="24"/>
              </w:rPr>
              <w:t xml:space="preserve">. Available at: </w:t>
            </w:r>
            <w:hyperlink r:id="R776f94c288a44803">
              <w:r w:rsidRPr="114C71A8" w:rsidR="3FDB3C3B">
                <w:rPr>
                  <w:rStyle w:val="Hyperlink"/>
                  <w:rFonts w:ascii="Aptos" w:hAnsi="Aptos" w:eastAsia="Aptos" w:cs="Aptos"/>
                  <w:sz w:val="24"/>
                  <w:szCs w:val="24"/>
                </w:rPr>
                <w:t>https://www.linkedin.com/pulse/employee-involvement-participation-bin-hussain-cipd5-achrm-shrm-1zwnf/</w:t>
              </w:r>
            </w:hyperlink>
            <w:r w:rsidRPr="114C71A8" w:rsidR="3FDB3C3B">
              <w:rPr>
                <w:rFonts w:ascii="Aptos" w:hAnsi="Aptos" w:eastAsia="Aptos" w:cs="Aptos"/>
                <w:sz w:val="24"/>
                <w:szCs w:val="24"/>
              </w:rPr>
              <w:t xml:space="preserve"> (Accessed: 06 September 2025).</w:t>
            </w:r>
          </w:p>
        </w:tc>
        <w:tc>
          <w:tcPr>
            <w:tcW w:w="1275" w:type="dxa"/>
            <w:tcMar/>
          </w:tcPr>
          <w:p w:rsidR="3FDB3C3B" w:rsidP="114C71A8" w:rsidRDefault="3FDB3C3B" w14:paraId="2A7DB168" w14:textId="18A4813C">
            <w:pPr>
              <w:pStyle w:val="Normal"/>
            </w:pPr>
            <w:r w:rsidR="3FDB3C3B">
              <w:rPr/>
              <w:t>1.1</w:t>
            </w:r>
          </w:p>
        </w:tc>
      </w:tr>
      <w:tr w:rsidR="114C71A8" w:rsidTr="114C71A8" w14:paraId="180BFEAD">
        <w:trPr>
          <w:trHeight w:val="300"/>
        </w:trPr>
        <w:tc>
          <w:tcPr>
            <w:tcW w:w="7740" w:type="dxa"/>
            <w:tcMar/>
          </w:tcPr>
          <w:p w:rsidR="0FD22AD2" w:rsidP="114C71A8" w:rsidRDefault="0FD22AD2" w14:paraId="247829A8" w14:textId="12BEFA32">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FD22AD2">
              <w:rPr>
                <w:rFonts w:ascii="Aptos" w:hAnsi="Aptos" w:eastAsia="Aptos" w:cs="Aptos"/>
                <w:sz w:val="24"/>
                <w:szCs w:val="24"/>
              </w:rPr>
              <w:t xml:space="preserve">Information on discipline &amp; grievance (2023) CIPD. Available at: </w:t>
            </w:r>
            <w:hyperlink r:id="Rdec7b770e84e4e6b">
              <w:r w:rsidRPr="114C71A8" w:rsidR="0FD22AD2">
                <w:rPr>
                  <w:rFonts w:ascii="Aptos" w:hAnsi="Aptos" w:eastAsia="Aptos" w:cs="Aptos"/>
                  <w:sz w:val="24"/>
                  <w:szCs w:val="24"/>
                </w:rPr>
                <w:t>https://www.cipd.org/uk/knowledge/employment-law/discipline/</w:t>
              </w:r>
            </w:hyperlink>
            <w:r w:rsidRPr="114C71A8" w:rsidR="0FD22AD2">
              <w:rPr>
                <w:rFonts w:ascii="Aptos" w:hAnsi="Aptos" w:eastAsia="Aptos" w:cs="Aptos"/>
                <w:sz w:val="24"/>
                <w:szCs w:val="24"/>
              </w:rPr>
              <w:t xml:space="preserve"> (Accessed: 30 October 2025).</w:t>
            </w:r>
          </w:p>
        </w:tc>
        <w:tc>
          <w:tcPr>
            <w:tcW w:w="1275" w:type="dxa"/>
            <w:tcMar/>
          </w:tcPr>
          <w:p w:rsidR="529AB7CD" w:rsidP="114C71A8" w:rsidRDefault="529AB7CD" w14:paraId="43B83C44" w14:textId="3A7E8C65">
            <w:pPr>
              <w:pStyle w:val="Normal"/>
            </w:pPr>
            <w:r w:rsidR="529AB7CD">
              <w:rPr/>
              <w:t>3.3</w:t>
            </w:r>
          </w:p>
        </w:tc>
      </w:tr>
      <w:tr w:rsidR="114C71A8" w:rsidTr="114C71A8" w14:paraId="007D9E23">
        <w:trPr>
          <w:trHeight w:val="300"/>
        </w:trPr>
        <w:tc>
          <w:tcPr>
            <w:tcW w:w="7740" w:type="dxa"/>
            <w:tcMar/>
          </w:tcPr>
          <w:p w:rsidR="2B5BA9AA" w:rsidP="114C71A8" w:rsidRDefault="2B5BA9AA" w14:paraId="77CC2B55" w14:textId="1840F52A">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2B5BA9AA">
              <w:rPr>
                <w:rFonts w:ascii="Aptos" w:hAnsi="Aptos" w:eastAsia="Aptos" w:cs="Aptos"/>
                <w:sz w:val="24"/>
                <w:szCs w:val="24"/>
              </w:rPr>
              <w:t xml:space="preserve">Information on dismissal (2023) CIPD. Available at: </w:t>
            </w:r>
            <w:hyperlink r:id="Ra50da061d2a24105">
              <w:r w:rsidRPr="114C71A8" w:rsidR="2B5BA9AA">
                <w:rPr>
                  <w:rFonts w:ascii="Aptos" w:hAnsi="Aptos" w:eastAsia="Aptos" w:cs="Aptos"/>
                  <w:sz w:val="24"/>
                  <w:szCs w:val="24"/>
                </w:rPr>
                <w:t>https://www.cipd.org/uk/knowledge/employment-law/dismissal/</w:t>
              </w:r>
            </w:hyperlink>
            <w:r w:rsidRPr="114C71A8" w:rsidR="2B5BA9AA">
              <w:rPr>
                <w:rFonts w:ascii="Aptos" w:hAnsi="Aptos" w:eastAsia="Aptos" w:cs="Aptos"/>
                <w:sz w:val="24"/>
                <w:szCs w:val="24"/>
              </w:rPr>
              <w:t xml:space="preserve"> (Accessed: 06 October 2025).</w:t>
            </w:r>
          </w:p>
        </w:tc>
        <w:tc>
          <w:tcPr>
            <w:tcW w:w="1275" w:type="dxa"/>
            <w:tcMar/>
          </w:tcPr>
          <w:p w:rsidR="20996623" w:rsidP="114C71A8" w:rsidRDefault="20996623" w14:paraId="5572180C" w14:textId="79A593F8">
            <w:pPr>
              <w:pStyle w:val="Normal"/>
            </w:pPr>
            <w:r w:rsidR="20996623">
              <w:rPr/>
              <w:t>3.1</w:t>
            </w:r>
          </w:p>
        </w:tc>
      </w:tr>
      <w:tr w:rsidR="74E52B1A" w:rsidTr="114C71A8" w14:paraId="343602CC">
        <w:trPr>
          <w:trHeight w:val="300"/>
        </w:trPr>
        <w:tc>
          <w:tcPr>
            <w:tcW w:w="7740" w:type="dxa"/>
            <w:tcMar/>
          </w:tcPr>
          <w:p w:rsidR="0CBC2254" w:rsidP="74E52B1A" w:rsidRDefault="0CBC2254" w14:paraId="2039B8B9" w14:textId="19C71AA9">
            <w:pPr>
              <w:pStyle w:val="Normal"/>
              <w:suppressLineNumbers w:val="0"/>
              <w:bidi w:val="0"/>
              <w:spacing w:before="0" w:beforeAutospacing="off" w:after="0" w:afterAutospacing="off" w:line="240" w:lineRule="auto"/>
              <w:ind w:left="0" w:right="0"/>
              <w:jc w:val="left"/>
            </w:pPr>
            <w:r w:rsidRPr="114C71A8" w:rsidR="3E78DEC2">
              <w:rPr>
                <w:rFonts w:ascii="Aptos" w:hAnsi="Aptos" w:eastAsia="Aptos" w:cs="Aptos"/>
                <w:sz w:val="24"/>
                <w:szCs w:val="24"/>
              </w:rPr>
              <w:t xml:space="preserve">Lombard, N. (2024) </w:t>
            </w:r>
            <w:r w:rsidRPr="114C71A8" w:rsidR="3E78DEC2">
              <w:rPr>
                <w:rFonts w:ascii="Aptos" w:hAnsi="Aptos" w:eastAsia="Aptos" w:cs="Aptos"/>
                <w:i w:val="1"/>
                <w:iCs w:val="1"/>
                <w:sz w:val="24"/>
                <w:szCs w:val="24"/>
              </w:rPr>
              <w:t>Your (2025) guide to employee participation: What it is and how to increase it</w:t>
            </w:r>
            <w:r w:rsidRPr="114C71A8" w:rsidR="3E78DEC2">
              <w:rPr>
                <w:rFonts w:ascii="Aptos" w:hAnsi="Aptos" w:eastAsia="Aptos" w:cs="Aptos"/>
                <w:sz w:val="24"/>
                <w:szCs w:val="24"/>
              </w:rPr>
              <w:t xml:space="preserve">, </w:t>
            </w:r>
            <w:r w:rsidRPr="114C71A8" w:rsidR="3E78DEC2">
              <w:rPr>
                <w:rFonts w:ascii="Aptos" w:hAnsi="Aptos" w:eastAsia="Aptos" w:cs="Aptos"/>
                <w:i w:val="1"/>
                <w:iCs w:val="1"/>
                <w:sz w:val="24"/>
                <w:szCs w:val="24"/>
              </w:rPr>
              <w:t>AIHR</w:t>
            </w:r>
            <w:r w:rsidRPr="114C71A8" w:rsidR="3E78DEC2">
              <w:rPr>
                <w:rFonts w:ascii="Aptos" w:hAnsi="Aptos" w:eastAsia="Aptos" w:cs="Aptos"/>
                <w:sz w:val="24"/>
                <w:szCs w:val="24"/>
              </w:rPr>
              <w:t xml:space="preserve">. Available at: </w:t>
            </w:r>
            <w:hyperlink r:id="R738e8fb67ce84623">
              <w:r w:rsidRPr="114C71A8" w:rsidR="3E78DEC2">
                <w:rPr>
                  <w:rStyle w:val="Hyperlink"/>
                  <w:rFonts w:ascii="Aptos" w:hAnsi="Aptos" w:eastAsia="Aptos" w:cs="Aptos"/>
                  <w:sz w:val="24"/>
                  <w:szCs w:val="24"/>
                </w:rPr>
                <w:t>https://www.aihr.com/blog/employee-participation/</w:t>
              </w:r>
            </w:hyperlink>
            <w:r w:rsidRPr="114C71A8" w:rsidR="3E78DEC2">
              <w:rPr>
                <w:rFonts w:ascii="Aptos" w:hAnsi="Aptos" w:eastAsia="Aptos" w:cs="Aptos"/>
                <w:sz w:val="24"/>
                <w:szCs w:val="24"/>
              </w:rPr>
              <w:t xml:space="preserve"> (Accessed: 06 September 2025).</w:t>
            </w:r>
          </w:p>
        </w:tc>
        <w:tc>
          <w:tcPr>
            <w:tcW w:w="1275" w:type="dxa"/>
            <w:tcMar/>
          </w:tcPr>
          <w:p w:rsidR="5A6F0A54" w:rsidP="74E52B1A" w:rsidRDefault="5A6F0A54" w14:paraId="4D3D5ABF" w14:textId="70BB13D4">
            <w:pPr>
              <w:pStyle w:val="Normal"/>
            </w:pPr>
            <w:r w:rsidR="3C503526">
              <w:rPr/>
              <w:t>1.1</w:t>
            </w:r>
          </w:p>
        </w:tc>
      </w:tr>
      <w:tr w:rsidR="114C71A8" w:rsidTr="114C71A8" w14:paraId="1007ABEF">
        <w:trPr>
          <w:trHeight w:val="300"/>
        </w:trPr>
        <w:tc>
          <w:tcPr>
            <w:tcW w:w="7740" w:type="dxa"/>
            <w:tcMar/>
          </w:tcPr>
          <w:p w:rsidR="0635C61F" w:rsidP="114C71A8" w:rsidRDefault="0635C61F" w14:paraId="7DD649EF" w14:textId="46584113">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635C61F">
              <w:rPr>
                <w:rFonts w:ascii="Aptos" w:hAnsi="Aptos" w:eastAsia="Aptos" w:cs="Aptos"/>
                <w:sz w:val="24"/>
                <w:szCs w:val="24"/>
              </w:rPr>
              <w:t>LRDunionnews</w:t>
            </w:r>
            <w:r w:rsidRPr="114C71A8" w:rsidR="0635C61F">
              <w:rPr>
                <w:rFonts w:ascii="Aptos" w:hAnsi="Aptos" w:eastAsia="Aptos" w:cs="Aptos"/>
                <w:sz w:val="24"/>
                <w:szCs w:val="24"/>
              </w:rPr>
              <w:t xml:space="preserve"> (2024) Strike wave analysis reveals extent of Industrial Action, Labour Research Department. Available at: </w:t>
            </w:r>
            <w:hyperlink r:id="Rfce8b05307394de7">
              <w:r w:rsidRPr="114C71A8" w:rsidR="0635C61F">
                <w:rPr>
                  <w:rFonts w:ascii="Aptos" w:hAnsi="Aptos" w:eastAsia="Aptos" w:cs="Aptos"/>
                  <w:sz w:val="24"/>
                  <w:szCs w:val="24"/>
                </w:rPr>
                <w:t>https://www.lrd.org.uk/free-read/strike-wave-analysis-reveals-extent-industrial-action</w:t>
              </w:r>
            </w:hyperlink>
            <w:r w:rsidRPr="114C71A8" w:rsidR="0635C61F">
              <w:rPr>
                <w:rFonts w:ascii="Aptos" w:hAnsi="Aptos" w:eastAsia="Aptos" w:cs="Aptos"/>
                <w:sz w:val="24"/>
                <w:szCs w:val="24"/>
              </w:rPr>
              <w:t xml:space="preserve"> (Accessed: 05 October 2025).</w:t>
            </w:r>
          </w:p>
        </w:tc>
        <w:tc>
          <w:tcPr>
            <w:tcW w:w="1275" w:type="dxa"/>
            <w:tcMar/>
          </w:tcPr>
          <w:p w:rsidR="0635C61F" w:rsidP="114C71A8" w:rsidRDefault="0635C61F" w14:paraId="292E5958" w14:textId="18C83DD4">
            <w:pPr>
              <w:pStyle w:val="Normal"/>
            </w:pPr>
            <w:r w:rsidR="0635C61F">
              <w:rPr/>
              <w:t>2.2</w:t>
            </w:r>
          </w:p>
        </w:tc>
      </w:tr>
      <w:tr w:rsidR="114C71A8" w:rsidTr="114C71A8" w14:paraId="3C9A9CD6">
        <w:trPr>
          <w:trHeight w:val="300"/>
        </w:trPr>
        <w:tc>
          <w:tcPr>
            <w:tcW w:w="7740" w:type="dxa"/>
            <w:tcMar/>
          </w:tcPr>
          <w:p w:rsidR="19CB3D66" w:rsidP="114C71A8" w:rsidRDefault="19CB3D66" w14:paraId="4DE22B04" w14:textId="48015E2F">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19CB3D66">
              <w:rPr>
                <w:rFonts w:ascii="Aptos" w:hAnsi="Aptos" w:eastAsia="Aptos" w:cs="Aptos"/>
                <w:i w:val="1"/>
                <w:iCs w:val="1"/>
                <w:sz w:val="24"/>
                <w:szCs w:val="24"/>
              </w:rPr>
              <w:t xml:space="preserve">Lucas, S. (2024) Job characteristics model: A practical guide, AIHR. Available at: </w:t>
            </w:r>
            <w:hyperlink r:id="Rf7398df8f4ad4062">
              <w:r w:rsidRPr="114C71A8" w:rsidR="19CB3D66">
                <w:rPr>
                  <w:rFonts w:ascii="Aptos" w:hAnsi="Aptos" w:eastAsia="Aptos" w:cs="Aptos"/>
                  <w:i w:val="1"/>
                  <w:iCs w:val="1"/>
                  <w:sz w:val="24"/>
                  <w:szCs w:val="24"/>
                </w:rPr>
                <w:t>https://www.aihr.com/blog/job-characteristics-model/</w:t>
              </w:r>
            </w:hyperlink>
            <w:r w:rsidRPr="114C71A8" w:rsidR="19CB3D66">
              <w:rPr>
                <w:rFonts w:ascii="Aptos" w:hAnsi="Aptos" w:eastAsia="Aptos" w:cs="Aptos"/>
                <w:i w:val="1"/>
                <w:iCs w:val="1"/>
                <w:sz w:val="24"/>
                <w:szCs w:val="24"/>
              </w:rPr>
              <w:t xml:space="preserve"> (Accessed: 02 October 2025).</w:t>
            </w:r>
          </w:p>
        </w:tc>
        <w:tc>
          <w:tcPr>
            <w:tcW w:w="1275" w:type="dxa"/>
            <w:tcMar/>
          </w:tcPr>
          <w:p w:rsidR="19CB3D66" w:rsidP="114C71A8" w:rsidRDefault="19CB3D66" w14:paraId="3104742A" w14:textId="0062C987">
            <w:pPr>
              <w:pStyle w:val="Normal"/>
            </w:pPr>
            <w:r w:rsidR="19CB3D66">
              <w:rPr/>
              <w:t>1.4</w:t>
            </w:r>
          </w:p>
        </w:tc>
      </w:tr>
      <w:tr w:rsidR="114C71A8" w:rsidTr="114C71A8" w14:paraId="0A0933B2">
        <w:trPr>
          <w:trHeight w:val="300"/>
        </w:trPr>
        <w:tc>
          <w:tcPr>
            <w:tcW w:w="7740" w:type="dxa"/>
            <w:tcMar/>
          </w:tcPr>
          <w:p w:rsidR="190D13D0" w:rsidP="114C71A8" w:rsidRDefault="190D13D0" w14:paraId="45B0313B" w14:textId="5765F4D7">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90D13D0">
              <w:rPr>
                <w:rFonts w:ascii="Aptos" w:hAnsi="Aptos" w:eastAsia="Aptos" w:cs="Aptos"/>
                <w:sz w:val="24"/>
                <w:szCs w:val="24"/>
              </w:rPr>
              <w:t>Managing conflict in the modern workplace report</w:t>
            </w:r>
            <w:r w:rsidRPr="114C71A8" w:rsidR="0478FD1B">
              <w:rPr>
                <w:rFonts w:ascii="Aptos" w:hAnsi="Aptos" w:eastAsia="Aptos" w:cs="Aptos"/>
                <w:sz w:val="24"/>
                <w:szCs w:val="24"/>
              </w:rPr>
              <w:t>. (</w:t>
            </w:r>
            <w:r w:rsidRPr="114C71A8" w:rsidR="190D13D0">
              <w:rPr>
                <w:rFonts w:ascii="Aptos" w:hAnsi="Aptos" w:eastAsia="Aptos" w:cs="Aptos"/>
                <w:sz w:val="24"/>
                <w:szCs w:val="24"/>
              </w:rPr>
              <w:t>2020</w:t>
            </w:r>
            <w:r w:rsidRPr="114C71A8" w:rsidR="43F37924">
              <w:rPr>
                <w:rFonts w:ascii="Aptos" w:hAnsi="Aptos" w:eastAsia="Aptos" w:cs="Aptos"/>
                <w:sz w:val="24"/>
                <w:szCs w:val="24"/>
              </w:rPr>
              <w:t>)</w:t>
            </w:r>
            <w:r w:rsidRPr="114C71A8" w:rsidR="190D13D0">
              <w:rPr>
                <w:rFonts w:ascii="Aptos" w:hAnsi="Aptos" w:eastAsia="Aptos" w:cs="Aptos"/>
                <w:sz w:val="24"/>
                <w:szCs w:val="24"/>
              </w:rPr>
              <w:t xml:space="preserve">. Available at: </w:t>
            </w:r>
            <w:hyperlink r:id="Rf950d755dfdd4d5a">
              <w:r w:rsidRPr="114C71A8" w:rsidR="190D13D0">
                <w:rPr>
                  <w:rFonts w:ascii="Aptos" w:hAnsi="Aptos" w:eastAsia="Aptos" w:cs="Aptos"/>
                  <w:sz w:val="24"/>
                  <w:szCs w:val="24"/>
                </w:rPr>
                <w:t>https://www.cipd.org/globalassets/media/knowledge/knowledge-hub/reports/managing-conflict-in-the-workplace-2_tcm18-70655.pdf</w:t>
              </w:r>
            </w:hyperlink>
            <w:r w:rsidRPr="114C71A8" w:rsidR="190D13D0">
              <w:rPr>
                <w:rFonts w:ascii="Aptos" w:hAnsi="Aptos" w:eastAsia="Aptos" w:cs="Aptos"/>
                <w:sz w:val="24"/>
                <w:szCs w:val="24"/>
              </w:rPr>
              <w:t xml:space="preserve"> (Accessed: 05 October 2025).</w:t>
            </w:r>
          </w:p>
        </w:tc>
        <w:tc>
          <w:tcPr>
            <w:tcW w:w="1275" w:type="dxa"/>
            <w:tcMar/>
          </w:tcPr>
          <w:p w:rsidR="190D13D0" w:rsidP="114C71A8" w:rsidRDefault="190D13D0" w14:paraId="1A104BEC" w14:textId="1116A640">
            <w:pPr>
              <w:pStyle w:val="Normal"/>
            </w:pPr>
            <w:r w:rsidR="190D13D0">
              <w:rPr/>
              <w:t>2.2</w:t>
            </w:r>
          </w:p>
        </w:tc>
      </w:tr>
      <w:tr w:rsidR="114C71A8" w:rsidTr="114C71A8" w14:paraId="49D777F3">
        <w:trPr>
          <w:trHeight w:val="300"/>
        </w:trPr>
        <w:tc>
          <w:tcPr>
            <w:tcW w:w="7740" w:type="dxa"/>
            <w:tcMar/>
          </w:tcPr>
          <w:p w:rsidR="2EBBE72F" w:rsidP="114C71A8" w:rsidRDefault="2EBBE72F" w14:paraId="20564134" w14:textId="735A9204">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2EBBE72F">
              <w:rPr>
                <w:rFonts w:ascii="Aptos" w:hAnsi="Aptos" w:eastAsia="Aptos" w:cs="Aptos"/>
                <w:sz w:val="24"/>
                <w:szCs w:val="24"/>
              </w:rPr>
              <w:t xml:space="preserve">Mayne, M. (2024) Why are organisations still </w:t>
            </w:r>
            <w:r w:rsidRPr="114C71A8" w:rsidR="2EBBE72F">
              <w:rPr>
                <w:rFonts w:ascii="Aptos" w:hAnsi="Aptos" w:eastAsia="Aptos" w:cs="Aptos"/>
                <w:sz w:val="24"/>
                <w:szCs w:val="24"/>
              </w:rPr>
              <w:t>failing to tackle</w:t>
            </w:r>
            <w:r w:rsidRPr="114C71A8" w:rsidR="2EBBE72F">
              <w:rPr>
                <w:rFonts w:ascii="Aptos" w:hAnsi="Aptos" w:eastAsia="Aptos" w:cs="Aptos"/>
                <w:sz w:val="24"/>
                <w:szCs w:val="24"/>
              </w:rPr>
              <w:t xml:space="preserve"> workplace </w:t>
            </w:r>
            <w:r w:rsidRPr="114C71A8" w:rsidR="2EBBE72F">
              <w:rPr>
                <w:rFonts w:ascii="Aptos" w:hAnsi="Aptos" w:eastAsia="Aptos" w:cs="Aptos"/>
                <w:sz w:val="24"/>
                <w:szCs w:val="24"/>
              </w:rPr>
              <w:t>conflict?,</w:t>
            </w:r>
            <w:r w:rsidRPr="114C71A8" w:rsidR="2EBBE72F">
              <w:rPr>
                <w:rFonts w:ascii="Aptos" w:hAnsi="Aptos" w:eastAsia="Aptos" w:cs="Aptos"/>
                <w:sz w:val="24"/>
                <w:szCs w:val="24"/>
              </w:rPr>
              <w:t xml:space="preserve"> Home. Available at: </w:t>
            </w:r>
            <w:hyperlink r:id="R312addded3934bf7">
              <w:r w:rsidRPr="114C71A8" w:rsidR="2EBBE72F">
                <w:rPr>
                  <w:rFonts w:ascii="Aptos" w:hAnsi="Aptos" w:eastAsia="Aptos" w:cs="Aptos"/>
                  <w:sz w:val="24"/>
                  <w:szCs w:val="24"/>
                </w:rPr>
                <w:t>https://www.peoplemanagement.co.uk/article/1894862/why-organisations-failing-tackle-workplace-conflict</w:t>
              </w:r>
            </w:hyperlink>
            <w:r w:rsidRPr="114C71A8" w:rsidR="2EBBE72F">
              <w:rPr>
                <w:rFonts w:ascii="Aptos" w:hAnsi="Aptos" w:eastAsia="Aptos" w:cs="Aptos"/>
                <w:sz w:val="24"/>
                <w:szCs w:val="24"/>
              </w:rPr>
              <w:t xml:space="preserve"> (Accessed: 03 October 2025).</w:t>
            </w:r>
          </w:p>
        </w:tc>
        <w:tc>
          <w:tcPr>
            <w:tcW w:w="1275" w:type="dxa"/>
            <w:tcMar/>
          </w:tcPr>
          <w:p w:rsidR="661322BE" w:rsidP="114C71A8" w:rsidRDefault="661322BE" w14:paraId="753100FE" w14:textId="2CCB35F8">
            <w:pPr>
              <w:pStyle w:val="Normal"/>
            </w:pPr>
            <w:r w:rsidR="661322BE">
              <w:rPr/>
              <w:t>1.5</w:t>
            </w:r>
          </w:p>
        </w:tc>
      </w:tr>
      <w:tr w:rsidR="74E52B1A" w:rsidTr="114C71A8" w14:paraId="2D0866F0">
        <w:trPr>
          <w:trHeight w:val="300"/>
        </w:trPr>
        <w:tc>
          <w:tcPr>
            <w:tcW w:w="7740" w:type="dxa"/>
            <w:tcMar/>
          </w:tcPr>
          <w:p w:rsidR="0E794792" w:rsidP="114C71A8" w:rsidRDefault="0E794792" w14:paraId="62ABBF94" w14:textId="65ABB8E3">
            <w:pPr>
              <w:pStyle w:val="Normal"/>
              <w:suppressLineNumbers w:val="0"/>
              <w:bidi w:val="0"/>
              <w:spacing w:before="0" w:beforeAutospacing="off" w:after="0" w:afterAutospacing="off" w:line="240" w:lineRule="auto"/>
              <w:ind w:left="0" w:right="0"/>
              <w:jc w:val="left"/>
              <w:rPr>
                <w:rFonts w:ascii="Aptos" w:hAnsi="Aptos" w:eastAsia="Aptos" w:cs="Aptos"/>
                <w:i w:val="1"/>
                <w:iCs w:val="1"/>
                <w:noProof w:val="0"/>
                <w:sz w:val="24"/>
                <w:szCs w:val="24"/>
                <w:lang w:val="en-GB"/>
              </w:rPr>
            </w:pPr>
            <w:r w:rsidRPr="114C71A8" w:rsidR="39B7D320">
              <w:rPr>
                <w:rFonts w:ascii="Aptos" w:hAnsi="Aptos" w:eastAsia="Aptos" w:cs="Aptos"/>
                <w:i w:val="1"/>
                <w:iCs w:val="1"/>
                <w:sz w:val="24"/>
                <w:szCs w:val="24"/>
              </w:rPr>
              <w:t xml:space="preserve">Non-union representation in the workplace booklet (no date) </w:t>
            </w:r>
            <w:r w:rsidRPr="114C71A8" w:rsidR="39B7D320">
              <w:rPr>
                <w:rFonts w:ascii="Aptos" w:hAnsi="Aptos" w:eastAsia="Aptos" w:cs="Aptos"/>
                <w:i w:val="1"/>
                <w:iCs w:val="1"/>
                <w:sz w:val="24"/>
                <w:szCs w:val="24"/>
              </w:rPr>
              <w:t>Acas</w:t>
            </w:r>
            <w:r w:rsidRPr="114C71A8" w:rsidR="39B7D320">
              <w:rPr>
                <w:rFonts w:ascii="Aptos" w:hAnsi="Aptos" w:eastAsia="Aptos" w:cs="Aptos"/>
                <w:i w:val="1"/>
                <w:iCs w:val="1"/>
                <w:sz w:val="24"/>
                <w:szCs w:val="24"/>
              </w:rPr>
              <w:t xml:space="preserve">. Available at: </w:t>
            </w:r>
            <w:hyperlink r:id="Rbb1c00c8c8d94f70">
              <w:r w:rsidRPr="114C71A8" w:rsidR="39B7D320">
                <w:rPr>
                  <w:rFonts w:ascii="Aptos" w:hAnsi="Aptos" w:eastAsia="Aptos" w:cs="Aptos"/>
                  <w:i w:val="1"/>
                  <w:iCs w:val="1"/>
                  <w:sz w:val="24"/>
                  <w:szCs w:val="24"/>
                </w:rPr>
                <w:t>https://www.acas.org.uk/sites/default/files/2021-03/non-union-representation-in-the-workplace.pdf</w:t>
              </w:r>
            </w:hyperlink>
            <w:r w:rsidRPr="114C71A8" w:rsidR="39B7D320">
              <w:rPr>
                <w:rFonts w:ascii="Aptos" w:hAnsi="Aptos" w:eastAsia="Aptos" w:cs="Aptos"/>
                <w:i w:val="1"/>
                <w:iCs w:val="1"/>
                <w:sz w:val="24"/>
                <w:szCs w:val="24"/>
              </w:rPr>
              <w:t xml:space="preserve"> (Accessed: 06 September 2025).</w:t>
            </w:r>
          </w:p>
        </w:tc>
        <w:tc>
          <w:tcPr>
            <w:tcW w:w="1275" w:type="dxa"/>
            <w:tcMar/>
          </w:tcPr>
          <w:p w:rsidR="0E794792" w:rsidP="74E52B1A" w:rsidRDefault="0E794792" w14:paraId="47621FE5" w14:textId="6A4FA9D6">
            <w:pPr>
              <w:pStyle w:val="Normal"/>
            </w:pPr>
            <w:r w:rsidR="56DB748A">
              <w:rPr/>
              <w:t>1.2</w:t>
            </w:r>
          </w:p>
        </w:tc>
      </w:tr>
      <w:tr w:rsidR="114C71A8" w:rsidTr="114C71A8" w14:paraId="1F372585">
        <w:trPr>
          <w:trHeight w:val="300"/>
        </w:trPr>
        <w:tc>
          <w:tcPr>
            <w:tcW w:w="7740" w:type="dxa"/>
            <w:tcMar/>
          </w:tcPr>
          <w:p w:rsidR="1A9C8836" w:rsidP="114C71A8" w:rsidRDefault="1A9C8836" w14:paraId="4BC1F447" w14:textId="567487D3">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A9C8836">
              <w:rPr>
                <w:rFonts w:ascii="Aptos" w:hAnsi="Aptos" w:eastAsia="Aptos" w:cs="Aptos"/>
                <w:sz w:val="24"/>
                <w:szCs w:val="24"/>
              </w:rPr>
              <w:t xml:space="preserve">Only around a third of employees feel the conflict they experienced at work has been fully resolved (2024) CIPD. Available at: </w:t>
            </w:r>
            <w:hyperlink r:id="R89f99f8da4614adf">
              <w:r w:rsidRPr="114C71A8" w:rsidR="1A9C8836">
                <w:rPr>
                  <w:rFonts w:ascii="Aptos" w:hAnsi="Aptos" w:eastAsia="Aptos" w:cs="Aptos"/>
                  <w:sz w:val="24"/>
                  <w:szCs w:val="24"/>
                </w:rPr>
                <w:t>https://www.cipd.org/uk/about/press-releases/third-employees-workplace-conflict-not-resolved/</w:t>
              </w:r>
            </w:hyperlink>
            <w:r w:rsidRPr="114C71A8" w:rsidR="1A9C8836">
              <w:rPr>
                <w:rFonts w:ascii="Aptos" w:hAnsi="Aptos" w:eastAsia="Aptos" w:cs="Aptos"/>
                <w:sz w:val="24"/>
                <w:szCs w:val="24"/>
              </w:rPr>
              <w:t xml:space="preserve"> (Accessed: 30 October 2025).</w:t>
            </w:r>
          </w:p>
        </w:tc>
        <w:tc>
          <w:tcPr>
            <w:tcW w:w="1275" w:type="dxa"/>
            <w:tcMar/>
          </w:tcPr>
          <w:p w:rsidR="1A9C8836" w:rsidP="114C71A8" w:rsidRDefault="1A9C8836" w14:paraId="1B684C16" w14:textId="711CB75F">
            <w:pPr>
              <w:pStyle w:val="Normal"/>
            </w:pPr>
            <w:r w:rsidR="1A9C8836">
              <w:rPr/>
              <w:t>3.2</w:t>
            </w:r>
          </w:p>
        </w:tc>
      </w:tr>
      <w:tr w:rsidR="114C71A8" w:rsidTr="114C71A8" w14:paraId="22A8132F">
        <w:trPr>
          <w:trHeight w:val="300"/>
        </w:trPr>
        <w:tc>
          <w:tcPr>
            <w:tcW w:w="7740" w:type="dxa"/>
            <w:tcMar/>
          </w:tcPr>
          <w:p w:rsidR="0EE1F3D4" w:rsidP="114C71A8" w:rsidRDefault="0EE1F3D4" w14:paraId="58FC9D4B" w14:textId="7A95A112">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0EE1F3D4">
              <w:rPr>
                <w:rFonts w:ascii="Aptos" w:hAnsi="Aptos" w:eastAsia="Aptos" w:cs="Aptos"/>
                <w:i w:val="1"/>
                <w:iCs w:val="1"/>
                <w:sz w:val="24"/>
                <w:szCs w:val="24"/>
              </w:rPr>
              <w:t xml:space="preserve">Palmer, M. (2025) Suggestion </w:t>
            </w:r>
            <w:r w:rsidRPr="114C71A8" w:rsidR="0EE1F3D4">
              <w:rPr>
                <w:rFonts w:ascii="Aptos" w:hAnsi="Aptos" w:eastAsia="Aptos" w:cs="Aptos"/>
                <w:i w:val="1"/>
                <w:iCs w:val="1"/>
                <w:sz w:val="24"/>
                <w:szCs w:val="24"/>
              </w:rPr>
              <w:t>schemes: the</w:t>
            </w:r>
            <w:r w:rsidRPr="114C71A8" w:rsidR="0EE1F3D4">
              <w:rPr>
                <w:rFonts w:ascii="Aptos" w:hAnsi="Aptos" w:eastAsia="Aptos" w:cs="Aptos"/>
                <w:i w:val="1"/>
                <w:iCs w:val="1"/>
                <w:sz w:val="24"/>
                <w:szCs w:val="24"/>
              </w:rPr>
              <w:t xml:space="preserve"> enemy of continuous </w:t>
            </w:r>
            <w:r w:rsidRPr="114C71A8" w:rsidR="0EE1F3D4">
              <w:rPr>
                <w:rFonts w:ascii="Aptos" w:hAnsi="Aptos" w:eastAsia="Aptos" w:cs="Aptos"/>
                <w:i w:val="1"/>
                <w:iCs w:val="1"/>
                <w:sz w:val="24"/>
                <w:szCs w:val="24"/>
              </w:rPr>
              <w:t>improvement?:</w:t>
            </w:r>
            <w:r w:rsidRPr="114C71A8" w:rsidR="0EE1F3D4">
              <w:rPr>
                <w:rFonts w:ascii="Aptos" w:hAnsi="Aptos" w:eastAsia="Aptos" w:cs="Aptos"/>
                <w:i w:val="1"/>
                <w:iCs w:val="1"/>
                <w:sz w:val="24"/>
                <w:szCs w:val="24"/>
              </w:rPr>
              <w:t xml:space="preserve"> Expert voice: </w:t>
            </w:r>
            <w:r w:rsidRPr="114C71A8" w:rsidR="0EE1F3D4">
              <w:rPr>
                <w:rFonts w:ascii="Aptos" w:hAnsi="Aptos" w:eastAsia="Aptos" w:cs="Aptos"/>
                <w:i w:val="1"/>
                <w:iCs w:val="1"/>
                <w:sz w:val="24"/>
                <w:szCs w:val="24"/>
              </w:rPr>
              <w:t>Icips</w:t>
            </w:r>
            <w:r w:rsidRPr="114C71A8" w:rsidR="0EE1F3D4">
              <w:rPr>
                <w:rFonts w:ascii="Aptos" w:hAnsi="Aptos" w:eastAsia="Aptos" w:cs="Aptos"/>
                <w:i w:val="1"/>
                <w:iCs w:val="1"/>
                <w:sz w:val="24"/>
                <w:szCs w:val="24"/>
              </w:rPr>
              <w:t xml:space="preserve">: Institute for Continuous Improvement in public services, ICIPS Institute for Continuous Improvement in Public Services. Available at: </w:t>
            </w:r>
            <w:hyperlink r:id="R1582e66fa2604db0">
              <w:r w:rsidRPr="114C71A8" w:rsidR="0EE1F3D4">
                <w:rPr>
                  <w:rFonts w:ascii="Aptos" w:hAnsi="Aptos" w:eastAsia="Aptos" w:cs="Aptos"/>
                  <w:i w:val="1"/>
                  <w:iCs w:val="1"/>
                  <w:sz w:val="24"/>
                  <w:szCs w:val="24"/>
                </w:rPr>
                <w:t>https://icips.org/expertvoice/153</w:t>
              </w:r>
            </w:hyperlink>
            <w:r w:rsidRPr="114C71A8" w:rsidR="0EE1F3D4">
              <w:rPr>
                <w:rFonts w:ascii="Aptos" w:hAnsi="Aptos" w:eastAsia="Aptos" w:cs="Aptos"/>
                <w:i w:val="1"/>
                <w:iCs w:val="1"/>
                <w:sz w:val="24"/>
                <w:szCs w:val="24"/>
              </w:rPr>
              <w:t xml:space="preserve"> (Accessed: 02 October 2025).</w:t>
            </w:r>
          </w:p>
        </w:tc>
        <w:tc>
          <w:tcPr>
            <w:tcW w:w="1275" w:type="dxa"/>
            <w:tcMar/>
          </w:tcPr>
          <w:p w:rsidR="0EE1F3D4" w:rsidP="114C71A8" w:rsidRDefault="0EE1F3D4" w14:paraId="31328B8A" w14:textId="66FFBA11">
            <w:pPr>
              <w:pStyle w:val="Normal"/>
            </w:pPr>
            <w:r w:rsidR="0EE1F3D4">
              <w:rPr/>
              <w:t>1.3</w:t>
            </w:r>
          </w:p>
        </w:tc>
      </w:tr>
      <w:tr w:rsidR="114C71A8" w:rsidTr="114C71A8" w14:paraId="28C11106">
        <w:trPr>
          <w:trHeight w:val="300"/>
        </w:trPr>
        <w:tc>
          <w:tcPr>
            <w:tcW w:w="7740" w:type="dxa"/>
            <w:tcMar/>
          </w:tcPr>
          <w:p w:rsidR="6282A084" w:rsidP="114C71A8" w:rsidRDefault="6282A084" w14:paraId="291CCA18" w14:textId="5895E23A">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6282A084">
              <w:rPr>
                <w:rFonts w:ascii="Aptos" w:hAnsi="Aptos" w:eastAsia="Aptos" w:cs="Aptos"/>
                <w:sz w:val="24"/>
                <w:szCs w:val="24"/>
              </w:rPr>
              <w:t>Pembi</w:t>
            </w:r>
            <w:r w:rsidRPr="114C71A8" w:rsidR="6282A084">
              <w:rPr>
                <w:rFonts w:ascii="Aptos" w:hAnsi="Aptos" w:eastAsia="Aptos" w:cs="Aptos"/>
                <w:sz w:val="24"/>
                <w:szCs w:val="24"/>
              </w:rPr>
              <w:t xml:space="preserve">, S. et al. (2023) Conflict in organisations: An examination of its types, sources, effects and management strategies, Organization and Human Capital Development. Available at: </w:t>
            </w:r>
            <w:hyperlink r:id="Rccfd87247ca44e91">
              <w:r w:rsidRPr="114C71A8" w:rsidR="6282A084">
                <w:rPr>
                  <w:rFonts w:ascii="Aptos" w:hAnsi="Aptos" w:eastAsia="Aptos" w:cs="Aptos"/>
                  <w:sz w:val="24"/>
                  <w:szCs w:val="24"/>
                </w:rPr>
                <w:t>https://doi.org/10.31098/orcadev.v2i1.1231</w:t>
              </w:r>
            </w:hyperlink>
            <w:r w:rsidRPr="114C71A8" w:rsidR="6282A084">
              <w:rPr>
                <w:rFonts w:ascii="Aptos" w:hAnsi="Aptos" w:eastAsia="Aptos" w:cs="Aptos"/>
                <w:sz w:val="24"/>
                <w:szCs w:val="24"/>
              </w:rPr>
              <w:t xml:space="preserve"> (Accessed: 03 October 2025).</w:t>
            </w:r>
          </w:p>
        </w:tc>
        <w:tc>
          <w:tcPr>
            <w:tcW w:w="1275" w:type="dxa"/>
            <w:tcMar/>
          </w:tcPr>
          <w:p w:rsidR="6282A084" w:rsidP="114C71A8" w:rsidRDefault="6282A084" w14:paraId="30CF2A47" w14:textId="57244FC1">
            <w:pPr>
              <w:pStyle w:val="Normal"/>
            </w:pPr>
            <w:r w:rsidR="6282A084">
              <w:rPr/>
              <w:t>1.5</w:t>
            </w:r>
          </w:p>
        </w:tc>
      </w:tr>
      <w:tr w:rsidR="114C71A8" w:rsidTr="114C71A8" w14:paraId="5FD0983F">
        <w:trPr>
          <w:trHeight w:val="300"/>
        </w:trPr>
        <w:tc>
          <w:tcPr>
            <w:tcW w:w="7740" w:type="dxa"/>
            <w:tcMar/>
          </w:tcPr>
          <w:p w:rsidR="39ACFF8A" w:rsidP="114C71A8" w:rsidRDefault="39ACFF8A" w14:paraId="51894A6B" w14:textId="504460AB">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39ACFF8A">
              <w:rPr>
                <w:rFonts w:ascii="Aptos" w:hAnsi="Aptos" w:eastAsia="Aptos" w:cs="Aptos"/>
                <w:i w:val="1"/>
                <w:iCs w:val="1"/>
                <w:sz w:val="24"/>
                <w:szCs w:val="24"/>
              </w:rPr>
              <w:t xml:space="preserve">People, I.I. (2023) Employee voice: Why is it important to sustainable </w:t>
            </w:r>
            <w:r w:rsidRPr="114C71A8" w:rsidR="39ACFF8A">
              <w:rPr>
                <w:rFonts w:ascii="Aptos" w:hAnsi="Aptos" w:eastAsia="Aptos" w:cs="Aptos"/>
                <w:i w:val="1"/>
                <w:iCs w:val="1"/>
                <w:sz w:val="24"/>
                <w:szCs w:val="24"/>
              </w:rPr>
              <w:t>success?,</w:t>
            </w:r>
            <w:r w:rsidRPr="114C71A8" w:rsidR="39ACFF8A">
              <w:rPr>
                <w:rFonts w:ascii="Aptos" w:hAnsi="Aptos" w:eastAsia="Aptos" w:cs="Aptos"/>
                <w:i w:val="1"/>
                <w:iCs w:val="1"/>
                <w:sz w:val="24"/>
                <w:szCs w:val="24"/>
              </w:rPr>
              <w:t xml:space="preserve"> Investors in People. Available at: </w:t>
            </w:r>
            <w:hyperlink r:id="R2fb5b0a576ea4e68">
              <w:r w:rsidRPr="114C71A8" w:rsidR="39ACFF8A">
                <w:rPr>
                  <w:rFonts w:ascii="Aptos" w:hAnsi="Aptos" w:eastAsia="Aptos" w:cs="Aptos"/>
                  <w:i w:val="1"/>
                  <w:iCs w:val="1"/>
                  <w:sz w:val="24"/>
                  <w:szCs w:val="24"/>
                </w:rPr>
                <w:t>https://www.investorsinpeople.com/knowledge/employee-voice/</w:t>
              </w:r>
            </w:hyperlink>
            <w:r w:rsidRPr="114C71A8" w:rsidR="39ACFF8A">
              <w:rPr>
                <w:rFonts w:ascii="Aptos" w:hAnsi="Aptos" w:eastAsia="Aptos" w:cs="Aptos"/>
                <w:i w:val="1"/>
                <w:iCs w:val="1"/>
                <w:sz w:val="24"/>
                <w:szCs w:val="24"/>
              </w:rPr>
              <w:t xml:space="preserve"> (Accessed: 07 September 2025).</w:t>
            </w:r>
          </w:p>
        </w:tc>
        <w:tc>
          <w:tcPr>
            <w:tcW w:w="1275" w:type="dxa"/>
            <w:tcMar/>
          </w:tcPr>
          <w:p w:rsidR="39ACFF8A" w:rsidP="114C71A8" w:rsidRDefault="39ACFF8A" w14:paraId="71FDCB47" w14:textId="1F49C9FA">
            <w:pPr>
              <w:pStyle w:val="Normal"/>
            </w:pPr>
            <w:r w:rsidR="39ACFF8A">
              <w:rPr/>
              <w:t>1.3</w:t>
            </w:r>
          </w:p>
        </w:tc>
      </w:tr>
      <w:tr w:rsidR="114C71A8" w:rsidTr="114C71A8" w14:paraId="12F85F98">
        <w:trPr>
          <w:trHeight w:val="300"/>
        </w:trPr>
        <w:tc>
          <w:tcPr>
            <w:tcW w:w="7740" w:type="dxa"/>
            <w:tcMar/>
          </w:tcPr>
          <w:p w:rsidR="4C97894C" w:rsidP="114C71A8" w:rsidRDefault="4C97894C" w14:paraId="7D80A421" w14:textId="75AE6361">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4C97894C">
              <w:rPr>
                <w:rFonts w:ascii="Aptos" w:hAnsi="Aptos" w:eastAsia="Aptos" w:cs="Aptos"/>
                <w:sz w:val="24"/>
                <w:szCs w:val="24"/>
              </w:rPr>
              <w:t>Regulation and the labour market</w:t>
            </w:r>
            <w:r w:rsidRPr="114C71A8" w:rsidR="61411DCC">
              <w:rPr>
                <w:rFonts w:ascii="Aptos" w:hAnsi="Aptos" w:eastAsia="Aptos" w:cs="Aptos"/>
                <w:sz w:val="24"/>
                <w:szCs w:val="24"/>
              </w:rPr>
              <w:t>. (</w:t>
            </w:r>
            <w:r w:rsidRPr="114C71A8" w:rsidR="4C97894C">
              <w:rPr>
                <w:rFonts w:ascii="Aptos" w:hAnsi="Aptos" w:eastAsia="Aptos" w:cs="Aptos"/>
                <w:sz w:val="24"/>
                <w:szCs w:val="24"/>
              </w:rPr>
              <w:t>2024</w:t>
            </w:r>
            <w:r w:rsidRPr="114C71A8" w:rsidR="68A427FE">
              <w:rPr>
                <w:rFonts w:ascii="Aptos" w:hAnsi="Aptos" w:eastAsia="Aptos" w:cs="Aptos"/>
                <w:sz w:val="24"/>
                <w:szCs w:val="24"/>
              </w:rPr>
              <w:t>)</w:t>
            </w:r>
            <w:r w:rsidRPr="114C71A8" w:rsidR="4C97894C">
              <w:rPr>
                <w:rFonts w:ascii="Aptos" w:hAnsi="Aptos" w:eastAsia="Aptos" w:cs="Aptos"/>
                <w:sz w:val="24"/>
                <w:szCs w:val="24"/>
              </w:rPr>
              <w:t xml:space="preserve">. Available at: </w:t>
            </w:r>
            <w:hyperlink r:id="Rc39d4f7f50e44d25">
              <w:r w:rsidRPr="114C71A8" w:rsidR="4C97894C">
                <w:rPr>
                  <w:rFonts w:ascii="Aptos" w:hAnsi="Aptos" w:eastAsia="Aptos" w:cs="Aptos"/>
                  <w:sz w:val="24"/>
                  <w:szCs w:val="24"/>
                </w:rPr>
                <w:t>https://www.cipd.org/globalassets/media/knowledge/knowledge-hub/reports/2024-pdfs/regulation-and-the-labour-market-2024-new.pdf</w:t>
              </w:r>
            </w:hyperlink>
            <w:r w:rsidRPr="114C71A8" w:rsidR="4C97894C">
              <w:rPr>
                <w:rFonts w:ascii="Aptos" w:hAnsi="Aptos" w:eastAsia="Aptos" w:cs="Aptos"/>
                <w:sz w:val="24"/>
                <w:szCs w:val="24"/>
              </w:rPr>
              <w:t xml:space="preserve"> (Accessed: 05 October 2025).</w:t>
            </w:r>
          </w:p>
        </w:tc>
        <w:tc>
          <w:tcPr>
            <w:tcW w:w="1275" w:type="dxa"/>
            <w:tcMar/>
          </w:tcPr>
          <w:p w:rsidR="4C97894C" w:rsidP="114C71A8" w:rsidRDefault="4C97894C" w14:paraId="33D3A75B" w14:textId="3DF5E1E6">
            <w:pPr>
              <w:pStyle w:val="Normal"/>
            </w:pPr>
            <w:r w:rsidR="4C97894C">
              <w:rPr/>
              <w:t>2.</w:t>
            </w:r>
            <w:r w:rsidR="466F4E40">
              <w:rPr/>
              <w:t>2</w:t>
            </w:r>
          </w:p>
        </w:tc>
      </w:tr>
      <w:tr w:rsidR="114C71A8" w:rsidTr="114C71A8" w14:paraId="75EDB400">
        <w:trPr>
          <w:trHeight w:val="300"/>
        </w:trPr>
        <w:tc>
          <w:tcPr>
            <w:tcW w:w="7740" w:type="dxa"/>
            <w:tcMar/>
          </w:tcPr>
          <w:p w:rsidR="00E0114A" w:rsidP="114C71A8" w:rsidRDefault="00E0114A" w14:paraId="6FB7CCB1" w14:textId="55032789">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0E0114A">
              <w:rPr>
                <w:rFonts w:ascii="Aptos" w:hAnsi="Aptos" w:eastAsia="Aptos" w:cs="Aptos"/>
                <w:sz w:val="24"/>
                <w:szCs w:val="24"/>
              </w:rPr>
              <w:t xml:space="preserve">Ronquillo, Y. (2023) Conflict management, </w:t>
            </w:r>
            <w:r w:rsidRPr="114C71A8" w:rsidR="00E0114A">
              <w:rPr>
                <w:rFonts w:ascii="Aptos" w:hAnsi="Aptos" w:eastAsia="Aptos" w:cs="Aptos"/>
                <w:sz w:val="24"/>
                <w:szCs w:val="24"/>
              </w:rPr>
              <w:t>StatPearls</w:t>
            </w:r>
            <w:r w:rsidRPr="114C71A8" w:rsidR="00E0114A">
              <w:rPr>
                <w:rFonts w:ascii="Aptos" w:hAnsi="Aptos" w:eastAsia="Aptos" w:cs="Aptos"/>
                <w:sz w:val="24"/>
                <w:szCs w:val="24"/>
              </w:rPr>
              <w:t xml:space="preserve"> [Internet]. Available at: </w:t>
            </w:r>
            <w:hyperlink r:id="R03e0be4911d5403a">
              <w:r w:rsidRPr="114C71A8" w:rsidR="00E0114A">
                <w:rPr>
                  <w:rFonts w:ascii="Aptos" w:hAnsi="Aptos" w:eastAsia="Aptos" w:cs="Aptos"/>
                  <w:sz w:val="24"/>
                  <w:szCs w:val="24"/>
                </w:rPr>
                <w:t>https://www.ncbi.nlm.nih.gov/books/NBK470432/</w:t>
              </w:r>
            </w:hyperlink>
            <w:r w:rsidRPr="114C71A8" w:rsidR="00E0114A">
              <w:rPr>
                <w:rFonts w:ascii="Aptos" w:hAnsi="Aptos" w:eastAsia="Aptos" w:cs="Aptos"/>
                <w:sz w:val="24"/>
                <w:szCs w:val="24"/>
              </w:rPr>
              <w:t xml:space="preserve"> (Accessed: 03 October 2025).</w:t>
            </w:r>
          </w:p>
        </w:tc>
        <w:tc>
          <w:tcPr>
            <w:tcW w:w="1275" w:type="dxa"/>
            <w:tcMar/>
          </w:tcPr>
          <w:p w:rsidR="00E0114A" w:rsidP="114C71A8" w:rsidRDefault="00E0114A" w14:paraId="58FC106F" w14:textId="7FB02BEE">
            <w:pPr>
              <w:pStyle w:val="Normal"/>
            </w:pPr>
            <w:r w:rsidR="00E0114A">
              <w:rPr/>
              <w:t>1.5</w:t>
            </w:r>
          </w:p>
        </w:tc>
      </w:tr>
      <w:tr w:rsidR="114C71A8" w:rsidTr="114C71A8" w14:paraId="694CB62B">
        <w:trPr>
          <w:trHeight w:val="300"/>
        </w:trPr>
        <w:tc>
          <w:tcPr>
            <w:tcW w:w="7740" w:type="dxa"/>
            <w:tcMar/>
          </w:tcPr>
          <w:p w:rsidR="7D903BF9" w:rsidP="114C71A8" w:rsidRDefault="7D903BF9" w14:paraId="76321F92" w14:textId="2E1BE621">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7D903BF9">
              <w:rPr>
                <w:rFonts w:ascii="Aptos" w:hAnsi="Aptos" w:eastAsia="Aptos" w:cs="Aptos"/>
                <w:sz w:val="24"/>
                <w:szCs w:val="24"/>
              </w:rPr>
              <w:t xml:space="preserve">Service, G.D. (2015) Solve a workplace dispute, GOV.UK. Available at: </w:t>
            </w:r>
            <w:hyperlink r:id="R1b31273f14404d49">
              <w:r w:rsidRPr="114C71A8" w:rsidR="7D903BF9">
                <w:rPr>
                  <w:rFonts w:ascii="Aptos" w:hAnsi="Aptos" w:eastAsia="Aptos" w:cs="Aptos"/>
                  <w:sz w:val="24"/>
                  <w:szCs w:val="24"/>
                </w:rPr>
                <w:t>https://www.gov.uk/solve-workplace-dispute/mediation-conciliation-and-arbitration</w:t>
              </w:r>
            </w:hyperlink>
            <w:r w:rsidRPr="114C71A8" w:rsidR="7D903BF9">
              <w:rPr>
                <w:rFonts w:ascii="Aptos" w:hAnsi="Aptos" w:eastAsia="Aptos" w:cs="Aptos"/>
                <w:sz w:val="24"/>
                <w:szCs w:val="24"/>
              </w:rPr>
              <w:t xml:space="preserve"> (Accessed: 05 October 2025).</w:t>
            </w:r>
          </w:p>
        </w:tc>
        <w:tc>
          <w:tcPr>
            <w:tcW w:w="1275" w:type="dxa"/>
            <w:tcMar/>
          </w:tcPr>
          <w:p w:rsidR="6D2E43A6" w:rsidP="114C71A8" w:rsidRDefault="6D2E43A6" w14:paraId="0B88C7D4" w14:textId="2FAEE597">
            <w:pPr>
              <w:pStyle w:val="Normal"/>
            </w:pPr>
            <w:r w:rsidR="6D2E43A6">
              <w:rPr/>
              <w:t>2.3</w:t>
            </w:r>
          </w:p>
        </w:tc>
      </w:tr>
      <w:tr w:rsidR="114C71A8" w:rsidTr="114C71A8" w14:paraId="2CB3AB1F">
        <w:trPr>
          <w:trHeight w:val="300"/>
        </w:trPr>
        <w:tc>
          <w:tcPr>
            <w:tcW w:w="7740" w:type="dxa"/>
            <w:tcMar/>
          </w:tcPr>
          <w:p w:rsidR="16F7845A" w:rsidP="114C71A8" w:rsidRDefault="16F7845A" w14:paraId="0D103CB4" w14:textId="7E3EB387">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6F7845A">
              <w:rPr>
                <w:rFonts w:ascii="Aptos" w:hAnsi="Aptos" w:eastAsia="Aptos" w:cs="Aptos"/>
                <w:sz w:val="24"/>
                <w:szCs w:val="24"/>
              </w:rPr>
              <w:t xml:space="preserve">Service, G.D. (2015a) Dismissing </w:t>
            </w:r>
            <w:r w:rsidRPr="114C71A8" w:rsidR="01D8BE7A">
              <w:rPr>
                <w:rFonts w:ascii="Aptos" w:hAnsi="Aptos" w:eastAsia="Aptos" w:cs="Aptos"/>
                <w:sz w:val="24"/>
                <w:szCs w:val="24"/>
              </w:rPr>
              <w:t>employee</w:t>
            </w:r>
            <w:r w:rsidRPr="114C71A8" w:rsidR="16F7845A">
              <w:rPr>
                <w:rFonts w:ascii="Aptos" w:hAnsi="Aptos" w:eastAsia="Aptos" w:cs="Aptos"/>
                <w:sz w:val="24"/>
                <w:szCs w:val="24"/>
              </w:rPr>
              <w:t xml:space="preserve">, GOV.UK. Available at: </w:t>
            </w:r>
            <w:hyperlink r:id="R05ac626dcaad4415">
              <w:r w:rsidRPr="114C71A8" w:rsidR="16F7845A">
                <w:rPr>
                  <w:rFonts w:ascii="Aptos" w:hAnsi="Aptos" w:eastAsia="Aptos" w:cs="Aptos"/>
                  <w:sz w:val="24"/>
                  <w:szCs w:val="24"/>
                </w:rPr>
                <w:t>https://www.gov.uk/dismiss-</w:t>
              </w:r>
              <w:r w:rsidRPr="114C71A8" w:rsidR="01D8BE7A">
                <w:rPr>
                  <w:rFonts w:ascii="Aptos" w:hAnsi="Aptos" w:eastAsia="Aptos" w:cs="Aptos"/>
                  <w:sz w:val="24"/>
                  <w:szCs w:val="24"/>
                </w:rPr>
                <w:t>employee</w:t>
              </w:r>
              <w:r w:rsidRPr="114C71A8" w:rsidR="16F7845A">
                <w:rPr>
                  <w:rFonts w:ascii="Aptos" w:hAnsi="Aptos" w:eastAsia="Aptos" w:cs="Aptos"/>
                  <w:sz w:val="24"/>
                  <w:szCs w:val="24"/>
                </w:rPr>
                <w:t>/dismissals-on-capability-or-conduct-grounds</w:t>
              </w:r>
            </w:hyperlink>
            <w:r w:rsidRPr="114C71A8" w:rsidR="16F7845A">
              <w:rPr>
                <w:rFonts w:ascii="Aptos" w:hAnsi="Aptos" w:eastAsia="Aptos" w:cs="Aptos"/>
                <w:sz w:val="24"/>
                <w:szCs w:val="24"/>
              </w:rPr>
              <w:t xml:space="preserve"> (Accessed: 06 October 2025).</w:t>
            </w:r>
          </w:p>
        </w:tc>
        <w:tc>
          <w:tcPr>
            <w:tcW w:w="1275" w:type="dxa"/>
            <w:tcMar/>
          </w:tcPr>
          <w:p w:rsidR="20996623" w:rsidP="114C71A8" w:rsidRDefault="20996623" w14:paraId="176870E7" w14:textId="37250A20">
            <w:pPr>
              <w:pStyle w:val="Normal"/>
            </w:pPr>
            <w:r w:rsidR="20996623">
              <w:rPr/>
              <w:t>3.1</w:t>
            </w:r>
          </w:p>
        </w:tc>
      </w:tr>
      <w:tr w:rsidR="114C71A8" w:rsidTr="114C71A8" w14:paraId="770F3DE0">
        <w:trPr>
          <w:trHeight w:val="300"/>
        </w:trPr>
        <w:tc>
          <w:tcPr>
            <w:tcW w:w="7740" w:type="dxa"/>
            <w:tcMar/>
          </w:tcPr>
          <w:p w:rsidR="22843FBA" w:rsidP="114C71A8" w:rsidRDefault="22843FBA" w14:paraId="5FEB636F" w14:textId="4DDE28AC">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22843FBA">
              <w:rPr>
                <w:rFonts w:ascii="Aptos" w:hAnsi="Aptos" w:eastAsia="Aptos" w:cs="Aptos"/>
                <w:sz w:val="24"/>
                <w:szCs w:val="24"/>
              </w:rPr>
              <w:t xml:space="preserve">Service, G.D. (2016) Handling an employee’s grievance, GOV.UK. Available at: </w:t>
            </w:r>
            <w:hyperlink r:id="R601f917a89ff4ae2">
              <w:r w:rsidRPr="114C71A8" w:rsidR="22843FBA">
                <w:rPr>
                  <w:rFonts w:ascii="Aptos" w:hAnsi="Aptos" w:eastAsia="Aptos" w:cs="Aptos"/>
                  <w:sz w:val="24"/>
                  <w:szCs w:val="24"/>
                </w:rPr>
                <w:t>https://www.gov.uk/handling-employee-grievance/grievance-procedure</w:t>
              </w:r>
            </w:hyperlink>
            <w:r w:rsidRPr="114C71A8" w:rsidR="22843FBA">
              <w:rPr>
                <w:rFonts w:ascii="Aptos" w:hAnsi="Aptos" w:eastAsia="Aptos" w:cs="Aptos"/>
                <w:sz w:val="24"/>
                <w:szCs w:val="24"/>
              </w:rPr>
              <w:t xml:space="preserve"> (Accessed: 30 October 2025).</w:t>
            </w:r>
          </w:p>
        </w:tc>
        <w:tc>
          <w:tcPr>
            <w:tcW w:w="1275" w:type="dxa"/>
            <w:tcMar/>
          </w:tcPr>
          <w:p w:rsidR="529AB7CD" w:rsidP="114C71A8" w:rsidRDefault="529AB7CD" w14:paraId="35AD9949" w14:textId="4996FF68">
            <w:pPr>
              <w:pStyle w:val="Normal"/>
            </w:pPr>
            <w:r w:rsidR="529AB7CD">
              <w:rPr/>
              <w:t>3.3</w:t>
            </w:r>
          </w:p>
        </w:tc>
      </w:tr>
      <w:tr w:rsidR="114C71A8" w:rsidTr="114C71A8" w14:paraId="438F3014">
        <w:trPr>
          <w:trHeight w:val="300"/>
        </w:trPr>
        <w:tc>
          <w:tcPr>
            <w:tcW w:w="7740" w:type="dxa"/>
            <w:tcMar/>
          </w:tcPr>
          <w:p w:rsidR="1971A841" w:rsidP="114C71A8" w:rsidRDefault="1971A841" w14:paraId="4B73E85E" w14:textId="3F478049">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1971A841">
              <w:rPr>
                <w:rFonts w:ascii="Aptos" w:hAnsi="Aptos" w:eastAsia="Aptos" w:cs="Aptos"/>
                <w:sz w:val="24"/>
                <w:szCs w:val="24"/>
              </w:rPr>
              <w:t>S</w:t>
            </w:r>
            <w:r w:rsidRPr="114C71A8" w:rsidR="1971A841">
              <w:rPr>
                <w:rFonts w:ascii="Aptos" w:hAnsi="Aptos" w:eastAsia="" w:cs="" w:asciiTheme="minorAscii" w:hAnsiTheme="minorAscii" w:eastAsiaTheme="minorEastAsia" w:cstheme="minorBidi"/>
                <w:i w:val="1"/>
                <w:iCs w:val="1"/>
                <w:color w:val="auto"/>
                <w:sz w:val="24"/>
                <w:szCs w:val="24"/>
              </w:rPr>
              <w:t xml:space="preserve">olutions, V. (2024) VQ Solutions - CIPD courses: HR training &amp; certification, VQ Solutions - CIPD Courses | HR Training &amp; Certification. Available at: </w:t>
            </w:r>
            <w:hyperlink r:id="R3c3109ac46984a32">
              <w:r w:rsidRPr="114C71A8" w:rsidR="1971A841">
                <w:rPr>
                  <w:rFonts w:ascii="Aptos" w:hAnsi="Aptos" w:eastAsia="" w:cs="" w:asciiTheme="minorAscii" w:hAnsiTheme="minorAscii" w:eastAsiaTheme="minorEastAsia" w:cstheme="minorBidi"/>
                  <w:i w:val="1"/>
                  <w:iCs w:val="1"/>
                  <w:color w:val="auto"/>
                  <w:sz w:val="24"/>
                  <w:szCs w:val="24"/>
                </w:rPr>
                <w:t>https://hr.vqsolutions.co.uk/concept-of-better-working-lives-and-how-this-can-be-designed</w:t>
              </w:r>
            </w:hyperlink>
            <w:r w:rsidRPr="114C71A8" w:rsidR="1971A841">
              <w:rPr>
                <w:rFonts w:ascii="Aptos" w:hAnsi="Aptos" w:eastAsia="" w:cs="" w:asciiTheme="minorAscii" w:hAnsiTheme="minorAscii" w:eastAsiaTheme="minorEastAsia" w:cstheme="minorBidi"/>
                <w:i w:val="1"/>
                <w:iCs w:val="1"/>
                <w:color w:val="auto"/>
                <w:sz w:val="24"/>
                <w:szCs w:val="24"/>
              </w:rPr>
              <w:t xml:space="preserve"> (Accessed: 22 October 2025).</w:t>
            </w:r>
          </w:p>
        </w:tc>
        <w:tc>
          <w:tcPr>
            <w:tcW w:w="1275" w:type="dxa"/>
            <w:tcMar/>
          </w:tcPr>
          <w:p w:rsidR="1971A841" w:rsidP="114C71A8" w:rsidRDefault="1971A841" w14:paraId="3FA2E83F" w14:textId="5F903D89">
            <w:pPr>
              <w:pStyle w:val="Normal"/>
            </w:pPr>
            <w:r w:rsidR="1971A841">
              <w:rPr/>
              <w:t>1.4</w:t>
            </w:r>
          </w:p>
        </w:tc>
      </w:tr>
      <w:tr w:rsidR="114C71A8" w:rsidTr="114C71A8" w14:paraId="6023E630">
        <w:trPr>
          <w:trHeight w:val="300"/>
        </w:trPr>
        <w:tc>
          <w:tcPr>
            <w:tcW w:w="7740" w:type="dxa"/>
            <w:tcMar/>
          </w:tcPr>
          <w:p w:rsidR="072E076F" w:rsidP="114C71A8" w:rsidRDefault="072E076F" w14:paraId="313622E1" w14:textId="7D51674D">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072E076F">
              <w:rPr>
                <w:rFonts w:ascii="Aptos" w:hAnsi="Aptos" w:eastAsia="Aptos" w:cs="Aptos"/>
                <w:sz w:val="24"/>
                <w:szCs w:val="24"/>
              </w:rPr>
              <w:t xml:space="preserve">Step 1: Understanding the options – formal grievance procedure (2024) </w:t>
            </w:r>
            <w:r w:rsidRPr="114C71A8" w:rsidR="072E076F">
              <w:rPr>
                <w:rFonts w:ascii="Aptos" w:hAnsi="Aptos" w:eastAsia="Aptos" w:cs="Aptos"/>
                <w:sz w:val="24"/>
                <w:szCs w:val="24"/>
              </w:rPr>
              <w:t>Acas</w:t>
            </w:r>
            <w:r w:rsidRPr="114C71A8" w:rsidR="072E076F">
              <w:rPr>
                <w:rFonts w:ascii="Aptos" w:hAnsi="Aptos" w:eastAsia="Aptos" w:cs="Aptos"/>
                <w:sz w:val="24"/>
                <w:szCs w:val="24"/>
              </w:rPr>
              <w:t xml:space="preserve">. Available at: </w:t>
            </w:r>
            <w:hyperlink r:id="R3cf5074b1bc64104">
              <w:r w:rsidRPr="114C71A8" w:rsidR="072E076F">
                <w:rPr>
                  <w:rFonts w:ascii="Aptos" w:hAnsi="Aptos" w:eastAsia="Aptos" w:cs="Aptos"/>
                  <w:sz w:val="24"/>
                  <w:szCs w:val="24"/>
                </w:rPr>
                <w:t>https://www.acas.org.uk/grievance-procedure-step-by-step</w:t>
              </w:r>
            </w:hyperlink>
            <w:r w:rsidRPr="114C71A8" w:rsidR="072E076F">
              <w:rPr>
                <w:rFonts w:ascii="Aptos" w:hAnsi="Aptos" w:eastAsia="Aptos" w:cs="Aptos"/>
                <w:sz w:val="24"/>
                <w:szCs w:val="24"/>
              </w:rPr>
              <w:t xml:space="preserve"> (Accessed: 06 October 2025).</w:t>
            </w:r>
          </w:p>
        </w:tc>
        <w:tc>
          <w:tcPr>
            <w:tcW w:w="1275" w:type="dxa"/>
            <w:tcMar/>
          </w:tcPr>
          <w:p w:rsidR="072E076F" w:rsidP="114C71A8" w:rsidRDefault="072E076F" w14:paraId="617F14F7" w14:textId="4B7D309C">
            <w:pPr>
              <w:pStyle w:val="Normal"/>
            </w:pPr>
            <w:r w:rsidR="072E076F">
              <w:rPr/>
              <w:t>3.2</w:t>
            </w:r>
          </w:p>
        </w:tc>
      </w:tr>
      <w:tr w:rsidR="114C71A8" w:rsidTr="114C71A8" w14:paraId="400474CD">
        <w:trPr>
          <w:trHeight w:val="450"/>
        </w:trPr>
        <w:tc>
          <w:tcPr>
            <w:tcW w:w="7740" w:type="dxa"/>
            <w:tcMar/>
          </w:tcPr>
          <w:p w:rsidR="3EF2870D" w:rsidP="114C71A8" w:rsidRDefault="3EF2870D" w14:paraId="01CFDC13" w14:textId="51F7F71E">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3EF2870D">
              <w:rPr>
                <w:rFonts w:ascii="Aptos" w:hAnsi="Aptos" w:eastAsia="Aptos" w:cs="Aptos"/>
                <w:i w:val="1"/>
                <w:iCs w:val="1"/>
                <w:sz w:val="24"/>
                <w:szCs w:val="24"/>
              </w:rPr>
              <w:t xml:space="preserve">Talking about voice: </w:t>
            </w:r>
            <w:r w:rsidRPr="114C71A8" w:rsidR="3EF2870D">
              <w:rPr>
                <w:rFonts w:ascii="Aptos" w:hAnsi="Aptos" w:eastAsia="Aptos" w:cs="Aptos"/>
                <w:i w:val="1"/>
                <w:iCs w:val="1"/>
                <w:sz w:val="24"/>
                <w:szCs w:val="24"/>
              </w:rPr>
              <w:t>Fircroft</w:t>
            </w:r>
            <w:r w:rsidRPr="114C71A8" w:rsidR="3EF2870D">
              <w:rPr>
                <w:rFonts w:ascii="Aptos" w:hAnsi="Aptos" w:eastAsia="Aptos" w:cs="Aptos"/>
                <w:i w:val="1"/>
                <w:iCs w:val="1"/>
                <w:sz w:val="24"/>
                <w:szCs w:val="24"/>
              </w:rPr>
              <w:t xml:space="preserve"> college (2021) CIPD. Available at: </w:t>
            </w:r>
            <w:hyperlink r:id="Rf71294a4557449d1">
              <w:r w:rsidRPr="114C71A8" w:rsidR="3EF2870D">
                <w:rPr>
                  <w:rFonts w:ascii="Aptos" w:hAnsi="Aptos" w:eastAsia="Aptos" w:cs="Aptos"/>
                  <w:i w:val="1"/>
                  <w:iCs w:val="1"/>
                  <w:sz w:val="24"/>
                  <w:szCs w:val="24"/>
                </w:rPr>
                <w:t>https://www.cipd.org/uk/knowledge/case-studies/fircroft-college/</w:t>
              </w:r>
            </w:hyperlink>
            <w:r w:rsidRPr="114C71A8" w:rsidR="3EF2870D">
              <w:rPr>
                <w:rFonts w:ascii="Aptos" w:hAnsi="Aptos" w:eastAsia="Aptos" w:cs="Aptos"/>
                <w:i w:val="1"/>
                <w:iCs w:val="1"/>
                <w:sz w:val="24"/>
                <w:szCs w:val="24"/>
              </w:rPr>
              <w:t xml:space="preserve"> (Accessed: 02 October 2025).</w:t>
            </w:r>
          </w:p>
        </w:tc>
        <w:tc>
          <w:tcPr>
            <w:tcW w:w="1275" w:type="dxa"/>
            <w:tcMar/>
          </w:tcPr>
          <w:p w:rsidR="2F57A2A7" w:rsidP="114C71A8" w:rsidRDefault="2F57A2A7" w14:paraId="7FB0BABA" w14:textId="22A63B6F">
            <w:pPr>
              <w:pStyle w:val="Normal"/>
            </w:pPr>
            <w:r w:rsidR="2F57A2A7">
              <w:rPr/>
              <w:t>1.3</w:t>
            </w:r>
          </w:p>
        </w:tc>
      </w:tr>
      <w:tr w:rsidR="114C71A8" w:rsidTr="114C71A8" w14:paraId="3D24FAAB">
        <w:trPr>
          <w:trHeight w:val="300"/>
        </w:trPr>
        <w:tc>
          <w:tcPr>
            <w:tcW w:w="7740" w:type="dxa"/>
            <w:tcMar/>
          </w:tcPr>
          <w:p w:rsidR="61C32C36" w:rsidP="114C71A8" w:rsidRDefault="61C32C36" w14:paraId="1FB037E2" w14:textId="7967C262">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61C32C36">
              <w:rPr>
                <w:rFonts w:ascii="Aptos" w:hAnsi="Aptos" w:eastAsia="Aptos" w:cs="Aptos"/>
                <w:i w:val="1"/>
                <w:iCs w:val="1"/>
                <w:sz w:val="24"/>
                <w:szCs w:val="24"/>
              </w:rPr>
              <w:t xml:space="preserve">Thackray, M. (2022) We need to bring the life back to work through Better Job Design, 105026. Available at: </w:t>
            </w:r>
            <w:hyperlink r:id="R1c252dd897294586">
              <w:r w:rsidRPr="114C71A8" w:rsidR="61C32C36">
                <w:rPr>
                  <w:rFonts w:ascii="Aptos" w:hAnsi="Aptos" w:eastAsia="Aptos" w:cs="Aptos"/>
                  <w:i w:val="1"/>
                  <w:iCs w:val="1"/>
                  <w:sz w:val="24"/>
                  <w:szCs w:val="24"/>
                </w:rPr>
                <w:t>https://www.peoplemanagement.co.uk/article/1746288/we-need-bring-the-life-back-work-through-better-job-design</w:t>
              </w:r>
            </w:hyperlink>
            <w:r w:rsidRPr="114C71A8" w:rsidR="61C32C36">
              <w:rPr>
                <w:rFonts w:ascii="Aptos" w:hAnsi="Aptos" w:eastAsia="Aptos" w:cs="Aptos"/>
                <w:i w:val="1"/>
                <w:iCs w:val="1"/>
                <w:sz w:val="24"/>
                <w:szCs w:val="24"/>
              </w:rPr>
              <w:t xml:space="preserve"> (Accessed: 02 October 2025).</w:t>
            </w:r>
          </w:p>
        </w:tc>
        <w:tc>
          <w:tcPr>
            <w:tcW w:w="1275" w:type="dxa"/>
            <w:tcMar/>
          </w:tcPr>
          <w:p w:rsidR="61C32C36" w:rsidP="114C71A8" w:rsidRDefault="61C32C36" w14:paraId="796149FF" w14:textId="41C8C0F4">
            <w:pPr>
              <w:pStyle w:val="Normal"/>
            </w:pPr>
            <w:r w:rsidR="61C32C36">
              <w:rPr/>
              <w:t>1.4</w:t>
            </w:r>
          </w:p>
        </w:tc>
      </w:tr>
      <w:tr w:rsidR="114C71A8" w:rsidTr="114C71A8" w14:paraId="6F698775">
        <w:trPr>
          <w:trHeight w:val="300"/>
        </w:trPr>
        <w:tc>
          <w:tcPr>
            <w:tcW w:w="7740" w:type="dxa"/>
            <w:tcMar/>
          </w:tcPr>
          <w:p w:rsidR="5959A0E8" w:rsidP="114C71A8" w:rsidRDefault="5959A0E8" w14:paraId="0F7D61E4" w14:textId="54B47D3C">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5959A0E8">
              <w:rPr>
                <w:rFonts w:ascii="Aptos" w:hAnsi="Aptos" w:eastAsia="Aptos" w:cs="Aptos"/>
                <w:sz w:val="24"/>
                <w:szCs w:val="24"/>
              </w:rPr>
              <w:t>Trade Union membership, UK 1995-2023</w:t>
            </w:r>
            <w:r w:rsidRPr="114C71A8" w:rsidR="02F35F72">
              <w:rPr>
                <w:rFonts w:ascii="Aptos" w:hAnsi="Aptos" w:eastAsia="Aptos" w:cs="Aptos"/>
                <w:sz w:val="24"/>
                <w:szCs w:val="24"/>
              </w:rPr>
              <w:t>. (2023)</w:t>
            </w:r>
            <w:r w:rsidRPr="114C71A8" w:rsidR="5959A0E8">
              <w:rPr>
                <w:rFonts w:ascii="Aptos" w:hAnsi="Aptos" w:eastAsia="Aptos" w:cs="Aptos"/>
                <w:sz w:val="24"/>
                <w:szCs w:val="24"/>
              </w:rPr>
              <w:t xml:space="preserve">: Statistical bulletin. Available at: </w:t>
            </w:r>
            <w:hyperlink r:id="R50ffe375a17a4073">
              <w:r w:rsidRPr="114C71A8" w:rsidR="5959A0E8">
                <w:rPr>
                  <w:rFonts w:ascii="Aptos" w:hAnsi="Aptos" w:eastAsia="Aptos" w:cs="Aptos"/>
                  <w:sz w:val="24"/>
                  <w:szCs w:val="24"/>
                </w:rPr>
                <w:t>https://assets.publishing.service.gov.uk/media/665db15a0c8f88e868d334b8/Trade_Union_Membership_UK_1995_to_2023_Statistical_Bulletin.pdf</w:t>
              </w:r>
            </w:hyperlink>
            <w:r w:rsidRPr="114C71A8" w:rsidR="5959A0E8">
              <w:rPr>
                <w:rFonts w:ascii="Aptos" w:hAnsi="Aptos" w:eastAsia="Aptos" w:cs="Aptos"/>
                <w:sz w:val="24"/>
                <w:szCs w:val="24"/>
              </w:rPr>
              <w:t xml:space="preserve"> (Accessed: 05 October 2025).</w:t>
            </w:r>
          </w:p>
        </w:tc>
        <w:tc>
          <w:tcPr>
            <w:tcW w:w="1275" w:type="dxa"/>
            <w:tcMar/>
          </w:tcPr>
          <w:p w:rsidR="5959A0E8" w:rsidP="114C71A8" w:rsidRDefault="5959A0E8" w14:paraId="05AE9428" w14:textId="6EC0A1EE">
            <w:pPr>
              <w:pStyle w:val="Normal"/>
            </w:pPr>
            <w:r w:rsidR="5959A0E8">
              <w:rPr/>
              <w:t>2.</w:t>
            </w:r>
            <w:r w:rsidR="6BD1EB0F">
              <w:rPr/>
              <w:t>2</w:t>
            </w:r>
          </w:p>
        </w:tc>
      </w:tr>
      <w:tr w:rsidR="114C71A8" w:rsidTr="114C71A8" w14:paraId="5CA0C3B4">
        <w:trPr>
          <w:trHeight w:val="300"/>
        </w:trPr>
        <w:tc>
          <w:tcPr>
            <w:tcW w:w="7740" w:type="dxa"/>
            <w:tcMar/>
          </w:tcPr>
          <w:p w:rsidR="151D3469" w:rsidP="114C71A8" w:rsidRDefault="151D3469" w14:paraId="368B3B7F" w14:textId="6827A73A">
            <w:pPr>
              <w:pStyle w:val="Normal"/>
              <w:suppressLineNumbers w:val="0"/>
              <w:bidi w:val="0"/>
              <w:spacing w:before="0" w:beforeAutospacing="off" w:after="0" w:afterAutospacing="off" w:line="240" w:lineRule="auto"/>
              <w:ind w:left="0" w:right="0"/>
              <w:jc w:val="left"/>
              <w:rPr>
                <w:rFonts w:ascii="Aptos" w:hAnsi="Aptos" w:eastAsia="Aptos" w:cs="Aptos"/>
                <w:i w:val="1"/>
                <w:iCs w:val="1"/>
                <w:sz w:val="24"/>
                <w:szCs w:val="24"/>
              </w:rPr>
            </w:pPr>
            <w:r w:rsidRPr="114C71A8" w:rsidR="151D3469">
              <w:rPr>
                <w:rFonts w:ascii="Aptos" w:hAnsi="Aptos" w:eastAsia="Aptos" w:cs="Aptos"/>
                <w:i w:val="1"/>
                <w:iCs w:val="1"/>
                <w:sz w:val="24"/>
                <w:szCs w:val="24"/>
              </w:rPr>
              <w:t xml:space="preserve">Unilever PLC (2025) Employee health and wellbeing, Unilever. Available at: </w:t>
            </w:r>
            <w:hyperlink r:id="Rdbae6f9718fe46d8">
              <w:r w:rsidRPr="114C71A8" w:rsidR="151D3469">
                <w:rPr>
                  <w:rFonts w:ascii="Aptos" w:hAnsi="Aptos" w:eastAsia="Aptos" w:cs="Aptos"/>
                  <w:i w:val="1"/>
                  <w:iCs w:val="1"/>
                  <w:sz w:val="24"/>
                  <w:szCs w:val="24"/>
                </w:rPr>
                <w:t>https://www.unilever.com/sustainability/responsible-business/employee-wellbeing/</w:t>
              </w:r>
            </w:hyperlink>
            <w:r w:rsidRPr="114C71A8" w:rsidR="151D3469">
              <w:rPr>
                <w:rFonts w:ascii="Aptos" w:hAnsi="Aptos" w:eastAsia="Aptos" w:cs="Aptos"/>
                <w:i w:val="1"/>
                <w:iCs w:val="1"/>
                <w:sz w:val="24"/>
                <w:szCs w:val="24"/>
              </w:rPr>
              <w:t xml:space="preserve"> (Accessed: 03 October 2025).</w:t>
            </w:r>
          </w:p>
        </w:tc>
        <w:tc>
          <w:tcPr>
            <w:tcW w:w="1275" w:type="dxa"/>
            <w:tcMar/>
          </w:tcPr>
          <w:p w:rsidR="151D3469" w:rsidP="114C71A8" w:rsidRDefault="151D3469" w14:paraId="587B1701" w14:textId="61A43388">
            <w:pPr>
              <w:pStyle w:val="Normal"/>
            </w:pPr>
            <w:r w:rsidR="151D3469">
              <w:rPr/>
              <w:t>1.4</w:t>
            </w:r>
          </w:p>
        </w:tc>
      </w:tr>
      <w:tr w:rsidR="114C71A8" w:rsidTr="114C71A8" w14:paraId="746ED0C3">
        <w:trPr>
          <w:trHeight w:val="300"/>
        </w:trPr>
        <w:tc>
          <w:tcPr>
            <w:tcW w:w="7740" w:type="dxa"/>
            <w:tcMar/>
          </w:tcPr>
          <w:p w:rsidR="11C86335" w:rsidP="114C71A8" w:rsidRDefault="11C86335" w14:paraId="28949C7E" w14:textId="4FB5485C">
            <w:pPr>
              <w:pStyle w:val="Normal"/>
              <w:suppressLineNumbers w:val="0"/>
              <w:bidi w:val="0"/>
              <w:spacing w:before="0" w:beforeAutospacing="off" w:after="0" w:afterAutospacing="off" w:line="240" w:lineRule="auto"/>
              <w:ind w:left="0" w:right="0"/>
              <w:jc w:val="left"/>
              <w:rPr>
                <w:rFonts w:ascii="Aptos" w:hAnsi="Aptos" w:eastAsia="Aptos" w:cs="Aptos"/>
                <w:sz w:val="24"/>
                <w:szCs w:val="24"/>
              </w:rPr>
            </w:pPr>
            <w:r w:rsidRPr="114C71A8" w:rsidR="11C86335">
              <w:rPr>
                <w:rFonts w:ascii="Aptos" w:hAnsi="Aptos" w:eastAsia="Aptos" w:cs="Aptos"/>
                <w:sz w:val="24"/>
                <w:szCs w:val="24"/>
              </w:rPr>
              <w:t xml:space="preserve">Using alternative dispute resolution to solve a problem (2025) Citizens Advice. Available at: </w:t>
            </w:r>
            <w:hyperlink r:id="R56296914b1fa4f3b">
              <w:r w:rsidRPr="114C71A8" w:rsidR="11C86335">
                <w:rPr>
                  <w:rFonts w:ascii="Aptos" w:hAnsi="Aptos" w:eastAsia="Aptos" w:cs="Aptos"/>
                  <w:sz w:val="24"/>
                  <w:szCs w:val="24"/>
                </w:rPr>
                <w:t>https://www.citizensadvice.org.uk/scotland/law-and-courts/legal-system-s/settling-out-of-court/using-alternative-dispute-resolution-to-solve-a-problem-s/</w:t>
              </w:r>
            </w:hyperlink>
            <w:r w:rsidRPr="114C71A8" w:rsidR="11C86335">
              <w:rPr>
                <w:rFonts w:ascii="Aptos" w:hAnsi="Aptos" w:eastAsia="Aptos" w:cs="Aptos"/>
                <w:sz w:val="24"/>
                <w:szCs w:val="24"/>
              </w:rPr>
              <w:t xml:space="preserve"> (Accessed: 05 October 2025).</w:t>
            </w:r>
          </w:p>
        </w:tc>
        <w:tc>
          <w:tcPr>
            <w:tcW w:w="1275" w:type="dxa"/>
            <w:tcMar/>
          </w:tcPr>
          <w:p w:rsidR="437436C9" w:rsidP="114C71A8" w:rsidRDefault="437436C9" w14:paraId="5C64BA23" w14:textId="15961749">
            <w:pPr>
              <w:pStyle w:val="Normal"/>
            </w:pPr>
            <w:r w:rsidR="437436C9">
              <w:rPr/>
              <w:t>2.3</w:t>
            </w:r>
          </w:p>
        </w:tc>
      </w:tr>
      <w:tr w:rsidR="74E52B1A" w:rsidTr="114C71A8" w14:paraId="4F65A46E">
        <w:trPr>
          <w:trHeight w:val="300"/>
        </w:trPr>
        <w:tc>
          <w:tcPr>
            <w:tcW w:w="7740" w:type="dxa"/>
            <w:tcMar/>
          </w:tcPr>
          <w:p w:rsidR="74E52B1A" w:rsidP="114C71A8" w:rsidRDefault="74E52B1A" w14:paraId="666CDF05" w14:textId="21CAD3DC">
            <w:pPr>
              <w:pStyle w:val="Normal"/>
              <w:suppressLineNumbers w:val="0"/>
              <w:bidi w:val="0"/>
              <w:spacing w:before="0" w:beforeAutospacing="off" w:after="0" w:afterAutospacing="off" w:line="240" w:lineRule="auto"/>
              <w:ind w:left="0" w:right="0"/>
              <w:jc w:val="left"/>
              <w:rPr>
                <w:rFonts w:ascii="Aptos" w:hAnsi="Aptos" w:eastAsia="Aptos" w:cs="Aptos"/>
                <w:i w:val="1"/>
                <w:iCs w:val="1"/>
                <w:noProof w:val="0"/>
                <w:sz w:val="24"/>
                <w:szCs w:val="24"/>
                <w:lang w:val="en-GB"/>
              </w:rPr>
            </w:pPr>
            <w:r w:rsidRPr="114C71A8" w:rsidR="488768AE">
              <w:rPr>
                <w:rFonts w:ascii="Aptos" w:hAnsi="Aptos" w:eastAsia="Aptos" w:cs="Aptos"/>
                <w:i w:val="1"/>
                <w:iCs w:val="1"/>
                <w:sz w:val="24"/>
                <w:szCs w:val="24"/>
              </w:rPr>
              <w:t xml:space="preserve">Working with Trade Unions (2024) CIPD. Available at: </w:t>
            </w:r>
            <w:hyperlink r:id="R598801dbff474ae1">
              <w:r w:rsidRPr="114C71A8" w:rsidR="488768AE">
                <w:rPr>
                  <w:rFonts w:ascii="Aptos" w:hAnsi="Aptos" w:eastAsia="Aptos" w:cs="Aptos"/>
                  <w:i w:val="1"/>
                  <w:iCs w:val="1"/>
                  <w:sz w:val="24"/>
                  <w:szCs w:val="24"/>
                </w:rPr>
                <w:t>https://www.cipd.org/uk/knowledge/guides/working-trade-unions/</w:t>
              </w:r>
            </w:hyperlink>
            <w:r w:rsidRPr="114C71A8" w:rsidR="488768AE">
              <w:rPr>
                <w:rFonts w:ascii="Aptos" w:hAnsi="Aptos" w:eastAsia="Aptos" w:cs="Aptos"/>
                <w:i w:val="1"/>
                <w:iCs w:val="1"/>
                <w:sz w:val="24"/>
                <w:szCs w:val="24"/>
              </w:rPr>
              <w:t xml:space="preserve"> (Accessed: 06 September 2025).</w:t>
            </w:r>
          </w:p>
        </w:tc>
        <w:tc>
          <w:tcPr>
            <w:tcW w:w="1275" w:type="dxa"/>
            <w:tcMar/>
          </w:tcPr>
          <w:p w:rsidR="74E52B1A" w:rsidP="74E52B1A" w:rsidRDefault="74E52B1A" w14:paraId="3E7D709F" w14:textId="1D749FBB">
            <w:pPr>
              <w:pStyle w:val="Normal"/>
            </w:pPr>
            <w:r w:rsidR="488768AE">
              <w:rPr/>
              <w:t>1.2</w:t>
            </w:r>
          </w:p>
        </w:tc>
      </w:tr>
      <w:tr w:rsidR="58E84D3D" w:rsidTr="114C71A8" w14:paraId="3CD57A19">
        <w:trPr>
          <w:trHeight w:val="300"/>
        </w:trPr>
        <w:tc>
          <w:tcPr>
            <w:tcW w:w="7740" w:type="dxa"/>
            <w:tcMar/>
          </w:tcPr>
          <w:p w:rsidR="3CFCC01E" w:rsidP="58E84D3D" w:rsidRDefault="3CFCC01E" w14:paraId="2B2B65CE" w14:textId="5FAE9B02">
            <w:pPr>
              <w:pStyle w:val="Normal"/>
              <w:suppressLineNumbers w:val="0"/>
              <w:bidi w:val="0"/>
              <w:spacing w:before="0" w:beforeAutospacing="off" w:after="0" w:afterAutospacing="off" w:line="240" w:lineRule="auto"/>
              <w:ind w:left="0" w:right="0"/>
              <w:jc w:val="left"/>
              <w:rPr>
                <w:rFonts w:ascii="Aptos" w:hAnsi="Aptos" w:eastAsia="Aptos" w:cs="Aptos"/>
                <w:noProof w:val="0"/>
                <w:sz w:val="24"/>
                <w:szCs w:val="24"/>
                <w:lang w:val="en-GB"/>
              </w:rPr>
            </w:pPr>
            <w:r w:rsidRPr="114C71A8" w:rsidR="62E7F02E">
              <w:rPr>
                <w:rFonts w:ascii="Aptos" w:hAnsi="Aptos" w:eastAsia="Aptos" w:cs="Aptos"/>
                <w:sz w:val="24"/>
                <w:szCs w:val="24"/>
              </w:rPr>
              <w:t xml:space="preserve">Workplace mediation: Factsheets (2022) CIPD. Available at: </w:t>
            </w:r>
            <w:hyperlink w:anchor="Whatis" r:id="R0dae5292393b423d">
              <w:r w:rsidRPr="114C71A8" w:rsidR="62E7F02E">
                <w:rPr>
                  <w:rFonts w:ascii="Aptos" w:hAnsi="Aptos" w:eastAsia="Aptos" w:cs="Aptos"/>
                  <w:sz w:val="24"/>
                  <w:szCs w:val="24"/>
                </w:rPr>
                <w:t>https://www.cipd.org/uk/knowledge/factsheets/mediation-factsheet/#Whatis</w:t>
              </w:r>
            </w:hyperlink>
            <w:r w:rsidRPr="114C71A8" w:rsidR="62E7F02E">
              <w:rPr>
                <w:rFonts w:ascii="Aptos" w:hAnsi="Aptos" w:eastAsia="Aptos" w:cs="Aptos"/>
                <w:sz w:val="24"/>
                <w:szCs w:val="24"/>
              </w:rPr>
              <w:t xml:space="preserve"> (Accessed: 05 October 2025).</w:t>
            </w:r>
          </w:p>
        </w:tc>
        <w:tc>
          <w:tcPr>
            <w:tcW w:w="1275" w:type="dxa"/>
            <w:tcMar/>
          </w:tcPr>
          <w:p w:rsidR="5C67DEB0" w:rsidP="58E84D3D" w:rsidRDefault="5C67DEB0" w14:paraId="04B1B519" w14:textId="0417FF7E">
            <w:pPr>
              <w:pStyle w:val="Normal"/>
            </w:pPr>
            <w:r w:rsidR="70109A23">
              <w:rPr/>
              <w:t>2.3</w:t>
            </w:r>
          </w:p>
        </w:tc>
      </w:tr>
    </w:tbl>
    <w:p w:rsidR="74E52B1A" w:rsidP="74E52B1A" w:rsidRDefault="74E52B1A" w14:paraId="00F8E8D9" w14:textId="304A58E5">
      <w:pPr>
        <w:pStyle w:val="Normal"/>
      </w:pPr>
    </w:p>
    <w:sectPr>
      <w:pgSz w:w="11906" w:h="16838" w:orient="portrait"/>
      <w:pgMar w:top="1440" w:right="1440" w:bottom="1440" w:left="1440" w:header="720" w:footer="720" w:gutter="0"/>
      <w:cols w:space="720"/>
      <w:docGrid w:linePitch="360"/>
      <w:headerReference w:type="default" r:id="R2ea04a6a594943b6"/>
      <w:footerReference w:type="default" r:id="Rba57ab8e2a0b46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E52B1A" w:rsidTr="114C71A8" w14:paraId="2C110802">
      <w:trPr>
        <w:trHeight w:val="300"/>
      </w:trPr>
      <w:tc>
        <w:tcPr>
          <w:tcW w:w="3005" w:type="dxa"/>
          <w:tcMar/>
        </w:tcPr>
        <w:p w:rsidR="74E52B1A" w:rsidP="74E52B1A" w:rsidRDefault="74E52B1A" w14:paraId="25B092A3" w14:textId="016A2412">
          <w:pPr>
            <w:pStyle w:val="Header"/>
            <w:bidi w:val="0"/>
            <w:ind w:left="-115"/>
            <w:jc w:val="left"/>
          </w:pPr>
        </w:p>
      </w:tc>
      <w:tc>
        <w:tcPr>
          <w:tcW w:w="3005" w:type="dxa"/>
          <w:tcMar/>
        </w:tcPr>
        <w:p w:rsidR="74E52B1A" w:rsidP="74E52B1A" w:rsidRDefault="74E52B1A" w14:paraId="38DEDBED" w14:textId="3430D986">
          <w:pPr>
            <w:pStyle w:val="Header"/>
            <w:bidi w:val="0"/>
            <w:jc w:val="center"/>
          </w:pPr>
        </w:p>
      </w:tc>
      <w:tc>
        <w:tcPr>
          <w:tcW w:w="3005" w:type="dxa"/>
          <w:tcMar/>
        </w:tcPr>
        <w:p w:rsidR="74E52B1A" w:rsidP="74E52B1A" w:rsidRDefault="74E52B1A" w14:paraId="1CBF5817" w14:textId="34AA0D33">
          <w:pPr>
            <w:pStyle w:val="Header"/>
            <w:bidi w:val="0"/>
            <w:ind w:right="-115"/>
            <w:jc w:val="right"/>
          </w:pPr>
          <w:r>
            <w:fldChar w:fldCharType="begin"/>
          </w:r>
          <w:r>
            <w:instrText xml:space="preserve">PAGE</w:instrText>
          </w:r>
          <w:r>
            <w:fldChar w:fldCharType="separate"/>
          </w:r>
          <w:r>
            <w:fldChar w:fldCharType="end"/>
          </w:r>
          <w:r w:rsidR="114C71A8">
            <w:rPr/>
            <w:t xml:space="preserve"> of </w:t>
          </w:r>
          <w:r>
            <w:fldChar w:fldCharType="begin"/>
          </w:r>
          <w:r>
            <w:instrText xml:space="preserve">NUMPAGES</w:instrText>
          </w:r>
          <w:r>
            <w:fldChar w:fldCharType="separate"/>
          </w:r>
          <w:r>
            <w:fldChar w:fldCharType="end"/>
          </w:r>
        </w:p>
      </w:tc>
    </w:tr>
  </w:tbl>
  <w:p w:rsidR="74E52B1A" w:rsidP="74E52B1A" w:rsidRDefault="74E52B1A" w14:paraId="426E8786" w14:textId="14EEDB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50"/>
      <w:gridCol w:w="5865"/>
    </w:tblGrid>
    <w:tr w:rsidR="74E52B1A" w:rsidTr="114C71A8" w14:paraId="4994DE72">
      <w:trPr>
        <w:trHeight w:val="300"/>
      </w:trPr>
      <w:tc>
        <w:tcPr>
          <w:tcW w:w="3150" w:type="dxa"/>
          <w:tcMar/>
        </w:tcPr>
        <w:p w:rsidR="74E52B1A" w:rsidP="74E52B1A" w:rsidRDefault="74E52B1A" w14:paraId="4EFA866A" w14:textId="65E16B52">
          <w:pPr>
            <w:pStyle w:val="Header"/>
            <w:bidi w:val="0"/>
            <w:ind w:left="-115"/>
            <w:jc w:val="left"/>
            <w:rPr>
              <w:sz w:val="22"/>
              <w:szCs w:val="22"/>
            </w:rPr>
          </w:pPr>
          <w:r w:rsidRPr="114C71A8" w:rsidR="114C71A8">
            <w:rPr>
              <w:sz w:val="22"/>
              <w:szCs w:val="22"/>
            </w:rPr>
            <w:t>Emma Whitmarsh - 2405996</w:t>
          </w:r>
        </w:p>
      </w:tc>
      <w:tc>
        <w:tcPr>
          <w:tcW w:w="5865" w:type="dxa"/>
          <w:tcMar/>
        </w:tcPr>
        <w:p w:rsidR="74E52B1A" w:rsidP="74E52B1A" w:rsidRDefault="74E52B1A" w14:paraId="4B88AB3D" w14:textId="5771831A">
          <w:pPr>
            <w:rPr>
              <w:sz w:val="22"/>
              <w:szCs w:val="22"/>
            </w:rPr>
          </w:pPr>
          <w:r w:rsidRPr="114C71A8" w:rsidR="114C71A8">
            <w:rPr>
              <w:sz w:val="22"/>
              <w:szCs w:val="22"/>
            </w:rPr>
            <w:t xml:space="preserve">5HR01 – Employment Relationship </w:t>
          </w:r>
          <w:r w:rsidRPr="114C71A8" w:rsidR="114C71A8">
            <w:rPr>
              <w:sz w:val="22"/>
              <w:szCs w:val="22"/>
            </w:rPr>
            <w:t>Management</w:t>
          </w:r>
        </w:p>
        <w:p w:rsidR="74E52B1A" w:rsidP="74E52B1A" w:rsidRDefault="74E52B1A" w14:paraId="4E1389D6" w14:textId="5CC9C522">
          <w:pPr>
            <w:pStyle w:val="Header"/>
            <w:bidi w:val="0"/>
            <w:jc w:val="center"/>
            <w:rPr>
              <w:sz w:val="22"/>
              <w:szCs w:val="22"/>
            </w:rPr>
          </w:pPr>
        </w:p>
      </w:tc>
    </w:tr>
  </w:tbl>
  <w:p w:rsidR="74E52B1A" w:rsidP="74E52B1A" w:rsidRDefault="74E52B1A" w14:paraId="776AEE00" w14:textId="74EFA838">
    <w:pPr>
      <w:pStyle w:val="Header"/>
      <w:bidi w:val="0"/>
    </w:pPr>
  </w:p>
</w:hdr>
</file>

<file path=word/numbering.xml><?xml version="1.0" encoding="utf-8"?>
<w:numbering xmlns:w="http://schemas.openxmlformats.org/wordprocessingml/2006/main">
  <w:abstractNum xmlns:w="http://schemas.openxmlformats.org/wordprocessingml/2006/main" w:abstractNumId="1">
    <w:nsid w:val="4c3a37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1B6E1"/>
    <w:rsid w:val="001539F1"/>
    <w:rsid w:val="002B50D7"/>
    <w:rsid w:val="0033B4EC"/>
    <w:rsid w:val="0033B4EC"/>
    <w:rsid w:val="003F44AA"/>
    <w:rsid w:val="004F08D8"/>
    <w:rsid w:val="0055F581"/>
    <w:rsid w:val="005D9F7E"/>
    <w:rsid w:val="005F8A04"/>
    <w:rsid w:val="0072FE0E"/>
    <w:rsid w:val="00747037"/>
    <w:rsid w:val="0083D97D"/>
    <w:rsid w:val="00938BBB"/>
    <w:rsid w:val="00978A43"/>
    <w:rsid w:val="00A4369E"/>
    <w:rsid w:val="00B23EAC"/>
    <w:rsid w:val="00BEA2AA"/>
    <w:rsid w:val="00C0A23A"/>
    <w:rsid w:val="00C504BE"/>
    <w:rsid w:val="00CEA1D6"/>
    <w:rsid w:val="00E0114A"/>
    <w:rsid w:val="00E09BC8"/>
    <w:rsid w:val="00E72E29"/>
    <w:rsid w:val="00EECC28"/>
    <w:rsid w:val="0122AFA7"/>
    <w:rsid w:val="0130EB58"/>
    <w:rsid w:val="01371C04"/>
    <w:rsid w:val="01697A88"/>
    <w:rsid w:val="016D34C9"/>
    <w:rsid w:val="0178B6E1"/>
    <w:rsid w:val="018285A1"/>
    <w:rsid w:val="01A33D81"/>
    <w:rsid w:val="01AB33D5"/>
    <w:rsid w:val="01ADFF07"/>
    <w:rsid w:val="01B929B6"/>
    <w:rsid w:val="01BDA4E6"/>
    <w:rsid w:val="01C2919A"/>
    <w:rsid w:val="01CFAEF6"/>
    <w:rsid w:val="01D61C84"/>
    <w:rsid w:val="01D8BE7A"/>
    <w:rsid w:val="01E56191"/>
    <w:rsid w:val="020170E2"/>
    <w:rsid w:val="0213FEC8"/>
    <w:rsid w:val="0228B632"/>
    <w:rsid w:val="022F0C3A"/>
    <w:rsid w:val="02375B4D"/>
    <w:rsid w:val="0239E3F1"/>
    <w:rsid w:val="023EE0CF"/>
    <w:rsid w:val="024C2716"/>
    <w:rsid w:val="0259968B"/>
    <w:rsid w:val="025AAB6D"/>
    <w:rsid w:val="026238A3"/>
    <w:rsid w:val="0263F4FF"/>
    <w:rsid w:val="0275F68E"/>
    <w:rsid w:val="02801405"/>
    <w:rsid w:val="0288C53D"/>
    <w:rsid w:val="028DA1E4"/>
    <w:rsid w:val="0297825C"/>
    <w:rsid w:val="02B9A510"/>
    <w:rsid w:val="02BB85BE"/>
    <w:rsid w:val="02BD3D12"/>
    <w:rsid w:val="02C3FAE2"/>
    <w:rsid w:val="02D0D3F3"/>
    <w:rsid w:val="02E257B8"/>
    <w:rsid w:val="02EA48C7"/>
    <w:rsid w:val="02F35F72"/>
    <w:rsid w:val="03007AE1"/>
    <w:rsid w:val="0303BE91"/>
    <w:rsid w:val="0319DAA4"/>
    <w:rsid w:val="031B0F99"/>
    <w:rsid w:val="031F7D12"/>
    <w:rsid w:val="03384877"/>
    <w:rsid w:val="03449E86"/>
    <w:rsid w:val="0344D332"/>
    <w:rsid w:val="035A6665"/>
    <w:rsid w:val="03806F0F"/>
    <w:rsid w:val="038467AD"/>
    <w:rsid w:val="03885E00"/>
    <w:rsid w:val="03895522"/>
    <w:rsid w:val="0399E402"/>
    <w:rsid w:val="03A353CB"/>
    <w:rsid w:val="03A3F7F4"/>
    <w:rsid w:val="03A5AABF"/>
    <w:rsid w:val="03A769CF"/>
    <w:rsid w:val="03AA54F6"/>
    <w:rsid w:val="03B3A2B1"/>
    <w:rsid w:val="03C2377C"/>
    <w:rsid w:val="03C29A32"/>
    <w:rsid w:val="03C55840"/>
    <w:rsid w:val="03CE5799"/>
    <w:rsid w:val="03CEF475"/>
    <w:rsid w:val="03F28251"/>
    <w:rsid w:val="0405BA11"/>
    <w:rsid w:val="040A7062"/>
    <w:rsid w:val="04183FE9"/>
    <w:rsid w:val="0441812C"/>
    <w:rsid w:val="0441835E"/>
    <w:rsid w:val="045B3DA3"/>
    <w:rsid w:val="045ECAE4"/>
    <w:rsid w:val="0478FD1B"/>
    <w:rsid w:val="04848711"/>
    <w:rsid w:val="048D4605"/>
    <w:rsid w:val="0499CB44"/>
    <w:rsid w:val="049AC19E"/>
    <w:rsid w:val="04AA5D25"/>
    <w:rsid w:val="04C1A946"/>
    <w:rsid w:val="04C9C89F"/>
    <w:rsid w:val="04D5F73B"/>
    <w:rsid w:val="04D764DC"/>
    <w:rsid w:val="04EFF8CE"/>
    <w:rsid w:val="04F7CA3D"/>
    <w:rsid w:val="04F936CA"/>
    <w:rsid w:val="05012DAE"/>
    <w:rsid w:val="05147DA1"/>
    <w:rsid w:val="05202C2A"/>
    <w:rsid w:val="052DFE60"/>
    <w:rsid w:val="052E6DCF"/>
    <w:rsid w:val="053FF447"/>
    <w:rsid w:val="05473AE9"/>
    <w:rsid w:val="0557F789"/>
    <w:rsid w:val="055D5066"/>
    <w:rsid w:val="05651582"/>
    <w:rsid w:val="056D7650"/>
    <w:rsid w:val="05780693"/>
    <w:rsid w:val="0580D031"/>
    <w:rsid w:val="05A4B34B"/>
    <w:rsid w:val="05A557F4"/>
    <w:rsid w:val="05A9FD1F"/>
    <w:rsid w:val="05B20D63"/>
    <w:rsid w:val="05B92D68"/>
    <w:rsid w:val="05C972B9"/>
    <w:rsid w:val="05D8004B"/>
    <w:rsid w:val="05DBCE1A"/>
    <w:rsid w:val="05E158EB"/>
    <w:rsid w:val="05EA745A"/>
    <w:rsid w:val="05EBB9BD"/>
    <w:rsid w:val="05EC1A3A"/>
    <w:rsid w:val="05F9103B"/>
    <w:rsid w:val="05FC3370"/>
    <w:rsid w:val="060395DD"/>
    <w:rsid w:val="060D3CB6"/>
    <w:rsid w:val="061B82A7"/>
    <w:rsid w:val="061F6242"/>
    <w:rsid w:val="0629ADB8"/>
    <w:rsid w:val="0629EBFF"/>
    <w:rsid w:val="0635C61F"/>
    <w:rsid w:val="06416EC1"/>
    <w:rsid w:val="06490205"/>
    <w:rsid w:val="065D077E"/>
    <w:rsid w:val="068617BA"/>
    <w:rsid w:val="06916D2E"/>
    <w:rsid w:val="06B6A4D5"/>
    <w:rsid w:val="06DBFA17"/>
    <w:rsid w:val="06DCB853"/>
    <w:rsid w:val="06F7C805"/>
    <w:rsid w:val="070EC772"/>
    <w:rsid w:val="07136DE7"/>
    <w:rsid w:val="0725F84F"/>
    <w:rsid w:val="072E076F"/>
    <w:rsid w:val="07432ACD"/>
    <w:rsid w:val="074B9382"/>
    <w:rsid w:val="074D817F"/>
    <w:rsid w:val="075256AC"/>
    <w:rsid w:val="0759C3F0"/>
    <w:rsid w:val="075D0358"/>
    <w:rsid w:val="076FE299"/>
    <w:rsid w:val="077CC815"/>
    <w:rsid w:val="07806222"/>
    <w:rsid w:val="07951F48"/>
    <w:rsid w:val="07C62229"/>
    <w:rsid w:val="07CFC453"/>
    <w:rsid w:val="07DD0D00"/>
    <w:rsid w:val="07DE7D5C"/>
    <w:rsid w:val="07E0E301"/>
    <w:rsid w:val="07FCE44C"/>
    <w:rsid w:val="07FEEC96"/>
    <w:rsid w:val="08038B78"/>
    <w:rsid w:val="0814E60B"/>
    <w:rsid w:val="0827980E"/>
    <w:rsid w:val="082CC164"/>
    <w:rsid w:val="083EB8ED"/>
    <w:rsid w:val="083F424C"/>
    <w:rsid w:val="08452800"/>
    <w:rsid w:val="0845D3DD"/>
    <w:rsid w:val="0856D153"/>
    <w:rsid w:val="08761EFD"/>
    <w:rsid w:val="0883F712"/>
    <w:rsid w:val="0885689C"/>
    <w:rsid w:val="08868E2A"/>
    <w:rsid w:val="088C8DFA"/>
    <w:rsid w:val="088DAEFD"/>
    <w:rsid w:val="08A6E809"/>
    <w:rsid w:val="08C4A4E6"/>
    <w:rsid w:val="08CDD84E"/>
    <w:rsid w:val="08D0415B"/>
    <w:rsid w:val="08D42469"/>
    <w:rsid w:val="08D8F737"/>
    <w:rsid w:val="08DFA8C9"/>
    <w:rsid w:val="08E19B20"/>
    <w:rsid w:val="08E2392D"/>
    <w:rsid w:val="08F0BF75"/>
    <w:rsid w:val="08F71D21"/>
    <w:rsid w:val="08F944CF"/>
    <w:rsid w:val="09090F8F"/>
    <w:rsid w:val="09396746"/>
    <w:rsid w:val="0942B453"/>
    <w:rsid w:val="094A2A73"/>
    <w:rsid w:val="094D00A7"/>
    <w:rsid w:val="094D2E6E"/>
    <w:rsid w:val="09531DCA"/>
    <w:rsid w:val="095395DD"/>
    <w:rsid w:val="0955D841"/>
    <w:rsid w:val="095BCDD4"/>
    <w:rsid w:val="09699931"/>
    <w:rsid w:val="096B3743"/>
    <w:rsid w:val="0976ED85"/>
    <w:rsid w:val="097A3516"/>
    <w:rsid w:val="0993A8F3"/>
    <w:rsid w:val="09A7E074"/>
    <w:rsid w:val="09C09970"/>
    <w:rsid w:val="09C60409"/>
    <w:rsid w:val="09CBD0B0"/>
    <w:rsid w:val="09D46A0B"/>
    <w:rsid w:val="09EEDB7D"/>
    <w:rsid w:val="09F114AB"/>
    <w:rsid w:val="0A05DEC9"/>
    <w:rsid w:val="0A05DEC9"/>
    <w:rsid w:val="0A07A9F5"/>
    <w:rsid w:val="0A1A41DC"/>
    <w:rsid w:val="0A29FC38"/>
    <w:rsid w:val="0A2C08EC"/>
    <w:rsid w:val="0A2E0FBF"/>
    <w:rsid w:val="0A3ACBAF"/>
    <w:rsid w:val="0A4DECA6"/>
    <w:rsid w:val="0A4E719B"/>
    <w:rsid w:val="0A4F8F29"/>
    <w:rsid w:val="0A52040A"/>
    <w:rsid w:val="0A54DE6F"/>
    <w:rsid w:val="0A685EFD"/>
    <w:rsid w:val="0A6CC687"/>
    <w:rsid w:val="0A6DF4EA"/>
    <w:rsid w:val="0A7A9B9D"/>
    <w:rsid w:val="0A7CFE8B"/>
    <w:rsid w:val="0A932214"/>
    <w:rsid w:val="0A98C170"/>
    <w:rsid w:val="0A9BFA49"/>
    <w:rsid w:val="0AB5F9BA"/>
    <w:rsid w:val="0ABC6773"/>
    <w:rsid w:val="0AC454A1"/>
    <w:rsid w:val="0AC66AA0"/>
    <w:rsid w:val="0ADE4E20"/>
    <w:rsid w:val="0AED5EA1"/>
    <w:rsid w:val="0B0D9713"/>
    <w:rsid w:val="0B21CEA9"/>
    <w:rsid w:val="0B3D7771"/>
    <w:rsid w:val="0B4002FC"/>
    <w:rsid w:val="0B4EF541"/>
    <w:rsid w:val="0B661486"/>
    <w:rsid w:val="0B6C7B0A"/>
    <w:rsid w:val="0B831CDF"/>
    <w:rsid w:val="0B8FABA3"/>
    <w:rsid w:val="0B9A714F"/>
    <w:rsid w:val="0B9FBC1D"/>
    <w:rsid w:val="0BA279AD"/>
    <w:rsid w:val="0BB3A9CD"/>
    <w:rsid w:val="0BB96EDC"/>
    <w:rsid w:val="0BCE2E7B"/>
    <w:rsid w:val="0BCEDEB6"/>
    <w:rsid w:val="0BDC056C"/>
    <w:rsid w:val="0BF6EA06"/>
    <w:rsid w:val="0C024A3D"/>
    <w:rsid w:val="0C057A42"/>
    <w:rsid w:val="0C08EA68"/>
    <w:rsid w:val="0C0A2D48"/>
    <w:rsid w:val="0C1665C2"/>
    <w:rsid w:val="0C25393B"/>
    <w:rsid w:val="0C339B36"/>
    <w:rsid w:val="0C418BC5"/>
    <w:rsid w:val="0C46727B"/>
    <w:rsid w:val="0C547316"/>
    <w:rsid w:val="0C590FE0"/>
    <w:rsid w:val="0C6BE22A"/>
    <w:rsid w:val="0C73008A"/>
    <w:rsid w:val="0C7708A8"/>
    <w:rsid w:val="0C7A1654"/>
    <w:rsid w:val="0C7F61EC"/>
    <w:rsid w:val="0C81E535"/>
    <w:rsid w:val="0C90F817"/>
    <w:rsid w:val="0CA5DE82"/>
    <w:rsid w:val="0CA9C8A2"/>
    <w:rsid w:val="0CB59A70"/>
    <w:rsid w:val="0CB8346C"/>
    <w:rsid w:val="0CBC2254"/>
    <w:rsid w:val="0CD7F6A6"/>
    <w:rsid w:val="0CE18100"/>
    <w:rsid w:val="0CEAD691"/>
    <w:rsid w:val="0CEB31BA"/>
    <w:rsid w:val="0CFFD550"/>
    <w:rsid w:val="0CFFE466"/>
    <w:rsid w:val="0D083002"/>
    <w:rsid w:val="0D0DDA42"/>
    <w:rsid w:val="0D13456C"/>
    <w:rsid w:val="0D17DF6B"/>
    <w:rsid w:val="0D19EFCF"/>
    <w:rsid w:val="0D1F4EFB"/>
    <w:rsid w:val="0D344AD0"/>
    <w:rsid w:val="0D3B48FE"/>
    <w:rsid w:val="0D492C50"/>
    <w:rsid w:val="0D49E50B"/>
    <w:rsid w:val="0D506D72"/>
    <w:rsid w:val="0D55531D"/>
    <w:rsid w:val="0D6BCB7B"/>
    <w:rsid w:val="0D6DB8C7"/>
    <w:rsid w:val="0D787216"/>
    <w:rsid w:val="0D79B091"/>
    <w:rsid w:val="0D82CC7C"/>
    <w:rsid w:val="0D83E300"/>
    <w:rsid w:val="0D8682AC"/>
    <w:rsid w:val="0D8AE363"/>
    <w:rsid w:val="0D953FFB"/>
    <w:rsid w:val="0DA576F0"/>
    <w:rsid w:val="0DA919E3"/>
    <w:rsid w:val="0DD5D24C"/>
    <w:rsid w:val="0DD9D8AC"/>
    <w:rsid w:val="0DE0D15C"/>
    <w:rsid w:val="0DE35155"/>
    <w:rsid w:val="0DE8D8A1"/>
    <w:rsid w:val="0DFD3EB5"/>
    <w:rsid w:val="0E12B092"/>
    <w:rsid w:val="0E1A99A4"/>
    <w:rsid w:val="0E1A99A4"/>
    <w:rsid w:val="0E2E73D0"/>
    <w:rsid w:val="0E364616"/>
    <w:rsid w:val="0E372CA1"/>
    <w:rsid w:val="0E40EE67"/>
    <w:rsid w:val="0E4EDEDA"/>
    <w:rsid w:val="0E5DAF6F"/>
    <w:rsid w:val="0E78B37F"/>
    <w:rsid w:val="0E794792"/>
    <w:rsid w:val="0E86F02C"/>
    <w:rsid w:val="0E8E1D73"/>
    <w:rsid w:val="0E8E5367"/>
    <w:rsid w:val="0E92FE1E"/>
    <w:rsid w:val="0E97F20F"/>
    <w:rsid w:val="0EA5F95E"/>
    <w:rsid w:val="0EB20C1B"/>
    <w:rsid w:val="0EC11B28"/>
    <w:rsid w:val="0EC4F14F"/>
    <w:rsid w:val="0ECBD069"/>
    <w:rsid w:val="0ECD4EFA"/>
    <w:rsid w:val="0ECD8932"/>
    <w:rsid w:val="0ED0FD10"/>
    <w:rsid w:val="0EE1F3D4"/>
    <w:rsid w:val="0EF3F55D"/>
    <w:rsid w:val="0EF9C292"/>
    <w:rsid w:val="0F01E409"/>
    <w:rsid w:val="0F093771"/>
    <w:rsid w:val="0F115329"/>
    <w:rsid w:val="0F2364CA"/>
    <w:rsid w:val="0F544A1C"/>
    <w:rsid w:val="0F5B5915"/>
    <w:rsid w:val="0F6E4D6F"/>
    <w:rsid w:val="0F78FCF9"/>
    <w:rsid w:val="0F7F2D13"/>
    <w:rsid w:val="0F84DC89"/>
    <w:rsid w:val="0F8A39F5"/>
    <w:rsid w:val="0FA51B6D"/>
    <w:rsid w:val="0FA99096"/>
    <w:rsid w:val="0FAE775F"/>
    <w:rsid w:val="0FAEFB53"/>
    <w:rsid w:val="0FBCC1AD"/>
    <w:rsid w:val="0FC3EA59"/>
    <w:rsid w:val="0FCC58F3"/>
    <w:rsid w:val="0FD22AD2"/>
    <w:rsid w:val="0FD35B91"/>
    <w:rsid w:val="0FD52D79"/>
    <w:rsid w:val="0FE36A8C"/>
    <w:rsid w:val="0FF1283E"/>
    <w:rsid w:val="0FF447BB"/>
    <w:rsid w:val="0FF70EBF"/>
    <w:rsid w:val="0FF8618F"/>
    <w:rsid w:val="0FFB8D86"/>
    <w:rsid w:val="0FFD9E3F"/>
    <w:rsid w:val="0FFEA2B4"/>
    <w:rsid w:val="10078A85"/>
    <w:rsid w:val="100DA27A"/>
    <w:rsid w:val="10107F51"/>
    <w:rsid w:val="1010E2C0"/>
    <w:rsid w:val="1026A4ED"/>
    <w:rsid w:val="1032D861"/>
    <w:rsid w:val="103E7558"/>
    <w:rsid w:val="104466E4"/>
    <w:rsid w:val="1054AAEA"/>
    <w:rsid w:val="105D9FBA"/>
    <w:rsid w:val="10698E97"/>
    <w:rsid w:val="106DC483"/>
    <w:rsid w:val="1072A4B9"/>
    <w:rsid w:val="107E579A"/>
    <w:rsid w:val="108CB155"/>
    <w:rsid w:val="108EE14A"/>
    <w:rsid w:val="1095B3A4"/>
    <w:rsid w:val="1096F229"/>
    <w:rsid w:val="10972236"/>
    <w:rsid w:val="109F2467"/>
    <w:rsid w:val="10A0BD42"/>
    <w:rsid w:val="10AEE1D8"/>
    <w:rsid w:val="10B31828"/>
    <w:rsid w:val="10B9DA53"/>
    <w:rsid w:val="10D6A8D3"/>
    <w:rsid w:val="10DD8620"/>
    <w:rsid w:val="10E39D09"/>
    <w:rsid w:val="10E48330"/>
    <w:rsid w:val="10E8F57F"/>
    <w:rsid w:val="10EA257D"/>
    <w:rsid w:val="11013C90"/>
    <w:rsid w:val="110E21DB"/>
    <w:rsid w:val="11187DA8"/>
    <w:rsid w:val="1122A585"/>
    <w:rsid w:val="112D5868"/>
    <w:rsid w:val="11354EA9"/>
    <w:rsid w:val="113A4EB2"/>
    <w:rsid w:val="114084FD"/>
    <w:rsid w:val="114C71A8"/>
    <w:rsid w:val="115088C9"/>
    <w:rsid w:val="1154FF55"/>
    <w:rsid w:val="115AB1BB"/>
    <w:rsid w:val="115C3C4D"/>
    <w:rsid w:val="1162BA8D"/>
    <w:rsid w:val="1184735B"/>
    <w:rsid w:val="119BE2D2"/>
    <w:rsid w:val="11A423FB"/>
    <w:rsid w:val="11A9766C"/>
    <w:rsid w:val="11AEB3A6"/>
    <w:rsid w:val="11BA69B3"/>
    <w:rsid w:val="11C86335"/>
    <w:rsid w:val="11EA4390"/>
    <w:rsid w:val="11F829E9"/>
    <w:rsid w:val="11FF79E0"/>
    <w:rsid w:val="12005C73"/>
    <w:rsid w:val="120177F8"/>
    <w:rsid w:val="1235DDBD"/>
    <w:rsid w:val="124327C1"/>
    <w:rsid w:val="1254CAF2"/>
    <w:rsid w:val="125F5CFD"/>
    <w:rsid w:val="126E44EF"/>
    <w:rsid w:val="12820B7E"/>
    <w:rsid w:val="1285DD6E"/>
    <w:rsid w:val="1287E0ED"/>
    <w:rsid w:val="128C96E7"/>
    <w:rsid w:val="1292DDA0"/>
    <w:rsid w:val="1295CBD3"/>
    <w:rsid w:val="12A75C1F"/>
    <w:rsid w:val="12ABA3E4"/>
    <w:rsid w:val="12B60619"/>
    <w:rsid w:val="12C2FD16"/>
    <w:rsid w:val="12C7F0EC"/>
    <w:rsid w:val="12DBD010"/>
    <w:rsid w:val="12EBBE71"/>
    <w:rsid w:val="12FAE694"/>
    <w:rsid w:val="1323B892"/>
    <w:rsid w:val="132BF39F"/>
    <w:rsid w:val="132CBDB9"/>
    <w:rsid w:val="132F8031"/>
    <w:rsid w:val="1331B6E1"/>
    <w:rsid w:val="133C83E8"/>
    <w:rsid w:val="13473C66"/>
    <w:rsid w:val="1360EE94"/>
    <w:rsid w:val="13637265"/>
    <w:rsid w:val="136CA3F5"/>
    <w:rsid w:val="136E7975"/>
    <w:rsid w:val="1370F182"/>
    <w:rsid w:val="13723031"/>
    <w:rsid w:val="137D1665"/>
    <w:rsid w:val="1394C276"/>
    <w:rsid w:val="13A5D046"/>
    <w:rsid w:val="13A5D046"/>
    <w:rsid w:val="13ABE091"/>
    <w:rsid w:val="13B3FB0B"/>
    <w:rsid w:val="13BBF82C"/>
    <w:rsid w:val="13BD3AC0"/>
    <w:rsid w:val="13BF4D81"/>
    <w:rsid w:val="13C23F19"/>
    <w:rsid w:val="13C40009"/>
    <w:rsid w:val="13CB2353"/>
    <w:rsid w:val="13DA54E6"/>
    <w:rsid w:val="13E63AE0"/>
    <w:rsid w:val="13FE2B77"/>
    <w:rsid w:val="13FF00B5"/>
    <w:rsid w:val="1400A3FE"/>
    <w:rsid w:val="140598E1"/>
    <w:rsid w:val="1417B431"/>
    <w:rsid w:val="142F0596"/>
    <w:rsid w:val="14390D8E"/>
    <w:rsid w:val="144555FD"/>
    <w:rsid w:val="144697E8"/>
    <w:rsid w:val="144B81EA"/>
    <w:rsid w:val="144C5521"/>
    <w:rsid w:val="146B175C"/>
    <w:rsid w:val="14AE10BD"/>
    <w:rsid w:val="14BCF7A3"/>
    <w:rsid w:val="14D17241"/>
    <w:rsid w:val="14D30718"/>
    <w:rsid w:val="14D5065F"/>
    <w:rsid w:val="14DA541D"/>
    <w:rsid w:val="14DB6DD8"/>
    <w:rsid w:val="14DDC53C"/>
    <w:rsid w:val="14FAB793"/>
    <w:rsid w:val="1502EA1F"/>
    <w:rsid w:val="15036412"/>
    <w:rsid w:val="1504FF69"/>
    <w:rsid w:val="150DBFFE"/>
    <w:rsid w:val="151D3469"/>
    <w:rsid w:val="1522CBF5"/>
    <w:rsid w:val="153CBC36"/>
    <w:rsid w:val="154480D7"/>
    <w:rsid w:val="15461397"/>
    <w:rsid w:val="154F2ABA"/>
    <w:rsid w:val="1552150E"/>
    <w:rsid w:val="15643D52"/>
    <w:rsid w:val="1565EDB4"/>
    <w:rsid w:val="156A8E79"/>
    <w:rsid w:val="156FAB08"/>
    <w:rsid w:val="1570B214"/>
    <w:rsid w:val="15798D1B"/>
    <w:rsid w:val="157FBBE3"/>
    <w:rsid w:val="15893CF1"/>
    <w:rsid w:val="158E9FD9"/>
    <w:rsid w:val="158F6FA6"/>
    <w:rsid w:val="159EE103"/>
    <w:rsid w:val="15ABF52C"/>
    <w:rsid w:val="15C105B1"/>
    <w:rsid w:val="15C47370"/>
    <w:rsid w:val="15DE193F"/>
    <w:rsid w:val="15DF0DC0"/>
    <w:rsid w:val="15E4DE01"/>
    <w:rsid w:val="15FB9E34"/>
    <w:rsid w:val="1614485A"/>
    <w:rsid w:val="163A9599"/>
    <w:rsid w:val="163AB75E"/>
    <w:rsid w:val="164C31B1"/>
    <w:rsid w:val="164C49FE"/>
    <w:rsid w:val="167E2E80"/>
    <w:rsid w:val="1685D915"/>
    <w:rsid w:val="168955A9"/>
    <w:rsid w:val="168D8798"/>
    <w:rsid w:val="169D5DB1"/>
    <w:rsid w:val="16BB310D"/>
    <w:rsid w:val="16E4A5D5"/>
    <w:rsid w:val="16E56FC9"/>
    <w:rsid w:val="16EBC7F5"/>
    <w:rsid w:val="16F7845A"/>
    <w:rsid w:val="1700FB79"/>
    <w:rsid w:val="171972DB"/>
    <w:rsid w:val="17199004"/>
    <w:rsid w:val="171A9962"/>
    <w:rsid w:val="171BDD4A"/>
    <w:rsid w:val="171DD62A"/>
    <w:rsid w:val="171F9BA8"/>
    <w:rsid w:val="1723834E"/>
    <w:rsid w:val="17293859"/>
    <w:rsid w:val="172AB131"/>
    <w:rsid w:val="17418A25"/>
    <w:rsid w:val="174AD72A"/>
    <w:rsid w:val="1753827A"/>
    <w:rsid w:val="17590927"/>
    <w:rsid w:val="175E3241"/>
    <w:rsid w:val="177148AE"/>
    <w:rsid w:val="177D2EC3"/>
    <w:rsid w:val="1782D499"/>
    <w:rsid w:val="179C91FF"/>
    <w:rsid w:val="17B9ED2D"/>
    <w:rsid w:val="17BADC44"/>
    <w:rsid w:val="17BBCCDD"/>
    <w:rsid w:val="17C1DA97"/>
    <w:rsid w:val="17DB068F"/>
    <w:rsid w:val="17DB8054"/>
    <w:rsid w:val="17E2E162"/>
    <w:rsid w:val="17E36B6D"/>
    <w:rsid w:val="17E6F4C0"/>
    <w:rsid w:val="17EE425C"/>
    <w:rsid w:val="17EEBA46"/>
    <w:rsid w:val="17F36306"/>
    <w:rsid w:val="17F729B2"/>
    <w:rsid w:val="17FE9EAB"/>
    <w:rsid w:val="180301E6"/>
    <w:rsid w:val="180A21D2"/>
    <w:rsid w:val="18107DB1"/>
    <w:rsid w:val="1813DA46"/>
    <w:rsid w:val="18283CA3"/>
    <w:rsid w:val="18290302"/>
    <w:rsid w:val="18307803"/>
    <w:rsid w:val="1836FCF7"/>
    <w:rsid w:val="18511DAE"/>
    <w:rsid w:val="1851F954"/>
    <w:rsid w:val="185BDF04"/>
    <w:rsid w:val="1862BBB0"/>
    <w:rsid w:val="1864F629"/>
    <w:rsid w:val="186992A7"/>
    <w:rsid w:val="187981DF"/>
    <w:rsid w:val="187D3597"/>
    <w:rsid w:val="189CAEA7"/>
    <w:rsid w:val="18BCD483"/>
    <w:rsid w:val="18CCDCCF"/>
    <w:rsid w:val="18CD7A00"/>
    <w:rsid w:val="18D70E2C"/>
    <w:rsid w:val="18DCF841"/>
    <w:rsid w:val="18EBC74C"/>
    <w:rsid w:val="18FD2A31"/>
    <w:rsid w:val="19043602"/>
    <w:rsid w:val="190AFDDC"/>
    <w:rsid w:val="190D13D0"/>
    <w:rsid w:val="19185094"/>
    <w:rsid w:val="191EE584"/>
    <w:rsid w:val="192752C5"/>
    <w:rsid w:val="192CF1A1"/>
    <w:rsid w:val="1951DDE7"/>
    <w:rsid w:val="195943A4"/>
    <w:rsid w:val="195A7170"/>
    <w:rsid w:val="1965C3EC"/>
    <w:rsid w:val="1965E885"/>
    <w:rsid w:val="1971A841"/>
    <w:rsid w:val="197C762B"/>
    <w:rsid w:val="19811B65"/>
    <w:rsid w:val="1982B447"/>
    <w:rsid w:val="1985EA3F"/>
    <w:rsid w:val="19918D12"/>
    <w:rsid w:val="19A39AE9"/>
    <w:rsid w:val="19ACDA75"/>
    <w:rsid w:val="19B2E01B"/>
    <w:rsid w:val="19BF2F40"/>
    <w:rsid w:val="19C5AD31"/>
    <w:rsid w:val="19CB3D66"/>
    <w:rsid w:val="19D40FD8"/>
    <w:rsid w:val="19D428D3"/>
    <w:rsid w:val="19D4C384"/>
    <w:rsid w:val="19E7C560"/>
    <w:rsid w:val="19F42B7B"/>
    <w:rsid w:val="1A03637F"/>
    <w:rsid w:val="1A113772"/>
    <w:rsid w:val="1A24962D"/>
    <w:rsid w:val="1A31C681"/>
    <w:rsid w:val="1A31F3CB"/>
    <w:rsid w:val="1A3B9B2E"/>
    <w:rsid w:val="1A487351"/>
    <w:rsid w:val="1A534840"/>
    <w:rsid w:val="1A56E42D"/>
    <w:rsid w:val="1A6C5D2F"/>
    <w:rsid w:val="1A80F811"/>
    <w:rsid w:val="1A856D4A"/>
    <w:rsid w:val="1A87DC6F"/>
    <w:rsid w:val="1A914C34"/>
    <w:rsid w:val="1A97E53F"/>
    <w:rsid w:val="1A9C8836"/>
    <w:rsid w:val="1A9DC5C0"/>
    <w:rsid w:val="1AB9CB6B"/>
    <w:rsid w:val="1ABD0ED0"/>
    <w:rsid w:val="1AC1A65E"/>
    <w:rsid w:val="1AC9B1AD"/>
    <w:rsid w:val="1ACFD8E2"/>
    <w:rsid w:val="1AD443EB"/>
    <w:rsid w:val="1AE124E2"/>
    <w:rsid w:val="1AE5CA48"/>
    <w:rsid w:val="1AEF1021"/>
    <w:rsid w:val="1AF15F12"/>
    <w:rsid w:val="1AF6CF89"/>
    <w:rsid w:val="1B07A30E"/>
    <w:rsid w:val="1B26F0AF"/>
    <w:rsid w:val="1B36C874"/>
    <w:rsid w:val="1B38D21D"/>
    <w:rsid w:val="1B424581"/>
    <w:rsid w:val="1B4B4ECA"/>
    <w:rsid w:val="1B5F378C"/>
    <w:rsid w:val="1B655249"/>
    <w:rsid w:val="1B72B190"/>
    <w:rsid w:val="1B76744B"/>
    <w:rsid w:val="1B7E9315"/>
    <w:rsid w:val="1B99292D"/>
    <w:rsid w:val="1B998470"/>
    <w:rsid w:val="1B9ABBEB"/>
    <w:rsid w:val="1BAC3CDD"/>
    <w:rsid w:val="1BB4CCF4"/>
    <w:rsid w:val="1BB86BF3"/>
    <w:rsid w:val="1BD27163"/>
    <w:rsid w:val="1BE1076E"/>
    <w:rsid w:val="1BE1E813"/>
    <w:rsid w:val="1BF54732"/>
    <w:rsid w:val="1C048EDE"/>
    <w:rsid w:val="1C1163B6"/>
    <w:rsid w:val="1C13A9C7"/>
    <w:rsid w:val="1C4BDCB0"/>
    <w:rsid w:val="1C608CD3"/>
    <w:rsid w:val="1C670D2F"/>
    <w:rsid w:val="1C6D0122"/>
    <w:rsid w:val="1C74BDC6"/>
    <w:rsid w:val="1C78B55F"/>
    <w:rsid w:val="1C7DB7B5"/>
    <w:rsid w:val="1C7E5B6F"/>
    <w:rsid w:val="1C7F10A0"/>
    <w:rsid w:val="1C8E8989"/>
    <w:rsid w:val="1CA149A7"/>
    <w:rsid w:val="1CBF95AC"/>
    <w:rsid w:val="1CCA5714"/>
    <w:rsid w:val="1CD226A6"/>
    <w:rsid w:val="1CD7D65F"/>
    <w:rsid w:val="1CDB6B7D"/>
    <w:rsid w:val="1CE3FF44"/>
    <w:rsid w:val="1CECD112"/>
    <w:rsid w:val="1CECD112"/>
    <w:rsid w:val="1CED420A"/>
    <w:rsid w:val="1CF15807"/>
    <w:rsid w:val="1D0B333B"/>
    <w:rsid w:val="1D0C65FD"/>
    <w:rsid w:val="1D0CEF6B"/>
    <w:rsid w:val="1D22DB82"/>
    <w:rsid w:val="1D25BA29"/>
    <w:rsid w:val="1D313387"/>
    <w:rsid w:val="1D331253"/>
    <w:rsid w:val="1D405288"/>
    <w:rsid w:val="1D4ED563"/>
    <w:rsid w:val="1D4FBE28"/>
    <w:rsid w:val="1D53B8FD"/>
    <w:rsid w:val="1D57281E"/>
    <w:rsid w:val="1D58C9B8"/>
    <w:rsid w:val="1D6FAF9A"/>
    <w:rsid w:val="1D850971"/>
    <w:rsid w:val="1D8CE1B4"/>
    <w:rsid w:val="1D948C14"/>
    <w:rsid w:val="1D9927E3"/>
    <w:rsid w:val="1D9B30D8"/>
    <w:rsid w:val="1D9BB326"/>
    <w:rsid w:val="1DA57895"/>
    <w:rsid w:val="1DAA6505"/>
    <w:rsid w:val="1DABCDC2"/>
    <w:rsid w:val="1DBD001C"/>
    <w:rsid w:val="1DBED543"/>
    <w:rsid w:val="1DC0D215"/>
    <w:rsid w:val="1DC545F8"/>
    <w:rsid w:val="1DD552DB"/>
    <w:rsid w:val="1DD7B4AB"/>
    <w:rsid w:val="1E15F221"/>
    <w:rsid w:val="1E1D262A"/>
    <w:rsid w:val="1E21AA17"/>
    <w:rsid w:val="1E23BE69"/>
    <w:rsid w:val="1E2B08EF"/>
    <w:rsid w:val="1E35A937"/>
    <w:rsid w:val="1E451E98"/>
    <w:rsid w:val="1E4A880F"/>
    <w:rsid w:val="1E50854A"/>
    <w:rsid w:val="1E5149CC"/>
    <w:rsid w:val="1E69C19C"/>
    <w:rsid w:val="1E70060D"/>
    <w:rsid w:val="1E770CC4"/>
    <w:rsid w:val="1E7971FB"/>
    <w:rsid w:val="1E88C8A5"/>
    <w:rsid w:val="1E8C5493"/>
    <w:rsid w:val="1E9129EF"/>
    <w:rsid w:val="1EA3C852"/>
    <w:rsid w:val="1EA468FC"/>
    <w:rsid w:val="1EB1BC5D"/>
    <w:rsid w:val="1EC2B160"/>
    <w:rsid w:val="1ECC404F"/>
    <w:rsid w:val="1ECDFE7F"/>
    <w:rsid w:val="1ECE57DB"/>
    <w:rsid w:val="1ED5C257"/>
    <w:rsid w:val="1EF0F512"/>
    <w:rsid w:val="1EF2757D"/>
    <w:rsid w:val="1EF2E711"/>
    <w:rsid w:val="1F0A8E03"/>
    <w:rsid w:val="1F111DF3"/>
    <w:rsid w:val="1F12B6CA"/>
    <w:rsid w:val="1F1F20CE"/>
    <w:rsid w:val="1F28BBBF"/>
    <w:rsid w:val="1F3FB6C8"/>
    <w:rsid w:val="1F48A321"/>
    <w:rsid w:val="1F4C4092"/>
    <w:rsid w:val="1F4CE163"/>
    <w:rsid w:val="1F4F4FF1"/>
    <w:rsid w:val="1F66C564"/>
    <w:rsid w:val="1F7364CE"/>
    <w:rsid w:val="1F839F33"/>
    <w:rsid w:val="1FACB63F"/>
    <w:rsid w:val="1FB7A945"/>
    <w:rsid w:val="1FC4C5EE"/>
    <w:rsid w:val="1FCBC97C"/>
    <w:rsid w:val="1FDD0D4E"/>
    <w:rsid w:val="1FE5C9C4"/>
    <w:rsid w:val="20030758"/>
    <w:rsid w:val="200F8737"/>
    <w:rsid w:val="2020AB45"/>
    <w:rsid w:val="2023360E"/>
    <w:rsid w:val="202357A4"/>
    <w:rsid w:val="2029F408"/>
    <w:rsid w:val="203EB710"/>
    <w:rsid w:val="203F904E"/>
    <w:rsid w:val="204D1096"/>
    <w:rsid w:val="20541516"/>
    <w:rsid w:val="205CCA11"/>
    <w:rsid w:val="206CD8C6"/>
    <w:rsid w:val="207F373B"/>
    <w:rsid w:val="20996623"/>
    <w:rsid w:val="209C7D6B"/>
    <w:rsid w:val="20A33819"/>
    <w:rsid w:val="20A6616C"/>
    <w:rsid w:val="20C098D4"/>
    <w:rsid w:val="20C561C4"/>
    <w:rsid w:val="20CCA788"/>
    <w:rsid w:val="20D441AF"/>
    <w:rsid w:val="20FB7F77"/>
    <w:rsid w:val="2103FFDA"/>
    <w:rsid w:val="2130DDF9"/>
    <w:rsid w:val="213B34C8"/>
    <w:rsid w:val="213D40B6"/>
    <w:rsid w:val="21406D6D"/>
    <w:rsid w:val="215182FC"/>
    <w:rsid w:val="215D2FE4"/>
    <w:rsid w:val="215F88F9"/>
    <w:rsid w:val="2168D9A1"/>
    <w:rsid w:val="217D49CB"/>
    <w:rsid w:val="218CA5F4"/>
    <w:rsid w:val="218DEB42"/>
    <w:rsid w:val="21923B02"/>
    <w:rsid w:val="21990548"/>
    <w:rsid w:val="21A31DB3"/>
    <w:rsid w:val="21BC1958"/>
    <w:rsid w:val="21C49816"/>
    <w:rsid w:val="21E15B13"/>
    <w:rsid w:val="21E3E469"/>
    <w:rsid w:val="21F934A6"/>
    <w:rsid w:val="21FD63D7"/>
    <w:rsid w:val="220AA36D"/>
    <w:rsid w:val="220AED02"/>
    <w:rsid w:val="221D77DB"/>
    <w:rsid w:val="222C93D5"/>
    <w:rsid w:val="223F2EB4"/>
    <w:rsid w:val="2242A001"/>
    <w:rsid w:val="22633CE8"/>
    <w:rsid w:val="22688A6D"/>
    <w:rsid w:val="2268EEB4"/>
    <w:rsid w:val="226E43F7"/>
    <w:rsid w:val="226F302D"/>
    <w:rsid w:val="226F302D"/>
    <w:rsid w:val="22805D76"/>
    <w:rsid w:val="22832F48"/>
    <w:rsid w:val="22841403"/>
    <w:rsid w:val="22843FBA"/>
    <w:rsid w:val="2284B763"/>
    <w:rsid w:val="2299FE69"/>
    <w:rsid w:val="22BA7C9D"/>
    <w:rsid w:val="22BB82B3"/>
    <w:rsid w:val="22C17771"/>
    <w:rsid w:val="22D80442"/>
    <w:rsid w:val="22E16F3A"/>
    <w:rsid w:val="22FAA74D"/>
    <w:rsid w:val="22FFDA99"/>
    <w:rsid w:val="23070C4C"/>
    <w:rsid w:val="2307B791"/>
    <w:rsid w:val="2310D381"/>
    <w:rsid w:val="2312A9D1"/>
    <w:rsid w:val="232CF198"/>
    <w:rsid w:val="23426DEB"/>
    <w:rsid w:val="2346F957"/>
    <w:rsid w:val="2356A5A9"/>
    <w:rsid w:val="235E36C5"/>
    <w:rsid w:val="2360F23A"/>
    <w:rsid w:val="2361D246"/>
    <w:rsid w:val="23700EB4"/>
    <w:rsid w:val="237D7A01"/>
    <w:rsid w:val="239313A1"/>
    <w:rsid w:val="2397B06F"/>
    <w:rsid w:val="239B2A74"/>
    <w:rsid w:val="239E5E8C"/>
    <w:rsid w:val="23ABBB33"/>
    <w:rsid w:val="23B8C641"/>
    <w:rsid w:val="23BE2813"/>
    <w:rsid w:val="23BE7005"/>
    <w:rsid w:val="23C4F87F"/>
    <w:rsid w:val="23E24BEC"/>
    <w:rsid w:val="23E49495"/>
    <w:rsid w:val="23EB7BAD"/>
    <w:rsid w:val="23EC48F7"/>
    <w:rsid w:val="23F65613"/>
    <w:rsid w:val="24054A8A"/>
    <w:rsid w:val="24187140"/>
    <w:rsid w:val="241FE6AF"/>
    <w:rsid w:val="24289226"/>
    <w:rsid w:val="242A199D"/>
    <w:rsid w:val="242B2641"/>
    <w:rsid w:val="242E4C52"/>
    <w:rsid w:val="243F9304"/>
    <w:rsid w:val="244B4F5D"/>
    <w:rsid w:val="245BB649"/>
    <w:rsid w:val="245D97D3"/>
    <w:rsid w:val="245E2E23"/>
    <w:rsid w:val="24601E34"/>
    <w:rsid w:val="2472CACA"/>
    <w:rsid w:val="24904C31"/>
    <w:rsid w:val="2493A808"/>
    <w:rsid w:val="2497D657"/>
    <w:rsid w:val="24A2691D"/>
    <w:rsid w:val="24A7E619"/>
    <w:rsid w:val="24B44898"/>
    <w:rsid w:val="24B9ACCE"/>
    <w:rsid w:val="24BD8EC1"/>
    <w:rsid w:val="24C1CAC9"/>
    <w:rsid w:val="24C1CAC9"/>
    <w:rsid w:val="24CAE58D"/>
    <w:rsid w:val="24D21E1A"/>
    <w:rsid w:val="24D5B7AE"/>
    <w:rsid w:val="24DF23C1"/>
    <w:rsid w:val="24E9543D"/>
    <w:rsid w:val="24EA871D"/>
    <w:rsid w:val="24EA9E1C"/>
    <w:rsid w:val="24F6979A"/>
    <w:rsid w:val="25081EA9"/>
    <w:rsid w:val="25170DDD"/>
    <w:rsid w:val="25341551"/>
    <w:rsid w:val="2536D9AF"/>
    <w:rsid w:val="254CAFAF"/>
    <w:rsid w:val="2555AF80"/>
    <w:rsid w:val="256E98BC"/>
    <w:rsid w:val="2590AA8B"/>
    <w:rsid w:val="2596CA65"/>
    <w:rsid w:val="2597B3F1"/>
    <w:rsid w:val="25B47CEF"/>
    <w:rsid w:val="25C3E3F9"/>
    <w:rsid w:val="25D56643"/>
    <w:rsid w:val="26083C5B"/>
    <w:rsid w:val="260ECA42"/>
    <w:rsid w:val="2616CF3C"/>
    <w:rsid w:val="264720A7"/>
    <w:rsid w:val="264C105B"/>
    <w:rsid w:val="26554794"/>
    <w:rsid w:val="26560B47"/>
    <w:rsid w:val="267B09F3"/>
    <w:rsid w:val="2684FCB5"/>
    <w:rsid w:val="26886E32"/>
    <w:rsid w:val="268B27DA"/>
    <w:rsid w:val="2698DFBF"/>
    <w:rsid w:val="269EE380"/>
    <w:rsid w:val="26AE7C37"/>
    <w:rsid w:val="26B43744"/>
    <w:rsid w:val="26B501A6"/>
    <w:rsid w:val="26B5ACFF"/>
    <w:rsid w:val="26BF2A3C"/>
    <w:rsid w:val="26BF5836"/>
    <w:rsid w:val="2700E2DB"/>
    <w:rsid w:val="2714F02E"/>
    <w:rsid w:val="27239E75"/>
    <w:rsid w:val="272AA710"/>
    <w:rsid w:val="272D8525"/>
    <w:rsid w:val="2730BA5C"/>
    <w:rsid w:val="2733CB24"/>
    <w:rsid w:val="273C8584"/>
    <w:rsid w:val="274984F5"/>
    <w:rsid w:val="27521218"/>
    <w:rsid w:val="275ACB32"/>
    <w:rsid w:val="2762238F"/>
    <w:rsid w:val="2771C176"/>
    <w:rsid w:val="278618AE"/>
    <w:rsid w:val="27862626"/>
    <w:rsid w:val="278BAEEF"/>
    <w:rsid w:val="279211B4"/>
    <w:rsid w:val="2799E9C0"/>
    <w:rsid w:val="27A1272B"/>
    <w:rsid w:val="27B2E951"/>
    <w:rsid w:val="27B87DE6"/>
    <w:rsid w:val="27BF5879"/>
    <w:rsid w:val="27CAB1D3"/>
    <w:rsid w:val="27CDC580"/>
    <w:rsid w:val="27D76F51"/>
    <w:rsid w:val="27E9978C"/>
    <w:rsid w:val="27E9D6A4"/>
    <w:rsid w:val="27EE3796"/>
    <w:rsid w:val="28082A52"/>
    <w:rsid w:val="280A687E"/>
    <w:rsid w:val="2829DFA0"/>
    <w:rsid w:val="2830CB32"/>
    <w:rsid w:val="2837E9E5"/>
    <w:rsid w:val="283BC1EC"/>
    <w:rsid w:val="28464DE2"/>
    <w:rsid w:val="284EAB5A"/>
    <w:rsid w:val="285B6D5D"/>
    <w:rsid w:val="2862B340"/>
    <w:rsid w:val="2867E75B"/>
    <w:rsid w:val="2870A61E"/>
    <w:rsid w:val="28716150"/>
    <w:rsid w:val="2876A24C"/>
    <w:rsid w:val="287BADEE"/>
    <w:rsid w:val="2888F8E2"/>
    <w:rsid w:val="28951DB0"/>
    <w:rsid w:val="2898288F"/>
    <w:rsid w:val="28A73EF1"/>
    <w:rsid w:val="28B5320C"/>
    <w:rsid w:val="28B55D6F"/>
    <w:rsid w:val="28CD9155"/>
    <w:rsid w:val="28D151C1"/>
    <w:rsid w:val="28F08742"/>
    <w:rsid w:val="291D935E"/>
    <w:rsid w:val="291EBFC9"/>
    <w:rsid w:val="292E0C9B"/>
    <w:rsid w:val="293C20A7"/>
    <w:rsid w:val="29441981"/>
    <w:rsid w:val="295BBB39"/>
    <w:rsid w:val="2960E35E"/>
    <w:rsid w:val="296738A0"/>
    <w:rsid w:val="296AF8B3"/>
    <w:rsid w:val="297B86C0"/>
    <w:rsid w:val="297F282A"/>
    <w:rsid w:val="298BE991"/>
    <w:rsid w:val="298D8B4E"/>
    <w:rsid w:val="298EEDBD"/>
    <w:rsid w:val="299A3FAE"/>
    <w:rsid w:val="299E07A0"/>
    <w:rsid w:val="29B0C7A0"/>
    <w:rsid w:val="29CF5BB7"/>
    <w:rsid w:val="29F97B69"/>
    <w:rsid w:val="29FD5032"/>
    <w:rsid w:val="29FE51E0"/>
    <w:rsid w:val="2A1B0224"/>
    <w:rsid w:val="2A1D1921"/>
    <w:rsid w:val="2A2531D9"/>
    <w:rsid w:val="2A25E44D"/>
    <w:rsid w:val="2A2B2346"/>
    <w:rsid w:val="2A62E6AF"/>
    <w:rsid w:val="2A63A4A1"/>
    <w:rsid w:val="2A7653AA"/>
    <w:rsid w:val="2A839FAB"/>
    <w:rsid w:val="2A93799E"/>
    <w:rsid w:val="2AA80D9F"/>
    <w:rsid w:val="2AA9759B"/>
    <w:rsid w:val="2AAFDAD1"/>
    <w:rsid w:val="2AB641B5"/>
    <w:rsid w:val="2ABBEC30"/>
    <w:rsid w:val="2ACA8EC4"/>
    <w:rsid w:val="2ACC037E"/>
    <w:rsid w:val="2ACC116C"/>
    <w:rsid w:val="2AD231AB"/>
    <w:rsid w:val="2AD29F5E"/>
    <w:rsid w:val="2AD83279"/>
    <w:rsid w:val="2ADE99A7"/>
    <w:rsid w:val="2AEED949"/>
    <w:rsid w:val="2AF0F9B8"/>
    <w:rsid w:val="2AF12611"/>
    <w:rsid w:val="2AF32F93"/>
    <w:rsid w:val="2AF585E9"/>
    <w:rsid w:val="2B023018"/>
    <w:rsid w:val="2B0795E3"/>
    <w:rsid w:val="2B145DE0"/>
    <w:rsid w:val="2B202A4F"/>
    <w:rsid w:val="2B245558"/>
    <w:rsid w:val="2B30CE4A"/>
    <w:rsid w:val="2B5BA9AA"/>
    <w:rsid w:val="2B61F866"/>
    <w:rsid w:val="2B7029D3"/>
    <w:rsid w:val="2B7410EE"/>
    <w:rsid w:val="2B7B8B76"/>
    <w:rsid w:val="2B807ABA"/>
    <w:rsid w:val="2B9471B7"/>
    <w:rsid w:val="2B9A8F5B"/>
    <w:rsid w:val="2BA82261"/>
    <w:rsid w:val="2BC8033D"/>
    <w:rsid w:val="2BE19C82"/>
    <w:rsid w:val="2BF2DDCE"/>
    <w:rsid w:val="2C04CE57"/>
    <w:rsid w:val="2C158092"/>
    <w:rsid w:val="2C2F0A24"/>
    <w:rsid w:val="2C3AEF44"/>
    <w:rsid w:val="2C585888"/>
    <w:rsid w:val="2C6912B7"/>
    <w:rsid w:val="2C718E4D"/>
    <w:rsid w:val="2C733D36"/>
    <w:rsid w:val="2C797E1A"/>
    <w:rsid w:val="2C9AC74C"/>
    <w:rsid w:val="2C9DFDBD"/>
    <w:rsid w:val="2CA78B8D"/>
    <w:rsid w:val="2CAB3F10"/>
    <w:rsid w:val="2CD07A49"/>
    <w:rsid w:val="2CD22718"/>
    <w:rsid w:val="2CF37412"/>
    <w:rsid w:val="2CFD1776"/>
    <w:rsid w:val="2D0088C8"/>
    <w:rsid w:val="2D03FE10"/>
    <w:rsid w:val="2D0BE7C0"/>
    <w:rsid w:val="2D17C4D3"/>
    <w:rsid w:val="2D1ACD36"/>
    <w:rsid w:val="2D290808"/>
    <w:rsid w:val="2D2C3D49"/>
    <w:rsid w:val="2D316A2A"/>
    <w:rsid w:val="2D39DADC"/>
    <w:rsid w:val="2D3CF7D8"/>
    <w:rsid w:val="2D42F7C4"/>
    <w:rsid w:val="2D4CD5BE"/>
    <w:rsid w:val="2D5009D2"/>
    <w:rsid w:val="2D556101"/>
    <w:rsid w:val="2D6115E3"/>
    <w:rsid w:val="2D64DE95"/>
    <w:rsid w:val="2D65B082"/>
    <w:rsid w:val="2D72C6A1"/>
    <w:rsid w:val="2D73BFF4"/>
    <w:rsid w:val="2D7A0BDB"/>
    <w:rsid w:val="2D7CAA2A"/>
    <w:rsid w:val="2D7E47B5"/>
    <w:rsid w:val="2D7F6640"/>
    <w:rsid w:val="2D9E8988"/>
    <w:rsid w:val="2DADAE51"/>
    <w:rsid w:val="2DBB8A11"/>
    <w:rsid w:val="2DC43CD4"/>
    <w:rsid w:val="2DD14E2E"/>
    <w:rsid w:val="2DDFE8D8"/>
    <w:rsid w:val="2DECE7D5"/>
    <w:rsid w:val="2DF8D76E"/>
    <w:rsid w:val="2DFFEE4D"/>
    <w:rsid w:val="2E17E395"/>
    <w:rsid w:val="2E21EA53"/>
    <w:rsid w:val="2E25950C"/>
    <w:rsid w:val="2E39A08D"/>
    <w:rsid w:val="2E487B5D"/>
    <w:rsid w:val="2E4CE5FF"/>
    <w:rsid w:val="2E510857"/>
    <w:rsid w:val="2E52D50B"/>
    <w:rsid w:val="2E6174A9"/>
    <w:rsid w:val="2E636E83"/>
    <w:rsid w:val="2E6851F2"/>
    <w:rsid w:val="2E957C17"/>
    <w:rsid w:val="2E9C1317"/>
    <w:rsid w:val="2EAE5ADA"/>
    <w:rsid w:val="2EB43B41"/>
    <w:rsid w:val="2EBA7999"/>
    <w:rsid w:val="2EBBE72F"/>
    <w:rsid w:val="2EBFED20"/>
    <w:rsid w:val="2ED2B948"/>
    <w:rsid w:val="2ED9F8E9"/>
    <w:rsid w:val="2EDE87E0"/>
    <w:rsid w:val="2EF560B1"/>
    <w:rsid w:val="2F0EC6CB"/>
    <w:rsid w:val="2F15809E"/>
    <w:rsid w:val="2F280540"/>
    <w:rsid w:val="2F2967B6"/>
    <w:rsid w:val="2F2D63E0"/>
    <w:rsid w:val="2F30AE8F"/>
    <w:rsid w:val="2F34F5CB"/>
    <w:rsid w:val="2F3928A6"/>
    <w:rsid w:val="2F3EBD24"/>
    <w:rsid w:val="2F431C61"/>
    <w:rsid w:val="2F4A7721"/>
    <w:rsid w:val="2F52A120"/>
    <w:rsid w:val="2F57A2A7"/>
    <w:rsid w:val="2F6FA7C4"/>
    <w:rsid w:val="2F74CEF6"/>
    <w:rsid w:val="2F7A6C39"/>
    <w:rsid w:val="2F82E4ED"/>
    <w:rsid w:val="2F8F94CC"/>
    <w:rsid w:val="2F987F0E"/>
    <w:rsid w:val="2F9B0825"/>
    <w:rsid w:val="2F9F00C3"/>
    <w:rsid w:val="2FA66F73"/>
    <w:rsid w:val="2FAFCD27"/>
    <w:rsid w:val="2FB5A63A"/>
    <w:rsid w:val="2FBDB49C"/>
    <w:rsid w:val="2FC8266D"/>
    <w:rsid w:val="2FD047E9"/>
    <w:rsid w:val="2FEBB81D"/>
    <w:rsid w:val="2FEE699A"/>
    <w:rsid w:val="2FF84C21"/>
    <w:rsid w:val="301F1053"/>
    <w:rsid w:val="3021497F"/>
    <w:rsid w:val="303282D8"/>
    <w:rsid w:val="3032A4B9"/>
    <w:rsid w:val="3045A6DF"/>
    <w:rsid w:val="3061A3D7"/>
    <w:rsid w:val="3063E9E8"/>
    <w:rsid w:val="3073EEDB"/>
    <w:rsid w:val="3084B760"/>
    <w:rsid w:val="3084F808"/>
    <w:rsid w:val="3094D8BD"/>
    <w:rsid w:val="309D212D"/>
    <w:rsid w:val="30ABCFD5"/>
    <w:rsid w:val="30AD25A8"/>
    <w:rsid w:val="30AE1A45"/>
    <w:rsid w:val="30BEB414"/>
    <w:rsid w:val="30D61E34"/>
    <w:rsid w:val="30DC8D2A"/>
    <w:rsid w:val="30EC9B9B"/>
    <w:rsid w:val="30F1D829"/>
    <w:rsid w:val="30F47F2D"/>
    <w:rsid w:val="30FB1187"/>
    <w:rsid w:val="3101C7DA"/>
    <w:rsid w:val="310B916A"/>
    <w:rsid w:val="3112C815"/>
    <w:rsid w:val="31218AA5"/>
    <w:rsid w:val="3128F099"/>
    <w:rsid w:val="3133297E"/>
    <w:rsid w:val="3136F843"/>
    <w:rsid w:val="31412D29"/>
    <w:rsid w:val="3169BD7A"/>
    <w:rsid w:val="318740C9"/>
    <w:rsid w:val="318B10FD"/>
    <w:rsid w:val="3199C41F"/>
    <w:rsid w:val="319EC53C"/>
    <w:rsid w:val="31A1DEA9"/>
    <w:rsid w:val="31A90BA4"/>
    <w:rsid w:val="31A9E8EA"/>
    <w:rsid w:val="31AC21E8"/>
    <w:rsid w:val="31B387EF"/>
    <w:rsid w:val="31B4B42F"/>
    <w:rsid w:val="31B9348B"/>
    <w:rsid w:val="31CE0060"/>
    <w:rsid w:val="31E5E8D8"/>
    <w:rsid w:val="31E7F727"/>
    <w:rsid w:val="31E94145"/>
    <w:rsid w:val="31EC8C1D"/>
    <w:rsid w:val="31FAC61D"/>
    <w:rsid w:val="31FF7386"/>
    <w:rsid w:val="32078487"/>
    <w:rsid w:val="32295411"/>
    <w:rsid w:val="32398E44"/>
    <w:rsid w:val="32451BBE"/>
    <w:rsid w:val="32558911"/>
    <w:rsid w:val="3256CC0F"/>
    <w:rsid w:val="325784D8"/>
    <w:rsid w:val="32698285"/>
    <w:rsid w:val="32763859"/>
    <w:rsid w:val="32785651"/>
    <w:rsid w:val="3290C92E"/>
    <w:rsid w:val="329B0F62"/>
    <w:rsid w:val="32A15942"/>
    <w:rsid w:val="32A7E224"/>
    <w:rsid w:val="32BD14BE"/>
    <w:rsid w:val="32C1C090"/>
    <w:rsid w:val="32C37C35"/>
    <w:rsid w:val="32C3C5FC"/>
    <w:rsid w:val="32D31163"/>
    <w:rsid w:val="32E7B1D8"/>
    <w:rsid w:val="32E98974"/>
    <w:rsid w:val="32EF5650"/>
    <w:rsid w:val="32F6741D"/>
    <w:rsid w:val="33084233"/>
    <w:rsid w:val="330948B6"/>
    <w:rsid w:val="330A7FD9"/>
    <w:rsid w:val="330B2351"/>
    <w:rsid w:val="3317BC40"/>
    <w:rsid w:val="331A0F17"/>
    <w:rsid w:val="333D52DD"/>
    <w:rsid w:val="334DC250"/>
    <w:rsid w:val="335407DB"/>
    <w:rsid w:val="335B15B0"/>
    <w:rsid w:val="33642B6A"/>
    <w:rsid w:val="336AD219"/>
    <w:rsid w:val="336C9252"/>
    <w:rsid w:val="3373F958"/>
    <w:rsid w:val="33765F00"/>
    <w:rsid w:val="337A82C8"/>
    <w:rsid w:val="337EBC28"/>
    <w:rsid w:val="33A33527"/>
    <w:rsid w:val="33AD2272"/>
    <w:rsid w:val="33B84B13"/>
    <w:rsid w:val="33BD7752"/>
    <w:rsid w:val="33BF7074"/>
    <w:rsid w:val="33C8999C"/>
    <w:rsid w:val="33D4B695"/>
    <w:rsid w:val="33D90A15"/>
    <w:rsid w:val="33E0573A"/>
    <w:rsid w:val="33F52748"/>
    <w:rsid w:val="33FFF90E"/>
    <w:rsid w:val="340D5B90"/>
    <w:rsid w:val="342B39C6"/>
    <w:rsid w:val="342C445C"/>
    <w:rsid w:val="342E53B0"/>
    <w:rsid w:val="3430A60A"/>
    <w:rsid w:val="3437051D"/>
    <w:rsid w:val="343884F3"/>
    <w:rsid w:val="343D6E46"/>
    <w:rsid w:val="3441CC1F"/>
    <w:rsid w:val="344A1B79"/>
    <w:rsid w:val="344E6FB5"/>
    <w:rsid w:val="344EC32C"/>
    <w:rsid w:val="34568894"/>
    <w:rsid w:val="348FCDEB"/>
    <w:rsid w:val="34940534"/>
    <w:rsid w:val="34AE7BE2"/>
    <w:rsid w:val="34B37A73"/>
    <w:rsid w:val="34C7CA41"/>
    <w:rsid w:val="34D8198A"/>
    <w:rsid w:val="34E9FC64"/>
    <w:rsid w:val="34EB38DD"/>
    <w:rsid w:val="34EBC06C"/>
    <w:rsid w:val="34EF6688"/>
    <w:rsid w:val="34F61BCC"/>
    <w:rsid w:val="34F7DF41"/>
    <w:rsid w:val="34FD7FC5"/>
    <w:rsid w:val="35128741"/>
    <w:rsid w:val="351AB244"/>
    <w:rsid w:val="3520C277"/>
    <w:rsid w:val="35328EEA"/>
    <w:rsid w:val="35445C3C"/>
    <w:rsid w:val="35475E93"/>
    <w:rsid w:val="35475E93"/>
    <w:rsid w:val="35510D35"/>
    <w:rsid w:val="35568F30"/>
    <w:rsid w:val="355B26DA"/>
    <w:rsid w:val="3568CD3F"/>
    <w:rsid w:val="356AF41B"/>
    <w:rsid w:val="356BA141"/>
    <w:rsid w:val="356DAD62"/>
    <w:rsid w:val="357941BF"/>
    <w:rsid w:val="357AD16C"/>
    <w:rsid w:val="35812B0D"/>
    <w:rsid w:val="358386B1"/>
    <w:rsid w:val="35898E1B"/>
    <w:rsid w:val="358C51C5"/>
    <w:rsid w:val="35A02952"/>
    <w:rsid w:val="35A103A2"/>
    <w:rsid w:val="35AA4DC8"/>
    <w:rsid w:val="35D583E3"/>
    <w:rsid w:val="35D99718"/>
    <w:rsid w:val="35DC91A4"/>
    <w:rsid w:val="35E0140A"/>
    <w:rsid w:val="35EDA71C"/>
    <w:rsid w:val="35EE9DB0"/>
    <w:rsid w:val="35FEE9C7"/>
    <w:rsid w:val="3603DDB1"/>
    <w:rsid w:val="360756D4"/>
    <w:rsid w:val="36082A56"/>
    <w:rsid w:val="360BE223"/>
    <w:rsid w:val="360CA855"/>
    <w:rsid w:val="3624AC64"/>
    <w:rsid w:val="3625FA8A"/>
    <w:rsid w:val="362ADAE1"/>
    <w:rsid w:val="36487404"/>
    <w:rsid w:val="36506960"/>
    <w:rsid w:val="36516B92"/>
    <w:rsid w:val="3653133C"/>
    <w:rsid w:val="365576FD"/>
    <w:rsid w:val="3667F143"/>
    <w:rsid w:val="36728895"/>
    <w:rsid w:val="3674DBAD"/>
    <w:rsid w:val="3678E5B5"/>
    <w:rsid w:val="36850765"/>
    <w:rsid w:val="36855C20"/>
    <w:rsid w:val="368852B7"/>
    <w:rsid w:val="36914DD0"/>
    <w:rsid w:val="36947F53"/>
    <w:rsid w:val="36978491"/>
    <w:rsid w:val="36A6BD39"/>
    <w:rsid w:val="36AEB558"/>
    <w:rsid w:val="36B35E97"/>
    <w:rsid w:val="36B417E6"/>
    <w:rsid w:val="36B98770"/>
    <w:rsid w:val="36BC22DA"/>
    <w:rsid w:val="36C6E351"/>
    <w:rsid w:val="36CEFC03"/>
    <w:rsid w:val="36EA69D3"/>
    <w:rsid w:val="36EB7C31"/>
    <w:rsid w:val="36ED4623"/>
    <w:rsid w:val="36ED75A6"/>
    <w:rsid w:val="36EFD6B1"/>
    <w:rsid w:val="36F08713"/>
    <w:rsid w:val="36F79F3C"/>
    <w:rsid w:val="371284BE"/>
    <w:rsid w:val="37160EE5"/>
    <w:rsid w:val="3728B7EB"/>
    <w:rsid w:val="3745B8C1"/>
    <w:rsid w:val="3746EFC7"/>
    <w:rsid w:val="375CA889"/>
    <w:rsid w:val="375E7742"/>
    <w:rsid w:val="3762424B"/>
    <w:rsid w:val="3780A4D2"/>
    <w:rsid w:val="37814F01"/>
    <w:rsid w:val="37815EE0"/>
    <w:rsid w:val="379BFC2B"/>
    <w:rsid w:val="37AD202C"/>
    <w:rsid w:val="37BA19F5"/>
    <w:rsid w:val="37BEA5EB"/>
    <w:rsid w:val="37DF2ED0"/>
    <w:rsid w:val="37E66E91"/>
    <w:rsid w:val="37E69386"/>
    <w:rsid w:val="37EFD67C"/>
    <w:rsid w:val="37F2BB64"/>
    <w:rsid w:val="37FB69D6"/>
    <w:rsid w:val="3808A598"/>
    <w:rsid w:val="380919A6"/>
    <w:rsid w:val="38252BD3"/>
    <w:rsid w:val="385846CC"/>
    <w:rsid w:val="38634E09"/>
    <w:rsid w:val="3864DD55"/>
    <w:rsid w:val="386F17E7"/>
    <w:rsid w:val="38753B76"/>
    <w:rsid w:val="38755A00"/>
    <w:rsid w:val="38820A14"/>
    <w:rsid w:val="38848081"/>
    <w:rsid w:val="38A5A40D"/>
    <w:rsid w:val="38A928AE"/>
    <w:rsid w:val="38BA2728"/>
    <w:rsid w:val="38C63CC1"/>
    <w:rsid w:val="38C82E5F"/>
    <w:rsid w:val="38D78608"/>
    <w:rsid w:val="38D8D847"/>
    <w:rsid w:val="38E48F79"/>
    <w:rsid w:val="38F22BFE"/>
    <w:rsid w:val="38F77486"/>
    <w:rsid w:val="38FA1E78"/>
    <w:rsid w:val="390EB20F"/>
    <w:rsid w:val="390F7E33"/>
    <w:rsid w:val="3910C91D"/>
    <w:rsid w:val="3910EB8C"/>
    <w:rsid w:val="391610D5"/>
    <w:rsid w:val="39170A64"/>
    <w:rsid w:val="391FA0AF"/>
    <w:rsid w:val="39210B43"/>
    <w:rsid w:val="392741DA"/>
    <w:rsid w:val="3928DC22"/>
    <w:rsid w:val="392B42BD"/>
    <w:rsid w:val="392CBAB8"/>
    <w:rsid w:val="392F79E6"/>
    <w:rsid w:val="393BF261"/>
    <w:rsid w:val="394C78D7"/>
    <w:rsid w:val="3955792B"/>
    <w:rsid w:val="395F99B0"/>
    <w:rsid w:val="39698256"/>
    <w:rsid w:val="3976A98C"/>
    <w:rsid w:val="397CA6B8"/>
    <w:rsid w:val="397E6EC0"/>
    <w:rsid w:val="3981FA40"/>
    <w:rsid w:val="39ACFF8A"/>
    <w:rsid w:val="39B1BE47"/>
    <w:rsid w:val="39B7D320"/>
    <w:rsid w:val="39BF9197"/>
    <w:rsid w:val="39BFC1D1"/>
    <w:rsid w:val="39C63D00"/>
    <w:rsid w:val="39CDBAA0"/>
    <w:rsid w:val="39D06103"/>
    <w:rsid w:val="39D1E104"/>
    <w:rsid w:val="39D200D2"/>
    <w:rsid w:val="39D3B6DE"/>
    <w:rsid w:val="39E7E198"/>
    <w:rsid w:val="39F514A6"/>
    <w:rsid w:val="39FB27E3"/>
    <w:rsid w:val="3A0C4BC6"/>
    <w:rsid w:val="3A13837E"/>
    <w:rsid w:val="3A16CC7A"/>
    <w:rsid w:val="3A208CC4"/>
    <w:rsid w:val="3A2BA094"/>
    <w:rsid w:val="3A33942B"/>
    <w:rsid w:val="3A352F71"/>
    <w:rsid w:val="3A3A71DD"/>
    <w:rsid w:val="3A3DBE41"/>
    <w:rsid w:val="3A402B16"/>
    <w:rsid w:val="3A433578"/>
    <w:rsid w:val="3A53348E"/>
    <w:rsid w:val="3A65D787"/>
    <w:rsid w:val="3A6BB517"/>
    <w:rsid w:val="3A840CD5"/>
    <w:rsid w:val="3A9333F3"/>
    <w:rsid w:val="3A943842"/>
    <w:rsid w:val="3A9646FB"/>
    <w:rsid w:val="3AA0311D"/>
    <w:rsid w:val="3AA29297"/>
    <w:rsid w:val="3AA4C419"/>
    <w:rsid w:val="3AAE5FEB"/>
    <w:rsid w:val="3ABD78EF"/>
    <w:rsid w:val="3AC2C61D"/>
    <w:rsid w:val="3ACC18D7"/>
    <w:rsid w:val="3ACCA075"/>
    <w:rsid w:val="3AE414B7"/>
    <w:rsid w:val="3AED850C"/>
    <w:rsid w:val="3AEEF329"/>
    <w:rsid w:val="3AF0C8E5"/>
    <w:rsid w:val="3AF4F785"/>
    <w:rsid w:val="3AF5D8C1"/>
    <w:rsid w:val="3B1B8B01"/>
    <w:rsid w:val="3B22C38D"/>
    <w:rsid w:val="3B257BF8"/>
    <w:rsid w:val="3B2884AE"/>
    <w:rsid w:val="3B3C8081"/>
    <w:rsid w:val="3B53C595"/>
    <w:rsid w:val="3B5AA262"/>
    <w:rsid w:val="3B5B169E"/>
    <w:rsid w:val="3B658368"/>
    <w:rsid w:val="3B6AFC0F"/>
    <w:rsid w:val="3B6EACE0"/>
    <w:rsid w:val="3B71F1D1"/>
    <w:rsid w:val="3B7D307F"/>
    <w:rsid w:val="3B804F57"/>
    <w:rsid w:val="3B886172"/>
    <w:rsid w:val="3B8D11D1"/>
    <w:rsid w:val="3B926727"/>
    <w:rsid w:val="3B9F7C69"/>
    <w:rsid w:val="3BA0A877"/>
    <w:rsid w:val="3BDDAF76"/>
    <w:rsid w:val="3BE27069"/>
    <w:rsid w:val="3BE60612"/>
    <w:rsid w:val="3BEE91DC"/>
    <w:rsid w:val="3BF4FD52"/>
    <w:rsid w:val="3C0BE4D8"/>
    <w:rsid w:val="3C0CF967"/>
    <w:rsid w:val="3C19AC13"/>
    <w:rsid w:val="3C1F6BDD"/>
    <w:rsid w:val="3C22092A"/>
    <w:rsid w:val="3C252F4C"/>
    <w:rsid w:val="3C302ED3"/>
    <w:rsid w:val="3C3E13E2"/>
    <w:rsid w:val="3C493983"/>
    <w:rsid w:val="3C503526"/>
    <w:rsid w:val="3C530E82"/>
    <w:rsid w:val="3C5BE016"/>
    <w:rsid w:val="3C6BC8E2"/>
    <w:rsid w:val="3C6DAF22"/>
    <w:rsid w:val="3C860154"/>
    <w:rsid w:val="3C87CAB3"/>
    <w:rsid w:val="3C94BE4B"/>
    <w:rsid w:val="3CBCC6B2"/>
    <w:rsid w:val="3CCDC7FD"/>
    <w:rsid w:val="3CD12CD2"/>
    <w:rsid w:val="3CDB88B6"/>
    <w:rsid w:val="3CF7A695"/>
    <w:rsid w:val="3CFCC01E"/>
    <w:rsid w:val="3CFE8798"/>
    <w:rsid w:val="3D013723"/>
    <w:rsid w:val="3D077C70"/>
    <w:rsid w:val="3D2BA559"/>
    <w:rsid w:val="3D673816"/>
    <w:rsid w:val="3D69038A"/>
    <w:rsid w:val="3D6FADA2"/>
    <w:rsid w:val="3D70E431"/>
    <w:rsid w:val="3D78B2AB"/>
    <w:rsid w:val="3D813ABD"/>
    <w:rsid w:val="3D839570"/>
    <w:rsid w:val="3D89A7ED"/>
    <w:rsid w:val="3D8B7640"/>
    <w:rsid w:val="3D944E05"/>
    <w:rsid w:val="3D964503"/>
    <w:rsid w:val="3D9B9093"/>
    <w:rsid w:val="3DA04E38"/>
    <w:rsid w:val="3DA870C2"/>
    <w:rsid w:val="3DAEECD5"/>
    <w:rsid w:val="3DB652B0"/>
    <w:rsid w:val="3DBBDCCA"/>
    <w:rsid w:val="3DC7D992"/>
    <w:rsid w:val="3DCD29E8"/>
    <w:rsid w:val="3DCD3CC3"/>
    <w:rsid w:val="3DD2DFE6"/>
    <w:rsid w:val="3DE0A30C"/>
    <w:rsid w:val="3DE2E6C9"/>
    <w:rsid w:val="3DED6770"/>
    <w:rsid w:val="3E176E13"/>
    <w:rsid w:val="3E18C19B"/>
    <w:rsid w:val="3E1A52B9"/>
    <w:rsid w:val="3E204CFE"/>
    <w:rsid w:val="3E27501C"/>
    <w:rsid w:val="3E61CDF8"/>
    <w:rsid w:val="3E67A258"/>
    <w:rsid w:val="3E78DEC2"/>
    <w:rsid w:val="3E7962F2"/>
    <w:rsid w:val="3E8427A8"/>
    <w:rsid w:val="3E882F44"/>
    <w:rsid w:val="3E8B6F8A"/>
    <w:rsid w:val="3E8E506D"/>
    <w:rsid w:val="3E90CBCF"/>
    <w:rsid w:val="3EA6E11A"/>
    <w:rsid w:val="3EB4EC97"/>
    <w:rsid w:val="3EB75C8B"/>
    <w:rsid w:val="3EBFDC24"/>
    <w:rsid w:val="3ED4FDD1"/>
    <w:rsid w:val="3ED52231"/>
    <w:rsid w:val="3ED72F22"/>
    <w:rsid w:val="3ED90EE1"/>
    <w:rsid w:val="3EDCC91A"/>
    <w:rsid w:val="3EEBB48F"/>
    <w:rsid w:val="3EEF6AAA"/>
    <w:rsid w:val="3EF2870D"/>
    <w:rsid w:val="3EF3F87A"/>
    <w:rsid w:val="3EF5A211"/>
    <w:rsid w:val="3EF686B0"/>
    <w:rsid w:val="3EFC7302"/>
    <w:rsid w:val="3F04F4F6"/>
    <w:rsid w:val="3F0883C2"/>
    <w:rsid w:val="3F1A340B"/>
    <w:rsid w:val="3F1A5F24"/>
    <w:rsid w:val="3F214048"/>
    <w:rsid w:val="3F33DC68"/>
    <w:rsid w:val="3F47EB19"/>
    <w:rsid w:val="3F4CB6E8"/>
    <w:rsid w:val="3F4D3EE7"/>
    <w:rsid w:val="3F4D5AF9"/>
    <w:rsid w:val="3F503EDF"/>
    <w:rsid w:val="3F5E00DA"/>
    <w:rsid w:val="3F602CC0"/>
    <w:rsid w:val="3F67DE48"/>
    <w:rsid w:val="3F694969"/>
    <w:rsid w:val="3F7BC2CE"/>
    <w:rsid w:val="3F985EA2"/>
    <w:rsid w:val="3F997A57"/>
    <w:rsid w:val="3FA263A0"/>
    <w:rsid w:val="3FA325D2"/>
    <w:rsid w:val="3FA5EC8D"/>
    <w:rsid w:val="3FB6B3E9"/>
    <w:rsid w:val="3FB6E4AC"/>
    <w:rsid w:val="3FB7A790"/>
    <w:rsid w:val="3FC9EB01"/>
    <w:rsid w:val="3FD25B53"/>
    <w:rsid w:val="3FD89953"/>
    <w:rsid w:val="3FDB3C3B"/>
    <w:rsid w:val="3FEFD678"/>
    <w:rsid w:val="3FF9BA34"/>
    <w:rsid w:val="400118AA"/>
    <w:rsid w:val="40076327"/>
    <w:rsid w:val="400D5DBD"/>
    <w:rsid w:val="40387B60"/>
    <w:rsid w:val="404D6ABA"/>
    <w:rsid w:val="405C60BB"/>
    <w:rsid w:val="40633077"/>
    <w:rsid w:val="40690039"/>
    <w:rsid w:val="4073FE1D"/>
    <w:rsid w:val="407777E2"/>
    <w:rsid w:val="4077DAA3"/>
    <w:rsid w:val="407F3107"/>
    <w:rsid w:val="4097ADE2"/>
    <w:rsid w:val="40A178AD"/>
    <w:rsid w:val="40A8117E"/>
    <w:rsid w:val="40AEA39E"/>
    <w:rsid w:val="40B8945F"/>
    <w:rsid w:val="40BC3204"/>
    <w:rsid w:val="40BE4766"/>
    <w:rsid w:val="40D09F64"/>
    <w:rsid w:val="40DA9C9F"/>
    <w:rsid w:val="40DFC6D3"/>
    <w:rsid w:val="40F5FE43"/>
    <w:rsid w:val="4106AA2D"/>
    <w:rsid w:val="41115D4C"/>
    <w:rsid w:val="41153D46"/>
    <w:rsid w:val="411E695F"/>
    <w:rsid w:val="4127381C"/>
    <w:rsid w:val="412BD813"/>
    <w:rsid w:val="41385E40"/>
    <w:rsid w:val="413C07C8"/>
    <w:rsid w:val="4149472F"/>
    <w:rsid w:val="415D1D3F"/>
    <w:rsid w:val="41633742"/>
    <w:rsid w:val="416AB9C4"/>
    <w:rsid w:val="41814787"/>
    <w:rsid w:val="4181F843"/>
    <w:rsid w:val="418B9346"/>
    <w:rsid w:val="418DB08D"/>
    <w:rsid w:val="4192770C"/>
    <w:rsid w:val="419C0EF9"/>
    <w:rsid w:val="41AF28B7"/>
    <w:rsid w:val="41AF4DFA"/>
    <w:rsid w:val="41C4E7FC"/>
    <w:rsid w:val="41D4E164"/>
    <w:rsid w:val="41D7A338"/>
    <w:rsid w:val="41EF87B1"/>
    <w:rsid w:val="41F0F572"/>
    <w:rsid w:val="41F5D7B2"/>
    <w:rsid w:val="42107A2A"/>
    <w:rsid w:val="4219B0F6"/>
    <w:rsid w:val="421D3848"/>
    <w:rsid w:val="422904FD"/>
    <w:rsid w:val="422CF08C"/>
    <w:rsid w:val="42322E6B"/>
    <w:rsid w:val="4236A529"/>
    <w:rsid w:val="4240FDAD"/>
    <w:rsid w:val="424508AC"/>
    <w:rsid w:val="425A3ABC"/>
    <w:rsid w:val="42609AC0"/>
    <w:rsid w:val="4267F046"/>
    <w:rsid w:val="42825C78"/>
    <w:rsid w:val="42909C02"/>
    <w:rsid w:val="42AA0728"/>
    <w:rsid w:val="42B155C8"/>
    <w:rsid w:val="42CA1FC1"/>
    <w:rsid w:val="42CF9B19"/>
    <w:rsid w:val="42F5197F"/>
    <w:rsid w:val="42F5593D"/>
    <w:rsid w:val="4310CD63"/>
    <w:rsid w:val="43162BFB"/>
    <w:rsid w:val="43190934"/>
    <w:rsid w:val="431A72B9"/>
    <w:rsid w:val="431EE358"/>
    <w:rsid w:val="43250D92"/>
    <w:rsid w:val="433A6D63"/>
    <w:rsid w:val="4343EBD4"/>
    <w:rsid w:val="4349C9FF"/>
    <w:rsid w:val="435F2F25"/>
    <w:rsid w:val="435F66E7"/>
    <w:rsid w:val="4362C94E"/>
    <w:rsid w:val="436ADCEF"/>
    <w:rsid w:val="437436C9"/>
    <w:rsid w:val="43762092"/>
    <w:rsid w:val="437AECE1"/>
    <w:rsid w:val="43809018"/>
    <w:rsid w:val="4388CF6E"/>
    <w:rsid w:val="4391DD22"/>
    <w:rsid w:val="439293F2"/>
    <w:rsid w:val="439293F2"/>
    <w:rsid w:val="43936D68"/>
    <w:rsid w:val="4398C5E2"/>
    <w:rsid w:val="43A0242F"/>
    <w:rsid w:val="43B34B52"/>
    <w:rsid w:val="43BDE1BB"/>
    <w:rsid w:val="43C2DCD3"/>
    <w:rsid w:val="43C5F78B"/>
    <w:rsid w:val="43C6CF50"/>
    <w:rsid w:val="43CCE825"/>
    <w:rsid w:val="43D8C4B2"/>
    <w:rsid w:val="43DDD3BA"/>
    <w:rsid w:val="43E66BE4"/>
    <w:rsid w:val="43EB8271"/>
    <w:rsid w:val="43EC4005"/>
    <w:rsid w:val="43F37924"/>
    <w:rsid w:val="43FBD2D5"/>
    <w:rsid w:val="4409A57E"/>
    <w:rsid w:val="44116BBF"/>
    <w:rsid w:val="4416D13F"/>
    <w:rsid w:val="441C1146"/>
    <w:rsid w:val="4422B43C"/>
    <w:rsid w:val="44242083"/>
    <w:rsid w:val="442F10E7"/>
    <w:rsid w:val="44378E2E"/>
    <w:rsid w:val="4438AFA7"/>
    <w:rsid w:val="443C2AF2"/>
    <w:rsid w:val="444129DA"/>
    <w:rsid w:val="4449D4B1"/>
    <w:rsid w:val="445503A8"/>
    <w:rsid w:val="445C9775"/>
    <w:rsid w:val="445DD0A8"/>
    <w:rsid w:val="4469DE2F"/>
    <w:rsid w:val="446BEEA0"/>
    <w:rsid w:val="447B89AC"/>
    <w:rsid w:val="44B313BA"/>
    <w:rsid w:val="44BC780C"/>
    <w:rsid w:val="44C25AD6"/>
    <w:rsid w:val="44D70A7F"/>
    <w:rsid w:val="44E6B822"/>
    <w:rsid w:val="44F33B78"/>
    <w:rsid w:val="44FCB316"/>
    <w:rsid w:val="4509B97C"/>
    <w:rsid w:val="4513A642"/>
    <w:rsid w:val="4516A37B"/>
    <w:rsid w:val="4529BF92"/>
    <w:rsid w:val="45328BB9"/>
    <w:rsid w:val="4539975F"/>
    <w:rsid w:val="453ED898"/>
    <w:rsid w:val="45458DB1"/>
    <w:rsid w:val="454ADF26"/>
    <w:rsid w:val="454E2567"/>
    <w:rsid w:val="4551BBAB"/>
    <w:rsid w:val="4559A906"/>
    <w:rsid w:val="457E7DE3"/>
    <w:rsid w:val="45832D8D"/>
    <w:rsid w:val="458E7207"/>
    <w:rsid w:val="45A25173"/>
    <w:rsid w:val="45A605A1"/>
    <w:rsid w:val="45A8535E"/>
    <w:rsid w:val="45B0CFAD"/>
    <w:rsid w:val="45BEF5C3"/>
    <w:rsid w:val="45C49042"/>
    <w:rsid w:val="45DE6E2A"/>
    <w:rsid w:val="45DEB675"/>
    <w:rsid w:val="45E15082"/>
    <w:rsid w:val="460E469F"/>
    <w:rsid w:val="46100A25"/>
    <w:rsid w:val="461CF40E"/>
    <w:rsid w:val="461CF40E"/>
    <w:rsid w:val="4620A12D"/>
    <w:rsid w:val="4628AC5F"/>
    <w:rsid w:val="4629717E"/>
    <w:rsid w:val="462BE2CC"/>
    <w:rsid w:val="463AEBD6"/>
    <w:rsid w:val="463CF8C8"/>
    <w:rsid w:val="4650204C"/>
    <w:rsid w:val="4668C5BC"/>
    <w:rsid w:val="466E6424"/>
    <w:rsid w:val="466F4E40"/>
    <w:rsid w:val="4673AEA9"/>
    <w:rsid w:val="4675CB61"/>
    <w:rsid w:val="467E97BC"/>
    <w:rsid w:val="4692C164"/>
    <w:rsid w:val="469932ED"/>
    <w:rsid w:val="46AD14AB"/>
    <w:rsid w:val="46C2AA7E"/>
    <w:rsid w:val="46D4262D"/>
    <w:rsid w:val="46F0ED13"/>
    <w:rsid w:val="46F30325"/>
    <w:rsid w:val="46FB5813"/>
    <w:rsid w:val="47058B12"/>
    <w:rsid w:val="4706D1E2"/>
    <w:rsid w:val="4719BFB7"/>
    <w:rsid w:val="471CC8D6"/>
    <w:rsid w:val="47267A19"/>
    <w:rsid w:val="472A98DB"/>
    <w:rsid w:val="472B7487"/>
    <w:rsid w:val="4745A2C0"/>
    <w:rsid w:val="474B5408"/>
    <w:rsid w:val="474C73DD"/>
    <w:rsid w:val="475075F2"/>
    <w:rsid w:val="4752B436"/>
    <w:rsid w:val="475E12C8"/>
    <w:rsid w:val="476C792D"/>
    <w:rsid w:val="47816D44"/>
    <w:rsid w:val="47825D4E"/>
    <w:rsid w:val="47851F60"/>
    <w:rsid w:val="479CB2B9"/>
    <w:rsid w:val="47A1B8EE"/>
    <w:rsid w:val="47AA2AEF"/>
    <w:rsid w:val="47AE1146"/>
    <w:rsid w:val="47B5FE8B"/>
    <w:rsid w:val="47DBD4A5"/>
    <w:rsid w:val="47E84EF4"/>
    <w:rsid w:val="47F58C91"/>
    <w:rsid w:val="480E831B"/>
    <w:rsid w:val="48237A89"/>
    <w:rsid w:val="483A96C4"/>
    <w:rsid w:val="483C3863"/>
    <w:rsid w:val="4841D7DB"/>
    <w:rsid w:val="48473653"/>
    <w:rsid w:val="484D5245"/>
    <w:rsid w:val="485072E8"/>
    <w:rsid w:val="485CC220"/>
    <w:rsid w:val="48655446"/>
    <w:rsid w:val="4865E054"/>
    <w:rsid w:val="48683F06"/>
    <w:rsid w:val="488768AE"/>
    <w:rsid w:val="48B72451"/>
    <w:rsid w:val="48D1EDBD"/>
    <w:rsid w:val="48F32734"/>
    <w:rsid w:val="48F57E9C"/>
    <w:rsid w:val="49028F91"/>
    <w:rsid w:val="49072ADC"/>
    <w:rsid w:val="4908A37C"/>
    <w:rsid w:val="490D7287"/>
    <w:rsid w:val="491005D1"/>
    <w:rsid w:val="491D8169"/>
    <w:rsid w:val="4929B858"/>
    <w:rsid w:val="492FE28D"/>
    <w:rsid w:val="493634FD"/>
    <w:rsid w:val="493D180A"/>
    <w:rsid w:val="49418EA5"/>
    <w:rsid w:val="4951981C"/>
    <w:rsid w:val="49589E9C"/>
    <w:rsid w:val="4959CA60"/>
    <w:rsid w:val="496ADCFB"/>
    <w:rsid w:val="496B4391"/>
    <w:rsid w:val="496F9A0D"/>
    <w:rsid w:val="49829F54"/>
    <w:rsid w:val="49A23A5E"/>
    <w:rsid w:val="49A6F06F"/>
    <w:rsid w:val="49A884A5"/>
    <w:rsid w:val="49B3F803"/>
    <w:rsid w:val="49BBE82D"/>
    <w:rsid w:val="49C2DF72"/>
    <w:rsid w:val="49CC8172"/>
    <w:rsid w:val="49D59C06"/>
    <w:rsid w:val="49E8AA37"/>
    <w:rsid w:val="49EDB2D6"/>
    <w:rsid w:val="4A0AEC26"/>
    <w:rsid w:val="4A0B839C"/>
    <w:rsid w:val="4A0DE68C"/>
    <w:rsid w:val="4A1F0B21"/>
    <w:rsid w:val="4A28C95E"/>
    <w:rsid w:val="4A386B89"/>
    <w:rsid w:val="4A3F0625"/>
    <w:rsid w:val="4A413913"/>
    <w:rsid w:val="4A4341B5"/>
    <w:rsid w:val="4A451331"/>
    <w:rsid w:val="4A57BFB8"/>
    <w:rsid w:val="4A5EC861"/>
    <w:rsid w:val="4A6D9543"/>
    <w:rsid w:val="4A772665"/>
    <w:rsid w:val="4A7C6B53"/>
    <w:rsid w:val="4A7C6B53"/>
    <w:rsid w:val="4A7D7DDB"/>
    <w:rsid w:val="4A830070"/>
    <w:rsid w:val="4A974173"/>
    <w:rsid w:val="4A974173"/>
    <w:rsid w:val="4A9E2CC0"/>
    <w:rsid w:val="4A9FDCC5"/>
    <w:rsid w:val="4AA44BCF"/>
    <w:rsid w:val="4AB74C78"/>
    <w:rsid w:val="4AC8F5F2"/>
    <w:rsid w:val="4ACE2146"/>
    <w:rsid w:val="4ACE7764"/>
    <w:rsid w:val="4ACEC401"/>
    <w:rsid w:val="4ADC5C5B"/>
    <w:rsid w:val="4AE2E6D9"/>
    <w:rsid w:val="4AE6B23F"/>
    <w:rsid w:val="4AEBE696"/>
    <w:rsid w:val="4AF8C524"/>
    <w:rsid w:val="4B0B5601"/>
    <w:rsid w:val="4B280BE7"/>
    <w:rsid w:val="4B326D47"/>
    <w:rsid w:val="4B46E3F5"/>
    <w:rsid w:val="4B5AAA08"/>
    <w:rsid w:val="4B70A909"/>
    <w:rsid w:val="4B725DEC"/>
    <w:rsid w:val="4B839DE7"/>
    <w:rsid w:val="4B8A4C2D"/>
    <w:rsid w:val="4B956B1B"/>
    <w:rsid w:val="4B973C85"/>
    <w:rsid w:val="4BAD8CED"/>
    <w:rsid w:val="4BB0083F"/>
    <w:rsid w:val="4BCEE8A1"/>
    <w:rsid w:val="4BD2CB13"/>
    <w:rsid w:val="4BD30BCA"/>
    <w:rsid w:val="4BD5049A"/>
    <w:rsid w:val="4BDBF6E7"/>
    <w:rsid w:val="4BDDAD6D"/>
    <w:rsid w:val="4BE1E8A5"/>
    <w:rsid w:val="4BEAFAE1"/>
    <w:rsid w:val="4BED8806"/>
    <w:rsid w:val="4BFBBEE2"/>
    <w:rsid w:val="4BFDD776"/>
    <w:rsid w:val="4C02C496"/>
    <w:rsid w:val="4C02E9F7"/>
    <w:rsid w:val="4C115068"/>
    <w:rsid w:val="4C1B401E"/>
    <w:rsid w:val="4C305EF9"/>
    <w:rsid w:val="4C329F16"/>
    <w:rsid w:val="4C384BBB"/>
    <w:rsid w:val="4C4076AB"/>
    <w:rsid w:val="4C417D8F"/>
    <w:rsid w:val="4C466E81"/>
    <w:rsid w:val="4C590828"/>
    <w:rsid w:val="4C616524"/>
    <w:rsid w:val="4C65FD30"/>
    <w:rsid w:val="4C97894C"/>
    <w:rsid w:val="4C9F6464"/>
    <w:rsid w:val="4CA98711"/>
    <w:rsid w:val="4CADC268"/>
    <w:rsid w:val="4CBC7A50"/>
    <w:rsid w:val="4CC3DCBB"/>
    <w:rsid w:val="4CCDCC57"/>
    <w:rsid w:val="4CD75F08"/>
    <w:rsid w:val="4CDBA794"/>
    <w:rsid w:val="4CE7023F"/>
    <w:rsid w:val="4CFDD63E"/>
    <w:rsid w:val="4D1725C6"/>
    <w:rsid w:val="4D1CE25F"/>
    <w:rsid w:val="4D2F9DE3"/>
    <w:rsid w:val="4D333697"/>
    <w:rsid w:val="4D393723"/>
    <w:rsid w:val="4D41DC4D"/>
    <w:rsid w:val="4D54476F"/>
    <w:rsid w:val="4D5B0A2F"/>
    <w:rsid w:val="4D5D28D4"/>
    <w:rsid w:val="4D60C0A6"/>
    <w:rsid w:val="4D6F375F"/>
    <w:rsid w:val="4D749667"/>
    <w:rsid w:val="4D87A7BB"/>
    <w:rsid w:val="4D87E16D"/>
    <w:rsid w:val="4D97E036"/>
    <w:rsid w:val="4D9EE8C8"/>
    <w:rsid w:val="4DA3BBE8"/>
    <w:rsid w:val="4DB4F3F9"/>
    <w:rsid w:val="4DB9B3B2"/>
    <w:rsid w:val="4DC13F40"/>
    <w:rsid w:val="4DDD8100"/>
    <w:rsid w:val="4DE86205"/>
    <w:rsid w:val="4E0ECF85"/>
    <w:rsid w:val="4E45ABC4"/>
    <w:rsid w:val="4E483BC4"/>
    <w:rsid w:val="4E4DA45F"/>
    <w:rsid w:val="4E5D832E"/>
    <w:rsid w:val="4E717CBA"/>
    <w:rsid w:val="4E73E38F"/>
    <w:rsid w:val="4E841633"/>
    <w:rsid w:val="4E8801DD"/>
    <w:rsid w:val="4E94E03F"/>
    <w:rsid w:val="4E97FD81"/>
    <w:rsid w:val="4E9875A6"/>
    <w:rsid w:val="4E9F40CF"/>
    <w:rsid w:val="4EB1E592"/>
    <w:rsid w:val="4EB35DAC"/>
    <w:rsid w:val="4EC525EB"/>
    <w:rsid w:val="4EC99422"/>
    <w:rsid w:val="4ECD02CE"/>
    <w:rsid w:val="4ED21793"/>
    <w:rsid w:val="4ED73CBC"/>
    <w:rsid w:val="4ED8416F"/>
    <w:rsid w:val="4EE48F6D"/>
    <w:rsid w:val="4EFDA35D"/>
    <w:rsid w:val="4F0D3AB7"/>
    <w:rsid w:val="4F0EA759"/>
    <w:rsid w:val="4F17DFE1"/>
    <w:rsid w:val="4F19E811"/>
    <w:rsid w:val="4F1E668E"/>
    <w:rsid w:val="4F20D08D"/>
    <w:rsid w:val="4F38260B"/>
    <w:rsid w:val="4F38260B"/>
    <w:rsid w:val="4F5EAA46"/>
    <w:rsid w:val="4F91B005"/>
    <w:rsid w:val="4FA12D6E"/>
    <w:rsid w:val="4FA161C3"/>
    <w:rsid w:val="4FB33863"/>
    <w:rsid w:val="4FBDBFE7"/>
    <w:rsid w:val="4FBE5C90"/>
    <w:rsid w:val="4FBEDD7B"/>
    <w:rsid w:val="4FC336E0"/>
    <w:rsid w:val="4FD655B6"/>
    <w:rsid w:val="4FE088D6"/>
    <w:rsid w:val="4FF7A134"/>
    <w:rsid w:val="500AF9DC"/>
    <w:rsid w:val="501C9563"/>
    <w:rsid w:val="501CA192"/>
    <w:rsid w:val="5034DF04"/>
    <w:rsid w:val="5040A40B"/>
    <w:rsid w:val="505603C3"/>
    <w:rsid w:val="505899C3"/>
    <w:rsid w:val="50590A7A"/>
    <w:rsid w:val="50609A76"/>
    <w:rsid w:val="50616042"/>
    <w:rsid w:val="50676935"/>
    <w:rsid w:val="508E6131"/>
    <w:rsid w:val="5092BA04"/>
    <w:rsid w:val="5092FC63"/>
    <w:rsid w:val="509ACC5D"/>
    <w:rsid w:val="50BA9160"/>
    <w:rsid w:val="50C74DC7"/>
    <w:rsid w:val="50CAB3C2"/>
    <w:rsid w:val="50CCC4F6"/>
    <w:rsid w:val="50D13B20"/>
    <w:rsid w:val="50D26B5C"/>
    <w:rsid w:val="50D8895F"/>
    <w:rsid w:val="50E37525"/>
    <w:rsid w:val="50E5F3EE"/>
    <w:rsid w:val="50F1C3AB"/>
    <w:rsid w:val="5100D77C"/>
    <w:rsid w:val="510AD3A9"/>
    <w:rsid w:val="511B351D"/>
    <w:rsid w:val="511F7279"/>
    <w:rsid w:val="51231291"/>
    <w:rsid w:val="512331C8"/>
    <w:rsid w:val="5133D40A"/>
    <w:rsid w:val="5134CB62"/>
    <w:rsid w:val="51356DA7"/>
    <w:rsid w:val="513D722F"/>
    <w:rsid w:val="5142C2C0"/>
    <w:rsid w:val="5165A3C6"/>
    <w:rsid w:val="5172D32C"/>
    <w:rsid w:val="518A4E1D"/>
    <w:rsid w:val="51962804"/>
    <w:rsid w:val="519DF0D3"/>
    <w:rsid w:val="51AC298F"/>
    <w:rsid w:val="51B91A76"/>
    <w:rsid w:val="51BD1400"/>
    <w:rsid w:val="51C51A77"/>
    <w:rsid w:val="51CF0737"/>
    <w:rsid w:val="51DB9DAB"/>
    <w:rsid w:val="51DCC93A"/>
    <w:rsid w:val="51F0737F"/>
    <w:rsid w:val="51F9D38D"/>
    <w:rsid w:val="520519C0"/>
    <w:rsid w:val="52075068"/>
    <w:rsid w:val="5219BF7B"/>
    <w:rsid w:val="522867AD"/>
    <w:rsid w:val="522AA9D4"/>
    <w:rsid w:val="52343EAA"/>
    <w:rsid w:val="5238334A"/>
    <w:rsid w:val="523C8525"/>
    <w:rsid w:val="52422B78"/>
    <w:rsid w:val="525AB4F1"/>
    <w:rsid w:val="526E1D5D"/>
    <w:rsid w:val="528C7164"/>
    <w:rsid w:val="528EF440"/>
    <w:rsid w:val="529AB7CD"/>
    <w:rsid w:val="529B9564"/>
    <w:rsid w:val="52CFA698"/>
    <w:rsid w:val="52D0836B"/>
    <w:rsid w:val="52D0EC73"/>
    <w:rsid w:val="52D33501"/>
    <w:rsid w:val="52DBB02C"/>
    <w:rsid w:val="52E74344"/>
    <w:rsid w:val="53029D2D"/>
    <w:rsid w:val="530C0814"/>
    <w:rsid w:val="5313DAC9"/>
    <w:rsid w:val="5315EEC9"/>
    <w:rsid w:val="531C4908"/>
    <w:rsid w:val="53294E1B"/>
    <w:rsid w:val="532D5F04"/>
    <w:rsid w:val="53382E70"/>
    <w:rsid w:val="5343DD97"/>
    <w:rsid w:val="5346E1D1"/>
    <w:rsid w:val="53569400"/>
    <w:rsid w:val="535C305E"/>
    <w:rsid w:val="535F3B1D"/>
    <w:rsid w:val="53622CC9"/>
    <w:rsid w:val="536FD8AD"/>
    <w:rsid w:val="5372872A"/>
    <w:rsid w:val="5377A6DA"/>
    <w:rsid w:val="537B8CE9"/>
    <w:rsid w:val="53A63161"/>
    <w:rsid w:val="53AA760F"/>
    <w:rsid w:val="53AF848B"/>
    <w:rsid w:val="53B40105"/>
    <w:rsid w:val="53BAE268"/>
    <w:rsid w:val="53D3E92B"/>
    <w:rsid w:val="53D73902"/>
    <w:rsid w:val="53E945C9"/>
    <w:rsid w:val="53F57DD5"/>
    <w:rsid w:val="54057C57"/>
    <w:rsid w:val="54059A8C"/>
    <w:rsid w:val="540871E9"/>
    <w:rsid w:val="540DDF4E"/>
    <w:rsid w:val="5419D9F0"/>
    <w:rsid w:val="5425716A"/>
    <w:rsid w:val="54272B60"/>
    <w:rsid w:val="542E4408"/>
    <w:rsid w:val="5431298D"/>
    <w:rsid w:val="5431F4C1"/>
    <w:rsid w:val="54373C1E"/>
    <w:rsid w:val="5440E72B"/>
    <w:rsid w:val="54529AFD"/>
    <w:rsid w:val="54537044"/>
    <w:rsid w:val="54606532"/>
    <w:rsid w:val="546ECA2A"/>
    <w:rsid w:val="54721FC6"/>
    <w:rsid w:val="54A3F965"/>
    <w:rsid w:val="54A43E5B"/>
    <w:rsid w:val="54A71A54"/>
    <w:rsid w:val="54AA0EFC"/>
    <w:rsid w:val="54AF03A8"/>
    <w:rsid w:val="54B00283"/>
    <w:rsid w:val="54C04543"/>
    <w:rsid w:val="54C6A94C"/>
    <w:rsid w:val="54CD7ACA"/>
    <w:rsid w:val="54D1A7E8"/>
    <w:rsid w:val="54DC8D6C"/>
    <w:rsid w:val="54F413EB"/>
    <w:rsid w:val="5503E56D"/>
    <w:rsid w:val="5504FE13"/>
    <w:rsid w:val="55096159"/>
    <w:rsid w:val="55110CBC"/>
    <w:rsid w:val="55118E1D"/>
    <w:rsid w:val="5513C3D2"/>
    <w:rsid w:val="552704B3"/>
    <w:rsid w:val="55294E4D"/>
    <w:rsid w:val="553030BF"/>
    <w:rsid w:val="5530BB82"/>
    <w:rsid w:val="55312EF2"/>
    <w:rsid w:val="553BBEE2"/>
    <w:rsid w:val="5540295E"/>
    <w:rsid w:val="55402C73"/>
    <w:rsid w:val="554124BA"/>
    <w:rsid w:val="555DE53A"/>
    <w:rsid w:val="5563C412"/>
    <w:rsid w:val="556D6046"/>
    <w:rsid w:val="55743ECF"/>
    <w:rsid w:val="5579326C"/>
    <w:rsid w:val="557BA424"/>
    <w:rsid w:val="5592DBB9"/>
    <w:rsid w:val="5594B320"/>
    <w:rsid w:val="5595607D"/>
    <w:rsid w:val="559E677C"/>
    <w:rsid w:val="55A567D8"/>
    <w:rsid w:val="55A6CA91"/>
    <w:rsid w:val="55B4CD92"/>
    <w:rsid w:val="55BF6D57"/>
    <w:rsid w:val="55C90CBD"/>
    <w:rsid w:val="55CFB626"/>
    <w:rsid w:val="55D55EA6"/>
    <w:rsid w:val="55D5B3B5"/>
    <w:rsid w:val="55E482A4"/>
    <w:rsid w:val="55E89E79"/>
    <w:rsid w:val="55EA0D4F"/>
    <w:rsid w:val="55F02B45"/>
    <w:rsid w:val="55F09A88"/>
    <w:rsid w:val="55F24ECA"/>
    <w:rsid w:val="55F84F63"/>
    <w:rsid w:val="55FB6576"/>
    <w:rsid w:val="56002D8C"/>
    <w:rsid w:val="56007513"/>
    <w:rsid w:val="56034EB4"/>
    <w:rsid w:val="56059530"/>
    <w:rsid w:val="5615DE24"/>
    <w:rsid w:val="5627F829"/>
    <w:rsid w:val="56413AE9"/>
    <w:rsid w:val="564428B1"/>
    <w:rsid w:val="5644ADBF"/>
    <w:rsid w:val="565163F1"/>
    <w:rsid w:val="5669E426"/>
    <w:rsid w:val="566CCAB0"/>
    <w:rsid w:val="56894A60"/>
    <w:rsid w:val="56A5E843"/>
    <w:rsid w:val="56B66DDD"/>
    <w:rsid w:val="56B746BF"/>
    <w:rsid w:val="56B965EE"/>
    <w:rsid w:val="56C08DED"/>
    <w:rsid w:val="56C95E7E"/>
    <w:rsid w:val="56DB748A"/>
    <w:rsid w:val="56DDD2CD"/>
    <w:rsid w:val="56EF2ED0"/>
    <w:rsid w:val="56F1F38F"/>
    <w:rsid w:val="56F95B06"/>
    <w:rsid w:val="5702C027"/>
    <w:rsid w:val="5712164D"/>
    <w:rsid w:val="571A0DCF"/>
    <w:rsid w:val="5735BFF7"/>
    <w:rsid w:val="57393642"/>
    <w:rsid w:val="57479AA8"/>
    <w:rsid w:val="575CBE28"/>
    <w:rsid w:val="575D26DF"/>
    <w:rsid w:val="5764E8B6"/>
    <w:rsid w:val="5767D590"/>
    <w:rsid w:val="577413AF"/>
    <w:rsid w:val="57A1FA7A"/>
    <w:rsid w:val="57A9EF2F"/>
    <w:rsid w:val="57ACC0E9"/>
    <w:rsid w:val="57BBD373"/>
    <w:rsid w:val="57C37FF3"/>
    <w:rsid w:val="57C4568D"/>
    <w:rsid w:val="57CAEA6A"/>
    <w:rsid w:val="57CDE604"/>
    <w:rsid w:val="57D09422"/>
    <w:rsid w:val="57DA4D46"/>
    <w:rsid w:val="57E990B0"/>
    <w:rsid w:val="57ECB50A"/>
    <w:rsid w:val="57F78FDA"/>
    <w:rsid w:val="57F7EEAF"/>
    <w:rsid w:val="57FB2872"/>
    <w:rsid w:val="5800DFC8"/>
    <w:rsid w:val="580E8536"/>
    <w:rsid w:val="58106A63"/>
    <w:rsid w:val="581B3B7D"/>
    <w:rsid w:val="582DDC44"/>
    <w:rsid w:val="5832665A"/>
    <w:rsid w:val="58366077"/>
    <w:rsid w:val="58367FF1"/>
    <w:rsid w:val="583B0B9B"/>
    <w:rsid w:val="585DC394"/>
    <w:rsid w:val="58614DC9"/>
    <w:rsid w:val="5866D856"/>
    <w:rsid w:val="5868FF93"/>
    <w:rsid w:val="5869A89A"/>
    <w:rsid w:val="586A8F8A"/>
    <w:rsid w:val="5871C4BC"/>
    <w:rsid w:val="58727880"/>
    <w:rsid w:val="588BD40D"/>
    <w:rsid w:val="588EA995"/>
    <w:rsid w:val="5892BDC6"/>
    <w:rsid w:val="5894517F"/>
    <w:rsid w:val="58A4289F"/>
    <w:rsid w:val="58BBFAD0"/>
    <w:rsid w:val="58BD6A65"/>
    <w:rsid w:val="58C2230B"/>
    <w:rsid w:val="58E44F41"/>
    <w:rsid w:val="58E58E04"/>
    <w:rsid w:val="58E84D3D"/>
    <w:rsid w:val="58F10AA5"/>
    <w:rsid w:val="58F10AA5"/>
    <w:rsid w:val="58F5B4F5"/>
    <w:rsid w:val="59031E59"/>
    <w:rsid w:val="592CCC8C"/>
    <w:rsid w:val="593181F4"/>
    <w:rsid w:val="593440FC"/>
    <w:rsid w:val="59365607"/>
    <w:rsid w:val="59378C13"/>
    <w:rsid w:val="5951DF4A"/>
    <w:rsid w:val="5959A0E8"/>
    <w:rsid w:val="5968A780"/>
    <w:rsid w:val="597E5A2C"/>
    <w:rsid w:val="59840F11"/>
    <w:rsid w:val="598A6304"/>
    <w:rsid w:val="598D6ED2"/>
    <w:rsid w:val="59920E3C"/>
    <w:rsid w:val="59A1B4A2"/>
    <w:rsid w:val="59A3E4E8"/>
    <w:rsid w:val="59B185C5"/>
    <w:rsid w:val="59BAB1AC"/>
    <w:rsid w:val="59BD37A7"/>
    <w:rsid w:val="59D6EBD5"/>
    <w:rsid w:val="59D6FD42"/>
    <w:rsid w:val="59DB2A6F"/>
    <w:rsid w:val="59E15332"/>
    <w:rsid w:val="5A00C576"/>
    <w:rsid w:val="5A0A9A71"/>
    <w:rsid w:val="5A0C6AEF"/>
    <w:rsid w:val="5A11C0A5"/>
    <w:rsid w:val="5A196D93"/>
    <w:rsid w:val="5A1AC8C0"/>
    <w:rsid w:val="5A209DDD"/>
    <w:rsid w:val="5A20C019"/>
    <w:rsid w:val="5A25262D"/>
    <w:rsid w:val="5A3DBBA5"/>
    <w:rsid w:val="5A48C90F"/>
    <w:rsid w:val="5A4EF9CE"/>
    <w:rsid w:val="5A518350"/>
    <w:rsid w:val="5A6F0A54"/>
    <w:rsid w:val="5A733F22"/>
    <w:rsid w:val="5A7C67FD"/>
    <w:rsid w:val="5A7D143B"/>
    <w:rsid w:val="5A87A5AB"/>
    <w:rsid w:val="5A95531D"/>
    <w:rsid w:val="5AA6588D"/>
    <w:rsid w:val="5AB6575B"/>
    <w:rsid w:val="5ACF295F"/>
    <w:rsid w:val="5ADF769B"/>
    <w:rsid w:val="5AF0EC0A"/>
    <w:rsid w:val="5AF244AB"/>
    <w:rsid w:val="5AF7BA43"/>
    <w:rsid w:val="5AF9BEB1"/>
    <w:rsid w:val="5B0E180D"/>
    <w:rsid w:val="5B130523"/>
    <w:rsid w:val="5B13D17E"/>
    <w:rsid w:val="5B17D27A"/>
    <w:rsid w:val="5B2179B2"/>
    <w:rsid w:val="5B3A80C4"/>
    <w:rsid w:val="5B61E68A"/>
    <w:rsid w:val="5B67C03D"/>
    <w:rsid w:val="5B68AF82"/>
    <w:rsid w:val="5B6BAD38"/>
    <w:rsid w:val="5B6CD83A"/>
    <w:rsid w:val="5B71BC96"/>
    <w:rsid w:val="5B7A1F48"/>
    <w:rsid w:val="5B7FCF3C"/>
    <w:rsid w:val="5B843DAD"/>
    <w:rsid w:val="5B8C7015"/>
    <w:rsid w:val="5B8F860B"/>
    <w:rsid w:val="5B99E9FF"/>
    <w:rsid w:val="5BA23676"/>
    <w:rsid w:val="5BAA83EF"/>
    <w:rsid w:val="5BAAA17F"/>
    <w:rsid w:val="5BAD6DA4"/>
    <w:rsid w:val="5BAF171B"/>
    <w:rsid w:val="5BAF7361"/>
    <w:rsid w:val="5BB2EE66"/>
    <w:rsid w:val="5BBAD1A1"/>
    <w:rsid w:val="5BBC329E"/>
    <w:rsid w:val="5BBDE1F5"/>
    <w:rsid w:val="5BCCC7C3"/>
    <w:rsid w:val="5BCDBBC2"/>
    <w:rsid w:val="5BCFC8CA"/>
    <w:rsid w:val="5BD349D5"/>
    <w:rsid w:val="5BE5AA29"/>
    <w:rsid w:val="5C00A93D"/>
    <w:rsid w:val="5C00B85D"/>
    <w:rsid w:val="5C2449BC"/>
    <w:rsid w:val="5C246387"/>
    <w:rsid w:val="5C29BEE5"/>
    <w:rsid w:val="5C365D4B"/>
    <w:rsid w:val="5C385B94"/>
    <w:rsid w:val="5C40FD2C"/>
    <w:rsid w:val="5C4989FE"/>
    <w:rsid w:val="5C4A64AA"/>
    <w:rsid w:val="5C4EE9BF"/>
    <w:rsid w:val="5C5D8884"/>
    <w:rsid w:val="5C5E17F3"/>
    <w:rsid w:val="5C67DEB0"/>
    <w:rsid w:val="5C6C4B99"/>
    <w:rsid w:val="5C73EAB2"/>
    <w:rsid w:val="5C7B1888"/>
    <w:rsid w:val="5C8FF74F"/>
    <w:rsid w:val="5CAB42B7"/>
    <w:rsid w:val="5CABD3B5"/>
    <w:rsid w:val="5CB405EB"/>
    <w:rsid w:val="5CB7A7EE"/>
    <w:rsid w:val="5CBBB285"/>
    <w:rsid w:val="5CBBC230"/>
    <w:rsid w:val="5CCA862B"/>
    <w:rsid w:val="5CD8CFC7"/>
    <w:rsid w:val="5CEA5423"/>
    <w:rsid w:val="5CEB2346"/>
    <w:rsid w:val="5D02691C"/>
    <w:rsid w:val="5D046B85"/>
    <w:rsid w:val="5D2E88CE"/>
    <w:rsid w:val="5D3086CB"/>
    <w:rsid w:val="5D33FFA8"/>
    <w:rsid w:val="5D3621AA"/>
    <w:rsid w:val="5D362621"/>
    <w:rsid w:val="5D3E89DA"/>
    <w:rsid w:val="5D40593D"/>
    <w:rsid w:val="5D507478"/>
    <w:rsid w:val="5D5CA648"/>
    <w:rsid w:val="5D5CF9BB"/>
    <w:rsid w:val="5D68BDB7"/>
    <w:rsid w:val="5D6B6DC2"/>
    <w:rsid w:val="5D75088E"/>
    <w:rsid w:val="5D792DD2"/>
    <w:rsid w:val="5D836D9C"/>
    <w:rsid w:val="5D867596"/>
    <w:rsid w:val="5D919FCE"/>
    <w:rsid w:val="5DA6082D"/>
    <w:rsid w:val="5DBA15CC"/>
    <w:rsid w:val="5DD6DD60"/>
    <w:rsid w:val="5DD87FBB"/>
    <w:rsid w:val="5DDB7A52"/>
    <w:rsid w:val="5DE3A4FD"/>
    <w:rsid w:val="5DFECF90"/>
    <w:rsid w:val="5E011085"/>
    <w:rsid w:val="5E0232A9"/>
    <w:rsid w:val="5E088505"/>
    <w:rsid w:val="5E116F32"/>
    <w:rsid w:val="5E1FA9F8"/>
    <w:rsid w:val="5E280951"/>
    <w:rsid w:val="5E2B04AF"/>
    <w:rsid w:val="5E38D397"/>
    <w:rsid w:val="5E425E38"/>
    <w:rsid w:val="5E634DBA"/>
    <w:rsid w:val="5E689429"/>
    <w:rsid w:val="5E79B2A1"/>
    <w:rsid w:val="5E7BB82D"/>
    <w:rsid w:val="5E8D3AF0"/>
    <w:rsid w:val="5EA01D79"/>
    <w:rsid w:val="5EA2963B"/>
    <w:rsid w:val="5EA8B551"/>
    <w:rsid w:val="5EBCFB4D"/>
    <w:rsid w:val="5EC0CB45"/>
    <w:rsid w:val="5ECB2381"/>
    <w:rsid w:val="5ECE83D3"/>
    <w:rsid w:val="5EDB744E"/>
    <w:rsid w:val="5EE26892"/>
    <w:rsid w:val="5EE539CC"/>
    <w:rsid w:val="5EE81C49"/>
    <w:rsid w:val="5EF55956"/>
    <w:rsid w:val="5EF560BC"/>
    <w:rsid w:val="5EF87232"/>
    <w:rsid w:val="5F14EDCD"/>
    <w:rsid w:val="5F187F52"/>
    <w:rsid w:val="5F2BDDA4"/>
    <w:rsid w:val="5F413B23"/>
    <w:rsid w:val="5F4DD6C5"/>
    <w:rsid w:val="5F502CE4"/>
    <w:rsid w:val="5F5647E1"/>
    <w:rsid w:val="5F59539F"/>
    <w:rsid w:val="5F6C5B7B"/>
    <w:rsid w:val="5F732452"/>
    <w:rsid w:val="5F7C2B4D"/>
    <w:rsid w:val="5F820662"/>
    <w:rsid w:val="5F8431FF"/>
    <w:rsid w:val="5F8A2F36"/>
    <w:rsid w:val="5F8A6810"/>
    <w:rsid w:val="5F8F507D"/>
    <w:rsid w:val="5F9F0D0C"/>
    <w:rsid w:val="5FA3ADDB"/>
    <w:rsid w:val="5FADEE43"/>
    <w:rsid w:val="5FAEA5AE"/>
    <w:rsid w:val="5FC7ED96"/>
    <w:rsid w:val="5FD05194"/>
    <w:rsid w:val="5FDCD58B"/>
    <w:rsid w:val="5FE037C1"/>
    <w:rsid w:val="5FECC964"/>
    <w:rsid w:val="5FEECD53"/>
    <w:rsid w:val="5FF90C05"/>
    <w:rsid w:val="6001DC10"/>
    <w:rsid w:val="60099690"/>
    <w:rsid w:val="601C92C7"/>
    <w:rsid w:val="602763FF"/>
    <w:rsid w:val="602B00CF"/>
    <w:rsid w:val="6060ECC3"/>
    <w:rsid w:val="6062FB3B"/>
    <w:rsid w:val="607A6BEB"/>
    <w:rsid w:val="6081E093"/>
    <w:rsid w:val="6081F1CB"/>
    <w:rsid w:val="6084BC36"/>
    <w:rsid w:val="6088F19B"/>
    <w:rsid w:val="609E9299"/>
    <w:rsid w:val="60AD521B"/>
    <w:rsid w:val="60B3103D"/>
    <w:rsid w:val="60B6B675"/>
    <w:rsid w:val="60B703FB"/>
    <w:rsid w:val="60C2248E"/>
    <w:rsid w:val="60D7E9A1"/>
    <w:rsid w:val="60E34AE6"/>
    <w:rsid w:val="60E8EE8F"/>
    <w:rsid w:val="60ED7F84"/>
    <w:rsid w:val="60F90668"/>
    <w:rsid w:val="610C9035"/>
    <w:rsid w:val="611291B2"/>
    <w:rsid w:val="611A7DE5"/>
    <w:rsid w:val="611B2F64"/>
    <w:rsid w:val="611D9302"/>
    <w:rsid w:val="612975FC"/>
    <w:rsid w:val="6133BC33"/>
    <w:rsid w:val="61411DCC"/>
    <w:rsid w:val="614F28C1"/>
    <w:rsid w:val="6152E946"/>
    <w:rsid w:val="616AEC70"/>
    <w:rsid w:val="616B0C94"/>
    <w:rsid w:val="618127B9"/>
    <w:rsid w:val="61849601"/>
    <w:rsid w:val="6187FC83"/>
    <w:rsid w:val="6188E398"/>
    <w:rsid w:val="619E1F6C"/>
    <w:rsid w:val="61A502F7"/>
    <w:rsid w:val="61A60659"/>
    <w:rsid w:val="61A6EA7F"/>
    <w:rsid w:val="61B6B83A"/>
    <w:rsid w:val="61BBBD06"/>
    <w:rsid w:val="61BCC932"/>
    <w:rsid w:val="61C060B9"/>
    <w:rsid w:val="61C32C36"/>
    <w:rsid w:val="61C430CF"/>
    <w:rsid w:val="61CCACBE"/>
    <w:rsid w:val="61D5AE65"/>
    <w:rsid w:val="61D8BFA7"/>
    <w:rsid w:val="61DBDBE9"/>
    <w:rsid w:val="61DCCD43"/>
    <w:rsid w:val="61DCE872"/>
    <w:rsid w:val="61F22C51"/>
    <w:rsid w:val="61F2EDDE"/>
    <w:rsid w:val="6205C5F3"/>
    <w:rsid w:val="62250E58"/>
    <w:rsid w:val="622633E1"/>
    <w:rsid w:val="6227ECD9"/>
    <w:rsid w:val="623058AF"/>
    <w:rsid w:val="623A638C"/>
    <w:rsid w:val="6245F570"/>
    <w:rsid w:val="62515D94"/>
    <w:rsid w:val="625F5CD9"/>
    <w:rsid w:val="6265D91A"/>
    <w:rsid w:val="6282A084"/>
    <w:rsid w:val="6297A3B7"/>
    <w:rsid w:val="62984F24"/>
    <w:rsid w:val="62991C0C"/>
    <w:rsid w:val="629ACC9F"/>
    <w:rsid w:val="629BC8A4"/>
    <w:rsid w:val="629EB2F0"/>
    <w:rsid w:val="62AC3882"/>
    <w:rsid w:val="62B0A313"/>
    <w:rsid w:val="62B45B10"/>
    <w:rsid w:val="62D4B406"/>
    <w:rsid w:val="62D778C9"/>
    <w:rsid w:val="62E7F02E"/>
    <w:rsid w:val="62F32C8A"/>
    <w:rsid w:val="62F32F45"/>
    <w:rsid w:val="62F964D1"/>
    <w:rsid w:val="62FBD34D"/>
    <w:rsid w:val="63017DC9"/>
    <w:rsid w:val="63057562"/>
    <w:rsid w:val="63084989"/>
    <w:rsid w:val="6316938B"/>
    <w:rsid w:val="631E7D73"/>
    <w:rsid w:val="6332DAAB"/>
    <w:rsid w:val="63339C71"/>
    <w:rsid w:val="633680D3"/>
    <w:rsid w:val="6337B683"/>
    <w:rsid w:val="634E31FE"/>
    <w:rsid w:val="6354C1BC"/>
    <w:rsid w:val="63558868"/>
    <w:rsid w:val="635D5AC9"/>
    <w:rsid w:val="635F7020"/>
    <w:rsid w:val="6367587A"/>
    <w:rsid w:val="63823C5C"/>
    <w:rsid w:val="638E1CFC"/>
    <w:rsid w:val="639A8F33"/>
    <w:rsid w:val="639F3828"/>
    <w:rsid w:val="639FADC7"/>
    <w:rsid w:val="63A5EFCF"/>
    <w:rsid w:val="63A8AD76"/>
    <w:rsid w:val="63B6D728"/>
    <w:rsid w:val="63BDDBE0"/>
    <w:rsid w:val="63C3C7B2"/>
    <w:rsid w:val="63C76368"/>
    <w:rsid w:val="63CA9216"/>
    <w:rsid w:val="63D50613"/>
    <w:rsid w:val="63DB1EF0"/>
    <w:rsid w:val="63DDFA2F"/>
    <w:rsid w:val="63E13795"/>
    <w:rsid w:val="63E1584C"/>
    <w:rsid w:val="63E1A28D"/>
    <w:rsid w:val="63E67DA9"/>
    <w:rsid w:val="63E78236"/>
    <w:rsid w:val="63EF43C0"/>
    <w:rsid w:val="64050FF6"/>
    <w:rsid w:val="641525C6"/>
    <w:rsid w:val="645318DE"/>
    <w:rsid w:val="645CA3EE"/>
    <w:rsid w:val="64641283"/>
    <w:rsid w:val="646B876A"/>
    <w:rsid w:val="646FEE2E"/>
    <w:rsid w:val="6485BC6D"/>
    <w:rsid w:val="6495F591"/>
    <w:rsid w:val="64BC2B24"/>
    <w:rsid w:val="64C45C35"/>
    <w:rsid w:val="64D46F35"/>
    <w:rsid w:val="64D74F77"/>
    <w:rsid w:val="64F642CE"/>
    <w:rsid w:val="64FB521C"/>
    <w:rsid w:val="65055740"/>
    <w:rsid w:val="6507498D"/>
    <w:rsid w:val="6517C196"/>
    <w:rsid w:val="651981FF"/>
    <w:rsid w:val="652635AD"/>
    <w:rsid w:val="6527C907"/>
    <w:rsid w:val="652BD94A"/>
    <w:rsid w:val="65350D20"/>
    <w:rsid w:val="65391252"/>
    <w:rsid w:val="6540D4C6"/>
    <w:rsid w:val="656424A8"/>
    <w:rsid w:val="656FEF44"/>
    <w:rsid w:val="657B736B"/>
    <w:rsid w:val="6584DEBE"/>
    <w:rsid w:val="65892B49"/>
    <w:rsid w:val="65AFBAAA"/>
    <w:rsid w:val="65CB0FFC"/>
    <w:rsid w:val="65CE5EAC"/>
    <w:rsid w:val="65DB72FF"/>
    <w:rsid w:val="65DFEE84"/>
    <w:rsid w:val="65F03BDE"/>
    <w:rsid w:val="65F46A48"/>
    <w:rsid w:val="65FCFCE9"/>
    <w:rsid w:val="660546A7"/>
    <w:rsid w:val="660CF624"/>
    <w:rsid w:val="661322BE"/>
    <w:rsid w:val="661721B3"/>
    <w:rsid w:val="661FC52E"/>
    <w:rsid w:val="662B1D67"/>
    <w:rsid w:val="6646EEEC"/>
    <w:rsid w:val="6649C38F"/>
    <w:rsid w:val="66535D9F"/>
    <w:rsid w:val="66677402"/>
    <w:rsid w:val="666F68E2"/>
    <w:rsid w:val="6671B0A7"/>
    <w:rsid w:val="6674EFAF"/>
    <w:rsid w:val="667C62EF"/>
    <w:rsid w:val="667EF0E5"/>
    <w:rsid w:val="66801B08"/>
    <w:rsid w:val="668375CF"/>
    <w:rsid w:val="6685A8E5"/>
    <w:rsid w:val="6691337C"/>
    <w:rsid w:val="669C19E6"/>
    <w:rsid w:val="669E4AA3"/>
    <w:rsid w:val="66A5915C"/>
    <w:rsid w:val="66B62D23"/>
    <w:rsid w:val="66CDAA2A"/>
    <w:rsid w:val="66E20E7D"/>
    <w:rsid w:val="66E327A8"/>
    <w:rsid w:val="66E618B0"/>
    <w:rsid w:val="67017917"/>
    <w:rsid w:val="67169ADC"/>
    <w:rsid w:val="67177703"/>
    <w:rsid w:val="672BC74C"/>
    <w:rsid w:val="67431041"/>
    <w:rsid w:val="674C7901"/>
    <w:rsid w:val="675BD64E"/>
    <w:rsid w:val="675C0559"/>
    <w:rsid w:val="675E7619"/>
    <w:rsid w:val="67889199"/>
    <w:rsid w:val="6788CF1F"/>
    <w:rsid w:val="6788E434"/>
    <w:rsid w:val="678E127A"/>
    <w:rsid w:val="67938E72"/>
    <w:rsid w:val="679469E5"/>
    <w:rsid w:val="679A488D"/>
    <w:rsid w:val="67A05456"/>
    <w:rsid w:val="67A14B1D"/>
    <w:rsid w:val="67A22DE5"/>
    <w:rsid w:val="67A650B1"/>
    <w:rsid w:val="67AFF3DE"/>
    <w:rsid w:val="67B24610"/>
    <w:rsid w:val="67BFCFAE"/>
    <w:rsid w:val="67CFB089"/>
    <w:rsid w:val="67EFCB65"/>
    <w:rsid w:val="67EFE4F7"/>
    <w:rsid w:val="67F585C2"/>
    <w:rsid w:val="67F918FB"/>
    <w:rsid w:val="67FAF8E6"/>
    <w:rsid w:val="6809FB58"/>
    <w:rsid w:val="6812FC7C"/>
    <w:rsid w:val="6823A0E0"/>
    <w:rsid w:val="68257C54"/>
    <w:rsid w:val="68324D0D"/>
    <w:rsid w:val="683EB085"/>
    <w:rsid w:val="68442F3A"/>
    <w:rsid w:val="6849B7BD"/>
    <w:rsid w:val="684C4BC9"/>
    <w:rsid w:val="684CC3D9"/>
    <w:rsid w:val="6853DE19"/>
    <w:rsid w:val="6858F9D9"/>
    <w:rsid w:val="686777BE"/>
    <w:rsid w:val="6878209C"/>
    <w:rsid w:val="687D0C3F"/>
    <w:rsid w:val="6895274C"/>
    <w:rsid w:val="689B6977"/>
    <w:rsid w:val="689EFC9B"/>
    <w:rsid w:val="68A427FE"/>
    <w:rsid w:val="68B8726E"/>
    <w:rsid w:val="68BA47BC"/>
    <w:rsid w:val="68BF175E"/>
    <w:rsid w:val="68C1C1E0"/>
    <w:rsid w:val="68CB12D6"/>
    <w:rsid w:val="68CF59AF"/>
    <w:rsid w:val="68D7C3E7"/>
    <w:rsid w:val="68DF15E0"/>
    <w:rsid w:val="68E2C44A"/>
    <w:rsid w:val="68E6918A"/>
    <w:rsid w:val="69362F46"/>
    <w:rsid w:val="693AA7FF"/>
    <w:rsid w:val="694BE753"/>
    <w:rsid w:val="69571123"/>
    <w:rsid w:val="695EE63D"/>
    <w:rsid w:val="69715CCA"/>
    <w:rsid w:val="697AFD45"/>
    <w:rsid w:val="69932F06"/>
    <w:rsid w:val="69A658B2"/>
    <w:rsid w:val="69A85483"/>
    <w:rsid w:val="69B2D41F"/>
    <w:rsid w:val="69B6D58E"/>
    <w:rsid w:val="69C47592"/>
    <w:rsid w:val="69C6CAB1"/>
    <w:rsid w:val="69D27EE9"/>
    <w:rsid w:val="69D2A0D3"/>
    <w:rsid w:val="69D70157"/>
    <w:rsid w:val="69D7B858"/>
    <w:rsid w:val="69EDDA70"/>
    <w:rsid w:val="69F19680"/>
    <w:rsid w:val="6A0C05ED"/>
    <w:rsid w:val="6A1DE8DC"/>
    <w:rsid w:val="6A2ECF27"/>
    <w:rsid w:val="6A368BEA"/>
    <w:rsid w:val="6A3AB62C"/>
    <w:rsid w:val="6A53F037"/>
    <w:rsid w:val="6A58B89E"/>
    <w:rsid w:val="6A654E3A"/>
    <w:rsid w:val="6A693011"/>
    <w:rsid w:val="6A6B6EF5"/>
    <w:rsid w:val="6A6B6EF5"/>
    <w:rsid w:val="6A732C3F"/>
    <w:rsid w:val="6A78BE14"/>
    <w:rsid w:val="6A7BF1CA"/>
    <w:rsid w:val="6A7CFE4B"/>
    <w:rsid w:val="6A82186C"/>
    <w:rsid w:val="6A8236FD"/>
    <w:rsid w:val="6A8D6E8F"/>
    <w:rsid w:val="6A954913"/>
    <w:rsid w:val="6AAB5400"/>
    <w:rsid w:val="6AAD886A"/>
    <w:rsid w:val="6AB76AF1"/>
    <w:rsid w:val="6AC174CA"/>
    <w:rsid w:val="6AC35E79"/>
    <w:rsid w:val="6AC36E4C"/>
    <w:rsid w:val="6AC57876"/>
    <w:rsid w:val="6AC968B4"/>
    <w:rsid w:val="6ADAD757"/>
    <w:rsid w:val="6AE418CA"/>
    <w:rsid w:val="6AE43C68"/>
    <w:rsid w:val="6AEB80FC"/>
    <w:rsid w:val="6B04C0FC"/>
    <w:rsid w:val="6B20470E"/>
    <w:rsid w:val="6B38D18D"/>
    <w:rsid w:val="6B56D573"/>
    <w:rsid w:val="6B5AD363"/>
    <w:rsid w:val="6B713F17"/>
    <w:rsid w:val="6B723B84"/>
    <w:rsid w:val="6B78EF4D"/>
    <w:rsid w:val="6B8AD057"/>
    <w:rsid w:val="6BA87B6E"/>
    <w:rsid w:val="6BBE993B"/>
    <w:rsid w:val="6BC83DE8"/>
    <w:rsid w:val="6BD1EB0F"/>
    <w:rsid w:val="6BD6494C"/>
    <w:rsid w:val="6BF3A026"/>
    <w:rsid w:val="6C205B5A"/>
    <w:rsid w:val="6C2526A2"/>
    <w:rsid w:val="6C4188CA"/>
    <w:rsid w:val="6C53D70B"/>
    <w:rsid w:val="6C5AA2D5"/>
    <w:rsid w:val="6C5BD5B0"/>
    <w:rsid w:val="6C66CDFE"/>
    <w:rsid w:val="6C698E0F"/>
    <w:rsid w:val="6C7CF31D"/>
    <w:rsid w:val="6C84C014"/>
    <w:rsid w:val="6C8CA7A4"/>
    <w:rsid w:val="6C9D15F5"/>
    <w:rsid w:val="6CAEE3F5"/>
    <w:rsid w:val="6CC17F0C"/>
    <w:rsid w:val="6CCF1BCF"/>
    <w:rsid w:val="6CDD0218"/>
    <w:rsid w:val="6CE1128C"/>
    <w:rsid w:val="6CE3D034"/>
    <w:rsid w:val="6CEA327A"/>
    <w:rsid w:val="6CEED566"/>
    <w:rsid w:val="6CF02559"/>
    <w:rsid w:val="6CFDB392"/>
    <w:rsid w:val="6D033546"/>
    <w:rsid w:val="6D0CB8E0"/>
    <w:rsid w:val="6D0F2C47"/>
    <w:rsid w:val="6D1810CA"/>
    <w:rsid w:val="6D18EF5A"/>
    <w:rsid w:val="6D227012"/>
    <w:rsid w:val="6D2586BE"/>
    <w:rsid w:val="6D28F9B8"/>
    <w:rsid w:val="6D2CBC17"/>
    <w:rsid w:val="6D2E43A6"/>
    <w:rsid w:val="6D34BF1A"/>
    <w:rsid w:val="6D3A017A"/>
    <w:rsid w:val="6D3A68F8"/>
    <w:rsid w:val="6D4B1D38"/>
    <w:rsid w:val="6D4C2031"/>
    <w:rsid w:val="6D766337"/>
    <w:rsid w:val="6D7B3622"/>
    <w:rsid w:val="6D8B776C"/>
    <w:rsid w:val="6D8C8E77"/>
    <w:rsid w:val="6D8FCFC0"/>
    <w:rsid w:val="6D98AD11"/>
    <w:rsid w:val="6D9D42BC"/>
    <w:rsid w:val="6DBDAD29"/>
    <w:rsid w:val="6DD3A339"/>
    <w:rsid w:val="6DD9EC20"/>
    <w:rsid w:val="6DE5AB70"/>
    <w:rsid w:val="6DF741E8"/>
    <w:rsid w:val="6DFCB2CA"/>
    <w:rsid w:val="6E0C3862"/>
    <w:rsid w:val="6E0F06CA"/>
    <w:rsid w:val="6E1C0CDE"/>
    <w:rsid w:val="6E220CE3"/>
    <w:rsid w:val="6E301F28"/>
    <w:rsid w:val="6E32BCD4"/>
    <w:rsid w:val="6E38D892"/>
    <w:rsid w:val="6E39358F"/>
    <w:rsid w:val="6E3E654B"/>
    <w:rsid w:val="6E4814CB"/>
    <w:rsid w:val="6E4E7BF1"/>
    <w:rsid w:val="6E5C9A8F"/>
    <w:rsid w:val="6E655694"/>
    <w:rsid w:val="6E75A094"/>
    <w:rsid w:val="6E7E3FFE"/>
    <w:rsid w:val="6E7FC5AA"/>
    <w:rsid w:val="6E81F2BC"/>
    <w:rsid w:val="6E8F21CD"/>
    <w:rsid w:val="6E91BCAE"/>
    <w:rsid w:val="6E994253"/>
    <w:rsid w:val="6ED4B478"/>
    <w:rsid w:val="6ED4C503"/>
    <w:rsid w:val="6EE22F3A"/>
    <w:rsid w:val="6EFC5656"/>
    <w:rsid w:val="6F031BFF"/>
    <w:rsid w:val="6F18EA82"/>
    <w:rsid w:val="6F30B8FC"/>
    <w:rsid w:val="6F440D8A"/>
    <w:rsid w:val="6F4A1174"/>
    <w:rsid w:val="6F5A79E9"/>
    <w:rsid w:val="6F5C6B30"/>
    <w:rsid w:val="6F76E1EE"/>
    <w:rsid w:val="6F77680A"/>
    <w:rsid w:val="6F85217A"/>
    <w:rsid w:val="6F8557AF"/>
    <w:rsid w:val="6F89C52F"/>
    <w:rsid w:val="6F8B4F90"/>
    <w:rsid w:val="6F8D50AF"/>
    <w:rsid w:val="6F979DC1"/>
    <w:rsid w:val="6F9BF49F"/>
    <w:rsid w:val="6FA3A361"/>
    <w:rsid w:val="6FA52824"/>
    <w:rsid w:val="6FAA70EB"/>
    <w:rsid w:val="6FAE09E0"/>
    <w:rsid w:val="6FAEEA13"/>
    <w:rsid w:val="6FBE0D06"/>
    <w:rsid w:val="6FBE592C"/>
    <w:rsid w:val="6FCAD225"/>
    <w:rsid w:val="6FCC5313"/>
    <w:rsid w:val="6FD6444F"/>
    <w:rsid w:val="6FEDD7E2"/>
    <w:rsid w:val="6FF7BDE5"/>
    <w:rsid w:val="6FF7E578"/>
    <w:rsid w:val="70006DCE"/>
    <w:rsid w:val="70046839"/>
    <w:rsid w:val="7006B622"/>
    <w:rsid w:val="70109A23"/>
    <w:rsid w:val="70110888"/>
    <w:rsid w:val="701A5578"/>
    <w:rsid w:val="70455F6B"/>
    <w:rsid w:val="7051EB8F"/>
    <w:rsid w:val="70561358"/>
    <w:rsid w:val="705C386A"/>
    <w:rsid w:val="705CDDD6"/>
    <w:rsid w:val="7065D8D9"/>
    <w:rsid w:val="706F32F9"/>
    <w:rsid w:val="707A5D49"/>
    <w:rsid w:val="708D5AEE"/>
    <w:rsid w:val="709BF204"/>
    <w:rsid w:val="70A04179"/>
    <w:rsid w:val="70B8C849"/>
    <w:rsid w:val="70B8C849"/>
    <w:rsid w:val="70C849E4"/>
    <w:rsid w:val="70CF2AC0"/>
    <w:rsid w:val="70D6719D"/>
    <w:rsid w:val="70DAA419"/>
    <w:rsid w:val="70E2467C"/>
    <w:rsid w:val="70E85389"/>
    <w:rsid w:val="70FF8724"/>
    <w:rsid w:val="71051DA6"/>
    <w:rsid w:val="71080A80"/>
    <w:rsid w:val="71215318"/>
    <w:rsid w:val="712C0F68"/>
    <w:rsid w:val="712D4A92"/>
    <w:rsid w:val="712DFB8D"/>
    <w:rsid w:val="71383BF6"/>
    <w:rsid w:val="71479C51"/>
    <w:rsid w:val="71540A8E"/>
    <w:rsid w:val="71874F51"/>
    <w:rsid w:val="71886169"/>
    <w:rsid w:val="71890892"/>
    <w:rsid w:val="718A9AB9"/>
    <w:rsid w:val="71985B53"/>
    <w:rsid w:val="71AA2227"/>
    <w:rsid w:val="71ACC8C7"/>
    <w:rsid w:val="71C41EC8"/>
    <w:rsid w:val="71C584C2"/>
    <w:rsid w:val="71C7F413"/>
    <w:rsid w:val="71CDF0DF"/>
    <w:rsid w:val="71D3DC56"/>
    <w:rsid w:val="71E788AC"/>
    <w:rsid w:val="71F30BA3"/>
    <w:rsid w:val="7201B08D"/>
    <w:rsid w:val="7202A011"/>
    <w:rsid w:val="72096FE1"/>
    <w:rsid w:val="72126D09"/>
    <w:rsid w:val="72478F68"/>
    <w:rsid w:val="724D7120"/>
    <w:rsid w:val="726285FF"/>
    <w:rsid w:val="72686CFA"/>
    <w:rsid w:val="727428FC"/>
    <w:rsid w:val="728F1C83"/>
    <w:rsid w:val="72A06E6C"/>
    <w:rsid w:val="72A260A9"/>
    <w:rsid w:val="72AA18BC"/>
    <w:rsid w:val="72ADF869"/>
    <w:rsid w:val="72B8C955"/>
    <w:rsid w:val="72D03C16"/>
    <w:rsid w:val="72E9DBFA"/>
    <w:rsid w:val="72F81E9F"/>
    <w:rsid w:val="7305A3D7"/>
    <w:rsid w:val="730FFDDE"/>
    <w:rsid w:val="731A3C76"/>
    <w:rsid w:val="731AEE0D"/>
    <w:rsid w:val="73207967"/>
    <w:rsid w:val="7322D748"/>
    <w:rsid w:val="73234449"/>
    <w:rsid w:val="7349C639"/>
    <w:rsid w:val="73690E90"/>
    <w:rsid w:val="737364DA"/>
    <w:rsid w:val="73896D04"/>
    <w:rsid w:val="739357D0"/>
    <w:rsid w:val="73A2603D"/>
    <w:rsid w:val="73B8B1DD"/>
    <w:rsid w:val="73BBAD01"/>
    <w:rsid w:val="73C7FCC8"/>
    <w:rsid w:val="73D0521E"/>
    <w:rsid w:val="73D4622C"/>
    <w:rsid w:val="73EEFBD5"/>
    <w:rsid w:val="7404CF58"/>
    <w:rsid w:val="740CBCFE"/>
    <w:rsid w:val="74110293"/>
    <w:rsid w:val="741C9EBD"/>
    <w:rsid w:val="7420CD9D"/>
    <w:rsid w:val="7424A672"/>
    <w:rsid w:val="74252303"/>
    <w:rsid w:val="7433FEE7"/>
    <w:rsid w:val="7435FAA3"/>
    <w:rsid w:val="7439A6C6"/>
    <w:rsid w:val="743C17B7"/>
    <w:rsid w:val="744232E9"/>
    <w:rsid w:val="74441246"/>
    <w:rsid w:val="74454093"/>
    <w:rsid w:val="745AF5B0"/>
    <w:rsid w:val="7462D25F"/>
    <w:rsid w:val="746BB7A7"/>
    <w:rsid w:val="746F6F28"/>
    <w:rsid w:val="74846AE4"/>
    <w:rsid w:val="74935BCE"/>
    <w:rsid w:val="74943884"/>
    <w:rsid w:val="749DF2B5"/>
    <w:rsid w:val="74A1795F"/>
    <w:rsid w:val="74A272DD"/>
    <w:rsid w:val="74A6DEB4"/>
    <w:rsid w:val="74BD9706"/>
    <w:rsid w:val="74C6A3F0"/>
    <w:rsid w:val="74DC5487"/>
    <w:rsid w:val="74E08D28"/>
    <w:rsid w:val="74E4FB29"/>
    <w:rsid w:val="74E52B1A"/>
    <w:rsid w:val="74F415F2"/>
    <w:rsid w:val="7504F116"/>
    <w:rsid w:val="7511128C"/>
    <w:rsid w:val="75125D93"/>
    <w:rsid w:val="751C3BE7"/>
    <w:rsid w:val="7530C5FA"/>
    <w:rsid w:val="753C5D6C"/>
    <w:rsid w:val="753CAC1C"/>
    <w:rsid w:val="7553F1AD"/>
    <w:rsid w:val="755D1012"/>
    <w:rsid w:val="7566AE89"/>
    <w:rsid w:val="756DC464"/>
    <w:rsid w:val="757159F4"/>
    <w:rsid w:val="759CE2A8"/>
    <w:rsid w:val="75A17FA8"/>
    <w:rsid w:val="75A73175"/>
    <w:rsid w:val="75A7648E"/>
    <w:rsid w:val="75B0F8EE"/>
    <w:rsid w:val="75B13749"/>
    <w:rsid w:val="75C835BA"/>
    <w:rsid w:val="75D4A665"/>
    <w:rsid w:val="75D6CD60"/>
    <w:rsid w:val="75DE241F"/>
    <w:rsid w:val="75FD6D9E"/>
    <w:rsid w:val="7604A1D0"/>
    <w:rsid w:val="7605F98E"/>
    <w:rsid w:val="7608A1C6"/>
    <w:rsid w:val="760E22AB"/>
    <w:rsid w:val="761A05FE"/>
    <w:rsid w:val="761FF791"/>
    <w:rsid w:val="762C89C2"/>
    <w:rsid w:val="762F5448"/>
    <w:rsid w:val="763DD5AA"/>
    <w:rsid w:val="764D87AC"/>
    <w:rsid w:val="76894EE2"/>
    <w:rsid w:val="768EAE15"/>
    <w:rsid w:val="769D8811"/>
    <w:rsid w:val="76B32E97"/>
    <w:rsid w:val="76BDFBE9"/>
    <w:rsid w:val="76EEDE0C"/>
    <w:rsid w:val="76EF3F31"/>
    <w:rsid w:val="7702C3A4"/>
    <w:rsid w:val="770E3C5C"/>
    <w:rsid w:val="771AF5D6"/>
    <w:rsid w:val="771BCAF8"/>
    <w:rsid w:val="7744C565"/>
    <w:rsid w:val="774AD320"/>
    <w:rsid w:val="77507248"/>
    <w:rsid w:val="775735C3"/>
    <w:rsid w:val="7765E71D"/>
    <w:rsid w:val="777DC5B0"/>
    <w:rsid w:val="7781C588"/>
    <w:rsid w:val="7782CEA3"/>
    <w:rsid w:val="77856610"/>
    <w:rsid w:val="77920835"/>
    <w:rsid w:val="77965B2E"/>
    <w:rsid w:val="77A5C36C"/>
    <w:rsid w:val="77C66AD6"/>
    <w:rsid w:val="77C6E41D"/>
    <w:rsid w:val="77CA5FC9"/>
    <w:rsid w:val="77CACF88"/>
    <w:rsid w:val="77D4F395"/>
    <w:rsid w:val="77DB1EB0"/>
    <w:rsid w:val="77DB1EB0"/>
    <w:rsid w:val="77E3914B"/>
    <w:rsid w:val="77ED4227"/>
    <w:rsid w:val="77F3B5ED"/>
    <w:rsid w:val="78136F99"/>
    <w:rsid w:val="781879FD"/>
    <w:rsid w:val="783913ED"/>
    <w:rsid w:val="7858C376"/>
    <w:rsid w:val="786C51AE"/>
    <w:rsid w:val="7873C75E"/>
    <w:rsid w:val="7891090C"/>
    <w:rsid w:val="789B1307"/>
    <w:rsid w:val="78A39675"/>
    <w:rsid w:val="78B61191"/>
    <w:rsid w:val="78B6E9E7"/>
    <w:rsid w:val="78C9004B"/>
    <w:rsid w:val="78CDF443"/>
    <w:rsid w:val="78D3D847"/>
    <w:rsid w:val="78D464EB"/>
    <w:rsid w:val="78FF462D"/>
    <w:rsid w:val="7909917E"/>
    <w:rsid w:val="790D5CB6"/>
    <w:rsid w:val="7913A184"/>
    <w:rsid w:val="7919586A"/>
    <w:rsid w:val="793AEE29"/>
    <w:rsid w:val="79474FAC"/>
    <w:rsid w:val="79573FBE"/>
    <w:rsid w:val="795AF5A9"/>
    <w:rsid w:val="795F1667"/>
    <w:rsid w:val="797A7974"/>
    <w:rsid w:val="7981809C"/>
    <w:rsid w:val="799456D2"/>
    <w:rsid w:val="7999C090"/>
    <w:rsid w:val="79B5BA52"/>
    <w:rsid w:val="79B867EB"/>
    <w:rsid w:val="79B8C91D"/>
    <w:rsid w:val="79BA9054"/>
    <w:rsid w:val="79BC2244"/>
    <w:rsid w:val="79C55EAA"/>
    <w:rsid w:val="79C7F993"/>
    <w:rsid w:val="79DB22B3"/>
    <w:rsid w:val="79E12111"/>
    <w:rsid w:val="79E52893"/>
    <w:rsid w:val="79ECECB5"/>
    <w:rsid w:val="79F46E4C"/>
    <w:rsid w:val="7A127F6E"/>
    <w:rsid w:val="7A12BC62"/>
    <w:rsid w:val="7A36831E"/>
    <w:rsid w:val="7A457FB6"/>
    <w:rsid w:val="7A56109C"/>
    <w:rsid w:val="7A59F910"/>
    <w:rsid w:val="7A6057F8"/>
    <w:rsid w:val="7A648FDC"/>
    <w:rsid w:val="7A6541E8"/>
    <w:rsid w:val="7A720C94"/>
    <w:rsid w:val="7A8AB880"/>
    <w:rsid w:val="7A8CC94A"/>
    <w:rsid w:val="7A8CEC38"/>
    <w:rsid w:val="7A970125"/>
    <w:rsid w:val="7AB10BF2"/>
    <w:rsid w:val="7AC91311"/>
    <w:rsid w:val="7AF52F34"/>
    <w:rsid w:val="7B001A34"/>
    <w:rsid w:val="7B134FBB"/>
    <w:rsid w:val="7B17F708"/>
    <w:rsid w:val="7B1A55B0"/>
    <w:rsid w:val="7B1CB25E"/>
    <w:rsid w:val="7B241DFD"/>
    <w:rsid w:val="7B3B07B7"/>
    <w:rsid w:val="7B50773E"/>
    <w:rsid w:val="7B5833F4"/>
    <w:rsid w:val="7B5AF846"/>
    <w:rsid w:val="7B5F4273"/>
    <w:rsid w:val="7B5FD33E"/>
    <w:rsid w:val="7B789FC2"/>
    <w:rsid w:val="7B7E77B4"/>
    <w:rsid w:val="7B81F527"/>
    <w:rsid w:val="7B8AA460"/>
    <w:rsid w:val="7B8BBCDE"/>
    <w:rsid w:val="7B8FED56"/>
    <w:rsid w:val="7B91C6C1"/>
    <w:rsid w:val="7B98EFC8"/>
    <w:rsid w:val="7BA2BEBE"/>
    <w:rsid w:val="7BA826F1"/>
    <w:rsid w:val="7BAA7B7B"/>
    <w:rsid w:val="7BB117D2"/>
    <w:rsid w:val="7BB2EC21"/>
    <w:rsid w:val="7BB4E2E4"/>
    <w:rsid w:val="7BBB6AEC"/>
    <w:rsid w:val="7BCAB8E1"/>
    <w:rsid w:val="7BD4DB61"/>
    <w:rsid w:val="7BE3D373"/>
    <w:rsid w:val="7BE66923"/>
    <w:rsid w:val="7C0281F3"/>
    <w:rsid w:val="7C0BCA89"/>
    <w:rsid w:val="7C110384"/>
    <w:rsid w:val="7C141B1B"/>
    <w:rsid w:val="7C24B7E6"/>
    <w:rsid w:val="7C413E11"/>
    <w:rsid w:val="7C44AEDE"/>
    <w:rsid w:val="7C5E0770"/>
    <w:rsid w:val="7C613BBD"/>
    <w:rsid w:val="7C6456E2"/>
    <w:rsid w:val="7C649400"/>
    <w:rsid w:val="7C79D192"/>
    <w:rsid w:val="7C9CDF85"/>
    <w:rsid w:val="7CB04076"/>
    <w:rsid w:val="7CB37DE3"/>
    <w:rsid w:val="7CBCBE72"/>
    <w:rsid w:val="7CC0F52F"/>
    <w:rsid w:val="7CC29EB1"/>
    <w:rsid w:val="7CD0C02A"/>
    <w:rsid w:val="7CD1196A"/>
    <w:rsid w:val="7CDB66A5"/>
    <w:rsid w:val="7CDD7A38"/>
    <w:rsid w:val="7CE18DE3"/>
    <w:rsid w:val="7CEB3849"/>
    <w:rsid w:val="7CF5BA5E"/>
    <w:rsid w:val="7D14D1C5"/>
    <w:rsid w:val="7D29407E"/>
    <w:rsid w:val="7D33BFD2"/>
    <w:rsid w:val="7D4B2707"/>
    <w:rsid w:val="7D53BFEE"/>
    <w:rsid w:val="7D601748"/>
    <w:rsid w:val="7D72BF1E"/>
    <w:rsid w:val="7D862241"/>
    <w:rsid w:val="7D86B378"/>
    <w:rsid w:val="7D8DAFD7"/>
    <w:rsid w:val="7D903BF9"/>
    <w:rsid w:val="7DAE1532"/>
    <w:rsid w:val="7DAE8883"/>
    <w:rsid w:val="7DAFD9D8"/>
    <w:rsid w:val="7DB5BCC4"/>
    <w:rsid w:val="7DF35B03"/>
    <w:rsid w:val="7E02811F"/>
    <w:rsid w:val="7E102AEB"/>
    <w:rsid w:val="7E11EBCD"/>
    <w:rsid w:val="7E18C6B3"/>
    <w:rsid w:val="7E275C8C"/>
    <w:rsid w:val="7E2BDD97"/>
    <w:rsid w:val="7E2E79D8"/>
    <w:rsid w:val="7E4F3808"/>
    <w:rsid w:val="7E532216"/>
    <w:rsid w:val="7E5C5E7F"/>
    <w:rsid w:val="7E609F3F"/>
    <w:rsid w:val="7EA7473D"/>
    <w:rsid w:val="7EAD8EAC"/>
    <w:rsid w:val="7EB8F7F8"/>
    <w:rsid w:val="7EBC41BB"/>
    <w:rsid w:val="7ED59276"/>
    <w:rsid w:val="7EDB567B"/>
    <w:rsid w:val="7EE411CE"/>
    <w:rsid w:val="7EF2431B"/>
    <w:rsid w:val="7F05BF87"/>
    <w:rsid w:val="7F08ED6E"/>
    <w:rsid w:val="7F0A623F"/>
    <w:rsid w:val="7F1588CA"/>
    <w:rsid w:val="7F158C84"/>
    <w:rsid w:val="7F29B9DF"/>
    <w:rsid w:val="7F2C8E80"/>
    <w:rsid w:val="7F34E6D8"/>
    <w:rsid w:val="7F354F06"/>
    <w:rsid w:val="7F475861"/>
    <w:rsid w:val="7F4C6C5E"/>
    <w:rsid w:val="7F4D46A3"/>
    <w:rsid w:val="7F4FA974"/>
    <w:rsid w:val="7F6572E1"/>
    <w:rsid w:val="7F6B129E"/>
    <w:rsid w:val="7F6B33C8"/>
    <w:rsid w:val="7F7A71E3"/>
    <w:rsid w:val="7F8D2F2C"/>
    <w:rsid w:val="7F8E305F"/>
    <w:rsid w:val="7F946601"/>
    <w:rsid w:val="7F9A84D9"/>
    <w:rsid w:val="7FA689CA"/>
    <w:rsid w:val="7FAA3A35"/>
    <w:rsid w:val="7FAC8B9A"/>
    <w:rsid w:val="7FB0A81A"/>
    <w:rsid w:val="7FB6C07E"/>
    <w:rsid w:val="7FC4B917"/>
    <w:rsid w:val="7FCC0C62"/>
    <w:rsid w:val="7FD4E5F8"/>
    <w:rsid w:val="7FFB3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1B6E1"/>
  <w15:chartTrackingRefBased/>
  <w15:docId w15:val="{C81E3B3C-CDE1-471D-866A-3BCC6F0BF5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4E52B1A"/>
    <w:pPr>
      <w:tabs>
        <w:tab w:val="center" w:leader="none" w:pos="4680"/>
        <w:tab w:val="right" w:leader="none" w:pos="9360"/>
      </w:tabs>
      <w:spacing w:after="0" w:line="240" w:lineRule="auto"/>
    </w:pPr>
  </w:style>
  <w:style w:type="paragraph" w:styleId="Footer">
    <w:uiPriority w:val="99"/>
    <w:name w:val="footer"/>
    <w:basedOn w:val="Normal"/>
    <w:unhideWhenUsed/>
    <w:rsid w:val="74E52B1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4E52B1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ui-provider" w:customStyle="true">
    <w:uiPriority w:val="1"/>
    <w:name w:val="ui-provider"/>
    <w:basedOn w:val="DefaultParagraphFont"/>
    <w:rsid w:val="254CAFAF"/>
    <w:rPr>
      <w:rFonts w:ascii="Times New Roman" w:hAnsi="Times New Roman" w:eastAsia="Arial Unicode MS" w:cs="Times New Roman"/>
    </w:rPr>
  </w:style>
  <w:style w:type="paragraph" w:styleId="ListParagraph">
    <w:uiPriority w:val="34"/>
    <w:name w:val="List Paragraph"/>
    <w:basedOn w:val="Normal"/>
    <w:qFormat/>
    <w:rsid w:val="254CAFA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ea04a6a594943b6" /><Relationship Type="http://schemas.openxmlformats.org/officeDocument/2006/relationships/footer" Target="/word/footer.xml" Id="Rba57ab8e2a0b465c" /><Relationship Type="http://schemas.openxmlformats.org/officeDocument/2006/relationships/numbering" Target="/word/numbering.xml" Id="Reb895379885a407f" /><Relationship Type="http://schemas.openxmlformats.org/officeDocument/2006/relationships/hyperlink" Target="https://www.acas.org.uk/acas-code-of-practice-on-disciplinary-and-grievance-procedures" TargetMode="External" Id="R7c061f22cc344525" /><Relationship Type="http://schemas.openxmlformats.org/officeDocument/2006/relationships/hyperlink" Target="https://www.acas.org.uk/acas-code-of-practice-on-disciplinary-and-grievance-procedures" TargetMode="External" Id="R86182d105ca54972" /><Relationship Type="http://schemas.openxmlformats.org/officeDocument/2006/relationships/hyperlink" Target="https://www.peoplemanagement.co.uk/article/1839745/improving-working-relationships-employers-employees" TargetMode="External" Id="Rce6b198cdc4a4224" /><Relationship Type="http://schemas.openxmlformats.org/officeDocument/2006/relationships/hyperlink" Target="https://www.hrmagazine.co.uk/content/features/conflict-at-work-where-next" TargetMode="External" Id="R9b8e8772cf4647e1" /><Relationship Type="http://schemas.openxmlformats.org/officeDocument/2006/relationships/hyperlink" Target="https://www.ons.gov.uk/employmentandlabourmarket/peopleinwork/workplacedisputesandworkingconditions/articles/theimpactofstrikesintheuk/june2022tofebruary2023" TargetMode="External" Id="Rb6edef6ecb6d4bd7" /><Relationship Type="http://schemas.openxmlformats.org/officeDocument/2006/relationships/hyperlink" Target="https://www.cipd.org/globalassets/media/knowledge/knowledge-hub/reports/managing-conflict-in-the-workplace-2_tcm18-70655.pdf" TargetMode="External" Id="R8952b47c308b4294" /><Relationship Type="http://schemas.openxmlformats.org/officeDocument/2006/relationships/hyperlink" Target="https://www.cipd.org/uk/knowledge/reports/goodwork/" TargetMode="External" Id="R09914fe66ab045e1" /><Relationship Type="http://schemas.openxmlformats.org/officeDocument/2006/relationships/hyperlink" Target="https://www.acas.org.uk/collective-conciliation" TargetMode="External" Id="R945fe5c63d794d82" /><Relationship Type="http://schemas.openxmlformats.org/officeDocument/2006/relationships/hyperlink" Target="https://www.cipd.org/uk/topics/conflict-management/" TargetMode="External" Id="R5c4b3a16c5544e2e" /><Relationship Type="http://schemas.openxmlformats.org/officeDocument/2006/relationships/hyperlink" Target="https://www.hrmagazine.co.uk/content/features/health-and-wellbeing-unilever-superfit-business" TargetMode="External" Id="Rcc6ec5686e89499a" /><Relationship Type="http://schemas.openxmlformats.org/officeDocument/2006/relationships/hyperlink" Target="https://www.cipd.org/uk/knowledge/guides/workplace-conflict-people-manager-guide/" TargetMode="External" Id="Rb39e51e20dbd4f11" /><Relationship Type="http://schemas.openxmlformats.org/officeDocument/2006/relationships/hyperlink" Target="https://www.acas.org.uk/sites/default/files/2024-08/discipline-and-grievances-at-work-the-acas-guide.pdf" TargetMode="External" Id="Rf1e634040f3e450c" /><Relationship Type="http://schemas.openxmlformats.org/officeDocument/2006/relationships/hyperlink" Target="https://www.cipd.org/uk/knowledge/factsheets/dismissal-factsheet/" TargetMode="External" Id="Rd90f86bede164d6e" /><Relationship Type="http://schemas.openxmlformats.org/officeDocument/2006/relationships/hyperlink" Target="https://www.acas.org.uk/dispute-in-the-workplace-a-story-of-change-and-complexity" TargetMode="External" Id="R3dca68dd95e742cb" /><Relationship Type="http://schemas.openxmlformats.org/officeDocument/2006/relationships/hyperlink" Target="https://www.cipd.org/uk/knowledge/factsheets/engagement-factsheet/" TargetMode="External" Id="Rd49f7f214871431f" /><Relationship Type="http://schemas.openxmlformats.org/officeDocument/2006/relationships/hyperlink" Target="https://www.cipd.org/uk/knowledge/case-studies/employee-voice" TargetMode="External" Id="Rcd04f0fcb8784821" /><Relationship Type="http://schemas.openxmlformats.org/officeDocument/2006/relationships/hyperlink" Target="https://www.legislation.gov.uk/ukpga/1996/18/section/98/enacted" TargetMode="External" Id="R4548887682f442bb" /><Relationship Type="http://schemas.openxmlformats.org/officeDocument/2006/relationships/hyperlink" Target="https://www.cipd.org/en/search/?term=employee%2Binvolvement%2Band%2Bemployee%2Bparticipation" TargetMode="External" Id="R423aa1b4eed44092" /><Relationship Type="http://schemas.openxmlformats.org/officeDocument/2006/relationships/hyperlink" Target="https://www.peoplemanagement.co.uk/article/1744275/ultimate-guide-disciplinaries-grievances" TargetMode="External" Id="R6463bdbb8cfd4f2b" /><Relationship Type="http://schemas.openxmlformats.org/officeDocument/2006/relationships/hyperlink" Target="https://www.peoplemanagement.co.uk/article/1742149/conflict-ruining-your-workplace-how-stop" TargetMode="External" Id="R7b5c3734c5cd4afd" /><Relationship Type="http://schemas.openxmlformats.org/officeDocument/2006/relationships/hyperlink" Target="https://bsc.croneri.co.uk/feature-articles/five-things-know-about-employee-grievances?product=132" TargetMode="External" Id="R54c1c19384fa4d41" /><Relationship Type="http://schemas.openxmlformats.org/officeDocument/2006/relationships/hyperlink" Target="https://www.performyard.com/articles/googles-performance-management-playbook" TargetMode="External" Id="Rc4aaa2bdc65c4c9c" /><Relationship Type="http://schemas.openxmlformats.org/officeDocument/2006/relationships/hyperlink" Target="https://www.peoplemanagement.co.uk/article/1741296/how-can-you-ensure-employees-have-a-voice" TargetMode="External" Id="Rae71c4419343457b" /><Relationship Type="http://schemas.openxmlformats.org/officeDocument/2006/relationships/hyperlink" Target="https://www.peoplemanagement.co.uk/article/1872392/employers-approach-industrial-action" TargetMode="External" Id="R5122f582f28b4d21" /><Relationship Type="http://schemas.openxmlformats.org/officeDocument/2006/relationships/hyperlink" Target="https://www.linkedin.com/pulse/employee-involvement-participation-bin-hussain-cipd5-achrm-shrm-1zwnf/" TargetMode="External" Id="R776f94c288a44803" /><Relationship Type="http://schemas.openxmlformats.org/officeDocument/2006/relationships/hyperlink" Target="https://www.cipd.org/uk/knowledge/employment-law/discipline/" TargetMode="External" Id="Rdec7b770e84e4e6b" /><Relationship Type="http://schemas.openxmlformats.org/officeDocument/2006/relationships/hyperlink" Target="https://www.cipd.org/uk/knowledge/employment-law/dismissal/" TargetMode="External" Id="Ra50da061d2a24105" /><Relationship Type="http://schemas.openxmlformats.org/officeDocument/2006/relationships/hyperlink" Target="https://www.aihr.com/blog/employee-participation/" TargetMode="External" Id="R738e8fb67ce84623" /><Relationship Type="http://schemas.openxmlformats.org/officeDocument/2006/relationships/hyperlink" Target="https://www.lrd.org.uk/free-read/strike-wave-analysis-reveals-extent-industrial-action" TargetMode="External" Id="Rfce8b05307394de7" /><Relationship Type="http://schemas.openxmlformats.org/officeDocument/2006/relationships/hyperlink" Target="https://www.aihr.com/blog/job-characteristics-model/" TargetMode="External" Id="Rf7398df8f4ad4062" /><Relationship Type="http://schemas.openxmlformats.org/officeDocument/2006/relationships/hyperlink" Target="https://www.cipd.org/globalassets/media/knowledge/knowledge-hub/reports/managing-conflict-in-the-workplace-2_tcm18-70655.pdf" TargetMode="External" Id="Rf950d755dfdd4d5a" /><Relationship Type="http://schemas.openxmlformats.org/officeDocument/2006/relationships/hyperlink" Target="https://www.peoplemanagement.co.uk/article/1894862/why-organisations-failing-tackle-workplace-conflict" TargetMode="External" Id="R312addded3934bf7" /><Relationship Type="http://schemas.openxmlformats.org/officeDocument/2006/relationships/hyperlink" Target="https://www.acas.org.uk/sites/default/files/2021-03/non-union-representation-in-the-workplace.pdf" TargetMode="External" Id="Rbb1c00c8c8d94f70" /><Relationship Type="http://schemas.openxmlformats.org/officeDocument/2006/relationships/hyperlink" Target="https://www.cipd.org/uk/about/press-releases/third-employees-workplace-conflict-not-resolved/" TargetMode="External" Id="R89f99f8da4614adf" /><Relationship Type="http://schemas.openxmlformats.org/officeDocument/2006/relationships/hyperlink" Target="https://icips.org/expertvoice/153" TargetMode="External" Id="R1582e66fa2604db0" /><Relationship Type="http://schemas.openxmlformats.org/officeDocument/2006/relationships/hyperlink" Target="https://doi.org/10.31098/orcadev.v2i1.1231" TargetMode="External" Id="Rccfd87247ca44e91" /><Relationship Type="http://schemas.openxmlformats.org/officeDocument/2006/relationships/hyperlink" Target="https://www.investorsinpeople.com/knowledge/employee-voice/" TargetMode="External" Id="R2fb5b0a576ea4e68" /><Relationship Type="http://schemas.openxmlformats.org/officeDocument/2006/relationships/hyperlink" Target="https://www.cipd.org/globalassets/media/knowledge/knowledge-hub/reports/2024-pdfs/regulation-and-the-labour-market-2024-new.pdf" TargetMode="External" Id="Rc39d4f7f50e44d25" /><Relationship Type="http://schemas.openxmlformats.org/officeDocument/2006/relationships/hyperlink" Target="https://www.ncbi.nlm.nih.gov/books/NBK470432/" TargetMode="External" Id="R03e0be4911d5403a" /><Relationship Type="http://schemas.openxmlformats.org/officeDocument/2006/relationships/hyperlink" Target="https://www.gov.uk/solve-workplace-dispute/mediation-conciliation-and-arbitration" TargetMode="External" Id="R1b31273f14404d49" /><Relationship Type="http://schemas.openxmlformats.org/officeDocument/2006/relationships/hyperlink" Target="https://www.gov.uk/dismiss-staff/dismissals-on-capability-or-conduct-grounds" TargetMode="External" Id="R05ac626dcaad4415" /><Relationship Type="http://schemas.openxmlformats.org/officeDocument/2006/relationships/hyperlink" Target="https://www.gov.uk/handling-employee-grievance/grievance-procedure" TargetMode="External" Id="R601f917a89ff4ae2" /><Relationship Type="http://schemas.openxmlformats.org/officeDocument/2006/relationships/hyperlink" Target="https://hr.vqsolutions.co.uk/concept-of-better-working-lives-and-how-this-can-be-designed" TargetMode="External" Id="R3c3109ac46984a32" /><Relationship Type="http://schemas.openxmlformats.org/officeDocument/2006/relationships/hyperlink" Target="https://www.acas.org.uk/grievance-procedure-step-by-step" TargetMode="External" Id="R3cf5074b1bc64104" /><Relationship Type="http://schemas.openxmlformats.org/officeDocument/2006/relationships/hyperlink" Target="https://www.cipd.org/uk/knowledge/case-studies/fircroft-college/" TargetMode="External" Id="Rf71294a4557449d1" /><Relationship Type="http://schemas.openxmlformats.org/officeDocument/2006/relationships/hyperlink" Target="https://www.peoplemanagement.co.uk/article/1746288/we-need-bring-the-life-back-work-through-better-job-design" TargetMode="External" Id="R1c252dd897294586" /><Relationship Type="http://schemas.openxmlformats.org/officeDocument/2006/relationships/hyperlink" Target="https://assets.publishing.service.gov.uk/media/665db15a0c8f88e868d334b8/Trade_Union_Membership_UK_1995_to_2023_Statistical_Bulletin.pdf" TargetMode="External" Id="R50ffe375a17a4073" /><Relationship Type="http://schemas.openxmlformats.org/officeDocument/2006/relationships/hyperlink" Target="https://www.unilever.com/sustainability/responsible-business/employee-wellbeing/" TargetMode="External" Id="Rdbae6f9718fe46d8" /><Relationship Type="http://schemas.openxmlformats.org/officeDocument/2006/relationships/hyperlink" Target="https://www.citizensadvice.org.uk/scotland/law-and-courts/legal-system-s/settling-out-of-court/using-alternative-dispute-resolution-to-solve-a-problem-s/" TargetMode="External" Id="R56296914b1fa4f3b" /><Relationship Type="http://schemas.openxmlformats.org/officeDocument/2006/relationships/hyperlink" Target="https://www.cipd.org/uk/knowledge/guides/working-trade-unions/" TargetMode="External" Id="R598801dbff474ae1" /><Relationship Type="http://schemas.openxmlformats.org/officeDocument/2006/relationships/hyperlink" Target="https://www.cipd.org/uk/knowledge/factsheets/mediation-factsheet/" TargetMode="External" Id="R0dae5292393b42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Whitmarsh (2405996)</dc:creator>
  <keywords/>
  <dc:description/>
  <lastModifiedBy>Emma Whitmarsh (2405996)</lastModifiedBy>
  <revision>11</revision>
  <dcterms:created xsi:type="dcterms:W3CDTF">2025-09-14T11:11:19.2797648Z</dcterms:created>
  <dcterms:modified xsi:type="dcterms:W3CDTF">2025-10-31T21:52:40.4950111Z</dcterms:modified>
</coreProperties>
</file>