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7738FA" w14:textId="13E9DDC8" w:rsidR="00D000F7" w:rsidRPr="00D000F7" w:rsidRDefault="00D000F7" w:rsidP="00D000F7">
      <w:pPr>
        <w:rPr>
          <w:rFonts w:ascii="Arial" w:hAnsi="Arial" w:cs="Arial"/>
          <w:sz w:val="24"/>
          <w:szCs w:val="24"/>
        </w:rPr>
      </w:pPr>
      <w:r w:rsidRPr="00D000F7">
        <w:rPr>
          <w:rFonts w:ascii="Arial" w:hAnsi="Arial" w:cs="Arial"/>
          <w:sz w:val="24"/>
          <w:szCs w:val="24"/>
        </w:rPr>
        <w:t>4377 + 1000</w:t>
      </w:r>
      <w:r>
        <w:rPr>
          <w:rFonts w:ascii="Arial" w:hAnsi="Arial" w:cs="Arial"/>
          <w:sz w:val="24"/>
          <w:szCs w:val="24"/>
        </w:rPr>
        <w:t xml:space="preserve"> = 5377</w:t>
      </w:r>
    </w:p>
    <w:p w14:paraId="2D1D32EE" w14:textId="359B28C1" w:rsidR="00FE3D70" w:rsidRDefault="00B26587" w:rsidP="00B26587">
      <w:pPr>
        <w:jc w:val="center"/>
        <w:rPr>
          <w:rFonts w:ascii="Arial" w:hAnsi="Arial" w:cs="Arial"/>
          <w:sz w:val="28"/>
          <w:szCs w:val="28"/>
          <w:u w:val="single"/>
        </w:rPr>
      </w:pPr>
      <w:r w:rsidRPr="003407B0">
        <w:rPr>
          <w:rFonts w:ascii="Arial" w:hAnsi="Arial" w:cs="Arial"/>
          <w:sz w:val="28"/>
          <w:szCs w:val="28"/>
          <w:u w:val="single"/>
        </w:rPr>
        <w:t>A critical evaluation and</w:t>
      </w:r>
      <w:r w:rsidR="00493EDD" w:rsidRPr="003407B0">
        <w:rPr>
          <w:rFonts w:ascii="Arial" w:hAnsi="Arial" w:cs="Arial"/>
          <w:sz w:val="28"/>
          <w:szCs w:val="28"/>
          <w:u w:val="single"/>
        </w:rPr>
        <w:t xml:space="preserve"> the</w:t>
      </w:r>
      <w:r w:rsidRPr="003407B0">
        <w:rPr>
          <w:rFonts w:ascii="Arial" w:hAnsi="Arial" w:cs="Arial"/>
          <w:sz w:val="28"/>
          <w:szCs w:val="28"/>
          <w:u w:val="single"/>
        </w:rPr>
        <w:t xml:space="preserve"> identification of next teaching and learning steps focusing on a case study of an individual learner or a group </w:t>
      </w:r>
      <w:r w:rsidR="00786718" w:rsidRPr="003407B0">
        <w:rPr>
          <w:rFonts w:ascii="Arial" w:hAnsi="Arial" w:cs="Arial"/>
          <w:sz w:val="28"/>
          <w:szCs w:val="28"/>
          <w:u w:val="single"/>
        </w:rPr>
        <w:t>o</w:t>
      </w:r>
      <w:r w:rsidRPr="003407B0">
        <w:rPr>
          <w:rFonts w:ascii="Arial" w:hAnsi="Arial" w:cs="Arial"/>
          <w:sz w:val="28"/>
          <w:szCs w:val="28"/>
          <w:u w:val="single"/>
        </w:rPr>
        <w:t>f learners, based on an observed critical incident</w:t>
      </w:r>
    </w:p>
    <w:p w14:paraId="7E7CF887" w14:textId="77777777" w:rsidR="00D000F7" w:rsidRDefault="00D000F7" w:rsidP="00B26587">
      <w:pPr>
        <w:jc w:val="both"/>
        <w:rPr>
          <w:rFonts w:ascii="Arial" w:hAnsi="Arial" w:cs="Arial"/>
          <w:sz w:val="28"/>
          <w:szCs w:val="28"/>
        </w:rPr>
      </w:pPr>
    </w:p>
    <w:p w14:paraId="738F4586" w14:textId="0DEDFFDA" w:rsidR="00B554D4" w:rsidRPr="00C01CF0" w:rsidRDefault="00C01CF0" w:rsidP="00B26587">
      <w:pPr>
        <w:jc w:val="both"/>
        <w:rPr>
          <w:rFonts w:ascii="Arial" w:hAnsi="Arial" w:cs="Arial"/>
          <w:sz w:val="24"/>
          <w:szCs w:val="24"/>
          <w:u w:val="single"/>
        </w:rPr>
      </w:pPr>
      <w:r>
        <w:rPr>
          <w:rFonts w:ascii="Arial" w:hAnsi="Arial" w:cs="Arial"/>
          <w:sz w:val="24"/>
          <w:szCs w:val="24"/>
          <w:u w:val="single"/>
        </w:rPr>
        <w:t>Introduction</w:t>
      </w:r>
    </w:p>
    <w:p w14:paraId="7E2DA88D" w14:textId="7B094277" w:rsidR="00140048" w:rsidRPr="003407B0" w:rsidRDefault="005D302C" w:rsidP="28D2C138">
      <w:pPr>
        <w:spacing w:before="100" w:beforeAutospacing="1" w:line="480" w:lineRule="auto"/>
        <w:jc w:val="both"/>
        <w:rPr>
          <w:rFonts w:ascii="Arial" w:hAnsi="Arial" w:cs="Arial"/>
          <w:sz w:val="24"/>
          <w:szCs w:val="24"/>
        </w:rPr>
      </w:pPr>
      <w:r w:rsidRPr="003407B0">
        <w:rPr>
          <w:rFonts w:ascii="Arial" w:hAnsi="Arial" w:cs="Arial"/>
          <w:sz w:val="24"/>
          <w:szCs w:val="24"/>
        </w:rPr>
        <w:t>The purpose of this assignment is to critically analyse and identify the next teaching and learning steps of an observed critical incident.</w:t>
      </w:r>
      <w:r w:rsidR="0C58A32C" w:rsidRPr="003407B0">
        <w:rPr>
          <w:rFonts w:ascii="Arial" w:hAnsi="Arial" w:cs="Arial"/>
          <w:sz w:val="24"/>
          <w:szCs w:val="24"/>
        </w:rPr>
        <w:t xml:space="preserve"> This assignment will provide a definition of critical incident </w:t>
      </w:r>
      <w:r w:rsidR="0F8922C9" w:rsidRPr="003407B0">
        <w:rPr>
          <w:rFonts w:ascii="Arial" w:hAnsi="Arial" w:cs="Arial"/>
          <w:sz w:val="24"/>
          <w:szCs w:val="24"/>
        </w:rPr>
        <w:t>before discussing the</w:t>
      </w:r>
      <w:r w:rsidR="7917003F" w:rsidRPr="003407B0">
        <w:rPr>
          <w:rFonts w:ascii="Arial" w:hAnsi="Arial" w:cs="Arial"/>
          <w:sz w:val="24"/>
          <w:szCs w:val="24"/>
        </w:rPr>
        <w:t>ir importance</w:t>
      </w:r>
      <w:r w:rsidR="0F8922C9" w:rsidRPr="003407B0">
        <w:rPr>
          <w:rFonts w:ascii="Arial" w:hAnsi="Arial" w:cs="Arial"/>
          <w:sz w:val="24"/>
          <w:szCs w:val="24"/>
        </w:rPr>
        <w:t>.</w:t>
      </w:r>
      <w:r w:rsidR="1D6A9E1C" w:rsidRPr="003407B0">
        <w:rPr>
          <w:rFonts w:ascii="Arial" w:hAnsi="Arial" w:cs="Arial"/>
          <w:sz w:val="24"/>
          <w:szCs w:val="24"/>
        </w:rPr>
        <w:t xml:space="preserve"> It will then provide a brief overview of the schoo</w:t>
      </w:r>
      <w:r w:rsidR="528A547A" w:rsidRPr="003407B0">
        <w:rPr>
          <w:rFonts w:ascii="Arial" w:hAnsi="Arial" w:cs="Arial"/>
          <w:sz w:val="24"/>
          <w:szCs w:val="24"/>
        </w:rPr>
        <w:t>l where the observation took place. Next, the methodology of the assignment will be discussed,</w:t>
      </w:r>
      <w:r w:rsidR="0F8922C9" w:rsidRPr="003407B0">
        <w:rPr>
          <w:rFonts w:ascii="Arial" w:hAnsi="Arial" w:cs="Arial"/>
          <w:sz w:val="24"/>
          <w:szCs w:val="24"/>
        </w:rPr>
        <w:t xml:space="preserve"> </w:t>
      </w:r>
      <w:r w:rsidR="29324E83" w:rsidRPr="003407B0">
        <w:rPr>
          <w:rFonts w:ascii="Arial" w:hAnsi="Arial" w:cs="Arial"/>
          <w:sz w:val="24"/>
          <w:szCs w:val="24"/>
        </w:rPr>
        <w:t xml:space="preserve">including the positives and negatives of different observation models. </w:t>
      </w:r>
      <w:r w:rsidR="4031AC60" w:rsidRPr="003407B0">
        <w:rPr>
          <w:rFonts w:ascii="Arial" w:hAnsi="Arial" w:cs="Arial"/>
          <w:sz w:val="24"/>
          <w:szCs w:val="24"/>
        </w:rPr>
        <w:t xml:space="preserve">The critical incident will then be </w:t>
      </w:r>
      <w:r w:rsidR="1EA4ED43" w:rsidRPr="003407B0">
        <w:rPr>
          <w:rFonts w:ascii="Arial" w:hAnsi="Arial" w:cs="Arial"/>
          <w:sz w:val="24"/>
          <w:szCs w:val="24"/>
        </w:rPr>
        <w:t>outlined</w:t>
      </w:r>
      <w:r w:rsidR="4031AC60" w:rsidRPr="003407B0">
        <w:rPr>
          <w:rFonts w:ascii="Arial" w:hAnsi="Arial" w:cs="Arial"/>
          <w:sz w:val="24"/>
          <w:szCs w:val="24"/>
        </w:rPr>
        <w:t xml:space="preserve"> and linked to the four purposes</w:t>
      </w:r>
      <w:r w:rsidR="691F3DFF" w:rsidRPr="003407B0">
        <w:rPr>
          <w:rFonts w:ascii="Arial" w:hAnsi="Arial" w:cs="Arial"/>
          <w:sz w:val="24"/>
          <w:szCs w:val="24"/>
        </w:rPr>
        <w:t>;</w:t>
      </w:r>
      <w:r w:rsidR="4031AC60" w:rsidRPr="003407B0">
        <w:rPr>
          <w:rFonts w:ascii="Arial" w:hAnsi="Arial" w:cs="Arial"/>
          <w:sz w:val="24"/>
          <w:szCs w:val="24"/>
        </w:rPr>
        <w:t xml:space="preserve"> before information is provided on different</w:t>
      </w:r>
      <w:r w:rsidR="0C18EF7D" w:rsidRPr="003407B0">
        <w:rPr>
          <w:rFonts w:ascii="Arial" w:hAnsi="Arial" w:cs="Arial"/>
          <w:sz w:val="24"/>
          <w:szCs w:val="24"/>
        </w:rPr>
        <w:t xml:space="preserve">iation and wellbeing with theories </w:t>
      </w:r>
      <w:r w:rsidR="421EDACC" w:rsidRPr="003407B0">
        <w:rPr>
          <w:rFonts w:ascii="Arial" w:hAnsi="Arial" w:cs="Arial"/>
          <w:sz w:val="24"/>
          <w:szCs w:val="24"/>
        </w:rPr>
        <w:t>to evaluate</w:t>
      </w:r>
      <w:r w:rsidR="0C18EF7D" w:rsidRPr="003407B0">
        <w:rPr>
          <w:rFonts w:ascii="Arial" w:hAnsi="Arial" w:cs="Arial"/>
          <w:sz w:val="24"/>
          <w:szCs w:val="24"/>
        </w:rPr>
        <w:t xml:space="preserve"> t</w:t>
      </w:r>
      <w:r w:rsidR="3DB7EAD7" w:rsidRPr="003407B0">
        <w:rPr>
          <w:rFonts w:ascii="Arial" w:hAnsi="Arial" w:cs="Arial"/>
          <w:sz w:val="24"/>
          <w:szCs w:val="24"/>
        </w:rPr>
        <w:t>he use of these</w:t>
      </w:r>
      <w:r w:rsidR="0C18EF7D" w:rsidRPr="003407B0">
        <w:rPr>
          <w:rFonts w:ascii="Arial" w:hAnsi="Arial" w:cs="Arial"/>
          <w:sz w:val="24"/>
          <w:szCs w:val="24"/>
        </w:rPr>
        <w:t xml:space="preserve"> within an educational set</w:t>
      </w:r>
      <w:r w:rsidR="721ED792" w:rsidRPr="003407B0">
        <w:rPr>
          <w:rFonts w:ascii="Arial" w:hAnsi="Arial" w:cs="Arial"/>
          <w:sz w:val="24"/>
          <w:szCs w:val="24"/>
        </w:rPr>
        <w:t>t</w:t>
      </w:r>
      <w:r w:rsidR="0C18EF7D" w:rsidRPr="003407B0">
        <w:rPr>
          <w:rFonts w:ascii="Arial" w:hAnsi="Arial" w:cs="Arial"/>
          <w:sz w:val="24"/>
          <w:szCs w:val="24"/>
        </w:rPr>
        <w:t>ing</w:t>
      </w:r>
      <w:r w:rsidR="2843FC9B" w:rsidRPr="003407B0">
        <w:rPr>
          <w:rFonts w:ascii="Arial" w:hAnsi="Arial" w:cs="Arial"/>
          <w:sz w:val="24"/>
          <w:szCs w:val="24"/>
        </w:rPr>
        <w:t xml:space="preserve">. The assignment will then consider reflective practice </w:t>
      </w:r>
      <w:r w:rsidR="48353FAA" w:rsidRPr="003407B0">
        <w:rPr>
          <w:rFonts w:ascii="Arial" w:hAnsi="Arial" w:cs="Arial"/>
          <w:sz w:val="24"/>
          <w:szCs w:val="24"/>
        </w:rPr>
        <w:t xml:space="preserve">and </w:t>
      </w:r>
      <w:r w:rsidR="69A95F8C" w:rsidRPr="003407B0">
        <w:rPr>
          <w:rFonts w:ascii="Arial" w:hAnsi="Arial" w:cs="Arial"/>
          <w:sz w:val="24"/>
          <w:szCs w:val="24"/>
        </w:rPr>
        <w:t>will</w:t>
      </w:r>
      <w:r w:rsidR="48353FAA" w:rsidRPr="003407B0">
        <w:rPr>
          <w:rFonts w:ascii="Arial" w:hAnsi="Arial" w:cs="Arial"/>
          <w:sz w:val="24"/>
          <w:szCs w:val="24"/>
        </w:rPr>
        <w:t xml:space="preserve"> reflect on the critical incident </w:t>
      </w:r>
      <w:r w:rsidR="2843FC9B" w:rsidRPr="003407B0">
        <w:rPr>
          <w:rFonts w:ascii="Arial" w:hAnsi="Arial" w:cs="Arial"/>
          <w:sz w:val="24"/>
          <w:szCs w:val="24"/>
        </w:rPr>
        <w:t xml:space="preserve">prior to </w:t>
      </w:r>
      <w:r w:rsidR="7734FC99" w:rsidRPr="003407B0">
        <w:rPr>
          <w:rFonts w:ascii="Arial" w:hAnsi="Arial" w:cs="Arial"/>
          <w:sz w:val="24"/>
          <w:szCs w:val="24"/>
        </w:rPr>
        <w:t>concluding to the salient points</w:t>
      </w:r>
      <w:r w:rsidR="625C8118" w:rsidRPr="003407B0">
        <w:rPr>
          <w:rFonts w:ascii="Arial" w:hAnsi="Arial" w:cs="Arial"/>
          <w:sz w:val="24"/>
          <w:szCs w:val="24"/>
        </w:rPr>
        <w:t xml:space="preserve"> of the assignment, which will be</w:t>
      </w:r>
      <w:r w:rsidR="7734FC99" w:rsidRPr="003407B0">
        <w:rPr>
          <w:rFonts w:ascii="Arial" w:hAnsi="Arial" w:cs="Arial"/>
          <w:sz w:val="24"/>
          <w:szCs w:val="24"/>
        </w:rPr>
        <w:t xml:space="preserve"> linked to the teaching standards for Wales. </w:t>
      </w:r>
    </w:p>
    <w:p w14:paraId="322866BE" w14:textId="188BAB41" w:rsidR="00140048" w:rsidRPr="003407B0" w:rsidRDefault="78B34E01" w:rsidP="28D2C138">
      <w:pPr>
        <w:spacing w:before="100" w:beforeAutospacing="1" w:line="480" w:lineRule="auto"/>
        <w:jc w:val="both"/>
        <w:rPr>
          <w:rFonts w:ascii="Arial" w:hAnsi="Arial" w:cs="Arial"/>
          <w:sz w:val="24"/>
          <w:szCs w:val="24"/>
        </w:rPr>
      </w:pPr>
      <w:r w:rsidRPr="003407B0">
        <w:rPr>
          <w:rFonts w:ascii="Arial" w:hAnsi="Arial" w:cs="Arial"/>
          <w:sz w:val="24"/>
          <w:szCs w:val="24"/>
        </w:rPr>
        <w:t xml:space="preserve">Critical incidents are events that can occur in an education environment, resulting in a positive or negative effect </w:t>
      </w:r>
      <w:r w:rsidR="003C6251" w:rsidRPr="003407B0">
        <w:rPr>
          <w:rFonts w:ascii="Arial" w:hAnsi="Arial" w:cs="Arial"/>
          <w:sz w:val="24"/>
          <w:szCs w:val="24"/>
        </w:rPr>
        <w:fldChar w:fldCharType="begin"/>
      </w:r>
      <w:r w:rsidR="003C6251" w:rsidRPr="003407B0">
        <w:rPr>
          <w:rFonts w:ascii="Arial" w:hAnsi="Arial" w:cs="Arial"/>
          <w:sz w:val="24"/>
          <w:szCs w:val="24"/>
        </w:rPr>
        <w:instrText>ADDIN RW.CITE{{doc:5f7b2455e4b0aa5d9effe196 McGarr,Oliver 2016}}</w:instrText>
      </w:r>
      <w:r w:rsidR="003C6251" w:rsidRPr="003407B0">
        <w:rPr>
          <w:rFonts w:ascii="Arial" w:hAnsi="Arial" w:cs="Arial"/>
          <w:sz w:val="24"/>
          <w:szCs w:val="24"/>
        </w:rPr>
        <w:fldChar w:fldCharType="separate"/>
      </w:r>
      <w:r w:rsidRPr="003407B0">
        <w:rPr>
          <w:rFonts w:ascii="Arial" w:hAnsi="Arial" w:cs="Arial"/>
          <w:sz w:val="24"/>
          <w:szCs w:val="24"/>
          <w:lang w:val="en-US"/>
        </w:rPr>
        <w:t>(McGarr</w:t>
      </w:r>
      <w:r w:rsidR="00416965" w:rsidRPr="003407B0">
        <w:rPr>
          <w:rFonts w:ascii="Arial" w:hAnsi="Arial" w:cs="Arial"/>
          <w:sz w:val="24"/>
          <w:szCs w:val="24"/>
          <w:lang w:val="en-US"/>
        </w:rPr>
        <w:t xml:space="preserve"> and</w:t>
      </w:r>
      <w:r w:rsidRPr="003407B0">
        <w:rPr>
          <w:rFonts w:ascii="Arial" w:hAnsi="Arial" w:cs="Arial"/>
          <w:sz w:val="24"/>
          <w:szCs w:val="24"/>
          <w:lang w:val="en-US"/>
        </w:rPr>
        <w:t xml:space="preserve"> McCormack</w:t>
      </w:r>
      <w:r w:rsidR="00416965" w:rsidRPr="003407B0">
        <w:rPr>
          <w:rFonts w:ascii="Arial" w:hAnsi="Arial" w:cs="Arial"/>
          <w:sz w:val="24"/>
          <w:szCs w:val="24"/>
          <w:lang w:val="en-US"/>
        </w:rPr>
        <w:t>,</w:t>
      </w:r>
      <w:r w:rsidRPr="003407B0">
        <w:rPr>
          <w:rFonts w:ascii="Arial" w:hAnsi="Arial" w:cs="Arial"/>
          <w:sz w:val="24"/>
          <w:szCs w:val="24"/>
          <w:lang w:val="en-US"/>
        </w:rPr>
        <w:t xml:space="preserve"> 2016)</w:t>
      </w:r>
      <w:r w:rsidR="003C6251" w:rsidRPr="003407B0">
        <w:rPr>
          <w:rFonts w:ascii="Arial" w:hAnsi="Arial" w:cs="Arial"/>
          <w:sz w:val="24"/>
          <w:szCs w:val="24"/>
        </w:rPr>
        <w:fldChar w:fldCharType="end"/>
      </w:r>
      <w:r w:rsidRPr="003407B0">
        <w:rPr>
          <w:rFonts w:ascii="Arial" w:hAnsi="Arial" w:cs="Arial"/>
          <w:sz w:val="24"/>
          <w:szCs w:val="24"/>
        </w:rPr>
        <w:t xml:space="preserve">. A critical incident is identified as being unplanned, unanticipated and uncontrolled </w:t>
      </w:r>
      <w:r w:rsidR="003C6251" w:rsidRPr="003407B0">
        <w:rPr>
          <w:rFonts w:ascii="Arial" w:hAnsi="Arial" w:cs="Arial"/>
          <w:sz w:val="24"/>
          <w:szCs w:val="24"/>
        </w:rPr>
        <w:fldChar w:fldCharType="begin"/>
      </w:r>
      <w:r w:rsidR="003C6251" w:rsidRPr="003407B0">
        <w:rPr>
          <w:rFonts w:ascii="Arial" w:hAnsi="Arial" w:cs="Arial"/>
          <w:sz w:val="24"/>
          <w:szCs w:val="24"/>
        </w:rPr>
        <w:instrText>ADDIN RW.CITE{{doc:5f7879e7e4b09500ff9a5565 Woods,Peter 1993}}</w:instrText>
      </w:r>
      <w:r w:rsidR="003C6251" w:rsidRPr="003407B0">
        <w:rPr>
          <w:rFonts w:ascii="Arial" w:hAnsi="Arial" w:cs="Arial"/>
          <w:sz w:val="24"/>
          <w:szCs w:val="24"/>
        </w:rPr>
        <w:fldChar w:fldCharType="separate"/>
      </w:r>
      <w:r w:rsidRPr="003407B0">
        <w:rPr>
          <w:rFonts w:ascii="Arial" w:hAnsi="Arial" w:cs="Arial"/>
          <w:sz w:val="24"/>
          <w:szCs w:val="24"/>
          <w:lang w:val="en-US"/>
        </w:rPr>
        <w:t>(Woods</w:t>
      </w:r>
      <w:r w:rsidR="00416965" w:rsidRPr="003407B0">
        <w:rPr>
          <w:rFonts w:ascii="Arial" w:hAnsi="Arial" w:cs="Arial"/>
          <w:sz w:val="24"/>
          <w:szCs w:val="24"/>
          <w:lang w:val="en-US"/>
        </w:rPr>
        <w:t>,</w:t>
      </w:r>
      <w:r w:rsidRPr="003407B0">
        <w:rPr>
          <w:rFonts w:ascii="Arial" w:hAnsi="Arial" w:cs="Arial"/>
          <w:sz w:val="24"/>
          <w:szCs w:val="24"/>
          <w:lang w:val="en-US"/>
        </w:rPr>
        <w:t xml:space="preserve"> 1993)</w:t>
      </w:r>
      <w:r w:rsidR="003C6251" w:rsidRPr="003407B0">
        <w:rPr>
          <w:rFonts w:ascii="Arial" w:hAnsi="Arial" w:cs="Arial"/>
          <w:sz w:val="24"/>
          <w:szCs w:val="24"/>
        </w:rPr>
        <w:fldChar w:fldCharType="end"/>
      </w:r>
      <w:r w:rsidRPr="003407B0">
        <w:rPr>
          <w:rFonts w:ascii="Arial" w:hAnsi="Arial" w:cs="Arial"/>
          <w:sz w:val="24"/>
          <w:szCs w:val="24"/>
        </w:rPr>
        <w:t>, they contain rich information, and being a qualitative method of research not only ensure</w:t>
      </w:r>
      <w:r w:rsidR="0001537E" w:rsidRPr="003407B0">
        <w:rPr>
          <w:rFonts w:ascii="Arial" w:hAnsi="Arial" w:cs="Arial"/>
          <w:sz w:val="24"/>
          <w:szCs w:val="24"/>
        </w:rPr>
        <w:t>s</w:t>
      </w:r>
      <w:r w:rsidRPr="003407B0">
        <w:rPr>
          <w:rFonts w:ascii="Arial" w:hAnsi="Arial" w:cs="Arial"/>
          <w:sz w:val="24"/>
          <w:szCs w:val="24"/>
        </w:rPr>
        <w:t xml:space="preserve"> reliability, but also allows the observer to generate a detailed description of the content </w:t>
      </w:r>
      <w:r w:rsidR="003C6251" w:rsidRPr="003407B0">
        <w:rPr>
          <w:rFonts w:ascii="Arial" w:hAnsi="Arial" w:cs="Arial"/>
          <w:sz w:val="24"/>
          <w:szCs w:val="24"/>
        </w:rPr>
        <w:fldChar w:fldCharType="begin"/>
      </w:r>
      <w:r w:rsidR="003C6251" w:rsidRPr="003407B0">
        <w:rPr>
          <w:rFonts w:ascii="Arial" w:hAnsi="Arial" w:cs="Arial"/>
          <w:sz w:val="24"/>
          <w:szCs w:val="24"/>
        </w:rPr>
        <w:instrText>ADDIN RW.CITE{{doc:5f78760de4b0538dabd5182f LoretteK.Woolsey 1986}}</w:instrText>
      </w:r>
      <w:r w:rsidR="003C6251" w:rsidRPr="003407B0">
        <w:rPr>
          <w:rFonts w:ascii="Arial" w:hAnsi="Arial" w:cs="Arial"/>
          <w:sz w:val="24"/>
          <w:szCs w:val="24"/>
        </w:rPr>
        <w:fldChar w:fldCharType="separate"/>
      </w:r>
      <w:r w:rsidR="0001537E" w:rsidRPr="003407B0">
        <w:rPr>
          <w:rFonts w:ascii="Arial" w:hAnsi="Arial" w:cs="Arial"/>
          <w:sz w:val="24"/>
          <w:szCs w:val="24"/>
          <w:lang w:val="en-US"/>
        </w:rPr>
        <w:t>(</w:t>
      </w:r>
      <w:r w:rsidRPr="003407B0">
        <w:rPr>
          <w:rFonts w:ascii="Arial" w:hAnsi="Arial" w:cs="Arial"/>
          <w:sz w:val="24"/>
          <w:szCs w:val="24"/>
          <w:lang w:val="en-US"/>
        </w:rPr>
        <w:t>Woolsey</w:t>
      </w:r>
      <w:r w:rsidR="00416965" w:rsidRPr="003407B0">
        <w:rPr>
          <w:rFonts w:ascii="Arial" w:hAnsi="Arial" w:cs="Arial"/>
          <w:sz w:val="24"/>
          <w:szCs w:val="24"/>
          <w:lang w:val="en-US"/>
        </w:rPr>
        <w:t>,</w:t>
      </w:r>
      <w:r w:rsidRPr="003407B0">
        <w:rPr>
          <w:rFonts w:ascii="Arial" w:hAnsi="Arial" w:cs="Arial"/>
          <w:sz w:val="24"/>
          <w:szCs w:val="24"/>
          <w:lang w:val="en-US"/>
        </w:rPr>
        <w:t xml:space="preserve"> 1986)</w:t>
      </w:r>
      <w:r w:rsidR="003C6251" w:rsidRPr="003407B0">
        <w:rPr>
          <w:rFonts w:ascii="Arial" w:hAnsi="Arial" w:cs="Arial"/>
          <w:sz w:val="24"/>
          <w:szCs w:val="24"/>
        </w:rPr>
        <w:fldChar w:fldCharType="end"/>
      </w:r>
      <w:r w:rsidRPr="003407B0">
        <w:rPr>
          <w:rFonts w:ascii="Arial" w:hAnsi="Arial" w:cs="Arial"/>
          <w:sz w:val="24"/>
          <w:szCs w:val="24"/>
        </w:rPr>
        <w:t xml:space="preserve">. This method of research is considered highly effective in enabling practitioners to develop their thinking regarding the incident. </w:t>
      </w:r>
      <w:r w:rsidR="003C6251" w:rsidRPr="003407B0">
        <w:rPr>
          <w:rFonts w:ascii="Arial" w:hAnsi="Arial" w:cs="Arial"/>
          <w:sz w:val="24"/>
          <w:szCs w:val="24"/>
        </w:rPr>
        <w:fldChar w:fldCharType="begin"/>
      </w:r>
      <w:r w:rsidR="003C6251" w:rsidRPr="003407B0">
        <w:rPr>
          <w:rFonts w:ascii="Arial" w:hAnsi="Arial" w:cs="Arial"/>
          <w:sz w:val="24"/>
          <w:szCs w:val="24"/>
        </w:rPr>
        <w:instrText>ADDIN RW.CITE{{doc:5f787b53e4b0aa0310665efd Yair,Gad 2008}}</w:instrText>
      </w:r>
      <w:r w:rsidR="003C6251" w:rsidRPr="003407B0">
        <w:rPr>
          <w:rFonts w:ascii="Arial" w:hAnsi="Arial" w:cs="Arial"/>
          <w:sz w:val="24"/>
          <w:szCs w:val="24"/>
        </w:rPr>
        <w:fldChar w:fldCharType="separate"/>
      </w:r>
      <w:r w:rsidRPr="003407B0">
        <w:rPr>
          <w:rFonts w:ascii="Arial" w:hAnsi="Arial" w:cs="Arial"/>
          <w:sz w:val="24"/>
          <w:szCs w:val="24"/>
          <w:lang w:val="en-US"/>
        </w:rPr>
        <w:t>(Yair</w:t>
      </w:r>
      <w:r w:rsidR="00416965" w:rsidRPr="003407B0">
        <w:rPr>
          <w:rFonts w:ascii="Arial" w:hAnsi="Arial" w:cs="Arial"/>
          <w:sz w:val="24"/>
          <w:szCs w:val="24"/>
          <w:lang w:val="en-US"/>
        </w:rPr>
        <w:t>,</w:t>
      </w:r>
      <w:r w:rsidRPr="003407B0">
        <w:rPr>
          <w:rFonts w:ascii="Arial" w:hAnsi="Arial" w:cs="Arial"/>
          <w:sz w:val="24"/>
          <w:szCs w:val="24"/>
          <w:lang w:val="en-US"/>
        </w:rPr>
        <w:t xml:space="preserve"> 2008)</w:t>
      </w:r>
      <w:r w:rsidR="003C6251" w:rsidRPr="003407B0">
        <w:rPr>
          <w:rFonts w:ascii="Arial" w:hAnsi="Arial" w:cs="Arial"/>
          <w:sz w:val="24"/>
          <w:szCs w:val="24"/>
        </w:rPr>
        <w:fldChar w:fldCharType="end"/>
      </w:r>
      <w:r w:rsidRPr="003407B0">
        <w:rPr>
          <w:rFonts w:ascii="Arial" w:hAnsi="Arial" w:cs="Arial"/>
          <w:sz w:val="24"/>
          <w:szCs w:val="24"/>
        </w:rPr>
        <w:t>.</w:t>
      </w:r>
      <w:r w:rsidR="00314577" w:rsidRPr="003407B0">
        <w:rPr>
          <w:rFonts w:ascii="Arial" w:hAnsi="Arial" w:cs="Arial"/>
          <w:sz w:val="24"/>
          <w:szCs w:val="24"/>
        </w:rPr>
        <w:t xml:space="preserve"> It is important to critically analyse the effects of such incidents on both learners and teachers</w:t>
      </w:r>
      <w:r w:rsidR="00F42300" w:rsidRPr="003407B0">
        <w:rPr>
          <w:rFonts w:ascii="Arial" w:hAnsi="Arial" w:cs="Arial"/>
          <w:sz w:val="24"/>
          <w:szCs w:val="24"/>
        </w:rPr>
        <w:t>,</w:t>
      </w:r>
      <w:r w:rsidR="00314577" w:rsidRPr="003407B0">
        <w:rPr>
          <w:rFonts w:ascii="Arial" w:hAnsi="Arial" w:cs="Arial"/>
          <w:sz w:val="24"/>
          <w:szCs w:val="24"/>
        </w:rPr>
        <w:t xml:space="preserve"> as in understanding </w:t>
      </w:r>
      <w:r w:rsidR="00314577" w:rsidRPr="003407B0">
        <w:rPr>
          <w:rFonts w:ascii="Arial" w:hAnsi="Arial" w:cs="Arial"/>
          <w:sz w:val="24"/>
          <w:szCs w:val="24"/>
        </w:rPr>
        <w:lastRenderedPageBreak/>
        <w:t xml:space="preserve">such incidents </w:t>
      </w:r>
      <w:r w:rsidR="00F42300" w:rsidRPr="003407B0">
        <w:rPr>
          <w:rFonts w:ascii="Arial" w:hAnsi="Arial" w:cs="Arial"/>
          <w:sz w:val="24"/>
          <w:szCs w:val="24"/>
        </w:rPr>
        <w:t>can allow</w:t>
      </w:r>
      <w:r w:rsidR="006A5AD0" w:rsidRPr="003407B0">
        <w:rPr>
          <w:rFonts w:ascii="Arial" w:hAnsi="Arial" w:cs="Arial"/>
          <w:sz w:val="24"/>
          <w:szCs w:val="24"/>
        </w:rPr>
        <w:t xml:space="preserve"> improvements in</w:t>
      </w:r>
      <w:r w:rsidR="00F42300" w:rsidRPr="003407B0">
        <w:rPr>
          <w:rFonts w:ascii="Arial" w:hAnsi="Arial" w:cs="Arial"/>
          <w:sz w:val="24"/>
          <w:szCs w:val="24"/>
        </w:rPr>
        <w:t xml:space="preserve"> re</w:t>
      </w:r>
      <w:r w:rsidR="006A5AD0" w:rsidRPr="003407B0">
        <w:rPr>
          <w:rFonts w:ascii="Arial" w:hAnsi="Arial" w:cs="Arial"/>
          <w:sz w:val="24"/>
          <w:szCs w:val="24"/>
        </w:rPr>
        <w:t>flection and inquiry.</w:t>
      </w:r>
      <w:r w:rsidR="7131E3BB" w:rsidRPr="003407B0">
        <w:rPr>
          <w:rFonts w:ascii="Arial" w:hAnsi="Arial" w:cs="Arial"/>
          <w:sz w:val="24"/>
          <w:szCs w:val="24"/>
        </w:rPr>
        <w:t xml:space="preserve"> </w:t>
      </w:r>
      <w:r w:rsidR="00F42300" w:rsidRPr="003407B0">
        <w:rPr>
          <w:rFonts w:ascii="Arial" w:hAnsi="Arial" w:cs="Arial"/>
          <w:sz w:val="24"/>
          <w:szCs w:val="24"/>
        </w:rPr>
        <w:t xml:space="preserve">When it comes to analysing critical incidents they should not be considered as events that are waiting to occur, and instead should be seen as events that are created by an individual or group of individuals </w:t>
      </w:r>
      <w:r w:rsidR="003C6251" w:rsidRPr="003407B0">
        <w:rPr>
          <w:rFonts w:ascii="Arial" w:hAnsi="Arial" w:cs="Arial"/>
          <w:sz w:val="24"/>
          <w:szCs w:val="24"/>
        </w:rPr>
        <w:fldChar w:fldCharType="begin"/>
      </w:r>
      <w:r w:rsidR="003C6251" w:rsidRPr="003407B0">
        <w:rPr>
          <w:rFonts w:ascii="Arial" w:hAnsi="Arial" w:cs="Arial"/>
          <w:sz w:val="24"/>
          <w:szCs w:val="24"/>
        </w:rPr>
        <w:instrText>ADDIN RW.CITE{{doc:5f786987e4b0290625c6ff69 Tripp,David 2011}}</w:instrText>
      </w:r>
      <w:r w:rsidR="003C6251" w:rsidRPr="003407B0">
        <w:rPr>
          <w:rFonts w:ascii="Arial" w:hAnsi="Arial" w:cs="Arial"/>
          <w:sz w:val="24"/>
          <w:szCs w:val="24"/>
        </w:rPr>
        <w:fldChar w:fldCharType="separate"/>
      </w:r>
      <w:r w:rsidR="00F42300" w:rsidRPr="003407B0">
        <w:rPr>
          <w:rFonts w:ascii="Arial" w:hAnsi="Arial" w:cs="Arial"/>
          <w:sz w:val="24"/>
          <w:szCs w:val="24"/>
          <w:lang w:val="en-US"/>
        </w:rPr>
        <w:t>(Tripp</w:t>
      </w:r>
      <w:r w:rsidR="00416965" w:rsidRPr="003407B0">
        <w:rPr>
          <w:rFonts w:ascii="Arial" w:hAnsi="Arial" w:cs="Arial"/>
          <w:sz w:val="24"/>
          <w:szCs w:val="24"/>
          <w:lang w:val="en-US"/>
        </w:rPr>
        <w:t>,</w:t>
      </w:r>
      <w:r w:rsidR="00F42300" w:rsidRPr="003407B0">
        <w:rPr>
          <w:rFonts w:ascii="Arial" w:hAnsi="Arial" w:cs="Arial"/>
          <w:sz w:val="24"/>
          <w:szCs w:val="24"/>
          <w:lang w:val="en-US"/>
        </w:rPr>
        <w:t xml:space="preserve"> 2011)</w:t>
      </w:r>
      <w:r w:rsidR="003C6251" w:rsidRPr="003407B0">
        <w:rPr>
          <w:rFonts w:ascii="Arial" w:hAnsi="Arial" w:cs="Arial"/>
          <w:sz w:val="24"/>
          <w:szCs w:val="24"/>
        </w:rPr>
        <w:fldChar w:fldCharType="end"/>
      </w:r>
      <w:r w:rsidR="00F42300" w:rsidRPr="003407B0">
        <w:rPr>
          <w:rFonts w:ascii="Arial" w:hAnsi="Arial" w:cs="Arial"/>
          <w:sz w:val="24"/>
          <w:szCs w:val="24"/>
        </w:rPr>
        <w:t>.</w:t>
      </w:r>
    </w:p>
    <w:p w14:paraId="2E252FA1" w14:textId="655FF820" w:rsidR="00C01CF0" w:rsidRDefault="003C6251" w:rsidP="28D2C138">
      <w:pPr>
        <w:spacing w:before="100" w:beforeAutospacing="1" w:line="480" w:lineRule="auto"/>
        <w:jc w:val="both"/>
        <w:rPr>
          <w:rFonts w:ascii="Arial" w:hAnsi="Arial" w:cs="Arial"/>
          <w:sz w:val="24"/>
          <w:szCs w:val="24"/>
        </w:rPr>
      </w:pPr>
      <w:r w:rsidRPr="003407B0">
        <w:rPr>
          <w:rFonts w:ascii="Arial" w:hAnsi="Arial" w:cs="Arial"/>
          <w:sz w:val="24"/>
          <w:szCs w:val="24"/>
        </w:rPr>
        <w:t xml:space="preserve">Critical incidents </w:t>
      </w:r>
      <w:r w:rsidR="008E26E4" w:rsidRPr="003407B0">
        <w:rPr>
          <w:rFonts w:ascii="Arial" w:hAnsi="Arial" w:cs="Arial"/>
          <w:sz w:val="24"/>
          <w:szCs w:val="24"/>
        </w:rPr>
        <w:t xml:space="preserve">are </w:t>
      </w:r>
      <w:r w:rsidRPr="003407B0">
        <w:rPr>
          <w:rFonts w:ascii="Arial" w:hAnsi="Arial" w:cs="Arial"/>
          <w:sz w:val="24"/>
          <w:szCs w:val="24"/>
        </w:rPr>
        <w:t>crucial in the d</w:t>
      </w:r>
      <w:r w:rsidR="002D306A" w:rsidRPr="003407B0">
        <w:rPr>
          <w:rFonts w:ascii="Arial" w:hAnsi="Arial" w:cs="Arial"/>
          <w:sz w:val="24"/>
          <w:szCs w:val="24"/>
        </w:rPr>
        <w:t>e</w:t>
      </w:r>
      <w:r w:rsidR="008E26E4" w:rsidRPr="003407B0">
        <w:rPr>
          <w:rFonts w:ascii="Arial" w:hAnsi="Arial" w:cs="Arial"/>
          <w:sz w:val="24"/>
          <w:szCs w:val="24"/>
        </w:rPr>
        <w:t>velopment of re</w:t>
      </w:r>
      <w:r w:rsidR="002D306A" w:rsidRPr="003407B0">
        <w:rPr>
          <w:rFonts w:ascii="Arial" w:hAnsi="Arial" w:cs="Arial"/>
          <w:sz w:val="24"/>
          <w:szCs w:val="24"/>
        </w:rPr>
        <w:t>flective practice</w:t>
      </w:r>
      <w:r w:rsidR="008E26E4" w:rsidRPr="003407B0">
        <w:rPr>
          <w:rFonts w:ascii="Arial" w:hAnsi="Arial" w:cs="Arial"/>
          <w:sz w:val="24"/>
          <w:szCs w:val="24"/>
        </w:rPr>
        <w:t xml:space="preserve"> as they</w:t>
      </w:r>
      <w:r w:rsidR="002D306A" w:rsidRPr="003407B0">
        <w:rPr>
          <w:rFonts w:ascii="Arial" w:hAnsi="Arial" w:cs="Arial"/>
          <w:sz w:val="24"/>
          <w:szCs w:val="24"/>
        </w:rPr>
        <w:t xml:space="preserve"> </w:t>
      </w:r>
      <w:r w:rsidR="00BA2EB3" w:rsidRPr="003407B0">
        <w:rPr>
          <w:rFonts w:ascii="Arial" w:hAnsi="Arial" w:cs="Arial"/>
          <w:sz w:val="24"/>
          <w:szCs w:val="24"/>
        </w:rPr>
        <w:t>allow e</w:t>
      </w:r>
      <w:r w:rsidR="005D27AE" w:rsidRPr="003407B0">
        <w:rPr>
          <w:rFonts w:ascii="Arial" w:hAnsi="Arial" w:cs="Arial"/>
          <w:sz w:val="24"/>
          <w:szCs w:val="24"/>
        </w:rPr>
        <w:t>ducators</w:t>
      </w:r>
      <w:r w:rsidR="006242E5" w:rsidRPr="003407B0">
        <w:rPr>
          <w:rFonts w:ascii="Arial" w:hAnsi="Arial" w:cs="Arial"/>
          <w:sz w:val="24"/>
          <w:szCs w:val="24"/>
        </w:rPr>
        <w:t xml:space="preserve"> to critically assess their teaching </w:t>
      </w:r>
      <w:r w:rsidR="00FA07F7" w:rsidRPr="003407B0">
        <w:rPr>
          <w:rFonts w:ascii="Arial" w:hAnsi="Arial" w:cs="Arial"/>
          <w:sz w:val="24"/>
          <w:szCs w:val="24"/>
        </w:rPr>
        <w:t>strategies and</w:t>
      </w:r>
      <w:r w:rsidR="006242E5" w:rsidRPr="003407B0">
        <w:rPr>
          <w:rFonts w:ascii="Arial" w:hAnsi="Arial" w:cs="Arial"/>
          <w:sz w:val="24"/>
          <w:szCs w:val="24"/>
        </w:rPr>
        <w:t xml:space="preserve"> consider the wider social implications that the classroom dynamics may have on the learner</w:t>
      </w:r>
      <w:r w:rsidR="007027F3" w:rsidRPr="003407B0">
        <w:rPr>
          <w:rFonts w:ascii="Arial" w:hAnsi="Arial" w:cs="Arial"/>
          <w:sz w:val="24"/>
          <w:szCs w:val="24"/>
        </w:rPr>
        <w:t xml:space="preserve"> </w:t>
      </w:r>
      <w:r w:rsidRPr="003407B0">
        <w:rPr>
          <w:rFonts w:ascii="Arial" w:hAnsi="Arial" w:cs="Arial"/>
          <w:sz w:val="24"/>
          <w:szCs w:val="24"/>
        </w:rPr>
        <w:fldChar w:fldCharType="begin"/>
      </w:r>
      <w:r w:rsidRPr="003407B0">
        <w:rPr>
          <w:rFonts w:ascii="Arial" w:hAnsi="Arial" w:cs="Arial"/>
          <w:sz w:val="24"/>
          <w:szCs w:val="24"/>
        </w:rPr>
        <w:instrText>ADDIN RW.CITE{{doc:5f7894b4e4b00c86617cd3bc Brooke,M 2014}}</w:instrText>
      </w:r>
      <w:r w:rsidRPr="003407B0">
        <w:rPr>
          <w:rFonts w:ascii="Arial" w:hAnsi="Arial" w:cs="Arial"/>
          <w:sz w:val="24"/>
          <w:szCs w:val="24"/>
        </w:rPr>
        <w:fldChar w:fldCharType="separate"/>
      </w:r>
      <w:r w:rsidR="00717823" w:rsidRPr="003407B0">
        <w:rPr>
          <w:rFonts w:ascii="Arial" w:hAnsi="Arial" w:cs="Arial"/>
          <w:sz w:val="24"/>
          <w:szCs w:val="24"/>
          <w:lang w:val="en-US"/>
        </w:rPr>
        <w:t>(Brooke</w:t>
      </w:r>
      <w:r w:rsidR="00416965" w:rsidRPr="003407B0">
        <w:rPr>
          <w:rFonts w:ascii="Arial" w:hAnsi="Arial" w:cs="Arial"/>
          <w:sz w:val="24"/>
          <w:szCs w:val="24"/>
          <w:lang w:val="en-US"/>
        </w:rPr>
        <w:t>,</w:t>
      </w:r>
      <w:r w:rsidR="00717823" w:rsidRPr="003407B0">
        <w:rPr>
          <w:rFonts w:ascii="Arial" w:hAnsi="Arial" w:cs="Arial"/>
          <w:sz w:val="24"/>
          <w:szCs w:val="24"/>
          <w:lang w:val="en-US"/>
        </w:rPr>
        <w:t xml:space="preserve"> 2014)</w:t>
      </w:r>
      <w:r w:rsidRPr="003407B0">
        <w:rPr>
          <w:rFonts w:ascii="Arial" w:hAnsi="Arial" w:cs="Arial"/>
          <w:sz w:val="24"/>
          <w:szCs w:val="24"/>
        </w:rPr>
        <w:fldChar w:fldCharType="end"/>
      </w:r>
      <w:r w:rsidR="005F2F34" w:rsidRPr="003407B0">
        <w:rPr>
          <w:rFonts w:ascii="Arial" w:hAnsi="Arial" w:cs="Arial"/>
          <w:sz w:val="24"/>
          <w:szCs w:val="24"/>
        </w:rPr>
        <w:t>.</w:t>
      </w:r>
      <w:r w:rsidR="11ECD9C1" w:rsidRPr="003407B0">
        <w:rPr>
          <w:rFonts w:ascii="Arial" w:hAnsi="Arial" w:cs="Arial"/>
          <w:sz w:val="24"/>
          <w:szCs w:val="24"/>
        </w:rPr>
        <w:t xml:space="preserve"> </w:t>
      </w:r>
      <w:r w:rsidR="00D7576A" w:rsidRPr="003407B0">
        <w:rPr>
          <w:rFonts w:ascii="Arial" w:hAnsi="Arial" w:cs="Arial"/>
          <w:sz w:val="24"/>
          <w:szCs w:val="24"/>
        </w:rPr>
        <w:t>In turn</w:t>
      </w:r>
      <w:r w:rsidR="0ECFEBD9" w:rsidRPr="003407B0">
        <w:rPr>
          <w:rFonts w:ascii="Arial" w:hAnsi="Arial" w:cs="Arial"/>
          <w:sz w:val="24"/>
          <w:szCs w:val="24"/>
        </w:rPr>
        <w:t>,</w:t>
      </w:r>
      <w:r w:rsidR="00D7576A" w:rsidRPr="003407B0">
        <w:rPr>
          <w:rFonts w:ascii="Arial" w:hAnsi="Arial" w:cs="Arial"/>
          <w:sz w:val="24"/>
          <w:szCs w:val="24"/>
        </w:rPr>
        <w:t xml:space="preserve"> r</w:t>
      </w:r>
      <w:r w:rsidR="003510D2" w:rsidRPr="003407B0">
        <w:rPr>
          <w:rFonts w:ascii="Arial" w:hAnsi="Arial" w:cs="Arial"/>
          <w:sz w:val="24"/>
          <w:szCs w:val="24"/>
        </w:rPr>
        <w:t xml:space="preserve">eflective practice in education is </w:t>
      </w:r>
      <w:r w:rsidR="004A5B52" w:rsidRPr="003407B0">
        <w:rPr>
          <w:rFonts w:ascii="Arial" w:hAnsi="Arial" w:cs="Arial"/>
          <w:sz w:val="24"/>
          <w:szCs w:val="24"/>
        </w:rPr>
        <w:t xml:space="preserve">highly encouraged </w:t>
      </w:r>
      <w:r w:rsidR="000A4FDF" w:rsidRPr="003407B0">
        <w:rPr>
          <w:rFonts w:ascii="Arial" w:hAnsi="Arial" w:cs="Arial"/>
          <w:sz w:val="24"/>
          <w:szCs w:val="24"/>
        </w:rPr>
        <w:t>as it allows teacher</w:t>
      </w:r>
      <w:r w:rsidR="00C2552E" w:rsidRPr="003407B0">
        <w:rPr>
          <w:rFonts w:ascii="Arial" w:hAnsi="Arial" w:cs="Arial"/>
          <w:sz w:val="24"/>
          <w:szCs w:val="24"/>
        </w:rPr>
        <w:t>s</w:t>
      </w:r>
      <w:r w:rsidR="000A4FDF" w:rsidRPr="003407B0">
        <w:rPr>
          <w:rFonts w:ascii="Arial" w:hAnsi="Arial" w:cs="Arial"/>
          <w:sz w:val="24"/>
          <w:szCs w:val="24"/>
        </w:rPr>
        <w:t xml:space="preserve"> a </w:t>
      </w:r>
      <w:r w:rsidR="00C2552E" w:rsidRPr="003407B0">
        <w:rPr>
          <w:rFonts w:ascii="Arial" w:hAnsi="Arial" w:cs="Arial"/>
          <w:sz w:val="24"/>
          <w:szCs w:val="24"/>
        </w:rPr>
        <w:t>“</w:t>
      </w:r>
      <w:r w:rsidR="000A4FDF" w:rsidRPr="003407B0">
        <w:rPr>
          <w:rFonts w:ascii="Arial" w:hAnsi="Arial" w:cs="Arial"/>
          <w:sz w:val="24"/>
          <w:szCs w:val="24"/>
        </w:rPr>
        <w:t xml:space="preserve">means of </w:t>
      </w:r>
      <w:r w:rsidR="0022373E" w:rsidRPr="003407B0">
        <w:rPr>
          <w:rFonts w:ascii="Arial" w:hAnsi="Arial" w:cs="Arial"/>
          <w:sz w:val="24"/>
          <w:szCs w:val="24"/>
        </w:rPr>
        <w:t>understanding the nature of teaching</w:t>
      </w:r>
      <w:r w:rsidR="00C2552E" w:rsidRPr="003407B0">
        <w:rPr>
          <w:rFonts w:ascii="Arial" w:hAnsi="Arial" w:cs="Arial"/>
          <w:sz w:val="24"/>
          <w:szCs w:val="24"/>
        </w:rPr>
        <w:t>”</w:t>
      </w:r>
      <w:r w:rsidR="00DC3559" w:rsidRPr="003407B0">
        <w:rPr>
          <w:rFonts w:ascii="Arial" w:hAnsi="Arial" w:cs="Arial"/>
          <w:sz w:val="24"/>
          <w:szCs w:val="24"/>
        </w:rPr>
        <w:t>,</w:t>
      </w:r>
      <w:r w:rsidR="0022373E" w:rsidRPr="003407B0">
        <w:rPr>
          <w:rFonts w:ascii="Arial" w:hAnsi="Arial" w:cs="Arial"/>
          <w:sz w:val="24"/>
          <w:szCs w:val="24"/>
        </w:rPr>
        <w:t xml:space="preserve"> and </w:t>
      </w:r>
      <w:r w:rsidR="005F564A" w:rsidRPr="003407B0">
        <w:rPr>
          <w:rFonts w:ascii="Arial" w:hAnsi="Arial" w:cs="Arial"/>
          <w:sz w:val="24"/>
          <w:szCs w:val="24"/>
        </w:rPr>
        <w:t>enables them to</w:t>
      </w:r>
      <w:r w:rsidR="0022373E" w:rsidRPr="003407B0">
        <w:rPr>
          <w:rFonts w:ascii="Arial" w:hAnsi="Arial" w:cs="Arial"/>
          <w:sz w:val="24"/>
          <w:szCs w:val="24"/>
        </w:rPr>
        <w:t xml:space="preserve"> reflect on their personal values and beliefs</w:t>
      </w:r>
      <w:r w:rsidR="00DC3559" w:rsidRPr="003407B0">
        <w:rPr>
          <w:rFonts w:ascii="Arial" w:hAnsi="Arial" w:cs="Arial"/>
          <w:sz w:val="24"/>
          <w:szCs w:val="24"/>
        </w:rPr>
        <w:t xml:space="preserve"> </w:t>
      </w:r>
      <w:r w:rsidRPr="003407B0">
        <w:rPr>
          <w:rFonts w:ascii="Arial" w:hAnsi="Arial" w:cs="Arial"/>
          <w:sz w:val="24"/>
          <w:szCs w:val="24"/>
        </w:rPr>
        <w:fldChar w:fldCharType="begin"/>
      </w:r>
      <w:r w:rsidRPr="003407B0">
        <w:rPr>
          <w:rFonts w:ascii="Arial" w:hAnsi="Arial" w:cs="Arial"/>
          <w:sz w:val="24"/>
          <w:szCs w:val="24"/>
        </w:rPr>
        <w:instrText>ADDIN RW.CITE{{doc:5f788b7ee4b0bb0e4cbfb758 Lee,Hea-Jin 2005}}</w:instrText>
      </w:r>
      <w:r w:rsidRPr="003407B0">
        <w:rPr>
          <w:rFonts w:ascii="Arial" w:hAnsi="Arial" w:cs="Arial"/>
          <w:sz w:val="24"/>
          <w:szCs w:val="24"/>
        </w:rPr>
        <w:fldChar w:fldCharType="separate"/>
      </w:r>
      <w:r w:rsidR="00717823" w:rsidRPr="003407B0">
        <w:rPr>
          <w:rFonts w:ascii="Arial" w:hAnsi="Arial" w:cs="Arial"/>
          <w:sz w:val="24"/>
          <w:szCs w:val="24"/>
          <w:lang w:val="en-US"/>
        </w:rPr>
        <w:t>(Lee</w:t>
      </w:r>
      <w:r w:rsidR="00416965" w:rsidRPr="003407B0">
        <w:rPr>
          <w:rFonts w:ascii="Arial" w:hAnsi="Arial" w:cs="Arial"/>
          <w:sz w:val="24"/>
          <w:szCs w:val="24"/>
          <w:lang w:val="en-US"/>
        </w:rPr>
        <w:t>,</w:t>
      </w:r>
      <w:r w:rsidR="00717823" w:rsidRPr="003407B0">
        <w:rPr>
          <w:rFonts w:ascii="Arial" w:hAnsi="Arial" w:cs="Arial"/>
          <w:sz w:val="24"/>
          <w:szCs w:val="24"/>
          <w:lang w:val="en-US"/>
        </w:rPr>
        <w:t xml:space="preserve"> 2005)</w:t>
      </w:r>
      <w:r w:rsidRPr="003407B0">
        <w:rPr>
          <w:rFonts w:ascii="Arial" w:hAnsi="Arial" w:cs="Arial"/>
          <w:sz w:val="24"/>
          <w:szCs w:val="24"/>
        </w:rPr>
        <w:fldChar w:fldCharType="end"/>
      </w:r>
      <w:r w:rsidR="00544A8F" w:rsidRPr="003407B0">
        <w:rPr>
          <w:rFonts w:ascii="Arial" w:hAnsi="Arial" w:cs="Arial"/>
          <w:sz w:val="24"/>
          <w:szCs w:val="24"/>
        </w:rPr>
        <w:t xml:space="preserve">. </w:t>
      </w:r>
    </w:p>
    <w:p w14:paraId="2DBEC3D6" w14:textId="77777777" w:rsidR="00C01CF0" w:rsidRDefault="00C01CF0" w:rsidP="28D2C138">
      <w:pPr>
        <w:spacing w:before="100" w:beforeAutospacing="1" w:line="480" w:lineRule="auto"/>
        <w:jc w:val="both"/>
        <w:rPr>
          <w:rFonts w:ascii="Arial" w:hAnsi="Arial" w:cs="Arial"/>
          <w:sz w:val="24"/>
          <w:szCs w:val="24"/>
        </w:rPr>
      </w:pPr>
    </w:p>
    <w:p w14:paraId="24C3B2D2" w14:textId="06496D8F" w:rsidR="00C01CF0" w:rsidRPr="00C01CF0" w:rsidRDefault="00C01CF0" w:rsidP="28D2C138">
      <w:pPr>
        <w:spacing w:before="100" w:beforeAutospacing="1" w:line="480" w:lineRule="auto"/>
        <w:jc w:val="both"/>
        <w:rPr>
          <w:rFonts w:ascii="Arial" w:hAnsi="Arial" w:cs="Arial"/>
          <w:sz w:val="24"/>
          <w:szCs w:val="24"/>
          <w:u w:val="single"/>
        </w:rPr>
      </w:pPr>
      <w:r>
        <w:rPr>
          <w:rFonts w:ascii="Arial" w:hAnsi="Arial" w:cs="Arial"/>
          <w:sz w:val="24"/>
          <w:szCs w:val="24"/>
          <w:u w:val="single"/>
        </w:rPr>
        <w:t>School and Class context</w:t>
      </w:r>
    </w:p>
    <w:p w14:paraId="217A4381" w14:textId="54EEA0BD" w:rsidR="003B1EBE" w:rsidRDefault="00D130D0" w:rsidP="28D2C138">
      <w:pPr>
        <w:spacing w:before="100" w:beforeAutospacing="1" w:line="480" w:lineRule="auto"/>
        <w:jc w:val="both"/>
        <w:rPr>
          <w:rFonts w:ascii="Arial" w:hAnsi="Arial" w:cs="Arial"/>
          <w:sz w:val="24"/>
          <w:szCs w:val="24"/>
        </w:rPr>
      </w:pPr>
      <w:r w:rsidRPr="003407B0">
        <w:rPr>
          <w:rFonts w:ascii="Arial" w:hAnsi="Arial" w:cs="Arial"/>
          <w:sz w:val="24"/>
          <w:szCs w:val="24"/>
        </w:rPr>
        <w:t xml:space="preserve">To ensure anonymity, the school involved in the observation will be referred to as School A, this is following the </w:t>
      </w:r>
      <w:r w:rsidR="72C52C7E" w:rsidRPr="003407B0">
        <w:rPr>
          <w:rFonts w:ascii="Arial" w:hAnsi="Arial" w:cs="Arial"/>
          <w:sz w:val="24"/>
          <w:szCs w:val="24"/>
        </w:rPr>
        <w:t>British Educational Research Association (</w:t>
      </w:r>
      <w:r w:rsidRPr="003407B0">
        <w:rPr>
          <w:rFonts w:ascii="Arial" w:hAnsi="Arial" w:cs="Arial"/>
          <w:sz w:val="24"/>
          <w:szCs w:val="24"/>
        </w:rPr>
        <w:t>BERA</w:t>
      </w:r>
      <w:r w:rsidR="5830EC77" w:rsidRPr="003407B0">
        <w:rPr>
          <w:rFonts w:ascii="Arial" w:hAnsi="Arial" w:cs="Arial"/>
          <w:sz w:val="24"/>
          <w:szCs w:val="24"/>
        </w:rPr>
        <w:t>)</w:t>
      </w:r>
      <w:r w:rsidRPr="003407B0">
        <w:rPr>
          <w:rFonts w:ascii="Arial" w:hAnsi="Arial" w:cs="Arial"/>
          <w:sz w:val="24"/>
          <w:szCs w:val="24"/>
        </w:rPr>
        <w:t xml:space="preserve"> guidelines, which states that all participants and institutes should be entitled to anonymity and confidentiality </w:t>
      </w:r>
      <w:r w:rsidRPr="003407B0">
        <w:rPr>
          <w:rFonts w:ascii="Arial" w:hAnsi="Arial" w:cs="Arial"/>
          <w:sz w:val="24"/>
          <w:szCs w:val="24"/>
        </w:rPr>
        <w:fldChar w:fldCharType="begin"/>
      </w:r>
      <w:r w:rsidRPr="003407B0">
        <w:rPr>
          <w:rFonts w:ascii="Arial" w:hAnsi="Arial" w:cs="Arial"/>
          <w:sz w:val="24"/>
          <w:szCs w:val="24"/>
        </w:rPr>
        <w:instrText>ADDIN RW.CITE{{doc:5f79e9c8e4b00f1ae33f36c3 BritishEducationalResearchAssociation,(BERA) 2018}}</w:instrText>
      </w:r>
      <w:r w:rsidRPr="003407B0">
        <w:rPr>
          <w:rFonts w:ascii="Arial" w:hAnsi="Arial" w:cs="Arial"/>
          <w:sz w:val="24"/>
          <w:szCs w:val="24"/>
        </w:rPr>
        <w:fldChar w:fldCharType="separate"/>
      </w:r>
      <w:r w:rsidR="0001537E" w:rsidRPr="003407B0">
        <w:rPr>
          <w:rFonts w:ascii="Arial" w:hAnsi="Arial" w:cs="Arial"/>
          <w:sz w:val="24"/>
          <w:szCs w:val="24"/>
          <w:lang w:val="en-US"/>
        </w:rPr>
        <w:t>(BERA</w:t>
      </w:r>
      <w:r w:rsidR="00416965" w:rsidRPr="003407B0">
        <w:rPr>
          <w:rFonts w:ascii="Arial" w:hAnsi="Arial" w:cs="Arial"/>
          <w:sz w:val="24"/>
          <w:szCs w:val="24"/>
          <w:lang w:val="en-US"/>
        </w:rPr>
        <w:t>,</w:t>
      </w:r>
      <w:r w:rsidR="00314577" w:rsidRPr="003407B0">
        <w:rPr>
          <w:rFonts w:ascii="Arial" w:hAnsi="Arial" w:cs="Arial"/>
          <w:sz w:val="24"/>
          <w:szCs w:val="24"/>
          <w:lang w:val="en-US"/>
        </w:rPr>
        <w:t xml:space="preserve"> 2018)</w:t>
      </w:r>
      <w:r w:rsidRPr="003407B0">
        <w:rPr>
          <w:rFonts w:ascii="Arial" w:hAnsi="Arial" w:cs="Arial"/>
          <w:sz w:val="24"/>
          <w:szCs w:val="24"/>
        </w:rPr>
        <w:fldChar w:fldCharType="end"/>
      </w:r>
      <w:r w:rsidRPr="003407B0">
        <w:rPr>
          <w:rFonts w:ascii="Arial" w:hAnsi="Arial" w:cs="Arial"/>
          <w:sz w:val="24"/>
          <w:szCs w:val="24"/>
        </w:rPr>
        <w:t xml:space="preserve">. </w:t>
      </w:r>
      <w:r w:rsidR="003B1EBE" w:rsidRPr="003407B0">
        <w:rPr>
          <w:rFonts w:ascii="Arial" w:hAnsi="Arial" w:cs="Arial"/>
          <w:sz w:val="24"/>
          <w:szCs w:val="24"/>
        </w:rPr>
        <w:t xml:space="preserve">School A is situated in a suburban area, </w:t>
      </w:r>
      <w:r w:rsidR="1A5D90F1" w:rsidRPr="003407B0">
        <w:rPr>
          <w:rFonts w:ascii="Arial" w:hAnsi="Arial" w:cs="Arial"/>
          <w:sz w:val="24"/>
          <w:szCs w:val="24"/>
        </w:rPr>
        <w:t>which</w:t>
      </w:r>
      <w:r w:rsidR="003B1EBE" w:rsidRPr="003407B0">
        <w:rPr>
          <w:rFonts w:ascii="Arial" w:hAnsi="Arial" w:cs="Arial"/>
          <w:sz w:val="24"/>
          <w:szCs w:val="24"/>
        </w:rPr>
        <w:t xml:space="preserve"> is considered neither </w:t>
      </w:r>
      <w:proofErr w:type="gramStart"/>
      <w:r w:rsidR="003B1EBE" w:rsidRPr="003407B0">
        <w:rPr>
          <w:rFonts w:ascii="Arial" w:hAnsi="Arial" w:cs="Arial"/>
          <w:sz w:val="24"/>
          <w:szCs w:val="24"/>
        </w:rPr>
        <w:t>economically disadvantaged</w:t>
      </w:r>
      <w:proofErr w:type="gramEnd"/>
      <w:r w:rsidR="003B1EBE" w:rsidRPr="003407B0">
        <w:rPr>
          <w:rFonts w:ascii="Arial" w:hAnsi="Arial" w:cs="Arial"/>
          <w:sz w:val="24"/>
          <w:szCs w:val="24"/>
        </w:rPr>
        <w:t xml:space="preserve"> nor affluent. There are approximately 350 pupils, between the ages of three to eleven</w:t>
      </w:r>
      <w:r w:rsidR="3977F088" w:rsidRPr="003407B0">
        <w:rPr>
          <w:rFonts w:ascii="Arial" w:hAnsi="Arial" w:cs="Arial"/>
          <w:sz w:val="24"/>
          <w:szCs w:val="24"/>
        </w:rPr>
        <w:t xml:space="preserve"> of mixed </w:t>
      </w:r>
      <w:proofErr w:type="gramStart"/>
      <w:r w:rsidR="3977F088" w:rsidRPr="003407B0">
        <w:rPr>
          <w:rFonts w:ascii="Arial" w:hAnsi="Arial" w:cs="Arial"/>
          <w:sz w:val="24"/>
          <w:szCs w:val="24"/>
        </w:rPr>
        <w:t>ability</w:t>
      </w:r>
      <w:r w:rsidR="00500283" w:rsidRPr="003407B0">
        <w:rPr>
          <w:rFonts w:ascii="Arial" w:hAnsi="Arial" w:cs="Arial"/>
          <w:sz w:val="24"/>
          <w:szCs w:val="24"/>
        </w:rPr>
        <w:t>;</w:t>
      </w:r>
      <w:proofErr w:type="gramEnd"/>
      <w:r w:rsidR="5A816E4A" w:rsidRPr="003407B0">
        <w:rPr>
          <w:rFonts w:ascii="Arial" w:hAnsi="Arial" w:cs="Arial"/>
          <w:sz w:val="24"/>
          <w:szCs w:val="24"/>
        </w:rPr>
        <w:t xml:space="preserve"> </w:t>
      </w:r>
      <w:r w:rsidR="00AB6F9E" w:rsidRPr="003407B0">
        <w:rPr>
          <w:rFonts w:ascii="Arial" w:hAnsi="Arial" w:cs="Arial"/>
          <w:sz w:val="24"/>
          <w:szCs w:val="24"/>
        </w:rPr>
        <w:t xml:space="preserve">as well as </w:t>
      </w:r>
      <w:r w:rsidR="00AB14FB" w:rsidRPr="003407B0">
        <w:rPr>
          <w:rFonts w:ascii="Arial" w:hAnsi="Arial" w:cs="Arial"/>
          <w:sz w:val="24"/>
          <w:szCs w:val="24"/>
        </w:rPr>
        <w:t>offer</w:t>
      </w:r>
      <w:r w:rsidR="00AB6F9E" w:rsidRPr="003407B0">
        <w:rPr>
          <w:rFonts w:ascii="Arial" w:hAnsi="Arial" w:cs="Arial"/>
          <w:sz w:val="24"/>
          <w:szCs w:val="24"/>
        </w:rPr>
        <w:t>ing</w:t>
      </w:r>
      <w:r w:rsidR="00AB14FB" w:rsidRPr="003407B0">
        <w:rPr>
          <w:rFonts w:ascii="Arial" w:hAnsi="Arial" w:cs="Arial"/>
          <w:sz w:val="24"/>
          <w:szCs w:val="24"/>
        </w:rPr>
        <w:t xml:space="preserve"> a part-time nursery</w:t>
      </w:r>
      <w:r w:rsidR="00AB6F9E" w:rsidRPr="003407B0">
        <w:rPr>
          <w:rFonts w:ascii="Arial" w:hAnsi="Arial" w:cs="Arial"/>
          <w:sz w:val="24"/>
          <w:szCs w:val="24"/>
        </w:rPr>
        <w:t>.</w:t>
      </w:r>
      <w:r w:rsidR="00AB14FB" w:rsidRPr="003407B0">
        <w:rPr>
          <w:rFonts w:ascii="Arial" w:hAnsi="Arial" w:cs="Arial"/>
          <w:sz w:val="24"/>
          <w:szCs w:val="24"/>
        </w:rPr>
        <w:t xml:space="preserve"> </w:t>
      </w:r>
      <w:r w:rsidR="00AB6F9E" w:rsidRPr="003407B0">
        <w:rPr>
          <w:rFonts w:ascii="Arial" w:hAnsi="Arial" w:cs="Arial"/>
          <w:sz w:val="24"/>
          <w:szCs w:val="24"/>
        </w:rPr>
        <w:t>In school A</w:t>
      </w:r>
      <w:r w:rsidR="0001537E" w:rsidRPr="003407B0">
        <w:rPr>
          <w:rFonts w:ascii="Arial" w:hAnsi="Arial" w:cs="Arial"/>
          <w:sz w:val="24"/>
          <w:szCs w:val="24"/>
        </w:rPr>
        <w:t>,</w:t>
      </w:r>
      <w:r w:rsidR="00AB6F9E" w:rsidRPr="003407B0">
        <w:rPr>
          <w:rFonts w:ascii="Arial" w:hAnsi="Arial" w:cs="Arial"/>
          <w:sz w:val="24"/>
          <w:szCs w:val="24"/>
        </w:rPr>
        <w:t xml:space="preserve"> 10% of pupils have additional learning needs (ALN), with very few statement</w:t>
      </w:r>
      <w:r w:rsidR="00757E59" w:rsidRPr="003407B0">
        <w:rPr>
          <w:rFonts w:ascii="Arial" w:hAnsi="Arial" w:cs="Arial"/>
          <w:sz w:val="24"/>
          <w:szCs w:val="24"/>
        </w:rPr>
        <w:t>ed children</w:t>
      </w:r>
      <w:r w:rsidR="00AB6F9E" w:rsidRPr="003407B0">
        <w:rPr>
          <w:rFonts w:ascii="Arial" w:hAnsi="Arial" w:cs="Arial"/>
          <w:sz w:val="24"/>
          <w:szCs w:val="24"/>
        </w:rPr>
        <w:t>, there are</w:t>
      </w:r>
      <w:r w:rsidR="005D302C" w:rsidRPr="003407B0">
        <w:rPr>
          <w:rFonts w:ascii="Arial" w:hAnsi="Arial" w:cs="Arial"/>
          <w:sz w:val="24"/>
          <w:szCs w:val="24"/>
        </w:rPr>
        <w:t xml:space="preserve"> also</w:t>
      </w:r>
      <w:r w:rsidR="00AB14FB" w:rsidRPr="003407B0">
        <w:rPr>
          <w:rFonts w:ascii="Arial" w:hAnsi="Arial" w:cs="Arial"/>
          <w:sz w:val="24"/>
          <w:szCs w:val="24"/>
        </w:rPr>
        <w:t xml:space="preserve"> two separate Autism Spectrum Disorder (ASD) units, one for Foundation Phase, and another for</w:t>
      </w:r>
      <w:r w:rsidR="6CEDAA6D" w:rsidRPr="003407B0">
        <w:rPr>
          <w:rFonts w:ascii="Arial" w:hAnsi="Arial" w:cs="Arial"/>
          <w:sz w:val="24"/>
          <w:szCs w:val="24"/>
        </w:rPr>
        <w:t xml:space="preserve"> Key Stage Two</w:t>
      </w:r>
      <w:r w:rsidR="00AB14FB" w:rsidRPr="003407B0">
        <w:rPr>
          <w:rFonts w:ascii="Arial" w:hAnsi="Arial" w:cs="Arial"/>
          <w:sz w:val="24"/>
          <w:szCs w:val="24"/>
        </w:rPr>
        <w:t xml:space="preserve"> </w:t>
      </w:r>
      <w:r w:rsidR="076583BD" w:rsidRPr="003407B0">
        <w:rPr>
          <w:rFonts w:ascii="Arial" w:hAnsi="Arial" w:cs="Arial"/>
          <w:sz w:val="24"/>
          <w:szCs w:val="24"/>
        </w:rPr>
        <w:t>(</w:t>
      </w:r>
      <w:r w:rsidR="00AB14FB" w:rsidRPr="003407B0">
        <w:rPr>
          <w:rFonts w:ascii="Arial" w:hAnsi="Arial" w:cs="Arial"/>
          <w:sz w:val="24"/>
          <w:szCs w:val="24"/>
        </w:rPr>
        <w:t>KS2</w:t>
      </w:r>
      <w:r w:rsidR="42F79C21" w:rsidRPr="003407B0">
        <w:rPr>
          <w:rFonts w:ascii="Arial" w:hAnsi="Arial" w:cs="Arial"/>
          <w:sz w:val="24"/>
          <w:szCs w:val="24"/>
        </w:rPr>
        <w:t>)</w:t>
      </w:r>
      <w:r w:rsidR="00AB14FB" w:rsidRPr="003407B0">
        <w:rPr>
          <w:rFonts w:ascii="Arial" w:hAnsi="Arial" w:cs="Arial"/>
          <w:sz w:val="24"/>
          <w:szCs w:val="24"/>
        </w:rPr>
        <w:t>. Around 9</w:t>
      </w:r>
      <w:r w:rsidR="001A7564" w:rsidRPr="003407B0">
        <w:rPr>
          <w:rFonts w:ascii="Arial" w:hAnsi="Arial" w:cs="Arial"/>
          <w:sz w:val="24"/>
          <w:szCs w:val="24"/>
        </w:rPr>
        <w:t>0</w:t>
      </w:r>
      <w:r w:rsidR="00AB14FB" w:rsidRPr="003407B0">
        <w:rPr>
          <w:rFonts w:ascii="Arial" w:hAnsi="Arial" w:cs="Arial"/>
          <w:sz w:val="24"/>
          <w:szCs w:val="24"/>
        </w:rPr>
        <w:t xml:space="preserve">% of pupils come </w:t>
      </w:r>
      <w:r w:rsidR="00AB14FB" w:rsidRPr="003407B0">
        <w:rPr>
          <w:rFonts w:ascii="Arial" w:hAnsi="Arial" w:cs="Arial"/>
          <w:sz w:val="24"/>
          <w:szCs w:val="24"/>
        </w:rPr>
        <w:lastRenderedPageBreak/>
        <w:t>from English speaking homes, with</w:t>
      </w:r>
      <w:r w:rsidR="00AB6F9E" w:rsidRPr="003407B0">
        <w:rPr>
          <w:rFonts w:ascii="Arial" w:hAnsi="Arial" w:cs="Arial"/>
          <w:sz w:val="24"/>
          <w:szCs w:val="24"/>
        </w:rPr>
        <w:t xml:space="preserve"> the remaining</w:t>
      </w:r>
      <w:r w:rsidR="00AB14FB" w:rsidRPr="003407B0">
        <w:rPr>
          <w:rFonts w:ascii="Arial" w:hAnsi="Arial" w:cs="Arial"/>
          <w:sz w:val="24"/>
          <w:szCs w:val="24"/>
        </w:rPr>
        <w:t xml:space="preserve"> </w:t>
      </w:r>
      <w:r w:rsidR="00AB6F9E" w:rsidRPr="003407B0">
        <w:rPr>
          <w:rFonts w:ascii="Arial" w:hAnsi="Arial" w:cs="Arial"/>
          <w:sz w:val="24"/>
          <w:szCs w:val="24"/>
        </w:rPr>
        <w:t>percentage having</w:t>
      </w:r>
      <w:r w:rsidR="00AB14FB" w:rsidRPr="003407B0">
        <w:rPr>
          <w:rFonts w:ascii="Arial" w:hAnsi="Arial" w:cs="Arial"/>
          <w:sz w:val="24"/>
          <w:szCs w:val="24"/>
        </w:rPr>
        <w:t xml:space="preserve"> English as an additional language (EAL</w:t>
      </w:r>
      <w:r w:rsidR="00AB6F9E" w:rsidRPr="003407B0">
        <w:rPr>
          <w:rFonts w:ascii="Arial" w:hAnsi="Arial" w:cs="Arial"/>
          <w:sz w:val="24"/>
          <w:szCs w:val="24"/>
        </w:rPr>
        <w:t xml:space="preserve">). </w:t>
      </w:r>
      <w:r w:rsidR="00636728" w:rsidRPr="003407B0">
        <w:rPr>
          <w:rFonts w:ascii="Arial" w:hAnsi="Arial" w:cs="Arial"/>
          <w:sz w:val="24"/>
          <w:szCs w:val="24"/>
        </w:rPr>
        <w:t xml:space="preserve">The observed </w:t>
      </w:r>
      <w:r w:rsidR="00E07437" w:rsidRPr="003407B0">
        <w:rPr>
          <w:rFonts w:ascii="Arial" w:hAnsi="Arial" w:cs="Arial"/>
          <w:sz w:val="24"/>
          <w:szCs w:val="24"/>
        </w:rPr>
        <w:t xml:space="preserve">critical incident </w:t>
      </w:r>
      <w:r w:rsidR="00A87B84" w:rsidRPr="003407B0">
        <w:rPr>
          <w:rFonts w:ascii="Arial" w:hAnsi="Arial" w:cs="Arial"/>
          <w:sz w:val="24"/>
          <w:szCs w:val="24"/>
        </w:rPr>
        <w:t xml:space="preserve">took place in a </w:t>
      </w:r>
      <w:r w:rsidR="663F123E" w:rsidRPr="003407B0">
        <w:rPr>
          <w:rFonts w:ascii="Arial" w:hAnsi="Arial" w:cs="Arial"/>
          <w:sz w:val="24"/>
          <w:szCs w:val="24"/>
        </w:rPr>
        <w:t>clas</w:t>
      </w:r>
      <w:r w:rsidR="00A87B84" w:rsidRPr="003407B0">
        <w:rPr>
          <w:rFonts w:ascii="Arial" w:hAnsi="Arial" w:cs="Arial"/>
          <w:sz w:val="24"/>
          <w:szCs w:val="24"/>
        </w:rPr>
        <w:t>s</w:t>
      </w:r>
      <w:r w:rsidR="6FE25C1D" w:rsidRPr="003407B0">
        <w:rPr>
          <w:rFonts w:ascii="Arial" w:hAnsi="Arial" w:cs="Arial"/>
          <w:sz w:val="24"/>
          <w:szCs w:val="24"/>
        </w:rPr>
        <w:t xml:space="preserve"> split between year one and two</w:t>
      </w:r>
      <w:r w:rsidR="00636728" w:rsidRPr="003407B0">
        <w:rPr>
          <w:rFonts w:ascii="Arial" w:hAnsi="Arial" w:cs="Arial"/>
          <w:sz w:val="24"/>
          <w:szCs w:val="24"/>
        </w:rPr>
        <w:t xml:space="preserve"> w</w:t>
      </w:r>
      <w:r w:rsidR="00900C9C" w:rsidRPr="003407B0">
        <w:rPr>
          <w:rFonts w:ascii="Arial" w:hAnsi="Arial" w:cs="Arial"/>
          <w:sz w:val="24"/>
          <w:szCs w:val="24"/>
        </w:rPr>
        <w:t>here</w:t>
      </w:r>
      <w:r w:rsidR="00636728" w:rsidRPr="003407B0">
        <w:rPr>
          <w:rFonts w:ascii="Arial" w:hAnsi="Arial" w:cs="Arial"/>
          <w:sz w:val="24"/>
          <w:szCs w:val="24"/>
        </w:rPr>
        <w:t xml:space="preserve"> all</w:t>
      </w:r>
      <w:r w:rsidR="00A87B84" w:rsidRPr="003407B0">
        <w:rPr>
          <w:rFonts w:ascii="Arial" w:hAnsi="Arial" w:cs="Arial"/>
          <w:sz w:val="24"/>
          <w:szCs w:val="24"/>
        </w:rPr>
        <w:t xml:space="preserve"> the </w:t>
      </w:r>
      <w:r w:rsidR="003843F1" w:rsidRPr="003407B0">
        <w:rPr>
          <w:rFonts w:ascii="Arial" w:hAnsi="Arial" w:cs="Arial"/>
          <w:sz w:val="24"/>
          <w:szCs w:val="24"/>
        </w:rPr>
        <w:t>pupils</w:t>
      </w:r>
      <w:r w:rsidR="00A87B84" w:rsidRPr="003407B0">
        <w:rPr>
          <w:rFonts w:ascii="Arial" w:hAnsi="Arial" w:cs="Arial"/>
          <w:sz w:val="24"/>
          <w:szCs w:val="24"/>
        </w:rPr>
        <w:t xml:space="preserve"> </w:t>
      </w:r>
      <w:r w:rsidR="00900C9C" w:rsidRPr="003407B0">
        <w:rPr>
          <w:rFonts w:ascii="Arial" w:hAnsi="Arial" w:cs="Arial"/>
          <w:sz w:val="24"/>
          <w:szCs w:val="24"/>
        </w:rPr>
        <w:t xml:space="preserve">were </w:t>
      </w:r>
      <w:r w:rsidR="00636728" w:rsidRPr="003407B0">
        <w:rPr>
          <w:rFonts w:ascii="Arial" w:hAnsi="Arial" w:cs="Arial"/>
          <w:sz w:val="24"/>
          <w:szCs w:val="24"/>
        </w:rPr>
        <w:t>of</w:t>
      </w:r>
      <w:r w:rsidR="00900C9C" w:rsidRPr="003407B0">
        <w:rPr>
          <w:rFonts w:ascii="Arial" w:hAnsi="Arial" w:cs="Arial"/>
          <w:sz w:val="24"/>
          <w:szCs w:val="24"/>
        </w:rPr>
        <w:t xml:space="preserve"> </w:t>
      </w:r>
      <w:r w:rsidR="00A87B84" w:rsidRPr="003407B0">
        <w:rPr>
          <w:rFonts w:ascii="Arial" w:hAnsi="Arial" w:cs="Arial"/>
          <w:sz w:val="24"/>
          <w:szCs w:val="24"/>
        </w:rPr>
        <w:t>mixed ability</w:t>
      </w:r>
      <w:r w:rsidR="00636728" w:rsidRPr="003407B0">
        <w:rPr>
          <w:rFonts w:ascii="Arial" w:hAnsi="Arial" w:cs="Arial"/>
          <w:sz w:val="24"/>
          <w:szCs w:val="24"/>
        </w:rPr>
        <w:t xml:space="preserve">. </w:t>
      </w:r>
      <w:r w:rsidR="001A0339" w:rsidRPr="003407B0">
        <w:rPr>
          <w:rFonts w:ascii="Arial" w:hAnsi="Arial" w:cs="Arial"/>
          <w:sz w:val="24"/>
          <w:szCs w:val="24"/>
        </w:rPr>
        <w:t xml:space="preserve">Due </w:t>
      </w:r>
      <w:r w:rsidR="008B3E3A" w:rsidRPr="003407B0">
        <w:rPr>
          <w:rFonts w:ascii="Arial" w:hAnsi="Arial" w:cs="Arial"/>
          <w:sz w:val="24"/>
          <w:szCs w:val="24"/>
        </w:rPr>
        <w:t>to the current issues surrounding coronavirus</w:t>
      </w:r>
      <w:r w:rsidR="002413C2" w:rsidRPr="003407B0">
        <w:rPr>
          <w:rFonts w:ascii="Arial" w:hAnsi="Arial" w:cs="Arial"/>
          <w:sz w:val="24"/>
          <w:szCs w:val="24"/>
        </w:rPr>
        <w:t xml:space="preserve"> the school </w:t>
      </w:r>
      <w:r w:rsidR="001A0339" w:rsidRPr="003407B0">
        <w:rPr>
          <w:rFonts w:ascii="Arial" w:hAnsi="Arial" w:cs="Arial"/>
          <w:sz w:val="24"/>
          <w:szCs w:val="24"/>
        </w:rPr>
        <w:t>was</w:t>
      </w:r>
      <w:r w:rsidR="002413C2" w:rsidRPr="003407B0">
        <w:rPr>
          <w:rFonts w:ascii="Arial" w:hAnsi="Arial" w:cs="Arial"/>
          <w:sz w:val="24"/>
          <w:szCs w:val="24"/>
        </w:rPr>
        <w:t xml:space="preserve"> operating </w:t>
      </w:r>
      <w:r w:rsidR="002E52FF" w:rsidRPr="003407B0">
        <w:rPr>
          <w:rFonts w:ascii="Arial" w:hAnsi="Arial" w:cs="Arial"/>
          <w:sz w:val="24"/>
          <w:szCs w:val="24"/>
        </w:rPr>
        <w:t>differently</w:t>
      </w:r>
      <w:r w:rsidR="002413C2" w:rsidRPr="003407B0">
        <w:rPr>
          <w:rFonts w:ascii="Arial" w:hAnsi="Arial" w:cs="Arial"/>
          <w:sz w:val="24"/>
          <w:szCs w:val="24"/>
        </w:rPr>
        <w:t xml:space="preserve"> to how </w:t>
      </w:r>
      <w:r w:rsidR="00205B65" w:rsidRPr="003407B0">
        <w:rPr>
          <w:rFonts w:ascii="Arial" w:hAnsi="Arial" w:cs="Arial"/>
          <w:sz w:val="24"/>
          <w:szCs w:val="24"/>
        </w:rPr>
        <w:t>it had prior</w:t>
      </w:r>
      <w:r w:rsidR="00900C9C" w:rsidRPr="003407B0">
        <w:rPr>
          <w:rFonts w:ascii="Arial" w:hAnsi="Arial" w:cs="Arial"/>
          <w:sz w:val="24"/>
          <w:szCs w:val="24"/>
        </w:rPr>
        <w:t>.</w:t>
      </w:r>
      <w:r w:rsidR="00205B65" w:rsidRPr="003407B0">
        <w:rPr>
          <w:rFonts w:ascii="Arial" w:hAnsi="Arial" w:cs="Arial"/>
          <w:sz w:val="24"/>
          <w:szCs w:val="24"/>
        </w:rPr>
        <w:t xml:space="preserve"> </w:t>
      </w:r>
      <w:r w:rsidR="00900C9C" w:rsidRPr="003407B0">
        <w:rPr>
          <w:rFonts w:ascii="Arial" w:hAnsi="Arial" w:cs="Arial"/>
          <w:sz w:val="24"/>
          <w:szCs w:val="24"/>
        </w:rPr>
        <w:t>E</w:t>
      </w:r>
      <w:r w:rsidR="00370123" w:rsidRPr="003407B0">
        <w:rPr>
          <w:rFonts w:ascii="Arial" w:hAnsi="Arial" w:cs="Arial"/>
          <w:sz w:val="24"/>
          <w:szCs w:val="24"/>
        </w:rPr>
        <w:t>ach class was</w:t>
      </w:r>
      <w:r w:rsidR="002E52FF" w:rsidRPr="003407B0">
        <w:rPr>
          <w:rFonts w:ascii="Arial" w:hAnsi="Arial" w:cs="Arial"/>
          <w:sz w:val="24"/>
          <w:szCs w:val="24"/>
        </w:rPr>
        <w:t xml:space="preserve"> </w:t>
      </w:r>
      <w:r w:rsidR="00370123" w:rsidRPr="003407B0">
        <w:rPr>
          <w:rFonts w:ascii="Arial" w:hAnsi="Arial" w:cs="Arial"/>
          <w:sz w:val="24"/>
          <w:szCs w:val="24"/>
        </w:rPr>
        <w:t xml:space="preserve">placed in a ‘bubble’ </w:t>
      </w:r>
      <w:r w:rsidR="006971F5" w:rsidRPr="003407B0">
        <w:rPr>
          <w:rFonts w:ascii="Arial" w:hAnsi="Arial" w:cs="Arial"/>
          <w:sz w:val="24"/>
          <w:szCs w:val="24"/>
        </w:rPr>
        <w:t>and were unable to physically socialise with other</w:t>
      </w:r>
      <w:r w:rsidR="006B1A91" w:rsidRPr="003407B0">
        <w:rPr>
          <w:rFonts w:ascii="Arial" w:hAnsi="Arial" w:cs="Arial"/>
          <w:sz w:val="24"/>
          <w:szCs w:val="24"/>
        </w:rPr>
        <w:t>s</w:t>
      </w:r>
      <w:r w:rsidR="5F819AD6" w:rsidRPr="003407B0">
        <w:rPr>
          <w:rFonts w:ascii="Arial" w:hAnsi="Arial" w:cs="Arial"/>
          <w:sz w:val="24"/>
          <w:szCs w:val="24"/>
        </w:rPr>
        <w:t>;</w:t>
      </w:r>
      <w:r w:rsidR="006B1A91" w:rsidRPr="003407B0">
        <w:rPr>
          <w:rFonts w:ascii="Arial" w:hAnsi="Arial" w:cs="Arial"/>
          <w:sz w:val="24"/>
          <w:szCs w:val="24"/>
        </w:rPr>
        <w:t xml:space="preserve"> </w:t>
      </w:r>
      <w:r w:rsidR="00900C9C" w:rsidRPr="003407B0">
        <w:rPr>
          <w:rFonts w:ascii="Arial" w:hAnsi="Arial" w:cs="Arial"/>
          <w:sz w:val="24"/>
          <w:szCs w:val="24"/>
        </w:rPr>
        <w:t>b</w:t>
      </w:r>
      <w:r w:rsidR="002B2A6A" w:rsidRPr="003407B0">
        <w:rPr>
          <w:rFonts w:ascii="Arial" w:hAnsi="Arial" w:cs="Arial"/>
          <w:sz w:val="24"/>
          <w:szCs w:val="24"/>
        </w:rPr>
        <w:t>reak</w:t>
      </w:r>
      <w:r w:rsidR="00FF76CF" w:rsidRPr="003407B0">
        <w:rPr>
          <w:rFonts w:ascii="Arial" w:hAnsi="Arial" w:cs="Arial"/>
          <w:sz w:val="24"/>
          <w:szCs w:val="24"/>
        </w:rPr>
        <w:t>times</w:t>
      </w:r>
      <w:r w:rsidR="002B2A6A" w:rsidRPr="003407B0">
        <w:rPr>
          <w:rFonts w:ascii="Arial" w:hAnsi="Arial" w:cs="Arial"/>
          <w:sz w:val="24"/>
          <w:szCs w:val="24"/>
        </w:rPr>
        <w:t xml:space="preserve"> and lunchtimes w</w:t>
      </w:r>
      <w:r w:rsidR="00FF76CF" w:rsidRPr="003407B0">
        <w:rPr>
          <w:rFonts w:ascii="Arial" w:hAnsi="Arial" w:cs="Arial"/>
          <w:sz w:val="24"/>
          <w:szCs w:val="24"/>
        </w:rPr>
        <w:t>ere</w:t>
      </w:r>
      <w:r w:rsidR="002B2A6A" w:rsidRPr="003407B0">
        <w:rPr>
          <w:rFonts w:ascii="Arial" w:hAnsi="Arial" w:cs="Arial"/>
          <w:sz w:val="24"/>
          <w:szCs w:val="24"/>
        </w:rPr>
        <w:t xml:space="preserve"> staggered to avoid cross contamination</w:t>
      </w:r>
      <w:r w:rsidR="00FF76CF" w:rsidRPr="003407B0">
        <w:rPr>
          <w:rFonts w:ascii="Arial" w:hAnsi="Arial" w:cs="Arial"/>
          <w:sz w:val="24"/>
          <w:szCs w:val="24"/>
        </w:rPr>
        <w:t xml:space="preserve"> </w:t>
      </w:r>
      <w:r w:rsidR="00C66971" w:rsidRPr="003407B0">
        <w:rPr>
          <w:rFonts w:ascii="Arial" w:hAnsi="Arial" w:cs="Arial"/>
          <w:sz w:val="24"/>
          <w:szCs w:val="24"/>
        </w:rPr>
        <w:t>and</w:t>
      </w:r>
      <w:r w:rsidR="00FF76CF" w:rsidRPr="003407B0">
        <w:rPr>
          <w:rFonts w:ascii="Arial" w:hAnsi="Arial" w:cs="Arial"/>
          <w:sz w:val="24"/>
          <w:szCs w:val="24"/>
        </w:rPr>
        <w:t xml:space="preserve"> the playground </w:t>
      </w:r>
      <w:r w:rsidR="00367634" w:rsidRPr="003407B0">
        <w:rPr>
          <w:rFonts w:ascii="Arial" w:hAnsi="Arial" w:cs="Arial"/>
          <w:sz w:val="24"/>
          <w:szCs w:val="24"/>
        </w:rPr>
        <w:t xml:space="preserve">was </w:t>
      </w:r>
      <w:r w:rsidR="00FF76CF" w:rsidRPr="003407B0">
        <w:rPr>
          <w:rFonts w:ascii="Arial" w:hAnsi="Arial" w:cs="Arial"/>
          <w:sz w:val="24"/>
          <w:szCs w:val="24"/>
        </w:rPr>
        <w:t>divided into area</w:t>
      </w:r>
      <w:r w:rsidR="009754C3" w:rsidRPr="003407B0">
        <w:rPr>
          <w:rFonts w:ascii="Arial" w:hAnsi="Arial" w:cs="Arial"/>
          <w:sz w:val="24"/>
          <w:szCs w:val="24"/>
        </w:rPr>
        <w:t>s</w:t>
      </w:r>
      <w:r w:rsidR="00C66971" w:rsidRPr="003407B0">
        <w:rPr>
          <w:rFonts w:ascii="Arial" w:hAnsi="Arial" w:cs="Arial"/>
          <w:sz w:val="24"/>
          <w:szCs w:val="24"/>
        </w:rPr>
        <w:t xml:space="preserve"> for designated classes</w:t>
      </w:r>
      <w:r w:rsidR="00367634" w:rsidRPr="003407B0">
        <w:rPr>
          <w:rFonts w:ascii="Arial" w:hAnsi="Arial" w:cs="Arial"/>
          <w:sz w:val="24"/>
          <w:szCs w:val="24"/>
        </w:rPr>
        <w:t xml:space="preserve"> to use</w:t>
      </w:r>
      <w:r w:rsidR="002B2A6A" w:rsidRPr="003407B0">
        <w:rPr>
          <w:rFonts w:ascii="Arial" w:hAnsi="Arial" w:cs="Arial"/>
          <w:sz w:val="24"/>
          <w:szCs w:val="24"/>
        </w:rPr>
        <w:t xml:space="preserve">. </w:t>
      </w:r>
    </w:p>
    <w:p w14:paraId="61995018" w14:textId="77777777" w:rsidR="00C01CF0" w:rsidRPr="003407B0" w:rsidRDefault="00C01CF0" w:rsidP="28D2C138">
      <w:pPr>
        <w:spacing w:before="100" w:beforeAutospacing="1" w:line="480" w:lineRule="auto"/>
        <w:jc w:val="both"/>
        <w:rPr>
          <w:rFonts w:ascii="Arial" w:hAnsi="Arial" w:cs="Arial"/>
          <w:sz w:val="24"/>
          <w:szCs w:val="24"/>
        </w:rPr>
      </w:pPr>
    </w:p>
    <w:p w14:paraId="630E6F64" w14:textId="5526EF27" w:rsidR="000049B8" w:rsidRPr="00C01CF0" w:rsidRDefault="00C01CF0" w:rsidP="28D2C138">
      <w:pPr>
        <w:spacing w:before="100" w:beforeAutospacing="1" w:line="480" w:lineRule="auto"/>
        <w:jc w:val="both"/>
        <w:rPr>
          <w:rFonts w:ascii="Arial" w:hAnsi="Arial" w:cs="Arial"/>
          <w:sz w:val="24"/>
          <w:szCs w:val="24"/>
          <w:u w:val="single"/>
        </w:rPr>
      </w:pPr>
      <w:r>
        <w:rPr>
          <w:rFonts w:ascii="Arial" w:hAnsi="Arial" w:cs="Arial"/>
          <w:sz w:val="24"/>
          <w:szCs w:val="24"/>
          <w:u w:val="single"/>
        </w:rPr>
        <w:t>Methodology</w:t>
      </w:r>
    </w:p>
    <w:p w14:paraId="4E0611B8" w14:textId="08846FB6" w:rsidR="00A954D1" w:rsidRPr="003407B0" w:rsidRDefault="007978B7" w:rsidP="002D75F7">
      <w:pPr>
        <w:spacing w:line="480" w:lineRule="auto"/>
        <w:jc w:val="both"/>
        <w:rPr>
          <w:rFonts w:ascii="Arial" w:hAnsi="Arial" w:cs="Arial"/>
          <w:sz w:val="24"/>
          <w:szCs w:val="24"/>
        </w:rPr>
      </w:pPr>
      <w:r w:rsidRPr="003407B0">
        <w:rPr>
          <w:rFonts w:ascii="Arial" w:hAnsi="Arial" w:cs="Arial"/>
          <w:sz w:val="24"/>
          <w:szCs w:val="24"/>
        </w:rPr>
        <w:t>To identify critical incidents in an educational setting</w:t>
      </w:r>
      <w:r w:rsidR="4CF8805C" w:rsidRPr="003407B0">
        <w:rPr>
          <w:rFonts w:ascii="Arial" w:hAnsi="Arial" w:cs="Arial"/>
          <w:sz w:val="24"/>
          <w:szCs w:val="24"/>
        </w:rPr>
        <w:t>,</w:t>
      </w:r>
      <w:r w:rsidRPr="003407B0">
        <w:rPr>
          <w:rFonts w:ascii="Arial" w:hAnsi="Arial" w:cs="Arial"/>
          <w:sz w:val="24"/>
          <w:szCs w:val="24"/>
        </w:rPr>
        <w:t xml:space="preserve"> </w:t>
      </w:r>
      <w:r w:rsidR="004D2B0B" w:rsidRPr="003407B0">
        <w:rPr>
          <w:rFonts w:ascii="Arial" w:hAnsi="Arial" w:cs="Arial"/>
          <w:sz w:val="24"/>
          <w:szCs w:val="24"/>
        </w:rPr>
        <w:t xml:space="preserve">it was necessary to </w:t>
      </w:r>
      <w:r w:rsidR="002D75F7" w:rsidRPr="003407B0">
        <w:rPr>
          <w:rFonts w:ascii="Arial" w:hAnsi="Arial" w:cs="Arial"/>
          <w:sz w:val="24"/>
          <w:szCs w:val="24"/>
        </w:rPr>
        <w:t>investigate</w:t>
      </w:r>
      <w:r w:rsidR="004D2B0B" w:rsidRPr="003407B0">
        <w:rPr>
          <w:rFonts w:ascii="Arial" w:hAnsi="Arial" w:cs="Arial"/>
          <w:sz w:val="24"/>
          <w:szCs w:val="24"/>
        </w:rPr>
        <w:t xml:space="preserve"> a suitable research method</w:t>
      </w:r>
      <w:r w:rsidR="00AA6149" w:rsidRPr="003407B0">
        <w:rPr>
          <w:rFonts w:ascii="Arial" w:hAnsi="Arial" w:cs="Arial"/>
          <w:sz w:val="24"/>
          <w:szCs w:val="24"/>
        </w:rPr>
        <w:t xml:space="preserve"> that would</w:t>
      </w:r>
      <w:r w:rsidR="002413ED" w:rsidRPr="003407B0">
        <w:rPr>
          <w:rFonts w:ascii="Arial" w:hAnsi="Arial" w:cs="Arial"/>
          <w:sz w:val="24"/>
          <w:szCs w:val="24"/>
        </w:rPr>
        <w:t xml:space="preserve"> provide rich data for analysis.</w:t>
      </w:r>
      <w:r w:rsidR="00780C86" w:rsidRPr="003407B0">
        <w:rPr>
          <w:rFonts w:ascii="Arial" w:hAnsi="Arial" w:cs="Arial"/>
          <w:sz w:val="24"/>
          <w:szCs w:val="24"/>
        </w:rPr>
        <w:t xml:space="preserve"> </w:t>
      </w:r>
      <w:r w:rsidR="00B6727E" w:rsidRPr="003407B0">
        <w:rPr>
          <w:rFonts w:ascii="Arial" w:hAnsi="Arial" w:cs="Arial"/>
          <w:sz w:val="24"/>
          <w:szCs w:val="24"/>
        </w:rPr>
        <w:t>It was deci</w:t>
      </w:r>
      <w:r w:rsidR="003351A7" w:rsidRPr="003407B0">
        <w:rPr>
          <w:rFonts w:ascii="Arial" w:hAnsi="Arial" w:cs="Arial"/>
          <w:sz w:val="24"/>
          <w:szCs w:val="24"/>
        </w:rPr>
        <w:t xml:space="preserve">ded that the most </w:t>
      </w:r>
      <w:r w:rsidR="005657C9" w:rsidRPr="003407B0">
        <w:rPr>
          <w:rFonts w:ascii="Arial" w:hAnsi="Arial" w:cs="Arial"/>
          <w:sz w:val="24"/>
          <w:szCs w:val="24"/>
        </w:rPr>
        <w:t xml:space="preserve">appropriate </w:t>
      </w:r>
      <w:r w:rsidR="00B524B6" w:rsidRPr="003407B0">
        <w:rPr>
          <w:rFonts w:ascii="Arial" w:hAnsi="Arial" w:cs="Arial"/>
          <w:sz w:val="24"/>
          <w:szCs w:val="24"/>
        </w:rPr>
        <w:t>method</w:t>
      </w:r>
      <w:r w:rsidR="008B1D70" w:rsidRPr="003407B0">
        <w:rPr>
          <w:rFonts w:ascii="Arial" w:hAnsi="Arial" w:cs="Arial"/>
          <w:sz w:val="24"/>
          <w:szCs w:val="24"/>
        </w:rPr>
        <w:t xml:space="preserve"> </w:t>
      </w:r>
      <w:r w:rsidR="00A656F6" w:rsidRPr="003407B0">
        <w:rPr>
          <w:rFonts w:ascii="Arial" w:hAnsi="Arial" w:cs="Arial"/>
          <w:sz w:val="24"/>
          <w:szCs w:val="24"/>
        </w:rPr>
        <w:t xml:space="preserve">of research would be </w:t>
      </w:r>
      <w:r w:rsidR="004C6E3D" w:rsidRPr="003407B0">
        <w:rPr>
          <w:rFonts w:ascii="Arial" w:hAnsi="Arial" w:cs="Arial"/>
          <w:sz w:val="24"/>
          <w:szCs w:val="24"/>
        </w:rPr>
        <w:t>through observation</w:t>
      </w:r>
      <w:r w:rsidR="009E02BE" w:rsidRPr="003407B0">
        <w:rPr>
          <w:rFonts w:ascii="Arial" w:hAnsi="Arial" w:cs="Arial"/>
          <w:sz w:val="24"/>
          <w:szCs w:val="24"/>
        </w:rPr>
        <w:t xml:space="preserve">, </w:t>
      </w:r>
      <w:r w:rsidR="00E96A08" w:rsidRPr="003407B0">
        <w:rPr>
          <w:rFonts w:ascii="Arial" w:hAnsi="Arial" w:cs="Arial"/>
          <w:sz w:val="24"/>
          <w:szCs w:val="24"/>
        </w:rPr>
        <w:t xml:space="preserve">in the form of </w:t>
      </w:r>
      <w:r w:rsidR="00CA4A2D" w:rsidRPr="003407B0">
        <w:rPr>
          <w:rFonts w:ascii="Arial" w:hAnsi="Arial" w:cs="Arial"/>
          <w:sz w:val="24"/>
          <w:szCs w:val="24"/>
        </w:rPr>
        <w:t>a case</w:t>
      </w:r>
      <w:r w:rsidR="00E96A08" w:rsidRPr="003407B0">
        <w:rPr>
          <w:rFonts w:ascii="Arial" w:hAnsi="Arial" w:cs="Arial"/>
          <w:sz w:val="24"/>
          <w:szCs w:val="24"/>
        </w:rPr>
        <w:t xml:space="preserve"> study</w:t>
      </w:r>
      <w:r w:rsidR="00E72DFC" w:rsidRPr="003407B0">
        <w:rPr>
          <w:rFonts w:ascii="Arial" w:hAnsi="Arial" w:cs="Arial"/>
          <w:sz w:val="24"/>
          <w:szCs w:val="24"/>
        </w:rPr>
        <w:t xml:space="preserve">. </w:t>
      </w:r>
      <w:r w:rsidR="00670571" w:rsidRPr="003407B0">
        <w:rPr>
          <w:rFonts w:ascii="Arial" w:hAnsi="Arial" w:cs="Arial"/>
          <w:sz w:val="24"/>
          <w:szCs w:val="24"/>
        </w:rPr>
        <w:t xml:space="preserve">In identifying critical incidents </w:t>
      </w:r>
      <w:r w:rsidR="003941E5" w:rsidRPr="003407B0">
        <w:rPr>
          <w:rFonts w:ascii="Arial" w:hAnsi="Arial" w:cs="Arial"/>
          <w:sz w:val="24"/>
          <w:szCs w:val="24"/>
        </w:rPr>
        <w:t xml:space="preserve">in education, </w:t>
      </w:r>
      <w:r w:rsidR="00921EBE" w:rsidRPr="003407B0">
        <w:rPr>
          <w:rFonts w:ascii="Arial" w:hAnsi="Arial" w:cs="Arial"/>
          <w:sz w:val="24"/>
          <w:szCs w:val="24"/>
        </w:rPr>
        <w:t xml:space="preserve">it is common for </w:t>
      </w:r>
      <w:r w:rsidR="006908D5" w:rsidRPr="003407B0">
        <w:rPr>
          <w:rFonts w:ascii="Arial" w:hAnsi="Arial" w:cs="Arial"/>
          <w:sz w:val="24"/>
          <w:szCs w:val="24"/>
        </w:rPr>
        <w:t xml:space="preserve">education </w:t>
      </w:r>
      <w:r w:rsidR="00921EBE" w:rsidRPr="003407B0">
        <w:rPr>
          <w:rFonts w:ascii="Arial" w:hAnsi="Arial" w:cs="Arial"/>
          <w:sz w:val="24"/>
          <w:szCs w:val="24"/>
        </w:rPr>
        <w:t xml:space="preserve">researchers to use a case study as their method of research as </w:t>
      </w:r>
      <w:r w:rsidR="006D19A6" w:rsidRPr="003407B0">
        <w:rPr>
          <w:rFonts w:ascii="Arial" w:hAnsi="Arial" w:cs="Arial"/>
          <w:sz w:val="24"/>
          <w:szCs w:val="24"/>
        </w:rPr>
        <w:t>it</w:t>
      </w:r>
      <w:r w:rsidR="00921EBE" w:rsidRPr="003407B0">
        <w:rPr>
          <w:rFonts w:ascii="Arial" w:hAnsi="Arial" w:cs="Arial"/>
          <w:sz w:val="24"/>
          <w:szCs w:val="24"/>
        </w:rPr>
        <w:t xml:space="preserve"> </w:t>
      </w:r>
      <w:r w:rsidR="00416965" w:rsidRPr="003407B0">
        <w:rPr>
          <w:rFonts w:ascii="Arial" w:hAnsi="Arial" w:cs="Arial"/>
          <w:sz w:val="24"/>
          <w:szCs w:val="24"/>
        </w:rPr>
        <w:t>involves gathering data on an individual or group</w:t>
      </w:r>
      <w:r w:rsidR="006D19A6" w:rsidRPr="003407B0">
        <w:rPr>
          <w:rFonts w:ascii="Arial" w:hAnsi="Arial" w:cs="Arial"/>
          <w:sz w:val="24"/>
          <w:szCs w:val="24"/>
        </w:rPr>
        <w:t xml:space="preserve"> </w:t>
      </w:r>
      <w:r w:rsidRPr="003407B0">
        <w:rPr>
          <w:rFonts w:ascii="Arial" w:hAnsi="Arial" w:cs="Arial"/>
          <w:sz w:val="24"/>
          <w:szCs w:val="24"/>
        </w:rPr>
        <w:fldChar w:fldCharType="begin"/>
      </w:r>
      <w:r w:rsidRPr="003407B0">
        <w:rPr>
          <w:rFonts w:ascii="Arial" w:hAnsi="Arial" w:cs="Arial"/>
          <w:sz w:val="24"/>
          <w:szCs w:val="24"/>
        </w:rPr>
        <w:instrText>ADDIN RW.CITE{{doc:5f7b3c4ce4b0d2773be98d0c Bassey,Michael 1999}}</w:instrText>
      </w:r>
      <w:r w:rsidRPr="003407B0">
        <w:rPr>
          <w:rFonts w:ascii="Arial" w:hAnsi="Arial" w:cs="Arial"/>
          <w:sz w:val="24"/>
          <w:szCs w:val="24"/>
        </w:rPr>
        <w:fldChar w:fldCharType="separate"/>
      </w:r>
      <w:r w:rsidR="000273D8" w:rsidRPr="003407B0">
        <w:rPr>
          <w:rFonts w:ascii="Arial" w:hAnsi="Arial" w:cs="Arial"/>
          <w:sz w:val="24"/>
          <w:szCs w:val="24"/>
          <w:lang w:val="en-US"/>
        </w:rPr>
        <w:t>(Bassey</w:t>
      </w:r>
      <w:r w:rsidR="00416965" w:rsidRPr="003407B0">
        <w:rPr>
          <w:rFonts w:ascii="Arial" w:hAnsi="Arial" w:cs="Arial"/>
          <w:sz w:val="24"/>
          <w:szCs w:val="24"/>
          <w:lang w:val="en-US"/>
        </w:rPr>
        <w:t>,</w:t>
      </w:r>
      <w:r w:rsidR="000273D8" w:rsidRPr="003407B0">
        <w:rPr>
          <w:rFonts w:ascii="Arial" w:hAnsi="Arial" w:cs="Arial"/>
          <w:sz w:val="24"/>
          <w:szCs w:val="24"/>
          <w:lang w:val="en-US"/>
        </w:rPr>
        <w:t xml:space="preserve"> 1999)</w:t>
      </w:r>
      <w:r w:rsidRPr="003407B0">
        <w:rPr>
          <w:rFonts w:ascii="Arial" w:hAnsi="Arial" w:cs="Arial"/>
          <w:sz w:val="24"/>
          <w:szCs w:val="24"/>
        </w:rPr>
        <w:fldChar w:fldCharType="end"/>
      </w:r>
      <w:r w:rsidR="00B342F1" w:rsidRPr="003407B0">
        <w:rPr>
          <w:rFonts w:ascii="Arial" w:hAnsi="Arial" w:cs="Arial"/>
          <w:sz w:val="24"/>
          <w:szCs w:val="24"/>
        </w:rPr>
        <w:t>.</w:t>
      </w:r>
      <w:r w:rsidR="005D302C" w:rsidRPr="003407B0">
        <w:rPr>
          <w:rFonts w:ascii="Arial" w:hAnsi="Arial" w:cs="Arial"/>
          <w:sz w:val="24"/>
          <w:szCs w:val="24"/>
        </w:rPr>
        <w:t xml:space="preserve"> </w:t>
      </w:r>
      <w:r w:rsidR="006908D5" w:rsidRPr="003407B0">
        <w:rPr>
          <w:rFonts w:ascii="Arial" w:hAnsi="Arial" w:cs="Arial"/>
          <w:sz w:val="24"/>
          <w:szCs w:val="24"/>
        </w:rPr>
        <w:t xml:space="preserve">With it being a qualitative research method it allows for in depth analysis and can “provide the basis for application of ideas” </w:t>
      </w:r>
      <w:r w:rsidRPr="003407B0">
        <w:rPr>
          <w:rFonts w:ascii="Arial" w:hAnsi="Arial" w:cs="Arial"/>
          <w:sz w:val="24"/>
          <w:szCs w:val="24"/>
        </w:rPr>
        <w:fldChar w:fldCharType="begin"/>
      </w:r>
      <w:r w:rsidRPr="003407B0">
        <w:rPr>
          <w:rFonts w:ascii="Arial" w:hAnsi="Arial" w:cs="Arial"/>
          <w:sz w:val="24"/>
          <w:szCs w:val="24"/>
        </w:rPr>
        <w:instrText>ADDIN RW.CITE{{doc:5f7c4646e4b05583b1a45ca1 Qi,Shen 2009}}</w:instrText>
      </w:r>
      <w:r w:rsidRPr="003407B0">
        <w:rPr>
          <w:rFonts w:ascii="Arial" w:hAnsi="Arial" w:cs="Arial"/>
          <w:sz w:val="24"/>
          <w:szCs w:val="24"/>
        </w:rPr>
        <w:fldChar w:fldCharType="separate"/>
      </w:r>
      <w:r w:rsidR="006908D5" w:rsidRPr="003407B0">
        <w:rPr>
          <w:rFonts w:ascii="Arial" w:hAnsi="Arial" w:cs="Arial"/>
          <w:sz w:val="24"/>
          <w:szCs w:val="24"/>
          <w:lang w:val="en-US"/>
        </w:rPr>
        <w:t>(Qi</w:t>
      </w:r>
      <w:r w:rsidR="00416965" w:rsidRPr="003407B0">
        <w:rPr>
          <w:rFonts w:ascii="Arial" w:hAnsi="Arial" w:cs="Arial"/>
          <w:sz w:val="24"/>
          <w:szCs w:val="24"/>
          <w:lang w:val="en-US"/>
        </w:rPr>
        <w:t>,</w:t>
      </w:r>
      <w:r w:rsidR="006908D5" w:rsidRPr="003407B0">
        <w:rPr>
          <w:rFonts w:ascii="Arial" w:hAnsi="Arial" w:cs="Arial"/>
          <w:sz w:val="24"/>
          <w:szCs w:val="24"/>
          <w:lang w:val="en-US"/>
        </w:rPr>
        <w:t xml:space="preserve"> 2009</w:t>
      </w:r>
      <w:r w:rsidR="00416965" w:rsidRPr="003407B0">
        <w:rPr>
          <w:rFonts w:ascii="Arial" w:hAnsi="Arial" w:cs="Arial"/>
          <w:sz w:val="24"/>
          <w:szCs w:val="24"/>
          <w:lang w:val="en-US"/>
        </w:rPr>
        <w:t>, p.23</w:t>
      </w:r>
      <w:r w:rsidR="006908D5" w:rsidRPr="003407B0">
        <w:rPr>
          <w:rFonts w:ascii="Arial" w:hAnsi="Arial" w:cs="Arial"/>
          <w:sz w:val="24"/>
          <w:szCs w:val="24"/>
          <w:lang w:val="en-US"/>
        </w:rPr>
        <w:t>)</w:t>
      </w:r>
      <w:r w:rsidRPr="003407B0">
        <w:rPr>
          <w:rFonts w:ascii="Arial" w:hAnsi="Arial" w:cs="Arial"/>
          <w:sz w:val="24"/>
          <w:szCs w:val="24"/>
        </w:rPr>
        <w:fldChar w:fldCharType="end"/>
      </w:r>
      <w:r w:rsidR="001A0339" w:rsidRPr="003407B0">
        <w:rPr>
          <w:rFonts w:ascii="Arial" w:hAnsi="Arial" w:cs="Arial"/>
          <w:sz w:val="24"/>
          <w:szCs w:val="24"/>
        </w:rPr>
        <w:t>.</w:t>
      </w:r>
      <w:r w:rsidR="006908D5" w:rsidRPr="003407B0">
        <w:rPr>
          <w:rFonts w:ascii="Arial" w:hAnsi="Arial" w:cs="Arial"/>
          <w:sz w:val="24"/>
          <w:szCs w:val="24"/>
        </w:rPr>
        <w:t xml:space="preserve"> </w:t>
      </w:r>
      <w:r w:rsidR="001A0339" w:rsidRPr="003407B0">
        <w:rPr>
          <w:rFonts w:ascii="Arial" w:hAnsi="Arial" w:cs="Arial"/>
          <w:sz w:val="24"/>
          <w:szCs w:val="24"/>
        </w:rPr>
        <w:t>T</w:t>
      </w:r>
      <w:r w:rsidR="006908D5" w:rsidRPr="003407B0">
        <w:rPr>
          <w:rFonts w:ascii="Arial" w:hAnsi="Arial" w:cs="Arial"/>
          <w:sz w:val="24"/>
          <w:szCs w:val="24"/>
        </w:rPr>
        <w:t>he research</w:t>
      </w:r>
      <w:r w:rsidR="000273D8" w:rsidRPr="003407B0">
        <w:rPr>
          <w:rFonts w:ascii="Arial" w:hAnsi="Arial" w:cs="Arial"/>
          <w:sz w:val="24"/>
          <w:szCs w:val="24"/>
        </w:rPr>
        <w:t>er</w:t>
      </w:r>
      <w:r w:rsidR="006908D5" w:rsidRPr="003407B0">
        <w:rPr>
          <w:rFonts w:ascii="Arial" w:hAnsi="Arial" w:cs="Arial"/>
          <w:sz w:val="24"/>
          <w:szCs w:val="24"/>
        </w:rPr>
        <w:t xml:space="preserve"> </w:t>
      </w:r>
      <w:r w:rsidR="00CC66BF" w:rsidRPr="003407B0">
        <w:rPr>
          <w:rFonts w:ascii="Arial" w:hAnsi="Arial" w:cs="Arial"/>
          <w:sz w:val="24"/>
          <w:szCs w:val="24"/>
        </w:rPr>
        <w:t xml:space="preserve">is able </w:t>
      </w:r>
      <w:r w:rsidR="006908D5" w:rsidRPr="003407B0">
        <w:rPr>
          <w:rFonts w:ascii="Arial" w:hAnsi="Arial" w:cs="Arial"/>
          <w:sz w:val="24"/>
          <w:szCs w:val="24"/>
        </w:rPr>
        <w:t xml:space="preserve">to form a clear understanding of the case, rather than </w:t>
      </w:r>
      <w:r w:rsidR="00CC66BF" w:rsidRPr="003407B0">
        <w:rPr>
          <w:rFonts w:ascii="Arial" w:hAnsi="Arial" w:cs="Arial"/>
          <w:sz w:val="24"/>
          <w:szCs w:val="24"/>
        </w:rPr>
        <w:t xml:space="preserve">generalising to a whole population </w:t>
      </w:r>
      <w:r w:rsidRPr="003407B0">
        <w:rPr>
          <w:rFonts w:ascii="Arial" w:hAnsi="Arial" w:cs="Arial"/>
          <w:sz w:val="24"/>
          <w:szCs w:val="24"/>
        </w:rPr>
        <w:fldChar w:fldCharType="begin"/>
      </w:r>
      <w:r w:rsidRPr="003407B0">
        <w:rPr>
          <w:rFonts w:ascii="Arial" w:hAnsi="Arial" w:cs="Arial"/>
          <w:sz w:val="24"/>
          <w:szCs w:val="24"/>
        </w:rPr>
        <w:instrText>ADDIN RW.CITE{{doc:5f7c405be4b02b7c4513239e Simons,Helen 2009}}</w:instrText>
      </w:r>
      <w:r w:rsidRPr="003407B0">
        <w:rPr>
          <w:rFonts w:ascii="Arial" w:hAnsi="Arial" w:cs="Arial"/>
          <w:sz w:val="24"/>
          <w:szCs w:val="24"/>
        </w:rPr>
        <w:fldChar w:fldCharType="separate"/>
      </w:r>
      <w:r w:rsidR="00CC66BF" w:rsidRPr="003407B0">
        <w:rPr>
          <w:rFonts w:ascii="Arial" w:hAnsi="Arial" w:cs="Arial"/>
          <w:sz w:val="24"/>
          <w:szCs w:val="24"/>
          <w:lang w:val="en-US"/>
        </w:rPr>
        <w:t>(Simons</w:t>
      </w:r>
      <w:r w:rsidR="00416965" w:rsidRPr="003407B0">
        <w:rPr>
          <w:rFonts w:ascii="Arial" w:hAnsi="Arial" w:cs="Arial"/>
          <w:sz w:val="24"/>
          <w:szCs w:val="24"/>
          <w:lang w:val="en-US"/>
        </w:rPr>
        <w:t>,</w:t>
      </w:r>
      <w:r w:rsidR="00CC66BF" w:rsidRPr="003407B0">
        <w:rPr>
          <w:rFonts w:ascii="Arial" w:hAnsi="Arial" w:cs="Arial"/>
          <w:sz w:val="24"/>
          <w:szCs w:val="24"/>
          <w:lang w:val="en-US"/>
        </w:rPr>
        <w:t xml:space="preserve"> 2009)</w:t>
      </w:r>
      <w:r w:rsidRPr="003407B0">
        <w:rPr>
          <w:rFonts w:ascii="Arial" w:hAnsi="Arial" w:cs="Arial"/>
          <w:sz w:val="24"/>
          <w:szCs w:val="24"/>
        </w:rPr>
        <w:fldChar w:fldCharType="end"/>
      </w:r>
      <w:r w:rsidR="00CC66BF" w:rsidRPr="003407B0">
        <w:rPr>
          <w:rFonts w:ascii="Arial" w:hAnsi="Arial" w:cs="Arial"/>
          <w:sz w:val="24"/>
          <w:szCs w:val="24"/>
        </w:rPr>
        <w:t>. As noted by Qi (2009), case study research allows us to understand complex issues, they provide detailed information and an insight for further research</w:t>
      </w:r>
      <w:r w:rsidR="00275D2B" w:rsidRPr="003407B0">
        <w:rPr>
          <w:rFonts w:ascii="Arial" w:hAnsi="Arial" w:cs="Arial"/>
          <w:sz w:val="24"/>
          <w:szCs w:val="24"/>
        </w:rPr>
        <w:t>.</w:t>
      </w:r>
      <w:r w:rsidR="00CC66BF" w:rsidRPr="003407B0">
        <w:rPr>
          <w:rFonts w:ascii="Arial" w:hAnsi="Arial" w:cs="Arial"/>
          <w:sz w:val="24"/>
          <w:szCs w:val="24"/>
        </w:rPr>
        <w:t xml:space="preserve"> </w:t>
      </w:r>
      <w:r w:rsidR="000273D8" w:rsidRPr="003407B0">
        <w:rPr>
          <w:rFonts w:ascii="Arial" w:hAnsi="Arial" w:cs="Arial"/>
          <w:sz w:val="24"/>
          <w:szCs w:val="24"/>
        </w:rPr>
        <w:t>However, case studies have been criticised for being unreliable and not generalising</w:t>
      </w:r>
      <w:r w:rsidR="00275D2B" w:rsidRPr="003407B0">
        <w:rPr>
          <w:rFonts w:ascii="Arial" w:hAnsi="Arial" w:cs="Arial"/>
          <w:sz w:val="24"/>
          <w:szCs w:val="24"/>
        </w:rPr>
        <w:t xml:space="preserve"> to the wider world</w:t>
      </w:r>
      <w:r w:rsidR="000273D8" w:rsidRPr="003407B0">
        <w:rPr>
          <w:rFonts w:ascii="Arial" w:hAnsi="Arial" w:cs="Arial"/>
          <w:sz w:val="24"/>
          <w:szCs w:val="24"/>
        </w:rPr>
        <w:t xml:space="preserve">, </w:t>
      </w:r>
      <w:r w:rsidR="00275D2B" w:rsidRPr="003407B0">
        <w:rPr>
          <w:rFonts w:ascii="Arial" w:hAnsi="Arial" w:cs="Arial"/>
          <w:sz w:val="24"/>
          <w:szCs w:val="24"/>
        </w:rPr>
        <w:t xml:space="preserve">as </w:t>
      </w:r>
      <w:r w:rsidR="000273D8" w:rsidRPr="003407B0">
        <w:rPr>
          <w:rFonts w:ascii="Arial" w:hAnsi="Arial" w:cs="Arial"/>
          <w:sz w:val="24"/>
          <w:szCs w:val="24"/>
        </w:rPr>
        <w:t>t</w:t>
      </w:r>
      <w:r w:rsidR="00275D2B" w:rsidRPr="003407B0">
        <w:rPr>
          <w:rFonts w:ascii="Arial" w:hAnsi="Arial" w:cs="Arial"/>
          <w:sz w:val="24"/>
          <w:szCs w:val="24"/>
        </w:rPr>
        <w:t>hey usually</w:t>
      </w:r>
      <w:r w:rsidR="000273D8" w:rsidRPr="003407B0">
        <w:rPr>
          <w:rFonts w:ascii="Arial" w:hAnsi="Arial" w:cs="Arial"/>
          <w:sz w:val="24"/>
          <w:szCs w:val="24"/>
        </w:rPr>
        <w:t xml:space="preserve"> focus on only one </w:t>
      </w:r>
      <w:r w:rsidR="000273D8" w:rsidRPr="003407B0">
        <w:rPr>
          <w:rFonts w:ascii="Arial" w:hAnsi="Arial" w:cs="Arial"/>
          <w:sz w:val="24"/>
          <w:szCs w:val="24"/>
        </w:rPr>
        <w:lastRenderedPageBreak/>
        <w:t>instance</w:t>
      </w:r>
      <w:r w:rsidR="00275D2B" w:rsidRPr="003407B0">
        <w:rPr>
          <w:rFonts w:ascii="Arial" w:hAnsi="Arial" w:cs="Arial"/>
          <w:sz w:val="24"/>
          <w:szCs w:val="24"/>
        </w:rPr>
        <w:t xml:space="preserve"> </w:t>
      </w:r>
      <w:r w:rsidRPr="003407B0">
        <w:rPr>
          <w:rFonts w:ascii="Arial" w:hAnsi="Arial" w:cs="Arial"/>
          <w:sz w:val="24"/>
          <w:szCs w:val="24"/>
        </w:rPr>
        <w:fldChar w:fldCharType="begin"/>
      </w:r>
      <w:r w:rsidRPr="003407B0">
        <w:rPr>
          <w:rFonts w:ascii="Arial" w:hAnsi="Arial" w:cs="Arial"/>
          <w:sz w:val="24"/>
          <w:szCs w:val="24"/>
        </w:rPr>
        <w:instrText>ADDIN RW.CITE{{doc:5f7c411ee4b095c35294309f Duletal 2008}}</w:instrText>
      </w:r>
      <w:r w:rsidRPr="003407B0">
        <w:rPr>
          <w:rFonts w:ascii="Arial" w:hAnsi="Arial" w:cs="Arial"/>
          <w:sz w:val="24"/>
          <w:szCs w:val="24"/>
        </w:rPr>
        <w:fldChar w:fldCharType="separate"/>
      </w:r>
      <w:r w:rsidR="000273D8" w:rsidRPr="003407B0">
        <w:rPr>
          <w:rFonts w:ascii="Arial" w:hAnsi="Arial" w:cs="Arial"/>
          <w:sz w:val="24"/>
          <w:szCs w:val="24"/>
          <w:lang w:val="en-US"/>
        </w:rPr>
        <w:t>(Dul et al</w:t>
      </w:r>
      <w:r w:rsidR="00416965" w:rsidRPr="003407B0">
        <w:rPr>
          <w:rFonts w:ascii="Arial" w:hAnsi="Arial" w:cs="Arial"/>
          <w:sz w:val="24"/>
          <w:szCs w:val="24"/>
          <w:lang w:val="en-US"/>
        </w:rPr>
        <w:t>.</w:t>
      </w:r>
      <w:r w:rsidR="000273D8" w:rsidRPr="003407B0">
        <w:rPr>
          <w:rFonts w:ascii="Arial" w:hAnsi="Arial" w:cs="Arial"/>
          <w:sz w:val="24"/>
          <w:szCs w:val="24"/>
          <w:lang w:val="en-US"/>
        </w:rPr>
        <w:t xml:space="preserve"> 2008)</w:t>
      </w:r>
      <w:r w:rsidRPr="003407B0">
        <w:rPr>
          <w:rFonts w:ascii="Arial" w:hAnsi="Arial" w:cs="Arial"/>
          <w:sz w:val="24"/>
          <w:szCs w:val="24"/>
        </w:rPr>
        <w:fldChar w:fldCharType="end"/>
      </w:r>
      <w:r w:rsidR="00E91E88" w:rsidRPr="003407B0">
        <w:rPr>
          <w:rFonts w:ascii="Arial" w:hAnsi="Arial" w:cs="Arial"/>
          <w:sz w:val="24"/>
          <w:szCs w:val="24"/>
        </w:rPr>
        <w:t>.</w:t>
      </w:r>
      <w:r w:rsidR="000273D8" w:rsidRPr="003407B0">
        <w:rPr>
          <w:rFonts w:ascii="Arial" w:hAnsi="Arial" w:cs="Arial"/>
          <w:sz w:val="24"/>
          <w:szCs w:val="24"/>
        </w:rPr>
        <w:t xml:space="preserve"> </w:t>
      </w:r>
      <w:r w:rsidR="00E91E88" w:rsidRPr="003407B0">
        <w:rPr>
          <w:rFonts w:ascii="Arial" w:hAnsi="Arial" w:cs="Arial"/>
          <w:sz w:val="24"/>
          <w:szCs w:val="24"/>
        </w:rPr>
        <w:t>O</w:t>
      </w:r>
      <w:r w:rsidR="00275D2B" w:rsidRPr="003407B0">
        <w:rPr>
          <w:rFonts w:ascii="Arial" w:hAnsi="Arial" w:cs="Arial"/>
          <w:sz w:val="24"/>
          <w:szCs w:val="24"/>
        </w:rPr>
        <w:t xml:space="preserve">ne way of solving this issue would be to carry out multiples case studies to ensure a reliable outcome </w:t>
      </w:r>
      <w:r w:rsidRPr="003407B0">
        <w:rPr>
          <w:rFonts w:ascii="Arial" w:hAnsi="Arial" w:cs="Arial"/>
          <w:sz w:val="24"/>
          <w:szCs w:val="24"/>
        </w:rPr>
        <w:fldChar w:fldCharType="begin"/>
      </w:r>
      <w:r w:rsidRPr="003407B0">
        <w:rPr>
          <w:rFonts w:ascii="Arial" w:hAnsi="Arial" w:cs="Arial"/>
          <w:sz w:val="24"/>
          <w:szCs w:val="24"/>
        </w:rPr>
        <w:instrText>ADDIN RW.CITE{{doc:5f7c4329e4b095c3529431c3 Yin,R,K 2008}}</w:instrText>
      </w:r>
      <w:r w:rsidRPr="003407B0">
        <w:rPr>
          <w:rFonts w:ascii="Arial" w:hAnsi="Arial" w:cs="Arial"/>
          <w:sz w:val="24"/>
          <w:szCs w:val="24"/>
        </w:rPr>
        <w:fldChar w:fldCharType="separate"/>
      </w:r>
      <w:r w:rsidR="00275D2B" w:rsidRPr="003407B0">
        <w:rPr>
          <w:rFonts w:ascii="Arial" w:hAnsi="Arial" w:cs="Arial"/>
          <w:sz w:val="24"/>
          <w:szCs w:val="24"/>
          <w:lang w:val="en-US"/>
        </w:rPr>
        <w:t>(Yin</w:t>
      </w:r>
      <w:r w:rsidR="00416965" w:rsidRPr="003407B0">
        <w:rPr>
          <w:rFonts w:ascii="Arial" w:hAnsi="Arial" w:cs="Arial"/>
          <w:sz w:val="24"/>
          <w:szCs w:val="24"/>
          <w:lang w:val="en-US"/>
        </w:rPr>
        <w:t>,</w:t>
      </w:r>
      <w:r w:rsidR="00275D2B" w:rsidRPr="003407B0">
        <w:rPr>
          <w:rFonts w:ascii="Arial" w:hAnsi="Arial" w:cs="Arial"/>
          <w:sz w:val="24"/>
          <w:szCs w:val="24"/>
          <w:lang w:val="en-US"/>
        </w:rPr>
        <w:t xml:space="preserve"> 2008)</w:t>
      </w:r>
      <w:r w:rsidRPr="003407B0">
        <w:rPr>
          <w:rFonts w:ascii="Arial" w:hAnsi="Arial" w:cs="Arial"/>
          <w:sz w:val="24"/>
          <w:szCs w:val="24"/>
        </w:rPr>
        <w:fldChar w:fldCharType="end"/>
      </w:r>
      <w:r w:rsidR="00275D2B" w:rsidRPr="003407B0">
        <w:rPr>
          <w:rFonts w:ascii="Arial" w:hAnsi="Arial" w:cs="Arial"/>
          <w:sz w:val="24"/>
          <w:szCs w:val="24"/>
        </w:rPr>
        <w:t>.</w:t>
      </w:r>
      <w:bookmarkStart w:id="0" w:name="_Hlk52876428"/>
      <w:bookmarkEnd w:id="0"/>
    </w:p>
    <w:p w14:paraId="52264D69" w14:textId="4D2D202A" w:rsidR="008A3C7B" w:rsidRPr="003407B0" w:rsidRDefault="00A954D1" w:rsidP="002D75F7">
      <w:pPr>
        <w:spacing w:line="480" w:lineRule="auto"/>
        <w:jc w:val="both"/>
        <w:rPr>
          <w:rFonts w:ascii="Arial" w:hAnsi="Arial" w:cs="Arial"/>
          <w:sz w:val="24"/>
          <w:szCs w:val="24"/>
        </w:rPr>
      </w:pPr>
      <w:r w:rsidRPr="003407B0">
        <w:rPr>
          <w:rFonts w:ascii="Arial" w:hAnsi="Arial" w:cs="Arial"/>
          <w:sz w:val="24"/>
          <w:szCs w:val="24"/>
        </w:rPr>
        <w:t xml:space="preserve"> </w:t>
      </w:r>
      <w:r w:rsidR="00310DC3" w:rsidRPr="003407B0">
        <w:rPr>
          <w:rFonts w:ascii="Arial" w:hAnsi="Arial" w:cs="Arial"/>
          <w:sz w:val="24"/>
          <w:szCs w:val="24"/>
        </w:rPr>
        <w:t xml:space="preserve">Carrying out an observation is crucial in identifying critical incidents in educational settings, </w:t>
      </w:r>
      <w:r w:rsidR="00310DC3" w:rsidRPr="003407B0">
        <w:rPr>
          <w:rFonts w:ascii="Arial" w:hAnsi="Arial" w:cs="Arial"/>
          <w:sz w:val="24"/>
          <w:szCs w:val="24"/>
        </w:rPr>
        <w:fldChar w:fldCharType="begin"/>
      </w:r>
      <w:r w:rsidR="00310DC3" w:rsidRPr="003407B0">
        <w:rPr>
          <w:rFonts w:ascii="Arial" w:hAnsi="Arial" w:cs="Arial"/>
          <w:sz w:val="24"/>
          <w:szCs w:val="24"/>
        </w:rPr>
        <w:instrText>ADDIN RW.CITE{{doc:5f7dc0b1e4b00c86617e0364 Lindorff,A 2018}}</w:instrText>
      </w:r>
      <w:r w:rsidR="00310DC3" w:rsidRPr="003407B0">
        <w:rPr>
          <w:rFonts w:ascii="Arial" w:hAnsi="Arial" w:cs="Arial"/>
          <w:sz w:val="24"/>
          <w:szCs w:val="24"/>
        </w:rPr>
        <w:fldChar w:fldCharType="separate"/>
      </w:r>
      <w:r w:rsidR="00063D50" w:rsidRPr="003407B0">
        <w:rPr>
          <w:rFonts w:ascii="Arial" w:hAnsi="Arial" w:cs="Arial"/>
          <w:bCs/>
          <w:sz w:val="24"/>
          <w:szCs w:val="24"/>
          <w:lang w:val="en-US"/>
        </w:rPr>
        <w:t>Lindorff</w:t>
      </w:r>
      <w:r w:rsidR="00416965" w:rsidRPr="003407B0">
        <w:rPr>
          <w:rFonts w:ascii="Arial" w:hAnsi="Arial" w:cs="Arial"/>
          <w:bCs/>
          <w:sz w:val="24"/>
          <w:szCs w:val="24"/>
          <w:lang w:val="en-US"/>
        </w:rPr>
        <w:t xml:space="preserve"> and</w:t>
      </w:r>
      <w:r w:rsidR="00063D50" w:rsidRPr="003407B0">
        <w:rPr>
          <w:rFonts w:ascii="Arial" w:hAnsi="Arial" w:cs="Arial"/>
          <w:bCs/>
          <w:sz w:val="24"/>
          <w:szCs w:val="24"/>
          <w:lang w:val="en-US"/>
        </w:rPr>
        <w:t xml:space="preserve"> Sammons </w:t>
      </w:r>
      <w:r w:rsidR="00416965" w:rsidRPr="003407B0">
        <w:rPr>
          <w:rFonts w:ascii="Arial" w:hAnsi="Arial" w:cs="Arial"/>
          <w:bCs/>
          <w:sz w:val="24"/>
          <w:szCs w:val="24"/>
          <w:lang w:val="en-US"/>
        </w:rPr>
        <w:t>(</w:t>
      </w:r>
      <w:r w:rsidR="00063D50" w:rsidRPr="003407B0">
        <w:rPr>
          <w:rFonts w:ascii="Arial" w:hAnsi="Arial" w:cs="Arial"/>
          <w:bCs/>
          <w:sz w:val="24"/>
          <w:szCs w:val="24"/>
          <w:lang w:val="en-US"/>
        </w:rPr>
        <w:t>2018)</w:t>
      </w:r>
      <w:r w:rsidR="00310DC3" w:rsidRPr="003407B0">
        <w:rPr>
          <w:rFonts w:ascii="Arial" w:hAnsi="Arial" w:cs="Arial"/>
          <w:sz w:val="24"/>
          <w:szCs w:val="24"/>
        </w:rPr>
        <w:fldChar w:fldCharType="end"/>
      </w:r>
      <w:r w:rsidR="00310DC3" w:rsidRPr="003407B0">
        <w:rPr>
          <w:rFonts w:ascii="Arial" w:hAnsi="Arial" w:cs="Arial"/>
          <w:sz w:val="24"/>
          <w:szCs w:val="24"/>
        </w:rPr>
        <w:t xml:space="preserve"> believes that observations are considered common practice when looking at classroom dynamics and identif</w:t>
      </w:r>
      <w:r w:rsidR="008A3C7B" w:rsidRPr="003407B0">
        <w:rPr>
          <w:rFonts w:ascii="Arial" w:hAnsi="Arial" w:cs="Arial"/>
          <w:sz w:val="24"/>
          <w:szCs w:val="24"/>
        </w:rPr>
        <w:t>ying areas for improvement. They allow the researcher the opportunity to gather ‘live’ data from naturally occurring conditions</w:t>
      </w:r>
      <w:r w:rsidR="00E91E88" w:rsidRPr="003407B0">
        <w:rPr>
          <w:rFonts w:ascii="Arial" w:hAnsi="Arial" w:cs="Arial"/>
          <w:sz w:val="24"/>
          <w:szCs w:val="24"/>
        </w:rPr>
        <w:t xml:space="preserve"> as they happen</w:t>
      </w:r>
      <w:r w:rsidR="008A3C7B" w:rsidRPr="003407B0">
        <w:rPr>
          <w:rFonts w:ascii="Arial" w:hAnsi="Arial" w:cs="Arial"/>
          <w:sz w:val="24"/>
          <w:szCs w:val="24"/>
        </w:rPr>
        <w:t xml:space="preserve"> </w:t>
      </w:r>
      <w:r w:rsidR="008A3C7B" w:rsidRPr="003407B0">
        <w:rPr>
          <w:rFonts w:ascii="Arial" w:hAnsi="Arial" w:cs="Arial"/>
          <w:sz w:val="24"/>
          <w:szCs w:val="24"/>
        </w:rPr>
        <w:fldChar w:fldCharType="begin"/>
      </w:r>
      <w:r w:rsidR="008A3C7B" w:rsidRPr="003407B0">
        <w:rPr>
          <w:rFonts w:ascii="Arial" w:hAnsi="Arial" w:cs="Arial"/>
          <w:sz w:val="24"/>
          <w:szCs w:val="24"/>
        </w:rPr>
        <w:instrText>ADDIN RW.CITE{{doc:5f7c5eb3e4b0bb0e4cc099bf Cohen,L 2007}}</w:instrText>
      </w:r>
      <w:r w:rsidR="008A3C7B" w:rsidRPr="003407B0">
        <w:rPr>
          <w:rFonts w:ascii="Arial" w:hAnsi="Arial" w:cs="Arial"/>
          <w:sz w:val="24"/>
          <w:szCs w:val="24"/>
        </w:rPr>
        <w:fldChar w:fldCharType="separate"/>
      </w:r>
      <w:r w:rsidR="008A3C7B" w:rsidRPr="003407B0">
        <w:rPr>
          <w:rFonts w:ascii="Arial" w:hAnsi="Arial" w:cs="Arial"/>
          <w:bCs/>
          <w:sz w:val="24"/>
          <w:szCs w:val="24"/>
          <w:lang w:val="en-US"/>
        </w:rPr>
        <w:t xml:space="preserve">(Cohen, Manion </w:t>
      </w:r>
      <w:r w:rsidR="00416965" w:rsidRPr="003407B0">
        <w:rPr>
          <w:rFonts w:ascii="Arial" w:hAnsi="Arial" w:cs="Arial"/>
          <w:bCs/>
          <w:sz w:val="24"/>
          <w:szCs w:val="24"/>
          <w:lang w:val="en-US"/>
        </w:rPr>
        <w:t>and Morrison,</w:t>
      </w:r>
      <w:r w:rsidR="008A3C7B" w:rsidRPr="003407B0">
        <w:rPr>
          <w:rFonts w:ascii="Arial" w:hAnsi="Arial" w:cs="Arial"/>
          <w:bCs/>
          <w:sz w:val="24"/>
          <w:szCs w:val="24"/>
          <w:lang w:val="en-US"/>
        </w:rPr>
        <w:t xml:space="preserve"> 2007)</w:t>
      </w:r>
      <w:r w:rsidR="008A3C7B" w:rsidRPr="003407B0">
        <w:rPr>
          <w:rFonts w:ascii="Arial" w:hAnsi="Arial" w:cs="Arial"/>
          <w:sz w:val="24"/>
          <w:szCs w:val="24"/>
        </w:rPr>
        <w:fldChar w:fldCharType="end"/>
      </w:r>
      <w:r w:rsidR="008A3C7B" w:rsidRPr="003407B0">
        <w:rPr>
          <w:rFonts w:ascii="Arial" w:hAnsi="Arial" w:cs="Arial"/>
          <w:sz w:val="24"/>
          <w:szCs w:val="24"/>
        </w:rPr>
        <w:t>, as well as allowing for a reliable account of the situation. The research</w:t>
      </w:r>
      <w:r w:rsidR="001C1152" w:rsidRPr="003407B0">
        <w:rPr>
          <w:rFonts w:ascii="Arial" w:hAnsi="Arial" w:cs="Arial"/>
          <w:sz w:val="24"/>
          <w:szCs w:val="24"/>
        </w:rPr>
        <w:t xml:space="preserve">er </w:t>
      </w:r>
      <w:r w:rsidR="008A3C7B" w:rsidRPr="003407B0">
        <w:rPr>
          <w:rFonts w:ascii="Arial" w:hAnsi="Arial" w:cs="Arial"/>
          <w:sz w:val="24"/>
          <w:szCs w:val="24"/>
        </w:rPr>
        <w:t>can observe the incident as it is occu</w:t>
      </w:r>
      <w:r w:rsidR="007C63A4" w:rsidRPr="003407B0">
        <w:rPr>
          <w:rFonts w:ascii="Arial" w:hAnsi="Arial" w:cs="Arial"/>
          <w:sz w:val="24"/>
          <w:szCs w:val="24"/>
        </w:rPr>
        <w:t>r</w:t>
      </w:r>
      <w:r w:rsidR="008A3C7B" w:rsidRPr="003407B0">
        <w:rPr>
          <w:rFonts w:ascii="Arial" w:hAnsi="Arial" w:cs="Arial"/>
          <w:sz w:val="24"/>
          <w:szCs w:val="24"/>
        </w:rPr>
        <w:t>ring, without relying on other people</w:t>
      </w:r>
      <w:r w:rsidR="005F564A" w:rsidRPr="003407B0">
        <w:rPr>
          <w:rFonts w:ascii="Arial" w:hAnsi="Arial" w:cs="Arial"/>
          <w:sz w:val="24"/>
          <w:szCs w:val="24"/>
        </w:rPr>
        <w:t>’</w:t>
      </w:r>
      <w:r w:rsidR="008A3C7B" w:rsidRPr="003407B0">
        <w:rPr>
          <w:rFonts w:ascii="Arial" w:hAnsi="Arial" w:cs="Arial"/>
          <w:sz w:val="24"/>
          <w:szCs w:val="24"/>
        </w:rPr>
        <w:t xml:space="preserve">s input or influence. </w:t>
      </w:r>
      <w:r w:rsidR="007C63A4" w:rsidRPr="003407B0">
        <w:rPr>
          <w:rFonts w:ascii="Arial" w:hAnsi="Arial" w:cs="Arial"/>
          <w:sz w:val="24"/>
          <w:szCs w:val="24"/>
        </w:rPr>
        <w:t>However</w:t>
      </w:r>
      <w:r w:rsidR="0001537E" w:rsidRPr="003407B0">
        <w:rPr>
          <w:rFonts w:ascii="Arial" w:hAnsi="Arial" w:cs="Arial"/>
          <w:sz w:val="24"/>
          <w:szCs w:val="24"/>
        </w:rPr>
        <w:t>,</w:t>
      </w:r>
      <w:r w:rsidR="007C63A4" w:rsidRPr="003407B0">
        <w:rPr>
          <w:rFonts w:ascii="Arial" w:hAnsi="Arial" w:cs="Arial"/>
          <w:sz w:val="24"/>
          <w:szCs w:val="24"/>
        </w:rPr>
        <w:t xml:space="preserve"> as argued by </w:t>
      </w:r>
      <w:r w:rsidR="007C63A4" w:rsidRPr="003407B0">
        <w:rPr>
          <w:rFonts w:ascii="Arial" w:hAnsi="Arial" w:cs="Arial"/>
          <w:sz w:val="24"/>
          <w:szCs w:val="24"/>
        </w:rPr>
        <w:fldChar w:fldCharType="begin"/>
      </w:r>
      <w:r w:rsidR="007C63A4" w:rsidRPr="003407B0">
        <w:rPr>
          <w:rFonts w:ascii="Arial" w:hAnsi="Arial" w:cs="Arial"/>
          <w:sz w:val="24"/>
          <w:szCs w:val="24"/>
        </w:rPr>
        <w:instrText>ADDIN RW.CITE{{doc:5f7c62a7e4b0c33e372b6504 Kumar,R 2011}}</w:instrText>
      </w:r>
      <w:r w:rsidR="007C63A4" w:rsidRPr="003407B0">
        <w:rPr>
          <w:rFonts w:ascii="Arial" w:hAnsi="Arial" w:cs="Arial"/>
          <w:sz w:val="24"/>
          <w:szCs w:val="24"/>
        </w:rPr>
        <w:fldChar w:fldCharType="separate"/>
      </w:r>
      <w:r w:rsidR="00063D50" w:rsidRPr="003407B0">
        <w:rPr>
          <w:rFonts w:ascii="Arial" w:hAnsi="Arial" w:cs="Arial"/>
          <w:bCs/>
          <w:sz w:val="24"/>
          <w:szCs w:val="24"/>
          <w:lang w:val="en-US"/>
        </w:rPr>
        <w:t xml:space="preserve">Kumar </w:t>
      </w:r>
      <w:r w:rsidR="00B22393" w:rsidRPr="003407B0">
        <w:rPr>
          <w:rFonts w:ascii="Arial" w:hAnsi="Arial" w:cs="Arial"/>
          <w:bCs/>
          <w:sz w:val="24"/>
          <w:szCs w:val="24"/>
          <w:lang w:val="en-US"/>
        </w:rPr>
        <w:t>(</w:t>
      </w:r>
      <w:r w:rsidR="00063D50" w:rsidRPr="003407B0">
        <w:rPr>
          <w:rFonts w:ascii="Arial" w:hAnsi="Arial" w:cs="Arial"/>
          <w:bCs/>
          <w:sz w:val="24"/>
          <w:szCs w:val="24"/>
          <w:lang w:val="en-US"/>
        </w:rPr>
        <w:t>2011)</w:t>
      </w:r>
      <w:r w:rsidR="007C63A4" w:rsidRPr="003407B0">
        <w:rPr>
          <w:rFonts w:ascii="Arial" w:hAnsi="Arial" w:cs="Arial"/>
          <w:sz w:val="24"/>
          <w:szCs w:val="24"/>
        </w:rPr>
        <w:fldChar w:fldCharType="end"/>
      </w:r>
      <w:r w:rsidR="007C63A4" w:rsidRPr="003407B0">
        <w:rPr>
          <w:rFonts w:ascii="Arial" w:hAnsi="Arial" w:cs="Arial"/>
          <w:sz w:val="24"/>
          <w:szCs w:val="24"/>
        </w:rPr>
        <w:t>, observations are renowned for encouraging participant awareness, result</w:t>
      </w:r>
      <w:r w:rsidR="001C1152" w:rsidRPr="003407B0">
        <w:rPr>
          <w:rFonts w:ascii="Arial" w:hAnsi="Arial" w:cs="Arial"/>
          <w:sz w:val="24"/>
          <w:szCs w:val="24"/>
        </w:rPr>
        <w:t>ing</w:t>
      </w:r>
      <w:r w:rsidR="007C63A4" w:rsidRPr="003407B0">
        <w:rPr>
          <w:rFonts w:ascii="Arial" w:hAnsi="Arial" w:cs="Arial"/>
          <w:sz w:val="24"/>
          <w:szCs w:val="24"/>
        </w:rPr>
        <w:t xml:space="preserve"> in a change of behaviour during the observation, known as the Hawthorne effect. This can lead to the researcher observing a situation that may not occur under normal circumstances. </w:t>
      </w:r>
      <w:r w:rsidR="00BB2370" w:rsidRPr="003407B0">
        <w:rPr>
          <w:rFonts w:ascii="Arial" w:hAnsi="Arial" w:cs="Arial"/>
          <w:sz w:val="24"/>
          <w:szCs w:val="24"/>
        </w:rPr>
        <w:t>Observations</w:t>
      </w:r>
      <w:r w:rsidR="001C1152" w:rsidRPr="003407B0">
        <w:rPr>
          <w:rFonts w:ascii="Arial" w:hAnsi="Arial" w:cs="Arial"/>
          <w:sz w:val="24"/>
          <w:szCs w:val="24"/>
        </w:rPr>
        <w:t xml:space="preserve"> </w:t>
      </w:r>
      <w:r w:rsidR="00BB2370" w:rsidRPr="003407B0">
        <w:rPr>
          <w:rFonts w:ascii="Arial" w:hAnsi="Arial" w:cs="Arial"/>
          <w:sz w:val="24"/>
          <w:szCs w:val="24"/>
        </w:rPr>
        <w:t>are</w:t>
      </w:r>
      <w:r w:rsidR="001C1152" w:rsidRPr="003407B0">
        <w:rPr>
          <w:rFonts w:ascii="Arial" w:hAnsi="Arial" w:cs="Arial"/>
          <w:sz w:val="24"/>
          <w:szCs w:val="24"/>
        </w:rPr>
        <w:t xml:space="preserve"> also </w:t>
      </w:r>
      <w:r w:rsidR="002A6B77" w:rsidRPr="003407B0">
        <w:rPr>
          <w:rFonts w:ascii="Arial" w:hAnsi="Arial" w:cs="Arial"/>
          <w:sz w:val="24"/>
          <w:szCs w:val="24"/>
        </w:rPr>
        <w:t xml:space="preserve">criticised for encouraging researcher bias, </w:t>
      </w:r>
      <w:r w:rsidR="00E91E88" w:rsidRPr="003407B0">
        <w:rPr>
          <w:rFonts w:ascii="Arial" w:hAnsi="Arial" w:cs="Arial"/>
          <w:sz w:val="24"/>
          <w:szCs w:val="24"/>
        </w:rPr>
        <w:t xml:space="preserve">as </w:t>
      </w:r>
      <w:r w:rsidR="002A6B77" w:rsidRPr="003407B0">
        <w:rPr>
          <w:rFonts w:ascii="Arial" w:hAnsi="Arial" w:cs="Arial"/>
          <w:sz w:val="24"/>
          <w:szCs w:val="24"/>
        </w:rPr>
        <w:t xml:space="preserve">interpretations are easy to make when you are looking to answer a certain question </w:t>
      </w:r>
      <w:r w:rsidR="00BB2370" w:rsidRPr="003407B0">
        <w:rPr>
          <w:rFonts w:ascii="Arial" w:hAnsi="Arial" w:cs="Arial"/>
          <w:sz w:val="24"/>
          <w:szCs w:val="24"/>
        </w:rPr>
        <w:fldChar w:fldCharType="begin"/>
      </w:r>
      <w:r w:rsidR="00BB2370" w:rsidRPr="003407B0">
        <w:rPr>
          <w:rFonts w:ascii="Arial" w:hAnsi="Arial" w:cs="Arial"/>
          <w:sz w:val="24"/>
          <w:szCs w:val="24"/>
        </w:rPr>
        <w:instrText>ADDIN RW.CITE{{doc:5f7dca07e4b0aa5d9f007ebc Cooper,D 2014}}</w:instrText>
      </w:r>
      <w:r w:rsidR="00BB2370" w:rsidRPr="003407B0">
        <w:rPr>
          <w:rFonts w:ascii="Arial" w:hAnsi="Arial" w:cs="Arial"/>
          <w:sz w:val="24"/>
          <w:szCs w:val="24"/>
        </w:rPr>
        <w:fldChar w:fldCharType="separate"/>
      </w:r>
      <w:r w:rsidR="00BB2370" w:rsidRPr="003407B0">
        <w:rPr>
          <w:rFonts w:ascii="Arial" w:hAnsi="Arial" w:cs="Arial"/>
          <w:bCs/>
          <w:sz w:val="24"/>
          <w:szCs w:val="24"/>
          <w:lang w:val="en-US"/>
        </w:rPr>
        <w:t>(Cooper</w:t>
      </w:r>
      <w:r w:rsidR="00B22393" w:rsidRPr="003407B0">
        <w:rPr>
          <w:rFonts w:ascii="Arial" w:hAnsi="Arial" w:cs="Arial"/>
          <w:bCs/>
          <w:sz w:val="24"/>
          <w:szCs w:val="24"/>
          <w:lang w:val="en-US"/>
        </w:rPr>
        <w:t xml:space="preserve"> and </w:t>
      </w:r>
      <w:r w:rsidR="00BB2370" w:rsidRPr="003407B0">
        <w:rPr>
          <w:rFonts w:ascii="Arial" w:hAnsi="Arial" w:cs="Arial"/>
          <w:bCs/>
          <w:sz w:val="24"/>
          <w:szCs w:val="24"/>
          <w:lang w:val="en-US"/>
        </w:rPr>
        <w:t>Schindler</w:t>
      </w:r>
      <w:r w:rsidR="00B22393" w:rsidRPr="003407B0">
        <w:rPr>
          <w:rFonts w:ascii="Arial" w:hAnsi="Arial" w:cs="Arial"/>
          <w:bCs/>
          <w:sz w:val="24"/>
          <w:szCs w:val="24"/>
          <w:lang w:val="en-US"/>
        </w:rPr>
        <w:t>,</w:t>
      </w:r>
      <w:r w:rsidR="00BB2370" w:rsidRPr="003407B0">
        <w:rPr>
          <w:rFonts w:ascii="Arial" w:hAnsi="Arial" w:cs="Arial"/>
          <w:bCs/>
          <w:sz w:val="24"/>
          <w:szCs w:val="24"/>
          <w:lang w:val="en-US"/>
        </w:rPr>
        <w:t xml:space="preserve"> 2014)</w:t>
      </w:r>
      <w:r w:rsidR="00BB2370" w:rsidRPr="003407B0">
        <w:rPr>
          <w:rFonts w:ascii="Arial" w:hAnsi="Arial" w:cs="Arial"/>
          <w:sz w:val="24"/>
          <w:szCs w:val="24"/>
        </w:rPr>
        <w:fldChar w:fldCharType="end"/>
      </w:r>
      <w:r w:rsidR="00BB2370" w:rsidRPr="003407B0">
        <w:rPr>
          <w:rFonts w:ascii="Arial" w:hAnsi="Arial" w:cs="Arial"/>
          <w:sz w:val="24"/>
          <w:szCs w:val="24"/>
        </w:rPr>
        <w:t>, and it is vital th</w:t>
      </w:r>
      <w:r w:rsidR="00E91E88" w:rsidRPr="003407B0">
        <w:rPr>
          <w:rFonts w:ascii="Arial" w:hAnsi="Arial" w:cs="Arial"/>
          <w:sz w:val="24"/>
          <w:szCs w:val="24"/>
        </w:rPr>
        <w:t>ese</w:t>
      </w:r>
      <w:r w:rsidR="00BB2370" w:rsidRPr="003407B0">
        <w:rPr>
          <w:rFonts w:ascii="Arial" w:hAnsi="Arial" w:cs="Arial"/>
          <w:sz w:val="24"/>
          <w:szCs w:val="24"/>
        </w:rPr>
        <w:t xml:space="preserve"> </w:t>
      </w:r>
      <w:r w:rsidR="00E91E88" w:rsidRPr="003407B0">
        <w:rPr>
          <w:rFonts w:ascii="Arial" w:hAnsi="Arial" w:cs="Arial"/>
          <w:sz w:val="24"/>
          <w:szCs w:val="24"/>
        </w:rPr>
        <w:t>are</w:t>
      </w:r>
      <w:r w:rsidR="00BB2370" w:rsidRPr="003407B0">
        <w:rPr>
          <w:rFonts w:ascii="Arial" w:hAnsi="Arial" w:cs="Arial"/>
          <w:sz w:val="24"/>
          <w:szCs w:val="24"/>
        </w:rPr>
        <w:t xml:space="preserve"> not formed.</w:t>
      </w:r>
    </w:p>
    <w:p w14:paraId="24E7C469" w14:textId="19A1DA41" w:rsidR="0095145B" w:rsidRPr="003407B0" w:rsidRDefault="00A954D1" w:rsidP="00654878">
      <w:pPr>
        <w:spacing w:line="480" w:lineRule="auto"/>
        <w:jc w:val="both"/>
        <w:rPr>
          <w:rFonts w:ascii="Arial" w:hAnsi="Arial" w:cs="Arial"/>
          <w:sz w:val="24"/>
          <w:szCs w:val="24"/>
        </w:rPr>
      </w:pPr>
      <w:r w:rsidRPr="003407B0">
        <w:rPr>
          <w:rFonts w:ascii="Arial" w:hAnsi="Arial" w:cs="Arial"/>
          <w:sz w:val="24"/>
          <w:szCs w:val="24"/>
        </w:rPr>
        <w:t>When considering observation as a means of recognising critical incidents</w:t>
      </w:r>
      <w:r w:rsidR="0001537E" w:rsidRPr="003407B0">
        <w:rPr>
          <w:rFonts w:ascii="Arial" w:hAnsi="Arial" w:cs="Arial"/>
          <w:color w:val="FF0000"/>
          <w:sz w:val="24"/>
          <w:szCs w:val="24"/>
        </w:rPr>
        <w:t>,</w:t>
      </w:r>
      <w:r w:rsidRPr="003407B0">
        <w:rPr>
          <w:rFonts w:ascii="Arial" w:hAnsi="Arial" w:cs="Arial"/>
          <w:sz w:val="24"/>
          <w:szCs w:val="24"/>
        </w:rPr>
        <w:t xml:space="preserve"> it</w:t>
      </w:r>
      <w:r w:rsidR="00BB2370" w:rsidRPr="003407B0">
        <w:rPr>
          <w:rFonts w:ascii="Arial" w:hAnsi="Arial" w:cs="Arial"/>
          <w:sz w:val="24"/>
          <w:szCs w:val="24"/>
        </w:rPr>
        <w:t xml:space="preserve"> is</w:t>
      </w:r>
      <w:r w:rsidRPr="003407B0">
        <w:rPr>
          <w:rFonts w:ascii="Arial" w:hAnsi="Arial" w:cs="Arial"/>
          <w:sz w:val="24"/>
          <w:szCs w:val="24"/>
        </w:rPr>
        <w:t xml:space="preserve"> important to identify which approach would be best suited to the classroom environment</w:t>
      </w:r>
      <w:r w:rsidR="0001537E" w:rsidRPr="003407B0">
        <w:rPr>
          <w:rFonts w:ascii="Arial" w:hAnsi="Arial" w:cs="Arial"/>
          <w:color w:val="FF0000"/>
          <w:sz w:val="24"/>
          <w:szCs w:val="24"/>
        </w:rPr>
        <w:t>:</w:t>
      </w:r>
      <w:r w:rsidR="00BB2370" w:rsidRPr="003407B0">
        <w:rPr>
          <w:rFonts w:ascii="Arial" w:hAnsi="Arial" w:cs="Arial"/>
          <w:sz w:val="24"/>
          <w:szCs w:val="24"/>
        </w:rPr>
        <w:t xml:space="preserve"> participant observation or non-participant observation. Participant observations are an unstructured approach whereby the researcher is engaged in the activity that is being observed</w:t>
      </w:r>
      <w:r w:rsidR="00063D50" w:rsidRPr="003407B0">
        <w:rPr>
          <w:rFonts w:ascii="Arial" w:hAnsi="Arial" w:cs="Arial"/>
          <w:sz w:val="24"/>
          <w:szCs w:val="24"/>
        </w:rPr>
        <w:t xml:space="preserve"> </w:t>
      </w:r>
      <w:r w:rsidRPr="003407B0">
        <w:rPr>
          <w:rFonts w:ascii="Arial" w:hAnsi="Arial" w:cs="Arial"/>
          <w:sz w:val="24"/>
          <w:szCs w:val="24"/>
        </w:rPr>
        <w:fldChar w:fldCharType="begin"/>
      </w:r>
      <w:r w:rsidRPr="003407B0">
        <w:rPr>
          <w:rFonts w:ascii="Arial" w:hAnsi="Arial" w:cs="Arial"/>
          <w:sz w:val="24"/>
          <w:szCs w:val="24"/>
        </w:rPr>
        <w:instrText>ADDIN RW.CITE{{doc:5f7c62a7e4b0c33e372b6504 Kumar,R 2011}}</w:instrText>
      </w:r>
      <w:r w:rsidRPr="003407B0">
        <w:rPr>
          <w:rFonts w:ascii="Arial" w:hAnsi="Arial" w:cs="Arial"/>
          <w:sz w:val="24"/>
          <w:szCs w:val="24"/>
        </w:rPr>
        <w:fldChar w:fldCharType="separate"/>
      </w:r>
      <w:r w:rsidR="00063D50" w:rsidRPr="003407B0">
        <w:rPr>
          <w:rFonts w:ascii="Arial" w:hAnsi="Arial" w:cs="Arial"/>
          <w:sz w:val="24"/>
          <w:szCs w:val="24"/>
          <w:lang w:val="en-US"/>
        </w:rPr>
        <w:t>(Kumar</w:t>
      </w:r>
      <w:r w:rsidR="00B22393" w:rsidRPr="003407B0">
        <w:rPr>
          <w:rFonts w:ascii="Arial" w:hAnsi="Arial" w:cs="Arial"/>
          <w:sz w:val="24"/>
          <w:szCs w:val="24"/>
          <w:lang w:val="en-US"/>
        </w:rPr>
        <w:t>,</w:t>
      </w:r>
      <w:r w:rsidR="00063D50" w:rsidRPr="003407B0">
        <w:rPr>
          <w:rFonts w:ascii="Arial" w:hAnsi="Arial" w:cs="Arial"/>
          <w:sz w:val="24"/>
          <w:szCs w:val="24"/>
          <w:lang w:val="en-US"/>
        </w:rPr>
        <w:t xml:space="preserve"> 2011)</w:t>
      </w:r>
      <w:r w:rsidRPr="003407B0">
        <w:rPr>
          <w:rFonts w:ascii="Arial" w:hAnsi="Arial" w:cs="Arial"/>
          <w:sz w:val="24"/>
          <w:szCs w:val="24"/>
        </w:rPr>
        <w:fldChar w:fldCharType="end"/>
      </w:r>
      <w:r w:rsidR="00E94DBE" w:rsidRPr="003407B0">
        <w:rPr>
          <w:rFonts w:ascii="Arial" w:hAnsi="Arial" w:cs="Arial"/>
          <w:sz w:val="24"/>
          <w:szCs w:val="24"/>
        </w:rPr>
        <w:t xml:space="preserve">. This means of research is not only </w:t>
      </w:r>
      <w:r w:rsidR="0075189C" w:rsidRPr="003407B0">
        <w:rPr>
          <w:rFonts w:ascii="Arial" w:hAnsi="Arial" w:cs="Arial"/>
          <w:sz w:val="24"/>
          <w:szCs w:val="24"/>
        </w:rPr>
        <w:t>flexible but</w:t>
      </w:r>
      <w:r w:rsidR="00E94DBE" w:rsidRPr="003407B0">
        <w:rPr>
          <w:rFonts w:ascii="Arial" w:hAnsi="Arial" w:cs="Arial"/>
          <w:sz w:val="24"/>
          <w:szCs w:val="24"/>
        </w:rPr>
        <w:t xml:space="preserve"> introduces a more open-minded approach whereby the researcher is given the opportunity to follow up on situations that may occur throughout the study. </w:t>
      </w:r>
      <w:r w:rsidR="00654878" w:rsidRPr="003407B0">
        <w:rPr>
          <w:rFonts w:ascii="Arial" w:hAnsi="Arial" w:cs="Arial"/>
          <w:sz w:val="24"/>
          <w:szCs w:val="24"/>
        </w:rPr>
        <w:t>As an unstructured method of research,</w:t>
      </w:r>
      <w:r w:rsidR="00E94DBE" w:rsidRPr="003407B0">
        <w:rPr>
          <w:rFonts w:ascii="Arial" w:hAnsi="Arial" w:cs="Arial"/>
          <w:sz w:val="24"/>
          <w:szCs w:val="24"/>
        </w:rPr>
        <w:t xml:space="preserve"> </w:t>
      </w:r>
      <w:r w:rsidR="00654878" w:rsidRPr="003407B0">
        <w:rPr>
          <w:rFonts w:ascii="Arial" w:hAnsi="Arial" w:cs="Arial"/>
          <w:sz w:val="24"/>
          <w:szCs w:val="24"/>
        </w:rPr>
        <w:t xml:space="preserve">the aim of the observation may be unclear, and once in that environment it may be difficult </w:t>
      </w:r>
      <w:r w:rsidR="00654878" w:rsidRPr="003407B0">
        <w:rPr>
          <w:rFonts w:ascii="Arial" w:hAnsi="Arial" w:cs="Arial"/>
          <w:sz w:val="24"/>
          <w:szCs w:val="24"/>
        </w:rPr>
        <w:lastRenderedPageBreak/>
        <w:t xml:space="preserve">to identify what </w:t>
      </w:r>
      <w:r w:rsidR="001A0339" w:rsidRPr="003407B0">
        <w:rPr>
          <w:rFonts w:ascii="Arial" w:hAnsi="Arial" w:cs="Arial"/>
          <w:sz w:val="24"/>
          <w:szCs w:val="24"/>
        </w:rPr>
        <w:t>the researcher wished to observe</w:t>
      </w:r>
      <w:r w:rsidR="00654878" w:rsidRPr="003407B0">
        <w:rPr>
          <w:rFonts w:ascii="Arial" w:hAnsi="Arial" w:cs="Arial"/>
          <w:sz w:val="24"/>
          <w:szCs w:val="24"/>
        </w:rPr>
        <w:t xml:space="preserve"> </w:t>
      </w:r>
      <w:r w:rsidRPr="003407B0">
        <w:rPr>
          <w:rFonts w:ascii="Arial" w:hAnsi="Arial" w:cs="Arial"/>
          <w:sz w:val="24"/>
          <w:szCs w:val="24"/>
        </w:rPr>
        <w:fldChar w:fldCharType="begin"/>
      </w:r>
      <w:r w:rsidRPr="003407B0">
        <w:rPr>
          <w:rFonts w:ascii="Arial" w:hAnsi="Arial" w:cs="Arial"/>
          <w:sz w:val="24"/>
          <w:szCs w:val="24"/>
        </w:rPr>
        <w:instrText>ADDIN RW.CITE{{doc:5f7c5eb3e4b0bb0e4cc099bf Cohen,L 2007}}</w:instrText>
      </w:r>
      <w:r w:rsidRPr="003407B0">
        <w:rPr>
          <w:rFonts w:ascii="Arial" w:hAnsi="Arial" w:cs="Arial"/>
          <w:sz w:val="24"/>
          <w:szCs w:val="24"/>
        </w:rPr>
        <w:fldChar w:fldCharType="separate"/>
      </w:r>
      <w:r w:rsidR="00654878" w:rsidRPr="003407B0">
        <w:rPr>
          <w:rFonts w:ascii="Arial" w:hAnsi="Arial" w:cs="Arial"/>
          <w:sz w:val="24"/>
          <w:szCs w:val="24"/>
          <w:lang w:val="en-US"/>
        </w:rPr>
        <w:t xml:space="preserve">(Cohen, Manion </w:t>
      </w:r>
      <w:r w:rsidR="00B22393" w:rsidRPr="003407B0">
        <w:rPr>
          <w:rFonts w:ascii="Arial" w:hAnsi="Arial" w:cs="Arial"/>
          <w:sz w:val="24"/>
          <w:szCs w:val="24"/>
          <w:lang w:val="en-US"/>
        </w:rPr>
        <w:t xml:space="preserve">and Morrison, </w:t>
      </w:r>
      <w:r w:rsidR="00654878" w:rsidRPr="003407B0">
        <w:rPr>
          <w:rFonts w:ascii="Arial" w:hAnsi="Arial" w:cs="Arial"/>
          <w:sz w:val="24"/>
          <w:szCs w:val="24"/>
          <w:lang w:val="en-US"/>
        </w:rPr>
        <w:t>2007)</w:t>
      </w:r>
      <w:r w:rsidRPr="003407B0">
        <w:rPr>
          <w:rFonts w:ascii="Arial" w:hAnsi="Arial" w:cs="Arial"/>
          <w:sz w:val="24"/>
          <w:szCs w:val="24"/>
        </w:rPr>
        <w:fldChar w:fldCharType="end"/>
      </w:r>
      <w:r w:rsidR="00654878" w:rsidRPr="003407B0">
        <w:rPr>
          <w:rFonts w:ascii="Arial" w:hAnsi="Arial" w:cs="Arial"/>
          <w:sz w:val="24"/>
          <w:szCs w:val="24"/>
        </w:rPr>
        <w:t>. Alongside this is the concern that if the researcher is heavily involved in the activity, it may be difficult for them to fully engage, resulting in them either missing out on a key experience or forgetting what they have observed.</w:t>
      </w:r>
      <w:r w:rsidR="0095145B" w:rsidRPr="003407B0">
        <w:rPr>
          <w:rFonts w:ascii="Arial" w:hAnsi="Arial" w:cs="Arial"/>
          <w:sz w:val="24"/>
          <w:szCs w:val="24"/>
        </w:rPr>
        <w:t xml:space="preserve"> Adler and Adler</w:t>
      </w:r>
      <w:r w:rsidR="00654878" w:rsidRPr="003407B0">
        <w:rPr>
          <w:rFonts w:ascii="Arial" w:hAnsi="Arial" w:cs="Arial"/>
          <w:sz w:val="24"/>
          <w:szCs w:val="24"/>
        </w:rPr>
        <w:t xml:space="preserve"> </w:t>
      </w:r>
      <w:r w:rsidRPr="00DE0B90">
        <w:rPr>
          <w:rFonts w:ascii="Arial" w:hAnsi="Arial" w:cs="Arial"/>
          <w:sz w:val="24"/>
          <w:szCs w:val="24"/>
        </w:rPr>
        <w:fldChar w:fldCharType="begin"/>
      </w:r>
      <w:r w:rsidRPr="00DE0B90">
        <w:rPr>
          <w:rFonts w:ascii="Arial" w:hAnsi="Arial" w:cs="Arial"/>
          <w:sz w:val="24"/>
          <w:szCs w:val="24"/>
        </w:rPr>
        <w:instrText>ADDIN RW.CITE{{doc:5f7da880e4b077896d015a21 Bonner,A 2013}}</w:instrText>
      </w:r>
      <w:r w:rsidRPr="00DE0B90">
        <w:rPr>
          <w:rFonts w:ascii="Arial" w:hAnsi="Arial" w:cs="Arial"/>
          <w:sz w:val="24"/>
          <w:szCs w:val="24"/>
        </w:rPr>
        <w:fldChar w:fldCharType="separate"/>
      </w:r>
      <w:r w:rsidR="0095145B" w:rsidRPr="00DE0B90">
        <w:rPr>
          <w:rFonts w:ascii="Arial" w:hAnsi="Arial" w:cs="Arial"/>
          <w:sz w:val="24"/>
          <w:szCs w:val="24"/>
          <w:lang w:val="en-US"/>
        </w:rPr>
        <w:t>(</w:t>
      </w:r>
      <w:r w:rsidR="00B22393" w:rsidRPr="00DE0B90">
        <w:rPr>
          <w:rFonts w:ascii="Arial" w:hAnsi="Arial" w:cs="Arial"/>
          <w:sz w:val="24"/>
          <w:szCs w:val="24"/>
          <w:lang w:val="en-US"/>
        </w:rPr>
        <w:t>1994</w:t>
      </w:r>
      <w:r w:rsidR="003407B0" w:rsidRPr="00DE0B90">
        <w:rPr>
          <w:rFonts w:ascii="Arial" w:hAnsi="Arial" w:cs="Arial"/>
          <w:sz w:val="24"/>
          <w:szCs w:val="24"/>
          <w:lang w:val="en-US"/>
        </w:rPr>
        <w:t xml:space="preserve">, cited in </w:t>
      </w:r>
      <w:r w:rsidR="003407B0" w:rsidRPr="00DE0B90">
        <w:rPr>
          <w:rFonts w:ascii="Arial" w:hAnsi="Arial" w:cs="Arial"/>
          <w:color w:val="333333"/>
          <w:sz w:val="24"/>
          <w:szCs w:val="24"/>
          <w:shd w:val="clear" w:color="auto" w:fill="FFFFFF"/>
        </w:rPr>
        <w:t>Denzin and Lincoln</w:t>
      </w:r>
      <w:r w:rsidR="00DE0B90" w:rsidRPr="00DE0B90">
        <w:rPr>
          <w:rFonts w:ascii="Arial" w:hAnsi="Arial" w:cs="Arial"/>
          <w:color w:val="333333"/>
          <w:sz w:val="24"/>
          <w:szCs w:val="24"/>
          <w:shd w:val="clear" w:color="auto" w:fill="FFFFFF"/>
        </w:rPr>
        <w:t xml:space="preserve">, 2009, </w:t>
      </w:r>
      <w:r w:rsidR="003407B0" w:rsidRPr="00DE0B90">
        <w:rPr>
          <w:rFonts w:ascii="Arial" w:hAnsi="Arial" w:cs="Arial"/>
          <w:color w:val="333333"/>
          <w:sz w:val="24"/>
          <w:szCs w:val="24"/>
          <w:shd w:val="clear" w:color="auto" w:fill="FFFFFF"/>
        </w:rPr>
        <w:t>p.</w:t>
      </w:r>
      <w:r w:rsidR="00DE0B90" w:rsidRPr="00DE0B90">
        <w:rPr>
          <w:rFonts w:ascii="Arial" w:hAnsi="Arial" w:cs="Arial"/>
          <w:color w:val="333333"/>
          <w:sz w:val="24"/>
          <w:szCs w:val="24"/>
          <w:shd w:val="clear" w:color="auto" w:fill="FFFFFF"/>
        </w:rPr>
        <w:t>379</w:t>
      </w:r>
      <w:r w:rsidR="0095145B" w:rsidRPr="00DE0B90">
        <w:rPr>
          <w:rFonts w:ascii="Arial" w:hAnsi="Arial" w:cs="Arial"/>
          <w:sz w:val="24"/>
          <w:szCs w:val="24"/>
          <w:lang w:val="en-US"/>
        </w:rPr>
        <w:t>)</w:t>
      </w:r>
      <w:r w:rsidRPr="00DE0B90">
        <w:rPr>
          <w:rFonts w:ascii="Arial" w:hAnsi="Arial" w:cs="Arial"/>
          <w:sz w:val="24"/>
          <w:szCs w:val="24"/>
        </w:rPr>
        <w:fldChar w:fldCharType="end"/>
      </w:r>
      <w:r w:rsidR="0095145B" w:rsidRPr="003407B0">
        <w:rPr>
          <w:rFonts w:ascii="Arial" w:hAnsi="Arial" w:cs="Arial"/>
          <w:sz w:val="24"/>
          <w:szCs w:val="24"/>
        </w:rPr>
        <w:t xml:space="preserve"> however both state that technically the flow of the social interaction between the observer and participants should be natural, and that the observer sh</w:t>
      </w:r>
      <w:r w:rsidR="00E91E88" w:rsidRPr="003407B0">
        <w:rPr>
          <w:rFonts w:ascii="Arial" w:hAnsi="Arial" w:cs="Arial"/>
          <w:sz w:val="24"/>
          <w:szCs w:val="24"/>
        </w:rPr>
        <w:t>ould</w:t>
      </w:r>
      <w:r w:rsidR="0095145B" w:rsidRPr="003407B0">
        <w:rPr>
          <w:rFonts w:ascii="Arial" w:hAnsi="Arial" w:cs="Arial"/>
          <w:sz w:val="24"/>
          <w:szCs w:val="24"/>
        </w:rPr>
        <w:t xml:space="preserve"> be able to identify when the participants behaviour patterns change. It is not necessary for the researcher to identify themselves to the participants, with the true role of the research being concealed, reducing the chances of bias</w:t>
      </w:r>
      <w:r w:rsidR="00817CB3" w:rsidRPr="003407B0">
        <w:rPr>
          <w:rFonts w:ascii="Arial" w:hAnsi="Arial" w:cs="Arial"/>
          <w:sz w:val="24"/>
          <w:szCs w:val="24"/>
        </w:rPr>
        <w:t>.</w:t>
      </w:r>
      <w:r w:rsidR="0095145B" w:rsidRPr="003407B0">
        <w:rPr>
          <w:rFonts w:ascii="Arial" w:hAnsi="Arial" w:cs="Arial"/>
          <w:sz w:val="24"/>
          <w:szCs w:val="24"/>
        </w:rPr>
        <w:t xml:space="preserve"> </w:t>
      </w:r>
      <w:r w:rsidR="00817CB3" w:rsidRPr="003407B0">
        <w:rPr>
          <w:rFonts w:ascii="Arial" w:hAnsi="Arial" w:cs="Arial"/>
          <w:sz w:val="24"/>
          <w:szCs w:val="24"/>
        </w:rPr>
        <w:t>N</w:t>
      </w:r>
      <w:r w:rsidR="0095145B" w:rsidRPr="003407B0">
        <w:rPr>
          <w:rFonts w:ascii="Arial" w:hAnsi="Arial" w:cs="Arial"/>
          <w:sz w:val="24"/>
          <w:szCs w:val="24"/>
        </w:rPr>
        <w:t>evertheless</w:t>
      </w:r>
      <w:r w:rsidR="77233CD6" w:rsidRPr="003407B0">
        <w:rPr>
          <w:rFonts w:ascii="Arial" w:hAnsi="Arial" w:cs="Arial"/>
          <w:sz w:val="24"/>
          <w:szCs w:val="24"/>
        </w:rPr>
        <w:t>,</w:t>
      </w:r>
      <w:r w:rsidR="0095145B" w:rsidRPr="003407B0">
        <w:rPr>
          <w:rFonts w:ascii="Arial" w:hAnsi="Arial" w:cs="Arial"/>
          <w:sz w:val="24"/>
          <w:szCs w:val="24"/>
        </w:rPr>
        <w:t xml:space="preserve"> this raises numerous ethical concerns, as not only will the participants be unaware of the observation, but they will be unable to access the results at a later date </w:t>
      </w:r>
      <w:r w:rsidRPr="003407B0">
        <w:rPr>
          <w:rFonts w:ascii="Arial" w:hAnsi="Arial" w:cs="Arial"/>
          <w:sz w:val="24"/>
          <w:szCs w:val="24"/>
        </w:rPr>
        <w:fldChar w:fldCharType="begin"/>
      </w:r>
      <w:r w:rsidRPr="003407B0">
        <w:rPr>
          <w:rFonts w:ascii="Arial" w:hAnsi="Arial" w:cs="Arial"/>
          <w:sz w:val="24"/>
          <w:szCs w:val="24"/>
        </w:rPr>
        <w:instrText>ADDIN RW.CITE{{doc:5f7dca07e4b0aa5d9f007ebc Cooper,D 2014}}</w:instrText>
      </w:r>
      <w:r w:rsidRPr="003407B0">
        <w:rPr>
          <w:rFonts w:ascii="Arial" w:hAnsi="Arial" w:cs="Arial"/>
          <w:sz w:val="24"/>
          <w:szCs w:val="24"/>
        </w:rPr>
        <w:fldChar w:fldCharType="separate"/>
      </w:r>
      <w:r w:rsidR="0095145B" w:rsidRPr="003407B0">
        <w:rPr>
          <w:rFonts w:ascii="Arial" w:hAnsi="Arial" w:cs="Arial"/>
          <w:sz w:val="24"/>
          <w:szCs w:val="24"/>
          <w:lang w:val="en-US"/>
        </w:rPr>
        <w:t>(Cooper</w:t>
      </w:r>
      <w:r w:rsidR="00B22393" w:rsidRPr="003407B0">
        <w:rPr>
          <w:rFonts w:ascii="Arial" w:hAnsi="Arial" w:cs="Arial"/>
          <w:sz w:val="24"/>
          <w:szCs w:val="24"/>
          <w:lang w:val="en-US"/>
        </w:rPr>
        <w:t xml:space="preserve"> and</w:t>
      </w:r>
      <w:r w:rsidR="0095145B" w:rsidRPr="003407B0">
        <w:rPr>
          <w:rFonts w:ascii="Arial" w:hAnsi="Arial" w:cs="Arial"/>
          <w:sz w:val="24"/>
          <w:szCs w:val="24"/>
          <w:lang w:val="en-US"/>
        </w:rPr>
        <w:t xml:space="preserve"> Schindler</w:t>
      </w:r>
      <w:r w:rsidR="00B22393" w:rsidRPr="003407B0">
        <w:rPr>
          <w:rFonts w:ascii="Arial" w:hAnsi="Arial" w:cs="Arial"/>
          <w:sz w:val="24"/>
          <w:szCs w:val="24"/>
          <w:lang w:val="en-US"/>
        </w:rPr>
        <w:t>,</w:t>
      </w:r>
      <w:r w:rsidR="0095145B" w:rsidRPr="003407B0">
        <w:rPr>
          <w:rFonts w:ascii="Arial" w:hAnsi="Arial" w:cs="Arial"/>
          <w:sz w:val="24"/>
          <w:szCs w:val="24"/>
          <w:lang w:val="en-US"/>
        </w:rPr>
        <w:t xml:space="preserve"> 2014)</w:t>
      </w:r>
      <w:r w:rsidRPr="003407B0">
        <w:rPr>
          <w:rFonts w:ascii="Arial" w:hAnsi="Arial" w:cs="Arial"/>
          <w:sz w:val="24"/>
          <w:szCs w:val="24"/>
        </w:rPr>
        <w:fldChar w:fldCharType="end"/>
      </w:r>
      <w:r w:rsidR="0095145B" w:rsidRPr="003407B0">
        <w:rPr>
          <w:rFonts w:ascii="Arial" w:hAnsi="Arial" w:cs="Arial"/>
          <w:sz w:val="24"/>
          <w:szCs w:val="24"/>
        </w:rPr>
        <w:t xml:space="preserve">. </w:t>
      </w:r>
    </w:p>
    <w:p w14:paraId="0063B479" w14:textId="076AC2C6" w:rsidR="00654878" w:rsidRPr="003407B0" w:rsidRDefault="00817CB3" w:rsidP="00654878">
      <w:pPr>
        <w:spacing w:line="480" w:lineRule="auto"/>
        <w:jc w:val="both"/>
        <w:rPr>
          <w:rFonts w:ascii="Arial" w:hAnsi="Arial" w:cs="Arial"/>
          <w:sz w:val="24"/>
          <w:szCs w:val="24"/>
        </w:rPr>
      </w:pPr>
      <w:r w:rsidRPr="003407B0">
        <w:rPr>
          <w:rFonts w:ascii="Arial" w:hAnsi="Arial" w:cs="Arial"/>
          <w:sz w:val="24"/>
          <w:szCs w:val="24"/>
        </w:rPr>
        <w:t>Non-participant observation is whereby the research</w:t>
      </w:r>
      <w:r w:rsidR="005A6CB2" w:rsidRPr="003407B0">
        <w:rPr>
          <w:rFonts w:ascii="Arial" w:hAnsi="Arial" w:cs="Arial"/>
          <w:sz w:val="24"/>
          <w:szCs w:val="24"/>
        </w:rPr>
        <w:t>er</w:t>
      </w:r>
      <w:r w:rsidRPr="003407B0">
        <w:rPr>
          <w:rFonts w:ascii="Arial" w:hAnsi="Arial" w:cs="Arial"/>
          <w:sz w:val="24"/>
          <w:szCs w:val="24"/>
        </w:rPr>
        <w:t xml:space="preserve"> does not become involved in the activities being observed, they remain passive, and draw their conclusions from watching and listening to the participants in a more natural setting </w:t>
      </w:r>
      <w:r w:rsidRPr="003407B0">
        <w:rPr>
          <w:rFonts w:ascii="Arial" w:hAnsi="Arial" w:cs="Arial"/>
          <w:sz w:val="24"/>
          <w:szCs w:val="24"/>
        </w:rPr>
        <w:fldChar w:fldCharType="begin"/>
      </w:r>
      <w:r w:rsidRPr="003407B0">
        <w:rPr>
          <w:rFonts w:ascii="Arial" w:hAnsi="Arial" w:cs="Arial"/>
          <w:sz w:val="24"/>
          <w:szCs w:val="24"/>
        </w:rPr>
        <w:instrText>ADDIN RW.CITE{{doc:5f7c62a7e4b0c33e372b6504 Kumar,R 2011}}</w:instrText>
      </w:r>
      <w:r w:rsidRPr="003407B0">
        <w:rPr>
          <w:rFonts w:ascii="Arial" w:hAnsi="Arial" w:cs="Arial"/>
          <w:sz w:val="24"/>
          <w:szCs w:val="24"/>
        </w:rPr>
        <w:fldChar w:fldCharType="separate"/>
      </w:r>
      <w:r w:rsidRPr="003407B0">
        <w:rPr>
          <w:rFonts w:ascii="Arial" w:hAnsi="Arial" w:cs="Arial"/>
          <w:sz w:val="24"/>
          <w:szCs w:val="24"/>
          <w:lang w:val="en-US"/>
        </w:rPr>
        <w:t>(Kumar</w:t>
      </w:r>
      <w:r w:rsidR="00B22393" w:rsidRPr="003407B0">
        <w:rPr>
          <w:rFonts w:ascii="Arial" w:hAnsi="Arial" w:cs="Arial"/>
          <w:sz w:val="24"/>
          <w:szCs w:val="24"/>
          <w:lang w:val="en-US"/>
        </w:rPr>
        <w:t>,</w:t>
      </w:r>
      <w:r w:rsidRPr="003407B0">
        <w:rPr>
          <w:rFonts w:ascii="Arial" w:hAnsi="Arial" w:cs="Arial"/>
          <w:sz w:val="24"/>
          <w:szCs w:val="24"/>
          <w:lang w:val="en-US"/>
        </w:rPr>
        <w:t xml:space="preserve"> 2011)</w:t>
      </w:r>
      <w:r w:rsidRPr="003407B0">
        <w:rPr>
          <w:rFonts w:ascii="Arial" w:hAnsi="Arial" w:cs="Arial"/>
          <w:sz w:val="24"/>
          <w:szCs w:val="24"/>
        </w:rPr>
        <w:fldChar w:fldCharType="end"/>
      </w:r>
      <w:r w:rsidRPr="003407B0">
        <w:rPr>
          <w:rFonts w:ascii="Arial" w:hAnsi="Arial" w:cs="Arial"/>
          <w:sz w:val="24"/>
          <w:szCs w:val="24"/>
        </w:rPr>
        <w:t xml:space="preserve">. This method of research is highly structured with the researcher being aware of what they are looking for prior to the observation </w:t>
      </w:r>
      <w:r w:rsidRPr="003407B0">
        <w:rPr>
          <w:rFonts w:ascii="Arial" w:hAnsi="Arial" w:cs="Arial"/>
          <w:sz w:val="24"/>
          <w:szCs w:val="24"/>
        </w:rPr>
        <w:fldChar w:fldCharType="begin"/>
      </w:r>
      <w:r w:rsidRPr="003407B0">
        <w:rPr>
          <w:rFonts w:ascii="Arial" w:hAnsi="Arial" w:cs="Arial"/>
          <w:sz w:val="24"/>
          <w:szCs w:val="24"/>
        </w:rPr>
        <w:instrText>ADDIN RW.CITE{{doc:5f7c5eb3e4b0bb0e4cc099bf Cohen,L 2007}}</w:instrText>
      </w:r>
      <w:r w:rsidRPr="003407B0">
        <w:rPr>
          <w:rFonts w:ascii="Arial" w:hAnsi="Arial" w:cs="Arial"/>
          <w:sz w:val="24"/>
          <w:szCs w:val="24"/>
        </w:rPr>
        <w:fldChar w:fldCharType="separate"/>
      </w:r>
      <w:r w:rsidRPr="003407B0">
        <w:rPr>
          <w:rFonts w:ascii="Arial" w:hAnsi="Arial" w:cs="Arial"/>
          <w:sz w:val="24"/>
          <w:szCs w:val="24"/>
          <w:lang w:val="en-US"/>
        </w:rPr>
        <w:t>(Cohen</w:t>
      </w:r>
      <w:r w:rsidR="00B22393" w:rsidRPr="003407B0">
        <w:rPr>
          <w:rFonts w:ascii="Arial" w:hAnsi="Arial" w:cs="Arial"/>
          <w:sz w:val="24"/>
          <w:szCs w:val="24"/>
          <w:lang w:val="en-US"/>
        </w:rPr>
        <w:t>,</w:t>
      </w:r>
      <w:r w:rsidRPr="003407B0">
        <w:rPr>
          <w:rFonts w:ascii="Arial" w:hAnsi="Arial" w:cs="Arial"/>
          <w:sz w:val="24"/>
          <w:szCs w:val="24"/>
          <w:lang w:val="en-US"/>
        </w:rPr>
        <w:t xml:space="preserve"> Manion </w:t>
      </w:r>
      <w:r w:rsidR="00B22393" w:rsidRPr="003407B0">
        <w:rPr>
          <w:rFonts w:ascii="Arial" w:hAnsi="Arial" w:cs="Arial"/>
          <w:sz w:val="24"/>
          <w:szCs w:val="24"/>
          <w:lang w:val="en-US"/>
        </w:rPr>
        <w:t>and Morrison</w:t>
      </w:r>
      <w:r w:rsidRPr="003407B0">
        <w:rPr>
          <w:rFonts w:ascii="Arial" w:hAnsi="Arial" w:cs="Arial"/>
          <w:sz w:val="24"/>
          <w:szCs w:val="24"/>
          <w:lang w:val="en-US"/>
        </w:rPr>
        <w:t>. 2007)</w:t>
      </w:r>
      <w:r w:rsidRPr="003407B0">
        <w:rPr>
          <w:rFonts w:ascii="Arial" w:hAnsi="Arial" w:cs="Arial"/>
          <w:sz w:val="24"/>
          <w:szCs w:val="24"/>
        </w:rPr>
        <w:fldChar w:fldCharType="end"/>
      </w:r>
      <w:r w:rsidRPr="003407B0">
        <w:rPr>
          <w:rFonts w:ascii="Arial" w:hAnsi="Arial" w:cs="Arial"/>
          <w:sz w:val="24"/>
          <w:szCs w:val="24"/>
        </w:rPr>
        <w:t xml:space="preserve">. Through </w:t>
      </w:r>
      <w:r w:rsidR="0036769C" w:rsidRPr="003407B0">
        <w:rPr>
          <w:rFonts w:ascii="Arial" w:hAnsi="Arial" w:cs="Arial"/>
          <w:sz w:val="24"/>
          <w:szCs w:val="24"/>
        </w:rPr>
        <w:t>a</w:t>
      </w:r>
      <w:r w:rsidRPr="003407B0">
        <w:rPr>
          <w:rFonts w:ascii="Arial" w:hAnsi="Arial" w:cs="Arial"/>
          <w:sz w:val="24"/>
          <w:szCs w:val="24"/>
        </w:rPr>
        <w:t xml:space="preserve"> non-participant </w:t>
      </w:r>
      <w:r w:rsidR="0036769C" w:rsidRPr="003407B0">
        <w:rPr>
          <w:rFonts w:ascii="Arial" w:hAnsi="Arial" w:cs="Arial"/>
          <w:sz w:val="24"/>
          <w:szCs w:val="24"/>
        </w:rPr>
        <w:t>observation,</w:t>
      </w:r>
      <w:r w:rsidRPr="003407B0">
        <w:rPr>
          <w:rFonts w:ascii="Arial" w:hAnsi="Arial" w:cs="Arial"/>
          <w:sz w:val="24"/>
          <w:szCs w:val="24"/>
        </w:rPr>
        <w:t xml:space="preserve"> the researcher is not manipulating the situation and creating </w:t>
      </w:r>
      <w:r w:rsidR="0036769C" w:rsidRPr="003407B0">
        <w:rPr>
          <w:rFonts w:ascii="Arial" w:hAnsi="Arial" w:cs="Arial"/>
          <w:sz w:val="24"/>
          <w:szCs w:val="24"/>
        </w:rPr>
        <w:t>new incidents for them to observe (Adler and Adler, 1994</w:t>
      </w:r>
      <w:r w:rsidR="00DE0B90" w:rsidRPr="00DE0B90">
        <w:rPr>
          <w:rFonts w:ascii="Arial" w:hAnsi="Arial" w:cs="Arial"/>
          <w:sz w:val="24"/>
          <w:szCs w:val="24"/>
        </w:rPr>
        <w:fldChar w:fldCharType="begin"/>
      </w:r>
      <w:r w:rsidR="00DE0B90" w:rsidRPr="00DE0B90">
        <w:rPr>
          <w:rFonts w:ascii="Arial" w:hAnsi="Arial" w:cs="Arial"/>
          <w:sz w:val="24"/>
          <w:szCs w:val="24"/>
        </w:rPr>
        <w:instrText>ADDIN RW.CITE{{doc:5f7da880e4b077896d015a21 Bonner,A 2013}}</w:instrText>
      </w:r>
      <w:r w:rsidR="00DE0B90" w:rsidRPr="00DE0B90">
        <w:rPr>
          <w:rFonts w:ascii="Arial" w:hAnsi="Arial" w:cs="Arial"/>
          <w:sz w:val="24"/>
          <w:szCs w:val="24"/>
        </w:rPr>
        <w:fldChar w:fldCharType="separate"/>
      </w:r>
      <w:r w:rsidR="00DE0B90" w:rsidRPr="00DE0B90">
        <w:rPr>
          <w:rFonts w:ascii="Arial" w:hAnsi="Arial" w:cs="Arial"/>
          <w:sz w:val="24"/>
          <w:szCs w:val="24"/>
          <w:lang w:val="en-US"/>
        </w:rPr>
        <w:t xml:space="preserve">, cited in </w:t>
      </w:r>
      <w:r w:rsidR="00DE0B90" w:rsidRPr="00DE0B90">
        <w:rPr>
          <w:rFonts w:ascii="Arial" w:hAnsi="Arial" w:cs="Arial"/>
          <w:color w:val="333333"/>
          <w:sz w:val="24"/>
          <w:szCs w:val="24"/>
          <w:shd w:val="clear" w:color="auto" w:fill="FFFFFF"/>
        </w:rPr>
        <w:t>Denzin and Lincoln, 2009, p.379</w:t>
      </w:r>
      <w:r w:rsidR="00DE0B90" w:rsidRPr="00DE0B90">
        <w:rPr>
          <w:rFonts w:ascii="Arial" w:hAnsi="Arial" w:cs="Arial"/>
          <w:sz w:val="24"/>
          <w:szCs w:val="24"/>
          <w:lang w:val="en-US"/>
        </w:rPr>
        <w:t>)</w:t>
      </w:r>
      <w:r w:rsidR="00DE0B90" w:rsidRPr="00DE0B90">
        <w:rPr>
          <w:rFonts w:ascii="Arial" w:hAnsi="Arial" w:cs="Arial"/>
          <w:sz w:val="24"/>
          <w:szCs w:val="24"/>
        </w:rPr>
        <w:fldChar w:fldCharType="end"/>
      </w:r>
      <w:r w:rsidR="0036769C" w:rsidRPr="00DE0B90">
        <w:rPr>
          <w:rFonts w:ascii="Arial" w:hAnsi="Arial" w:cs="Arial"/>
          <w:sz w:val="24"/>
          <w:szCs w:val="24"/>
        </w:rPr>
        <w:t>,</w:t>
      </w:r>
      <w:r w:rsidR="0036769C" w:rsidRPr="003407B0">
        <w:rPr>
          <w:rFonts w:ascii="Arial" w:hAnsi="Arial" w:cs="Arial"/>
          <w:sz w:val="24"/>
          <w:szCs w:val="24"/>
        </w:rPr>
        <w:t xml:space="preserve"> </w:t>
      </w:r>
      <w:r w:rsidR="00E91E88" w:rsidRPr="003407B0">
        <w:rPr>
          <w:rFonts w:ascii="Arial" w:hAnsi="Arial" w:cs="Arial"/>
          <w:sz w:val="24"/>
          <w:szCs w:val="24"/>
        </w:rPr>
        <w:t>this reduces</w:t>
      </w:r>
      <w:r w:rsidR="0036769C" w:rsidRPr="003407B0">
        <w:rPr>
          <w:rFonts w:ascii="Arial" w:hAnsi="Arial" w:cs="Arial"/>
          <w:sz w:val="24"/>
          <w:szCs w:val="24"/>
        </w:rPr>
        <w:t xml:space="preserve"> the chances of researcher bias. Through disassociating and a lack of influence, the research</w:t>
      </w:r>
      <w:r w:rsidR="005A6CB2" w:rsidRPr="003407B0">
        <w:rPr>
          <w:rFonts w:ascii="Arial" w:hAnsi="Arial" w:cs="Arial"/>
          <w:sz w:val="24"/>
          <w:szCs w:val="24"/>
        </w:rPr>
        <w:t>er</w:t>
      </w:r>
      <w:r w:rsidR="0036769C" w:rsidRPr="003407B0">
        <w:rPr>
          <w:rFonts w:ascii="Arial" w:hAnsi="Arial" w:cs="Arial"/>
          <w:sz w:val="24"/>
          <w:szCs w:val="24"/>
        </w:rPr>
        <w:t xml:space="preserve"> is </w:t>
      </w:r>
      <w:r w:rsidR="00E91E88" w:rsidRPr="003407B0">
        <w:rPr>
          <w:rFonts w:ascii="Arial" w:hAnsi="Arial" w:cs="Arial"/>
          <w:sz w:val="24"/>
          <w:szCs w:val="24"/>
        </w:rPr>
        <w:t>“</w:t>
      </w:r>
      <w:r w:rsidR="0036769C" w:rsidRPr="003407B0">
        <w:rPr>
          <w:rFonts w:ascii="Arial" w:hAnsi="Arial" w:cs="Arial"/>
          <w:sz w:val="24"/>
          <w:szCs w:val="24"/>
        </w:rPr>
        <w:t>minimising the observer effect</w:t>
      </w:r>
      <w:r w:rsidR="00E91E88" w:rsidRPr="003407B0">
        <w:rPr>
          <w:rFonts w:ascii="Arial" w:hAnsi="Arial" w:cs="Arial"/>
          <w:sz w:val="24"/>
          <w:szCs w:val="24"/>
        </w:rPr>
        <w:t>”</w:t>
      </w:r>
      <w:r w:rsidR="0036769C" w:rsidRPr="003407B0">
        <w:rPr>
          <w:rFonts w:ascii="Arial" w:hAnsi="Arial" w:cs="Arial"/>
          <w:sz w:val="24"/>
          <w:szCs w:val="24"/>
        </w:rPr>
        <w:t xml:space="preserve"> </w:t>
      </w:r>
      <w:r w:rsidRPr="003407B0">
        <w:rPr>
          <w:rFonts w:ascii="Arial" w:hAnsi="Arial" w:cs="Arial"/>
          <w:sz w:val="24"/>
          <w:szCs w:val="24"/>
        </w:rPr>
        <w:fldChar w:fldCharType="begin"/>
      </w:r>
      <w:r w:rsidRPr="003407B0">
        <w:rPr>
          <w:rFonts w:ascii="Arial" w:hAnsi="Arial" w:cs="Arial"/>
          <w:sz w:val="24"/>
          <w:szCs w:val="24"/>
        </w:rPr>
        <w:instrText>ADDIN RW.CITE{{doc:5f7da3eae4b0c33e372b8902 Papatheodorou,T 2013}}</w:instrText>
      </w:r>
      <w:r w:rsidRPr="003407B0">
        <w:rPr>
          <w:rFonts w:ascii="Arial" w:hAnsi="Arial" w:cs="Arial"/>
          <w:sz w:val="24"/>
          <w:szCs w:val="24"/>
        </w:rPr>
        <w:fldChar w:fldCharType="separate"/>
      </w:r>
      <w:r w:rsidR="0036769C" w:rsidRPr="003407B0">
        <w:rPr>
          <w:rFonts w:ascii="Arial" w:hAnsi="Arial" w:cs="Arial"/>
          <w:sz w:val="24"/>
          <w:szCs w:val="24"/>
          <w:lang w:val="en-US"/>
        </w:rPr>
        <w:t>(</w:t>
      </w:r>
      <w:r w:rsidR="00B22393" w:rsidRPr="003407B0">
        <w:rPr>
          <w:rFonts w:ascii="Arial" w:hAnsi="Arial" w:cs="Arial"/>
          <w:sz w:val="24"/>
          <w:szCs w:val="24"/>
          <w:lang w:val="en-US"/>
        </w:rPr>
        <w:t xml:space="preserve">Gill, Luff and </w:t>
      </w:r>
      <w:r w:rsidR="0036769C" w:rsidRPr="003407B0">
        <w:rPr>
          <w:rFonts w:ascii="Arial" w:hAnsi="Arial" w:cs="Arial"/>
          <w:sz w:val="24"/>
          <w:szCs w:val="24"/>
          <w:lang w:val="en-US"/>
        </w:rPr>
        <w:t>Papatheodorou</w:t>
      </w:r>
      <w:r w:rsidR="00B22393" w:rsidRPr="003407B0">
        <w:rPr>
          <w:rFonts w:ascii="Arial" w:hAnsi="Arial" w:cs="Arial"/>
          <w:sz w:val="24"/>
          <w:szCs w:val="24"/>
          <w:lang w:val="en-US"/>
        </w:rPr>
        <w:t>,</w:t>
      </w:r>
      <w:r w:rsidR="0036769C" w:rsidRPr="003407B0">
        <w:rPr>
          <w:rFonts w:ascii="Arial" w:hAnsi="Arial" w:cs="Arial"/>
          <w:sz w:val="24"/>
          <w:szCs w:val="24"/>
          <w:lang w:val="en-US"/>
        </w:rPr>
        <w:t xml:space="preserve"> 2013)</w:t>
      </w:r>
      <w:r w:rsidRPr="003407B0">
        <w:rPr>
          <w:rFonts w:ascii="Arial" w:hAnsi="Arial" w:cs="Arial"/>
          <w:sz w:val="24"/>
          <w:szCs w:val="24"/>
        </w:rPr>
        <w:fldChar w:fldCharType="end"/>
      </w:r>
      <w:r w:rsidR="003875B0" w:rsidRPr="003407B0">
        <w:rPr>
          <w:rFonts w:ascii="Arial" w:hAnsi="Arial" w:cs="Arial"/>
          <w:sz w:val="24"/>
          <w:szCs w:val="24"/>
        </w:rPr>
        <w:t xml:space="preserve">, although it is still important to consider the impact a non-participant observation can have on producing accurate results, </w:t>
      </w:r>
      <w:r w:rsidR="00B4639B" w:rsidRPr="003407B0">
        <w:rPr>
          <w:rFonts w:ascii="Arial" w:hAnsi="Arial" w:cs="Arial"/>
          <w:sz w:val="24"/>
          <w:szCs w:val="24"/>
        </w:rPr>
        <w:t xml:space="preserve">and to remember that the </w:t>
      </w:r>
      <w:r w:rsidR="00B4639B" w:rsidRPr="003407B0">
        <w:rPr>
          <w:rFonts w:ascii="Arial" w:hAnsi="Arial" w:cs="Arial"/>
          <w:sz w:val="24"/>
          <w:szCs w:val="24"/>
        </w:rPr>
        <w:lastRenderedPageBreak/>
        <w:t xml:space="preserve">Hawthorne effect is incredibly common when using methods of observation </w:t>
      </w:r>
      <w:r w:rsidRPr="003407B0">
        <w:rPr>
          <w:rFonts w:ascii="Arial" w:hAnsi="Arial" w:cs="Arial"/>
          <w:sz w:val="24"/>
          <w:szCs w:val="24"/>
        </w:rPr>
        <w:fldChar w:fldCharType="begin"/>
      </w:r>
      <w:r w:rsidRPr="003407B0">
        <w:rPr>
          <w:rFonts w:ascii="Arial" w:hAnsi="Arial" w:cs="Arial"/>
          <w:sz w:val="24"/>
          <w:szCs w:val="24"/>
        </w:rPr>
        <w:instrText>ADDIN RW.CITE{{doc:5f7c62a7e4b0c33e372b6504 Kumar,R 2011}}</w:instrText>
      </w:r>
      <w:r w:rsidRPr="003407B0">
        <w:rPr>
          <w:rFonts w:ascii="Arial" w:hAnsi="Arial" w:cs="Arial"/>
          <w:sz w:val="24"/>
          <w:szCs w:val="24"/>
        </w:rPr>
        <w:fldChar w:fldCharType="separate"/>
      </w:r>
      <w:r w:rsidR="00B4639B" w:rsidRPr="003407B0">
        <w:rPr>
          <w:rFonts w:ascii="Arial" w:hAnsi="Arial" w:cs="Arial"/>
          <w:sz w:val="24"/>
          <w:szCs w:val="24"/>
          <w:lang w:val="en-US"/>
        </w:rPr>
        <w:t>(Kumar</w:t>
      </w:r>
      <w:r w:rsidR="00B22393" w:rsidRPr="003407B0">
        <w:rPr>
          <w:rFonts w:ascii="Arial" w:hAnsi="Arial" w:cs="Arial"/>
          <w:sz w:val="24"/>
          <w:szCs w:val="24"/>
          <w:lang w:val="en-US"/>
        </w:rPr>
        <w:t>,</w:t>
      </w:r>
      <w:r w:rsidR="00B4639B" w:rsidRPr="003407B0">
        <w:rPr>
          <w:rFonts w:ascii="Arial" w:hAnsi="Arial" w:cs="Arial"/>
          <w:sz w:val="24"/>
          <w:szCs w:val="24"/>
          <w:lang w:val="en-US"/>
        </w:rPr>
        <w:t xml:space="preserve"> 2011)</w:t>
      </w:r>
      <w:r w:rsidRPr="003407B0">
        <w:rPr>
          <w:rFonts w:ascii="Arial" w:hAnsi="Arial" w:cs="Arial"/>
          <w:sz w:val="24"/>
          <w:szCs w:val="24"/>
        </w:rPr>
        <w:fldChar w:fldCharType="end"/>
      </w:r>
      <w:r w:rsidR="00B4639B" w:rsidRPr="003407B0">
        <w:rPr>
          <w:rFonts w:ascii="Arial" w:hAnsi="Arial" w:cs="Arial"/>
          <w:sz w:val="24"/>
          <w:szCs w:val="24"/>
        </w:rPr>
        <w:t xml:space="preserve">. </w:t>
      </w:r>
    </w:p>
    <w:p w14:paraId="4FBD9FFC" w14:textId="133F314B" w:rsidR="00B767C7" w:rsidRDefault="00B4639B" w:rsidP="00B767C7">
      <w:pPr>
        <w:spacing w:line="480" w:lineRule="auto"/>
        <w:jc w:val="both"/>
        <w:rPr>
          <w:rFonts w:ascii="Arial" w:hAnsi="Arial" w:cs="Arial"/>
          <w:sz w:val="24"/>
          <w:szCs w:val="24"/>
        </w:rPr>
      </w:pPr>
      <w:r w:rsidRPr="003407B0">
        <w:rPr>
          <w:rFonts w:ascii="Arial" w:hAnsi="Arial" w:cs="Arial"/>
          <w:sz w:val="24"/>
          <w:szCs w:val="24"/>
        </w:rPr>
        <w:t>Although both methods of observation can be used within a classroom environment, it was considered more beneficial to use a non-participant approach</w:t>
      </w:r>
      <w:r w:rsidR="00E91E88" w:rsidRPr="003407B0">
        <w:rPr>
          <w:rFonts w:ascii="Arial" w:hAnsi="Arial" w:cs="Arial"/>
          <w:sz w:val="24"/>
          <w:szCs w:val="24"/>
        </w:rPr>
        <w:t xml:space="preserve"> in</w:t>
      </w:r>
      <w:r w:rsidR="40E87BAC" w:rsidRPr="003407B0">
        <w:rPr>
          <w:rFonts w:ascii="Arial" w:hAnsi="Arial" w:cs="Arial"/>
          <w:sz w:val="24"/>
          <w:szCs w:val="24"/>
        </w:rPr>
        <w:t xml:space="preserve"> the</w:t>
      </w:r>
      <w:r w:rsidR="00E91E88" w:rsidRPr="003407B0">
        <w:rPr>
          <w:rFonts w:ascii="Arial" w:hAnsi="Arial" w:cs="Arial"/>
          <w:sz w:val="24"/>
          <w:szCs w:val="24"/>
        </w:rPr>
        <w:t xml:space="preserve"> research</w:t>
      </w:r>
      <w:r w:rsidR="236FC0C9" w:rsidRPr="003407B0">
        <w:rPr>
          <w:rFonts w:ascii="Arial" w:hAnsi="Arial" w:cs="Arial"/>
          <w:sz w:val="24"/>
          <w:szCs w:val="24"/>
        </w:rPr>
        <w:t xml:space="preserve"> due to the reasons given previously</w:t>
      </w:r>
      <w:r w:rsidRPr="003407B0">
        <w:rPr>
          <w:rFonts w:ascii="Arial" w:hAnsi="Arial" w:cs="Arial"/>
          <w:sz w:val="24"/>
          <w:szCs w:val="24"/>
        </w:rPr>
        <w:t xml:space="preserve">. However, with the observation taking place in a </w:t>
      </w:r>
      <w:r w:rsidR="005F564A" w:rsidRPr="003407B0">
        <w:rPr>
          <w:rFonts w:ascii="Arial" w:hAnsi="Arial" w:cs="Arial"/>
          <w:sz w:val="24"/>
          <w:szCs w:val="24"/>
        </w:rPr>
        <w:t>F</w:t>
      </w:r>
      <w:r w:rsidRPr="003407B0">
        <w:rPr>
          <w:rFonts w:ascii="Arial" w:hAnsi="Arial" w:cs="Arial"/>
          <w:sz w:val="24"/>
          <w:szCs w:val="24"/>
        </w:rPr>
        <w:t xml:space="preserve">oundation </w:t>
      </w:r>
      <w:r w:rsidR="005F564A" w:rsidRPr="003407B0">
        <w:rPr>
          <w:rFonts w:ascii="Arial" w:hAnsi="Arial" w:cs="Arial"/>
          <w:sz w:val="24"/>
          <w:szCs w:val="24"/>
        </w:rPr>
        <w:t>P</w:t>
      </w:r>
      <w:r w:rsidRPr="003407B0">
        <w:rPr>
          <w:rFonts w:ascii="Arial" w:hAnsi="Arial" w:cs="Arial"/>
          <w:sz w:val="24"/>
          <w:szCs w:val="24"/>
        </w:rPr>
        <w:t xml:space="preserve">hase classroom setting it was difficult to not be approached by the children or assist them in their learning when it was required. This was taking into consideration when reviewing the findings. But as Adler and Adler (1994) quote “all research is some form of participant observation since we cannot study the world without being a part of it”. </w:t>
      </w:r>
    </w:p>
    <w:p w14:paraId="7A52C8CF" w14:textId="77777777" w:rsidR="00C01CF0" w:rsidRPr="003407B0" w:rsidRDefault="00C01CF0" w:rsidP="00B767C7">
      <w:pPr>
        <w:spacing w:line="480" w:lineRule="auto"/>
        <w:jc w:val="both"/>
        <w:rPr>
          <w:rFonts w:ascii="Arial" w:hAnsi="Arial" w:cs="Arial"/>
          <w:sz w:val="24"/>
          <w:szCs w:val="24"/>
        </w:rPr>
      </w:pPr>
    </w:p>
    <w:p w14:paraId="3CEA362D" w14:textId="6FD9D7F8" w:rsidR="000049B8" w:rsidRPr="00C01CF0" w:rsidRDefault="00C01CF0" w:rsidP="00B767C7">
      <w:pPr>
        <w:spacing w:line="480" w:lineRule="auto"/>
        <w:jc w:val="both"/>
        <w:rPr>
          <w:rFonts w:ascii="Arial" w:hAnsi="Arial" w:cs="Arial"/>
          <w:sz w:val="24"/>
          <w:szCs w:val="24"/>
          <w:u w:val="single"/>
        </w:rPr>
      </w:pPr>
      <w:r>
        <w:rPr>
          <w:rFonts w:ascii="Arial" w:hAnsi="Arial" w:cs="Arial"/>
          <w:sz w:val="24"/>
          <w:szCs w:val="24"/>
          <w:u w:val="single"/>
        </w:rPr>
        <w:t>Critical incident linked to Donaldson’s Four Purposes</w:t>
      </w:r>
    </w:p>
    <w:p w14:paraId="47CFF323" w14:textId="0CB5BD2B" w:rsidR="000049B8" w:rsidRPr="003407B0" w:rsidRDefault="00B767C7" w:rsidP="00B767C7">
      <w:pPr>
        <w:spacing w:line="480" w:lineRule="auto"/>
        <w:jc w:val="both"/>
        <w:rPr>
          <w:rFonts w:ascii="Arial" w:hAnsi="Arial" w:cs="Arial"/>
          <w:sz w:val="24"/>
          <w:szCs w:val="24"/>
        </w:rPr>
      </w:pPr>
      <w:r w:rsidRPr="003407B0">
        <w:rPr>
          <w:rFonts w:ascii="Arial" w:hAnsi="Arial" w:cs="Arial"/>
          <w:sz w:val="24"/>
          <w:szCs w:val="24"/>
        </w:rPr>
        <w:t xml:space="preserve">The critical incident that was observed and will be investigated can be found in Appendix A. The focus of the session was a carousel of five activities </w:t>
      </w:r>
      <w:r w:rsidR="00647595" w:rsidRPr="003407B0">
        <w:rPr>
          <w:rFonts w:ascii="Arial" w:hAnsi="Arial" w:cs="Arial"/>
          <w:sz w:val="24"/>
          <w:szCs w:val="24"/>
        </w:rPr>
        <w:t>based</w:t>
      </w:r>
      <w:r w:rsidRPr="003407B0">
        <w:rPr>
          <w:rFonts w:ascii="Arial" w:hAnsi="Arial" w:cs="Arial"/>
          <w:sz w:val="24"/>
          <w:szCs w:val="24"/>
        </w:rPr>
        <w:t xml:space="preserve"> on topics that the children had learnt prior to the session, three of these were conducted independently, and two were with a member of staff. </w:t>
      </w:r>
      <w:r w:rsidR="00647595" w:rsidRPr="003407B0">
        <w:rPr>
          <w:rFonts w:ascii="Arial" w:hAnsi="Arial" w:cs="Arial"/>
          <w:sz w:val="24"/>
          <w:szCs w:val="24"/>
        </w:rPr>
        <w:t xml:space="preserve">The children discussed each activity on the carpet before starting. </w:t>
      </w:r>
      <w:r w:rsidRPr="003407B0">
        <w:rPr>
          <w:rFonts w:ascii="Arial" w:hAnsi="Arial" w:cs="Arial"/>
          <w:sz w:val="24"/>
          <w:szCs w:val="24"/>
        </w:rPr>
        <w:t xml:space="preserve">One group of children were working independently on a </w:t>
      </w:r>
      <w:r w:rsidR="001A0339" w:rsidRPr="003407B0">
        <w:rPr>
          <w:rFonts w:ascii="Arial" w:hAnsi="Arial" w:cs="Arial"/>
          <w:sz w:val="24"/>
          <w:szCs w:val="24"/>
        </w:rPr>
        <w:t>W</w:t>
      </w:r>
      <w:r w:rsidRPr="003407B0">
        <w:rPr>
          <w:rFonts w:ascii="Arial" w:hAnsi="Arial" w:cs="Arial"/>
          <w:sz w:val="24"/>
          <w:szCs w:val="24"/>
        </w:rPr>
        <w:t xml:space="preserve">elsh language and wellbeing task, the objective being to dig in the sand and find pictures of monsters, matching them to their colour and emotion. </w:t>
      </w:r>
      <w:r w:rsidR="00647595" w:rsidRPr="003407B0">
        <w:rPr>
          <w:rFonts w:ascii="Arial" w:hAnsi="Arial" w:cs="Arial"/>
          <w:sz w:val="24"/>
          <w:szCs w:val="24"/>
        </w:rPr>
        <w:t>One child became completely disengaged relatively quickly into the session, they began looking around the room and talking with their peers, they then became very upset. The teacher, who was working with a</w:t>
      </w:r>
      <w:r w:rsidR="005A6CB2" w:rsidRPr="003407B0">
        <w:rPr>
          <w:rFonts w:ascii="Arial" w:hAnsi="Arial" w:cs="Arial"/>
          <w:sz w:val="24"/>
          <w:szCs w:val="24"/>
        </w:rPr>
        <w:t xml:space="preserve">nother </w:t>
      </w:r>
      <w:r w:rsidR="00647595" w:rsidRPr="003407B0">
        <w:rPr>
          <w:rFonts w:ascii="Arial" w:hAnsi="Arial" w:cs="Arial"/>
          <w:sz w:val="24"/>
          <w:szCs w:val="24"/>
        </w:rPr>
        <w:t xml:space="preserve">group of children, questioned the child who responded that the work was too difficult and that they did not understand what was required of them. The teacher then began to </w:t>
      </w:r>
      <w:r w:rsidR="00647595" w:rsidRPr="003407B0">
        <w:rPr>
          <w:rFonts w:ascii="Arial" w:hAnsi="Arial" w:cs="Arial"/>
          <w:sz w:val="24"/>
          <w:szCs w:val="24"/>
        </w:rPr>
        <w:lastRenderedPageBreak/>
        <w:t>explain to the child the objectives and offered words of encouragement</w:t>
      </w:r>
      <w:r w:rsidR="000049B8" w:rsidRPr="003407B0">
        <w:rPr>
          <w:rFonts w:ascii="Arial" w:hAnsi="Arial" w:cs="Arial"/>
          <w:sz w:val="24"/>
          <w:szCs w:val="24"/>
        </w:rPr>
        <w:t>.</w:t>
      </w:r>
      <w:r w:rsidR="00647595" w:rsidRPr="003407B0">
        <w:rPr>
          <w:rFonts w:ascii="Arial" w:hAnsi="Arial" w:cs="Arial"/>
          <w:sz w:val="24"/>
          <w:szCs w:val="24"/>
        </w:rPr>
        <w:t xml:space="preserve"> </w:t>
      </w:r>
      <w:r w:rsidR="000049B8" w:rsidRPr="003407B0">
        <w:rPr>
          <w:rFonts w:ascii="Arial" w:hAnsi="Arial" w:cs="Arial"/>
          <w:sz w:val="24"/>
          <w:szCs w:val="24"/>
        </w:rPr>
        <w:t>However,</w:t>
      </w:r>
      <w:r w:rsidR="00647595" w:rsidRPr="003407B0">
        <w:rPr>
          <w:rFonts w:ascii="Arial" w:hAnsi="Arial" w:cs="Arial"/>
          <w:sz w:val="24"/>
          <w:szCs w:val="24"/>
        </w:rPr>
        <w:t xml:space="preserve"> because </w:t>
      </w:r>
      <w:r w:rsidR="5165A076" w:rsidRPr="003407B0">
        <w:rPr>
          <w:rFonts w:ascii="Arial" w:hAnsi="Arial" w:cs="Arial"/>
          <w:sz w:val="24"/>
          <w:szCs w:val="24"/>
        </w:rPr>
        <w:t>the teacher w</w:t>
      </w:r>
      <w:r w:rsidR="00647595" w:rsidRPr="003407B0">
        <w:rPr>
          <w:rFonts w:ascii="Arial" w:hAnsi="Arial" w:cs="Arial"/>
          <w:sz w:val="24"/>
          <w:szCs w:val="24"/>
        </w:rPr>
        <w:t>as working with a</w:t>
      </w:r>
      <w:r w:rsidR="005A6CB2" w:rsidRPr="003407B0">
        <w:rPr>
          <w:rFonts w:ascii="Arial" w:hAnsi="Arial" w:cs="Arial"/>
          <w:sz w:val="24"/>
          <w:szCs w:val="24"/>
        </w:rPr>
        <w:t xml:space="preserve">nother </w:t>
      </w:r>
      <w:r w:rsidR="00647595" w:rsidRPr="003407B0">
        <w:rPr>
          <w:rFonts w:ascii="Arial" w:hAnsi="Arial" w:cs="Arial"/>
          <w:sz w:val="24"/>
          <w:szCs w:val="24"/>
        </w:rPr>
        <w:t xml:space="preserve">group of </w:t>
      </w:r>
      <w:r w:rsidR="000049B8" w:rsidRPr="003407B0">
        <w:rPr>
          <w:rFonts w:ascii="Arial" w:hAnsi="Arial" w:cs="Arial"/>
          <w:sz w:val="24"/>
          <w:szCs w:val="24"/>
        </w:rPr>
        <w:t>children,</w:t>
      </w:r>
      <w:r w:rsidR="00647595" w:rsidRPr="003407B0">
        <w:rPr>
          <w:rFonts w:ascii="Arial" w:hAnsi="Arial" w:cs="Arial"/>
          <w:sz w:val="24"/>
          <w:szCs w:val="24"/>
        </w:rPr>
        <w:t xml:space="preserve"> </w:t>
      </w:r>
      <w:r w:rsidR="619751E5" w:rsidRPr="003407B0">
        <w:rPr>
          <w:rFonts w:ascii="Arial" w:hAnsi="Arial" w:cs="Arial"/>
          <w:sz w:val="24"/>
          <w:szCs w:val="24"/>
        </w:rPr>
        <w:t>they</w:t>
      </w:r>
      <w:r w:rsidR="00647595" w:rsidRPr="003407B0">
        <w:rPr>
          <w:rFonts w:ascii="Arial" w:hAnsi="Arial" w:cs="Arial"/>
          <w:sz w:val="24"/>
          <w:szCs w:val="24"/>
        </w:rPr>
        <w:t xml:space="preserve"> w</w:t>
      </w:r>
      <w:r w:rsidR="503A9D6D" w:rsidRPr="003407B0">
        <w:rPr>
          <w:rFonts w:ascii="Arial" w:hAnsi="Arial" w:cs="Arial"/>
          <w:sz w:val="24"/>
          <w:szCs w:val="24"/>
        </w:rPr>
        <w:t>ere</w:t>
      </w:r>
      <w:r w:rsidR="00647595" w:rsidRPr="003407B0">
        <w:rPr>
          <w:rFonts w:ascii="Arial" w:hAnsi="Arial" w:cs="Arial"/>
          <w:sz w:val="24"/>
          <w:szCs w:val="24"/>
        </w:rPr>
        <w:t xml:space="preserve"> unable to leave them to show the child exactly how to carry out the task. The child continued to </w:t>
      </w:r>
      <w:r w:rsidR="00330AE6" w:rsidRPr="003407B0">
        <w:rPr>
          <w:rFonts w:ascii="Arial" w:hAnsi="Arial" w:cs="Arial"/>
          <w:sz w:val="24"/>
          <w:szCs w:val="24"/>
        </w:rPr>
        <w:t xml:space="preserve">be disengaged from the task, and on further observation it was noted that by the end of the lesson had completed </w:t>
      </w:r>
      <w:r w:rsidR="00842053" w:rsidRPr="003407B0">
        <w:rPr>
          <w:rFonts w:ascii="Arial" w:hAnsi="Arial" w:cs="Arial"/>
          <w:sz w:val="24"/>
          <w:szCs w:val="24"/>
        </w:rPr>
        <w:t>very little</w:t>
      </w:r>
      <w:r w:rsidR="00330AE6" w:rsidRPr="003407B0">
        <w:rPr>
          <w:rFonts w:ascii="Arial" w:hAnsi="Arial" w:cs="Arial"/>
          <w:sz w:val="24"/>
          <w:szCs w:val="24"/>
        </w:rPr>
        <w:t xml:space="preserve"> work. </w:t>
      </w:r>
    </w:p>
    <w:p w14:paraId="5B980E06" w14:textId="182CF549" w:rsidR="00842053" w:rsidRPr="003407B0" w:rsidRDefault="00D41738" w:rsidP="00B767C7">
      <w:pPr>
        <w:spacing w:line="480" w:lineRule="auto"/>
        <w:jc w:val="both"/>
        <w:rPr>
          <w:rFonts w:ascii="Arial" w:hAnsi="Arial" w:cs="Arial"/>
          <w:sz w:val="24"/>
          <w:szCs w:val="24"/>
        </w:rPr>
      </w:pPr>
      <w:r w:rsidRPr="003407B0">
        <w:rPr>
          <w:rFonts w:ascii="Arial" w:hAnsi="Arial" w:cs="Arial"/>
          <w:sz w:val="24"/>
          <w:szCs w:val="24"/>
        </w:rPr>
        <w:t xml:space="preserve">The four purposes of the new </w:t>
      </w:r>
      <w:r w:rsidR="000049B8" w:rsidRPr="003407B0">
        <w:rPr>
          <w:rFonts w:ascii="Arial" w:hAnsi="Arial" w:cs="Arial"/>
          <w:sz w:val="24"/>
          <w:szCs w:val="24"/>
        </w:rPr>
        <w:t>W</w:t>
      </w:r>
      <w:r w:rsidRPr="003407B0">
        <w:rPr>
          <w:rFonts w:ascii="Arial" w:hAnsi="Arial" w:cs="Arial"/>
          <w:sz w:val="24"/>
          <w:szCs w:val="24"/>
        </w:rPr>
        <w:t xml:space="preserve">elsh </w:t>
      </w:r>
      <w:r w:rsidR="000049B8" w:rsidRPr="003407B0">
        <w:rPr>
          <w:rFonts w:ascii="Arial" w:hAnsi="Arial" w:cs="Arial"/>
          <w:sz w:val="24"/>
          <w:szCs w:val="24"/>
        </w:rPr>
        <w:t>C</w:t>
      </w:r>
      <w:r w:rsidRPr="003407B0">
        <w:rPr>
          <w:rFonts w:ascii="Arial" w:hAnsi="Arial" w:cs="Arial"/>
          <w:sz w:val="24"/>
          <w:szCs w:val="24"/>
        </w:rPr>
        <w:t>urriculum are identified as ambition</w:t>
      </w:r>
      <w:r w:rsidR="000049B8" w:rsidRPr="003407B0">
        <w:rPr>
          <w:rFonts w:ascii="Arial" w:hAnsi="Arial" w:cs="Arial"/>
          <w:sz w:val="24"/>
          <w:szCs w:val="24"/>
        </w:rPr>
        <w:t>,</w:t>
      </w:r>
      <w:r w:rsidRPr="003407B0">
        <w:rPr>
          <w:rFonts w:ascii="Arial" w:hAnsi="Arial" w:cs="Arial"/>
          <w:sz w:val="24"/>
          <w:szCs w:val="24"/>
        </w:rPr>
        <w:t xml:space="preserve"> capable learners</w:t>
      </w:r>
      <w:r w:rsidR="00BB521A" w:rsidRPr="003407B0">
        <w:rPr>
          <w:rFonts w:ascii="Arial" w:hAnsi="Arial" w:cs="Arial"/>
          <w:sz w:val="24"/>
          <w:szCs w:val="24"/>
        </w:rPr>
        <w:t>;</w:t>
      </w:r>
      <w:r w:rsidRPr="003407B0">
        <w:rPr>
          <w:rFonts w:ascii="Arial" w:hAnsi="Arial" w:cs="Arial"/>
          <w:sz w:val="24"/>
          <w:szCs w:val="24"/>
        </w:rPr>
        <w:t xml:space="preserve"> </w:t>
      </w:r>
      <w:r w:rsidR="00DD4F3E" w:rsidRPr="003407B0">
        <w:rPr>
          <w:rFonts w:ascii="Arial" w:hAnsi="Arial" w:cs="Arial"/>
          <w:sz w:val="24"/>
          <w:szCs w:val="24"/>
        </w:rPr>
        <w:t>ethical informed citizens</w:t>
      </w:r>
      <w:r w:rsidR="00BB521A" w:rsidRPr="003407B0">
        <w:rPr>
          <w:rFonts w:ascii="Arial" w:hAnsi="Arial" w:cs="Arial"/>
          <w:sz w:val="24"/>
          <w:szCs w:val="24"/>
        </w:rPr>
        <w:t xml:space="preserve">; </w:t>
      </w:r>
      <w:r w:rsidR="00DD4F3E" w:rsidRPr="003407B0">
        <w:rPr>
          <w:rFonts w:ascii="Arial" w:hAnsi="Arial" w:cs="Arial"/>
          <w:sz w:val="24"/>
          <w:szCs w:val="24"/>
        </w:rPr>
        <w:t>enterprising, creative contributors</w:t>
      </w:r>
      <w:r w:rsidR="00BB521A" w:rsidRPr="003407B0">
        <w:rPr>
          <w:rFonts w:ascii="Arial" w:hAnsi="Arial" w:cs="Arial"/>
          <w:sz w:val="24"/>
          <w:szCs w:val="24"/>
        </w:rPr>
        <w:t>;</w:t>
      </w:r>
      <w:r w:rsidR="00DD4F3E" w:rsidRPr="003407B0">
        <w:rPr>
          <w:rFonts w:ascii="Arial" w:hAnsi="Arial" w:cs="Arial"/>
          <w:sz w:val="24"/>
          <w:szCs w:val="24"/>
        </w:rPr>
        <w:t xml:space="preserve"> and healthy, confident individuals. </w:t>
      </w:r>
      <w:r w:rsidR="00C07690" w:rsidRPr="003407B0">
        <w:rPr>
          <w:rFonts w:ascii="Arial" w:hAnsi="Arial" w:cs="Arial"/>
          <w:sz w:val="24"/>
          <w:szCs w:val="24"/>
        </w:rPr>
        <w:t xml:space="preserve">They were designed as a way of </w:t>
      </w:r>
      <w:r w:rsidR="00BF30F3" w:rsidRPr="003407B0">
        <w:rPr>
          <w:rFonts w:ascii="Arial" w:hAnsi="Arial" w:cs="Arial"/>
          <w:sz w:val="24"/>
          <w:szCs w:val="24"/>
        </w:rPr>
        <w:t xml:space="preserve">guiding the new curriculum, compared to the previous National </w:t>
      </w:r>
      <w:r w:rsidR="000049B8" w:rsidRPr="003407B0">
        <w:rPr>
          <w:rFonts w:ascii="Arial" w:hAnsi="Arial" w:cs="Arial"/>
          <w:sz w:val="24"/>
          <w:szCs w:val="24"/>
        </w:rPr>
        <w:t>C</w:t>
      </w:r>
      <w:r w:rsidR="00BF30F3" w:rsidRPr="003407B0">
        <w:rPr>
          <w:rFonts w:ascii="Arial" w:hAnsi="Arial" w:cs="Arial"/>
          <w:sz w:val="24"/>
          <w:szCs w:val="24"/>
        </w:rPr>
        <w:t xml:space="preserve">urriculum which dictated </w:t>
      </w:r>
      <w:r w:rsidR="001F2D79" w:rsidRPr="003407B0">
        <w:rPr>
          <w:rFonts w:ascii="Arial" w:hAnsi="Arial" w:cs="Arial"/>
          <w:sz w:val="24"/>
          <w:szCs w:val="24"/>
        </w:rPr>
        <w:t>wh</w:t>
      </w:r>
      <w:r w:rsidR="0004494D" w:rsidRPr="003407B0">
        <w:rPr>
          <w:rFonts w:ascii="Arial" w:hAnsi="Arial" w:cs="Arial"/>
          <w:sz w:val="24"/>
          <w:szCs w:val="24"/>
        </w:rPr>
        <w:t>ich subjects should be</w:t>
      </w:r>
      <w:r w:rsidR="001F2D79" w:rsidRPr="003407B0">
        <w:rPr>
          <w:rFonts w:ascii="Arial" w:hAnsi="Arial" w:cs="Arial"/>
          <w:sz w:val="24"/>
          <w:szCs w:val="24"/>
        </w:rPr>
        <w:t xml:space="preserve"> taught, and the content</w:t>
      </w:r>
      <w:r w:rsidR="0004494D" w:rsidRPr="003407B0">
        <w:rPr>
          <w:rFonts w:ascii="Arial" w:hAnsi="Arial" w:cs="Arial"/>
          <w:sz w:val="24"/>
          <w:szCs w:val="24"/>
        </w:rPr>
        <w:t xml:space="preserve"> that they should contain </w:t>
      </w:r>
      <w:r w:rsidRPr="003407B0">
        <w:rPr>
          <w:rFonts w:ascii="Arial" w:hAnsi="Arial" w:cs="Arial"/>
          <w:sz w:val="24"/>
          <w:szCs w:val="24"/>
        </w:rPr>
        <w:fldChar w:fldCharType="begin"/>
      </w:r>
      <w:r w:rsidRPr="003407B0">
        <w:rPr>
          <w:rFonts w:ascii="Arial" w:hAnsi="Arial" w:cs="Arial"/>
          <w:sz w:val="24"/>
          <w:szCs w:val="24"/>
        </w:rPr>
        <w:instrText>ADDIN RW.CITE{{doc:5f7edcf3e4b05583b1a4fc76 Gatley,Jane 2020}}</w:instrText>
      </w:r>
      <w:r w:rsidRPr="003407B0">
        <w:rPr>
          <w:rFonts w:ascii="Arial" w:hAnsi="Arial" w:cs="Arial"/>
          <w:sz w:val="24"/>
          <w:szCs w:val="24"/>
        </w:rPr>
        <w:fldChar w:fldCharType="separate"/>
      </w:r>
      <w:r w:rsidR="00D56F03" w:rsidRPr="003407B0">
        <w:rPr>
          <w:rFonts w:ascii="Arial" w:hAnsi="Arial" w:cs="Arial"/>
          <w:sz w:val="24"/>
          <w:szCs w:val="24"/>
          <w:lang w:val="en-US"/>
        </w:rPr>
        <w:t>(Gatley</w:t>
      </w:r>
      <w:r w:rsidR="00B22393" w:rsidRPr="003407B0">
        <w:rPr>
          <w:rFonts w:ascii="Arial" w:hAnsi="Arial" w:cs="Arial"/>
          <w:sz w:val="24"/>
          <w:szCs w:val="24"/>
          <w:lang w:val="en-US"/>
        </w:rPr>
        <w:t>,</w:t>
      </w:r>
      <w:r w:rsidR="00D56F03" w:rsidRPr="003407B0">
        <w:rPr>
          <w:rFonts w:ascii="Arial" w:hAnsi="Arial" w:cs="Arial"/>
          <w:sz w:val="24"/>
          <w:szCs w:val="24"/>
          <w:lang w:val="en-US"/>
        </w:rPr>
        <w:t xml:space="preserve"> 2020)</w:t>
      </w:r>
      <w:r w:rsidRPr="003407B0">
        <w:rPr>
          <w:rFonts w:ascii="Arial" w:hAnsi="Arial" w:cs="Arial"/>
          <w:sz w:val="24"/>
          <w:szCs w:val="24"/>
        </w:rPr>
        <w:fldChar w:fldCharType="end"/>
      </w:r>
      <w:r w:rsidR="00D56F03" w:rsidRPr="003407B0">
        <w:rPr>
          <w:rFonts w:ascii="Arial" w:hAnsi="Arial" w:cs="Arial"/>
          <w:sz w:val="24"/>
          <w:szCs w:val="24"/>
        </w:rPr>
        <w:t xml:space="preserve">. </w:t>
      </w:r>
      <w:r w:rsidR="00607C1F" w:rsidRPr="003407B0">
        <w:rPr>
          <w:rFonts w:ascii="Arial" w:hAnsi="Arial" w:cs="Arial"/>
          <w:sz w:val="24"/>
          <w:szCs w:val="24"/>
        </w:rPr>
        <w:t xml:space="preserve">The </w:t>
      </w:r>
      <w:r w:rsidR="00F51EC3" w:rsidRPr="003407B0">
        <w:rPr>
          <w:rFonts w:ascii="Arial" w:hAnsi="Arial" w:cs="Arial"/>
          <w:sz w:val="24"/>
          <w:szCs w:val="24"/>
        </w:rPr>
        <w:t xml:space="preserve">National </w:t>
      </w:r>
      <w:r w:rsidR="000049B8" w:rsidRPr="003407B0">
        <w:rPr>
          <w:rFonts w:ascii="Arial" w:hAnsi="Arial" w:cs="Arial"/>
          <w:sz w:val="24"/>
          <w:szCs w:val="24"/>
        </w:rPr>
        <w:t>C</w:t>
      </w:r>
      <w:r w:rsidR="00F51EC3" w:rsidRPr="003407B0">
        <w:rPr>
          <w:rFonts w:ascii="Arial" w:hAnsi="Arial" w:cs="Arial"/>
          <w:sz w:val="24"/>
          <w:szCs w:val="24"/>
        </w:rPr>
        <w:t xml:space="preserve">urriculum was considered “unwieldy, overcrowded and atomistic” </w:t>
      </w:r>
      <w:r w:rsidRPr="003407B0">
        <w:rPr>
          <w:rFonts w:ascii="Arial" w:hAnsi="Arial" w:cs="Arial"/>
          <w:sz w:val="24"/>
          <w:szCs w:val="24"/>
        </w:rPr>
        <w:fldChar w:fldCharType="begin"/>
      </w:r>
      <w:r w:rsidRPr="003407B0">
        <w:rPr>
          <w:rFonts w:ascii="Arial" w:hAnsi="Arial" w:cs="Arial"/>
          <w:sz w:val="24"/>
          <w:szCs w:val="24"/>
        </w:rPr>
        <w:instrText>ADDIN RW.CITE{{doc:5f7ede67e4b06ffeed1d9f95 Donaldson,G 2015}}</w:instrText>
      </w:r>
      <w:r w:rsidRPr="003407B0">
        <w:rPr>
          <w:rFonts w:ascii="Arial" w:hAnsi="Arial" w:cs="Arial"/>
          <w:sz w:val="24"/>
          <w:szCs w:val="24"/>
        </w:rPr>
        <w:fldChar w:fldCharType="separate"/>
      </w:r>
      <w:r w:rsidR="00F51EC3" w:rsidRPr="003407B0">
        <w:rPr>
          <w:rFonts w:ascii="Arial" w:hAnsi="Arial" w:cs="Arial"/>
          <w:sz w:val="24"/>
          <w:szCs w:val="24"/>
          <w:lang w:val="en-US"/>
        </w:rPr>
        <w:t>(Donaldson</w:t>
      </w:r>
      <w:r w:rsidR="00B22393" w:rsidRPr="003407B0">
        <w:rPr>
          <w:rFonts w:ascii="Arial" w:hAnsi="Arial" w:cs="Arial"/>
          <w:sz w:val="24"/>
          <w:szCs w:val="24"/>
          <w:lang w:val="en-US"/>
        </w:rPr>
        <w:t>,</w:t>
      </w:r>
      <w:r w:rsidR="00F51EC3" w:rsidRPr="003407B0">
        <w:rPr>
          <w:rFonts w:ascii="Arial" w:hAnsi="Arial" w:cs="Arial"/>
          <w:sz w:val="24"/>
          <w:szCs w:val="24"/>
          <w:lang w:val="en-US"/>
        </w:rPr>
        <w:t xml:space="preserve"> 2015)</w:t>
      </w:r>
      <w:r w:rsidRPr="003407B0">
        <w:rPr>
          <w:rFonts w:ascii="Arial" w:hAnsi="Arial" w:cs="Arial"/>
          <w:sz w:val="24"/>
          <w:szCs w:val="24"/>
        </w:rPr>
        <w:fldChar w:fldCharType="end"/>
      </w:r>
      <w:r w:rsidR="00D31F1A" w:rsidRPr="003407B0">
        <w:rPr>
          <w:rFonts w:ascii="Arial" w:hAnsi="Arial" w:cs="Arial"/>
          <w:sz w:val="24"/>
          <w:szCs w:val="24"/>
        </w:rPr>
        <w:t xml:space="preserve">, </w:t>
      </w:r>
      <w:r w:rsidR="00241518" w:rsidRPr="003407B0">
        <w:rPr>
          <w:rFonts w:ascii="Arial" w:hAnsi="Arial" w:cs="Arial"/>
          <w:sz w:val="24"/>
          <w:szCs w:val="24"/>
        </w:rPr>
        <w:t xml:space="preserve">hindering </w:t>
      </w:r>
      <w:r w:rsidR="00FC47F5" w:rsidRPr="003407B0">
        <w:rPr>
          <w:rFonts w:ascii="Arial" w:hAnsi="Arial" w:cs="Arial"/>
          <w:sz w:val="24"/>
          <w:szCs w:val="24"/>
        </w:rPr>
        <w:t>the opportunities for a holistic approach</w:t>
      </w:r>
      <w:r w:rsidR="00105109" w:rsidRPr="003407B0">
        <w:rPr>
          <w:rFonts w:ascii="Arial" w:hAnsi="Arial" w:cs="Arial"/>
          <w:sz w:val="24"/>
          <w:szCs w:val="24"/>
        </w:rPr>
        <w:t xml:space="preserve">, where educators could </w:t>
      </w:r>
      <w:r w:rsidR="001B36B6" w:rsidRPr="003407B0">
        <w:rPr>
          <w:rFonts w:ascii="Arial" w:hAnsi="Arial" w:cs="Arial"/>
          <w:sz w:val="24"/>
          <w:szCs w:val="24"/>
        </w:rPr>
        <w:t>have a more creative outlook</w:t>
      </w:r>
      <w:r w:rsidR="00CF0ADB" w:rsidRPr="003407B0">
        <w:rPr>
          <w:rFonts w:ascii="Arial" w:hAnsi="Arial" w:cs="Arial"/>
          <w:sz w:val="24"/>
          <w:szCs w:val="24"/>
        </w:rPr>
        <w:t xml:space="preserve">, and young people </w:t>
      </w:r>
      <w:r w:rsidR="008A7C8E" w:rsidRPr="003407B0">
        <w:rPr>
          <w:rFonts w:ascii="Arial" w:hAnsi="Arial" w:cs="Arial"/>
          <w:sz w:val="24"/>
          <w:szCs w:val="24"/>
        </w:rPr>
        <w:t xml:space="preserve">could learn skills to assist them in </w:t>
      </w:r>
      <w:r w:rsidR="00AA4AFE" w:rsidRPr="003407B0">
        <w:rPr>
          <w:rFonts w:ascii="Arial" w:hAnsi="Arial" w:cs="Arial"/>
          <w:sz w:val="24"/>
          <w:szCs w:val="24"/>
        </w:rPr>
        <w:t xml:space="preserve">their everyday lives. </w:t>
      </w:r>
    </w:p>
    <w:p w14:paraId="14721462" w14:textId="293BADB6" w:rsidR="00EA1A5C" w:rsidRPr="003407B0" w:rsidRDefault="00EA1A5C" w:rsidP="00B767C7">
      <w:pPr>
        <w:spacing w:line="480" w:lineRule="auto"/>
        <w:jc w:val="both"/>
        <w:rPr>
          <w:rFonts w:ascii="Arial" w:hAnsi="Arial" w:cs="Arial"/>
          <w:sz w:val="24"/>
          <w:szCs w:val="24"/>
        </w:rPr>
      </w:pPr>
      <w:r w:rsidRPr="003407B0">
        <w:rPr>
          <w:rFonts w:ascii="Arial" w:hAnsi="Arial" w:cs="Arial"/>
          <w:sz w:val="24"/>
          <w:szCs w:val="24"/>
        </w:rPr>
        <w:t>When linking the four purposes to the observed critical incident, it was interesting to note how ma</w:t>
      </w:r>
      <w:r w:rsidR="0032102B" w:rsidRPr="003407B0">
        <w:rPr>
          <w:rFonts w:ascii="Arial" w:hAnsi="Arial" w:cs="Arial"/>
          <w:sz w:val="24"/>
          <w:szCs w:val="24"/>
        </w:rPr>
        <w:t xml:space="preserve">ny showed relevance. With the child refusing to participate, this </w:t>
      </w:r>
      <w:r w:rsidR="00D7309B" w:rsidRPr="003407B0">
        <w:rPr>
          <w:rFonts w:ascii="Arial" w:hAnsi="Arial" w:cs="Arial"/>
          <w:sz w:val="24"/>
          <w:szCs w:val="24"/>
        </w:rPr>
        <w:t>conveys</w:t>
      </w:r>
      <w:r w:rsidR="0032102B" w:rsidRPr="003407B0">
        <w:rPr>
          <w:rFonts w:ascii="Arial" w:hAnsi="Arial" w:cs="Arial"/>
          <w:sz w:val="24"/>
          <w:szCs w:val="24"/>
        </w:rPr>
        <w:t xml:space="preserve"> the importance of developing confidence, and the skills to manage everyday task</w:t>
      </w:r>
      <w:r w:rsidR="001A0339" w:rsidRPr="003407B0">
        <w:rPr>
          <w:rFonts w:ascii="Arial" w:hAnsi="Arial" w:cs="Arial"/>
          <w:sz w:val="24"/>
          <w:szCs w:val="24"/>
        </w:rPr>
        <w:t>s</w:t>
      </w:r>
      <w:r w:rsidR="0032102B" w:rsidRPr="003407B0">
        <w:rPr>
          <w:rFonts w:ascii="Arial" w:hAnsi="Arial" w:cs="Arial"/>
          <w:sz w:val="24"/>
          <w:szCs w:val="24"/>
        </w:rPr>
        <w:t xml:space="preserve">, which is highlighted </w:t>
      </w:r>
      <w:r w:rsidR="00510197" w:rsidRPr="003407B0">
        <w:rPr>
          <w:rFonts w:ascii="Arial" w:hAnsi="Arial" w:cs="Arial"/>
          <w:sz w:val="24"/>
          <w:szCs w:val="24"/>
        </w:rPr>
        <w:t>in</w:t>
      </w:r>
      <w:r w:rsidR="0032102B" w:rsidRPr="003407B0">
        <w:rPr>
          <w:rFonts w:ascii="Arial" w:hAnsi="Arial" w:cs="Arial"/>
          <w:sz w:val="24"/>
          <w:szCs w:val="24"/>
        </w:rPr>
        <w:t xml:space="preserve"> healthy, confident individuals. There were also certain features identified in</w:t>
      </w:r>
      <w:r w:rsidR="00510197" w:rsidRPr="003407B0">
        <w:rPr>
          <w:rFonts w:ascii="Arial" w:hAnsi="Arial" w:cs="Arial"/>
          <w:sz w:val="24"/>
          <w:szCs w:val="24"/>
        </w:rPr>
        <w:t xml:space="preserve"> </w:t>
      </w:r>
      <w:r w:rsidR="0032102B" w:rsidRPr="003407B0">
        <w:rPr>
          <w:rFonts w:ascii="Arial" w:hAnsi="Arial" w:cs="Arial"/>
          <w:sz w:val="24"/>
          <w:szCs w:val="24"/>
        </w:rPr>
        <w:t>enterprising, creative contributors, as during the task the child did not consider attempting the work</w:t>
      </w:r>
      <w:r w:rsidR="000049B8" w:rsidRPr="003407B0">
        <w:rPr>
          <w:rFonts w:ascii="Arial" w:hAnsi="Arial" w:cs="Arial"/>
          <w:sz w:val="24"/>
          <w:szCs w:val="24"/>
        </w:rPr>
        <w:t>.</w:t>
      </w:r>
      <w:r w:rsidR="0032102B" w:rsidRPr="003407B0">
        <w:rPr>
          <w:rFonts w:ascii="Arial" w:hAnsi="Arial" w:cs="Arial"/>
          <w:sz w:val="24"/>
          <w:szCs w:val="24"/>
        </w:rPr>
        <w:t xml:space="preserve"> </w:t>
      </w:r>
      <w:r w:rsidR="000049B8" w:rsidRPr="003407B0">
        <w:rPr>
          <w:rFonts w:ascii="Arial" w:hAnsi="Arial" w:cs="Arial"/>
          <w:sz w:val="24"/>
          <w:szCs w:val="24"/>
        </w:rPr>
        <w:t>This</w:t>
      </w:r>
      <w:r w:rsidR="0032102B" w:rsidRPr="003407B0">
        <w:rPr>
          <w:rFonts w:ascii="Arial" w:hAnsi="Arial" w:cs="Arial"/>
          <w:sz w:val="24"/>
          <w:szCs w:val="24"/>
        </w:rPr>
        <w:t xml:space="preserve"> clearly show</w:t>
      </w:r>
      <w:r w:rsidR="00510197" w:rsidRPr="003407B0">
        <w:rPr>
          <w:rFonts w:ascii="Arial" w:hAnsi="Arial" w:cs="Arial"/>
          <w:sz w:val="24"/>
          <w:szCs w:val="24"/>
        </w:rPr>
        <w:t xml:space="preserve">ed </w:t>
      </w:r>
      <w:r w:rsidR="0032102B" w:rsidRPr="003407B0">
        <w:rPr>
          <w:rFonts w:ascii="Arial" w:hAnsi="Arial" w:cs="Arial"/>
          <w:sz w:val="24"/>
          <w:szCs w:val="24"/>
        </w:rPr>
        <w:t xml:space="preserve">that problem solving and taking risks is a key component in working independently, as without these skills individuals are unable to take the initiative. </w:t>
      </w:r>
      <w:r w:rsidR="00510197" w:rsidRPr="003407B0">
        <w:rPr>
          <w:rFonts w:ascii="Arial" w:hAnsi="Arial" w:cs="Arial"/>
          <w:sz w:val="24"/>
          <w:szCs w:val="24"/>
        </w:rPr>
        <w:t>However,</w:t>
      </w:r>
      <w:r w:rsidR="0032102B" w:rsidRPr="003407B0">
        <w:rPr>
          <w:rFonts w:ascii="Arial" w:hAnsi="Arial" w:cs="Arial"/>
          <w:sz w:val="24"/>
          <w:szCs w:val="24"/>
        </w:rPr>
        <w:t xml:space="preserve"> the most prominent </w:t>
      </w:r>
      <w:r w:rsidR="00510197" w:rsidRPr="003407B0">
        <w:rPr>
          <w:rFonts w:ascii="Arial" w:hAnsi="Arial" w:cs="Arial"/>
          <w:sz w:val="24"/>
          <w:szCs w:val="24"/>
        </w:rPr>
        <w:t xml:space="preserve">was </w:t>
      </w:r>
      <w:r w:rsidR="001A0339" w:rsidRPr="003407B0">
        <w:rPr>
          <w:rFonts w:ascii="Arial" w:hAnsi="Arial" w:cs="Arial"/>
          <w:sz w:val="24"/>
          <w:szCs w:val="24"/>
        </w:rPr>
        <w:t>a</w:t>
      </w:r>
      <w:r w:rsidR="00510197" w:rsidRPr="003407B0">
        <w:rPr>
          <w:rFonts w:ascii="Arial" w:hAnsi="Arial" w:cs="Arial"/>
          <w:sz w:val="24"/>
          <w:szCs w:val="24"/>
        </w:rPr>
        <w:t>mbitious, capable learners</w:t>
      </w:r>
      <w:r w:rsidR="001A0339" w:rsidRPr="003407B0">
        <w:rPr>
          <w:rFonts w:ascii="Arial" w:hAnsi="Arial" w:cs="Arial"/>
          <w:sz w:val="24"/>
          <w:szCs w:val="24"/>
        </w:rPr>
        <w:t xml:space="preserve"> as</w:t>
      </w:r>
      <w:r w:rsidR="00510197" w:rsidRPr="003407B0">
        <w:rPr>
          <w:rFonts w:ascii="Arial" w:hAnsi="Arial" w:cs="Arial"/>
          <w:sz w:val="24"/>
          <w:szCs w:val="24"/>
        </w:rPr>
        <w:t xml:space="preserve"> it is crucial that children can explain what they are learning about, otherwise they will be unable to challenge themselves and set high standards. With the child not understanding the task, </w:t>
      </w:r>
      <w:r w:rsidR="00510197" w:rsidRPr="003407B0">
        <w:rPr>
          <w:rFonts w:ascii="Arial" w:hAnsi="Arial" w:cs="Arial"/>
          <w:sz w:val="24"/>
          <w:szCs w:val="24"/>
        </w:rPr>
        <w:lastRenderedPageBreak/>
        <w:t>they were unaware of what they were learning</w:t>
      </w:r>
      <w:r w:rsidR="001A0339" w:rsidRPr="003407B0">
        <w:rPr>
          <w:rFonts w:ascii="Arial" w:hAnsi="Arial" w:cs="Arial"/>
          <w:sz w:val="24"/>
          <w:szCs w:val="24"/>
        </w:rPr>
        <w:t xml:space="preserve">. </w:t>
      </w:r>
      <w:r w:rsidR="005F564A" w:rsidRPr="003407B0">
        <w:rPr>
          <w:rFonts w:ascii="Arial" w:hAnsi="Arial" w:cs="Arial"/>
          <w:sz w:val="24"/>
          <w:szCs w:val="24"/>
        </w:rPr>
        <w:t>This resulted in them becoming</w:t>
      </w:r>
      <w:r w:rsidR="00510197" w:rsidRPr="003407B0">
        <w:rPr>
          <w:rFonts w:ascii="Arial" w:hAnsi="Arial" w:cs="Arial"/>
          <w:sz w:val="24"/>
          <w:szCs w:val="24"/>
        </w:rPr>
        <w:t xml:space="preserve"> unable to question</w:t>
      </w:r>
      <w:r w:rsidR="000049B8" w:rsidRPr="003407B0">
        <w:rPr>
          <w:rFonts w:ascii="Arial" w:hAnsi="Arial" w:cs="Arial"/>
          <w:sz w:val="24"/>
          <w:szCs w:val="24"/>
        </w:rPr>
        <w:t>, communicate with their peers and</w:t>
      </w:r>
      <w:r w:rsidR="00510197" w:rsidRPr="003407B0">
        <w:rPr>
          <w:rFonts w:ascii="Arial" w:hAnsi="Arial" w:cs="Arial"/>
          <w:sz w:val="24"/>
          <w:szCs w:val="24"/>
        </w:rPr>
        <w:t xml:space="preserve"> enjoy solving</w:t>
      </w:r>
      <w:r w:rsidR="000049B8" w:rsidRPr="003407B0">
        <w:rPr>
          <w:rFonts w:ascii="Arial" w:hAnsi="Arial" w:cs="Arial"/>
          <w:sz w:val="24"/>
          <w:szCs w:val="24"/>
        </w:rPr>
        <w:t xml:space="preserve"> problems.</w:t>
      </w:r>
    </w:p>
    <w:p w14:paraId="7183F189" w14:textId="77777777" w:rsidR="000049B8" w:rsidRPr="003407B0" w:rsidRDefault="000049B8" w:rsidP="00B767C7">
      <w:pPr>
        <w:spacing w:line="480" w:lineRule="auto"/>
        <w:jc w:val="both"/>
        <w:rPr>
          <w:rFonts w:ascii="Arial" w:hAnsi="Arial" w:cs="Arial"/>
          <w:sz w:val="24"/>
          <w:szCs w:val="24"/>
        </w:rPr>
      </w:pPr>
    </w:p>
    <w:p w14:paraId="7D0F6036" w14:textId="5B4678C5" w:rsidR="00C01CF0" w:rsidRDefault="00BB71E2" w:rsidP="00B767C7">
      <w:pPr>
        <w:spacing w:line="480" w:lineRule="auto"/>
        <w:jc w:val="both"/>
        <w:rPr>
          <w:rFonts w:ascii="Arial" w:hAnsi="Arial" w:cs="Arial"/>
          <w:sz w:val="24"/>
          <w:szCs w:val="24"/>
        </w:rPr>
      </w:pPr>
      <w:r w:rsidRPr="003407B0">
        <w:rPr>
          <w:rFonts w:ascii="Arial" w:hAnsi="Arial" w:cs="Arial"/>
          <w:sz w:val="24"/>
          <w:szCs w:val="24"/>
        </w:rPr>
        <w:t>This section reviews the literature related to the</w:t>
      </w:r>
      <w:r w:rsidR="00410D8B" w:rsidRPr="003407B0">
        <w:rPr>
          <w:rFonts w:ascii="Arial" w:hAnsi="Arial" w:cs="Arial"/>
          <w:sz w:val="24"/>
          <w:szCs w:val="24"/>
        </w:rPr>
        <w:t xml:space="preserve"> different areas identified through the observed critical incident highlighted in Appendix A. It will focus on the significance of differentiation in supporting learners, as well as the importance of wellbeing and how it can influence and </w:t>
      </w:r>
      <w:r w:rsidR="002E29EE" w:rsidRPr="003407B0">
        <w:rPr>
          <w:rFonts w:ascii="Arial" w:hAnsi="Arial" w:cs="Arial"/>
          <w:sz w:val="24"/>
          <w:szCs w:val="24"/>
        </w:rPr>
        <w:t>enhance learning</w:t>
      </w:r>
      <w:r w:rsidR="00410D8B" w:rsidRPr="003407B0">
        <w:rPr>
          <w:rFonts w:ascii="Arial" w:hAnsi="Arial" w:cs="Arial"/>
          <w:sz w:val="24"/>
          <w:szCs w:val="24"/>
        </w:rPr>
        <w:t>.</w:t>
      </w:r>
    </w:p>
    <w:p w14:paraId="39940BDD" w14:textId="77777777" w:rsidR="00C01CF0" w:rsidRPr="00C01CF0" w:rsidRDefault="00C01CF0" w:rsidP="00B767C7">
      <w:pPr>
        <w:spacing w:line="480" w:lineRule="auto"/>
        <w:jc w:val="both"/>
        <w:rPr>
          <w:rFonts w:ascii="Arial" w:hAnsi="Arial" w:cs="Arial"/>
          <w:sz w:val="24"/>
          <w:szCs w:val="24"/>
        </w:rPr>
      </w:pPr>
    </w:p>
    <w:p w14:paraId="6F5A0AF8" w14:textId="211AA5C5" w:rsidR="00C01CF0" w:rsidRPr="00C01CF0" w:rsidRDefault="00C01CF0" w:rsidP="00B767C7">
      <w:pPr>
        <w:spacing w:line="480" w:lineRule="auto"/>
        <w:jc w:val="both"/>
        <w:rPr>
          <w:rFonts w:ascii="Arial" w:hAnsi="Arial" w:cs="Arial"/>
          <w:sz w:val="24"/>
          <w:szCs w:val="24"/>
          <w:u w:val="single"/>
        </w:rPr>
      </w:pPr>
      <w:r>
        <w:rPr>
          <w:rFonts w:ascii="Arial" w:hAnsi="Arial" w:cs="Arial"/>
          <w:sz w:val="24"/>
          <w:szCs w:val="24"/>
          <w:u w:val="single"/>
        </w:rPr>
        <w:t xml:space="preserve">Differentiation </w:t>
      </w:r>
    </w:p>
    <w:p w14:paraId="35A53BB4" w14:textId="45970532" w:rsidR="00676058" w:rsidRPr="003407B0" w:rsidRDefault="00ED2139" w:rsidP="00B767C7">
      <w:pPr>
        <w:spacing w:line="480" w:lineRule="auto"/>
        <w:jc w:val="both"/>
        <w:rPr>
          <w:rFonts w:ascii="Arial" w:hAnsi="Arial" w:cs="Arial"/>
          <w:sz w:val="24"/>
          <w:szCs w:val="24"/>
        </w:rPr>
      </w:pPr>
      <w:r w:rsidRPr="003407B0">
        <w:rPr>
          <w:rFonts w:ascii="Arial" w:hAnsi="Arial" w:cs="Arial"/>
          <w:sz w:val="24"/>
          <w:szCs w:val="24"/>
        </w:rPr>
        <w:t xml:space="preserve">Differentiation is </w:t>
      </w:r>
      <w:r w:rsidR="00E57E5C" w:rsidRPr="003407B0">
        <w:rPr>
          <w:rFonts w:ascii="Arial" w:hAnsi="Arial" w:cs="Arial"/>
          <w:sz w:val="24"/>
          <w:szCs w:val="24"/>
        </w:rPr>
        <w:t xml:space="preserve">considered a philosophy as it is a set of principles that </w:t>
      </w:r>
      <w:r w:rsidR="00135537" w:rsidRPr="003407B0">
        <w:rPr>
          <w:rFonts w:ascii="Arial" w:hAnsi="Arial" w:cs="Arial"/>
          <w:sz w:val="24"/>
          <w:szCs w:val="24"/>
        </w:rPr>
        <w:t xml:space="preserve">are </w:t>
      </w:r>
      <w:r w:rsidR="00E57E5C" w:rsidRPr="003407B0">
        <w:rPr>
          <w:rFonts w:ascii="Arial" w:hAnsi="Arial" w:cs="Arial"/>
          <w:sz w:val="24"/>
          <w:szCs w:val="24"/>
        </w:rPr>
        <w:t>encompass</w:t>
      </w:r>
      <w:r w:rsidR="00135537" w:rsidRPr="003407B0">
        <w:rPr>
          <w:rFonts w:ascii="Arial" w:hAnsi="Arial" w:cs="Arial"/>
          <w:sz w:val="24"/>
          <w:szCs w:val="24"/>
        </w:rPr>
        <w:t>ed within</w:t>
      </w:r>
      <w:r w:rsidR="00E57E5C" w:rsidRPr="003407B0">
        <w:rPr>
          <w:rFonts w:ascii="Arial" w:hAnsi="Arial" w:cs="Arial"/>
          <w:sz w:val="24"/>
          <w:szCs w:val="24"/>
        </w:rPr>
        <w:t xml:space="preserve"> the pedagogies of teaching</w:t>
      </w:r>
      <w:r w:rsidR="00135537" w:rsidRPr="003407B0">
        <w:rPr>
          <w:rFonts w:ascii="Arial" w:hAnsi="Arial" w:cs="Arial"/>
          <w:sz w:val="24"/>
          <w:szCs w:val="24"/>
        </w:rPr>
        <w:t xml:space="preserve"> </w:t>
      </w:r>
      <w:r w:rsidRPr="003407B0">
        <w:rPr>
          <w:rFonts w:ascii="Arial" w:hAnsi="Arial" w:cs="Arial"/>
          <w:sz w:val="24"/>
          <w:szCs w:val="24"/>
        </w:rPr>
        <w:fldChar w:fldCharType="begin"/>
      </w:r>
      <w:r w:rsidRPr="003407B0">
        <w:rPr>
          <w:rFonts w:ascii="Arial" w:hAnsi="Arial" w:cs="Arial"/>
          <w:sz w:val="24"/>
          <w:szCs w:val="24"/>
        </w:rPr>
        <w:instrText>ADDIN RW.CITE{{doc:5f830ff6e4b01098327e51b0 Tomlinson,C 2010}}</w:instrText>
      </w:r>
      <w:r w:rsidRPr="003407B0">
        <w:rPr>
          <w:rFonts w:ascii="Arial" w:hAnsi="Arial" w:cs="Arial"/>
          <w:sz w:val="24"/>
          <w:szCs w:val="24"/>
        </w:rPr>
        <w:fldChar w:fldCharType="separate"/>
      </w:r>
      <w:r w:rsidR="00135537" w:rsidRPr="003407B0">
        <w:rPr>
          <w:rFonts w:ascii="Arial" w:hAnsi="Arial" w:cs="Arial"/>
          <w:sz w:val="24"/>
          <w:szCs w:val="24"/>
          <w:lang w:val="en-US"/>
        </w:rPr>
        <w:t>(Tomlinson</w:t>
      </w:r>
      <w:r w:rsidR="00B22393" w:rsidRPr="003407B0">
        <w:rPr>
          <w:rFonts w:ascii="Arial" w:hAnsi="Arial" w:cs="Arial"/>
          <w:sz w:val="24"/>
          <w:szCs w:val="24"/>
          <w:lang w:val="en-US"/>
        </w:rPr>
        <w:t xml:space="preserve"> and</w:t>
      </w:r>
      <w:r w:rsidR="00135537" w:rsidRPr="003407B0">
        <w:rPr>
          <w:rFonts w:ascii="Arial" w:hAnsi="Arial" w:cs="Arial"/>
          <w:sz w:val="24"/>
          <w:szCs w:val="24"/>
          <w:lang w:val="en-US"/>
        </w:rPr>
        <w:t xml:space="preserve"> Imbeau</w:t>
      </w:r>
      <w:r w:rsidR="00B22393" w:rsidRPr="003407B0">
        <w:rPr>
          <w:rFonts w:ascii="Arial" w:hAnsi="Arial" w:cs="Arial"/>
          <w:sz w:val="24"/>
          <w:szCs w:val="24"/>
          <w:lang w:val="en-US"/>
        </w:rPr>
        <w:t>,</w:t>
      </w:r>
      <w:r w:rsidR="00135537" w:rsidRPr="003407B0">
        <w:rPr>
          <w:rFonts w:ascii="Arial" w:hAnsi="Arial" w:cs="Arial"/>
          <w:sz w:val="24"/>
          <w:szCs w:val="24"/>
          <w:lang w:val="en-US"/>
        </w:rPr>
        <w:t xml:space="preserve"> 2010)</w:t>
      </w:r>
      <w:r w:rsidRPr="003407B0">
        <w:rPr>
          <w:rFonts w:ascii="Arial" w:hAnsi="Arial" w:cs="Arial"/>
          <w:sz w:val="24"/>
          <w:szCs w:val="24"/>
        </w:rPr>
        <w:fldChar w:fldCharType="end"/>
      </w:r>
      <w:r w:rsidR="00135537" w:rsidRPr="003407B0">
        <w:rPr>
          <w:rFonts w:ascii="Arial" w:hAnsi="Arial" w:cs="Arial"/>
          <w:sz w:val="24"/>
          <w:szCs w:val="24"/>
        </w:rPr>
        <w:t xml:space="preserve">. </w:t>
      </w:r>
      <w:r w:rsidR="00C974B1" w:rsidRPr="003407B0">
        <w:rPr>
          <w:rFonts w:ascii="Arial" w:hAnsi="Arial" w:cs="Arial"/>
          <w:sz w:val="24"/>
          <w:szCs w:val="24"/>
        </w:rPr>
        <w:t>It is based on the idea that all individuals should be entitled to a rich</w:t>
      </w:r>
      <w:r w:rsidR="1C89790C" w:rsidRPr="003407B0">
        <w:rPr>
          <w:rFonts w:ascii="Arial" w:hAnsi="Arial" w:cs="Arial"/>
          <w:sz w:val="24"/>
          <w:szCs w:val="24"/>
        </w:rPr>
        <w:t xml:space="preserve"> and</w:t>
      </w:r>
      <w:r w:rsidR="00C974B1" w:rsidRPr="003407B0">
        <w:rPr>
          <w:rFonts w:ascii="Arial" w:hAnsi="Arial" w:cs="Arial"/>
          <w:sz w:val="24"/>
          <w:szCs w:val="24"/>
        </w:rPr>
        <w:t xml:space="preserve"> enabling education, which allows them to challenge themselves and is accessible regardless of their current abilit</w:t>
      </w:r>
      <w:r w:rsidR="00DF2AD9" w:rsidRPr="003407B0">
        <w:rPr>
          <w:rFonts w:ascii="Arial" w:hAnsi="Arial" w:cs="Arial"/>
          <w:sz w:val="24"/>
          <w:szCs w:val="24"/>
        </w:rPr>
        <w:t>ies</w:t>
      </w:r>
      <w:r w:rsidR="007B3488" w:rsidRPr="003407B0">
        <w:rPr>
          <w:rFonts w:ascii="Arial" w:hAnsi="Arial" w:cs="Arial"/>
          <w:sz w:val="24"/>
          <w:szCs w:val="24"/>
        </w:rPr>
        <w:t xml:space="preserve"> </w:t>
      </w:r>
      <w:r w:rsidRPr="003407B0">
        <w:rPr>
          <w:rFonts w:ascii="Arial" w:hAnsi="Arial" w:cs="Arial"/>
          <w:sz w:val="24"/>
          <w:szCs w:val="24"/>
        </w:rPr>
        <w:fldChar w:fldCharType="begin"/>
      </w:r>
      <w:r w:rsidRPr="003407B0">
        <w:rPr>
          <w:rFonts w:ascii="Arial" w:hAnsi="Arial" w:cs="Arial"/>
          <w:sz w:val="24"/>
          <w:szCs w:val="24"/>
        </w:rPr>
        <w:instrText>ADDIN RW.CITE{{doc:5f846199e4b0aa5d9f01aa3c Wiggins,G 1993}}</w:instrText>
      </w:r>
      <w:r w:rsidRPr="003407B0">
        <w:rPr>
          <w:rFonts w:ascii="Arial" w:hAnsi="Arial" w:cs="Arial"/>
          <w:sz w:val="24"/>
          <w:szCs w:val="24"/>
        </w:rPr>
        <w:fldChar w:fldCharType="separate"/>
      </w:r>
      <w:r w:rsidR="007B3488" w:rsidRPr="003407B0">
        <w:rPr>
          <w:rFonts w:ascii="Arial" w:hAnsi="Arial" w:cs="Arial"/>
          <w:sz w:val="24"/>
          <w:szCs w:val="24"/>
          <w:lang w:val="en-US"/>
        </w:rPr>
        <w:t>(Wiggins</w:t>
      </w:r>
      <w:r w:rsidR="00B22393" w:rsidRPr="003407B0">
        <w:rPr>
          <w:rFonts w:ascii="Arial" w:hAnsi="Arial" w:cs="Arial"/>
          <w:sz w:val="24"/>
          <w:szCs w:val="24"/>
          <w:lang w:val="en-US"/>
        </w:rPr>
        <w:t>,</w:t>
      </w:r>
      <w:r w:rsidR="007B3488" w:rsidRPr="003407B0">
        <w:rPr>
          <w:rFonts w:ascii="Arial" w:hAnsi="Arial" w:cs="Arial"/>
          <w:sz w:val="24"/>
          <w:szCs w:val="24"/>
          <w:lang w:val="en-US"/>
        </w:rPr>
        <w:t xml:space="preserve"> 1993)</w:t>
      </w:r>
      <w:r w:rsidRPr="003407B0">
        <w:rPr>
          <w:rFonts w:ascii="Arial" w:hAnsi="Arial" w:cs="Arial"/>
          <w:sz w:val="24"/>
          <w:szCs w:val="24"/>
        </w:rPr>
        <w:fldChar w:fldCharType="end"/>
      </w:r>
      <w:r w:rsidR="00C974B1" w:rsidRPr="003407B0">
        <w:rPr>
          <w:rFonts w:ascii="Arial" w:hAnsi="Arial" w:cs="Arial"/>
          <w:sz w:val="24"/>
          <w:szCs w:val="24"/>
        </w:rPr>
        <w:t xml:space="preserve">. </w:t>
      </w:r>
      <w:r w:rsidR="006E4AB5" w:rsidRPr="003407B0">
        <w:rPr>
          <w:rFonts w:ascii="Arial" w:hAnsi="Arial" w:cs="Arial"/>
          <w:sz w:val="24"/>
          <w:szCs w:val="24"/>
        </w:rPr>
        <w:t xml:space="preserve">This is </w:t>
      </w:r>
      <w:r w:rsidR="007B3488" w:rsidRPr="003407B0">
        <w:rPr>
          <w:rFonts w:ascii="Arial" w:hAnsi="Arial" w:cs="Arial"/>
          <w:sz w:val="24"/>
          <w:szCs w:val="24"/>
        </w:rPr>
        <w:t xml:space="preserve">supported by Tomlinson (2014) </w:t>
      </w:r>
      <w:r w:rsidR="00725526" w:rsidRPr="003407B0">
        <w:rPr>
          <w:rFonts w:ascii="Arial" w:hAnsi="Arial" w:cs="Arial"/>
          <w:sz w:val="24"/>
          <w:szCs w:val="24"/>
        </w:rPr>
        <w:t>who believes that differentiation looks at the</w:t>
      </w:r>
      <w:r w:rsidR="006E4AB5" w:rsidRPr="003407B0">
        <w:rPr>
          <w:rFonts w:ascii="Arial" w:hAnsi="Arial" w:cs="Arial"/>
          <w:sz w:val="24"/>
          <w:szCs w:val="24"/>
        </w:rPr>
        <w:t xml:space="preserve"> </w:t>
      </w:r>
      <w:r w:rsidR="0075189C" w:rsidRPr="003407B0">
        <w:rPr>
          <w:rFonts w:ascii="Arial" w:hAnsi="Arial" w:cs="Arial"/>
          <w:sz w:val="24"/>
          <w:szCs w:val="24"/>
        </w:rPr>
        <w:t>pupil</w:t>
      </w:r>
      <w:r w:rsidR="006E4AB5" w:rsidRPr="003407B0">
        <w:rPr>
          <w:rFonts w:ascii="Arial" w:hAnsi="Arial" w:cs="Arial"/>
          <w:sz w:val="24"/>
          <w:szCs w:val="24"/>
        </w:rPr>
        <w:t xml:space="preserve"> as an individual, </w:t>
      </w:r>
      <w:r w:rsidR="73F67BEA" w:rsidRPr="003407B0">
        <w:rPr>
          <w:rFonts w:ascii="Arial" w:hAnsi="Arial" w:cs="Arial"/>
          <w:sz w:val="24"/>
          <w:szCs w:val="24"/>
        </w:rPr>
        <w:t>which</w:t>
      </w:r>
      <w:r w:rsidR="0075189C" w:rsidRPr="003407B0">
        <w:rPr>
          <w:rFonts w:ascii="Arial" w:hAnsi="Arial" w:cs="Arial"/>
          <w:sz w:val="24"/>
          <w:szCs w:val="24"/>
        </w:rPr>
        <w:t xml:space="preserve"> requires that the teacher does not assume </w:t>
      </w:r>
      <w:r w:rsidR="00B57DCE" w:rsidRPr="003407B0">
        <w:rPr>
          <w:rFonts w:ascii="Arial" w:hAnsi="Arial" w:cs="Arial"/>
          <w:sz w:val="24"/>
          <w:szCs w:val="24"/>
        </w:rPr>
        <w:t>the pupils</w:t>
      </w:r>
      <w:r w:rsidR="0075189C" w:rsidRPr="003407B0">
        <w:rPr>
          <w:rFonts w:ascii="Arial" w:hAnsi="Arial" w:cs="Arial"/>
          <w:sz w:val="24"/>
          <w:szCs w:val="24"/>
        </w:rPr>
        <w:t xml:space="preserve"> ‘road map for learning’ as being identical to that of their peers</w:t>
      </w:r>
      <w:r w:rsidR="00B57DCE" w:rsidRPr="003407B0">
        <w:rPr>
          <w:rFonts w:ascii="Arial" w:hAnsi="Arial" w:cs="Arial"/>
          <w:sz w:val="24"/>
          <w:szCs w:val="24"/>
        </w:rPr>
        <w:t xml:space="preserve">. </w:t>
      </w:r>
    </w:p>
    <w:p w14:paraId="4F102210" w14:textId="70DDE6C4" w:rsidR="00140912" w:rsidRPr="003407B0" w:rsidRDefault="00B90CCA" w:rsidP="00B767C7">
      <w:pPr>
        <w:spacing w:line="480" w:lineRule="auto"/>
        <w:jc w:val="both"/>
        <w:rPr>
          <w:rFonts w:ascii="Arial" w:hAnsi="Arial" w:cs="Arial"/>
          <w:sz w:val="24"/>
          <w:szCs w:val="24"/>
        </w:rPr>
      </w:pPr>
      <w:r w:rsidRPr="003407B0">
        <w:rPr>
          <w:rFonts w:ascii="Arial" w:hAnsi="Arial" w:cs="Arial"/>
          <w:sz w:val="24"/>
          <w:szCs w:val="24"/>
        </w:rPr>
        <w:t xml:space="preserve">This teaching strategy </w:t>
      </w:r>
      <w:r w:rsidR="0090520B" w:rsidRPr="003407B0">
        <w:rPr>
          <w:rFonts w:ascii="Arial" w:hAnsi="Arial" w:cs="Arial"/>
          <w:sz w:val="24"/>
          <w:szCs w:val="24"/>
        </w:rPr>
        <w:t xml:space="preserve">is considered highly beneficial as it </w:t>
      </w:r>
      <w:r w:rsidRPr="003407B0">
        <w:rPr>
          <w:rFonts w:ascii="Arial" w:hAnsi="Arial" w:cs="Arial"/>
          <w:sz w:val="24"/>
          <w:szCs w:val="24"/>
        </w:rPr>
        <w:t xml:space="preserve">encourages educators to look away from the norms of grouping children depending on their academic ability </w:t>
      </w:r>
      <w:r w:rsidRPr="003407B0">
        <w:rPr>
          <w:rFonts w:ascii="Arial" w:hAnsi="Arial" w:cs="Arial"/>
          <w:sz w:val="24"/>
          <w:szCs w:val="24"/>
        </w:rPr>
        <w:fldChar w:fldCharType="begin"/>
      </w:r>
      <w:r w:rsidRPr="003407B0">
        <w:rPr>
          <w:rFonts w:ascii="Arial" w:hAnsi="Arial" w:cs="Arial"/>
          <w:sz w:val="24"/>
          <w:szCs w:val="24"/>
        </w:rPr>
        <w:instrText>ADDIN RW.CITE{{doc:5f8316eee4b0aa5d9f017938 Brightonetal 2005}}</w:instrText>
      </w:r>
      <w:r w:rsidRPr="003407B0">
        <w:rPr>
          <w:rFonts w:ascii="Arial" w:hAnsi="Arial" w:cs="Arial"/>
          <w:sz w:val="24"/>
          <w:szCs w:val="24"/>
        </w:rPr>
        <w:fldChar w:fldCharType="separate"/>
      </w:r>
      <w:r w:rsidRPr="003407B0">
        <w:rPr>
          <w:rFonts w:ascii="Arial" w:hAnsi="Arial" w:cs="Arial"/>
          <w:sz w:val="24"/>
          <w:szCs w:val="24"/>
          <w:lang w:val="en-US"/>
        </w:rPr>
        <w:t xml:space="preserve">(Brighton </w:t>
      </w:r>
      <w:r w:rsidRPr="003407B0">
        <w:rPr>
          <w:rFonts w:ascii="Arial" w:hAnsi="Arial" w:cs="Arial"/>
          <w:i/>
          <w:iCs/>
          <w:sz w:val="24"/>
          <w:szCs w:val="24"/>
          <w:lang w:val="en-US"/>
        </w:rPr>
        <w:t>et a</w:t>
      </w:r>
      <w:r w:rsidRPr="003407B0">
        <w:rPr>
          <w:rFonts w:ascii="Arial" w:hAnsi="Arial" w:cs="Arial"/>
          <w:sz w:val="24"/>
          <w:szCs w:val="24"/>
          <w:lang w:val="en-US"/>
        </w:rPr>
        <w:t>l</w:t>
      </w:r>
      <w:r w:rsidR="00B22393" w:rsidRPr="003407B0">
        <w:rPr>
          <w:rFonts w:ascii="Arial" w:hAnsi="Arial" w:cs="Arial"/>
          <w:sz w:val="24"/>
          <w:szCs w:val="24"/>
          <w:lang w:val="en-US"/>
        </w:rPr>
        <w:t>.</w:t>
      </w:r>
      <w:r w:rsidRPr="003407B0">
        <w:rPr>
          <w:rFonts w:ascii="Arial" w:hAnsi="Arial" w:cs="Arial"/>
          <w:sz w:val="24"/>
          <w:szCs w:val="24"/>
          <w:lang w:val="en-US"/>
        </w:rPr>
        <w:t xml:space="preserve"> 2005)</w:t>
      </w:r>
      <w:r w:rsidRPr="003407B0">
        <w:rPr>
          <w:rFonts w:ascii="Arial" w:hAnsi="Arial" w:cs="Arial"/>
          <w:sz w:val="24"/>
          <w:szCs w:val="24"/>
        </w:rPr>
        <w:fldChar w:fldCharType="end"/>
      </w:r>
      <w:r w:rsidR="0023594A" w:rsidRPr="003407B0">
        <w:rPr>
          <w:rFonts w:ascii="Arial" w:hAnsi="Arial" w:cs="Arial"/>
          <w:sz w:val="24"/>
          <w:szCs w:val="24"/>
        </w:rPr>
        <w:t xml:space="preserve"> and instead considers them as individuals who require tasks suitable to their level of achievement </w:t>
      </w:r>
      <w:r w:rsidRPr="003407B0">
        <w:rPr>
          <w:rFonts w:ascii="Arial" w:hAnsi="Arial" w:cs="Arial"/>
          <w:sz w:val="24"/>
          <w:szCs w:val="24"/>
        </w:rPr>
        <w:fldChar w:fldCharType="begin"/>
      </w:r>
      <w:r w:rsidRPr="003407B0">
        <w:rPr>
          <w:rFonts w:ascii="Arial" w:hAnsi="Arial" w:cs="Arial"/>
          <w:sz w:val="24"/>
          <w:szCs w:val="24"/>
        </w:rPr>
        <w:instrText>ADDIN RW.CITE{{doc:5f830ff6e4b01098327e51b0 Tomlinson,C 2010}}</w:instrText>
      </w:r>
      <w:r w:rsidRPr="003407B0">
        <w:rPr>
          <w:rFonts w:ascii="Arial" w:hAnsi="Arial" w:cs="Arial"/>
          <w:sz w:val="24"/>
          <w:szCs w:val="24"/>
        </w:rPr>
        <w:fldChar w:fldCharType="separate"/>
      </w:r>
      <w:r w:rsidR="0023594A" w:rsidRPr="003407B0">
        <w:rPr>
          <w:rFonts w:ascii="Arial" w:hAnsi="Arial" w:cs="Arial"/>
          <w:sz w:val="24"/>
          <w:szCs w:val="24"/>
          <w:lang w:val="en-US"/>
        </w:rPr>
        <w:t>(Tomlinson</w:t>
      </w:r>
      <w:r w:rsidR="00B22393" w:rsidRPr="003407B0">
        <w:rPr>
          <w:rFonts w:ascii="Arial" w:hAnsi="Arial" w:cs="Arial"/>
          <w:sz w:val="24"/>
          <w:szCs w:val="24"/>
          <w:lang w:val="en-US"/>
        </w:rPr>
        <w:t xml:space="preserve"> and</w:t>
      </w:r>
      <w:r w:rsidR="0023594A" w:rsidRPr="003407B0">
        <w:rPr>
          <w:rFonts w:ascii="Arial" w:hAnsi="Arial" w:cs="Arial"/>
          <w:sz w:val="24"/>
          <w:szCs w:val="24"/>
          <w:lang w:val="en-US"/>
        </w:rPr>
        <w:t xml:space="preserve"> Imbeau 2010)</w:t>
      </w:r>
      <w:r w:rsidRPr="003407B0">
        <w:rPr>
          <w:rFonts w:ascii="Arial" w:hAnsi="Arial" w:cs="Arial"/>
          <w:sz w:val="24"/>
          <w:szCs w:val="24"/>
        </w:rPr>
        <w:fldChar w:fldCharType="end"/>
      </w:r>
      <w:r w:rsidR="0023594A" w:rsidRPr="003407B0">
        <w:rPr>
          <w:rFonts w:ascii="Arial" w:hAnsi="Arial" w:cs="Arial"/>
          <w:sz w:val="24"/>
          <w:szCs w:val="24"/>
        </w:rPr>
        <w:t xml:space="preserve">. </w:t>
      </w:r>
      <w:r w:rsidRPr="003407B0">
        <w:rPr>
          <w:rFonts w:ascii="Arial" w:hAnsi="Arial" w:cs="Arial"/>
          <w:sz w:val="24"/>
          <w:szCs w:val="24"/>
        </w:rPr>
        <w:t>Through grouping</w:t>
      </w:r>
      <w:r w:rsidR="00676058" w:rsidRPr="003407B0">
        <w:rPr>
          <w:rFonts w:ascii="Arial" w:hAnsi="Arial" w:cs="Arial"/>
          <w:sz w:val="24"/>
          <w:szCs w:val="24"/>
        </w:rPr>
        <w:t>,</w:t>
      </w:r>
      <w:r w:rsidRPr="003407B0">
        <w:rPr>
          <w:rFonts w:ascii="Arial" w:hAnsi="Arial" w:cs="Arial"/>
          <w:sz w:val="24"/>
          <w:szCs w:val="24"/>
        </w:rPr>
        <w:t xml:space="preserve"> </w:t>
      </w:r>
      <w:r w:rsidR="00676058" w:rsidRPr="003407B0">
        <w:rPr>
          <w:rFonts w:ascii="Arial" w:hAnsi="Arial" w:cs="Arial"/>
          <w:sz w:val="24"/>
          <w:szCs w:val="24"/>
        </w:rPr>
        <w:t xml:space="preserve">the teacher may be simplifying the complexity of the tasks to make it accessible to the vast majority, </w:t>
      </w:r>
      <w:r w:rsidRPr="003407B0">
        <w:rPr>
          <w:rFonts w:ascii="Arial" w:hAnsi="Arial" w:cs="Arial"/>
          <w:sz w:val="24"/>
          <w:szCs w:val="24"/>
        </w:rPr>
        <w:fldChar w:fldCharType="begin"/>
      </w:r>
      <w:r w:rsidRPr="003407B0">
        <w:rPr>
          <w:rFonts w:ascii="Arial" w:hAnsi="Arial" w:cs="Arial"/>
          <w:sz w:val="24"/>
          <w:szCs w:val="24"/>
        </w:rPr>
        <w:instrText>ADDIN RW.CITE{{doc:5f831d80e4b0fa5acbe083a5 Blackburn,B 2019}}</w:instrText>
      </w:r>
      <w:r w:rsidRPr="003407B0">
        <w:rPr>
          <w:rFonts w:ascii="Arial" w:hAnsi="Arial" w:cs="Arial"/>
          <w:sz w:val="24"/>
          <w:szCs w:val="24"/>
        </w:rPr>
        <w:fldChar w:fldCharType="separate"/>
      </w:r>
      <w:r w:rsidR="00676058" w:rsidRPr="003407B0">
        <w:rPr>
          <w:rFonts w:ascii="Arial" w:hAnsi="Arial" w:cs="Arial"/>
          <w:sz w:val="24"/>
          <w:szCs w:val="24"/>
          <w:lang w:val="en-US"/>
        </w:rPr>
        <w:t>(Blackburn</w:t>
      </w:r>
      <w:r w:rsidR="00B22393" w:rsidRPr="003407B0">
        <w:rPr>
          <w:rFonts w:ascii="Arial" w:hAnsi="Arial" w:cs="Arial"/>
          <w:sz w:val="24"/>
          <w:szCs w:val="24"/>
          <w:lang w:val="en-US"/>
        </w:rPr>
        <w:t>,</w:t>
      </w:r>
      <w:r w:rsidR="00676058" w:rsidRPr="003407B0">
        <w:rPr>
          <w:rFonts w:ascii="Arial" w:hAnsi="Arial" w:cs="Arial"/>
          <w:sz w:val="24"/>
          <w:szCs w:val="24"/>
          <w:lang w:val="en-US"/>
        </w:rPr>
        <w:t xml:space="preserve"> 2019)</w:t>
      </w:r>
      <w:r w:rsidRPr="003407B0">
        <w:rPr>
          <w:rFonts w:ascii="Arial" w:hAnsi="Arial" w:cs="Arial"/>
          <w:sz w:val="24"/>
          <w:szCs w:val="24"/>
        </w:rPr>
        <w:fldChar w:fldCharType="end"/>
      </w:r>
      <w:r w:rsidR="000049B8" w:rsidRPr="003407B0">
        <w:rPr>
          <w:rFonts w:ascii="Arial" w:hAnsi="Arial" w:cs="Arial"/>
          <w:sz w:val="24"/>
          <w:szCs w:val="24"/>
        </w:rPr>
        <w:t>, t</w:t>
      </w:r>
      <w:r w:rsidR="0023594A" w:rsidRPr="003407B0">
        <w:rPr>
          <w:rFonts w:ascii="Arial" w:hAnsi="Arial" w:cs="Arial"/>
          <w:sz w:val="24"/>
          <w:szCs w:val="24"/>
        </w:rPr>
        <w:t>his</w:t>
      </w:r>
      <w:r w:rsidR="00676058" w:rsidRPr="003407B0">
        <w:rPr>
          <w:rFonts w:ascii="Arial" w:hAnsi="Arial" w:cs="Arial"/>
          <w:sz w:val="24"/>
          <w:szCs w:val="24"/>
        </w:rPr>
        <w:t xml:space="preserve"> can result in certain children not learning at their full potential</w:t>
      </w:r>
      <w:r w:rsidR="0023594A" w:rsidRPr="003407B0">
        <w:rPr>
          <w:rFonts w:ascii="Arial" w:hAnsi="Arial" w:cs="Arial"/>
          <w:sz w:val="24"/>
          <w:szCs w:val="24"/>
        </w:rPr>
        <w:t>.</w:t>
      </w:r>
      <w:r w:rsidRPr="003407B0">
        <w:rPr>
          <w:rFonts w:ascii="Arial" w:hAnsi="Arial" w:cs="Arial"/>
          <w:sz w:val="24"/>
          <w:szCs w:val="24"/>
        </w:rPr>
        <w:t xml:space="preserve"> </w:t>
      </w:r>
      <w:r w:rsidR="00FC4A04" w:rsidRPr="003407B0">
        <w:rPr>
          <w:rFonts w:ascii="Arial" w:hAnsi="Arial" w:cs="Arial"/>
          <w:sz w:val="24"/>
          <w:szCs w:val="24"/>
        </w:rPr>
        <w:t xml:space="preserve">For </w:t>
      </w:r>
      <w:r w:rsidR="00FC4A04" w:rsidRPr="003407B0">
        <w:rPr>
          <w:rFonts w:ascii="Arial" w:hAnsi="Arial" w:cs="Arial"/>
          <w:sz w:val="24"/>
          <w:szCs w:val="24"/>
        </w:rPr>
        <w:lastRenderedPageBreak/>
        <w:t>differentiation to be a success it is vital that classroom management is both flexible and certain in what it intendeds to accomplish to ensure that all children can attain their academic best</w:t>
      </w:r>
      <w:r w:rsidR="007E370B" w:rsidRPr="003407B0">
        <w:rPr>
          <w:rFonts w:ascii="Arial" w:hAnsi="Arial" w:cs="Arial"/>
          <w:sz w:val="24"/>
          <w:szCs w:val="24"/>
        </w:rPr>
        <w:t xml:space="preserve"> </w:t>
      </w:r>
      <w:r w:rsidRPr="003407B0">
        <w:rPr>
          <w:rFonts w:ascii="Arial" w:hAnsi="Arial" w:cs="Arial"/>
          <w:sz w:val="24"/>
          <w:szCs w:val="24"/>
        </w:rPr>
        <w:fldChar w:fldCharType="begin"/>
      </w:r>
      <w:r w:rsidRPr="003407B0">
        <w:rPr>
          <w:rFonts w:ascii="Arial" w:hAnsi="Arial" w:cs="Arial"/>
          <w:sz w:val="24"/>
          <w:szCs w:val="24"/>
        </w:rPr>
        <w:instrText>ADDIN RW.CITE{{doc:5f831c2ce4b07497e21c41d3 Tomlinson,C 2014}}</w:instrText>
      </w:r>
      <w:r w:rsidRPr="003407B0">
        <w:rPr>
          <w:rFonts w:ascii="Arial" w:hAnsi="Arial" w:cs="Arial"/>
          <w:sz w:val="24"/>
          <w:szCs w:val="24"/>
        </w:rPr>
        <w:fldChar w:fldCharType="separate"/>
      </w:r>
      <w:r w:rsidR="007E370B" w:rsidRPr="003407B0">
        <w:rPr>
          <w:rFonts w:ascii="Arial" w:hAnsi="Arial" w:cs="Arial"/>
          <w:sz w:val="24"/>
          <w:szCs w:val="24"/>
          <w:lang w:val="en-US"/>
        </w:rPr>
        <w:t>(Tomlinson</w:t>
      </w:r>
      <w:r w:rsidR="00B22393" w:rsidRPr="003407B0">
        <w:rPr>
          <w:rFonts w:ascii="Arial" w:hAnsi="Arial" w:cs="Arial"/>
          <w:sz w:val="24"/>
          <w:szCs w:val="24"/>
          <w:lang w:val="en-US"/>
        </w:rPr>
        <w:t>,</w:t>
      </w:r>
      <w:r w:rsidR="007E370B" w:rsidRPr="003407B0">
        <w:rPr>
          <w:rFonts w:ascii="Arial" w:hAnsi="Arial" w:cs="Arial"/>
          <w:sz w:val="24"/>
          <w:szCs w:val="24"/>
          <w:lang w:val="en-US"/>
        </w:rPr>
        <w:t xml:space="preserve"> 2014)</w:t>
      </w:r>
      <w:r w:rsidRPr="003407B0">
        <w:rPr>
          <w:rFonts w:ascii="Arial" w:hAnsi="Arial" w:cs="Arial"/>
          <w:sz w:val="24"/>
          <w:szCs w:val="24"/>
        </w:rPr>
        <w:fldChar w:fldCharType="end"/>
      </w:r>
      <w:r w:rsidR="00FC4A04" w:rsidRPr="003407B0">
        <w:rPr>
          <w:rFonts w:ascii="Arial" w:hAnsi="Arial" w:cs="Arial"/>
          <w:sz w:val="24"/>
          <w:szCs w:val="24"/>
        </w:rPr>
        <w:t>.</w:t>
      </w:r>
      <w:r w:rsidR="007E370B" w:rsidRPr="003407B0">
        <w:rPr>
          <w:rFonts w:ascii="Arial" w:hAnsi="Arial" w:cs="Arial"/>
          <w:sz w:val="24"/>
          <w:szCs w:val="24"/>
        </w:rPr>
        <w:t xml:space="preserve"> However, it is important to consider certain issues that may arise here</w:t>
      </w:r>
      <w:r w:rsidR="00DF153B" w:rsidRPr="003407B0">
        <w:rPr>
          <w:rFonts w:ascii="Arial" w:hAnsi="Arial" w:cs="Arial"/>
          <w:sz w:val="24"/>
          <w:szCs w:val="24"/>
        </w:rPr>
        <w:t>.</w:t>
      </w:r>
      <w:r w:rsidR="007E370B" w:rsidRPr="003407B0">
        <w:rPr>
          <w:rFonts w:ascii="Arial" w:hAnsi="Arial" w:cs="Arial"/>
          <w:sz w:val="24"/>
          <w:szCs w:val="24"/>
        </w:rPr>
        <w:t xml:space="preserve"> Brighton et al (2005) stresses that the reality of the school environment can produce situations that impact upon differentiation</w:t>
      </w:r>
      <w:r w:rsidR="00B419BE" w:rsidRPr="003407B0">
        <w:rPr>
          <w:rFonts w:ascii="Arial" w:hAnsi="Arial" w:cs="Arial"/>
          <w:sz w:val="24"/>
          <w:szCs w:val="24"/>
        </w:rPr>
        <w:t>.</w:t>
      </w:r>
      <w:r w:rsidR="007E370B" w:rsidRPr="003407B0">
        <w:rPr>
          <w:rFonts w:ascii="Arial" w:hAnsi="Arial" w:cs="Arial"/>
          <w:sz w:val="24"/>
          <w:szCs w:val="24"/>
        </w:rPr>
        <w:t xml:space="preserve"> </w:t>
      </w:r>
      <w:r w:rsidR="00B419BE" w:rsidRPr="003407B0">
        <w:rPr>
          <w:rFonts w:ascii="Arial" w:hAnsi="Arial" w:cs="Arial"/>
          <w:sz w:val="24"/>
          <w:szCs w:val="24"/>
        </w:rPr>
        <w:t>T</w:t>
      </w:r>
      <w:r w:rsidR="007E370B" w:rsidRPr="003407B0">
        <w:rPr>
          <w:rFonts w:ascii="Arial" w:hAnsi="Arial" w:cs="Arial"/>
          <w:sz w:val="24"/>
          <w:szCs w:val="24"/>
        </w:rPr>
        <w:t>hese consist of a lack of resources, staff</w:t>
      </w:r>
      <w:r w:rsidR="00DF153B" w:rsidRPr="003407B0">
        <w:rPr>
          <w:rFonts w:ascii="Arial" w:hAnsi="Arial" w:cs="Arial"/>
          <w:sz w:val="24"/>
          <w:szCs w:val="24"/>
        </w:rPr>
        <w:t>ing numbers</w:t>
      </w:r>
      <w:r w:rsidR="007E370B" w:rsidRPr="003407B0">
        <w:rPr>
          <w:rFonts w:ascii="Arial" w:hAnsi="Arial" w:cs="Arial"/>
          <w:sz w:val="24"/>
          <w:szCs w:val="24"/>
        </w:rPr>
        <w:t>, large class sizes and the increased amount of responsibilities the teacher ma</w:t>
      </w:r>
      <w:r w:rsidR="00DF153B" w:rsidRPr="003407B0">
        <w:rPr>
          <w:rFonts w:ascii="Arial" w:hAnsi="Arial" w:cs="Arial"/>
          <w:sz w:val="24"/>
          <w:szCs w:val="24"/>
        </w:rPr>
        <w:t xml:space="preserve">y have to undertake. </w:t>
      </w:r>
    </w:p>
    <w:p w14:paraId="62C9219F" w14:textId="222666A2" w:rsidR="00BA0F2B" w:rsidRPr="003407B0" w:rsidRDefault="00F95A3B" w:rsidP="28D2C138">
      <w:pPr>
        <w:spacing w:line="480" w:lineRule="auto"/>
        <w:jc w:val="both"/>
        <w:rPr>
          <w:rFonts w:ascii="Arial" w:hAnsi="Arial" w:cs="Arial"/>
          <w:sz w:val="24"/>
          <w:szCs w:val="24"/>
        </w:rPr>
      </w:pPr>
      <w:r w:rsidRPr="003407B0">
        <w:rPr>
          <w:rFonts w:ascii="Arial" w:hAnsi="Arial" w:cs="Arial"/>
          <w:sz w:val="24"/>
          <w:szCs w:val="24"/>
        </w:rPr>
        <w:t>Differentiation strongly impacts on how children learn</w:t>
      </w:r>
      <w:r w:rsidR="000049B8" w:rsidRPr="003407B0">
        <w:rPr>
          <w:rFonts w:ascii="Arial" w:hAnsi="Arial" w:cs="Arial"/>
          <w:sz w:val="24"/>
          <w:szCs w:val="24"/>
        </w:rPr>
        <w:t>,</w:t>
      </w:r>
      <w:r w:rsidRPr="003407B0">
        <w:rPr>
          <w:rFonts w:ascii="Arial" w:hAnsi="Arial" w:cs="Arial"/>
          <w:sz w:val="24"/>
          <w:szCs w:val="24"/>
        </w:rPr>
        <w:t xml:space="preserve"> and informs teachers on the level of scaffolding required </w:t>
      </w:r>
      <w:r w:rsidR="0039487A" w:rsidRPr="003407B0">
        <w:rPr>
          <w:rFonts w:ascii="Arial" w:hAnsi="Arial" w:cs="Arial"/>
          <w:sz w:val="24"/>
          <w:szCs w:val="24"/>
        </w:rPr>
        <w:fldChar w:fldCharType="begin"/>
      </w:r>
      <w:r w:rsidR="0039487A" w:rsidRPr="003407B0">
        <w:rPr>
          <w:rFonts w:ascii="Arial" w:hAnsi="Arial" w:cs="Arial"/>
          <w:sz w:val="24"/>
          <w:szCs w:val="24"/>
        </w:rPr>
        <w:instrText>ADDIN RW.CITE{{doc:5f830ff6e4b01098327e51b0 Tomlinson,C 2010}}</w:instrText>
      </w:r>
      <w:r w:rsidR="0039487A" w:rsidRPr="003407B0">
        <w:rPr>
          <w:rFonts w:ascii="Arial" w:hAnsi="Arial" w:cs="Arial"/>
          <w:sz w:val="24"/>
          <w:szCs w:val="24"/>
        </w:rPr>
        <w:fldChar w:fldCharType="separate"/>
      </w:r>
      <w:r w:rsidRPr="003407B0">
        <w:rPr>
          <w:rFonts w:ascii="Arial" w:hAnsi="Arial" w:cs="Arial"/>
          <w:sz w:val="24"/>
          <w:szCs w:val="24"/>
          <w:lang w:val="en-US"/>
        </w:rPr>
        <w:t>(Tomlinson</w:t>
      </w:r>
      <w:r w:rsidR="00B22393" w:rsidRPr="003407B0">
        <w:rPr>
          <w:rFonts w:ascii="Arial" w:hAnsi="Arial" w:cs="Arial"/>
          <w:sz w:val="24"/>
          <w:szCs w:val="24"/>
          <w:lang w:val="en-US"/>
        </w:rPr>
        <w:t xml:space="preserve"> and</w:t>
      </w:r>
      <w:r w:rsidRPr="003407B0">
        <w:rPr>
          <w:rFonts w:ascii="Arial" w:hAnsi="Arial" w:cs="Arial"/>
          <w:sz w:val="24"/>
          <w:szCs w:val="24"/>
          <w:lang w:val="en-US"/>
        </w:rPr>
        <w:t xml:space="preserve"> Imbeau 2010)</w:t>
      </w:r>
      <w:r w:rsidR="0039487A" w:rsidRPr="003407B0">
        <w:rPr>
          <w:rFonts w:ascii="Arial" w:hAnsi="Arial" w:cs="Arial"/>
          <w:sz w:val="24"/>
          <w:szCs w:val="24"/>
        </w:rPr>
        <w:fldChar w:fldCharType="end"/>
      </w:r>
      <w:r w:rsidR="00140912" w:rsidRPr="003407B0">
        <w:rPr>
          <w:rFonts w:ascii="Arial" w:hAnsi="Arial" w:cs="Arial"/>
          <w:sz w:val="24"/>
          <w:szCs w:val="24"/>
        </w:rPr>
        <w:t>.</w:t>
      </w:r>
      <w:r w:rsidRPr="003407B0">
        <w:rPr>
          <w:rFonts w:ascii="Arial" w:hAnsi="Arial" w:cs="Arial"/>
          <w:sz w:val="24"/>
          <w:szCs w:val="24"/>
        </w:rPr>
        <w:t xml:space="preserve"> </w:t>
      </w:r>
      <w:r w:rsidR="00140912" w:rsidRPr="003407B0">
        <w:rPr>
          <w:rFonts w:ascii="Arial" w:hAnsi="Arial" w:cs="Arial"/>
          <w:sz w:val="24"/>
          <w:szCs w:val="24"/>
        </w:rPr>
        <w:t>But according to Blackburn (2019)</w:t>
      </w:r>
      <w:r w:rsidR="000D130C" w:rsidRPr="003407B0">
        <w:rPr>
          <w:rFonts w:ascii="Arial" w:hAnsi="Arial" w:cs="Arial"/>
          <w:sz w:val="24"/>
          <w:szCs w:val="24"/>
        </w:rPr>
        <w:t>,</w:t>
      </w:r>
      <w:r w:rsidR="00140912" w:rsidRPr="003407B0">
        <w:rPr>
          <w:rFonts w:ascii="Arial" w:hAnsi="Arial" w:cs="Arial"/>
          <w:sz w:val="24"/>
          <w:szCs w:val="24"/>
        </w:rPr>
        <w:t xml:space="preserve"> differentiation can be heavily criticised in that it only meets the needs of certain individuals. It is vital that teachers not only focus on the lower achievers, but also the children who may be working at a more advanced pace. I</w:t>
      </w:r>
      <w:r w:rsidRPr="003407B0">
        <w:rPr>
          <w:rFonts w:ascii="Arial" w:hAnsi="Arial" w:cs="Arial"/>
          <w:sz w:val="24"/>
          <w:szCs w:val="24"/>
        </w:rPr>
        <w:t>n a differentiated classroom the children are encouraged to compete against themselves</w:t>
      </w:r>
      <w:r w:rsidR="00140912" w:rsidRPr="003407B0">
        <w:rPr>
          <w:rFonts w:ascii="Arial" w:hAnsi="Arial" w:cs="Arial"/>
          <w:sz w:val="24"/>
          <w:szCs w:val="24"/>
        </w:rPr>
        <w:t xml:space="preserve"> </w:t>
      </w:r>
      <w:r w:rsidRPr="003407B0">
        <w:rPr>
          <w:rFonts w:ascii="Arial" w:hAnsi="Arial" w:cs="Arial"/>
          <w:sz w:val="24"/>
          <w:szCs w:val="24"/>
        </w:rPr>
        <w:t xml:space="preserve">not their peers, engaging in challenging, </w:t>
      </w:r>
      <w:r w:rsidR="00140912" w:rsidRPr="003407B0">
        <w:rPr>
          <w:rFonts w:ascii="Arial" w:hAnsi="Arial" w:cs="Arial"/>
          <w:sz w:val="24"/>
          <w:szCs w:val="24"/>
        </w:rPr>
        <w:t xml:space="preserve">focused tasks where they are able to reach their highest potential </w:t>
      </w:r>
      <w:r w:rsidR="0039487A" w:rsidRPr="003407B0">
        <w:rPr>
          <w:rFonts w:ascii="Arial" w:hAnsi="Arial" w:cs="Arial"/>
          <w:sz w:val="24"/>
          <w:szCs w:val="24"/>
        </w:rPr>
        <w:fldChar w:fldCharType="begin"/>
      </w:r>
      <w:r w:rsidR="0039487A" w:rsidRPr="003407B0">
        <w:rPr>
          <w:rFonts w:ascii="Arial" w:hAnsi="Arial" w:cs="Arial"/>
          <w:sz w:val="24"/>
          <w:szCs w:val="24"/>
        </w:rPr>
        <w:instrText>ADDIN RW.CITE{{doc:5f831c2ce4b07497e21c41d3 Tomlinson,C 2014}}</w:instrText>
      </w:r>
      <w:r w:rsidR="0039487A" w:rsidRPr="003407B0">
        <w:rPr>
          <w:rFonts w:ascii="Arial" w:hAnsi="Arial" w:cs="Arial"/>
          <w:sz w:val="24"/>
          <w:szCs w:val="24"/>
        </w:rPr>
        <w:fldChar w:fldCharType="separate"/>
      </w:r>
      <w:r w:rsidR="00140912" w:rsidRPr="003407B0">
        <w:rPr>
          <w:rFonts w:ascii="Arial" w:hAnsi="Arial" w:cs="Arial"/>
          <w:sz w:val="24"/>
          <w:szCs w:val="24"/>
          <w:lang w:val="en-US"/>
        </w:rPr>
        <w:t>(Tomlinson</w:t>
      </w:r>
      <w:r w:rsidR="00B22393" w:rsidRPr="003407B0">
        <w:rPr>
          <w:rFonts w:ascii="Arial" w:hAnsi="Arial" w:cs="Arial"/>
          <w:sz w:val="24"/>
          <w:szCs w:val="24"/>
          <w:lang w:val="en-US"/>
        </w:rPr>
        <w:t>,</w:t>
      </w:r>
      <w:r w:rsidR="00140912" w:rsidRPr="003407B0">
        <w:rPr>
          <w:rFonts w:ascii="Arial" w:hAnsi="Arial" w:cs="Arial"/>
          <w:sz w:val="24"/>
          <w:szCs w:val="24"/>
          <w:lang w:val="en-US"/>
        </w:rPr>
        <w:t xml:space="preserve"> 2014)</w:t>
      </w:r>
      <w:r w:rsidR="0039487A" w:rsidRPr="003407B0">
        <w:rPr>
          <w:rFonts w:ascii="Arial" w:hAnsi="Arial" w:cs="Arial"/>
          <w:sz w:val="24"/>
          <w:szCs w:val="24"/>
        </w:rPr>
        <w:fldChar w:fldCharType="end"/>
      </w:r>
      <w:r w:rsidR="00140912" w:rsidRPr="003407B0">
        <w:rPr>
          <w:rFonts w:ascii="Arial" w:hAnsi="Arial" w:cs="Arial"/>
          <w:sz w:val="24"/>
          <w:szCs w:val="24"/>
        </w:rPr>
        <w:t xml:space="preserve">. </w:t>
      </w:r>
      <w:r w:rsidR="0039487A" w:rsidRPr="003407B0">
        <w:rPr>
          <w:rFonts w:ascii="Arial" w:hAnsi="Arial" w:cs="Arial"/>
          <w:sz w:val="24"/>
          <w:szCs w:val="24"/>
        </w:rPr>
        <w:t>O</w:t>
      </w:r>
      <w:r w:rsidR="00B808BB" w:rsidRPr="003407B0">
        <w:rPr>
          <w:rFonts w:ascii="Arial" w:hAnsi="Arial" w:cs="Arial"/>
          <w:sz w:val="24"/>
          <w:szCs w:val="24"/>
        </w:rPr>
        <w:t xml:space="preserve">ne theorist </w:t>
      </w:r>
      <w:r w:rsidR="00E21E5F" w:rsidRPr="003407B0">
        <w:rPr>
          <w:rFonts w:ascii="Arial" w:hAnsi="Arial" w:cs="Arial"/>
          <w:sz w:val="24"/>
          <w:szCs w:val="24"/>
        </w:rPr>
        <w:t>who</w:t>
      </w:r>
      <w:r w:rsidR="00B808BB" w:rsidRPr="003407B0">
        <w:rPr>
          <w:rFonts w:ascii="Arial" w:hAnsi="Arial" w:cs="Arial"/>
          <w:sz w:val="24"/>
          <w:szCs w:val="24"/>
        </w:rPr>
        <w:t xml:space="preserve"> </w:t>
      </w:r>
      <w:r w:rsidR="00E21E5F" w:rsidRPr="003407B0">
        <w:rPr>
          <w:rFonts w:ascii="Arial" w:hAnsi="Arial" w:cs="Arial"/>
          <w:sz w:val="24"/>
          <w:szCs w:val="24"/>
        </w:rPr>
        <w:t>recognised the importance of</w:t>
      </w:r>
      <w:r w:rsidR="00B808BB" w:rsidRPr="003407B0">
        <w:rPr>
          <w:rFonts w:ascii="Arial" w:hAnsi="Arial" w:cs="Arial"/>
          <w:sz w:val="24"/>
          <w:szCs w:val="24"/>
        </w:rPr>
        <w:t xml:space="preserve"> differentiation is Vygotsky</w:t>
      </w:r>
      <w:r w:rsidR="005A6CB2" w:rsidRPr="003407B0">
        <w:rPr>
          <w:rFonts w:ascii="Arial" w:hAnsi="Arial" w:cs="Arial"/>
          <w:sz w:val="24"/>
          <w:szCs w:val="24"/>
        </w:rPr>
        <w:t>,</w:t>
      </w:r>
      <w:r w:rsidR="000049B8" w:rsidRPr="003407B0">
        <w:rPr>
          <w:rFonts w:ascii="Arial" w:hAnsi="Arial" w:cs="Arial"/>
          <w:sz w:val="24"/>
          <w:szCs w:val="24"/>
        </w:rPr>
        <w:t xml:space="preserve"> </w:t>
      </w:r>
      <w:r w:rsidR="417A081D" w:rsidRPr="003407B0">
        <w:rPr>
          <w:rFonts w:ascii="Arial" w:hAnsi="Arial" w:cs="Arial"/>
          <w:sz w:val="24"/>
          <w:szCs w:val="24"/>
        </w:rPr>
        <w:t>Vygotsky</w:t>
      </w:r>
      <w:r w:rsidR="00B808BB" w:rsidRPr="003407B0">
        <w:rPr>
          <w:rFonts w:ascii="Arial" w:hAnsi="Arial" w:cs="Arial"/>
          <w:sz w:val="24"/>
          <w:szCs w:val="24"/>
        </w:rPr>
        <w:t xml:space="preserve"> </w:t>
      </w:r>
      <w:r w:rsidR="007E3F3F" w:rsidRPr="003407B0">
        <w:rPr>
          <w:rFonts w:ascii="Arial" w:hAnsi="Arial" w:cs="Arial"/>
          <w:sz w:val="24"/>
          <w:szCs w:val="24"/>
        </w:rPr>
        <w:t>acknowledged</w:t>
      </w:r>
      <w:r w:rsidR="00B808BB" w:rsidRPr="003407B0">
        <w:rPr>
          <w:rFonts w:ascii="Arial" w:hAnsi="Arial" w:cs="Arial"/>
          <w:sz w:val="24"/>
          <w:szCs w:val="24"/>
        </w:rPr>
        <w:t xml:space="preserve"> learners as individuals</w:t>
      </w:r>
      <w:r w:rsidR="00E21E5F" w:rsidRPr="003407B0">
        <w:rPr>
          <w:rFonts w:ascii="Arial" w:hAnsi="Arial" w:cs="Arial"/>
          <w:sz w:val="24"/>
          <w:szCs w:val="24"/>
        </w:rPr>
        <w:t xml:space="preserve"> </w:t>
      </w:r>
      <w:r w:rsidR="002B478A" w:rsidRPr="003407B0">
        <w:rPr>
          <w:rFonts w:ascii="Arial" w:hAnsi="Arial" w:cs="Arial"/>
          <w:sz w:val="24"/>
          <w:szCs w:val="24"/>
        </w:rPr>
        <w:t>and</w:t>
      </w:r>
      <w:r w:rsidR="0039487A" w:rsidRPr="003407B0">
        <w:rPr>
          <w:rFonts w:ascii="Arial" w:hAnsi="Arial" w:cs="Arial"/>
          <w:sz w:val="24"/>
          <w:szCs w:val="24"/>
        </w:rPr>
        <w:t xml:space="preserve"> </w:t>
      </w:r>
      <w:r w:rsidR="007E3F3F" w:rsidRPr="003407B0">
        <w:rPr>
          <w:rFonts w:ascii="Arial" w:hAnsi="Arial" w:cs="Arial"/>
          <w:sz w:val="24"/>
          <w:szCs w:val="24"/>
        </w:rPr>
        <w:t>regarded learning as a</w:t>
      </w:r>
      <w:r w:rsidR="0039487A" w:rsidRPr="003407B0">
        <w:rPr>
          <w:rFonts w:ascii="Arial" w:hAnsi="Arial" w:cs="Arial"/>
          <w:sz w:val="24"/>
          <w:szCs w:val="24"/>
        </w:rPr>
        <w:t xml:space="preserve"> child-centred approach, as opposed to </w:t>
      </w:r>
      <w:r w:rsidR="00326907" w:rsidRPr="003407B0">
        <w:rPr>
          <w:rFonts w:ascii="Arial" w:hAnsi="Arial" w:cs="Arial"/>
          <w:sz w:val="24"/>
          <w:szCs w:val="24"/>
        </w:rPr>
        <w:t>one that focuses on only</w:t>
      </w:r>
      <w:r w:rsidR="0039487A" w:rsidRPr="003407B0">
        <w:rPr>
          <w:rFonts w:ascii="Arial" w:hAnsi="Arial" w:cs="Arial"/>
          <w:sz w:val="24"/>
          <w:szCs w:val="24"/>
        </w:rPr>
        <w:t xml:space="preserve"> curriculum and assessment </w:t>
      </w:r>
      <w:r w:rsidR="0039487A" w:rsidRPr="003407B0">
        <w:rPr>
          <w:rFonts w:ascii="Arial" w:hAnsi="Arial" w:cs="Arial"/>
          <w:sz w:val="24"/>
          <w:szCs w:val="24"/>
        </w:rPr>
        <w:fldChar w:fldCharType="begin"/>
      </w:r>
      <w:r w:rsidR="0039487A" w:rsidRPr="003407B0">
        <w:rPr>
          <w:rFonts w:ascii="Arial" w:hAnsi="Arial" w:cs="Arial"/>
          <w:sz w:val="24"/>
          <w:szCs w:val="24"/>
        </w:rPr>
        <w:instrText>ADDIN RW.CITE{{doc:5f86d411e4b010b7e0456055 Taylor,S 2017}}</w:instrText>
      </w:r>
      <w:r w:rsidR="0039487A" w:rsidRPr="003407B0">
        <w:rPr>
          <w:rFonts w:ascii="Arial" w:hAnsi="Arial" w:cs="Arial"/>
          <w:sz w:val="24"/>
          <w:szCs w:val="24"/>
        </w:rPr>
        <w:fldChar w:fldCharType="separate"/>
      </w:r>
      <w:r w:rsidR="0039487A" w:rsidRPr="003407B0">
        <w:rPr>
          <w:rFonts w:ascii="Arial" w:hAnsi="Arial" w:cs="Arial"/>
          <w:sz w:val="24"/>
          <w:szCs w:val="24"/>
          <w:lang w:val="en-US"/>
        </w:rPr>
        <w:t>(Taylor</w:t>
      </w:r>
      <w:r w:rsidR="00B22393" w:rsidRPr="003407B0">
        <w:rPr>
          <w:rFonts w:ascii="Arial" w:hAnsi="Arial" w:cs="Arial"/>
          <w:sz w:val="24"/>
          <w:szCs w:val="24"/>
          <w:lang w:val="en-US"/>
        </w:rPr>
        <w:t>,</w:t>
      </w:r>
      <w:r w:rsidR="0039487A" w:rsidRPr="003407B0">
        <w:rPr>
          <w:rFonts w:ascii="Arial" w:hAnsi="Arial" w:cs="Arial"/>
          <w:sz w:val="24"/>
          <w:szCs w:val="24"/>
          <w:lang w:val="en-US"/>
        </w:rPr>
        <w:t xml:space="preserve"> 2017)</w:t>
      </w:r>
      <w:r w:rsidR="0039487A" w:rsidRPr="003407B0">
        <w:rPr>
          <w:rFonts w:ascii="Arial" w:hAnsi="Arial" w:cs="Arial"/>
          <w:sz w:val="24"/>
          <w:szCs w:val="24"/>
        </w:rPr>
        <w:fldChar w:fldCharType="end"/>
      </w:r>
      <w:r w:rsidR="00326907" w:rsidRPr="003407B0">
        <w:rPr>
          <w:rFonts w:ascii="Arial" w:hAnsi="Arial" w:cs="Arial"/>
          <w:sz w:val="24"/>
          <w:szCs w:val="24"/>
        </w:rPr>
        <w:t xml:space="preserve">. </w:t>
      </w:r>
      <w:r w:rsidR="002B478A" w:rsidRPr="003407B0">
        <w:rPr>
          <w:rFonts w:ascii="Arial" w:hAnsi="Arial" w:cs="Arial"/>
          <w:sz w:val="24"/>
          <w:szCs w:val="24"/>
        </w:rPr>
        <w:t>Vygotsky believed that c</w:t>
      </w:r>
      <w:r w:rsidR="00326907" w:rsidRPr="003407B0">
        <w:rPr>
          <w:rFonts w:ascii="Arial" w:hAnsi="Arial" w:cs="Arial"/>
          <w:sz w:val="24"/>
          <w:szCs w:val="24"/>
        </w:rPr>
        <w:t xml:space="preserve">hildren should be encouraged to participate and acknowledge how they learn, which can contribute to their independent learning and development </w:t>
      </w:r>
      <w:r w:rsidR="0039487A" w:rsidRPr="003407B0">
        <w:rPr>
          <w:rFonts w:ascii="Arial" w:hAnsi="Arial" w:cs="Arial"/>
          <w:sz w:val="24"/>
          <w:szCs w:val="24"/>
        </w:rPr>
        <w:fldChar w:fldCharType="begin"/>
      </w:r>
      <w:r w:rsidR="0039487A" w:rsidRPr="003407B0">
        <w:rPr>
          <w:rFonts w:ascii="Arial" w:hAnsi="Arial" w:cs="Arial"/>
          <w:sz w:val="24"/>
          <w:szCs w:val="24"/>
        </w:rPr>
        <w:instrText>ADDIN RW.CITE{{doc:5f86d672e4b0ebefa89ba342 Daniels,H 2011}}</w:instrText>
      </w:r>
      <w:r w:rsidR="0039487A" w:rsidRPr="003407B0">
        <w:rPr>
          <w:rFonts w:ascii="Arial" w:hAnsi="Arial" w:cs="Arial"/>
          <w:sz w:val="24"/>
          <w:szCs w:val="24"/>
        </w:rPr>
        <w:fldChar w:fldCharType="separate"/>
      </w:r>
      <w:r w:rsidR="00326907" w:rsidRPr="003407B0">
        <w:rPr>
          <w:rFonts w:ascii="Arial" w:hAnsi="Arial" w:cs="Arial"/>
          <w:sz w:val="24"/>
          <w:szCs w:val="24"/>
          <w:lang w:val="en-US"/>
        </w:rPr>
        <w:t>(Daniels</w:t>
      </w:r>
      <w:r w:rsidR="00B22393" w:rsidRPr="003407B0">
        <w:rPr>
          <w:rFonts w:ascii="Arial" w:hAnsi="Arial" w:cs="Arial"/>
          <w:sz w:val="24"/>
          <w:szCs w:val="24"/>
          <w:lang w:val="en-US"/>
        </w:rPr>
        <w:t xml:space="preserve"> and</w:t>
      </w:r>
      <w:r w:rsidR="00326907" w:rsidRPr="003407B0">
        <w:rPr>
          <w:rFonts w:ascii="Arial" w:hAnsi="Arial" w:cs="Arial"/>
          <w:sz w:val="24"/>
          <w:szCs w:val="24"/>
          <w:lang w:val="en-US"/>
        </w:rPr>
        <w:t xml:space="preserve"> Hedegaard 2011)</w:t>
      </w:r>
      <w:r w:rsidR="0039487A" w:rsidRPr="003407B0">
        <w:rPr>
          <w:rFonts w:ascii="Arial" w:hAnsi="Arial" w:cs="Arial"/>
          <w:sz w:val="24"/>
          <w:szCs w:val="24"/>
        </w:rPr>
        <w:fldChar w:fldCharType="end"/>
      </w:r>
      <w:r w:rsidR="00326907" w:rsidRPr="003407B0">
        <w:rPr>
          <w:rFonts w:ascii="Arial" w:hAnsi="Arial" w:cs="Arial"/>
          <w:sz w:val="24"/>
          <w:szCs w:val="24"/>
        </w:rPr>
        <w:t xml:space="preserve">. </w:t>
      </w:r>
    </w:p>
    <w:p w14:paraId="24DEB86B" w14:textId="34E84582" w:rsidR="007E3F3F" w:rsidRPr="003407B0" w:rsidRDefault="007E3F3F" w:rsidP="00B767C7">
      <w:pPr>
        <w:spacing w:line="480" w:lineRule="auto"/>
        <w:jc w:val="both"/>
        <w:rPr>
          <w:rFonts w:ascii="Arial" w:hAnsi="Arial" w:cs="Arial"/>
          <w:sz w:val="24"/>
          <w:szCs w:val="24"/>
        </w:rPr>
      </w:pPr>
      <w:r w:rsidRPr="003407B0">
        <w:rPr>
          <w:rFonts w:ascii="Arial" w:hAnsi="Arial" w:cs="Arial"/>
          <w:sz w:val="24"/>
          <w:szCs w:val="24"/>
        </w:rPr>
        <w:t>One of Vygotsky’s key theories is</w:t>
      </w:r>
      <w:r w:rsidR="002B478A" w:rsidRPr="003407B0">
        <w:rPr>
          <w:rFonts w:ascii="Arial" w:hAnsi="Arial" w:cs="Arial"/>
          <w:sz w:val="24"/>
          <w:szCs w:val="24"/>
        </w:rPr>
        <w:t xml:space="preserve"> </w:t>
      </w:r>
      <w:r w:rsidRPr="003407B0">
        <w:rPr>
          <w:rFonts w:ascii="Arial" w:hAnsi="Arial" w:cs="Arial"/>
          <w:sz w:val="24"/>
          <w:szCs w:val="24"/>
        </w:rPr>
        <w:t>the Zone of Proximal Development</w:t>
      </w:r>
      <w:r w:rsidR="002B6A89" w:rsidRPr="003407B0">
        <w:rPr>
          <w:rFonts w:ascii="Arial" w:hAnsi="Arial" w:cs="Arial"/>
          <w:sz w:val="24"/>
          <w:szCs w:val="24"/>
        </w:rPr>
        <w:t>.</w:t>
      </w:r>
      <w:r w:rsidR="00B22393" w:rsidRPr="003407B0">
        <w:rPr>
          <w:rFonts w:ascii="Arial" w:hAnsi="Arial" w:cs="Arial"/>
          <w:sz w:val="24"/>
          <w:szCs w:val="24"/>
        </w:rPr>
        <w:t xml:space="preserve"> </w:t>
      </w:r>
      <w:r w:rsidR="002B478A" w:rsidRPr="003407B0">
        <w:rPr>
          <w:rFonts w:ascii="Arial" w:hAnsi="Arial" w:cs="Arial"/>
          <w:sz w:val="24"/>
          <w:szCs w:val="24"/>
        </w:rPr>
        <w:t>This</w:t>
      </w:r>
      <w:r w:rsidR="002B6A89" w:rsidRPr="003407B0">
        <w:rPr>
          <w:rFonts w:ascii="Arial" w:hAnsi="Arial" w:cs="Arial"/>
          <w:sz w:val="24"/>
          <w:szCs w:val="24"/>
        </w:rPr>
        <w:t xml:space="preserve"> highlights the difference between an individual’s mental and developmental age, and </w:t>
      </w:r>
      <w:r w:rsidR="00D751DB" w:rsidRPr="003407B0">
        <w:rPr>
          <w:rFonts w:ascii="Arial" w:hAnsi="Arial" w:cs="Arial"/>
          <w:sz w:val="24"/>
          <w:szCs w:val="24"/>
        </w:rPr>
        <w:t xml:space="preserve">that teachers need to consider the stages of child development to ensure each individual is receiving the </w:t>
      </w:r>
      <w:r w:rsidR="00D751DB" w:rsidRPr="003407B0">
        <w:rPr>
          <w:rFonts w:ascii="Arial" w:hAnsi="Arial" w:cs="Arial"/>
          <w:sz w:val="24"/>
          <w:szCs w:val="24"/>
        </w:rPr>
        <w:lastRenderedPageBreak/>
        <w:t xml:space="preserve">correct support </w:t>
      </w:r>
      <w:r w:rsidR="00D751DB" w:rsidRPr="003407B0">
        <w:rPr>
          <w:rFonts w:ascii="Arial" w:hAnsi="Arial" w:cs="Arial"/>
          <w:sz w:val="24"/>
          <w:szCs w:val="24"/>
        </w:rPr>
        <w:fldChar w:fldCharType="begin"/>
      </w:r>
      <w:r w:rsidR="00D751DB" w:rsidRPr="003407B0">
        <w:rPr>
          <w:rFonts w:ascii="Arial" w:hAnsi="Arial" w:cs="Arial"/>
          <w:sz w:val="24"/>
          <w:szCs w:val="24"/>
        </w:rPr>
        <w:instrText>ADDIN RW.CITE{{doc:5f86efd7e4b00830ad71f9e2 Ageyevetal 2003}}</w:instrText>
      </w:r>
      <w:r w:rsidR="00D751DB" w:rsidRPr="003407B0">
        <w:rPr>
          <w:rFonts w:ascii="Arial" w:hAnsi="Arial" w:cs="Arial"/>
          <w:sz w:val="24"/>
          <w:szCs w:val="24"/>
        </w:rPr>
        <w:fldChar w:fldCharType="separate"/>
      </w:r>
      <w:r w:rsidR="00D751DB" w:rsidRPr="003407B0">
        <w:rPr>
          <w:rFonts w:ascii="Arial" w:hAnsi="Arial" w:cs="Arial"/>
          <w:bCs/>
          <w:sz w:val="24"/>
          <w:szCs w:val="24"/>
          <w:lang w:val="en-US"/>
        </w:rPr>
        <w:t xml:space="preserve">(Ageyev </w:t>
      </w:r>
      <w:r w:rsidR="00D751DB" w:rsidRPr="003407B0">
        <w:rPr>
          <w:rFonts w:ascii="Arial" w:hAnsi="Arial" w:cs="Arial"/>
          <w:bCs/>
          <w:i/>
          <w:iCs/>
          <w:sz w:val="24"/>
          <w:szCs w:val="24"/>
          <w:lang w:val="en-US"/>
        </w:rPr>
        <w:t>et al</w:t>
      </w:r>
      <w:r w:rsidR="00B22393" w:rsidRPr="003407B0">
        <w:rPr>
          <w:rFonts w:ascii="Arial" w:hAnsi="Arial" w:cs="Arial"/>
          <w:bCs/>
          <w:i/>
          <w:iCs/>
          <w:sz w:val="24"/>
          <w:szCs w:val="24"/>
          <w:lang w:val="en-US"/>
        </w:rPr>
        <w:t>.</w:t>
      </w:r>
      <w:r w:rsidR="00D751DB" w:rsidRPr="003407B0">
        <w:rPr>
          <w:rFonts w:ascii="Arial" w:hAnsi="Arial" w:cs="Arial"/>
          <w:bCs/>
          <w:sz w:val="24"/>
          <w:szCs w:val="24"/>
          <w:lang w:val="en-US"/>
        </w:rPr>
        <w:t xml:space="preserve"> 2003)</w:t>
      </w:r>
      <w:r w:rsidR="00D751DB" w:rsidRPr="003407B0">
        <w:rPr>
          <w:rFonts w:ascii="Arial" w:hAnsi="Arial" w:cs="Arial"/>
          <w:sz w:val="24"/>
          <w:szCs w:val="24"/>
        </w:rPr>
        <w:fldChar w:fldCharType="end"/>
      </w:r>
      <w:r w:rsidR="00D751DB" w:rsidRPr="003407B0">
        <w:rPr>
          <w:rFonts w:ascii="Arial" w:hAnsi="Arial" w:cs="Arial"/>
          <w:sz w:val="24"/>
          <w:szCs w:val="24"/>
        </w:rPr>
        <w:t>.</w:t>
      </w:r>
      <w:r w:rsidR="002B478A" w:rsidRPr="003407B0">
        <w:rPr>
          <w:rFonts w:ascii="Arial" w:hAnsi="Arial" w:cs="Arial"/>
          <w:sz w:val="24"/>
          <w:szCs w:val="24"/>
        </w:rPr>
        <w:t xml:space="preserve"> Vygotsky suggests that c</w:t>
      </w:r>
      <w:r w:rsidR="00D751DB" w:rsidRPr="003407B0">
        <w:rPr>
          <w:rFonts w:ascii="Arial" w:hAnsi="Arial" w:cs="Arial"/>
          <w:sz w:val="24"/>
          <w:szCs w:val="24"/>
        </w:rPr>
        <w:t xml:space="preserve">hildren do not develop at similar rates to their peers, as their mental ability may be </w:t>
      </w:r>
      <w:r w:rsidR="002B478A" w:rsidRPr="003407B0">
        <w:rPr>
          <w:rFonts w:ascii="Arial" w:hAnsi="Arial" w:cs="Arial"/>
          <w:sz w:val="24"/>
          <w:szCs w:val="24"/>
        </w:rPr>
        <w:t>significantly different</w:t>
      </w:r>
      <w:r w:rsidR="00D751DB" w:rsidRPr="003407B0">
        <w:rPr>
          <w:rFonts w:ascii="Arial" w:hAnsi="Arial" w:cs="Arial"/>
          <w:sz w:val="24"/>
          <w:szCs w:val="24"/>
        </w:rPr>
        <w:t xml:space="preserve"> to their developmental ability</w:t>
      </w:r>
      <w:r w:rsidR="002B478A" w:rsidRPr="003407B0">
        <w:rPr>
          <w:rFonts w:ascii="Arial" w:hAnsi="Arial" w:cs="Arial"/>
          <w:sz w:val="24"/>
          <w:szCs w:val="24"/>
        </w:rPr>
        <w:t xml:space="preserve">. </w:t>
      </w:r>
      <w:r w:rsidR="007000D7" w:rsidRPr="003407B0">
        <w:rPr>
          <w:rFonts w:ascii="Arial" w:hAnsi="Arial" w:cs="Arial"/>
          <w:sz w:val="24"/>
          <w:szCs w:val="24"/>
        </w:rPr>
        <w:t>He states that even though</w:t>
      </w:r>
      <w:r w:rsidR="00C25F33" w:rsidRPr="003407B0">
        <w:rPr>
          <w:rFonts w:ascii="Arial" w:hAnsi="Arial" w:cs="Arial"/>
          <w:sz w:val="24"/>
          <w:szCs w:val="24"/>
        </w:rPr>
        <w:t xml:space="preserve"> learning </w:t>
      </w:r>
      <w:r w:rsidR="007000D7" w:rsidRPr="003407B0">
        <w:rPr>
          <w:rFonts w:ascii="Arial" w:hAnsi="Arial" w:cs="Arial"/>
          <w:sz w:val="24"/>
          <w:szCs w:val="24"/>
        </w:rPr>
        <w:t xml:space="preserve">is </w:t>
      </w:r>
      <w:r w:rsidR="00C25F33" w:rsidRPr="003407B0">
        <w:rPr>
          <w:rFonts w:ascii="Arial" w:hAnsi="Arial" w:cs="Arial"/>
          <w:sz w:val="24"/>
          <w:szCs w:val="24"/>
        </w:rPr>
        <w:t>related to development</w:t>
      </w:r>
      <w:r w:rsidR="007000D7" w:rsidRPr="003407B0">
        <w:rPr>
          <w:rFonts w:ascii="Arial" w:hAnsi="Arial" w:cs="Arial"/>
          <w:sz w:val="24"/>
          <w:szCs w:val="24"/>
        </w:rPr>
        <w:t xml:space="preserve"> it</w:t>
      </w:r>
      <w:r w:rsidR="00C25F33" w:rsidRPr="003407B0">
        <w:rPr>
          <w:rFonts w:ascii="Arial" w:hAnsi="Arial" w:cs="Arial"/>
          <w:sz w:val="24"/>
          <w:szCs w:val="24"/>
        </w:rPr>
        <w:t xml:space="preserve"> is very rarely achieved at the same time </w:t>
      </w:r>
      <w:r w:rsidR="00C25F33" w:rsidRPr="003407B0">
        <w:rPr>
          <w:rFonts w:ascii="Arial" w:hAnsi="Arial" w:cs="Arial"/>
          <w:sz w:val="24"/>
          <w:szCs w:val="24"/>
        </w:rPr>
        <w:fldChar w:fldCharType="begin"/>
      </w:r>
      <w:r w:rsidR="00C25F33" w:rsidRPr="003407B0">
        <w:rPr>
          <w:rFonts w:ascii="Arial" w:hAnsi="Arial" w:cs="Arial"/>
          <w:sz w:val="24"/>
          <w:szCs w:val="24"/>
        </w:rPr>
        <w:instrText>ADDIN RW.CITE{{doc:5f86f6c4e4b06d0d8dcfab0d Vygotsky,L 1978}}</w:instrText>
      </w:r>
      <w:r w:rsidR="00C25F33" w:rsidRPr="003407B0">
        <w:rPr>
          <w:rFonts w:ascii="Arial" w:hAnsi="Arial" w:cs="Arial"/>
          <w:sz w:val="24"/>
          <w:szCs w:val="24"/>
        </w:rPr>
        <w:fldChar w:fldCharType="separate"/>
      </w:r>
      <w:r w:rsidR="00C25F33" w:rsidRPr="003407B0">
        <w:rPr>
          <w:rFonts w:ascii="Arial" w:hAnsi="Arial" w:cs="Arial"/>
          <w:bCs/>
          <w:sz w:val="24"/>
          <w:szCs w:val="24"/>
          <w:lang w:val="en-US"/>
        </w:rPr>
        <w:t>(Vygotsky, 1978)</w:t>
      </w:r>
      <w:r w:rsidR="00C25F33" w:rsidRPr="003407B0">
        <w:rPr>
          <w:rFonts w:ascii="Arial" w:hAnsi="Arial" w:cs="Arial"/>
          <w:sz w:val="24"/>
          <w:szCs w:val="24"/>
        </w:rPr>
        <w:fldChar w:fldCharType="end"/>
      </w:r>
      <w:r w:rsidR="007000D7" w:rsidRPr="003407B0">
        <w:rPr>
          <w:rFonts w:ascii="Arial" w:hAnsi="Arial" w:cs="Arial"/>
          <w:sz w:val="24"/>
          <w:szCs w:val="24"/>
        </w:rPr>
        <w:t>, supporting the notion of differentiation in classroom practice</w:t>
      </w:r>
      <w:r w:rsidR="00C25F33" w:rsidRPr="003407B0">
        <w:rPr>
          <w:rFonts w:ascii="Arial" w:hAnsi="Arial" w:cs="Arial"/>
          <w:sz w:val="24"/>
          <w:szCs w:val="24"/>
        </w:rPr>
        <w:t xml:space="preserve">. </w:t>
      </w:r>
      <w:proofErr w:type="spellStart"/>
      <w:r w:rsidR="007000D7" w:rsidRPr="003407B0">
        <w:rPr>
          <w:rFonts w:ascii="Arial" w:hAnsi="Arial" w:cs="Arial"/>
          <w:sz w:val="24"/>
          <w:szCs w:val="24"/>
        </w:rPr>
        <w:t>Chailkin</w:t>
      </w:r>
      <w:proofErr w:type="spellEnd"/>
      <w:r w:rsidR="007000D7" w:rsidRPr="003407B0">
        <w:rPr>
          <w:rFonts w:ascii="Arial" w:hAnsi="Arial" w:cs="Arial"/>
          <w:sz w:val="24"/>
          <w:szCs w:val="24"/>
        </w:rPr>
        <w:t xml:space="preserve"> (2003, cited in </w:t>
      </w:r>
      <w:proofErr w:type="spellStart"/>
      <w:r w:rsidR="007000D7" w:rsidRPr="003407B0">
        <w:rPr>
          <w:rFonts w:ascii="Arial" w:hAnsi="Arial" w:cs="Arial"/>
          <w:sz w:val="24"/>
          <w:szCs w:val="24"/>
        </w:rPr>
        <w:t>Ageyev</w:t>
      </w:r>
      <w:proofErr w:type="spellEnd"/>
      <w:r w:rsidR="007000D7" w:rsidRPr="003407B0">
        <w:rPr>
          <w:rFonts w:ascii="Arial" w:hAnsi="Arial" w:cs="Arial"/>
          <w:sz w:val="24"/>
          <w:szCs w:val="24"/>
        </w:rPr>
        <w:t xml:space="preserve"> </w:t>
      </w:r>
      <w:r w:rsidR="007000D7" w:rsidRPr="003407B0">
        <w:rPr>
          <w:rFonts w:ascii="Arial" w:hAnsi="Arial" w:cs="Arial"/>
          <w:i/>
          <w:iCs/>
          <w:sz w:val="24"/>
          <w:szCs w:val="24"/>
        </w:rPr>
        <w:t>et al</w:t>
      </w:r>
      <w:r w:rsidR="00B22393" w:rsidRPr="003407B0">
        <w:rPr>
          <w:rFonts w:ascii="Arial" w:hAnsi="Arial" w:cs="Arial"/>
          <w:sz w:val="24"/>
          <w:szCs w:val="24"/>
        </w:rPr>
        <w:t>.</w:t>
      </w:r>
      <w:r w:rsidR="007000D7" w:rsidRPr="003407B0">
        <w:rPr>
          <w:rFonts w:ascii="Arial" w:hAnsi="Arial" w:cs="Arial"/>
          <w:sz w:val="24"/>
          <w:szCs w:val="24"/>
        </w:rPr>
        <w:t xml:space="preserve"> 2003)</w:t>
      </w:r>
      <w:r w:rsidR="00BB21D8" w:rsidRPr="003407B0">
        <w:rPr>
          <w:rFonts w:ascii="Arial" w:hAnsi="Arial" w:cs="Arial"/>
          <w:sz w:val="24"/>
          <w:szCs w:val="24"/>
        </w:rPr>
        <w:t xml:space="preserve"> considers this theory to overlook certain areas of learning, </w:t>
      </w:r>
      <w:r w:rsidR="007000D7" w:rsidRPr="003407B0">
        <w:rPr>
          <w:rFonts w:ascii="Arial" w:hAnsi="Arial" w:cs="Arial"/>
          <w:sz w:val="24"/>
          <w:szCs w:val="24"/>
        </w:rPr>
        <w:t>and</w:t>
      </w:r>
      <w:r w:rsidR="00BB21D8" w:rsidRPr="003407B0">
        <w:rPr>
          <w:rFonts w:ascii="Arial" w:hAnsi="Arial" w:cs="Arial"/>
          <w:sz w:val="24"/>
          <w:szCs w:val="24"/>
        </w:rPr>
        <w:t xml:space="preserve"> claim</w:t>
      </w:r>
      <w:r w:rsidR="007000D7" w:rsidRPr="003407B0">
        <w:rPr>
          <w:rFonts w:ascii="Arial" w:hAnsi="Arial" w:cs="Arial"/>
          <w:sz w:val="24"/>
          <w:szCs w:val="24"/>
        </w:rPr>
        <w:t xml:space="preserve">s </w:t>
      </w:r>
      <w:r w:rsidR="009578E5" w:rsidRPr="003407B0">
        <w:rPr>
          <w:rFonts w:ascii="Arial" w:hAnsi="Arial" w:cs="Arial"/>
          <w:sz w:val="24"/>
          <w:szCs w:val="24"/>
        </w:rPr>
        <w:t xml:space="preserve">that the Zone of Proximal Development does not regard the development of skills and </w:t>
      </w:r>
      <w:r w:rsidR="00BB21D8" w:rsidRPr="003407B0">
        <w:rPr>
          <w:rFonts w:ascii="Arial" w:hAnsi="Arial" w:cs="Arial"/>
          <w:sz w:val="24"/>
          <w:szCs w:val="24"/>
        </w:rPr>
        <w:t>learning</w:t>
      </w:r>
      <w:r w:rsidR="000D130C" w:rsidRPr="003407B0">
        <w:rPr>
          <w:rFonts w:ascii="Arial" w:hAnsi="Arial" w:cs="Arial"/>
          <w:sz w:val="24"/>
          <w:szCs w:val="24"/>
        </w:rPr>
        <w:t>,</w:t>
      </w:r>
      <w:r w:rsidR="00BB21D8" w:rsidRPr="003407B0">
        <w:rPr>
          <w:rFonts w:ascii="Arial" w:hAnsi="Arial" w:cs="Arial"/>
          <w:sz w:val="24"/>
          <w:szCs w:val="24"/>
        </w:rPr>
        <w:t xml:space="preserve"> but</w:t>
      </w:r>
      <w:r w:rsidR="009578E5" w:rsidRPr="003407B0">
        <w:rPr>
          <w:rFonts w:ascii="Arial" w:hAnsi="Arial" w:cs="Arial"/>
          <w:sz w:val="24"/>
          <w:szCs w:val="24"/>
        </w:rPr>
        <w:t xml:space="preserve"> is more concerned with the development of the child.</w:t>
      </w:r>
      <w:r w:rsidR="00BB21D8" w:rsidRPr="003407B0">
        <w:rPr>
          <w:rFonts w:ascii="Arial" w:hAnsi="Arial" w:cs="Arial"/>
          <w:sz w:val="24"/>
          <w:szCs w:val="24"/>
        </w:rPr>
        <w:t xml:space="preserve"> Even though this is an important area to consider, it does not necessarily define a child’s academic capabilities</w:t>
      </w:r>
      <w:r w:rsidR="007000D7" w:rsidRPr="003407B0">
        <w:rPr>
          <w:rFonts w:ascii="Arial" w:hAnsi="Arial" w:cs="Arial"/>
          <w:sz w:val="24"/>
          <w:szCs w:val="24"/>
        </w:rPr>
        <w:t>.</w:t>
      </w:r>
    </w:p>
    <w:p w14:paraId="43E42CF8" w14:textId="4930D4AE" w:rsidR="00857C5D" w:rsidRPr="003407B0" w:rsidRDefault="00857C5D" w:rsidP="00857C5D">
      <w:pPr>
        <w:spacing w:line="480" w:lineRule="auto"/>
        <w:jc w:val="both"/>
        <w:rPr>
          <w:rFonts w:ascii="Arial" w:hAnsi="Arial" w:cs="Arial"/>
          <w:sz w:val="24"/>
          <w:szCs w:val="24"/>
        </w:rPr>
      </w:pPr>
      <w:r w:rsidRPr="003407B0">
        <w:rPr>
          <w:rFonts w:ascii="Arial" w:hAnsi="Arial" w:cs="Arial"/>
          <w:sz w:val="24"/>
          <w:szCs w:val="24"/>
        </w:rPr>
        <w:t xml:space="preserve">Vygotsky views on child development adopt a very social constructivist approach, as he believed that knowledge was created through social environments and that for individuals to understand what they are learning they must use language and interaction </w:t>
      </w:r>
      <w:r w:rsidRPr="003407B0">
        <w:rPr>
          <w:rFonts w:ascii="Arial" w:hAnsi="Arial" w:cs="Arial"/>
          <w:sz w:val="24"/>
          <w:szCs w:val="24"/>
        </w:rPr>
        <w:fldChar w:fldCharType="begin"/>
      </w:r>
      <w:r w:rsidRPr="003407B0">
        <w:rPr>
          <w:rFonts w:ascii="Arial" w:hAnsi="Arial" w:cs="Arial"/>
          <w:sz w:val="24"/>
          <w:szCs w:val="24"/>
        </w:rPr>
        <w:instrText>ADDIN RW.CITE{{doc:5f88077de4b081fe012a5e51 Vygotsky 1978}}</w:instrText>
      </w:r>
      <w:r w:rsidRPr="003407B0">
        <w:rPr>
          <w:rFonts w:ascii="Arial" w:hAnsi="Arial" w:cs="Arial"/>
          <w:sz w:val="24"/>
          <w:szCs w:val="24"/>
        </w:rPr>
        <w:fldChar w:fldCharType="separate"/>
      </w:r>
      <w:r w:rsidRPr="003407B0">
        <w:rPr>
          <w:rFonts w:ascii="Arial" w:hAnsi="Arial" w:cs="Arial"/>
          <w:sz w:val="24"/>
          <w:szCs w:val="24"/>
          <w:lang w:val="en-US"/>
        </w:rPr>
        <w:t>(Vygotsky</w:t>
      </w:r>
      <w:r w:rsidR="00B22393" w:rsidRPr="003407B0">
        <w:rPr>
          <w:rFonts w:ascii="Arial" w:hAnsi="Arial" w:cs="Arial"/>
          <w:sz w:val="24"/>
          <w:szCs w:val="24"/>
          <w:lang w:val="en-US"/>
        </w:rPr>
        <w:t>,</w:t>
      </w:r>
      <w:r w:rsidRPr="003407B0">
        <w:rPr>
          <w:rFonts w:ascii="Arial" w:hAnsi="Arial" w:cs="Arial"/>
          <w:sz w:val="24"/>
          <w:szCs w:val="24"/>
          <w:lang w:val="en-US"/>
        </w:rPr>
        <w:t xml:space="preserve"> 1978)</w:t>
      </w:r>
      <w:r w:rsidRPr="003407B0">
        <w:rPr>
          <w:rFonts w:ascii="Arial" w:hAnsi="Arial" w:cs="Arial"/>
          <w:sz w:val="24"/>
          <w:szCs w:val="24"/>
        </w:rPr>
        <w:fldChar w:fldCharType="end"/>
      </w:r>
      <w:r w:rsidRPr="003407B0">
        <w:rPr>
          <w:rFonts w:ascii="Arial" w:hAnsi="Arial" w:cs="Arial"/>
          <w:sz w:val="24"/>
          <w:szCs w:val="24"/>
        </w:rPr>
        <w:t>.</w:t>
      </w:r>
      <w:r w:rsidR="007000D7" w:rsidRPr="003407B0">
        <w:rPr>
          <w:rFonts w:ascii="Arial" w:hAnsi="Arial" w:cs="Arial"/>
          <w:sz w:val="24"/>
          <w:szCs w:val="24"/>
        </w:rPr>
        <w:t xml:space="preserve"> </w:t>
      </w:r>
      <w:r w:rsidRPr="003407B0">
        <w:rPr>
          <w:rFonts w:ascii="Arial" w:hAnsi="Arial" w:cs="Arial"/>
          <w:sz w:val="24"/>
          <w:szCs w:val="24"/>
        </w:rPr>
        <w:fldChar w:fldCharType="begin"/>
      </w:r>
      <w:r w:rsidRPr="003407B0">
        <w:rPr>
          <w:rFonts w:ascii="Arial" w:hAnsi="Arial" w:cs="Arial"/>
          <w:sz w:val="24"/>
          <w:szCs w:val="24"/>
        </w:rPr>
        <w:instrText>ADDIN RW.CITE{{doc:5f8702a1e4b09216eccd7046 Churcher,K 2014}}</w:instrText>
      </w:r>
      <w:r w:rsidRPr="003407B0">
        <w:rPr>
          <w:rFonts w:ascii="Arial" w:hAnsi="Arial" w:cs="Arial"/>
          <w:sz w:val="24"/>
          <w:szCs w:val="24"/>
        </w:rPr>
        <w:fldChar w:fldCharType="separate"/>
      </w:r>
      <w:r w:rsidRPr="003407B0">
        <w:rPr>
          <w:rFonts w:ascii="Arial" w:hAnsi="Arial" w:cs="Arial"/>
          <w:sz w:val="24"/>
          <w:szCs w:val="24"/>
          <w:lang w:val="en-US"/>
        </w:rPr>
        <w:t xml:space="preserve">Churcher, Downs </w:t>
      </w:r>
      <w:r w:rsidR="00B22393" w:rsidRPr="003407B0">
        <w:rPr>
          <w:rFonts w:ascii="Arial" w:hAnsi="Arial" w:cs="Arial"/>
          <w:sz w:val="24"/>
          <w:szCs w:val="24"/>
          <w:lang w:val="en-US"/>
        </w:rPr>
        <w:t xml:space="preserve">and </w:t>
      </w:r>
      <w:r w:rsidR="00D36913" w:rsidRPr="003407B0">
        <w:rPr>
          <w:rFonts w:ascii="Arial" w:hAnsi="Arial" w:cs="Arial"/>
          <w:sz w:val="24"/>
          <w:szCs w:val="24"/>
          <w:lang w:val="en-US"/>
        </w:rPr>
        <w:t>Tewksbury</w:t>
      </w:r>
      <w:r w:rsidR="00DE646C">
        <w:rPr>
          <w:rFonts w:ascii="Arial" w:hAnsi="Arial" w:cs="Arial"/>
          <w:sz w:val="24"/>
          <w:szCs w:val="24"/>
          <w:lang w:val="en-US"/>
        </w:rPr>
        <w:t xml:space="preserve"> (</w:t>
      </w:r>
      <w:r w:rsidRPr="003407B0">
        <w:rPr>
          <w:rFonts w:ascii="Arial" w:hAnsi="Arial" w:cs="Arial"/>
          <w:sz w:val="24"/>
          <w:szCs w:val="24"/>
          <w:lang w:val="en-US"/>
        </w:rPr>
        <w:t>2014)</w:t>
      </w:r>
      <w:r w:rsidRPr="003407B0">
        <w:rPr>
          <w:rFonts w:ascii="Arial" w:hAnsi="Arial" w:cs="Arial"/>
          <w:sz w:val="24"/>
          <w:szCs w:val="24"/>
        </w:rPr>
        <w:fldChar w:fldCharType="end"/>
      </w:r>
      <w:r w:rsidRPr="003407B0">
        <w:rPr>
          <w:rFonts w:ascii="Arial" w:hAnsi="Arial" w:cs="Arial"/>
          <w:sz w:val="24"/>
          <w:szCs w:val="24"/>
        </w:rPr>
        <w:t xml:space="preserve"> criticises this by stating that even though learning and development occurs through interaction and collaboration</w:t>
      </w:r>
      <w:r w:rsidR="001C039A" w:rsidRPr="003407B0">
        <w:rPr>
          <w:rFonts w:ascii="Arial" w:hAnsi="Arial" w:cs="Arial"/>
          <w:sz w:val="24"/>
          <w:szCs w:val="24"/>
        </w:rPr>
        <w:t>,</w:t>
      </w:r>
      <w:r w:rsidRPr="003407B0">
        <w:rPr>
          <w:rFonts w:ascii="Arial" w:hAnsi="Arial" w:cs="Arial"/>
          <w:sz w:val="24"/>
          <w:szCs w:val="24"/>
        </w:rPr>
        <w:t xml:space="preserve"> it is important to note that there are numerous other factors that could influence this. Howard Gardner (1993) supports this to some extend through his theory of multiple intelligence</w:t>
      </w:r>
      <w:r w:rsidR="005A6CB2" w:rsidRPr="003407B0">
        <w:rPr>
          <w:rFonts w:ascii="Arial" w:hAnsi="Arial" w:cs="Arial"/>
          <w:sz w:val="24"/>
          <w:szCs w:val="24"/>
        </w:rPr>
        <w:t>,</w:t>
      </w:r>
      <w:r w:rsidRPr="003407B0">
        <w:rPr>
          <w:rFonts w:ascii="Arial" w:hAnsi="Arial" w:cs="Arial"/>
          <w:sz w:val="24"/>
          <w:szCs w:val="24"/>
        </w:rPr>
        <w:t xml:space="preserve"> Gardner recognised that intelligence was not one entity but in fact consisted of eight different intelligences which everyone possessed </w:t>
      </w:r>
      <w:r w:rsidRPr="003407B0">
        <w:rPr>
          <w:rFonts w:ascii="Arial" w:hAnsi="Arial" w:cs="Arial"/>
          <w:sz w:val="24"/>
          <w:szCs w:val="24"/>
        </w:rPr>
        <w:fldChar w:fldCharType="begin"/>
      </w:r>
      <w:r w:rsidRPr="003407B0">
        <w:rPr>
          <w:rFonts w:ascii="Arial" w:hAnsi="Arial" w:cs="Arial"/>
          <w:sz w:val="24"/>
          <w:szCs w:val="24"/>
        </w:rPr>
        <w:instrText>ADDIN RW.CITE{{doc:5f86fddfe4b06d0d8dcfac62 Beliavsky,N 2006}}</w:instrText>
      </w:r>
      <w:r w:rsidRPr="003407B0">
        <w:rPr>
          <w:rFonts w:ascii="Arial" w:hAnsi="Arial" w:cs="Arial"/>
          <w:sz w:val="24"/>
          <w:szCs w:val="24"/>
        </w:rPr>
        <w:fldChar w:fldCharType="separate"/>
      </w:r>
      <w:r w:rsidRPr="003407B0">
        <w:rPr>
          <w:rFonts w:ascii="Arial" w:hAnsi="Arial" w:cs="Arial"/>
          <w:sz w:val="24"/>
          <w:szCs w:val="24"/>
          <w:lang w:val="en-US"/>
        </w:rPr>
        <w:t>(Beliavsky</w:t>
      </w:r>
      <w:r w:rsidR="00D36913" w:rsidRPr="003407B0">
        <w:rPr>
          <w:rFonts w:ascii="Arial" w:hAnsi="Arial" w:cs="Arial"/>
          <w:sz w:val="24"/>
          <w:szCs w:val="24"/>
          <w:lang w:val="en-US"/>
        </w:rPr>
        <w:t>,</w:t>
      </w:r>
      <w:r w:rsidRPr="003407B0">
        <w:rPr>
          <w:rFonts w:ascii="Arial" w:hAnsi="Arial" w:cs="Arial"/>
          <w:sz w:val="24"/>
          <w:szCs w:val="24"/>
          <w:lang w:val="en-US"/>
        </w:rPr>
        <w:t xml:space="preserve"> 2006)</w:t>
      </w:r>
      <w:r w:rsidRPr="003407B0">
        <w:rPr>
          <w:rFonts w:ascii="Arial" w:hAnsi="Arial" w:cs="Arial"/>
          <w:sz w:val="24"/>
          <w:szCs w:val="24"/>
        </w:rPr>
        <w:fldChar w:fldCharType="end"/>
      </w:r>
      <w:r w:rsidRPr="003407B0">
        <w:rPr>
          <w:rFonts w:ascii="Arial" w:hAnsi="Arial" w:cs="Arial"/>
          <w:sz w:val="24"/>
          <w:szCs w:val="24"/>
        </w:rPr>
        <w:t xml:space="preserve">. </w:t>
      </w:r>
      <w:r w:rsidR="007000D7" w:rsidRPr="003407B0">
        <w:rPr>
          <w:rFonts w:ascii="Arial" w:hAnsi="Arial" w:cs="Arial"/>
          <w:sz w:val="24"/>
          <w:szCs w:val="24"/>
        </w:rPr>
        <w:t>He argues that</w:t>
      </w:r>
      <w:r w:rsidRPr="003407B0">
        <w:rPr>
          <w:rFonts w:ascii="Arial" w:hAnsi="Arial" w:cs="Arial"/>
          <w:sz w:val="24"/>
          <w:szCs w:val="24"/>
        </w:rPr>
        <w:t xml:space="preserve"> no two individuals have the same combinations, </w:t>
      </w:r>
      <w:r w:rsidR="007000D7" w:rsidRPr="003407B0">
        <w:rPr>
          <w:rFonts w:ascii="Arial" w:hAnsi="Arial" w:cs="Arial"/>
          <w:sz w:val="24"/>
          <w:szCs w:val="24"/>
        </w:rPr>
        <w:t>and that an</w:t>
      </w:r>
      <w:r w:rsidRPr="003407B0">
        <w:rPr>
          <w:rFonts w:ascii="Arial" w:hAnsi="Arial" w:cs="Arial"/>
          <w:sz w:val="24"/>
          <w:szCs w:val="24"/>
        </w:rPr>
        <w:t xml:space="preserve"> individual-centred educatio</w:t>
      </w:r>
      <w:r w:rsidR="007000D7" w:rsidRPr="003407B0">
        <w:rPr>
          <w:rFonts w:ascii="Arial" w:hAnsi="Arial" w:cs="Arial"/>
          <w:sz w:val="24"/>
          <w:szCs w:val="24"/>
        </w:rPr>
        <w:t>n</w:t>
      </w:r>
      <w:r w:rsidRPr="003407B0">
        <w:rPr>
          <w:rFonts w:ascii="Arial" w:hAnsi="Arial" w:cs="Arial"/>
          <w:sz w:val="24"/>
          <w:szCs w:val="24"/>
        </w:rPr>
        <w:t xml:space="preserve"> </w:t>
      </w:r>
      <w:r w:rsidR="007000D7" w:rsidRPr="003407B0">
        <w:rPr>
          <w:rFonts w:ascii="Arial" w:hAnsi="Arial" w:cs="Arial"/>
          <w:sz w:val="24"/>
          <w:szCs w:val="24"/>
        </w:rPr>
        <w:t>should be considered</w:t>
      </w:r>
      <w:r w:rsidRPr="003407B0">
        <w:rPr>
          <w:rFonts w:ascii="Arial" w:hAnsi="Arial" w:cs="Arial"/>
          <w:sz w:val="24"/>
          <w:szCs w:val="24"/>
        </w:rPr>
        <w:t xml:space="preserve"> to </w:t>
      </w:r>
      <w:r w:rsidR="007000D7" w:rsidRPr="003407B0">
        <w:rPr>
          <w:rFonts w:ascii="Arial" w:hAnsi="Arial" w:cs="Arial"/>
          <w:sz w:val="24"/>
          <w:szCs w:val="24"/>
        </w:rPr>
        <w:t xml:space="preserve">identify the areas where the weaknesses lie and rectify them </w:t>
      </w:r>
      <w:r w:rsidRPr="003407B0">
        <w:rPr>
          <w:rFonts w:ascii="Arial" w:hAnsi="Arial" w:cs="Arial"/>
          <w:sz w:val="24"/>
          <w:szCs w:val="24"/>
        </w:rPr>
        <w:t>(Gardner 1993, cited in Taylor, 2017)</w:t>
      </w:r>
      <w:r w:rsidR="00274C4D" w:rsidRPr="003407B0">
        <w:rPr>
          <w:rFonts w:ascii="Arial" w:hAnsi="Arial" w:cs="Arial"/>
          <w:sz w:val="24"/>
          <w:szCs w:val="24"/>
        </w:rPr>
        <w:t>.</w:t>
      </w:r>
    </w:p>
    <w:p w14:paraId="41B4B990" w14:textId="1A1BBA36" w:rsidR="008B5D4F" w:rsidRPr="003407B0" w:rsidRDefault="37657C4F" w:rsidP="28D2C138">
      <w:pPr>
        <w:spacing w:line="480" w:lineRule="auto"/>
        <w:jc w:val="both"/>
        <w:rPr>
          <w:rFonts w:ascii="Arial" w:hAnsi="Arial" w:cs="Arial"/>
          <w:sz w:val="24"/>
          <w:szCs w:val="24"/>
        </w:rPr>
      </w:pPr>
      <w:r w:rsidRPr="003407B0">
        <w:rPr>
          <w:rFonts w:ascii="Arial" w:hAnsi="Arial" w:cs="Arial"/>
          <w:sz w:val="24"/>
          <w:szCs w:val="24"/>
        </w:rPr>
        <w:t>Whilst both Vygotsky and Howards Gardner seem to support the idea that children will develop at different rates, Jean Piaget</w:t>
      </w:r>
      <w:r w:rsidR="4DEE1EA2" w:rsidRPr="003407B0">
        <w:rPr>
          <w:rFonts w:ascii="Arial" w:hAnsi="Arial" w:cs="Arial"/>
          <w:sz w:val="24"/>
          <w:szCs w:val="24"/>
        </w:rPr>
        <w:t>’</w:t>
      </w:r>
      <w:r w:rsidRPr="003407B0">
        <w:rPr>
          <w:rFonts w:ascii="Arial" w:hAnsi="Arial" w:cs="Arial"/>
          <w:sz w:val="24"/>
          <w:szCs w:val="24"/>
        </w:rPr>
        <w:t xml:space="preserve">s theory of </w:t>
      </w:r>
      <w:r w:rsidR="066860CB" w:rsidRPr="003407B0">
        <w:rPr>
          <w:rFonts w:ascii="Arial" w:hAnsi="Arial" w:cs="Arial"/>
          <w:sz w:val="24"/>
          <w:szCs w:val="24"/>
        </w:rPr>
        <w:t xml:space="preserve">cognitive development implies that </w:t>
      </w:r>
      <w:r w:rsidR="066860CB" w:rsidRPr="003407B0">
        <w:rPr>
          <w:rFonts w:ascii="Arial" w:hAnsi="Arial" w:cs="Arial"/>
          <w:sz w:val="24"/>
          <w:szCs w:val="24"/>
        </w:rPr>
        <w:lastRenderedPageBreak/>
        <w:t xml:space="preserve">development is based on age and not ability. </w:t>
      </w:r>
      <w:r w:rsidR="2FB13989" w:rsidRPr="003407B0">
        <w:rPr>
          <w:rFonts w:ascii="Arial" w:hAnsi="Arial" w:cs="Arial"/>
          <w:sz w:val="24"/>
          <w:szCs w:val="24"/>
        </w:rPr>
        <w:t>Salkind (2004) explains that Piaget believed there to be four stages of development, these included</w:t>
      </w:r>
      <w:r w:rsidR="3A50B08D" w:rsidRPr="003407B0">
        <w:rPr>
          <w:rFonts w:ascii="Arial" w:hAnsi="Arial" w:cs="Arial"/>
          <w:sz w:val="24"/>
          <w:szCs w:val="24"/>
        </w:rPr>
        <w:t xml:space="preserve">; the sensorimotor stage which is from birth to age two, the preoperational stage which a child experiences from the age </w:t>
      </w:r>
      <w:r w:rsidR="06BB6D6A" w:rsidRPr="003407B0">
        <w:rPr>
          <w:rFonts w:ascii="Arial" w:hAnsi="Arial" w:cs="Arial"/>
          <w:sz w:val="24"/>
          <w:szCs w:val="24"/>
        </w:rPr>
        <w:t>two</w:t>
      </w:r>
      <w:r w:rsidR="3A50B08D" w:rsidRPr="003407B0">
        <w:rPr>
          <w:rFonts w:ascii="Arial" w:hAnsi="Arial" w:cs="Arial"/>
          <w:sz w:val="24"/>
          <w:szCs w:val="24"/>
        </w:rPr>
        <w:t xml:space="preserve"> to </w:t>
      </w:r>
      <w:r w:rsidR="4E4645D2" w:rsidRPr="003407B0">
        <w:rPr>
          <w:rFonts w:ascii="Arial" w:hAnsi="Arial" w:cs="Arial"/>
          <w:sz w:val="24"/>
          <w:szCs w:val="24"/>
        </w:rPr>
        <w:t>seven</w:t>
      </w:r>
      <w:r w:rsidR="3A50B08D" w:rsidRPr="003407B0">
        <w:rPr>
          <w:rFonts w:ascii="Arial" w:hAnsi="Arial" w:cs="Arial"/>
          <w:sz w:val="24"/>
          <w:szCs w:val="24"/>
        </w:rPr>
        <w:t xml:space="preserve">, the </w:t>
      </w:r>
      <w:r w:rsidR="43EE67BD" w:rsidRPr="003407B0">
        <w:rPr>
          <w:rFonts w:ascii="Arial" w:hAnsi="Arial" w:cs="Arial"/>
          <w:sz w:val="24"/>
          <w:szCs w:val="24"/>
        </w:rPr>
        <w:t>concrete operational stage which lasts from the age of seven to twelve and finally, the formal operational stage from age twelve through to adulthood.</w:t>
      </w:r>
      <w:r w:rsidR="456A9346" w:rsidRPr="003407B0">
        <w:rPr>
          <w:rFonts w:ascii="Arial" w:hAnsi="Arial" w:cs="Arial"/>
          <w:sz w:val="24"/>
          <w:szCs w:val="24"/>
        </w:rPr>
        <w:t xml:space="preserve"> Piaget</w:t>
      </w:r>
      <w:r w:rsidR="7EE82128" w:rsidRPr="003407B0">
        <w:rPr>
          <w:rFonts w:ascii="Arial" w:hAnsi="Arial" w:cs="Arial"/>
          <w:sz w:val="24"/>
          <w:szCs w:val="24"/>
        </w:rPr>
        <w:t>’</w:t>
      </w:r>
      <w:r w:rsidR="456A9346" w:rsidRPr="003407B0">
        <w:rPr>
          <w:rFonts w:ascii="Arial" w:hAnsi="Arial" w:cs="Arial"/>
          <w:sz w:val="24"/>
          <w:szCs w:val="24"/>
        </w:rPr>
        <w:t>s theory as outlined by Salkind is that children</w:t>
      </w:r>
      <w:r w:rsidR="222B35C1" w:rsidRPr="003407B0">
        <w:rPr>
          <w:rFonts w:ascii="Arial" w:hAnsi="Arial" w:cs="Arial"/>
          <w:sz w:val="24"/>
          <w:szCs w:val="24"/>
        </w:rPr>
        <w:t>’</w:t>
      </w:r>
      <w:r w:rsidR="456A9346" w:rsidRPr="003407B0">
        <w:rPr>
          <w:rFonts w:ascii="Arial" w:hAnsi="Arial" w:cs="Arial"/>
          <w:sz w:val="24"/>
          <w:szCs w:val="24"/>
        </w:rPr>
        <w:t xml:space="preserve">s development will happen between these ages </w:t>
      </w:r>
      <w:r w:rsidR="3FE4B582" w:rsidRPr="003407B0">
        <w:rPr>
          <w:rFonts w:ascii="Arial" w:hAnsi="Arial" w:cs="Arial"/>
          <w:sz w:val="24"/>
          <w:szCs w:val="24"/>
        </w:rPr>
        <w:t xml:space="preserve">and is not </w:t>
      </w:r>
      <w:r w:rsidR="3666C28B" w:rsidRPr="003407B0">
        <w:rPr>
          <w:rFonts w:ascii="Arial" w:hAnsi="Arial" w:cs="Arial"/>
          <w:sz w:val="24"/>
          <w:szCs w:val="24"/>
        </w:rPr>
        <w:t>necessarily</w:t>
      </w:r>
      <w:r w:rsidR="3FE4B582" w:rsidRPr="003407B0">
        <w:rPr>
          <w:rFonts w:ascii="Arial" w:hAnsi="Arial" w:cs="Arial"/>
          <w:sz w:val="24"/>
          <w:szCs w:val="24"/>
        </w:rPr>
        <w:t xml:space="preserve"> linked to their ability but their age.</w:t>
      </w:r>
      <w:r w:rsidR="3D033438" w:rsidRPr="003407B0">
        <w:rPr>
          <w:rFonts w:ascii="Arial" w:hAnsi="Arial" w:cs="Arial"/>
          <w:sz w:val="24"/>
          <w:szCs w:val="24"/>
        </w:rPr>
        <w:t xml:space="preserve"> Whilst there are many cases both for and again</w:t>
      </w:r>
      <w:r w:rsidR="35AA1557" w:rsidRPr="003407B0">
        <w:rPr>
          <w:rFonts w:ascii="Arial" w:hAnsi="Arial" w:cs="Arial"/>
          <w:sz w:val="24"/>
          <w:szCs w:val="24"/>
        </w:rPr>
        <w:t>s</w:t>
      </w:r>
      <w:r w:rsidR="3D033438" w:rsidRPr="003407B0">
        <w:rPr>
          <w:rFonts w:ascii="Arial" w:hAnsi="Arial" w:cs="Arial"/>
          <w:sz w:val="24"/>
          <w:szCs w:val="24"/>
        </w:rPr>
        <w:t xml:space="preserve">t </w:t>
      </w:r>
      <w:r w:rsidR="2079E388" w:rsidRPr="003407B0">
        <w:rPr>
          <w:rFonts w:ascii="Arial" w:hAnsi="Arial" w:cs="Arial"/>
          <w:sz w:val="24"/>
          <w:szCs w:val="24"/>
        </w:rPr>
        <w:t>differentiation</w:t>
      </w:r>
      <w:r w:rsidR="3D033438" w:rsidRPr="003407B0">
        <w:rPr>
          <w:rFonts w:ascii="Arial" w:hAnsi="Arial" w:cs="Arial"/>
          <w:sz w:val="24"/>
          <w:szCs w:val="24"/>
        </w:rPr>
        <w:t xml:space="preserve"> it is important to remember that it is to be used as a tool to support children within their education. By doing this we are ensur</w:t>
      </w:r>
      <w:r w:rsidR="382D1352" w:rsidRPr="003407B0">
        <w:rPr>
          <w:rFonts w:ascii="Arial" w:hAnsi="Arial" w:cs="Arial"/>
          <w:sz w:val="24"/>
          <w:szCs w:val="24"/>
        </w:rPr>
        <w:t>ing that all children are supported to learn and develop at their own pace while still being challenged.</w:t>
      </w:r>
    </w:p>
    <w:p w14:paraId="1FF6A512" w14:textId="1656344F" w:rsidR="008B5D4F" w:rsidRDefault="00274C4D" w:rsidP="00B767C7">
      <w:pPr>
        <w:spacing w:line="480" w:lineRule="auto"/>
        <w:jc w:val="both"/>
        <w:rPr>
          <w:rFonts w:ascii="Arial" w:hAnsi="Arial" w:cs="Arial"/>
          <w:sz w:val="24"/>
          <w:szCs w:val="24"/>
        </w:rPr>
      </w:pPr>
      <w:r w:rsidRPr="003407B0">
        <w:rPr>
          <w:rFonts w:ascii="Arial" w:hAnsi="Arial" w:cs="Arial"/>
          <w:sz w:val="24"/>
          <w:szCs w:val="24"/>
        </w:rPr>
        <w:t xml:space="preserve"> </w:t>
      </w:r>
    </w:p>
    <w:p w14:paraId="042187F4" w14:textId="57021CEA" w:rsidR="00C01CF0" w:rsidRPr="00C01CF0" w:rsidRDefault="00C01CF0" w:rsidP="00B767C7">
      <w:pPr>
        <w:spacing w:line="480" w:lineRule="auto"/>
        <w:jc w:val="both"/>
        <w:rPr>
          <w:rFonts w:ascii="Arial" w:hAnsi="Arial" w:cs="Arial"/>
          <w:sz w:val="24"/>
          <w:szCs w:val="24"/>
          <w:u w:val="single"/>
        </w:rPr>
      </w:pPr>
      <w:r w:rsidRPr="00C01CF0">
        <w:rPr>
          <w:rFonts w:ascii="Arial" w:hAnsi="Arial" w:cs="Arial"/>
          <w:sz w:val="24"/>
          <w:szCs w:val="24"/>
          <w:u w:val="single"/>
        </w:rPr>
        <w:t>Wellbeing</w:t>
      </w:r>
      <w:r>
        <w:rPr>
          <w:rFonts w:ascii="Arial" w:hAnsi="Arial" w:cs="Arial"/>
          <w:sz w:val="24"/>
          <w:szCs w:val="24"/>
          <w:u w:val="single"/>
        </w:rPr>
        <w:t xml:space="preserve"> and Growth Mindset</w:t>
      </w:r>
    </w:p>
    <w:p w14:paraId="17FB2E65" w14:textId="302A3D93" w:rsidR="00C25D95" w:rsidRPr="003407B0" w:rsidRDefault="00E0224F" w:rsidP="00B767C7">
      <w:pPr>
        <w:spacing w:line="480" w:lineRule="auto"/>
        <w:jc w:val="both"/>
        <w:rPr>
          <w:rFonts w:ascii="Arial" w:hAnsi="Arial" w:cs="Arial"/>
          <w:sz w:val="24"/>
          <w:szCs w:val="24"/>
        </w:rPr>
      </w:pPr>
      <w:r w:rsidRPr="003407B0">
        <w:rPr>
          <w:rFonts w:ascii="Arial" w:hAnsi="Arial" w:cs="Arial"/>
          <w:sz w:val="24"/>
          <w:szCs w:val="24"/>
        </w:rPr>
        <w:t xml:space="preserve">Feelings of wellbeing are considered fundamentally crucial in child </w:t>
      </w:r>
      <w:r w:rsidR="00C25D95" w:rsidRPr="003407B0">
        <w:rPr>
          <w:rFonts w:ascii="Arial" w:hAnsi="Arial" w:cs="Arial"/>
          <w:sz w:val="24"/>
          <w:szCs w:val="24"/>
        </w:rPr>
        <w:t xml:space="preserve">development and are currently an important focus within the New Welsh Curriculum. Through measuring children’s wellbeing teachers </w:t>
      </w:r>
      <w:r w:rsidR="00314E01" w:rsidRPr="003407B0">
        <w:rPr>
          <w:rFonts w:ascii="Arial" w:hAnsi="Arial" w:cs="Arial"/>
          <w:sz w:val="24"/>
          <w:szCs w:val="24"/>
        </w:rPr>
        <w:t>can</w:t>
      </w:r>
      <w:r w:rsidR="00C25D95" w:rsidRPr="003407B0">
        <w:rPr>
          <w:rFonts w:ascii="Arial" w:hAnsi="Arial" w:cs="Arial"/>
          <w:sz w:val="24"/>
          <w:szCs w:val="24"/>
        </w:rPr>
        <w:t xml:space="preserve"> determine</w:t>
      </w:r>
      <w:r w:rsidR="00314E01" w:rsidRPr="003407B0">
        <w:rPr>
          <w:rFonts w:ascii="Arial" w:hAnsi="Arial" w:cs="Arial"/>
          <w:sz w:val="24"/>
          <w:szCs w:val="24"/>
        </w:rPr>
        <w:t xml:space="preserve"> how </w:t>
      </w:r>
      <w:r w:rsidR="00B12E3B" w:rsidRPr="003407B0">
        <w:rPr>
          <w:rFonts w:ascii="Arial" w:hAnsi="Arial" w:cs="Arial"/>
          <w:sz w:val="24"/>
          <w:szCs w:val="24"/>
        </w:rPr>
        <w:t>well each child is</w:t>
      </w:r>
      <w:r w:rsidR="00C25D95" w:rsidRPr="003407B0">
        <w:rPr>
          <w:rFonts w:ascii="Arial" w:hAnsi="Arial" w:cs="Arial"/>
          <w:sz w:val="24"/>
          <w:szCs w:val="24"/>
        </w:rPr>
        <w:t xml:space="preserve"> </w:t>
      </w:r>
      <w:r w:rsidR="00314E01" w:rsidRPr="003407B0">
        <w:rPr>
          <w:rFonts w:ascii="Arial" w:hAnsi="Arial" w:cs="Arial"/>
          <w:sz w:val="24"/>
          <w:szCs w:val="24"/>
        </w:rPr>
        <w:t xml:space="preserve">developing </w:t>
      </w:r>
      <w:r w:rsidRPr="003407B0">
        <w:rPr>
          <w:rFonts w:ascii="Arial" w:hAnsi="Arial" w:cs="Arial"/>
          <w:sz w:val="24"/>
          <w:szCs w:val="24"/>
        </w:rPr>
        <w:fldChar w:fldCharType="begin"/>
      </w:r>
      <w:r w:rsidRPr="003407B0">
        <w:rPr>
          <w:rFonts w:ascii="Arial" w:hAnsi="Arial" w:cs="Arial"/>
          <w:sz w:val="24"/>
          <w:szCs w:val="24"/>
        </w:rPr>
        <w:instrText>ADDIN RW.CITE{{doc:5f8aec80e4b00d3d9ca9a44b Laevers,F 2018}}</w:instrText>
      </w:r>
      <w:r w:rsidRPr="003407B0">
        <w:rPr>
          <w:rFonts w:ascii="Arial" w:hAnsi="Arial" w:cs="Arial"/>
          <w:sz w:val="24"/>
          <w:szCs w:val="24"/>
        </w:rPr>
        <w:fldChar w:fldCharType="separate"/>
      </w:r>
      <w:r w:rsidR="00314E01" w:rsidRPr="003407B0">
        <w:rPr>
          <w:rFonts w:ascii="Arial" w:hAnsi="Arial" w:cs="Arial"/>
          <w:sz w:val="24"/>
          <w:szCs w:val="24"/>
          <w:lang w:val="en-US"/>
        </w:rPr>
        <w:t>(Laevers</w:t>
      </w:r>
      <w:r w:rsidR="00D36913" w:rsidRPr="003407B0">
        <w:rPr>
          <w:rFonts w:ascii="Arial" w:hAnsi="Arial" w:cs="Arial"/>
          <w:sz w:val="24"/>
          <w:szCs w:val="24"/>
          <w:lang w:val="en-US"/>
        </w:rPr>
        <w:t xml:space="preserve"> and</w:t>
      </w:r>
      <w:r w:rsidR="00314E01" w:rsidRPr="003407B0">
        <w:rPr>
          <w:rFonts w:ascii="Arial" w:hAnsi="Arial" w:cs="Arial"/>
          <w:sz w:val="24"/>
          <w:szCs w:val="24"/>
          <w:lang w:val="en-US"/>
        </w:rPr>
        <w:t xml:space="preserve"> Declercq 2018)</w:t>
      </w:r>
      <w:r w:rsidRPr="003407B0">
        <w:rPr>
          <w:rFonts w:ascii="Arial" w:hAnsi="Arial" w:cs="Arial"/>
          <w:sz w:val="24"/>
          <w:szCs w:val="24"/>
        </w:rPr>
        <w:fldChar w:fldCharType="end"/>
      </w:r>
      <w:r w:rsidR="00B12E3B" w:rsidRPr="003407B0">
        <w:rPr>
          <w:rFonts w:ascii="Arial" w:hAnsi="Arial" w:cs="Arial"/>
          <w:sz w:val="24"/>
          <w:szCs w:val="24"/>
        </w:rPr>
        <w:t xml:space="preserve">, </w:t>
      </w:r>
      <w:r w:rsidR="00156F82" w:rsidRPr="003407B0">
        <w:rPr>
          <w:rFonts w:ascii="Arial" w:hAnsi="Arial" w:cs="Arial"/>
          <w:sz w:val="24"/>
          <w:szCs w:val="24"/>
        </w:rPr>
        <w:t xml:space="preserve">ensuring that they feel safe, happy and are </w:t>
      </w:r>
      <w:r w:rsidR="00945527" w:rsidRPr="003407B0">
        <w:rPr>
          <w:rFonts w:ascii="Arial" w:hAnsi="Arial" w:cs="Arial"/>
          <w:sz w:val="24"/>
          <w:szCs w:val="24"/>
        </w:rPr>
        <w:t xml:space="preserve">achieving to the highest standards. </w:t>
      </w:r>
      <w:r w:rsidR="00D444DA" w:rsidRPr="003407B0">
        <w:rPr>
          <w:rFonts w:ascii="Arial" w:hAnsi="Arial" w:cs="Arial"/>
          <w:sz w:val="24"/>
          <w:szCs w:val="24"/>
        </w:rPr>
        <w:t xml:space="preserve">Wellbeing is regarded as a humanistic approach, </w:t>
      </w:r>
      <w:r w:rsidR="00162635" w:rsidRPr="003407B0">
        <w:rPr>
          <w:rFonts w:ascii="Arial" w:hAnsi="Arial" w:cs="Arial"/>
          <w:sz w:val="24"/>
          <w:szCs w:val="24"/>
        </w:rPr>
        <w:t xml:space="preserve">as </w:t>
      </w:r>
      <w:r w:rsidR="00D444DA" w:rsidRPr="003407B0">
        <w:rPr>
          <w:rFonts w:ascii="Arial" w:hAnsi="Arial" w:cs="Arial"/>
          <w:sz w:val="24"/>
          <w:szCs w:val="24"/>
        </w:rPr>
        <w:t xml:space="preserve">learning is not just about academic achievement </w:t>
      </w:r>
      <w:r w:rsidR="00162635" w:rsidRPr="003407B0">
        <w:rPr>
          <w:rFonts w:ascii="Arial" w:hAnsi="Arial" w:cs="Arial"/>
          <w:sz w:val="24"/>
          <w:szCs w:val="24"/>
        </w:rPr>
        <w:t xml:space="preserve">but takes a more holistic </w:t>
      </w:r>
      <w:r w:rsidR="00FC3262" w:rsidRPr="003407B0">
        <w:rPr>
          <w:rFonts w:ascii="Arial" w:hAnsi="Arial" w:cs="Arial"/>
          <w:sz w:val="24"/>
          <w:szCs w:val="24"/>
        </w:rPr>
        <w:t>attitude</w:t>
      </w:r>
      <w:r w:rsidR="00162635" w:rsidRPr="003407B0">
        <w:rPr>
          <w:rFonts w:ascii="Arial" w:hAnsi="Arial" w:cs="Arial"/>
          <w:sz w:val="24"/>
          <w:szCs w:val="24"/>
        </w:rPr>
        <w:t xml:space="preserve">, whereby they learn about themselves as individuals. It focuses on human development, wellbeing and an overall sense of </w:t>
      </w:r>
      <w:r w:rsidR="00DF4698" w:rsidRPr="003407B0">
        <w:rPr>
          <w:rFonts w:ascii="Arial" w:hAnsi="Arial" w:cs="Arial"/>
          <w:sz w:val="24"/>
          <w:szCs w:val="24"/>
        </w:rPr>
        <w:t>self-worth, all key aspects to consider in influencing a child’s attitude to learning (Sharp, 2012).</w:t>
      </w:r>
    </w:p>
    <w:p w14:paraId="43E6D019" w14:textId="5D67F021" w:rsidR="00B12E3B" w:rsidRPr="003407B0" w:rsidRDefault="00C25D95" w:rsidP="00B767C7">
      <w:pPr>
        <w:spacing w:line="480" w:lineRule="auto"/>
        <w:jc w:val="both"/>
        <w:rPr>
          <w:rFonts w:ascii="Arial" w:hAnsi="Arial" w:cs="Arial"/>
          <w:sz w:val="24"/>
          <w:szCs w:val="24"/>
        </w:rPr>
      </w:pPr>
      <w:r w:rsidRPr="003407B0">
        <w:rPr>
          <w:rFonts w:ascii="Arial" w:hAnsi="Arial" w:cs="Arial"/>
          <w:sz w:val="24"/>
          <w:szCs w:val="24"/>
        </w:rPr>
        <w:lastRenderedPageBreak/>
        <w:t>One of the pioneering researchers currently behind wellbeing is</w:t>
      </w:r>
      <w:r w:rsidR="005A6CB2" w:rsidRPr="003407B0">
        <w:rPr>
          <w:rFonts w:ascii="Arial" w:hAnsi="Arial" w:cs="Arial"/>
          <w:sz w:val="24"/>
          <w:szCs w:val="24"/>
        </w:rPr>
        <w:t xml:space="preserve"> </w:t>
      </w:r>
      <w:r w:rsidRPr="003407B0">
        <w:rPr>
          <w:rFonts w:ascii="Arial" w:hAnsi="Arial" w:cs="Arial"/>
          <w:sz w:val="24"/>
          <w:szCs w:val="24"/>
        </w:rPr>
        <w:fldChar w:fldCharType="begin"/>
      </w:r>
      <w:r w:rsidRPr="003407B0">
        <w:rPr>
          <w:rFonts w:ascii="Arial" w:hAnsi="Arial" w:cs="Arial"/>
          <w:sz w:val="24"/>
          <w:szCs w:val="24"/>
        </w:rPr>
        <w:instrText>ADDIN RW.CITE{{doc:5f8ad1b8e4b093c4e9de7539 Dweck,C 2010}}</w:instrText>
      </w:r>
      <w:r w:rsidRPr="003407B0">
        <w:rPr>
          <w:rFonts w:ascii="Arial" w:hAnsi="Arial" w:cs="Arial"/>
          <w:sz w:val="24"/>
          <w:szCs w:val="24"/>
        </w:rPr>
        <w:fldChar w:fldCharType="separate"/>
      </w:r>
      <w:r w:rsidRPr="003407B0">
        <w:rPr>
          <w:rFonts w:ascii="Arial" w:hAnsi="Arial" w:cs="Arial"/>
          <w:sz w:val="24"/>
          <w:szCs w:val="24"/>
          <w:lang w:val="en-US"/>
        </w:rPr>
        <w:t xml:space="preserve">Dweck </w:t>
      </w:r>
      <w:r w:rsidR="00D36913" w:rsidRPr="003407B0">
        <w:rPr>
          <w:rFonts w:ascii="Arial" w:hAnsi="Arial" w:cs="Arial"/>
          <w:sz w:val="24"/>
          <w:szCs w:val="24"/>
          <w:lang w:val="en-US"/>
        </w:rPr>
        <w:t>(</w:t>
      </w:r>
      <w:r w:rsidRPr="003407B0">
        <w:rPr>
          <w:rFonts w:ascii="Arial" w:hAnsi="Arial" w:cs="Arial"/>
          <w:sz w:val="24"/>
          <w:szCs w:val="24"/>
          <w:lang w:val="en-US"/>
        </w:rPr>
        <w:t>2010)</w:t>
      </w:r>
      <w:r w:rsidRPr="003407B0">
        <w:rPr>
          <w:rFonts w:ascii="Arial" w:hAnsi="Arial" w:cs="Arial"/>
          <w:sz w:val="24"/>
          <w:szCs w:val="24"/>
        </w:rPr>
        <w:fldChar w:fldCharType="end"/>
      </w:r>
      <w:r w:rsidR="005A6CB2" w:rsidRPr="003407B0">
        <w:rPr>
          <w:rFonts w:ascii="Arial" w:hAnsi="Arial" w:cs="Arial"/>
          <w:sz w:val="24"/>
          <w:szCs w:val="24"/>
        </w:rPr>
        <w:t>, who</w:t>
      </w:r>
      <w:r w:rsidRPr="003407B0">
        <w:rPr>
          <w:rFonts w:ascii="Arial" w:hAnsi="Arial" w:cs="Arial"/>
          <w:sz w:val="24"/>
          <w:szCs w:val="24"/>
        </w:rPr>
        <w:t xml:space="preserve"> introduced the theory of Growth Mindset, which considers that there are two mindsets that people possess</w:t>
      </w:r>
      <w:r w:rsidR="00B12E3B" w:rsidRPr="003407B0">
        <w:rPr>
          <w:rFonts w:ascii="Arial" w:hAnsi="Arial" w:cs="Arial"/>
          <w:sz w:val="24"/>
          <w:szCs w:val="24"/>
        </w:rPr>
        <w:t>. Fixed mindset is where the individual believes that</w:t>
      </w:r>
      <w:r w:rsidR="00945527" w:rsidRPr="003407B0">
        <w:rPr>
          <w:rFonts w:ascii="Arial" w:hAnsi="Arial" w:cs="Arial"/>
          <w:sz w:val="24"/>
          <w:szCs w:val="24"/>
        </w:rPr>
        <w:t xml:space="preserve"> to</w:t>
      </w:r>
      <w:r w:rsidR="00B12E3B" w:rsidRPr="003407B0">
        <w:rPr>
          <w:rFonts w:ascii="Arial" w:hAnsi="Arial" w:cs="Arial"/>
          <w:sz w:val="24"/>
          <w:szCs w:val="24"/>
        </w:rPr>
        <w:t xml:space="preserve"> have intelligence</w:t>
      </w:r>
      <w:r w:rsidR="00945527" w:rsidRPr="003407B0">
        <w:rPr>
          <w:rFonts w:ascii="Arial" w:hAnsi="Arial" w:cs="Arial"/>
          <w:sz w:val="24"/>
          <w:szCs w:val="24"/>
        </w:rPr>
        <w:t xml:space="preserve"> you must</w:t>
      </w:r>
      <w:r w:rsidR="00B12E3B" w:rsidRPr="003407B0">
        <w:rPr>
          <w:rFonts w:ascii="Arial" w:hAnsi="Arial" w:cs="Arial"/>
          <w:sz w:val="24"/>
          <w:szCs w:val="24"/>
        </w:rPr>
        <w:t xml:space="preserve"> be </w:t>
      </w:r>
      <w:r w:rsidR="00945527" w:rsidRPr="003407B0">
        <w:rPr>
          <w:rFonts w:ascii="Arial" w:hAnsi="Arial" w:cs="Arial"/>
          <w:sz w:val="24"/>
          <w:szCs w:val="24"/>
        </w:rPr>
        <w:t>intelligent;</w:t>
      </w:r>
      <w:r w:rsidR="00B12E3B" w:rsidRPr="003407B0">
        <w:rPr>
          <w:rFonts w:ascii="Arial" w:hAnsi="Arial" w:cs="Arial"/>
          <w:sz w:val="24"/>
          <w:szCs w:val="24"/>
        </w:rPr>
        <w:t xml:space="preserve"> </w:t>
      </w:r>
      <w:r w:rsidR="00945527" w:rsidRPr="003407B0">
        <w:rPr>
          <w:rFonts w:ascii="Arial" w:hAnsi="Arial" w:cs="Arial"/>
          <w:sz w:val="24"/>
          <w:szCs w:val="24"/>
        </w:rPr>
        <w:t>this</w:t>
      </w:r>
      <w:r w:rsidR="00B12E3B" w:rsidRPr="003407B0">
        <w:rPr>
          <w:rFonts w:ascii="Arial" w:hAnsi="Arial" w:cs="Arial"/>
          <w:sz w:val="24"/>
          <w:szCs w:val="24"/>
        </w:rPr>
        <w:t xml:space="preserve"> is </w:t>
      </w:r>
      <w:r w:rsidR="00945527" w:rsidRPr="003407B0">
        <w:rPr>
          <w:rFonts w:ascii="Arial" w:hAnsi="Arial" w:cs="Arial"/>
          <w:sz w:val="24"/>
          <w:szCs w:val="24"/>
        </w:rPr>
        <w:t xml:space="preserve">considered </w:t>
      </w:r>
      <w:r w:rsidR="00B12E3B" w:rsidRPr="003407B0">
        <w:rPr>
          <w:rFonts w:ascii="Arial" w:hAnsi="Arial" w:cs="Arial"/>
          <w:sz w:val="24"/>
          <w:szCs w:val="24"/>
        </w:rPr>
        <w:t xml:space="preserve">fixed and </w:t>
      </w:r>
      <w:r w:rsidR="00945527" w:rsidRPr="003407B0">
        <w:rPr>
          <w:rFonts w:ascii="Arial" w:hAnsi="Arial" w:cs="Arial"/>
          <w:sz w:val="24"/>
          <w:szCs w:val="24"/>
        </w:rPr>
        <w:t>cannot</w:t>
      </w:r>
      <w:r w:rsidR="00B12E3B" w:rsidRPr="003407B0">
        <w:rPr>
          <w:rFonts w:ascii="Arial" w:hAnsi="Arial" w:cs="Arial"/>
          <w:sz w:val="24"/>
          <w:szCs w:val="24"/>
        </w:rPr>
        <w:t xml:space="preserve"> be built upon. </w:t>
      </w:r>
      <w:r w:rsidR="3EF12E09" w:rsidRPr="003407B0">
        <w:rPr>
          <w:rFonts w:ascii="Arial" w:hAnsi="Arial" w:cs="Arial"/>
          <w:sz w:val="24"/>
          <w:szCs w:val="24"/>
        </w:rPr>
        <w:t>The other mindset is</w:t>
      </w:r>
      <w:r w:rsidR="00945527" w:rsidRPr="003407B0">
        <w:rPr>
          <w:rFonts w:ascii="Arial" w:hAnsi="Arial" w:cs="Arial"/>
          <w:sz w:val="24"/>
          <w:szCs w:val="24"/>
        </w:rPr>
        <w:t xml:space="preserve"> g</w:t>
      </w:r>
      <w:r w:rsidR="00B12E3B" w:rsidRPr="003407B0">
        <w:rPr>
          <w:rFonts w:ascii="Arial" w:hAnsi="Arial" w:cs="Arial"/>
          <w:sz w:val="24"/>
          <w:szCs w:val="24"/>
        </w:rPr>
        <w:t>rowth mindset</w:t>
      </w:r>
      <w:r w:rsidR="00736C13" w:rsidRPr="003407B0">
        <w:rPr>
          <w:rFonts w:ascii="Arial" w:hAnsi="Arial" w:cs="Arial"/>
          <w:sz w:val="24"/>
          <w:szCs w:val="24"/>
        </w:rPr>
        <w:t xml:space="preserve"> and</w:t>
      </w:r>
      <w:r w:rsidR="00B12E3B" w:rsidRPr="003407B0">
        <w:rPr>
          <w:rFonts w:ascii="Arial" w:hAnsi="Arial" w:cs="Arial"/>
          <w:sz w:val="24"/>
          <w:szCs w:val="24"/>
        </w:rPr>
        <w:t xml:space="preserve"> is the idea that intelligence can be developed and built upon through effort</w:t>
      </w:r>
      <w:r w:rsidR="00945527" w:rsidRPr="003407B0">
        <w:rPr>
          <w:rFonts w:ascii="Arial" w:hAnsi="Arial" w:cs="Arial"/>
          <w:sz w:val="24"/>
          <w:szCs w:val="24"/>
        </w:rPr>
        <w:t>, and that anything is achievable if you continue to apply yourself to it</w:t>
      </w:r>
      <w:r w:rsidR="00B12E3B" w:rsidRPr="003407B0">
        <w:rPr>
          <w:rFonts w:ascii="Arial" w:hAnsi="Arial" w:cs="Arial"/>
          <w:sz w:val="24"/>
          <w:szCs w:val="24"/>
        </w:rPr>
        <w:t xml:space="preserve">. </w:t>
      </w:r>
      <w:r w:rsidRPr="003407B0">
        <w:rPr>
          <w:rFonts w:ascii="Arial" w:hAnsi="Arial" w:cs="Arial"/>
          <w:sz w:val="24"/>
          <w:szCs w:val="24"/>
        </w:rPr>
        <w:fldChar w:fldCharType="begin"/>
      </w:r>
      <w:r w:rsidRPr="003407B0">
        <w:rPr>
          <w:rFonts w:ascii="Arial" w:hAnsi="Arial" w:cs="Arial"/>
          <w:sz w:val="24"/>
          <w:szCs w:val="24"/>
        </w:rPr>
        <w:instrText>ADDIN RW.CITE{{doc:5f8ad254e4b073cb1f006115 Dweck,C 2017}}</w:instrText>
      </w:r>
      <w:r w:rsidRPr="003407B0">
        <w:rPr>
          <w:rFonts w:ascii="Arial" w:hAnsi="Arial" w:cs="Arial"/>
          <w:sz w:val="24"/>
          <w:szCs w:val="24"/>
        </w:rPr>
        <w:fldChar w:fldCharType="separate"/>
      </w:r>
      <w:r w:rsidR="00B12E3B" w:rsidRPr="003407B0">
        <w:rPr>
          <w:rFonts w:ascii="Arial" w:hAnsi="Arial" w:cs="Arial"/>
          <w:sz w:val="24"/>
          <w:szCs w:val="24"/>
          <w:lang w:val="en-US"/>
        </w:rPr>
        <w:t xml:space="preserve">Dweck </w:t>
      </w:r>
      <w:r w:rsidR="00D36913" w:rsidRPr="003407B0">
        <w:rPr>
          <w:rFonts w:ascii="Arial" w:hAnsi="Arial" w:cs="Arial"/>
          <w:sz w:val="24"/>
          <w:szCs w:val="24"/>
          <w:lang w:val="en-US"/>
        </w:rPr>
        <w:t>(</w:t>
      </w:r>
      <w:r w:rsidR="00B12E3B" w:rsidRPr="003407B0">
        <w:rPr>
          <w:rFonts w:ascii="Arial" w:hAnsi="Arial" w:cs="Arial"/>
          <w:sz w:val="24"/>
          <w:szCs w:val="24"/>
          <w:lang w:val="en-US"/>
        </w:rPr>
        <w:t>2017)</w:t>
      </w:r>
      <w:r w:rsidRPr="003407B0">
        <w:rPr>
          <w:rFonts w:ascii="Arial" w:hAnsi="Arial" w:cs="Arial"/>
          <w:sz w:val="24"/>
          <w:szCs w:val="24"/>
        </w:rPr>
        <w:fldChar w:fldCharType="end"/>
      </w:r>
      <w:r w:rsidR="00B12E3B" w:rsidRPr="003407B0">
        <w:rPr>
          <w:rFonts w:ascii="Arial" w:hAnsi="Arial" w:cs="Arial"/>
          <w:sz w:val="24"/>
          <w:szCs w:val="24"/>
        </w:rPr>
        <w:t xml:space="preserve"> argues that having a growth mindset encourages children to become motivated</w:t>
      </w:r>
      <w:r w:rsidR="003D5240" w:rsidRPr="003407B0">
        <w:rPr>
          <w:rFonts w:ascii="Arial" w:hAnsi="Arial" w:cs="Arial"/>
          <w:sz w:val="24"/>
          <w:szCs w:val="24"/>
        </w:rPr>
        <w:t xml:space="preserve">, they are no longer fearful of failure, instead embracing and learning from </w:t>
      </w:r>
      <w:r w:rsidR="00945527" w:rsidRPr="003407B0">
        <w:rPr>
          <w:rFonts w:ascii="Arial" w:hAnsi="Arial" w:cs="Arial"/>
          <w:sz w:val="24"/>
          <w:szCs w:val="24"/>
        </w:rPr>
        <w:t>their mistakes</w:t>
      </w:r>
      <w:r w:rsidR="003D5240" w:rsidRPr="003407B0">
        <w:rPr>
          <w:rFonts w:ascii="Arial" w:hAnsi="Arial" w:cs="Arial"/>
          <w:sz w:val="24"/>
          <w:szCs w:val="24"/>
        </w:rPr>
        <w:t xml:space="preserve">. This is supported by </w:t>
      </w:r>
      <w:r w:rsidRPr="003407B0">
        <w:rPr>
          <w:rFonts w:ascii="Arial" w:hAnsi="Arial" w:cs="Arial"/>
          <w:sz w:val="24"/>
          <w:szCs w:val="24"/>
        </w:rPr>
        <w:fldChar w:fldCharType="begin"/>
      </w:r>
      <w:r w:rsidRPr="003407B0">
        <w:rPr>
          <w:rFonts w:ascii="Arial" w:hAnsi="Arial" w:cs="Arial"/>
          <w:sz w:val="24"/>
          <w:szCs w:val="24"/>
        </w:rPr>
        <w:instrText>ADDIN RW.CITE{{doc:5f8ad31ee4b00d3d9ca99f12 Blackwell,L 2007}}</w:instrText>
      </w:r>
      <w:r w:rsidRPr="003407B0">
        <w:rPr>
          <w:rFonts w:ascii="Arial" w:hAnsi="Arial" w:cs="Arial"/>
          <w:sz w:val="24"/>
          <w:szCs w:val="24"/>
        </w:rPr>
        <w:fldChar w:fldCharType="separate"/>
      </w:r>
      <w:r w:rsidR="003D5240" w:rsidRPr="003407B0">
        <w:rPr>
          <w:rFonts w:ascii="Arial" w:hAnsi="Arial" w:cs="Arial"/>
          <w:sz w:val="24"/>
          <w:szCs w:val="24"/>
          <w:lang w:val="en-US"/>
        </w:rPr>
        <w:t xml:space="preserve">Blackwell, </w:t>
      </w:r>
      <w:r w:rsidR="00D36913" w:rsidRPr="003407B0">
        <w:rPr>
          <w:rFonts w:ascii="Arial" w:hAnsi="Arial" w:cs="Arial"/>
          <w:sz w:val="24"/>
          <w:szCs w:val="24"/>
          <w:lang w:val="en-US"/>
        </w:rPr>
        <w:t xml:space="preserve">Dweck and </w:t>
      </w:r>
      <w:r w:rsidR="003D5240" w:rsidRPr="003407B0">
        <w:rPr>
          <w:rFonts w:ascii="Arial" w:hAnsi="Arial" w:cs="Arial"/>
          <w:sz w:val="24"/>
          <w:szCs w:val="24"/>
          <w:lang w:val="en-US"/>
        </w:rPr>
        <w:t xml:space="preserve">Trezeniewski </w:t>
      </w:r>
      <w:r w:rsidR="00D36913" w:rsidRPr="003407B0">
        <w:rPr>
          <w:rFonts w:ascii="Arial" w:hAnsi="Arial" w:cs="Arial"/>
          <w:sz w:val="24"/>
          <w:szCs w:val="24"/>
          <w:lang w:val="en-US"/>
        </w:rPr>
        <w:t>(</w:t>
      </w:r>
      <w:r w:rsidR="003D5240" w:rsidRPr="003407B0">
        <w:rPr>
          <w:rFonts w:ascii="Arial" w:hAnsi="Arial" w:cs="Arial"/>
          <w:sz w:val="24"/>
          <w:szCs w:val="24"/>
          <w:lang w:val="en-US"/>
        </w:rPr>
        <w:t>2007)</w:t>
      </w:r>
      <w:r w:rsidRPr="003407B0">
        <w:rPr>
          <w:rFonts w:ascii="Arial" w:hAnsi="Arial" w:cs="Arial"/>
          <w:sz w:val="24"/>
          <w:szCs w:val="24"/>
        </w:rPr>
        <w:fldChar w:fldCharType="end"/>
      </w:r>
      <w:r w:rsidR="003D5240" w:rsidRPr="003407B0">
        <w:rPr>
          <w:rFonts w:ascii="Arial" w:hAnsi="Arial" w:cs="Arial"/>
          <w:sz w:val="24"/>
          <w:szCs w:val="24"/>
        </w:rPr>
        <w:t xml:space="preserve"> </w:t>
      </w:r>
      <w:r w:rsidR="003F568D" w:rsidRPr="003407B0">
        <w:rPr>
          <w:rFonts w:ascii="Arial" w:hAnsi="Arial" w:cs="Arial"/>
          <w:sz w:val="24"/>
          <w:szCs w:val="24"/>
        </w:rPr>
        <w:t>who discovered that</w:t>
      </w:r>
      <w:r w:rsidR="003D5240" w:rsidRPr="003407B0">
        <w:rPr>
          <w:rFonts w:ascii="Arial" w:hAnsi="Arial" w:cs="Arial"/>
          <w:sz w:val="24"/>
          <w:szCs w:val="24"/>
        </w:rPr>
        <w:t xml:space="preserve"> pupils with a fixed mindset did not achieve as well as their peers who were identified as having a growth mindset. </w:t>
      </w:r>
      <w:r w:rsidRPr="003407B0">
        <w:rPr>
          <w:rFonts w:ascii="Arial" w:hAnsi="Arial" w:cs="Arial"/>
          <w:sz w:val="24"/>
          <w:szCs w:val="24"/>
        </w:rPr>
        <w:fldChar w:fldCharType="begin"/>
      </w:r>
      <w:r w:rsidRPr="003407B0">
        <w:rPr>
          <w:rFonts w:ascii="Arial" w:hAnsi="Arial" w:cs="Arial"/>
          <w:sz w:val="24"/>
          <w:szCs w:val="24"/>
        </w:rPr>
        <w:instrText>ADDIN RW.CITE{{doc:5f8ad470e4b093c4e9de775b Aronson,J 2001}}</w:instrText>
      </w:r>
      <w:r w:rsidRPr="003407B0">
        <w:rPr>
          <w:rFonts w:ascii="Arial" w:hAnsi="Arial" w:cs="Arial"/>
          <w:sz w:val="24"/>
          <w:szCs w:val="24"/>
        </w:rPr>
        <w:fldChar w:fldCharType="separate"/>
      </w:r>
      <w:r w:rsidR="003D5240" w:rsidRPr="003407B0">
        <w:rPr>
          <w:rFonts w:ascii="Arial" w:hAnsi="Arial" w:cs="Arial"/>
          <w:sz w:val="24"/>
          <w:szCs w:val="24"/>
          <w:lang w:val="en-US"/>
        </w:rPr>
        <w:t xml:space="preserve">Aronson, Fried </w:t>
      </w:r>
      <w:r w:rsidR="00D36913" w:rsidRPr="003407B0">
        <w:rPr>
          <w:rFonts w:ascii="Arial" w:hAnsi="Arial" w:cs="Arial"/>
          <w:sz w:val="24"/>
          <w:szCs w:val="24"/>
          <w:lang w:val="en-US"/>
        </w:rPr>
        <w:t>and Good</w:t>
      </w:r>
      <w:r w:rsidR="003D5240" w:rsidRPr="003407B0">
        <w:rPr>
          <w:rFonts w:ascii="Arial" w:hAnsi="Arial" w:cs="Arial"/>
          <w:sz w:val="24"/>
          <w:szCs w:val="24"/>
          <w:lang w:val="en-US"/>
        </w:rPr>
        <w:t xml:space="preserve"> </w:t>
      </w:r>
      <w:r w:rsidR="00D36913" w:rsidRPr="003407B0">
        <w:rPr>
          <w:rFonts w:ascii="Arial" w:hAnsi="Arial" w:cs="Arial"/>
          <w:sz w:val="24"/>
          <w:szCs w:val="24"/>
          <w:lang w:val="en-US"/>
        </w:rPr>
        <w:t>(</w:t>
      </w:r>
      <w:r w:rsidR="003D5240" w:rsidRPr="003407B0">
        <w:rPr>
          <w:rFonts w:ascii="Arial" w:hAnsi="Arial" w:cs="Arial"/>
          <w:sz w:val="24"/>
          <w:szCs w:val="24"/>
          <w:lang w:val="en-US"/>
        </w:rPr>
        <w:t>2001)</w:t>
      </w:r>
      <w:r w:rsidRPr="003407B0">
        <w:rPr>
          <w:rFonts w:ascii="Arial" w:hAnsi="Arial" w:cs="Arial"/>
          <w:sz w:val="24"/>
          <w:szCs w:val="24"/>
        </w:rPr>
        <w:fldChar w:fldCharType="end"/>
      </w:r>
      <w:r w:rsidR="003D5240" w:rsidRPr="003407B0">
        <w:rPr>
          <w:rFonts w:ascii="Arial" w:hAnsi="Arial" w:cs="Arial"/>
          <w:sz w:val="24"/>
          <w:szCs w:val="24"/>
        </w:rPr>
        <w:t xml:space="preserve"> also found this to be the case</w:t>
      </w:r>
      <w:r w:rsidR="00316492" w:rsidRPr="003407B0">
        <w:rPr>
          <w:rFonts w:ascii="Arial" w:hAnsi="Arial" w:cs="Arial"/>
          <w:sz w:val="24"/>
          <w:szCs w:val="24"/>
        </w:rPr>
        <w:t xml:space="preserve">, and determined that having a growth mindset led </w:t>
      </w:r>
      <w:r w:rsidR="00945527" w:rsidRPr="003407B0">
        <w:rPr>
          <w:rFonts w:ascii="Arial" w:hAnsi="Arial" w:cs="Arial"/>
          <w:sz w:val="24"/>
          <w:szCs w:val="24"/>
        </w:rPr>
        <w:t>pupils</w:t>
      </w:r>
      <w:r w:rsidR="00316492" w:rsidRPr="003407B0">
        <w:rPr>
          <w:rFonts w:ascii="Arial" w:hAnsi="Arial" w:cs="Arial"/>
          <w:sz w:val="24"/>
          <w:szCs w:val="24"/>
        </w:rPr>
        <w:t xml:space="preserve"> </w:t>
      </w:r>
      <w:r w:rsidR="00945527" w:rsidRPr="003407B0">
        <w:rPr>
          <w:rFonts w:ascii="Arial" w:hAnsi="Arial" w:cs="Arial"/>
          <w:sz w:val="24"/>
          <w:szCs w:val="24"/>
        </w:rPr>
        <w:t xml:space="preserve">to </w:t>
      </w:r>
      <w:r w:rsidR="00316492" w:rsidRPr="003407B0">
        <w:rPr>
          <w:rFonts w:ascii="Arial" w:hAnsi="Arial" w:cs="Arial"/>
          <w:sz w:val="24"/>
          <w:szCs w:val="24"/>
        </w:rPr>
        <w:t xml:space="preserve">achieving significantly better than others. </w:t>
      </w:r>
      <w:r w:rsidR="008366F9" w:rsidRPr="003407B0">
        <w:rPr>
          <w:rFonts w:ascii="Arial" w:hAnsi="Arial" w:cs="Arial"/>
          <w:sz w:val="24"/>
          <w:szCs w:val="24"/>
        </w:rPr>
        <w:t xml:space="preserve">Growth mindset is vital in the classroom as it ensures that teachers do not assume that pupils have a fixed mindset and place them into groups for certain activities depending on ability. There needs to be a fluidity between the groupings </w:t>
      </w:r>
      <w:r w:rsidRPr="003407B0">
        <w:rPr>
          <w:rFonts w:ascii="Arial" w:hAnsi="Arial" w:cs="Arial"/>
          <w:sz w:val="24"/>
          <w:szCs w:val="24"/>
        </w:rPr>
        <w:fldChar w:fldCharType="begin"/>
      </w:r>
      <w:r w:rsidRPr="003407B0">
        <w:rPr>
          <w:rFonts w:ascii="Arial" w:hAnsi="Arial" w:cs="Arial"/>
          <w:sz w:val="24"/>
          <w:szCs w:val="24"/>
        </w:rPr>
        <w:instrText>ADDIN RW.CITE{{doc:5f8ad686e4b0d970fca76cbe Davies,J 2003}}</w:instrText>
      </w:r>
      <w:r w:rsidRPr="003407B0">
        <w:rPr>
          <w:rFonts w:ascii="Arial" w:hAnsi="Arial" w:cs="Arial"/>
          <w:sz w:val="24"/>
          <w:szCs w:val="24"/>
        </w:rPr>
        <w:fldChar w:fldCharType="separate"/>
      </w:r>
      <w:r w:rsidR="008366F9" w:rsidRPr="003407B0">
        <w:rPr>
          <w:rFonts w:ascii="Arial" w:hAnsi="Arial" w:cs="Arial"/>
          <w:sz w:val="24"/>
          <w:szCs w:val="24"/>
          <w:lang w:val="en-US"/>
        </w:rPr>
        <w:t xml:space="preserve">(Davies, Hallam </w:t>
      </w:r>
      <w:r w:rsidR="00D36913" w:rsidRPr="003407B0">
        <w:rPr>
          <w:rFonts w:ascii="Arial" w:hAnsi="Arial" w:cs="Arial"/>
          <w:sz w:val="24"/>
          <w:szCs w:val="24"/>
          <w:lang w:val="en-US"/>
        </w:rPr>
        <w:t>and Ireson,</w:t>
      </w:r>
      <w:r w:rsidR="008366F9" w:rsidRPr="003407B0">
        <w:rPr>
          <w:rFonts w:ascii="Arial" w:hAnsi="Arial" w:cs="Arial"/>
          <w:sz w:val="24"/>
          <w:szCs w:val="24"/>
          <w:lang w:val="en-US"/>
        </w:rPr>
        <w:t xml:space="preserve"> 2003)</w:t>
      </w:r>
      <w:r w:rsidRPr="003407B0">
        <w:rPr>
          <w:rFonts w:ascii="Arial" w:hAnsi="Arial" w:cs="Arial"/>
          <w:sz w:val="24"/>
          <w:szCs w:val="24"/>
        </w:rPr>
        <w:fldChar w:fldCharType="end"/>
      </w:r>
      <w:r w:rsidR="008366F9" w:rsidRPr="003407B0">
        <w:rPr>
          <w:rFonts w:ascii="Arial" w:hAnsi="Arial" w:cs="Arial"/>
          <w:sz w:val="24"/>
          <w:szCs w:val="24"/>
        </w:rPr>
        <w:t xml:space="preserve">, where rewards systems are put in place to encourage progression and not outcome </w:t>
      </w:r>
      <w:r w:rsidRPr="003407B0">
        <w:rPr>
          <w:rFonts w:ascii="Arial" w:hAnsi="Arial" w:cs="Arial"/>
          <w:sz w:val="24"/>
          <w:szCs w:val="24"/>
        </w:rPr>
        <w:fldChar w:fldCharType="begin"/>
      </w:r>
      <w:r w:rsidRPr="003407B0">
        <w:rPr>
          <w:rFonts w:ascii="Arial" w:hAnsi="Arial" w:cs="Arial"/>
          <w:sz w:val="24"/>
          <w:szCs w:val="24"/>
        </w:rPr>
        <w:instrText>ADDIN RW.CITE{{doc:5f8ad5f1e4b00d3d9ca9a1db Boaler,J 2015}}</w:instrText>
      </w:r>
      <w:r w:rsidRPr="003407B0">
        <w:rPr>
          <w:rFonts w:ascii="Arial" w:hAnsi="Arial" w:cs="Arial"/>
          <w:sz w:val="24"/>
          <w:szCs w:val="24"/>
        </w:rPr>
        <w:fldChar w:fldCharType="separate"/>
      </w:r>
      <w:r w:rsidR="008366F9" w:rsidRPr="003407B0">
        <w:rPr>
          <w:rFonts w:ascii="Arial" w:hAnsi="Arial" w:cs="Arial"/>
          <w:sz w:val="24"/>
          <w:szCs w:val="24"/>
          <w:lang w:val="en-US"/>
        </w:rPr>
        <w:t>(Boaler</w:t>
      </w:r>
      <w:r w:rsidR="00D36913" w:rsidRPr="003407B0">
        <w:rPr>
          <w:rFonts w:ascii="Arial" w:hAnsi="Arial" w:cs="Arial"/>
          <w:sz w:val="24"/>
          <w:szCs w:val="24"/>
          <w:lang w:val="en-US"/>
        </w:rPr>
        <w:t>,</w:t>
      </w:r>
      <w:r w:rsidR="008366F9" w:rsidRPr="003407B0">
        <w:rPr>
          <w:rFonts w:ascii="Arial" w:hAnsi="Arial" w:cs="Arial"/>
          <w:sz w:val="24"/>
          <w:szCs w:val="24"/>
          <w:lang w:val="en-US"/>
        </w:rPr>
        <w:t xml:space="preserve"> 2015)</w:t>
      </w:r>
      <w:r w:rsidRPr="003407B0">
        <w:rPr>
          <w:rFonts w:ascii="Arial" w:hAnsi="Arial" w:cs="Arial"/>
          <w:sz w:val="24"/>
          <w:szCs w:val="24"/>
        </w:rPr>
        <w:fldChar w:fldCharType="end"/>
      </w:r>
      <w:r w:rsidR="008366F9" w:rsidRPr="003407B0">
        <w:rPr>
          <w:rFonts w:ascii="Arial" w:hAnsi="Arial" w:cs="Arial"/>
          <w:sz w:val="24"/>
          <w:szCs w:val="24"/>
        </w:rPr>
        <w:t>.</w:t>
      </w:r>
    </w:p>
    <w:p w14:paraId="1A56F454" w14:textId="725E7312" w:rsidR="008366F9" w:rsidRPr="003407B0" w:rsidRDefault="00DA74E0" w:rsidP="00B767C7">
      <w:pPr>
        <w:spacing w:line="480" w:lineRule="auto"/>
        <w:jc w:val="both"/>
        <w:rPr>
          <w:rFonts w:ascii="Arial" w:hAnsi="Arial" w:cs="Arial"/>
          <w:sz w:val="24"/>
          <w:szCs w:val="24"/>
        </w:rPr>
      </w:pPr>
      <w:r w:rsidRPr="003407B0">
        <w:rPr>
          <w:rFonts w:ascii="Arial" w:hAnsi="Arial" w:cs="Arial"/>
          <w:sz w:val="24"/>
          <w:szCs w:val="24"/>
        </w:rPr>
        <w:t xml:space="preserve">To encourage growth mindset, it may be required for teachers to introduce certain methods of intervention. </w:t>
      </w:r>
      <w:r w:rsidR="00945527" w:rsidRPr="003407B0">
        <w:rPr>
          <w:rFonts w:ascii="Arial" w:hAnsi="Arial" w:cs="Arial"/>
          <w:sz w:val="24"/>
          <w:szCs w:val="24"/>
        </w:rPr>
        <w:t>T</w:t>
      </w:r>
      <w:r w:rsidRPr="003407B0">
        <w:rPr>
          <w:rFonts w:ascii="Arial" w:hAnsi="Arial" w:cs="Arial"/>
          <w:sz w:val="24"/>
          <w:szCs w:val="24"/>
        </w:rPr>
        <w:t xml:space="preserve">hese methods would need to be long-term solutions </w:t>
      </w:r>
      <w:r w:rsidR="00A60435" w:rsidRPr="003407B0">
        <w:rPr>
          <w:rFonts w:ascii="Arial" w:hAnsi="Arial" w:cs="Arial"/>
          <w:sz w:val="24"/>
          <w:szCs w:val="24"/>
        </w:rPr>
        <w:t xml:space="preserve">where </w:t>
      </w:r>
      <w:r w:rsidRPr="003407B0">
        <w:rPr>
          <w:rFonts w:ascii="Arial" w:hAnsi="Arial" w:cs="Arial"/>
          <w:sz w:val="24"/>
          <w:szCs w:val="24"/>
        </w:rPr>
        <w:t xml:space="preserve">learning and cultural approaches in schools </w:t>
      </w:r>
      <w:r w:rsidR="00A60435" w:rsidRPr="003407B0">
        <w:rPr>
          <w:rFonts w:ascii="Arial" w:hAnsi="Arial" w:cs="Arial"/>
          <w:sz w:val="24"/>
          <w:szCs w:val="24"/>
        </w:rPr>
        <w:t>are adapted to</w:t>
      </w:r>
      <w:r w:rsidRPr="003407B0">
        <w:rPr>
          <w:rFonts w:ascii="Arial" w:hAnsi="Arial" w:cs="Arial"/>
          <w:sz w:val="24"/>
          <w:szCs w:val="24"/>
        </w:rPr>
        <w:t xml:space="preserve"> influence pupils attitudes towards learning, encouraging them to take more of a growth mindset approach </w:t>
      </w:r>
      <w:r w:rsidRPr="003407B0">
        <w:rPr>
          <w:rFonts w:ascii="Arial" w:hAnsi="Arial" w:cs="Arial"/>
          <w:sz w:val="24"/>
          <w:szCs w:val="24"/>
        </w:rPr>
        <w:fldChar w:fldCharType="begin"/>
      </w:r>
      <w:r w:rsidRPr="003407B0">
        <w:rPr>
          <w:rFonts w:ascii="Arial" w:hAnsi="Arial" w:cs="Arial"/>
          <w:sz w:val="24"/>
          <w:szCs w:val="24"/>
        </w:rPr>
        <w:instrText>ADDIN RW.CITE{{doc:5f8ad1b8e4b093c4e9de7539 Dweck,C 2010}}</w:instrText>
      </w:r>
      <w:r w:rsidRPr="003407B0">
        <w:rPr>
          <w:rFonts w:ascii="Arial" w:hAnsi="Arial" w:cs="Arial"/>
          <w:sz w:val="24"/>
          <w:szCs w:val="24"/>
        </w:rPr>
        <w:fldChar w:fldCharType="separate"/>
      </w:r>
      <w:r w:rsidRPr="003407B0">
        <w:rPr>
          <w:rFonts w:ascii="Arial" w:hAnsi="Arial" w:cs="Arial"/>
          <w:bCs/>
          <w:sz w:val="24"/>
          <w:szCs w:val="24"/>
          <w:lang w:val="en-US"/>
        </w:rPr>
        <w:t>(Dweck</w:t>
      </w:r>
      <w:r w:rsidR="00D36913" w:rsidRPr="003407B0">
        <w:rPr>
          <w:rFonts w:ascii="Arial" w:hAnsi="Arial" w:cs="Arial"/>
          <w:bCs/>
          <w:sz w:val="24"/>
          <w:szCs w:val="24"/>
          <w:lang w:val="en-US"/>
        </w:rPr>
        <w:t>,</w:t>
      </w:r>
      <w:r w:rsidRPr="003407B0">
        <w:rPr>
          <w:rFonts w:ascii="Arial" w:hAnsi="Arial" w:cs="Arial"/>
          <w:bCs/>
          <w:sz w:val="24"/>
          <w:szCs w:val="24"/>
          <w:lang w:val="en-US"/>
        </w:rPr>
        <w:t xml:space="preserve"> 2010)</w:t>
      </w:r>
      <w:r w:rsidRPr="003407B0">
        <w:rPr>
          <w:rFonts w:ascii="Arial" w:hAnsi="Arial" w:cs="Arial"/>
          <w:sz w:val="24"/>
          <w:szCs w:val="24"/>
        </w:rPr>
        <w:fldChar w:fldCharType="end"/>
      </w:r>
      <w:r w:rsidR="00156F82" w:rsidRPr="003407B0">
        <w:rPr>
          <w:rFonts w:ascii="Arial" w:hAnsi="Arial" w:cs="Arial"/>
          <w:sz w:val="24"/>
          <w:szCs w:val="24"/>
        </w:rPr>
        <w:t xml:space="preserve">. </w:t>
      </w:r>
      <w:r w:rsidR="00156F82" w:rsidRPr="003407B0">
        <w:rPr>
          <w:rFonts w:ascii="Arial" w:hAnsi="Arial" w:cs="Arial"/>
          <w:sz w:val="24"/>
          <w:szCs w:val="24"/>
        </w:rPr>
        <w:fldChar w:fldCharType="begin"/>
      </w:r>
      <w:r w:rsidR="00156F82" w:rsidRPr="003407B0">
        <w:rPr>
          <w:rFonts w:ascii="Arial" w:hAnsi="Arial" w:cs="Arial"/>
          <w:sz w:val="24"/>
          <w:szCs w:val="24"/>
        </w:rPr>
        <w:instrText>ADDIN RW.CITE{{doc:5f8ad7e2e4b05b5506f6d275 Rattan,A 2012}}</w:instrText>
      </w:r>
      <w:r w:rsidR="00156F82" w:rsidRPr="003407B0">
        <w:rPr>
          <w:rFonts w:ascii="Arial" w:hAnsi="Arial" w:cs="Arial"/>
          <w:sz w:val="24"/>
          <w:szCs w:val="24"/>
        </w:rPr>
        <w:fldChar w:fldCharType="separate"/>
      </w:r>
      <w:r w:rsidR="00D36913" w:rsidRPr="003407B0">
        <w:rPr>
          <w:rFonts w:ascii="Arial" w:hAnsi="Arial" w:cs="Arial"/>
          <w:bCs/>
          <w:sz w:val="24"/>
          <w:szCs w:val="24"/>
          <w:lang w:val="en-US"/>
        </w:rPr>
        <w:t xml:space="preserve">Dweck, </w:t>
      </w:r>
      <w:r w:rsidR="00156F82" w:rsidRPr="003407B0">
        <w:rPr>
          <w:rFonts w:ascii="Arial" w:hAnsi="Arial" w:cs="Arial"/>
          <w:bCs/>
          <w:sz w:val="24"/>
          <w:szCs w:val="24"/>
          <w:lang w:val="en-US"/>
        </w:rPr>
        <w:t>Good</w:t>
      </w:r>
      <w:r w:rsidR="00D36913" w:rsidRPr="003407B0">
        <w:rPr>
          <w:rFonts w:ascii="Arial" w:hAnsi="Arial" w:cs="Arial"/>
          <w:bCs/>
          <w:sz w:val="24"/>
          <w:szCs w:val="24"/>
          <w:lang w:val="en-US"/>
        </w:rPr>
        <w:t xml:space="preserve"> and Rattan</w:t>
      </w:r>
      <w:r w:rsidR="00156F82" w:rsidRPr="003407B0">
        <w:rPr>
          <w:rFonts w:ascii="Arial" w:hAnsi="Arial" w:cs="Arial"/>
          <w:bCs/>
          <w:sz w:val="24"/>
          <w:szCs w:val="24"/>
          <w:lang w:val="en-US"/>
        </w:rPr>
        <w:t xml:space="preserve"> </w:t>
      </w:r>
      <w:r w:rsidR="00D36913" w:rsidRPr="003407B0">
        <w:rPr>
          <w:rFonts w:ascii="Arial" w:hAnsi="Arial" w:cs="Arial"/>
          <w:bCs/>
          <w:sz w:val="24"/>
          <w:szCs w:val="24"/>
          <w:lang w:val="en-US"/>
        </w:rPr>
        <w:t>(</w:t>
      </w:r>
      <w:r w:rsidR="00156F82" w:rsidRPr="003407B0">
        <w:rPr>
          <w:rFonts w:ascii="Arial" w:hAnsi="Arial" w:cs="Arial"/>
          <w:bCs/>
          <w:sz w:val="24"/>
          <w:szCs w:val="24"/>
          <w:lang w:val="en-US"/>
        </w:rPr>
        <w:t>2012)</w:t>
      </w:r>
      <w:r w:rsidR="00156F82" w:rsidRPr="003407B0">
        <w:rPr>
          <w:rFonts w:ascii="Arial" w:hAnsi="Arial" w:cs="Arial"/>
          <w:sz w:val="24"/>
          <w:szCs w:val="24"/>
        </w:rPr>
        <w:fldChar w:fldCharType="end"/>
      </w:r>
      <w:r w:rsidR="00156F82" w:rsidRPr="003407B0">
        <w:rPr>
          <w:rFonts w:ascii="Arial" w:hAnsi="Arial" w:cs="Arial"/>
          <w:sz w:val="24"/>
          <w:szCs w:val="24"/>
        </w:rPr>
        <w:t xml:space="preserve"> raises concerns regarding intervention, stating that if a teacher has a fixed mindset, regardless of the support they provide they can still </w:t>
      </w:r>
      <w:r w:rsidR="00156F82" w:rsidRPr="003407B0">
        <w:rPr>
          <w:rFonts w:ascii="Arial" w:hAnsi="Arial" w:cs="Arial"/>
          <w:sz w:val="24"/>
          <w:szCs w:val="24"/>
        </w:rPr>
        <w:lastRenderedPageBreak/>
        <w:t xml:space="preserve">influence the pupils to see intelligence as fixed. For intervention to be a success </w:t>
      </w:r>
      <w:r w:rsidR="008B5D4F" w:rsidRPr="003407B0">
        <w:rPr>
          <w:rFonts w:ascii="Arial" w:hAnsi="Arial" w:cs="Arial"/>
          <w:sz w:val="24"/>
          <w:szCs w:val="24"/>
        </w:rPr>
        <w:t xml:space="preserve">it </w:t>
      </w:r>
      <w:r w:rsidR="00156F82" w:rsidRPr="003407B0">
        <w:rPr>
          <w:rFonts w:ascii="Arial" w:hAnsi="Arial" w:cs="Arial"/>
          <w:sz w:val="24"/>
          <w:szCs w:val="24"/>
        </w:rPr>
        <w:t xml:space="preserve">is crucial that the teachers implementing it not only consider it effective, but also have a growth mindset themselves </w:t>
      </w:r>
      <w:r w:rsidR="00156F82" w:rsidRPr="003407B0">
        <w:rPr>
          <w:rFonts w:ascii="Arial" w:hAnsi="Arial" w:cs="Arial"/>
          <w:sz w:val="24"/>
          <w:szCs w:val="24"/>
        </w:rPr>
        <w:fldChar w:fldCharType="begin"/>
      </w:r>
      <w:r w:rsidR="00156F82" w:rsidRPr="003407B0">
        <w:rPr>
          <w:rFonts w:ascii="Arial" w:hAnsi="Arial" w:cs="Arial"/>
          <w:sz w:val="24"/>
          <w:szCs w:val="24"/>
        </w:rPr>
        <w:instrText>ADDIN RW.CITE{{doc:5f8ad9d5e4b0500716959620 Javitzetal 2014}}</w:instrText>
      </w:r>
      <w:r w:rsidR="00156F82" w:rsidRPr="003407B0">
        <w:rPr>
          <w:rFonts w:ascii="Arial" w:hAnsi="Arial" w:cs="Arial"/>
          <w:sz w:val="24"/>
          <w:szCs w:val="24"/>
        </w:rPr>
        <w:fldChar w:fldCharType="separate"/>
      </w:r>
      <w:r w:rsidR="00156F82" w:rsidRPr="003407B0">
        <w:rPr>
          <w:rFonts w:ascii="Arial" w:hAnsi="Arial" w:cs="Arial"/>
          <w:bCs/>
          <w:sz w:val="24"/>
          <w:szCs w:val="24"/>
          <w:lang w:val="en-US"/>
        </w:rPr>
        <w:t xml:space="preserve">(Javitz </w:t>
      </w:r>
      <w:r w:rsidR="00156F82" w:rsidRPr="003407B0">
        <w:rPr>
          <w:rFonts w:ascii="Arial" w:hAnsi="Arial" w:cs="Arial"/>
          <w:bCs/>
          <w:i/>
          <w:iCs/>
          <w:sz w:val="24"/>
          <w:szCs w:val="24"/>
          <w:lang w:val="en-US"/>
        </w:rPr>
        <w:t>et al</w:t>
      </w:r>
      <w:r w:rsidR="00D36913" w:rsidRPr="003407B0">
        <w:rPr>
          <w:rFonts w:ascii="Arial" w:hAnsi="Arial" w:cs="Arial"/>
          <w:bCs/>
          <w:sz w:val="24"/>
          <w:szCs w:val="24"/>
          <w:lang w:val="en-US"/>
        </w:rPr>
        <w:t>.</w:t>
      </w:r>
      <w:r w:rsidR="00156F82" w:rsidRPr="003407B0">
        <w:rPr>
          <w:rFonts w:ascii="Arial" w:hAnsi="Arial" w:cs="Arial"/>
          <w:bCs/>
          <w:sz w:val="24"/>
          <w:szCs w:val="24"/>
          <w:lang w:val="en-US"/>
        </w:rPr>
        <w:t xml:space="preserve"> 2014)</w:t>
      </w:r>
      <w:r w:rsidR="00156F82" w:rsidRPr="003407B0">
        <w:rPr>
          <w:rFonts w:ascii="Arial" w:hAnsi="Arial" w:cs="Arial"/>
          <w:sz w:val="24"/>
          <w:szCs w:val="24"/>
        </w:rPr>
        <w:fldChar w:fldCharType="end"/>
      </w:r>
      <w:r w:rsidR="00156F82" w:rsidRPr="003407B0">
        <w:rPr>
          <w:rFonts w:ascii="Arial" w:hAnsi="Arial" w:cs="Arial"/>
          <w:sz w:val="24"/>
          <w:szCs w:val="24"/>
        </w:rPr>
        <w:t>. Teachers must be willing to develop their own way of thinking through coaching and development, to ensure that they are presenting a growth mindset outlook</w:t>
      </w:r>
      <w:r w:rsidR="00A60435" w:rsidRPr="003407B0">
        <w:rPr>
          <w:rFonts w:ascii="Arial" w:hAnsi="Arial" w:cs="Arial"/>
          <w:sz w:val="24"/>
          <w:szCs w:val="24"/>
        </w:rPr>
        <w:t xml:space="preserve"> on learning</w:t>
      </w:r>
      <w:r w:rsidR="00156F82" w:rsidRPr="003407B0">
        <w:rPr>
          <w:rFonts w:ascii="Arial" w:hAnsi="Arial" w:cs="Arial"/>
          <w:sz w:val="24"/>
          <w:szCs w:val="24"/>
        </w:rPr>
        <w:t xml:space="preserve"> to their </w:t>
      </w:r>
      <w:r w:rsidR="00A60435" w:rsidRPr="003407B0">
        <w:rPr>
          <w:rFonts w:ascii="Arial" w:hAnsi="Arial" w:cs="Arial"/>
          <w:sz w:val="24"/>
          <w:szCs w:val="24"/>
        </w:rPr>
        <w:t>pupils</w:t>
      </w:r>
      <w:r w:rsidR="00156F82" w:rsidRPr="003407B0">
        <w:rPr>
          <w:rFonts w:ascii="Arial" w:hAnsi="Arial" w:cs="Arial"/>
          <w:sz w:val="24"/>
          <w:szCs w:val="24"/>
        </w:rPr>
        <w:t xml:space="preserve">. </w:t>
      </w:r>
    </w:p>
    <w:p w14:paraId="6FB7B682" w14:textId="511BC914" w:rsidR="00316492" w:rsidRPr="003407B0" w:rsidRDefault="008366F9" w:rsidP="00B767C7">
      <w:pPr>
        <w:spacing w:line="480" w:lineRule="auto"/>
        <w:jc w:val="both"/>
        <w:rPr>
          <w:rFonts w:ascii="Arial" w:hAnsi="Arial" w:cs="Arial"/>
          <w:sz w:val="24"/>
          <w:szCs w:val="24"/>
        </w:rPr>
      </w:pPr>
      <w:r w:rsidRPr="003407B0">
        <w:rPr>
          <w:rFonts w:ascii="Arial" w:hAnsi="Arial" w:cs="Arial"/>
          <w:sz w:val="24"/>
          <w:szCs w:val="24"/>
        </w:rPr>
        <w:t xml:space="preserve">It is </w:t>
      </w:r>
      <w:r w:rsidR="00736C13" w:rsidRPr="003407B0">
        <w:rPr>
          <w:rFonts w:ascii="Arial" w:hAnsi="Arial" w:cs="Arial"/>
          <w:sz w:val="24"/>
          <w:szCs w:val="24"/>
        </w:rPr>
        <w:t xml:space="preserve">also </w:t>
      </w:r>
      <w:r w:rsidRPr="003407B0">
        <w:rPr>
          <w:rFonts w:ascii="Arial" w:hAnsi="Arial" w:cs="Arial"/>
          <w:sz w:val="24"/>
          <w:szCs w:val="24"/>
        </w:rPr>
        <w:t>important to consider as to whether</w:t>
      </w:r>
      <w:r w:rsidR="00316492" w:rsidRPr="003407B0">
        <w:rPr>
          <w:rFonts w:ascii="Arial" w:hAnsi="Arial" w:cs="Arial"/>
          <w:sz w:val="24"/>
          <w:szCs w:val="24"/>
        </w:rPr>
        <w:t xml:space="preserve"> high levels of confidence</w:t>
      </w:r>
      <w:r w:rsidRPr="003407B0">
        <w:rPr>
          <w:rFonts w:ascii="Arial" w:hAnsi="Arial" w:cs="Arial"/>
          <w:sz w:val="24"/>
          <w:szCs w:val="24"/>
        </w:rPr>
        <w:t xml:space="preserve"> influence academic outcomes</w:t>
      </w:r>
      <w:r w:rsidR="00316492" w:rsidRPr="003407B0">
        <w:rPr>
          <w:rFonts w:ascii="Arial" w:hAnsi="Arial" w:cs="Arial"/>
          <w:sz w:val="24"/>
          <w:szCs w:val="24"/>
        </w:rPr>
        <w:t xml:space="preserve">, if children have confidence in themselves and their ability this will inform them about their quality of performance and encourage them to persevere </w:t>
      </w:r>
      <w:r w:rsidR="00316492" w:rsidRPr="003407B0">
        <w:rPr>
          <w:rFonts w:ascii="Arial" w:hAnsi="Arial" w:cs="Arial"/>
          <w:sz w:val="24"/>
          <w:szCs w:val="24"/>
        </w:rPr>
        <w:fldChar w:fldCharType="begin"/>
      </w:r>
      <w:r w:rsidR="00316492" w:rsidRPr="003407B0">
        <w:rPr>
          <w:rFonts w:ascii="Arial" w:hAnsi="Arial" w:cs="Arial"/>
          <w:sz w:val="24"/>
          <w:szCs w:val="24"/>
        </w:rPr>
        <w:instrText>ADDIN RW.CITE{{doc:5f88b1ffe4b093c4e9de050c Dweck,C 2000}}</w:instrText>
      </w:r>
      <w:r w:rsidR="00316492" w:rsidRPr="003407B0">
        <w:rPr>
          <w:rFonts w:ascii="Arial" w:hAnsi="Arial" w:cs="Arial"/>
          <w:sz w:val="24"/>
          <w:szCs w:val="24"/>
        </w:rPr>
        <w:fldChar w:fldCharType="separate"/>
      </w:r>
      <w:r w:rsidR="00316492" w:rsidRPr="003407B0">
        <w:rPr>
          <w:rFonts w:ascii="Arial" w:hAnsi="Arial" w:cs="Arial"/>
          <w:bCs/>
          <w:sz w:val="24"/>
          <w:szCs w:val="24"/>
          <w:lang w:val="en-US"/>
        </w:rPr>
        <w:t>(Dweck</w:t>
      </w:r>
      <w:r w:rsidR="00D36913" w:rsidRPr="003407B0">
        <w:rPr>
          <w:rFonts w:ascii="Arial" w:hAnsi="Arial" w:cs="Arial"/>
          <w:bCs/>
          <w:sz w:val="24"/>
          <w:szCs w:val="24"/>
          <w:lang w:val="en-US"/>
        </w:rPr>
        <w:t>,</w:t>
      </w:r>
      <w:r w:rsidR="00316492" w:rsidRPr="003407B0">
        <w:rPr>
          <w:rFonts w:ascii="Arial" w:hAnsi="Arial" w:cs="Arial"/>
          <w:bCs/>
          <w:sz w:val="24"/>
          <w:szCs w:val="24"/>
          <w:lang w:val="en-US"/>
        </w:rPr>
        <w:t xml:space="preserve"> 2000)</w:t>
      </w:r>
      <w:r w:rsidR="00316492" w:rsidRPr="003407B0">
        <w:rPr>
          <w:rFonts w:ascii="Arial" w:hAnsi="Arial" w:cs="Arial"/>
          <w:sz w:val="24"/>
          <w:szCs w:val="24"/>
        </w:rPr>
        <w:fldChar w:fldCharType="end"/>
      </w:r>
      <w:r w:rsidR="00316492" w:rsidRPr="003407B0">
        <w:rPr>
          <w:rFonts w:ascii="Arial" w:hAnsi="Arial" w:cs="Arial"/>
          <w:sz w:val="24"/>
          <w:szCs w:val="24"/>
        </w:rPr>
        <w:t xml:space="preserve">. However, research by </w:t>
      </w:r>
      <w:r w:rsidR="00316492" w:rsidRPr="00B10159">
        <w:rPr>
          <w:rFonts w:ascii="Arial" w:hAnsi="Arial" w:cs="Arial"/>
          <w:sz w:val="24"/>
          <w:szCs w:val="24"/>
        </w:rPr>
        <w:t>Henderson and Dweck (1990</w:t>
      </w:r>
      <w:r w:rsidR="007F3C9B" w:rsidRPr="00B10159">
        <w:rPr>
          <w:rFonts w:ascii="Arial" w:hAnsi="Arial" w:cs="Arial"/>
          <w:sz w:val="24"/>
          <w:szCs w:val="24"/>
        </w:rPr>
        <w:t>,</w:t>
      </w:r>
      <w:r w:rsidR="00B10159" w:rsidRPr="00B10159">
        <w:rPr>
          <w:rFonts w:ascii="Arial" w:hAnsi="Arial" w:cs="Arial"/>
          <w:sz w:val="24"/>
          <w:szCs w:val="24"/>
        </w:rPr>
        <w:t xml:space="preserve"> cited in Elliot, G and Feldman, S. 1993</w:t>
      </w:r>
      <w:r w:rsidR="00316492" w:rsidRPr="00B10159">
        <w:rPr>
          <w:rFonts w:ascii="Arial" w:hAnsi="Arial" w:cs="Arial"/>
          <w:sz w:val="24"/>
          <w:szCs w:val="24"/>
        </w:rPr>
        <w:t>)</w:t>
      </w:r>
      <w:r w:rsidR="00316492" w:rsidRPr="003407B0">
        <w:rPr>
          <w:rFonts w:ascii="Arial" w:hAnsi="Arial" w:cs="Arial"/>
          <w:sz w:val="24"/>
          <w:szCs w:val="24"/>
        </w:rPr>
        <w:t xml:space="preserve"> contradicts this</w:t>
      </w:r>
      <w:r w:rsidR="009B3571" w:rsidRPr="003407B0">
        <w:rPr>
          <w:rFonts w:ascii="Arial" w:hAnsi="Arial" w:cs="Arial"/>
          <w:sz w:val="24"/>
          <w:szCs w:val="24"/>
        </w:rPr>
        <w:t xml:space="preserve"> theory stating that pupils with high levels of confidence were unable to deal with difficult situations and showed a drop in their academic performance. Nonetheless pupils that showed high levels of confidence were more likely to receive positive reports, influencing their confidence and </w:t>
      </w:r>
      <w:r w:rsidR="009B3571" w:rsidRPr="00CF5369">
        <w:rPr>
          <w:rFonts w:ascii="Arial" w:hAnsi="Arial" w:cs="Arial"/>
          <w:sz w:val="24"/>
          <w:szCs w:val="24"/>
        </w:rPr>
        <w:t xml:space="preserve">performance (Allwood </w:t>
      </w:r>
      <w:r w:rsidR="009B3571" w:rsidRPr="00CF5369">
        <w:rPr>
          <w:rFonts w:ascii="Arial" w:hAnsi="Arial" w:cs="Arial"/>
          <w:i/>
          <w:iCs/>
          <w:sz w:val="24"/>
          <w:szCs w:val="24"/>
        </w:rPr>
        <w:t>et al</w:t>
      </w:r>
      <w:r w:rsidR="009B3571" w:rsidRPr="00CF5369">
        <w:rPr>
          <w:rFonts w:ascii="Arial" w:hAnsi="Arial" w:cs="Arial"/>
          <w:sz w:val="24"/>
          <w:szCs w:val="24"/>
        </w:rPr>
        <w:t>. 2012</w:t>
      </w:r>
      <w:r w:rsidR="00CF5369" w:rsidRPr="00CF5369">
        <w:rPr>
          <w:rFonts w:ascii="Arial" w:hAnsi="Arial" w:cs="Arial"/>
          <w:sz w:val="24"/>
          <w:szCs w:val="24"/>
        </w:rPr>
        <w:t xml:space="preserve">, cited in </w:t>
      </w:r>
      <w:proofErr w:type="spellStart"/>
      <w:r w:rsidR="00CF5369" w:rsidRPr="00CF5369">
        <w:rPr>
          <w:rFonts w:ascii="Arial" w:hAnsi="Arial" w:cs="Arial"/>
          <w:sz w:val="24"/>
          <w:szCs w:val="24"/>
        </w:rPr>
        <w:t>Mok</w:t>
      </w:r>
      <w:proofErr w:type="spellEnd"/>
      <w:r w:rsidR="00CF5369" w:rsidRPr="00CF5369">
        <w:rPr>
          <w:rFonts w:ascii="Arial" w:hAnsi="Arial" w:cs="Arial"/>
          <w:sz w:val="24"/>
          <w:szCs w:val="24"/>
        </w:rPr>
        <w:t>, M. 2012</w:t>
      </w:r>
      <w:r w:rsidR="009B3571" w:rsidRPr="00CF5369">
        <w:rPr>
          <w:rFonts w:ascii="Arial" w:hAnsi="Arial" w:cs="Arial"/>
          <w:sz w:val="24"/>
          <w:szCs w:val="24"/>
        </w:rPr>
        <w:t>).</w:t>
      </w:r>
      <w:r w:rsidR="009B3571" w:rsidRPr="003407B0">
        <w:rPr>
          <w:rFonts w:ascii="Arial" w:hAnsi="Arial" w:cs="Arial"/>
          <w:sz w:val="24"/>
          <w:szCs w:val="24"/>
        </w:rPr>
        <w:t xml:space="preserve"> Dweck (2000) states, that pupils need confidence to succeed,</w:t>
      </w:r>
      <w:r w:rsidR="005A6CB2" w:rsidRPr="003407B0">
        <w:rPr>
          <w:rFonts w:ascii="Arial" w:hAnsi="Arial" w:cs="Arial"/>
          <w:sz w:val="24"/>
          <w:szCs w:val="24"/>
        </w:rPr>
        <w:t xml:space="preserve"> but that the confidence should come from them applying themselves and not because of a certain level of intelligence. </w:t>
      </w:r>
      <w:r w:rsidR="009B3571" w:rsidRPr="003407B0">
        <w:rPr>
          <w:rFonts w:ascii="Arial" w:hAnsi="Arial" w:cs="Arial"/>
          <w:sz w:val="24"/>
          <w:szCs w:val="24"/>
        </w:rPr>
        <w:t xml:space="preserve"> </w:t>
      </w:r>
    </w:p>
    <w:p w14:paraId="63E37FF8" w14:textId="7F97DF25" w:rsidR="00D679A7" w:rsidRDefault="00D679A7" w:rsidP="00B767C7">
      <w:pPr>
        <w:spacing w:line="480" w:lineRule="auto"/>
        <w:jc w:val="both"/>
        <w:rPr>
          <w:rFonts w:ascii="Arial" w:hAnsi="Arial" w:cs="Arial"/>
          <w:sz w:val="24"/>
          <w:szCs w:val="24"/>
        </w:rPr>
      </w:pPr>
    </w:p>
    <w:p w14:paraId="005881AF" w14:textId="5B57BB95" w:rsidR="00C01CF0" w:rsidRPr="00C01CF0" w:rsidRDefault="00C01CF0" w:rsidP="00B767C7">
      <w:pPr>
        <w:spacing w:line="480" w:lineRule="auto"/>
        <w:jc w:val="both"/>
        <w:rPr>
          <w:rFonts w:ascii="Arial" w:hAnsi="Arial" w:cs="Arial"/>
          <w:sz w:val="24"/>
          <w:szCs w:val="24"/>
          <w:u w:val="single"/>
        </w:rPr>
      </w:pPr>
      <w:r>
        <w:rPr>
          <w:rFonts w:ascii="Arial" w:hAnsi="Arial" w:cs="Arial"/>
          <w:sz w:val="24"/>
          <w:szCs w:val="24"/>
          <w:u w:val="single"/>
        </w:rPr>
        <w:t xml:space="preserve">Reflection </w:t>
      </w:r>
    </w:p>
    <w:p w14:paraId="23033B1E" w14:textId="216D6122" w:rsidR="0009604A" w:rsidRPr="003407B0" w:rsidRDefault="0009604A" w:rsidP="00B767C7">
      <w:pPr>
        <w:spacing w:line="480" w:lineRule="auto"/>
        <w:jc w:val="both"/>
        <w:rPr>
          <w:rFonts w:ascii="Arial" w:hAnsi="Arial" w:cs="Arial"/>
          <w:sz w:val="24"/>
          <w:szCs w:val="24"/>
        </w:rPr>
      </w:pPr>
      <w:r w:rsidRPr="003407B0">
        <w:rPr>
          <w:rFonts w:ascii="Arial" w:hAnsi="Arial" w:cs="Arial"/>
          <w:sz w:val="24"/>
          <w:szCs w:val="24"/>
        </w:rPr>
        <w:t xml:space="preserve">Reflection is highly beneficial in education as it supports teacher’s professional development, and allows them the opportunity to identify, collect and analyse situations that may occur during a lesson. </w:t>
      </w:r>
      <w:r w:rsidR="008A23D5" w:rsidRPr="003407B0">
        <w:rPr>
          <w:rFonts w:ascii="Arial" w:hAnsi="Arial" w:cs="Arial"/>
          <w:sz w:val="24"/>
          <w:szCs w:val="24"/>
        </w:rPr>
        <w:t>It provides them with the opportunities to question their methods of practice and consider ways of developing areas of concern</w:t>
      </w:r>
      <w:r w:rsidR="001842B3" w:rsidRPr="003407B0">
        <w:rPr>
          <w:rFonts w:ascii="Arial" w:hAnsi="Arial" w:cs="Arial"/>
          <w:sz w:val="24"/>
          <w:szCs w:val="24"/>
        </w:rPr>
        <w:t xml:space="preserve">, improving </w:t>
      </w:r>
      <w:r w:rsidR="001842B3" w:rsidRPr="003407B0">
        <w:rPr>
          <w:rFonts w:ascii="Arial" w:hAnsi="Arial" w:cs="Arial"/>
          <w:sz w:val="24"/>
          <w:szCs w:val="24"/>
        </w:rPr>
        <w:lastRenderedPageBreak/>
        <w:t xml:space="preserve">classroom management. With the new curriculum being introduced in Wales, professional development is highlighted as one of the </w:t>
      </w:r>
      <w:r w:rsidR="00162D46" w:rsidRPr="003407B0">
        <w:rPr>
          <w:rFonts w:ascii="Arial" w:hAnsi="Arial" w:cs="Arial"/>
          <w:sz w:val="24"/>
          <w:szCs w:val="24"/>
        </w:rPr>
        <w:t xml:space="preserve">five professional standards that all teachers must adhere to. </w:t>
      </w:r>
      <w:r w:rsidR="005658F0" w:rsidRPr="003407B0">
        <w:rPr>
          <w:rFonts w:ascii="Arial" w:hAnsi="Arial" w:cs="Arial"/>
          <w:sz w:val="24"/>
          <w:szCs w:val="24"/>
        </w:rPr>
        <w:t xml:space="preserve">Teachers </w:t>
      </w:r>
      <w:r w:rsidR="00331CC7" w:rsidRPr="003407B0">
        <w:rPr>
          <w:rFonts w:ascii="Arial" w:hAnsi="Arial" w:cs="Arial"/>
          <w:sz w:val="24"/>
          <w:szCs w:val="24"/>
        </w:rPr>
        <w:t>are required to</w:t>
      </w:r>
      <w:r w:rsidR="005658F0" w:rsidRPr="003407B0">
        <w:rPr>
          <w:rFonts w:ascii="Arial" w:hAnsi="Arial" w:cs="Arial"/>
          <w:sz w:val="24"/>
          <w:szCs w:val="24"/>
        </w:rPr>
        <w:t xml:space="preserve"> be consistently </w:t>
      </w:r>
      <w:r w:rsidR="00C61D8B" w:rsidRPr="003407B0">
        <w:rPr>
          <w:rFonts w:ascii="Arial" w:hAnsi="Arial" w:cs="Arial"/>
          <w:sz w:val="24"/>
          <w:szCs w:val="24"/>
        </w:rPr>
        <w:t xml:space="preserve">evolving </w:t>
      </w:r>
      <w:r w:rsidR="005658F0" w:rsidRPr="003407B0">
        <w:rPr>
          <w:rFonts w:ascii="Arial" w:hAnsi="Arial" w:cs="Arial"/>
          <w:sz w:val="24"/>
          <w:szCs w:val="24"/>
        </w:rPr>
        <w:t xml:space="preserve">their skills and knowledge surrounding their teaching, as well as </w:t>
      </w:r>
      <w:r w:rsidR="00331CC7" w:rsidRPr="003407B0">
        <w:rPr>
          <w:rFonts w:ascii="Arial" w:hAnsi="Arial" w:cs="Arial"/>
          <w:sz w:val="24"/>
          <w:szCs w:val="24"/>
        </w:rPr>
        <w:t xml:space="preserve">continuing to </w:t>
      </w:r>
      <w:r w:rsidR="00C61D8B" w:rsidRPr="003407B0">
        <w:rPr>
          <w:rFonts w:ascii="Arial" w:hAnsi="Arial" w:cs="Arial"/>
          <w:sz w:val="24"/>
          <w:szCs w:val="24"/>
        </w:rPr>
        <w:t xml:space="preserve">develop their pedagogy </w:t>
      </w:r>
      <w:r w:rsidR="00A81B9B" w:rsidRPr="003407B0">
        <w:rPr>
          <w:rFonts w:ascii="Arial" w:hAnsi="Arial" w:cs="Arial"/>
          <w:sz w:val="24"/>
          <w:szCs w:val="24"/>
        </w:rPr>
        <w:t>through reflection</w:t>
      </w:r>
      <w:r w:rsidR="00DF4E70" w:rsidRPr="003407B0">
        <w:rPr>
          <w:rFonts w:ascii="Arial" w:hAnsi="Arial" w:cs="Arial"/>
          <w:sz w:val="24"/>
          <w:szCs w:val="24"/>
        </w:rPr>
        <w:t xml:space="preserve">, whether </w:t>
      </w:r>
      <w:r w:rsidR="00E96684" w:rsidRPr="003407B0">
        <w:rPr>
          <w:rFonts w:ascii="Arial" w:hAnsi="Arial" w:cs="Arial"/>
          <w:sz w:val="24"/>
          <w:szCs w:val="24"/>
        </w:rPr>
        <w:t>by research</w:t>
      </w:r>
      <w:r w:rsidR="00DF4E70" w:rsidRPr="003407B0">
        <w:rPr>
          <w:rFonts w:ascii="Arial" w:hAnsi="Arial" w:cs="Arial"/>
          <w:sz w:val="24"/>
          <w:szCs w:val="24"/>
        </w:rPr>
        <w:t xml:space="preserve">, reading </w:t>
      </w:r>
      <w:r w:rsidR="00A81B9B" w:rsidRPr="003407B0">
        <w:rPr>
          <w:rFonts w:ascii="Arial" w:hAnsi="Arial" w:cs="Arial"/>
          <w:sz w:val="24"/>
          <w:szCs w:val="24"/>
        </w:rPr>
        <w:t xml:space="preserve">or observation. </w:t>
      </w:r>
      <w:r w:rsidR="00C61D8B" w:rsidRPr="003407B0">
        <w:rPr>
          <w:rFonts w:ascii="Arial" w:hAnsi="Arial" w:cs="Arial"/>
          <w:sz w:val="24"/>
          <w:szCs w:val="24"/>
        </w:rPr>
        <w:t xml:space="preserve"> </w:t>
      </w:r>
    </w:p>
    <w:p w14:paraId="7C3417E2" w14:textId="02748DE1" w:rsidR="00F269FF" w:rsidRPr="003407B0" w:rsidRDefault="00F269FF" w:rsidP="00B767C7">
      <w:pPr>
        <w:spacing w:line="480" w:lineRule="auto"/>
        <w:jc w:val="both"/>
        <w:rPr>
          <w:rFonts w:ascii="Arial" w:hAnsi="Arial" w:cs="Arial"/>
          <w:sz w:val="24"/>
          <w:szCs w:val="24"/>
        </w:rPr>
      </w:pPr>
      <w:r w:rsidRPr="003407B0">
        <w:rPr>
          <w:rFonts w:ascii="Arial" w:hAnsi="Arial" w:cs="Arial"/>
          <w:sz w:val="24"/>
          <w:szCs w:val="24"/>
        </w:rPr>
        <w:t>When addressing the critical incident in Appendix A it is important to consider that this type of event can occur quite frequently in classroom practice</w:t>
      </w:r>
      <w:r w:rsidR="00736C13" w:rsidRPr="003407B0">
        <w:rPr>
          <w:rFonts w:ascii="Arial" w:hAnsi="Arial" w:cs="Arial"/>
          <w:sz w:val="24"/>
          <w:szCs w:val="24"/>
        </w:rPr>
        <w:t>.</w:t>
      </w:r>
      <w:r w:rsidRPr="003407B0">
        <w:rPr>
          <w:rFonts w:ascii="Arial" w:hAnsi="Arial" w:cs="Arial"/>
          <w:sz w:val="24"/>
          <w:szCs w:val="24"/>
        </w:rPr>
        <w:t xml:space="preserve"> </w:t>
      </w:r>
      <w:r w:rsidR="00736C13" w:rsidRPr="003407B0">
        <w:rPr>
          <w:rFonts w:ascii="Arial" w:hAnsi="Arial" w:cs="Arial"/>
          <w:sz w:val="24"/>
          <w:szCs w:val="24"/>
        </w:rPr>
        <w:t>H</w:t>
      </w:r>
      <w:r w:rsidRPr="003407B0">
        <w:rPr>
          <w:rFonts w:ascii="Arial" w:hAnsi="Arial" w:cs="Arial"/>
          <w:sz w:val="24"/>
          <w:szCs w:val="24"/>
        </w:rPr>
        <w:t>owever</w:t>
      </w:r>
      <w:r w:rsidR="00736C13" w:rsidRPr="003407B0">
        <w:rPr>
          <w:rFonts w:ascii="Arial" w:hAnsi="Arial" w:cs="Arial"/>
          <w:sz w:val="24"/>
          <w:szCs w:val="24"/>
        </w:rPr>
        <w:t>,</w:t>
      </w:r>
      <w:r w:rsidRPr="003407B0">
        <w:rPr>
          <w:rFonts w:ascii="Arial" w:hAnsi="Arial" w:cs="Arial"/>
          <w:sz w:val="24"/>
          <w:szCs w:val="24"/>
        </w:rPr>
        <w:t xml:space="preserve"> it is not the incident itself that is of importance, but how the teacher</w:t>
      </w:r>
      <w:r w:rsidR="0063063F" w:rsidRPr="003407B0">
        <w:rPr>
          <w:rFonts w:ascii="Arial" w:hAnsi="Arial" w:cs="Arial"/>
          <w:sz w:val="24"/>
          <w:szCs w:val="24"/>
        </w:rPr>
        <w:t xml:space="preserve"> will</w:t>
      </w:r>
      <w:r w:rsidRPr="003407B0">
        <w:rPr>
          <w:rFonts w:ascii="Arial" w:hAnsi="Arial" w:cs="Arial"/>
          <w:sz w:val="24"/>
          <w:szCs w:val="24"/>
        </w:rPr>
        <w:t xml:space="preserve"> rectify the situation. The critical incident focused primarily on the lack of differentiated tasks and how the child reacted to th</w:t>
      </w:r>
      <w:r w:rsidR="008B5D4F" w:rsidRPr="003407B0">
        <w:rPr>
          <w:rFonts w:ascii="Arial" w:hAnsi="Arial" w:cs="Arial"/>
          <w:sz w:val="24"/>
          <w:szCs w:val="24"/>
        </w:rPr>
        <w:t>e</w:t>
      </w:r>
      <w:r w:rsidRPr="003407B0">
        <w:rPr>
          <w:rFonts w:ascii="Arial" w:hAnsi="Arial" w:cs="Arial"/>
          <w:sz w:val="24"/>
          <w:szCs w:val="24"/>
        </w:rPr>
        <w:t xml:space="preserve"> situation. It is important to note here that through observation it was difficult to identify as to whether there were any underlying issues involved. For example, the chid discussed may have had behavioural problems or additional learning needs, they may have been grouped depending on ability and the task was suitable for that group. There are numerous underlying factors that may not have been identified due to the s</w:t>
      </w:r>
      <w:r w:rsidR="0063063F" w:rsidRPr="003407B0">
        <w:rPr>
          <w:rFonts w:ascii="Arial" w:hAnsi="Arial" w:cs="Arial"/>
          <w:sz w:val="24"/>
          <w:szCs w:val="24"/>
        </w:rPr>
        <w:t>h</w:t>
      </w:r>
      <w:r w:rsidRPr="003407B0">
        <w:rPr>
          <w:rFonts w:ascii="Arial" w:hAnsi="Arial" w:cs="Arial"/>
          <w:sz w:val="24"/>
          <w:szCs w:val="24"/>
        </w:rPr>
        <w:t xml:space="preserve">ort amount of time available to me for the observation. However, as these were not made clear to me, I can only highlight them as possible factors for future consideration. </w:t>
      </w:r>
    </w:p>
    <w:p w14:paraId="13F361EA" w14:textId="295AFD29" w:rsidR="0063063F" w:rsidRPr="003407B0" w:rsidRDefault="0063063F" w:rsidP="00B767C7">
      <w:pPr>
        <w:spacing w:line="480" w:lineRule="auto"/>
        <w:jc w:val="both"/>
        <w:rPr>
          <w:rFonts w:ascii="Arial" w:hAnsi="Arial" w:cs="Arial"/>
          <w:sz w:val="24"/>
          <w:szCs w:val="24"/>
        </w:rPr>
      </w:pPr>
      <w:r w:rsidRPr="003407B0">
        <w:rPr>
          <w:rFonts w:ascii="Arial" w:hAnsi="Arial" w:cs="Arial"/>
          <w:sz w:val="24"/>
          <w:szCs w:val="24"/>
        </w:rPr>
        <w:t xml:space="preserve">The reflective </w:t>
      </w:r>
      <w:r w:rsidR="00F8609F" w:rsidRPr="003407B0">
        <w:rPr>
          <w:rFonts w:ascii="Arial" w:hAnsi="Arial" w:cs="Arial"/>
          <w:sz w:val="24"/>
          <w:szCs w:val="24"/>
        </w:rPr>
        <w:t>model used was Gibbs reflective Cycle</w:t>
      </w:r>
      <w:r w:rsidR="14B7E29C" w:rsidRPr="003407B0">
        <w:rPr>
          <w:rFonts w:ascii="Arial" w:hAnsi="Arial" w:cs="Arial"/>
          <w:sz w:val="24"/>
          <w:szCs w:val="24"/>
        </w:rPr>
        <w:t xml:space="preserve"> (1998)</w:t>
      </w:r>
      <w:r w:rsidR="00F8609F" w:rsidRPr="003407B0">
        <w:rPr>
          <w:rFonts w:ascii="Arial" w:hAnsi="Arial" w:cs="Arial"/>
          <w:sz w:val="24"/>
          <w:szCs w:val="24"/>
        </w:rPr>
        <w:t xml:space="preserve">, it allowed me to consider what had taken place and how that made me feel. From this I was then able to identify and evaluate what was positive and negative about the experience, providing me with the information necessary to conduct an analysis and make sense of the situation. I was then able to finish off with a conclusion to discuss other issues that could have arisen which led me to considering how I would rectify them in my own practice. </w:t>
      </w:r>
    </w:p>
    <w:p w14:paraId="4BA99C99" w14:textId="7F80184B" w:rsidR="00F8609F" w:rsidRPr="003407B0" w:rsidRDefault="00F8609F" w:rsidP="00B767C7">
      <w:pPr>
        <w:spacing w:line="480" w:lineRule="auto"/>
        <w:jc w:val="both"/>
        <w:rPr>
          <w:rFonts w:ascii="Arial" w:hAnsi="Arial" w:cs="Arial"/>
          <w:sz w:val="24"/>
          <w:szCs w:val="24"/>
        </w:rPr>
      </w:pPr>
      <w:r w:rsidRPr="003407B0">
        <w:rPr>
          <w:rFonts w:ascii="Arial" w:hAnsi="Arial" w:cs="Arial"/>
          <w:sz w:val="24"/>
          <w:szCs w:val="24"/>
        </w:rPr>
        <w:lastRenderedPageBreak/>
        <w:t xml:space="preserve">When </w:t>
      </w:r>
      <w:r w:rsidR="006342AC" w:rsidRPr="003407B0">
        <w:rPr>
          <w:rFonts w:ascii="Arial" w:hAnsi="Arial" w:cs="Arial"/>
          <w:sz w:val="24"/>
          <w:szCs w:val="24"/>
        </w:rPr>
        <w:t>reflecting</w:t>
      </w:r>
      <w:r w:rsidRPr="003407B0">
        <w:rPr>
          <w:rFonts w:ascii="Arial" w:hAnsi="Arial" w:cs="Arial"/>
          <w:sz w:val="24"/>
          <w:szCs w:val="24"/>
        </w:rPr>
        <w:t xml:space="preserve"> on the critical incident observed </w:t>
      </w:r>
      <w:r w:rsidR="006342AC" w:rsidRPr="003407B0">
        <w:rPr>
          <w:rFonts w:ascii="Arial" w:hAnsi="Arial" w:cs="Arial"/>
          <w:sz w:val="24"/>
          <w:szCs w:val="24"/>
        </w:rPr>
        <w:t xml:space="preserve">it highlighted the importance of differentiation in the classroom and that each child is </w:t>
      </w:r>
      <w:r w:rsidR="00343EF4" w:rsidRPr="003407B0">
        <w:rPr>
          <w:rFonts w:ascii="Arial" w:hAnsi="Arial" w:cs="Arial"/>
          <w:sz w:val="24"/>
          <w:szCs w:val="24"/>
        </w:rPr>
        <w:t>at a different stage of their academic development</w:t>
      </w:r>
      <w:r w:rsidR="006342AC" w:rsidRPr="003407B0">
        <w:rPr>
          <w:rFonts w:ascii="Arial" w:hAnsi="Arial" w:cs="Arial"/>
          <w:sz w:val="24"/>
          <w:szCs w:val="24"/>
        </w:rPr>
        <w:t xml:space="preserve">. It allowed me to consider </w:t>
      </w:r>
      <w:r w:rsidR="00343EF4" w:rsidRPr="003407B0">
        <w:rPr>
          <w:rFonts w:ascii="Arial" w:hAnsi="Arial" w:cs="Arial"/>
          <w:sz w:val="24"/>
          <w:szCs w:val="24"/>
        </w:rPr>
        <w:t>the implications that may have arisen not only regarding the main observed child, but also their surrounding peers. The child struggled to participate in the task as they found i</w:t>
      </w:r>
      <w:r w:rsidR="54880791" w:rsidRPr="003407B0">
        <w:rPr>
          <w:rFonts w:ascii="Arial" w:hAnsi="Arial" w:cs="Arial"/>
          <w:sz w:val="24"/>
          <w:szCs w:val="24"/>
        </w:rPr>
        <w:t>t</w:t>
      </w:r>
      <w:r w:rsidR="00343EF4" w:rsidRPr="003407B0">
        <w:rPr>
          <w:rFonts w:ascii="Arial" w:hAnsi="Arial" w:cs="Arial"/>
          <w:sz w:val="24"/>
          <w:szCs w:val="24"/>
        </w:rPr>
        <w:t xml:space="preserve"> difficult</w:t>
      </w:r>
      <w:r w:rsidR="00736C13" w:rsidRPr="003407B0">
        <w:rPr>
          <w:rFonts w:ascii="Arial" w:hAnsi="Arial" w:cs="Arial"/>
          <w:sz w:val="24"/>
          <w:szCs w:val="24"/>
        </w:rPr>
        <w:t>.</w:t>
      </w:r>
      <w:r w:rsidR="00343EF4" w:rsidRPr="003407B0">
        <w:rPr>
          <w:rFonts w:ascii="Arial" w:hAnsi="Arial" w:cs="Arial"/>
          <w:sz w:val="24"/>
          <w:szCs w:val="24"/>
        </w:rPr>
        <w:t xml:space="preserve"> </w:t>
      </w:r>
      <w:r w:rsidR="00736C13" w:rsidRPr="003407B0">
        <w:rPr>
          <w:rFonts w:ascii="Arial" w:hAnsi="Arial" w:cs="Arial"/>
          <w:sz w:val="24"/>
          <w:szCs w:val="24"/>
        </w:rPr>
        <w:t>T</w:t>
      </w:r>
      <w:r w:rsidR="00343EF4" w:rsidRPr="003407B0">
        <w:rPr>
          <w:rFonts w:ascii="Arial" w:hAnsi="Arial" w:cs="Arial"/>
          <w:sz w:val="24"/>
          <w:szCs w:val="24"/>
        </w:rPr>
        <w:t xml:space="preserve">his could have caused them to consider themselves less intelligent than the rest of the group who were engaging in the activity. However, after verbal guidance from the teacher the child still refused to participate and attempt the task, </w:t>
      </w:r>
      <w:r w:rsidR="008B5D4F" w:rsidRPr="003407B0">
        <w:rPr>
          <w:rFonts w:ascii="Arial" w:hAnsi="Arial" w:cs="Arial"/>
          <w:sz w:val="24"/>
          <w:szCs w:val="24"/>
        </w:rPr>
        <w:t>suggesting</w:t>
      </w:r>
      <w:r w:rsidR="00343EF4" w:rsidRPr="003407B0">
        <w:rPr>
          <w:rFonts w:ascii="Arial" w:hAnsi="Arial" w:cs="Arial"/>
          <w:sz w:val="24"/>
          <w:szCs w:val="24"/>
        </w:rPr>
        <w:t xml:space="preserve"> the importance of wellbeing and self-confidence. From an observed perspective it was difficult to identify the </w:t>
      </w:r>
      <w:r w:rsidR="007B7958" w:rsidRPr="003407B0">
        <w:rPr>
          <w:rFonts w:ascii="Arial" w:hAnsi="Arial" w:cs="Arial"/>
          <w:sz w:val="24"/>
          <w:szCs w:val="24"/>
        </w:rPr>
        <w:t>child’s</w:t>
      </w:r>
      <w:r w:rsidR="00343EF4" w:rsidRPr="003407B0">
        <w:rPr>
          <w:rFonts w:ascii="Arial" w:hAnsi="Arial" w:cs="Arial"/>
          <w:sz w:val="24"/>
          <w:szCs w:val="24"/>
        </w:rPr>
        <w:t xml:space="preserve"> reasons for this lack of engagement</w:t>
      </w:r>
      <w:r w:rsidR="00736C13" w:rsidRPr="003407B0">
        <w:rPr>
          <w:rFonts w:ascii="Arial" w:hAnsi="Arial" w:cs="Arial"/>
          <w:sz w:val="24"/>
          <w:szCs w:val="24"/>
        </w:rPr>
        <w:t xml:space="preserve"> however </w:t>
      </w:r>
      <w:r w:rsidR="00343EF4" w:rsidRPr="003407B0">
        <w:rPr>
          <w:rFonts w:ascii="Arial" w:hAnsi="Arial" w:cs="Arial"/>
          <w:sz w:val="24"/>
          <w:szCs w:val="24"/>
        </w:rPr>
        <w:t>no attempts were made, and it was interesting to consider this as an underlying factor. It highlighted to me that wellbeing is important in influencing child</w:t>
      </w:r>
      <w:r w:rsidR="007B7958" w:rsidRPr="003407B0">
        <w:rPr>
          <w:rFonts w:ascii="Arial" w:hAnsi="Arial" w:cs="Arial"/>
          <w:sz w:val="24"/>
          <w:szCs w:val="24"/>
        </w:rPr>
        <w:t>ren</w:t>
      </w:r>
      <w:r w:rsidR="00343EF4" w:rsidRPr="003407B0">
        <w:rPr>
          <w:rFonts w:ascii="Arial" w:hAnsi="Arial" w:cs="Arial"/>
          <w:sz w:val="24"/>
          <w:szCs w:val="24"/>
        </w:rPr>
        <w:t xml:space="preserve"> to learn, and that through having a growth mindset the child may have felt </w:t>
      </w:r>
      <w:r w:rsidR="007B7958" w:rsidRPr="003407B0">
        <w:rPr>
          <w:rFonts w:ascii="Arial" w:hAnsi="Arial" w:cs="Arial"/>
          <w:sz w:val="24"/>
          <w:szCs w:val="24"/>
        </w:rPr>
        <w:t xml:space="preserve">more inclined to participate. </w:t>
      </w:r>
    </w:p>
    <w:p w14:paraId="535FB57D" w14:textId="19C260BE" w:rsidR="007965E0" w:rsidRPr="003407B0" w:rsidRDefault="007B7958" w:rsidP="00B767C7">
      <w:pPr>
        <w:spacing w:line="480" w:lineRule="auto"/>
        <w:jc w:val="both"/>
        <w:rPr>
          <w:rFonts w:ascii="Arial" w:hAnsi="Arial" w:cs="Arial"/>
          <w:sz w:val="24"/>
          <w:szCs w:val="24"/>
        </w:rPr>
      </w:pPr>
      <w:r w:rsidRPr="003407B0">
        <w:rPr>
          <w:rFonts w:ascii="Arial" w:hAnsi="Arial" w:cs="Arial"/>
          <w:sz w:val="24"/>
          <w:szCs w:val="24"/>
        </w:rPr>
        <w:t>Another area for consideration was the lack of differentiation in the task</w:t>
      </w:r>
      <w:r w:rsidR="450FEFBF" w:rsidRPr="003407B0">
        <w:rPr>
          <w:rFonts w:ascii="Arial" w:hAnsi="Arial" w:cs="Arial"/>
          <w:sz w:val="24"/>
          <w:szCs w:val="24"/>
        </w:rPr>
        <w:t xml:space="preserve"> which is a pedagogy of the teaching standards for Wales</w:t>
      </w:r>
      <w:r w:rsidRPr="003407B0">
        <w:rPr>
          <w:rFonts w:ascii="Arial" w:hAnsi="Arial" w:cs="Arial"/>
          <w:sz w:val="24"/>
          <w:szCs w:val="24"/>
        </w:rPr>
        <w:t>. As previously discussed, it is not known as to whether the children were grouped depending on ability and that the set task was suitable for that outcome, however the child state</w:t>
      </w:r>
      <w:r w:rsidR="00D47F64" w:rsidRPr="003407B0">
        <w:rPr>
          <w:rFonts w:ascii="Arial" w:hAnsi="Arial" w:cs="Arial"/>
          <w:sz w:val="24"/>
          <w:szCs w:val="24"/>
        </w:rPr>
        <w:t>d</w:t>
      </w:r>
      <w:r w:rsidRPr="003407B0">
        <w:rPr>
          <w:rFonts w:ascii="Arial" w:hAnsi="Arial" w:cs="Arial"/>
          <w:sz w:val="24"/>
          <w:szCs w:val="24"/>
        </w:rPr>
        <w:t xml:space="preserve"> that they found the task difficult. This allowed me to reflect upon the importance of differentiation in planning, and that each child is at a different stage of academic development.</w:t>
      </w:r>
      <w:r w:rsidR="00D47F64" w:rsidRPr="003407B0">
        <w:rPr>
          <w:rFonts w:ascii="Arial" w:hAnsi="Arial" w:cs="Arial"/>
          <w:sz w:val="24"/>
          <w:szCs w:val="24"/>
        </w:rPr>
        <w:t xml:space="preserve"> The</w:t>
      </w:r>
      <w:r w:rsidRPr="003407B0">
        <w:rPr>
          <w:rFonts w:ascii="Arial" w:hAnsi="Arial" w:cs="Arial"/>
          <w:sz w:val="24"/>
          <w:szCs w:val="24"/>
        </w:rPr>
        <w:t xml:space="preserve"> differentiation could consist of different tasks being set and the child could then select which one they felt suited their ability. This could also improve their confidence and independence as it gives them control of their own learning</w:t>
      </w:r>
      <w:r w:rsidR="054FB8FA" w:rsidRPr="003407B0">
        <w:rPr>
          <w:rFonts w:ascii="Arial" w:hAnsi="Arial" w:cs="Arial"/>
          <w:sz w:val="24"/>
          <w:szCs w:val="24"/>
        </w:rPr>
        <w:t xml:space="preserve"> in the hopes of building a partnership and collab</w:t>
      </w:r>
      <w:r w:rsidR="640BF883" w:rsidRPr="003407B0">
        <w:rPr>
          <w:rFonts w:ascii="Arial" w:hAnsi="Arial" w:cs="Arial"/>
          <w:sz w:val="24"/>
          <w:szCs w:val="24"/>
        </w:rPr>
        <w:t>o</w:t>
      </w:r>
      <w:r w:rsidR="054FB8FA" w:rsidRPr="003407B0">
        <w:rPr>
          <w:rFonts w:ascii="Arial" w:hAnsi="Arial" w:cs="Arial"/>
          <w:sz w:val="24"/>
          <w:szCs w:val="24"/>
        </w:rPr>
        <w:t>ration in line with the professional teaching st</w:t>
      </w:r>
      <w:r w:rsidR="665F8BD7" w:rsidRPr="003407B0">
        <w:rPr>
          <w:rFonts w:ascii="Arial" w:hAnsi="Arial" w:cs="Arial"/>
          <w:sz w:val="24"/>
          <w:szCs w:val="24"/>
        </w:rPr>
        <w:t>andards for Wales</w:t>
      </w:r>
      <w:r w:rsidRPr="003407B0">
        <w:rPr>
          <w:rFonts w:ascii="Arial" w:hAnsi="Arial" w:cs="Arial"/>
          <w:sz w:val="24"/>
          <w:szCs w:val="24"/>
        </w:rPr>
        <w:t xml:space="preserve">. </w:t>
      </w:r>
    </w:p>
    <w:p w14:paraId="4DF5838E" w14:textId="4FC41925" w:rsidR="00D47F64" w:rsidRDefault="00D47F64" w:rsidP="00B767C7">
      <w:pPr>
        <w:spacing w:line="480" w:lineRule="auto"/>
        <w:jc w:val="both"/>
        <w:rPr>
          <w:rFonts w:ascii="Arial" w:hAnsi="Arial" w:cs="Arial"/>
          <w:sz w:val="24"/>
          <w:szCs w:val="24"/>
        </w:rPr>
      </w:pPr>
      <w:r w:rsidRPr="003407B0">
        <w:rPr>
          <w:rFonts w:ascii="Arial" w:hAnsi="Arial" w:cs="Arial"/>
          <w:sz w:val="24"/>
          <w:szCs w:val="24"/>
        </w:rPr>
        <w:lastRenderedPageBreak/>
        <w:t>This observation informed me on how crucial reflection is in personal development, it helped me to identify certain situations that I had previously not considered and allowed me to deepen my knowledge and understanding.</w:t>
      </w:r>
      <w:r w:rsidR="00D679A7" w:rsidRPr="003407B0">
        <w:rPr>
          <w:rFonts w:ascii="Arial" w:hAnsi="Arial" w:cs="Arial"/>
          <w:sz w:val="24"/>
          <w:szCs w:val="24"/>
        </w:rPr>
        <w:t xml:space="preserve"> </w:t>
      </w:r>
    </w:p>
    <w:p w14:paraId="31058E5D" w14:textId="77777777" w:rsidR="00C01CF0" w:rsidRPr="003407B0" w:rsidRDefault="00C01CF0" w:rsidP="00B767C7">
      <w:pPr>
        <w:spacing w:line="480" w:lineRule="auto"/>
        <w:jc w:val="both"/>
        <w:rPr>
          <w:rFonts w:ascii="Arial" w:hAnsi="Arial" w:cs="Arial"/>
          <w:sz w:val="24"/>
          <w:szCs w:val="24"/>
        </w:rPr>
      </w:pPr>
    </w:p>
    <w:p w14:paraId="18C46743" w14:textId="53D4BAF7" w:rsidR="00D679A7" w:rsidRPr="00C01CF0" w:rsidRDefault="00C01CF0" w:rsidP="00B767C7">
      <w:pPr>
        <w:spacing w:line="480" w:lineRule="auto"/>
        <w:jc w:val="both"/>
        <w:rPr>
          <w:rFonts w:ascii="Arial" w:hAnsi="Arial" w:cs="Arial"/>
          <w:sz w:val="24"/>
          <w:szCs w:val="24"/>
          <w:u w:val="single"/>
        </w:rPr>
      </w:pPr>
      <w:r>
        <w:rPr>
          <w:rFonts w:ascii="Arial" w:hAnsi="Arial" w:cs="Arial"/>
          <w:sz w:val="24"/>
          <w:szCs w:val="24"/>
          <w:u w:val="single"/>
        </w:rPr>
        <w:t>Conclusion</w:t>
      </w:r>
    </w:p>
    <w:p w14:paraId="2857D618" w14:textId="3C837B69" w:rsidR="00910CE3" w:rsidRPr="003407B0" w:rsidRDefault="00D679A7" w:rsidP="00D36913">
      <w:pPr>
        <w:spacing w:line="480" w:lineRule="auto"/>
        <w:jc w:val="both"/>
        <w:rPr>
          <w:rFonts w:ascii="Arial" w:hAnsi="Arial" w:cs="Arial"/>
          <w:sz w:val="24"/>
          <w:szCs w:val="24"/>
        </w:rPr>
      </w:pPr>
      <w:r w:rsidRPr="003407B0">
        <w:rPr>
          <w:rFonts w:ascii="Arial" w:hAnsi="Arial" w:cs="Arial"/>
          <w:sz w:val="24"/>
          <w:szCs w:val="24"/>
        </w:rPr>
        <w:t xml:space="preserve">The teaching standards set out in the </w:t>
      </w:r>
      <w:r w:rsidR="007965E0" w:rsidRPr="003407B0">
        <w:rPr>
          <w:rFonts w:ascii="Arial" w:hAnsi="Arial" w:cs="Arial"/>
          <w:sz w:val="24"/>
          <w:szCs w:val="24"/>
        </w:rPr>
        <w:t>N</w:t>
      </w:r>
      <w:r w:rsidRPr="003407B0">
        <w:rPr>
          <w:rFonts w:ascii="Arial" w:hAnsi="Arial" w:cs="Arial"/>
          <w:sz w:val="24"/>
          <w:szCs w:val="24"/>
        </w:rPr>
        <w:t xml:space="preserve">ew </w:t>
      </w:r>
      <w:r w:rsidR="007965E0" w:rsidRPr="003407B0">
        <w:rPr>
          <w:rFonts w:ascii="Arial" w:hAnsi="Arial" w:cs="Arial"/>
          <w:sz w:val="24"/>
          <w:szCs w:val="24"/>
        </w:rPr>
        <w:t>C</w:t>
      </w:r>
      <w:r w:rsidRPr="003407B0">
        <w:rPr>
          <w:rFonts w:ascii="Arial" w:hAnsi="Arial" w:cs="Arial"/>
          <w:sz w:val="24"/>
          <w:szCs w:val="24"/>
        </w:rPr>
        <w:t xml:space="preserve">urriculum </w:t>
      </w:r>
      <w:r w:rsidR="00337E71" w:rsidRPr="003407B0">
        <w:rPr>
          <w:rFonts w:ascii="Arial" w:hAnsi="Arial" w:cs="Arial"/>
          <w:sz w:val="24"/>
          <w:szCs w:val="24"/>
        </w:rPr>
        <w:t xml:space="preserve">for Wales </w:t>
      </w:r>
      <w:r w:rsidRPr="003407B0">
        <w:rPr>
          <w:rFonts w:ascii="Arial" w:hAnsi="Arial" w:cs="Arial"/>
          <w:sz w:val="24"/>
          <w:szCs w:val="24"/>
        </w:rPr>
        <w:t xml:space="preserve">clearly state the importance of personal development in teaching. </w:t>
      </w:r>
      <w:r w:rsidR="00337E71" w:rsidRPr="003407B0">
        <w:rPr>
          <w:rFonts w:ascii="Arial" w:hAnsi="Arial" w:cs="Arial"/>
          <w:sz w:val="24"/>
          <w:szCs w:val="24"/>
        </w:rPr>
        <w:t xml:space="preserve">Through observation, research, and reflection of a critical incident it was interesting to note how beneficial this can be in improving teaching practice. By observing through a non-participant approach, it allowed for a more unbiased outlook, without interruption or distraction. However, as identified in the reflection, this made it difficult to fully recognise the cause of the behaviour as approaching the child for discussion would impact upon the findings. </w:t>
      </w:r>
      <w:r w:rsidR="008B5D4F" w:rsidRPr="003407B0">
        <w:rPr>
          <w:rFonts w:ascii="Arial" w:hAnsi="Arial" w:cs="Arial"/>
          <w:sz w:val="24"/>
          <w:szCs w:val="24"/>
        </w:rPr>
        <w:t>By</w:t>
      </w:r>
      <w:r w:rsidR="00910CE3" w:rsidRPr="003407B0">
        <w:rPr>
          <w:rFonts w:ascii="Arial" w:hAnsi="Arial" w:cs="Arial"/>
          <w:sz w:val="24"/>
          <w:szCs w:val="24"/>
        </w:rPr>
        <w:t xml:space="preserve"> researching different area linked to the critical incident it allowed </w:t>
      </w:r>
      <w:r w:rsidR="00337E71" w:rsidRPr="003407B0">
        <w:rPr>
          <w:rFonts w:ascii="Arial" w:hAnsi="Arial" w:cs="Arial"/>
          <w:sz w:val="24"/>
          <w:szCs w:val="24"/>
        </w:rPr>
        <w:t>for a deeper understanding</w:t>
      </w:r>
      <w:r w:rsidR="00910CE3" w:rsidRPr="003407B0">
        <w:rPr>
          <w:rFonts w:ascii="Arial" w:hAnsi="Arial" w:cs="Arial"/>
          <w:sz w:val="24"/>
          <w:szCs w:val="24"/>
        </w:rPr>
        <w:t xml:space="preserve"> when </w:t>
      </w:r>
      <w:r w:rsidR="00337E71" w:rsidRPr="003407B0">
        <w:rPr>
          <w:rFonts w:ascii="Arial" w:hAnsi="Arial" w:cs="Arial"/>
          <w:sz w:val="24"/>
          <w:szCs w:val="24"/>
        </w:rPr>
        <w:t>reflecti</w:t>
      </w:r>
      <w:r w:rsidR="00910CE3" w:rsidRPr="003407B0">
        <w:rPr>
          <w:rFonts w:ascii="Arial" w:hAnsi="Arial" w:cs="Arial"/>
          <w:sz w:val="24"/>
          <w:szCs w:val="24"/>
        </w:rPr>
        <w:t>ng and</w:t>
      </w:r>
      <w:r w:rsidR="00337E71" w:rsidRPr="003407B0">
        <w:rPr>
          <w:rFonts w:ascii="Arial" w:hAnsi="Arial" w:cs="Arial"/>
          <w:sz w:val="24"/>
          <w:szCs w:val="24"/>
        </w:rPr>
        <w:t xml:space="preserve"> </w:t>
      </w:r>
      <w:r w:rsidR="00910CE3" w:rsidRPr="003407B0">
        <w:rPr>
          <w:rFonts w:ascii="Arial" w:hAnsi="Arial" w:cs="Arial"/>
          <w:sz w:val="24"/>
          <w:szCs w:val="24"/>
        </w:rPr>
        <w:t>highlighting certain areas for consideration. The experience was highly beneficial in developing a deeper understanding of the importance of reflection and personal development,</w:t>
      </w:r>
      <w:r w:rsidR="007965E0" w:rsidRPr="003407B0">
        <w:rPr>
          <w:rFonts w:ascii="Arial" w:hAnsi="Arial" w:cs="Arial"/>
          <w:sz w:val="24"/>
          <w:szCs w:val="24"/>
        </w:rPr>
        <w:t xml:space="preserve"> </w:t>
      </w:r>
      <w:r w:rsidR="005A6CB2" w:rsidRPr="003407B0">
        <w:rPr>
          <w:rFonts w:ascii="Arial" w:hAnsi="Arial" w:cs="Arial"/>
          <w:sz w:val="24"/>
          <w:szCs w:val="24"/>
        </w:rPr>
        <w:t>and it</w:t>
      </w:r>
      <w:r w:rsidR="00910CE3" w:rsidRPr="003407B0">
        <w:rPr>
          <w:rFonts w:ascii="Arial" w:hAnsi="Arial" w:cs="Arial"/>
          <w:sz w:val="24"/>
          <w:szCs w:val="24"/>
        </w:rPr>
        <w:t xml:space="preserve"> clearly shows how one observed incident can impact upon personal and professional growth.</w:t>
      </w:r>
    </w:p>
    <w:p w14:paraId="64963510" w14:textId="77777777" w:rsidR="003407B0" w:rsidRDefault="003407B0" w:rsidP="0078660A">
      <w:pPr>
        <w:ind w:left="360"/>
        <w:rPr>
          <w:rFonts w:ascii="Arial" w:hAnsi="Arial" w:cs="Arial"/>
          <w:color w:val="333333"/>
          <w:sz w:val="24"/>
          <w:szCs w:val="24"/>
          <w:shd w:val="clear" w:color="auto" w:fill="FFFFFF"/>
        </w:rPr>
      </w:pPr>
    </w:p>
    <w:p w14:paraId="1F92BBE4" w14:textId="77777777" w:rsidR="003407B0" w:rsidRDefault="003407B0" w:rsidP="0078660A">
      <w:pPr>
        <w:ind w:left="360"/>
        <w:rPr>
          <w:rFonts w:ascii="Arial" w:hAnsi="Arial" w:cs="Arial"/>
          <w:color w:val="333333"/>
          <w:sz w:val="24"/>
          <w:szCs w:val="24"/>
          <w:shd w:val="clear" w:color="auto" w:fill="FFFFFF"/>
        </w:rPr>
      </w:pPr>
    </w:p>
    <w:p w14:paraId="1567E337" w14:textId="77777777" w:rsidR="003407B0" w:rsidRDefault="003407B0" w:rsidP="0078660A">
      <w:pPr>
        <w:ind w:left="360"/>
        <w:rPr>
          <w:rFonts w:ascii="Arial" w:hAnsi="Arial" w:cs="Arial"/>
          <w:color w:val="333333"/>
          <w:sz w:val="24"/>
          <w:szCs w:val="24"/>
          <w:shd w:val="clear" w:color="auto" w:fill="FFFFFF"/>
        </w:rPr>
      </w:pPr>
    </w:p>
    <w:p w14:paraId="6CEFD36E" w14:textId="77777777" w:rsidR="003407B0" w:rsidRDefault="003407B0" w:rsidP="0078660A">
      <w:pPr>
        <w:ind w:left="360"/>
        <w:rPr>
          <w:rFonts w:ascii="Arial" w:hAnsi="Arial" w:cs="Arial"/>
          <w:color w:val="333333"/>
          <w:sz w:val="24"/>
          <w:szCs w:val="24"/>
          <w:shd w:val="clear" w:color="auto" w:fill="FFFFFF"/>
        </w:rPr>
      </w:pPr>
    </w:p>
    <w:p w14:paraId="57C96513" w14:textId="77777777" w:rsidR="003407B0" w:rsidRDefault="003407B0" w:rsidP="0078660A">
      <w:pPr>
        <w:ind w:left="360"/>
        <w:rPr>
          <w:rFonts w:ascii="Arial" w:hAnsi="Arial" w:cs="Arial"/>
          <w:color w:val="333333"/>
          <w:sz w:val="24"/>
          <w:szCs w:val="24"/>
          <w:shd w:val="clear" w:color="auto" w:fill="FFFFFF"/>
        </w:rPr>
      </w:pPr>
    </w:p>
    <w:p w14:paraId="3DFCCA8C" w14:textId="77777777" w:rsidR="003407B0" w:rsidRDefault="003407B0" w:rsidP="0078660A">
      <w:pPr>
        <w:ind w:left="360"/>
        <w:rPr>
          <w:rFonts w:ascii="Arial" w:hAnsi="Arial" w:cs="Arial"/>
          <w:color w:val="333333"/>
          <w:sz w:val="24"/>
          <w:szCs w:val="24"/>
          <w:shd w:val="clear" w:color="auto" w:fill="FFFFFF"/>
        </w:rPr>
      </w:pPr>
    </w:p>
    <w:p w14:paraId="743CB345" w14:textId="093A3B07" w:rsidR="003407B0" w:rsidRDefault="00CF695F" w:rsidP="001D34EC">
      <w:pPr>
        <w:rPr>
          <w:rFonts w:ascii="Arial" w:hAnsi="Arial" w:cs="Arial"/>
          <w:color w:val="333333"/>
          <w:sz w:val="28"/>
          <w:szCs w:val="28"/>
          <w:u w:val="single"/>
          <w:shd w:val="clear" w:color="auto" w:fill="FFFFFF"/>
        </w:rPr>
      </w:pPr>
      <w:r w:rsidRPr="003407B0">
        <w:rPr>
          <w:rFonts w:ascii="Arial" w:hAnsi="Arial" w:cs="Arial"/>
          <w:color w:val="333333"/>
          <w:sz w:val="28"/>
          <w:szCs w:val="28"/>
          <w:u w:val="single"/>
          <w:shd w:val="clear" w:color="auto" w:fill="FFFFFF"/>
        </w:rPr>
        <w:lastRenderedPageBreak/>
        <w:t>Re</w:t>
      </w:r>
      <w:r w:rsidR="003407B0" w:rsidRPr="003407B0">
        <w:rPr>
          <w:rFonts w:ascii="Arial" w:hAnsi="Arial" w:cs="Arial"/>
          <w:color w:val="333333"/>
          <w:sz w:val="28"/>
          <w:szCs w:val="28"/>
          <w:u w:val="single"/>
          <w:shd w:val="clear" w:color="auto" w:fill="FFFFFF"/>
        </w:rPr>
        <w:t>ference list</w:t>
      </w:r>
    </w:p>
    <w:p w14:paraId="35FCD0BA" w14:textId="47A1507A" w:rsidR="00910CE3" w:rsidRPr="003407B0" w:rsidRDefault="00910CE3" w:rsidP="003407B0">
      <w:pPr>
        <w:pStyle w:val="NormalWeb"/>
        <w:rPr>
          <w:rFonts w:ascii="Arial" w:hAnsi="Arial" w:cs="Arial"/>
        </w:rPr>
      </w:pPr>
      <w:r w:rsidRPr="003407B0">
        <w:rPr>
          <w:rFonts w:ascii="Arial" w:hAnsi="Arial" w:cs="Arial"/>
        </w:rPr>
        <w:fldChar w:fldCharType="begin"/>
      </w:r>
      <w:r w:rsidRPr="003407B0">
        <w:rPr>
          <w:rFonts w:ascii="Arial" w:hAnsi="Arial" w:cs="Arial"/>
        </w:rPr>
        <w:instrText>ADDIN RW.BIB</w:instrText>
      </w:r>
      <w:r w:rsidRPr="003407B0">
        <w:rPr>
          <w:rFonts w:ascii="Arial" w:hAnsi="Arial" w:cs="Arial"/>
        </w:rPr>
        <w:fldChar w:fldCharType="separate"/>
      </w:r>
      <w:r w:rsidRPr="003407B0">
        <w:rPr>
          <w:rFonts w:ascii="Arial" w:hAnsi="Arial" w:cs="Arial"/>
        </w:rPr>
        <w:t>A</w:t>
      </w:r>
      <w:r w:rsidR="003407B0" w:rsidRPr="003407B0">
        <w:rPr>
          <w:rFonts w:ascii="Arial" w:hAnsi="Arial" w:cs="Arial"/>
        </w:rPr>
        <w:t>geyev</w:t>
      </w:r>
      <w:r w:rsidR="003407B0" w:rsidRPr="003407B0">
        <w:rPr>
          <w:rFonts w:ascii="Arial" w:hAnsi="Arial" w:cs="Arial"/>
          <w:i/>
          <w:iCs/>
        </w:rPr>
        <w:t xml:space="preserve"> et al</w:t>
      </w:r>
      <w:r w:rsidR="003407B0" w:rsidRPr="003407B0">
        <w:rPr>
          <w:rFonts w:ascii="Arial" w:hAnsi="Arial" w:cs="Arial"/>
        </w:rPr>
        <w:t>.</w:t>
      </w:r>
      <w:r w:rsidRPr="003407B0">
        <w:rPr>
          <w:rFonts w:ascii="Arial" w:hAnsi="Arial" w:cs="Arial"/>
        </w:rPr>
        <w:t xml:space="preserve"> </w:t>
      </w:r>
      <w:r w:rsidR="001D34EC">
        <w:rPr>
          <w:rFonts w:ascii="Arial" w:hAnsi="Arial" w:cs="Arial"/>
        </w:rPr>
        <w:t>(</w:t>
      </w:r>
      <w:r w:rsidRPr="003407B0">
        <w:rPr>
          <w:rFonts w:ascii="Arial" w:hAnsi="Arial" w:cs="Arial"/>
        </w:rPr>
        <w:t>2003</w:t>
      </w:r>
      <w:r w:rsidR="001D34EC">
        <w:rPr>
          <w:rFonts w:ascii="Arial" w:hAnsi="Arial" w:cs="Arial"/>
        </w:rPr>
        <w:t>)</w:t>
      </w:r>
      <w:r w:rsidRPr="003407B0">
        <w:rPr>
          <w:rFonts w:ascii="Arial" w:hAnsi="Arial" w:cs="Arial"/>
        </w:rPr>
        <w:t xml:space="preserve"> </w:t>
      </w:r>
      <w:r w:rsidRPr="003407B0">
        <w:rPr>
          <w:rFonts w:ascii="Arial" w:hAnsi="Arial" w:cs="Arial"/>
          <w:i/>
          <w:iCs/>
        </w:rPr>
        <w:t xml:space="preserve">Vygotsky's Educational Theory in Cultural Context. </w:t>
      </w:r>
      <w:r w:rsidRPr="003407B0">
        <w:rPr>
          <w:rFonts w:ascii="Arial" w:hAnsi="Arial" w:cs="Arial"/>
        </w:rPr>
        <w:t>Cambridge</w:t>
      </w:r>
      <w:r w:rsidR="001D34EC">
        <w:rPr>
          <w:rFonts w:ascii="Arial" w:hAnsi="Arial" w:cs="Arial"/>
        </w:rPr>
        <w:t>:</w:t>
      </w:r>
      <w:r w:rsidRPr="003407B0">
        <w:rPr>
          <w:rFonts w:ascii="Arial" w:hAnsi="Arial" w:cs="Arial"/>
        </w:rPr>
        <w:t xml:space="preserve"> University Press</w:t>
      </w:r>
      <w:r w:rsidR="003407B0" w:rsidRPr="003407B0">
        <w:rPr>
          <w:rFonts w:ascii="Arial" w:hAnsi="Arial" w:cs="Arial"/>
        </w:rPr>
        <w:t>.</w:t>
      </w:r>
    </w:p>
    <w:p w14:paraId="3EE03E3F" w14:textId="5205B69D" w:rsidR="00910CE3" w:rsidRPr="003407B0" w:rsidRDefault="00910CE3" w:rsidP="00910CE3">
      <w:pPr>
        <w:pStyle w:val="NormalWeb"/>
        <w:rPr>
          <w:rFonts w:ascii="Arial" w:hAnsi="Arial" w:cs="Arial"/>
        </w:rPr>
      </w:pPr>
      <w:r w:rsidRPr="003407B0">
        <w:rPr>
          <w:rFonts w:ascii="Arial" w:hAnsi="Arial" w:cs="Arial"/>
        </w:rPr>
        <w:t>A</w:t>
      </w:r>
      <w:r w:rsidR="003407B0">
        <w:rPr>
          <w:rFonts w:ascii="Arial" w:hAnsi="Arial" w:cs="Arial"/>
        </w:rPr>
        <w:t>ronson, J. Fried, C. and Good, C.</w:t>
      </w:r>
      <w:r w:rsidRPr="003407B0">
        <w:rPr>
          <w:rFonts w:ascii="Arial" w:hAnsi="Arial" w:cs="Arial"/>
        </w:rPr>
        <w:t xml:space="preserve"> </w:t>
      </w:r>
      <w:r w:rsidR="001D34EC">
        <w:rPr>
          <w:rFonts w:ascii="Arial" w:hAnsi="Arial" w:cs="Arial"/>
        </w:rPr>
        <w:t>(</w:t>
      </w:r>
      <w:r w:rsidRPr="003407B0">
        <w:rPr>
          <w:rFonts w:ascii="Arial" w:hAnsi="Arial" w:cs="Arial"/>
        </w:rPr>
        <w:t>2001</w:t>
      </w:r>
      <w:r w:rsidR="001D34EC">
        <w:rPr>
          <w:rFonts w:ascii="Arial" w:hAnsi="Arial" w:cs="Arial"/>
        </w:rPr>
        <w:t>)</w:t>
      </w:r>
      <w:r w:rsidRPr="003407B0">
        <w:rPr>
          <w:rFonts w:ascii="Arial" w:hAnsi="Arial" w:cs="Arial"/>
        </w:rPr>
        <w:t xml:space="preserve"> </w:t>
      </w:r>
      <w:r w:rsidR="001D34EC">
        <w:rPr>
          <w:rFonts w:ascii="Arial" w:hAnsi="Arial" w:cs="Arial"/>
        </w:rPr>
        <w:t>'</w:t>
      </w:r>
      <w:r w:rsidRPr="003407B0">
        <w:rPr>
          <w:rFonts w:ascii="Arial" w:hAnsi="Arial" w:cs="Arial"/>
        </w:rPr>
        <w:t>Reducing the effects of stereotype threat on African American college students but shaping implicit theories of intelligence</w:t>
      </w:r>
      <w:r w:rsidR="001D34EC">
        <w:rPr>
          <w:rFonts w:ascii="Arial" w:hAnsi="Arial" w:cs="Arial"/>
        </w:rPr>
        <w:t>'</w:t>
      </w:r>
      <w:r w:rsidRPr="003407B0">
        <w:rPr>
          <w:rFonts w:ascii="Arial" w:hAnsi="Arial" w:cs="Arial"/>
        </w:rPr>
        <w:t xml:space="preserve"> </w:t>
      </w:r>
      <w:r w:rsidRPr="003407B0">
        <w:rPr>
          <w:rFonts w:ascii="Arial" w:hAnsi="Arial" w:cs="Arial"/>
          <w:i/>
          <w:iCs/>
        </w:rPr>
        <w:t xml:space="preserve">Journal of intervention social psychology, </w:t>
      </w:r>
      <w:r w:rsidRPr="001D34EC">
        <w:rPr>
          <w:rFonts w:ascii="Arial" w:hAnsi="Arial" w:cs="Arial"/>
        </w:rPr>
        <w:t>38(</w:t>
      </w:r>
      <w:r w:rsidRPr="003407B0">
        <w:rPr>
          <w:rFonts w:ascii="Arial" w:hAnsi="Arial" w:cs="Arial"/>
        </w:rPr>
        <w:t>2), pp. 113-125.</w:t>
      </w:r>
    </w:p>
    <w:p w14:paraId="3BC0C616" w14:textId="529BC194" w:rsidR="00910CE3" w:rsidRPr="001D34EC" w:rsidRDefault="00910CE3" w:rsidP="00910CE3">
      <w:pPr>
        <w:pStyle w:val="NormalWeb"/>
        <w:rPr>
          <w:rFonts w:ascii="Arial" w:hAnsi="Arial" w:cs="Arial"/>
        </w:rPr>
      </w:pPr>
      <w:r w:rsidRPr="003407B0">
        <w:rPr>
          <w:rFonts w:ascii="Arial" w:hAnsi="Arial" w:cs="Arial"/>
        </w:rPr>
        <w:t>B</w:t>
      </w:r>
      <w:r w:rsidR="001D34EC">
        <w:rPr>
          <w:rFonts w:ascii="Arial" w:hAnsi="Arial" w:cs="Arial"/>
        </w:rPr>
        <w:t>assey</w:t>
      </w:r>
      <w:r w:rsidRPr="003407B0">
        <w:rPr>
          <w:rFonts w:ascii="Arial" w:hAnsi="Arial" w:cs="Arial"/>
        </w:rPr>
        <w:t xml:space="preserve">, M. </w:t>
      </w:r>
      <w:r w:rsidR="001D34EC">
        <w:rPr>
          <w:rFonts w:ascii="Arial" w:hAnsi="Arial" w:cs="Arial"/>
        </w:rPr>
        <w:t>(</w:t>
      </w:r>
      <w:r w:rsidRPr="003407B0">
        <w:rPr>
          <w:rFonts w:ascii="Arial" w:hAnsi="Arial" w:cs="Arial"/>
        </w:rPr>
        <w:t>1999</w:t>
      </w:r>
      <w:r w:rsidR="001D34EC">
        <w:rPr>
          <w:rFonts w:ascii="Arial" w:hAnsi="Arial" w:cs="Arial"/>
        </w:rPr>
        <w:t>)</w:t>
      </w:r>
      <w:r w:rsidRPr="003407B0">
        <w:rPr>
          <w:rFonts w:ascii="Arial" w:hAnsi="Arial" w:cs="Arial"/>
        </w:rPr>
        <w:t xml:space="preserve"> </w:t>
      </w:r>
      <w:r w:rsidRPr="003407B0">
        <w:rPr>
          <w:rFonts w:ascii="Arial" w:hAnsi="Arial" w:cs="Arial"/>
          <w:i/>
          <w:iCs/>
        </w:rPr>
        <w:t xml:space="preserve">Case study research in educational settings. </w:t>
      </w:r>
      <w:r w:rsidR="001D34EC">
        <w:rPr>
          <w:rFonts w:ascii="Arial" w:hAnsi="Arial" w:cs="Arial"/>
        </w:rPr>
        <w:t>Open University Press.</w:t>
      </w:r>
    </w:p>
    <w:p w14:paraId="6D7C139B" w14:textId="6BAD5CCB" w:rsidR="00910CE3" w:rsidRPr="003407B0" w:rsidRDefault="00910CE3" w:rsidP="00910CE3">
      <w:pPr>
        <w:pStyle w:val="NormalWeb"/>
        <w:rPr>
          <w:rFonts w:ascii="Arial" w:hAnsi="Arial" w:cs="Arial"/>
        </w:rPr>
      </w:pPr>
      <w:r w:rsidRPr="003407B0">
        <w:rPr>
          <w:rFonts w:ascii="Arial" w:hAnsi="Arial" w:cs="Arial"/>
        </w:rPr>
        <w:t>B</w:t>
      </w:r>
      <w:r w:rsidR="001D34EC">
        <w:rPr>
          <w:rFonts w:ascii="Arial" w:hAnsi="Arial" w:cs="Arial"/>
        </w:rPr>
        <w:t>eliavsky</w:t>
      </w:r>
      <w:r w:rsidRPr="003407B0">
        <w:rPr>
          <w:rFonts w:ascii="Arial" w:hAnsi="Arial" w:cs="Arial"/>
        </w:rPr>
        <w:t xml:space="preserve">, N. </w:t>
      </w:r>
      <w:r w:rsidR="001D34EC">
        <w:rPr>
          <w:rFonts w:ascii="Arial" w:hAnsi="Arial" w:cs="Arial"/>
        </w:rPr>
        <w:t>(</w:t>
      </w:r>
      <w:r w:rsidRPr="003407B0">
        <w:rPr>
          <w:rFonts w:ascii="Arial" w:hAnsi="Arial" w:cs="Arial"/>
        </w:rPr>
        <w:t>2006</w:t>
      </w:r>
      <w:r w:rsidR="001D34EC">
        <w:rPr>
          <w:rFonts w:ascii="Arial" w:hAnsi="Arial" w:cs="Arial"/>
        </w:rPr>
        <w:t>)</w:t>
      </w:r>
      <w:r w:rsidRPr="003407B0">
        <w:rPr>
          <w:rFonts w:ascii="Arial" w:hAnsi="Arial" w:cs="Arial"/>
        </w:rPr>
        <w:t xml:space="preserve"> </w:t>
      </w:r>
      <w:r w:rsidR="001D34EC">
        <w:rPr>
          <w:rFonts w:ascii="Arial" w:hAnsi="Arial" w:cs="Arial"/>
        </w:rPr>
        <w:t>'</w:t>
      </w:r>
      <w:r w:rsidRPr="003407B0">
        <w:rPr>
          <w:rFonts w:ascii="Arial" w:hAnsi="Arial" w:cs="Arial"/>
        </w:rPr>
        <w:t>Revisiting Vygotsky and Gardner: Realizing Human Potential</w:t>
      </w:r>
      <w:r w:rsidR="001D34EC">
        <w:rPr>
          <w:rFonts w:ascii="Arial" w:hAnsi="Arial" w:cs="Arial"/>
        </w:rPr>
        <w:t xml:space="preserve">', </w:t>
      </w:r>
      <w:r w:rsidRPr="003407B0">
        <w:rPr>
          <w:rFonts w:ascii="Arial" w:hAnsi="Arial" w:cs="Arial"/>
          <w:i/>
          <w:iCs/>
        </w:rPr>
        <w:t xml:space="preserve">The Journal of Aesthetic Education, </w:t>
      </w:r>
      <w:r w:rsidRPr="001D34EC">
        <w:rPr>
          <w:rFonts w:ascii="Arial" w:hAnsi="Arial" w:cs="Arial"/>
        </w:rPr>
        <w:t>40</w:t>
      </w:r>
      <w:r w:rsidRPr="003407B0">
        <w:rPr>
          <w:rFonts w:ascii="Arial" w:hAnsi="Arial" w:cs="Arial"/>
        </w:rPr>
        <w:t>(2), pp. 1-11.</w:t>
      </w:r>
    </w:p>
    <w:p w14:paraId="4C090470" w14:textId="000941F1" w:rsidR="00910CE3" w:rsidRPr="003407B0" w:rsidRDefault="00910CE3" w:rsidP="00910CE3">
      <w:pPr>
        <w:pStyle w:val="NormalWeb"/>
        <w:rPr>
          <w:rFonts w:ascii="Arial" w:hAnsi="Arial" w:cs="Arial"/>
        </w:rPr>
      </w:pPr>
      <w:r w:rsidRPr="003407B0">
        <w:rPr>
          <w:rFonts w:ascii="Arial" w:hAnsi="Arial" w:cs="Arial"/>
        </w:rPr>
        <w:t>B</w:t>
      </w:r>
      <w:r w:rsidR="001D34EC">
        <w:rPr>
          <w:rFonts w:ascii="Arial" w:hAnsi="Arial" w:cs="Arial"/>
        </w:rPr>
        <w:t>lackburn</w:t>
      </w:r>
      <w:r w:rsidRPr="003407B0">
        <w:rPr>
          <w:rFonts w:ascii="Arial" w:hAnsi="Arial" w:cs="Arial"/>
        </w:rPr>
        <w:t xml:space="preserve">, B. </w:t>
      </w:r>
      <w:r w:rsidR="001D34EC">
        <w:rPr>
          <w:rFonts w:ascii="Arial" w:hAnsi="Arial" w:cs="Arial"/>
        </w:rPr>
        <w:t>(</w:t>
      </w:r>
      <w:r w:rsidRPr="003407B0">
        <w:rPr>
          <w:rFonts w:ascii="Arial" w:hAnsi="Arial" w:cs="Arial"/>
        </w:rPr>
        <w:t>2019</w:t>
      </w:r>
      <w:r w:rsidR="001D34EC">
        <w:rPr>
          <w:rFonts w:ascii="Arial" w:hAnsi="Arial" w:cs="Arial"/>
        </w:rPr>
        <w:t>)</w:t>
      </w:r>
      <w:r w:rsidRPr="003407B0">
        <w:rPr>
          <w:rFonts w:ascii="Arial" w:hAnsi="Arial" w:cs="Arial"/>
        </w:rPr>
        <w:t xml:space="preserve"> </w:t>
      </w:r>
      <w:r w:rsidR="001D34EC">
        <w:rPr>
          <w:rFonts w:ascii="Arial" w:hAnsi="Arial" w:cs="Arial"/>
        </w:rPr>
        <w:t>'</w:t>
      </w:r>
      <w:r w:rsidRPr="003407B0">
        <w:rPr>
          <w:rFonts w:ascii="Arial" w:hAnsi="Arial" w:cs="Arial"/>
        </w:rPr>
        <w:t>Ensuring rigour in a differentiated classroom</w:t>
      </w:r>
      <w:r w:rsidR="001D34EC">
        <w:rPr>
          <w:rFonts w:ascii="Arial" w:hAnsi="Arial" w:cs="Arial"/>
        </w:rPr>
        <w:t>'</w:t>
      </w:r>
      <w:r w:rsidRPr="003407B0">
        <w:rPr>
          <w:rFonts w:ascii="Arial" w:hAnsi="Arial" w:cs="Arial"/>
        </w:rPr>
        <w:t xml:space="preserve"> </w:t>
      </w:r>
      <w:r w:rsidRPr="003407B0">
        <w:rPr>
          <w:rFonts w:ascii="Arial" w:hAnsi="Arial" w:cs="Arial"/>
          <w:i/>
          <w:iCs/>
        </w:rPr>
        <w:t xml:space="preserve">Australian Educational Leader, </w:t>
      </w:r>
      <w:r w:rsidRPr="001D34EC">
        <w:rPr>
          <w:rFonts w:ascii="Arial" w:hAnsi="Arial" w:cs="Arial"/>
        </w:rPr>
        <w:t>41</w:t>
      </w:r>
      <w:r w:rsidRPr="003407B0">
        <w:rPr>
          <w:rFonts w:ascii="Arial" w:hAnsi="Arial" w:cs="Arial"/>
        </w:rPr>
        <w:t>(1), pp. 12.</w:t>
      </w:r>
    </w:p>
    <w:p w14:paraId="10FC2285" w14:textId="79627133" w:rsidR="00910CE3" w:rsidRPr="003407B0" w:rsidRDefault="00910CE3" w:rsidP="00910CE3">
      <w:pPr>
        <w:pStyle w:val="NormalWeb"/>
        <w:rPr>
          <w:rFonts w:ascii="Arial" w:hAnsi="Arial" w:cs="Arial"/>
        </w:rPr>
      </w:pPr>
      <w:r w:rsidRPr="003407B0">
        <w:rPr>
          <w:rFonts w:ascii="Arial" w:hAnsi="Arial" w:cs="Arial"/>
        </w:rPr>
        <w:t>B</w:t>
      </w:r>
      <w:r w:rsidR="001D34EC">
        <w:rPr>
          <w:rFonts w:ascii="Arial" w:hAnsi="Arial" w:cs="Arial"/>
        </w:rPr>
        <w:t>lackwell, L., Dweck, C. and Trezeniewski, K. (</w:t>
      </w:r>
      <w:r w:rsidRPr="003407B0">
        <w:rPr>
          <w:rFonts w:ascii="Arial" w:hAnsi="Arial" w:cs="Arial"/>
        </w:rPr>
        <w:t>2007</w:t>
      </w:r>
      <w:r w:rsidR="001D34EC">
        <w:rPr>
          <w:rFonts w:ascii="Arial" w:hAnsi="Arial" w:cs="Arial"/>
        </w:rPr>
        <w:t>)</w:t>
      </w:r>
      <w:r w:rsidRPr="003407B0">
        <w:rPr>
          <w:rFonts w:ascii="Arial" w:hAnsi="Arial" w:cs="Arial"/>
        </w:rPr>
        <w:t xml:space="preserve"> </w:t>
      </w:r>
      <w:r w:rsidR="001D34EC">
        <w:rPr>
          <w:rFonts w:ascii="Arial" w:hAnsi="Arial" w:cs="Arial"/>
        </w:rPr>
        <w:t>'</w:t>
      </w:r>
      <w:r w:rsidRPr="003407B0">
        <w:rPr>
          <w:rFonts w:ascii="Arial" w:hAnsi="Arial" w:cs="Arial"/>
        </w:rPr>
        <w:t>Implicit theories of intelligence predicts achievement across an adolescent transition: A longitudinal study and an intervention</w:t>
      </w:r>
      <w:r w:rsidR="001D34EC">
        <w:rPr>
          <w:rFonts w:ascii="Arial" w:hAnsi="Arial" w:cs="Arial"/>
        </w:rPr>
        <w:t>',</w:t>
      </w:r>
      <w:r w:rsidRPr="003407B0">
        <w:rPr>
          <w:rFonts w:ascii="Arial" w:hAnsi="Arial" w:cs="Arial"/>
        </w:rPr>
        <w:t xml:space="preserve"> </w:t>
      </w:r>
      <w:r w:rsidRPr="003407B0">
        <w:rPr>
          <w:rFonts w:ascii="Arial" w:hAnsi="Arial" w:cs="Arial"/>
          <w:i/>
          <w:iCs/>
        </w:rPr>
        <w:t xml:space="preserve">Child development, </w:t>
      </w:r>
      <w:r w:rsidRPr="001D34EC">
        <w:rPr>
          <w:rFonts w:ascii="Arial" w:hAnsi="Arial" w:cs="Arial"/>
        </w:rPr>
        <w:t>78</w:t>
      </w:r>
      <w:r w:rsidRPr="003407B0">
        <w:rPr>
          <w:rFonts w:ascii="Arial" w:hAnsi="Arial" w:cs="Arial"/>
        </w:rPr>
        <w:t>(1), pp. 246-263.</w:t>
      </w:r>
    </w:p>
    <w:p w14:paraId="33C4F606" w14:textId="50EF4891" w:rsidR="00910CE3" w:rsidRPr="003407B0" w:rsidRDefault="00910CE3" w:rsidP="00910CE3">
      <w:pPr>
        <w:pStyle w:val="NormalWeb"/>
        <w:rPr>
          <w:rFonts w:ascii="Arial" w:hAnsi="Arial" w:cs="Arial"/>
        </w:rPr>
      </w:pPr>
      <w:r w:rsidRPr="003407B0">
        <w:rPr>
          <w:rFonts w:ascii="Arial" w:hAnsi="Arial" w:cs="Arial"/>
        </w:rPr>
        <w:t>B</w:t>
      </w:r>
      <w:r w:rsidR="001D34EC">
        <w:rPr>
          <w:rFonts w:ascii="Arial" w:hAnsi="Arial" w:cs="Arial"/>
        </w:rPr>
        <w:t>oaler, J.</w:t>
      </w:r>
      <w:r w:rsidRPr="003407B0">
        <w:rPr>
          <w:rFonts w:ascii="Arial" w:hAnsi="Arial" w:cs="Arial"/>
        </w:rPr>
        <w:t xml:space="preserve"> </w:t>
      </w:r>
      <w:r w:rsidR="001D34EC">
        <w:rPr>
          <w:rFonts w:ascii="Arial" w:hAnsi="Arial" w:cs="Arial"/>
        </w:rPr>
        <w:t>(</w:t>
      </w:r>
      <w:r w:rsidRPr="003407B0">
        <w:rPr>
          <w:rFonts w:ascii="Arial" w:hAnsi="Arial" w:cs="Arial"/>
        </w:rPr>
        <w:t>2015</w:t>
      </w:r>
      <w:r w:rsidR="001D34EC">
        <w:rPr>
          <w:rFonts w:ascii="Arial" w:hAnsi="Arial" w:cs="Arial"/>
        </w:rPr>
        <w:t>)</w:t>
      </w:r>
      <w:r w:rsidRPr="003407B0">
        <w:rPr>
          <w:rFonts w:ascii="Arial" w:hAnsi="Arial" w:cs="Arial"/>
        </w:rPr>
        <w:t xml:space="preserve"> </w:t>
      </w:r>
      <w:r w:rsidRPr="003407B0">
        <w:rPr>
          <w:rFonts w:ascii="Arial" w:hAnsi="Arial" w:cs="Arial"/>
          <w:i/>
          <w:iCs/>
        </w:rPr>
        <w:t xml:space="preserve">Mathematical mindsets: unleashing students' potential through creative math inspiring messages and innovative teaching. </w:t>
      </w:r>
      <w:r w:rsidRPr="003407B0">
        <w:rPr>
          <w:rFonts w:ascii="Arial" w:hAnsi="Arial" w:cs="Arial"/>
        </w:rPr>
        <w:t>San Fransisco: CA: Jossey-Bass.</w:t>
      </w:r>
    </w:p>
    <w:p w14:paraId="11AA44AF" w14:textId="1A4F5707" w:rsidR="00910CE3" w:rsidRPr="003407B0" w:rsidRDefault="00910CE3" w:rsidP="00910CE3">
      <w:pPr>
        <w:pStyle w:val="NormalWeb"/>
        <w:rPr>
          <w:rFonts w:ascii="Arial" w:hAnsi="Arial" w:cs="Arial"/>
        </w:rPr>
      </w:pPr>
      <w:r w:rsidRPr="003407B0">
        <w:rPr>
          <w:rFonts w:ascii="Arial" w:hAnsi="Arial" w:cs="Arial"/>
        </w:rPr>
        <w:t>B</w:t>
      </w:r>
      <w:r w:rsidR="001D34EC">
        <w:rPr>
          <w:rFonts w:ascii="Arial" w:hAnsi="Arial" w:cs="Arial"/>
        </w:rPr>
        <w:t xml:space="preserve">righton </w:t>
      </w:r>
      <w:r w:rsidR="001D34EC" w:rsidRPr="001D34EC">
        <w:rPr>
          <w:rFonts w:ascii="Arial" w:hAnsi="Arial" w:cs="Arial"/>
          <w:i/>
          <w:iCs/>
        </w:rPr>
        <w:t>et al</w:t>
      </w:r>
      <w:r w:rsidR="001D34EC">
        <w:rPr>
          <w:rFonts w:ascii="Arial" w:hAnsi="Arial" w:cs="Arial"/>
        </w:rPr>
        <w:t>.</w:t>
      </w:r>
      <w:r w:rsidRPr="003407B0">
        <w:rPr>
          <w:rFonts w:ascii="Arial" w:hAnsi="Arial" w:cs="Arial"/>
        </w:rPr>
        <w:t xml:space="preserve"> </w:t>
      </w:r>
      <w:r w:rsidR="001D34EC">
        <w:rPr>
          <w:rFonts w:ascii="Arial" w:hAnsi="Arial" w:cs="Arial"/>
        </w:rPr>
        <w:t>(</w:t>
      </w:r>
      <w:r w:rsidRPr="003407B0">
        <w:rPr>
          <w:rFonts w:ascii="Arial" w:hAnsi="Arial" w:cs="Arial"/>
        </w:rPr>
        <w:t>2005</w:t>
      </w:r>
      <w:r w:rsidR="001D34EC">
        <w:rPr>
          <w:rFonts w:ascii="Arial" w:hAnsi="Arial" w:cs="Arial"/>
        </w:rPr>
        <w:t>)</w:t>
      </w:r>
      <w:r w:rsidRPr="003407B0">
        <w:rPr>
          <w:rFonts w:ascii="Arial" w:hAnsi="Arial" w:cs="Arial"/>
        </w:rPr>
        <w:t xml:space="preserve"> </w:t>
      </w:r>
      <w:r w:rsidRPr="003407B0">
        <w:rPr>
          <w:rFonts w:ascii="Arial" w:hAnsi="Arial" w:cs="Arial"/>
          <w:i/>
          <w:iCs/>
        </w:rPr>
        <w:t xml:space="preserve">The feasibility of high-end learning in a diverse middle school. </w:t>
      </w:r>
      <w:r w:rsidRPr="003407B0">
        <w:rPr>
          <w:rFonts w:ascii="Arial" w:hAnsi="Arial" w:cs="Arial"/>
        </w:rPr>
        <w:t>National research centre on the gifted and talented.</w:t>
      </w:r>
    </w:p>
    <w:p w14:paraId="4C199EF4" w14:textId="0C9C2769" w:rsidR="00910CE3" w:rsidRPr="003407B0" w:rsidRDefault="00910CE3" w:rsidP="00910CE3">
      <w:pPr>
        <w:pStyle w:val="NormalWeb"/>
        <w:rPr>
          <w:rFonts w:ascii="Arial" w:hAnsi="Arial" w:cs="Arial"/>
        </w:rPr>
      </w:pPr>
      <w:r w:rsidRPr="003407B0">
        <w:rPr>
          <w:rFonts w:ascii="Arial" w:hAnsi="Arial" w:cs="Arial"/>
        </w:rPr>
        <w:t>B</w:t>
      </w:r>
      <w:r w:rsidR="00E451AE">
        <w:rPr>
          <w:rFonts w:ascii="Arial" w:hAnsi="Arial" w:cs="Arial"/>
        </w:rPr>
        <w:t>ritish Educational Research Association</w:t>
      </w:r>
      <w:r w:rsidRPr="003407B0">
        <w:rPr>
          <w:rFonts w:ascii="Arial" w:hAnsi="Arial" w:cs="Arial"/>
        </w:rPr>
        <w:t xml:space="preserve"> (BERA)</w:t>
      </w:r>
      <w:r w:rsidR="00E451AE">
        <w:rPr>
          <w:rFonts w:ascii="Arial" w:hAnsi="Arial" w:cs="Arial"/>
        </w:rPr>
        <w:t>.</w:t>
      </w:r>
      <w:r w:rsidRPr="003407B0">
        <w:rPr>
          <w:rFonts w:ascii="Arial" w:hAnsi="Arial" w:cs="Arial"/>
        </w:rPr>
        <w:t xml:space="preserve"> </w:t>
      </w:r>
      <w:r w:rsidR="00E451AE">
        <w:rPr>
          <w:rFonts w:ascii="Arial" w:hAnsi="Arial" w:cs="Arial"/>
        </w:rPr>
        <w:t>(</w:t>
      </w:r>
      <w:r w:rsidRPr="003407B0">
        <w:rPr>
          <w:rFonts w:ascii="Arial" w:hAnsi="Arial" w:cs="Arial"/>
        </w:rPr>
        <w:t>2018</w:t>
      </w:r>
      <w:r w:rsidR="00E451AE">
        <w:rPr>
          <w:rFonts w:ascii="Arial" w:hAnsi="Arial" w:cs="Arial"/>
        </w:rPr>
        <w:t>)</w:t>
      </w:r>
      <w:r w:rsidRPr="003407B0">
        <w:rPr>
          <w:rFonts w:ascii="Arial" w:hAnsi="Arial" w:cs="Arial"/>
        </w:rPr>
        <w:t xml:space="preserve"> </w:t>
      </w:r>
      <w:r w:rsidRPr="00E451AE">
        <w:rPr>
          <w:rFonts w:ascii="Arial" w:hAnsi="Arial" w:cs="Arial"/>
          <w:i/>
          <w:iCs/>
        </w:rPr>
        <w:t>Ethical Guidelines for Educational Research, fourth edition</w:t>
      </w:r>
      <w:r w:rsidRPr="003407B0">
        <w:rPr>
          <w:rFonts w:ascii="Arial" w:hAnsi="Arial" w:cs="Arial"/>
        </w:rPr>
        <w:t xml:space="preserve">. Available: </w:t>
      </w:r>
      <w:hyperlink r:id="rId11" w:tgtFrame="_blank" w:history="1">
        <w:r w:rsidRPr="003407B0">
          <w:rPr>
            <w:rStyle w:val="Hyperlink"/>
            <w:rFonts w:ascii="Arial" w:hAnsi="Arial" w:cs="Arial"/>
          </w:rPr>
          <w:t>https://www.bera.ac.uk/publication/ethical-guidelines-for-educational-research-2018-online</w:t>
        </w:r>
      </w:hyperlink>
      <w:r w:rsidRPr="003407B0">
        <w:rPr>
          <w:rFonts w:ascii="Arial" w:hAnsi="Arial" w:cs="Arial"/>
        </w:rPr>
        <w:t xml:space="preserve"> </w:t>
      </w:r>
      <w:r w:rsidR="00E451AE">
        <w:rPr>
          <w:rFonts w:ascii="Arial" w:hAnsi="Arial" w:cs="Arial"/>
        </w:rPr>
        <w:t>(Accessed: 4 October 2020)</w:t>
      </w:r>
    </w:p>
    <w:p w14:paraId="0DF3C505" w14:textId="0C3B3F49" w:rsidR="00910CE3" w:rsidRPr="003407B0" w:rsidRDefault="00910CE3" w:rsidP="00910CE3">
      <w:pPr>
        <w:pStyle w:val="NormalWeb"/>
        <w:rPr>
          <w:rFonts w:ascii="Arial" w:hAnsi="Arial" w:cs="Arial"/>
        </w:rPr>
      </w:pPr>
      <w:r w:rsidRPr="003407B0">
        <w:rPr>
          <w:rFonts w:ascii="Arial" w:hAnsi="Arial" w:cs="Arial"/>
        </w:rPr>
        <w:t>B</w:t>
      </w:r>
      <w:r w:rsidR="00E451AE">
        <w:rPr>
          <w:rFonts w:ascii="Arial" w:hAnsi="Arial" w:cs="Arial"/>
        </w:rPr>
        <w:t>rooke, M. (</w:t>
      </w:r>
      <w:r w:rsidRPr="003407B0">
        <w:rPr>
          <w:rFonts w:ascii="Arial" w:hAnsi="Arial" w:cs="Arial"/>
        </w:rPr>
        <w:t>2014</w:t>
      </w:r>
      <w:r w:rsidR="00E451AE">
        <w:rPr>
          <w:rFonts w:ascii="Arial" w:hAnsi="Arial" w:cs="Arial"/>
        </w:rPr>
        <w:t>)</w:t>
      </w:r>
      <w:r w:rsidRPr="003407B0">
        <w:rPr>
          <w:rFonts w:ascii="Arial" w:hAnsi="Arial" w:cs="Arial"/>
        </w:rPr>
        <w:t xml:space="preserve"> </w:t>
      </w:r>
      <w:r w:rsidRPr="00E451AE">
        <w:rPr>
          <w:rFonts w:ascii="Arial" w:hAnsi="Arial" w:cs="Arial"/>
          <w:i/>
          <w:iCs/>
        </w:rPr>
        <w:t>Developing the Reflective Practice Capabilities of Pre-Service Trainees in TESOL Through Online Means</w:t>
      </w:r>
      <w:r w:rsidRPr="003407B0">
        <w:rPr>
          <w:rFonts w:ascii="Arial" w:hAnsi="Arial" w:cs="Arial"/>
        </w:rPr>
        <w:t xml:space="preserve">. </w:t>
      </w:r>
      <w:r w:rsidR="00E451AE" w:rsidRPr="00E451AE">
        <w:rPr>
          <w:rFonts w:ascii="Arial" w:hAnsi="Arial" w:cs="Arial"/>
        </w:rPr>
        <w:t>4</w:t>
      </w:r>
      <w:r w:rsidR="00E451AE" w:rsidRPr="00E451AE">
        <w:rPr>
          <w:rFonts w:ascii="Arial" w:hAnsi="Arial" w:cs="Arial"/>
          <w:vertAlign w:val="superscript"/>
        </w:rPr>
        <w:t>th</w:t>
      </w:r>
      <w:r w:rsidR="00E451AE" w:rsidRPr="00E451AE">
        <w:rPr>
          <w:rFonts w:ascii="Arial" w:hAnsi="Arial" w:cs="Arial"/>
        </w:rPr>
        <w:t xml:space="preserve"> CELC Symposium proceedings.</w:t>
      </w:r>
      <w:r w:rsidR="00E451AE">
        <w:rPr>
          <w:rFonts w:ascii="Arial" w:hAnsi="Arial" w:cs="Arial"/>
          <w:b/>
          <w:bCs/>
        </w:rPr>
        <w:t xml:space="preserve"> </w:t>
      </w:r>
      <w:r w:rsidRPr="003407B0">
        <w:rPr>
          <w:rFonts w:ascii="Arial" w:hAnsi="Arial" w:cs="Arial"/>
        </w:rPr>
        <w:t>pp. 50-60.</w:t>
      </w:r>
    </w:p>
    <w:p w14:paraId="5BDA0424" w14:textId="66CDF512" w:rsidR="00910CE3" w:rsidRPr="003407B0" w:rsidRDefault="00910CE3" w:rsidP="00910CE3">
      <w:pPr>
        <w:pStyle w:val="NormalWeb"/>
        <w:rPr>
          <w:rFonts w:ascii="Arial" w:hAnsi="Arial" w:cs="Arial"/>
        </w:rPr>
      </w:pPr>
      <w:r w:rsidRPr="003407B0">
        <w:rPr>
          <w:rFonts w:ascii="Arial" w:hAnsi="Arial" w:cs="Arial"/>
        </w:rPr>
        <w:t>C</w:t>
      </w:r>
      <w:r w:rsidR="00E451AE">
        <w:rPr>
          <w:rFonts w:ascii="Arial" w:hAnsi="Arial" w:cs="Arial"/>
        </w:rPr>
        <w:t>hurcher, K. Downs, E. and Tewksbury, D.</w:t>
      </w:r>
      <w:r w:rsidRPr="003407B0">
        <w:rPr>
          <w:rFonts w:ascii="Arial" w:hAnsi="Arial" w:cs="Arial"/>
        </w:rPr>
        <w:t xml:space="preserve"> </w:t>
      </w:r>
      <w:r w:rsidR="00E451AE">
        <w:rPr>
          <w:rFonts w:ascii="Arial" w:hAnsi="Arial" w:cs="Arial"/>
        </w:rPr>
        <w:t>(</w:t>
      </w:r>
      <w:r w:rsidRPr="003407B0">
        <w:rPr>
          <w:rFonts w:ascii="Arial" w:hAnsi="Arial" w:cs="Arial"/>
        </w:rPr>
        <w:t>2014</w:t>
      </w:r>
      <w:r w:rsidR="00E451AE">
        <w:rPr>
          <w:rFonts w:ascii="Arial" w:hAnsi="Arial" w:cs="Arial"/>
        </w:rPr>
        <w:t>)</w:t>
      </w:r>
      <w:r w:rsidRPr="003407B0">
        <w:rPr>
          <w:rFonts w:ascii="Arial" w:hAnsi="Arial" w:cs="Arial"/>
        </w:rPr>
        <w:t xml:space="preserve"> </w:t>
      </w:r>
      <w:r w:rsidR="00E451AE">
        <w:rPr>
          <w:rFonts w:ascii="Arial" w:hAnsi="Arial" w:cs="Arial"/>
        </w:rPr>
        <w:t>'</w:t>
      </w:r>
      <w:r w:rsidRPr="003407B0">
        <w:rPr>
          <w:rFonts w:ascii="Arial" w:hAnsi="Arial" w:cs="Arial"/>
        </w:rPr>
        <w:t>"Friendly" Vygotsky: A social Constructivist Pedagogy of knowledge building through classroom social media use</w:t>
      </w:r>
      <w:r w:rsidR="00E451AE">
        <w:rPr>
          <w:rFonts w:ascii="Arial" w:hAnsi="Arial" w:cs="Arial"/>
        </w:rPr>
        <w:t>'</w:t>
      </w:r>
      <w:r w:rsidRPr="003407B0">
        <w:rPr>
          <w:rFonts w:ascii="Arial" w:hAnsi="Arial" w:cs="Arial"/>
        </w:rPr>
        <w:t xml:space="preserve"> </w:t>
      </w:r>
      <w:r w:rsidRPr="003407B0">
        <w:rPr>
          <w:rFonts w:ascii="Arial" w:hAnsi="Arial" w:cs="Arial"/>
          <w:i/>
          <w:iCs/>
        </w:rPr>
        <w:t>The journal of Effective Teaching</w:t>
      </w:r>
      <w:r w:rsidR="00E451AE">
        <w:rPr>
          <w:rFonts w:ascii="Arial" w:hAnsi="Arial" w:cs="Arial"/>
          <w:i/>
          <w:iCs/>
        </w:rPr>
        <w:t>.</w:t>
      </w:r>
      <w:r w:rsidRPr="003407B0">
        <w:rPr>
          <w:rFonts w:ascii="Arial" w:hAnsi="Arial" w:cs="Arial"/>
          <w:i/>
          <w:iCs/>
        </w:rPr>
        <w:t xml:space="preserve"> </w:t>
      </w:r>
      <w:r w:rsidRPr="00B6691E">
        <w:rPr>
          <w:rFonts w:ascii="Arial" w:hAnsi="Arial" w:cs="Arial"/>
        </w:rPr>
        <w:t>14(</w:t>
      </w:r>
      <w:r w:rsidRPr="003407B0">
        <w:rPr>
          <w:rFonts w:ascii="Arial" w:hAnsi="Arial" w:cs="Arial"/>
        </w:rPr>
        <w:t>1), pp. 33-50.</w:t>
      </w:r>
    </w:p>
    <w:p w14:paraId="55DDC32D" w14:textId="34821D0E" w:rsidR="00910CE3" w:rsidRPr="003407B0" w:rsidRDefault="00910CE3" w:rsidP="00910CE3">
      <w:pPr>
        <w:pStyle w:val="NormalWeb"/>
        <w:rPr>
          <w:rFonts w:ascii="Arial" w:hAnsi="Arial" w:cs="Arial"/>
        </w:rPr>
      </w:pPr>
      <w:r w:rsidRPr="003407B0">
        <w:rPr>
          <w:rFonts w:ascii="Arial" w:hAnsi="Arial" w:cs="Arial"/>
        </w:rPr>
        <w:t>C</w:t>
      </w:r>
      <w:r w:rsidR="00E451AE">
        <w:rPr>
          <w:rFonts w:ascii="Arial" w:hAnsi="Arial" w:cs="Arial"/>
        </w:rPr>
        <w:t>ohen, L. Manion, L. and Morrison, K.</w:t>
      </w:r>
      <w:r w:rsidRPr="003407B0">
        <w:rPr>
          <w:rFonts w:ascii="Arial" w:hAnsi="Arial" w:cs="Arial"/>
        </w:rPr>
        <w:t xml:space="preserve"> </w:t>
      </w:r>
      <w:r w:rsidR="00E451AE">
        <w:rPr>
          <w:rFonts w:ascii="Arial" w:hAnsi="Arial" w:cs="Arial"/>
        </w:rPr>
        <w:t>(</w:t>
      </w:r>
      <w:r w:rsidRPr="003407B0">
        <w:rPr>
          <w:rFonts w:ascii="Arial" w:hAnsi="Arial" w:cs="Arial"/>
        </w:rPr>
        <w:t>2007</w:t>
      </w:r>
      <w:r w:rsidR="00E451AE">
        <w:rPr>
          <w:rFonts w:ascii="Arial" w:hAnsi="Arial" w:cs="Arial"/>
        </w:rPr>
        <w:t>)</w:t>
      </w:r>
      <w:r w:rsidRPr="003407B0">
        <w:rPr>
          <w:rFonts w:ascii="Arial" w:hAnsi="Arial" w:cs="Arial"/>
        </w:rPr>
        <w:t xml:space="preserve"> </w:t>
      </w:r>
      <w:r w:rsidRPr="003407B0">
        <w:rPr>
          <w:rFonts w:ascii="Arial" w:hAnsi="Arial" w:cs="Arial"/>
          <w:i/>
          <w:iCs/>
        </w:rPr>
        <w:t>Research methods in educatio</w:t>
      </w:r>
      <w:r w:rsidR="00E451AE">
        <w:rPr>
          <w:rFonts w:ascii="Arial" w:hAnsi="Arial" w:cs="Arial"/>
          <w:i/>
          <w:iCs/>
        </w:rPr>
        <w:t>n</w:t>
      </w:r>
      <w:r w:rsidRPr="003407B0">
        <w:rPr>
          <w:rFonts w:ascii="Arial" w:hAnsi="Arial" w:cs="Arial"/>
          <w:i/>
          <w:iCs/>
        </w:rPr>
        <w:t xml:space="preserve">. </w:t>
      </w:r>
      <w:r w:rsidRPr="003407B0">
        <w:rPr>
          <w:rFonts w:ascii="Arial" w:hAnsi="Arial" w:cs="Arial"/>
        </w:rPr>
        <w:t>6</w:t>
      </w:r>
      <w:r w:rsidR="00E451AE">
        <w:rPr>
          <w:rFonts w:ascii="Arial" w:hAnsi="Arial" w:cs="Arial"/>
        </w:rPr>
        <w:t>th</w:t>
      </w:r>
      <w:r w:rsidRPr="003407B0">
        <w:rPr>
          <w:rFonts w:ascii="Arial" w:hAnsi="Arial" w:cs="Arial"/>
        </w:rPr>
        <w:t xml:space="preserve"> edn.</w:t>
      </w:r>
      <w:r w:rsidR="00E451AE">
        <w:rPr>
          <w:rFonts w:ascii="Arial" w:hAnsi="Arial" w:cs="Arial"/>
        </w:rPr>
        <w:t xml:space="preserve"> London and New York: Routledge Taylor &amp; Francis Group</w:t>
      </w:r>
      <w:r w:rsidRPr="003407B0">
        <w:rPr>
          <w:rFonts w:ascii="Arial" w:hAnsi="Arial" w:cs="Arial"/>
        </w:rPr>
        <w:t xml:space="preserve"> </w:t>
      </w:r>
    </w:p>
    <w:p w14:paraId="379576FB" w14:textId="5719A8F5" w:rsidR="00910CE3" w:rsidRPr="003407B0" w:rsidRDefault="00910CE3" w:rsidP="00910CE3">
      <w:pPr>
        <w:pStyle w:val="NormalWeb"/>
        <w:rPr>
          <w:rFonts w:ascii="Arial" w:hAnsi="Arial" w:cs="Arial"/>
        </w:rPr>
      </w:pPr>
      <w:r w:rsidRPr="003407B0">
        <w:rPr>
          <w:rFonts w:ascii="Arial" w:hAnsi="Arial" w:cs="Arial"/>
        </w:rPr>
        <w:t>C</w:t>
      </w:r>
      <w:r w:rsidR="00E451AE">
        <w:rPr>
          <w:rFonts w:ascii="Arial" w:hAnsi="Arial" w:cs="Arial"/>
        </w:rPr>
        <w:t>ooper, D. and Schindler, P.</w:t>
      </w:r>
      <w:r w:rsidRPr="003407B0">
        <w:rPr>
          <w:rFonts w:ascii="Arial" w:hAnsi="Arial" w:cs="Arial"/>
        </w:rPr>
        <w:t xml:space="preserve"> </w:t>
      </w:r>
      <w:r w:rsidR="00E451AE">
        <w:rPr>
          <w:rFonts w:ascii="Arial" w:hAnsi="Arial" w:cs="Arial"/>
        </w:rPr>
        <w:t>(</w:t>
      </w:r>
      <w:r w:rsidRPr="003407B0">
        <w:rPr>
          <w:rFonts w:ascii="Arial" w:hAnsi="Arial" w:cs="Arial"/>
        </w:rPr>
        <w:t>2014</w:t>
      </w:r>
      <w:r w:rsidR="00E451AE">
        <w:rPr>
          <w:rFonts w:ascii="Arial" w:hAnsi="Arial" w:cs="Arial"/>
        </w:rPr>
        <w:t>)</w:t>
      </w:r>
      <w:r w:rsidRPr="003407B0">
        <w:rPr>
          <w:rFonts w:ascii="Arial" w:hAnsi="Arial" w:cs="Arial"/>
        </w:rPr>
        <w:t xml:space="preserve"> </w:t>
      </w:r>
      <w:r w:rsidRPr="003407B0">
        <w:rPr>
          <w:rFonts w:ascii="Arial" w:hAnsi="Arial" w:cs="Arial"/>
          <w:i/>
          <w:iCs/>
        </w:rPr>
        <w:t xml:space="preserve">Business research methods. </w:t>
      </w:r>
      <w:r w:rsidRPr="003407B0">
        <w:rPr>
          <w:rFonts w:ascii="Arial" w:hAnsi="Arial" w:cs="Arial"/>
        </w:rPr>
        <w:t>12 edn.</w:t>
      </w:r>
      <w:r w:rsidR="00E451AE">
        <w:rPr>
          <w:rFonts w:ascii="Arial" w:hAnsi="Arial" w:cs="Arial"/>
        </w:rPr>
        <w:t xml:space="preserve"> New York:</w:t>
      </w:r>
      <w:r w:rsidRPr="003407B0">
        <w:rPr>
          <w:rFonts w:ascii="Arial" w:hAnsi="Arial" w:cs="Arial"/>
        </w:rPr>
        <w:t xml:space="preserve"> McGraw-Hills Irwin.</w:t>
      </w:r>
    </w:p>
    <w:p w14:paraId="7C0248A8" w14:textId="01C8CFA4" w:rsidR="00910CE3" w:rsidRPr="00E451AE" w:rsidRDefault="00910CE3" w:rsidP="00910CE3">
      <w:pPr>
        <w:pStyle w:val="NormalWeb"/>
        <w:rPr>
          <w:rFonts w:ascii="Arial" w:hAnsi="Arial" w:cs="Arial"/>
        </w:rPr>
      </w:pPr>
      <w:r w:rsidRPr="003407B0">
        <w:rPr>
          <w:rFonts w:ascii="Arial" w:hAnsi="Arial" w:cs="Arial"/>
        </w:rPr>
        <w:lastRenderedPageBreak/>
        <w:t>D</w:t>
      </w:r>
      <w:r w:rsidR="00E451AE">
        <w:rPr>
          <w:rFonts w:ascii="Arial" w:hAnsi="Arial" w:cs="Arial"/>
        </w:rPr>
        <w:t>aniels, H. and Hedegaard, M. (</w:t>
      </w:r>
      <w:r w:rsidRPr="003407B0">
        <w:rPr>
          <w:rFonts w:ascii="Arial" w:hAnsi="Arial" w:cs="Arial"/>
        </w:rPr>
        <w:t>2011</w:t>
      </w:r>
      <w:r w:rsidR="00E451AE">
        <w:rPr>
          <w:rFonts w:ascii="Arial" w:hAnsi="Arial" w:cs="Arial"/>
        </w:rPr>
        <w:t>)</w:t>
      </w:r>
      <w:r w:rsidRPr="003407B0">
        <w:rPr>
          <w:rFonts w:ascii="Arial" w:hAnsi="Arial" w:cs="Arial"/>
        </w:rPr>
        <w:t xml:space="preserve"> </w:t>
      </w:r>
      <w:r w:rsidRPr="003407B0">
        <w:rPr>
          <w:rFonts w:ascii="Arial" w:hAnsi="Arial" w:cs="Arial"/>
          <w:i/>
          <w:iCs/>
        </w:rPr>
        <w:t>Vygotsky and Special Needs Education: Rethinking support for children and schools.</w:t>
      </w:r>
      <w:r w:rsidR="00E451AE">
        <w:rPr>
          <w:rFonts w:ascii="Arial" w:hAnsi="Arial" w:cs="Arial"/>
          <w:i/>
          <w:iCs/>
        </w:rPr>
        <w:t xml:space="preserve"> </w:t>
      </w:r>
      <w:r w:rsidR="00E451AE" w:rsidRPr="00E451AE">
        <w:rPr>
          <w:rFonts w:ascii="Arial" w:hAnsi="Arial" w:cs="Arial"/>
        </w:rPr>
        <w:t xml:space="preserve">London: </w:t>
      </w:r>
      <w:r w:rsidRPr="00E451AE">
        <w:rPr>
          <w:rFonts w:ascii="Arial" w:hAnsi="Arial" w:cs="Arial"/>
        </w:rPr>
        <w:t>Continuum International Publishing group.</w:t>
      </w:r>
    </w:p>
    <w:p w14:paraId="7EAA4E30" w14:textId="393484FF" w:rsidR="00910CE3" w:rsidRDefault="00910CE3" w:rsidP="00910CE3">
      <w:pPr>
        <w:pStyle w:val="NormalWeb"/>
        <w:rPr>
          <w:rFonts w:ascii="Arial" w:hAnsi="Arial" w:cs="Arial"/>
        </w:rPr>
      </w:pPr>
      <w:r w:rsidRPr="003407B0">
        <w:rPr>
          <w:rFonts w:ascii="Arial" w:hAnsi="Arial" w:cs="Arial"/>
        </w:rPr>
        <w:t>D</w:t>
      </w:r>
      <w:r w:rsidR="00E451AE">
        <w:rPr>
          <w:rFonts w:ascii="Arial" w:hAnsi="Arial" w:cs="Arial"/>
        </w:rPr>
        <w:t>avies, J. Hallam, S. and Ireson, J. (</w:t>
      </w:r>
      <w:r w:rsidRPr="003407B0">
        <w:rPr>
          <w:rFonts w:ascii="Arial" w:hAnsi="Arial" w:cs="Arial"/>
        </w:rPr>
        <w:t>2003</w:t>
      </w:r>
      <w:r w:rsidR="00E451AE">
        <w:rPr>
          <w:rFonts w:ascii="Arial" w:hAnsi="Arial" w:cs="Arial"/>
        </w:rPr>
        <w:t>)</w:t>
      </w:r>
      <w:r w:rsidRPr="003407B0">
        <w:rPr>
          <w:rFonts w:ascii="Arial" w:hAnsi="Arial" w:cs="Arial"/>
        </w:rPr>
        <w:t xml:space="preserve"> </w:t>
      </w:r>
      <w:r w:rsidR="00E451AE">
        <w:rPr>
          <w:rFonts w:ascii="Arial" w:hAnsi="Arial" w:cs="Arial"/>
        </w:rPr>
        <w:t>'</w:t>
      </w:r>
      <w:r w:rsidRPr="003407B0">
        <w:rPr>
          <w:rFonts w:ascii="Arial" w:hAnsi="Arial" w:cs="Arial"/>
        </w:rPr>
        <w:t>Ability groupings in the primary school: Issues arising from practice</w:t>
      </w:r>
      <w:r w:rsidR="00E451AE">
        <w:rPr>
          <w:rFonts w:ascii="Arial" w:hAnsi="Arial" w:cs="Arial"/>
        </w:rPr>
        <w:t>'</w:t>
      </w:r>
      <w:r w:rsidRPr="003407B0">
        <w:rPr>
          <w:rFonts w:ascii="Arial" w:hAnsi="Arial" w:cs="Arial"/>
        </w:rPr>
        <w:t xml:space="preserve"> </w:t>
      </w:r>
      <w:r w:rsidRPr="003407B0">
        <w:rPr>
          <w:rFonts w:ascii="Arial" w:hAnsi="Arial" w:cs="Arial"/>
          <w:i/>
          <w:iCs/>
        </w:rPr>
        <w:t xml:space="preserve">Research papers in Education, </w:t>
      </w:r>
      <w:r w:rsidRPr="00CE6EC0">
        <w:rPr>
          <w:rFonts w:ascii="Arial" w:hAnsi="Arial" w:cs="Arial"/>
        </w:rPr>
        <w:t>18(</w:t>
      </w:r>
      <w:r w:rsidRPr="003407B0">
        <w:rPr>
          <w:rFonts w:ascii="Arial" w:hAnsi="Arial" w:cs="Arial"/>
        </w:rPr>
        <w:t>1), pp. 45-60.</w:t>
      </w:r>
    </w:p>
    <w:p w14:paraId="2EDEF6FD" w14:textId="6F040E3F" w:rsidR="00F873E5" w:rsidRDefault="00F873E5" w:rsidP="00910CE3">
      <w:pPr>
        <w:pStyle w:val="NormalWeb"/>
        <w:rPr>
          <w:rFonts w:ascii="Arial" w:hAnsi="Arial" w:cs="Arial"/>
        </w:rPr>
      </w:pPr>
      <w:r>
        <w:rPr>
          <w:rFonts w:ascii="Arial" w:hAnsi="Arial" w:cs="Arial"/>
        </w:rPr>
        <w:t>Declercq, B and Laevers, (</w:t>
      </w:r>
      <w:r w:rsidRPr="003407B0">
        <w:rPr>
          <w:rFonts w:ascii="Arial" w:hAnsi="Arial" w:cs="Arial"/>
        </w:rPr>
        <w:t>2018</w:t>
      </w:r>
      <w:r>
        <w:rPr>
          <w:rFonts w:ascii="Arial" w:hAnsi="Arial" w:cs="Arial"/>
        </w:rPr>
        <w:t>)</w:t>
      </w:r>
      <w:r w:rsidRPr="003407B0">
        <w:rPr>
          <w:rFonts w:ascii="Arial" w:hAnsi="Arial" w:cs="Arial"/>
        </w:rPr>
        <w:t xml:space="preserve"> </w:t>
      </w:r>
      <w:r>
        <w:rPr>
          <w:rFonts w:ascii="Arial" w:hAnsi="Arial" w:cs="Arial"/>
        </w:rPr>
        <w:t>'</w:t>
      </w:r>
      <w:r w:rsidRPr="003407B0">
        <w:rPr>
          <w:rFonts w:ascii="Arial" w:hAnsi="Arial" w:cs="Arial"/>
        </w:rPr>
        <w:t>How well-being and involvement fit into the commitment for children's rights</w:t>
      </w:r>
      <w:r>
        <w:rPr>
          <w:rFonts w:ascii="Arial" w:hAnsi="Arial" w:cs="Arial"/>
        </w:rPr>
        <w:t>'</w:t>
      </w:r>
      <w:r w:rsidRPr="003407B0">
        <w:rPr>
          <w:rFonts w:ascii="Arial" w:hAnsi="Arial" w:cs="Arial"/>
        </w:rPr>
        <w:t xml:space="preserve"> </w:t>
      </w:r>
      <w:r w:rsidRPr="003407B0">
        <w:rPr>
          <w:rFonts w:ascii="Arial" w:hAnsi="Arial" w:cs="Arial"/>
          <w:i/>
          <w:iCs/>
        </w:rPr>
        <w:t>European Journal of Education,</w:t>
      </w:r>
      <w:r w:rsidRPr="00262471">
        <w:rPr>
          <w:rFonts w:ascii="Arial" w:hAnsi="Arial" w:cs="Arial"/>
          <w:i/>
          <w:iCs/>
        </w:rPr>
        <w:t xml:space="preserve"> </w:t>
      </w:r>
      <w:r w:rsidRPr="00262471">
        <w:rPr>
          <w:rFonts w:ascii="Arial" w:hAnsi="Arial" w:cs="Arial"/>
        </w:rPr>
        <w:t>53(</w:t>
      </w:r>
      <w:r w:rsidRPr="003407B0">
        <w:rPr>
          <w:rFonts w:ascii="Arial" w:hAnsi="Arial" w:cs="Arial"/>
        </w:rPr>
        <w:t>3), pp. 325-335.</w:t>
      </w:r>
    </w:p>
    <w:p w14:paraId="09A366E0" w14:textId="24DB9BD2" w:rsidR="00F873E5" w:rsidRPr="003407B0" w:rsidRDefault="00F873E5" w:rsidP="00910CE3">
      <w:pPr>
        <w:pStyle w:val="NormalWeb"/>
        <w:rPr>
          <w:rFonts w:ascii="Arial" w:hAnsi="Arial" w:cs="Arial"/>
        </w:rPr>
      </w:pPr>
      <w:r>
        <w:rPr>
          <w:rFonts w:ascii="Arial" w:hAnsi="Arial" w:cs="Arial"/>
        </w:rPr>
        <w:t>De Graaf, G., Meijer, P and Meirink, J. (</w:t>
      </w:r>
      <w:r w:rsidRPr="003407B0">
        <w:rPr>
          <w:rFonts w:ascii="Arial" w:hAnsi="Arial" w:cs="Arial"/>
        </w:rPr>
        <w:t>2011</w:t>
      </w:r>
      <w:r>
        <w:rPr>
          <w:rFonts w:ascii="Arial" w:hAnsi="Arial" w:cs="Arial"/>
        </w:rPr>
        <w:t>)</w:t>
      </w:r>
      <w:r w:rsidRPr="003407B0">
        <w:rPr>
          <w:rFonts w:ascii="Arial" w:hAnsi="Arial" w:cs="Arial"/>
        </w:rPr>
        <w:t xml:space="preserve"> </w:t>
      </w:r>
      <w:r>
        <w:rPr>
          <w:rFonts w:ascii="Arial" w:hAnsi="Arial" w:cs="Arial"/>
        </w:rPr>
        <w:t>'</w:t>
      </w:r>
      <w:r w:rsidRPr="003407B0">
        <w:rPr>
          <w:rFonts w:ascii="Arial" w:hAnsi="Arial" w:cs="Arial"/>
        </w:rPr>
        <w:t>Key experiences in student teachers’ development</w:t>
      </w:r>
      <w:r>
        <w:rPr>
          <w:rFonts w:ascii="Arial" w:hAnsi="Arial" w:cs="Arial"/>
        </w:rPr>
        <w:t>'</w:t>
      </w:r>
      <w:r w:rsidRPr="003407B0">
        <w:rPr>
          <w:rFonts w:ascii="Arial" w:hAnsi="Arial" w:cs="Arial"/>
        </w:rPr>
        <w:t xml:space="preserve"> </w:t>
      </w:r>
      <w:r w:rsidRPr="003407B0">
        <w:rPr>
          <w:rFonts w:ascii="Arial" w:hAnsi="Arial" w:cs="Arial"/>
          <w:i/>
          <w:iCs/>
        </w:rPr>
        <w:t xml:space="preserve">Teachers and Teaching, </w:t>
      </w:r>
      <w:r w:rsidRPr="00262471">
        <w:rPr>
          <w:rFonts w:ascii="Arial" w:hAnsi="Arial" w:cs="Arial"/>
        </w:rPr>
        <w:t>17(</w:t>
      </w:r>
      <w:r w:rsidRPr="003407B0">
        <w:rPr>
          <w:rFonts w:ascii="Arial" w:hAnsi="Arial" w:cs="Arial"/>
        </w:rPr>
        <w:t>1), pp. 115-129.</w:t>
      </w:r>
    </w:p>
    <w:p w14:paraId="66867CB3" w14:textId="073BD739" w:rsidR="00910CE3" w:rsidRPr="003407B0" w:rsidRDefault="00910CE3" w:rsidP="00910CE3">
      <w:pPr>
        <w:pStyle w:val="NormalWeb"/>
        <w:rPr>
          <w:rFonts w:ascii="Arial" w:hAnsi="Arial" w:cs="Arial"/>
        </w:rPr>
      </w:pPr>
      <w:r w:rsidRPr="003407B0">
        <w:rPr>
          <w:rFonts w:ascii="Arial" w:hAnsi="Arial" w:cs="Arial"/>
        </w:rPr>
        <w:t>D</w:t>
      </w:r>
      <w:r w:rsidR="00E451AE">
        <w:rPr>
          <w:rFonts w:ascii="Arial" w:hAnsi="Arial" w:cs="Arial"/>
        </w:rPr>
        <w:t>enscombe, M.</w:t>
      </w:r>
      <w:r w:rsidRPr="003407B0">
        <w:rPr>
          <w:rFonts w:ascii="Arial" w:hAnsi="Arial" w:cs="Arial"/>
        </w:rPr>
        <w:t xml:space="preserve"> </w:t>
      </w:r>
      <w:r w:rsidR="00E451AE">
        <w:rPr>
          <w:rFonts w:ascii="Arial" w:hAnsi="Arial" w:cs="Arial"/>
        </w:rPr>
        <w:t>(</w:t>
      </w:r>
      <w:r w:rsidRPr="003407B0">
        <w:rPr>
          <w:rFonts w:ascii="Arial" w:hAnsi="Arial" w:cs="Arial"/>
        </w:rPr>
        <w:t>2001</w:t>
      </w:r>
      <w:r w:rsidR="00E451AE">
        <w:rPr>
          <w:rFonts w:ascii="Arial" w:hAnsi="Arial" w:cs="Arial"/>
        </w:rPr>
        <w:t>)</w:t>
      </w:r>
      <w:r w:rsidRPr="003407B0">
        <w:rPr>
          <w:rFonts w:ascii="Arial" w:hAnsi="Arial" w:cs="Arial"/>
        </w:rPr>
        <w:t xml:space="preserve"> </w:t>
      </w:r>
      <w:r w:rsidR="00E451AE">
        <w:rPr>
          <w:rFonts w:ascii="Arial" w:hAnsi="Arial" w:cs="Arial"/>
        </w:rPr>
        <w:t>'</w:t>
      </w:r>
      <w:r w:rsidRPr="003407B0">
        <w:rPr>
          <w:rFonts w:ascii="Arial" w:hAnsi="Arial" w:cs="Arial"/>
        </w:rPr>
        <w:t>Critical incidents and the perception of health risks: the experiences of young people in relation to their use of alcohol and tobacco</w:t>
      </w:r>
      <w:r w:rsidR="00E451AE">
        <w:rPr>
          <w:rFonts w:ascii="Arial" w:hAnsi="Arial" w:cs="Arial"/>
        </w:rPr>
        <w:t>'</w:t>
      </w:r>
      <w:r w:rsidRPr="003407B0">
        <w:rPr>
          <w:rFonts w:ascii="Arial" w:hAnsi="Arial" w:cs="Arial"/>
        </w:rPr>
        <w:t xml:space="preserve"> </w:t>
      </w:r>
      <w:r w:rsidRPr="003407B0">
        <w:rPr>
          <w:rFonts w:ascii="Arial" w:hAnsi="Arial" w:cs="Arial"/>
          <w:i/>
          <w:iCs/>
        </w:rPr>
        <w:t>Health, Risk &amp; Society,</w:t>
      </w:r>
      <w:r w:rsidRPr="00B6691E">
        <w:rPr>
          <w:rFonts w:ascii="Arial" w:hAnsi="Arial" w:cs="Arial"/>
          <w:i/>
          <w:iCs/>
        </w:rPr>
        <w:t xml:space="preserve"> </w:t>
      </w:r>
      <w:r w:rsidRPr="00B6691E">
        <w:rPr>
          <w:rFonts w:ascii="Arial" w:hAnsi="Arial" w:cs="Arial"/>
        </w:rPr>
        <w:t>3(</w:t>
      </w:r>
      <w:r w:rsidRPr="003407B0">
        <w:rPr>
          <w:rFonts w:ascii="Arial" w:hAnsi="Arial" w:cs="Arial"/>
        </w:rPr>
        <w:t>3), pp. 293-306.</w:t>
      </w:r>
    </w:p>
    <w:p w14:paraId="53905EE5" w14:textId="25AD4BAB" w:rsidR="00DE0B90" w:rsidRDefault="00DE0B90" w:rsidP="00E451AE">
      <w:pPr>
        <w:rPr>
          <w:rFonts w:ascii="Arial" w:hAnsi="Arial" w:cs="Arial"/>
          <w:sz w:val="24"/>
          <w:szCs w:val="24"/>
          <w:shd w:val="clear" w:color="auto" w:fill="FFFFFF"/>
        </w:rPr>
      </w:pPr>
      <w:r w:rsidRPr="00E451AE">
        <w:rPr>
          <w:rFonts w:ascii="Arial" w:hAnsi="Arial" w:cs="Arial"/>
          <w:sz w:val="24"/>
          <w:szCs w:val="24"/>
          <w:shd w:val="clear" w:color="auto" w:fill="FFFFFF"/>
        </w:rPr>
        <w:t>D</w:t>
      </w:r>
      <w:r w:rsidR="00E451AE" w:rsidRPr="00E451AE">
        <w:rPr>
          <w:rFonts w:ascii="Arial" w:hAnsi="Arial" w:cs="Arial"/>
          <w:sz w:val="24"/>
          <w:szCs w:val="24"/>
          <w:shd w:val="clear" w:color="auto" w:fill="FFFFFF"/>
        </w:rPr>
        <w:t>enzin, H. and Lincoln, Y.</w:t>
      </w:r>
      <w:r w:rsidRPr="00E451AE">
        <w:rPr>
          <w:rFonts w:ascii="Arial" w:hAnsi="Arial" w:cs="Arial"/>
          <w:sz w:val="24"/>
          <w:szCs w:val="24"/>
          <w:shd w:val="clear" w:color="auto" w:fill="FFFFFF"/>
        </w:rPr>
        <w:t xml:space="preserve"> (1994) </w:t>
      </w:r>
      <w:r w:rsidRPr="00E451AE">
        <w:rPr>
          <w:rFonts w:ascii="Arial" w:hAnsi="Arial" w:cs="Arial"/>
          <w:i/>
          <w:iCs/>
          <w:sz w:val="24"/>
          <w:szCs w:val="24"/>
          <w:shd w:val="clear" w:color="auto" w:fill="FFFFFF"/>
        </w:rPr>
        <w:t>Handbook of qualitative research</w:t>
      </w:r>
      <w:r w:rsidRPr="00E451AE">
        <w:rPr>
          <w:rFonts w:ascii="Arial" w:hAnsi="Arial" w:cs="Arial"/>
          <w:sz w:val="24"/>
          <w:szCs w:val="24"/>
          <w:shd w:val="clear" w:color="auto" w:fill="FFFFFF"/>
        </w:rPr>
        <w:t xml:space="preserve">. </w:t>
      </w:r>
      <w:r w:rsidR="00E451AE">
        <w:rPr>
          <w:rFonts w:ascii="Arial" w:hAnsi="Arial" w:cs="Arial"/>
          <w:sz w:val="24"/>
          <w:szCs w:val="24"/>
          <w:shd w:val="clear" w:color="auto" w:fill="FFFFFF"/>
        </w:rPr>
        <w:t xml:space="preserve">Thousand Oaks: </w:t>
      </w:r>
      <w:r w:rsidRPr="00E451AE">
        <w:rPr>
          <w:rFonts w:ascii="Arial" w:hAnsi="Arial" w:cs="Arial"/>
          <w:sz w:val="24"/>
          <w:szCs w:val="24"/>
          <w:shd w:val="clear" w:color="auto" w:fill="FFFFFF"/>
        </w:rPr>
        <w:t>Sage Publications, p. 377-392</w:t>
      </w:r>
      <w:r w:rsidR="00CE6EC0">
        <w:rPr>
          <w:rFonts w:ascii="Arial" w:hAnsi="Arial" w:cs="Arial"/>
          <w:sz w:val="24"/>
          <w:szCs w:val="24"/>
          <w:shd w:val="clear" w:color="auto" w:fill="FFFFFF"/>
        </w:rPr>
        <w:t>.</w:t>
      </w:r>
    </w:p>
    <w:p w14:paraId="043C97D9" w14:textId="5529AAA9" w:rsidR="00F873E5" w:rsidRPr="00F873E5" w:rsidRDefault="00F873E5" w:rsidP="00F873E5">
      <w:pPr>
        <w:pStyle w:val="NormalWeb"/>
        <w:rPr>
          <w:rFonts w:ascii="Arial" w:hAnsi="Arial" w:cs="Arial"/>
        </w:rPr>
      </w:pPr>
      <w:r>
        <w:rPr>
          <w:rFonts w:ascii="Arial" w:hAnsi="Arial" w:cs="Arial"/>
        </w:rPr>
        <w:t>Dewey</w:t>
      </w:r>
      <w:r w:rsidRPr="003407B0">
        <w:rPr>
          <w:rFonts w:ascii="Arial" w:hAnsi="Arial" w:cs="Arial"/>
        </w:rPr>
        <w:t xml:space="preserve">, J. </w:t>
      </w:r>
      <w:r>
        <w:rPr>
          <w:rFonts w:ascii="Arial" w:hAnsi="Arial" w:cs="Arial"/>
        </w:rPr>
        <w:t>(</w:t>
      </w:r>
      <w:r w:rsidRPr="003407B0">
        <w:rPr>
          <w:rFonts w:ascii="Arial" w:hAnsi="Arial" w:cs="Arial"/>
        </w:rPr>
        <w:t>1916</w:t>
      </w:r>
      <w:r>
        <w:rPr>
          <w:rFonts w:ascii="Arial" w:hAnsi="Arial" w:cs="Arial"/>
        </w:rPr>
        <w:t>)</w:t>
      </w:r>
      <w:r w:rsidRPr="003407B0">
        <w:rPr>
          <w:rFonts w:ascii="Arial" w:hAnsi="Arial" w:cs="Arial"/>
        </w:rPr>
        <w:t xml:space="preserve"> </w:t>
      </w:r>
      <w:r w:rsidRPr="003407B0">
        <w:rPr>
          <w:rFonts w:ascii="Arial" w:hAnsi="Arial" w:cs="Arial"/>
          <w:i/>
          <w:iCs/>
        </w:rPr>
        <w:t>Democracy and Education: An introduction to the philosophy of Education.</w:t>
      </w:r>
      <w:r w:rsidRPr="00E451AE">
        <w:rPr>
          <w:rFonts w:ascii="Arial" w:hAnsi="Arial" w:cs="Arial"/>
        </w:rPr>
        <w:t>The Free Press</w:t>
      </w:r>
      <w:r>
        <w:rPr>
          <w:rFonts w:ascii="Arial" w:hAnsi="Arial" w:cs="Arial"/>
        </w:rPr>
        <w:t>.</w:t>
      </w:r>
    </w:p>
    <w:p w14:paraId="2ACF9C7A" w14:textId="59D37FC8" w:rsidR="00910CE3" w:rsidRPr="00CE6EC0" w:rsidRDefault="00910CE3" w:rsidP="00910CE3">
      <w:pPr>
        <w:pStyle w:val="NormalWeb"/>
        <w:rPr>
          <w:rFonts w:ascii="Arial" w:hAnsi="Arial" w:cs="Arial"/>
        </w:rPr>
      </w:pPr>
      <w:r w:rsidRPr="003407B0">
        <w:rPr>
          <w:rFonts w:ascii="Arial" w:hAnsi="Arial" w:cs="Arial"/>
        </w:rPr>
        <w:t>D</w:t>
      </w:r>
      <w:r w:rsidR="00E451AE">
        <w:rPr>
          <w:rFonts w:ascii="Arial" w:hAnsi="Arial" w:cs="Arial"/>
        </w:rPr>
        <w:t>onaldson, G.</w:t>
      </w:r>
      <w:r w:rsidRPr="003407B0">
        <w:rPr>
          <w:rFonts w:ascii="Arial" w:hAnsi="Arial" w:cs="Arial"/>
        </w:rPr>
        <w:t xml:space="preserve"> </w:t>
      </w:r>
      <w:r w:rsidR="00E451AE">
        <w:rPr>
          <w:rFonts w:ascii="Arial" w:hAnsi="Arial" w:cs="Arial"/>
        </w:rPr>
        <w:t>(</w:t>
      </w:r>
      <w:r w:rsidRPr="003407B0">
        <w:rPr>
          <w:rFonts w:ascii="Arial" w:hAnsi="Arial" w:cs="Arial"/>
        </w:rPr>
        <w:t>2015</w:t>
      </w:r>
      <w:r w:rsidR="00E451AE">
        <w:rPr>
          <w:rFonts w:ascii="Arial" w:hAnsi="Arial" w:cs="Arial"/>
        </w:rPr>
        <w:t>)</w:t>
      </w:r>
      <w:r w:rsidRPr="003407B0">
        <w:rPr>
          <w:rFonts w:ascii="Arial" w:hAnsi="Arial" w:cs="Arial"/>
        </w:rPr>
        <w:t xml:space="preserve"> </w:t>
      </w:r>
      <w:r w:rsidRPr="003407B0">
        <w:rPr>
          <w:rFonts w:ascii="Arial" w:hAnsi="Arial" w:cs="Arial"/>
          <w:i/>
          <w:iCs/>
        </w:rPr>
        <w:t xml:space="preserve">Successful futures: independent review of curriculum and assessment arrangements in wales. </w:t>
      </w:r>
    </w:p>
    <w:p w14:paraId="79B2AE16" w14:textId="1AEB8AAD" w:rsidR="00910CE3" w:rsidRDefault="00910CE3" w:rsidP="00910CE3">
      <w:pPr>
        <w:pStyle w:val="NormalWeb"/>
        <w:rPr>
          <w:rFonts w:ascii="Arial" w:hAnsi="Arial" w:cs="Arial"/>
          <w:i/>
          <w:iCs/>
        </w:rPr>
      </w:pPr>
      <w:r w:rsidRPr="003407B0">
        <w:rPr>
          <w:rFonts w:ascii="Arial" w:hAnsi="Arial" w:cs="Arial"/>
        </w:rPr>
        <w:t>D</w:t>
      </w:r>
      <w:r w:rsidR="00CE6EC0">
        <w:rPr>
          <w:rFonts w:ascii="Arial" w:hAnsi="Arial" w:cs="Arial"/>
        </w:rPr>
        <w:t xml:space="preserve">ul </w:t>
      </w:r>
      <w:r w:rsidR="00CE6EC0" w:rsidRPr="00CE6EC0">
        <w:rPr>
          <w:rFonts w:ascii="Arial" w:hAnsi="Arial" w:cs="Arial"/>
          <w:i/>
          <w:iCs/>
        </w:rPr>
        <w:t>et al</w:t>
      </w:r>
      <w:r w:rsidR="00CE6EC0">
        <w:rPr>
          <w:rFonts w:ascii="Arial" w:hAnsi="Arial" w:cs="Arial"/>
        </w:rPr>
        <w:t>.</w:t>
      </w:r>
      <w:r w:rsidRPr="003407B0">
        <w:rPr>
          <w:rFonts w:ascii="Arial" w:hAnsi="Arial" w:cs="Arial"/>
        </w:rPr>
        <w:t xml:space="preserve"> </w:t>
      </w:r>
      <w:r w:rsidR="00CE6EC0">
        <w:rPr>
          <w:rFonts w:ascii="Arial" w:hAnsi="Arial" w:cs="Arial"/>
        </w:rPr>
        <w:t>(</w:t>
      </w:r>
      <w:r w:rsidRPr="003407B0">
        <w:rPr>
          <w:rFonts w:ascii="Arial" w:hAnsi="Arial" w:cs="Arial"/>
        </w:rPr>
        <w:t>2008</w:t>
      </w:r>
      <w:r w:rsidR="00CE6EC0">
        <w:rPr>
          <w:rFonts w:ascii="Arial" w:hAnsi="Arial" w:cs="Arial"/>
        </w:rPr>
        <w:t>)</w:t>
      </w:r>
      <w:r w:rsidRPr="003407B0">
        <w:rPr>
          <w:rFonts w:ascii="Arial" w:hAnsi="Arial" w:cs="Arial"/>
        </w:rPr>
        <w:t xml:space="preserve"> </w:t>
      </w:r>
      <w:r w:rsidRPr="003407B0">
        <w:rPr>
          <w:rFonts w:ascii="Arial" w:hAnsi="Arial" w:cs="Arial"/>
          <w:i/>
          <w:iCs/>
        </w:rPr>
        <w:t>Case study methodology in Business research.</w:t>
      </w:r>
      <w:r w:rsidR="00CE6EC0">
        <w:rPr>
          <w:rFonts w:ascii="Arial" w:hAnsi="Arial" w:cs="Arial"/>
        </w:rPr>
        <w:t xml:space="preserve"> Oxford: Elsevier.</w:t>
      </w:r>
      <w:r w:rsidRPr="003407B0">
        <w:rPr>
          <w:rFonts w:ascii="Arial" w:hAnsi="Arial" w:cs="Arial"/>
          <w:i/>
          <w:iCs/>
        </w:rPr>
        <w:t xml:space="preserve"> </w:t>
      </w:r>
    </w:p>
    <w:p w14:paraId="32FA6D15" w14:textId="77777777" w:rsidR="00F873E5" w:rsidRPr="003407B0" w:rsidRDefault="00F873E5" w:rsidP="00F873E5">
      <w:pPr>
        <w:pStyle w:val="NormalWeb"/>
        <w:rPr>
          <w:rFonts w:ascii="Arial" w:hAnsi="Arial" w:cs="Arial"/>
        </w:rPr>
      </w:pPr>
      <w:r w:rsidRPr="003407B0">
        <w:rPr>
          <w:rFonts w:ascii="Arial" w:hAnsi="Arial" w:cs="Arial"/>
        </w:rPr>
        <w:t>D</w:t>
      </w:r>
      <w:r>
        <w:rPr>
          <w:rFonts w:ascii="Arial" w:hAnsi="Arial" w:cs="Arial"/>
        </w:rPr>
        <w:t>weck</w:t>
      </w:r>
      <w:r w:rsidRPr="003407B0">
        <w:rPr>
          <w:rFonts w:ascii="Arial" w:hAnsi="Arial" w:cs="Arial"/>
        </w:rPr>
        <w:t xml:space="preserve">, C. </w:t>
      </w:r>
      <w:r>
        <w:rPr>
          <w:rFonts w:ascii="Arial" w:hAnsi="Arial" w:cs="Arial"/>
        </w:rPr>
        <w:t>(</w:t>
      </w:r>
      <w:r w:rsidRPr="003407B0">
        <w:rPr>
          <w:rFonts w:ascii="Arial" w:hAnsi="Arial" w:cs="Arial"/>
        </w:rPr>
        <w:t>2000</w:t>
      </w:r>
      <w:r>
        <w:rPr>
          <w:rFonts w:ascii="Arial" w:hAnsi="Arial" w:cs="Arial"/>
        </w:rPr>
        <w:t>)</w:t>
      </w:r>
      <w:r w:rsidRPr="003407B0">
        <w:rPr>
          <w:rFonts w:ascii="Arial" w:hAnsi="Arial" w:cs="Arial"/>
        </w:rPr>
        <w:t xml:space="preserve"> </w:t>
      </w:r>
      <w:r w:rsidRPr="003407B0">
        <w:rPr>
          <w:rFonts w:ascii="Arial" w:hAnsi="Arial" w:cs="Arial"/>
          <w:i/>
          <w:iCs/>
        </w:rPr>
        <w:t xml:space="preserve">Self-theories: Their Role in Motivation, Personality, and Development. </w:t>
      </w:r>
      <w:r w:rsidRPr="003407B0">
        <w:rPr>
          <w:rFonts w:ascii="Arial" w:hAnsi="Arial" w:cs="Arial"/>
        </w:rPr>
        <w:t>United States of America: Psychology press Taylor and Francis.</w:t>
      </w:r>
    </w:p>
    <w:p w14:paraId="5933CADD" w14:textId="64617FA3" w:rsidR="00F873E5" w:rsidRDefault="00F873E5" w:rsidP="00910CE3">
      <w:pPr>
        <w:pStyle w:val="NormalWeb"/>
        <w:rPr>
          <w:rFonts w:ascii="Arial" w:hAnsi="Arial" w:cs="Arial"/>
        </w:rPr>
      </w:pPr>
      <w:r w:rsidRPr="003407B0">
        <w:rPr>
          <w:rFonts w:ascii="Arial" w:hAnsi="Arial" w:cs="Arial"/>
        </w:rPr>
        <w:t>D</w:t>
      </w:r>
      <w:r>
        <w:rPr>
          <w:rFonts w:ascii="Arial" w:hAnsi="Arial" w:cs="Arial"/>
        </w:rPr>
        <w:t>weck</w:t>
      </w:r>
      <w:r w:rsidRPr="003407B0">
        <w:rPr>
          <w:rFonts w:ascii="Arial" w:hAnsi="Arial" w:cs="Arial"/>
        </w:rPr>
        <w:t xml:space="preserve">, C. </w:t>
      </w:r>
      <w:r>
        <w:rPr>
          <w:rFonts w:ascii="Arial" w:hAnsi="Arial" w:cs="Arial"/>
        </w:rPr>
        <w:t>(</w:t>
      </w:r>
      <w:r w:rsidRPr="003407B0">
        <w:rPr>
          <w:rFonts w:ascii="Arial" w:hAnsi="Arial" w:cs="Arial"/>
        </w:rPr>
        <w:t>2010</w:t>
      </w:r>
      <w:r>
        <w:rPr>
          <w:rFonts w:ascii="Arial" w:hAnsi="Arial" w:cs="Arial"/>
        </w:rPr>
        <w:t>)</w:t>
      </w:r>
      <w:r w:rsidRPr="003407B0">
        <w:rPr>
          <w:rFonts w:ascii="Arial" w:hAnsi="Arial" w:cs="Arial"/>
        </w:rPr>
        <w:t xml:space="preserve"> </w:t>
      </w:r>
      <w:r>
        <w:rPr>
          <w:rFonts w:ascii="Arial" w:hAnsi="Arial" w:cs="Arial"/>
        </w:rPr>
        <w:t>'</w:t>
      </w:r>
      <w:r w:rsidRPr="003407B0">
        <w:rPr>
          <w:rFonts w:ascii="Arial" w:hAnsi="Arial" w:cs="Arial"/>
        </w:rPr>
        <w:t>Even geniuses work hard</w:t>
      </w:r>
      <w:r>
        <w:rPr>
          <w:rFonts w:ascii="Arial" w:hAnsi="Arial" w:cs="Arial"/>
        </w:rPr>
        <w:t>',</w:t>
      </w:r>
      <w:r w:rsidRPr="003407B0">
        <w:rPr>
          <w:rFonts w:ascii="Arial" w:hAnsi="Arial" w:cs="Arial"/>
        </w:rPr>
        <w:t xml:space="preserve"> </w:t>
      </w:r>
      <w:r w:rsidRPr="003407B0">
        <w:rPr>
          <w:rFonts w:ascii="Arial" w:hAnsi="Arial" w:cs="Arial"/>
          <w:i/>
          <w:iCs/>
        </w:rPr>
        <w:t xml:space="preserve">Educational Leadership, </w:t>
      </w:r>
      <w:r w:rsidRPr="00CE6EC0">
        <w:rPr>
          <w:rFonts w:ascii="Arial" w:hAnsi="Arial" w:cs="Arial"/>
        </w:rPr>
        <w:t>68(</w:t>
      </w:r>
      <w:r w:rsidRPr="003407B0">
        <w:rPr>
          <w:rFonts w:ascii="Arial" w:hAnsi="Arial" w:cs="Arial"/>
        </w:rPr>
        <w:t>1), pp. 16-20.</w:t>
      </w:r>
    </w:p>
    <w:p w14:paraId="0B6A8D80" w14:textId="0339CE27" w:rsidR="007C4563" w:rsidRPr="003407B0" w:rsidRDefault="007C4563" w:rsidP="00910CE3">
      <w:pPr>
        <w:pStyle w:val="NormalWeb"/>
        <w:rPr>
          <w:rFonts w:ascii="Arial" w:hAnsi="Arial" w:cs="Arial"/>
        </w:rPr>
      </w:pPr>
      <w:r>
        <w:rPr>
          <w:rFonts w:ascii="Arial" w:hAnsi="Arial" w:cs="Arial"/>
        </w:rPr>
        <w:t>Dweck, C., Good, C., and Rattan, A.</w:t>
      </w:r>
      <w:r w:rsidRPr="003407B0">
        <w:rPr>
          <w:rFonts w:ascii="Arial" w:hAnsi="Arial" w:cs="Arial"/>
        </w:rPr>
        <w:t xml:space="preserve"> </w:t>
      </w:r>
      <w:r>
        <w:rPr>
          <w:rFonts w:ascii="Arial" w:hAnsi="Arial" w:cs="Arial"/>
        </w:rPr>
        <w:t>(</w:t>
      </w:r>
      <w:r w:rsidRPr="003407B0">
        <w:rPr>
          <w:rFonts w:ascii="Arial" w:hAnsi="Arial" w:cs="Arial"/>
        </w:rPr>
        <w:t>2012</w:t>
      </w:r>
      <w:r>
        <w:rPr>
          <w:rFonts w:ascii="Arial" w:hAnsi="Arial" w:cs="Arial"/>
        </w:rPr>
        <w:t>)</w:t>
      </w:r>
      <w:r w:rsidRPr="003407B0">
        <w:rPr>
          <w:rFonts w:ascii="Arial" w:hAnsi="Arial" w:cs="Arial"/>
        </w:rPr>
        <w:t xml:space="preserve"> </w:t>
      </w:r>
      <w:r>
        <w:rPr>
          <w:rFonts w:ascii="Arial" w:hAnsi="Arial" w:cs="Arial"/>
        </w:rPr>
        <w:t>'</w:t>
      </w:r>
      <w:r w:rsidRPr="003407B0">
        <w:rPr>
          <w:rFonts w:ascii="Arial" w:hAnsi="Arial" w:cs="Arial"/>
        </w:rPr>
        <w:t>It's ok - Not everyone can be good at maths: Instructors with an entity theory comfort (and demotivate) students</w:t>
      </w:r>
      <w:r>
        <w:rPr>
          <w:rFonts w:ascii="Arial" w:hAnsi="Arial" w:cs="Arial"/>
        </w:rPr>
        <w:t>',</w:t>
      </w:r>
      <w:r w:rsidRPr="003407B0">
        <w:rPr>
          <w:rFonts w:ascii="Arial" w:hAnsi="Arial" w:cs="Arial"/>
        </w:rPr>
        <w:t xml:space="preserve"> </w:t>
      </w:r>
      <w:r w:rsidRPr="003407B0">
        <w:rPr>
          <w:rFonts w:ascii="Arial" w:hAnsi="Arial" w:cs="Arial"/>
          <w:i/>
          <w:iCs/>
        </w:rPr>
        <w:t>Journal of Experimental Social Psychology,</w:t>
      </w:r>
      <w:r w:rsidRPr="00262471">
        <w:rPr>
          <w:rFonts w:ascii="Arial" w:hAnsi="Arial" w:cs="Arial"/>
          <w:i/>
          <w:iCs/>
        </w:rPr>
        <w:t xml:space="preserve"> </w:t>
      </w:r>
      <w:r w:rsidRPr="00262471">
        <w:rPr>
          <w:rFonts w:ascii="Arial" w:hAnsi="Arial" w:cs="Arial"/>
        </w:rPr>
        <w:t>48(</w:t>
      </w:r>
      <w:r w:rsidRPr="003407B0">
        <w:rPr>
          <w:rFonts w:ascii="Arial" w:hAnsi="Arial" w:cs="Arial"/>
        </w:rPr>
        <w:t>3), pp. 731-737.</w:t>
      </w:r>
    </w:p>
    <w:p w14:paraId="56CD83EB" w14:textId="582103F5" w:rsidR="00910CE3" w:rsidRDefault="00910CE3" w:rsidP="00910CE3">
      <w:pPr>
        <w:pStyle w:val="NormalWeb"/>
        <w:rPr>
          <w:rFonts w:ascii="Arial" w:hAnsi="Arial" w:cs="Arial"/>
        </w:rPr>
      </w:pPr>
      <w:r w:rsidRPr="003407B0">
        <w:rPr>
          <w:rFonts w:ascii="Arial" w:hAnsi="Arial" w:cs="Arial"/>
        </w:rPr>
        <w:t>D</w:t>
      </w:r>
      <w:r w:rsidR="00CE6EC0">
        <w:rPr>
          <w:rFonts w:ascii="Arial" w:hAnsi="Arial" w:cs="Arial"/>
        </w:rPr>
        <w:t>weck</w:t>
      </w:r>
      <w:r w:rsidRPr="003407B0">
        <w:rPr>
          <w:rFonts w:ascii="Arial" w:hAnsi="Arial" w:cs="Arial"/>
        </w:rPr>
        <w:t xml:space="preserve">, C. </w:t>
      </w:r>
      <w:r w:rsidR="00CE6EC0">
        <w:rPr>
          <w:rFonts w:ascii="Arial" w:hAnsi="Arial" w:cs="Arial"/>
        </w:rPr>
        <w:t>(</w:t>
      </w:r>
      <w:r w:rsidRPr="003407B0">
        <w:rPr>
          <w:rFonts w:ascii="Arial" w:hAnsi="Arial" w:cs="Arial"/>
        </w:rPr>
        <w:t>2017</w:t>
      </w:r>
      <w:r w:rsidR="00CE6EC0">
        <w:rPr>
          <w:rFonts w:ascii="Arial" w:hAnsi="Arial" w:cs="Arial"/>
        </w:rPr>
        <w:t>)</w:t>
      </w:r>
      <w:r w:rsidRPr="003407B0">
        <w:rPr>
          <w:rFonts w:ascii="Arial" w:hAnsi="Arial" w:cs="Arial"/>
        </w:rPr>
        <w:t xml:space="preserve"> </w:t>
      </w:r>
      <w:r w:rsidR="00CE6EC0">
        <w:rPr>
          <w:rFonts w:ascii="Arial" w:hAnsi="Arial" w:cs="Arial"/>
        </w:rPr>
        <w:t>'</w:t>
      </w:r>
      <w:r w:rsidRPr="003407B0">
        <w:rPr>
          <w:rFonts w:ascii="Arial" w:hAnsi="Arial" w:cs="Arial"/>
        </w:rPr>
        <w:t>Boosting achievement with messages that motivate</w:t>
      </w:r>
      <w:r w:rsidR="00CE6EC0">
        <w:rPr>
          <w:rFonts w:ascii="Arial" w:hAnsi="Arial" w:cs="Arial"/>
        </w:rPr>
        <w:t>',</w:t>
      </w:r>
      <w:r w:rsidRPr="003407B0">
        <w:rPr>
          <w:rFonts w:ascii="Arial" w:hAnsi="Arial" w:cs="Arial"/>
        </w:rPr>
        <w:t xml:space="preserve"> </w:t>
      </w:r>
      <w:r w:rsidRPr="003407B0">
        <w:rPr>
          <w:rFonts w:ascii="Arial" w:hAnsi="Arial" w:cs="Arial"/>
          <w:i/>
          <w:iCs/>
        </w:rPr>
        <w:t>Education Canada,</w:t>
      </w:r>
      <w:r w:rsidRPr="00CE6EC0">
        <w:rPr>
          <w:rFonts w:ascii="Arial" w:hAnsi="Arial" w:cs="Arial"/>
          <w:i/>
          <w:iCs/>
        </w:rPr>
        <w:t xml:space="preserve"> </w:t>
      </w:r>
      <w:r w:rsidRPr="00CE6EC0">
        <w:rPr>
          <w:rFonts w:ascii="Arial" w:hAnsi="Arial" w:cs="Arial"/>
        </w:rPr>
        <w:t>47</w:t>
      </w:r>
      <w:r w:rsidRPr="003407B0">
        <w:rPr>
          <w:rFonts w:ascii="Arial" w:hAnsi="Arial" w:cs="Arial"/>
        </w:rPr>
        <w:t>(2), pp. 6-10.</w:t>
      </w:r>
    </w:p>
    <w:p w14:paraId="05A1BC74" w14:textId="02778D67" w:rsidR="00F873E5" w:rsidRPr="00F873E5" w:rsidRDefault="00F873E5" w:rsidP="00F873E5">
      <w:pPr>
        <w:tabs>
          <w:tab w:val="left" w:pos="1060"/>
        </w:tabs>
        <w:rPr>
          <w:rFonts w:ascii="Arial" w:hAnsi="Arial" w:cs="Arial"/>
          <w:sz w:val="24"/>
          <w:szCs w:val="24"/>
          <w:highlight w:val="cyan"/>
          <w:u w:val="single"/>
        </w:rPr>
      </w:pPr>
      <w:r>
        <w:rPr>
          <w:rFonts w:ascii="Arial" w:hAnsi="Arial" w:cs="Arial"/>
          <w:sz w:val="24"/>
          <w:szCs w:val="24"/>
          <w:shd w:val="clear" w:color="auto" w:fill="FFFFFF"/>
        </w:rPr>
        <w:t>Elliott, G. and Feldman, S.</w:t>
      </w:r>
      <w:r w:rsidRPr="007F3C9B">
        <w:rPr>
          <w:rStyle w:val="Emphasis"/>
          <w:rFonts w:ascii="Arial" w:hAnsi="Arial" w:cs="Arial"/>
          <w:sz w:val="24"/>
          <w:szCs w:val="24"/>
          <w:shd w:val="clear" w:color="auto" w:fill="FFFFFF"/>
        </w:rPr>
        <w:t xml:space="preserve"> At the threshold: The developing adolescent</w:t>
      </w:r>
      <w:r>
        <w:rPr>
          <w:rFonts w:ascii="Arial" w:hAnsi="Arial" w:cs="Arial"/>
          <w:sz w:val="24"/>
          <w:szCs w:val="24"/>
          <w:shd w:val="clear" w:color="auto" w:fill="FFFFFF"/>
        </w:rPr>
        <w:t>.</w:t>
      </w:r>
      <w:r w:rsidRPr="007F3C9B">
        <w:rPr>
          <w:rFonts w:ascii="Arial" w:hAnsi="Arial" w:cs="Arial"/>
          <w:sz w:val="24"/>
          <w:szCs w:val="24"/>
          <w:shd w:val="clear" w:color="auto" w:fill="FFFFFF"/>
        </w:rPr>
        <w:t xml:space="preserve"> </w:t>
      </w:r>
      <w:r>
        <w:rPr>
          <w:rFonts w:ascii="Arial" w:hAnsi="Arial" w:cs="Arial"/>
          <w:sz w:val="24"/>
          <w:szCs w:val="24"/>
          <w:shd w:val="clear" w:color="auto" w:fill="FFFFFF"/>
        </w:rPr>
        <w:t xml:space="preserve">Cambridge: </w:t>
      </w:r>
      <w:r w:rsidRPr="007F3C9B">
        <w:rPr>
          <w:rFonts w:ascii="Arial" w:hAnsi="Arial" w:cs="Arial"/>
          <w:sz w:val="24"/>
          <w:szCs w:val="24"/>
          <w:shd w:val="clear" w:color="auto" w:fill="FFFFFF"/>
        </w:rPr>
        <w:t>Harvard University Press.</w:t>
      </w:r>
    </w:p>
    <w:p w14:paraId="6585DF05" w14:textId="3DDA5061" w:rsidR="00910CE3" w:rsidRPr="003407B0" w:rsidRDefault="00910CE3" w:rsidP="00910CE3">
      <w:pPr>
        <w:pStyle w:val="NormalWeb"/>
        <w:rPr>
          <w:rFonts w:ascii="Arial" w:hAnsi="Arial" w:cs="Arial"/>
        </w:rPr>
      </w:pPr>
      <w:r w:rsidRPr="003407B0">
        <w:rPr>
          <w:rFonts w:ascii="Arial" w:hAnsi="Arial" w:cs="Arial"/>
        </w:rPr>
        <w:t>G</w:t>
      </w:r>
      <w:r w:rsidR="00CE6EC0">
        <w:rPr>
          <w:rFonts w:ascii="Arial" w:hAnsi="Arial" w:cs="Arial"/>
        </w:rPr>
        <w:t>atley</w:t>
      </w:r>
      <w:r w:rsidRPr="003407B0">
        <w:rPr>
          <w:rFonts w:ascii="Arial" w:hAnsi="Arial" w:cs="Arial"/>
        </w:rPr>
        <w:t xml:space="preserve">, J. </w:t>
      </w:r>
      <w:r w:rsidR="00CE6EC0">
        <w:rPr>
          <w:rFonts w:ascii="Arial" w:hAnsi="Arial" w:cs="Arial"/>
        </w:rPr>
        <w:t>(</w:t>
      </w:r>
      <w:r w:rsidRPr="003407B0">
        <w:rPr>
          <w:rFonts w:ascii="Arial" w:hAnsi="Arial" w:cs="Arial"/>
        </w:rPr>
        <w:t>2020</w:t>
      </w:r>
      <w:r w:rsidR="00CE6EC0">
        <w:rPr>
          <w:rFonts w:ascii="Arial" w:hAnsi="Arial" w:cs="Arial"/>
        </w:rPr>
        <w:t>)</w:t>
      </w:r>
      <w:r w:rsidRPr="003407B0">
        <w:rPr>
          <w:rFonts w:ascii="Arial" w:hAnsi="Arial" w:cs="Arial"/>
        </w:rPr>
        <w:t xml:space="preserve"> </w:t>
      </w:r>
      <w:r w:rsidR="00CE6EC0">
        <w:rPr>
          <w:rFonts w:ascii="Arial" w:hAnsi="Arial" w:cs="Arial"/>
        </w:rPr>
        <w:t>'</w:t>
      </w:r>
      <w:r w:rsidRPr="003407B0">
        <w:rPr>
          <w:rFonts w:ascii="Arial" w:hAnsi="Arial" w:cs="Arial"/>
        </w:rPr>
        <w:t>Can the New Welsh Curriculum achieve its purposes?</w:t>
      </w:r>
      <w:r w:rsidR="00CE6EC0">
        <w:rPr>
          <w:rFonts w:ascii="Arial" w:hAnsi="Arial" w:cs="Arial"/>
        </w:rPr>
        <w:t>'</w:t>
      </w:r>
      <w:r w:rsidRPr="003407B0">
        <w:rPr>
          <w:rFonts w:ascii="Arial" w:hAnsi="Arial" w:cs="Arial"/>
        </w:rPr>
        <w:t xml:space="preserve"> </w:t>
      </w:r>
      <w:r w:rsidRPr="003407B0">
        <w:rPr>
          <w:rFonts w:ascii="Arial" w:hAnsi="Arial" w:cs="Arial"/>
          <w:i/>
          <w:iCs/>
        </w:rPr>
        <w:t xml:space="preserve">The Curriculum Journal, </w:t>
      </w:r>
      <w:r w:rsidRPr="00CE6EC0">
        <w:rPr>
          <w:rFonts w:ascii="Arial" w:hAnsi="Arial" w:cs="Arial"/>
        </w:rPr>
        <w:t>31</w:t>
      </w:r>
      <w:r w:rsidRPr="003407B0">
        <w:rPr>
          <w:rFonts w:ascii="Arial" w:hAnsi="Arial" w:cs="Arial"/>
        </w:rPr>
        <w:t>(2), pp. 202-214.</w:t>
      </w:r>
    </w:p>
    <w:p w14:paraId="501597F9" w14:textId="41B26903" w:rsidR="00862AD7" w:rsidRDefault="00862AD7" w:rsidP="00F873E5">
      <w:pPr>
        <w:jc w:val="both"/>
        <w:rPr>
          <w:rFonts w:ascii="Arial" w:hAnsi="Arial" w:cs="Arial"/>
          <w:sz w:val="24"/>
          <w:szCs w:val="24"/>
        </w:rPr>
      </w:pPr>
      <w:r w:rsidRPr="003407B0">
        <w:rPr>
          <w:rFonts w:ascii="Arial" w:hAnsi="Arial" w:cs="Arial"/>
          <w:sz w:val="24"/>
          <w:szCs w:val="24"/>
        </w:rPr>
        <w:lastRenderedPageBreak/>
        <w:t xml:space="preserve">Gibbs, A (1988) </w:t>
      </w:r>
      <w:r w:rsidRPr="007F3C9B">
        <w:rPr>
          <w:rFonts w:ascii="Arial" w:hAnsi="Arial" w:cs="Arial"/>
          <w:i/>
          <w:iCs/>
          <w:sz w:val="24"/>
          <w:szCs w:val="24"/>
        </w:rPr>
        <w:t>Learning By Doing: A Guide to Teaching and Learning Methods</w:t>
      </w:r>
      <w:r w:rsidRPr="003407B0">
        <w:rPr>
          <w:rFonts w:ascii="Arial" w:hAnsi="Arial" w:cs="Arial"/>
          <w:sz w:val="24"/>
          <w:szCs w:val="24"/>
        </w:rPr>
        <w:t>. London</w:t>
      </w:r>
      <w:r w:rsidR="007F3C9B">
        <w:rPr>
          <w:rFonts w:ascii="Arial" w:hAnsi="Arial" w:cs="Arial"/>
          <w:sz w:val="24"/>
          <w:szCs w:val="24"/>
        </w:rPr>
        <w:t xml:space="preserve">: </w:t>
      </w:r>
      <w:r w:rsidRPr="003407B0">
        <w:rPr>
          <w:rFonts w:ascii="Arial" w:hAnsi="Arial" w:cs="Arial"/>
          <w:sz w:val="24"/>
          <w:szCs w:val="24"/>
        </w:rPr>
        <w:t>Further Education Unit.</w:t>
      </w:r>
    </w:p>
    <w:p w14:paraId="74735EE5" w14:textId="2439F6A0" w:rsidR="00F873E5" w:rsidRDefault="00F873E5" w:rsidP="00F873E5">
      <w:pPr>
        <w:pStyle w:val="NormalWeb"/>
        <w:rPr>
          <w:rFonts w:ascii="Arial" w:hAnsi="Arial" w:cs="Arial"/>
        </w:rPr>
      </w:pPr>
      <w:r>
        <w:rPr>
          <w:rFonts w:ascii="Arial" w:hAnsi="Arial" w:cs="Arial"/>
        </w:rPr>
        <w:t>Gill, J., Luff, P. and Papatheodorou, T. (</w:t>
      </w:r>
      <w:r w:rsidRPr="003407B0">
        <w:rPr>
          <w:rFonts w:ascii="Arial" w:hAnsi="Arial" w:cs="Arial"/>
        </w:rPr>
        <w:t>2013</w:t>
      </w:r>
      <w:r>
        <w:rPr>
          <w:rFonts w:ascii="Arial" w:hAnsi="Arial" w:cs="Arial"/>
        </w:rPr>
        <w:t>)</w:t>
      </w:r>
      <w:r w:rsidRPr="003407B0">
        <w:rPr>
          <w:rFonts w:ascii="Arial" w:hAnsi="Arial" w:cs="Arial"/>
        </w:rPr>
        <w:t xml:space="preserve"> </w:t>
      </w:r>
      <w:r w:rsidRPr="003407B0">
        <w:rPr>
          <w:rFonts w:ascii="Arial" w:hAnsi="Arial" w:cs="Arial"/>
          <w:i/>
          <w:iCs/>
        </w:rPr>
        <w:t>Child observation for learning and</w:t>
      </w:r>
      <w:r>
        <w:rPr>
          <w:rFonts w:ascii="Arial" w:hAnsi="Arial" w:cs="Arial"/>
          <w:i/>
          <w:iCs/>
        </w:rPr>
        <w:t xml:space="preserve"> </w:t>
      </w:r>
      <w:r w:rsidRPr="003407B0">
        <w:rPr>
          <w:rFonts w:ascii="Arial" w:hAnsi="Arial" w:cs="Arial"/>
          <w:i/>
          <w:iCs/>
        </w:rPr>
        <w:t xml:space="preserve">research. </w:t>
      </w:r>
      <w:r w:rsidRPr="003407B0">
        <w:rPr>
          <w:rFonts w:ascii="Arial" w:hAnsi="Arial" w:cs="Arial"/>
        </w:rPr>
        <w:t>England: Routledge.</w:t>
      </w:r>
    </w:p>
    <w:p w14:paraId="5EB72410" w14:textId="616F8837" w:rsidR="007C4563" w:rsidRPr="00F873E5" w:rsidRDefault="007C4563" w:rsidP="00F873E5">
      <w:pPr>
        <w:pStyle w:val="NormalWeb"/>
        <w:rPr>
          <w:rFonts w:ascii="Arial" w:hAnsi="Arial" w:cs="Arial"/>
        </w:rPr>
      </w:pPr>
      <w:r>
        <w:rPr>
          <w:rFonts w:ascii="Arial" w:hAnsi="Arial" w:cs="Arial"/>
        </w:rPr>
        <w:t xml:space="preserve">Imbeau, M. and </w:t>
      </w:r>
      <w:r w:rsidRPr="003407B0">
        <w:rPr>
          <w:rFonts w:ascii="Arial" w:hAnsi="Arial" w:cs="Arial"/>
        </w:rPr>
        <w:t>T</w:t>
      </w:r>
      <w:r>
        <w:rPr>
          <w:rFonts w:ascii="Arial" w:hAnsi="Arial" w:cs="Arial"/>
        </w:rPr>
        <w:t>omlinson, C.</w:t>
      </w:r>
      <w:r w:rsidRPr="003407B0">
        <w:rPr>
          <w:rFonts w:ascii="Arial" w:hAnsi="Arial" w:cs="Arial"/>
        </w:rPr>
        <w:t xml:space="preserve"> </w:t>
      </w:r>
      <w:r>
        <w:rPr>
          <w:rFonts w:ascii="Arial" w:hAnsi="Arial" w:cs="Arial"/>
        </w:rPr>
        <w:t>(</w:t>
      </w:r>
      <w:r w:rsidRPr="003407B0">
        <w:rPr>
          <w:rFonts w:ascii="Arial" w:hAnsi="Arial" w:cs="Arial"/>
        </w:rPr>
        <w:t>2010</w:t>
      </w:r>
      <w:r>
        <w:rPr>
          <w:rFonts w:ascii="Arial" w:hAnsi="Arial" w:cs="Arial"/>
        </w:rPr>
        <w:t>)</w:t>
      </w:r>
      <w:r w:rsidRPr="003407B0">
        <w:rPr>
          <w:rFonts w:ascii="Arial" w:hAnsi="Arial" w:cs="Arial"/>
        </w:rPr>
        <w:t xml:space="preserve"> </w:t>
      </w:r>
      <w:r w:rsidRPr="003407B0">
        <w:rPr>
          <w:rFonts w:ascii="Arial" w:hAnsi="Arial" w:cs="Arial"/>
          <w:i/>
          <w:iCs/>
        </w:rPr>
        <w:t>Leading and managing a differentiated classroo</w:t>
      </w:r>
      <w:r>
        <w:rPr>
          <w:rFonts w:ascii="Arial" w:hAnsi="Arial" w:cs="Arial"/>
          <w:i/>
          <w:iCs/>
        </w:rPr>
        <w:t>m</w:t>
      </w:r>
      <w:r w:rsidRPr="003407B0">
        <w:rPr>
          <w:rFonts w:ascii="Arial" w:hAnsi="Arial" w:cs="Arial"/>
          <w:i/>
          <w:iCs/>
        </w:rPr>
        <w:t>.</w:t>
      </w:r>
      <w:r>
        <w:rPr>
          <w:rFonts w:ascii="Arial" w:hAnsi="Arial" w:cs="Arial"/>
        </w:rPr>
        <w:t xml:space="preserve"> Alexandria:</w:t>
      </w:r>
      <w:r w:rsidRPr="003407B0">
        <w:rPr>
          <w:rFonts w:ascii="Arial" w:hAnsi="Arial" w:cs="Arial"/>
          <w:i/>
          <w:iCs/>
        </w:rPr>
        <w:t xml:space="preserve"> </w:t>
      </w:r>
      <w:r w:rsidRPr="003407B0">
        <w:rPr>
          <w:rFonts w:ascii="Arial" w:hAnsi="Arial" w:cs="Arial"/>
        </w:rPr>
        <w:t>ASCD.</w:t>
      </w:r>
    </w:p>
    <w:p w14:paraId="5BC9B169" w14:textId="7DF0EE3E" w:rsidR="00910CE3" w:rsidRDefault="00910CE3" w:rsidP="00910CE3">
      <w:pPr>
        <w:pStyle w:val="NormalWeb"/>
        <w:rPr>
          <w:rFonts w:ascii="Arial" w:hAnsi="Arial" w:cs="Arial"/>
        </w:rPr>
      </w:pPr>
      <w:r w:rsidRPr="003407B0">
        <w:rPr>
          <w:rFonts w:ascii="Arial" w:hAnsi="Arial" w:cs="Arial"/>
        </w:rPr>
        <w:t>J</w:t>
      </w:r>
      <w:r w:rsidR="00CF5369">
        <w:rPr>
          <w:rFonts w:ascii="Arial" w:hAnsi="Arial" w:cs="Arial"/>
        </w:rPr>
        <w:t xml:space="preserve">avitz </w:t>
      </w:r>
      <w:r w:rsidR="00CF5369" w:rsidRPr="00CF5369">
        <w:rPr>
          <w:rFonts w:ascii="Arial" w:hAnsi="Arial" w:cs="Arial"/>
          <w:i/>
          <w:iCs/>
        </w:rPr>
        <w:t>et al</w:t>
      </w:r>
      <w:r w:rsidR="00CF5369">
        <w:rPr>
          <w:rFonts w:ascii="Arial" w:hAnsi="Arial" w:cs="Arial"/>
        </w:rPr>
        <w:t>. (</w:t>
      </w:r>
      <w:r w:rsidRPr="003407B0">
        <w:rPr>
          <w:rFonts w:ascii="Arial" w:hAnsi="Arial" w:cs="Arial"/>
        </w:rPr>
        <w:t>2014</w:t>
      </w:r>
      <w:r w:rsidR="00CF5369">
        <w:rPr>
          <w:rFonts w:ascii="Arial" w:hAnsi="Arial" w:cs="Arial"/>
        </w:rPr>
        <w:t>)</w:t>
      </w:r>
      <w:r w:rsidRPr="003407B0">
        <w:rPr>
          <w:rFonts w:ascii="Arial" w:hAnsi="Arial" w:cs="Arial"/>
        </w:rPr>
        <w:t xml:space="preserve"> </w:t>
      </w:r>
      <w:r w:rsidR="00CF5369">
        <w:rPr>
          <w:rFonts w:ascii="Arial" w:hAnsi="Arial" w:cs="Arial"/>
        </w:rPr>
        <w:t>'</w:t>
      </w:r>
      <w:r w:rsidRPr="003407B0">
        <w:rPr>
          <w:rFonts w:ascii="Arial" w:hAnsi="Arial" w:cs="Arial"/>
        </w:rPr>
        <w:t>Implementation and sustainability of an evidence-based program lessons learned from the PRISM applied to first step to success</w:t>
      </w:r>
      <w:r w:rsidR="00CF5369">
        <w:rPr>
          <w:rFonts w:ascii="Arial" w:hAnsi="Arial" w:cs="Arial"/>
        </w:rPr>
        <w:t>',</w:t>
      </w:r>
      <w:r w:rsidRPr="003407B0">
        <w:rPr>
          <w:rFonts w:ascii="Arial" w:hAnsi="Arial" w:cs="Arial"/>
        </w:rPr>
        <w:t xml:space="preserve"> </w:t>
      </w:r>
      <w:r w:rsidRPr="003407B0">
        <w:rPr>
          <w:rFonts w:ascii="Arial" w:hAnsi="Arial" w:cs="Arial"/>
          <w:i/>
          <w:iCs/>
        </w:rPr>
        <w:t xml:space="preserve">Journal of Emotional and Behavioural disorders, </w:t>
      </w:r>
      <w:r w:rsidRPr="00CF5369">
        <w:rPr>
          <w:rFonts w:ascii="Arial" w:hAnsi="Arial" w:cs="Arial"/>
        </w:rPr>
        <w:t>22</w:t>
      </w:r>
      <w:r w:rsidRPr="003407B0">
        <w:rPr>
          <w:rFonts w:ascii="Arial" w:hAnsi="Arial" w:cs="Arial"/>
        </w:rPr>
        <w:t>(2), pp. 95-106.</w:t>
      </w:r>
    </w:p>
    <w:p w14:paraId="5B860A1B" w14:textId="325C9DE2" w:rsidR="00F873E5" w:rsidRDefault="00F873E5" w:rsidP="00F873E5">
      <w:pPr>
        <w:pStyle w:val="NormalWeb"/>
        <w:rPr>
          <w:rFonts w:ascii="Arial" w:hAnsi="Arial" w:cs="Arial"/>
        </w:rPr>
      </w:pPr>
      <w:r w:rsidRPr="003407B0">
        <w:rPr>
          <w:rFonts w:ascii="Arial" w:hAnsi="Arial" w:cs="Arial"/>
        </w:rPr>
        <w:t>K</w:t>
      </w:r>
      <w:r>
        <w:rPr>
          <w:rFonts w:ascii="Arial" w:hAnsi="Arial" w:cs="Arial"/>
        </w:rPr>
        <w:t>umar</w:t>
      </w:r>
      <w:r w:rsidRPr="003407B0">
        <w:rPr>
          <w:rFonts w:ascii="Arial" w:hAnsi="Arial" w:cs="Arial"/>
        </w:rPr>
        <w:t xml:space="preserve">, R. </w:t>
      </w:r>
      <w:r>
        <w:rPr>
          <w:rFonts w:ascii="Arial" w:hAnsi="Arial" w:cs="Arial"/>
        </w:rPr>
        <w:t>(</w:t>
      </w:r>
      <w:r w:rsidRPr="003407B0">
        <w:rPr>
          <w:rFonts w:ascii="Arial" w:hAnsi="Arial" w:cs="Arial"/>
        </w:rPr>
        <w:t>2011</w:t>
      </w:r>
      <w:r>
        <w:rPr>
          <w:rFonts w:ascii="Arial" w:hAnsi="Arial" w:cs="Arial"/>
        </w:rPr>
        <w:t>)</w:t>
      </w:r>
      <w:r w:rsidRPr="003407B0">
        <w:rPr>
          <w:rFonts w:ascii="Arial" w:hAnsi="Arial" w:cs="Arial"/>
        </w:rPr>
        <w:t xml:space="preserve"> </w:t>
      </w:r>
      <w:r w:rsidRPr="003407B0">
        <w:rPr>
          <w:rFonts w:ascii="Arial" w:hAnsi="Arial" w:cs="Arial"/>
          <w:i/>
          <w:iCs/>
        </w:rPr>
        <w:t xml:space="preserve">Research Methodology: a step-by-step guide for beginners. </w:t>
      </w:r>
      <w:r w:rsidRPr="003407B0">
        <w:rPr>
          <w:rFonts w:ascii="Arial" w:hAnsi="Arial" w:cs="Arial"/>
        </w:rPr>
        <w:t xml:space="preserve">3 edn. </w:t>
      </w:r>
      <w:r>
        <w:rPr>
          <w:rFonts w:ascii="Arial" w:hAnsi="Arial" w:cs="Arial"/>
        </w:rPr>
        <w:t>Thousand Oaks: Sage Publications.</w:t>
      </w:r>
    </w:p>
    <w:p w14:paraId="74087C5B" w14:textId="77777777" w:rsidR="00F873E5" w:rsidRPr="003407B0" w:rsidRDefault="00F873E5" w:rsidP="00F873E5">
      <w:pPr>
        <w:pStyle w:val="NormalWeb"/>
        <w:rPr>
          <w:rFonts w:ascii="Arial" w:hAnsi="Arial" w:cs="Arial"/>
        </w:rPr>
      </w:pPr>
      <w:r w:rsidRPr="003407B0">
        <w:rPr>
          <w:rFonts w:ascii="Arial" w:hAnsi="Arial" w:cs="Arial"/>
        </w:rPr>
        <w:t>L</w:t>
      </w:r>
      <w:r>
        <w:rPr>
          <w:rFonts w:ascii="Arial" w:hAnsi="Arial" w:cs="Arial"/>
        </w:rPr>
        <w:t>ee, He.</w:t>
      </w:r>
      <w:r w:rsidRPr="003407B0">
        <w:rPr>
          <w:rFonts w:ascii="Arial" w:hAnsi="Arial" w:cs="Arial"/>
        </w:rPr>
        <w:t xml:space="preserve"> </w:t>
      </w:r>
      <w:r>
        <w:rPr>
          <w:rFonts w:ascii="Arial" w:hAnsi="Arial" w:cs="Arial"/>
        </w:rPr>
        <w:t>(</w:t>
      </w:r>
      <w:r w:rsidRPr="003407B0">
        <w:rPr>
          <w:rFonts w:ascii="Arial" w:hAnsi="Arial" w:cs="Arial"/>
        </w:rPr>
        <w:t>2005</w:t>
      </w:r>
      <w:r>
        <w:rPr>
          <w:rFonts w:ascii="Arial" w:hAnsi="Arial" w:cs="Arial"/>
        </w:rPr>
        <w:t>)</w:t>
      </w:r>
      <w:r w:rsidRPr="003407B0">
        <w:rPr>
          <w:rFonts w:ascii="Arial" w:hAnsi="Arial" w:cs="Arial"/>
        </w:rPr>
        <w:t xml:space="preserve"> </w:t>
      </w:r>
      <w:r>
        <w:rPr>
          <w:rFonts w:ascii="Arial" w:hAnsi="Arial" w:cs="Arial"/>
        </w:rPr>
        <w:t>'</w:t>
      </w:r>
      <w:r w:rsidRPr="003407B0">
        <w:rPr>
          <w:rFonts w:ascii="Arial" w:hAnsi="Arial" w:cs="Arial"/>
        </w:rPr>
        <w:t>Understanding and assessing preservice teachers’ reflective thinking</w:t>
      </w:r>
      <w:r>
        <w:rPr>
          <w:rFonts w:ascii="Arial" w:hAnsi="Arial" w:cs="Arial"/>
        </w:rPr>
        <w:t>',</w:t>
      </w:r>
      <w:r w:rsidRPr="003407B0">
        <w:rPr>
          <w:rFonts w:ascii="Arial" w:hAnsi="Arial" w:cs="Arial"/>
        </w:rPr>
        <w:t xml:space="preserve"> </w:t>
      </w:r>
      <w:r w:rsidRPr="003407B0">
        <w:rPr>
          <w:rFonts w:ascii="Arial" w:hAnsi="Arial" w:cs="Arial"/>
          <w:i/>
          <w:iCs/>
        </w:rPr>
        <w:t xml:space="preserve">Teaching and Teacher Education, </w:t>
      </w:r>
      <w:r w:rsidRPr="00262471">
        <w:rPr>
          <w:rFonts w:ascii="Arial" w:hAnsi="Arial" w:cs="Arial"/>
        </w:rPr>
        <w:t>21(</w:t>
      </w:r>
      <w:r w:rsidRPr="003407B0">
        <w:rPr>
          <w:rFonts w:ascii="Arial" w:hAnsi="Arial" w:cs="Arial"/>
        </w:rPr>
        <w:t>6), pp. 699-715.</w:t>
      </w:r>
    </w:p>
    <w:p w14:paraId="1EF0CF1D" w14:textId="5E7A9670" w:rsidR="00F873E5" w:rsidRDefault="00F873E5" w:rsidP="00910CE3">
      <w:pPr>
        <w:pStyle w:val="NormalWeb"/>
        <w:rPr>
          <w:rFonts w:ascii="Arial" w:hAnsi="Arial" w:cs="Arial"/>
        </w:rPr>
      </w:pPr>
      <w:r w:rsidRPr="003407B0">
        <w:rPr>
          <w:rFonts w:ascii="Arial" w:hAnsi="Arial" w:cs="Arial"/>
        </w:rPr>
        <w:t>L</w:t>
      </w:r>
      <w:r>
        <w:rPr>
          <w:rFonts w:ascii="Arial" w:hAnsi="Arial" w:cs="Arial"/>
        </w:rPr>
        <w:t xml:space="preserve">indorff, A. and Sammons, P. </w:t>
      </w:r>
      <w:r w:rsidRPr="003407B0">
        <w:rPr>
          <w:rFonts w:ascii="Arial" w:hAnsi="Arial" w:cs="Arial"/>
        </w:rPr>
        <w:t xml:space="preserve"> </w:t>
      </w:r>
      <w:r>
        <w:rPr>
          <w:rFonts w:ascii="Arial" w:hAnsi="Arial" w:cs="Arial"/>
        </w:rPr>
        <w:t>(</w:t>
      </w:r>
      <w:r w:rsidRPr="003407B0">
        <w:rPr>
          <w:rFonts w:ascii="Arial" w:hAnsi="Arial" w:cs="Arial"/>
        </w:rPr>
        <w:t>2018</w:t>
      </w:r>
      <w:r>
        <w:rPr>
          <w:rFonts w:ascii="Arial" w:hAnsi="Arial" w:cs="Arial"/>
        </w:rPr>
        <w:t>)</w:t>
      </w:r>
      <w:r w:rsidRPr="003407B0">
        <w:rPr>
          <w:rFonts w:ascii="Arial" w:hAnsi="Arial" w:cs="Arial"/>
        </w:rPr>
        <w:t xml:space="preserve"> </w:t>
      </w:r>
      <w:r>
        <w:rPr>
          <w:rFonts w:ascii="Arial" w:hAnsi="Arial" w:cs="Arial"/>
        </w:rPr>
        <w:t>'</w:t>
      </w:r>
      <w:r w:rsidRPr="003407B0">
        <w:rPr>
          <w:rFonts w:ascii="Arial" w:hAnsi="Arial" w:cs="Arial"/>
        </w:rPr>
        <w:t>Going beyond structured observation: looking at classroom practice through a mixed method lens</w:t>
      </w:r>
      <w:r>
        <w:rPr>
          <w:rFonts w:ascii="Arial" w:hAnsi="Arial" w:cs="Arial"/>
        </w:rPr>
        <w:t>'</w:t>
      </w:r>
      <w:r w:rsidRPr="003407B0">
        <w:rPr>
          <w:rFonts w:ascii="Arial" w:hAnsi="Arial" w:cs="Arial"/>
        </w:rPr>
        <w:t xml:space="preserve"> </w:t>
      </w:r>
      <w:r w:rsidRPr="003407B0">
        <w:rPr>
          <w:rFonts w:ascii="Arial" w:hAnsi="Arial" w:cs="Arial"/>
          <w:i/>
          <w:iCs/>
        </w:rPr>
        <w:t xml:space="preserve">The international journal of mathematics education, </w:t>
      </w:r>
      <w:r w:rsidRPr="00262471">
        <w:rPr>
          <w:rFonts w:ascii="Arial" w:hAnsi="Arial" w:cs="Arial"/>
        </w:rPr>
        <w:t>50</w:t>
      </w:r>
      <w:r w:rsidRPr="003407B0">
        <w:rPr>
          <w:rFonts w:ascii="Arial" w:hAnsi="Arial" w:cs="Arial"/>
        </w:rPr>
        <w:t>(3), pp. 521-535.</w:t>
      </w:r>
    </w:p>
    <w:p w14:paraId="1FEA30A3" w14:textId="4387B05D" w:rsidR="00F873E5" w:rsidRPr="003407B0" w:rsidRDefault="00F873E5" w:rsidP="00910CE3">
      <w:pPr>
        <w:pStyle w:val="NormalWeb"/>
        <w:rPr>
          <w:rFonts w:ascii="Arial" w:hAnsi="Arial" w:cs="Arial"/>
        </w:rPr>
      </w:pPr>
      <w:r w:rsidRPr="003407B0">
        <w:rPr>
          <w:rFonts w:ascii="Arial" w:hAnsi="Arial" w:cs="Arial"/>
        </w:rPr>
        <w:t>M</w:t>
      </w:r>
      <w:r>
        <w:rPr>
          <w:rFonts w:ascii="Arial" w:hAnsi="Arial" w:cs="Arial"/>
        </w:rPr>
        <w:t>cCormack, O. and McGarr, O.</w:t>
      </w:r>
      <w:r w:rsidRPr="003407B0">
        <w:rPr>
          <w:rFonts w:ascii="Arial" w:hAnsi="Arial" w:cs="Arial"/>
        </w:rPr>
        <w:t xml:space="preserve"> </w:t>
      </w:r>
      <w:r>
        <w:rPr>
          <w:rFonts w:ascii="Arial" w:hAnsi="Arial" w:cs="Arial"/>
        </w:rPr>
        <w:t>(</w:t>
      </w:r>
      <w:r w:rsidRPr="003407B0">
        <w:rPr>
          <w:rFonts w:ascii="Arial" w:hAnsi="Arial" w:cs="Arial"/>
        </w:rPr>
        <w:t>2016</w:t>
      </w:r>
      <w:r>
        <w:rPr>
          <w:rFonts w:ascii="Arial" w:hAnsi="Arial" w:cs="Arial"/>
        </w:rPr>
        <w:t>)</w:t>
      </w:r>
      <w:r w:rsidRPr="003407B0">
        <w:rPr>
          <w:rFonts w:ascii="Arial" w:hAnsi="Arial" w:cs="Arial"/>
        </w:rPr>
        <w:t xml:space="preserve"> </w:t>
      </w:r>
      <w:r>
        <w:rPr>
          <w:rFonts w:ascii="Arial" w:hAnsi="Arial" w:cs="Arial"/>
        </w:rPr>
        <w:t>'</w:t>
      </w:r>
      <w:r w:rsidRPr="003407B0">
        <w:rPr>
          <w:rFonts w:ascii="Arial" w:hAnsi="Arial" w:cs="Arial"/>
        </w:rPr>
        <w:t>Counterfactual mutation of critical classroom incidents: implications for reflective practice in initial teacher education</w:t>
      </w:r>
      <w:r>
        <w:rPr>
          <w:rFonts w:ascii="Arial" w:hAnsi="Arial" w:cs="Arial"/>
        </w:rPr>
        <w:t>',</w:t>
      </w:r>
      <w:r w:rsidRPr="003407B0">
        <w:rPr>
          <w:rFonts w:ascii="Arial" w:hAnsi="Arial" w:cs="Arial"/>
        </w:rPr>
        <w:t xml:space="preserve"> </w:t>
      </w:r>
      <w:r w:rsidRPr="003407B0">
        <w:rPr>
          <w:rFonts w:ascii="Arial" w:hAnsi="Arial" w:cs="Arial"/>
          <w:i/>
          <w:iCs/>
        </w:rPr>
        <w:t xml:space="preserve">European Journal of Teacher Education, </w:t>
      </w:r>
      <w:r w:rsidRPr="00262471">
        <w:rPr>
          <w:rFonts w:ascii="Arial" w:hAnsi="Arial" w:cs="Arial"/>
        </w:rPr>
        <w:t>39(1</w:t>
      </w:r>
      <w:r w:rsidRPr="003407B0">
        <w:rPr>
          <w:rFonts w:ascii="Arial" w:hAnsi="Arial" w:cs="Arial"/>
        </w:rPr>
        <w:t>), pp. 36-52.</w:t>
      </w:r>
    </w:p>
    <w:p w14:paraId="46A89AE8" w14:textId="143749B0" w:rsidR="00862AD7" w:rsidRPr="00CF5369" w:rsidRDefault="00862AD7" w:rsidP="00862AD7">
      <w:pPr>
        <w:tabs>
          <w:tab w:val="left" w:pos="1060"/>
        </w:tabs>
        <w:rPr>
          <w:rFonts w:ascii="Arial" w:hAnsi="Arial" w:cs="Arial"/>
          <w:spacing w:val="4"/>
          <w:sz w:val="24"/>
          <w:szCs w:val="24"/>
          <w:shd w:val="clear" w:color="auto" w:fill="FFFFFF"/>
        </w:rPr>
      </w:pPr>
      <w:r w:rsidRPr="00CF5369">
        <w:rPr>
          <w:rFonts w:ascii="Arial" w:hAnsi="Arial" w:cs="Arial"/>
          <w:spacing w:val="4"/>
          <w:sz w:val="24"/>
          <w:szCs w:val="24"/>
          <w:shd w:val="clear" w:color="auto" w:fill="FFFFFF"/>
        </w:rPr>
        <w:t>Mok</w:t>
      </w:r>
      <w:r w:rsidR="00CF5369">
        <w:rPr>
          <w:rFonts w:ascii="Arial" w:hAnsi="Arial" w:cs="Arial"/>
          <w:spacing w:val="4"/>
          <w:sz w:val="24"/>
          <w:szCs w:val="24"/>
          <w:shd w:val="clear" w:color="auto" w:fill="FFFFFF"/>
        </w:rPr>
        <w:t>,</w:t>
      </w:r>
      <w:r w:rsidRPr="00CF5369">
        <w:rPr>
          <w:rFonts w:ascii="Arial" w:hAnsi="Arial" w:cs="Arial"/>
          <w:spacing w:val="4"/>
          <w:sz w:val="24"/>
          <w:szCs w:val="24"/>
          <w:shd w:val="clear" w:color="auto" w:fill="FFFFFF"/>
        </w:rPr>
        <w:t xml:space="preserve"> M. </w:t>
      </w:r>
      <w:r w:rsidR="00CF5369">
        <w:rPr>
          <w:rFonts w:ascii="Arial" w:hAnsi="Arial" w:cs="Arial"/>
          <w:spacing w:val="4"/>
          <w:sz w:val="24"/>
          <w:szCs w:val="24"/>
          <w:shd w:val="clear" w:color="auto" w:fill="FFFFFF"/>
        </w:rPr>
        <w:t xml:space="preserve">(2012) </w:t>
      </w:r>
      <w:r w:rsidRPr="00CF5369">
        <w:rPr>
          <w:rFonts w:ascii="Arial" w:hAnsi="Arial" w:cs="Arial"/>
          <w:i/>
          <w:iCs/>
          <w:spacing w:val="4"/>
          <w:sz w:val="24"/>
          <w:szCs w:val="24"/>
          <w:shd w:val="clear" w:color="auto" w:fill="FFFFFF"/>
        </w:rPr>
        <w:t>Self-directed Learning Oriented Assessments in the Asia-Pacific. Education in the Asia-Pacific Region: Issues, Concerns and Prospects</w:t>
      </w:r>
      <w:r w:rsidRPr="00CF5369">
        <w:rPr>
          <w:rFonts w:ascii="Arial" w:hAnsi="Arial" w:cs="Arial"/>
          <w:spacing w:val="4"/>
          <w:sz w:val="24"/>
          <w:szCs w:val="24"/>
          <w:shd w:val="clear" w:color="auto" w:fill="FFFFFF"/>
        </w:rPr>
        <w:t xml:space="preserve">, </w:t>
      </w:r>
      <w:r w:rsidR="00CF5369">
        <w:rPr>
          <w:rFonts w:ascii="Arial" w:hAnsi="Arial" w:cs="Arial"/>
          <w:spacing w:val="4"/>
          <w:sz w:val="24"/>
          <w:szCs w:val="24"/>
          <w:shd w:val="clear" w:color="auto" w:fill="FFFFFF"/>
        </w:rPr>
        <w:t>18</w:t>
      </w:r>
      <w:r w:rsidR="00CF5369" w:rsidRPr="00CF5369">
        <w:rPr>
          <w:rFonts w:ascii="Arial" w:hAnsi="Arial" w:cs="Arial"/>
          <w:spacing w:val="4"/>
          <w:sz w:val="24"/>
          <w:szCs w:val="24"/>
          <w:shd w:val="clear" w:color="auto" w:fill="FFFFFF"/>
          <w:vertAlign w:val="superscript"/>
        </w:rPr>
        <w:t>th</w:t>
      </w:r>
      <w:r w:rsidR="00CF5369">
        <w:rPr>
          <w:rFonts w:ascii="Arial" w:hAnsi="Arial" w:cs="Arial"/>
          <w:spacing w:val="4"/>
          <w:sz w:val="24"/>
          <w:szCs w:val="24"/>
          <w:shd w:val="clear" w:color="auto" w:fill="FFFFFF"/>
        </w:rPr>
        <w:t xml:space="preserve"> </w:t>
      </w:r>
      <w:r w:rsidR="00262471">
        <w:rPr>
          <w:rFonts w:ascii="Arial" w:hAnsi="Arial" w:cs="Arial"/>
          <w:spacing w:val="4"/>
          <w:sz w:val="24"/>
          <w:szCs w:val="24"/>
          <w:shd w:val="clear" w:color="auto" w:fill="FFFFFF"/>
        </w:rPr>
        <w:t xml:space="preserve">edn, Dordrecht: </w:t>
      </w:r>
      <w:r w:rsidRPr="00CF5369">
        <w:rPr>
          <w:rFonts w:ascii="Arial" w:hAnsi="Arial" w:cs="Arial"/>
          <w:spacing w:val="4"/>
          <w:sz w:val="24"/>
          <w:szCs w:val="24"/>
          <w:shd w:val="clear" w:color="auto" w:fill="FFFFFF"/>
        </w:rPr>
        <w:t>Springer</w:t>
      </w:r>
      <w:r w:rsidR="00262471">
        <w:rPr>
          <w:rFonts w:ascii="Arial" w:hAnsi="Arial" w:cs="Arial"/>
          <w:spacing w:val="4"/>
          <w:sz w:val="24"/>
          <w:szCs w:val="24"/>
          <w:shd w:val="clear" w:color="auto" w:fill="FFFFFF"/>
        </w:rPr>
        <w:t>.</w:t>
      </w:r>
    </w:p>
    <w:p w14:paraId="6110CED4" w14:textId="1123727E" w:rsidR="00910CE3" w:rsidRPr="003407B0" w:rsidRDefault="00262471" w:rsidP="00910CE3">
      <w:pPr>
        <w:pStyle w:val="NormalWeb"/>
        <w:rPr>
          <w:rFonts w:ascii="Arial" w:hAnsi="Arial" w:cs="Arial"/>
        </w:rPr>
      </w:pPr>
      <w:r>
        <w:rPr>
          <w:rFonts w:ascii="Arial" w:hAnsi="Arial" w:cs="Arial"/>
        </w:rPr>
        <w:t>Qi</w:t>
      </w:r>
      <w:r w:rsidR="00910CE3" w:rsidRPr="003407B0">
        <w:rPr>
          <w:rFonts w:ascii="Arial" w:hAnsi="Arial" w:cs="Arial"/>
        </w:rPr>
        <w:t xml:space="preserve">, S. </w:t>
      </w:r>
      <w:r>
        <w:rPr>
          <w:rFonts w:ascii="Arial" w:hAnsi="Arial" w:cs="Arial"/>
        </w:rPr>
        <w:t>(</w:t>
      </w:r>
      <w:r w:rsidR="00910CE3" w:rsidRPr="003407B0">
        <w:rPr>
          <w:rFonts w:ascii="Arial" w:hAnsi="Arial" w:cs="Arial"/>
        </w:rPr>
        <w:t>2009</w:t>
      </w:r>
      <w:r>
        <w:rPr>
          <w:rFonts w:ascii="Arial" w:hAnsi="Arial" w:cs="Arial"/>
        </w:rPr>
        <w:t>)</w:t>
      </w:r>
      <w:r w:rsidR="00910CE3" w:rsidRPr="003407B0">
        <w:rPr>
          <w:rFonts w:ascii="Arial" w:hAnsi="Arial" w:cs="Arial"/>
        </w:rPr>
        <w:t xml:space="preserve"> </w:t>
      </w:r>
      <w:r>
        <w:rPr>
          <w:rFonts w:ascii="Arial" w:hAnsi="Arial" w:cs="Arial"/>
        </w:rPr>
        <w:t>'</w:t>
      </w:r>
      <w:r w:rsidR="00910CE3" w:rsidRPr="003407B0">
        <w:rPr>
          <w:rFonts w:ascii="Arial" w:hAnsi="Arial" w:cs="Arial"/>
        </w:rPr>
        <w:t>Case study in contemporary Educational Research: Conceptualisation and critique</w:t>
      </w:r>
      <w:r>
        <w:rPr>
          <w:rFonts w:ascii="Arial" w:hAnsi="Arial" w:cs="Arial"/>
        </w:rPr>
        <w:t xml:space="preserve">', </w:t>
      </w:r>
      <w:r w:rsidR="00910CE3" w:rsidRPr="003407B0">
        <w:rPr>
          <w:rFonts w:ascii="Arial" w:hAnsi="Arial" w:cs="Arial"/>
          <w:i/>
          <w:iCs/>
        </w:rPr>
        <w:t xml:space="preserve">Cross-cultural communication, </w:t>
      </w:r>
      <w:r w:rsidR="00910CE3" w:rsidRPr="00262471">
        <w:rPr>
          <w:rFonts w:ascii="Arial" w:hAnsi="Arial" w:cs="Arial"/>
        </w:rPr>
        <w:t>5(</w:t>
      </w:r>
      <w:r w:rsidR="00910CE3" w:rsidRPr="003407B0">
        <w:rPr>
          <w:rFonts w:ascii="Arial" w:hAnsi="Arial" w:cs="Arial"/>
        </w:rPr>
        <w:t>4).</w:t>
      </w:r>
      <w:r>
        <w:rPr>
          <w:rFonts w:ascii="Arial" w:hAnsi="Arial" w:cs="Arial"/>
        </w:rPr>
        <w:t xml:space="preserve"> </w:t>
      </w:r>
      <w:r w:rsidR="00416965" w:rsidRPr="003407B0">
        <w:rPr>
          <w:rFonts w:ascii="Arial" w:hAnsi="Arial" w:cs="Arial"/>
        </w:rPr>
        <w:t>p.23</w:t>
      </w:r>
    </w:p>
    <w:p w14:paraId="138C08B4" w14:textId="38E6873E" w:rsidR="00862AD7" w:rsidRPr="003407B0" w:rsidRDefault="00862AD7" w:rsidP="00862AD7">
      <w:pPr>
        <w:jc w:val="both"/>
        <w:rPr>
          <w:rFonts w:ascii="Arial" w:hAnsi="Arial" w:cs="Arial"/>
          <w:sz w:val="24"/>
          <w:szCs w:val="24"/>
        </w:rPr>
      </w:pPr>
      <w:r w:rsidRPr="003407B0">
        <w:rPr>
          <w:rFonts w:ascii="Arial" w:hAnsi="Arial" w:cs="Arial"/>
          <w:sz w:val="24"/>
          <w:szCs w:val="24"/>
        </w:rPr>
        <w:t>Salkind</w:t>
      </w:r>
      <w:r w:rsidR="00262471">
        <w:rPr>
          <w:rFonts w:ascii="Arial" w:hAnsi="Arial" w:cs="Arial"/>
          <w:sz w:val="24"/>
          <w:szCs w:val="24"/>
        </w:rPr>
        <w:t xml:space="preserve">, </w:t>
      </w:r>
      <w:r w:rsidRPr="003407B0">
        <w:rPr>
          <w:rFonts w:ascii="Arial" w:hAnsi="Arial" w:cs="Arial"/>
          <w:sz w:val="24"/>
          <w:szCs w:val="24"/>
        </w:rPr>
        <w:t>N</w:t>
      </w:r>
      <w:r w:rsidR="00262471">
        <w:rPr>
          <w:rFonts w:ascii="Arial" w:hAnsi="Arial" w:cs="Arial"/>
          <w:sz w:val="24"/>
          <w:szCs w:val="24"/>
        </w:rPr>
        <w:t xml:space="preserve">. </w:t>
      </w:r>
      <w:r w:rsidRPr="003407B0">
        <w:rPr>
          <w:rFonts w:ascii="Arial" w:hAnsi="Arial" w:cs="Arial"/>
          <w:sz w:val="24"/>
          <w:szCs w:val="24"/>
        </w:rPr>
        <w:t xml:space="preserve">(2004), </w:t>
      </w:r>
      <w:r w:rsidRPr="00262471">
        <w:rPr>
          <w:rFonts w:ascii="Arial" w:hAnsi="Arial" w:cs="Arial"/>
          <w:i/>
          <w:iCs/>
          <w:sz w:val="24"/>
          <w:szCs w:val="24"/>
        </w:rPr>
        <w:t>An introduction to theories of human development</w:t>
      </w:r>
      <w:r w:rsidRPr="003407B0">
        <w:rPr>
          <w:rFonts w:ascii="Arial" w:hAnsi="Arial" w:cs="Arial"/>
          <w:sz w:val="24"/>
          <w:szCs w:val="24"/>
        </w:rPr>
        <w:t xml:space="preserve">, </w:t>
      </w:r>
      <w:r w:rsidR="00262471">
        <w:rPr>
          <w:rFonts w:ascii="Arial" w:hAnsi="Arial" w:cs="Arial"/>
          <w:sz w:val="24"/>
          <w:szCs w:val="24"/>
        </w:rPr>
        <w:t xml:space="preserve">London: </w:t>
      </w:r>
      <w:r w:rsidRPr="003407B0">
        <w:rPr>
          <w:rFonts w:ascii="Arial" w:hAnsi="Arial" w:cs="Arial"/>
          <w:sz w:val="24"/>
          <w:szCs w:val="24"/>
        </w:rPr>
        <w:t>Sage</w:t>
      </w:r>
      <w:r w:rsidR="00262471">
        <w:rPr>
          <w:rFonts w:ascii="Arial" w:hAnsi="Arial" w:cs="Arial"/>
          <w:sz w:val="24"/>
          <w:szCs w:val="24"/>
        </w:rPr>
        <w:t>.</w:t>
      </w:r>
    </w:p>
    <w:p w14:paraId="5BCF266D" w14:textId="55CBBDF5" w:rsidR="00862AD7" w:rsidRPr="00262471" w:rsidRDefault="00862AD7" w:rsidP="00862AD7">
      <w:pPr>
        <w:tabs>
          <w:tab w:val="left" w:pos="1060"/>
        </w:tabs>
        <w:rPr>
          <w:rFonts w:ascii="Arial" w:hAnsi="Arial" w:cs="Arial"/>
          <w:spacing w:val="4"/>
          <w:sz w:val="24"/>
          <w:szCs w:val="24"/>
          <w:shd w:val="clear" w:color="auto" w:fill="FFFFFF"/>
        </w:rPr>
      </w:pPr>
      <w:r w:rsidRPr="00262471">
        <w:rPr>
          <w:rFonts w:ascii="Arial" w:hAnsi="Arial" w:cs="Arial"/>
          <w:spacing w:val="4"/>
          <w:sz w:val="24"/>
          <w:szCs w:val="24"/>
          <w:shd w:val="clear" w:color="auto" w:fill="FCFCFC"/>
        </w:rPr>
        <w:t>Sharp</w:t>
      </w:r>
      <w:r w:rsidR="00CD49AE">
        <w:rPr>
          <w:rFonts w:ascii="Arial" w:hAnsi="Arial" w:cs="Arial"/>
          <w:spacing w:val="4"/>
          <w:sz w:val="24"/>
          <w:szCs w:val="24"/>
          <w:shd w:val="clear" w:color="auto" w:fill="FCFCFC"/>
        </w:rPr>
        <w:t>,</w:t>
      </w:r>
      <w:r w:rsidRPr="00262471">
        <w:rPr>
          <w:rFonts w:ascii="Arial" w:hAnsi="Arial" w:cs="Arial"/>
          <w:spacing w:val="4"/>
          <w:sz w:val="24"/>
          <w:szCs w:val="24"/>
          <w:shd w:val="clear" w:color="auto" w:fill="FCFCFC"/>
        </w:rPr>
        <w:t xml:space="preserve"> A. (2012) </w:t>
      </w:r>
      <w:r w:rsidR="00CD49AE">
        <w:rPr>
          <w:rFonts w:ascii="Arial" w:hAnsi="Arial" w:cs="Arial"/>
          <w:spacing w:val="4"/>
          <w:sz w:val="24"/>
          <w:szCs w:val="24"/>
          <w:shd w:val="clear" w:color="auto" w:fill="FCFCFC"/>
        </w:rPr>
        <w:t>'</w:t>
      </w:r>
      <w:r w:rsidRPr="00262471">
        <w:rPr>
          <w:rFonts w:ascii="Arial" w:hAnsi="Arial" w:cs="Arial"/>
          <w:spacing w:val="4"/>
          <w:sz w:val="24"/>
          <w:szCs w:val="24"/>
          <w:shd w:val="clear" w:color="auto" w:fill="FCFCFC"/>
        </w:rPr>
        <w:t>Humanistic Approaches to Learning</w:t>
      </w:r>
      <w:r w:rsidR="00CD49AE">
        <w:rPr>
          <w:rFonts w:ascii="Arial" w:hAnsi="Arial" w:cs="Arial"/>
          <w:spacing w:val="4"/>
          <w:sz w:val="24"/>
          <w:szCs w:val="24"/>
          <w:shd w:val="clear" w:color="auto" w:fill="FCFCFC"/>
        </w:rPr>
        <w:t>', i</w:t>
      </w:r>
      <w:r w:rsidRPr="00262471">
        <w:rPr>
          <w:rFonts w:ascii="Arial" w:hAnsi="Arial" w:cs="Arial"/>
          <w:spacing w:val="4"/>
          <w:sz w:val="24"/>
          <w:szCs w:val="24"/>
          <w:shd w:val="clear" w:color="auto" w:fill="FCFCFC"/>
        </w:rPr>
        <w:t>n: Seel N. (ed</w:t>
      </w:r>
      <w:r w:rsidR="00CD49AE">
        <w:rPr>
          <w:rFonts w:ascii="Arial" w:hAnsi="Arial" w:cs="Arial"/>
          <w:spacing w:val="4"/>
          <w:sz w:val="24"/>
          <w:szCs w:val="24"/>
          <w:shd w:val="clear" w:color="auto" w:fill="FCFCFC"/>
        </w:rPr>
        <w:t>.</w:t>
      </w:r>
      <w:r w:rsidRPr="00262471">
        <w:rPr>
          <w:rFonts w:ascii="Arial" w:hAnsi="Arial" w:cs="Arial"/>
          <w:spacing w:val="4"/>
          <w:sz w:val="24"/>
          <w:szCs w:val="24"/>
          <w:shd w:val="clear" w:color="auto" w:fill="FCFCFC"/>
        </w:rPr>
        <w:t xml:space="preserve">) </w:t>
      </w:r>
      <w:r w:rsidRPr="00CD49AE">
        <w:rPr>
          <w:rFonts w:ascii="Arial" w:hAnsi="Arial" w:cs="Arial"/>
          <w:i/>
          <w:iCs/>
          <w:spacing w:val="4"/>
          <w:sz w:val="24"/>
          <w:szCs w:val="24"/>
          <w:shd w:val="clear" w:color="auto" w:fill="FCFCFC"/>
        </w:rPr>
        <w:t>Encyclopedia of the Sciences of Learning</w:t>
      </w:r>
      <w:r w:rsidRPr="00262471">
        <w:rPr>
          <w:rFonts w:ascii="Arial" w:hAnsi="Arial" w:cs="Arial"/>
          <w:spacing w:val="4"/>
          <w:sz w:val="24"/>
          <w:szCs w:val="24"/>
          <w:shd w:val="clear" w:color="auto" w:fill="FCFCFC"/>
        </w:rPr>
        <w:t xml:space="preserve">. </w:t>
      </w:r>
      <w:r w:rsidR="00CD49AE">
        <w:rPr>
          <w:rFonts w:ascii="Arial" w:hAnsi="Arial" w:cs="Arial"/>
          <w:spacing w:val="4"/>
          <w:sz w:val="24"/>
          <w:szCs w:val="24"/>
          <w:shd w:val="clear" w:color="auto" w:fill="FCFCFC"/>
        </w:rPr>
        <w:t xml:space="preserve">Boston MA: </w:t>
      </w:r>
      <w:r w:rsidRPr="00262471">
        <w:rPr>
          <w:rFonts w:ascii="Arial" w:hAnsi="Arial" w:cs="Arial"/>
          <w:spacing w:val="4"/>
          <w:sz w:val="24"/>
          <w:szCs w:val="24"/>
          <w:shd w:val="clear" w:color="auto" w:fill="FCFCFC"/>
        </w:rPr>
        <w:t>Springer</w:t>
      </w:r>
      <w:r w:rsidR="00CD49AE">
        <w:rPr>
          <w:rFonts w:ascii="Arial" w:hAnsi="Arial" w:cs="Arial"/>
          <w:spacing w:val="4"/>
          <w:sz w:val="24"/>
          <w:szCs w:val="24"/>
          <w:shd w:val="clear" w:color="auto" w:fill="FCFCFC"/>
        </w:rPr>
        <w:t xml:space="preserve">. </w:t>
      </w:r>
      <w:r w:rsidRPr="00262471">
        <w:rPr>
          <w:rFonts w:ascii="Arial" w:hAnsi="Arial" w:cs="Arial"/>
          <w:spacing w:val="4"/>
          <w:sz w:val="24"/>
          <w:szCs w:val="24"/>
          <w:shd w:val="clear" w:color="auto" w:fill="FCFCFC"/>
        </w:rPr>
        <w:t xml:space="preserve"> </w:t>
      </w:r>
    </w:p>
    <w:p w14:paraId="6BEAB289" w14:textId="3735D139" w:rsidR="00910CE3" w:rsidRPr="003407B0" w:rsidRDefault="00910CE3" w:rsidP="00910CE3">
      <w:pPr>
        <w:pStyle w:val="NormalWeb"/>
        <w:rPr>
          <w:rFonts w:ascii="Arial" w:hAnsi="Arial" w:cs="Arial"/>
          <w:i/>
          <w:iCs/>
        </w:rPr>
      </w:pPr>
      <w:r w:rsidRPr="003407B0">
        <w:rPr>
          <w:rFonts w:ascii="Arial" w:hAnsi="Arial" w:cs="Arial"/>
        </w:rPr>
        <w:t>S</w:t>
      </w:r>
      <w:r w:rsidR="00CD49AE">
        <w:rPr>
          <w:rFonts w:ascii="Arial" w:hAnsi="Arial" w:cs="Arial"/>
        </w:rPr>
        <w:t>imons, H.</w:t>
      </w:r>
      <w:r w:rsidRPr="003407B0">
        <w:rPr>
          <w:rFonts w:ascii="Arial" w:hAnsi="Arial" w:cs="Arial"/>
        </w:rPr>
        <w:t xml:space="preserve"> </w:t>
      </w:r>
      <w:r w:rsidR="00CD49AE">
        <w:rPr>
          <w:rFonts w:ascii="Arial" w:hAnsi="Arial" w:cs="Arial"/>
        </w:rPr>
        <w:t>(</w:t>
      </w:r>
      <w:r w:rsidRPr="003407B0">
        <w:rPr>
          <w:rFonts w:ascii="Arial" w:hAnsi="Arial" w:cs="Arial"/>
        </w:rPr>
        <w:t>2009</w:t>
      </w:r>
      <w:r w:rsidR="00CD49AE">
        <w:rPr>
          <w:rFonts w:ascii="Arial" w:hAnsi="Arial" w:cs="Arial"/>
        </w:rPr>
        <w:t>)</w:t>
      </w:r>
      <w:r w:rsidRPr="003407B0">
        <w:rPr>
          <w:rFonts w:ascii="Arial" w:hAnsi="Arial" w:cs="Arial"/>
        </w:rPr>
        <w:t xml:space="preserve"> </w:t>
      </w:r>
      <w:r w:rsidRPr="003407B0">
        <w:rPr>
          <w:rFonts w:ascii="Arial" w:hAnsi="Arial" w:cs="Arial"/>
          <w:i/>
          <w:iCs/>
        </w:rPr>
        <w:t>Case study research in practice.</w:t>
      </w:r>
      <w:r w:rsidR="00CD49AE">
        <w:rPr>
          <w:rFonts w:ascii="Arial" w:hAnsi="Arial" w:cs="Arial"/>
        </w:rPr>
        <w:t xml:space="preserve"> London: SAGE publications.</w:t>
      </w:r>
      <w:r w:rsidRPr="003407B0">
        <w:rPr>
          <w:rFonts w:ascii="Arial" w:hAnsi="Arial" w:cs="Arial"/>
          <w:i/>
          <w:iCs/>
        </w:rPr>
        <w:t xml:space="preserve"> </w:t>
      </w:r>
    </w:p>
    <w:p w14:paraId="25D02A55" w14:textId="3CCD8A6B" w:rsidR="00910CE3" w:rsidRPr="003407B0" w:rsidRDefault="00910CE3" w:rsidP="00910CE3">
      <w:pPr>
        <w:pStyle w:val="NormalWeb"/>
        <w:rPr>
          <w:rFonts w:ascii="Arial" w:hAnsi="Arial" w:cs="Arial"/>
        </w:rPr>
      </w:pPr>
      <w:r w:rsidRPr="003407B0">
        <w:rPr>
          <w:rFonts w:ascii="Arial" w:hAnsi="Arial" w:cs="Arial"/>
        </w:rPr>
        <w:t>T</w:t>
      </w:r>
      <w:r w:rsidR="00CD49AE">
        <w:rPr>
          <w:rFonts w:ascii="Arial" w:hAnsi="Arial" w:cs="Arial"/>
        </w:rPr>
        <w:t>aylor, S. (</w:t>
      </w:r>
      <w:r w:rsidRPr="003407B0">
        <w:rPr>
          <w:rFonts w:ascii="Arial" w:hAnsi="Arial" w:cs="Arial"/>
        </w:rPr>
        <w:t>2017</w:t>
      </w:r>
      <w:r w:rsidR="00CD49AE">
        <w:rPr>
          <w:rFonts w:ascii="Arial" w:hAnsi="Arial" w:cs="Arial"/>
        </w:rPr>
        <w:t>)</w:t>
      </w:r>
      <w:r w:rsidRPr="003407B0">
        <w:rPr>
          <w:rFonts w:ascii="Arial" w:hAnsi="Arial" w:cs="Arial"/>
        </w:rPr>
        <w:t xml:space="preserve"> </w:t>
      </w:r>
      <w:r w:rsidR="00CD49AE">
        <w:rPr>
          <w:rFonts w:ascii="Arial" w:hAnsi="Arial" w:cs="Arial"/>
        </w:rPr>
        <w:t>'</w:t>
      </w:r>
      <w:r w:rsidRPr="003407B0">
        <w:rPr>
          <w:rFonts w:ascii="Arial" w:hAnsi="Arial" w:cs="Arial"/>
        </w:rPr>
        <w:t>Contested Knowledge: A critical review of the concepts of differentiation in teaching and learning</w:t>
      </w:r>
      <w:r w:rsidR="00CD49AE">
        <w:rPr>
          <w:rFonts w:ascii="Arial" w:hAnsi="Arial" w:cs="Arial"/>
        </w:rPr>
        <w:t>',</w:t>
      </w:r>
      <w:r w:rsidRPr="003407B0">
        <w:rPr>
          <w:rFonts w:ascii="Arial" w:hAnsi="Arial" w:cs="Arial"/>
        </w:rPr>
        <w:t xml:space="preserve"> </w:t>
      </w:r>
      <w:r w:rsidRPr="003407B0">
        <w:rPr>
          <w:rFonts w:ascii="Arial" w:hAnsi="Arial" w:cs="Arial"/>
          <w:i/>
          <w:iCs/>
        </w:rPr>
        <w:t>Warwick Journal of Education,</w:t>
      </w:r>
      <w:r w:rsidRPr="00CD49AE">
        <w:rPr>
          <w:rFonts w:ascii="Arial" w:hAnsi="Arial" w:cs="Arial"/>
          <w:i/>
          <w:iCs/>
        </w:rPr>
        <w:t xml:space="preserve"> </w:t>
      </w:r>
      <w:r w:rsidRPr="00CD49AE">
        <w:rPr>
          <w:rFonts w:ascii="Arial" w:hAnsi="Arial" w:cs="Arial"/>
        </w:rPr>
        <w:t>1</w:t>
      </w:r>
      <w:r w:rsidRPr="003407B0">
        <w:rPr>
          <w:rFonts w:ascii="Arial" w:hAnsi="Arial" w:cs="Arial"/>
        </w:rPr>
        <w:t>, pp. 55-68.</w:t>
      </w:r>
    </w:p>
    <w:p w14:paraId="3DF4BC65" w14:textId="1F5234DA" w:rsidR="00910CE3" w:rsidRPr="003407B0" w:rsidRDefault="00910CE3" w:rsidP="00910CE3">
      <w:pPr>
        <w:pStyle w:val="NormalWeb"/>
        <w:rPr>
          <w:rFonts w:ascii="Arial" w:hAnsi="Arial" w:cs="Arial"/>
        </w:rPr>
      </w:pPr>
      <w:r w:rsidRPr="003407B0">
        <w:rPr>
          <w:rFonts w:ascii="Arial" w:hAnsi="Arial" w:cs="Arial"/>
        </w:rPr>
        <w:t>T</w:t>
      </w:r>
      <w:r w:rsidR="00CD49AE">
        <w:rPr>
          <w:rFonts w:ascii="Arial" w:hAnsi="Arial" w:cs="Arial"/>
        </w:rPr>
        <w:t>omlinson, C.</w:t>
      </w:r>
      <w:r w:rsidRPr="003407B0">
        <w:rPr>
          <w:rFonts w:ascii="Arial" w:hAnsi="Arial" w:cs="Arial"/>
        </w:rPr>
        <w:t xml:space="preserve"> </w:t>
      </w:r>
      <w:r w:rsidR="00CD49AE">
        <w:rPr>
          <w:rFonts w:ascii="Arial" w:hAnsi="Arial" w:cs="Arial"/>
        </w:rPr>
        <w:t>(</w:t>
      </w:r>
      <w:r w:rsidRPr="003407B0">
        <w:rPr>
          <w:rFonts w:ascii="Arial" w:hAnsi="Arial" w:cs="Arial"/>
        </w:rPr>
        <w:t>2014</w:t>
      </w:r>
      <w:r w:rsidR="00CD49AE">
        <w:rPr>
          <w:rFonts w:ascii="Arial" w:hAnsi="Arial" w:cs="Arial"/>
        </w:rPr>
        <w:t>)</w:t>
      </w:r>
      <w:r w:rsidRPr="003407B0">
        <w:rPr>
          <w:rFonts w:ascii="Arial" w:hAnsi="Arial" w:cs="Arial"/>
        </w:rPr>
        <w:t xml:space="preserve"> </w:t>
      </w:r>
      <w:r w:rsidRPr="003407B0">
        <w:rPr>
          <w:rFonts w:ascii="Arial" w:hAnsi="Arial" w:cs="Arial"/>
          <w:i/>
          <w:iCs/>
        </w:rPr>
        <w:t>The differentiated classroom: responding to the needs of all learners.</w:t>
      </w:r>
      <w:r w:rsidR="00CD49AE">
        <w:rPr>
          <w:rFonts w:ascii="Arial" w:hAnsi="Arial" w:cs="Arial"/>
        </w:rPr>
        <w:t xml:space="preserve"> 2</w:t>
      </w:r>
      <w:r w:rsidR="00CD49AE" w:rsidRPr="00CD49AE">
        <w:rPr>
          <w:rFonts w:ascii="Arial" w:hAnsi="Arial" w:cs="Arial"/>
          <w:vertAlign w:val="superscript"/>
        </w:rPr>
        <w:t>nd</w:t>
      </w:r>
      <w:r w:rsidR="00CD49AE">
        <w:rPr>
          <w:rFonts w:ascii="Arial" w:hAnsi="Arial" w:cs="Arial"/>
        </w:rPr>
        <w:t xml:space="preserve"> edn. Alexandria</w:t>
      </w:r>
      <w:r w:rsidR="00CE0A81">
        <w:rPr>
          <w:rFonts w:ascii="Arial" w:hAnsi="Arial" w:cs="Arial"/>
        </w:rPr>
        <w:t>:</w:t>
      </w:r>
      <w:r w:rsidRPr="003407B0">
        <w:rPr>
          <w:rFonts w:ascii="Arial" w:hAnsi="Arial" w:cs="Arial"/>
          <w:i/>
          <w:iCs/>
        </w:rPr>
        <w:t xml:space="preserve"> </w:t>
      </w:r>
      <w:r w:rsidRPr="003407B0">
        <w:rPr>
          <w:rFonts w:ascii="Arial" w:hAnsi="Arial" w:cs="Arial"/>
        </w:rPr>
        <w:t>ASCD.</w:t>
      </w:r>
    </w:p>
    <w:p w14:paraId="346232AC" w14:textId="65BF5207" w:rsidR="00910CE3" w:rsidRPr="003407B0" w:rsidRDefault="00910CE3" w:rsidP="00910CE3">
      <w:pPr>
        <w:pStyle w:val="NormalWeb"/>
        <w:rPr>
          <w:rFonts w:ascii="Arial" w:hAnsi="Arial" w:cs="Arial"/>
        </w:rPr>
      </w:pPr>
      <w:r w:rsidRPr="003407B0">
        <w:rPr>
          <w:rFonts w:ascii="Arial" w:hAnsi="Arial" w:cs="Arial"/>
        </w:rPr>
        <w:lastRenderedPageBreak/>
        <w:t>T</w:t>
      </w:r>
      <w:r w:rsidR="00CE0A81">
        <w:rPr>
          <w:rFonts w:ascii="Arial" w:hAnsi="Arial" w:cs="Arial"/>
        </w:rPr>
        <w:t>ripp</w:t>
      </w:r>
      <w:r w:rsidRPr="003407B0">
        <w:rPr>
          <w:rFonts w:ascii="Arial" w:hAnsi="Arial" w:cs="Arial"/>
        </w:rPr>
        <w:t xml:space="preserve">, D. </w:t>
      </w:r>
      <w:r w:rsidR="00CE0A81">
        <w:rPr>
          <w:rFonts w:ascii="Arial" w:hAnsi="Arial" w:cs="Arial"/>
        </w:rPr>
        <w:t>(</w:t>
      </w:r>
      <w:r w:rsidRPr="003407B0">
        <w:rPr>
          <w:rFonts w:ascii="Arial" w:hAnsi="Arial" w:cs="Arial"/>
        </w:rPr>
        <w:t>2011</w:t>
      </w:r>
      <w:r w:rsidR="00CE0A81">
        <w:rPr>
          <w:rFonts w:ascii="Arial" w:hAnsi="Arial" w:cs="Arial"/>
        </w:rPr>
        <w:t>)</w:t>
      </w:r>
      <w:r w:rsidRPr="003407B0">
        <w:rPr>
          <w:rFonts w:ascii="Arial" w:hAnsi="Arial" w:cs="Arial"/>
        </w:rPr>
        <w:t xml:space="preserve"> </w:t>
      </w:r>
      <w:r w:rsidRPr="003407B0">
        <w:rPr>
          <w:rFonts w:ascii="Arial" w:hAnsi="Arial" w:cs="Arial"/>
          <w:i/>
          <w:iCs/>
        </w:rPr>
        <w:t xml:space="preserve">Critical Incidents in Teaching (Classic Edition) : Developing Professional Judgement. </w:t>
      </w:r>
      <w:r w:rsidRPr="003407B0">
        <w:rPr>
          <w:rFonts w:ascii="Arial" w:hAnsi="Arial" w:cs="Arial"/>
        </w:rPr>
        <w:t>London: Taylor &amp; Francis Group.</w:t>
      </w:r>
    </w:p>
    <w:p w14:paraId="363ECAA0" w14:textId="32F3366D" w:rsidR="00910CE3" w:rsidRPr="003407B0" w:rsidRDefault="00910CE3" w:rsidP="00910CE3">
      <w:pPr>
        <w:pStyle w:val="NormalWeb"/>
        <w:rPr>
          <w:rFonts w:ascii="Arial" w:hAnsi="Arial" w:cs="Arial"/>
        </w:rPr>
      </w:pPr>
      <w:r w:rsidRPr="003407B0">
        <w:rPr>
          <w:rFonts w:ascii="Arial" w:hAnsi="Arial" w:cs="Arial"/>
        </w:rPr>
        <w:t>V</w:t>
      </w:r>
      <w:r w:rsidR="00CE0A81">
        <w:rPr>
          <w:rFonts w:ascii="Arial" w:hAnsi="Arial" w:cs="Arial"/>
        </w:rPr>
        <w:t>ygotsky</w:t>
      </w:r>
      <w:r w:rsidRPr="003407B0">
        <w:rPr>
          <w:rFonts w:ascii="Arial" w:hAnsi="Arial" w:cs="Arial"/>
        </w:rPr>
        <w:t xml:space="preserve">, </w:t>
      </w:r>
      <w:r w:rsidR="00CE0A81">
        <w:rPr>
          <w:rFonts w:ascii="Arial" w:hAnsi="Arial" w:cs="Arial"/>
        </w:rPr>
        <w:t>L. (</w:t>
      </w:r>
      <w:r w:rsidRPr="003407B0">
        <w:rPr>
          <w:rFonts w:ascii="Arial" w:hAnsi="Arial" w:cs="Arial"/>
        </w:rPr>
        <w:t>1978</w:t>
      </w:r>
      <w:r w:rsidR="00CE0A81">
        <w:rPr>
          <w:rFonts w:ascii="Arial" w:hAnsi="Arial" w:cs="Arial"/>
        </w:rPr>
        <w:t>)</w:t>
      </w:r>
      <w:r w:rsidRPr="003407B0">
        <w:rPr>
          <w:rFonts w:ascii="Arial" w:hAnsi="Arial" w:cs="Arial"/>
        </w:rPr>
        <w:t xml:space="preserve"> </w:t>
      </w:r>
      <w:r w:rsidRPr="003407B0">
        <w:rPr>
          <w:rFonts w:ascii="Arial" w:hAnsi="Arial" w:cs="Arial"/>
          <w:i/>
          <w:iCs/>
        </w:rPr>
        <w:t xml:space="preserve">Mind in Society: The development of Higher Psychological Processes. </w:t>
      </w:r>
      <w:r w:rsidR="00CE0A81">
        <w:rPr>
          <w:rFonts w:ascii="Arial" w:hAnsi="Arial" w:cs="Arial"/>
        </w:rPr>
        <w:t xml:space="preserve">Cambridge: </w:t>
      </w:r>
      <w:r w:rsidRPr="003407B0">
        <w:rPr>
          <w:rFonts w:ascii="Arial" w:hAnsi="Arial" w:cs="Arial"/>
        </w:rPr>
        <w:t>Harvard University Press.</w:t>
      </w:r>
    </w:p>
    <w:p w14:paraId="21F0234F" w14:textId="303AE025" w:rsidR="00910CE3" w:rsidRPr="003407B0" w:rsidRDefault="00910CE3" w:rsidP="00910CE3">
      <w:pPr>
        <w:pStyle w:val="NormalWeb"/>
        <w:rPr>
          <w:rFonts w:ascii="Arial" w:hAnsi="Arial" w:cs="Arial"/>
        </w:rPr>
      </w:pPr>
      <w:r w:rsidRPr="003407B0">
        <w:rPr>
          <w:rFonts w:ascii="Arial" w:hAnsi="Arial" w:cs="Arial"/>
        </w:rPr>
        <w:t>V</w:t>
      </w:r>
      <w:r w:rsidR="00CE0A81">
        <w:rPr>
          <w:rFonts w:ascii="Arial" w:hAnsi="Arial" w:cs="Arial"/>
        </w:rPr>
        <w:t>ygotsky, L.</w:t>
      </w:r>
      <w:r w:rsidRPr="003407B0">
        <w:rPr>
          <w:rFonts w:ascii="Arial" w:hAnsi="Arial" w:cs="Arial"/>
        </w:rPr>
        <w:t xml:space="preserve"> </w:t>
      </w:r>
      <w:r w:rsidR="00CE0A81">
        <w:rPr>
          <w:rFonts w:ascii="Arial" w:hAnsi="Arial" w:cs="Arial"/>
        </w:rPr>
        <w:t>(</w:t>
      </w:r>
      <w:r w:rsidRPr="003407B0">
        <w:rPr>
          <w:rFonts w:ascii="Arial" w:hAnsi="Arial" w:cs="Arial"/>
        </w:rPr>
        <w:t>1978</w:t>
      </w:r>
      <w:r w:rsidR="00CE0A81">
        <w:rPr>
          <w:rFonts w:ascii="Arial" w:hAnsi="Arial" w:cs="Arial"/>
        </w:rPr>
        <w:t>)</w:t>
      </w:r>
      <w:r w:rsidRPr="003407B0">
        <w:rPr>
          <w:rFonts w:ascii="Arial" w:hAnsi="Arial" w:cs="Arial"/>
        </w:rPr>
        <w:t xml:space="preserve"> </w:t>
      </w:r>
      <w:r w:rsidRPr="003407B0">
        <w:rPr>
          <w:rFonts w:ascii="Arial" w:hAnsi="Arial" w:cs="Arial"/>
          <w:i/>
          <w:iCs/>
        </w:rPr>
        <w:t>Interaction between learning and development.</w:t>
      </w:r>
      <w:r w:rsidR="00CE0A81">
        <w:rPr>
          <w:rFonts w:ascii="Arial" w:hAnsi="Arial" w:cs="Arial"/>
          <w:i/>
          <w:iCs/>
        </w:rPr>
        <w:t xml:space="preserve"> </w:t>
      </w:r>
      <w:r w:rsidR="00CE0A81">
        <w:rPr>
          <w:rFonts w:ascii="Arial" w:hAnsi="Arial" w:cs="Arial"/>
        </w:rPr>
        <w:t xml:space="preserve">Cambridge: </w:t>
      </w:r>
      <w:r w:rsidRPr="003407B0">
        <w:rPr>
          <w:rFonts w:ascii="Arial" w:hAnsi="Arial" w:cs="Arial"/>
        </w:rPr>
        <w:t>Harvard University Press.</w:t>
      </w:r>
    </w:p>
    <w:p w14:paraId="1487569C" w14:textId="6427EBA8" w:rsidR="00910CE3" w:rsidRPr="003407B0" w:rsidRDefault="00910CE3" w:rsidP="00910CE3">
      <w:pPr>
        <w:pStyle w:val="NormalWeb"/>
        <w:rPr>
          <w:rFonts w:ascii="Arial" w:hAnsi="Arial" w:cs="Arial"/>
        </w:rPr>
      </w:pPr>
      <w:r w:rsidRPr="003407B0">
        <w:rPr>
          <w:rFonts w:ascii="Arial" w:hAnsi="Arial" w:cs="Arial"/>
        </w:rPr>
        <w:t>W</w:t>
      </w:r>
      <w:r w:rsidR="00CE0A81">
        <w:rPr>
          <w:rFonts w:ascii="Arial" w:hAnsi="Arial" w:cs="Arial"/>
        </w:rPr>
        <w:t>elsh Government</w:t>
      </w:r>
      <w:r w:rsidRPr="003407B0">
        <w:rPr>
          <w:rFonts w:ascii="Arial" w:hAnsi="Arial" w:cs="Arial"/>
        </w:rPr>
        <w:t xml:space="preserve"> </w:t>
      </w:r>
      <w:r w:rsidR="00CE0A81">
        <w:rPr>
          <w:rFonts w:ascii="Arial" w:hAnsi="Arial" w:cs="Arial"/>
        </w:rPr>
        <w:t>(</w:t>
      </w:r>
      <w:r w:rsidRPr="003407B0">
        <w:rPr>
          <w:rFonts w:ascii="Arial" w:hAnsi="Arial" w:cs="Arial"/>
        </w:rPr>
        <w:t>2019</w:t>
      </w:r>
      <w:r w:rsidR="00CE0A81">
        <w:rPr>
          <w:rFonts w:ascii="Arial" w:hAnsi="Arial" w:cs="Arial"/>
        </w:rPr>
        <w:t>)</w:t>
      </w:r>
      <w:r w:rsidRPr="003407B0">
        <w:rPr>
          <w:rFonts w:ascii="Arial" w:hAnsi="Arial" w:cs="Arial"/>
        </w:rPr>
        <w:t xml:space="preserve"> </w:t>
      </w:r>
      <w:r w:rsidRPr="003407B0">
        <w:rPr>
          <w:rFonts w:ascii="Arial" w:hAnsi="Arial" w:cs="Arial"/>
          <w:i/>
          <w:iCs/>
        </w:rPr>
        <w:t>Our national mission: A transformational curriculum</w:t>
      </w:r>
      <w:r w:rsidR="00CE0A81">
        <w:rPr>
          <w:rFonts w:ascii="Arial" w:hAnsi="Arial" w:cs="Arial"/>
          <w:i/>
          <w:iCs/>
        </w:rPr>
        <w:t>: proposals for a new legislative framework.</w:t>
      </w:r>
    </w:p>
    <w:p w14:paraId="27124809" w14:textId="5AEC0A34" w:rsidR="00910CE3" w:rsidRPr="003407B0" w:rsidRDefault="00910CE3" w:rsidP="00910CE3">
      <w:pPr>
        <w:pStyle w:val="NormalWeb"/>
        <w:rPr>
          <w:rFonts w:ascii="Arial" w:hAnsi="Arial" w:cs="Arial"/>
        </w:rPr>
      </w:pPr>
      <w:r w:rsidRPr="003407B0">
        <w:rPr>
          <w:rFonts w:ascii="Arial" w:hAnsi="Arial" w:cs="Arial"/>
        </w:rPr>
        <w:t>W</w:t>
      </w:r>
      <w:r w:rsidR="00CE0A81">
        <w:rPr>
          <w:rFonts w:ascii="Arial" w:hAnsi="Arial" w:cs="Arial"/>
        </w:rPr>
        <w:t>iggins, G.</w:t>
      </w:r>
      <w:r w:rsidRPr="003407B0">
        <w:rPr>
          <w:rFonts w:ascii="Arial" w:hAnsi="Arial" w:cs="Arial"/>
        </w:rPr>
        <w:t xml:space="preserve"> </w:t>
      </w:r>
      <w:r w:rsidR="00CE0A81">
        <w:rPr>
          <w:rFonts w:ascii="Arial" w:hAnsi="Arial" w:cs="Arial"/>
        </w:rPr>
        <w:t>(</w:t>
      </w:r>
      <w:r w:rsidRPr="003407B0">
        <w:rPr>
          <w:rFonts w:ascii="Arial" w:hAnsi="Arial" w:cs="Arial"/>
        </w:rPr>
        <w:t>1993</w:t>
      </w:r>
      <w:r w:rsidR="00CE0A81">
        <w:rPr>
          <w:rFonts w:ascii="Arial" w:hAnsi="Arial" w:cs="Arial"/>
        </w:rPr>
        <w:t>)</w:t>
      </w:r>
      <w:r w:rsidRPr="003407B0">
        <w:rPr>
          <w:rFonts w:ascii="Arial" w:hAnsi="Arial" w:cs="Arial"/>
        </w:rPr>
        <w:t xml:space="preserve"> </w:t>
      </w:r>
      <w:r w:rsidRPr="003407B0">
        <w:rPr>
          <w:rFonts w:ascii="Arial" w:hAnsi="Arial" w:cs="Arial"/>
          <w:i/>
          <w:iCs/>
        </w:rPr>
        <w:t xml:space="preserve">Assessing student performance. </w:t>
      </w:r>
      <w:r w:rsidRPr="003407B0">
        <w:rPr>
          <w:rFonts w:ascii="Arial" w:hAnsi="Arial" w:cs="Arial"/>
        </w:rPr>
        <w:t>San Francisco: Jossey-Bass.</w:t>
      </w:r>
    </w:p>
    <w:p w14:paraId="4D18B67F" w14:textId="1BBB309B" w:rsidR="00862AD7" w:rsidRDefault="00910CE3" w:rsidP="00910CE3">
      <w:pPr>
        <w:pStyle w:val="NormalWeb"/>
        <w:rPr>
          <w:rFonts w:ascii="Arial" w:hAnsi="Arial" w:cs="Arial"/>
        </w:rPr>
      </w:pPr>
      <w:r w:rsidRPr="003407B0">
        <w:rPr>
          <w:rFonts w:ascii="Arial" w:hAnsi="Arial" w:cs="Arial"/>
        </w:rPr>
        <w:t>W</w:t>
      </w:r>
      <w:r w:rsidR="00CE0A81">
        <w:rPr>
          <w:rFonts w:ascii="Arial" w:hAnsi="Arial" w:cs="Arial"/>
        </w:rPr>
        <w:t>oods, P.</w:t>
      </w:r>
      <w:r w:rsidRPr="003407B0">
        <w:rPr>
          <w:rFonts w:ascii="Arial" w:hAnsi="Arial" w:cs="Arial"/>
        </w:rPr>
        <w:t xml:space="preserve"> </w:t>
      </w:r>
      <w:r w:rsidR="00CE0A81">
        <w:rPr>
          <w:rFonts w:ascii="Arial" w:hAnsi="Arial" w:cs="Arial"/>
        </w:rPr>
        <w:t>(</w:t>
      </w:r>
      <w:r w:rsidRPr="003407B0">
        <w:rPr>
          <w:rFonts w:ascii="Arial" w:hAnsi="Arial" w:cs="Arial"/>
        </w:rPr>
        <w:t>1993</w:t>
      </w:r>
      <w:r w:rsidR="00CE0A81">
        <w:rPr>
          <w:rFonts w:ascii="Arial" w:hAnsi="Arial" w:cs="Arial"/>
        </w:rPr>
        <w:t>)</w:t>
      </w:r>
      <w:r w:rsidRPr="003407B0">
        <w:rPr>
          <w:rFonts w:ascii="Arial" w:hAnsi="Arial" w:cs="Arial"/>
        </w:rPr>
        <w:t xml:space="preserve"> </w:t>
      </w:r>
      <w:r w:rsidR="00CE0A81">
        <w:rPr>
          <w:rFonts w:ascii="Arial" w:hAnsi="Arial" w:cs="Arial"/>
        </w:rPr>
        <w:t>'</w:t>
      </w:r>
      <w:r w:rsidRPr="003407B0">
        <w:rPr>
          <w:rFonts w:ascii="Arial" w:hAnsi="Arial" w:cs="Arial"/>
        </w:rPr>
        <w:t>Critical Events in Education on JSTOR</w:t>
      </w:r>
      <w:r w:rsidR="00CE0A81">
        <w:rPr>
          <w:rFonts w:ascii="Arial" w:hAnsi="Arial" w:cs="Arial"/>
        </w:rPr>
        <w:t>',</w:t>
      </w:r>
      <w:r w:rsidRPr="003407B0">
        <w:rPr>
          <w:rFonts w:ascii="Arial" w:hAnsi="Arial" w:cs="Arial"/>
        </w:rPr>
        <w:t xml:space="preserve"> </w:t>
      </w:r>
      <w:r w:rsidRPr="003407B0">
        <w:rPr>
          <w:rFonts w:ascii="Arial" w:hAnsi="Arial" w:cs="Arial"/>
          <w:i/>
          <w:iCs/>
        </w:rPr>
        <w:t xml:space="preserve">British Journal of Sociology of Education, </w:t>
      </w:r>
      <w:r w:rsidRPr="00CE0A81">
        <w:rPr>
          <w:rFonts w:ascii="Arial" w:hAnsi="Arial" w:cs="Arial"/>
        </w:rPr>
        <w:t>14(</w:t>
      </w:r>
      <w:r w:rsidRPr="003407B0">
        <w:rPr>
          <w:rFonts w:ascii="Arial" w:hAnsi="Arial" w:cs="Arial"/>
        </w:rPr>
        <w:t>4), pp. 355-371.</w:t>
      </w:r>
    </w:p>
    <w:p w14:paraId="7744783B" w14:textId="015E4EC5" w:rsidR="007C4563" w:rsidRPr="003407B0" w:rsidRDefault="007C4563" w:rsidP="00910CE3">
      <w:pPr>
        <w:pStyle w:val="NormalWeb"/>
        <w:rPr>
          <w:rFonts w:ascii="Arial" w:hAnsi="Arial" w:cs="Arial"/>
        </w:rPr>
      </w:pPr>
      <w:r>
        <w:rPr>
          <w:rFonts w:ascii="Arial" w:hAnsi="Arial" w:cs="Arial"/>
        </w:rPr>
        <w:t>Woolsey, L</w:t>
      </w:r>
      <w:r w:rsidRPr="003407B0">
        <w:rPr>
          <w:rFonts w:ascii="Arial" w:hAnsi="Arial" w:cs="Arial"/>
        </w:rPr>
        <w:t xml:space="preserve"> </w:t>
      </w:r>
      <w:r>
        <w:rPr>
          <w:rFonts w:ascii="Arial" w:hAnsi="Arial" w:cs="Arial"/>
        </w:rPr>
        <w:t>(</w:t>
      </w:r>
      <w:r w:rsidRPr="003407B0">
        <w:rPr>
          <w:rFonts w:ascii="Arial" w:hAnsi="Arial" w:cs="Arial"/>
        </w:rPr>
        <w:t>1986</w:t>
      </w:r>
      <w:r>
        <w:rPr>
          <w:rFonts w:ascii="Arial" w:hAnsi="Arial" w:cs="Arial"/>
        </w:rPr>
        <w:t>)</w:t>
      </w:r>
      <w:r w:rsidRPr="003407B0">
        <w:rPr>
          <w:rFonts w:ascii="Arial" w:hAnsi="Arial" w:cs="Arial"/>
        </w:rPr>
        <w:t xml:space="preserve"> </w:t>
      </w:r>
      <w:r>
        <w:rPr>
          <w:rFonts w:ascii="Arial" w:hAnsi="Arial" w:cs="Arial"/>
        </w:rPr>
        <w:t>'</w:t>
      </w:r>
      <w:r w:rsidRPr="00262471">
        <w:rPr>
          <w:rFonts w:ascii="Arial" w:hAnsi="Arial" w:cs="Arial"/>
        </w:rPr>
        <w:t>The Critical Incident Technique: An Innovative Qualitative Method of Research</w:t>
      </w:r>
      <w:r>
        <w:rPr>
          <w:rFonts w:ascii="Arial" w:hAnsi="Arial" w:cs="Arial"/>
        </w:rPr>
        <w:t xml:space="preserve">', </w:t>
      </w:r>
      <w:r w:rsidRPr="00262471">
        <w:rPr>
          <w:rFonts w:ascii="Arial" w:hAnsi="Arial" w:cs="Arial"/>
          <w:i/>
          <w:iCs/>
        </w:rPr>
        <w:t>Canadian Journal of Counselling and Psychotherapy</w:t>
      </w:r>
      <w:r>
        <w:rPr>
          <w:rFonts w:ascii="Arial" w:hAnsi="Arial" w:cs="Arial"/>
          <w:i/>
          <w:iCs/>
        </w:rPr>
        <w:t xml:space="preserve">, </w:t>
      </w:r>
      <w:r>
        <w:rPr>
          <w:rFonts w:ascii="Arial" w:hAnsi="Arial" w:cs="Arial"/>
        </w:rPr>
        <w:t>20(4), pp. 242 - 254.</w:t>
      </w:r>
    </w:p>
    <w:p w14:paraId="6B154378" w14:textId="384EAD90" w:rsidR="00910CE3" w:rsidRPr="003407B0" w:rsidRDefault="00910CE3" w:rsidP="00910CE3">
      <w:pPr>
        <w:pStyle w:val="NormalWeb"/>
        <w:rPr>
          <w:rFonts w:ascii="Arial" w:hAnsi="Arial" w:cs="Arial"/>
        </w:rPr>
      </w:pPr>
      <w:r w:rsidRPr="003407B0">
        <w:rPr>
          <w:rFonts w:ascii="Arial" w:hAnsi="Arial" w:cs="Arial"/>
        </w:rPr>
        <w:t>Y</w:t>
      </w:r>
      <w:r w:rsidR="00CE0A81">
        <w:rPr>
          <w:rFonts w:ascii="Arial" w:hAnsi="Arial" w:cs="Arial"/>
        </w:rPr>
        <w:t>air</w:t>
      </w:r>
      <w:r w:rsidRPr="003407B0">
        <w:rPr>
          <w:rFonts w:ascii="Arial" w:hAnsi="Arial" w:cs="Arial"/>
        </w:rPr>
        <w:t>, G.</w:t>
      </w:r>
      <w:r w:rsidR="00CE0A81">
        <w:rPr>
          <w:rFonts w:ascii="Arial" w:hAnsi="Arial" w:cs="Arial"/>
        </w:rPr>
        <w:t xml:space="preserve"> (</w:t>
      </w:r>
      <w:r w:rsidRPr="003407B0">
        <w:rPr>
          <w:rFonts w:ascii="Arial" w:hAnsi="Arial" w:cs="Arial"/>
        </w:rPr>
        <w:t>2008</w:t>
      </w:r>
      <w:r w:rsidR="00CE0A81">
        <w:rPr>
          <w:rFonts w:ascii="Arial" w:hAnsi="Arial" w:cs="Arial"/>
        </w:rPr>
        <w:t>)</w:t>
      </w:r>
      <w:r w:rsidRPr="003407B0">
        <w:rPr>
          <w:rFonts w:ascii="Arial" w:hAnsi="Arial" w:cs="Arial"/>
        </w:rPr>
        <w:t xml:space="preserve"> </w:t>
      </w:r>
      <w:r w:rsidR="00CE0A81">
        <w:rPr>
          <w:rFonts w:ascii="Arial" w:hAnsi="Arial" w:cs="Arial"/>
        </w:rPr>
        <w:t>'</w:t>
      </w:r>
      <w:r w:rsidRPr="003407B0">
        <w:rPr>
          <w:rFonts w:ascii="Arial" w:hAnsi="Arial" w:cs="Arial"/>
        </w:rPr>
        <w:t>Key educational experiences and self-discovery in higher education</w:t>
      </w:r>
      <w:r w:rsidR="00CE0A81">
        <w:rPr>
          <w:rFonts w:ascii="Arial" w:hAnsi="Arial" w:cs="Arial"/>
        </w:rPr>
        <w:t>',</w:t>
      </w:r>
      <w:r w:rsidRPr="003407B0">
        <w:rPr>
          <w:rFonts w:ascii="Arial" w:hAnsi="Arial" w:cs="Arial"/>
        </w:rPr>
        <w:t xml:space="preserve"> </w:t>
      </w:r>
      <w:r w:rsidRPr="003407B0">
        <w:rPr>
          <w:rFonts w:ascii="Arial" w:hAnsi="Arial" w:cs="Arial"/>
          <w:i/>
          <w:iCs/>
        </w:rPr>
        <w:t xml:space="preserve">Teaching and Teacher Education, </w:t>
      </w:r>
      <w:r w:rsidRPr="00CE0A81">
        <w:rPr>
          <w:rFonts w:ascii="Arial" w:hAnsi="Arial" w:cs="Arial"/>
        </w:rPr>
        <w:t>24</w:t>
      </w:r>
      <w:r w:rsidRPr="003407B0">
        <w:rPr>
          <w:rFonts w:ascii="Arial" w:hAnsi="Arial" w:cs="Arial"/>
        </w:rPr>
        <w:t>(1), pp. 92-103.</w:t>
      </w:r>
    </w:p>
    <w:p w14:paraId="29CA3AF8" w14:textId="0BF9484E" w:rsidR="00910CE3" w:rsidRPr="00CE0A81" w:rsidRDefault="00910CE3" w:rsidP="00910CE3">
      <w:pPr>
        <w:pStyle w:val="NormalWeb"/>
        <w:rPr>
          <w:rFonts w:ascii="Arial" w:hAnsi="Arial" w:cs="Arial"/>
        </w:rPr>
      </w:pPr>
      <w:r w:rsidRPr="003407B0">
        <w:rPr>
          <w:rFonts w:ascii="Arial" w:hAnsi="Arial" w:cs="Arial"/>
        </w:rPr>
        <w:t>Y</w:t>
      </w:r>
      <w:r w:rsidR="00CE0A81">
        <w:rPr>
          <w:rFonts w:ascii="Arial" w:hAnsi="Arial" w:cs="Arial"/>
        </w:rPr>
        <w:t>in</w:t>
      </w:r>
      <w:r w:rsidRPr="003407B0">
        <w:rPr>
          <w:rFonts w:ascii="Arial" w:hAnsi="Arial" w:cs="Arial"/>
        </w:rPr>
        <w:t>, R</w:t>
      </w:r>
      <w:r w:rsidR="00CE0A81">
        <w:rPr>
          <w:rFonts w:ascii="Arial" w:hAnsi="Arial" w:cs="Arial"/>
        </w:rPr>
        <w:t>.</w:t>
      </w:r>
      <w:r w:rsidRPr="003407B0">
        <w:rPr>
          <w:rFonts w:ascii="Arial" w:hAnsi="Arial" w:cs="Arial"/>
        </w:rPr>
        <w:t xml:space="preserve"> </w:t>
      </w:r>
      <w:r w:rsidR="00CE0A81">
        <w:rPr>
          <w:rFonts w:ascii="Arial" w:hAnsi="Arial" w:cs="Arial"/>
        </w:rPr>
        <w:t>(</w:t>
      </w:r>
      <w:r w:rsidRPr="003407B0">
        <w:rPr>
          <w:rFonts w:ascii="Arial" w:hAnsi="Arial" w:cs="Arial"/>
        </w:rPr>
        <w:t>2008</w:t>
      </w:r>
      <w:r w:rsidR="00CE0A81">
        <w:rPr>
          <w:rFonts w:ascii="Arial" w:hAnsi="Arial" w:cs="Arial"/>
        </w:rPr>
        <w:t>)</w:t>
      </w:r>
      <w:r w:rsidRPr="003407B0">
        <w:rPr>
          <w:rFonts w:ascii="Arial" w:hAnsi="Arial" w:cs="Arial"/>
        </w:rPr>
        <w:t xml:space="preserve"> </w:t>
      </w:r>
      <w:r w:rsidRPr="003407B0">
        <w:rPr>
          <w:rFonts w:ascii="Arial" w:hAnsi="Arial" w:cs="Arial"/>
          <w:i/>
          <w:iCs/>
        </w:rPr>
        <w:t>Designing case studies</w:t>
      </w:r>
      <w:r w:rsidR="00CE0A81">
        <w:rPr>
          <w:rFonts w:ascii="Arial" w:hAnsi="Arial" w:cs="Arial"/>
          <w:i/>
          <w:iCs/>
        </w:rPr>
        <w:t>. 4</w:t>
      </w:r>
      <w:r w:rsidR="00CE0A81" w:rsidRPr="00CE0A81">
        <w:rPr>
          <w:rFonts w:ascii="Arial" w:hAnsi="Arial" w:cs="Arial"/>
          <w:i/>
          <w:iCs/>
          <w:vertAlign w:val="superscript"/>
        </w:rPr>
        <w:t>th</w:t>
      </w:r>
      <w:r w:rsidR="00CE0A81">
        <w:rPr>
          <w:rFonts w:ascii="Arial" w:hAnsi="Arial" w:cs="Arial"/>
          <w:i/>
          <w:iCs/>
        </w:rPr>
        <w:t xml:space="preserve"> edn. </w:t>
      </w:r>
      <w:r w:rsidR="00CE0A81">
        <w:rPr>
          <w:rFonts w:ascii="Arial" w:hAnsi="Arial" w:cs="Arial"/>
        </w:rPr>
        <w:t>London: Sage Publications.</w:t>
      </w:r>
    </w:p>
    <w:p w14:paraId="0B35CDFB" w14:textId="1C766FF6" w:rsidR="00156F82" w:rsidRPr="003407B0" w:rsidRDefault="00910CE3" w:rsidP="00910CE3">
      <w:pPr>
        <w:rPr>
          <w:rFonts w:ascii="Arial" w:hAnsi="Arial" w:cs="Arial"/>
          <w:sz w:val="24"/>
          <w:szCs w:val="24"/>
        </w:rPr>
      </w:pPr>
      <w:r w:rsidRPr="003407B0">
        <w:rPr>
          <w:rFonts w:ascii="Arial" w:eastAsia="Times New Roman" w:hAnsi="Arial" w:cs="Arial"/>
          <w:sz w:val="24"/>
          <w:szCs w:val="24"/>
        </w:rPr>
        <w:t> </w:t>
      </w:r>
      <w:r w:rsidRPr="003407B0">
        <w:rPr>
          <w:rFonts w:ascii="Arial" w:hAnsi="Arial" w:cs="Arial"/>
          <w:sz w:val="24"/>
          <w:szCs w:val="24"/>
        </w:rPr>
        <w:fldChar w:fldCharType="end"/>
      </w:r>
    </w:p>
    <w:p w14:paraId="23EABD13" w14:textId="7F643A78" w:rsidR="00910CE3" w:rsidRDefault="00910CE3" w:rsidP="00B26587">
      <w:pPr>
        <w:jc w:val="both"/>
        <w:rPr>
          <w:rFonts w:ascii="Arial" w:hAnsi="Arial" w:cs="Arial"/>
        </w:rPr>
      </w:pPr>
    </w:p>
    <w:p w14:paraId="4324131E" w14:textId="59FE33BF" w:rsidR="00910CE3" w:rsidRDefault="00910CE3" w:rsidP="00B26587">
      <w:pPr>
        <w:jc w:val="both"/>
        <w:rPr>
          <w:rFonts w:ascii="Arial" w:hAnsi="Arial" w:cs="Arial"/>
        </w:rPr>
      </w:pPr>
    </w:p>
    <w:p w14:paraId="08141C07" w14:textId="0683F2C4" w:rsidR="00910CE3" w:rsidRDefault="00910CE3" w:rsidP="00B26587">
      <w:pPr>
        <w:jc w:val="both"/>
        <w:rPr>
          <w:rFonts w:ascii="Arial" w:hAnsi="Arial" w:cs="Arial"/>
        </w:rPr>
      </w:pPr>
    </w:p>
    <w:p w14:paraId="0F0501DA" w14:textId="4E24C7F5" w:rsidR="00910CE3" w:rsidRDefault="00910CE3" w:rsidP="00B26587">
      <w:pPr>
        <w:jc w:val="both"/>
        <w:rPr>
          <w:rFonts w:ascii="Arial" w:hAnsi="Arial" w:cs="Arial"/>
        </w:rPr>
      </w:pPr>
    </w:p>
    <w:p w14:paraId="7417F1F2" w14:textId="55A9B8FD" w:rsidR="00910CE3" w:rsidRDefault="00910CE3" w:rsidP="00B26587">
      <w:pPr>
        <w:jc w:val="both"/>
        <w:rPr>
          <w:rFonts w:ascii="Arial" w:hAnsi="Arial" w:cs="Arial"/>
        </w:rPr>
      </w:pPr>
    </w:p>
    <w:p w14:paraId="6B2AA749" w14:textId="5E609281" w:rsidR="00910CE3" w:rsidRDefault="00910CE3" w:rsidP="00B26587">
      <w:pPr>
        <w:jc w:val="both"/>
        <w:rPr>
          <w:rFonts w:ascii="Arial" w:hAnsi="Arial" w:cs="Arial"/>
        </w:rPr>
      </w:pPr>
    </w:p>
    <w:p w14:paraId="39E149C9" w14:textId="12D88594" w:rsidR="00910CE3" w:rsidRDefault="00910CE3" w:rsidP="00B26587">
      <w:pPr>
        <w:jc w:val="both"/>
        <w:rPr>
          <w:rFonts w:ascii="Arial" w:hAnsi="Arial" w:cs="Arial"/>
        </w:rPr>
      </w:pPr>
    </w:p>
    <w:p w14:paraId="17894547" w14:textId="0833655A" w:rsidR="00910CE3" w:rsidRDefault="00910CE3" w:rsidP="00B26587">
      <w:pPr>
        <w:jc w:val="both"/>
        <w:rPr>
          <w:rFonts w:ascii="Arial" w:hAnsi="Arial" w:cs="Arial"/>
        </w:rPr>
      </w:pPr>
    </w:p>
    <w:p w14:paraId="36C3D5C8" w14:textId="11ED3A51" w:rsidR="00910CE3" w:rsidRDefault="00910CE3" w:rsidP="00B26587">
      <w:pPr>
        <w:jc w:val="both"/>
        <w:rPr>
          <w:rFonts w:ascii="Arial" w:hAnsi="Arial" w:cs="Arial"/>
        </w:rPr>
      </w:pPr>
    </w:p>
    <w:p w14:paraId="54E2F50A" w14:textId="21DF62A4" w:rsidR="00910CE3" w:rsidRDefault="00910CE3" w:rsidP="00B26587">
      <w:pPr>
        <w:jc w:val="both"/>
        <w:rPr>
          <w:rFonts w:ascii="Arial" w:hAnsi="Arial" w:cs="Arial"/>
        </w:rPr>
      </w:pPr>
    </w:p>
    <w:p w14:paraId="31772834" w14:textId="77777777" w:rsidR="00B6691E" w:rsidRDefault="00B6691E" w:rsidP="00B6691E">
      <w:pPr>
        <w:jc w:val="center"/>
        <w:rPr>
          <w:rFonts w:ascii="Arial" w:hAnsi="Arial" w:cs="Arial"/>
        </w:rPr>
      </w:pPr>
    </w:p>
    <w:p w14:paraId="0C3479DF" w14:textId="77777777" w:rsidR="00C01CF0" w:rsidRDefault="00C01CF0" w:rsidP="00B6691E">
      <w:pPr>
        <w:jc w:val="center"/>
        <w:rPr>
          <w:rFonts w:ascii="Arial" w:hAnsi="Arial" w:cs="Arial"/>
          <w:sz w:val="28"/>
          <w:szCs w:val="28"/>
          <w:u w:val="single"/>
        </w:rPr>
      </w:pPr>
    </w:p>
    <w:p w14:paraId="2D5A3474" w14:textId="231588F9" w:rsidR="00B6691E" w:rsidRDefault="00B6691E" w:rsidP="00B6691E">
      <w:pPr>
        <w:jc w:val="center"/>
        <w:rPr>
          <w:rFonts w:ascii="Arial" w:hAnsi="Arial" w:cs="Arial"/>
          <w:sz w:val="28"/>
          <w:szCs w:val="28"/>
          <w:u w:val="single"/>
        </w:rPr>
      </w:pPr>
      <w:r w:rsidRPr="00B6691E">
        <w:rPr>
          <w:rFonts w:ascii="Arial" w:hAnsi="Arial" w:cs="Arial"/>
          <w:sz w:val="28"/>
          <w:szCs w:val="28"/>
          <w:u w:val="single"/>
        </w:rPr>
        <w:lastRenderedPageBreak/>
        <w:t>Appendix A</w:t>
      </w:r>
    </w:p>
    <w:p w14:paraId="3BAABB54" w14:textId="77777777" w:rsidR="00B6691E" w:rsidRPr="00B6691E" w:rsidRDefault="00B6691E" w:rsidP="00B6691E">
      <w:pPr>
        <w:jc w:val="center"/>
        <w:rPr>
          <w:noProof/>
          <w:sz w:val="28"/>
          <w:szCs w:val="28"/>
          <w:u w:val="single"/>
        </w:rPr>
      </w:pPr>
    </w:p>
    <w:p w14:paraId="1D7951B4" w14:textId="77777777" w:rsidR="00B6691E" w:rsidRPr="00B6691E" w:rsidRDefault="00B6691E" w:rsidP="00B6691E">
      <w:pPr>
        <w:widowControl w:val="0"/>
        <w:autoSpaceDE w:val="0"/>
        <w:autoSpaceDN w:val="0"/>
        <w:adjustRightInd w:val="0"/>
        <w:spacing w:after="0" w:line="240" w:lineRule="auto"/>
        <w:jc w:val="both"/>
        <w:rPr>
          <w:rFonts w:ascii="Arial" w:eastAsia="Times New Roman" w:hAnsi="Arial" w:cs="Arial"/>
          <w:b/>
          <w:sz w:val="24"/>
          <w:szCs w:val="24"/>
          <w:lang w:eastAsia="cy-GB"/>
        </w:rPr>
      </w:pPr>
      <w:r w:rsidRPr="00B6691E">
        <w:rPr>
          <w:rFonts w:ascii="Arial" w:eastAsia="Times New Roman" w:hAnsi="Arial" w:cs="Arial"/>
          <w:b/>
          <w:sz w:val="24"/>
          <w:szCs w:val="24"/>
          <w:lang w:eastAsia="cy-GB"/>
        </w:rPr>
        <w:t>OBSERVATION / FIELD NOTES</w:t>
      </w:r>
    </w:p>
    <w:p w14:paraId="52401B5D" w14:textId="77777777" w:rsidR="00B6691E" w:rsidRPr="00B6691E" w:rsidRDefault="00B6691E" w:rsidP="00B6691E">
      <w:pPr>
        <w:widowControl w:val="0"/>
        <w:autoSpaceDE w:val="0"/>
        <w:autoSpaceDN w:val="0"/>
        <w:adjustRightInd w:val="0"/>
        <w:spacing w:after="0" w:line="240" w:lineRule="auto"/>
        <w:rPr>
          <w:rFonts w:ascii="Arial" w:eastAsia="Times New Roman" w:hAnsi="Arial" w:cs="Arial"/>
          <w:sz w:val="16"/>
          <w:szCs w:val="16"/>
          <w:lang w:eastAsia="cy-GB"/>
        </w:rPr>
      </w:pPr>
      <w:r w:rsidRPr="00B6691E">
        <w:rPr>
          <w:rFonts w:ascii="Arial" w:eastAsia="Times New Roman" w:hAnsi="Arial" w:cs="Arial"/>
          <w:sz w:val="16"/>
          <w:szCs w:val="16"/>
          <w:lang w:eastAsia="cy-GB"/>
        </w:rPr>
        <w:t>(Questions adapted from Fletcher Wood (2016)</w:t>
      </w:r>
    </w:p>
    <w:tbl>
      <w:tblPr>
        <w:tblStyle w:val="TableGrid"/>
        <w:tblW w:w="0" w:type="auto"/>
        <w:tblInd w:w="0" w:type="dxa"/>
        <w:tblLook w:val="04A0" w:firstRow="1" w:lastRow="0" w:firstColumn="1" w:lastColumn="0" w:noHBand="0" w:noVBand="1"/>
      </w:tblPr>
      <w:tblGrid>
        <w:gridCol w:w="8926"/>
      </w:tblGrid>
      <w:tr w:rsidR="00B6691E" w:rsidRPr="00B6691E" w14:paraId="019370FF" w14:textId="77777777" w:rsidTr="00C01CF0">
        <w:tc>
          <w:tcPr>
            <w:tcW w:w="8926" w:type="dxa"/>
            <w:tcBorders>
              <w:top w:val="single" w:sz="4" w:space="0" w:color="auto"/>
              <w:left w:val="single" w:sz="4" w:space="0" w:color="auto"/>
              <w:bottom w:val="single" w:sz="4" w:space="0" w:color="auto"/>
              <w:right w:val="single" w:sz="4" w:space="0" w:color="auto"/>
            </w:tcBorders>
          </w:tcPr>
          <w:p w14:paraId="0066A8BD" w14:textId="77777777" w:rsidR="00B6691E" w:rsidRPr="00B6691E" w:rsidRDefault="00B6691E" w:rsidP="00B6691E">
            <w:pPr>
              <w:widowControl w:val="0"/>
              <w:autoSpaceDE w:val="0"/>
              <w:autoSpaceDN w:val="0"/>
              <w:adjustRightInd w:val="0"/>
              <w:rPr>
                <w:rFonts w:ascii="Arial" w:eastAsia="Times New Roman" w:hAnsi="Arial" w:cs="Arial"/>
                <w:lang w:eastAsia="cy-GB"/>
              </w:rPr>
            </w:pPr>
            <w:r w:rsidRPr="00B6691E">
              <w:rPr>
                <w:rFonts w:ascii="Arial" w:eastAsia="Times New Roman" w:hAnsi="Arial" w:cs="Arial"/>
                <w:sz w:val="24"/>
                <w:szCs w:val="24"/>
                <w:lang w:eastAsia="cy-GB"/>
              </w:rPr>
              <w:t>Date and time, year group: 28/09/20, 9:00, year 1 &amp; 2</w:t>
            </w:r>
          </w:p>
          <w:p w14:paraId="7D6407FD" w14:textId="77777777" w:rsidR="00B6691E" w:rsidRPr="00B6691E" w:rsidRDefault="00B6691E" w:rsidP="00B6691E">
            <w:pPr>
              <w:widowControl w:val="0"/>
              <w:autoSpaceDE w:val="0"/>
              <w:autoSpaceDN w:val="0"/>
              <w:adjustRightInd w:val="0"/>
              <w:rPr>
                <w:rFonts w:ascii="Arial" w:eastAsia="Times New Roman" w:hAnsi="Arial" w:cs="Arial"/>
                <w:lang w:eastAsia="cy-GB"/>
              </w:rPr>
            </w:pPr>
          </w:p>
        </w:tc>
      </w:tr>
      <w:tr w:rsidR="00B6691E" w:rsidRPr="00B6691E" w14:paraId="365CB429" w14:textId="77777777" w:rsidTr="00C01CF0">
        <w:tc>
          <w:tcPr>
            <w:tcW w:w="8926" w:type="dxa"/>
            <w:tcBorders>
              <w:top w:val="single" w:sz="4" w:space="0" w:color="auto"/>
              <w:left w:val="single" w:sz="4" w:space="0" w:color="auto"/>
              <w:bottom w:val="single" w:sz="4" w:space="0" w:color="auto"/>
              <w:right w:val="single" w:sz="4" w:space="0" w:color="auto"/>
            </w:tcBorders>
          </w:tcPr>
          <w:p w14:paraId="1062A0B6"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b/>
                <w:bCs/>
                <w:sz w:val="24"/>
                <w:szCs w:val="24"/>
                <w:lang w:eastAsia="cy-GB"/>
              </w:rPr>
              <w:t>Lesson details:</w:t>
            </w:r>
            <w:r w:rsidRPr="00B6691E">
              <w:rPr>
                <w:rFonts w:ascii="Arial" w:eastAsia="Times New Roman" w:hAnsi="Arial" w:cs="Arial"/>
                <w:sz w:val="24"/>
                <w:szCs w:val="24"/>
                <w:lang w:eastAsia="cy-GB"/>
              </w:rPr>
              <w:t> (Context and focus -/</w:t>
            </w:r>
            <w:proofErr w:type="spellStart"/>
            <w:r w:rsidRPr="00B6691E">
              <w:rPr>
                <w:rFonts w:ascii="Arial" w:eastAsia="Times New Roman" w:hAnsi="Arial" w:cs="Arial"/>
                <w:sz w:val="24"/>
                <w:szCs w:val="24"/>
                <w:lang w:eastAsia="cy-GB"/>
              </w:rPr>
              <w:t>AoLE</w:t>
            </w:r>
            <w:proofErr w:type="spellEnd"/>
            <w:r w:rsidRPr="00B6691E">
              <w:rPr>
                <w:rFonts w:ascii="Arial" w:eastAsia="Times New Roman" w:hAnsi="Arial" w:cs="Arial"/>
                <w:sz w:val="24"/>
                <w:szCs w:val="24"/>
                <w:lang w:eastAsia="cy-GB"/>
              </w:rPr>
              <w:t>/subject- is it near start of end of unit of study? Indoors/outdoors? Ability range? Any particularly relevant information). </w:t>
            </w:r>
          </w:p>
          <w:p w14:paraId="32BC10D4"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p>
          <w:p w14:paraId="73DE6885"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color w:val="000000"/>
                <w:sz w:val="24"/>
                <w:szCs w:val="24"/>
                <w:shd w:val="clear" w:color="auto" w:fill="FFFFFF"/>
                <w:lang w:eastAsia="cy-GB"/>
              </w:rPr>
              <w:t>The observation took place within a year 1 and 2 classroom, with the children being of mixed ability. The focus for the session was a carousel of five activities, three of these were independent and two were with a teacher and TA. The independent tasks were each focused on a different area in the curriculum, with some overlapping. One of the independent tasks was based around wellbeing and the Welsh language, children were told to dig in the sand to find pictures of monsters and match their colour and emotion. Another was a phonics task, where the children had to match the words to the pictures, however they would each have a fly swatter, with the aim being to swat the word the quickest. The third independent task was using a game on the computer to answer addition problems. The teacher focused task was working on the child’s phonic skills and sounding them out together, whereas the TA focused task was reading a story and answering questions through questioning. These activities took place every morning with the children in their prearranged groups rotating to a new activity every day. </w:t>
            </w:r>
          </w:p>
        </w:tc>
      </w:tr>
      <w:tr w:rsidR="00B6691E" w:rsidRPr="00B6691E" w14:paraId="1D6B67D3" w14:textId="77777777" w:rsidTr="00C01CF0">
        <w:tc>
          <w:tcPr>
            <w:tcW w:w="8926" w:type="dxa"/>
            <w:tcBorders>
              <w:top w:val="single" w:sz="4" w:space="0" w:color="auto"/>
              <w:left w:val="single" w:sz="4" w:space="0" w:color="auto"/>
              <w:bottom w:val="single" w:sz="4" w:space="0" w:color="auto"/>
              <w:right w:val="single" w:sz="4" w:space="0" w:color="auto"/>
            </w:tcBorders>
          </w:tcPr>
          <w:p w14:paraId="1D78521A" w14:textId="77777777" w:rsidR="00B6691E" w:rsidRPr="00B6691E" w:rsidRDefault="00B6691E" w:rsidP="00B6691E">
            <w:pPr>
              <w:widowControl w:val="0"/>
              <w:autoSpaceDE w:val="0"/>
              <w:autoSpaceDN w:val="0"/>
              <w:adjustRightInd w:val="0"/>
              <w:rPr>
                <w:rFonts w:ascii="Arial" w:eastAsia="Times New Roman" w:hAnsi="Arial" w:cs="Arial"/>
                <w:b/>
                <w:bCs/>
                <w:sz w:val="24"/>
                <w:szCs w:val="24"/>
                <w:lang w:eastAsia="cy-GB"/>
              </w:rPr>
            </w:pPr>
            <w:r w:rsidRPr="00B6691E">
              <w:rPr>
                <w:rFonts w:ascii="Arial" w:eastAsia="Times New Roman" w:hAnsi="Arial" w:cs="Arial"/>
                <w:b/>
                <w:bCs/>
                <w:sz w:val="24"/>
                <w:szCs w:val="24"/>
                <w:lang w:eastAsia="cy-GB"/>
              </w:rPr>
              <w:t>Classroom culture</w:t>
            </w:r>
          </w:p>
          <w:p w14:paraId="2BF274AE" w14:textId="77777777" w:rsidR="00B6691E" w:rsidRPr="00B6691E" w:rsidRDefault="00B6691E" w:rsidP="00B6691E">
            <w:pPr>
              <w:widowControl w:val="0"/>
              <w:autoSpaceDE w:val="0"/>
              <w:autoSpaceDN w:val="0"/>
              <w:adjustRightInd w:val="0"/>
              <w:rPr>
                <w:rFonts w:ascii="Arial" w:eastAsia="Times New Roman" w:hAnsi="Arial" w:cs="Arial"/>
                <w:bCs/>
                <w:sz w:val="24"/>
                <w:szCs w:val="24"/>
                <w:lang w:eastAsia="cy-GB"/>
              </w:rPr>
            </w:pPr>
            <w:r w:rsidRPr="00B6691E">
              <w:rPr>
                <w:rFonts w:ascii="Arial" w:eastAsia="Times New Roman" w:hAnsi="Arial" w:cs="Arial"/>
                <w:bCs/>
                <w:sz w:val="24"/>
                <w:szCs w:val="24"/>
                <w:lang w:eastAsia="cy-GB"/>
              </w:rPr>
              <w:t xml:space="preserve">(What is the classroom ‘vibe.’? What do attitudes, dispositions, behaviours towards learning seem like </w:t>
            </w:r>
            <w:proofErr w:type="gramStart"/>
            <w:r w:rsidRPr="00B6691E">
              <w:rPr>
                <w:rFonts w:ascii="Arial" w:eastAsia="Times New Roman" w:hAnsi="Arial" w:cs="Arial"/>
                <w:bCs/>
                <w:sz w:val="24"/>
                <w:szCs w:val="24"/>
                <w:lang w:eastAsia="cy-GB"/>
              </w:rPr>
              <w:t>at this point in time</w:t>
            </w:r>
            <w:proofErr w:type="gramEnd"/>
            <w:r w:rsidRPr="00B6691E">
              <w:rPr>
                <w:rFonts w:ascii="Arial" w:eastAsia="Times New Roman" w:hAnsi="Arial" w:cs="Arial"/>
                <w:bCs/>
                <w:sz w:val="24"/>
                <w:szCs w:val="24"/>
                <w:lang w:eastAsia="cy-GB"/>
              </w:rPr>
              <w:t>?)</w:t>
            </w:r>
          </w:p>
          <w:p w14:paraId="0F730AC2" w14:textId="77777777" w:rsidR="00B6691E" w:rsidRPr="00B6691E" w:rsidRDefault="00B6691E" w:rsidP="00B6691E">
            <w:pPr>
              <w:widowControl w:val="0"/>
              <w:autoSpaceDE w:val="0"/>
              <w:autoSpaceDN w:val="0"/>
              <w:adjustRightInd w:val="0"/>
              <w:rPr>
                <w:rFonts w:ascii="Arial" w:eastAsia="Times New Roman" w:hAnsi="Arial" w:cs="Arial"/>
                <w:bCs/>
                <w:sz w:val="24"/>
                <w:szCs w:val="24"/>
                <w:lang w:eastAsia="cy-GB"/>
              </w:rPr>
            </w:pPr>
          </w:p>
          <w:p w14:paraId="4B707C42" w14:textId="77777777" w:rsidR="00B6691E" w:rsidRPr="00B6691E" w:rsidRDefault="00B6691E" w:rsidP="00B6691E">
            <w:pPr>
              <w:widowControl w:val="0"/>
              <w:autoSpaceDE w:val="0"/>
              <w:autoSpaceDN w:val="0"/>
              <w:adjustRightInd w:val="0"/>
              <w:rPr>
                <w:rFonts w:ascii="Arial" w:eastAsia="Times New Roman" w:hAnsi="Arial" w:cs="Arial"/>
                <w:bCs/>
                <w:sz w:val="24"/>
                <w:szCs w:val="24"/>
                <w:lang w:eastAsia="cy-GB"/>
              </w:rPr>
            </w:pPr>
            <w:r w:rsidRPr="00B6691E">
              <w:rPr>
                <w:rFonts w:ascii="Arial" w:eastAsia="Times New Roman" w:hAnsi="Arial" w:cs="Arial"/>
                <w:bCs/>
                <w:sz w:val="24"/>
                <w:szCs w:val="24"/>
                <w:lang w:eastAsia="cy-GB"/>
              </w:rPr>
              <w:t xml:space="preserve">During the beginning of the tasks the children were engaged and excited to participate, they were all aware of the aims of the lesson and were focused on achieving them. The children working with the teacher and TA were focused throughout the session, however, several children working independently began to lose focus and asked for additional support. It was noticeable that towards the end of the session certain children were beginning to misbehave as they had either completed the task of were becoming bored. However, the teacher was continuously checking on them and helping them get back on task.  </w:t>
            </w:r>
          </w:p>
          <w:p w14:paraId="355BCA44" w14:textId="77777777" w:rsidR="00B6691E" w:rsidRPr="00B6691E" w:rsidRDefault="00B6691E" w:rsidP="00B6691E">
            <w:pPr>
              <w:widowControl w:val="0"/>
              <w:autoSpaceDE w:val="0"/>
              <w:autoSpaceDN w:val="0"/>
              <w:adjustRightInd w:val="0"/>
              <w:ind w:left="720"/>
              <w:rPr>
                <w:rFonts w:ascii="Arial" w:eastAsia="Times New Roman" w:hAnsi="Arial" w:cs="Arial"/>
                <w:sz w:val="24"/>
                <w:szCs w:val="24"/>
                <w:lang w:eastAsia="cy-GB"/>
              </w:rPr>
            </w:pPr>
          </w:p>
        </w:tc>
      </w:tr>
      <w:tr w:rsidR="00B6691E" w:rsidRPr="00B6691E" w14:paraId="7B9CA7C3" w14:textId="77777777" w:rsidTr="00C01CF0">
        <w:tc>
          <w:tcPr>
            <w:tcW w:w="8926" w:type="dxa"/>
            <w:tcBorders>
              <w:top w:val="single" w:sz="4" w:space="0" w:color="auto"/>
              <w:left w:val="single" w:sz="4" w:space="0" w:color="auto"/>
              <w:bottom w:val="single" w:sz="4" w:space="0" w:color="auto"/>
              <w:right w:val="single" w:sz="4" w:space="0" w:color="auto"/>
            </w:tcBorders>
          </w:tcPr>
          <w:p w14:paraId="3C7ACA51" w14:textId="77777777" w:rsidR="00B6691E" w:rsidRPr="00B6691E" w:rsidRDefault="00B6691E" w:rsidP="00B6691E">
            <w:pPr>
              <w:widowControl w:val="0"/>
              <w:autoSpaceDE w:val="0"/>
              <w:autoSpaceDN w:val="0"/>
              <w:adjustRightInd w:val="0"/>
              <w:rPr>
                <w:rFonts w:ascii="Arial" w:eastAsia="Times New Roman" w:hAnsi="Arial" w:cs="Arial"/>
                <w:b/>
                <w:sz w:val="24"/>
                <w:szCs w:val="24"/>
                <w:lang w:eastAsia="cy-GB"/>
              </w:rPr>
            </w:pPr>
            <w:r w:rsidRPr="00B6691E">
              <w:rPr>
                <w:rFonts w:ascii="Arial" w:eastAsia="Times New Roman" w:hAnsi="Arial" w:cs="Arial"/>
                <w:b/>
                <w:sz w:val="24"/>
                <w:szCs w:val="24"/>
                <w:lang w:eastAsia="cy-GB"/>
              </w:rPr>
              <w:t>Objectives</w:t>
            </w:r>
          </w:p>
          <w:p w14:paraId="4DB055E6"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(What happens in the environment that communicates the purpose of the experiences?  What can be observed regarding the way lesson activities relate to these purposes?</w:t>
            </w:r>
          </w:p>
          <w:p w14:paraId="00DC358B"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p>
          <w:p w14:paraId="1AFED8EF"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 xml:space="preserve">All the class were made aware of the aim of the session and what was required for each activity. The teacher was constantly reiterating what was expected of them and providing reassurance and support if needed. The children were told at </w:t>
            </w:r>
            <w:r w:rsidRPr="00B6691E">
              <w:rPr>
                <w:rFonts w:ascii="Arial" w:eastAsia="Times New Roman" w:hAnsi="Arial" w:cs="Arial"/>
                <w:sz w:val="24"/>
                <w:szCs w:val="24"/>
                <w:lang w:eastAsia="cy-GB"/>
              </w:rPr>
              <w:lastRenderedPageBreak/>
              <w:t xml:space="preserve">the start of the session as to what skills they would be learning, and they all inputted their ideas on how best to achieve them. </w:t>
            </w:r>
          </w:p>
          <w:p w14:paraId="3DD50E96"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 xml:space="preserve">Several children were confident enough to work independently, and showed great initiative, accessing the resources needed to assist them in their learning. They were also able to use their problem-solving skills to help them when they found the work difficult. One of the activities required teamwork and the children enjoyed taking it in turns and listening to their peer’s opinions, as well as supporting them when they needed assistance. Throughout the session the teacher was constantly checking in with the class to make sure that everyone was on task, understood the objective, and did not require further help. </w:t>
            </w:r>
          </w:p>
          <w:p w14:paraId="319D5397"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p>
        </w:tc>
      </w:tr>
      <w:tr w:rsidR="00B6691E" w:rsidRPr="00B6691E" w14:paraId="532B1682" w14:textId="77777777" w:rsidTr="00C01CF0">
        <w:tc>
          <w:tcPr>
            <w:tcW w:w="8926" w:type="dxa"/>
            <w:tcBorders>
              <w:top w:val="single" w:sz="4" w:space="0" w:color="auto"/>
              <w:left w:val="single" w:sz="4" w:space="0" w:color="auto"/>
              <w:bottom w:val="single" w:sz="4" w:space="0" w:color="auto"/>
              <w:right w:val="single" w:sz="4" w:space="0" w:color="auto"/>
            </w:tcBorders>
          </w:tcPr>
          <w:p w14:paraId="43DCD0DC" w14:textId="77777777" w:rsidR="00B6691E" w:rsidRPr="00B6691E" w:rsidRDefault="00B6691E" w:rsidP="00B6691E">
            <w:pPr>
              <w:widowControl w:val="0"/>
              <w:autoSpaceDE w:val="0"/>
              <w:autoSpaceDN w:val="0"/>
              <w:adjustRightInd w:val="0"/>
              <w:rPr>
                <w:rFonts w:ascii="Arial" w:eastAsia="Times New Roman" w:hAnsi="Arial" w:cs="Arial"/>
                <w:b/>
                <w:sz w:val="24"/>
                <w:szCs w:val="24"/>
                <w:lang w:eastAsia="cy-GB"/>
              </w:rPr>
            </w:pPr>
            <w:r w:rsidRPr="00B6691E">
              <w:rPr>
                <w:rFonts w:ascii="Arial" w:eastAsia="Times New Roman" w:hAnsi="Arial" w:cs="Arial"/>
                <w:b/>
                <w:sz w:val="24"/>
                <w:szCs w:val="24"/>
                <w:lang w:eastAsia="cy-GB"/>
              </w:rPr>
              <w:lastRenderedPageBreak/>
              <w:t>Direction</w:t>
            </w:r>
          </w:p>
          <w:p w14:paraId="09456CDB"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 xml:space="preserve">(What can be observed that helps learners understand what they are engaging in?  What in the environment helps them understand how to achieve well)? </w:t>
            </w:r>
          </w:p>
          <w:p w14:paraId="476DB45F" w14:textId="77777777" w:rsidR="00B6691E" w:rsidRPr="00B6691E" w:rsidRDefault="00B6691E" w:rsidP="00B6691E">
            <w:pPr>
              <w:widowControl w:val="0"/>
              <w:autoSpaceDE w:val="0"/>
              <w:autoSpaceDN w:val="0"/>
              <w:adjustRightInd w:val="0"/>
              <w:rPr>
                <w:rFonts w:ascii="Arial" w:eastAsia="Times New Roman" w:hAnsi="Arial" w:cs="Arial"/>
                <w:lang w:eastAsia="cy-GB"/>
              </w:rPr>
            </w:pPr>
          </w:p>
          <w:p w14:paraId="56AD7DCC" w14:textId="78634C6B"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At the beginning of the lesson the children were sat on the carpet and the teacher went through each activity, showing them the resources, they would be using, and how to complete each task. The teacher then asked if everyone understood or needed further clarification. The class were already divided up into groups, which stay the same every week, these groups were then assigned a task that they had to complete that morning. Most of the activities were already set up for them to access, but if they were not the children were able to locate the resources they needed independently. The teacher and TA were constantly on hand in case the children became confused as well as checking in with them throughout the lesson. There were working walls located throughout the classroom to help them if needed, as each activity was based around their prior knowledge.</w:t>
            </w:r>
          </w:p>
          <w:p w14:paraId="58BFDA6B" w14:textId="77777777" w:rsidR="00B6691E" w:rsidRPr="00B6691E" w:rsidRDefault="00B6691E" w:rsidP="00B6691E">
            <w:pPr>
              <w:widowControl w:val="0"/>
              <w:autoSpaceDE w:val="0"/>
              <w:autoSpaceDN w:val="0"/>
              <w:adjustRightInd w:val="0"/>
              <w:rPr>
                <w:rFonts w:ascii="Arial" w:eastAsia="Times New Roman" w:hAnsi="Arial" w:cs="Arial"/>
                <w:lang w:eastAsia="cy-GB"/>
              </w:rPr>
            </w:pPr>
          </w:p>
        </w:tc>
      </w:tr>
      <w:tr w:rsidR="00B6691E" w:rsidRPr="00B6691E" w14:paraId="205BF1E1" w14:textId="77777777" w:rsidTr="00C01CF0">
        <w:tc>
          <w:tcPr>
            <w:tcW w:w="8926" w:type="dxa"/>
            <w:tcBorders>
              <w:top w:val="single" w:sz="4" w:space="0" w:color="auto"/>
              <w:left w:val="single" w:sz="4" w:space="0" w:color="auto"/>
              <w:bottom w:val="single" w:sz="4" w:space="0" w:color="auto"/>
              <w:right w:val="single" w:sz="4" w:space="0" w:color="auto"/>
            </w:tcBorders>
          </w:tcPr>
          <w:p w14:paraId="370B58B0" w14:textId="77777777" w:rsidR="00B6691E" w:rsidRPr="00B6691E" w:rsidRDefault="00B6691E" w:rsidP="00B6691E">
            <w:pPr>
              <w:widowControl w:val="0"/>
              <w:autoSpaceDE w:val="0"/>
              <w:autoSpaceDN w:val="0"/>
              <w:adjustRightInd w:val="0"/>
              <w:rPr>
                <w:rFonts w:ascii="Arial" w:eastAsia="Times New Roman" w:hAnsi="Arial" w:cs="Arial"/>
                <w:b/>
                <w:sz w:val="24"/>
                <w:szCs w:val="24"/>
                <w:lang w:eastAsia="cy-GB"/>
              </w:rPr>
            </w:pPr>
            <w:r w:rsidRPr="00B6691E">
              <w:rPr>
                <w:rFonts w:ascii="Arial" w:eastAsia="Times New Roman" w:hAnsi="Arial" w:cs="Arial"/>
                <w:b/>
                <w:sz w:val="24"/>
                <w:szCs w:val="24"/>
                <w:lang w:eastAsia="cy-GB"/>
              </w:rPr>
              <w:t>Access and challenge</w:t>
            </w:r>
          </w:p>
          <w:p w14:paraId="49561B26"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(What can be observed in the environment that enables engagement of learners? What can be observed regarding levels of challenge?</w:t>
            </w:r>
          </w:p>
          <w:p w14:paraId="075C5806"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p>
          <w:p w14:paraId="7CA9A223"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 xml:space="preserve">Most of the children were able to engage within the lesson, resources were made available to them as well as there being a variety of other resources accessible throughout the classroom. The teacher and TA were available for support if needed, however because they were working with their own group this meant that their task was put on hold if a child working independently needed help. The one thing I did notice was that the work was not differentiated, this meant that certain children found the work difficult and others finished it very quickly. Those who had finished the work were then not provided with another task, and were not being challenged, instead once they had finished they would start playing and talking amongst their peers, distracting those who were still learning. One child who found the work difficult began to get frustrated and upset, the teacher provided words of encouragement and explained the task again, however they continued to stand around disengaged.  </w:t>
            </w:r>
          </w:p>
          <w:p w14:paraId="12BE0F41" w14:textId="77777777" w:rsidR="00B6691E" w:rsidRPr="00B6691E" w:rsidRDefault="00B6691E" w:rsidP="00B6691E">
            <w:pPr>
              <w:widowControl w:val="0"/>
              <w:autoSpaceDE w:val="0"/>
              <w:autoSpaceDN w:val="0"/>
              <w:adjustRightInd w:val="0"/>
              <w:rPr>
                <w:rFonts w:ascii="Arial" w:eastAsia="Times New Roman" w:hAnsi="Arial" w:cs="Arial"/>
                <w:lang w:eastAsia="cy-GB"/>
              </w:rPr>
            </w:pPr>
          </w:p>
        </w:tc>
      </w:tr>
      <w:tr w:rsidR="00B6691E" w:rsidRPr="00B6691E" w14:paraId="3E1CBB46" w14:textId="77777777" w:rsidTr="00C01CF0">
        <w:tc>
          <w:tcPr>
            <w:tcW w:w="8926" w:type="dxa"/>
            <w:tcBorders>
              <w:top w:val="single" w:sz="4" w:space="0" w:color="auto"/>
              <w:left w:val="single" w:sz="4" w:space="0" w:color="auto"/>
              <w:bottom w:val="single" w:sz="4" w:space="0" w:color="auto"/>
              <w:right w:val="single" w:sz="4" w:space="0" w:color="auto"/>
            </w:tcBorders>
          </w:tcPr>
          <w:p w14:paraId="025B003C" w14:textId="77777777" w:rsidR="00B6691E" w:rsidRPr="00B6691E" w:rsidRDefault="00B6691E" w:rsidP="00B6691E">
            <w:pPr>
              <w:widowControl w:val="0"/>
              <w:autoSpaceDE w:val="0"/>
              <w:autoSpaceDN w:val="0"/>
              <w:adjustRightInd w:val="0"/>
              <w:rPr>
                <w:rFonts w:ascii="Arial" w:eastAsia="Times New Roman" w:hAnsi="Arial" w:cs="Arial"/>
                <w:b/>
                <w:sz w:val="24"/>
                <w:szCs w:val="24"/>
                <w:lang w:eastAsia="cy-GB"/>
              </w:rPr>
            </w:pPr>
            <w:r w:rsidRPr="00B6691E">
              <w:rPr>
                <w:rFonts w:ascii="Arial" w:eastAsia="Times New Roman" w:hAnsi="Arial" w:cs="Arial"/>
                <w:b/>
                <w:sz w:val="24"/>
                <w:szCs w:val="24"/>
                <w:lang w:eastAsia="cy-GB"/>
              </w:rPr>
              <w:t>Assessment</w:t>
            </w:r>
          </w:p>
          <w:p w14:paraId="7824B9D0"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 xml:space="preserve">(Can anything be observed about how student’s existing knowledge is used?  </w:t>
            </w:r>
            <w:r w:rsidRPr="00B6691E">
              <w:rPr>
                <w:rFonts w:ascii="Arial" w:eastAsia="Times New Roman" w:hAnsi="Arial" w:cs="Arial"/>
                <w:sz w:val="24"/>
                <w:szCs w:val="24"/>
                <w:lang w:eastAsia="cy-GB"/>
              </w:rPr>
              <w:lastRenderedPageBreak/>
              <w:t>Can anything be observed regarding the development of knowledge during or after the experience)?</w:t>
            </w:r>
          </w:p>
          <w:p w14:paraId="33F94D5D"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p>
          <w:p w14:paraId="7E19A972"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 xml:space="preserve">Each activity within the carousel was based around the children’s prior knowledge, when introducing the tasks, the teacher used a variety of questioning techniques to discover what the children already knew about each topic, such as sharing ideas with their peers. The teacher would then pick a child at random to answer their questions to ensure that all were engaging and understanding what the success criteria was asking for. They also discussed different skills they would be using, and how to apply them to their learning. Throughout the lesson the teacher continued to question the children to ensure that they were on task, as well as asking them what they had learnt and whether they understood. </w:t>
            </w:r>
          </w:p>
          <w:p w14:paraId="39867140"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 xml:space="preserve">At the end of the lesson the teacher collected in all the work and asked if the children had enjoyed the session with the children giving feedback. </w:t>
            </w:r>
          </w:p>
          <w:p w14:paraId="75B38162" w14:textId="77777777" w:rsidR="00B6691E" w:rsidRPr="00B6691E" w:rsidRDefault="00B6691E" w:rsidP="00B6691E">
            <w:pPr>
              <w:widowControl w:val="0"/>
              <w:autoSpaceDE w:val="0"/>
              <w:autoSpaceDN w:val="0"/>
              <w:adjustRightInd w:val="0"/>
              <w:rPr>
                <w:rFonts w:ascii="Arial" w:eastAsia="Times New Roman" w:hAnsi="Arial" w:cs="Arial"/>
                <w:b/>
                <w:lang w:eastAsia="cy-GB"/>
              </w:rPr>
            </w:pPr>
          </w:p>
          <w:p w14:paraId="02778457" w14:textId="77777777" w:rsidR="00B6691E" w:rsidRPr="00B6691E" w:rsidRDefault="00B6691E" w:rsidP="00B6691E">
            <w:pPr>
              <w:widowControl w:val="0"/>
              <w:autoSpaceDE w:val="0"/>
              <w:autoSpaceDN w:val="0"/>
              <w:adjustRightInd w:val="0"/>
              <w:rPr>
                <w:rFonts w:ascii="Arial" w:eastAsia="Times New Roman" w:hAnsi="Arial" w:cs="Arial"/>
                <w:lang w:eastAsia="cy-GB"/>
              </w:rPr>
            </w:pPr>
          </w:p>
        </w:tc>
      </w:tr>
      <w:tr w:rsidR="00B6691E" w:rsidRPr="00B6691E" w14:paraId="0D91C6B7" w14:textId="77777777" w:rsidTr="00C01CF0">
        <w:tc>
          <w:tcPr>
            <w:tcW w:w="8926" w:type="dxa"/>
            <w:tcBorders>
              <w:top w:val="single" w:sz="4" w:space="0" w:color="auto"/>
              <w:left w:val="single" w:sz="4" w:space="0" w:color="auto"/>
              <w:bottom w:val="single" w:sz="4" w:space="0" w:color="auto"/>
              <w:right w:val="single" w:sz="4" w:space="0" w:color="auto"/>
            </w:tcBorders>
          </w:tcPr>
          <w:p w14:paraId="6F4932B6" w14:textId="77777777" w:rsidR="00B6691E" w:rsidRPr="00B6691E" w:rsidRDefault="00B6691E" w:rsidP="00B6691E">
            <w:pPr>
              <w:widowControl w:val="0"/>
              <w:autoSpaceDE w:val="0"/>
              <w:autoSpaceDN w:val="0"/>
              <w:adjustRightInd w:val="0"/>
              <w:rPr>
                <w:rFonts w:ascii="Arial" w:eastAsia="Times New Roman" w:hAnsi="Arial" w:cs="Arial"/>
                <w:b/>
                <w:sz w:val="24"/>
                <w:szCs w:val="24"/>
                <w:lang w:eastAsia="cy-GB"/>
              </w:rPr>
            </w:pPr>
            <w:r w:rsidRPr="00B6691E">
              <w:rPr>
                <w:rFonts w:ascii="Arial" w:eastAsia="Times New Roman" w:hAnsi="Arial" w:cs="Arial"/>
                <w:b/>
                <w:sz w:val="24"/>
                <w:szCs w:val="24"/>
                <w:lang w:eastAsia="cy-GB"/>
              </w:rPr>
              <w:lastRenderedPageBreak/>
              <w:t>Specifics / Critical Incidents</w:t>
            </w:r>
          </w:p>
          <w:p w14:paraId="662B6F7E"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 xml:space="preserve"> (Are there moments which cause you to consider aspects of practice when you come across them in future teaching)?</w:t>
            </w:r>
          </w:p>
          <w:p w14:paraId="2B612CE3" w14:textId="77777777" w:rsidR="00B6691E" w:rsidRPr="00B6691E" w:rsidRDefault="00B6691E" w:rsidP="00B6691E">
            <w:pPr>
              <w:widowControl w:val="0"/>
              <w:autoSpaceDE w:val="0"/>
              <w:autoSpaceDN w:val="0"/>
              <w:adjustRightInd w:val="0"/>
              <w:rPr>
                <w:rFonts w:ascii="Arial" w:eastAsia="Times New Roman" w:hAnsi="Arial" w:cs="Arial"/>
                <w:lang w:eastAsia="cy-GB"/>
              </w:rPr>
            </w:pPr>
          </w:p>
          <w:p w14:paraId="4A03BA76"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Several critical incidents were highlighted within this session.</w:t>
            </w:r>
          </w:p>
          <w:p w14:paraId="0C150AFA"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p>
          <w:p w14:paraId="1E52BE96"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 xml:space="preserve">The main critical incident I noticed took place during the middle of the lesson, one of the children working on an independent task was finding it difficult and didn’t understand how to complete it, they became upset and frustrated and were not participating. The teacher noticed this and gave words of encouragement and explained the task again, however they still did not understand. They spent most of the lesson looking around the room, crying or talking with their peers, which in turn ended up with them becoming distracted. </w:t>
            </w:r>
          </w:p>
          <w:p w14:paraId="676648F2"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p>
          <w:p w14:paraId="5A095E8E"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 xml:space="preserve">A number of children working on the independent tasks finished their work quickly as it was not differentiated, they were not provided with another task and ended up walking around the room, talking and messing around with their peers, this meant that their group became distracted. The children were not being challenged as they found the work too easy. </w:t>
            </w:r>
          </w:p>
          <w:p w14:paraId="347D43FB"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p>
          <w:p w14:paraId="44A5B838"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 xml:space="preserve">One of the activities required the children to work independently on the carpet using fly swatters to splat matching pictures and words, they were working as a team and two children began to argue as they both believed that they had swatted the word first. The other children within the group joined in trying to diffuse the situation, and eventually they decided to have a rematch. </w:t>
            </w:r>
          </w:p>
          <w:p w14:paraId="2499137D" w14:textId="77777777" w:rsidR="00B6691E" w:rsidRPr="00B6691E" w:rsidRDefault="00B6691E" w:rsidP="00B6691E">
            <w:pPr>
              <w:widowControl w:val="0"/>
              <w:autoSpaceDE w:val="0"/>
              <w:autoSpaceDN w:val="0"/>
              <w:adjustRightInd w:val="0"/>
              <w:rPr>
                <w:rFonts w:ascii="Arial" w:eastAsia="Times New Roman" w:hAnsi="Arial" w:cs="Arial"/>
                <w:lang w:eastAsia="cy-GB"/>
              </w:rPr>
            </w:pPr>
          </w:p>
          <w:p w14:paraId="1F8D5F67" w14:textId="77777777" w:rsidR="00B6691E" w:rsidRPr="00B6691E" w:rsidRDefault="00B6691E" w:rsidP="00B6691E">
            <w:pPr>
              <w:widowControl w:val="0"/>
              <w:autoSpaceDE w:val="0"/>
              <w:autoSpaceDN w:val="0"/>
              <w:adjustRightInd w:val="0"/>
              <w:rPr>
                <w:rFonts w:ascii="Arial" w:eastAsia="Times New Roman" w:hAnsi="Arial" w:cs="Arial"/>
                <w:lang w:eastAsia="cy-GB"/>
              </w:rPr>
            </w:pPr>
            <w:r w:rsidRPr="00B6691E">
              <w:rPr>
                <w:rFonts w:ascii="Arial" w:eastAsia="Times New Roman" w:hAnsi="Arial" w:cs="Arial"/>
                <w:lang w:eastAsia="cy-GB"/>
              </w:rPr>
              <w:t xml:space="preserve">  </w:t>
            </w:r>
          </w:p>
        </w:tc>
      </w:tr>
    </w:tbl>
    <w:p w14:paraId="2C811B38" w14:textId="77777777" w:rsidR="00B6691E" w:rsidRPr="00B6691E"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6FFE0AC8" w14:textId="77777777" w:rsidR="00B6691E" w:rsidRPr="00B6691E"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7FF099E2" w14:textId="77777777" w:rsidR="00B6691E" w:rsidRPr="00B6691E" w:rsidRDefault="00B6691E" w:rsidP="00B6691E">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4C4C5D6D" w14:textId="77777777" w:rsidR="00B6691E" w:rsidRPr="00B6691E" w:rsidRDefault="00B6691E" w:rsidP="00B6691E">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28A8EED9" w14:textId="77777777" w:rsidR="00B6691E" w:rsidRPr="00B6691E" w:rsidRDefault="00B6691E" w:rsidP="00B6691E">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73DFC2E9" w14:textId="77777777" w:rsidR="00B6691E" w:rsidRPr="00B6691E" w:rsidRDefault="00B6691E" w:rsidP="00B6691E">
      <w:pPr>
        <w:widowControl w:val="0"/>
        <w:autoSpaceDE w:val="0"/>
        <w:autoSpaceDN w:val="0"/>
        <w:adjustRightInd w:val="0"/>
        <w:spacing w:after="0" w:line="240" w:lineRule="auto"/>
        <w:rPr>
          <w:rFonts w:eastAsia="Times New Roman" w:cstheme="minorHAnsi"/>
          <w:b/>
          <w:color w:val="000000" w:themeColor="text1"/>
          <w:lang w:eastAsia="cy-GB"/>
        </w:rPr>
      </w:pPr>
      <w:r w:rsidRPr="00B6691E">
        <w:rPr>
          <w:rFonts w:eastAsia="Times New Roman" w:cstheme="minorHAnsi"/>
          <w:b/>
          <w:color w:val="000000" w:themeColor="text1"/>
          <w:lang w:eastAsia="cy-GB"/>
        </w:rPr>
        <w:t>CRITICAL INCIDENT IDENTIFICATION RECORD</w:t>
      </w:r>
    </w:p>
    <w:p w14:paraId="6A455ACE" w14:textId="77777777" w:rsidR="00B6691E" w:rsidRPr="00B6691E" w:rsidRDefault="00B6691E" w:rsidP="00B6691E">
      <w:pPr>
        <w:widowControl w:val="0"/>
        <w:autoSpaceDE w:val="0"/>
        <w:autoSpaceDN w:val="0"/>
        <w:adjustRightInd w:val="0"/>
        <w:spacing w:after="0" w:line="240" w:lineRule="auto"/>
        <w:rPr>
          <w:rFonts w:eastAsia="Times New Roman" w:cstheme="minorHAnsi"/>
          <w:lang w:eastAsia="cy-GB"/>
        </w:rPr>
      </w:pPr>
    </w:p>
    <w:tbl>
      <w:tblPr>
        <w:tblStyle w:val="TableGrid"/>
        <w:tblW w:w="0" w:type="auto"/>
        <w:tblInd w:w="0" w:type="dxa"/>
        <w:tblLook w:val="04A0" w:firstRow="1" w:lastRow="0" w:firstColumn="1" w:lastColumn="0" w:noHBand="0" w:noVBand="1"/>
      </w:tblPr>
      <w:tblGrid>
        <w:gridCol w:w="1812"/>
        <w:gridCol w:w="7538"/>
      </w:tblGrid>
      <w:tr w:rsidR="00B6691E" w:rsidRPr="00B6691E" w14:paraId="2FC2E165" w14:textId="77777777" w:rsidTr="00C01CF0">
        <w:tc>
          <w:tcPr>
            <w:tcW w:w="1838" w:type="dxa"/>
            <w:tcBorders>
              <w:top w:val="single" w:sz="4" w:space="0" w:color="auto"/>
              <w:left w:val="single" w:sz="4" w:space="0" w:color="auto"/>
              <w:bottom w:val="single" w:sz="4" w:space="0" w:color="auto"/>
              <w:right w:val="single" w:sz="4" w:space="0" w:color="auto"/>
            </w:tcBorders>
          </w:tcPr>
          <w:p w14:paraId="01B97BEA" w14:textId="77777777" w:rsidR="00B6691E" w:rsidRPr="00B6691E" w:rsidRDefault="00B6691E" w:rsidP="00B6691E">
            <w:pPr>
              <w:widowControl w:val="0"/>
              <w:autoSpaceDE w:val="0"/>
              <w:autoSpaceDN w:val="0"/>
              <w:adjustRightInd w:val="0"/>
              <w:rPr>
                <w:rFonts w:eastAsia="Times New Roman" w:cstheme="minorHAnsi"/>
                <w:b/>
                <w:bCs/>
                <w:lang w:eastAsia="cy-GB"/>
              </w:rPr>
            </w:pPr>
            <w:r w:rsidRPr="00B6691E">
              <w:rPr>
                <w:rFonts w:eastAsia="Times New Roman" w:cstheme="minorHAnsi"/>
                <w:b/>
                <w:bCs/>
                <w:sz w:val="24"/>
                <w:szCs w:val="24"/>
                <w:lang w:eastAsia="cy-GB"/>
              </w:rPr>
              <w:t>Details relevant to the research context.</w:t>
            </w:r>
          </w:p>
          <w:p w14:paraId="43D362C6" w14:textId="77777777" w:rsidR="00B6691E" w:rsidRPr="00B6691E" w:rsidRDefault="00B6691E" w:rsidP="00B6691E">
            <w:pPr>
              <w:widowControl w:val="0"/>
              <w:autoSpaceDE w:val="0"/>
              <w:autoSpaceDN w:val="0"/>
              <w:adjustRightInd w:val="0"/>
              <w:rPr>
                <w:rFonts w:eastAsia="Times New Roman" w:cstheme="minorHAnsi"/>
                <w:b/>
                <w:bCs/>
                <w:lang w:eastAsia="cy-GB"/>
              </w:rPr>
            </w:pPr>
          </w:p>
          <w:p w14:paraId="1F812A90" w14:textId="77777777" w:rsidR="00B6691E" w:rsidRPr="00B6691E" w:rsidRDefault="00B6691E" w:rsidP="00B6691E">
            <w:pPr>
              <w:widowControl w:val="0"/>
              <w:autoSpaceDE w:val="0"/>
              <w:autoSpaceDN w:val="0"/>
              <w:adjustRightInd w:val="0"/>
              <w:rPr>
                <w:rFonts w:eastAsia="Times New Roman" w:cstheme="minorHAnsi"/>
                <w:bCs/>
                <w:sz w:val="24"/>
                <w:szCs w:val="24"/>
                <w:lang w:eastAsia="cy-GB"/>
              </w:rPr>
            </w:pPr>
            <w:r w:rsidRPr="00B6691E">
              <w:rPr>
                <w:rFonts w:eastAsia="Times New Roman" w:cstheme="minorHAnsi"/>
                <w:bCs/>
                <w:sz w:val="24"/>
                <w:szCs w:val="24"/>
                <w:lang w:eastAsia="cy-GB"/>
              </w:rPr>
              <w:t>Date/time.</w:t>
            </w:r>
          </w:p>
          <w:p w14:paraId="394A9E9E" w14:textId="77777777" w:rsidR="00B6691E" w:rsidRPr="00B6691E" w:rsidRDefault="00B6691E" w:rsidP="00B6691E">
            <w:pPr>
              <w:widowControl w:val="0"/>
              <w:autoSpaceDE w:val="0"/>
              <w:autoSpaceDN w:val="0"/>
              <w:adjustRightInd w:val="0"/>
              <w:rPr>
                <w:rFonts w:eastAsia="Times New Roman" w:cstheme="minorHAnsi"/>
                <w:bCs/>
                <w:sz w:val="24"/>
                <w:szCs w:val="24"/>
                <w:lang w:eastAsia="cy-GB"/>
              </w:rPr>
            </w:pPr>
            <w:r w:rsidRPr="00B6691E">
              <w:rPr>
                <w:rFonts w:eastAsia="Times New Roman" w:cstheme="minorHAnsi"/>
                <w:bCs/>
                <w:sz w:val="24"/>
                <w:szCs w:val="24"/>
                <w:lang w:eastAsia="cy-GB"/>
              </w:rPr>
              <w:t>Age/Stage of group.</w:t>
            </w:r>
          </w:p>
          <w:p w14:paraId="7EB3F819" w14:textId="77777777" w:rsidR="00B6691E" w:rsidRPr="00B6691E" w:rsidRDefault="00B6691E" w:rsidP="00B6691E">
            <w:pPr>
              <w:widowControl w:val="0"/>
              <w:autoSpaceDE w:val="0"/>
              <w:autoSpaceDN w:val="0"/>
              <w:adjustRightInd w:val="0"/>
              <w:rPr>
                <w:rFonts w:eastAsia="Times New Roman" w:cstheme="minorHAnsi"/>
                <w:bCs/>
                <w:sz w:val="24"/>
                <w:szCs w:val="24"/>
                <w:lang w:eastAsia="cy-GB"/>
              </w:rPr>
            </w:pPr>
            <w:r w:rsidRPr="00B6691E">
              <w:rPr>
                <w:rFonts w:eastAsia="Times New Roman" w:cstheme="minorHAnsi"/>
                <w:bCs/>
                <w:sz w:val="24"/>
                <w:szCs w:val="24"/>
                <w:lang w:eastAsia="cy-GB"/>
              </w:rPr>
              <w:t>People involved.</w:t>
            </w:r>
          </w:p>
          <w:p w14:paraId="5941DC14" w14:textId="77777777" w:rsidR="00B6691E" w:rsidRPr="00B6691E" w:rsidRDefault="00B6691E" w:rsidP="00B6691E">
            <w:pPr>
              <w:widowControl w:val="0"/>
              <w:autoSpaceDE w:val="0"/>
              <w:autoSpaceDN w:val="0"/>
              <w:adjustRightInd w:val="0"/>
              <w:rPr>
                <w:rFonts w:eastAsia="Times New Roman" w:cstheme="minorHAnsi"/>
                <w:bCs/>
                <w:sz w:val="24"/>
                <w:szCs w:val="24"/>
                <w:lang w:eastAsia="cy-GB"/>
              </w:rPr>
            </w:pPr>
            <w:r w:rsidRPr="00B6691E">
              <w:rPr>
                <w:rFonts w:eastAsia="Times New Roman" w:cstheme="minorHAnsi"/>
                <w:bCs/>
                <w:sz w:val="24"/>
                <w:szCs w:val="24"/>
                <w:lang w:eastAsia="cy-GB"/>
              </w:rPr>
              <w:t>Contextual</w:t>
            </w:r>
          </w:p>
          <w:p w14:paraId="4EA4D4FD" w14:textId="77777777" w:rsidR="00B6691E" w:rsidRPr="00B6691E" w:rsidRDefault="00B6691E" w:rsidP="00B6691E">
            <w:pPr>
              <w:widowControl w:val="0"/>
              <w:autoSpaceDE w:val="0"/>
              <w:autoSpaceDN w:val="0"/>
              <w:adjustRightInd w:val="0"/>
              <w:rPr>
                <w:rFonts w:eastAsia="Times New Roman" w:cstheme="minorHAnsi"/>
                <w:bCs/>
                <w:sz w:val="24"/>
                <w:szCs w:val="24"/>
                <w:lang w:eastAsia="cy-GB"/>
              </w:rPr>
            </w:pPr>
            <w:r w:rsidRPr="00B6691E">
              <w:rPr>
                <w:rFonts w:eastAsia="Times New Roman" w:cstheme="minorHAnsi"/>
                <w:bCs/>
                <w:sz w:val="24"/>
                <w:szCs w:val="24"/>
                <w:lang w:eastAsia="cy-GB"/>
              </w:rPr>
              <w:t xml:space="preserve">information from field notes. </w:t>
            </w:r>
          </w:p>
          <w:p w14:paraId="248BD311" w14:textId="77777777" w:rsidR="00B6691E" w:rsidRPr="00B6691E" w:rsidRDefault="00B6691E" w:rsidP="00B6691E">
            <w:pPr>
              <w:widowControl w:val="0"/>
              <w:autoSpaceDE w:val="0"/>
              <w:autoSpaceDN w:val="0"/>
              <w:adjustRightInd w:val="0"/>
              <w:rPr>
                <w:rFonts w:eastAsia="Times New Roman" w:cstheme="minorHAnsi"/>
                <w:i/>
                <w:iCs/>
                <w:lang w:eastAsia="cy-GB"/>
              </w:rPr>
            </w:pPr>
          </w:p>
        </w:tc>
        <w:tc>
          <w:tcPr>
            <w:tcW w:w="7868" w:type="dxa"/>
            <w:tcBorders>
              <w:top w:val="single" w:sz="4" w:space="0" w:color="auto"/>
              <w:left w:val="single" w:sz="4" w:space="0" w:color="auto"/>
              <w:bottom w:val="single" w:sz="4" w:space="0" w:color="auto"/>
              <w:right w:val="single" w:sz="4" w:space="0" w:color="auto"/>
            </w:tcBorders>
          </w:tcPr>
          <w:p w14:paraId="232CEEE5"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Monday 28</w:t>
            </w:r>
            <w:r w:rsidRPr="00B6691E">
              <w:rPr>
                <w:rFonts w:ascii="Arial" w:eastAsia="Times New Roman" w:hAnsi="Arial" w:cs="Arial"/>
                <w:sz w:val="24"/>
                <w:szCs w:val="24"/>
                <w:vertAlign w:val="superscript"/>
                <w:lang w:eastAsia="cy-GB"/>
              </w:rPr>
              <w:t>th</w:t>
            </w:r>
            <w:r w:rsidRPr="00B6691E">
              <w:rPr>
                <w:rFonts w:ascii="Arial" w:eastAsia="Times New Roman" w:hAnsi="Arial" w:cs="Arial"/>
                <w:sz w:val="24"/>
                <w:szCs w:val="24"/>
                <w:lang w:eastAsia="cy-GB"/>
              </w:rPr>
              <w:t xml:space="preserve"> September, 9:00</w:t>
            </w:r>
          </w:p>
          <w:p w14:paraId="0DD5981E"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Year 1 &amp; 2 mixed ability class</w:t>
            </w:r>
          </w:p>
          <w:p w14:paraId="563970F8"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Teacher Teaching Assistant and children</w:t>
            </w:r>
          </w:p>
          <w:p w14:paraId="74AFAB2A"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p>
          <w:p w14:paraId="124658A1"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At the beginning of the lesson the children were all gathered onto the carpet and informed of what the tasks were going to be, each task was discussed in detail and the teacher questioned the children to ensure that they had a good understanding. The children were then split into five groups of mixed ability, one was working with the teacher on their phonics assessment books, another was working with the TA and were reading and answering questions and the other three were working independently. The independent tasks consisted of digging in the sand to match find the welsh words to match the monster, another was using fly swatters to match the picture to the word and the final one was addition problems on the computer.</w:t>
            </w:r>
          </w:p>
        </w:tc>
      </w:tr>
      <w:tr w:rsidR="00B6691E" w:rsidRPr="00B6691E" w14:paraId="68134F8A" w14:textId="77777777" w:rsidTr="00C01CF0">
        <w:tc>
          <w:tcPr>
            <w:tcW w:w="1838" w:type="dxa"/>
            <w:tcBorders>
              <w:top w:val="single" w:sz="4" w:space="0" w:color="auto"/>
              <w:left w:val="single" w:sz="4" w:space="0" w:color="auto"/>
              <w:bottom w:val="single" w:sz="4" w:space="0" w:color="auto"/>
              <w:right w:val="single" w:sz="4" w:space="0" w:color="auto"/>
            </w:tcBorders>
            <w:hideMark/>
          </w:tcPr>
          <w:p w14:paraId="624DAF6A" w14:textId="77777777" w:rsidR="00B6691E" w:rsidRPr="00B6691E" w:rsidRDefault="00B6691E" w:rsidP="00B6691E">
            <w:pPr>
              <w:widowControl w:val="0"/>
              <w:autoSpaceDE w:val="0"/>
              <w:autoSpaceDN w:val="0"/>
              <w:adjustRightInd w:val="0"/>
              <w:rPr>
                <w:rFonts w:eastAsia="Times New Roman" w:cstheme="minorHAnsi"/>
                <w:i/>
                <w:iCs/>
                <w:sz w:val="24"/>
                <w:szCs w:val="24"/>
                <w:lang w:eastAsia="cy-GB"/>
              </w:rPr>
            </w:pPr>
            <w:r w:rsidRPr="00B6691E">
              <w:rPr>
                <w:rFonts w:eastAsia="Times New Roman" w:cstheme="minorHAnsi"/>
                <w:i/>
                <w:iCs/>
                <w:sz w:val="24"/>
                <w:szCs w:val="24"/>
                <w:lang w:eastAsia="cy-GB"/>
              </w:rPr>
              <w:t>What happened? A detailed description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594F5989"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During the session it was observed that a child working on the welsh task was completely disengaged, they were looking around the room, playing in the sand and talking with their peers. After a little while their peers began to ignore them and split off into pairs working on the task at hand. The child began to get upset and when asked by the teacher what was wrong, they stated that they did not understand the work, found it hard, and wanted to go home. The teacher offered words of encouragement and explained the task again to the child; however, the child was not shown what to do. After this the teacher then went back to their work and the child continued to be disengaged. At the end of the lesson they asked me to help them remove their sheet from the clipboard and they had only answered one question.</w:t>
            </w:r>
          </w:p>
          <w:p w14:paraId="542AC96A"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p>
          <w:p w14:paraId="087DCFE3"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r w:rsidRPr="00B6691E">
              <w:rPr>
                <w:rFonts w:ascii="Arial" w:eastAsia="Times New Roman" w:hAnsi="Arial" w:cs="Arial"/>
                <w:sz w:val="24"/>
                <w:szCs w:val="24"/>
                <w:lang w:eastAsia="cy-GB"/>
              </w:rPr>
              <w:t xml:space="preserve">This critical incident clearly highlighted the importance of differentiation, the child was unable to participate within the lesson because they found the work too difficult, and as an independent task the teacher was unable to provide the one-to-one support that the child needed. It shows that each child progresses academically at different stages and that this should be considered within the classroom. By not providing work accessible to the child they may fall being and not reach their full potential. Each child’s ability level should be considered within the planning and support should be put in place. </w:t>
            </w:r>
          </w:p>
          <w:p w14:paraId="5D9CEBEA" w14:textId="77777777" w:rsidR="00B6691E" w:rsidRPr="00B6691E" w:rsidRDefault="00B6691E" w:rsidP="00B6691E">
            <w:pPr>
              <w:widowControl w:val="0"/>
              <w:autoSpaceDE w:val="0"/>
              <w:autoSpaceDN w:val="0"/>
              <w:adjustRightInd w:val="0"/>
              <w:rPr>
                <w:rFonts w:ascii="Arial" w:eastAsia="Times New Roman" w:hAnsi="Arial" w:cs="Arial"/>
                <w:sz w:val="24"/>
                <w:szCs w:val="24"/>
                <w:lang w:eastAsia="cy-GB"/>
              </w:rPr>
            </w:pPr>
          </w:p>
        </w:tc>
      </w:tr>
    </w:tbl>
    <w:p w14:paraId="47DF51AD" w14:textId="77777777" w:rsidR="00B6691E" w:rsidRPr="00B6691E" w:rsidRDefault="00B6691E" w:rsidP="00B6691E">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5E64270" w14:textId="4D58E0C7" w:rsidR="00021A40" w:rsidRDefault="00021A40" w:rsidP="00B26587">
      <w:pPr>
        <w:jc w:val="both"/>
        <w:rPr>
          <w:rFonts w:ascii="Arial" w:hAnsi="Arial" w:cs="Arial"/>
          <w:sz w:val="24"/>
          <w:szCs w:val="24"/>
        </w:rPr>
      </w:pPr>
    </w:p>
    <w:p w14:paraId="4EF1E903" w14:textId="10249031" w:rsidR="00B6691E" w:rsidRPr="00B6691E" w:rsidRDefault="00B6691E" w:rsidP="00B6691E">
      <w:pPr>
        <w:widowControl w:val="0"/>
        <w:autoSpaceDE w:val="0"/>
        <w:autoSpaceDN w:val="0"/>
        <w:adjustRightInd w:val="0"/>
        <w:spacing w:after="0" w:line="240" w:lineRule="auto"/>
        <w:jc w:val="center"/>
        <w:rPr>
          <w:rFonts w:ascii="Arial" w:eastAsia="Times New Roman" w:hAnsi="Arial" w:cs="Arial"/>
          <w:bCs/>
          <w:sz w:val="28"/>
          <w:szCs w:val="28"/>
          <w:u w:val="single"/>
          <w:lang w:eastAsia="cy-GB"/>
        </w:rPr>
      </w:pPr>
      <w:r w:rsidRPr="00B6691E">
        <w:rPr>
          <w:rFonts w:ascii="Arial" w:eastAsia="Times New Roman" w:hAnsi="Arial" w:cs="Arial"/>
          <w:bCs/>
          <w:sz w:val="28"/>
          <w:szCs w:val="28"/>
          <w:u w:val="single"/>
          <w:lang w:eastAsia="cy-GB"/>
        </w:rPr>
        <w:lastRenderedPageBreak/>
        <w:t>Appendix B</w:t>
      </w:r>
    </w:p>
    <w:p w14:paraId="559539DF" w14:textId="77777777" w:rsidR="00B6691E" w:rsidRDefault="00B6691E" w:rsidP="00B6691E">
      <w:pPr>
        <w:widowControl w:val="0"/>
        <w:autoSpaceDE w:val="0"/>
        <w:autoSpaceDN w:val="0"/>
        <w:adjustRightInd w:val="0"/>
        <w:spacing w:after="0" w:line="240" w:lineRule="auto"/>
        <w:jc w:val="both"/>
        <w:rPr>
          <w:rFonts w:ascii="Arial" w:eastAsia="Times New Roman" w:hAnsi="Arial" w:cs="Arial"/>
          <w:b/>
          <w:sz w:val="24"/>
          <w:szCs w:val="24"/>
          <w:lang w:eastAsia="cy-GB"/>
        </w:rPr>
      </w:pPr>
    </w:p>
    <w:p w14:paraId="1F4658B3" w14:textId="3184FAC6" w:rsidR="00B6691E" w:rsidRPr="00187BE1" w:rsidRDefault="00B6691E" w:rsidP="00B6691E">
      <w:pPr>
        <w:widowControl w:val="0"/>
        <w:autoSpaceDE w:val="0"/>
        <w:autoSpaceDN w:val="0"/>
        <w:adjustRightInd w:val="0"/>
        <w:spacing w:after="0" w:line="240" w:lineRule="auto"/>
        <w:jc w:val="both"/>
        <w:rPr>
          <w:rFonts w:ascii="Arial" w:eastAsia="Times New Roman" w:hAnsi="Arial" w:cs="Arial"/>
          <w:b/>
          <w:sz w:val="24"/>
          <w:szCs w:val="24"/>
          <w:lang w:eastAsia="cy-GB"/>
        </w:rPr>
      </w:pPr>
      <w:r w:rsidRPr="00187BE1">
        <w:rPr>
          <w:rFonts w:ascii="Arial" w:eastAsia="Times New Roman" w:hAnsi="Arial" w:cs="Arial"/>
          <w:b/>
          <w:sz w:val="24"/>
          <w:szCs w:val="24"/>
          <w:lang w:eastAsia="cy-GB"/>
        </w:rPr>
        <w:t>OBSERVATION / FIELD NOTES</w:t>
      </w:r>
    </w:p>
    <w:p w14:paraId="68C59EA5" w14:textId="77777777" w:rsidR="00B6691E" w:rsidRPr="00187BE1" w:rsidRDefault="00B6691E" w:rsidP="00B6691E">
      <w:pPr>
        <w:widowControl w:val="0"/>
        <w:autoSpaceDE w:val="0"/>
        <w:autoSpaceDN w:val="0"/>
        <w:adjustRightInd w:val="0"/>
        <w:spacing w:after="0" w:line="240" w:lineRule="auto"/>
        <w:rPr>
          <w:rFonts w:ascii="Arial" w:eastAsia="Times New Roman" w:hAnsi="Arial" w:cs="Arial"/>
          <w:sz w:val="16"/>
          <w:szCs w:val="16"/>
          <w:lang w:eastAsia="cy-GB"/>
        </w:rPr>
      </w:pPr>
      <w:r w:rsidRPr="00187BE1">
        <w:rPr>
          <w:rFonts w:ascii="Arial" w:eastAsia="Times New Roman" w:hAnsi="Arial" w:cs="Arial"/>
          <w:sz w:val="16"/>
          <w:szCs w:val="16"/>
          <w:lang w:eastAsia="cy-GB"/>
        </w:rPr>
        <w:t>(Questions adapted from Fletcher Wood (2016)</w:t>
      </w:r>
    </w:p>
    <w:tbl>
      <w:tblPr>
        <w:tblStyle w:val="TableGrid"/>
        <w:tblW w:w="0" w:type="auto"/>
        <w:tblInd w:w="0" w:type="dxa"/>
        <w:tblLook w:val="04A0" w:firstRow="1" w:lastRow="0" w:firstColumn="1" w:lastColumn="0" w:noHBand="0" w:noVBand="1"/>
      </w:tblPr>
      <w:tblGrid>
        <w:gridCol w:w="8926"/>
      </w:tblGrid>
      <w:tr w:rsidR="00B6691E" w:rsidRPr="00187BE1" w14:paraId="0412E31D" w14:textId="77777777" w:rsidTr="00C01CF0">
        <w:tc>
          <w:tcPr>
            <w:tcW w:w="8926" w:type="dxa"/>
            <w:tcBorders>
              <w:top w:val="single" w:sz="4" w:space="0" w:color="auto"/>
              <w:left w:val="single" w:sz="4" w:space="0" w:color="auto"/>
              <w:bottom w:val="single" w:sz="4" w:space="0" w:color="auto"/>
              <w:right w:val="single" w:sz="4" w:space="0" w:color="auto"/>
            </w:tcBorders>
          </w:tcPr>
          <w:p w14:paraId="0064150F" w14:textId="77777777" w:rsidR="00B6691E" w:rsidRPr="00187BE1" w:rsidRDefault="00B6691E" w:rsidP="00C01CF0">
            <w:pPr>
              <w:widowControl w:val="0"/>
              <w:autoSpaceDE w:val="0"/>
              <w:autoSpaceDN w:val="0"/>
              <w:adjustRightInd w:val="0"/>
              <w:rPr>
                <w:rFonts w:ascii="Arial" w:eastAsia="Times New Roman" w:hAnsi="Arial" w:cs="Arial"/>
                <w:lang w:eastAsia="cy-GB"/>
              </w:rPr>
            </w:pPr>
            <w:r w:rsidRPr="00187BE1">
              <w:rPr>
                <w:rFonts w:ascii="Arial" w:eastAsia="Times New Roman" w:hAnsi="Arial" w:cs="Arial"/>
                <w:sz w:val="24"/>
                <w:szCs w:val="24"/>
                <w:lang w:eastAsia="cy-GB"/>
              </w:rPr>
              <w:t>Date and time, year group: 28/09/20, 10:30, year 1 &amp; 2</w:t>
            </w:r>
          </w:p>
          <w:p w14:paraId="1A889042" w14:textId="77777777" w:rsidR="00B6691E" w:rsidRPr="00187BE1" w:rsidRDefault="00B6691E" w:rsidP="00C01CF0">
            <w:pPr>
              <w:widowControl w:val="0"/>
              <w:autoSpaceDE w:val="0"/>
              <w:autoSpaceDN w:val="0"/>
              <w:adjustRightInd w:val="0"/>
              <w:rPr>
                <w:rFonts w:ascii="Arial" w:eastAsia="Times New Roman" w:hAnsi="Arial" w:cs="Arial"/>
                <w:lang w:eastAsia="cy-GB"/>
              </w:rPr>
            </w:pPr>
          </w:p>
        </w:tc>
      </w:tr>
      <w:tr w:rsidR="00B6691E" w:rsidRPr="00187BE1" w14:paraId="350D2E4D" w14:textId="77777777" w:rsidTr="00C01CF0">
        <w:tc>
          <w:tcPr>
            <w:tcW w:w="8926" w:type="dxa"/>
            <w:tcBorders>
              <w:top w:val="single" w:sz="4" w:space="0" w:color="auto"/>
              <w:left w:val="single" w:sz="4" w:space="0" w:color="auto"/>
              <w:bottom w:val="single" w:sz="4" w:space="0" w:color="auto"/>
              <w:right w:val="single" w:sz="4" w:space="0" w:color="auto"/>
            </w:tcBorders>
          </w:tcPr>
          <w:p w14:paraId="639F74AE" w14:textId="77777777" w:rsidR="00B6691E" w:rsidRPr="00187BE1" w:rsidRDefault="00B6691E" w:rsidP="00C01CF0">
            <w:pPr>
              <w:widowControl w:val="0"/>
              <w:autoSpaceDE w:val="0"/>
              <w:autoSpaceDN w:val="0"/>
              <w:adjustRightInd w:val="0"/>
              <w:rPr>
                <w:rFonts w:ascii="Arial" w:eastAsia="Times New Roman" w:hAnsi="Arial" w:cs="Arial"/>
                <w:sz w:val="24"/>
                <w:szCs w:val="24"/>
                <w:lang w:eastAsia="cy-GB"/>
              </w:rPr>
            </w:pPr>
            <w:r w:rsidRPr="00187BE1">
              <w:rPr>
                <w:rFonts w:ascii="Arial" w:eastAsia="Times New Roman" w:hAnsi="Arial" w:cs="Arial"/>
                <w:b/>
                <w:sz w:val="24"/>
                <w:szCs w:val="24"/>
                <w:lang w:eastAsia="cy-GB"/>
              </w:rPr>
              <w:t>Lesson details:</w:t>
            </w:r>
            <w:r w:rsidRPr="00187BE1">
              <w:rPr>
                <w:rFonts w:ascii="Arial" w:eastAsia="Times New Roman" w:hAnsi="Arial" w:cs="Arial"/>
                <w:sz w:val="24"/>
                <w:szCs w:val="24"/>
                <w:lang w:eastAsia="cy-GB"/>
              </w:rPr>
              <w:t xml:space="preserve"> (Context and focus -/</w:t>
            </w:r>
            <w:proofErr w:type="spellStart"/>
            <w:r w:rsidRPr="00187BE1">
              <w:rPr>
                <w:rFonts w:ascii="Arial" w:eastAsia="Times New Roman" w:hAnsi="Arial" w:cs="Arial"/>
                <w:sz w:val="24"/>
                <w:szCs w:val="24"/>
                <w:lang w:eastAsia="cy-GB"/>
              </w:rPr>
              <w:t>AoLE</w:t>
            </w:r>
            <w:proofErr w:type="spellEnd"/>
            <w:r w:rsidRPr="00187BE1">
              <w:rPr>
                <w:rFonts w:ascii="Arial" w:eastAsia="Times New Roman" w:hAnsi="Arial" w:cs="Arial"/>
                <w:sz w:val="24"/>
                <w:szCs w:val="24"/>
                <w:lang w:eastAsia="cy-GB"/>
              </w:rPr>
              <w:t>/subject- is it near start of end of unit of study? Indoors/outdoors? Ability range? Any particularly relevant information).</w:t>
            </w:r>
          </w:p>
          <w:p w14:paraId="774C1C7E" w14:textId="77777777" w:rsidR="00B6691E" w:rsidRPr="00187BE1" w:rsidRDefault="00B6691E" w:rsidP="00C01CF0">
            <w:pPr>
              <w:widowControl w:val="0"/>
              <w:autoSpaceDE w:val="0"/>
              <w:autoSpaceDN w:val="0"/>
              <w:adjustRightInd w:val="0"/>
              <w:rPr>
                <w:rFonts w:ascii="Arial" w:eastAsia="Times New Roman" w:hAnsi="Arial" w:cs="Arial"/>
                <w:sz w:val="24"/>
                <w:szCs w:val="24"/>
                <w:lang w:eastAsia="cy-GB"/>
              </w:rPr>
            </w:pPr>
          </w:p>
          <w:p w14:paraId="3DEE05A9" w14:textId="77777777" w:rsidR="00B6691E" w:rsidRPr="00187BE1" w:rsidRDefault="00B6691E" w:rsidP="00C01CF0">
            <w:pPr>
              <w:widowControl w:val="0"/>
              <w:autoSpaceDE w:val="0"/>
              <w:autoSpaceDN w:val="0"/>
              <w:adjustRightInd w:val="0"/>
              <w:rPr>
                <w:rFonts w:ascii="Arial" w:eastAsia="Times New Roman" w:hAnsi="Arial" w:cs="Arial"/>
                <w:sz w:val="24"/>
                <w:szCs w:val="24"/>
                <w:lang w:eastAsia="cy-GB"/>
              </w:rPr>
            </w:pPr>
            <w:r w:rsidRPr="00187BE1">
              <w:rPr>
                <w:rFonts w:ascii="Arial" w:eastAsia="Times New Roman" w:hAnsi="Arial" w:cs="Arial"/>
                <w:sz w:val="24"/>
                <w:szCs w:val="24"/>
                <w:lang w:eastAsia="cy-GB"/>
              </w:rPr>
              <w:t xml:space="preserve">The second session of the day was another carousel activity, with the teacher and TA working with two groups and the other children carrying out independent activities. The focus of the session was maths. At the beginning of the lesson the teacher gathered the children onto the carpet to discuss addition, questioning was used and then they explained all the activities to the class. The children were then split into groups depending on ability. The activity with the teacher was a worksheet, the children had to use money to help add up items bought from a shop. The activity with the TA was set outside, the children had to throw beanbags onto numbers and then add the two numbers together using chalk on the floor. There were also a number of independent tasks, the first was set outside, the children were given differentiated addition sums and they had to work out whether the answers were true or false, using the natural resources around them to support their learning. Inside there were a variety of activities for the children to work on independently, these included building a castle out of Lego, drawing a dolphin on the computer, and using number mats to make 100. </w:t>
            </w:r>
          </w:p>
          <w:p w14:paraId="6F5BEFD8" w14:textId="77777777" w:rsidR="00B6691E" w:rsidRPr="00187BE1" w:rsidRDefault="00B6691E" w:rsidP="00C01CF0">
            <w:pPr>
              <w:widowControl w:val="0"/>
              <w:autoSpaceDE w:val="0"/>
              <w:autoSpaceDN w:val="0"/>
              <w:adjustRightInd w:val="0"/>
              <w:rPr>
                <w:rFonts w:ascii="Arial" w:eastAsia="Times New Roman" w:hAnsi="Arial" w:cs="Arial"/>
                <w:lang w:eastAsia="cy-GB"/>
              </w:rPr>
            </w:pPr>
          </w:p>
        </w:tc>
      </w:tr>
      <w:tr w:rsidR="00B6691E" w:rsidRPr="00187BE1" w14:paraId="5EFB60E7" w14:textId="77777777" w:rsidTr="00C01CF0">
        <w:tc>
          <w:tcPr>
            <w:tcW w:w="8926" w:type="dxa"/>
            <w:tcBorders>
              <w:top w:val="single" w:sz="4" w:space="0" w:color="auto"/>
              <w:left w:val="single" w:sz="4" w:space="0" w:color="auto"/>
              <w:bottom w:val="single" w:sz="4" w:space="0" w:color="auto"/>
              <w:right w:val="single" w:sz="4" w:space="0" w:color="auto"/>
            </w:tcBorders>
          </w:tcPr>
          <w:p w14:paraId="55B60B20" w14:textId="77777777" w:rsidR="00B6691E" w:rsidRPr="00187BE1" w:rsidRDefault="00B6691E" w:rsidP="00C01CF0">
            <w:pPr>
              <w:widowControl w:val="0"/>
              <w:autoSpaceDE w:val="0"/>
              <w:autoSpaceDN w:val="0"/>
              <w:adjustRightInd w:val="0"/>
              <w:rPr>
                <w:rFonts w:ascii="Arial" w:eastAsia="Times New Roman" w:hAnsi="Arial" w:cs="Arial"/>
                <w:b/>
                <w:bCs/>
                <w:sz w:val="24"/>
                <w:szCs w:val="24"/>
                <w:lang w:eastAsia="cy-GB"/>
              </w:rPr>
            </w:pPr>
            <w:r w:rsidRPr="00187BE1">
              <w:rPr>
                <w:rFonts w:ascii="Arial" w:eastAsia="Times New Roman" w:hAnsi="Arial" w:cs="Arial"/>
                <w:b/>
                <w:bCs/>
                <w:sz w:val="24"/>
                <w:szCs w:val="24"/>
                <w:lang w:eastAsia="cy-GB"/>
              </w:rPr>
              <w:t>Classroom culture</w:t>
            </w:r>
          </w:p>
          <w:p w14:paraId="43D5AB95" w14:textId="77777777" w:rsidR="00B6691E" w:rsidRPr="00187BE1" w:rsidRDefault="00B6691E" w:rsidP="00C01CF0">
            <w:pPr>
              <w:widowControl w:val="0"/>
              <w:autoSpaceDE w:val="0"/>
              <w:autoSpaceDN w:val="0"/>
              <w:adjustRightInd w:val="0"/>
              <w:rPr>
                <w:rFonts w:ascii="Arial" w:eastAsia="Times New Roman" w:hAnsi="Arial" w:cs="Arial"/>
                <w:bCs/>
                <w:sz w:val="24"/>
                <w:szCs w:val="24"/>
                <w:lang w:eastAsia="cy-GB"/>
              </w:rPr>
            </w:pPr>
            <w:r w:rsidRPr="00187BE1">
              <w:rPr>
                <w:rFonts w:ascii="Arial" w:eastAsia="Times New Roman" w:hAnsi="Arial" w:cs="Arial"/>
                <w:bCs/>
                <w:sz w:val="24"/>
                <w:szCs w:val="24"/>
                <w:lang w:eastAsia="cy-GB"/>
              </w:rPr>
              <w:t xml:space="preserve">(What is the classroom ‘vibe.’? What do attitudes, dispositions, behaviours towards learning seem like </w:t>
            </w:r>
            <w:proofErr w:type="gramStart"/>
            <w:r w:rsidRPr="00187BE1">
              <w:rPr>
                <w:rFonts w:ascii="Arial" w:eastAsia="Times New Roman" w:hAnsi="Arial" w:cs="Arial"/>
                <w:bCs/>
                <w:sz w:val="24"/>
                <w:szCs w:val="24"/>
                <w:lang w:eastAsia="cy-GB"/>
              </w:rPr>
              <w:t>at this point in time</w:t>
            </w:r>
            <w:proofErr w:type="gramEnd"/>
            <w:r w:rsidRPr="00187BE1">
              <w:rPr>
                <w:rFonts w:ascii="Arial" w:eastAsia="Times New Roman" w:hAnsi="Arial" w:cs="Arial"/>
                <w:bCs/>
                <w:sz w:val="24"/>
                <w:szCs w:val="24"/>
                <w:lang w:eastAsia="cy-GB"/>
              </w:rPr>
              <w:t>?)</w:t>
            </w:r>
          </w:p>
          <w:p w14:paraId="77244E9D" w14:textId="77777777" w:rsidR="00B6691E" w:rsidRPr="00187BE1" w:rsidRDefault="00B6691E" w:rsidP="00C01CF0">
            <w:pPr>
              <w:widowControl w:val="0"/>
              <w:autoSpaceDE w:val="0"/>
              <w:autoSpaceDN w:val="0"/>
              <w:adjustRightInd w:val="0"/>
              <w:rPr>
                <w:rFonts w:ascii="Arial" w:eastAsia="Times New Roman" w:hAnsi="Arial" w:cs="Arial"/>
                <w:bCs/>
                <w:sz w:val="24"/>
                <w:szCs w:val="24"/>
                <w:lang w:eastAsia="cy-GB"/>
              </w:rPr>
            </w:pPr>
          </w:p>
          <w:p w14:paraId="46E8D4EC" w14:textId="77777777" w:rsidR="00B6691E" w:rsidRPr="00187BE1" w:rsidRDefault="00B6691E" w:rsidP="00C01CF0">
            <w:pPr>
              <w:widowControl w:val="0"/>
              <w:autoSpaceDE w:val="0"/>
              <w:autoSpaceDN w:val="0"/>
              <w:adjustRightInd w:val="0"/>
              <w:rPr>
                <w:rFonts w:ascii="Arial" w:eastAsia="Times New Roman" w:hAnsi="Arial" w:cs="Arial"/>
                <w:bCs/>
                <w:sz w:val="24"/>
                <w:szCs w:val="24"/>
                <w:lang w:eastAsia="cy-GB"/>
              </w:rPr>
            </w:pPr>
            <w:r w:rsidRPr="00187BE1">
              <w:rPr>
                <w:rFonts w:ascii="Arial" w:eastAsia="Times New Roman" w:hAnsi="Arial" w:cs="Arial"/>
                <w:bCs/>
                <w:sz w:val="24"/>
                <w:szCs w:val="24"/>
                <w:lang w:eastAsia="cy-GB"/>
              </w:rPr>
              <w:t xml:space="preserve">The children were engaged throughout the carpet discussion, and the teacher used several questioning strategies which encouraged them to participate. They all sat in their carpet spot and behaved very well throughout, putting their hands up to answer questions and discussing answers quietly with their peers. When they were sent off to carry out their tasks, they knew what was expected of them and were enthusiastic. The children working with the teacher and TA continued to stay focused throughout the lesson, however those working inside began to move between tasks without finishing them, messing around with their friends, and playing with the resources. The teacher did notice this happening and remind them of their learning objectives. The children working outside independently struggled with the math’s problems as there were not enough resources available. They soon lost focus and began making up their own games, the TA did come over and explain the task again, showing them an example. </w:t>
            </w:r>
          </w:p>
          <w:p w14:paraId="6D3D2D2F" w14:textId="77777777" w:rsidR="00B6691E" w:rsidRPr="00187BE1" w:rsidRDefault="00B6691E" w:rsidP="00C01CF0">
            <w:pPr>
              <w:widowControl w:val="0"/>
              <w:autoSpaceDE w:val="0"/>
              <w:autoSpaceDN w:val="0"/>
              <w:adjustRightInd w:val="0"/>
              <w:ind w:left="720"/>
              <w:rPr>
                <w:rFonts w:ascii="Arial" w:eastAsia="Times New Roman" w:hAnsi="Arial" w:cs="Arial"/>
                <w:sz w:val="24"/>
                <w:szCs w:val="24"/>
                <w:lang w:eastAsia="cy-GB"/>
              </w:rPr>
            </w:pPr>
          </w:p>
        </w:tc>
      </w:tr>
      <w:tr w:rsidR="00B6691E" w:rsidRPr="00187BE1" w14:paraId="557BE272" w14:textId="77777777" w:rsidTr="00C01CF0">
        <w:tc>
          <w:tcPr>
            <w:tcW w:w="8926" w:type="dxa"/>
            <w:tcBorders>
              <w:top w:val="single" w:sz="4" w:space="0" w:color="auto"/>
              <w:left w:val="single" w:sz="4" w:space="0" w:color="auto"/>
              <w:bottom w:val="single" w:sz="4" w:space="0" w:color="auto"/>
              <w:right w:val="single" w:sz="4" w:space="0" w:color="auto"/>
            </w:tcBorders>
          </w:tcPr>
          <w:p w14:paraId="6CC16F6F" w14:textId="77777777" w:rsidR="00B6691E" w:rsidRPr="00187BE1" w:rsidRDefault="00B6691E" w:rsidP="00C01CF0">
            <w:pPr>
              <w:widowControl w:val="0"/>
              <w:autoSpaceDE w:val="0"/>
              <w:autoSpaceDN w:val="0"/>
              <w:adjustRightInd w:val="0"/>
              <w:rPr>
                <w:rFonts w:ascii="Arial" w:eastAsia="Times New Roman" w:hAnsi="Arial" w:cs="Arial"/>
                <w:b/>
                <w:sz w:val="24"/>
                <w:szCs w:val="24"/>
                <w:lang w:eastAsia="cy-GB"/>
              </w:rPr>
            </w:pPr>
            <w:r w:rsidRPr="00187BE1">
              <w:rPr>
                <w:rFonts w:ascii="Arial" w:eastAsia="Times New Roman" w:hAnsi="Arial" w:cs="Arial"/>
                <w:b/>
                <w:sz w:val="24"/>
                <w:szCs w:val="24"/>
                <w:lang w:eastAsia="cy-GB"/>
              </w:rPr>
              <w:t>Objectives</w:t>
            </w:r>
          </w:p>
          <w:p w14:paraId="53DCD648" w14:textId="77777777" w:rsidR="00B6691E" w:rsidRPr="00187BE1" w:rsidRDefault="00B6691E" w:rsidP="00C01CF0">
            <w:pPr>
              <w:widowControl w:val="0"/>
              <w:autoSpaceDE w:val="0"/>
              <w:autoSpaceDN w:val="0"/>
              <w:adjustRightInd w:val="0"/>
              <w:rPr>
                <w:rFonts w:ascii="Arial" w:eastAsia="Times New Roman" w:hAnsi="Arial" w:cs="Arial"/>
                <w:sz w:val="24"/>
                <w:szCs w:val="24"/>
                <w:lang w:eastAsia="cy-GB"/>
              </w:rPr>
            </w:pPr>
            <w:r w:rsidRPr="00187BE1">
              <w:rPr>
                <w:rFonts w:ascii="Arial" w:eastAsia="Times New Roman" w:hAnsi="Arial" w:cs="Arial"/>
                <w:sz w:val="24"/>
                <w:szCs w:val="24"/>
                <w:lang w:eastAsia="cy-GB"/>
              </w:rPr>
              <w:t>(What happens in the environment that communicates the purpose of the experiences?  What can be observed regarding the way lesson activities relate to these purposes?</w:t>
            </w:r>
          </w:p>
          <w:p w14:paraId="5A1563CB" w14:textId="77777777" w:rsidR="00B6691E" w:rsidRPr="00187BE1" w:rsidRDefault="00B6691E" w:rsidP="00C01CF0">
            <w:pPr>
              <w:widowControl w:val="0"/>
              <w:autoSpaceDE w:val="0"/>
              <w:autoSpaceDN w:val="0"/>
              <w:adjustRightInd w:val="0"/>
              <w:rPr>
                <w:rFonts w:ascii="Arial" w:eastAsia="Times New Roman" w:hAnsi="Arial" w:cs="Arial"/>
                <w:sz w:val="24"/>
                <w:szCs w:val="24"/>
                <w:lang w:eastAsia="cy-GB"/>
              </w:rPr>
            </w:pPr>
          </w:p>
          <w:p w14:paraId="01A24235" w14:textId="77777777" w:rsidR="00B6691E" w:rsidRPr="00187BE1" w:rsidRDefault="00B6691E" w:rsidP="00C01CF0">
            <w:pPr>
              <w:widowControl w:val="0"/>
              <w:autoSpaceDE w:val="0"/>
              <w:autoSpaceDN w:val="0"/>
              <w:adjustRightInd w:val="0"/>
              <w:rPr>
                <w:rFonts w:ascii="Arial" w:eastAsia="Times New Roman" w:hAnsi="Arial" w:cs="Arial"/>
                <w:sz w:val="24"/>
                <w:szCs w:val="24"/>
                <w:lang w:eastAsia="cy-GB"/>
              </w:rPr>
            </w:pPr>
            <w:r w:rsidRPr="00187BE1">
              <w:rPr>
                <w:rFonts w:ascii="Arial" w:eastAsia="Times New Roman" w:hAnsi="Arial" w:cs="Arial"/>
                <w:sz w:val="24"/>
                <w:szCs w:val="24"/>
                <w:lang w:eastAsia="cy-GB"/>
              </w:rPr>
              <w:t xml:space="preserve">At the beginning of the lesson the teacher explained each task and gave them a learning objective, all the children were made aware of this and the class had a discussion on what skills they would be using. The children working with the teacher were given a </w:t>
            </w:r>
            <w:r>
              <w:rPr>
                <w:rFonts w:ascii="Arial" w:eastAsia="Times New Roman" w:hAnsi="Arial" w:cs="Arial"/>
                <w:sz w:val="24"/>
                <w:szCs w:val="24"/>
                <w:lang w:eastAsia="cy-GB"/>
              </w:rPr>
              <w:t>S</w:t>
            </w:r>
            <w:r w:rsidRPr="00187BE1">
              <w:rPr>
                <w:rFonts w:ascii="Arial" w:eastAsia="Times New Roman" w:hAnsi="Arial" w:cs="Arial"/>
                <w:sz w:val="24"/>
                <w:szCs w:val="24"/>
                <w:lang w:eastAsia="cy-GB"/>
              </w:rPr>
              <w:t xml:space="preserve">uccess </w:t>
            </w:r>
            <w:r>
              <w:rPr>
                <w:rFonts w:ascii="Arial" w:eastAsia="Times New Roman" w:hAnsi="Arial" w:cs="Arial"/>
                <w:sz w:val="24"/>
                <w:szCs w:val="24"/>
                <w:lang w:eastAsia="cy-GB"/>
              </w:rPr>
              <w:t>C</w:t>
            </w:r>
            <w:r w:rsidRPr="00187BE1">
              <w:rPr>
                <w:rFonts w:ascii="Arial" w:eastAsia="Times New Roman" w:hAnsi="Arial" w:cs="Arial"/>
                <w:sz w:val="24"/>
                <w:szCs w:val="24"/>
                <w:lang w:eastAsia="cy-GB"/>
              </w:rPr>
              <w:t xml:space="preserve">riteria so that they understood what had to be achieved. The teacher was constantly reiterating what was expected of them throughout the lesson and ensuring that they understood. The children enjoyed working outside, using the natural resources to help them, they all worked within a group to assist each other with their learning. The children were excited to show me how they would build a castle using Lego, using their problem-solving skills to overcome issues. </w:t>
            </w:r>
          </w:p>
          <w:p w14:paraId="48D2AE77" w14:textId="77777777" w:rsidR="00B6691E" w:rsidRPr="00187BE1" w:rsidRDefault="00B6691E" w:rsidP="00C01CF0">
            <w:pPr>
              <w:widowControl w:val="0"/>
              <w:autoSpaceDE w:val="0"/>
              <w:autoSpaceDN w:val="0"/>
              <w:adjustRightInd w:val="0"/>
              <w:rPr>
                <w:rFonts w:ascii="Arial" w:eastAsia="Times New Roman" w:hAnsi="Arial" w:cs="Arial"/>
                <w:sz w:val="24"/>
                <w:szCs w:val="24"/>
                <w:lang w:eastAsia="cy-GB"/>
              </w:rPr>
            </w:pPr>
          </w:p>
        </w:tc>
      </w:tr>
      <w:tr w:rsidR="00B6691E" w:rsidRPr="00187BE1" w14:paraId="7AACBE48" w14:textId="77777777" w:rsidTr="00C01CF0">
        <w:tc>
          <w:tcPr>
            <w:tcW w:w="8926" w:type="dxa"/>
            <w:tcBorders>
              <w:top w:val="single" w:sz="4" w:space="0" w:color="auto"/>
              <w:left w:val="single" w:sz="4" w:space="0" w:color="auto"/>
              <w:bottom w:val="single" w:sz="4" w:space="0" w:color="auto"/>
              <w:right w:val="single" w:sz="4" w:space="0" w:color="auto"/>
            </w:tcBorders>
          </w:tcPr>
          <w:p w14:paraId="0CAB2534" w14:textId="77777777" w:rsidR="00B6691E" w:rsidRPr="00187BE1" w:rsidRDefault="00B6691E" w:rsidP="00C01CF0">
            <w:pPr>
              <w:widowControl w:val="0"/>
              <w:autoSpaceDE w:val="0"/>
              <w:autoSpaceDN w:val="0"/>
              <w:adjustRightInd w:val="0"/>
              <w:rPr>
                <w:rFonts w:ascii="Arial" w:eastAsia="Times New Roman" w:hAnsi="Arial" w:cs="Arial"/>
                <w:b/>
                <w:sz w:val="24"/>
                <w:szCs w:val="24"/>
                <w:lang w:eastAsia="cy-GB"/>
              </w:rPr>
            </w:pPr>
            <w:r w:rsidRPr="00187BE1">
              <w:rPr>
                <w:rFonts w:ascii="Arial" w:eastAsia="Times New Roman" w:hAnsi="Arial" w:cs="Arial"/>
                <w:b/>
                <w:sz w:val="24"/>
                <w:szCs w:val="24"/>
                <w:lang w:eastAsia="cy-GB"/>
              </w:rPr>
              <w:lastRenderedPageBreak/>
              <w:t>Direction</w:t>
            </w:r>
          </w:p>
          <w:p w14:paraId="1CBF040D" w14:textId="77777777" w:rsidR="00B6691E" w:rsidRDefault="00B6691E" w:rsidP="00C01CF0">
            <w:pPr>
              <w:widowControl w:val="0"/>
              <w:autoSpaceDE w:val="0"/>
              <w:autoSpaceDN w:val="0"/>
              <w:adjustRightInd w:val="0"/>
              <w:rPr>
                <w:rFonts w:ascii="Arial" w:eastAsia="Times New Roman" w:hAnsi="Arial" w:cs="Arial"/>
                <w:sz w:val="24"/>
                <w:szCs w:val="24"/>
                <w:lang w:eastAsia="cy-GB"/>
              </w:rPr>
            </w:pPr>
            <w:r w:rsidRPr="00187BE1">
              <w:rPr>
                <w:rFonts w:ascii="Arial" w:eastAsia="Times New Roman" w:hAnsi="Arial" w:cs="Arial"/>
                <w:sz w:val="24"/>
                <w:szCs w:val="24"/>
                <w:lang w:eastAsia="cy-GB"/>
              </w:rPr>
              <w:t xml:space="preserve">(What can be observed that helps learners understand what they are engaging in?  What in the environment helps them understand how to achieve well)? </w:t>
            </w:r>
          </w:p>
          <w:p w14:paraId="670B1720" w14:textId="77777777" w:rsidR="00B6691E" w:rsidRPr="00187BE1" w:rsidRDefault="00B6691E" w:rsidP="00C01CF0">
            <w:pPr>
              <w:widowControl w:val="0"/>
              <w:autoSpaceDE w:val="0"/>
              <w:autoSpaceDN w:val="0"/>
              <w:adjustRightInd w:val="0"/>
              <w:rPr>
                <w:rFonts w:ascii="Arial" w:eastAsia="Times New Roman" w:hAnsi="Arial" w:cs="Arial"/>
                <w:sz w:val="24"/>
                <w:szCs w:val="24"/>
                <w:lang w:eastAsia="cy-GB"/>
              </w:rPr>
            </w:pPr>
          </w:p>
          <w:p w14:paraId="2F830D81" w14:textId="77777777" w:rsidR="00B6691E" w:rsidRPr="00187BE1" w:rsidRDefault="00B6691E" w:rsidP="00C01CF0">
            <w:pPr>
              <w:widowControl w:val="0"/>
              <w:autoSpaceDE w:val="0"/>
              <w:autoSpaceDN w:val="0"/>
              <w:adjustRightInd w:val="0"/>
              <w:rPr>
                <w:rFonts w:ascii="Arial" w:eastAsia="Times New Roman" w:hAnsi="Arial" w:cs="Arial"/>
                <w:sz w:val="24"/>
                <w:szCs w:val="24"/>
                <w:lang w:eastAsia="cy-GB"/>
              </w:rPr>
            </w:pPr>
            <w:r w:rsidRPr="00187BE1">
              <w:rPr>
                <w:rFonts w:ascii="Arial" w:eastAsia="Times New Roman" w:hAnsi="Arial" w:cs="Arial"/>
                <w:sz w:val="24"/>
                <w:szCs w:val="24"/>
                <w:lang w:eastAsia="cy-GB"/>
              </w:rPr>
              <w:t xml:space="preserve">At the beginning of the lesson the children all sat on the carpet and the teacher demonstrated, using a </w:t>
            </w:r>
            <w:r>
              <w:rPr>
                <w:rFonts w:ascii="Arial" w:eastAsia="Times New Roman" w:hAnsi="Arial" w:cs="Arial"/>
                <w:sz w:val="24"/>
                <w:szCs w:val="24"/>
                <w:lang w:eastAsia="cy-GB"/>
              </w:rPr>
              <w:t>N</w:t>
            </w:r>
            <w:r w:rsidRPr="00187BE1">
              <w:rPr>
                <w:rFonts w:ascii="Arial" w:eastAsia="Times New Roman" w:hAnsi="Arial" w:cs="Arial"/>
                <w:sz w:val="24"/>
                <w:szCs w:val="24"/>
                <w:lang w:eastAsia="cy-GB"/>
              </w:rPr>
              <w:t>um</w:t>
            </w:r>
            <w:r>
              <w:rPr>
                <w:rFonts w:ascii="Arial" w:eastAsia="Times New Roman" w:hAnsi="Arial" w:cs="Arial"/>
                <w:sz w:val="24"/>
                <w:szCs w:val="24"/>
                <w:lang w:eastAsia="cy-GB"/>
              </w:rPr>
              <w:t>i</w:t>
            </w:r>
            <w:r w:rsidRPr="00187BE1">
              <w:rPr>
                <w:rFonts w:ascii="Arial" w:eastAsia="Times New Roman" w:hAnsi="Arial" w:cs="Arial"/>
                <w:sz w:val="24"/>
                <w:szCs w:val="24"/>
                <w:lang w:eastAsia="cy-GB"/>
              </w:rPr>
              <w:t xml:space="preserve">con computer program, how to work out addition. The children were then given addition </w:t>
            </w:r>
            <w:r>
              <w:rPr>
                <w:rFonts w:ascii="Arial" w:eastAsia="Times New Roman" w:hAnsi="Arial" w:cs="Arial"/>
                <w:sz w:val="24"/>
                <w:szCs w:val="24"/>
                <w:lang w:eastAsia="cy-GB"/>
              </w:rPr>
              <w:t>sums</w:t>
            </w:r>
            <w:r w:rsidRPr="00187BE1">
              <w:rPr>
                <w:rFonts w:ascii="Arial" w:eastAsia="Times New Roman" w:hAnsi="Arial" w:cs="Arial"/>
                <w:sz w:val="24"/>
                <w:szCs w:val="24"/>
                <w:lang w:eastAsia="cy-GB"/>
              </w:rPr>
              <w:t xml:space="preserve"> to work out and could discuss this with their peers</w:t>
            </w:r>
            <w:r>
              <w:rPr>
                <w:rFonts w:ascii="Arial" w:eastAsia="Times New Roman" w:hAnsi="Arial" w:cs="Arial"/>
                <w:sz w:val="24"/>
                <w:szCs w:val="24"/>
                <w:lang w:eastAsia="cy-GB"/>
              </w:rPr>
              <w:t>.</w:t>
            </w:r>
            <w:r w:rsidRPr="00187BE1">
              <w:rPr>
                <w:rFonts w:ascii="Arial" w:eastAsia="Times New Roman" w:hAnsi="Arial" w:cs="Arial"/>
                <w:sz w:val="24"/>
                <w:szCs w:val="24"/>
                <w:lang w:eastAsia="cy-GB"/>
              </w:rPr>
              <w:t xml:space="preserve"> </w:t>
            </w:r>
            <w:r>
              <w:rPr>
                <w:rFonts w:ascii="Arial" w:eastAsia="Times New Roman" w:hAnsi="Arial" w:cs="Arial"/>
                <w:sz w:val="24"/>
                <w:szCs w:val="24"/>
                <w:lang w:eastAsia="cy-GB"/>
              </w:rPr>
              <w:t>I</w:t>
            </w:r>
            <w:r w:rsidRPr="00187BE1">
              <w:rPr>
                <w:rFonts w:ascii="Arial" w:eastAsia="Times New Roman" w:hAnsi="Arial" w:cs="Arial"/>
                <w:sz w:val="24"/>
                <w:szCs w:val="24"/>
                <w:lang w:eastAsia="cy-GB"/>
              </w:rPr>
              <w:t xml:space="preserve">f they answered the question incorrectly the teacher would go through the problem with them. After explaining each task thoroughly, the teacher then asked if everyone understood. The children were then put into groups based </w:t>
            </w:r>
            <w:r>
              <w:rPr>
                <w:rFonts w:ascii="Arial" w:eastAsia="Times New Roman" w:hAnsi="Arial" w:cs="Arial"/>
                <w:sz w:val="24"/>
                <w:szCs w:val="24"/>
                <w:lang w:eastAsia="cy-GB"/>
              </w:rPr>
              <w:t xml:space="preserve">on </w:t>
            </w:r>
            <w:r w:rsidRPr="00187BE1">
              <w:rPr>
                <w:rFonts w:ascii="Arial" w:eastAsia="Times New Roman" w:hAnsi="Arial" w:cs="Arial"/>
                <w:sz w:val="24"/>
                <w:szCs w:val="24"/>
                <w:lang w:eastAsia="cy-GB"/>
              </w:rPr>
              <w:t xml:space="preserve">their ability and told which tasks they needed to complete before the end of the </w:t>
            </w:r>
            <w:r>
              <w:rPr>
                <w:rFonts w:ascii="Arial" w:eastAsia="Times New Roman" w:hAnsi="Arial" w:cs="Arial"/>
                <w:sz w:val="24"/>
                <w:szCs w:val="24"/>
                <w:lang w:eastAsia="cy-GB"/>
              </w:rPr>
              <w:t>lesson</w:t>
            </w:r>
            <w:r w:rsidRPr="00187BE1">
              <w:rPr>
                <w:rFonts w:ascii="Arial" w:eastAsia="Times New Roman" w:hAnsi="Arial" w:cs="Arial"/>
                <w:sz w:val="24"/>
                <w:szCs w:val="24"/>
                <w:lang w:eastAsia="cy-GB"/>
              </w:rPr>
              <w:t xml:space="preserve">. Those working with the teacher were provided with a </w:t>
            </w:r>
            <w:r>
              <w:rPr>
                <w:rFonts w:ascii="Arial" w:eastAsia="Times New Roman" w:hAnsi="Arial" w:cs="Arial"/>
                <w:sz w:val="24"/>
                <w:szCs w:val="24"/>
                <w:lang w:eastAsia="cy-GB"/>
              </w:rPr>
              <w:t>S</w:t>
            </w:r>
            <w:r w:rsidRPr="00187BE1">
              <w:rPr>
                <w:rFonts w:ascii="Arial" w:eastAsia="Times New Roman" w:hAnsi="Arial" w:cs="Arial"/>
                <w:sz w:val="24"/>
                <w:szCs w:val="24"/>
                <w:lang w:eastAsia="cy-GB"/>
              </w:rPr>
              <w:t xml:space="preserve">uccess </w:t>
            </w:r>
            <w:r>
              <w:rPr>
                <w:rFonts w:ascii="Arial" w:eastAsia="Times New Roman" w:hAnsi="Arial" w:cs="Arial"/>
                <w:sz w:val="24"/>
                <w:szCs w:val="24"/>
                <w:lang w:eastAsia="cy-GB"/>
              </w:rPr>
              <w:t>C</w:t>
            </w:r>
            <w:r w:rsidRPr="00187BE1">
              <w:rPr>
                <w:rFonts w:ascii="Arial" w:eastAsia="Times New Roman" w:hAnsi="Arial" w:cs="Arial"/>
                <w:sz w:val="24"/>
                <w:szCs w:val="24"/>
                <w:lang w:eastAsia="cy-GB"/>
              </w:rPr>
              <w:t xml:space="preserve">riteria which helped them to understand what needed to be achieved by the end of the lesson. There were a </w:t>
            </w:r>
            <w:r>
              <w:rPr>
                <w:rFonts w:ascii="Arial" w:eastAsia="Times New Roman" w:hAnsi="Arial" w:cs="Arial"/>
                <w:sz w:val="24"/>
                <w:szCs w:val="24"/>
                <w:lang w:eastAsia="cy-GB"/>
              </w:rPr>
              <w:t>variety of</w:t>
            </w:r>
            <w:r w:rsidRPr="00187BE1">
              <w:rPr>
                <w:rFonts w:ascii="Arial" w:eastAsia="Times New Roman" w:hAnsi="Arial" w:cs="Arial"/>
                <w:sz w:val="24"/>
                <w:szCs w:val="24"/>
                <w:lang w:eastAsia="cy-GB"/>
              </w:rPr>
              <w:t xml:space="preserve"> resources available throughout the classroom to assist them in their learning, as well as working walls, which the children used frequently. The teacher </w:t>
            </w:r>
            <w:r>
              <w:rPr>
                <w:rFonts w:ascii="Arial" w:eastAsia="Times New Roman" w:hAnsi="Arial" w:cs="Arial"/>
                <w:sz w:val="24"/>
                <w:szCs w:val="24"/>
                <w:lang w:eastAsia="cy-GB"/>
              </w:rPr>
              <w:t xml:space="preserve">continuously </w:t>
            </w:r>
            <w:r w:rsidRPr="00187BE1">
              <w:rPr>
                <w:rFonts w:ascii="Arial" w:eastAsia="Times New Roman" w:hAnsi="Arial" w:cs="Arial"/>
                <w:sz w:val="24"/>
                <w:szCs w:val="24"/>
                <w:lang w:eastAsia="cy-GB"/>
              </w:rPr>
              <w:t>checked that the children were on task and reassured them throughout.</w:t>
            </w:r>
          </w:p>
          <w:p w14:paraId="51A9D066" w14:textId="77777777" w:rsidR="00B6691E" w:rsidRPr="00187BE1" w:rsidRDefault="00B6691E" w:rsidP="00C01CF0">
            <w:pPr>
              <w:widowControl w:val="0"/>
              <w:autoSpaceDE w:val="0"/>
              <w:autoSpaceDN w:val="0"/>
              <w:adjustRightInd w:val="0"/>
              <w:rPr>
                <w:rFonts w:ascii="Arial" w:eastAsia="Times New Roman" w:hAnsi="Arial" w:cs="Arial"/>
                <w:sz w:val="24"/>
                <w:szCs w:val="24"/>
                <w:lang w:eastAsia="cy-GB"/>
              </w:rPr>
            </w:pPr>
          </w:p>
        </w:tc>
      </w:tr>
      <w:tr w:rsidR="00B6691E" w:rsidRPr="00187BE1" w14:paraId="069756D4" w14:textId="77777777" w:rsidTr="00C01CF0">
        <w:tc>
          <w:tcPr>
            <w:tcW w:w="8926" w:type="dxa"/>
            <w:tcBorders>
              <w:top w:val="single" w:sz="4" w:space="0" w:color="auto"/>
              <w:left w:val="single" w:sz="4" w:space="0" w:color="auto"/>
              <w:bottom w:val="single" w:sz="4" w:space="0" w:color="auto"/>
              <w:right w:val="single" w:sz="4" w:space="0" w:color="auto"/>
            </w:tcBorders>
          </w:tcPr>
          <w:p w14:paraId="500CB934" w14:textId="77777777" w:rsidR="00B6691E" w:rsidRPr="00187BE1" w:rsidRDefault="00B6691E" w:rsidP="00C01CF0">
            <w:pPr>
              <w:widowControl w:val="0"/>
              <w:autoSpaceDE w:val="0"/>
              <w:autoSpaceDN w:val="0"/>
              <w:adjustRightInd w:val="0"/>
              <w:rPr>
                <w:rFonts w:ascii="Arial" w:eastAsia="Times New Roman" w:hAnsi="Arial" w:cs="Arial"/>
                <w:b/>
                <w:sz w:val="24"/>
                <w:szCs w:val="24"/>
                <w:lang w:eastAsia="cy-GB"/>
              </w:rPr>
            </w:pPr>
            <w:r w:rsidRPr="00187BE1">
              <w:rPr>
                <w:rFonts w:ascii="Arial" w:eastAsia="Times New Roman" w:hAnsi="Arial" w:cs="Arial"/>
                <w:b/>
                <w:sz w:val="24"/>
                <w:szCs w:val="24"/>
                <w:lang w:eastAsia="cy-GB"/>
              </w:rPr>
              <w:t>Access and challenge</w:t>
            </w:r>
          </w:p>
          <w:p w14:paraId="1329F335" w14:textId="77777777" w:rsidR="00B6691E" w:rsidRDefault="00B6691E" w:rsidP="00C01CF0">
            <w:pPr>
              <w:widowControl w:val="0"/>
              <w:autoSpaceDE w:val="0"/>
              <w:autoSpaceDN w:val="0"/>
              <w:adjustRightInd w:val="0"/>
              <w:rPr>
                <w:rFonts w:ascii="Arial" w:eastAsia="Times New Roman" w:hAnsi="Arial" w:cs="Arial"/>
                <w:sz w:val="24"/>
                <w:szCs w:val="24"/>
                <w:lang w:eastAsia="cy-GB"/>
              </w:rPr>
            </w:pPr>
            <w:r w:rsidRPr="00187BE1">
              <w:rPr>
                <w:rFonts w:ascii="Arial" w:eastAsia="Times New Roman" w:hAnsi="Arial" w:cs="Arial"/>
                <w:sz w:val="24"/>
                <w:szCs w:val="24"/>
                <w:lang w:eastAsia="cy-GB"/>
              </w:rPr>
              <w:t xml:space="preserve"> (What can be observed in the environment that enables engagement of learners? What can be observed regarding levels of challenge?</w:t>
            </w:r>
          </w:p>
          <w:p w14:paraId="4B6400A2" w14:textId="77777777" w:rsidR="00B6691E" w:rsidRPr="00187BE1" w:rsidRDefault="00B6691E" w:rsidP="00C01CF0">
            <w:pPr>
              <w:widowControl w:val="0"/>
              <w:autoSpaceDE w:val="0"/>
              <w:autoSpaceDN w:val="0"/>
              <w:adjustRightInd w:val="0"/>
              <w:rPr>
                <w:rFonts w:ascii="Arial" w:eastAsia="Times New Roman" w:hAnsi="Arial" w:cs="Arial"/>
                <w:sz w:val="24"/>
                <w:szCs w:val="24"/>
                <w:lang w:eastAsia="cy-GB"/>
              </w:rPr>
            </w:pPr>
          </w:p>
          <w:p w14:paraId="56793286" w14:textId="77777777" w:rsidR="00B6691E" w:rsidRPr="007B6C1B" w:rsidRDefault="00B6691E" w:rsidP="00C01CF0">
            <w:pPr>
              <w:widowControl w:val="0"/>
              <w:autoSpaceDE w:val="0"/>
              <w:autoSpaceDN w:val="0"/>
              <w:adjustRightInd w:val="0"/>
              <w:rPr>
                <w:rFonts w:ascii="Arial" w:eastAsia="Times New Roman" w:hAnsi="Arial" w:cs="Arial"/>
                <w:sz w:val="24"/>
                <w:szCs w:val="24"/>
                <w:lang w:eastAsia="cy-GB"/>
              </w:rPr>
            </w:pPr>
            <w:r w:rsidRPr="007B6C1B">
              <w:rPr>
                <w:rFonts w:ascii="Arial" w:eastAsia="Times New Roman" w:hAnsi="Arial" w:cs="Arial"/>
                <w:sz w:val="24"/>
                <w:szCs w:val="24"/>
                <w:lang w:eastAsia="cy-GB"/>
              </w:rPr>
              <w:t xml:space="preserve">The children working with the teacher and TA were able to fully engage within the lesson, as they were provided with support if it was needed. There were a wide variety of resources available </w:t>
            </w:r>
            <w:r>
              <w:rPr>
                <w:rFonts w:ascii="Arial" w:eastAsia="Times New Roman" w:hAnsi="Arial" w:cs="Arial"/>
                <w:sz w:val="24"/>
                <w:szCs w:val="24"/>
                <w:lang w:eastAsia="cy-GB"/>
              </w:rPr>
              <w:t>for</w:t>
            </w:r>
            <w:r w:rsidRPr="007B6C1B">
              <w:rPr>
                <w:rFonts w:ascii="Arial" w:eastAsia="Times New Roman" w:hAnsi="Arial" w:cs="Arial"/>
                <w:sz w:val="24"/>
                <w:szCs w:val="24"/>
                <w:lang w:eastAsia="cy-GB"/>
              </w:rPr>
              <w:t xml:space="preserve"> them to use </w:t>
            </w:r>
            <w:r>
              <w:rPr>
                <w:rFonts w:ascii="Arial" w:eastAsia="Times New Roman" w:hAnsi="Arial" w:cs="Arial"/>
                <w:sz w:val="24"/>
                <w:szCs w:val="24"/>
                <w:lang w:eastAsia="cy-GB"/>
              </w:rPr>
              <w:t>during</w:t>
            </w:r>
            <w:r w:rsidRPr="007B6C1B">
              <w:rPr>
                <w:rFonts w:ascii="Arial" w:eastAsia="Times New Roman" w:hAnsi="Arial" w:cs="Arial"/>
                <w:sz w:val="24"/>
                <w:szCs w:val="24"/>
                <w:lang w:eastAsia="cy-GB"/>
              </w:rPr>
              <w:t xml:space="preserve"> the </w:t>
            </w:r>
            <w:r>
              <w:rPr>
                <w:rFonts w:ascii="Arial" w:eastAsia="Times New Roman" w:hAnsi="Arial" w:cs="Arial"/>
                <w:sz w:val="24"/>
                <w:szCs w:val="24"/>
                <w:lang w:eastAsia="cy-GB"/>
              </w:rPr>
              <w:t>lesson</w:t>
            </w:r>
            <w:r w:rsidRPr="007B6C1B">
              <w:rPr>
                <w:rFonts w:ascii="Arial" w:eastAsia="Times New Roman" w:hAnsi="Arial" w:cs="Arial"/>
                <w:sz w:val="24"/>
                <w:szCs w:val="24"/>
                <w:lang w:eastAsia="cy-GB"/>
              </w:rPr>
              <w:t xml:space="preserve"> to support them in their learning, including working walls, number squares etc. However, outside there w</w:t>
            </w:r>
            <w:r>
              <w:rPr>
                <w:rFonts w:ascii="Arial" w:eastAsia="Times New Roman" w:hAnsi="Arial" w:cs="Arial"/>
                <w:sz w:val="24"/>
                <w:szCs w:val="24"/>
                <w:lang w:eastAsia="cy-GB"/>
              </w:rPr>
              <w:t>ere</w:t>
            </w:r>
            <w:r w:rsidRPr="007B6C1B">
              <w:rPr>
                <w:rFonts w:ascii="Arial" w:eastAsia="Times New Roman" w:hAnsi="Arial" w:cs="Arial"/>
                <w:sz w:val="24"/>
                <w:szCs w:val="24"/>
                <w:lang w:eastAsia="cy-GB"/>
              </w:rPr>
              <w:t xml:space="preserve"> not enough </w:t>
            </w:r>
            <w:r>
              <w:rPr>
                <w:rFonts w:ascii="Arial" w:eastAsia="Times New Roman" w:hAnsi="Arial" w:cs="Arial"/>
                <w:sz w:val="24"/>
                <w:szCs w:val="24"/>
                <w:lang w:eastAsia="cy-GB"/>
              </w:rPr>
              <w:t>pieces of N</w:t>
            </w:r>
            <w:r w:rsidRPr="007B6C1B">
              <w:rPr>
                <w:rFonts w:ascii="Arial" w:eastAsia="Times New Roman" w:hAnsi="Arial" w:cs="Arial"/>
                <w:sz w:val="24"/>
                <w:szCs w:val="24"/>
                <w:lang w:eastAsia="cy-GB"/>
              </w:rPr>
              <w:t>um</w:t>
            </w:r>
            <w:r>
              <w:rPr>
                <w:rFonts w:ascii="Arial" w:eastAsia="Times New Roman" w:hAnsi="Arial" w:cs="Arial"/>
                <w:sz w:val="24"/>
                <w:szCs w:val="24"/>
                <w:lang w:eastAsia="cy-GB"/>
              </w:rPr>
              <w:t>i</w:t>
            </w:r>
            <w:r w:rsidRPr="007B6C1B">
              <w:rPr>
                <w:rFonts w:ascii="Arial" w:eastAsia="Times New Roman" w:hAnsi="Arial" w:cs="Arial"/>
                <w:sz w:val="24"/>
                <w:szCs w:val="24"/>
                <w:lang w:eastAsia="cy-GB"/>
              </w:rPr>
              <w:t xml:space="preserve">con for the children to use to work out the most difficult addition problems, this meant that several arguments took place, and the children became frustrated. The work was differentiated; however, the children found </w:t>
            </w:r>
            <w:proofErr w:type="gramStart"/>
            <w:r w:rsidRPr="007B6C1B">
              <w:rPr>
                <w:rFonts w:ascii="Arial" w:eastAsia="Times New Roman" w:hAnsi="Arial" w:cs="Arial"/>
                <w:sz w:val="24"/>
                <w:szCs w:val="24"/>
                <w:lang w:eastAsia="cy-GB"/>
              </w:rPr>
              <w:t>the majority of</w:t>
            </w:r>
            <w:proofErr w:type="gramEnd"/>
            <w:r w:rsidRPr="007B6C1B">
              <w:rPr>
                <w:rFonts w:ascii="Arial" w:eastAsia="Times New Roman" w:hAnsi="Arial" w:cs="Arial"/>
                <w:sz w:val="24"/>
                <w:szCs w:val="24"/>
                <w:lang w:eastAsia="cy-GB"/>
              </w:rPr>
              <w:t xml:space="preserve"> it difficult and because of this began to guess the answers, putting them in the wrong true or false box, and playing their own games. The TA did go to them and explain the task again, but the behaviour continued. The children inside carrying out the independent tasks moved between them without finishing the previous one, the teacher did try to get them to focus </w:t>
            </w:r>
            <w:r w:rsidRPr="007B6C1B">
              <w:rPr>
                <w:rFonts w:ascii="Arial" w:eastAsia="Times New Roman" w:hAnsi="Arial" w:cs="Arial"/>
                <w:sz w:val="24"/>
                <w:szCs w:val="24"/>
                <w:lang w:eastAsia="cy-GB"/>
              </w:rPr>
              <w:lastRenderedPageBreak/>
              <w:t xml:space="preserve">and informed them of what they should be doing, however she was working with a group and couldn’t give them her full attention. By the end of the lesson they were playing in the roleplay area which was not one of the tasks set out for them.  </w:t>
            </w:r>
          </w:p>
          <w:p w14:paraId="02941932" w14:textId="77777777" w:rsidR="00B6691E" w:rsidRPr="00187BE1" w:rsidRDefault="00B6691E" w:rsidP="00C01CF0">
            <w:pPr>
              <w:widowControl w:val="0"/>
              <w:autoSpaceDE w:val="0"/>
              <w:autoSpaceDN w:val="0"/>
              <w:adjustRightInd w:val="0"/>
              <w:rPr>
                <w:rFonts w:ascii="Arial" w:eastAsia="Times New Roman" w:hAnsi="Arial" w:cs="Arial"/>
                <w:lang w:eastAsia="cy-GB"/>
              </w:rPr>
            </w:pPr>
          </w:p>
        </w:tc>
      </w:tr>
      <w:tr w:rsidR="00B6691E" w:rsidRPr="00187BE1" w14:paraId="1E1E7D51" w14:textId="77777777" w:rsidTr="00C01CF0">
        <w:tc>
          <w:tcPr>
            <w:tcW w:w="8926" w:type="dxa"/>
            <w:tcBorders>
              <w:top w:val="single" w:sz="4" w:space="0" w:color="auto"/>
              <w:left w:val="single" w:sz="4" w:space="0" w:color="auto"/>
              <w:bottom w:val="single" w:sz="4" w:space="0" w:color="auto"/>
              <w:right w:val="single" w:sz="4" w:space="0" w:color="auto"/>
            </w:tcBorders>
          </w:tcPr>
          <w:p w14:paraId="76EAB751" w14:textId="77777777" w:rsidR="00B6691E" w:rsidRPr="00187BE1" w:rsidRDefault="00B6691E" w:rsidP="00C01CF0">
            <w:pPr>
              <w:widowControl w:val="0"/>
              <w:autoSpaceDE w:val="0"/>
              <w:autoSpaceDN w:val="0"/>
              <w:adjustRightInd w:val="0"/>
              <w:rPr>
                <w:rFonts w:ascii="Arial" w:eastAsia="Times New Roman" w:hAnsi="Arial" w:cs="Arial"/>
                <w:b/>
                <w:sz w:val="24"/>
                <w:szCs w:val="24"/>
                <w:lang w:eastAsia="cy-GB"/>
              </w:rPr>
            </w:pPr>
            <w:r w:rsidRPr="00187BE1">
              <w:rPr>
                <w:rFonts w:ascii="Arial" w:eastAsia="Times New Roman" w:hAnsi="Arial" w:cs="Arial"/>
                <w:b/>
                <w:sz w:val="24"/>
                <w:szCs w:val="24"/>
                <w:lang w:eastAsia="cy-GB"/>
              </w:rPr>
              <w:lastRenderedPageBreak/>
              <w:t>Assessment</w:t>
            </w:r>
          </w:p>
          <w:p w14:paraId="25878705" w14:textId="77777777" w:rsidR="00B6691E" w:rsidRDefault="00B6691E" w:rsidP="00C01CF0">
            <w:pPr>
              <w:widowControl w:val="0"/>
              <w:autoSpaceDE w:val="0"/>
              <w:autoSpaceDN w:val="0"/>
              <w:adjustRightInd w:val="0"/>
              <w:rPr>
                <w:rFonts w:ascii="Arial" w:eastAsia="Times New Roman" w:hAnsi="Arial" w:cs="Arial"/>
                <w:sz w:val="24"/>
                <w:szCs w:val="24"/>
                <w:lang w:eastAsia="cy-GB"/>
              </w:rPr>
            </w:pPr>
            <w:r w:rsidRPr="00187BE1">
              <w:rPr>
                <w:rFonts w:ascii="Arial" w:eastAsia="Times New Roman" w:hAnsi="Arial" w:cs="Arial"/>
                <w:sz w:val="24"/>
                <w:szCs w:val="24"/>
                <w:lang w:eastAsia="cy-GB"/>
              </w:rPr>
              <w:t>(Can anything be observed about how student’s existing knowledge is used?  Can anything be observed regarding the development of knowledge during or after the experience)?</w:t>
            </w:r>
          </w:p>
          <w:p w14:paraId="5B538509" w14:textId="77777777" w:rsidR="00B6691E" w:rsidRPr="00187BE1" w:rsidRDefault="00B6691E" w:rsidP="00C01CF0">
            <w:pPr>
              <w:widowControl w:val="0"/>
              <w:autoSpaceDE w:val="0"/>
              <w:autoSpaceDN w:val="0"/>
              <w:adjustRightInd w:val="0"/>
              <w:rPr>
                <w:rFonts w:ascii="Arial" w:eastAsia="Times New Roman" w:hAnsi="Arial" w:cs="Arial"/>
                <w:sz w:val="24"/>
                <w:szCs w:val="24"/>
                <w:lang w:eastAsia="cy-GB"/>
              </w:rPr>
            </w:pPr>
          </w:p>
          <w:p w14:paraId="2E238948" w14:textId="77777777" w:rsidR="00B6691E" w:rsidRPr="007B6C1B" w:rsidRDefault="00B6691E" w:rsidP="00C01CF0">
            <w:pPr>
              <w:widowControl w:val="0"/>
              <w:autoSpaceDE w:val="0"/>
              <w:autoSpaceDN w:val="0"/>
              <w:adjustRightInd w:val="0"/>
              <w:rPr>
                <w:rFonts w:ascii="Arial" w:eastAsia="Times New Roman" w:hAnsi="Arial" w:cs="Arial"/>
                <w:sz w:val="24"/>
                <w:szCs w:val="24"/>
                <w:lang w:eastAsia="cy-GB"/>
              </w:rPr>
            </w:pPr>
            <w:r w:rsidRPr="007B6C1B">
              <w:rPr>
                <w:rFonts w:ascii="Arial" w:eastAsia="Times New Roman" w:hAnsi="Arial" w:cs="Arial"/>
                <w:sz w:val="24"/>
                <w:szCs w:val="24"/>
                <w:lang w:eastAsia="cy-GB"/>
              </w:rPr>
              <w:t>When sitting on the carpet the children were constantly encouraged by the teacher to use their prior knowledge to answer addition problems. A variety of questioning techniques were used, from partner discussion, to working it out on their own. The teacher would also pick children at random to answer the questions, would not accept hands up, and in one instance asked every single child what their answer was. If the child gave an incorrect answer, she would inform them that mistakes were good as they showed that they were learning, then they would work it out together. After going through each task, the</w:t>
            </w:r>
            <w:r>
              <w:rPr>
                <w:rFonts w:ascii="Arial" w:eastAsia="Times New Roman" w:hAnsi="Arial" w:cs="Arial"/>
                <w:sz w:val="24"/>
                <w:szCs w:val="24"/>
                <w:lang w:eastAsia="cy-GB"/>
              </w:rPr>
              <w:t xml:space="preserve"> children were then asked</w:t>
            </w:r>
            <w:r w:rsidRPr="007B6C1B">
              <w:rPr>
                <w:rFonts w:ascii="Arial" w:eastAsia="Times New Roman" w:hAnsi="Arial" w:cs="Arial"/>
                <w:sz w:val="24"/>
                <w:szCs w:val="24"/>
                <w:lang w:eastAsia="cy-GB"/>
              </w:rPr>
              <w:t xml:space="preserve"> if they </w:t>
            </w:r>
            <w:r>
              <w:rPr>
                <w:rFonts w:ascii="Arial" w:eastAsia="Times New Roman" w:hAnsi="Arial" w:cs="Arial"/>
                <w:sz w:val="24"/>
                <w:szCs w:val="24"/>
                <w:lang w:eastAsia="cy-GB"/>
              </w:rPr>
              <w:t xml:space="preserve">fully </w:t>
            </w:r>
            <w:r w:rsidRPr="007B6C1B">
              <w:rPr>
                <w:rFonts w:ascii="Arial" w:eastAsia="Times New Roman" w:hAnsi="Arial" w:cs="Arial"/>
                <w:sz w:val="24"/>
                <w:szCs w:val="24"/>
                <w:lang w:eastAsia="cy-GB"/>
              </w:rPr>
              <w:t>understood what was expected. A</w:t>
            </w:r>
            <w:r>
              <w:rPr>
                <w:rFonts w:ascii="Arial" w:eastAsia="Times New Roman" w:hAnsi="Arial" w:cs="Arial"/>
                <w:sz w:val="24"/>
                <w:szCs w:val="24"/>
                <w:lang w:eastAsia="cy-GB"/>
              </w:rPr>
              <w:t>t the</w:t>
            </w:r>
            <w:r w:rsidRPr="007B6C1B">
              <w:rPr>
                <w:rFonts w:ascii="Arial" w:eastAsia="Times New Roman" w:hAnsi="Arial" w:cs="Arial"/>
                <w:sz w:val="24"/>
                <w:szCs w:val="24"/>
                <w:lang w:eastAsia="cy-GB"/>
              </w:rPr>
              <w:t xml:space="preserve"> end of the lesson the </w:t>
            </w:r>
            <w:r>
              <w:rPr>
                <w:rFonts w:ascii="Arial" w:eastAsia="Times New Roman" w:hAnsi="Arial" w:cs="Arial"/>
                <w:sz w:val="24"/>
                <w:szCs w:val="24"/>
                <w:lang w:eastAsia="cy-GB"/>
              </w:rPr>
              <w:t>teacher</w:t>
            </w:r>
            <w:r w:rsidRPr="007B6C1B">
              <w:rPr>
                <w:rFonts w:ascii="Arial" w:eastAsia="Times New Roman" w:hAnsi="Arial" w:cs="Arial"/>
                <w:sz w:val="24"/>
                <w:szCs w:val="24"/>
                <w:lang w:eastAsia="cy-GB"/>
              </w:rPr>
              <w:t xml:space="preserve"> marked </w:t>
            </w:r>
            <w:r>
              <w:rPr>
                <w:rFonts w:ascii="Arial" w:eastAsia="Times New Roman" w:hAnsi="Arial" w:cs="Arial"/>
                <w:sz w:val="24"/>
                <w:szCs w:val="24"/>
                <w:lang w:eastAsia="cy-GB"/>
              </w:rPr>
              <w:t>their</w:t>
            </w:r>
            <w:r w:rsidRPr="007B6C1B">
              <w:rPr>
                <w:rFonts w:ascii="Arial" w:eastAsia="Times New Roman" w:hAnsi="Arial" w:cs="Arial"/>
                <w:sz w:val="24"/>
                <w:szCs w:val="24"/>
                <w:lang w:eastAsia="cy-GB"/>
              </w:rPr>
              <w:t xml:space="preserve"> groups </w:t>
            </w:r>
            <w:r>
              <w:rPr>
                <w:rFonts w:ascii="Arial" w:eastAsia="Times New Roman" w:hAnsi="Arial" w:cs="Arial"/>
                <w:sz w:val="24"/>
                <w:szCs w:val="24"/>
                <w:lang w:eastAsia="cy-GB"/>
              </w:rPr>
              <w:t xml:space="preserve">work </w:t>
            </w:r>
            <w:r w:rsidRPr="007B6C1B">
              <w:rPr>
                <w:rFonts w:ascii="Arial" w:eastAsia="Times New Roman" w:hAnsi="Arial" w:cs="Arial"/>
                <w:sz w:val="24"/>
                <w:szCs w:val="24"/>
                <w:lang w:eastAsia="cy-GB"/>
              </w:rPr>
              <w:t xml:space="preserve">using the </w:t>
            </w:r>
            <w:r>
              <w:rPr>
                <w:rFonts w:ascii="Arial" w:eastAsia="Times New Roman" w:hAnsi="Arial" w:cs="Arial"/>
                <w:sz w:val="24"/>
                <w:szCs w:val="24"/>
                <w:lang w:eastAsia="cy-GB"/>
              </w:rPr>
              <w:t>S</w:t>
            </w:r>
            <w:r w:rsidRPr="007B6C1B">
              <w:rPr>
                <w:rFonts w:ascii="Arial" w:eastAsia="Times New Roman" w:hAnsi="Arial" w:cs="Arial"/>
                <w:sz w:val="24"/>
                <w:szCs w:val="24"/>
                <w:lang w:eastAsia="cy-GB"/>
              </w:rPr>
              <w:t xml:space="preserve">uccess </w:t>
            </w:r>
            <w:r>
              <w:rPr>
                <w:rFonts w:ascii="Arial" w:eastAsia="Times New Roman" w:hAnsi="Arial" w:cs="Arial"/>
                <w:sz w:val="24"/>
                <w:szCs w:val="24"/>
                <w:lang w:eastAsia="cy-GB"/>
              </w:rPr>
              <w:t>C</w:t>
            </w:r>
            <w:r w:rsidRPr="007B6C1B">
              <w:rPr>
                <w:rFonts w:ascii="Arial" w:eastAsia="Times New Roman" w:hAnsi="Arial" w:cs="Arial"/>
                <w:sz w:val="24"/>
                <w:szCs w:val="24"/>
                <w:lang w:eastAsia="cy-GB"/>
              </w:rPr>
              <w:t xml:space="preserve">riteria and informed them of how she thought they had done that day, she also asked </w:t>
            </w:r>
            <w:r>
              <w:rPr>
                <w:rFonts w:ascii="Arial" w:eastAsia="Times New Roman" w:hAnsi="Arial" w:cs="Arial"/>
                <w:sz w:val="24"/>
                <w:szCs w:val="24"/>
                <w:lang w:eastAsia="cy-GB"/>
              </w:rPr>
              <w:t>them how they found the lesson and what they were proud of.</w:t>
            </w:r>
          </w:p>
          <w:p w14:paraId="24564EEC" w14:textId="77777777" w:rsidR="00B6691E" w:rsidRPr="00187BE1" w:rsidRDefault="00B6691E" w:rsidP="00C01CF0">
            <w:pPr>
              <w:widowControl w:val="0"/>
              <w:autoSpaceDE w:val="0"/>
              <w:autoSpaceDN w:val="0"/>
              <w:adjustRightInd w:val="0"/>
              <w:rPr>
                <w:rFonts w:ascii="Arial" w:eastAsia="Times New Roman" w:hAnsi="Arial" w:cs="Arial"/>
                <w:lang w:eastAsia="cy-GB"/>
              </w:rPr>
            </w:pPr>
          </w:p>
        </w:tc>
      </w:tr>
      <w:tr w:rsidR="00B6691E" w:rsidRPr="00187BE1" w14:paraId="5C80A888" w14:textId="77777777" w:rsidTr="00C01CF0">
        <w:tc>
          <w:tcPr>
            <w:tcW w:w="8926" w:type="dxa"/>
            <w:tcBorders>
              <w:top w:val="single" w:sz="4" w:space="0" w:color="auto"/>
              <w:left w:val="single" w:sz="4" w:space="0" w:color="auto"/>
              <w:bottom w:val="single" w:sz="4" w:space="0" w:color="auto"/>
              <w:right w:val="single" w:sz="4" w:space="0" w:color="auto"/>
            </w:tcBorders>
          </w:tcPr>
          <w:p w14:paraId="12BA4E24" w14:textId="77777777" w:rsidR="00B6691E" w:rsidRPr="00187BE1" w:rsidRDefault="00B6691E" w:rsidP="00C01CF0">
            <w:pPr>
              <w:widowControl w:val="0"/>
              <w:autoSpaceDE w:val="0"/>
              <w:autoSpaceDN w:val="0"/>
              <w:adjustRightInd w:val="0"/>
              <w:rPr>
                <w:rFonts w:ascii="Arial" w:eastAsia="Times New Roman" w:hAnsi="Arial" w:cs="Arial"/>
                <w:b/>
                <w:sz w:val="24"/>
                <w:szCs w:val="24"/>
                <w:lang w:eastAsia="cy-GB"/>
              </w:rPr>
            </w:pPr>
            <w:r w:rsidRPr="00187BE1">
              <w:rPr>
                <w:rFonts w:ascii="Arial" w:eastAsia="Times New Roman" w:hAnsi="Arial" w:cs="Arial"/>
                <w:b/>
                <w:sz w:val="24"/>
                <w:szCs w:val="24"/>
                <w:lang w:eastAsia="cy-GB"/>
              </w:rPr>
              <w:t>Specifics / Critical Incidents</w:t>
            </w:r>
          </w:p>
          <w:p w14:paraId="10547A05" w14:textId="77777777" w:rsidR="00B6691E" w:rsidRPr="00187BE1" w:rsidRDefault="00B6691E" w:rsidP="00C01CF0">
            <w:pPr>
              <w:widowControl w:val="0"/>
              <w:autoSpaceDE w:val="0"/>
              <w:autoSpaceDN w:val="0"/>
              <w:adjustRightInd w:val="0"/>
              <w:rPr>
                <w:rFonts w:ascii="Arial" w:eastAsia="Times New Roman" w:hAnsi="Arial" w:cs="Arial"/>
                <w:sz w:val="24"/>
                <w:szCs w:val="24"/>
                <w:lang w:eastAsia="cy-GB"/>
              </w:rPr>
            </w:pPr>
            <w:r w:rsidRPr="00187BE1">
              <w:rPr>
                <w:rFonts w:ascii="Arial" w:eastAsia="Times New Roman" w:hAnsi="Arial" w:cs="Arial"/>
                <w:sz w:val="24"/>
                <w:szCs w:val="24"/>
                <w:lang w:eastAsia="cy-GB"/>
              </w:rPr>
              <w:t xml:space="preserve"> (Are there moments which cause you to consider aspects of practice when you come across them in future teaching)?</w:t>
            </w:r>
          </w:p>
          <w:p w14:paraId="13D9DB79" w14:textId="77777777" w:rsidR="00B6691E" w:rsidRPr="00187BE1" w:rsidRDefault="00B6691E" w:rsidP="00C01CF0">
            <w:pPr>
              <w:widowControl w:val="0"/>
              <w:autoSpaceDE w:val="0"/>
              <w:autoSpaceDN w:val="0"/>
              <w:adjustRightInd w:val="0"/>
              <w:rPr>
                <w:rFonts w:ascii="Arial" w:eastAsia="Times New Roman" w:hAnsi="Arial" w:cs="Arial"/>
                <w:lang w:eastAsia="cy-GB"/>
              </w:rPr>
            </w:pPr>
          </w:p>
          <w:p w14:paraId="27C579A4" w14:textId="77777777" w:rsidR="00B6691E" w:rsidRPr="007B6C1B" w:rsidRDefault="00B6691E" w:rsidP="00C01CF0">
            <w:pPr>
              <w:widowControl w:val="0"/>
              <w:autoSpaceDE w:val="0"/>
              <w:autoSpaceDN w:val="0"/>
              <w:adjustRightInd w:val="0"/>
              <w:rPr>
                <w:rFonts w:ascii="Arial" w:eastAsia="Times New Roman" w:hAnsi="Arial" w:cs="Arial"/>
                <w:sz w:val="24"/>
                <w:szCs w:val="24"/>
                <w:lang w:eastAsia="cy-GB"/>
              </w:rPr>
            </w:pPr>
            <w:r w:rsidRPr="007B6C1B">
              <w:rPr>
                <w:rFonts w:ascii="Arial" w:eastAsia="Times New Roman" w:hAnsi="Arial" w:cs="Arial"/>
                <w:sz w:val="24"/>
                <w:szCs w:val="24"/>
                <w:lang w:eastAsia="cy-GB"/>
              </w:rPr>
              <w:t xml:space="preserve">The first </w:t>
            </w:r>
            <w:r>
              <w:rPr>
                <w:rFonts w:ascii="Arial" w:eastAsia="Times New Roman" w:hAnsi="Arial" w:cs="Arial"/>
                <w:sz w:val="24"/>
                <w:szCs w:val="24"/>
                <w:lang w:eastAsia="cy-GB"/>
              </w:rPr>
              <w:t xml:space="preserve">critical incident </w:t>
            </w:r>
            <w:r w:rsidRPr="007B6C1B">
              <w:rPr>
                <w:rFonts w:ascii="Arial" w:eastAsia="Times New Roman" w:hAnsi="Arial" w:cs="Arial"/>
                <w:sz w:val="24"/>
                <w:szCs w:val="24"/>
                <w:lang w:eastAsia="cy-GB"/>
              </w:rPr>
              <w:t>took place on the carpet when the teacher</w:t>
            </w:r>
            <w:r>
              <w:rPr>
                <w:rFonts w:ascii="Arial" w:eastAsia="Times New Roman" w:hAnsi="Arial" w:cs="Arial"/>
                <w:sz w:val="24"/>
                <w:szCs w:val="24"/>
                <w:lang w:eastAsia="cy-GB"/>
              </w:rPr>
              <w:t xml:space="preserve"> began </w:t>
            </w:r>
            <w:r w:rsidRPr="007B6C1B">
              <w:rPr>
                <w:rFonts w:ascii="Arial" w:eastAsia="Times New Roman" w:hAnsi="Arial" w:cs="Arial"/>
                <w:sz w:val="24"/>
                <w:szCs w:val="24"/>
                <w:lang w:eastAsia="cy-GB"/>
              </w:rPr>
              <w:t>questioning the students by using peer to peer discussion and selecting children at random. Th</w:t>
            </w:r>
            <w:r>
              <w:rPr>
                <w:rFonts w:ascii="Arial" w:eastAsia="Times New Roman" w:hAnsi="Arial" w:cs="Arial"/>
                <w:sz w:val="24"/>
                <w:szCs w:val="24"/>
                <w:lang w:eastAsia="cy-GB"/>
              </w:rPr>
              <w:t>ese questioning</w:t>
            </w:r>
            <w:r w:rsidRPr="007B6C1B">
              <w:rPr>
                <w:rFonts w:ascii="Arial" w:eastAsia="Times New Roman" w:hAnsi="Arial" w:cs="Arial"/>
                <w:sz w:val="24"/>
                <w:szCs w:val="24"/>
                <w:lang w:eastAsia="cy-GB"/>
              </w:rPr>
              <w:t xml:space="preserve"> strateg</w:t>
            </w:r>
            <w:r>
              <w:rPr>
                <w:rFonts w:ascii="Arial" w:eastAsia="Times New Roman" w:hAnsi="Arial" w:cs="Arial"/>
                <w:sz w:val="24"/>
                <w:szCs w:val="24"/>
                <w:lang w:eastAsia="cy-GB"/>
              </w:rPr>
              <w:t>ies</w:t>
            </w:r>
            <w:r w:rsidRPr="007B6C1B">
              <w:rPr>
                <w:rFonts w:ascii="Arial" w:eastAsia="Times New Roman" w:hAnsi="Arial" w:cs="Arial"/>
                <w:sz w:val="24"/>
                <w:szCs w:val="24"/>
                <w:lang w:eastAsia="cy-GB"/>
              </w:rPr>
              <w:t xml:space="preserve"> meant that all the children were engaging </w:t>
            </w:r>
            <w:r>
              <w:rPr>
                <w:rFonts w:ascii="Arial" w:eastAsia="Times New Roman" w:hAnsi="Arial" w:cs="Arial"/>
                <w:sz w:val="24"/>
                <w:szCs w:val="24"/>
                <w:lang w:eastAsia="cy-GB"/>
              </w:rPr>
              <w:t>in</w:t>
            </w:r>
            <w:r w:rsidRPr="007B6C1B">
              <w:rPr>
                <w:rFonts w:ascii="Arial" w:eastAsia="Times New Roman" w:hAnsi="Arial" w:cs="Arial"/>
                <w:sz w:val="24"/>
                <w:szCs w:val="24"/>
                <w:lang w:eastAsia="cy-GB"/>
              </w:rPr>
              <w:t xml:space="preserve"> the discussion, and </w:t>
            </w:r>
            <w:r>
              <w:rPr>
                <w:rFonts w:ascii="Arial" w:eastAsia="Times New Roman" w:hAnsi="Arial" w:cs="Arial"/>
                <w:sz w:val="24"/>
                <w:szCs w:val="24"/>
                <w:lang w:eastAsia="cy-GB"/>
              </w:rPr>
              <w:t xml:space="preserve">it </w:t>
            </w:r>
            <w:r w:rsidRPr="007B6C1B">
              <w:rPr>
                <w:rFonts w:ascii="Arial" w:eastAsia="Times New Roman" w:hAnsi="Arial" w:cs="Arial"/>
                <w:sz w:val="24"/>
                <w:szCs w:val="24"/>
                <w:lang w:eastAsia="cy-GB"/>
              </w:rPr>
              <w:t>allowed the teacher to identify who understood the tasks, it also meant that children were using their prior knowledge</w:t>
            </w:r>
            <w:r>
              <w:rPr>
                <w:rFonts w:ascii="Arial" w:eastAsia="Times New Roman" w:hAnsi="Arial" w:cs="Arial"/>
                <w:sz w:val="24"/>
                <w:szCs w:val="24"/>
                <w:lang w:eastAsia="cy-GB"/>
              </w:rPr>
              <w:t xml:space="preserve"> to help them develop their learning</w:t>
            </w:r>
            <w:r w:rsidRPr="007B6C1B">
              <w:rPr>
                <w:rFonts w:ascii="Arial" w:eastAsia="Times New Roman" w:hAnsi="Arial" w:cs="Arial"/>
                <w:sz w:val="24"/>
                <w:szCs w:val="24"/>
                <w:lang w:eastAsia="cy-GB"/>
              </w:rPr>
              <w:t>. However, it could be looked at from a different perspective as causing anxiety</w:t>
            </w:r>
            <w:r>
              <w:rPr>
                <w:rFonts w:ascii="Arial" w:eastAsia="Times New Roman" w:hAnsi="Arial" w:cs="Arial"/>
                <w:sz w:val="24"/>
                <w:szCs w:val="24"/>
                <w:lang w:eastAsia="cy-GB"/>
              </w:rPr>
              <w:t>,</w:t>
            </w:r>
            <w:r w:rsidRPr="007B6C1B">
              <w:rPr>
                <w:rFonts w:ascii="Arial" w:eastAsia="Times New Roman" w:hAnsi="Arial" w:cs="Arial"/>
                <w:sz w:val="24"/>
                <w:szCs w:val="24"/>
                <w:lang w:eastAsia="cy-GB"/>
              </w:rPr>
              <w:t xml:space="preserve"> as children may find it stressful to </w:t>
            </w:r>
            <w:r>
              <w:rPr>
                <w:rFonts w:ascii="Arial" w:eastAsia="Times New Roman" w:hAnsi="Arial" w:cs="Arial"/>
                <w:sz w:val="24"/>
                <w:szCs w:val="24"/>
                <w:lang w:eastAsia="cy-GB"/>
              </w:rPr>
              <w:t xml:space="preserve">be </w:t>
            </w:r>
            <w:r w:rsidRPr="007B6C1B">
              <w:rPr>
                <w:rFonts w:ascii="Arial" w:eastAsia="Times New Roman" w:hAnsi="Arial" w:cs="Arial"/>
                <w:sz w:val="24"/>
                <w:szCs w:val="24"/>
                <w:lang w:eastAsia="cy-GB"/>
              </w:rPr>
              <w:t xml:space="preserve">picked to answer questions. </w:t>
            </w:r>
          </w:p>
          <w:p w14:paraId="5DD84365" w14:textId="77777777" w:rsidR="00B6691E" w:rsidRPr="007B6C1B" w:rsidRDefault="00B6691E" w:rsidP="00C01CF0">
            <w:pPr>
              <w:widowControl w:val="0"/>
              <w:autoSpaceDE w:val="0"/>
              <w:autoSpaceDN w:val="0"/>
              <w:adjustRightInd w:val="0"/>
              <w:rPr>
                <w:rFonts w:ascii="Arial" w:eastAsia="Times New Roman" w:hAnsi="Arial" w:cs="Arial"/>
                <w:sz w:val="24"/>
                <w:szCs w:val="24"/>
                <w:lang w:eastAsia="cy-GB"/>
              </w:rPr>
            </w:pPr>
          </w:p>
          <w:p w14:paraId="4C9E6A15" w14:textId="77777777" w:rsidR="00B6691E" w:rsidRPr="007B6C1B" w:rsidRDefault="00B6691E" w:rsidP="00C01CF0">
            <w:pPr>
              <w:widowControl w:val="0"/>
              <w:autoSpaceDE w:val="0"/>
              <w:autoSpaceDN w:val="0"/>
              <w:adjustRightInd w:val="0"/>
              <w:rPr>
                <w:rFonts w:ascii="Arial" w:eastAsia="Times New Roman" w:hAnsi="Arial" w:cs="Arial"/>
                <w:sz w:val="24"/>
                <w:szCs w:val="24"/>
                <w:lang w:eastAsia="cy-GB"/>
              </w:rPr>
            </w:pPr>
            <w:r w:rsidRPr="007B6C1B">
              <w:rPr>
                <w:rFonts w:ascii="Arial" w:eastAsia="Times New Roman" w:hAnsi="Arial" w:cs="Arial"/>
                <w:sz w:val="24"/>
                <w:szCs w:val="24"/>
                <w:lang w:eastAsia="cy-GB"/>
              </w:rPr>
              <w:t xml:space="preserve">Another critical incident that was noticed was just before the children were supposed to go outside for their lesson. One child refused to participate as </w:t>
            </w:r>
            <w:r>
              <w:rPr>
                <w:rFonts w:ascii="Arial" w:eastAsia="Times New Roman" w:hAnsi="Arial" w:cs="Arial"/>
                <w:sz w:val="24"/>
                <w:szCs w:val="24"/>
                <w:lang w:eastAsia="cy-GB"/>
              </w:rPr>
              <w:t>they</w:t>
            </w:r>
            <w:r w:rsidRPr="007B6C1B">
              <w:rPr>
                <w:rFonts w:ascii="Arial" w:eastAsia="Times New Roman" w:hAnsi="Arial" w:cs="Arial"/>
                <w:sz w:val="24"/>
                <w:szCs w:val="24"/>
                <w:lang w:eastAsia="cy-GB"/>
              </w:rPr>
              <w:t xml:space="preserve"> need</w:t>
            </w:r>
            <w:r>
              <w:rPr>
                <w:rFonts w:ascii="Arial" w:eastAsia="Times New Roman" w:hAnsi="Arial" w:cs="Arial"/>
                <w:sz w:val="24"/>
                <w:szCs w:val="24"/>
                <w:lang w:eastAsia="cy-GB"/>
              </w:rPr>
              <w:t>ed</w:t>
            </w:r>
            <w:r w:rsidRPr="007B6C1B">
              <w:rPr>
                <w:rFonts w:ascii="Arial" w:eastAsia="Times New Roman" w:hAnsi="Arial" w:cs="Arial"/>
                <w:sz w:val="24"/>
                <w:szCs w:val="24"/>
                <w:lang w:eastAsia="cy-GB"/>
              </w:rPr>
              <w:t xml:space="preserve"> the toilet and did not want to go outside into the rain. The teacher told </w:t>
            </w:r>
            <w:r>
              <w:rPr>
                <w:rFonts w:ascii="Arial" w:eastAsia="Times New Roman" w:hAnsi="Arial" w:cs="Arial"/>
                <w:sz w:val="24"/>
                <w:szCs w:val="24"/>
                <w:lang w:eastAsia="cy-GB"/>
              </w:rPr>
              <w:t>them</w:t>
            </w:r>
            <w:r w:rsidRPr="007B6C1B">
              <w:rPr>
                <w:rFonts w:ascii="Arial" w:eastAsia="Times New Roman" w:hAnsi="Arial" w:cs="Arial"/>
                <w:sz w:val="24"/>
                <w:szCs w:val="24"/>
                <w:lang w:eastAsia="cy-GB"/>
              </w:rPr>
              <w:t xml:space="preserve"> </w:t>
            </w:r>
            <w:r>
              <w:rPr>
                <w:rFonts w:ascii="Arial" w:eastAsia="Times New Roman" w:hAnsi="Arial" w:cs="Arial"/>
                <w:sz w:val="24"/>
                <w:szCs w:val="24"/>
                <w:lang w:eastAsia="cy-GB"/>
              </w:rPr>
              <w:t>that they</w:t>
            </w:r>
            <w:r w:rsidRPr="007B6C1B">
              <w:rPr>
                <w:rFonts w:ascii="Arial" w:eastAsia="Times New Roman" w:hAnsi="Arial" w:cs="Arial"/>
                <w:sz w:val="24"/>
                <w:szCs w:val="24"/>
                <w:lang w:eastAsia="cy-GB"/>
              </w:rPr>
              <w:t xml:space="preserve"> could go to the toilet, but </w:t>
            </w:r>
            <w:r>
              <w:rPr>
                <w:rFonts w:ascii="Arial" w:eastAsia="Times New Roman" w:hAnsi="Arial" w:cs="Arial"/>
                <w:sz w:val="24"/>
                <w:szCs w:val="24"/>
                <w:lang w:eastAsia="cy-GB"/>
              </w:rPr>
              <w:t>they</w:t>
            </w:r>
            <w:r w:rsidRPr="007B6C1B">
              <w:rPr>
                <w:rFonts w:ascii="Arial" w:eastAsia="Times New Roman" w:hAnsi="Arial" w:cs="Arial"/>
                <w:sz w:val="24"/>
                <w:szCs w:val="24"/>
                <w:lang w:eastAsia="cy-GB"/>
              </w:rPr>
              <w:t xml:space="preserve"> refused saying </w:t>
            </w:r>
            <w:r>
              <w:rPr>
                <w:rFonts w:ascii="Arial" w:eastAsia="Times New Roman" w:hAnsi="Arial" w:cs="Arial"/>
                <w:sz w:val="24"/>
                <w:szCs w:val="24"/>
                <w:lang w:eastAsia="cy-GB"/>
              </w:rPr>
              <w:t>they</w:t>
            </w:r>
            <w:r w:rsidRPr="007B6C1B">
              <w:rPr>
                <w:rFonts w:ascii="Arial" w:eastAsia="Times New Roman" w:hAnsi="Arial" w:cs="Arial"/>
                <w:sz w:val="24"/>
                <w:szCs w:val="24"/>
                <w:lang w:eastAsia="cy-GB"/>
              </w:rPr>
              <w:t xml:space="preserve"> wanted to go at home. After much persuasion from the teacher </w:t>
            </w:r>
            <w:r>
              <w:rPr>
                <w:rFonts w:ascii="Arial" w:eastAsia="Times New Roman" w:hAnsi="Arial" w:cs="Arial"/>
                <w:sz w:val="24"/>
                <w:szCs w:val="24"/>
                <w:lang w:eastAsia="cy-GB"/>
              </w:rPr>
              <w:t>they</w:t>
            </w:r>
            <w:r w:rsidRPr="007B6C1B">
              <w:rPr>
                <w:rFonts w:ascii="Arial" w:eastAsia="Times New Roman" w:hAnsi="Arial" w:cs="Arial"/>
                <w:sz w:val="24"/>
                <w:szCs w:val="24"/>
                <w:lang w:eastAsia="cy-GB"/>
              </w:rPr>
              <w:t xml:space="preserve"> eventually went but then refused to participate as it was cold outside, and </w:t>
            </w:r>
            <w:r>
              <w:rPr>
                <w:rFonts w:ascii="Arial" w:eastAsia="Times New Roman" w:hAnsi="Arial" w:cs="Arial"/>
                <w:sz w:val="24"/>
                <w:szCs w:val="24"/>
                <w:lang w:eastAsia="cy-GB"/>
              </w:rPr>
              <w:t>they</w:t>
            </w:r>
            <w:r w:rsidRPr="007B6C1B">
              <w:rPr>
                <w:rFonts w:ascii="Arial" w:eastAsia="Times New Roman" w:hAnsi="Arial" w:cs="Arial"/>
                <w:sz w:val="24"/>
                <w:szCs w:val="24"/>
                <w:lang w:eastAsia="cy-GB"/>
              </w:rPr>
              <w:t xml:space="preserve"> did not like the activity. This caused a lot of dis</w:t>
            </w:r>
            <w:r>
              <w:rPr>
                <w:rFonts w:ascii="Arial" w:eastAsia="Times New Roman" w:hAnsi="Arial" w:cs="Arial"/>
                <w:sz w:val="24"/>
                <w:szCs w:val="24"/>
                <w:lang w:eastAsia="cy-GB"/>
              </w:rPr>
              <w:t>r</w:t>
            </w:r>
            <w:r w:rsidRPr="007B6C1B">
              <w:rPr>
                <w:rFonts w:ascii="Arial" w:eastAsia="Times New Roman" w:hAnsi="Arial" w:cs="Arial"/>
                <w:sz w:val="24"/>
                <w:szCs w:val="24"/>
                <w:lang w:eastAsia="cy-GB"/>
              </w:rPr>
              <w:t>uption</w:t>
            </w:r>
            <w:r>
              <w:rPr>
                <w:rFonts w:ascii="Arial" w:eastAsia="Times New Roman" w:hAnsi="Arial" w:cs="Arial"/>
                <w:sz w:val="24"/>
                <w:szCs w:val="24"/>
                <w:lang w:eastAsia="cy-GB"/>
              </w:rPr>
              <w:t xml:space="preserve">, </w:t>
            </w:r>
            <w:r w:rsidRPr="007B6C1B">
              <w:rPr>
                <w:rFonts w:ascii="Arial" w:eastAsia="Times New Roman" w:hAnsi="Arial" w:cs="Arial"/>
                <w:sz w:val="24"/>
                <w:szCs w:val="24"/>
                <w:lang w:eastAsia="cy-GB"/>
              </w:rPr>
              <w:t xml:space="preserve">and upset the other children, it also meant that the child missed out on </w:t>
            </w:r>
            <w:r>
              <w:rPr>
                <w:rFonts w:ascii="Arial" w:eastAsia="Times New Roman" w:hAnsi="Arial" w:cs="Arial"/>
                <w:sz w:val="24"/>
                <w:szCs w:val="24"/>
                <w:lang w:eastAsia="cy-GB"/>
              </w:rPr>
              <w:t xml:space="preserve">their </w:t>
            </w:r>
            <w:r w:rsidRPr="007B6C1B">
              <w:rPr>
                <w:rFonts w:ascii="Arial" w:eastAsia="Times New Roman" w:hAnsi="Arial" w:cs="Arial"/>
                <w:sz w:val="24"/>
                <w:szCs w:val="24"/>
                <w:lang w:eastAsia="cy-GB"/>
              </w:rPr>
              <w:t xml:space="preserve">learning. </w:t>
            </w:r>
          </w:p>
          <w:p w14:paraId="74589326" w14:textId="77777777" w:rsidR="00B6691E" w:rsidRPr="007B6C1B" w:rsidRDefault="00B6691E" w:rsidP="00C01CF0">
            <w:pPr>
              <w:widowControl w:val="0"/>
              <w:autoSpaceDE w:val="0"/>
              <w:autoSpaceDN w:val="0"/>
              <w:adjustRightInd w:val="0"/>
              <w:rPr>
                <w:rFonts w:ascii="Arial" w:eastAsia="Times New Roman" w:hAnsi="Arial" w:cs="Arial"/>
                <w:sz w:val="24"/>
                <w:szCs w:val="24"/>
                <w:lang w:eastAsia="cy-GB"/>
              </w:rPr>
            </w:pPr>
          </w:p>
          <w:p w14:paraId="05120BC0" w14:textId="77777777" w:rsidR="00B6691E" w:rsidRPr="007B6C1B" w:rsidRDefault="00B6691E" w:rsidP="00C01CF0">
            <w:pPr>
              <w:widowControl w:val="0"/>
              <w:autoSpaceDE w:val="0"/>
              <w:autoSpaceDN w:val="0"/>
              <w:adjustRightInd w:val="0"/>
              <w:rPr>
                <w:rFonts w:ascii="Arial" w:eastAsia="Times New Roman" w:hAnsi="Arial" w:cs="Arial"/>
                <w:sz w:val="24"/>
                <w:szCs w:val="24"/>
                <w:lang w:eastAsia="cy-GB"/>
              </w:rPr>
            </w:pPr>
            <w:r w:rsidRPr="007B6C1B">
              <w:rPr>
                <w:rFonts w:ascii="Arial" w:eastAsia="Times New Roman" w:hAnsi="Arial" w:cs="Arial"/>
                <w:sz w:val="24"/>
                <w:szCs w:val="24"/>
                <w:lang w:eastAsia="cy-GB"/>
              </w:rPr>
              <w:t xml:space="preserve">As previously stated, during the lesson the children working inside were given several independent tasks to work on, most of these children ended up moving between the tasks without finishing the previous one. All these tasks were not </w:t>
            </w:r>
            <w:r w:rsidRPr="007B6C1B">
              <w:rPr>
                <w:rFonts w:ascii="Arial" w:eastAsia="Times New Roman" w:hAnsi="Arial" w:cs="Arial"/>
                <w:sz w:val="24"/>
                <w:szCs w:val="24"/>
                <w:lang w:eastAsia="cy-GB"/>
              </w:rPr>
              <w:lastRenderedPageBreak/>
              <w:t xml:space="preserve">differentiated which meant that some of the children did not find them very challenging and become bored and disengaged.   </w:t>
            </w:r>
          </w:p>
          <w:p w14:paraId="20596A71" w14:textId="77777777" w:rsidR="00B6691E" w:rsidRPr="007B6C1B" w:rsidRDefault="00B6691E" w:rsidP="00C01CF0">
            <w:pPr>
              <w:widowControl w:val="0"/>
              <w:autoSpaceDE w:val="0"/>
              <w:autoSpaceDN w:val="0"/>
              <w:adjustRightInd w:val="0"/>
              <w:rPr>
                <w:rFonts w:ascii="Arial" w:eastAsia="Times New Roman" w:hAnsi="Arial" w:cs="Arial"/>
                <w:sz w:val="24"/>
                <w:szCs w:val="24"/>
                <w:lang w:eastAsia="cy-GB"/>
              </w:rPr>
            </w:pPr>
            <w:r>
              <w:rPr>
                <w:rFonts w:ascii="Arial" w:eastAsia="Times New Roman" w:hAnsi="Arial" w:cs="Arial"/>
                <w:sz w:val="24"/>
                <w:szCs w:val="24"/>
                <w:lang w:eastAsia="cy-GB"/>
              </w:rPr>
              <w:t xml:space="preserve">The </w:t>
            </w:r>
            <w:r w:rsidRPr="007B6C1B">
              <w:rPr>
                <w:rFonts w:ascii="Arial" w:eastAsia="Times New Roman" w:hAnsi="Arial" w:cs="Arial"/>
                <w:sz w:val="24"/>
                <w:szCs w:val="24"/>
                <w:lang w:eastAsia="cy-GB"/>
              </w:rPr>
              <w:t>final critical incident took place outside, with a child working on the independent task. All the children had lost focus a</w:t>
            </w:r>
            <w:r>
              <w:rPr>
                <w:rFonts w:ascii="Arial" w:eastAsia="Times New Roman" w:hAnsi="Arial" w:cs="Arial"/>
                <w:sz w:val="24"/>
                <w:szCs w:val="24"/>
                <w:lang w:eastAsia="cy-GB"/>
              </w:rPr>
              <w:t>nd</w:t>
            </w:r>
            <w:r w:rsidRPr="007B6C1B">
              <w:rPr>
                <w:rFonts w:ascii="Arial" w:eastAsia="Times New Roman" w:hAnsi="Arial" w:cs="Arial"/>
                <w:sz w:val="24"/>
                <w:szCs w:val="24"/>
                <w:lang w:eastAsia="cy-GB"/>
              </w:rPr>
              <w:t xml:space="preserve"> were playing with the resources, however one child continued to work alone, off to the side.</w:t>
            </w:r>
            <w:r>
              <w:rPr>
                <w:rFonts w:ascii="Arial" w:eastAsia="Times New Roman" w:hAnsi="Arial" w:cs="Arial"/>
                <w:sz w:val="24"/>
                <w:szCs w:val="24"/>
                <w:lang w:eastAsia="cy-GB"/>
              </w:rPr>
              <w:t xml:space="preserve"> They</w:t>
            </w:r>
            <w:r w:rsidRPr="007B6C1B">
              <w:rPr>
                <w:rFonts w:ascii="Arial" w:eastAsia="Times New Roman" w:hAnsi="Arial" w:cs="Arial"/>
                <w:sz w:val="24"/>
                <w:szCs w:val="24"/>
                <w:lang w:eastAsia="cy-GB"/>
              </w:rPr>
              <w:t xml:space="preserve"> came up with </w:t>
            </w:r>
            <w:r>
              <w:rPr>
                <w:rFonts w:ascii="Arial" w:eastAsia="Times New Roman" w:hAnsi="Arial" w:cs="Arial"/>
                <w:sz w:val="24"/>
                <w:szCs w:val="24"/>
                <w:lang w:eastAsia="cy-GB"/>
              </w:rPr>
              <w:t xml:space="preserve">their </w:t>
            </w:r>
            <w:r w:rsidRPr="007B6C1B">
              <w:rPr>
                <w:rFonts w:ascii="Arial" w:eastAsia="Times New Roman" w:hAnsi="Arial" w:cs="Arial"/>
                <w:sz w:val="24"/>
                <w:szCs w:val="24"/>
                <w:lang w:eastAsia="cy-GB"/>
              </w:rPr>
              <w:t>own strategy to work out the addition problems without the resources and w</w:t>
            </w:r>
            <w:r>
              <w:rPr>
                <w:rFonts w:ascii="Arial" w:eastAsia="Times New Roman" w:hAnsi="Arial" w:cs="Arial"/>
                <w:sz w:val="24"/>
                <w:szCs w:val="24"/>
                <w:lang w:eastAsia="cy-GB"/>
              </w:rPr>
              <w:t>ere</w:t>
            </w:r>
            <w:r w:rsidRPr="007B6C1B">
              <w:rPr>
                <w:rFonts w:ascii="Arial" w:eastAsia="Times New Roman" w:hAnsi="Arial" w:cs="Arial"/>
                <w:sz w:val="24"/>
                <w:szCs w:val="24"/>
                <w:lang w:eastAsia="cy-GB"/>
              </w:rPr>
              <w:t xml:space="preserve"> focused on the task at hand. </w:t>
            </w:r>
            <w:r>
              <w:rPr>
                <w:rFonts w:ascii="Arial" w:eastAsia="Times New Roman" w:hAnsi="Arial" w:cs="Arial"/>
                <w:sz w:val="24"/>
                <w:szCs w:val="24"/>
                <w:lang w:eastAsia="cy-GB"/>
              </w:rPr>
              <w:t>They</w:t>
            </w:r>
            <w:r w:rsidRPr="007B6C1B">
              <w:rPr>
                <w:rFonts w:ascii="Arial" w:eastAsia="Times New Roman" w:hAnsi="Arial" w:cs="Arial"/>
                <w:sz w:val="24"/>
                <w:szCs w:val="24"/>
                <w:lang w:eastAsia="cy-GB"/>
              </w:rPr>
              <w:t xml:space="preserve"> told me that </w:t>
            </w:r>
            <w:r>
              <w:rPr>
                <w:rFonts w:ascii="Arial" w:eastAsia="Times New Roman" w:hAnsi="Arial" w:cs="Arial"/>
                <w:sz w:val="24"/>
                <w:szCs w:val="24"/>
                <w:lang w:eastAsia="cy-GB"/>
              </w:rPr>
              <w:t>they</w:t>
            </w:r>
            <w:r w:rsidRPr="007B6C1B">
              <w:rPr>
                <w:rFonts w:ascii="Arial" w:eastAsia="Times New Roman" w:hAnsi="Arial" w:cs="Arial"/>
                <w:sz w:val="24"/>
                <w:szCs w:val="24"/>
                <w:lang w:eastAsia="cy-GB"/>
              </w:rPr>
              <w:t xml:space="preserve"> w</w:t>
            </w:r>
            <w:r>
              <w:rPr>
                <w:rFonts w:ascii="Arial" w:eastAsia="Times New Roman" w:hAnsi="Arial" w:cs="Arial"/>
                <w:sz w:val="24"/>
                <w:szCs w:val="24"/>
                <w:lang w:eastAsia="cy-GB"/>
              </w:rPr>
              <w:t>ere</w:t>
            </w:r>
            <w:r w:rsidRPr="007B6C1B">
              <w:rPr>
                <w:rFonts w:ascii="Arial" w:eastAsia="Times New Roman" w:hAnsi="Arial" w:cs="Arial"/>
                <w:sz w:val="24"/>
                <w:szCs w:val="24"/>
                <w:lang w:eastAsia="cy-GB"/>
              </w:rPr>
              <w:t xml:space="preserve"> finding the work difficult but wanted to work them all out</w:t>
            </w:r>
            <w:r>
              <w:rPr>
                <w:rFonts w:ascii="Arial" w:eastAsia="Times New Roman" w:hAnsi="Arial" w:cs="Arial"/>
                <w:sz w:val="24"/>
                <w:szCs w:val="24"/>
                <w:lang w:eastAsia="cy-GB"/>
              </w:rPr>
              <w:t xml:space="preserve"> regardless</w:t>
            </w:r>
            <w:r w:rsidRPr="007B6C1B">
              <w:rPr>
                <w:rFonts w:ascii="Arial" w:eastAsia="Times New Roman" w:hAnsi="Arial" w:cs="Arial"/>
                <w:sz w:val="24"/>
                <w:szCs w:val="24"/>
                <w:lang w:eastAsia="cy-GB"/>
              </w:rPr>
              <w:t xml:space="preserve">. </w:t>
            </w:r>
          </w:p>
          <w:p w14:paraId="2155328A" w14:textId="77777777" w:rsidR="00B6691E" w:rsidRPr="00187BE1" w:rsidRDefault="00B6691E" w:rsidP="00C01CF0">
            <w:pPr>
              <w:widowControl w:val="0"/>
              <w:autoSpaceDE w:val="0"/>
              <w:autoSpaceDN w:val="0"/>
              <w:adjustRightInd w:val="0"/>
              <w:rPr>
                <w:rFonts w:ascii="Arial" w:eastAsia="Times New Roman" w:hAnsi="Arial" w:cs="Arial"/>
                <w:lang w:eastAsia="cy-GB"/>
              </w:rPr>
            </w:pPr>
          </w:p>
        </w:tc>
      </w:tr>
    </w:tbl>
    <w:p w14:paraId="4ECE3F6C" w14:textId="77777777" w:rsidR="00B6691E" w:rsidRPr="00187BE1"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59640027" w14:textId="77777777" w:rsidR="00B6691E"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65B41A97" w14:textId="65BC543B" w:rsidR="00B6691E" w:rsidRDefault="00B6691E" w:rsidP="00B26587">
      <w:pPr>
        <w:jc w:val="both"/>
        <w:rPr>
          <w:rFonts w:ascii="Arial" w:hAnsi="Arial" w:cs="Arial"/>
          <w:sz w:val="24"/>
          <w:szCs w:val="24"/>
        </w:rPr>
      </w:pPr>
    </w:p>
    <w:p w14:paraId="04F850A0" w14:textId="4539C0E6" w:rsidR="00B6691E" w:rsidRDefault="00B6691E" w:rsidP="00B26587">
      <w:pPr>
        <w:jc w:val="both"/>
        <w:rPr>
          <w:rFonts w:ascii="Arial" w:hAnsi="Arial" w:cs="Arial"/>
          <w:sz w:val="24"/>
          <w:szCs w:val="24"/>
        </w:rPr>
      </w:pPr>
    </w:p>
    <w:p w14:paraId="53AA08ED" w14:textId="3D254FFA" w:rsidR="00B6691E" w:rsidRPr="00B6691E" w:rsidRDefault="00B6691E" w:rsidP="00B6691E">
      <w:pPr>
        <w:rPr>
          <w:rFonts w:ascii="Arial" w:hAnsi="Arial" w:cs="Arial"/>
          <w:sz w:val="24"/>
          <w:szCs w:val="24"/>
        </w:rPr>
      </w:pPr>
    </w:p>
    <w:p w14:paraId="5B7A0887" w14:textId="2B30948D" w:rsidR="00B6691E" w:rsidRDefault="00B6691E" w:rsidP="00B6691E">
      <w:pPr>
        <w:rPr>
          <w:rFonts w:ascii="Arial" w:hAnsi="Arial" w:cs="Arial"/>
          <w:sz w:val="24"/>
          <w:szCs w:val="24"/>
        </w:rPr>
      </w:pPr>
    </w:p>
    <w:p w14:paraId="01BFAAFC" w14:textId="310F3D25" w:rsidR="00B6691E" w:rsidRDefault="00B6691E" w:rsidP="00B6691E">
      <w:pPr>
        <w:rPr>
          <w:rFonts w:ascii="Arial" w:hAnsi="Arial" w:cs="Arial"/>
          <w:sz w:val="24"/>
          <w:szCs w:val="24"/>
        </w:rPr>
      </w:pPr>
    </w:p>
    <w:p w14:paraId="30A985BE" w14:textId="727C9792" w:rsidR="00B6691E" w:rsidRDefault="00B6691E" w:rsidP="00B6691E">
      <w:pPr>
        <w:rPr>
          <w:rFonts w:ascii="Arial" w:hAnsi="Arial" w:cs="Arial"/>
          <w:sz w:val="24"/>
          <w:szCs w:val="24"/>
        </w:rPr>
      </w:pPr>
    </w:p>
    <w:p w14:paraId="30CFBC2B" w14:textId="2C72887A" w:rsidR="00B6691E" w:rsidRDefault="00B6691E" w:rsidP="00B6691E">
      <w:pPr>
        <w:rPr>
          <w:rFonts w:ascii="Arial" w:hAnsi="Arial" w:cs="Arial"/>
          <w:sz w:val="24"/>
          <w:szCs w:val="24"/>
        </w:rPr>
      </w:pPr>
    </w:p>
    <w:p w14:paraId="40EA7568" w14:textId="7DA6DC63" w:rsidR="00B6691E" w:rsidRDefault="00B6691E" w:rsidP="00B6691E">
      <w:pPr>
        <w:rPr>
          <w:rFonts w:ascii="Arial" w:hAnsi="Arial" w:cs="Arial"/>
          <w:sz w:val="24"/>
          <w:szCs w:val="24"/>
        </w:rPr>
      </w:pPr>
    </w:p>
    <w:p w14:paraId="0561B85B" w14:textId="10EA2E3D" w:rsidR="00B6691E" w:rsidRDefault="00B6691E" w:rsidP="00B6691E">
      <w:pPr>
        <w:rPr>
          <w:rFonts w:ascii="Arial" w:hAnsi="Arial" w:cs="Arial"/>
          <w:sz w:val="24"/>
          <w:szCs w:val="24"/>
        </w:rPr>
      </w:pPr>
    </w:p>
    <w:p w14:paraId="02FC8FF6" w14:textId="2E2B93E1" w:rsidR="00B6691E" w:rsidRDefault="00B6691E" w:rsidP="00B6691E">
      <w:pPr>
        <w:rPr>
          <w:rFonts w:ascii="Arial" w:hAnsi="Arial" w:cs="Arial"/>
          <w:sz w:val="24"/>
          <w:szCs w:val="24"/>
        </w:rPr>
      </w:pPr>
    </w:p>
    <w:p w14:paraId="58D4EB77" w14:textId="7B5A2512" w:rsidR="00B6691E" w:rsidRDefault="00B6691E" w:rsidP="00B6691E">
      <w:pPr>
        <w:rPr>
          <w:rFonts w:ascii="Arial" w:hAnsi="Arial" w:cs="Arial"/>
          <w:sz w:val="24"/>
          <w:szCs w:val="24"/>
        </w:rPr>
      </w:pPr>
    </w:p>
    <w:p w14:paraId="4C4D1282" w14:textId="43CBDF84" w:rsidR="00B6691E" w:rsidRDefault="00B6691E" w:rsidP="00B6691E">
      <w:pPr>
        <w:rPr>
          <w:rFonts w:ascii="Arial" w:hAnsi="Arial" w:cs="Arial"/>
          <w:sz w:val="24"/>
          <w:szCs w:val="24"/>
        </w:rPr>
      </w:pPr>
    </w:p>
    <w:p w14:paraId="7F4AA011" w14:textId="6CEBB990" w:rsidR="00B6691E" w:rsidRDefault="00B6691E" w:rsidP="00B6691E">
      <w:pPr>
        <w:rPr>
          <w:rFonts w:ascii="Arial" w:hAnsi="Arial" w:cs="Arial"/>
          <w:sz w:val="24"/>
          <w:szCs w:val="24"/>
        </w:rPr>
      </w:pPr>
    </w:p>
    <w:p w14:paraId="2A3AC03A" w14:textId="2AED2EBD" w:rsidR="00B6691E" w:rsidRDefault="00B6691E" w:rsidP="00B6691E">
      <w:pPr>
        <w:rPr>
          <w:rFonts w:ascii="Arial" w:hAnsi="Arial" w:cs="Arial"/>
          <w:sz w:val="24"/>
          <w:szCs w:val="24"/>
        </w:rPr>
      </w:pPr>
    </w:p>
    <w:p w14:paraId="6826CEF1" w14:textId="33DDDBED" w:rsidR="00B6691E" w:rsidRDefault="00B6691E" w:rsidP="00B6691E">
      <w:pPr>
        <w:rPr>
          <w:rFonts w:ascii="Arial" w:hAnsi="Arial" w:cs="Arial"/>
          <w:sz w:val="24"/>
          <w:szCs w:val="24"/>
        </w:rPr>
      </w:pPr>
    </w:p>
    <w:p w14:paraId="614AEDE9" w14:textId="1295E32E" w:rsidR="00B6691E" w:rsidRDefault="00B6691E" w:rsidP="00B6691E">
      <w:pPr>
        <w:rPr>
          <w:rFonts w:ascii="Arial" w:hAnsi="Arial" w:cs="Arial"/>
          <w:sz w:val="24"/>
          <w:szCs w:val="24"/>
        </w:rPr>
      </w:pPr>
    </w:p>
    <w:p w14:paraId="1B3925E4" w14:textId="7A6F6EEC" w:rsidR="00B6691E" w:rsidRDefault="00B6691E" w:rsidP="00B6691E">
      <w:pPr>
        <w:rPr>
          <w:rFonts w:ascii="Arial" w:hAnsi="Arial" w:cs="Arial"/>
          <w:sz w:val="24"/>
          <w:szCs w:val="24"/>
        </w:rPr>
      </w:pPr>
    </w:p>
    <w:p w14:paraId="1FFF3E6F" w14:textId="1E0AF4FA" w:rsidR="00B6691E" w:rsidRDefault="00B6691E" w:rsidP="00B6691E">
      <w:pPr>
        <w:rPr>
          <w:rFonts w:ascii="Arial" w:hAnsi="Arial" w:cs="Arial"/>
          <w:sz w:val="24"/>
          <w:szCs w:val="24"/>
        </w:rPr>
      </w:pPr>
    </w:p>
    <w:p w14:paraId="2564EDB1" w14:textId="2BFF7518" w:rsidR="00B6691E" w:rsidRDefault="00B6691E" w:rsidP="00B6691E">
      <w:pPr>
        <w:rPr>
          <w:rFonts w:ascii="Arial" w:hAnsi="Arial" w:cs="Arial"/>
          <w:sz w:val="24"/>
          <w:szCs w:val="24"/>
        </w:rPr>
      </w:pPr>
    </w:p>
    <w:p w14:paraId="023BF2BD" w14:textId="50DBE80B" w:rsidR="00B6691E" w:rsidRDefault="00B6691E" w:rsidP="00B6691E">
      <w:pPr>
        <w:rPr>
          <w:rFonts w:ascii="Arial" w:hAnsi="Arial" w:cs="Arial"/>
          <w:sz w:val="24"/>
          <w:szCs w:val="24"/>
        </w:rPr>
      </w:pPr>
    </w:p>
    <w:p w14:paraId="1F61CE5C" w14:textId="06365A2B" w:rsidR="00B6691E" w:rsidRDefault="00B6691E" w:rsidP="00B6691E">
      <w:pPr>
        <w:rPr>
          <w:rFonts w:ascii="Arial" w:hAnsi="Arial" w:cs="Arial"/>
          <w:sz w:val="24"/>
          <w:szCs w:val="24"/>
        </w:rPr>
      </w:pPr>
    </w:p>
    <w:p w14:paraId="6A7E387E" w14:textId="074A3A6E" w:rsidR="00B6691E" w:rsidRDefault="00B6691E" w:rsidP="00B6691E">
      <w:pPr>
        <w:rPr>
          <w:rFonts w:ascii="Arial" w:hAnsi="Arial" w:cs="Arial"/>
          <w:sz w:val="24"/>
          <w:szCs w:val="24"/>
        </w:rPr>
      </w:pPr>
    </w:p>
    <w:p w14:paraId="15161F83" w14:textId="77777777" w:rsidR="00B6691E" w:rsidRPr="00187BE1" w:rsidRDefault="00B6691E" w:rsidP="00B6691E">
      <w:pPr>
        <w:widowControl w:val="0"/>
        <w:autoSpaceDE w:val="0"/>
        <w:autoSpaceDN w:val="0"/>
        <w:adjustRightInd w:val="0"/>
        <w:spacing w:after="0" w:line="240" w:lineRule="auto"/>
        <w:rPr>
          <w:rFonts w:ascii="Arial" w:eastAsia="Times New Roman" w:hAnsi="Arial" w:cs="Arial"/>
          <w:b/>
          <w:color w:val="000000"/>
          <w:lang w:eastAsia="cy-GB"/>
        </w:rPr>
      </w:pPr>
      <w:r w:rsidRPr="00187BE1">
        <w:rPr>
          <w:rFonts w:ascii="Arial" w:eastAsia="Times New Roman" w:hAnsi="Arial" w:cs="Arial"/>
          <w:b/>
          <w:color w:val="000000"/>
          <w:lang w:eastAsia="cy-GB"/>
        </w:rPr>
        <w:lastRenderedPageBreak/>
        <w:t>CRITICAL INCIDENT IDENTIFICATION RECORD</w:t>
      </w:r>
    </w:p>
    <w:p w14:paraId="0CC38EB4" w14:textId="77777777" w:rsidR="00B6691E" w:rsidRPr="00187BE1" w:rsidRDefault="00B6691E" w:rsidP="00B6691E">
      <w:pPr>
        <w:widowControl w:val="0"/>
        <w:autoSpaceDE w:val="0"/>
        <w:autoSpaceDN w:val="0"/>
        <w:adjustRightInd w:val="0"/>
        <w:spacing w:after="0" w:line="240" w:lineRule="auto"/>
        <w:rPr>
          <w:rFonts w:ascii="Arial" w:eastAsia="Times New Roman" w:hAnsi="Arial" w:cs="Arial"/>
          <w:lang w:eastAsia="cy-GB"/>
        </w:rPr>
      </w:pPr>
    </w:p>
    <w:tbl>
      <w:tblPr>
        <w:tblStyle w:val="TableGrid"/>
        <w:tblW w:w="0" w:type="auto"/>
        <w:tblInd w:w="0" w:type="dxa"/>
        <w:tblLook w:val="04A0" w:firstRow="1" w:lastRow="0" w:firstColumn="1" w:lastColumn="0" w:noHBand="0" w:noVBand="1"/>
      </w:tblPr>
      <w:tblGrid>
        <w:gridCol w:w="1815"/>
        <w:gridCol w:w="7535"/>
      </w:tblGrid>
      <w:tr w:rsidR="00B6691E" w:rsidRPr="00187BE1" w14:paraId="021B6D17" w14:textId="77777777" w:rsidTr="00C01CF0">
        <w:tc>
          <w:tcPr>
            <w:tcW w:w="1838" w:type="dxa"/>
            <w:tcBorders>
              <w:top w:val="single" w:sz="4" w:space="0" w:color="auto"/>
              <w:left w:val="single" w:sz="4" w:space="0" w:color="auto"/>
              <w:bottom w:val="single" w:sz="4" w:space="0" w:color="auto"/>
              <w:right w:val="single" w:sz="4" w:space="0" w:color="auto"/>
            </w:tcBorders>
          </w:tcPr>
          <w:p w14:paraId="45464603" w14:textId="77777777" w:rsidR="00B6691E" w:rsidRPr="00187BE1" w:rsidRDefault="00B6691E" w:rsidP="00C01CF0">
            <w:pPr>
              <w:widowControl w:val="0"/>
              <w:autoSpaceDE w:val="0"/>
              <w:autoSpaceDN w:val="0"/>
              <w:adjustRightInd w:val="0"/>
              <w:rPr>
                <w:rFonts w:ascii="Arial" w:eastAsia="Times New Roman" w:hAnsi="Arial" w:cs="Arial"/>
                <w:b/>
                <w:bCs/>
                <w:lang w:eastAsia="cy-GB"/>
              </w:rPr>
            </w:pPr>
            <w:r w:rsidRPr="00187BE1">
              <w:rPr>
                <w:rFonts w:ascii="Arial" w:eastAsia="Times New Roman" w:hAnsi="Arial" w:cs="Arial"/>
                <w:b/>
                <w:bCs/>
                <w:sz w:val="24"/>
                <w:szCs w:val="24"/>
                <w:lang w:eastAsia="cy-GB"/>
              </w:rPr>
              <w:t>Details relevant to the research context.</w:t>
            </w:r>
          </w:p>
          <w:p w14:paraId="33F8CAE4" w14:textId="77777777" w:rsidR="00B6691E" w:rsidRPr="00187BE1" w:rsidRDefault="00B6691E" w:rsidP="00C01CF0">
            <w:pPr>
              <w:widowControl w:val="0"/>
              <w:autoSpaceDE w:val="0"/>
              <w:autoSpaceDN w:val="0"/>
              <w:adjustRightInd w:val="0"/>
              <w:rPr>
                <w:rFonts w:ascii="Arial" w:eastAsia="Times New Roman" w:hAnsi="Arial" w:cs="Arial"/>
                <w:b/>
                <w:bCs/>
                <w:lang w:eastAsia="cy-GB"/>
              </w:rPr>
            </w:pPr>
          </w:p>
          <w:p w14:paraId="6A8C5296" w14:textId="77777777" w:rsidR="00B6691E" w:rsidRPr="00187BE1" w:rsidRDefault="00B6691E" w:rsidP="00C01CF0">
            <w:pPr>
              <w:widowControl w:val="0"/>
              <w:autoSpaceDE w:val="0"/>
              <w:autoSpaceDN w:val="0"/>
              <w:adjustRightInd w:val="0"/>
              <w:rPr>
                <w:rFonts w:ascii="Arial" w:eastAsia="Times New Roman" w:hAnsi="Arial" w:cs="Arial"/>
                <w:bCs/>
                <w:sz w:val="24"/>
                <w:szCs w:val="24"/>
                <w:lang w:eastAsia="cy-GB"/>
              </w:rPr>
            </w:pPr>
            <w:r w:rsidRPr="00187BE1">
              <w:rPr>
                <w:rFonts w:ascii="Arial" w:eastAsia="Times New Roman" w:hAnsi="Arial" w:cs="Arial"/>
                <w:bCs/>
                <w:sz w:val="24"/>
                <w:szCs w:val="24"/>
                <w:lang w:eastAsia="cy-GB"/>
              </w:rPr>
              <w:t>Date/time.</w:t>
            </w:r>
          </w:p>
          <w:p w14:paraId="24492274" w14:textId="77777777" w:rsidR="00B6691E" w:rsidRPr="00187BE1" w:rsidRDefault="00B6691E" w:rsidP="00C01CF0">
            <w:pPr>
              <w:widowControl w:val="0"/>
              <w:autoSpaceDE w:val="0"/>
              <w:autoSpaceDN w:val="0"/>
              <w:adjustRightInd w:val="0"/>
              <w:rPr>
                <w:rFonts w:ascii="Arial" w:eastAsia="Times New Roman" w:hAnsi="Arial" w:cs="Arial"/>
                <w:bCs/>
                <w:sz w:val="24"/>
                <w:szCs w:val="24"/>
                <w:lang w:eastAsia="cy-GB"/>
              </w:rPr>
            </w:pPr>
            <w:r w:rsidRPr="00187BE1">
              <w:rPr>
                <w:rFonts w:ascii="Arial" w:eastAsia="Times New Roman" w:hAnsi="Arial" w:cs="Arial"/>
                <w:bCs/>
                <w:sz w:val="24"/>
                <w:szCs w:val="24"/>
                <w:lang w:eastAsia="cy-GB"/>
              </w:rPr>
              <w:t>Age/Stage of group.</w:t>
            </w:r>
          </w:p>
          <w:p w14:paraId="24BB8D71" w14:textId="77777777" w:rsidR="00B6691E" w:rsidRPr="00187BE1" w:rsidRDefault="00B6691E" w:rsidP="00C01CF0">
            <w:pPr>
              <w:widowControl w:val="0"/>
              <w:autoSpaceDE w:val="0"/>
              <w:autoSpaceDN w:val="0"/>
              <w:adjustRightInd w:val="0"/>
              <w:rPr>
                <w:rFonts w:ascii="Arial" w:eastAsia="Times New Roman" w:hAnsi="Arial" w:cs="Arial"/>
                <w:bCs/>
                <w:sz w:val="24"/>
                <w:szCs w:val="24"/>
                <w:lang w:eastAsia="cy-GB"/>
              </w:rPr>
            </w:pPr>
            <w:r w:rsidRPr="00187BE1">
              <w:rPr>
                <w:rFonts w:ascii="Arial" w:eastAsia="Times New Roman" w:hAnsi="Arial" w:cs="Arial"/>
                <w:bCs/>
                <w:sz w:val="24"/>
                <w:szCs w:val="24"/>
                <w:lang w:eastAsia="cy-GB"/>
              </w:rPr>
              <w:t>People involved.</w:t>
            </w:r>
          </w:p>
          <w:p w14:paraId="4A2DDE99" w14:textId="77777777" w:rsidR="00B6691E" w:rsidRPr="00187BE1" w:rsidRDefault="00B6691E" w:rsidP="00C01CF0">
            <w:pPr>
              <w:widowControl w:val="0"/>
              <w:autoSpaceDE w:val="0"/>
              <w:autoSpaceDN w:val="0"/>
              <w:adjustRightInd w:val="0"/>
              <w:rPr>
                <w:rFonts w:ascii="Arial" w:eastAsia="Times New Roman" w:hAnsi="Arial" w:cs="Arial"/>
                <w:bCs/>
                <w:sz w:val="24"/>
                <w:szCs w:val="24"/>
                <w:lang w:eastAsia="cy-GB"/>
              </w:rPr>
            </w:pPr>
            <w:r w:rsidRPr="00187BE1">
              <w:rPr>
                <w:rFonts w:ascii="Arial" w:eastAsia="Times New Roman" w:hAnsi="Arial" w:cs="Arial"/>
                <w:bCs/>
                <w:sz w:val="24"/>
                <w:szCs w:val="24"/>
                <w:lang w:eastAsia="cy-GB"/>
              </w:rPr>
              <w:t>Contextual</w:t>
            </w:r>
          </w:p>
          <w:p w14:paraId="5CC17669" w14:textId="77777777" w:rsidR="00B6691E" w:rsidRPr="00187BE1" w:rsidRDefault="00B6691E" w:rsidP="00C01CF0">
            <w:pPr>
              <w:widowControl w:val="0"/>
              <w:autoSpaceDE w:val="0"/>
              <w:autoSpaceDN w:val="0"/>
              <w:adjustRightInd w:val="0"/>
              <w:rPr>
                <w:rFonts w:ascii="Arial" w:eastAsia="Times New Roman" w:hAnsi="Arial" w:cs="Arial"/>
                <w:bCs/>
                <w:sz w:val="24"/>
                <w:szCs w:val="24"/>
                <w:lang w:eastAsia="cy-GB"/>
              </w:rPr>
            </w:pPr>
            <w:r w:rsidRPr="00187BE1">
              <w:rPr>
                <w:rFonts w:ascii="Arial" w:eastAsia="Times New Roman" w:hAnsi="Arial" w:cs="Arial"/>
                <w:bCs/>
                <w:sz w:val="24"/>
                <w:szCs w:val="24"/>
                <w:lang w:eastAsia="cy-GB"/>
              </w:rPr>
              <w:t xml:space="preserve">information from field notes. </w:t>
            </w:r>
          </w:p>
          <w:p w14:paraId="04E88A64" w14:textId="77777777" w:rsidR="00B6691E" w:rsidRPr="00187BE1" w:rsidRDefault="00B6691E" w:rsidP="00C01CF0">
            <w:pPr>
              <w:widowControl w:val="0"/>
              <w:autoSpaceDE w:val="0"/>
              <w:autoSpaceDN w:val="0"/>
              <w:adjustRightInd w:val="0"/>
              <w:rPr>
                <w:rFonts w:ascii="Arial" w:eastAsia="Times New Roman" w:hAnsi="Arial" w:cs="Arial"/>
                <w:i/>
                <w:iCs/>
                <w:lang w:eastAsia="cy-GB"/>
              </w:rPr>
            </w:pPr>
          </w:p>
        </w:tc>
        <w:tc>
          <w:tcPr>
            <w:tcW w:w="7868" w:type="dxa"/>
            <w:tcBorders>
              <w:top w:val="single" w:sz="4" w:space="0" w:color="auto"/>
              <w:left w:val="single" w:sz="4" w:space="0" w:color="auto"/>
              <w:bottom w:val="single" w:sz="4" w:space="0" w:color="auto"/>
              <w:right w:val="single" w:sz="4" w:space="0" w:color="auto"/>
            </w:tcBorders>
          </w:tcPr>
          <w:p w14:paraId="6811D58C" w14:textId="77777777" w:rsidR="00B6691E" w:rsidRPr="000C6037" w:rsidRDefault="00B6691E" w:rsidP="00C01CF0">
            <w:pPr>
              <w:widowControl w:val="0"/>
              <w:autoSpaceDE w:val="0"/>
              <w:autoSpaceDN w:val="0"/>
              <w:adjustRightInd w:val="0"/>
              <w:rPr>
                <w:rFonts w:ascii="Arial" w:eastAsia="Times New Roman" w:hAnsi="Arial" w:cs="Arial"/>
                <w:sz w:val="24"/>
                <w:szCs w:val="24"/>
                <w:lang w:eastAsia="cy-GB"/>
              </w:rPr>
            </w:pPr>
            <w:r w:rsidRPr="000C6037">
              <w:rPr>
                <w:rFonts w:ascii="Arial" w:eastAsia="Times New Roman" w:hAnsi="Arial" w:cs="Arial"/>
                <w:sz w:val="24"/>
                <w:szCs w:val="24"/>
                <w:lang w:eastAsia="cy-GB"/>
              </w:rPr>
              <w:t>Monday 28th September, 10:30</w:t>
            </w:r>
          </w:p>
          <w:p w14:paraId="0F3A570B" w14:textId="77777777" w:rsidR="00B6691E" w:rsidRPr="000C6037" w:rsidRDefault="00B6691E" w:rsidP="00C01CF0">
            <w:pPr>
              <w:widowControl w:val="0"/>
              <w:autoSpaceDE w:val="0"/>
              <w:autoSpaceDN w:val="0"/>
              <w:adjustRightInd w:val="0"/>
              <w:rPr>
                <w:rFonts w:ascii="Arial" w:eastAsia="Times New Roman" w:hAnsi="Arial" w:cs="Arial"/>
                <w:sz w:val="24"/>
                <w:szCs w:val="24"/>
                <w:lang w:eastAsia="cy-GB"/>
              </w:rPr>
            </w:pPr>
            <w:r w:rsidRPr="000C6037">
              <w:rPr>
                <w:rFonts w:ascii="Arial" w:eastAsia="Times New Roman" w:hAnsi="Arial" w:cs="Arial"/>
                <w:sz w:val="24"/>
                <w:szCs w:val="24"/>
                <w:lang w:eastAsia="cy-GB"/>
              </w:rPr>
              <w:t>Year 1 &amp; 2 mixed ability class</w:t>
            </w:r>
          </w:p>
          <w:p w14:paraId="4C2A0C26" w14:textId="77777777" w:rsidR="00B6691E" w:rsidRPr="000C6037" w:rsidRDefault="00B6691E" w:rsidP="00C01CF0">
            <w:pPr>
              <w:widowControl w:val="0"/>
              <w:autoSpaceDE w:val="0"/>
              <w:autoSpaceDN w:val="0"/>
              <w:adjustRightInd w:val="0"/>
              <w:rPr>
                <w:rFonts w:ascii="Arial" w:eastAsia="Times New Roman" w:hAnsi="Arial" w:cs="Arial"/>
                <w:sz w:val="24"/>
                <w:szCs w:val="24"/>
                <w:lang w:eastAsia="cy-GB"/>
              </w:rPr>
            </w:pPr>
            <w:r w:rsidRPr="000C6037">
              <w:rPr>
                <w:rFonts w:ascii="Arial" w:eastAsia="Times New Roman" w:hAnsi="Arial" w:cs="Arial"/>
                <w:sz w:val="24"/>
                <w:szCs w:val="24"/>
                <w:lang w:eastAsia="cy-GB"/>
              </w:rPr>
              <w:t>Teacher, Teaching Assistant, and children</w:t>
            </w:r>
          </w:p>
          <w:p w14:paraId="0420EEC4" w14:textId="77777777" w:rsidR="00B6691E" w:rsidRPr="000C6037" w:rsidRDefault="00B6691E" w:rsidP="00C01CF0">
            <w:pPr>
              <w:widowControl w:val="0"/>
              <w:autoSpaceDE w:val="0"/>
              <w:autoSpaceDN w:val="0"/>
              <w:adjustRightInd w:val="0"/>
              <w:rPr>
                <w:rFonts w:ascii="Arial" w:eastAsia="Times New Roman" w:hAnsi="Arial" w:cs="Arial"/>
                <w:sz w:val="24"/>
                <w:szCs w:val="24"/>
                <w:lang w:eastAsia="cy-GB"/>
              </w:rPr>
            </w:pPr>
          </w:p>
          <w:p w14:paraId="7E748A53" w14:textId="77777777" w:rsidR="00B6691E" w:rsidRPr="000C6037" w:rsidRDefault="00B6691E" w:rsidP="00C01CF0">
            <w:pPr>
              <w:widowControl w:val="0"/>
              <w:autoSpaceDE w:val="0"/>
              <w:autoSpaceDN w:val="0"/>
              <w:adjustRightInd w:val="0"/>
              <w:rPr>
                <w:rFonts w:ascii="Arial" w:eastAsia="Times New Roman" w:hAnsi="Arial" w:cs="Arial"/>
                <w:sz w:val="24"/>
                <w:szCs w:val="24"/>
                <w:lang w:eastAsia="cy-GB"/>
              </w:rPr>
            </w:pPr>
            <w:r w:rsidRPr="000C6037">
              <w:rPr>
                <w:rFonts w:ascii="Arial" w:eastAsia="Times New Roman" w:hAnsi="Arial" w:cs="Arial"/>
                <w:sz w:val="24"/>
                <w:szCs w:val="24"/>
                <w:lang w:eastAsia="cy-GB"/>
              </w:rPr>
              <w:t>This session started on the carpet where the teacher discuss</w:t>
            </w:r>
            <w:r>
              <w:rPr>
                <w:rFonts w:ascii="Arial" w:eastAsia="Times New Roman" w:hAnsi="Arial" w:cs="Arial"/>
                <w:sz w:val="24"/>
                <w:szCs w:val="24"/>
                <w:lang w:eastAsia="cy-GB"/>
              </w:rPr>
              <w:t>ed</w:t>
            </w:r>
            <w:r w:rsidRPr="000C6037">
              <w:rPr>
                <w:rFonts w:ascii="Arial" w:eastAsia="Times New Roman" w:hAnsi="Arial" w:cs="Arial"/>
                <w:sz w:val="24"/>
                <w:szCs w:val="24"/>
                <w:lang w:eastAsia="cy-GB"/>
              </w:rPr>
              <w:t xml:space="preserve"> addition, they were shown examples as well as being given problems to solve. The children were then put into groups depending on their ability and told to complete a task by the end of the lesson. These included working with addition and money with the teacher, going outside with the TA and throwing bean bags onto numbers and adding them together. There were also a variety of independent tasks, one took place outside where the children were given differentiated addition problems</w:t>
            </w:r>
            <w:r>
              <w:rPr>
                <w:rFonts w:ascii="Arial" w:eastAsia="Times New Roman" w:hAnsi="Arial" w:cs="Arial"/>
                <w:sz w:val="24"/>
                <w:szCs w:val="24"/>
                <w:lang w:eastAsia="cy-GB"/>
              </w:rPr>
              <w:t xml:space="preserve">, </w:t>
            </w:r>
            <w:r w:rsidRPr="000C6037">
              <w:rPr>
                <w:rFonts w:ascii="Arial" w:eastAsia="Times New Roman" w:hAnsi="Arial" w:cs="Arial"/>
                <w:sz w:val="24"/>
                <w:szCs w:val="24"/>
                <w:lang w:eastAsia="cy-GB"/>
              </w:rPr>
              <w:t>they were asked to work them out and decide whether the answer on the card was true or false. The independent tasks inside consisted of building a cas</w:t>
            </w:r>
            <w:r>
              <w:rPr>
                <w:rFonts w:ascii="Arial" w:eastAsia="Times New Roman" w:hAnsi="Arial" w:cs="Arial"/>
                <w:sz w:val="24"/>
                <w:szCs w:val="24"/>
                <w:lang w:eastAsia="cy-GB"/>
              </w:rPr>
              <w:t>tl</w:t>
            </w:r>
            <w:r w:rsidRPr="000C6037">
              <w:rPr>
                <w:rFonts w:ascii="Arial" w:eastAsia="Times New Roman" w:hAnsi="Arial" w:cs="Arial"/>
                <w:sz w:val="24"/>
                <w:szCs w:val="24"/>
                <w:lang w:eastAsia="cy-GB"/>
              </w:rPr>
              <w:t>e out of Lego, draw a dolphin on the computer and us</w:t>
            </w:r>
            <w:r>
              <w:rPr>
                <w:rFonts w:ascii="Arial" w:eastAsia="Times New Roman" w:hAnsi="Arial" w:cs="Arial"/>
                <w:sz w:val="24"/>
                <w:szCs w:val="24"/>
                <w:lang w:eastAsia="cy-GB"/>
              </w:rPr>
              <w:t xml:space="preserve">e </w:t>
            </w:r>
            <w:r w:rsidRPr="000C6037">
              <w:rPr>
                <w:rFonts w:ascii="Arial" w:eastAsia="Times New Roman" w:hAnsi="Arial" w:cs="Arial"/>
                <w:sz w:val="24"/>
                <w:szCs w:val="24"/>
                <w:lang w:eastAsia="cy-GB"/>
              </w:rPr>
              <w:t>number mats to make 100.</w:t>
            </w:r>
          </w:p>
          <w:p w14:paraId="57EB8A09" w14:textId="77777777" w:rsidR="00B6691E" w:rsidRPr="000C6037" w:rsidRDefault="00B6691E" w:rsidP="00C01CF0">
            <w:pPr>
              <w:widowControl w:val="0"/>
              <w:autoSpaceDE w:val="0"/>
              <w:autoSpaceDN w:val="0"/>
              <w:adjustRightInd w:val="0"/>
              <w:rPr>
                <w:rFonts w:ascii="Arial" w:eastAsia="Times New Roman" w:hAnsi="Arial" w:cs="Arial"/>
                <w:sz w:val="24"/>
                <w:szCs w:val="24"/>
                <w:lang w:eastAsia="cy-GB"/>
              </w:rPr>
            </w:pPr>
          </w:p>
        </w:tc>
      </w:tr>
      <w:tr w:rsidR="00B6691E" w:rsidRPr="00187BE1" w14:paraId="1921DB1A" w14:textId="77777777" w:rsidTr="00C01CF0">
        <w:tc>
          <w:tcPr>
            <w:tcW w:w="1838" w:type="dxa"/>
            <w:tcBorders>
              <w:top w:val="single" w:sz="4" w:space="0" w:color="auto"/>
              <w:left w:val="single" w:sz="4" w:space="0" w:color="auto"/>
              <w:bottom w:val="single" w:sz="4" w:space="0" w:color="auto"/>
              <w:right w:val="single" w:sz="4" w:space="0" w:color="auto"/>
            </w:tcBorders>
            <w:hideMark/>
          </w:tcPr>
          <w:p w14:paraId="7134BB75" w14:textId="77777777" w:rsidR="00B6691E" w:rsidRPr="00187BE1" w:rsidRDefault="00B6691E" w:rsidP="00C01CF0">
            <w:pPr>
              <w:widowControl w:val="0"/>
              <w:autoSpaceDE w:val="0"/>
              <w:autoSpaceDN w:val="0"/>
              <w:adjustRightInd w:val="0"/>
              <w:rPr>
                <w:rFonts w:ascii="Arial" w:eastAsia="Times New Roman" w:hAnsi="Arial" w:cs="Arial"/>
                <w:i/>
                <w:iCs/>
                <w:sz w:val="24"/>
                <w:szCs w:val="24"/>
                <w:lang w:eastAsia="cy-GB"/>
              </w:rPr>
            </w:pPr>
            <w:r w:rsidRPr="00187BE1">
              <w:rPr>
                <w:rFonts w:ascii="Arial" w:eastAsia="Times New Roman" w:hAnsi="Arial" w:cs="Arial"/>
                <w:i/>
                <w:iCs/>
                <w:sz w:val="24"/>
                <w:szCs w:val="24"/>
                <w:lang w:eastAsia="cy-GB"/>
              </w:rPr>
              <w:t xml:space="preserve">What happened? A detailed </w:t>
            </w:r>
            <w:proofErr w:type="spellStart"/>
            <w:r w:rsidRPr="00187BE1">
              <w:rPr>
                <w:rFonts w:ascii="Arial" w:eastAsia="Times New Roman" w:hAnsi="Arial" w:cs="Arial"/>
                <w:i/>
                <w:iCs/>
                <w:sz w:val="24"/>
                <w:szCs w:val="24"/>
                <w:lang w:eastAsia="cy-GB"/>
              </w:rPr>
              <w:t>decription</w:t>
            </w:r>
            <w:proofErr w:type="spellEnd"/>
            <w:r w:rsidRPr="00187BE1">
              <w:rPr>
                <w:rFonts w:ascii="Arial" w:eastAsia="Times New Roman" w:hAnsi="Arial" w:cs="Arial"/>
                <w:i/>
                <w:iCs/>
                <w:sz w:val="24"/>
                <w:szCs w:val="24"/>
                <w:lang w:eastAsia="cy-GB"/>
              </w:rPr>
              <w:t xml:space="preserve">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0F0868E0" w14:textId="77777777" w:rsidR="00B6691E" w:rsidRPr="000C6037" w:rsidRDefault="00B6691E" w:rsidP="00C01CF0">
            <w:pPr>
              <w:widowControl w:val="0"/>
              <w:autoSpaceDE w:val="0"/>
              <w:autoSpaceDN w:val="0"/>
              <w:adjustRightInd w:val="0"/>
              <w:rPr>
                <w:rFonts w:ascii="Arial" w:eastAsia="Times New Roman" w:hAnsi="Arial" w:cs="Arial"/>
                <w:sz w:val="24"/>
                <w:szCs w:val="24"/>
                <w:lang w:eastAsia="cy-GB"/>
              </w:rPr>
            </w:pPr>
            <w:r w:rsidRPr="000C6037">
              <w:rPr>
                <w:rFonts w:ascii="Arial" w:eastAsia="Times New Roman" w:hAnsi="Arial" w:cs="Arial"/>
                <w:sz w:val="24"/>
                <w:szCs w:val="24"/>
                <w:lang w:eastAsia="cy-GB"/>
              </w:rPr>
              <w:t>At the start of the lesson the teacher gathered all of the children onto the carpet</w:t>
            </w:r>
            <w:r>
              <w:rPr>
                <w:rFonts w:ascii="Arial" w:eastAsia="Times New Roman" w:hAnsi="Arial" w:cs="Arial"/>
                <w:sz w:val="24"/>
                <w:szCs w:val="24"/>
                <w:lang w:eastAsia="cy-GB"/>
              </w:rPr>
              <w:t xml:space="preserve"> and asked them</w:t>
            </w:r>
            <w:r w:rsidRPr="000C6037">
              <w:rPr>
                <w:rFonts w:ascii="Arial" w:eastAsia="Times New Roman" w:hAnsi="Arial" w:cs="Arial"/>
                <w:sz w:val="24"/>
                <w:szCs w:val="24"/>
                <w:lang w:eastAsia="cy-GB"/>
              </w:rPr>
              <w:t xml:space="preserve"> what they already knew about addition, the children were eager to contribute and put their hands up, however the teacher asked them to lower their hands and selected children at random. The teacher then used an online program to show the class how they would be using Num</w:t>
            </w:r>
            <w:r>
              <w:rPr>
                <w:rFonts w:ascii="Arial" w:eastAsia="Times New Roman" w:hAnsi="Arial" w:cs="Arial"/>
                <w:sz w:val="24"/>
                <w:szCs w:val="24"/>
                <w:lang w:eastAsia="cy-GB"/>
              </w:rPr>
              <w:t>i</w:t>
            </w:r>
            <w:r w:rsidRPr="000C6037">
              <w:rPr>
                <w:rFonts w:ascii="Arial" w:eastAsia="Times New Roman" w:hAnsi="Arial" w:cs="Arial"/>
                <w:sz w:val="24"/>
                <w:szCs w:val="24"/>
                <w:lang w:eastAsia="cy-GB"/>
              </w:rPr>
              <w:t xml:space="preserve">con to support them in their learning. Several examples were shown with the teacher asking the children to work out each problem, </w:t>
            </w:r>
            <w:r>
              <w:rPr>
                <w:rFonts w:ascii="Arial" w:eastAsia="Times New Roman" w:hAnsi="Arial" w:cs="Arial"/>
                <w:sz w:val="24"/>
                <w:szCs w:val="24"/>
                <w:lang w:eastAsia="cy-GB"/>
              </w:rPr>
              <w:t xml:space="preserve">the teacher then used </w:t>
            </w:r>
            <w:r w:rsidRPr="000C6037">
              <w:rPr>
                <w:rFonts w:ascii="Arial" w:eastAsia="Times New Roman" w:hAnsi="Arial" w:cs="Arial"/>
                <w:sz w:val="24"/>
                <w:szCs w:val="24"/>
                <w:lang w:eastAsia="cy-GB"/>
              </w:rPr>
              <w:t xml:space="preserve">a </w:t>
            </w:r>
            <w:r>
              <w:rPr>
                <w:rFonts w:ascii="Arial" w:eastAsia="Times New Roman" w:hAnsi="Arial" w:cs="Arial"/>
                <w:sz w:val="24"/>
                <w:szCs w:val="24"/>
                <w:lang w:eastAsia="cy-GB"/>
              </w:rPr>
              <w:t xml:space="preserve">variety of </w:t>
            </w:r>
            <w:r w:rsidRPr="000C6037">
              <w:rPr>
                <w:rFonts w:ascii="Arial" w:eastAsia="Times New Roman" w:hAnsi="Arial" w:cs="Arial"/>
                <w:sz w:val="24"/>
                <w:szCs w:val="24"/>
                <w:lang w:eastAsia="cy-GB"/>
              </w:rPr>
              <w:t>questioning strategie</w:t>
            </w:r>
            <w:r>
              <w:rPr>
                <w:rFonts w:ascii="Arial" w:eastAsia="Times New Roman" w:hAnsi="Arial" w:cs="Arial"/>
                <w:sz w:val="24"/>
                <w:szCs w:val="24"/>
                <w:lang w:eastAsia="cy-GB"/>
              </w:rPr>
              <w:t>s</w:t>
            </w:r>
            <w:r w:rsidRPr="000C6037">
              <w:rPr>
                <w:rFonts w:ascii="Arial" w:eastAsia="Times New Roman" w:hAnsi="Arial" w:cs="Arial"/>
                <w:sz w:val="24"/>
                <w:szCs w:val="24"/>
                <w:lang w:eastAsia="cy-GB"/>
              </w:rPr>
              <w:t>. One example was peer discussion, the teacher would present an addition problem to the class and they would be given 20 seconds to discuss it with their partner, after this time the teacher would pick children at random and they would feedback</w:t>
            </w:r>
            <w:r>
              <w:rPr>
                <w:rFonts w:ascii="Arial" w:eastAsia="Times New Roman" w:hAnsi="Arial" w:cs="Arial"/>
                <w:sz w:val="24"/>
                <w:szCs w:val="24"/>
                <w:lang w:eastAsia="cy-GB"/>
              </w:rPr>
              <w:t xml:space="preserve"> to the class</w:t>
            </w:r>
            <w:r w:rsidRPr="000C6037">
              <w:rPr>
                <w:rFonts w:ascii="Arial" w:eastAsia="Times New Roman" w:hAnsi="Arial" w:cs="Arial"/>
                <w:sz w:val="24"/>
                <w:szCs w:val="24"/>
                <w:lang w:eastAsia="cy-GB"/>
              </w:rPr>
              <w:t>. If the answer</w:t>
            </w:r>
            <w:r>
              <w:rPr>
                <w:rFonts w:ascii="Arial" w:eastAsia="Times New Roman" w:hAnsi="Arial" w:cs="Arial"/>
                <w:sz w:val="24"/>
                <w:szCs w:val="24"/>
                <w:lang w:eastAsia="cy-GB"/>
              </w:rPr>
              <w:t>s were</w:t>
            </w:r>
            <w:r w:rsidRPr="000C6037">
              <w:rPr>
                <w:rFonts w:ascii="Arial" w:eastAsia="Times New Roman" w:hAnsi="Arial" w:cs="Arial"/>
                <w:sz w:val="24"/>
                <w:szCs w:val="24"/>
                <w:lang w:eastAsia="cy-GB"/>
              </w:rPr>
              <w:t xml:space="preserve"> incorrect the teacher would inform them of their mistake but tell them that mistakes were important as they showed </w:t>
            </w:r>
            <w:r>
              <w:rPr>
                <w:rFonts w:ascii="Arial" w:eastAsia="Times New Roman" w:hAnsi="Arial" w:cs="Arial"/>
                <w:sz w:val="24"/>
                <w:szCs w:val="24"/>
                <w:lang w:eastAsia="cy-GB"/>
              </w:rPr>
              <w:t>you</w:t>
            </w:r>
            <w:r w:rsidRPr="000C6037">
              <w:rPr>
                <w:rFonts w:ascii="Arial" w:eastAsia="Times New Roman" w:hAnsi="Arial" w:cs="Arial"/>
                <w:sz w:val="24"/>
                <w:szCs w:val="24"/>
                <w:lang w:eastAsia="cy-GB"/>
              </w:rPr>
              <w:t xml:space="preserve"> were learning. Another example was </w:t>
            </w:r>
            <w:r>
              <w:rPr>
                <w:rFonts w:ascii="Arial" w:eastAsia="Times New Roman" w:hAnsi="Arial" w:cs="Arial"/>
                <w:sz w:val="24"/>
                <w:szCs w:val="24"/>
                <w:lang w:eastAsia="cy-GB"/>
              </w:rPr>
              <w:t>asking</w:t>
            </w:r>
            <w:r w:rsidRPr="000C6037">
              <w:rPr>
                <w:rFonts w:ascii="Arial" w:eastAsia="Times New Roman" w:hAnsi="Arial" w:cs="Arial"/>
                <w:sz w:val="24"/>
                <w:szCs w:val="24"/>
                <w:lang w:eastAsia="cy-GB"/>
              </w:rPr>
              <w:t xml:space="preserve"> every child on the carpet to answer the question, once everyone had answered the teacher then gave the correct answer, no child was singled out as having </w:t>
            </w:r>
            <w:r>
              <w:rPr>
                <w:rFonts w:ascii="Arial" w:eastAsia="Times New Roman" w:hAnsi="Arial" w:cs="Arial"/>
                <w:sz w:val="24"/>
                <w:szCs w:val="24"/>
                <w:lang w:eastAsia="cy-GB"/>
              </w:rPr>
              <w:t>answered incorrectly</w:t>
            </w:r>
            <w:r w:rsidRPr="000C6037">
              <w:rPr>
                <w:rFonts w:ascii="Arial" w:eastAsia="Times New Roman" w:hAnsi="Arial" w:cs="Arial"/>
                <w:sz w:val="24"/>
                <w:szCs w:val="24"/>
                <w:lang w:eastAsia="cy-GB"/>
              </w:rPr>
              <w:t xml:space="preserve">, but instead the sums were worked out together on the board. </w:t>
            </w:r>
          </w:p>
          <w:p w14:paraId="50AC1D09" w14:textId="77777777" w:rsidR="00B6691E" w:rsidRPr="000C6037" w:rsidRDefault="00B6691E" w:rsidP="00C01CF0">
            <w:pPr>
              <w:widowControl w:val="0"/>
              <w:autoSpaceDE w:val="0"/>
              <w:autoSpaceDN w:val="0"/>
              <w:adjustRightInd w:val="0"/>
              <w:rPr>
                <w:rFonts w:ascii="Arial" w:eastAsia="Times New Roman" w:hAnsi="Arial" w:cs="Arial"/>
                <w:sz w:val="24"/>
                <w:szCs w:val="24"/>
                <w:lang w:eastAsia="cy-GB"/>
              </w:rPr>
            </w:pPr>
          </w:p>
          <w:p w14:paraId="00CED083" w14:textId="2C52D1F4" w:rsidR="00B6691E" w:rsidRPr="000C6037" w:rsidRDefault="00B6691E" w:rsidP="00C01CF0">
            <w:pPr>
              <w:widowControl w:val="0"/>
              <w:autoSpaceDE w:val="0"/>
              <w:autoSpaceDN w:val="0"/>
              <w:adjustRightInd w:val="0"/>
              <w:rPr>
                <w:rFonts w:ascii="Arial" w:eastAsia="Times New Roman" w:hAnsi="Arial" w:cs="Arial"/>
                <w:sz w:val="24"/>
                <w:szCs w:val="24"/>
                <w:lang w:eastAsia="cy-GB"/>
              </w:rPr>
            </w:pPr>
            <w:r w:rsidRPr="000C6037">
              <w:rPr>
                <w:rFonts w:ascii="Arial" w:eastAsia="Times New Roman" w:hAnsi="Arial" w:cs="Arial"/>
                <w:sz w:val="24"/>
                <w:szCs w:val="24"/>
                <w:lang w:eastAsia="cy-GB"/>
              </w:rPr>
              <w:t xml:space="preserve">This critical incident clearly highlights the importance of questioning as it not only allows the child to use their prior knowledge, but also provides the teacher with a clear understanding of where the children are academically. By a child using their prior knowledge they are being given the opportunity to develop and build on these skills, increasing the chance of the information being stored in their long-term memory. Also, through questioning the teacher can determine which children may require additional support and those </w:t>
            </w:r>
            <w:r w:rsidRPr="000C6037">
              <w:rPr>
                <w:rFonts w:ascii="Arial" w:eastAsia="Times New Roman" w:hAnsi="Arial" w:cs="Arial"/>
                <w:sz w:val="24"/>
                <w:szCs w:val="24"/>
                <w:lang w:eastAsia="cy-GB"/>
              </w:rPr>
              <w:lastRenderedPageBreak/>
              <w:t xml:space="preserve">who may need to be challenged, allowing them to ensure that support is put in place for this. </w:t>
            </w:r>
          </w:p>
        </w:tc>
      </w:tr>
    </w:tbl>
    <w:p w14:paraId="45B03CB7" w14:textId="77777777" w:rsidR="00B6691E" w:rsidRPr="00B6691E" w:rsidRDefault="00B6691E" w:rsidP="00B6691E">
      <w:pPr>
        <w:rPr>
          <w:rFonts w:ascii="Arial" w:hAnsi="Arial" w:cs="Arial"/>
          <w:sz w:val="24"/>
          <w:szCs w:val="24"/>
        </w:rPr>
      </w:pPr>
    </w:p>
    <w:p w14:paraId="454D1475" w14:textId="3916B33B" w:rsidR="00B6691E" w:rsidRPr="00B6691E" w:rsidRDefault="00B6691E" w:rsidP="00B6691E">
      <w:pPr>
        <w:rPr>
          <w:rFonts w:ascii="Arial" w:hAnsi="Arial" w:cs="Arial"/>
          <w:sz w:val="24"/>
          <w:szCs w:val="24"/>
        </w:rPr>
      </w:pPr>
    </w:p>
    <w:p w14:paraId="36E6B966" w14:textId="4C634529" w:rsidR="00B6691E" w:rsidRPr="00B6691E" w:rsidRDefault="00B6691E" w:rsidP="00B6691E">
      <w:pPr>
        <w:rPr>
          <w:rFonts w:ascii="Arial" w:hAnsi="Arial" w:cs="Arial"/>
          <w:sz w:val="24"/>
          <w:szCs w:val="24"/>
        </w:rPr>
      </w:pPr>
    </w:p>
    <w:p w14:paraId="17611E33" w14:textId="03D03803" w:rsidR="00B6691E" w:rsidRPr="00B6691E" w:rsidRDefault="00B6691E" w:rsidP="00B6691E">
      <w:pPr>
        <w:rPr>
          <w:rFonts w:ascii="Arial" w:hAnsi="Arial" w:cs="Arial"/>
          <w:sz w:val="24"/>
          <w:szCs w:val="24"/>
        </w:rPr>
      </w:pPr>
    </w:p>
    <w:p w14:paraId="66018861" w14:textId="63D9E167" w:rsidR="00B6691E" w:rsidRPr="00B6691E" w:rsidRDefault="00B6691E" w:rsidP="00B6691E">
      <w:pPr>
        <w:rPr>
          <w:rFonts w:ascii="Arial" w:hAnsi="Arial" w:cs="Arial"/>
          <w:sz w:val="24"/>
          <w:szCs w:val="24"/>
        </w:rPr>
      </w:pPr>
    </w:p>
    <w:p w14:paraId="38A92966" w14:textId="4CA606FE" w:rsidR="00B6691E" w:rsidRPr="00B6691E" w:rsidRDefault="00B6691E" w:rsidP="00B6691E">
      <w:pPr>
        <w:rPr>
          <w:rFonts w:ascii="Arial" w:hAnsi="Arial" w:cs="Arial"/>
          <w:sz w:val="24"/>
          <w:szCs w:val="24"/>
        </w:rPr>
      </w:pPr>
    </w:p>
    <w:p w14:paraId="18672F6B" w14:textId="4992D9FD" w:rsidR="00B6691E" w:rsidRPr="00B6691E" w:rsidRDefault="00B6691E" w:rsidP="00B6691E">
      <w:pPr>
        <w:rPr>
          <w:rFonts w:ascii="Arial" w:hAnsi="Arial" w:cs="Arial"/>
          <w:sz w:val="24"/>
          <w:szCs w:val="24"/>
        </w:rPr>
      </w:pPr>
    </w:p>
    <w:p w14:paraId="21C188A4" w14:textId="18A3CB3B" w:rsidR="00B6691E" w:rsidRDefault="00B6691E" w:rsidP="00B6691E">
      <w:pPr>
        <w:rPr>
          <w:rFonts w:ascii="Arial" w:hAnsi="Arial" w:cs="Arial"/>
          <w:sz w:val="24"/>
          <w:szCs w:val="24"/>
        </w:rPr>
      </w:pPr>
    </w:p>
    <w:p w14:paraId="5EB84D21" w14:textId="5F73DBC1" w:rsidR="00B6691E" w:rsidRDefault="00B6691E" w:rsidP="00B6691E">
      <w:pPr>
        <w:jc w:val="center"/>
        <w:rPr>
          <w:rFonts w:ascii="Arial" w:hAnsi="Arial" w:cs="Arial"/>
          <w:sz w:val="24"/>
          <w:szCs w:val="24"/>
        </w:rPr>
      </w:pPr>
    </w:p>
    <w:p w14:paraId="7AC2631C" w14:textId="0E612DE0" w:rsidR="00B6691E" w:rsidRDefault="00B6691E" w:rsidP="00B6691E">
      <w:pPr>
        <w:jc w:val="center"/>
        <w:rPr>
          <w:rFonts w:ascii="Arial" w:hAnsi="Arial" w:cs="Arial"/>
          <w:sz w:val="24"/>
          <w:szCs w:val="24"/>
        </w:rPr>
      </w:pPr>
    </w:p>
    <w:p w14:paraId="412991DD" w14:textId="72CD9A8E" w:rsidR="00B6691E" w:rsidRDefault="00B6691E" w:rsidP="00B6691E">
      <w:pPr>
        <w:jc w:val="center"/>
        <w:rPr>
          <w:rFonts w:ascii="Arial" w:hAnsi="Arial" w:cs="Arial"/>
          <w:sz w:val="24"/>
          <w:szCs w:val="24"/>
        </w:rPr>
      </w:pPr>
    </w:p>
    <w:p w14:paraId="54AF4088" w14:textId="624B807D" w:rsidR="00B6691E" w:rsidRDefault="00B6691E" w:rsidP="00B6691E">
      <w:pPr>
        <w:jc w:val="center"/>
        <w:rPr>
          <w:rFonts w:ascii="Arial" w:hAnsi="Arial" w:cs="Arial"/>
          <w:sz w:val="24"/>
          <w:szCs w:val="24"/>
        </w:rPr>
      </w:pPr>
    </w:p>
    <w:p w14:paraId="058D2882" w14:textId="1357C8B0" w:rsidR="00B6691E" w:rsidRDefault="00B6691E" w:rsidP="00B6691E">
      <w:pPr>
        <w:jc w:val="center"/>
        <w:rPr>
          <w:rFonts w:ascii="Arial" w:hAnsi="Arial" w:cs="Arial"/>
          <w:sz w:val="24"/>
          <w:szCs w:val="24"/>
        </w:rPr>
      </w:pPr>
    </w:p>
    <w:p w14:paraId="29BACA07" w14:textId="7DE529F5" w:rsidR="00B6691E" w:rsidRDefault="00B6691E" w:rsidP="00B6691E">
      <w:pPr>
        <w:jc w:val="center"/>
        <w:rPr>
          <w:rFonts w:ascii="Arial" w:hAnsi="Arial" w:cs="Arial"/>
          <w:sz w:val="24"/>
          <w:szCs w:val="24"/>
        </w:rPr>
      </w:pPr>
    </w:p>
    <w:p w14:paraId="5B879DC7" w14:textId="7CBCCC35" w:rsidR="00B6691E" w:rsidRDefault="00B6691E" w:rsidP="00B6691E">
      <w:pPr>
        <w:jc w:val="center"/>
        <w:rPr>
          <w:rFonts w:ascii="Arial" w:hAnsi="Arial" w:cs="Arial"/>
          <w:sz w:val="24"/>
          <w:szCs w:val="24"/>
        </w:rPr>
      </w:pPr>
    </w:p>
    <w:p w14:paraId="71F30330" w14:textId="12CE450C" w:rsidR="00B6691E" w:rsidRDefault="00B6691E" w:rsidP="00B6691E">
      <w:pPr>
        <w:jc w:val="center"/>
        <w:rPr>
          <w:rFonts w:ascii="Arial" w:hAnsi="Arial" w:cs="Arial"/>
          <w:sz w:val="24"/>
          <w:szCs w:val="24"/>
        </w:rPr>
      </w:pPr>
    </w:p>
    <w:p w14:paraId="0E3B9389" w14:textId="1E97AEC3" w:rsidR="00B6691E" w:rsidRDefault="00B6691E" w:rsidP="00B6691E">
      <w:pPr>
        <w:jc w:val="center"/>
        <w:rPr>
          <w:rFonts w:ascii="Arial" w:hAnsi="Arial" w:cs="Arial"/>
          <w:sz w:val="24"/>
          <w:szCs w:val="24"/>
        </w:rPr>
      </w:pPr>
    </w:p>
    <w:p w14:paraId="3C1826F6" w14:textId="059B8715" w:rsidR="00B6691E" w:rsidRDefault="00B6691E" w:rsidP="00B6691E">
      <w:pPr>
        <w:jc w:val="center"/>
        <w:rPr>
          <w:rFonts w:ascii="Arial" w:hAnsi="Arial" w:cs="Arial"/>
          <w:sz w:val="24"/>
          <w:szCs w:val="24"/>
        </w:rPr>
      </w:pPr>
    </w:p>
    <w:p w14:paraId="3A99F0B1" w14:textId="3EB39BC1" w:rsidR="00B6691E" w:rsidRDefault="00B6691E" w:rsidP="00B6691E">
      <w:pPr>
        <w:jc w:val="center"/>
        <w:rPr>
          <w:rFonts w:ascii="Arial" w:hAnsi="Arial" w:cs="Arial"/>
          <w:sz w:val="24"/>
          <w:szCs w:val="24"/>
        </w:rPr>
      </w:pPr>
    </w:p>
    <w:p w14:paraId="4C9D72AC" w14:textId="77777777" w:rsidR="00B6691E" w:rsidRDefault="00B6691E" w:rsidP="00B6691E">
      <w:pPr>
        <w:jc w:val="center"/>
        <w:rPr>
          <w:rFonts w:ascii="Arial" w:hAnsi="Arial" w:cs="Arial"/>
          <w:sz w:val="28"/>
          <w:szCs w:val="28"/>
          <w:u w:val="single"/>
        </w:rPr>
      </w:pPr>
    </w:p>
    <w:p w14:paraId="2944C5D3" w14:textId="77777777" w:rsidR="00B6691E" w:rsidRDefault="00B6691E" w:rsidP="00B6691E">
      <w:pPr>
        <w:jc w:val="center"/>
        <w:rPr>
          <w:rFonts w:ascii="Arial" w:hAnsi="Arial" w:cs="Arial"/>
          <w:sz w:val="28"/>
          <w:szCs w:val="28"/>
          <w:u w:val="single"/>
        </w:rPr>
      </w:pPr>
    </w:p>
    <w:p w14:paraId="3628F644" w14:textId="77777777" w:rsidR="00B6691E" w:rsidRDefault="00B6691E" w:rsidP="00B6691E">
      <w:pPr>
        <w:jc w:val="center"/>
        <w:rPr>
          <w:rFonts w:ascii="Arial" w:hAnsi="Arial" w:cs="Arial"/>
          <w:sz w:val="28"/>
          <w:szCs w:val="28"/>
          <w:u w:val="single"/>
        </w:rPr>
      </w:pPr>
    </w:p>
    <w:p w14:paraId="27F21A24" w14:textId="77777777" w:rsidR="00B6691E" w:rsidRDefault="00B6691E" w:rsidP="00B6691E">
      <w:pPr>
        <w:jc w:val="center"/>
        <w:rPr>
          <w:rFonts w:ascii="Arial" w:hAnsi="Arial" w:cs="Arial"/>
          <w:sz w:val="28"/>
          <w:szCs w:val="28"/>
          <w:u w:val="single"/>
        </w:rPr>
      </w:pPr>
    </w:p>
    <w:p w14:paraId="237E5960" w14:textId="77777777" w:rsidR="00B6691E" w:rsidRDefault="00B6691E" w:rsidP="00B6691E">
      <w:pPr>
        <w:jc w:val="center"/>
        <w:rPr>
          <w:rFonts w:ascii="Arial" w:hAnsi="Arial" w:cs="Arial"/>
          <w:sz w:val="28"/>
          <w:szCs w:val="28"/>
          <w:u w:val="single"/>
        </w:rPr>
      </w:pPr>
    </w:p>
    <w:p w14:paraId="0AF7F580" w14:textId="77777777" w:rsidR="00B6691E" w:rsidRDefault="00B6691E" w:rsidP="00B6691E">
      <w:pPr>
        <w:jc w:val="center"/>
        <w:rPr>
          <w:rFonts w:ascii="Arial" w:hAnsi="Arial" w:cs="Arial"/>
          <w:sz w:val="28"/>
          <w:szCs w:val="28"/>
          <w:u w:val="single"/>
        </w:rPr>
      </w:pPr>
    </w:p>
    <w:p w14:paraId="2C15FBF4" w14:textId="77777777" w:rsidR="00B6691E" w:rsidRDefault="00B6691E" w:rsidP="00B6691E">
      <w:pPr>
        <w:jc w:val="center"/>
        <w:rPr>
          <w:rFonts w:ascii="Arial" w:hAnsi="Arial" w:cs="Arial"/>
          <w:sz w:val="28"/>
          <w:szCs w:val="28"/>
          <w:u w:val="single"/>
        </w:rPr>
      </w:pPr>
    </w:p>
    <w:p w14:paraId="7B88AA7F" w14:textId="6591F94D" w:rsidR="00B6691E" w:rsidRDefault="00B6691E" w:rsidP="00B6691E">
      <w:pPr>
        <w:jc w:val="center"/>
        <w:rPr>
          <w:rFonts w:ascii="Arial" w:hAnsi="Arial" w:cs="Arial"/>
          <w:sz w:val="28"/>
          <w:szCs w:val="28"/>
          <w:u w:val="single"/>
        </w:rPr>
      </w:pPr>
      <w:r>
        <w:rPr>
          <w:rFonts w:ascii="Arial" w:hAnsi="Arial" w:cs="Arial"/>
          <w:sz w:val="28"/>
          <w:szCs w:val="28"/>
          <w:u w:val="single"/>
        </w:rPr>
        <w:lastRenderedPageBreak/>
        <w:t>Appendix C</w:t>
      </w:r>
    </w:p>
    <w:p w14:paraId="70DB5853" w14:textId="77777777" w:rsidR="00B6691E" w:rsidRPr="009A5E01" w:rsidRDefault="00B6691E" w:rsidP="00B6691E">
      <w:pPr>
        <w:widowControl w:val="0"/>
        <w:autoSpaceDE w:val="0"/>
        <w:autoSpaceDN w:val="0"/>
        <w:adjustRightInd w:val="0"/>
        <w:spacing w:after="0" w:line="240" w:lineRule="auto"/>
        <w:jc w:val="both"/>
        <w:rPr>
          <w:rFonts w:ascii="Arial" w:eastAsia="Times New Roman" w:hAnsi="Arial" w:cs="Arial"/>
          <w:b/>
          <w:sz w:val="24"/>
          <w:szCs w:val="24"/>
          <w:lang w:eastAsia="cy-GB"/>
        </w:rPr>
      </w:pPr>
      <w:r w:rsidRPr="009A5E01">
        <w:rPr>
          <w:rFonts w:ascii="Arial" w:eastAsia="Times New Roman" w:hAnsi="Arial" w:cs="Arial"/>
          <w:b/>
          <w:sz w:val="24"/>
          <w:szCs w:val="24"/>
          <w:lang w:eastAsia="cy-GB"/>
        </w:rPr>
        <w:t>OBSERVATION / FIELD NOTES</w:t>
      </w:r>
    </w:p>
    <w:p w14:paraId="29D86D9A" w14:textId="77777777" w:rsidR="00B6691E" w:rsidRPr="009A5E01" w:rsidRDefault="00B6691E" w:rsidP="00B6691E">
      <w:pPr>
        <w:widowControl w:val="0"/>
        <w:autoSpaceDE w:val="0"/>
        <w:autoSpaceDN w:val="0"/>
        <w:adjustRightInd w:val="0"/>
        <w:spacing w:after="0" w:line="240" w:lineRule="auto"/>
        <w:rPr>
          <w:rFonts w:ascii="Arial" w:eastAsia="Times New Roman" w:hAnsi="Arial" w:cs="Arial"/>
          <w:sz w:val="16"/>
          <w:szCs w:val="16"/>
          <w:lang w:eastAsia="cy-GB"/>
        </w:rPr>
      </w:pPr>
      <w:r w:rsidRPr="009A5E01">
        <w:rPr>
          <w:rFonts w:ascii="Arial" w:eastAsia="Times New Roman" w:hAnsi="Arial" w:cs="Arial"/>
          <w:sz w:val="16"/>
          <w:szCs w:val="16"/>
          <w:lang w:eastAsia="cy-GB"/>
        </w:rPr>
        <w:t>(Questions adapted from Fletcher Wood (2016)</w:t>
      </w:r>
    </w:p>
    <w:tbl>
      <w:tblPr>
        <w:tblStyle w:val="TableGrid"/>
        <w:tblW w:w="0" w:type="auto"/>
        <w:tblInd w:w="0" w:type="dxa"/>
        <w:tblLook w:val="04A0" w:firstRow="1" w:lastRow="0" w:firstColumn="1" w:lastColumn="0" w:noHBand="0" w:noVBand="1"/>
      </w:tblPr>
      <w:tblGrid>
        <w:gridCol w:w="8926"/>
      </w:tblGrid>
      <w:tr w:rsidR="00B6691E" w:rsidRPr="009A5E01" w14:paraId="5513B576" w14:textId="77777777" w:rsidTr="00C01CF0">
        <w:tc>
          <w:tcPr>
            <w:tcW w:w="8926" w:type="dxa"/>
            <w:tcBorders>
              <w:top w:val="single" w:sz="4" w:space="0" w:color="auto"/>
              <w:left w:val="single" w:sz="4" w:space="0" w:color="auto"/>
              <w:bottom w:val="single" w:sz="4" w:space="0" w:color="auto"/>
              <w:right w:val="single" w:sz="4" w:space="0" w:color="auto"/>
            </w:tcBorders>
          </w:tcPr>
          <w:p w14:paraId="6EF173C0" w14:textId="77777777" w:rsidR="00B6691E" w:rsidRPr="009A5E01" w:rsidRDefault="00B6691E" w:rsidP="00C01CF0">
            <w:pPr>
              <w:widowControl w:val="0"/>
              <w:autoSpaceDE w:val="0"/>
              <w:autoSpaceDN w:val="0"/>
              <w:adjustRightInd w:val="0"/>
              <w:rPr>
                <w:rFonts w:ascii="Arial" w:eastAsia="Times New Roman" w:hAnsi="Arial" w:cs="Arial"/>
                <w:lang w:eastAsia="cy-GB"/>
              </w:rPr>
            </w:pPr>
            <w:r w:rsidRPr="009A5E01">
              <w:rPr>
                <w:rFonts w:ascii="Arial" w:eastAsia="Times New Roman" w:hAnsi="Arial" w:cs="Arial"/>
                <w:sz w:val="24"/>
                <w:szCs w:val="24"/>
                <w:lang w:eastAsia="cy-GB"/>
              </w:rPr>
              <w:t>Date and time, year group: 28/09/20, 12:30, year 1 &amp; 2</w:t>
            </w:r>
          </w:p>
          <w:p w14:paraId="3FF27F8A" w14:textId="77777777" w:rsidR="00B6691E" w:rsidRPr="009A5E01" w:rsidRDefault="00B6691E" w:rsidP="00C01CF0">
            <w:pPr>
              <w:widowControl w:val="0"/>
              <w:autoSpaceDE w:val="0"/>
              <w:autoSpaceDN w:val="0"/>
              <w:adjustRightInd w:val="0"/>
              <w:rPr>
                <w:rFonts w:ascii="Arial" w:eastAsia="Times New Roman" w:hAnsi="Arial" w:cs="Arial"/>
                <w:lang w:eastAsia="cy-GB"/>
              </w:rPr>
            </w:pPr>
          </w:p>
        </w:tc>
      </w:tr>
      <w:tr w:rsidR="00B6691E" w:rsidRPr="009A5E01" w14:paraId="06911A52" w14:textId="77777777" w:rsidTr="00C01CF0">
        <w:tc>
          <w:tcPr>
            <w:tcW w:w="8926" w:type="dxa"/>
            <w:tcBorders>
              <w:top w:val="single" w:sz="4" w:space="0" w:color="auto"/>
              <w:left w:val="single" w:sz="4" w:space="0" w:color="auto"/>
              <w:bottom w:val="single" w:sz="4" w:space="0" w:color="auto"/>
              <w:right w:val="single" w:sz="4" w:space="0" w:color="auto"/>
            </w:tcBorders>
          </w:tcPr>
          <w:p w14:paraId="70255205" w14:textId="77777777" w:rsidR="00B6691E" w:rsidRPr="009A5E01" w:rsidRDefault="00B6691E" w:rsidP="00C01CF0">
            <w:pPr>
              <w:widowControl w:val="0"/>
              <w:autoSpaceDE w:val="0"/>
              <w:autoSpaceDN w:val="0"/>
              <w:adjustRightInd w:val="0"/>
              <w:rPr>
                <w:rFonts w:ascii="Arial" w:eastAsia="Times New Roman" w:hAnsi="Arial" w:cs="Arial"/>
                <w:sz w:val="24"/>
                <w:szCs w:val="24"/>
                <w:lang w:eastAsia="cy-GB"/>
              </w:rPr>
            </w:pPr>
            <w:r w:rsidRPr="009A5E01">
              <w:rPr>
                <w:rFonts w:ascii="Arial" w:eastAsia="Times New Roman" w:hAnsi="Arial" w:cs="Arial"/>
                <w:b/>
                <w:sz w:val="24"/>
                <w:szCs w:val="24"/>
                <w:lang w:eastAsia="cy-GB"/>
              </w:rPr>
              <w:t>Lesson details:</w:t>
            </w:r>
            <w:r w:rsidRPr="009A5E01">
              <w:rPr>
                <w:rFonts w:ascii="Arial" w:eastAsia="Times New Roman" w:hAnsi="Arial" w:cs="Arial"/>
                <w:sz w:val="24"/>
                <w:szCs w:val="24"/>
                <w:lang w:eastAsia="cy-GB"/>
              </w:rPr>
              <w:t xml:space="preserve"> (Context and focus -/</w:t>
            </w:r>
            <w:proofErr w:type="spellStart"/>
            <w:r w:rsidRPr="009A5E01">
              <w:rPr>
                <w:rFonts w:ascii="Arial" w:eastAsia="Times New Roman" w:hAnsi="Arial" w:cs="Arial"/>
                <w:sz w:val="24"/>
                <w:szCs w:val="24"/>
                <w:lang w:eastAsia="cy-GB"/>
              </w:rPr>
              <w:t>AoLE</w:t>
            </w:r>
            <w:proofErr w:type="spellEnd"/>
            <w:r w:rsidRPr="009A5E01">
              <w:rPr>
                <w:rFonts w:ascii="Arial" w:eastAsia="Times New Roman" w:hAnsi="Arial" w:cs="Arial"/>
                <w:sz w:val="24"/>
                <w:szCs w:val="24"/>
                <w:lang w:eastAsia="cy-GB"/>
              </w:rPr>
              <w:t xml:space="preserve">/subject- is it near start of end of unit of study? Indoors/outdoors? Ability range? Any particularly relevant information). </w:t>
            </w:r>
          </w:p>
          <w:p w14:paraId="62C88812" w14:textId="77777777" w:rsidR="00B6691E" w:rsidRPr="009A5E01" w:rsidRDefault="00B6691E" w:rsidP="00C01CF0">
            <w:pPr>
              <w:widowControl w:val="0"/>
              <w:autoSpaceDE w:val="0"/>
              <w:autoSpaceDN w:val="0"/>
              <w:adjustRightInd w:val="0"/>
              <w:rPr>
                <w:rFonts w:ascii="Arial" w:eastAsia="Times New Roman" w:hAnsi="Arial" w:cs="Arial"/>
                <w:sz w:val="24"/>
                <w:szCs w:val="24"/>
                <w:lang w:eastAsia="cy-GB"/>
              </w:rPr>
            </w:pPr>
          </w:p>
          <w:p w14:paraId="4218F6ED" w14:textId="77777777" w:rsidR="00B6691E" w:rsidRPr="009A5E01" w:rsidRDefault="00B6691E" w:rsidP="00C01CF0">
            <w:pPr>
              <w:widowControl w:val="0"/>
              <w:autoSpaceDE w:val="0"/>
              <w:autoSpaceDN w:val="0"/>
              <w:adjustRightInd w:val="0"/>
              <w:rPr>
                <w:rFonts w:ascii="Arial" w:eastAsia="Times New Roman" w:hAnsi="Arial" w:cs="Arial"/>
                <w:sz w:val="24"/>
                <w:szCs w:val="24"/>
                <w:lang w:eastAsia="cy-GB"/>
              </w:rPr>
            </w:pPr>
            <w:r w:rsidRPr="009A5E01">
              <w:rPr>
                <w:rFonts w:ascii="Arial" w:eastAsia="Times New Roman" w:hAnsi="Arial" w:cs="Arial"/>
                <w:sz w:val="24"/>
                <w:szCs w:val="24"/>
                <w:lang w:eastAsia="cy-GB"/>
              </w:rPr>
              <w:t xml:space="preserve">The third session of the day was a continuation from the session prior. The children were sat on the carpet and the tasks were discussed to ensure that the children were still aware of what was expected of them. The teacher then set each group a new task to complete by the end of the session. As previously seen the teacher worked with one group on addition and money, and another group went outside with the TA. However, the teacher had decided to change this task from the one carried out in the morning as they did not feel it was successful, this time the children were told to walk along a number line, teaching them how to count on when using addition. One group was still working independently outside using resources to work out addition sums and identifying whether the answers were true or false, and the remainder were inside finishing off several tasks. </w:t>
            </w:r>
          </w:p>
          <w:p w14:paraId="52C5BA83" w14:textId="77777777" w:rsidR="00B6691E" w:rsidRPr="009A5E01" w:rsidRDefault="00B6691E" w:rsidP="00C01CF0">
            <w:pPr>
              <w:widowControl w:val="0"/>
              <w:autoSpaceDE w:val="0"/>
              <w:autoSpaceDN w:val="0"/>
              <w:adjustRightInd w:val="0"/>
              <w:rPr>
                <w:rFonts w:ascii="Arial" w:eastAsia="Times New Roman" w:hAnsi="Arial" w:cs="Arial"/>
                <w:lang w:eastAsia="cy-GB"/>
              </w:rPr>
            </w:pPr>
          </w:p>
        </w:tc>
      </w:tr>
      <w:tr w:rsidR="00B6691E" w:rsidRPr="009A5E01" w14:paraId="2AFB1FC0" w14:textId="77777777" w:rsidTr="00C01CF0">
        <w:tc>
          <w:tcPr>
            <w:tcW w:w="8926" w:type="dxa"/>
            <w:tcBorders>
              <w:top w:val="single" w:sz="4" w:space="0" w:color="auto"/>
              <w:left w:val="single" w:sz="4" w:space="0" w:color="auto"/>
              <w:bottom w:val="single" w:sz="4" w:space="0" w:color="auto"/>
              <w:right w:val="single" w:sz="4" w:space="0" w:color="auto"/>
            </w:tcBorders>
          </w:tcPr>
          <w:p w14:paraId="07AB7064" w14:textId="77777777" w:rsidR="00B6691E" w:rsidRPr="009A5E01" w:rsidRDefault="00B6691E" w:rsidP="00C01CF0">
            <w:pPr>
              <w:widowControl w:val="0"/>
              <w:autoSpaceDE w:val="0"/>
              <w:autoSpaceDN w:val="0"/>
              <w:adjustRightInd w:val="0"/>
              <w:rPr>
                <w:rFonts w:ascii="Arial" w:eastAsia="Times New Roman" w:hAnsi="Arial" w:cs="Arial"/>
                <w:b/>
                <w:bCs/>
                <w:sz w:val="24"/>
                <w:szCs w:val="24"/>
                <w:lang w:eastAsia="cy-GB"/>
              </w:rPr>
            </w:pPr>
            <w:r w:rsidRPr="009A5E01">
              <w:rPr>
                <w:rFonts w:ascii="Arial" w:eastAsia="Times New Roman" w:hAnsi="Arial" w:cs="Arial"/>
                <w:b/>
                <w:bCs/>
                <w:sz w:val="24"/>
                <w:szCs w:val="24"/>
                <w:lang w:eastAsia="cy-GB"/>
              </w:rPr>
              <w:t>Classroom culture</w:t>
            </w:r>
          </w:p>
          <w:p w14:paraId="5703736F" w14:textId="77777777" w:rsidR="00B6691E" w:rsidRPr="009A5E01" w:rsidRDefault="00B6691E" w:rsidP="00C01CF0">
            <w:pPr>
              <w:widowControl w:val="0"/>
              <w:autoSpaceDE w:val="0"/>
              <w:autoSpaceDN w:val="0"/>
              <w:adjustRightInd w:val="0"/>
              <w:rPr>
                <w:rFonts w:ascii="Arial" w:eastAsia="Times New Roman" w:hAnsi="Arial" w:cs="Arial"/>
                <w:bCs/>
                <w:sz w:val="24"/>
                <w:szCs w:val="24"/>
                <w:lang w:eastAsia="cy-GB"/>
              </w:rPr>
            </w:pPr>
            <w:r w:rsidRPr="009A5E01">
              <w:rPr>
                <w:rFonts w:ascii="Arial" w:eastAsia="Times New Roman" w:hAnsi="Arial" w:cs="Arial"/>
                <w:bCs/>
                <w:sz w:val="24"/>
                <w:szCs w:val="24"/>
                <w:lang w:eastAsia="cy-GB"/>
              </w:rPr>
              <w:t xml:space="preserve">(What is the classroom ‘vibe.’? What do attitudes, dispositions, behaviours towards learning seem like </w:t>
            </w:r>
            <w:proofErr w:type="gramStart"/>
            <w:r w:rsidRPr="009A5E01">
              <w:rPr>
                <w:rFonts w:ascii="Arial" w:eastAsia="Times New Roman" w:hAnsi="Arial" w:cs="Arial"/>
                <w:bCs/>
                <w:sz w:val="24"/>
                <w:szCs w:val="24"/>
                <w:lang w:eastAsia="cy-GB"/>
              </w:rPr>
              <w:t>at this point in time</w:t>
            </w:r>
            <w:proofErr w:type="gramEnd"/>
            <w:r w:rsidRPr="009A5E01">
              <w:rPr>
                <w:rFonts w:ascii="Arial" w:eastAsia="Times New Roman" w:hAnsi="Arial" w:cs="Arial"/>
                <w:bCs/>
                <w:sz w:val="24"/>
                <w:szCs w:val="24"/>
                <w:lang w:eastAsia="cy-GB"/>
              </w:rPr>
              <w:t>?)</w:t>
            </w:r>
          </w:p>
          <w:p w14:paraId="3A7051A0" w14:textId="77777777" w:rsidR="00B6691E" w:rsidRPr="009A5E01" w:rsidRDefault="00B6691E" w:rsidP="00C01CF0">
            <w:pPr>
              <w:widowControl w:val="0"/>
              <w:autoSpaceDE w:val="0"/>
              <w:autoSpaceDN w:val="0"/>
              <w:adjustRightInd w:val="0"/>
              <w:rPr>
                <w:rFonts w:ascii="Arial" w:eastAsia="Times New Roman" w:hAnsi="Arial" w:cs="Arial"/>
                <w:bCs/>
                <w:sz w:val="24"/>
                <w:szCs w:val="24"/>
                <w:lang w:eastAsia="cy-GB"/>
              </w:rPr>
            </w:pPr>
          </w:p>
          <w:p w14:paraId="01F83AF9" w14:textId="77777777" w:rsidR="00B6691E" w:rsidRPr="009A5E01" w:rsidRDefault="00B6691E" w:rsidP="00C01CF0">
            <w:pPr>
              <w:widowControl w:val="0"/>
              <w:autoSpaceDE w:val="0"/>
              <w:autoSpaceDN w:val="0"/>
              <w:adjustRightInd w:val="0"/>
              <w:rPr>
                <w:rFonts w:ascii="Arial" w:eastAsia="Times New Roman" w:hAnsi="Arial" w:cs="Arial"/>
                <w:bCs/>
                <w:lang w:eastAsia="cy-GB"/>
              </w:rPr>
            </w:pPr>
            <w:r w:rsidRPr="009A5E01">
              <w:rPr>
                <w:rFonts w:ascii="Arial" w:eastAsia="Times New Roman" w:hAnsi="Arial" w:cs="Arial"/>
                <w:bCs/>
                <w:sz w:val="24"/>
                <w:szCs w:val="24"/>
                <w:lang w:eastAsia="cy-GB"/>
              </w:rPr>
              <w:t xml:space="preserve">The children were very excitable after lunch, and it took the teacher a little while to calm them down ready to learn. They were engaged throughout their time on the carpet, with the teacher using several questioning techniques to ensure that they had a clear understanding of what was expected of them. Most of the class participated in answering questions and joined in on group discussions. During the session, the children working with the TA </w:t>
            </w:r>
            <w:r>
              <w:rPr>
                <w:rFonts w:ascii="Arial" w:eastAsia="Times New Roman" w:hAnsi="Arial" w:cs="Arial"/>
                <w:bCs/>
                <w:sz w:val="24"/>
                <w:szCs w:val="24"/>
                <w:lang w:eastAsia="cy-GB"/>
              </w:rPr>
              <w:t xml:space="preserve">outside </w:t>
            </w:r>
            <w:r w:rsidRPr="009A5E01">
              <w:rPr>
                <w:rFonts w:ascii="Arial" w:eastAsia="Times New Roman" w:hAnsi="Arial" w:cs="Arial"/>
                <w:bCs/>
                <w:sz w:val="24"/>
                <w:szCs w:val="24"/>
                <w:lang w:eastAsia="cy-GB"/>
              </w:rPr>
              <w:t xml:space="preserve">seemed focused on their task, waiting patiently for their turn on the number line and discussing the answers with their peers. However, the children working outside independently needed guidance to start the task, and constant reassurance throughout. They began creating their own games using the resources provided and eventually the teacher asked me to step in to support them. Inside, the group working with the teacher were completely engaged </w:t>
            </w:r>
            <w:r>
              <w:rPr>
                <w:rFonts w:ascii="Arial" w:eastAsia="Times New Roman" w:hAnsi="Arial" w:cs="Arial"/>
                <w:bCs/>
                <w:sz w:val="24"/>
                <w:szCs w:val="24"/>
                <w:lang w:eastAsia="cy-GB"/>
              </w:rPr>
              <w:t>in</w:t>
            </w:r>
            <w:r w:rsidRPr="009A5E01">
              <w:rPr>
                <w:rFonts w:ascii="Arial" w:eastAsia="Times New Roman" w:hAnsi="Arial" w:cs="Arial"/>
                <w:bCs/>
                <w:sz w:val="24"/>
                <w:szCs w:val="24"/>
                <w:lang w:eastAsia="cy-GB"/>
              </w:rPr>
              <w:t xml:space="preserve"> the lesson and seemed to be thoroughly enjoying their time. The group carrying out the independent tasks were quite content working in pairs, they discussed the best way to make their castle and decided amongst themselves who would work</w:t>
            </w:r>
            <w:r>
              <w:rPr>
                <w:rFonts w:ascii="Arial" w:eastAsia="Times New Roman" w:hAnsi="Arial" w:cs="Arial"/>
                <w:bCs/>
                <w:sz w:val="24"/>
                <w:szCs w:val="24"/>
                <w:lang w:eastAsia="cy-GB"/>
              </w:rPr>
              <w:t xml:space="preserve"> best</w:t>
            </w:r>
            <w:r w:rsidRPr="009A5E01">
              <w:rPr>
                <w:rFonts w:ascii="Arial" w:eastAsia="Times New Roman" w:hAnsi="Arial" w:cs="Arial"/>
                <w:bCs/>
                <w:sz w:val="24"/>
                <w:szCs w:val="24"/>
                <w:lang w:eastAsia="cy-GB"/>
              </w:rPr>
              <w:t xml:space="preserve"> on each part</w:t>
            </w:r>
            <w:r>
              <w:rPr>
                <w:rFonts w:ascii="Arial" w:eastAsia="Times New Roman" w:hAnsi="Arial" w:cs="Arial"/>
                <w:bCs/>
                <w:sz w:val="24"/>
                <w:szCs w:val="24"/>
                <w:lang w:eastAsia="cy-GB"/>
              </w:rPr>
              <w:t>.</w:t>
            </w:r>
            <w:r w:rsidRPr="009A5E01">
              <w:rPr>
                <w:rFonts w:ascii="Arial" w:eastAsia="Times New Roman" w:hAnsi="Arial" w:cs="Arial"/>
                <w:bCs/>
                <w:sz w:val="24"/>
                <w:szCs w:val="24"/>
                <w:lang w:eastAsia="cy-GB"/>
              </w:rPr>
              <w:t xml:space="preserve"> </w:t>
            </w:r>
            <w:r>
              <w:rPr>
                <w:rFonts w:ascii="Arial" w:eastAsia="Times New Roman" w:hAnsi="Arial" w:cs="Arial"/>
                <w:bCs/>
                <w:sz w:val="24"/>
                <w:szCs w:val="24"/>
                <w:lang w:eastAsia="cy-GB"/>
              </w:rPr>
              <w:t>O</w:t>
            </w:r>
            <w:r w:rsidRPr="009A5E01">
              <w:rPr>
                <w:rFonts w:ascii="Arial" w:eastAsia="Times New Roman" w:hAnsi="Arial" w:cs="Arial"/>
                <w:bCs/>
                <w:sz w:val="24"/>
                <w:szCs w:val="24"/>
                <w:lang w:eastAsia="cy-GB"/>
              </w:rPr>
              <w:t xml:space="preserve">ne child began to lose focus and misbehave distracting </w:t>
            </w:r>
            <w:r>
              <w:rPr>
                <w:rFonts w:ascii="Arial" w:eastAsia="Times New Roman" w:hAnsi="Arial" w:cs="Arial"/>
                <w:bCs/>
                <w:sz w:val="24"/>
                <w:szCs w:val="24"/>
                <w:lang w:eastAsia="cy-GB"/>
              </w:rPr>
              <w:t>their</w:t>
            </w:r>
            <w:r w:rsidRPr="009A5E01">
              <w:rPr>
                <w:rFonts w:ascii="Arial" w:eastAsia="Times New Roman" w:hAnsi="Arial" w:cs="Arial"/>
                <w:bCs/>
                <w:sz w:val="24"/>
                <w:szCs w:val="24"/>
                <w:lang w:eastAsia="cy-GB"/>
              </w:rPr>
              <w:t xml:space="preserve"> peers, the teacher called </w:t>
            </w:r>
            <w:r>
              <w:rPr>
                <w:rFonts w:ascii="Arial" w:eastAsia="Times New Roman" w:hAnsi="Arial" w:cs="Arial"/>
                <w:bCs/>
                <w:sz w:val="24"/>
                <w:szCs w:val="24"/>
                <w:lang w:eastAsia="cy-GB"/>
              </w:rPr>
              <w:t>them</w:t>
            </w:r>
            <w:r w:rsidRPr="009A5E01">
              <w:rPr>
                <w:rFonts w:ascii="Arial" w:eastAsia="Times New Roman" w:hAnsi="Arial" w:cs="Arial"/>
                <w:bCs/>
                <w:sz w:val="24"/>
                <w:szCs w:val="24"/>
                <w:lang w:eastAsia="cy-GB"/>
              </w:rPr>
              <w:t xml:space="preserve"> over and discussed </w:t>
            </w:r>
            <w:r>
              <w:rPr>
                <w:rFonts w:ascii="Arial" w:eastAsia="Times New Roman" w:hAnsi="Arial" w:cs="Arial"/>
                <w:bCs/>
                <w:sz w:val="24"/>
                <w:szCs w:val="24"/>
                <w:lang w:eastAsia="cy-GB"/>
              </w:rPr>
              <w:t xml:space="preserve">their </w:t>
            </w:r>
            <w:r w:rsidRPr="009A5E01">
              <w:rPr>
                <w:rFonts w:ascii="Arial" w:eastAsia="Times New Roman" w:hAnsi="Arial" w:cs="Arial"/>
                <w:bCs/>
                <w:sz w:val="24"/>
                <w:szCs w:val="24"/>
                <w:lang w:eastAsia="cy-GB"/>
              </w:rPr>
              <w:t>behaviour</w:t>
            </w:r>
            <w:r w:rsidRPr="009A5E01">
              <w:rPr>
                <w:rFonts w:ascii="Arial" w:eastAsia="Times New Roman" w:hAnsi="Arial" w:cs="Arial"/>
                <w:bCs/>
                <w:lang w:eastAsia="cy-GB"/>
              </w:rPr>
              <w:t xml:space="preserve"> </w:t>
            </w:r>
            <w:r>
              <w:rPr>
                <w:rFonts w:ascii="Arial" w:eastAsia="Times New Roman" w:hAnsi="Arial" w:cs="Arial"/>
                <w:bCs/>
                <w:lang w:eastAsia="cy-GB"/>
              </w:rPr>
              <w:t>with them.</w:t>
            </w:r>
          </w:p>
        </w:tc>
      </w:tr>
      <w:tr w:rsidR="00B6691E" w:rsidRPr="009A5E01" w14:paraId="2B224761" w14:textId="77777777" w:rsidTr="00C01CF0">
        <w:tc>
          <w:tcPr>
            <w:tcW w:w="8926" w:type="dxa"/>
            <w:tcBorders>
              <w:top w:val="single" w:sz="4" w:space="0" w:color="auto"/>
              <w:left w:val="single" w:sz="4" w:space="0" w:color="auto"/>
              <w:bottom w:val="single" w:sz="4" w:space="0" w:color="auto"/>
              <w:right w:val="single" w:sz="4" w:space="0" w:color="auto"/>
            </w:tcBorders>
          </w:tcPr>
          <w:p w14:paraId="7EFDD28E" w14:textId="77777777" w:rsidR="00B6691E" w:rsidRPr="009A5E01" w:rsidRDefault="00B6691E" w:rsidP="00C01CF0">
            <w:pPr>
              <w:widowControl w:val="0"/>
              <w:autoSpaceDE w:val="0"/>
              <w:autoSpaceDN w:val="0"/>
              <w:adjustRightInd w:val="0"/>
              <w:rPr>
                <w:rFonts w:ascii="Arial" w:eastAsia="Times New Roman" w:hAnsi="Arial" w:cs="Arial"/>
                <w:b/>
                <w:sz w:val="24"/>
                <w:szCs w:val="24"/>
                <w:lang w:eastAsia="cy-GB"/>
              </w:rPr>
            </w:pPr>
            <w:r w:rsidRPr="009A5E01">
              <w:rPr>
                <w:rFonts w:ascii="Arial" w:eastAsia="Times New Roman" w:hAnsi="Arial" w:cs="Arial"/>
                <w:b/>
                <w:sz w:val="24"/>
                <w:szCs w:val="24"/>
                <w:lang w:eastAsia="cy-GB"/>
              </w:rPr>
              <w:t xml:space="preserve">Objectives </w:t>
            </w:r>
          </w:p>
          <w:p w14:paraId="6A837F34" w14:textId="77777777" w:rsidR="00B6691E" w:rsidRPr="009A5E01" w:rsidRDefault="00B6691E" w:rsidP="00C01CF0">
            <w:pPr>
              <w:widowControl w:val="0"/>
              <w:autoSpaceDE w:val="0"/>
              <w:autoSpaceDN w:val="0"/>
              <w:adjustRightInd w:val="0"/>
              <w:rPr>
                <w:rFonts w:ascii="Arial" w:eastAsia="Times New Roman" w:hAnsi="Arial" w:cs="Arial"/>
                <w:sz w:val="24"/>
                <w:szCs w:val="24"/>
                <w:lang w:eastAsia="cy-GB"/>
              </w:rPr>
            </w:pPr>
            <w:r w:rsidRPr="009A5E01">
              <w:rPr>
                <w:rFonts w:ascii="Arial" w:eastAsia="Times New Roman" w:hAnsi="Arial" w:cs="Arial"/>
                <w:sz w:val="24"/>
                <w:szCs w:val="24"/>
                <w:lang w:eastAsia="cy-GB"/>
              </w:rPr>
              <w:t>(What happens in the environment that communicates the purpose of the experiences?  What can be observed regarding the way lesson activities relate to these purposes?</w:t>
            </w:r>
          </w:p>
          <w:p w14:paraId="51B3E434" w14:textId="77777777" w:rsidR="00B6691E" w:rsidRPr="009A5E01" w:rsidRDefault="00B6691E" w:rsidP="00C01CF0">
            <w:pPr>
              <w:widowControl w:val="0"/>
              <w:autoSpaceDE w:val="0"/>
              <w:autoSpaceDN w:val="0"/>
              <w:adjustRightInd w:val="0"/>
              <w:rPr>
                <w:rFonts w:ascii="Arial" w:eastAsia="Times New Roman" w:hAnsi="Arial" w:cs="Arial"/>
                <w:sz w:val="24"/>
                <w:szCs w:val="24"/>
                <w:lang w:eastAsia="cy-GB"/>
              </w:rPr>
            </w:pPr>
          </w:p>
          <w:p w14:paraId="7D467175" w14:textId="77777777" w:rsidR="00B6691E" w:rsidRPr="009A5E01" w:rsidRDefault="00B6691E" w:rsidP="00C01CF0">
            <w:pPr>
              <w:widowControl w:val="0"/>
              <w:autoSpaceDE w:val="0"/>
              <w:autoSpaceDN w:val="0"/>
              <w:adjustRightInd w:val="0"/>
              <w:rPr>
                <w:rFonts w:ascii="Arial" w:eastAsia="Times New Roman" w:hAnsi="Arial" w:cs="Arial"/>
                <w:sz w:val="24"/>
                <w:szCs w:val="24"/>
                <w:lang w:eastAsia="cy-GB"/>
              </w:rPr>
            </w:pPr>
            <w:r w:rsidRPr="009A5E01">
              <w:rPr>
                <w:rFonts w:ascii="Arial" w:eastAsia="Times New Roman" w:hAnsi="Arial" w:cs="Arial"/>
                <w:sz w:val="24"/>
                <w:szCs w:val="24"/>
                <w:lang w:eastAsia="cy-GB"/>
              </w:rPr>
              <w:lastRenderedPageBreak/>
              <w:t>Having previously had a discussion on the objectives of the lesson the session before</w:t>
            </w:r>
            <w:r>
              <w:rPr>
                <w:rFonts w:ascii="Arial" w:eastAsia="Times New Roman" w:hAnsi="Arial" w:cs="Arial"/>
                <w:sz w:val="24"/>
                <w:szCs w:val="24"/>
                <w:lang w:eastAsia="cy-GB"/>
              </w:rPr>
              <w:t>,</w:t>
            </w:r>
            <w:r w:rsidRPr="009A5E01">
              <w:rPr>
                <w:rFonts w:ascii="Arial" w:eastAsia="Times New Roman" w:hAnsi="Arial" w:cs="Arial"/>
                <w:sz w:val="24"/>
                <w:szCs w:val="24"/>
                <w:lang w:eastAsia="cy-GB"/>
              </w:rPr>
              <w:t xml:space="preserve"> the children were still aware of what was expected of them. However, after lunch the teacher did bring them all to the carpet again, getting them to discuss amongst themselves as to what each task required. Once this was complete and the teacher could see that they had a clear understanding she divided them up into groups and sent them off to carry out their task. The teacher was continuously checking on the children working independently inside, reminding them of the objectives and asking them what they had achieved so far. This behaviour was also observed by the TA who was see</w:t>
            </w:r>
            <w:r>
              <w:rPr>
                <w:rFonts w:ascii="Arial" w:eastAsia="Times New Roman" w:hAnsi="Arial" w:cs="Arial"/>
                <w:sz w:val="24"/>
                <w:szCs w:val="24"/>
                <w:lang w:eastAsia="cy-GB"/>
              </w:rPr>
              <w:t xml:space="preserve">n </w:t>
            </w:r>
            <w:r w:rsidRPr="009A5E01">
              <w:rPr>
                <w:rFonts w:ascii="Arial" w:eastAsia="Times New Roman" w:hAnsi="Arial" w:cs="Arial"/>
                <w:sz w:val="24"/>
                <w:szCs w:val="24"/>
                <w:lang w:eastAsia="cy-GB"/>
              </w:rPr>
              <w:t>asking the children</w:t>
            </w:r>
            <w:r>
              <w:rPr>
                <w:rFonts w:ascii="Arial" w:eastAsia="Times New Roman" w:hAnsi="Arial" w:cs="Arial"/>
                <w:sz w:val="24"/>
                <w:szCs w:val="24"/>
                <w:lang w:eastAsia="cy-GB"/>
              </w:rPr>
              <w:t xml:space="preserve"> what</w:t>
            </w:r>
            <w:r w:rsidRPr="009A5E01">
              <w:rPr>
                <w:rFonts w:ascii="Arial" w:eastAsia="Times New Roman" w:hAnsi="Arial" w:cs="Arial"/>
                <w:sz w:val="24"/>
                <w:szCs w:val="24"/>
                <w:lang w:eastAsia="cy-GB"/>
              </w:rPr>
              <w:t xml:space="preserve"> </w:t>
            </w:r>
            <w:r>
              <w:rPr>
                <w:rFonts w:ascii="Arial" w:eastAsia="Times New Roman" w:hAnsi="Arial" w:cs="Arial"/>
                <w:sz w:val="24"/>
                <w:szCs w:val="24"/>
                <w:lang w:eastAsia="cy-GB"/>
              </w:rPr>
              <w:t>they had</w:t>
            </w:r>
            <w:r w:rsidRPr="009A5E01">
              <w:rPr>
                <w:rFonts w:ascii="Arial" w:eastAsia="Times New Roman" w:hAnsi="Arial" w:cs="Arial"/>
                <w:sz w:val="24"/>
                <w:szCs w:val="24"/>
                <w:lang w:eastAsia="cy-GB"/>
              </w:rPr>
              <w:t xml:space="preserve"> learn</w:t>
            </w:r>
            <w:r>
              <w:rPr>
                <w:rFonts w:ascii="Arial" w:eastAsia="Times New Roman" w:hAnsi="Arial" w:cs="Arial"/>
                <w:sz w:val="24"/>
                <w:szCs w:val="24"/>
                <w:lang w:eastAsia="cy-GB"/>
              </w:rPr>
              <w:t>t.</w:t>
            </w:r>
            <w:r w:rsidRPr="009A5E01">
              <w:rPr>
                <w:rFonts w:ascii="Arial" w:eastAsia="Times New Roman" w:hAnsi="Arial" w:cs="Arial"/>
                <w:sz w:val="24"/>
                <w:szCs w:val="24"/>
                <w:lang w:eastAsia="cy-GB"/>
              </w:rPr>
              <w:t xml:space="preserve"> </w:t>
            </w:r>
          </w:p>
          <w:p w14:paraId="127B9C27" w14:textId="77777777" w:rsidR="00B6691E" w:rsidRPr="009A5E01" w:rsidRDefault="00B6691E" w:rsidP="00C01CF0">
            <w:pPr>
              <w:widowControl w:val="0"/>
              <w:autoSpaceDE w:val="0"/>
              <w:autoSpaceDN w:val="0"/>
              <w:adjustRightInd w:val="0"/>
              <w:rPr>
                <w:rFonts w:ascii="Arial" w:eastAsia="Times New Roman" w:hAnsi="Arial" w:cs="Arial"/>
                <w:sz w:val="24"/>
                <w:szCs w:val="24"/>
                <w:lang w:eastAsia="cy-GB"/>
              </w:rPr>
            </w:pPr>
          </w:p>
        </w:tc>
      </w:tr>
      <w:tr w:rsidR="00B6691E" w:rsidRPr="009A5E01" w14:paraId="0B1F27CC" w14:textId="77777777" w:rsidTr="00C01CF0">
        <w:tc>
          <w:tcPr>
            <w:tcW w:w="8926" w:type="dxa"/>
            <w:tcBorders>
              <w:top w:val="single" w:sz="4" w:space="0" w:color="auto"/>
              <w:left w:val="single" w:sz="4" w:space="0" w:color="auto"/>
              <w:bottom w:val="single" w:sz="4" w:space="0" w:color="auto"/>
              <w:right w:val="single" w:sz="4" w:space="0" w:color="auto"/>
            </w:tcBorders>
          </w:tcPr>
          <w:p w14:paraId="5D192B74" w14:textId="77777777" w:rsidR="00B6691E" w:rsidRPr="009A5E01" w:rsidRDefault="00B6691E" w:rsidP="00C01CF0">
            <w:pPr>
              <w:widowControl w:val="0"/>
              <w:autoSpaceDE w:val="0"/>
              <w:autoSpaceDN w:val="0"/>
              <w:adjustRightInd w:val="0"/>
              <w:rPr>
                <w:rFonts w:ascii="Arial" w:eastAsia="Times New Roman" w:hAnsi="Arial" w:cs="Arial"/>
                <w:b/>
                <w:sz w:val="24"/>
                <w:szCs w:val="24"/>
                <w:lang w:eastAsia="cy-GB"/>
              </w:rPr>
            </w:pPr>
            <w:r w:rsidRPr="009A5E01">
              <w:rPr>
                <w:rFonts w:ascii="Arial" w:eastAsia="Times New Roman" w:hAnsi="Arial" w:cs="Arial"/>
                <w:b/>
                <w:sz w:val="24"/>
                <w:szCs w:val="24"/>
                <w:lang w:eastAsia="cy-GB"/>
              </w:rPr>
              <w:lastRenderedPageBreak/>
              <w:t>Direction</w:t>
            </w:r>
          </w:p>
          <w:p w14:paraId="29A4EB77" w14:textId="77777777" w:rsidR="00B6691E" w:rsidRPr="009A5E01" w:rsidRDefault="00B6691E" w:rsidP="00C01CF0">
            <w:pPr>
              <w:widowControl w:val="0"/>
              <w:autoSpaceDE w:val="0"/>
              <w:autoSpaceDN w:val="0"/>
              <w:adjustRightInd w:val="0"/>
              <w:rPr>
                <w:rFonts w:ascii="Arial" w:eastAsia="Times New Roman" w:hAnsi="Arial" w:cs="Arial"/>
                <w:sz w:val="24"/>
                <w:szCs w:val="24"/>
                <w:lang w:eastAsia="cy-GB"/>
              </w:rPr>
            </w:pPr>
            <w:r w:rsidRPr="009A5E01">
              <w:rPr>
                <w:rFonts w:ascii="Arial" w:eastAsia="Times New Roman" w:hAnsi="Arial" w:cs="Arial"/>
                <w:sz w:val="24"/>
                <w:szCs w:val="24"/>
                <w:lang w:eastAsia="cy-GB"/>
              </w:rPr>
              <w:t xml:space="preserve">(What can be observed that helps learners understand what they are engaging in?  What in the environment helps them understand how to achieve well)? </w:t>
            </w:r>
          </w:p>
          <w:p w14:paraId="36EA0468" w14:textId="77777777" w:rsidR="00B6691E" w:rsidRPr="009A5E01" w:rsidRDefault="00B6691E" w:rsidP="00C01CF0">
            <w:pPr>
              <w:widowControl w:val="0"/>
              <w:autoSpaceDE w:val="0"/>
              <w:autoSpaceDN w:val="0"/>
              <w:adjustRightInd w:val="0"/>
              <w:rPr>
                <w:rFonts w:ascii="Arial" w:eastAsia="Times New Roman" w:hAnsi="Arial" w:cs="Arial"/>
                <w:lang w:eastAsia="cy-GB"/>
              </w:rPr>
            </w:pPr>
          </w:p>
          <w:p w14:paraId="4AB7CAE5" w14:textId="77777777" w:rsidR="00B6691E" w:rsidRPr="009A5E01" w:rsidRDefault="00B6691E" w:rsidP="00C01CF0">
            <w:pPr>
              <w:widowControl w:val="0"/>
              <w:autoSpaceDE w:val="0"/>
              <w:autoSpaceDN w:val="0"/>
              <w:adjustRightInd w:val="0"/>
              <w:rPr>
                <w:rFonts w:ascii="Arial" w:eastAsia="Times New Roman" w:hAnsi="Arial" w:cs="Arial"/>
                <w:sz w:val="24"/>
                <w:szCs w:val="24"/>
                <w:lang w:eastAsia="cy-GB"/>
              </w:rPr>
            </w:pPr>
            <w:r w:rsidRPr="009A5E01">
              <w:rPr>
                <w:rFonts w:ascii="Arial" w:eastAsia="Times New Roman" w:hAnsi="Arial" w:cs="Arial"/>
                <w:sz w:val="24"/>
                <w:szCs w:val="24"/>
                <w:lang w:eastAsia="cy-GB"/>
              </w:rPr>
              <w:t xml:space="preserve">Before starting the lesson, the teacher gathered all the children onto the carpet, and they </w:t>
            </w:r>
            <w:r>
              <w:rPr>
                <w:rFonts w:ascii="Arial" w:eastAsia="Times New Roman" w:hAnsi="Arial" w:cs="Arial"/>
                <w:sz w:val="24"/>
                <w:szCs w:val="24"/>
                <w:lang w:eastAsia="cy-GB"/>
              </w:rPr>
              <w:t>discussed the morning sessions</w:t>
            </w:r>
            <w:r w:rsidRPr="009A5E01">
              <w:rPr>
                <w:rFonts w:ascii="Arial" w:eastAsia="Times New Roman" w:hAnsi="Arial" w:cs="Arial"/>
                <w:sz w:val="24"/>
                <w:szCs w:val="24"/>
                <w:lang w:eastAsia="cy-GB"/>
              </w:rPr>
              <w:t xml:space="preserve">. They were then giving an addition </w:t>
            </w:r>
            <w:r>
              <w:rPr>
                <w:rFonts w:ascii="Arial" w:eastAsia="Times New Roman" w:hAnsi="Arial" w:cs="Arial"/>
                <w:sz w:val="24"/>
                <w:szCs w:val="24"/>
                <w:lang w:eastAsia="cy-GB"/>
              </w:rPr>
              <w:t>sum</w:t>
            </w:r>
            <w:r w:rsidRPr="009A5E01">
              <w:rPr>
                <w:rFonts w:ascii="Arial" w:eastAsia="Times New Roman" w:hAnsi="Arial" w:cs="Arial"/>
                <w:sz w:val="24"/>
                <w:szCs w:val="24"/>
                <w:lang w:eastAsia="cy-GB"/>
              </w:rPr>
              <w:t xml:space="preserve"> to work out with their partner and the teacher would then select children at random to answer the questio</w:t>
            </w:r>
            <w:r>
              <w:rPr>
                <w:rFonts w:ascii="Arial" w:eastAsia="Times New Roman" w:hAnsi="Arial" w:cs="Arial"/>
                <w:sz w:val="24"/>
                <w:szCs w:val="24"/>
                <w:lang w:eastAsia="cy-GB"/>
              </w:rPr>
              <w:t xml:space="preserve">ns. </w:t>
            </w:r>
            <w:r w:rsidRPr="009A5E01">
              <w:rPr>
                <w:rFonts w:ascii="Arial" w:eastAsia="Times New Roman" w:hAnsi="Arial" w:cs="Arial"/>
                <w:sz w:val="24"/>
                <w:szCs w:val="24"/>
                <w:lang w:eastAsia="cy-GB"/>
              </w:rPr>
              <w:t xml:space="preserve">Even though they had already had a discussion on addition during the second session the teacher believed it was important to refresh their memory before continuing with the lesson. The teacher then asked if they understood the aim of each task and if any of them needed further clarification. Once </w:t>
            </w:r>
            <w:r>
              <w:rPr>
                <w:rFonts w:ascii="Arial" w:eastAsia="Times New Roman" w:hAnsi="Arial" w:cs="Arial"/>
                <w:sz w:val="24"/>
                <w:szCs w:val="24"/>
                <w:lang w:eastAsia="cy-GB"/>
              </w:rPr>
              <w:t>in</w:t>
            </w:r>
            <w:r w:rsidRPr="009A5E01">
              <w:rPr>
                <w:rFonts w:ascii="Arial" w:eastAsia="Times New Roman" w:hAnsi="Arial" w:cs="Arial"/>
                <w:sz w:val="24"/>
                <w:szCs w:val="24"/>
                <w:lang w:eastAsia="cy-GB"/>
              </w:rPr>
              <w:t xml:space="preserve"> their groups the children understood where to access the resources to help them with their learning, however, the children outside struggled with this as they did not have enough Nu</w:t>
            </w:r>
            <w:r>
              <w:rPr>
                <w:rFonts w:ascii="Arial" w:eastAsia="Times New Roman" w:hAnsi="Arial" w:cs="Arial"/>
                <w:sz w:val="24"/>
                <w:szCs w:val="24"/>
                <w:lang w:eastAsia="cy-GB"/>
              </w:rPr>
              <w:t>mi</w:t>
            </w:r>
            <w:r w:rsidRPr="009A5E01">
              <w:rPr>
                <w:rFonts w:ascii="Arial" w:eastAsia="Times New Roman" w:hAnsi="Arial" w:cs="Arial"/>
                <w:sz w:val="24"/>
                <w:szCs w:val="24"/>
                <w:lang w:eastAsia="cy-GB"/>
              </w:rPr>
              <w:t>con to work out the more difficult sums</w:t>
            </w:r>
            <w:r>
              <w:rPr>
                <w:rFonts w:ascii="Arial" w:eastAsia="Times New Roman" w:hAnsi="Arial" w:cs="Arial"/>
                <w:sz w:val="24"/>
                <w:szCs w:val="24"/>
                <w:lang w:eastAsia="cy-GB"/>
              </w:rPr>
              <w:t xml:space="preserve">. </w:t>
            </w:r>
            <w:r w:rsidRPr="009A5E01">
              <w:rPr>
                <w:rFonts w:ascii="Arial" w:eastAsia="Times New Roman" w:hAnsi="Arial" w:cs="Arial"/>
                <w:sz w:val="24"/>
                <w:szCs w:val="24"/>
                <w:lang w:eastAsia="cy-GB"/>
              </w:rPr>
              <w:t xml:space="preserve">Inside the group working independently on the castle were working well in small groups, supporting each other, and making suggestions on how their partner could improve their castle. </w:t>
            </w:r>
          </w:p>
          <w:p w14:paraId="07EF871D" w14:textId="77777777" w:rsidR="00B6691E" w:rsidRPr="009A5E01" w:rsidRDefault="00B6691E" w:rsidP="00C01CF0">
            <w:pPr>
              <w:widowControl w:val="0"/>
              <w:autoSpaceDE w:val="0"/>
              <w:autoSpaceDN w:val="0"/>
              <w:adjustRightInd w:val="0"/>
              <w:rPr>
                <w:rFonts w:ascii="Arial" w:eastAsia="Times New Roman" w:hAnsi="Arial" w:cs="Arial"/>
                <w:lang w:eastAsia="cy-GB"/>
              </w:rPr>
            </w:pPr>
          </w:p>
        </w:tc>
      </w:tr>
      <w:tr w:rsidR="00B6691E" w:rsidRPr="009A5E01" w14:paraId="5656D806" w14:textId="77777777" w:rsidTr="00C01CF0">
        <w:tc>
          <w:tcPr>
            <w:tcW w:w="8926" w:type="dxa"/>
            <w:tcBorders>
              <w:top w:val="single" w:sz="4" w:space="0" w:color="auto"/>
              <w:left w:val="single" w:sz="4" w:space="0" w:color="auto"/>
              <w:bottom w:val="single" w:sz="4" w:space="0" w:color="auto"/>
              <w:right w:val="single" w:sz="4" w:space="0" w:color="auto"/>
            </w:tcBorders>
          </w:tcPr>
          <w:p w14:paraId="454682CB" w14:textId="77777777" w:rsidR="00B6691E" w:rsidRPr="009A5E01" w:rsidRDefault="00B6691E" w:rsidP="00C01CF0">
            <w:pPr>
              <w:widowControl w:val="0"/>
              <w:autoSpaceDE w:val="0"/>
              <w:autoSpaceDN w:val="0"/>
              <w:adjustRightInd w:val="0"/>
              <w:rPr>
                <w:rFonts w:ascii="Arial" w:eastAsia="Times New Roman" w:hAnsi="Arial" w:cs="Arial"/>
                <w:b/>
                <w:sz w:val="24"/>
                <w:szCs w:val="24"/>
                <w:lang w:eastAsia="cy-GB"/>
              </w:rPr>
            </w:pPr>
            <w:r w:rsidRPr="009A5E01">
              <w:rPr>
                <w:rFonts w:ascii="Arial" w:eastAsia="Times New Roman" w:hAnsi="Arial" w:cs="Arial"/>
                <w:b/>
                <w:sz w:val="24"/>
                <w:szCs w:val="24"/>
                <w:lang w:eastAsia="cy-GB"/>
              </w:rPr>
              <w:t>Access and challenge</w:t>
            </w:r>
          </w:p>
          <w:p w14:paraId="3D147CBD" w14:textId="77777777" w:rsidR="00B6691E" w:rsidRPr="009A5E01" w:rsidRDefault="00B6691E" w:rsidP="00C01CF0">
            <w:pPr>
              <w:widowControl w:val="0"/>
              <w:autoSpaceDE w:val="0"/>
              <w:autoSpaceDN w:val="0"/>
              <w:adjustRightInd w:val="0"/>
              <w:rPr>
                <w:rFonts w:ascii="Arial" w:eastAsia="Times New Roman" w:hAnsi="Arial" w:cs="Arial"/>
                <w:sz w:val="24"/>
                <w:szCs w:val="24"/>
                <w:lang w:eastAsia="cy-GB"/>
              </w:rPr>
            </w:pPr>
            <w:r w:rsidRPr="009A5E01">
              <w:rPr>
                <w:rFonts w:ascii="Arial" w:eastAsia="Times New Roman" w:hAnsi="Arial" w:cs="Arial"/>
                <w:sz w:val="24"/>
                <w:szCs w:val="24"/>
                <w:lang w:eastAsia="cy-GB"/>
              </w:rPr>
              <w:t xml:space="preserve"> (What can be observed in the environment that enables engagement of learners? What can be observed regarding levels of challenge?</w:t>
            </w:r>
          </w:p>
          <w:p w14:paraId="56023414" w14:textId="77777777" w:rsidR="00B6691E" w:rsidRPr="009A5E01" w:rsidRDefault="00B6691E" w:rsidP="00C01CF0">
            <w:pPr>
              <w:widowControl w:val="0"/>
              <w:autoSpaceDE w:val="0"/>
              <w:autoSpaceDN w:val="0"/>
              <w:adjustRightInd w:val="0"/>
              <w:rPr>
                <w:rFonts w:ascii="Arial" w:eastAsia="Times New Roman" w:hAnsi="Arial" w:cs="Arial"/>
                <w:lang w:eastAsia="cy-GB"/>
              </w:rPr>
            </w:pPr>
          </w:p>
          <w:p w14:paraId="2D94BFCE" w14:textId="77777777" w:rsidR="00B6691E" w:rsidRDefault="00B6691E" w:rsidP="00C01CF0">
            <w:pPr>
              <w:widowControl w:val="0"/>
              <w:autoSpaceDE w:val="0"/>
              <w:autoSpaceDN w:val="0"/>
              <w:adjustRightInd w:val="0"/>
              <w:rPr>
                <w:rFonts w:ascii="Arial" w:eastAsia="Times New Roman" w:hAnsi="Arial" w:cs="Arial"/>
                <w:sz w:val="24"/>
                <w:szCs w:val="24"/>
                <w:lang w:eastAsia="cy-GB"/>
              </w:rPr>
            </w:pPr>
            <w:r w:rsidRPr="009A5E01">
              <w:rPr>
                <w:rFonts w:ascii="Arial" w:eastAsia="Times New Roman" w:hAnsi="Arial" w:cs="Arial"/>
                <w:sz w:val="24"/>
                <w:szCs w:val="24"/>
                <w:lang w:eastAsia="cy-GB"/>
              </w:rPr>
              <w:t xml:space="preserve">The children working with the teacher where fully engaged throughout, the teacher was aware of which children needed the most support and with the work being differentiated they were able to ensure that each child was being challenge. This was also seen outside with the TA and their group, the children who were finding the task difficult were given more attention, while those who found it easier were set their own task, with the TA observing. The children working independently inside on the castle structures, were focused </w:t>
            </w:r>
            <w:r>
              <w:rPr>
                <w:rFonts w:ascii="Arial" w:eastAsia="Times New Roman" w:hAnsi="Arial" w:cs="Arial"/>
                <w:sz w:val="24"/>
                <w:szCs w:val="24"/>
                <w:lang w:eastAsia="cy-GB"/>
              </w:rPr>
              <w:t>o</w:t>
            </w:r>
            <w:r w:rsidRPr="009A5E01">
              <w:rPr>
                <w:rFonts w:ascii="Arial" w:eastAsia="Times New Roman" w:hAnsi="Arial" w:cs="Arial"/>
                <w:sz w:val="24"/>
                <w:szCs w:val="24"/>
                <w:lang w:eastAsia="cy-GB"/>
              </w:rPr>
              <w:t xml:space="preserve">n their task, however, there was no </w:t>
            </w:r>
            <w:r>
              <w:rPr>
                <w:rFonts w:ascii="Arial" w:eastAsia="Times New Roman" w:hAnsi="Arial" w:cs="Arial"/>
                <w:sz w:val="24"/>
                <w:szCs w:val="24"/>
                <w:lang w:eastAsia="cy-GB"/>
              </w:rPr>
              <w:t>S</w:t>
            </w:r>
            <w:r w:rsidRPr="009A5E01">
              <w:rPr>
                <w:rFonts w:ascii="Arial" w:eastAsia="Times New Roman" w:hAnsi="Arial" w:cs="Arial"/>
                <w:sz w:val="24"/>
                <w:szCs w:val="24"/>
                <w:lang w:eastAsia="cy-GB"/>
              </w:rPr>
              <w:t xml:space="preserve">uccess </w:t>
            </w:r>
            <w:r>
              <w:rPr>
                <w:rFonts w:ascii="Arial" w:eastAsia="Times New Roman" w:hAnsi="Arial" w:cs="Arial"/>
                <w:sz w:val="24"/>
                <w:szCs w:val="24"/>
                <w:lang w:eastAsia="cy-GB"/>
              </w:rPr>
              <w:t>C</w:t>
            </w:r>
            <w:r w:rsidRPr="009A5E01">
              <w:rPr>
                <w:rFonts w:ascii="Arial" w:eastAsia="Times New Roman" w:hAnsi="Arial" w:cs="Arial"/>
                <w:sz w:val="24"/>
                <w:szCs w:val="24"/>
                <w:lang w:eastAsia="cy-GB"/>
              </w:rPr>
              <w:t>riteria set and the children had to ask the teacher to confirm as to whether they had done enough before moving on. The group working independently outside needed constant support from myself as requested by the teacher, they found the differentiated work difficult and we eventually had to work as a group because there were not enough resources to go around.</w:t>
            </w:r>
          </w:p>
          <w:p w14:paraId="05CE4C6E" w14:textId="77777777" w:rsidR="00B6691E" w:rsidRPr="009A5E01" w:rsidRDefault="00B6691E" w:rsidP="00C01CF0">
            <w:pPr>
              <w:widowControl w:val="0"/>
              <w:autoSpaceDE w:val="0"/>
              <w:autoSpaceDN w:val="0"/>
              <w:adjustRightInd w:val="0"/>
              <w:rPr>
                <w:rFonts w:ascii="Arial" w:eastAsia="Times New Roman" w:hAnsi="Arial" w:cs="Arial"/>
                <w:lang w:eastAsia="cy-GB"/>
              </w:rPr>
            </w:pPr>
          </w:p>
        </w:tc>
      </w:tr>
      <w:tr w:rsidR="00B6691E" w:rsidRPr="009A5E01" w14:paraId="10665292" w14:textId="77777777" w:rsidTr="00C01CF0">
        <w:tc>
          <w:tcPr>
            <w:tcW w:w="8926" w:type="dxa"/>
            <w:tcBorders>
              <w:top w:val="single" w:sz="4" w:space="0" w:color="auto"/>
              <w:left w:val="single" w:sz="4" w:space="0" w:color="auto"/>
              <w:bottom w:val="single" w:sz="4" w:space="0" w:color="auto"/>
              <w:right w:val="single" w:sz="4" w:space="0" w:color="auto"/>
            </w:tcBorders>
          </w:tcPr>
          <w:p w14:paraId="5CAA43A2" w14:textId="77777777" w:rsidR="00B6691E" w:rsidRPr="009A5E01" w:rsidRDefault="00B6691E" w:rsidP="00C01CF0">
            <w:pPr>
              <w:widowControl w:val="0"/>
              <w:autoSpaceDE w:val="0"/>
              <w:autoSpaceDN w:val="0"/>
              <w:adjustRightInd w:val="0"/>
              <w:rPr>
                <w:rFonts w:ascii="Arial" w:eastAsia="Times New Roman" w:hAnsi="Arial" w:cs="Arial"/>
                <w:b/>
                <w:sz w:val="24"/>
                <w:szCs w:val="24"/>
                <w:lang w:eastAsia="cy-GB"/>
              </w:rPr>
            </w:pPr>
            <w:r w:rsidRPr="009A5E01">
              <w:rPr>
                <w:rFonts w:ascii="Arial" w:eastAsia="Times New Roman" w:hAnsi="Arial" w:cs="Arial"/>
                <w:b/>
                <w:sz w:val="24"/>
                <w:szCs w:val="24"/>
                <w:lang w:eastAsia="cy-GB"/>
              </w:rPr>
              <w:lastRenderedPageBreak/>
              <w:t>Assessment</w:t>
            </w:r>
          </w:p>
          <w:p w14:paraId="0AF17572" w14:textId="77777777" w:rsidR="00B6691E" w:rsidRDefault="00B6691E" w:rsidP="00C01CF0">
            <w:pPr>
              <w:widowControl w:val="0"/>
              <w:autoSpaceDE w:val="0"/>
              <w:autoSpaceDN w:val="0"/>
              <w:adjustRightInd w:val="0"/>
              <w:rPr>
                <w:rFonts w:ascii="Arial" w:eastAsia="Times New Roman" w:hAnsi="Arial" w:cs="Arial"/>
                <w:sz w:val="24"/>
                <w:szCs w:val="24"/>
                <w:lang w:eastAsia="cy-GB"/>
              </w:rPr>
            </w:pPr>
            <w:r w:rsidRPr="009A5E01">
              <w:rPr>
                <w:rFonts w:ascii="Arial" w:eastAsia="Times New Roman" w:hAnsi="Arial" w:cs="Arial"/>
                <w:sz w:val="24"/>
                <w:szCs w:val="24"/>
                <w:lang w:eastAsia="cy-GB"/>
              </w:rPr>
              <w:t>(Can anything be observed about how student’s existing knowledge is used?  Can anything be observed regarding the development of knowledge during or after the experience)?</w:t>
            </w:r>
          </w:p>
          <w:p w14:paraId="6C3356DA" w14:textId="77777777" w:rsidR="00B6691E" w:rsidRPr="009A5E01" w:rsidRDefault="00B6691E" w:rsidP="00C01CF0">
            <w:pPr>
              <w:widowControl w:val="0"/>
              <w:autoSpaceDE w:val="0"/>
              <w:autoSpaceDN w:val="0"/>
              <w:adjustRightInd w:val="0"/>
              <w:rPr>
                <w:rFonts w:ascii="Arial" w:eastAsia="Times New Roman" w:hAnsi="Arial" w:cs="Arial"/>
                <w:sz w:val="24"/>
                <w:szCs w:val="24"/>
                <w:lang w:eastAsia="cy-GB"/>
              </w:rPr>
            </w:pPr>
          </w:p>
          <w:p w14:paraId="0897CB21" w14:textId="77777777" w:rsidR="00B6691E" w:rsidRPr="004257C9" w:rsidRDefault="00B6691E" w:rsidP="00C01CF0">
            <w:pPr>
              <w:widowControl w:val="0"/>
              <w:autoSpaceDE w:val="0"/>
              <w:autoSpaceDN w:val="0"/>
              <w:adjustRightInd w:val="0"/>
              <w:rPr>
                <w:rFonts w:ascii="Arial" w:eastAsia="Times New Roman" w:hAnsi="Arial" w:cs="Arial"/>
                <w:sz w:val="24"/>
                <w:szCs w:val="24"/>
                <w:lang w:eastAsia="cy-GB"/>
              </w:rPr>
            </w:pPr>
            <w:r w:rsidRPr="004257C9">
              <w:rPr>
                <w:rFonts w:ascii="Arial" w:eastAsia="Times New Roman" w:hAnsi="Arial" w:cs="Arial"/>
                <w:sz w:val="24"/>
                <w:szCs w:val="24"/>
                <w:lang w:eastAsia="cy-GB"/>
              </w:rPr>
              <w:t xml:space="preserve">At the beginning of the lesson the teacher gathered the children onto the carpet and asked them to discuss what they had learnt </w:t>
            </w:r>
            <w:r>
              <w:rPr>
                <w:rFonts w:ascii="Arial" w:eastAsia="Times New Roman" w:hAnsi="Arial" w:cs="Arial"/>
                <w:sz w:val="24"/>
                <w:szCs w:val="24"/>
                <w:lang w:eastAsia="cy-GB"/>
              </w:rPr>
              <w:t>the previous lesson.</w:t>
            </w:r>
            <w:r w:rsidRPr="004257C9">
              <w:rPr>
                <w:rFonts w:ascii="Arial" w:eastAsia="Times New Roman" w:hAnsi="Arial" w:cs="Arial"/>
                <w:sz w:val="24"/>
                <w:szCs w:val="24"/>
                <w:lang w:eastAsia="cy-GB"/>
              </w:rPr>
              <w:t xml:space="preserve"> </w:t>
            </w:r>
            <w:r>
              <w:rPr>
                <w:rFonts w:ascii="Arial" w:eastAsia="Times New Roman" w:hAnsi="Arial" w:cs="Arial"/>
                <w:sz w:val="24"/>
                <w:szCs w:val="24"/>
                <w:lang w:eastAsia="cy-GB"/>
              </w:rPr>
              <w:t>T</w:t>
            </w:r>
            <w:r w:rsidRPr="004257C9">
              <w:rPr>
                <w:rFonts w:ascii="Arial" w:eastAsia="Times New Roman" w:hAnsi="Arial" w:cs="Arial"/>
                <w:sz w:val="24"/>
                <w:szCs w:val="24"/>
                <w:lang w:eastAsia="cy-GB"/>
              </w:rPr>
              <w:t xml:space="preserve">hey were then given several addition </w:t>
            </w:r>
            <w:r>
              <w:rPr>
                <w:rFonts w:ascii="Arial" w:eastAsia="Times New Roman" w:hAnsi="Arial" w:cs="Arial"/>
                <w:sz w:val="24"/>
                <w:szCs w:val="24"/>
                <w:lang w:eastAsia="cy-GB"/>
              </w:rPr>
              <w:t>sums</w:t>
            </w:r>
            <w:r w:rsidRPr="004257C9">
              <w:rPr>
                <w:rFonts w:ascii="Arial" w:eastAsia="Times New Roman" w:hAnsi="Arial" w:cs="Arial"/>
                <w:sz w:val="24"/>
                <w:szCs w:val="24"/>
                <w:lang w:eastAsia="cy-GB"/>
              </w:rPr>
              <w:t xml:space="preserve"> and asked to work with their peers. The teacher used several questioning strategies to identify which children required the most support, they also made sure that every child had answered at least one question before leaving the carpet. If the child answered the question incorrectly the teacher would remind them of the importance of mistakes, and they would work out the </w:t>
            </w:r>
            <w:r>
              <w:rPr>
                <w:rFonts w:ascii="Arial" w:eastAsia="Times New Roman" w:hAnsi="Arial" w:cs="Arial"/>
                <w:sz w:val="24"/>
                <w:szCs w:val="24"/>
                <w:lang w:eastAsia="cy-GB"/>
              </w:rPr>
              <w:t>answer</w:t>
            </w:r>
            <w:r w:rsidRPr="004257C9">
              <w:rPr>
                <w:rFonts w:ascii="Arial" w:eastAsia="Times New Roman" w:hAnsi="Arial" w:cs="Arial"/>
                <w:sz w:val="24"/>
                <w:szCs w:val="24"/>
                <w:lang w:eastAsia="cy-GB"/>
              </w:rPr>
              <w:t xml:space="preserve"> together. Throughout the lesson the teacher was continuously checking in with their group of children, asking them what they had learnt so far, </w:t>
            </w:r>
            <w:r>
              <w:rPr>
                <w:rFonts w:ascii="Arial" w:eastAsia="Times New Roman" w:hAnsi="Arial" w:cs="Arial"/>
                <w:sz w:val="24"/>
                <w:szCs w:val="24"/>
                <w:lang w:eastAsia="cy-GB"/>
              </w:rPr>
              <w:t>they</w:t>
            </w:r>
            <w:r w:rsidRPr="004257C9">
              <w:rPr>
                <w:rFonts w:ascii="Arial" w:eastAsia="Times New Roman" w:hAnsi="Arial" w:cs="Arial"/>
                <w:sz w:val="24"/>
                <w:szCs w:val="24"/>
                <w:lang w:eastAsia="cy-GB"/>
              </w:rPr>
              <w:t xml:space="preserve"> would also ask them to explain their workings out. The children were provided with a </w:t>
            </w:r>
            <w:r>
              <w:rPr>
                <w:rFonts w:ascii="Arial" w:eastAsia="Times New Roman" w:hAnsi="Arial" w:cs="Arial"/>
                <w:sz w:val="24"/>
                <w:szCs w:val="24"/>
                <w:lang w:eastAsia="cy-GB"/>
              </w:rPr>
              <w:t>S</w:t>
            </w:r>
            <w:r w:rsidRPr="004257C9">
              <w:rPr>
                <w:rFonts w:ascii="Arial" w:eastAsia="Times New Roman" w:hAnsi="Arial" w:cs="Arial"/>
                <w:sz w:val="24"/>
                <w:szCs w:val="24"/>
                <w:lang w:eastAsia="cy-GB"/>
              </w:rPr>
              <w:t>ucces</w:t>
            </w:r>
            <w:r>
              <w:rPr>
                <w:rFonts w:ascii="Arial" w:eastAsia="Times New Roman" w:hAnsi="Arial" w:cs="Arial"/>
                <w:sz w:val="24"/>
                <w:szCs w:val="24"/>
                <w:lang w:eastAsia="cy-GB"/>
              </w:rPr>
              <w:t>s</w:t>
            </w:r>
            <w:r w:rsidRPr="004257C9">
              <w:rPr>
                <w:rFonts w:ascii="Arial" w:eastAsia="Times New Roman" w:hAnsi="Arial" w:cs="Arial"/>
                <w:sz w:val="24"/>
                <w:szCs w:val="24"/>
                <w:lang w:eastAsia="cy-GB"/>
              </w:rPr>
              <w:t xml:space="preserve"> </w:t>
            </w:r>
            <w:r>
              <w:rPr>
                <w:rFonts w:ascii="Arial" w:eastAsia="Times New Roman" w:hAnsi="Arial" w:cs="Arial"/>
                <w:sz w:val="24"/>
                <w:szCs w:val="24"/>
                <w:lang w:eastAsia="cy-GB"/>
              </w:rPr>
              <w:t>C</w:t>
            </w:r>
            <w:r w:rsidRPr="004257C9">
              <w:rPr>
                <w:rFonts w:ascii="Arial" w:eastAsia="Times New Roman" w:hAnsi="Arial" w:cs="Arial"/>
                <w:sz w:val="24"/>
                <w:szCs w:val="24"/>
                <w:lang w:eastAsia="cy-GB"/>
              </w:rPr>
              <w:t xml:space="preserve">riteria which they could refer to throughout the lesson. At the end of the lesson the teacher marked each child’s book and asked them what they had learnt and how they felt, </w:t>
            </w:r>
            <w:r>
              <w:rPr>
                <w:rFonts w:ascii="Arial" w:eastAsia="Times New Roman" w:hAnsi="Arial" w:cs="Arial"/>
                <w:sz w:val="24"/>
                <w:szCs w:val="24"/>
                <w:lang w:eastAsia="cy-GB"/>
              </w:rPr>
              <w:t>then they</w:t>
            </w:r>
            <w:r w:rsidRPr="004257C9">
              <w:rPr>
                <w:rFonts w:ascii="Arial" w:eastAsia="Times New Roman" w:hAnsi="Arial" w:cs="Arial"/>
                <w:sz w:val="24"/>
                <w:szCs w:val="24"/>
                <w:lang w:eastAsia="cy-GB"/>
              </w:rPr>
              <w:t xml:space="preserve"> inform</w:t>
            </w:r>
            <w:r>
              <w:rPr>
                <w:rFonts w:ascii="Arial" w:eastAsia="Times New Roman" w:hAnsi="Arial" w:cs="Arial"/>
                <w:sz w:val="24"/>
                <w:szCs w:val="24"/>
                <w:lang w:eastAsia="cy-GB"/>
              </w:rPr>
              <w:t>ed</w:t>
            </w:r>
            <w:r w:rsidRPr="004257C9">
              <w:rPr>
                <w:rFonts w:ascii="Arial" w:eastAsia="Times New Roman" w:hAnsi="Arial" w:cs="Arial"/>
                <w:sz w:val="24"/>
                <w:szCs w:val="24"/>
                <w:lang w:eastAsia="cy-GB"/>
              </w:rPr>
              <w:t xml:space="preserve"> them of one thing </w:t>
            </w:r>
            <w:r>
              <w:rPr>
                <w:rFonts w:ascii="Arial" w:eastAsia="Times New Roman" w:hAnsi="Arial" w:cs="Arial"/>
                <w:sz w:val="24"/>
                <w:szCs w:val="24"/>
                <w:lang w:eastAsia="cy-GB"/>
              </w:rPr>
              <w:t>that they were</w:t>
            </w:r>
            <w:r w:rsidRPr="004257C9">
              <w:rPr>
                <w:rFonts w:ascii="Arial" w:eastAsia="Times New Roman" w:hAnsi="Arial" w:cs="Arial"/>
                <w:sz w:val="24"/>
                <w:szCs w:val="24"/>
                <w:lang w:eastAsia="cy-GB"/>
              </w:rPr>
              <w:t xml:space="preserve"> proud </w:t>
            </w:r>
            <w:r>
              <w:rPr>
                <w:rFonts w:ascii="Arial" w:eastAsia="Times New Roman" w:hAnsi="Arial" w:cs="Arial"/>
                <w:sz w:val="24"/>
                <w:szCs w:val="24"/>
                <w:lang w:eastAsia="cy-GB"/>
              </w:rPr>
              <w:t>of about the child’s work</w:t>
            </w:r>
            <w:r w:rsidRPr="004257C9">
              <w:rPr>
                <w:rFonts w:ascii="Arial" w:eastAsia="Times New Roman" w:hAnsi="Arial" w:cs="Arial"/>
                <w:sz w:val="24"/>
                <w:szCs w:val="24"/>
                <w:lang w:eastAsia="cy-GB"/>
              </w:rPr>
              <w:t xml:space="preserve">. The rest of the activities were not marked however the TA was aware of which children within their group had understood the objective and I was also asked how the children within my group had found the task. </w:t>
            </w:r>
          </w:p>
          <w:p w14:paraId="4258740D" w14:textId="77777777" w:rsidR="00B6691E" w:rsidRPr="004257C9" w:rsidRDefault="00B6691E" w:rsidP="00C01CF0">
            <w:pPr>
              <w:widowControl w:val="0"/>
              <w:autoSpaceDE w:val="0"/>
              <w:autoSpaceDN w:val="0"/>
              <w:adjustRightInd w:val="0"/>
              <w:rPr>
                <w:rFonts w:ascii="Arial" w:eastAsia="Times New Roman" w:hAnsi="Arial" w:cs="Arial"/>
                <w:sz w:val="24"/>
                <w:szCs w:val="24"/>
                <w:lang w:eastAsia="cy-GB"/>
              </w:rPr>
            </w:pPr>
            <w:r w:rsidRPr="004257C9">
              <w:rPr>
                <w:rFonts w:ascii="Arial" w:eastAsia="Times New Roman" w:hAnsi="Arial" w:cs="Arial"/>
                <w:sz w:val="24"/>
                <w:szCs w:val="24"/>
                <w:lang w:eastAsia="cy-GB"/>
              </w:rPr>
              <w:t xml:space="preserve">At the end of the lesson </w:t>
            </w:r>
            <w:proofErr w:type="gramStart"/>
            <w:r w:rsidRPr="004257C9">
              <w:rPr>
                <w:rFonts w:ascii="Arial" w:eastAsia="Times New Roman" w:hAnsi="Arial" w:cs="Arial"/>
                <w:sz w:val="24"/>
                <w:szCs w:val="24"/>
                <w:lang w:eastAsia="cy-GB"/>
              </w:rPr>
              <w:t>all of</w:t>
            </w:r>
            <w:proofErr w:type="gramEnd"/>
            <w:r w:rsidRPr="004257C9">
              <w:rPr>
                <w:rFonts w:ascii="Arial" w:eastAsia="Times New Roman" w:hAnsi="Arial" w:cs="Arial"/>
                <w:sz w:val="24"/>
                <w:szCs w:val="24"/>
                <w:lang w:eastAsia="cy-GB"/>
              </w:rPr>
              <w:t xml:space="preserve"> the children were gathered onto the carpet and feedback was given, the children were then able to discuss their findings and </w:t>
            </w:r>
            <w:r>
              <w:rPr>
                <w:rFonts w:ascii="Arial" w:eastAsia="Times New Roman" w:hAnsi="Arial" w:cs="Arial"/>
                <w:sz w:val="24"/>
                <w:szCs w:val="24"/>
                <w:lang w:eastAsia="cy-GB"/>
              </w:rPr>
              <w:t xml:space="preserve">say </w:t>
            </w:r>
            <w:r w:rsidRPr="004257C9">
              <w:rPr>
                <w:rFonts w:ascii="Arial" w:eastAsia="Times New Roman" w:hAnsi="Arial" w:cs="Arial"/>
                <w:sz w:val="24"/>
                <w:szCs w:val="24"/>
                <w:lang w:eastAsia="cy-GB"/>
              </w:rPr>
              <w:t xml:space="preserve">how they felt the session had gone. </w:t>
            </w:r>
          </w:p>
          <w:p w14:paraId="5668E000" w14:textId="77777777" w:rsidR="00B6691E" w:rsidRPr="009A5E01" w:rsidRDefault="00B6691E" w:rsidP="00C01CF0">
            <w:pPr>
              <w:widowControl w:val="0"/>
              <w:autoSpaceDE w:val="0"/>
              <w:autoSpaceDN w:val="0"/>
              <w:adjustRightInd w:val="0"/>
              <w:rPr>
                <w:rFonts w:ascii="Arial" w:eastAsia="Times New Roman" w:hAnsi="Arial" w:cs="Arial"/>
                <w:lang w:eastAsia="cy-GB"/>
              </w:rPr>
            </w:pPr>
          </w:p>
        </w:tc>
      </w:tr>
      <w:tr w:rsidR="00B6691E" w:rsidRPr="009A5E01" w14:paraId="0BA1C5ED" w14:textId="77777777" w:rsidTr="00C01CF0">
        <w:tc>
          <w:tcPr>
            <w:tcW w:w="8926" w:type="dxa"/>
            <w:tcBorders>
              <w:top w:val="single" w:sz="4" w:space="0" w:color="auto"/>
              <w:left w:val="single" w:sz="4" w:space="0" w:color="auto"/>
              <w:bottom w:val="single" w:sz="4" w:space="0" w:color="auto"/>
              <w:right w:val="single" w:sz="4" w:space="0" w:color="auto"/>
            </w:tcBorders>
          </w:tcPr>
          <w:p w14:paraId="407A541A" w14:textId="77777777" w:rsidR="00B6691E" w:rsidRPr="009A5E01" w:rsidRDefault="00B6691E" w:rsidP="00C01CF0">
            <w:pPr>
              <w:widowControl w:val="0"/>
              <w:autoSpaceDE w:val="0"/>
              <w:autoSpaceDN w:val="0"/>
              <w:adjustRightInd w:val="0"/>
              <w:rPr>
                <w:rFonts w:ascii="Arial" w:eastAsia="Times New Roman" w:hAnsi="Arial" w:cs="Arial"/>
                <w:b/>
                <w:sz w:val="24"/>
                <w:szCs w:val="24"/>
                <w:lang w:eastAsia="cy-GB"/>
              </w:rPr>
            </w:pPr>
            <w:r w:rsidRPr="009A5E01">
              <w:rPr>
                <w:rFonts w:ascii="Arial" w:eastAsia="Times New Roman" w:hAnsi="Arial" w:cs="Arial"/>
                <w:b/>
                <w:sz w:val="24"/>
                <w:szCs w:val="24"/>
                <w:lang w:eastAsia="cy-GB"/>
              </w:rPr>
              <w:t>Specifics / Critical Incidents</w:t>
            </w:r>
          </w:p>
          <w:p w14:paraId="2FF9319A" w14:textId="77777777" w:rsidR="00B6691E" w:rsidRPr="009A5E01" w:rsidRDefault="00B6691E" w:rsidP="00C01CF0">
            <w:pPr>
              <w:widowControl w:val="0"/>
              <w:autoSpaceDE w:val="0"/>
              <w:autoSpaceDN w:val="0"/>
              <w:adjustRightInd w:val="0"/>
              <w:rPr>
                <w:rFonts w:ascii="Arial" w:eastAsia="Times New Roman" w:hAnsi="Arial" w:cs="Arial"/>
                <w:sz w:val="24"/>
                <w:szCs w:val="24"/>
                <w:lang w:eastAsia="cy-GB"/>
              </w:rPr>
            </w:pPr>
            <w:r w:rsidRPr="009A5E01">
              <w:rPr>
                <w:rFonts w:ascii="Arial" w:eastAsia="Times New Roman" w:hAnsi="Arial" w:cs="Arial"/>
                <w:sz w:val="24"/>
                <w:szCs w:val="24"/>
                <w:lang w:eastAsia="cy-GB"/>
              </w:rPr>
              <w:t xml:space="preserve"> (Are there moments which cause you to consider aspects of practice when you come across them in future teaching)?</w:t>
            </w:r>
          </w:p>
          <w:p w14:paraId="05F0B7B7" w14:textId="77777777" w:rsidR="00B6691E" w:rsidRPr="009A5E01" w:rsidRDefault="00B6691E" w:rsidP="00C01CF0">
            <w:pPr>
              <w:widowControl w:val="0"/>
              <w:autoSpaceDE w:val="0"/>
              <w:autoSpaceDN w:val="0"/>
              <w:adjustRightInd w:val="0"/>
              <w:rPr>
                <w:rFonts w:ascii="Arial" w:eastAsia="Times New Roman" w:hAnsi="Arial" w:cs="Arial"/>
                <w:lang w:eastAsia="cy-GB"/>
              </w:rPr>
            </w:pPr>
          </w:p>
          <w:p w14:paraId="7EC4A7FD" w14:textId="77777777" w:rsidR="00B6691E" w:rsidRPr="004257C9" w:rsidRDefault="00B6691E" w:rsidP="00C01CF0">
            <w:pPr>
              <w:widowControl w:val="0"/>
              <w:autoSpaceDE w:val="0"/>
              <w:autoSpaceDN w:val="0"/>
              <w:adjustRightInd w:val="0"/>
              <w:rPr>
                <w:rFonts w:ascii="Arial" w:eastAsia="Times New Roman" w:hAnsi="Arial" w:cs="Arial"/>
                <w:sz w:val="24"/>
                <w:szCs w:val="24"/>
                <w:lang w:eastAsia="cy-GB"/>
              </w:rPr>
            </w:pPr>
            <w:r w:rsidRPr="004257C9">
              <w:rPr>
                <w:rFonts w:ascii="Arial" w:eastAsia="Times New Roman" w:hAnsi="Arial" w:cs="Arial"/>
                <w:sz w:val="24"/>
                <w:szCs w:val="24"/>
                <w:lang w:eastAsia="cy-GB"/>
              </w:rPr>
              <w:t xml:space="preserve">The main critical incident noticed during this session was that the group working outside did not fully understand </w:t>
            </w:r>
            <w:r>
              <w:rPr>
                <w:rFonts w:ascii="Arial" w:eastAsia="Times New Roman" w:hAnsi="Arial" w:cs="Arial"/>
                <w:sz w:val="24"/>
                <w:szCs w:val="24"/>
                <w:lang w:eastAsia="cy-GB"/>
              </w:rPr>
              <w:t xml:space="preserve">how to use </w:t>
            </w:r>
            <w:r w:rsidRPr="004257C9">
              <w:rPr>
                <w:rFonts w:ascii="Arial" w:eastAsia="Times New Roman" w:hAnsi="Arial" w:cs="Arial"/>
                <w:sz w:val="24"/>
                <w:szCs w:val="24"/>
                <w:lang w:eastAsia="cy-GB"/>
              </w:rPr>
              <w:t xml:space="preserve">the differentiated </w:t>
            </w:r>
            <w:r>
              <w:rPr>
                <w:rFonts w:ascii="Arial" w:eastAsia="Times New Roman" w:hAnsi="Arial" w:cs="Arial"/>
                <w:sz w:val="24"/>
                <w:szCs w:val="24"/>
                <w:lang w:eastAsia="cy-GB"/>
              </w:rPr>
              <w:t>cards</w:t>
            </w:r>
            <w:r w:rsidRPr="004257C9">
              <w:rPr>
                <w:rFonts w:ascii="Arial" w:eastAsia="Times New Roman" w:hAnsi="Arial" w:cs="Arial"/>
                <w:sz w:val="24"/>
                <w:szCs w:val="24"/>
                <w:lang w:eastAsia="cy-GB"/>
              </w:rPr>
              <w:t>. They were picking the</w:t>
            </w:r>
            <w:r>
              <w:rPr>
                <w:rFonts w:ascii="Arial" w:eastAsia="Times New Roman" w:hAnsi="Arial" w:cs="Arial"/>
                <w:sz w:val="24"/>
                <w:szCs w:val="24"/>
                <w:lang w:eastAsia="cy-GB"/>
              </w:rPr>
              <w:t>m</w:t>
            </w:r>
            <w:r w:rsidRPr="004257C9">
              <w:rPr>
                <w:rFonts w:ascii="Arial" w:eastAsia="Times New Roman" w:hAnsi="Arial" w:cs="Arial"/>
                <w:sz w:val="24"/>
                <w:szCs w:val="24"/>
                <w:lang w:eastAsia="cy-GB"/>
              </w:rPr>
              <w:t xml:space="preserve"> at random instead of choosing the colour</w:t>
            </w:r>
            <w:r>
              <w:rPr>
                <w:rFonts w:ascii="Arial" w:eastAsia="Times New Roman" w:hAnsi="Arial" w:cs="Arial"/>
                <w:sz w:val="24"/>
                <w:szCs w:val="24"/>
                <w:lang w:eastAsia="cy-GB"/>
              </w:rPr>
              <w:t>ed level</w:t>
            </w:r>
            <w:r w:rsidRPr="004257C9">
              <w:rPr>
                <w:rFonts w:ascii="Arial" w:eastAsia="Times New Roman" w:hAnsi="Arial" w:cs="Arial"/>
                <w:sz w:val="24"/>
                <w:szCs w:val="24"/>
                <w:lang w:eastAsia="cy-GB"/>
              </w:rPr>
              <w:t xml:space="preserve"> that suited them best. This then led to them misbehaving as they did</w:t>
            </w:r>
            <w:r>
              <w:rPr>
                <w:rFonts w:ascii="Arial" w:eastAsia="Times New Roman" w:hAnsi="Arial" w:cs="Arial"/>
                <w:sz w:val="24"/>
                <w:szCs w:val="24"/>
                <w:lang w:eastAsia="cy-GB"/>
              </w:rPr>
              <w:t xml:space="preserve"> no</w:t>
            </w:r>
            <w:r w:rsidRPr="004257C9">
              <w:rPr>
                <w:rFonts w:ascii="Arial" w:eastAsia="Times New Roman" w:hAnsi="Arial" w:cs="Arial"/>
                <w:sz w:val="24"/>
                <w:szCs w:val="24"/>
                <w:lang w:eastAsia="cy-GB"/>
              </w:rPr>
              <w:t xml:space="preserve">t understand </w:t>
            </w:r>
            <w:r>
              <w:rPr>
                <w:rFonts w:ascii="Arial" w:eastAsia="Times New Roman" w:hAnsi="Arial" w:cs="Arial"/>
                <w:sz w:val="24"/>
                <w:szCs w:val="24"/>
                <w:lang w:eastAsia="cy-GB"/>
              </w:rPr>
              <w:t>how to work out the problem</w:t>
            </w:r>
            <w:r w:rsidRPr="004257C9">
              <w:rPr>
                <w:rFonts w:ascii="Arial" w:eastAsia="Times New Roman" w:hAnsi="Arial" w:cs="Arial"/>
                <w:sz w:val="24"/>
                <w:szCs w:val="24"/>
                <w:lang w:eastAsia="cy-GB"/>
              </w:rPr>
              <w:t xml:space="preserve">, </w:t>
            </w:r>
            <w:r>
              <w:rPr>
                <w:rFonts w:ascii="Arial" w:eastAsia="Times New Roman" w:hAnsi="Arial" w:cs="Arial"/>
                <w:sz w:val="24"/>
                <w:szCs w:val="24"/>
                <w:lang w:eastAsia="cy-GB"/>
              </w:rPr>
              <w:t>so became bored.</w:t>
            </w:r>
            <w:r w:rsidRPr="004257C9">
              <w:rPr>
                <w:rFonts w:ascii="Arial" w:eastAsia="Times New Roman" w:hAnsi="Arial" w:cs="Arial"/>
                <w:sz w:val="24"/>
                <w:szCs w:val="24"/>
                <w:lang w:eastAsia="cy-GB"/>
              </w:rPr>
              <w:t xml:space="preserve"> </w:t>
            </w:r>
          </w:p>
          <w:p w14:paraId="596DA42C" w14:textId="77777777" w:rsidR="00B6691E" w:rsidRPr="004257C9" w:rsidRDefault="00B6691E" w:rsidP="00C01CF0">
            <w:pPr>
              <w:widowControl w:val="0"/>
              <w:autoSpaceDE w:val="0"/>
              <w:autoSpaceDN w:val="0"/>
              <w:adjustRightInd w:val="0"/>
              <w:rPr>
                <w:rFonts w:ascii="Arial" w:eastAsia="Times New Roman" w:hAnsi="Arial" w:cs="Arial"/>
                <w:sz w:val="24"/>
                <w:szCs w:val="24"/>
                <w:lang w:eastAsia="cy-GB"/>
              </w:rPr>
            </w:pPr>
          </w:p>
          <w:p w14:paraId="5E401136" w14:textId="77777777" w:rsidR="00B6691E" w:rsidRPr="004257C9" w:rsidRDefault="00B6691E" w:rsidP="00C01CF0">
            <w:pPr>
              <w:widowControl w:val="0"/>
              <w:autoSpaceDE w:val="0"/>
              <w:autoSpaceDN w:val="0"/>
              <w:adjustRightInd w:val="0"/>
              <w:rPr>
                <w:rFonts w:ascii="Arial" w:eastAsia="Times New Roman" w:hAnsi="Arial" w:cs="Arial"/>
                <w:sz w:val="24"/>
                <w:szCs w:val="24"/>
                <w:lang w:eastAsia="cy-GB"/>
              </w:rPr>
            </w:pPr>
            <w:r w:rsidRPr="004257C9">
              <w:rPr>
                <w:rFonts w:ascii="Arial" w:eastAsia="Times New Roman" w:hAnsi="Arial" w:cs="Arial"/>
                <w:sz w:val="24"/>
                <w:szCs w:val="24"/>
                <w:lang w:eastAsia="cy-GB"/>
              </w:rPr>
              <w:t xml:space="preserve">Another incident noticed was that the children were using the wrong resources to help with their learning or using them incorrectly. One child decided to use the corks to recreate a bowling alley, this eventually led to his peers copying him and eventually the group were off topic. Another child was using a </w:t>
            </w:r>
            <w:r>
              <w:rPr>
                <w:rFonts w:ascii="Arial" w:eastAsia="Times New Roman" w:hAnsi="Arial" w:cs="Arial"/>
                <w:sz w:val="24"/>
                <w:szCs w:val="24"/>
                <w:lang w:eastAsia="cy-GB"/>
              </w:rPr>
              <w:t>two</w:t>
            </w:r>
            <w:r w:rsidRPr="004257C9">
              <w:rPr>
                <w:rFonts w:ascii="Arial" w:eastAsia="Times New Roman" w:hAnsi="Arial" w:cs="Arial"/>
                <w:sz w:val="24"/>
                <w:szCs w:val="24"/>
                <w:lang w:eastAsia="cy-GB"/>
              </w:rPr>
              <w:t xml:space="preserve"> times</w:t>
            </w:r>
            <w:r>
              <w:rPr>
                <w:rFonts w:ascii="Arial" w:eastAsia="Times New Roman" w:hAnsi="Arial" w:cs="Arial"/>
                <w:sz w:val="24"/>
                <w:szCs w:val="24"/>
                <w:lang w:eastAsia="cy-GB"/>
              </w:rPr>
              <w:t xml:space="preserve"> </w:t>
            </w:r>
            <w:r w:rsidRPr="004257C9">
              <w:rPr>
                <w:rFonts w:ascii="Arial" w:eastAsia="Times New Roman" w:hAnsi="Arial" w:cs="Arial"/>
                <w:sz w:val="24"/>
                <w:szCs w:val="24"/>
                <w:lang w:eastAsia="cy-GB"/>
              </w:rPr>
              <w:t>table counting square to help with his addi</w:t>
            </w:r>
            <w:r>
              <w:rPr>
                <w:rFonts w:ascii="Arial" w:eastAsia="Times New Roman" w:hAnsi="Arial" w:cs="Arial"/>
                <w:sz w:val="24"/>
                <w:szCs w:val="24"/>
                <w:lang w:eastAsia="cy-GB"/>
              </w:rPr>
              <w:t>ng</w:t>
            </w:r>
            <w:r w:rsidRPr="004257C9">
              <w:rPr>
                <w:rFonts w:ascii="Arial" w:eastAsia="Times New Roman" w:hAnsi="Arial" w:cs="Arial"/>
                <w:sz w:val="24"/>
                <w:szCs w:val="24"/>
                <w:lang w:eastAsia="cy-GB"/>
              </w:rPr>
              <w:t xml:space="preserve"> which resulted in him working out the wrong answers.</w:t>
            </w:r>
          </w:p>
          <w:p w14:paraId="5AE12DAA" w14:textId="77777777" w:rsidR="00B6691E" w:rsidRPr="009A5E01" w:rsidRDefault="00B6691E" w:rsidP="00C01CF0">
            <w:pPr>
              <w:widowControl w:val="0"/>
              <w:autoSpaceDE w:val="0"/>
              <w:autoSpaceDN w:val="0"/>
              <w:adjustRightInd w:val="0"/>
              <w:rPr>
                <w:rFonts w:ascii="Arial" w:eastAsia="Times New Roman" w:hAnsi="Arial" w:cs="Arial"/>
                <w:lang w:eastAsia="cy-GB"/>
              </w:rPr>
            </w:pPr>
          </w:p>
        </w:tc>
      </w:tr>
    </w:tbl>
    <w:p w14:paraId="5832CF8A" w14:textId="77777777" w:rsidR="00B6691E" w:rsidRPr="009A5E01"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3050D50C" w14:textId="77777777" w:rsidR="00B6691E"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280A0720" w14:textId="77777777" w:rsidR="00B6691E"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23C02155" w14:textId="77777777" w:rsidR="00B6691E" w:rsidRPr="009A5E01"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1CCB7107" w14:textId="77777777" w:rsidR="00B6691E" w:rsidRPr="009A5E01" w:rsidRDefault="00B6691E" w:rsidP="00B6691E">
      <w:pPr>
        <w:widowControl w:val="0"/>
        <w:autoSpaceDE w:val="0"/>
        <w:autoSpaceDN w:val="0"/>
        <w:adjustRightInd w:val="0"/>
        <w:spacing w:after="0" w:line="240" w:lineRule="auto"/>
        <w:rPr>
          <w:rFonts w:ascii="Arial" w:eastAsia="Times New Roman" w:hAnsi="Arial" w:cs="Arial"/>
          <w:b/>
          <w:color w:val="000000"/>
          <w:lang w:eastAsia="cy-GB"/>
        </w:rPr>
      </w:pPr>
      <w:r w:rsidRPr="009A5E01">
        <w:rPr>
          <w:rFonts w:ascii="Arial" w:eastAsia="Times New Roman" w:hAnsi="Arial" w:cs="Arial"/>
          <w:b/>
          <w:color w:val="000000"/>
          <w:lang w:eastAsia="cy-GB"/>
        </w:rPr>
        <w:lastRenderedPageBreak/>
        <w:t>CRITICAL INCIDENT IDENTIFICATION RECORD</w:t>
      </w:r>
    </w:p>
    <w:p w14:paraId="43BBE765" w14:textId="77777777" w:rsidR="00B6691E" w:rsidRPr="009A5E01" w:rsidRDefault="00B6691E" w:rsidP="00B6691E">
      <w:pPr>
        <w:widowControl w:val="0"/>
        <w:autoSpaceDE w:val="0"/>
        <w:autoSpaceDN w:val="0"/>
        <w:adjustRightInd w:val="0"/>
        <w:spacing w:after="0" w:line="240" w:lineRule="auto"/>
        <w:rPr>
          <w:rFonts w:ascii="Arial" w:eastAsia="Times New Roman" w:hAnsi="Arial" w:cs="Arial"/>
          <w:lang w:eastAsia="cy-GB"/>
        </w:rPr>
      </w:pPr>
    </w:p>
    <w:tbl>
      <w:tblPr>
        <w:tblStyle w:val="TableGrid"/>
        <w:tblW w:w="0" w:type="auto"/>
        <w:tblInd w:w="0" w:type="dxa"/>
        <w:tblLook w:val="04A0" w:firstRow="1" w:lastRow="0" w:firstColumn="1" w:lastColumn="0" w:noHBand="0" w:noVBand="1"/>
      </w:tblPr>
      <w:tblGrid>
        <w:gridCol w:w="1815"/>
        <w:gridCol w:w="7535"/>
      </w:tblGrid>
      <w:tr w:rsidR="00B6691E" w:rsidRPr="009A5E01" w14:paraId="198992A2" w14:textId="77777777" w:rsidTr="00C01CF0">
        <w:tc>
          <w:tcPr>
            <w:tcW w:w="1838" w:type="dxa"/>
            <w:tcBorders>
              <w:top w:val="single" w:sz="4" w:space="0" w:color="auto"/>
              <w:left w:val="single" w:sz="4" w:space="0" w:color="auto"/>
              <w:bottom w:val="single" w:sz="4" w:space="0" w:color="auto"/>
              <w:right w:val="single" w:sz="4" w:space="0" w:color="auto"/>
            </w:tcBorders>
          </w:tcPr>
          <w:p w14:paraId="1AA8DCF8" w14:textId="77777777" w:rsidR="00B6691E" w:rsidRPr="009A5E01" w:rsidRDefault="00B6691E" w:rsidP="00C01CF0">
            <w:pPr>
              <w:widowControl w:val="0"/>
              <w:autoSpaceDE w:val="0"/>
              <w:autoSpaceDN w:val="0"/>
              <w:adjustRightInd w:val="0"/>
              <w:rPr>
                <w:rFonts w:ascii="Arial" w:eastAsia="Times New Roman" w:hAnsi="Arial" w:cs="Arial"/>
                <w:b/>
                <w:bCs/>
                <w:lang w:eastAsia="cy-GB"/>
              </w:rPr>
            </w:pPr>
            <w:r w:rsidRPr="009A5E01">
              <w:rPr>
                <w:rFonts w:ascii="Arial" w:eastAsia="Times New Roman" w:hAnsi="Arial" w:cs="Arial"/>
                <w:b/>
                <w:bCs/>
                <w:sz w:val="24"/>
                <w:szCs w:val="24"/>
                <w:lang w:eastAsia="cy-GB"/>
              </w:rPr>
              <w:t>Details relevant to the research context.</w:t>
            </w:r>
          </w:p>
          <w:p w14:paraId="5B31D050" w14:textId="77777777" w:rsidR="00B6691E" w:rsidRPr="009A5E01" w:rsidRDefault="00B6691E" w:rsidP="00C01CF0">
            <w:pPr>
              <w:widowControl w:val="0"/>
              <w:autoSpaceDE w:val="0"/>
              <w:autoSpaceDN w:val="0"/>
              <w:adjustRightInd w:val="0"/>
              <w:rPr>
                <w:rFonts w:ascii="Arial" w:eastAsia="Times New Roman" w:hAnsi="Arial" w:cs="Arial"/>
                <w:b/>
                <w:bCs/>
                <w:lang w:eastAsia="cy-GB"/>
              </w:rPr>
            </w:pPr>
          </w:p>
          <w:p w14:paraId="21116C13" w14:textId="77777777" w:rsidR="00B6691E" w:rsidRPr="009A5E01" w:rsidRDefault="00B6691E" w:rsidP="00C01CF0">
            <w:pPr>
              <w:widowControl w:val="0"/>
              <w:autoSpaceDE w:val="0"/>
              <w:autoSpaceDN w:val="0"/>
              <w:adjustRightInd w:val="0"/>
              <w:rPr>
                <w:rFonts w:ascii="Arial" w:eastAsia="Times New Roman" w:hAnsi="Arial" w:cs="Arial"/>
                <w:bCs/>
                <w:sz w:val="24"/>
                <w:szCs w:val="24"/>
                <w:lang w:eastAsia="cy-GB"/>
              </w:rPr>
            </w:pPr>
            <w:r w:rsidRPr="009A5E01">
              <w:rPr>
                <w:rFonts w:ascii="Arial" w:eastAsia="Times New Roman" w:hAnsi="Arial" w:cs="Arial"/>
                <w:bCs/>
                <w:sz w:val="24"/>
                <w:szCs w:val="24"/>
                <w:lang w:eastAsia="cy-GB"/>
              </w:rPr>
              <w:t>Date/time.</w:t>
            </w:r>
          </w:p>
          <w:p w14:paraId="346BD4AB" w14:textId="77777777" w:rsidR="00B6691E" w:rsidRPr="009A5E01" w:rsidRDefault="00B6691E" w:rsidP="00C01CF0">
            <w:pPr>
              <w:widowControl w:val="0"/>
              <w:autoSpaceDE w:val="0"/>
              <w:autoSpaceDN w:val="0"/>
              <w:adjustRightInd w:val="0"/>
              <w:rPr>
                <w:rFonts w:ascii="Arial" w:eastAsia="Times New Roman" w:hAnsi="Arial" w:cs="Arial"/>
                <w:bCs/>
                <w:sz w:val="24"/>
                <w:szCs w:val="24"/>
                <w:lang w:eastAsia="cy-GB"/>
              </w:rPr>
            </w:pPr>
            <w:r w:rsidRPr="009A5E01">
              <w:rPr>
                <w:rFonts w:ascii="Arial" w:eastAsia="Times New Roman" w:hAnsi="Arial" w:cs="Arial"/>
                <w:bCs/>
                <w:sz w:val="24"/>
                <w:szCs w:val="24"/>
                <w:lang w:eastAsia="cy-GB"/>
              </w:rPr>
              <w:t>Age/Stage of group.</w:t>
            </w:r>
          </w:p>
          <w:p w14:paraId="27CA6DB4" w14:textId="77777777" w:rsidR="00B6691E" w:rsidRPr="009A5E01" w:rsidRDefault="00B6691E" w:rsidP="00C01CF0">
            <w:pPr>
              <w:widowControl w:val="0"/>
              <w:autoSpaceDE w:val="0"/>
              <w:autoSpaceDN w:val="0"/>
              <w:adjustRightInd w:val="0"/>
              <w:rPr>
                <w:rFonts w:ascii="Arial" w:eastAsia="Times New Roman" w:hAnsi="Arial" w:cs="Arial"/>
                <w:bCs/>
                <w:sz w:val="24"/>
                <w:szCs w:val="24"/>
                <w:lang w:eastAsia="cy-GB"/>
              </w:rPr>
            </w:pPr>
            <w:r w:rsidRPr="009A5E01">
              <w:rPr>
                <w:rFonts w:ascii="Arial" w:eastAsia="Times New Roman" w:hAnsi="Arial" w:cs="Arial"/>
                <w:bCs/>
                <w:sz w:val="24"/>
                <w:szCs w:val="24"/>
                <w:lang w:eastAsia="cy-GB"/>
              </w:rPr>
              <w:t>People involved.</w:t>
            </w:r>
          </w:p>
          <w:p w14:paraId="1BDF541B" w14:textId="77777777" w:rsidR="00B6691E" w:rsidRPr="009A5E01" w:rsidRDefault="00B6691E" w:rsidP="00C01CF0">
            <w:pPr>
              <w:widowControl w:val="0"/>
              <w:autoSpaceDE w:val="0"/>
              <w:autoSpaceDN w:val="0"/>
              <w:adjustRightInd w:val="0"/>
              <w:rPr>
                <w:rFonts w:ascii="Arial" w:eastAsia="Times New Roman" w:hAnsi="Arial" w:cs="Arial"/>
                <w:bCs/>
                <w:sz w:val="24"/>
                <w:szCs w:val="24"/>
                <w:lang w:eastAsia="cy-GB"/>
              </w:rPr>
            </w:pPr>
            <w:r w:rsidRPr="009A5E01">
              <w:rPr>
                <w:rFonts w:ascii="Arial" w:eastAsia="Times New Roman" w:hAnsi="Arial" w:cs="Arial"/>
                <w:bCs/>
                <w:sz w:val="24"/>
                <w:szCs w:val="24"/>
                <w:lang w:eastAsia="cy-GB"/>
              </w:rPr>
              <w:t>Contextual</w:t>
            </w:r>
          </w:p>
          <w:p w14:paraId="61AA4EBF" w14:textId="77777777" w:rsidR="00B6691E" w:rsidRPr="009A5E01" w:rsidRDefault="00B6691E" w:rsidP="00C01CF0">
            <w:pPr>
              <w:widowControl w:val="0"/>
              <w:autoSpaceDE w:val="0"/>
              <w:autoSpaceDN w:val="0"/>
              <w:adjustRightInd w:val="0"/>
              <w:rPr>
                <w:rFonts w:ascii="Arial" w:eastAsia="Times New Roman" w:hAnsi="Arial" w:cs="Arial"/>
                <w:bCs/>
                <w:sz w:val="24"/>
                <w:szCs w:val="24"/>
                <w:lang w:eastAsia="cy-GB"/>
              </w:rPr>
            </w:pPr>
            <w:r w:rsidRPr="009A5E01">
              <w:rPr>
                <w:rFonts w:ascii="Arial" w:eastAsia="Times New Roman" w:hAnsi="Arial" w:cs="Arial"/>
                <w:bCs/>
                <w:sz w:val="24"/>
                <w:szCs w:val="24"/>
                <w:lang w:eastAsia="cy-GB"/>
              </w:rPr>
              <w:t xml:space="preserve">information from field notes. </w:t>
            </w:r>
          </w:p>
          <w:p w14:paraId="5D9BE567" w14:textId="77777777" w:rsidR="00B6691E" w:rsidRPr="009A5E01" w:rsidRDefault="00B6691E" w:rsidP="00C01CF0">
            <w:pPr>
              <w:widowControl w:val="0"/>
              <w:autoSpaceDE w:val="0"/>
              <w:autoSpaceDN w:val="0"/>
              <w:adjustRightInd w:val="0"/>
              <w:rPr>
                <w:rFonts w:ascii="Arial" w:eastAsia="Times New Roman" w:hAnsi="Arial" w:cs="Arial"/>
                <w:i/>
                <w:iCs/>
                <w:lang w:eastAsia="cy-GB"/>
              </w:rPr>
            </w:pPr>
          </w:p>
        </w:tc>
        <w:tc>
          <w:tcPr>
            <w:tcW w:w="7868" w:type="dxa"/>
            <w:tcBorders>
              <w:top w:val="single" w:sz="4" w:space="0" w:color="auto"/>
              <w:left w:val="single" w:sz="4" w:space="0" w:color="auto"/>
              <w:bottom w:val="single" w:sz="4" w:space="0" w:color="auto"/>
              <w:right w:val="single" w:sz="4" w:space="0" w:color="auto"/>
            </w:tcBorders>
          </w:tcPr>
          <w:p w14:paraId="40BC8F76" w14:textId="77777777" w:rsidR="00B6691E" w:rsidRPr="004257C9" w:rsidRDefault="00B6691E" w:rsidP="00C01CF0">
            <w:pPr>
              <w:widowControl w:val="0"/>
              <w:autoSpaceDE w:val="0"/>
              <w:autoSpaceDN w:val="0"/>
              <w:adjustRightInd w:val="0"/>
              <w:rPr>
                <w:rFonts w:ascii="Arial" w:eastAsia="Times New Roman" w:hAnsi="Arial" w:cs="Arial"/>
                <w:sz w:val="24"/>
                <w:szCs w:val="24"/>
                <w:lang w:eastAsia="cy-GB"/>
              </w:rPr>
            </w:pPr>
            <w:r w:rsidRPr="004257C9">
              <w:rPr>
                <w:rFonts w:ascii="Arial" w:eastAsia="Times New Roman" w:hAnsi="Arial" w:cs="Arial"/>
                <w:sz w:val="24"/>
                <w:szCs w:val="24"/>
                <w:lang w:eastAsia="cy-GB"/>
              </w:rPr>
              <w:t>Monday 28th September, 12:30</w:t>
            </w:r>
          </w:p>
          <w:p w14:paraId="1CD8830D" w14:textId="77777777" w:rsidR="00B6691E" w:rsidRPr="004257C9" w:rsidRDefault="00B6691E" w:rsidP="00C01CF0">
            <w:pPr>
              <w:widowControl w:val="0"/>
              <w:autoSpaceDE w:val="0"/>
              <w:autoSpaceDN w:val="0"/>
              <w:adjustRightInd w:val="0"/>
              <w:rPr>
                <w:rFonts w:ascii="Arial" w:eastAsia="Times New Roman" w:hAnsi="Arial" w:cs="Arial"/>
                <w:sz w:val="24"/>
                <w:szCs w:val="24"/>
                <w:lang w:eastAsia="cy-GB"/>
              </w:rPr>
            </w:pPr>
            <w:r w:rsidRPr="004257C9">
              <w:rPr>
                <w:rFonts w:ascii="Arial" w:eastAsia="Times New Roman" w:hAnsi="Arial" w:cs="Arial"/>
                <w:sz w:val="24"/>
                <w:szCs w:val="24"/>
                <w:lang w:eastAsia="cy-GB"/>
              </w:rPr>
              <w:t>Year 1 &amp; 2 mixed ability class</w:t>
            </w:r>
          </w:p>
          <w:p w14:paraId="392853C1" w14:textId="77777777" w:rsidR="00B6691E" w:rsidRPr="004257C9" w:rsidRDefault="00B6691E" w:rsidP="00C01CF0">
            <w:pPr>
              <w:widowControl w:val="0"/>
              <w:autoSpaceDE w:val="0"/>
              <w:autoSpaceDN w:val="0"/>
              <w:adjustRightInd w:val="0"/>
              <w:rPr>
                <w:rFonts w:ascii="Arial" w:eastAsia="Times New Roman" w:hAnsi="Arial" w:cs="Arial"/>
                <w:sz w:val="24"/>
                <w:szCs w:val="24"/>
                <w:lang w:eastAsia="cy-GB"/>
              </w:rPr>
            </w:pPr>
            <w:r w:rsidRPr="004257C9">
              <w:rPr>
                <w:rFonts w:ascii="Arial" w:eastAsia="Times New Roman" w:hAnsi="Arial" w:cs="Arial"/>
                <w:sz w:val="24"/>
                <w:szCs w:val="24"/>
                <w:lang w:eastAsia="cy-GB"/>
              </w:rPr>
              <w:t>Teacher, Teaching Assistant, children</w:t>
            </w:r>
          </w:p>
          <w:p w14:paraId="5B21D845" w14:textId="77777777" w:rsidR="00B6691E" w:rsidRPr="004257C9" w:rsidRDefault="00B6691E" w:rsidP="00C01CF0">
            <w:pPr>
              <w:widowControl w:val="0"/>
              <w:autoSpaceDE w:val="0"/>
              <w:autoSpaceDN w:val="0"/>
              <w:adjustRightInd w:val="0"/>
              <w:rPr>
                <w:rFonts w:ascii="Arial" w:eastAsia="Times New Roman" w:hAnsi="Arial" w:cs="Arial"/>
                <w:sz w:val="24"/>
                <w:szCs w:val="24"/>
                <w:lang w:eastAsia="cy-GB"/>
              </w:rPr>
            </w:pPr>
          </w:p>
          <w:p w14:paraId="3C72C202" w14:textId="38B219B0" w:rsidR="00B6691E" w:rsidRPr="004257C9" w:rsidRDefault="00B6691E" w:rsidP="00C01CF0">
            <w:pPr>
              <w:widowControl w:val="0"/>
              <w:autoSpaceDE w:val="0"/>
              <w:autoSpaceDN w:val="0"/>
              <w:adjustRightInd w:val="0"/>
              <w:rPr>
                <w:rFonts w:ascii="Arial" w:eastAsia="Times New Roman" w:hAnsi="Arial" w:cs="Arial"/>
                <w:sz w:val="24"/>
                <w:szCs w:val="24"/>
                <w:lang w:eastAsia="cy-GB"/>
              </w:rPr>
            </w:pPr>
            <w:r w:rsidRPr="004257C9">
              <w:rPr>
                <w:rFonts w:ascii="Arial" w:eastAsia="Times New Roman" w:hAnsi="Arial" w:cs="Arial"/>
                <w:sz w:val="24"/>
                <w:szCs w:val="24"/>
                <w:lang w:eastAsia="cy-GB"/>
              </w:rPr>
              <w:t xml:space="preserve">This session was a continuation from the previous one, however the children were told to complete </w:t>
            </w:r>
            <w:r>
              <w:rPr>
                <w:rFonts w:ascii="Arial" w:eastAsia="Times New Roman" w:hAnsi="Arial" w:cs="Arial"/>
                <w:sz w:val="24"/>
                <w:szCs w:val="24"/>
                <w:lang w:eastAsia="cy-GB"/>
              </w:rPr>
              <w:t xml:space="preserve">a </w:t>
            </w:r>
            <w:r w:rsidRPr="004257C9">
              <w:rPr>
                <w:rFonts w:ascii="Arial" w:eastAsia="Times New Roman" w:hAnsi="Arial" w:cs="Arial"/>
                <w:sz w:val="24"/>
                <w:szCs w:val="24"/>
                <w:lang w:eastAsia="cy-GB"/>
              </w:rPr>
              <w:t>new activit</w:t>
            </w:r>
            <w:r>
              <w:rPr>
                <w:rFonts w:ascii="Arial" w:eastAsia="Times New Roman" w:hAnsi="Arial" w:cs="Arial"/>
                <w:sz w:val="24"/>
                <w:szCs w:val="24"/>
                <w:lang w:eastAsia="cy-GB"/>
              </w:rPr>
              <w:t>y</w:t>
            </w:r>
            <w:r w:rsidRPr="004257C9">
              <w:rPr>
                <w:rFonts w:ascii="Arial" w:eastAsia="Times New Roman" w:hAnsi="Arial" w:cs="Arial"/>
                <w:sz w:val="24"/>
                <w:szCs w:val="24"/>
                <w:lang w:eastAsia="cy-GB"/>
              </w:rPr>
              <w:t xml:space="preserve">. The teacher worked with one group, looking at addition with money, another group were working with the TA outside, and were using a number line to </w:t>
            </w:r>
            <w:r>
              <w:rPr>
                <w:rFonts w:ascii="Arial" w:eastAsia="Times New Roman" w:hAnsi="Arial" w:cs="Arial"/>
                <w:sz w:val="24"/>
                <w:szCs w:val="24"/>
                <w:lang w:eastAsia="cy-GB"/>
              </w:rPr>
              <w:t>show</w:t>
            </w:r>
            <w:r w:rsidRPr="004257C9">
              <w:rPr>
                <w:rFonts w:ascii="Arial" w:eastAsia="Times New Roman" w:hAnsi="Arial" w:cs="Arial"/>
                <w:sz w:val="24"/>
                <w:szCs w:val="24"/>
                <w:lang w:eastAsia="cy-GB"/>
              </w:rPr>
              <w:t xml:space="preserve"> them how to count on. The independent task outside was differentiated with the children having to work out addition problems and decide whether the answer</w:t>
            </w:r>
            <w:r>
              <w:rPr>
                <w:rFonts w:ascii="Arial" w:eastAsia="Times New Roman" w:hAnsi="Arial" w:cs="Arial"/>
                <w:sz w:val="24"/>
                <w:szCs w:val="24"/>
                <w:lang w:eastAsia="cy-GB"/>
              </w:rPr>
              <w:t>s</w:t>
            </w:r>
            <w:r w:rsidRPr="004257C9">
              <w:rPr>
                <w:rFonts w:ascii="Arial" w:eastAsia="Times New Roman" w:hAnsi="Arial" w:cs="Arial"/>
                <w:sz w:val="24"/>
                <w:szCs w:val="24"/>
                <w:lang w:eastAsia="cy-GB"/>
              </w:rPr>
              <w:t xml:space="preserve"> w</w:t>
            </w:r>
            <w:r>
              <w:rPr>
                <w:rFonts w:ascii="Arial" w:eastAsia="Times New Roman" w:hAnsi="Arial" w:cs="Arial"/>
                <w:sz w:val="24"/>
                <w:szCs w:val="24"/>
                <w:lang w:eastAsia="cy-GB"/>
              </w:rPr>
              <w:t>ere</w:t>
            </w:r>
            <w:r w:rsidRPr="004257C9">
              <w:rPr>
                <w:rFonts w:ascii="Arial" w:eastAsia="Times New Roman" w:hAnsi="Arial" w:cs="Arial"/>
                <w:sz w:val="24"/>
                <w:szCs w:val="24"/>
                <w:lang w:eastAsia="cy-GB"/>
              </w:rPr>
              <w:t xml:space="preserve"> true or false, and the independent task inside was bui</w:t>
            </w:r>
            <w:r>
              <w:rPr>
                <w:rFonts w:ascii="Arial" w:eastAsia="Times New Roman" w:hAnsi="Arial" w:cs="Arial"/>
                <w:sz w:val="24"/>
                <w:szCs w:val="24"/>
                <w:lang w:eastAsia="cy-GB"/>
              </w:rPr>
              <w:t>l</w:t>
            </w:r>
            <w:r w:rsidRPr="004257C9">
              <w:rPr>
                <w:rFonts w:ascii="Arial" w:eastAsia="Times New Roman" w:hAnsi="Arial" w:cs="Arial"/>
                <w:sz w:val="24"/>
                <w:szCs w:val="24"/>
                <w:lang w:eastAsia="cy-GB"/>
              </w:rPr>
              <w:t>ding a cast</w:t>
            </w:r>
            <w:r>
              <w:rPr>
                <w:rFonts w:ascii="Arial" w:eastAsia="Times New Roman" w:hAnsi="Arial" w:cs="Arial"/>
                <w:sz w:val="24"/>
                <w:szCs w:val="24"/>
                <w:lang w:eastAsia="cy-GB"/>
              </w:rPr>
              <w:t>l</w:t>
            </w:r>
            <w:r w:rsidRPr="004257C9">
              <w:rPr>
                <w:rFonts w:ascii="Arial" w:eastAsia="Times New Roman" w:hAnsi="Arial" w:cs="Arial"/>
                <w:sz w:val="24"/>
                <w:szCs w:val="24"/>
                <w:lang w:eastAsia="cy-GB"/>
              </w:rPr>
              <w:t>e out of Lego</w:t>
            </w:r>
            <w:r>
              <w:rPr>
                <w:rFonts w:ascii="Arial" w:eastAsia="Times New Roman" w:hAnsi="Arial" w:cs="Arial"/>
                <w:sz w:val="24"/>
                <w:szCs w:val="24"/>
                <w:lang w:eastAsia="cy-GB"/>
              </w:rPr>
              <w:t>.</w:t>
            </w:r>
          </w:p>
        </w:tc>
      </w:tr>
      <w:tr w:rsidR="00B6691E" w:rsidRPr="009A5E01" w14:paraId="021D62D6" w14:textId="77777777" w:rsidTr="00C01CF0">
        <w:tc>
          <w:tcPr>
            <w:tcW w:w="1838" w:type="dxa"/>
            <w:tcBorders>
              <w:top w:val="single" w:sz="4" w:space="0" w:color="auto"/>
              <w:left w:val="single" w:sz="4" w:space="0" w:color="auto"/>
              <w:bottom w:val="single" w:sz="4" w:space="0" w:color="auto"/>
              <w:right w:val="single" w:sz="4" w:space="0" w:color="auto"/>
            </w:tcBorders>
            <w:hideMark/>
          </w:tcPr>
          <w:p w14:paraId="4DCB0467" w14:textId="77777777" w:rsidR="00B6691E" w:rsidRPr="009A5E01" w:rsidRDefault="00B6691E" w:rsidP="00C01CF0">
            <w:pPr>
              <w:widowControl w:val="0"/>
              <w:autoSpaceDE w:val="0"/>
              <w:autoSpaceDN w:val="0"/>
              <w:adjustRightInd w:val="0"/>
              <w:rPr>
                <w:rFonts w:ascii="Arial" w:eastAsia="Times New Roman" w:hAnsi="Arial" w:cs="Arial"/>
                <w:i/>
                <w:iCs/>
                <w:sz w:val="24"/>
                <w:szCs w:val="24"/>
                <w:lang w:eastAsia="cy-GB"/>
              </w:rPr>
            </w:pPr>
            <w:r w:rsidRPr="009A5E01">
              <w:rPr>
                <w:rFonts w:ascii="Arial" w:eastAsia="Times New Roman" w:hAnsi="Arial" w:cs="Arial"/>
                <w:i/>
                <w:iCs/>
                <w:sz w:val="24"/>
                <w:szCs w:val="24"/>
                <w:lang w:eastAsia="cy-GB"/>
              </w:rPr>
              <w:t xml:space="preserve">What happened? A detailed </w:t>
            </w:r>
            <w:proofErr w:type="spellStart"/>
            <w:r w:rsidRPr="009A5E01">
              <w:rPr>
                <w:rFonts w:ascii="Arial" w:eastAsia="Times New Roman" w:hAnsi="Arial" w:cs="Arial"/>
                <w:i/>
                <w:iCs/>
                <w:sz w:val="24"/>
                <w:szCs w:val="24"/>
                <w:lang w:eastAsia="cy-GB"/>
              </w:rPr>
              <w:t>decription</w:t>
            </w:r>
            <w:proofErr w:type="spellEnd"/>
            <w:r w:rsidRPr="009A5E01">
              <w:rPr>
                <w:rFonts w:ascii="Arial" w:eastAsia="Times New Roman" w:hAnsi="Arial" w:cs="Arial"/>
                <w:i/>
                <w:iCs/>
                <w:sz w:val="24"/>
                <w:szCs w:val="24"/>
                <w:lang w:eastAsia="cy-GB"/>
              </w:rPr>
              <w:t xml:space="preserve">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195F60B8" w14:textId="77777777" w:rsidR="00B6691E" w:rsidRPr="004257C9" w:rsidRDefault="00B6691E" w:rsidP="00C01CF0">
            <w:pPr>
              <w:widowControl w:val="0"/>
              <w:autoSpaceDE w:val="0"/>
              <w:autoSpaceDN w:val="0"/>
              <w:adjustRightInd w:val="0"/>
              <w:rPr>
                <w:rFonts w:ascii="Arial" w:eastAsia="Times New Roman" w:hAnsi="Arial" w:cs="Arial"/>
                <w:sz w:val="24"/>
                <w:szCs w:val="24"/>
                <w:lang w:eastAsia="cy-GB"/>
              </w:rPr>
            </w:pPr>
            <w:r w:rsidRPr="004257C9">
              <w:rPr>
                <w:rFonts w:ascii="Arial" w:eastAsia="Times New Roman" w:hAnsi="Arial" w:cs="Arial"/>
                <w:sz w:val="24"/>
                <w:szCs w:val="24"/>
                <w:lang w:eastAsia="cy-GB"/>
              </w:rPr>
              <w:t>The group of children working independently on the carpet making castles out of Lego became distracted after one child become disengaged and bored. Th</w:t>
            </w:r>
            <w:r>
              <w:rPr>
                <w:rFonts w:ascii="Arial" w:eastAsia="Times New Roman" w:hAnsi="Arial" w:cs="Arial"/>
                <w:sz w:val="24"/>
                <w:szCs w:val="24"/>
                <w:lang w:eastAsia="cy-GB"/>
              </w:rPr>
              <w:t xml:space="preserve">is </w:t>
            </w:r>
            <w:r w:rsidRPr="004257C9">
              <w:rPr>
                <w:rFonts w:ascii="Arial" w:eastAsia="Times New Roman" w:hAnsi="Arial" w:cs="Arial"/>
                <w:sz w:val="24"/>
                <w:szCs w:val="24"/>
                <w:lang w:eastAsia="cy-GB"/>
              </w:rPr>
              <w:t>child</w:t>
            </w:r>
            <w:r>
              <w:rPr>
                <w:rFonts w:ascii="Arial" w:eastAsia="Times New Roman" w:hAnsi="Arial" w:cs="Arial"/>
                <w:sz w:val="24"/>
                <w:szCs w:val="24"/>
                <w:lang w:eastAsia="cy-GB"/>
              </w:rPr>
              <w:t xml:space="preserve"> then</w:t>
            </w:r>
            <w:r w:rsidRPr="004257C9">
              <w:rPr>
                <w:rFonts w:ascii="Arial" w:eastAsia="Times New Roman" w:hAnsi="Arial" w:cs="Arial"/>
                <w:sz w:val="24"/>
                <w:szCs w:val="24"/>
                <w:lang w:eastAsia="cy-GB"/>
              </w:rPr>
              <w:t xml:space="preserve"> began playing with the other children’s projects and </w:t>
            </w:r>
            <w:r>
              <w:rPr>
                <w:rFonts w:ascii="Arial" w:eastAsia="Times New Roman" w:hAnsi="Arial" w:cs="Arial"/>
                <w:sz w:val="24"/>
                <w:szCs w:val="24"/>
                <w:lang w:eastAsia="cy-GB"/>
              </w:rPr>
              <w:t>eventually</w:t>
            </w:r>
            <w:r w:rsidRPr="004257C9">
              <w:rPr>
                <w:rFonts w:ascii="Arial" w:eastAsia="Times New Roman" w:hAnsi="Arial" w:cs="Arial"/>
                <w:sz w:val="24"/>
                <w:szCs w:val="24"/>
                <w:lang w:eastAsia="cy-GB"/>
              </w:rPr>
              <w:t xml:space="preserve"> br</w:t>
            </w:r>
            <w:r>
              <w:rPr>
                <w:rFonts w:ascii="Arial" w:eastAsia="Times New Roman" w:hAnsi="Arial" w:cs="Arial"/>
                <w:sz w:val="24"/>
                <w:szCs w:val="24"/>
                <w:lang w:eastAsia="cy-GB"/>
              </w:rPr>
              <w:t>oke</w:t>
            </w:r>
            <w:r w:rsidRPr="004257C9">
              <w:rPr>
                <w:rFonts w:ascii="Arial" w:eastAsia="Times New Roman" w:hAnsi="Arial" w:cs="Arial"/>
                <w:sz w:val="24"/>
                <w:szCs w:val="24"/>
                <w:lang w:eastAsia="cy-GB"/>
              </w:rPr>
              <w:t xml:space="preserve"> </w:t>
            </w:r>
            <w:r>
              <w:rPr>
                <w:rFonts w:ascii="Arial" w:eastAsia="Times New Roman" w:hAnsi="Arial" w:cs="Arial"/>
                <w:sz w:val="24"/>
                <w:szCs w:val="24"/>
                <w:lang w:eastAsia="cy-GB"/>
              </w:rPr>
              <w:t>one</w:t>
            </w:r>
            <w:r w:rsidRPr="004257C9">
              <w:rPr>
                <w:rFonts w:ascii="Arial" w:eastAsia="Times New Roman" w:hAnsi="Arial" w:cs="Arial"/>
                <w:sz w:val="24"/>
                <w:szCs w:val="24"/>
                <w:lang w:eastAsia="cy-GB"/>
              </w:rPr>
              <w:t>. The children that had created the castle approached the teacher and informed them of what had happened. The teacher called the child over and asked them to sit down. The</w:t>
            </w:r>
            <w:r>
              <w:rPr>
                <w:rFonts w:ascii="Arial" w:eastAsia="Times New Roman" w:hAnsi="Arial" w:cs="Arial"/>
                <w:sz w:val="24"/>
                <w:szCs w:val="24"/>
                <w:lang w:eastAsia="cy-GB"/>
              </w:rPr>
              <w:t xml:space="preserve">y were then </w:t>
            </w:r>
            <w:r w:rsidRPr="004257C9">
              <w:rPr>
                <w:rFonts w:ascii="Arial" w:eastAsia="Times New Roman" w:hAnsi="Arial" w:cs="Arial"/>
                <w:sz w:val="24"/>
                <w:szCs w:val="24"/>
                <w:lang w:eastAsia="cy-GB"/>
              </w:rPr>
              <w:t xml:space="preserve">asked </w:t>
            </w:r>
            <w:r>
              <w:rPr>
                <w:rFonts w:ascii="Arial" w:eastAsia="Times New Roman" w:hAnsi="Arial" w:cs="Arial"/>
                <w:sz w:val="24"/>
                <w:szCs w:val="24"/>
                <w:lang w:eastAsia="cy-GB"/>
              </w:rPr>
              <w:t>about</w:t>
            </w:r>
            <w:r w:rsidRPr="004257C9">
              <w:rPr>
                <w:rFonts w:ascii="Arial" w:eastAsia="Times New Roman" w:hAnsi="Arial" w:cs="Arial"/>
                <w:sz w:val="24"/>
                <w:szCs w:val="24"/>
                <w:lang w:eastAsia="cy-GB"/>
              </w:rPr>
              <w:t xml:space="preserve"> their behaviour and as to why they thought they had been called over. The child became very upset and started to cry, they answered that they had been silly on the carpet and upset the other children.</w:t>
            </w:r>
            <w:r>
              <w:rPr>
                <w:rFonts w:ascii="Arial" w:eastAsia="Times New Roman" w:hAnsi="Arial" w:cs="Arial"/>
                <w:sz w:val="24"/>
                <w:szCs w:val="24"/>
                <w:lang w:eastAsia="cy-GB"/>
              </w:rPr>
              <w:t xml:space="preserve"> </w:t>
            </w:r>
            <w:r w:rsidRPr="004257C9">
              <w:rPr>
                <w:rFonts w:ascii="Arial" w:eastAsia="Times New Roman" w:hAnsi="Arial" w:cs="Arial"/>
                <w:sz w:val="24"/>
                <w:szCs w:val="24"/>
                <w:lang w:eastAsia="cy-GB"/>
              </w:rPr>
              <w:t>They were then asked as to why they were being silly, with the response being that they were playing. The teacher then explained that the child had already received a warning previously that day and because they were still not showing good behaviour, they would have to be moved down on the reward chart. The teacher then told the child that they would like to see good behaviour from now on and that it was up to them</w:t>
            </w:r>
            <w:r>
              <w:rPr>
                <w:rFonts w:ascii="Arial" w:eastAsia="Times New Roman" w:hAnsi="Arial" w:cs="Arial"/>
                <w:sz w:val="24"/>
                <w:szCs w:val="24"/>
                <w:lang w:eastAsia="cy-GB"/>
              </w:rPr>
              <w:t xml:space="preserve"> </w:t>
            </w:r>
            <w:r w:rsidRPr="004257C9">
              <w:rPr>
                <w:rFonts w:ascii="Arial" w:eastAsia="Times New Roman" w:hAnsi="Arial" w:cs="Arial"/>
                <w:sz w:val="24"/>
                <w:szCs w:val="24"/>
                <w:lang w:eastAsia="cy-GB"/>
              </w:rPr>
              <w:t>to make good decisions. From then on, the child</w:t>
            </w:r>
            <w:r>
              <w:rPr>
                <w:rFonts w:ascii="Arial" w:eastAsia="Times New Roman" w:hAnsi="Arial" w:cs="Arial"/>
                <w:sz w:val="24"/>
                <w:szCs w:val="24"/>
                <w:lang w:eastAsia="cy-GB"/>
              </w:rPr>
              <w:t xml:space="preserve"> acted appropriately</w:t>
            </w:r>
            <w:r w:rsidRPr="004257C9">
              <w:rPr>
                <w:rFonts w:ascii="Arial" w:eastAsia="Times New Roman" w:hAnsi="Arial" w:cs="Arial"/>
                <w:sz w:val="24"/>
                <w:szCs w:val="24"/>
                <w:lang w:eastAsia="cy-GB"/>
              </w:rPr>
              <w:t xml:space="preserve"> and was praised by the teacher for their excellent behaviour. </w:t>
            </w:r>
          </w:p>
          <w:p w14:paraId="7B0E4171" w14:textId="77777777" w:rsidR="00B6691E" w:rsidRPr="004257C9" w:rsidRDefault="00B6691E" w:rsidP="00C01CF0">
            <w:pPr>
              <w:widowControl w:val="0"/>
              <w:autoSpaceDE w:val="0"/>
              <w:autoSpaceDN w:val="0"/>
              <w:adjustRightInd w:val="0"/>
              <w:rPr>
                <w:rFonts w:ascii="Arial" w:eastAsia="Times New Roman" w:hAnsi="Arial" w:cs="Arial"/>
                <w:sz w:val="24"/>
                <w:szCs w:val="24"/>
                <w:lang w:eastAsia="cy-GB"/>
              </w:rPr>
            </w:pPr>
          </w:p>
          <w:p w14:paraId="08B425DE" w14:textId="23D8979E" w:rsidR="00B6691E" w:rsidRPr="004257C9" w:rsidRDefault="00B6691E" w:rsidP="00C01CF0">
            <w:pPr>
              <w:widowControl w:val="0"/>
              <w:autoSpaceDE w:val="0"/>
              <w:autoSpaceDN w:val="0"/>
              <w:adjustRightInd w:val="0"/>
              <w:rPr>
                <w:rFonts w:ascii="Arial" w:eastAsia="Times New Roman" w:hAnsi="Arial" w:cs="Arial"/>
                <w:sz w:val="24"/>
                <w:szCs w:val="24"/>
                <w:lang w:eastAsia="cy-GB"/>
              </w:rPr>
            </w:pPr>
            <w:r w:rsidRPr="004257C9">
              <w:rPr>
                <w:rFonts w:ascii="Arial" w:eastAsia="Times New Roman" w:hAnsi="Arial" w:cs="Arial"/>
                <w:sz w:val="24"/>
                <w:szCs w:val="24"/>
                <w:lang w:eastAsia="cy-GB"/>
              </w:rPr>
              <w:t xml:space="preserve">This critical incident clearly highlights the importance of behaviour management within the classroom. The teacher asked the child to consider their behaviour and the impact it could have on the other children; they were given responsibility for their actions. No shouting was required and instead the teacher and child had a mature discussion. Through restorative practice the teacher and child were able to identify the cause of the behaviour and the child understood that their actions impacted on those of their peers. This then led to the child showing good behaviour for the rest of the day. </w:t>
            </w:r>
          </w:p>
        </w:tc>
      </w:tr>
    </w:tbl>
    <w:p w14:paraId="42DC3337" w14:textId="77777777" w:rsidR="00B6691E" w:rsidRDefault="00B6691E" w:rsidP="00B6691E">
      <w:pPr>
        <w:jc w:val="center"/>
        <w:rPr>
          <w:rFonts w:ascii="Arial" w:hAnsi="Arial" w:cs="Arial"/>
          <w:sz w:val="28"/>
          <w:szCs w:val="28"/>
          <w:u w:val="single"/>
        </w:rPr>
      </w:pPr>
    </w:p>
    <w:p w14:paraId="56954420" w14:textId="7DA876A2" w:rsidR="00B6691E" w:rsidRDefault="00B6691E" w:rsidP="00B6691E">
      <w:pPr>
        <w:jc w:val="center"/>
        <w:rPr>
          <w:rFonts w:ascii="Arial" w:hAnsi="Arial" w:cs="Arial"/>
          <w:sz w:val="28"/>
          <w:szCs w:val="28"/>
          <w:u w:val="single"/>
        </w:rPr>
      </w:pPr>
      <w:r>
        <w:rPr>
          <w:rFonts w:ascii="Arial" w:hAnsi="Arial" w:cs="Arial"/>
          <w:sz w:val="28"/>
          <w:szCs w:val="28"/>
          <w:u w:val="single"/>
        </w:rPr>
        <w:lastRenderedPageBreak/>
        <w:t>Appendix D</w:t>
      </w:r>
    </w:p>
    <w:p w14:paraId="0B272994" w14:textId="77777777" w:rsidR="00B6691E" w:rsidRPr="00D96B5B" w:rsidRDefault="00B6691E" w:rsidP="00B6691E">
      <w:pPr>
        <w:widowControl w:val="0"/>
        <w:autoSpaceDE w:val="0"/>
        <w:autoSpaceDN w:val="0"/>
        <w:adjustRightInd w:val="0"/>
        <w:spacing w:after="0" w:line="240" w:lineRule="auto"/>
        <w:jc w:val="both"/>
        <w:rPr>
          <w:rFonts w:ascii="Arial" w:eastAsia="Times New Roman" w:hAnsi="Arial" w:cs="Arial"/>
          <w:b/>
          <w:sz w:val="24"/>
          <w:szCs w:val="24"/>
          <w:lang w:eastAsia="cy-GB"/>
        </w:rPr>
      </w:pPr>
      <w:r w:rsidRPr="00D96B5B">
        <w:rPr>
          <w:rFonts w:ascii="Arial" w:eastAsia="Times New Roman" w:hAnsi="Arial" w:cs="Arial"/>
          <w:b/>
          <w:sz w:val="24"/>
          <w:szCs w:val="24"/>
          <w:lang w:eastAsia="cy-GB"/>
        </w:rPr>
        <w:t>OBSERVATION / FIELD NOTES</w:t>
      </w:r>
    </w:p>
    <w:p w14:paraId="7872BB86"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16"/>
          <w:szCs w:val="16"/>
          <w:lang w:eastAsia="cy-GB"/>
        </w:rPr>
      </w:pPr>
      <w:r w:rsidRPr="00D96B5B">
        <w:rPr>
          <w:rFonts w:ascii="Arial" w:eastAsia="Times New Roman" w:hAnsi="Arial" w:cs="Arial"/>
          <w:sz w:val="16"/>
          <w:szCs w:val="16"/>
          <w:lang w:eastAsia="cy-GB"/>
        </w:rPr>
        <w:t>(Questions adapted from Fletcher Wood (2016)</w:t>
      </w:r>
    </w:p>
    <w:tbl>
      <w:tblPr>
        <w:tblStyle w:val="TableGrid"/>
        <w:tblW w:w="0" w:type="auto"/>
        <w:tblInd w:w="0" w:type="dxa"/>
        <w:tblLook w:val="04A0" w:firstRow="1" w:lastRow="0" w:firstColumn="1" w:lastColumn="0" w:noHBand="0" w:noVBand="1"/>
      </w:tblPr>
      <w:tblGrid>
        <w:gridCol w:w="8926"/>
      </w:tblGrid>
      <w:tr w:rsidR="00B6691E" w:rsidRPr="00D96B5B" w14:paraId="50C79DAF" w14:textId="77777777" w:rsidTr="00C01CF0">
        <w:tc>
          <w:tcPr>
            <w:tcW w:w="8926" w:type="dxa"/>
            <w:tcBorders>
              <w:top w:val="single" w:sz="4" w:space="0" w:color="auto"/>
              <w:left w:val="single" w:sz="4" w:space="0" w:color="auto"/>
              <w:bottom w:val="single" w:sz="4" w:space="0" w:color="auto"/>
              <w:right w:val="single" w:sz="4" w:space="0" w:color="auto"/>
            </w:tcBorders>
          </w:tcPr>
          <w:p w14:paraId="6490FCB0" w14:textId="77777777" w:rsidR="00B6691E" w:rsidRPr="00D96B5B" w:rsidRDefault="00B6691E" w:rsidP="00C01CF0">
            <w:pPr>
              <w:widowControl w:val="0"/>
              <w:autoSpaceDE w:val="0"/>
              <w:autoSpaceDN w:val="0"/>
              <w:adjustRightInd w:val="0"/>
              <w:rPr>
                <w:rFonts w:ascii="Arial" w:eastAsia="Times New Roman" w:hAnsi="Arial" w:cs="Arial"/>
                <w:lang w:eastAsia="cy-GB"/>
              </w:rPr>
            </w:pPr>
            <w:r w:rsidRPr="00D96B5B">
              <w:rPr>
                <w:rFonts w:ascii="Arial" w:eastAsia="Times New Roman" w:hAnsi="Arial" w:cs="Arial"/>
                <w:sz w:val="24"/>
                <w:szCs w:val="24"/>
                <w:lang w:eastAsia="cy-GB"/>
              </w:rPr>
              <w:t>Date and time, year group: 28/09/20, 2:30, year 1&amp;2</w:t>
            </w:r>
          </w:p>
          <w:p w14:paraId="293AD344" w14:textId="77777777" w:rsidR="00B6691E" w:rsidRPr="00D96B5B" w:rsidRDefault="00B6691E" w:rsidP="00C01CF0">
            <w:pPr>
              <w:widowControl w:val="0"/>
              <w:autoSpaceDE w:val="0"/>
              <w:autoSpaceDN w:val="0"/>
              <w:adjustRightInd w:val="0"/>
              <w:rPr>
                <w:rFonts w:ascii="Arial" w:eastAsia="Times New Roman" w:hAnsi="Arial" w:cs="Arial"/>
                <w:lang w:eastAsia="cy-GB"/>
              </w:rPr>
            </w:pPr>
          </w:p>
        </w:tc>
      </w:tr>
      <w:tr w:rsidR="00B6691E" w:rsidRPr="00D96B5B" w14:paraId="523C247B" w14:textId="77777777" w:rsidTr="00C01CF0">
        <w:tc>
          <w:tcPr>
            <w:tcW w:w="8926" w:type="dxa"/>
            <w:tcBorders>
              <w:top w:val="single" w:sz="4" w:space="0" w:color="auto"/>
              <w:left w:val="single" w:sz="4" w:space="0" w:color="auto"/>
              <w:bottom w:val="single" w:sz="4" w:space="0" w:color="auto"/>
              <w:right w:val="single" w:sz="4" w:space="0" w:color="auto"/>
            </w:tcBorders>
          </w:tcPr>
          <w:p w14:paraId="14F93571" w14:textId="77777777" w:rsidR="00B6691E" w:rsidRDefault="00B6691E" w:rsidP="00C01CF0">
            <w:pPr>
              <w:widowControl w:val="0"/>
              <w:autoSpaceDE w:val="0"/>
              <w:autoSpaceDN w:val="0"/>
              <w:adjustRightInd w:val="0"/>
              <w:rPr>
                <w:rFonts w:ascii="Arial" w:eastAsia="Times New Roman" w:hAnsi="Arial" w:cs="Arial"/>
                <w:sz w:val="24"/>
                <w:szCs w:val="24"/>
                <w:lang w:eastAsia="cy-GB"/>
              </w:rPr>
            </w:pPr>
            <w:r w:rsidRPr="00D96B5B">
              <w:rPr>
                <w:rFonts w:ascii="Arial" w:eastAsia="Times New Roman" w:hAnsi="Arial" w:cs="Arial"/>
                <w:b/>
                <w:sz w:val="24"/>
                <w:szCs w:val="24"/>
                <w:lang w:eastAsia="cy-GB"/>
              </w:rPr>
              <w:t>Lesson details:</w:t>
            </w:r>
            <w:r w:rsidRPr="00D96B5B">
              <w:rPr>
                <w:rFonts w:ascii="Arial" w:eastAsia="Times New Roman" w:hAnsi="Arial" w:cs="Arial"/>
                <w:sz w:val="24"/>
                <w:szCs w:val="24"/>
                <w:lang w:eastAsia="cy-GB"/>
              </w:rPr>
              <w:t xml:space="preserve"> (Context and focus -/</w:t>
            </w:r>
            <w:proofErr w:type="spellStart"/>
            <w:r w:rsidRPr="00D96B5B">
              <w:rPr>
                <w:rFonts w:ascii="Arial" w:eastAsia="Times New Roman" w:hAnsi="Arial" w:cs="Arial"/>
                <w:sz w:val="24"/>
                <w:szCs w:val="24"/>
                <w:lang w:eastAsia="cy-GB"/>
              </w:rPr>
              <w:t>AoLE</w:t>
            </w:r>
            <w:proofErr w:type="spellEnd"/>
            <w:r w:rsidRPr="00D96B5B">
              <w:rPr>
                <w:rFonts w:ascii="Arial" w:eastAsia="Times New Roman" w:hAnsi="Arial" w:cs="Arial"/>
                <w:sz w:val="24"/>
                <w:szCs w:val="24"/>
                <w:lang w:eastAsia="cy-GB"/>
              </w:rPr>
              <w:t xml:space="preserve">/subject- is it near start of end of unit of study? Indoors/outdoors? Ability range? Any particularly relevant information). </w:t>
            </w:r>
          </w:p>
          <w:p w14:paraId="3783F4FC" w14:textId="77777777" w:rsidR="00B6691E" w:rsidRDefault="00B6691E" w:rsidP="00C01CF0">
            <w:pPr>
              <w:widowControl w:val="0"/>
              <w:autoSpaceDE w:val="0"/>
              <w:autoSpaceDN w:val="0"/>
              <w:adjustRightInd w:val="0"/>
              <w:rPr>
                <w:rFonts w:ascii="Arial" w:eastAsia="Times New Roman" w:hAnsi="Arial" w:cs="Arial"/>
                <w:sz w:val="24"/>
                <w:szCs w:val="24"/>
                <w:lang w:eastAsia="cy-GB"/>
              </w:rPr>
            </w:pPr>
          </w:p>
          <w:p w14:paraId="5C5A4595" w14:textId="77777777" w:rsidR="00B6691E" w:rsidRPr="00D96B5B" w:rsidRDefault="00B6691E" w:rsidP="00C01CF0">
            <w:pPr>
              <w:widowControl w:val="0"/>
              <w:autoSpaceDE w:val="0"/>
              <w:autoSpaceDN w:val="0"/>
              <w:adjustRightInd w:val="0"/>
              <w:rPr>
                <w:rFonts w:ascii="Arial" w:eastAsia="Times New Roman" w:hAnsi="Arial" w:cs="Arial"/>
                <w:sz w:val="24"/>
                <w:szCs w:val="24"/>
                <w:lang w:eastAsia="cy-GB"/>
              </w:rPr>
            </w:pPr>
            <w:r w:rsidRPr="00D96B5B">
              <w:rPr>
                <w:rFonts w:ascii="Arial" w:eastAsia="Times New Roman" w:hAnsi="Arial" w:cs="Arial"/>
                <w:sz w:val="24"/>
                <w:szCs w:val="24"/>
                <w:lang w:eastAsia="cy-GB"/>
              </w:rPr>
              <w:t xml:space="preserve">The </w:t>
            </w:r>
            <w:r>
              <w:rPr>
                <w:rFonts w:ascii="Arial" w:eastAsia="Times New Roman" w:hAnsi="Arial" w:cs="Arial"/>
                <w:sz w:val="24"/>
                <w:szCs w:val="24"/>
                <w:lang w:eastAsia="cy-GB"/>
              </w:rPr>
              <w:t xml:space="preserve">lesson started with the </w:t>
            </w:r>
            <w:r w:rsidRPr="00D96B5B">
              <w:rPr>
                <w:rFonts w:ascii="Arial" w:eastAsia="Times New Roman" w:hAnsi="Arial" w:cs="Arial"/>
                <w:sz w:val="24"/>
                <w:szCs w:val="24"/>
                <w:lang w:eastAsia="cy-GB"/>
              </w:rPr>
              <w:t xml:space="preserve">children </w:t>
            </w:r>
            <w:r>
              <w:rPr>
                <w:rFonts w:ascii="Arial" w:eastAsia="Times New Roman" w:hAnsi="Arial" w:cs="Arial"/>
                <w:sz w:val="24"/>
                <w:szCs w:val="24"/>
                <w:lang w:eastAsia="cy-GB"/>
              </w:rPr>
              <w:t>being</w:t>
            </w:r>
            <w:r w:rsidRPr="00D96B5B">
              <w:rPr>
                <w:rFonts w:ascii="Arial" w:eastAsia="Times New Roman" w:hAnsi="Arial" w:cs="Arial"/>
                <w:sz w:val="24"/>
                <w:szCs w:val="24"/>
                <w:lang w:eastAsia="cy-GB"/>
              </w:rPr>
              <w:t xml:space="preserve"> gathered onto the carpet by the TA to work on their letters and sounds. The teacher was finishing off work from the previous session so asked if the TA could work with the rest of the class until </w:t>
            </w:r>
            <w:r>
              <w:rPr>
                <w:rFonts w:ascii="Arial" w:eastAsia="Times New Roman" w:hAnsi="Arial" w:cs="Arial"/>
                <w:sz w:val="24"/>
                <w:szCs w:val="24"/>
                <w:lang w:eastAsia="cy-GB"/>
              </w:rPr>
              <w:t>they</w:t>
            </w:r>
            <w:r w:rsidRPr="00D96B5B">
              <w:rPr>
                <w:rFonts w:ascii="Arial" w:eastAsia="Times New Roman" w:hAnsi="Arial" w:cs="Arial"/>
                <w:sz w:val="24"/>
                <w:szCs w:val="24"/>
                <w:lang w:eastAsia="cy-GB"/>
              </w:rPr>
              <w:t xml:space="preserve"> had completed it. </w:t>
            </w:r>
            <w:r>
              <w:rPr>
                <w:rFonts w:ascii="Arial" w:eastAsia="Times New Roman" w:hAnsi="Arial" w:cs="Arial"/>
                <w:sz w:val="24"/>
                <w:szCs w:val="24"/>
                <w:lang w:eastAsia="cy-GB"/>
              </w:rPr>
              <w:t>Four</w:t>
            </w:r>
            <w:r w:rsidRPr="00D96B5B">
              <w:rPr>
                <w:rFonts w:ascii="Arial" w:eastAsia="Times New Roman" w:hAnsi="Arial" w:cs="Arial"/>
                <w:sz w:val="24"/>
                <w:szCs w:val="24"/>
                <w:lang w:eastAsia="cy-GB"/>
              </w:rPr>
              <w:t xml:space="preserve"> children were selected to hand out white boards and pens, </w:t>
            </w:r>
            <w:r>
              <w:rPr>
                <w:rFonts w:ascii="Arial" w:eastAsia="Times New Roman" w:hAnsi="Arial" w:cs="Arial"/>
                <w:sz w:val="24"/>
                <w:szCs w:val="24"/>
                <w:lang w:eastAsia="cy-GB"/>
              </w:rPr>
              <w:t xml:space="preserve">and </w:t>
            </w:r>
            <w:r w:rsidRPr="00D96B5B">
              <w:rPr>
                <w:rFonts w:ascii="Arial" w:eastAsia="Times New Roman" w:hAnsi="Arial" w:cs="Arial"/>
                <w:sz w:val="24"/>
                <w:szCs w:val="24"/>
                <w:lang w:eastAsia="cy-GB"/>
              </w:rPr>
              <w:t xml:space="preserve">once each child had received one the TA would say a word and the children would spell it on their white board. Then they were asked after a short period of time to hold their whiteboards up and show their words to the TA, </w:t>
            </w:r>
            <w:r>
              <w:rPr>
                <w:rFonts w:ascii="Arial" w:eastAsia="Times New Roman" w:hAnsi="Arial" w:cs="Arial"/>
                <w:sz w:val="24"/>
                <w:szCs w:val="24"/>
                <w:lang w:eastAsia="cy-GB"/>
              </w:rPr>
              <w:t>who</w:t>
            </w:r>
            <w:r w:rsidRPr="00D96B5B">
              <w:rPr>
                <w:rFonts w:ascii="Arial" w:eastAsia="Times New Roman" w:hAnsi="Arial" w:cs="Arial"/>
                <w:sz w:val="24"/>
                <w:szCs w:val="24"/>
                <w:lang w:eastAsia="cy-GB"/>
              </w:rPr>
              <w:t xml:space="preserve"> then pointed out those who had made mistakes and sounded out the wor</w:t>
            </w:r>
            <w:r>
              <w:rPr>
                <w:rFonts w:ascii="Arial" w:eastAsia="Times New Roman" w:hAnsi="Arial" w:cs="Arial"/>
                <w:sz w:val="24"/>
                <w:szCs w:val="24"/>
                <w:lang w:eastAsia="cy-GB"/>
              </w:rPr>
              <w:t>d</w:t>
            </w:r>
            <w:r w:rsidRPr="00D96B5B">
              <w:rPr>
                <w:rFonts w:ascii="Arial" w:eastAsia="Times New Roman" w:hAnsi="Arial" w:cs="Arial"/>
                <w:sz w:val="24"/>
                <w:szCs w:val="24"/>
                <w:lang w:eastAsia="cy-GB"/>
              </w:rPr>
              <w:t xml:space="preserve"> with the class</w:t>
            </w:r>
            <w:r>
              <w:rPr>
                <w:rFonts w:ascii="Arial" w:eastAsia="Times New Roman" w:hAnsi="Arial" w:cs="Arial"/>
                <w:sz w:val="24"/>
                <w:szCs w:val="24"/>
                <w:lang w:eastAsia="cy-GB"/>
              </w:rPr>
              <w:t>.</w:t>
            </w:r>
            <w:r w:rsidRPr="00D96B5B">
              <w:rPr>
                <w:rFonts w:ascii="Arial" w:eastAsia="Times New Roman" w:hAnsi="Arial" w:cs="Arial"/>
                <w:sz w:val="24"/>
                <w:szCs w:val="24"/>
                <w:lang w:eastAsia="cy-GB"/>
              </w:rPr>
              <w:t xml:space="preserve"> Once the teacher had finished </w:t>
            </w:r>
            <w:r>
              <w:rPr>
                <w:rFonts w:ascii="Arial" w:eastAsia="Times New Roman" w:hAnsi="Arial" w:cs="Arial"/>
                <w:sz w:val="24"/>
                <w:szCs w:val="24"/>
                <w:lang w:eastAsia="cy-GB"/>
              </w:rPr>
              <w:t>their</w:t>
            </w:r>
            <w:r w:rsidRPr="00D96B5B">
              <w:rPr>
                <w:rFonts w:ascii="Arial" w:eastAsia="Times New Roman" w:hAnsi="Arial" w:cs="Arial"/>
                <w:sz w:val="24"/>
                <w:szCs w:val="24"/>
                <w:lang w:eastAsia="cy-GB"/>
              </w:rPr>
              <w:t xml:space="preserve"> work the white boards were collected in and the classes homework was discussed. The children had been asked to find out one fact about dolphins, the teacher selected a piece at random and showed it to the class, then the child who owned the work was asked to tell the class their fact. Each child was congratulated on their work.</w:t>
            </w:r>
          </w:p>
          <w:p w14:paraId="0E2C3D66" w14:textId="77777777" w:rsidR="00B6691E" w:rsidRPr="00D96B5B" w:rsidRDefault="00B6691E" w:rsidP="00C01CF0">
            <w:pPr>
              <w:widowControl w:val="0"/>
              <w:autoSpaceDE w:val="0"/>
              <w:autoSpaceDN w:val="0"/>
              <w:adjustRightInd w:val="0"/>
              <w:rPr>
                <w:rFonts w:ascii="Arial" w:eastAsia="Times New Roman" w:hAnsi="Arial" w:cs="Arial"/>
                <w:lang w:eastAsia="cy-GB"/>
              </w:rPr>
            </w:pPr>
          </w:p>
        </w:tc>
      </w:tr>
      <w:tr w:rsidR="00B6691E" w:rsidRPr="00D96B5B" w14:paraId="13438426" w14:textId="77777777" w:rsidTr="00C01CF0">
        <w:tc>
          <w:tcPr>
            <w:tcW w:w="8926" w:type="dxa"/>
            <w:tcBorders>
              <w:top w:val="single" w:sz="4" w:space="0" w:color="auto"/>
              <w:left w:val="single" w:sz="4" w:space="0" w:color="auto"/>
              <w:bottom w:val="single" w:sz="4" w:space="0" w:color="auto"/>
              <w:right w:val="single" w:sz="4" w:space="0" w:color="auto"/>
            </w:tcBorders>
          </w:tcPr>
          <w:p w14:paraId="685065E3" w14:textId="77777777" w:rsidR="00B6691E" w:rsidRPr="00D96B5B" w:rsidRDefault="00B6691E" w:rsidP="00C01CF0">
            <w:pPr>
              <w:widowControl w:val="0"/>
              <w:autoSpaceDE w:val="0"/>
              <w:autoSpaceDN w:val="0"/>
              <w:adjustRightInd w:val="0"/>
              <w:rPr>
                <w:rFonts w:ascii="Arial" w:eastAsia="Times New Roman" w:hAnsi="Arial" w:cs="Arial"/>
                <w:b/>
                <w:bCs/>
                <w:sz w:val="24"/>
                <w:szCs w:val="24"/>
                <w:lang w:eastAsia="cy-GB"/>
              </w:rPr>
            </w:pPr>
            <w:r w:rsidRPr="00D96B5B">
              <w:rPr>
                <w:rFonts w:ascii="Arial" w:eastAsia="Times New Roman" w:hAnsi="Arial" w:cs="Arial"/>
                <w:b/>
                <w:bCs/>
                <w:sz w:val="24"/>
                <w:szCs w:val="24"/>
                <w:lang w:eastAsia="cy-GB"/>
              </w:rPr>
              <w:t>Classroom culture</w:t>
            </w:r>
          </w:p>
          <w:p w14:paraId="6F61A22F" w14:textId="77777777" w:rsidR="00B6691E" w:rsidRDefault="00B6691E" w:rsidP="00C01CF0">
            <w:pPr>
              <w:widowControl w:val="0"/>
              <w:autoSpaceDE w:val="0"/>
              <w:autoSpaceDN w:val="0"/>
              <w:adjustRightInd w:val="0"/>
              <w:rPr>
                <w:rFonts w:ascii="Arial" w:eastAsia="Times New Roman" w:hAnsi="Arial" w:cs="Arial"/>
                <w:bCs/>
                <w:sz w:val="24"/>
                <w:szCs w:val="24"/>
                <w:lang w:eastAsia="cy-GB"/>
              </w:rPr>
            </w:pPr>
            <w:r w:rsidRPr="00D96B5B">
              <w:rPr>
                <w:rFonts w:ascii="Arial" w:eastAsia="Times New Roman" w:hAnsi="Arial" w:cs="Arial"/>
                <w:bCs/>
                <w:sz w:val="24"/>
                <w:szCs w:val="24"/>
                <w:lang w:eastAsia="cy-GB"/>
              </w:rPr>
              <w:t xml:space="preserve">(What is the classroom ‘vibe.’? What do attitudes, dispositions, behaviours towards learning seem like </w:t>
            </w:r>
            <w:proofErr w:type="gramStart"/>
            <w:r w:rsidRPr="00D96B5B">
              <w:rPr>
                <w:rFonts w:ascii="Arial" w:eastAsia="Times New Roman" w:hAnsi="Arial" w:cs="Arial"/>
                <w:bCs/>
                <w:sz w:val="24"/>
                <w:szCs w:val="24"/>
                <w:lang w:eastAsia="cy-GB"/>
              </w:rPr>
              <w:t>at this point in time</w:t>
            </w:r>
            <w:proofErr w:type="gramEnd"/>
            <w:r w:rsidRPr="00D96B5B">
              <w:rPr>
                <w:rFonts w:ascii="Arial" w:eastAsia="Times New Roman" w:hAnsi="Arial" w:cs="Arial"/>
                <w:bCs/>
                <w:sz w:val="24"/>
                <w:szCs w:val="24"/>
                <w:lang w:eastAsia="cy-GB"/>
              </w:rPr>
              <w:t>?)</w:t>
            </w:r>
          </w:p>
          <w:p w14:paraId="0F97D46C" w14:textId="77777777" w:rsidR="00B6691E" w:rsidRPr="00D96B5B" w:rsidRDefault="00B6691E" w:rsidP="00C01CF0">
            <w:pPr>
              <w:widowControl w:val="0"/>
              <w:autoSpaceDE w:val="0"/>
              <w:autoSpaceDN w:val="0"/>
              <w:adjustRightInd w:val="0"/>
              <w:rPr>
                <w:rFonts w:ascii="Arial" w:eastAsia="Times New Roman" w:hAnsi="Arial" w:cs="Arial"/>
                <w:bCs/>
                <w:sz w:val="24"/>
                <w:szCs w:val="24"/>
                <w:lang w:eastAsia="cy-GB"/>
              </w:rPr>
            </w:pPr>
          </w:p>
          <w:p w14:paraId="4EBCE3B6" w14:textId="694C013E" w:rsidR="00B6691E" w:rsidRPr="00D96B5B" w:rsidRDefault="00B6691E" w:rsidP="00C01CF0">
            <w:pPr>
              <w:widowControl w:val="0"/>
              <w:autoSpaceDE w:val="0"/>
              <w:autoSpaceDN w:val="0"/>
              <w:adjustRightInd w:val="0"/>
              <w:rPr>
                <w:rFonts w:ascii="Arial" w:eastAsia="Times New Roman" w:hAnsi="Arial" w:cs="Arial"/>
                <w:bCs/>
                <w:sz w:val="24"/>
                <w:szCs w:val="24"/>
                <w:lang w:eastAsia="cy-GB"/>
              </w:rPr>
            </w:pPr>
            <w:r w:rsidRPr="00D96B5B">
              <w:rPr>
                <w:rFonts w:ascii="Arial" w:eastAsia="Times New Roman" w:hAnsi="Arial" w:cs="Arial"/>
                <w:bCs/>
                <w:sz w:val="24"/>
                <w:szCs w:val="24"/>
                <w:lang w:eastAsia="cy-GB"/>
              </w:rPr>
              <w:t>The children were well behaved coming to sit on the carpet, however, as soon as the TA began to conduct the lesson certain groups of children began to misbehave and not participate. The teacher had to intervene several times and inform the class that their behaviour towards the TA was</w:t>
            </w:r>
            <w:r>
              <w:rPr>
                <w:rFonts w:ascii="Arial" w:eastAsia="Times New Roman" w:hAnsi="Arial" w:cs="Arial"/>
                <w:bCs/>
                <w:sz w:val="24"/>
                <w:szCs w:val="24"/>
                <w:lang w:eastAsia="cy-GB"/>
              </w:rPr>
              <w:t xml:space="preserve"> not</w:t>
            </w:r>
            <w:r w:rsidRPr="00D96B5B">
              <w:rPr>
                <w:rFonts w:ascii="Arial" w:eastAsia="Times New Roman" w:hAnsi="Arial" w:cs="Arial"/>
                <w:bCs/>
                <w:sz w:val="24"/>
                <w:szCs w:val="24"/>
                <w:lang w:eastAsia="cy-GB"/>
              </w:rPr>
              <w:t xml:space="preserve"> acceptable. It was noticeable than some of the children were beginning to feel restless and showed signs of tiredness with one putting their head in their lap. During the letters and sounds session the TA used several questioning strategies to ensure that everyone was participating.</w:t>
            </w:r>
            <w:r>
              <w:rPr>
                <w:rFonts w:ascii="Arial" w:eastAsia="Times New Roman" w:hAnsi="Arial" w:cs="Arial"/>
                <w:bCs/>
                <w:sz w:val="24"/>
                <w:szCs w:val="24"/>
                <w:lang w:eastAsia="cy-GB"/>
              </w:rPr>
              <w:t xml:space="preserve"> </w:t>
            </w:r>
          </w:p>
          <w:p w14:paraId="3F78AAF6" w14:textId="77777777" w:rsidR="00B6691E" w:rsidRPr="00D96B5B" w:rsidRDefault="00B6691E" w:rsidP="00C01CF0">
            <w:pPr>
              <w:widowControl w:val="0"/>
              <w:autoSpaceDE w:val="0"/>
              <w:autoSpaceDN w:val="0"/>
              <w:adjustRightInd w:val="0"/>
              <w:rPr>
                <w:rFonts w:ascii="Arial" w:eastAsia="Times New Roman" w:hAnsi="Arial" w:cs="Arial"/>
                <w:sz w:val="24"/>
                <w:szCs w:val="24"/>
                <w:lang w:eastAsia="cy-GB"/>
              </w:rPr>
            </w:pPr>
          </w:p>
        </w:tc>
      </w:tr>
      <w:tr w:rsidR="00B6691E" w:rsidRPr="00D96B5B" w14:paraId="464384F9" w14:textId="77777777" w:rsidTr="00C01CF0">
        <w:tc>
          <w:tcPr>
            <w:tcW w:w="8926" w:type="dxa"/>
            <w:tcBorders>
              <w:top w:val="single" w:sz="4" w:space="0" w:color="auto"/>
              <w:left w:val="single" w:sz="4" w:space="0" w:color="auto"/>
              <w:bottom w:val="single" w:sz="4" w:space="0" w:color="auto"/>
              <w:right w:val="single" w:sz="4" w:space="0" w:color="auto"/>
            </w:tcBorders>
          </w:tcPr>
          <w:p w14:paraId="2031650C" w14:textId="77777777" w:rsidR="00B6691E" w:rsidRPr="00D96B5B" w:rsidRDefault="00B6691E" w:rsidP="00C01CF0">
            <w:pPr>
              <w:widowControl w:val="0"/>
              <w:autoSpaceDE w:val="0"/>
              <w:autoSpaceDN w:val="0"/>
              <w:adjustRightInd w:val="0"/>
              <w:rPr>
                <w:rFonts w:ascii="Arial" w:eastAsia="Times New Roman" w:hAnsi="Arial" w:cs="Arial"/>
                <w:b/>
                <w:sz w:val="24"/>
                <w:szCs w:val="24"/>
                <w:lang w:eastAsia="cy-GB"/>
              </w:rPr>
            </w:pPr>
            <w:r w:rsidRPr="00D96B5B">
              <w:rPr>
                <w:rFonts w:ascii="Arial" w:eastAsia="Times New Roman" w:hAnsi="Arial" w:cs="Arial"/>
                <w:b/>
                <w:sz w:val="24"/>
                <w:szCs w:val="24"/>
                <w:lang w:eastAsia="cy-GB"/>
              </w:rPr>
              <w:t>Objectives</w:t>
            </w:r>
          </w:p>
          <w:p w14:paraId="21FE3C87" w14:textId="77777777" w:rsidR="00B6691E" w:rsidRDefault="00B6691E" w:rsidP="00C01CF0">
            <w:pPr>
              <w:widowControl w:val="0"/>
              <w:autoSpaceDE w:val="0"/>
              <w:autoSpaceDN w:val="0"/>
              <w:adjustRightInd w:val="0"/>
              <w:rPr>
                <w:rFonts w:ascii="Arial" w:eastAsia="Times New Roman" w:hAnsi="Arial" w:cs="Arial"/>
                <w:sz w:val="24"/>
                <w:szCs w:val="24"/>
                <w:lang w:eastAsia="cy-GB"/>
              </w:rPr>
            </w:pPr>
            <w:r w:rsidRPr="00D96B5B">
              <w:rPr>
                <w:rFonts w:ascii="Arial" w:eastAsia="Times New Roman" w:hAnsi="Arial" w:cs="Arial"/>
                <w:sz w:val="24"/>
                <w:szCs w:val="24"/>
                <w:lang w:eastAsia="cy-GB"/>
              </w:rPr>
              <w:t>(What happens in the environment that communicates the purpose of the experiences?  What can be observed regarding the way lesson activities relate to these purposes?</w:t>
            </w:r>
          </w:p>
          <w:p w14:paraId="3164BF3E" w14:textId="77777777" w:rsidR="00B6691E" w:rsidRPr="00D96B5B" w:rsidRDefault="00B6691E" w:rsidP="00C01CF0">
            <w:pPr>
              <w:widowControl w:val="0"/>
              <w:autoSpaceDE w:val="0"/>
              <w:autoSpaceDN w:val="0"/>
              <w:adjustRightInd w:val="0"/>
              <w:rPr>
                <w:rFonts w:ascii="Arial" w:eastAsia="Times New Roman" w:hAnsi="Arial" w:cs="Arial"/>
                <w:sz w:val="24"/>
                <w:szCs w:val="24"/>
                <w:lang w:eastAsia="cy-GB"/>
              </w:rPr>
            </w:pPr>
          </w:p>
          <w:p w14:paraId="010969D8" w14:textId="77777777" w:rsidR="00B6691E" w:rsidRDefault="00B6691E" w:rsidP="00C01CF0">
            <w:pPr>
              <w:widowControl w:val="0"/>
              <w:autoSpaceDE w:val="0"/>
              <w:autoSpaceDN w:val="0"/>
              <w:adjustRightInd w:val="0"/>
              <w:rPr>
                <w:rFonts w:ascii="Arial" w:eastAsia="Times New Roman" w:hAnsi="Arial" w:cs="Arial"/>
                <w:sz w:val="24"/>
                <w:szCs w:val="24"/>
                <w:lang w:eastAsia="cy-GB"/>
              </w:rPr>
            </w:pPr>
            <w:r w:rsidRPr="003F784F">
              <w:rPr>
                <w:rFonts w:ascii="Arial" w:eastAsia="Times New Roman" w:hAnsi="Arial" w:cs="Arial"/>
                <w:sz w:val="24"/>
                <w:szCs w:val="24"/>
                <w:lang w:eastAsia="cy-GB"/>
              </w:rPr>
              <w:t>When the children were gathered onto the carpet, they were all informed of what they would be do</w:t>
            </w:r>
            <w:r>
              <w:rPr>
                <w:rFonts w:ascii="Arial" w:eastAsia="Times New Roman" w:hAnsi="Arial" w:cs="Arial"/>
                <w:sz w:val="24"/>
                <w:szCs w:val="24"/>
                <w:lang w:eastAsia="cy-GB"/>
              </w:rPr>
              <w:t>ing</w:t>
            </w:r>
            <w:r w:rsidRPr="003F784F">
              <w:rPr>
                <w:rFonts w:ascii="Arial" w:eastAsia="Times New Roman" w:hAnsi="Arial" w:cs="Arial"/>
                <w:sz w:val="24"/>
                <w:szCs w:val="24"/>
                <w:lang w:eastAsia="cy-GB"/>
              </w:rPr>
              <w:t xml:space="preserve">. The TA discussed with the children which sounds they would be learning and before starting the lesson </w:t>
            </w:r>
            <w:r>
              <w:rPr>
                <w:rFonts w:ascii="Arial" w:eastAsia="Times New Roman" w:hAnsi="Arial" w:cs="Arial"/>
                <w:sz w:val="24"/>
                <w:szCs w:val="24"/>
                <w:lang w:eastAsia="cy-GB"/>
              </w:rPr>
              <w:t>they</w:t>
            </w:r>
            <w:r w:rsidRPr="003F784F">
              <w:rPr>
                <w:rFonts w:ascii="Arial" w:eastAsia="Times New Roman" w:hAnsi="Arial" w:cs="Arial"/>
                <w:sz w:val="24"/>
                <w:szCs w:val="24"/>
                <w:lang w:eastAsia="cy-GB"/>
              </w:rPr>
              <w:t xml:space="preserve"> went through each sound to ensure they understood how to pronounce them. During the </w:t>
            </w:r>
            <w:proofErr w:type="gramStart"/>
            <w:r w:rsidRPr="003F784F">
              <w:rPr>
                <w:rFonts w:ascii="Arial" w:eastAsia="Times New Roman" w:hAnsi="Arial" w:cs="Arial"/>
                <w:sz w:val="24"/>
                <w:szCs w:val="24"/>
                <w:lang w:eastAsia="cy-GB"/>
              </w:rPr>
              <w:t>lesson</w:t>
            </w:r>
            <w:proofErr w:type="gramEnd"/>
            <w:r w:rsidRPr="003F784F">
              <w:rPr>
                <w:rFonts w:ascii="Arial" w:eastAsia="Times New Roman" w:hAnsi="Arial" w:cs="Arial"/>
                <w:sz w:val="24"/>
                <w:szCs w:val="24"/>
                <w:lang w:eastAsia="cy-GB"/>
              </w:rPr>
              <w:t xml:space="preserve"> the teacher came over and informed me that this method of practice was used quite frequently during the week, and that the children enjoyed using the whiteboards to </w:t>
            </w:r>
            <w:r w:rsidRPr="003F784F">
              <w:rPr>
                <w:rFonts w:ascii="Arial" w:eastAsia="Times New Roman" w:hAnsi="Arial" w:cs="Arial"/>
                <w:sz w:val="24"/>
                <w:szCs w:val="24"/>
                <w:lang w:eastAsia="cy-GB"/>
              </w:rPr>
              <w:lastRenderedPageBreak/>
              <w:t xml:space="preserve">practice their letters and sounds. They had carried out the task numerous times so were aware of what was expected of them. At the end of the lesson when the homework was being present a vast majority of the class had contributed and were excited to show their work to the class. </w:t>
            </w:r>
          </w:p>
          <w:p w14:paraId="612E3F69" w14:textId="77777777" w:rsidR="00B6691E" w:rsidRPr="003F784F" w:rsidRDefault="00B6691E" w:rsidP="00C01CF0">
            <w:pPr>
              <w:widowControl w:val="0"/>
              <w:autoSpaceDE w:val="0"/>
              <w:autoSpaceDN w:val="0"/>
              <w:adjustRightInd w:val="0"/>
              <w:rPr>
                <w:rFonts w:ascii="Arial" w:eastAsia="Times New Roman" w:hAnsi="Arial" w:cs="Arial"/>
                <w:sz w:val="24"/>
                <w:szCs w:val="24"/>
                <w:lang w:eastAsia="cy-GB"/>
              </w:rPr>
            </w:pPr>
          </w:p>
        </w:tc>
      </w:tr>
      <w:tr w:rsidR="00B6691E" w:rsidRPr="00D96B5B" w14:paraId="2601F817" w14:textId="77777777" w:rsidTr="00C01CF0">
        <w:tc>
          <w:tcPr>
            <w:tcW w:w="8926" w:type="dxa"/>
            <w:tcBorders>
              <w:top w:val="single" w:sz="4" w:space="0" w:color="auto"/>
              <w:left w:val="single" w:sz="4" w:space="0" w:color="auto"/>
              <w:bottom w:val="single" w:sz="4" w:space="0" w:color="auto"/>
              <w:right w:val="single" w:sz="4" w:space="0" w:color="auto"/>
            </w:tcBorders>
          </w:tcPr>
          <w:p w14:paraId="275123FE" w14:textId="77777777" w:rsidR="00B6691E" w:rsidRPr="00D96B5B" w:rsidRDefault="00B6691E" w:rsidP="00C01CF0">
            <w:pPr>
              <w:widowControl w:val="0"/>
              <w:autoSpaceDE w:val="0"/>
              <w:autoSpaceDN w:val="0"/>
              <w:adjustRightInd w:val="0"/>
              <w:rPr>
                <w:rFonts w:ascii="Arial" w:eastAsia="Times New Roman" w:hAnsi="Arial" w:cs="Arial"/>
                <w:b/>
                <w:sz w:val="24"/>
                <w:szCs w:val="24"/>
                <w:lang w:eastAsia="cy-GB"/>
              </w:rPr>
            </w:pPr>
            <w:r w:rsidRPr="00D96B5B">
              <w:rPr>
                <w:rFonts w:ascii="Arial" w:eastAsia="Times New Roman" w:hAnsi="Arial" w:cs="Arial"/>
                <w:b/>
                <w:sz w:val="24"/>
                <w:szCs w:val="24"/>
                <w:lang w:eastAsia="cy-GB"/>
              </w:rPr>
              <w:lastRenderedPageBreak/>
              <w:t>Direction</w:t>
            </w:r>
          </w:p>
          <w:p w14:paraId="6EDE9173" w14:textId="77777777" w:rsidR="00B6691E" w:rsidRDefault="00B6691E" w:rsidP="00C01CF0">
            <w:pPr>
              <w:widowControl w:val="0"/>
              <w:autoSpaceDE w:val="0"/>
              <w:autoSpaceDN w:val="0"/>
              <w:adjustRightInd w:val="0"/>
              <w:rPr>
                <w:rFonts w:ascii="Arial" w:eastAsia="Times New Roman" w:hAnsi="Arial" w:cs="Arial"/>
                <w:sz w:val="24"/>
                <w:szCs w:val="24"/>
                <w:lang w:eastAsia="cy-GB"/>
              </w:rPr>
            </w:pPr>
            <w:r w:rsidRPr="00D96B5B">
              <w:rPr>
                <w:rFonts w:ascii="Arial" w:eastAsia="Times New Roman" w:hAnsi="Arial" w:cs="Arial"/>
                <w:sz w:val="24"/>
                <w:szCs w:val="24"/>
                <w:lang w:eastAsia="cy-GB"/>
              </w:rPr>
              <w:t xml:space="preserve">(What can be observed that helps learners understand what they are engaging in?  What in the environment helps them understand how to achieve well)? </w:t>
            </w:r>
          </w:p>
          <w:p w14:paraId="6B7EE23C" w14:textId="77777777" w:rsidR="00B6691E" w:rsidRPr="00D96B5B" w:rsidRDefault="00B6691E" w:rsidP="00C01CF0">
            <w:pPr>
              <w:widowControl w:val="0"/>
              <w:autoSpaceDE w:val="0"/>
              <w:autoSpaceDN w:val="0"/>
              <w:adjustRightInd w:val="0"/>
              <w:rPr>
                <w:rFonts w:ascii="Arial" w:eastAsia="Times New Roman" w:hAnsi="Arial" w:cs="Arial"/>
                <w:sz w:val="24"/>
                <w:szCs w:val="24"/>
                <w:lang w:eastAsia="cy-GB"/>
              </w:rPr>
            </w:pPr>
          </w:p>
          <w:p w14:paraId="7DBA0291" w14:textId="460E6D31" w:rsidR="00B6691E" w:rsidRPr="003F784F" w:rsidRDefault="00B6691E" w:rsidP="00C01CF0">
            <w:pPr>
              <w:widowControl w:val="0"/>
              <w:autoSpaceDE w:val="0"/>
              <w:autoSpaceDN w:val="0"/>
              <w:adjustRightInd w:val="0"/>
              <w:rPr>
                <w:rFonts w:ascii="Arial" w:eastAsia="Times New Roman" w:hAnsi="Arial" w:cs="Arial"/>
                <w:sz w:val="24"/>
                <w:szCs w:val="24"/>
                <w:lang w:eastAsia="cy-GB"/>
              </w:rPr>
            </w:pPr>
            <w:r w:rsidRPr="003F784F">
              <w:rPr>
                <w:rFonts w:ascii="Arial" w:eastAsia="Times New Roman" w:hAnsi="Arial" w:cs="Arial"/>
                <w:sz w:val="24"/>
                <w:szCs w:val="24"/>
                <w:lang w:eastAsia="cy-GB"/>
              </w:rPr>
              <w:t xml:space="preserve">It was clear to see that by using the whiteboards the children were much more engaged and appeared to be enjoying the session. They all understood what was expected of them and every child was attempting to spell the word. Word cards were used by the TA and shown to the children after they had shown their </w:t>
            </w:r>
            <w:r>
              <w:rPr>
                <w:rFonts w:ascii="Arial" w:eastAsia="Times New Roman" w:hAnsi="Arial" w:cs="Arial"/>
                <w:sz w:val="24"/>
                <w:szCs w:val="24"/>
                <w:lang w:eastAsia="cy-GB"/>
              </w:rPr>
              <w:t xml:space="preserve">whiteboards </w:t>
            </w:r>
            <w:r w:rsidRPr="003F784F">
              <w:rPr>
                <w:rFonts w:ascii="Arial" w:eastAsia="Times New Roman" w:hAnsi="Arial" w:cs="Arial"/>
                <w:sz w:val="24"/>
                <w:szCs w:val="24"/>
                <w:lang w:eastAsia="cy-GB"/>
              </w:rPr>
              <w:t>so that they could observe it themselves and check if they had it correct. If a child had spelt the word incorrectly the TA would acknowledge this and ask them to sound the word out with them, then the child was given another chance to spell the word on the whiteboard. The children also had discussions with their surrounding peers on how to spell the word</w:t>
            </w:r>
            <w:r>
              <w:rPr>
                <w:rFonts w:ascii="Arial" w:eastAsia="Times New Roman" w:hAnsi="Arial" w:cs="Arial"/>
                <w:sz w:val="24"/>
                <w:szCs w:val="24"/>
                <w:lang w:eastAsia="cy-GB"/>
              </w:rPr>
              <w:t xml:space="preserve"> correctly</w:t>
            </w:r>
            <w:r w:rsidRPr="003F784F">
              <w:rPr>
                <w:rFonts w:ascii="Arial" w:eastAsia="Times New Roman" w:hAnsi="Arial" w:cs="Arial"/>
                <w:sz w:val="24"/>
                <w:szCs w:val="24"/>
                <w:lang w:eastAsia="cy-GB"/>
              </w:rPr>
              <w:t>, however it was clear to see that some children had copied others, and this was quickly picked up by the TA.</w:t>
            </w:r>
          </w:p>
          <w:p w14:paraId="64016EBB" w14:textId="77777777" w:rsidR="00B6691E" w:rsidRPr="00D96B5B" w:rsidRDefault="00B6691E" w:rsidP="00C01CF0">
            <w:pPr>
              <w:widowControl w:val="0"/>
              <w:autoSpaceDE w:val="0"/>
              <w:autoSpaceDN w:val="0"/>
              <w:adjustRightInd w:val="0"/>
              <w:rPr>
                <w:rFonts w:ascii="Arial" w:eastAsia="Times New Roman" w:hAnsi="Arial" w:cs="Arial"/>
                <w:lang w:eastAsia="cy-GB"/>
              </w:rPr>
            </w:pPr>
          </w:p>
        </w:tc>
      </w:tr>
      <w:tr w:rsidR="00B6691E" w:rsidRPr="00D96B5B" w14:paraId="6AAF8F52" w14:textId="77777777" w:rsidTr="00C01CF0">
        <w:tc>
          <w:tcPr>
            <w:tcW w:w="8926" w:type="dxa"/>
            <w:tcBorders>
              <w:top w:val="single" w:sz="4" w:space="0" w:color="auto"/>
              <w:left w:val="single" w:sz="4" w:space="0" w:color="auto"/>
              <w:bottom w:val="single" w:sz="4" w:space="0" w:color="auto"/>
              <w:right w:val="single" w:sz="4" w:space="0" w:color="auto"/>
            </w:tcBorders>
          </w:tcPr>
          <w:p w14:paraId="3497635F" w14:textId="77777777" w:rsidR="00B6691E" w:rsidRPr="00D96B5B" w:rsidRDefault="00B6691E" w:rsidP="00C01CF0">
            <w:pPr>
              <w:widowControl w:val="0"/>
              <w:autoSpaceDE w:val="0"/>
              <w:autoSpaceDN w:val="0"/>
              <w:adjustRightInd w:val="0"/>
              <w:rPr>
                <w:rFonts w:ascii="Arial" w:eastAsia="Times New Roman" w:hAnsi="Arial" w:cs="Arial"/>
                <w:b/>
                <w:sz w:val="24"/>
                <w:szCs w:val="24"/>
                <w:lang w:eastAsia="cy-GB"/>
              </w:rPr>
            </w:pPr>
            <w:r w:rsidRPr="00D96B5B">
              <w:rPr>
                <w:rFonts w:ascii="Arial" w:eastAsia="Times New Roman" w:hAnsi="Arial" w:cs="Arial"/>
                <w:b/>
                <w:sz w:val="24"/>
                <w:szCs w:val="24"/>
                <w:lang w:eastAsia="cy-GB"/>
              </w:rPr>
              <w:t>Access and challenge</w:t>
            </w:r>
          </w:p>
          <w:p w14:paraId="2ECC0543" w14:textId="77777777" w:rsidR="00B6691E" w:rsidRDefault="00B6691E" w:rsidP="00C01CF0">
            <w:pPr>
              <w:widowControl w:val="0"/>
              <w:autoSpaceDE w:val="0"/>
              <w:autoSpaceDN w:val="0"/>
              <w:adjustRightInd w:val="0"/>
              <w:rPr>
                <w:rFonts w:ascii="Arial" w:eastAsia="Times New Roman" w:hAnsi="Arial" w:cs="Arial"/>
                <w:sz w:val="24"/>
                <w:szCs w:val="24"/>
                <w:lang w:eastAsia="cy-GB"/>
              </w:rPr>
            </w:pPr>
            <w:r w:rsidRPr="00D96B5B">
              <w:rPr>
                <w:rFonts w:ascii="Arial" w:eastAsia="Times New Roman" w:hAnsi="Arial" w:cs="Arial"/>
                <w:sz w:val="24"/>
                <w:szCs w:val="24"/>
                <w:lang w:eastAsia="cy-GB"/>
              </w:rPr>
              <w:t xml:space="preserve"> (What can be observed in the environment that enables engagement of learners? What can be observed regarding levels of challenge?</w:t>
            </w:r>
          </w:p>
          <w:p w14:paraId="63F29555" w14:textId="77777777" w:rsidR="00B6691E" w:rsidRPr="00D96B5B" w:rsidRDefault="00B6691E" w:rsidP="00C01CF0">
            <w:pPr>
              <w:widowControl w:val="0"/>
              <w:autoSpaceDE w:val="0"/>
              <w:autoSpaceDN w:val="0"/>
              <w:adjustRightInd w:val="0"/>
              <w:rPr>
                <w:rFonts w:ascii="Arial" w:eastAsia="Times New Roman" w:hAnsi="Arial" w:cs="Arial"/>
                <w:sz w:val="24"/>
                <w:szCs w:val="24"/>
                <w:lang w:eastAsia="cy-GB"/>
              </w:rPr>
            </w:pPr>
          </w:p>
          <w:p w14:paraId="6C57CE58" w14:textId="77777777" w:rsidR="00B6691E" w:rsidRPr="003F784F" w:rsidRDefault="00B6691E" w:rsidP="00C01CF0">
            <w:pPr>
              <w:widowControl w:val="0"/>
              <w:autoSpaceDE w:val="0"/>
              <w:autoSpaceDN w:val="0"/>
              <w:adjustRightInd w:val="0"/>
              <w:rPr>
                <w:rFonts w:ascii="Arial" w:eastAsia="Times New Roman" w:hAnsi="Arial" w:cs="Arial"/>
                <w:sz w:val="24"/>
                <w:szCs w:val="24"/>
                <w:lang w:eastAsia="cy-GB"/>
              </w:rPr>
            </w:pPr>
            <w:r w:rsidRPr="003F784F">
              <w:rPr>
                <w:rFonts w:ascii="Arial" w:eastAsia="Times New Roman" w:hAnsi="Arial" w:cs="Arial"/>
                <w:sz w:val="24"/>
                <w:szCs w:val="24"/>
                <w:lang w:eastAsia="cy-GB"/>
              </w:rPr>
              <w:t>Many of the children were engaged; however</w:t>
            </w:r>
            <w:r>
              <w:rPr>
                <w:rFonts w:ascii="Arial" w:eastAsia="Times New Roman" w:hAnsi="Arial" w:cs="Arial"/>
                <w:sz w:val="24"/>
                <w:szCs w:val="24"/>
                <w:lang w:eastAsia="cy-GB"/>
              </w:rPr>
              <w:t>,</w:t>
            </w:r>
            <w:r w:rsidRPr="003F784F">
              <w:rPr>
                <w:rFonts w:ascii="Arial" w:eastAsia="Times New Roman" w:hAnsi="Arial" w:cs="Arial"/>
                <w:sz w:val="24"/>
                <w:szCs w:val="24"/>
                <w:lang w:eastAsia="cy-GB"/>
              </w:rPr>
              <w:t xml:space="preserve"> it was noticeable that some were distracted by their peers or unfocused. All the children were given the same word, some children found them a lot easier than others and there was no room for progression, also </w:t>
            </w:r>
            <w:r>
              <w:rPr>
                <w:rFonts w:ascii="Arial" w:eastAsia="Times New Roman" w:hAnsi="Arial" w:cs="Arial"/>
                <w:sz w:val="24"/>
                <w:szCs w:val="24"/>
                <w:lang w:eastAsia="cy-GB"/>
              </w:rPr>
              <w:t xml:space="preserve">several children </w:t>
            </w:r>
            <w:r w:rsidRPr="003F784F">
              <w:rPr>
                <w:rFonts w:ascii="Arial" w:eastAsia="Times New Roman" w:hAnsi="Arial" w:cs="Arial"/>
                <w:sz w:val="24"/>
                <w:szCs w:val="24"/>
                <w:lang w:eastAsia="cy-GB"/>
              </w:rPr>
              <w:t xml:space="preserve">struggled and needed additional support. The TA sounded out each word after the children had spelt the word and </w:t>
            </w:r>
            <w:r>
              <w:rPr>
                <w:rFonts w:ascii="Arial" w:eastAsia="Times New Roman" w:hAnsi="Arial" w:cs="Arial"/>
                <w:sz w:val="24"/>
                <w:szCs w:val="24"/>
                <w:lang w:eastAsia="cy-GB"/>
              </w:rPr>
              <w:t>they would join</w:t>
            </w:r>
            <w:r w:rsidRPr="003F784F">
              <w:rPr>
                <w:rFonts w:ascii="Arial" w:eastAsia="Times New Roman" w:hAnsi="Arial" w:cs="Arial"/>
                <w:sz w:val="24"/>
                <w:szCs w:val="24"/>
                <w:lang w:eastAsia="cy-GB"/>
              </w:rPr>
              <w:t xml:space="preserve"> in, if they spelt the word incorrectly, they were encouraged to give it another go with support. </w:t>
            </w:r>
          </w:p>
          <w:p w14:paraId="7F93F875" w14:textId="77777777" w:rsidR="00B6691E" w:rsidRPr="00D96B5B" w:rsidRDefault="00B6691E" w:rsidP="00C01CF0">
            <w:pPr>
              <w:widowControl w:val="0"/>
              <w:autoSpaceDE w:val="0"/>
              <w:autoSpaceDN w:val="0"/>
              <w:adjustRightInd w:val="0"/>
              <w:rPr>
                <w:rFonts w:ascii="Arial" w:eastAsia="Times New Roman" w:hAnsi="Arial" w:cs="Arial"/>
                <w:lang w:eastAsia="cy-GB"/>
              </w:rPr>
            </w:pPr>
          </w:p>
        </w:tc>
      </w:tr>
      <w:tr w:rsidR="00B6691E" w:rsidRPr="00D96B5B" w14:paraId="47B07FE5" w14:textId="77777777" w:rsidTr="00C01CF0">
        <w:tc>
          <w:tcPr>
            <w:tcW w:w="8926" w:type="dxa"/>
            <w:tcBorders>
              <w:top w:val="single" w:sz="4" w:space="0" w:color="auto"/>
              <w:left w:val="single" w:sz="4" w:space="0" w:color="auto"/>
              <w:bottom w:val="single" w:sz="4" w:space="0" w:color="auto"/>
              <w:right w:val="single" w:sz="4" w:space="0" w:color="auto"/>
            </w:tcBorders>
          </w:tcPr>
          <w:p w14:paraId="6C1A2F80" w14:textId="77777777" w:rsidR="00B6691E" w:rsidRPr="00D96B5B" w:rsidRDefault="00B6691E" w:rsidP="00C01CF0">
            <w:pPr>
              <w:widowControl w:val="0"/>
              <w:autoSpaceDE w:val="0"/>
              <w:autoSpaceDN w:val="0"/>
              <w:adjustRightInd w:val="0"/>
              <w:rPr>
                <w:rFonts w:ascii="Arial" w:eastAsia="Times New Roman" w:hAnsi="Arial" w:cs="Arial"/>
                <w:b/>
                <w:sz w:val="24"/>
                <w:szCs w:val="24"/>
                <w:lang w:eastAsia="cy-GB"/>
              </w:rPr>
            </w:pPr>
            <w:r w:rsidRPr="00D96B5B">
              <w:rPr>
                <w:rFonts w:ascii="Arial" w:eastAsia="Times New Roman" w:hAnsi="Arial" w:cs="Arial"/>
                <w:b/>
                <w:sz w:val="24"/>
                <w:szCs w:val="24"/>
                <w:lang w:eastAsia="cy-GB"/>
              </w:rPr>
              <w:t>Assessment</w:t>
            </w:r>
          </w:p>
          <w:p w14:paraId="439D4539" w14:textId="77777777" w:rsidR="00B6691E" w:rsidRPr="00D96B5B" w:rsidRDefault="00B6691E" w:rsidP="00C01CF0">
            <w:pPr>
              <w:widowControl w:val="0"/>
              <w:autoSpaceDE w:val="0"/>
              <w:autoSpaceDN w:val="0"/>
              <w:adjustRightInd w:val="0"/>
              <w:rPr>
                <w:rFonts w:ascii="Arial" w:eastAsia="Times New Roman" w:hAnsi="Arial" w:cs="Arial"/>
                <w:sz w:val="24"/>
                <w:szCs w:val="24"/>
                <w:lang w:eastAsia="cy-GB"/>
              </w:rPr>
            </w:pPr>
            <w:r w:rsidRPr="00D96B5B">
              <w:rPr>
                <w:rFonts w:ascii="Arial" w:eastAsia="Times New Roman" w:hAnsi="Arial" w:cs="Arial"/>
                <w:sz w:val="24"/>
                <w:szCs w:val="24"/>
                <w:lang w:eastAsia="cy-GB"/>
              </w:rPr>
              <w:t>(Can anything be observed about how student’s existing knowledge is used?  Can anything be observed regarding the development of knowledge during or after the experience)?</w:t>
            </w:r>
          </w:p>
          <w:p w14:paraId="03758223" w14:textId="77777777" w:rsidR="00B6691E" w:rsidRPr="00D96B5B" w:rsidRDefault="00B6691E" w:rsidP="00C01CF0">
            <w:pPr>
              <w:widowControl w:val="0"/>
              <w:autoSpaceDE w:val="0"/>
              <w:autoSpaceDN w:val="0"/>
              <w:adjustRightInd w:val="0"/>
              <w:rPr>
                <w:rFonts w:ascii="Arial" w:eastAsia="Times New Roman" w:hAnsi="Arial" w:cs="Arial"/>
                <w:lang w:eastAsia="cy-GB"/>
              </w:rPr>
            </w:pPr>
          </w:p>
          <w:p w14:paraId="4E0E37CE" w14:textId="77777777" w:rsidR="00B6691E" w:rsidRPr="003F784F" w:rsidRDefault="00B6691E" w:rsidP="00C01CF0">
            <w:pPr>
              <w:widowControl w:val="0"/>
              <w:autoSpaceDE w:val="0"/>
              <w:autoSpaceDN w:val="0"/>
              <w:adjustRightInd w:val="0"/>
              <w:rPr>
                <w:rFonts w:ascii="Arial" w:eastAsia="Times New Roman" w:hAnsi="Arial" w:cs="Arial"/>
                <w:sz w:val="24"/>
                <w:szCs w:val="24"/>
                <w:lang w:eastAsia="cy-GB"/>
              </w:rPr>
            </w:pPr>
            <w:r w:rsidRPr="003F784F">
              <w:rPr>
                <w:rFonts w:ascii="Arial" w:eastAsia="Times New Roman" w:hAnsi="Arial" w:cs="Arial"/>
                <w:sz w:val="24"/>
                <w:szCs w:val="24"/>
                <w:lang w:eastAsia="cy-GB"/>
              </w:rPr>
              <w:t xml:space="preserve">At the beginning of the </w:t>
            </w:r>
            <w:r>
              <w:rPr>
                <w:rFonts w:ascii="Arial" w:eastAsia="Times New Roman" w:hAnsi="Arial" w:cs="Arial"/>
                <w:sz w:val="24"/>
                <w:szCs w:val="24"/>
                <w:lang w:eastAsia="cy-GB"/>
              </w:rPr>
              <w:t>lesson</w:t>
            </w:r>
            <w:r w:rsidRPr="003F784F">
              <w:rPr>
                <w:rFonts w:ascii="Arial" w:eastAsia="Times New Roman" w:hAnsi="Arial" w:cs="Arial"/>
                <w:sz w:val="24"/>
                <w:szCs w:val="24"/>
                <w:lang w:eastAsia="cy-GB"/>
              </w:rPr>
              <w:t xml:space="preserve"> the children were asked to say the sound together, they were working on the sound ‘m’ and spelling words using this sound. The</w:t>
            </w:r>
            <w:r>
              <w:rPr>
                <w:rFonts w:ascii="Arial" w:eastAsia="Times New Roman" w:hAnsi="Arial" w:cs="Arial"/>
                <w:sz w:val="24"/>
                <w:szCs w:val="24"/>
                <w:lang w:eastAsia="cy-GB"/>
              </w:rPr>
              <w:t>y</w:t>
            </w:r>
            <w:r w:rsidRPr="003F784F">
              <w:rPr>
                <w:rFonts w:ascii="Arial" w:eastAsia="Times New Roman" w:hAnsi="Arial" w:cs="Arial"/>
                <w:sz w:val="24"/>
                <w:szCs w:val="24"/>
                <w:lang w:eastAsia="cy-GB"/>
              </w:rPr>
              <w:t xml:space="preserve"> were </w:t>
            </w:r>
            <w:r>
              <w:rPr>
                <w:rFonts w:ascii="Arial" w:eastAsia="Times New Roman" w:hAnsi="Arial" w:cs="Arial"/>
                <w:sz w:val="24"/>
                <w:szCs w:val="24"/>
                <w:lang w:eastAsia="cy-GB"/>
              </w:rPr>
              <w:t xml:space="preserve">all </w:t>
            </w:r>
            <w:r w:rsidRPr="003F784F">
              <w:rPr>
                <w:rFonts w:ascii="Arial" w:eastAsia="Times New Roman" w:hAnsi="Arial" w:cs="Arial"/>
                <w:sz w:val="24"/>
                <w:szCs w:val="24"/>
                <w:lang w:eastAsia="cy-GB"/>
              </w:rPr>
              <w:t xml:space="preserve">asked to contribute and provide words containing this sound, the TA then provided </w:t>
            </w:r>
            <w:r>
              <w:rPr>
                <w:rFonts w:ascii="Arial" w:eastAsia="Times New Roman" w:hAnsi="Arial" w:cs="Arial"/>
                <w:sz w:val="24"/>
                <w:szCs w:val="24"/>
                <w:lang w:eastAsia="cy-GB"/>
              </w:rPr>
              <w:t>their</w:t>
            </w:r>
            <w:r w:rsidRPr="003F784F">
              <w:rPr>
                <w:rFonts w:ascii="Arial" w:eastAsia="Times New Roman" w:hAnsi="Arial" w:cs="Arial"/>
                <w:sz w:val="24"/>
                <w:szCs w:val="24"/>
                <w:lang w:eastAsia="cy-GB"/>
              </w:rPr>
              <w:t xml:space="preserve"> own example</w:t>
            </w:r>
            <w:r>
              <w:rPr>
                <w:rFonts w:ascii="Arial" w:eastAsia="Times New Roman" w:hAnsi="Arial" w:cs="Arial"/>
                <w:sz w:val="24"/>
                <w:szCs w:val="24"/>
                <w:lang w:eastAsia="cy-GB"/>
              </w:rPr>
              <w:t>s</w:t>
            </w:r>
            <w:r w:rsidRPr="003F784F">
              <w:rPr>
                <w:rFonts w:ascii="Arial" w:eastAsia="Times New Roman" w:hAnsi="Arial" w:cs="Arial"/>
                <w:sz w:val="24"/>
                <w:szCs w:val="24"/>
                <w:lang w:eastAsia="cy-GB"/>
              </w:rPr>
              <w:t xml:space="preserve">. By holding up their whiteboards the TA was able to </w:t>
            </w:r>
            <w:r>
              <w:rPr>
                <w:rFonts w:ascii="Arial" w:eastAsia="Times New Roman" w:hAnsi="Arial" w:cs="Arial"/>
                <w:sz w:val="24"/>
                <w:szCs w:val="24"/>
                <w:lang w:eastAsia="cy-GB"/>
              </w:rPr>
              <w:t>identify</w:t>
            </w:r>
            <w:r w:rsidRPr="003F784F">
              <w:rPr>
                <w:rFonts w:ascii="Arial" w:eastAsia="Times New Roman" w:hAnsi="Arial" w:cs="Arial"/>
                <w:sz w:val="24"/>
                <w:szCs w:val="24"/>
                <w:lang w:eastAsia="cy-GB"/>
              </w:rPr>
              <w:t xml:space="preserve"> who required additional support</w:t>
            </w:r>
            <w:r>
              <w:rPr>
                <w:rFonts w:ascii="Arial" w:eastAsia="Times New Roman" w:hAnsi="Arial" w:cs="Arial"/>
                <w:sz w:val="24"/>
                <w:szCs w:val="24"/>
                <w:lang w:eastAsia="cy-GB"/>
              </w:rPr>
              <w:t xml:space="preserve"> which was</w:t>
            </w:r>
            <w:r w:rsidRPr="003F784F">
              <w:rPr>
                <w:rFonts w:ascii="Arial" w:eastAsia="Times New Roman" w:hAnsi="Arial" w:cs="Arial"/>
                <w:sz w:val="24"/>
                <w:szCs w:val="24"/>
                <w:lang w:eastAsia="cy-GB"/>
              </w:rPr>
              <w:t xml:space="preserve"> then provided</w:t>
            </w:r>
            <w:r>
              <w:rPr>
                <w:rFonts w:ascii="Arial" w:eastAsia="Times New Roman" w:hAnsi="Arial" w:cs="Arial"/>
                <w:sz w:val="24"/>
                <w:szCs w:val="24"/>
                <w:lang w:eastAsia="cy-GB"/>
              </w:rPr>
              <w:t>.</w:t>
            </w:r>
            <w:r w:rsidRPr="003F784F">
              <w:rPr>
                <w:rFonts w:ascii="Arial" w:eastAsia="Times New Roman" w:hAnsi="Arial" w:cs="Arial"/>
                <w:sz w:val="24"/>
                <w:szCs w:val="24"/>
                <w:lang w:eastAsia="cy-GB"/>
              </w:rPr>
              <w:t xml:space="preserve"> If the child was really struggling, they were told to work with a partner.</w:t>
            </w:r>
          </w:p>
          <w:p w14:paraId="127FB16E" w14:textId="77777777" w:rsidR="00B6691E" w:rsidRPr="003F784F" w:rsidRDefault="00B6691E" w:rsidP="00C01CF0">
            <w:pPr>
              <w:widowControl w:val="0"/>
              <w:autoSpaceDE w:val="0"/>
              <w:autoSpaceDN w:val="0"/>
              <w:adjustRightInd w:val="0"/>
              <w:rPr>
                <w:rFonts w:ascii="Arial" w:eastAsia="Times New Roman" w:hAnsi="Arial" w:cs="Arial"/>
                <w:sz w:val="24"/>
                <w:szCs w:val="24"/>
                <w:lang w:eastAsia="cy-GB"/>
              </w:rPr>
            </w:pPr>
          </w:p>
          <w:p w14:paraId="47C68966" w14:textId="77777777" w:rsidR="00B6691E" w:rsidRPr="003F784F" w:rsidRDefault="00B6691E" w:rsidP="00C01CF0">
            <w:pPr>
              <w:widowControl w:val="0"/>
              <w:autoSpaceDE w:val="0"/>
              <w:autoSpaceDN w:val="0"/>
              <w:adjustRightInd w:val="0"/>
              <w:rPr>
                <w:rFonts w:ascii="Arial" w:eastAsia="Times New Roman" w:hAnsi="Arial" w:cs="Arial"/>
                <w:sz w:val="24"/>
                <w:szCs w:val="24"/>
                <w:lang w:eastAsia="cy-GB"/>
              </w:rPr>
            </w:pPr>
            <w:r>
              <w:rPr>
                <w:rFonts w:ascii="Arial" w:eastAsia="Times New Roman" w:hAnsi="Arial" w:cs="Arial"/>
                <w:sz w:val="24"/>
                <w:szCs w:val="24"/>
                <w:lang w:eastAsia="cy-GB"/>
              </w:rPr>
              <w:t>Regarding</w:t>
            </w:r>
            <w:r w:rsidRPr="003F784F">
              <w:rPr>
                <w:rFonts w:ascii="Arial" w:eastAsia="Times New Roman" w:hAnsi="Arial" w:cs="Arial"/>
                <w:sz w:val="24"/>
                <w:szCs w:val="24"/>
                <w:lang w:eastAsia="cy-GB"/>
              </w:rPr>
              <w:t xml:space="preserve"> the homework, the teacher asked the child what they had learnt about the dolphins and where they had found out the information. Their facts were then </w:t>
            </w:r>
            <w:r w:rsidRPr="003F784F">
              <w:rPr>
                <w:rFonts w:ascii="Arial" w:eastAsia="Times New Roman" w:hAnsi="Arial" w:cs="Arial"/>
                <w:sz w:val="24"/>
                <w:szCs w:val="24"/>
                <w:lang w:eastAsia="cy-GB"/>
              </w:rPr>
              <w:lastRenderedPageBreak/>
              <w:t xml:space="preserve">discussed as a class and the teacher praised them for their efforts.  </w:t>
            </w:r>
          </w:p>
          <w:p w14:paraId="2691EFFD" w14:textId="77777777" w:rsidR="00B6691E" w:rsidRPr="00D96B5B" w:rsidRDefault="00B6691E" w:rsidP="00C01CF0">
            <w:pPr>
              <w:widowControl w:val="0"/>
              <w:autoSpaceDE w:val="0"/>
              <w:autoSpaceDN w:val="0"/>
              <w:adjustRightInd w:val="0"/>
              <w:rPr>
                <w:rFonts w:ascii="Arial" w:eastAsia="Times New Roman" w:hAnsi="Arial" w:cs="Arial"/>
                <w:lang w:eastAsia="cy-GB"/>
              </w:rPr>
            </w:pPr>
          </w:p>
        </w:tc>
      </w:tr>
      <w:tr w:rsidR="00B6691E" w:rsidRPr="00D96B5B" w14:paraId="71021474" w14:textId="77777777" w:rsidTr="00C01CF0">
        <w:tc>
          <w:tcPr>
            <w:tcW w:w="8926" w:type="dxa"/>
            <w:tcBorders>
              <w:top w:val="single" w:sz="4" w:space="0" w:color="auto"/>
              <w:left w:val="single" w:sz="4" w:space="0" w:color="auto"/>
              <w:bottom w:val="single" w:sz="4" w:space="0" w:color="auto"/>
              <w:right w:val="single" w:sz="4" w:space="0" w:color="auto"/>
            </w:tcBorders>
          </w:tcPr>
          <w:p w14:paraId="59275CDD" w14:textId="77777777" w:rsidR="00B6691E" w:rsidRPr="00D96B5B" w:rsidRDefault="00B6691E" w:rsidP="00C01CF0">
            <w:pPr>
              <w:widowControl w:val="0"/>
              <w:autoSpaceDE w:val="0"/>
              <w:autoSpaceDN w:val="0"/>
              <w:adjustRightInd w:val="0"/>
              <w:rPr>
                <w:rFonts w:ascii="Arial" w:eastAsia="Times New Roman" w:hAnsi="Arial" w:cs="Arial"/>
                <w:b/>
                <w:sz w:val="24"/>
                <w:szCs w:val="24"/>
                <w:lang w:eastAsia="cy-GB"/>
              </w:rPr>
            </w:pPr>
            <w:r w:rsidRPr="00D96B5B">
              <w:rPr>
                <w:rFonts w:ascii="Arial" w:eastAsia="Times New Roman" w:hAnsi="Arial" w:cs="Arial"/>
                <w:b/>
                <w:sz w:val="24"/>
                <w:szCs w:val="24"/>
                <w:lang w:eastAsia="cy-GB"/>
              </w:rPr>
              <w:lastRenderedPageBreak/>
              <w:t>Specifics / Critical Incidents</w:t>
            </w:r>
          </w:p>
          <w:p w14:paraId="562280F8" w14:textId="77777777" w:rsidR="00B6691E" w:rsidRPr="00D96B5B" w:rsidRDefault="00B6691E" w:rsidP="00C01CF0">
            <w:pPr>
              <w:widowControl w:val="0"/>
              <w:autoSpaceDE w:val="0"/>
              <w:autoSpaceDN w:val="0"/>
              <w:adjustRightInd w:val="0"/>
              <w:rPr>
                <w:rFonts w:ascii="Arial" w:eastAsia="Times New Roman" w:hAnsi="Arial" w:cs="Arial"/>
                <w:sz w:val="24"/>
                <w:szCs w:val="24"/>
                <w:lang w:eastAsia="cy-GB"/>
              </w:rPr>
            </w:pPr>
            <w:r w:rsidRPr="00D96B5B">
              <w:rPr>
                <w:rFonts w:ascii="Arial" w:eastAsia="Times New Roman" w:hAnsi="Arial" w:cs="Arial"/>
                <w:sz w:val="24"/>
                <w:szCs w:val="24"/>
                <w:lang w:eastAsia="cy-GB"/>
              </w:rPr>
              <w:t xml:space="preserve"> (Are there moments which cause you to consider aspects of practice when you come across them in future teaching)?</w:t>
            </w:r>
          </w:p>
          <w:p w14:paraId="04BA9F83" w14:textId="77777777" w:rsidR="00B6691E" w:rsidRPr="00D96B5B" w:rsidRDefault="00B6691E" w:rsidP="00C01CF0">
            <w:pPr>
              <w:widowControl w:val="0"/>
              <w:autoSpaceDE w:val="0"/>
              <w:autoSpaceDN w:val="0"/>
              <w:adjustRightInd w:val="0"/>
              <w:rPr>
                <w:rFonts w:ascii="Arial" w:eastAsia="Times New Roman" w:hAnsi="Arial" w:cs="Arial"/>
                <w:lang w:eastAsia="cy-GB"/>
              </w:rPr>
            </w:pPr>
          </w:p>
          <w:p w14:paraId="068609E8" w14:textId="77777777" w:rsidR="00B6691E" w:rsidRPr="003F784F" w:rsidRDefault="00B6691E" w:rsidP="00C01CF0">
            <w:pPr>
              <w:widowControl w:val="0"/>
              <w:autoSpaceDE w:val="0"/>
              <w:autoSpaceDN w:val="0"/>
              <w:adjustRightInd w:val="0"/>
              <w:rPr>
                <w:rFonts w:ascii="Arial" w:eastAsia="Times New Roman" w:hAnsi="Arial" w:cs="Arial"/>
                <w:sz w:val="24"/>
                <w:szCs w:val="24"/>
                <w:lang w:eastAsia="cy-GB"/>
              </w:rPr>
            </w:pPr>
            <w:r w:rsidRPr="003F784F">
              <w:rPr>
                <w:rFonts w:ascii="Arial" w:eastAsia="Times New Roman" w:hAnsi="Arial" w:cs="Arial"/>
                <w:sz w:val="24"/>
                <w:szCs w:val="24"/>
                <w:lang w:eastAsia="cy-GB"/>
              </w:rPr>
              <w:t>The children enjoyed using the whiteboards and spelling out their words</w:t>
            </w:r>
            <w:r>
              <w:rPr>
                <w:rFonts w:ascii="Arial" w:eastAsia="Times New Roman" w:hAnsi="Arial" w:cs="Arial"/>
                <w:sz w:val="24"/>
                <w:szCs w:val="24"/>
                <w:lang w:eastAsia="cy-GB"/>
              </w:rPr>
              <w:t xml:space="preserve"> and </w:t>
            </w:r>
            <w:r w:rsidRPr="003F784F">
              <w:rPr>
                <w:rFonts w:ascii="Arial" w:eastAsia="Times New Roman" w:hAnsi="Arial" w:cs="Arial"/>
                <w:sz w:val="24"/>
                <w:szCs w:val="24"/>
                <w:lang w:eastAsia="cy-GB"/>
              </w:rPr>
              <w:t>they were excited to start the lesson, however it did lead to several children drawing on their boards and become distracted. As well as this they were also copying each other’s answers</w:t>
            </w:r>
            <w:r>
              <w:rPr>
                <w:rFonts w:ascii="Arial" w:eastAsia="Times New Roman" w:hAnsi="Arial" w:cs="Arial"/>
                <w:sz w:val="24"/>
                <w:szCs w:val="24"/>
                <w:lang w:eastAsia="cy-GB"/>
              </w:rPr>
              <w:t>.</w:t>
            </w:r>
          </w:p>
          <w:p w14:paraId="5F36CE4A" w14:textId="77777777" w:rsidR="00B6691E" w:rsidRPr="003F784F" w:rsidRDefault="00B6691E" w:rsidP="00C01CF0">
            <w:pPr>
              <w:widowControl w:val="0"/>
              <w:autoSpaceDE w:val="0"/>
              <w:autoSpaceDN w:val="0"/>
              <w:adjustRightInd w:val="0"/>
              <w:rPr>
                <w:rFonts w:ascii="Arial" w:eastAsia="Times New Roman" w:hAnsi="Arial" w:cs="Arial"/>
                <w:sz w:val="24"/>
                <w:szCs w:val="24"/>
                <w:lang w:eastAsia="cy-GB"/>
              </w:rPr>
            </w:pPr>
          </w:p>
          <w:p w14:paraId="5494D1E3" w14:textId="77777777" w:rsidR="00B6691E" w:rsidRPr="003F784F" w:rsidRDefault="00B6691E" w:rsidP="00C01CF0">
            <w:pPr>
              <w:widowControl w:val="0"/>
              <w:autoSpaceDE w:val="0"/>
              <w:autoSpaceDN w:val="0"/>
              <w:adjustRightInd w:val="0"/>
              <w:rPr>
                <w:rFonts w:ascii="Arial" w:eastAsia="Times New Roman" w:hAnsi="Arial" w:cs="Arial"/>
                <w:sz w:val="24"/>
                <w:szCs w:val="24"/>
                <w:lang w:eastAsia="cy-GB"/>
              </w:rPr>
            </w:pPr>
            <w:r w:rsidRPr="003F784F">
              <w:rPr>
                <w:rFonts w:ascii="Arial" w:eastAsia="Times New Roman" w:hAnsi="Arial" w:cs="Arial"/>
                <w:sz w:val="24"/>
                <w:szCs w:val="24"/>
                <w:lang w:eastAsia="cy-GB"/>
              </w:rPr>
              <w:t>The children were conditioned as to what the process of the session would be and what was expected of them, and as soon as the whiteboards were handed out they knew it was a letters and sounds lesson</w:t>
            </w:r>
            <w:r>
              <w:rPr>
                <w:rFonts w:ascii="Arial" w:eastAsia="Times New Roman" w:hAnsi="Arial" w:cs="Arial"/>
                <w:sz w:val="24"/>
                <w:szCs w:val="24"/>
                <w:lang w:eastAsia="cy-GB"/>
              </w:rPr>
              <w:t>,</w:t>
            </w:r>
            <w:r w:rsidRPr="003F784F">
              <w:rPr>
                <w:rFonts w:ascii="Arial" w:eastAsia="Times New Roman" w:hAnsi="Arial" w:cs="Arial"/>
                <w:sz w:val="24"/>
                <w:szCs w:val="24"/>
                <w:lang w:eastAsia="cy-GB"/>
              </w:rPr>
              <w:t xml:space="preserve"> and were ready to learn. </w:t>
            </w:r>
          </w:p>
          <w:p w14:paraId="6C44C59B" w14:textId="77777777" w:rsidR="00B6691E" w:rsidRPr="003F784F" w:rsidRDefault="00B6691E" w:rsidP="00C01CF0">
            <w:pPr>
              <w:widowControl w:val="0"/>
              <w:autoSpaceDE w:val="0"/>
              <w:autoSpaceDN w:val="0"/>
              <w:adjustRightInd w:val="0"/>
              <w:rPr>
                <w:rFonts w:ascii="Arial" w:eastAsia="Times New Roman" w:hAnsi="Arial" w:cs="Arial"/>
                <w:sz w:val="24"/>
                <w:szCs w:val="24"/>
                <w:lang w:eastAsia="cy-GB"/>
              </w:rPr>
            </w:pPr>
          </w:p>
          <w:p w14:paraId="255DCAD7" w14:textId="77777777" w:rsidR="00B6691E" w:rsidRPr="003F784F" w:rsidRDefault="00B6691E" w:rsidP="00C01CF0">
            <w:pPr>
              <w:widowControl w:val="0"/>
              <w:autoSpaceDE w:val="0"/>
              <w:autoSpaceDN w:val="0"/>
              <w:adjustRightInd w:val="0"/>
              <w:rPr>
                <w:rFonts w:ascii="Arial" w:eastAsia="Times New Roman" w:hAnsi="Arial" w:cs="Arial"/>
                <w:sz w:val="24"/>
                <w:szCs w:val="24"/>
                <w:lang w:eastAsia="cy-GB"/>
              </w:rPr>
            </w:pPr>
            <w:r w:rsidRPr="003F784F">
              <w:rPr>
                <w:rFonts w:ascii="Arial" w:eastAsia="Times New Roman" w:hAnsi="Arial" w:cs="Arial"/>
                <w:sz w:val="24"/>
                <w:szCs w:val="24"/>
                <w:lang w:eastAsia="cy-GB"/>
              </w:rPr>
              <w:t>The words being used were not differentiated, it was clear to see that several children were finding the words too easy and appeared frustrated. This was also seen to be the case regarding the lower ability children who struggled with the spelling and needed constant reassurance. This not only meant that the work was not challenging enough for the MAT children, but also that those of a lower ability were constantly being told that their answer w</w:t>
            </w:r>
            <w:r>
              <w:rPr>
                <w:rFonts w:ascii="Arial" w:eastAsia="Times New Roman" w:hAnsi="Arial" w:cs="Arial"/>
                <w:sz w:val="24"/>
                <w:szCs w:val="24"/>
                <w:lang w:eastAsia="cy-GB"/>
              </w:rPr>
              <w:t>as</w:t>
            </w:r>
            <w:r w:rsidRPr="003F784F">
              <w:rPr>
                <w:rFonts w:ascii="Arial" w:eastAsia="Times New Roman" w:hAnsi="Arial" w:cs="Arial"/>
                <w:sz w:val="24"/>
                <w:szCs w:val="24"/>
                <w:lang w:eastAsia="cy-GB"/>
              </w:rPr>
              <w:t xml:space="preserve"> incorrect in front of the class. One child who was of lower ability was observed after a while copying </w:t>
            </w:r>
            <w:r>
              <w:rPr>
                <w:rFonts w:ascii="Arial" w:eastAsia="Times New Roman" w:hAnsi="Arial" w:cs="Arial"/>
                <w:sz w:val="24"/>
                <w:szCs w:val="24"/>
                <w:lang w:eastAsia="cy-GB"/>
              </w:rPr>
              <w:t>their partners work to avoid giving an incorrect answer.</w:t>
            </w:r>
          </w:p>
          <w:p w14:paraId="1A3B5394" w14:textId="77777777" w:rsidR="00B6691E" w:rsidRPr="00D96B5B" w:rsidRDefault="00B6691E" w:rsidP="00C01CF0">
            <w:pPr>
              <w:widowControl w:val="0"/>
              <w:autoSpaceDE w:val="0"/>
              <w:autoSpaceDN w:val="0"/>
              <w:adjustRightInd w:val="0"/>
              <w:rPr>
                <w:rFonts w:ascii="Arial" w:eastAsia="Times New Roman" w:hAnsi="Arial" w:cs="Arial"/>
                <w:lang w:eastAsia="cy-GB"/>
              </w:rPr>
            </w:pPr>
          </w:p>
        </w:tc>
      </w:tr>
    </w:tbl>
    <w:p w14:paraId="77D78F1D"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239A37CF"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6E5BC5CE"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51C06639"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5D1E723F"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7411B70C"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66A8313B"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5D759799"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0345A965"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22802EE2"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2A934782"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6F2B0191"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5FE8127B"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6519EDCB"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2EC48147"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43A05649"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791B1205"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1E8F526A"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7B596513"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2F878F6D"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2CA70716" w14:textId="473D580C" w:rsidR="00B6691E"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1767A16C"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1EC7B4E1"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sz w:val="24"/>
          <w:szCs w:val="24"/>
          <w:lang w:eastAsia="cy-GB"/>
        </w:rPr>
      </w:pPr>
    </w:p>
    <w:p w14:paraId="6E72E611"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b/>
          <w:color w:val="000000"/>
          <w:lang w:eastAsia="cy-GB"/>
        </w:rPr>
      </w:pPr>
      <w:r w:rsidRPr="00D96B5B">
        <w:rPr>
          <w:rFonts w:ascii="Arial" w:eastAsia="Times New Roman" w:hAnsi="Arial" w:cs="Arial"/>
          <w:b/>
          <w:color w:val="000000"/>
          <w:lang w:eastAsia="cy-GB"/>
        </w:rPr>
        <w:lastRenderedPageBreak/>
        <w:t>CRITICAL INCIDENT IDENTIFICATION RECORD</w:t>
      </w:r>
    </w:p>
    <w:p w14:paraId="48F0FB35" w14:textId="77777777" w:rsidR="00B6691E" w:rsidRPr="00D96B5B" w:rsidRDefault="00B6691E" w:rsidP="00B6691E">
      <w:pPr>
        <w:widowControl w:val="0"/>
        <w:autoSpaceDE w:val="0"/>
        <w:autoSpaceDN w:val="0"/>
        <w:adjustRightInd w:val="0"/>
        <w:spacing w:after="0" w:line="240" w:lineRule="auto"/>
        <w:rPr>
          <w:rFonts w:ascii="Arial" w:eastAsia="Times New Roman" w:hAnsi="Arial" w:cs="Arial"/>
          <w:lang w:eastAsia="cy-GB"/>
        </w:rPr>
      </w:pPr>
    </w:p>
    <w:tbl>
      <w:tblPr>
        <w:tblStyle w:val="TableGrid"/>
        <w:tblW w:w="0" w:type="auto"/>
        <w:tblInd w:w="0" w:type="dxa"/>
        <w:tblLook w:val="04A0" w:firstRow="1" w:lastRow="0" w:firstColumn="1" w:lastColumn="0" w:noHBand="0" w:noVBand="1"/>
      </w:tblPr>
      <w:tblGrid>
        <w:gridCol w:w="1816"/>
        <w:gridCol w:w="7534"/>
      </w:tblGrid>
      <w:tr w:rsidR="00B6691E" w:rsidRPr="00D96B5B" w14:paraId="0C1BC1F1" w14:textId="77777777" w:rsidTr="00C01CF0">
        <w:tc>
          <w:tcPr>
            <w:tcW w:w="1838" w:type="dxa"/>
            <w:tcBorders>
              <w:top w:val="single" w:sz="4" w:space="0" w:color="auto"/>
              <w:left w:val="single" w:sz="4" w:space="0" w:color="auto"/>
              <w:bottom w:val="single" w:sz="4" w:space="0" w:color="auto"/>
              <w:right w:val="single" w:sz="4" w:space="0" w:color="auto"/>
            </w:tcBorders>
          </w:tcPr>
          <w:p w14:paraId="5FE202C8" w14:textId="77777777" w:rsidR="00B6691E" w:rsidRPr="00D96B5B" w:rsidRDefault="00B6691E" w:rsidP="00C01CF0">
            <w:pPr>
              <w:widowControl w:val="0"/>
              <w:autoSpaceDE w:val="0"/>
              <w:autoSpaceDN w:val="0"/>
              <w:adjustRightInd w:val="0"/>
              <w:rPr>
                <w:rFonts w:ascii="Arial" w:eastAsia="Times New Roman" w:hAnsi="Arial" w:cs="Arial"/>
                <w:b/>
                <w:bCs/>
                <w:lang w:eastAsia="cy-GB"/>
              </w:rPr>
            </w:pPr>
            <w:r w:rsidRPr="00D96B5B">
              <w:rPr>
                <w:rFonts w:ascii="Arial" w:eastAsia="Times New Roman" w:hAnsi="Arial" w:cs="Arial"/>
                <w:b/>
                <w:bCs/>
                <w:sz w:val="24"/>
                <w:szCs w:val="24"/>
                <w:lang w:eastAsia="cy-GB"/>
              </w:rPr>
              <w:t>Details relevant to the research context.</w:t>
            </w:r>
          </w:p>
          <w:p w14:paraId="7C91AD63" w14:textId="77777777" w:rsidR="00B6691E" w:rsidRPr="00D96B5B" w:rsidRDefault="00B6691E" w:rsidP="00C01CF0">
            <w:pPr>
              <w:widowControl w:val="0"/>
              <w:autoSpaceDE w:val="0"/>
              <w:autoSpaceDN w:val="0"/>
              <w:adjustRightInd w:val="0"/>
              <w:rPr>
                <w:rFonts w:ascii="Arial" w:eastAsia="Times New Roman" w:hAnsi="Arial" w:cs="Arial"/>
                <w:b/>
                <w:bCs/>
                <w:lang w:eastAsia="cy-GB"/>
              </w:rPr>
            </w:pPr>
          </w:p>
          <w:p w14:paraId="7BB59D08" w14:textId="77777777" w:rsidR="00B6691E" w:rsidRPr="00D96B5B" w:rsidRDefault="00B6691E" w:rsidP="00C01CF0">
            <w:pPr>
              <w:widowControl w:val="0"/>
              <w:autoSpaceDE w:val="0"/>
              <w:autoSpaceDN w:val="0"/>
              <w:adjustRightInd w:val="0"/>
              <w:rPr>
                <w:rFonts w:ascii="Arial" w:eastAsia="Times New Roman" w:hAnsi="Arial" w:cs="Arial"/>
                <w:bCs/>
                <w:sz w:val="24"/>
                <w:szCs w:val="24"/>
                <w:lang w:eastAsia="cy-GB"/>
              </w:rPr>
            </w:pPr>
            <w:r w:rsidRPr="00D96B5B">
              <w:rPr>
                <w:rFonts w:ascii="Arial" w:eastAsia="Times New Roman" w:hAnsi="Arial" w:cs="Arial"/>
                <w:bCs/>
                <w:sz w:val="24"/>
                <w:szCs w:val="24"/>
                <w:lang w:eastAsia="cy-GB"/>
              </w:rPr>
              <w:t>Date/time.</w:t>
            </w:r>
          </w:p>
          <w:p w14:paraId="015635AB" w14:textId="77777777" w:rsidR="00B6691E" w:rsidRPr="00D96B5B" w:rsidRDefault="00B6691E" w:rsidP="00C01CF0">
            <w:pPr>
              <w:widowControl w:val="0"/>
              <w:autoSpaceDE w:val="0"/>
              <w:autoSpaceDN w:val="0"/>
              <w:adjustRightInd w:val="0"/>
              <w:rPr>
                <w:rFonts w:ascii="Arial" w:eastAsia="Times New Roman" w:hAnsi="Arial" w:cs="Arial"/>
                <w:bCs/>
                <w:sz w:val="24"/>
                <w:szCs w:val="24"/>
                <w:lang w:eastAsia="cy-GB"/>
              </w:rPr>
            </w:pPr>
            <w:r w:rsidRPr="00D96B5B">
              <w:rPr>
                <w:rFonts w:ascii="Arial" w:eastAsia="Times New Roman" w:hAnsi="Arial" w:cs="Arial"/>
                <w:bCs/>
                <w:sz w:val="24"/>
                <w:szCs w:val="24"/>
                <w:lang w:eastAsia="cy-GB"/>
              </w:rPr>
              <w:t>Age/Stage of group.</w:t>
            </w:r>
          </w:p>
          <w:p w14:paraId="63559B0A" w14:textId="77777777" w:rsidR="00B6691E" w:rsidRPr="00D96B5B" w:rsidRDefault="00B6691E" w:rsidP="00C01CF0">
            <w:pPr>
              <w:widowControl w:val="0"/>
              <w:autoSpaceDE w:val="0"/>
              <w:autoSpaceDN w:val="0"/>
              <w:adjustRightInd w:val="0"/>
              <w:rPr>
                <w:rFonts w:ascii="Arial" w:eastAsia="Times New Roman" w:hAnsi="Arial" w:cs="Arial"/>
                <w:bCs/>
                <w:sz w:val="24"/>
                <w:szCs w:val="24"/>
                <w:lang w:eastAsia="cy-GB"/>
              </w:rPr>
            </w:pPr>
            <w:r w:rsidRPr="00D96B5B">
              <w:rPr>
                <w:rFonts w:ascii="Arial" w:eastAsia="Times New Roman" w:hAnsi="Arial" w:cs="Arial"/>
                <w:bCs/>
                <w:sz w:val="24"/>
                <w:szCs w:val="24"/>
                <w:lang w:eastAsia="cy-GB"/>
              </w:rPr>
              <w:t>People involved.</w:t>
            </w:r>
          </w:p>
          <w:p w14:paraId="6629B822" w14:textId="77777777" w:rsidR="00B6691E" w:rsidRPr="00D96B5B" w:rsidRDefault="00B6691E" w:rsidP="00C01CF0">
            <w:pPr>
              <w:widowControl w:val="0"/>
              <w:autoSpaceDE w:val="0"/>
              <w:autoSpaceDN w:val="0"/>
              <w:adjustRightInd w:val="0"/>
              <w:rPr>
                <w:rFonts w:ascii="Arial" w:eastAsia="Times New Roman" w:hAnsi="Arial" w:cs="Arial"/>
                <w:bCs/>
                <w:sz w:val="24"/>
                <w:szCs w:val="24"/>
                <w:lang w:eastAsia="cy-GB"/>
              </w:rPr>
            </w:pPr>
            <w:r w:rsidRPr="00D96B5B">
              <w:rPr>
                <w:rFonts w:ascii="Arial" w:eastAsia="Times New Roman" w:hAnsi="Arial" w:cs="Arial"/>
                <w:bCs/>
                <w:sz w:val="24"/>
                <w:szCs w:val="24"/>
                <w:lang w:eastAsia="cy-GB"/>
              </w:rPr>
              <w:t>Contextual</w:t>
            </w:r>
          </w:p>
          <w:p w14:paraId="6989CC10" w14:textId="77777777" w:rsidR="00B6691E" w:rsidRPr="00D96B5B" w:rsidRDefault="00B6691E" w:rsidP="00C01CF0">
            <w:pPr>
              <w:widowControl w:val="0"/>
              <w:autoSpaceDE w:val="0"/>
              <w:autoSpaceDN w:val="0"/>
              <w:adjustRightInd w:val="0"/>
              <w:rPr>
                <w:rFonts w:ascii="Arial" w:eastAsia="Times New Roman" w:hAnsi="Arial" w:cs="Arial"/>
                <w:bCs/>
                <w:sz w:val="24"/>
                <w:szCs w:val="24"/>
                <w:lang w:eastAsia="cy-GB"/>
              </w:rPr>
            </w:pPr>
            <w:r w:rsidRPr="00D96B5B">
              <w:rPr>
                <w:rFonts w:ascii="Arial" w:eastAsia="Times New Roman" w:hAnsi="Arial" w:cs="Arial"/>
                <w:bCs/>
                <w:sz w:val="24"/>
                <w:szCs w:val="24"/>
                <w:lang w:eastAsia="cy-GB"/>
              </w:rPr>
              <w:t xml:space="preserve">information from field notes. </w:t>
            </w:r>
          </w:p>
          <w:p w14:paraId="6666683D" w14:textId="77777777" w:rsidR="00B6691E" w:rsidRPr="00D96B5B" w:rsidRDefault="00B6691E" w:rsidP="00C01CF0">
            <w:pPr>
              <w:widowControl w:val="0"/>
              <w:autoSpaceDE w:val="0"/>
              <w:autoSpaceDN w:val="0"/>
              <w:adjustRightInd w:val="0"/>
              <w:rPr>
                <w:rFonts w:ascii="Arial" w:eastAsia="Times New Roman" w:hAnsi="Arial" w:cs="Arial"/>
                <w:i/>
                <w:iCs/>
                <w:lang w:eastAsia="cy-GB"/>
              </w:rPr>
            </w:pPr>
          </w:p>
        </w:tc>
        <w:tc>
          <w:tcPr>
            <w:tcW w:w="7868" w:type="dxa"/>
            <w:tcBorders>
              <w:top w:val="single" w:sz="4" w:space="0" w:color="auto"/>
              <w:left w:val="single" w:sz="4" w:space="0" w:color="auto"/>
              <w:bottom w:val="single" w:sz="4" w:space="0" w:color="auto"/>
              <w:right w:val="single" w:sz="4" w:space="0" w:color="auto"/>
            </w:tcBorders>
          </w:tcPr>
          <w:p w14:paraId="01B9D19E"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r w:rsidRPr="00744A84">
              <w:rPr>
                <w:rFonts w:ascii="Arial" w:eastAsia="Times New Roman" w:hAnsi="Arial" w:cs="Arial"/>
                <w:sz w:val="24"/>
                <w:szCs w:val="24"/>
                <w:lang w:eastAsia="cy-GB"/>
              </w:rPr>
              <w:t>Monday 28</w:t>
            </w:r>
            <w:r w:rsidRPr="00744A84">
              <w:rPr>
                <w:rFonts w:ascii="Arial" w:eastAsia="Times New Roman" w:hAnsi="Arial" w:cs="Arial"/>
                <w:sz w:val="24"/>
                <w:szCs w:val="24"/>
                <w:vertAlign w:val="superscript"/>
                <w:lang w:eastAsia="cy-GB"/>
              </w:rPr>
              <w:t>th</w:t>
            </w:r>
            <w:r w:rsidRPr="00744A84">
              <w:rPr>
                <w:rFonts w:ascii="Arial" w:eastAsia="Times New Roman" w:hAnsi="Arial" w:cs="Arial"/>
                <w:sz w:val="24"/>
                <w:szCs w:val="24"/>
                <w:lang w:eastAsia="cy-GB"/>
              </w:rPr>
              <w:t xml:space="preserve"> October, 2:30</w:t>
            </w:r>
          </w:p>
          <w:p w14:paraId="50AB4BA0"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r w:rsidRPr="00744A84">
              <w:rPr>
                <w:rFonts w:ascii="Arial" w:eastAsia="Times New Roman" w:hAnsi="Arial" w:cs="Arial"/>
                <w:sz w:val="24"/>
                <w:szCs w:val="24"/>
                <w:lang w:eastAsia="cy-GB"/>
              </w:rPr>
              <w:t>Year 1 &amp; 2 mixed ability</w:t>
            </w:r>
          </w:p>
          <w:p w14:paraId="56811FEE"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r w:rsidRPr="00744A84">
              <w:rPr>
                <w:rFonts w:ascii="Arial" w:eastAsia="Times New Roman" w:hAnsi="Arial" w:cs="Arial"/>
                <w:sz w:val="24"/>
                <w:szCs w:val="24"/>
                <w:lang w:eastAsia="cy-GB"/>
              </w:rPr>
              <w:t>Teacher, Teaching Assistant, and children</w:t>
            </w:r>
          </w:p>
          <w:p w14:paraId="32B2C008"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0E7DD331"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r w:rsidRPr="00744A84">
              <w:rPr>
                <w:rFonts w:ascii="Arial" w:eastAsia="Times New Roman" w:hAnsi="Arial" w:cs="Arial"/>
                <w:sz w:val="24"/>
                <w:szCs w:val="24"/>
                <w:lang w:eastAsia="cy-GB"/>
              </w:rPr>
              <w:t>The children were gathered on the carpet to work on their letters and sounds, the TA took the lesson as the teach</w:t>
            </w:r>
            <w:r>
              <w:rPr>
                <w:rFonts w:ascii="Arial" w:eastAsia="Times New Roman" w:hAnsi="Arial" w:cs="Arial"/>
                <w:sz w:val="24"/>
                <w:szCs w:val="24"/>
                <w:lang w:eastAsia="cy-GB"/>
              </w:rPr>
              <w:t>er</w:t>
            </w:r>
            <w:r w:rsidRPr="00744A84">
              <w:rPr>
                <w:rFonts w:ascii="Arial" w:eastAsia="Times New Roman" w:hAnsi="Arial" w:cs="Arial"/>
                <w:sz w:val="24"/>
                <w:szCs w:val="24"/>
                <w:lang w:eastAsia="cy-GB"/>
              </w:rPr>
              <w:t xml:space="preserve"> was working with a group of children to finish their maths. Whiteboards were handed out and the children were given a word to spell, the TA would then ask them to hold up their whiteboards and check who had answered correctly, they would all then sound out the word</w:t>
            </w:r>
            <w:r>
              <w:rPr>
                <w:rFonts w:ascii="Arial" w:eastAsia="Times New Roman" w:hAnsi="Arial" w:cs="Arial"/>
                <w:sz w:val="24"/>
                <w:szCs w:val="24"/>
                <w:lang w:eastAsia="cy-GB"/>
              </w:rPr>
              <w:t xml:space="preserve"> together</w:t>
            </w:r>
            <w:r w:rsidRPr="00744A84">
              <w:rPr>
                <w:rFonts w:ascii="Arial" w:eastAsia="Times New Roman" w:hAnsi="Arial" w:cs="Arial"/>
                <w:sz w:val="24"/>
                <w:szCs w:val="24"/>
                <w:lang w:eastAsia="cy-GB"/>
              </w:rPr>
              <w:t xml:space="preserve">. </w:t>
            </w:r>
          </w:p>
        </w:tc>
      </w:tr>
      <w:tr w:rsidR="00B6691E" w:rsidRPr="00D96B5B" w14:paraId="070DDC39" w14:textId="77777777" w:rsidTr="00C01CF0">
        <w:trPr>
          <w:trHeight w:val="1125"/>
        </w:trPr>
        <w:tc>
          <w:tcPr>
            <w:tcW w:w="1838" w:type="dxa"/>
            <w:tcBorders>
              <w:top w:val="single" w:sz="4" w:space="0" w:color="auto"/>
              <w:left w:val="single" w:sz="4" w:space="0" w:color="auto"/>
              <w:bottom w:val="single" w:sz="4" w:space="0" w:color="auto"/>
              <w:right w:val="single" w:sz="4" w:space="0" w:color="auto"/>
            </w:tcBorders>
            <w:hideMark/>
          </w:tcPr>
          <w:p w14:paraId="1FEBE470" w14:textId="77777777" w:rsidR="00B6691E" w:rsidRPr="00D96B5B" w:rsidRDefault="00B6691E" w:rsidP="00C01CF0">
            <w:pPr>
              <w:widowControl w:val="0"/>
              <w:autoSpaceDE w:val="0"/>
              <w:autoSpaceDN w:val="0"/>
              <w:adjustRightInd w:val="0"/>
              <w:rPr>
                <w:rFonts w:ascii="Arial" w:eastAsia="Times New Roman" w:hAnsi="Arial" w:cs="Arial"/>
                <w:i/>
                <w:iCs/>
                <w:sz w:val="24"/>
                <w:szCs w:val="24"/>
                <w:lang w:eastAsia="cy-GB"/>
              </w:rPr>
            </w:pPr>
            <w:r w:rsidRPr="00D96B5B">
              <w:rPr>
                <w:rFonts w:ascii="Arial" w:eastAsia="Times New Roman" w:hAnsi="Arial" w:cs="Arial"/>
                <w:i/>
                <w:iCs/>
                <w:sz w:val="24"/>
                <w:szCs w:val="24"/>
                <w:lang w:eastAsia="cy-GB"/>
              </w:rPr>
              <w:t>What happened? A detailed description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37A764C5"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2BD1A95E"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r w:rsidRPr="00744A84">
              <w:rPr>
                <w:rFonts w:ascii="Arial" w:eastAsia="Times New Roman" w:hAnsi="Arial" w:cs="Arial"/>
                <w:sz w:val="24"/>
                <w:szCs w:val="24"/>
                <w:lang w:eastAsia="cy-GB"/>
              </w:rPr>
              <w:t xml:space="preserve">It was interesting to see that as soon as the Teaching Assistant mentioned to the class that they would be learning their letters and sounds that they all went about preparing themselves for </w:t>
            </w:r>
            <w:r>
              <w:rPr>
                <w:rFonts w:ascii="Arial" w:eastAsia="Times New Roman" w:hAnsi="Arial" w:cs="Arial"/>
                <w:sz w:val="24"/>
                <w:szCs w:val="24"/>
                <w:lang w:eastAsia="cy-GB"/>
              </w:rPr>
              <w:t>the lesson</w:t>
            </w:r>
            <w:r w:rsidRPr="00744A84">
              <w:rPr>
                <w:rFonts w:ascii="Arial" w:eastAsia="Times New Roman" w:hAnsi="Arial" w:cs="Arial"/>
                <w:sz w:val="24"/>
                <w:szCs w:val="24"/>
                <w:lang w:eastAsia="cy-GB"/>
              </w:rPr>
              <w:t xml:space="preserve">. Four children began handing out the whiteboards and pens, and another went and retrieved the box containing the words needed for the session. No instructions were given and instead the TA was able to begin the lesson promptly. This was a clear sign of routine and conditioning; the children were aware of what was taking place and instantly took control of the situation without being asked. They were </w:t>
            </w:r>
            <w:r>
              <w:rPr>
                <w:rFonts w:ascii="Arial" w:eastAsia="Times New Roman" w:hAnsi="Arial" w:cs="Arial"/>
                <w:sz w:val="24"/>
                <w:szCs w:val="24"/>
                <w:lang w:eastAsia="cy-GB"/>
              </w:rPr>
              <w:t xml:space="preserve">also </w:t>
            </w:r>
            <w:r w:rsidRPr="00744A84">
              <w:rPr>
                <w:rFonts w:ascii="Arial" w:eastAsia="Times New Roman" w:hAnsi="Arial" w:cs="Arial"/>
                <w:sz w:val="24"/>
                <w:szCs w:val="24"/>
                <w:lang w:eastAsia="cy-GB"/>
              </w:rPr>
              <w:t>working together as a team to ensure that every child had a whiteboard and pen</w:t>
            </w:r>
            <w:r>
              <w:rPr>
                <w:rFonts w:ascii="Arial" w:eastAsia="Times New Roman" w:hAnsi="Arial" w:cs="Arial"/>
                <w:sz w:val="24"/>
                <w:szCs w:val="24"/>
                <w:lang w:eastAsia="cy-GB"/>
              </w:rPr>
              <w:t>.</w:t>
            </w:r>
          </w:p>
          <w:p w14:paraId="255B3FC9"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38AAC42F"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0A350177"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2E85E329"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616866D2"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7D3D78B3"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3A4C793E"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22D41013"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3C79667E"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185DD574"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62D28946"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41E91CDE"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270553B5"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1268FF2E"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p w14:paraId="1205E423" w14:textId="77777777" w:rsidR="00B6691E" w:rsidRPr="00744A84" w:rsidRDefault="00B6691E" w:rsidP="00C01CF0">
            <w:pPr>
              <w:widowControl w:val="0"/>
              <w:autoSpaceDE w:val="0"/>
              <w:autoSpaceDN w:val="0"/>
              <w:adjustRightInd w:val="0"/>
              <w:rPr>
                <w:rFonts w:ascii="Arial" w:eastAsia="Times New Roman" w:hAnsi="Arial" w:cs="Arial"/>
                <w:sz w:val="24"/>
                <w:szCs w:val="24"/>
                <w:lang w:eastAsia="cy-GB"/>
              </w:rPr>
            </w:pPr>
          </w:p>
        </w:tc>
      </w:tr>
    </w:tbl>
    <w:p w14:paraId="39DA64DB" w14:textId="77777777" w:rsidR="00B6691E" w:rsidRPr="00B6691E" w:rsidRDefault="00B6691E" w:rsidP="00B6691E">
      <w:pPr>
        <w:jc w:val="center"/>
        <w:rPr>
          <w:rFonts w:ascii="Arial" w:hAnsi="Arial" w:cs="Arial"/>
          <w:sz w:val="28"/>
          <w:szCs w:val="28"/>
          <w:u w:val="single"/>
        </w:rPr>
      </w:pPr>
    </w:p>
    <w:sectPr w:rsidR="00B6691E" w:rsidRPr="00B6691E">
      <w:headerReference w:type="default" r:id="rId12"/>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121D68" w14:textId="77777777" w:rsidR="0016150E" w:rsidRDefault="0016150E" w:rsidP="003407B0">
      <w:pPr>
        <w:spacing w:after="0" w:line="240" w:lineRule="auto"/>
      </w:pPr>
      <w:r>
        <w:separator/>
      </w:r>
    </w:p>
  </w:endnote>
  <w:endnote w:type="continuationSeparator" w:id="0">
    <w:p w14:paraId="234C32A1" w14:textId="77777777" w:rsidR="0016150E" w:rsidRDefault="0016150E" w:rsidP="00340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4806289"/>
      <w:docPartObj>
        <w:docPartGallery w:val="Page Numbers (Bottom of Page)"/>
        <w:docPartUnique/>
      </w:docPartObj>
    </w:sdtPr>
    <w:sdtEndPr>
      <w:rPr>
        <w:noProof/>
      </w:rPr>
    </w:sdtEndPr>
    <w:sdtContent>
      <w:p w14:paraId="43BB83C7" w14:textId="2A8C9B35" w:rsidR="00DE646C" w:rsidRDefault="00DE64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630712" w14:textId="77777777" w:rsidR="00DE646C" w:rsidRDefault="00DE64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E02D78" w14:textId="77777777" w:rsidR="0016150E" w:rsidRDefault="0016150E" w:rsidP="003407B0">
      <w:pPr>
        <w:spacing w:after="0" w:line="240" w:lineRule="auto"/>
      </w:pPr>
      <w:r>
        <w:separator/>
      </w:r>
    </w:p>
  </w:footnote>
  <w:footnote w:type="continuationSeparator" w:id="0">
    <w:p w14:paraId="2D253EBF" w14:textId="77777777" w:rsidR="0016150E" w:rsidRDefault="0016150E" w:rsidP="003407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972F10" w14:textId="7B83FA3A" w:rsidR="00DE646C" w:rsidRDefault="00DE646C">
    <w:pPr>
      <w:pStyle w:val="Header"/>
    </w:pPr>
    <w:r>
      <w:t>ECAD6007</w:t>
    </w:r>
    <w:r>
      <w:ptab w:relativeTo="margin" w:alignment="center" w:leader="none"/>
    </w:r>
    <w:r>
      <w:ptab w:relativeTo="margin" w:alignment="right" w:leader="none"/>
    </w:r>
    <w:r>
      <w:t>1152130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F65795"/>
    <w:multiLevelType w:val="hybridMultilevel"/>
    <w:tmpl w:val="04A6C81E"/>
    <w:lvl w:ilvl="0" w:tplc="4432ABD8">
      <w:numFmt w:val="bullet"/>
      <w:lvlText w:val=""/>
      <w:lvlJc w:val="left"/>
      <w:pPr>
        <w:ind w:left="720" w:hanging="360"/>
      </w:pPr>
      <w:rPr>
        <w:rFonts w:ascii="Symbol" w:eastAsiaTheme="minorHAnsi" w:hAnsi="Symbo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2A422B"/>
    <w:multiLevelType w:val="hybridMultilevel"/>
    <w:tmpl w:val="AA96E6AC"/>
    <w:lvl w:ilvl="0" w:tplc="0EA6527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6587"/>
    <w:rsid w:val="000049B8"/>
    <w:rsid w:val="0001537E"/>
    <w:rsid w:val="000154F3"/>
    <w:rsid w:val="00021A40"/>
    <w:rsid w:val="000244AF"/>
    <w:rsid w:val="000273D8"/>
    <w:rsid w:val="00042AF8"/>
    <w:rsid w:val="0004494D"/>
    <w:rsid w:val="0006186B"/>
    <w:rsid w:val="00063D50"/>
    <w:rsid w:val="000644F4"/>
    <w:rsid w:val="00073E77"/>
    <w:rsid w:val="000805BC"/>
    <w:rsid w:val="0009604A"/>
    <w:rsid w:val="000A4357"/>
    <w:rsid w:val="000A4FDF"/>
    <w:rsid w:val="000C79CC"/>
    <w:rsid w:val="000D130C"/>
    <w:rsid w:val="00105109"/>
    <w:rsid w:val="00135537"/>
    <w:rsid w:val="00140048"/>
    <w:rsid w:val="00140912"/>
    <w:rsid w:val="0014094E"/>
    <w:rsid w:val="0014462F"/>
    <w:rsid w:val="00153CD8"/>
    <w:rsid w:val="00156F82"/>
    <w:rsid w:val="0016150E"/>
    <w:rsid w:val="00162635"/>
    <w:rsid w:val="00162D46"/>
    <w:rsid w:val="00164B82"/>
    <w:rsid w:val="00170FE6"/>
    <w:rsid w:val="001842B3"/>
    <w:rsid w:val="001A0339"/>
    <w:rsid w:val="001A0359"/>
    <w:rsid w:val="001A7564"/>
    <w:rsid w:val="001B36B6"/>
    <w:rsid w:val="001B4D83"/>
    <w:rsid w:val="001C039A"/>
    <w:rsid w:val="001C1152"/>
    <w:rsid w:val="001C347F"/>
    <w:rsid w:val="001C4B46"/>
    <w:rsid w:val="001D04C3"/>
    <w:rsid w:val="001D34EC"/>
    <w:rsid w:val="001F2D79"/>
    <w:rsid w:val="00205B65"/>
    <w:rsid w:val="002233F5"/>
    <w:rsid w:val="0022373E"/>
    <w:rsid w:val="0023594A"/>
    <w:rsid w:val="002413C2"/>
    <w:rsid w:val="002413ED"/>
    <w:rsid w:val="00241518"/>
    <w:rsid w:val="0025118D"/>
    <w:rsid w:val="0026098B"/>
    <w:rsid w:val="00262471"/>
    <w:rsid w:val="002701E2"/>
    <w:rsid w:val="0027433A"/>
    <w:rsid w:val="00274C4D"/>
    <w:rsid w:val="00275D2B"/>
    <w:rsid w:val="002A315D"/>
    <w:rsid w:val="002A6B77"/>
    <w:rsid w:val="002B2A6A"/>
    <w:rsid w:val="002B478A"/>
    <w:rsid w:val="002B6A83"/>
    <w:rsid w:val="002B6A89"/>
    <w:rsid w:val="002D306A"/>
    <w:rsid w:val="002D75F7"/>
    <w:rsid w:val="002E29EE"/>
    <w:rsid w:val="002E52FF"/>
    <w:rsid w:val="003071FC"/>
    <w:rsid w:val="00310DC3"/>
    <w:rsid w:val="00314577"/>
    <w:rsid w:val="00314E01"/>
    <w:rsid w:val="00316492"/>
    <w:rsid w:val="0032102B"/>
    <w:rsid w:val="00326907"/>
    <w:rsid w:val="00330AE6"/>
    <w:rsid w:val="00331CC7"/>
    <w:rsid w:val="003351A7"/>
    <w:rsid w:val="00337E71"/>
    <w:rsid w:val="003407B0"/>
    <w:rsid w:val="00341415"/>
    <w:rsid w:val="003424DA"/>
    <w:rsid w:val="00343EF4"/>
    <w:rsid w:val="003510D2"/>
    <w:rsid w:val="003578C7"/>
    <w:rsid w:val="00362CE7"/>
    <w:rsid w:val="00367634"/>
    <w:rsid w:val="0036769C"/>
    <w:rsid w:val="00370123"/>
    <w:rsid w:val="003843F1"/>
    <w:rsid w:val="003875B0"/>
    <w:rsid w:val="003941E5"/>
    <w:rsid w:val="0039487A"/>
    <w:rsid w:val="003962D0"/>
    <w:rsid w:val="00397B69"/>
    <w:rsid w:val="003B1EBE"/>
    <w:rsid w:val="003C6251"/>
    <w:rsid w:val="003D2EF5"/>
    <w:rsid w:val="003D49B5"/>
    <w:rsid w:val="003D5240"/>
    <w:rsid w:val="003F0960"/>
    <w:rsid w:val="003F1A5D"/>
    <w:rsid w:val="003F568D"/>
    <w:rsid w:val="0040604A"/>
    <w:rsid w:val="00410D8B"/>
    <w:rsid w:val="00416965"/>
    <w:rsid w:val="004423AF"/>
    <w:rsid w:val="004449DB"/>
    <w:rsid w:val="00450239"/>
    <w:rsid w:val="00462A11"/>
    <w:rsid w:val="0046536D"/>
    <w:rsid w:val="00467539"/>
    <w:rsid w:val="0049076C"/>
    <w:rsid w:val="00493C72"/>
    <w:rsid w:val="00493EDD"/>
    <w:rsid w:val="004A5B52"/>
    <w:rsid w:val="004A6998"/>
    <w:rsid w:val="004C6E3D"/>
    <w:rsid w:val="004D0F88"/>
    <w:rsid w:val="004D2B0B"/>
    <w:rsid w:val="004D47C3"/>
    <w:rsid w:val="004D48D5"/>
    <w:rsid w:val="004E4248"/>
    <w:rsid w:val="004F7FED"/>
    <w:rsid w:val="00500283"/>
    <w:rsid w:val="00507D44"/>
    <w:rsid w:val="00510197"/>
    <w:rsid w:val="00513EB0"/>
    <w:rsid w:val="00515517"/>
    <w:rsid w:val="00525AAA"/>
    <w:rsid w:val="00541DAF"/>
    <w:rsid w:val="00544A8F"/>
    <w:rsid w:val="00552C4F"/>
    <w:rsid w:val="005620FF"/>
    <w:rsid w:val="005657C9"/>
    <w:rsid w:val="005658F0"/>
    <w:rsid w:val="005A6CB2"/>
    <w:rsid w:val="005B7045"/>
    <w:rsid w:val="005D2500"/>
    <w:rsid w:val="005D27AE"/>
    <w:rsid w:val="005D302C"/>
    <w:rsid w:val="005D7BB4"/>
    <w:rsid w:val="005F2F34"/>
    <w:rsid w:val="005F564A"/>
    <w:rsid w:val="005F5F7F"/>
    <w:rsid w:val="005F7D0D"/>
    <w:rsid w:val="00601390"/>
    <w:rsid w:val="00607C1F"/>
    <w:rsid w:val="006242E5"/>
    <w:rsid w:val="0063063F"/>
    <w:rsid w:val="006342AC"/>
    <w:rsid w:val="00636728"/>
    <w:rsid w:val="00647595"/>
    <w:rsid w:val="00651172"/>
    <w:rsid w:val="00654878"/>
    <w:rsid w:val="00670571"/>
    <w:rsid w:val="006724BB"/>
    <w:rsid w:val="00676058"/>
    <w:rsid w:val="0067668E"/>
    <w:rsid w:val="006908D5"/>
    <w:rsid w:val="006971F5"/>
    <w:rsid w:val="006A5AD0"/>
    <w:rsid w:val="006B1A91"/>
    <w:rsid w:val="006B40E2"/>
    <w:rsid w:val="006D079D"/>
    <w:rsid w:val="006D19A6"/>
    <w:rsid w:val="006E4AB5"/>
    <w:rsid w:val="007000D7"/>
    <w:rsid w:val="007027F3"/>
    <w:rsid w:val="00717823"/>
    <w:rsid w:val="0072434D"/>
    <w:rsid w:val="00725526"/>
    <w:rsid w:val="00734869"/>
    <w:rsid w:val="00736C13"/>
    <w:rsid w:val="00736DBF"/>
    <w:rsid w:val="0075189C"/>
    <w:rsid w:val="00757E59"/>
    <w:rsid w:val="00766F5B"/>
    <w:rsid w:val="00780C86"/>
    <w:rsid w:val="007824CB"/>
    <w:rsid w:val="0078660A"/>
    <w:rsid w:val="00786718"/>
    <w:rsid w:val="00794D59"/>
    <w:rsid w:val="007965E0"/>
    <w:rsid w:val="007978B7"/>
    <w:rsid w:val="007B3488"/>
    <w:rsid w:val="007B7958"/>
    <w:rsid w:val="007C4563"/>
    <w:rsid w:val="007C63A4"/>
    <w:rsid w:val="007E370B"/>
    <w:rsid w:val="007E3F3F"/>
    <w:rsid w:val="007F0018"/>
    <w:rsid w:val="007F3C9B"/>
    <w:rsid w:val="00817CB3"/>
    <w:rsid w:val="00823A68"/>
    <w:rsid w:val="00827211"/>
    <w:rsid w:val="0083168C"/>
    <w:rsid w:val="008366F9"/>
    <w:rsid w:val="00842053"/>
    <w:rsid w:val="0084332D"/>
    <w:rsid w:val="008506ED"/>
    <w:rsid w:val="00857C5D"/>
    <w:rsid w:val="00862AD7"/>
    <w:rsid w:val="0089025F"/>
    <w:rsid w:val="008A23D5"/>
    <w:rsid w:val="008A3C7B"/>
    <w:rsid w:val="008A4D89"/>
    <w:rsid w:val="008A7C8E"/>
    <w:rsid w:val="008B1D70"/>
    <w:rsid w:val="008B3E3A"/>
    <w:rsid w:val="008B5D4F"/>
    <w:rsid w:val="008E26E4"/>
    <w:rsid w:val="008F6ED0"/>
    <w:rsid w:val="00900C9C"/>
    <w:rsid w:val="0090520B"/>
    <w:rsid w:val="00910CE3"/>
    <w:rsid w:val="009153E8"/>
    <w:rsid w:val="00921EBE"/>
    <w:rsid w:val="00924E2D"/>
    <w:rsid w:val="00945527"/>
    <w:rsid w:val="0095145B"/>
    <w:rsid w:val="009578E5"/>
    <w:rsid w:val="009754C3"/>
    <w:rsid w:val="00975B49"/>
    <w:rsid w:val="00981048"/>
    <w:rsid w:val="00981317"/>
    <w:rsid w:val="009954AF"/>
    <w:rsid w:val="009B3571"/>
    <w:rsid w:val="009B7D5E"/>
    <w:rsid w:val="009C2369"/>
    <w:rsid w:val="009D0D44"/>
    <w:rsid w:val="009E02BE"/>
    <w:rsid w:val="00A16FD3"/>
    <w:rsid w:val="00A31498"/>
    <w:rsid w:val="00A34292"/>
    <w:rsid w:val="00A36CD1"/>
    <w:rsid w:val="00A41F5C"/>
    <w:rsid w:val="00A565CF"/>
    <w:rsid w:val="00A60435"/>
    <w:rsid w:val="00A656F6"/>
    <w:rsid w:val="00A65E7A"/>
    <w:rsid w:val="00A74F20"/>
    <w:rsid w:val="00A81B9B"/>
    <w:rsid w:val="00A87B84"/>
    <w:rsid w:val="00A954D1"/>
    <w:rsid w:val="00AA4AFE"/>
    <w:rsid w:val="00AA6149"/>
    <w:rsid w:val="00AA6812"/>
    <w:rsid w:val="00AB14FB"/>
    <w:rsid w:val="00AB6F9E"/>
    <w:rsid w:val="00AC1277"/>
    <w:rsid w:val="00AD5114"/>
    <w:rsid w:val="00B10159"/>
    <w:rsid w:val="00B12E3B"/>
    <w:rsid w:val="00B1765A"/>
    <w:rsid w:val="00B22242"/>
    <w:rsid w:val="00B22393"/>
    <w:rsid w:val="00B26587"/>
    <w:rsid w:val="00B32929"/>
    <w:rsid w:val="00B33A1C"/>
    <w:rsid w:val="00B342F1"/>
    <w:rsid w:val="00B419BE"/>
    <w:rsid w:val="00B4639B"/>
    <w:rsid w:val="00B524B6"/>
    <w:rsid w:val="00B554D4"/>
    <w:rsid w:val="00B57DCE"/>
    <w:rsid w:val="00B6691E"/>
    <w:rsid w:val="00B6727E"/>
    <w:rsid w:val="00B767C7"/>
    <w:rsid w:val="00B808BB"/>
    <w:rsid w:val="00B8467B"/>
    <w:rsid w:val="00B8711A"/>
    <w:rsid w:val="00B90CCA"/>
    <w:rsid w:val="00BA0F2B"/>
    <w:rsid w:val="00BA2EB3"/>
    <w:rsid w:val="00BA327B"/>
    <w:rsid w:val="00BB21D8"/>
    <w:rsid w:val="00BB2370"/>
    <w:rsid w:val="00BB2855"/>
    <w:rsid w:val="00BB521A"/>
    <w:rsid w:val="00BB71E2"/>
    <w:rsid w:val="00BD76C8"/>
    <w:rsid w:val="00BF30F3"/>
    <w:rsid w:val="00C01CF0"/>
    <w:rsid w:val="00C07690"/>
    <w:rsid w:val="00C15C13"/>
    <w:rsid w:val="00C2552E"/>
    <w:rsid w:val="00C25D95"/>
    <w:rsid w:val="00C25F33"/>
    <w:rsid w:val="00C458ED"/>
    <w:rsid w:val="00C46DCB"/>
    <w:rsid w:val="00C61D8B"/>
    <w:rsid w:val="00C66971"/>
    <w:rsid w:val="00C7309B"/>
    <w:rsid w:val="00C767E8"/>
    <w:rsid w:val="00C974B1"/>
    <w:rsid w:val="00CA4A2D"/>
    <w:rsid w:val="00CA56BE"/>
    <w:rsid w:val="00CB7CA5"/>
    <w:rsid w:val="00CC1BCF"/>
    <w:rsid w:val="00CC4262"/>
    <w:rsid w:val="00CC66BF"/>
    <w:rsid w:val="00CD036B"/>
    <w:rsid w:val="00CD039F"/>
    <w:rsid w:val="00CD49AE"/>
    <w:rsid w:val="00CE0A81"/>
    <w:rsid w:val="00CE3FFA"/>
    <w:rsid w:val="00CE6EC0"/>
    <w:rsid w:val="00CF0ADB"/>
    <w:rsid w:val="00CF5369"/>
    <w:rsid w:val="00CF695F"/>
    <w:rsid w:val="00D000F7"/>
    <w:rsid w:val="00D00325"/>
    <w:rsid w:val="00D130D0"/>
    <w:rsid w:val="00D2080E"/>
    <w:rsid w:val="00D31F1A"/>
    <w:rsid w:val="00D36913"/>
    <w:rsid w:val="00D41738"/>
    <w:rsid w:val="00D444DA"/>
    <w:rsid w:val="00D47F64"/>
    <w:rsid w:val="00D51454"/>
    <w:rsid w:val="00D56F03"/>
    <w:rsid w:val="00D65DF8"/>
    <w:rsid w:val="00D66201"/>
    <w:rsid w:val="00D679A7"/>
    <w:rsid w:val="00D70269"/>
    <w:rsid w:val="00D7309B"/>
    <w:rsid w:val="00D751DB"/>
    <w:rsid w:val="00D7576A"/>
    <w:rsid w:val="00D76273"/>
    <w:rsid w:val="00D84E46"/>
    <w:rsid w:val="00D93515"/>
    <w:rsid w:val="00D968F3"/>
    <w:rsid w:val="00DA3FBA"/>
    <w:rsid w:val="00DA74E0"/>
    <w:rsid w:val="00DC263A"/>
    <w:rsid w:val="00DC3559"/>
    <w:rsid w:val="00DD4F3E"/>
    <w:rsid w:val="00DE0B90"/>
    <w:rsid w:val="00DE4E79"/>
    <w:rsid w:val="00DE646C"/>
    <w:rsid w:val="00DF153B"/>
    <w:rsid w:val="00DF2AD9"/>
    <w:rsid w:val="00DF4698"/>
    <w:rsid w:val="00DF48F0"/>
    <w:rsid w:val="00DF4E70"/>
    <w:rsid w:val="00E0224F"/>
    <w:rsid w:val="00E07437"/>
    <w:rsid w:val="00E10649"/>
    <w:rsid w:val="00E21E5F"/>
    <w:rsid w:val="00E451AE"/>
    <w:rsid w:val="00E513A6"/>
    <w:rsid w:val="00E515B3"/>
    <w:rsid w:val="00E57E5C"/>
    <w:rsid w:val="00E72DFC"/>
    <w:rsid w:val="00E75B52"/>
    <w:rsid w:val="00E91E88"/>
    <w:rsid w:val="00E942F2"/>
    <w:rsid w:val="00E94DBE"/>
    <w:rsid w:val="00E96684"/>
    <w:rsid w:val="00E96A08"/>
    <w:rsid w:val="00EA1A5C"/>
    <w:rsid w:val="00ED2139"/>
    <w:rsid w:val="00EE7039"/>
    <w:rsid w:val="00EF2EEE"/>
    <w:rsid w:val="00F269FF"/>
    <w:rsid w:val="00F3784A"/>
    <w:rsid w:val="00F402ED"/>
    <w:rsid w:val="00F42300"/>
    <w:rsid w:val="00F43323"/>
    <w:rsid w:val="00F45978"/>
    <w:rsid w:val="00F51EC3"/>
    <w:rsid w:val="00F81D50"/>
    <w:rsid w:val="00F8609F"/>
    <w:rsid w:val="00F873E5"/>
    <w:rsid w:val="00F95A3B"/>
    <w:rsid w:val="00F96492"/>
    <w:rsid w:val="00FA07F7"/>
    <w:rsid w:val="00FA1599"/>
    <w:rsid w:val="00FB245F"/>
    <w:rsid w:val="00FC3262"/>
    <w:rsid w:val="00FC47F5"/>
    <w:rsid w:val="00FC4A04"/>
    <w:rsid w:val="00FE3D70"/>
    <w:rsid w:val="00FF76CF"/>
    <w:rsid w:val="01E1C4F7"/>
    <w:rsid w:val="02410CFB"/>
    <w:rsid w:val="054FB8FA"/>
    <w:rsid w:val="066860CB"/>
    <w:rsid w:val="066FBD60"/>
    <w:rsid w:val="0682EF52"/>
    <w:rsid w:val="06BB6D6A"/>
    <w:rsid w:val="071A662B"/>
    <w:rsid w:val="076583BD"/>
    <w:rsid w:val="08053D8A"/>
    <w:rsid w:val="08F95CB3"/>
    <w:rsid w:val="09F7C9A6"/>
    <w:rsid w:val="0BB7AD0C"/>
    <w:rsid w:val="0C18EF7D"/>
    <w:rsid w:val="0C58A32C"/>
    <w:rsid w:val="0ECFEBD9"/>
    <w:rsid w:val="0F8922C9"/>
    <w:rsid w:val="1068B82E"/>
    <w:rsid w:val="10A6B57C"/>
    <w:rsid w:val="10F558E6"/>
    <w:rsid w:val="11ECD9C1"/>
    <w:rsid w:val="11FBE440"/>
    <w:rsid w:val="14B7E29C"/>
    <w:rsid w:val="14EBDE43"/>
    <w:rsid w:val="15E59928"/>
    <w:rsid w:val="15FD8118"/>
    <w:rsid w:val="168E0513"/>
    <w:rsid w:val="1A5D90F1"/>
    <w:rsid w:val="1B49E35B"/>
    <w:rsid w:val="1BBE5B5E"/>
    <w:rsid w:val="1C89790C"/>
    <w:rsid w:val="1CE8575B"/>
    <w:rsid w:val="1D6A9E1C"/>
    <w:rsid w:val="1DD5941F"/>
    <w:rsid w:val="1EA4ED43"/>
    <w:rsid w:val="1EF7209C"/>
    <w:rsid w:val="1FB54A33"/>
    <w:rsid w:val="2079E388"/>
    <w:rsid w:val="222B35C1"/>
    <w:rsid w:val="236FC0C9"/>
    <w:rsid w:val="237E083B"/>
    <w:rsid w:val="27F1D862"/>
    <w:rsid w:val="2843FC9B"/>
    <w:rsid w:val="28D1A5EE"/>
    <w:rsid w:val="28D2C138"/>
    <w:rsid w:val="29324E83"/>
    <w:rsid w:val="29EC6111"/>
    <w:rsid w:val="2A7451F8"/>
    <w:rsid w:val="2AF39DB7"/>
    <w:rsid w:val="2B09DA5E"/>
    <w:rsid w:val="2FB13989"/>
    <w:rsid w:val="307889C5"/>
    <w:rsid w:val="309520C8"/>
    <w:rsid w:val="31AE2D49"/>
    <w:rsid w:val="3520E10B"/>
    <w:rsid w:val="35AA1557"/>
    <w:rsid w:val="35BCACB2"/>
    <w:rsid w:val="3666C28B"/>
    <w:rsid w:val="37657C4F"/>
    <w:rsid w:val="382D1352"/>
    <w:rsid w:val="390F5001"/>
    <w:rsid w:val="3977F088"/>
    <w:rsid w:val="397AAC3D"/>
    <w:rsid w:val="3A50B08D"/>
    <w:rsid w:val="3CAA5D90"/>
    <w:rsid w:val="3D033438"/>
    <w:rsid w:val="3DB7EAD7"/>
    <w:rsid w:val="3E49E65F"/>
    <w:rsid w:val="3E5D3B00"/>
    <w:rsid w:val="3EF12E09"/>
    <w:rsid w:val="3F07696B"/>
    <w:rsid w:val="3FE4B582"/>
    <w:rsid w:val="4031AC60"/>
    <w:rsid w:val="40A9E0CF"/>
    <w:rsid w:val="40E87BAC"/>
    <w:rsid w:val="417A081D"/>
    <w:rsid w:val="421EDACC"/>
    <w:rsid w:val="42F79C21"/>
    <w:rsid w:val="43EE67BD"/>
    <w:rsid w:val="4477D162"/>
    <w:rsid w:val="448D5DB1"/>
    <w:rsid w:val="450FEFBF"/>
    <w:rsid w:val="456A9346"/>
    <w:rsid w:val="47858952"/>
    <w:rsid w:val="48353FAA"/>
    <w:rsid w:val="48D6DC7D"/>
    <w:rsid w:val="4B79DB20"/>
    <w:rsid w:val="4BE09FA8"/>
    <w:rsid w:val="4C8F694B"/>
    <w:rsid w:val="4CF8805C"/>
    <w:rsid w:val="4DBCE4F6"/>
    <w:rsid w:val="4DEE1EA2"/>
    <w:rsid w:val="4E4645D2"/>
    <w:rsid w:val="4E5DA82C"/>
    <w:rsid w:val="4E65FA40"/>
    <w:rsid w:val="4F9B7731"/>
    <w:rsid w:val="503A9D6D"/>
    <w:rsid w:val="50CCC865"/>
    <w:rsid w:val="50D60B61"/>
    <w:rsid w:val="5165A076"/>
    <w:rsid w:val="525F7D75"/>
    <w:rsid w:val="528A547A"/>
    <w:rsid w:val="53ABFE3A"/>
    <w:rsid w:val="54880791"/>
    <w:rsid w:val="56FFA2BA"/>
    <w:rsid w:val="5830EC77"/>
    <w:rsid w:val="58316F6B"/>
    <w:rsid w:val="58489172"/>
    <w:rsid w:val="5A816E4A"/>
    <w:rsid w:val="5E8DDD03"/>
    <w:rsid w:val="5F819AD6"/>
    <w:rsid w:val="603878EA"/>
    <w:rsid w:val="610E0AC5"/>
    <w:rsid w:val="619751E5"/>
    <w:rsid w:val="625C8118"/>
    <w:rsid w:val="62BB235D"/>
    <w:rsid w:val="63B6F135"/>
    <w:rsid w:val="640BF883"/>
    <w:rsid w:val="643FE1CF"/>
    <w:rsid w:val="64F6A780"/>
    <w:rsid w:val="663F123E"/>
    <w:rsid w:val="665F8BD7"/>
    <w:rsid w:val="683C5B89"/>
    <w:rsid w:val="6894CCF5"/>
    <w:rsid w:val="691F3DFF"/>
    <w:rsid w:val="69634D0A"/>
    <w:rsid w:val="69A95F8C"/>
    <w:rsid w:val="6C592CC0"/>
    <w:rsid w:val="6CEDAA6D"/>
    <w:rsid w:val="6E0CA13B"/>
    <w:rsid w:val="6F445EFE"/>
    <w:rsid w:val="6F65369F"/>
    <w:rsid w:val="6FE25C1D"/>
    <w:rsid w:val="7131E3BB"/>
    <w:rsid w:val="721ED792"/>
    <w:rsid w:val="72C52C7E"/>
    <w:rsid w:val="73F67BEA"/>
    <w:rsid w:val="75B626D9"/>
    <w:rsid w:val="76EBA3A5"/>
    <w:rsid w:val="77233CD6"/>
    <w:rsid w:val="7734FC99"/>
    <w:rsid w:val="78B34E01"/>
    <w:rsid w:val="78BE907F"/>
    <w:rsid w:val="7917003F"/>
    <w:rsid w:val="798B0F27"/>
    <w:rsid w:val="7D9BF6F9"/>
    <w:rsid w:val="7E0F2255"/>
    <w:rsid w:val="7EABBBAD"/>
    <w:rsid w:val="7EE82128"/>
    <w:rsid w:val="7F2D8C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2C991"/>
  <w15:chartTrackingRefBased/>
  <w15:docId w15:val="{D3DFE290-CC73-48BA-9F7A-0FE1619A6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41F5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F5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A0359"/>
    <w:rPr>
      <w:color w:val="0000FF"/>
      <w:u w:val="single"/>
    </w:rPr>
  </w:style>
  <w:style w:type="character" w:customStyle="1" w:styleId="UnresolvedMention1">
    <w:name w:val="Unresolved Mention1"/>
    <w:basedOn w:val="DefaultParagraphFont"/>
    <w:uiPriority w:val="99"/>
    <w:semiHidden/>
    <w:unhideWhenUsed/>
    <w:rsid w:val="004A6998"/>
    <w:rPr>
      <w:color w:val="605E5C"/>
      <w:shd w:val="clear" w:color="auto" w:fill="E1DFDD"/>
    </w:rPr>
  </w:style>
  <w:style w:type="character" w:styleId="PlaceholderText">
    <w:name w:val="Placeholder Text"/>
    <w:basedOn w:val="DefaultParagraphFont"/>
    <w:uiPriority w:val="99"/>
    <w:semiHidden/>
    <w:rsid w:val="00601390"/>
    <w:rPr>
      <w:color w:val="808080"/>
    </w:rPr>
  </w:style>
  <w:style w:type="paragraph" w:styleId="NormalWeb">
    <w:name w:val="Normal (Web)"/>
    <w:basedOn w:val="Normal"/>
    <w:uiPriority w:val="99"/>
    <w:unhideWhenUsed/>
    <w:rsid w:val="00A74F20"/>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BA327B"/>
    <w:pPr>
      <w:ind w:left="720"/>
      <w:contextualSpacing/>
    </w:pPr>
  </w:style>
  <w:style w:type="character" w:styleId="Emphasis">
    <w:name w:val="Emphasis"/>
    <w:basedOn w:val="DefaultParagraphFont"/>
    <w:uiPriority w:val="20"/>
    <w:qFormat/>
    <w:rsid w:val="006B40E2"/>
    <w:rPr>
      <w:i/>
      <w:iCs/>
    </w:rPr>
  </w:style>
  <w:style w:type="character" w:styleId="CommentReference">
    <w:name w:val="annotation reference"/>
    <w:basedOn w:val="DefaultParagraphFont"/>
    <w:uiPriority w:val="99"/>
    <w:semiHidden/>
    <w:unhideWhenUsed/>
    <w:rsid w:val="00651172"/>
    <w:rPr>
      <w:sz w:val="16"/>
      <w:szCs w:val="16"/>
    </w:rPr>
  </w:style>
  <w:style w:type="paragraph" w:styleId="CommentText">
    <w:name w:val="annotation text"/>
    <w:basedOn w:val="Normal"/>
    <w:link w:val="CommentTextChar"/>
    <w:uiPriority w:val="99"/>
    <w:semiHidden/>
    <w:unhideWhenUsed/>
    <w:rsid w:val="00651172"/>
    <w:pPr>
      <w:spacing w:line="240" w:lineRule="auto"/>
    </w:pPr>
    <w:rPr>
      <w:sz w:val="20"/>
      <w:szCs w:val="20"/>
    </w:rPr>
  </w:style>
  <w:style w:type="character" w:customStyle="1" w:styleId="CommentTextChar">
    <w:name w:val="Comment Text Char"/>
    <w:basedOn w:val="DefaultParagraphFont"/>
    <w:link w:val="CommentText"/>
    <w:uiPriority w:val="99"/>
    <w:semiHidden/>
    <w:rsid w:val="00651172"/>
    <w:rPr>
      <w:sz w:val="20"/>
      <w:szCs w:val="20"/>
      <w:lang w:val="en-GB"/>
    </w:rPr>
  </w:style>
  <w:style w:type="paragraph" w:styleId="CommentSubject">
    <w:name w:val="annotation subject"/>
    <w:basedOn w:val="CommentText"/>
    <w:next w:val="CommentText"/>
    <w:link w:val="CommentSubjectChar"/>
    <w:uiPriority w:val="99"/>
    <w:semiHidden/>
    <w:unhideWhenUsed/>
    <w:rsid w:val="00651172"/>
    <w:rPr>
      <w:b/>
      <w:bCs/>
    </w:rPr>
  </w:style>
  <w:style w:type="character" w:customStyle="1" w:styleId="CommentSubjectChar">
    <w:name w:val="Comment Subject Char"/>
    <w:basedOn w:val="CommentTextChar"/>
    <w:link w:val="CommentSubject"/>
    <w:uiPriority w:val="99"/>
    <w:semiHidden/>
    <w:rsid w:val="00651172"/>
    <w:rPr>
      <w:b/>
      <w:bCs/>
      <w:sz w:val="20"/>
      <w:szCs w:val="20"/>
      <w:lang w:val="en-GB"/>
    </w:rPr>
  </w:style>
  <w:style w:type="paragraph" w:styleId="BalloonText">
    <w:name w:val="Balloon Text"/>
    <w:basedOn w:val="Normal"/>
    <w:link w:val="BalloonTextChar"/>
    <w:uiPriority w:val="99"/>
    <w:semiHidden/>
    <w:unhideWhenUsed/>
    <w:rsid w:val="006511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1172"/>
    <w:rPr>
      <w:rFonts w:ascii="Segoe UI" w:hAnsi="Segoe UI" w:cs="Segoe UI"/>
      <w:sz w:val="18"/>
      <w:szCs w:val="18"/>
      <w:lang w:val="en-GB"/>
    </w:rPr>
  </w:style>
  <w:style w:type="paragraph" w:styleId="Header">
    <w:name w:val="header"/>
    <w:basedOn w:val="Normal"/>
    <w:link w:val="HeaderChar"/>
    <w:uiPriority w:val="99"/>
    <w:unhideWhenUsed/>
    <w:rsid w:val="00340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7B0"/>
    <w:rPr>
      <w:lang w:val="en-GB"/>
    </w:rPr>
  </w:style>
  <w:style w:type="paragraph" w:styleId="Footer">
    <w:name w:val="footer"/>
    <w:basedOn w:val="Normal"/>
    <w:link w:val="FooterChar"/>
    <w:uiPriority w:val="99"/>
    <w:unhideWhenUsed/>
    <w:rsid w:val="00340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7B0"/>
    <w:rPr>
      <w:lang w:val="en-GB"/>
    </w:rPr>
  </w:style>
  <w:style w:type="table" w:styleId="TableGrid">
    <w:name w:val="Table Grid"/>
    <w:basedOn w:val="TableNormal"/>
    <w:uiPriority w:val="39"/>
    <w:rsid w:val="00B6691E"/>
    <w:pPr>
      <w:spacing w:after="0" w:line="240" w:lineRule="auto"/>
    </w:pPr>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530189">
      <w:bodyDiv w:val="1"/>
      <w:marLeft w:val="0"/>
      <w:marRight w:val="0"/>
      <w:marTop w:val="0"/>
      <w:marBottom w:val="0"/>
      <w:divBdr>
        <w:top w:val="none" w:sz="0" w:space="0" w:color="auto"/>
        <w:left w:val="none" w:sz="0" w:space="0" w:color="auto"/>
        <w:bottom w:val="none" w:sz="0" w:space="0" w:color="auto"/>
        <w:right w:val="none" w:sz="0" w:space="0" w:color="auto"/>
      </w:divBdr>
    </w:div>
    <w:div w:id="270750392">
      <w:bodyDiv w:val="1"/>
      <w:marLeft w:val="0"/>
      <w:marRight w:val="0"/>
      <w:marTop w:val="0"/>
      <w:marBottom w:val="0"/>
      <w:divBdr>
        <w:top w:val="none" w:sz="0" w:space="0" w:color="auto"/>
        <w:left w:val="none" w:sz="0" w:space="0" w:color="auto"/>
        <w:bottom w:val="none" w:sz="0" w:space="0" w:color="auto"/>
        <w:right w:val="none" w:sz="0" w:space="0" w:color="auto"/>
      </w:divBdr>
    </w:div>
    <w:div w:id="354812830">
      <w:bodyDiv w:val="1"/>
      <w:marLeft w:val="0"/>
      <w:marRight w:val="0"/>
      <w:marTop w:val="0"/>
      <w:marBottom w:val="0"/>
      <w:divBdr>
        <w:top w:val="none" w:sz="0" w:space="0" w:color="auto"/>
        <w:left w:val="none" w:sz="0" w:space="0" w:color="auto"/>
        <w:bottom w:val="none" w:sz="0" w:space="0" w:color="auto"/>
        <w:right w:val="none" w:sz="0" w:space="0" w:color="auto"/>
      </w:divBdr>
    </w:div>
    <w:div w:id="467162175">
      <w:bodyDiv w:val="1"/>
      <w:marLeft w:val="0"/>
      <w:marRight w:val="0"/>
      <w:marTop w:val="0"/>
      <w:marBottom w:val="0"/>
      <w:divBdr>
        <w:top w:val="none" w:sz="0" w:space="0" w:color="auto"/>
        <w:left w:val="none" w:sz="0" w:space="0" w:color="auto"/>
        <w:bottom w:val="none" w:sz="0" w:space="0" w:color="auto"/>
        <w:right w:val="none" w:sz="0" w:space="0" w:color="auto"/>
      </w:divBdr>
    </w:div>
    <w:div w:id="1116173606">
      <w:bodyDiv w:val="1"/>
      <w:marLeft w:val="0"/>
      <w:marRight w:val="0"/>
      <w:marTop w:val="0"/>
      <w:marBottom w:val="0"/>
      <w:divBdr>
        <w:top w:val="none" w:sz="0" w:space="0" w:color="auto"/>
        <w:left w:val="none" w:sz="0" w:space="0" w:color="auto"/>
        <w:bottom w:val="none" w:sz="0" w:space="0" w:color="auto"/>
        <w:right w:val="none" w:sz="0" w:space="0" w:color="auto"/>
      </w:divBdr>
    </w:div>
    <w:div w:id="1253202228">
      <w:bodyDiv w:val="1"/>
      <w:marLeft w:val="0"/>
      <w:marRight w:val="0"/>
      <w:marTop w:val="0"/>
      <w:marBottom w:val="0"/>
      <w:divBdr>
        <w:top w:val="none" w:sz="0" w:space="0" w:color="auto"/>
        <w:left w:val="none" w:sz="0" w:space="0" w:color="auto"/>
        <w:bottom w:val="none" w:sz="0" w:space="0" w:color="auto"/>
        <w:right w:val="none" w:sz="0" w:space="0" w:color="auto"/>
      </w:divBdr>
    </w:div>
    <w:div w:id="1664972650">
      <w:bodyDiv w:val="1"/>
      <w:marLeft w:val="0"/>
      <w:marRight w:val="0"/>
      <w:marTop w:val="0"/>
      <w:marBottom w:val="0"/>
      <w:divBdr>
        <w:top w:val="none" w:sz="0" w:space="0" w:color="auto"/>
        <w:left w:val="none" w:sz="0" w:space="0" w:color="auto"/>
        <w:bottom w:val="none" w:sz="0" w:space="0" w:color="auto"/>
        <w:right w:val="none" w:sz="0" w:space="0" w:color="auto"/>
      </w:divBdr>
    </w:div>
    <w:div w:id="1961259988">
      <w:bodyDiv w:val="1"/>
      <w:marLeft w:val="0"/>
      <w:marRight w:val="0"/>
      <w:marTop w:val="0"/>
      <w:marBottom w:val="0"/>
      <w:divBdr>
        <w:top w:val="none" w:sz="0" w:space="0" w:color="auto"/>
        <w:left w:val="none" w:sz="0" w:space="0" w:color="auto"/>
        <w:bottom w:val="none" w:sz="0" w:space="0" w:color="auto"/>
        <w:right w:val="none" w:sz="0" w:space="0" w:color="auto"/>
      </w:divBdr>
    </w:div>
    <w:div w:id="2114783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era.ac.uk/publication/ethical-guidelines-for-educational-research-2018-onlin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18D1EF3-279F-4890-9FA8-579A4B05D2EC}">
  <we:reference id="wa104382081" version="1.14.0.0" store="en-001" storeType="OMEX"/>
  <we:alternateReferences>
    <we:reference id="wa104382081" version="1.14.0.0" store="en-001" storeType="OMEX"/>
  </we:alternateReferences>
  <we:properties>
    <we:property name="MENDELEY_CITATIONS" value="[{&quot;citationID&quot;:&quot;MENDELEY_CITATION_71904eeb-b671-4ea0-9e8e-8c6ae1bc58db&quot;,&quot;citationItems&quot;:[{&quot;id&quot;:&quot;dd81eb6a-27ae-3dd8-9b01-a705cad7582f&quot;,&quot;itemData&quot;:{&quot;type&quot;:&quot;webpage&quot;,&quot;id&quot;:&quot;dd81eb6a-27ae-3dd8-9b01-a705cad7582f&quot;,&quot;title&quot;:&quot;ProQuest Ebook Central - Reader&quot;,&quot;accessed&quot;:{&quot;date-parts&quot;:[[2020,10,3]]},&quot;URL&quot;:&quot;https://ebookcentral.proquest.com/lib/trinity/reader.action?docID=958710&quot;},&quot;isTemporary&quot;:false}],&quot;properties&quot;:{&quot;noteIndex&quot;:0},&quot;isEdited&quot;:false,&quot;manualOverride&quot;:{&quot;isManuallyOverriden&quot;:false,&quot;citeprocText&quot;:&quot;(&lt;i&gt;ProQuest Ebook Central - Reader&lt;/i&gt;, no date)&quot;,&quot;manualOverrideText&quot;:&quot;&quot;}}]"/>
    <we:property name="MENDELEY_CITATIONS_STYLE" value="&quot;https://www.zotero.org/styles/harvard-cite-them-right&quot;"/>
    <we:property name="MENDELEY_PROFILE_ID" value="&quot;354b67c9c1baed16e1de62dc6af5efe52d957b8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D0386463F4FF4C4B8850639911F57256" ma:contentTypeVersion="4" ma:contentTypeDescription="Create a new document." ma:contentTypeScope="" ma:versionID="053ca8fcd156513d254dbeab0f18119e">
  <xsd:schema xmlns:xsd="http://www.w3.org/2001/XMLSchema" xmlns:xs="http://www.w3.org/2001/XMLSchema" xmlns:p="http://schemas.microsoft.com/office/2006/metadata/properties" xmlns:ns2="0f502483-412c-47cd-85ee-80440dd24613" targetNamespace="http://schemas.microsoft.com/office/2006/metadata/properties" ma:root="true" ma:fieldsID="f27d70507cbbd2b0288ecbddbcb6fa69" ns2:_="">
    <xsd:import namespace="0f502483-412c-47cd-85ee-80440dd2461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502483-412c-47cd-85ee-80440dd2461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C7C171F-306C-4012-AD29-84EC1D04C240}">
  <ds:schemaRefs>
    <ds:schemaRef ds:uri="http://schemas.microsoft.com/sharepoint/v3/contenttype/forms"/>
  </ds:schemaRefs>
</ds:datastoreItem>
</file>

<file path=customXml/itemProps2.xml><?xml version="1.0" encoding="utf-8"?>
<ds:datastoreItem xmlns:ds="http://schemas.openxmlformats.org/officeDocument/2006/customXml" ds:itemID="{D58382F8-A13A-4271-9746-BBE3BF40A2DF}">
  <ds:schemaRefs>
    <ds:schemaRef ds:uri="http://schemas.openxmlformats.org/officeDocument/2006/bibliography"/>
  </ds:schemaRefs>
</ds:datastoreItem>
</file>

<file path=customXml/itemProps3.xml><?xml version="1.0" encoding="utf-8"?>
<ds:datastoreItem xmlns:ds="http://schemas.openxmlformats.org/officeDocument/2006/customXml" ds:itemID="{45F429B7-7921-4BEE-824F-ED108A8E2D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502483-412c-47cd-85ee-80440dd246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10F5610-4CF8-4E35-8D9C-D4459971570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38</Pages>
  <Words>12192</Words>
  <Characters>69495</Characters>
  <Application>Microsoft Office Word</Application>
  <DocSecurity>0</DocSecurity>
  <Lines>579</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Lois Stevenson</dc:creator>
  <cp:keywords/>
  <dc:description/>
  <cp:lastModifiedBy>Holly Lois Stevenson (1152130)</cp:lastModifiedBy>
  <cp:revision>2</cp:revision>
  <dcterms:created xsi:type="dcterms:W3CDTF">2020-10-24T10:32:00Z</dcterms:created>
  <dcterms:modified xsi:type="dcterms:W3CDTF">2020-10-24T10:32:00Z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user:5f5209bae4b0747417826aff</vt:lpwstr>
  </property>
  <property fmtid="{D5CDD505-2E9C-101B-9397-08002B2CF9AE}" pid="3" name="WnCSubscriberId">
    <vt:lpwstr>0</vt:lpwstr>
  </property>
  <property fmtid="{D5CDD505-2E9C-101B-9397-08002B2CF9AE}" pid="4" name="WnCOutputStyleId">
    <vt:lpwstr>166</vt:lpwstr>
  </property>
  <property fmtid="{D5CDD505-2E9C-101B-9397-08002B2CF9AE}" pid="5" name="RWProductId">
    <vt:lpwstr>Flow</vt:lpwstr>
  </property>
  <property fmtid="{D5CDD505-2E9C-101B-9397-08002B2CF9AE}" pid="6" name="RWProjectId">
    <vt:lpwstr>ap:5f5209bae4b0747417826b00</vt:lpwstr>
  </property>
  <property fmtid="{D5CDD505-2E9C-101B-9397-08002B2CF9AE}" pid="7" name="WnC4Folder">
    <vt:lpwstr>Documents///assignment jess final</vt:lpwstr>
  </property>
  <property fmtid="{D5CDD505-2E9C-101B-9397-08002B2CF9AE}" pid="8" name="ContentTypeId">
    <vt:lpwstr>0x010100D0386463F4FF4C4B8850639911F57256</vt:lpwstr>
  </property>
</Properties>
</file>