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B0426" w14:textId="77777777" w:rsidR="000E231D" w:rsidRPr="00230935" w:rsidRDefault="000E231D" w:rsidP="000E231D">
      <w:pPr>
        <w:spacing w:after="0"/>
        <w:jc w:val="both"/>
        <w:rPr>
          <w:rFonts w:ascii="Arial" w:hAnsi="Arial" w:cs="Arial"/>
          <w:sz w:val="40"/>
          <w:szCs w:val="40"/>
          <w:lang w:val="en-US"/>
        </w:rPr>
      </w:pPr>
      <w:r w:rsidRPr="00230935">
        <w:rPr>
          <w:rFonts w:ascii="Arial" w:hAnsi="Arial" w:cs="Arial"/>
          <w:sz w:val="40"/>
          <w:szCs w:val="40"/>
          <w:lang w:val="en-US"/>
        </w:rPr>
        <w:t>Module Title: Problem Solving and Decision Making</w:t>
      </w:r>
    </w:p>
    <w:p w14:paraId="7A9AE677" w14:textId="77777777" w:rsidR="000E231D" w:rsidRPr="0035328C" w:rsidRDefault="000E231D" w:rsidP="000E231D">
      <w:pPr>
        <w:spacing w:line="276" w:lineRule="auto"/>
        <w:jc w:val="both"/>
        <w:rPr>
          <w:rFonts w:ascii="Arial" w:hAnsi="Arial" w:cs="Arial"/>
          <w:sz w:val="48"/>
          <w:szCs w:val="48"/>
          <w:lang w:val="en-US"/>
        </w:rPr>
      </w:pPr>
    </w:p>
    <w:p w14:paraId="23885A12" w14:textId="70B00D2A" w:rsidR="000E231D" w:rsidRDefault="000E231D" w:rsidP="000E231D">
      <w:pPr>
        <w:spacing w:after="0" w:line="276" w:lineRule="auto"/>
        <w:jc w:val="both"/>
        <w:rPr>
          <w:rFonts w:ascii="Arial" w:hAnsi="Arial" w:cs="Arial"/>
          <w:sz w:val="40"/>
          <w:szCs w:val="40"/>
          <w:lang w:val="en-US"/>
        </w:rPr>
      </w:pPr>
      <w:r w:rsidRPr="00230935">
        <w:rPr>
          <w:rFonts w:ascii="Arial" w:hAnsi="Arial" w:cs="Arial"/>
          <w:sz w:val="40"/>
          <w:szCs w:val="40"/>
          <w:lang w:val="en-US"/>
        </w:rPr>
        <w:t xml:space="preserve">Module Code: LCLM4004 </w:t>
      </w:r>
    </w:p>
    <w:p w14:paraId="40F41B29" w14:textId="77777777" w:rsidR="000E231D" w:rsidRPr="00230935" w:rsidRDefault="000E231D" w:rsidP="000E231D">
      <w:pPr>
        <w:spacing w:after="0" w:line="276" w:lineRule="auto"/>
        <w:jc w:val="both"/>
        <w:rPr>
          <w:rFonts w:ascii="Arial" w:hAnsi="Arial" w:cs="Arial"/>
          <w:sz w:val="48"/>
          <w:szCs w:val="48"/>
          <w:lang w:val="en-US"/>
        </w:rPr>
      </w:pPr>
    </w:p>
    <w:p w14:paraId="6FC2DDB1" w14:textId="77777777" w:rsidR="000E231D" w:rsidRPr="00230935" w:rsidRDefault="000E231D" w:rsidP="000E231D">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Pr>
          <w:rFonts w:ascii="Arial" w:hAnsi="Arial" w:cs="Arial"/>
          <w:sz w:val="40"/>
          <w:szCs w:val="40"/>
          <w:lang w:val="en-US"/>
        </w:rPr>
        <w:t xml:space="preserve">Component 2 </w:t>
      </w:r>
      <w:r>
        <w:rPr>
          <w:rFonts w:ascii="Arial" w:hAnsi="Arial" w:cs="Arial"/>
          <w:sz w:val="40"/>
          <w:szCs w:val="40"/>
          <w:lang w:val="en-US"/>
        </w:rPr>
        <w:t>Report – Basil’s Bakery</w:t>
      </w:r>
    </w:p>
    <w:p w14:paraId="21BFBB6D" w14:textId="77777777" w:rsidR="000E231D" w:rsidRPr="0035328C" w:rsidRDefault="000E231D" w:rsidP="000E231D">
      <w:pPr>
        <w:spacing w:line="276" w:lineRule="auto"/>
        <w:jc w:val="both"/>
        <w:rPr>
          <w:rFonts w:ascii="Arial" w:hAnsi="Arial" w:cs="Arial"/>
          <w:sz w:val="48"/>
          <w:szCs w:val="48"/>
          <w:lang w:val="en-US"/>
        </w:rPr>
      </w:pPr>
    </w:p>
    <w:p w14:paraId="5385FC45" w14:textId="6FD59B34" w:rsidR="000E231D" w:rsidRPr="00230935" w:rsidRDefault="000E231D" w:rsidP="000E231D">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Pr>
          <w:rFonts w:ascii="Arial" w:hAnsi="Arial" w:cs="Arial"/>
          <w:sz w:val="40"/>
          <w:szCs w:val="40"/>
          <w:lang w:val="en-US"/>
        </w:rPr>
        <w:t>S</w:t>
      </w:r>
      <w:r w:rsidR="008832D8">
        <w:rPr>
          <w:rFonts w:ascii="Arial" w:hAnsi="Arial" w:cs="Arial"/>
          <w:sz w:val="40"/>
          <w:szCs w:val="40"/>
          <w:lang w:val="en-US"/>
        </w:rPr>
        <w:t>inokuthula Lunga</w:t>
      </w:r>
    </w:p>
    <w:p w14:paraId="562BBB55" w14:textId="77777777" w:rsidR="000E231D" w:rsidRPr="0035328C" w:rsidRDefault="000E231D" w:rsidP="000E231D">
      <w:pPr>
        <w:spacing w:line="276" w:lineRule="auto"/>
        <w:jc w:val="both"/>
        <w:rPr>
          <w:rFonts w:ascii="Arial" w:hAnsi="Arial" w:cs="Arial"/>
          <w:sz w:val="48"/>
          <w:szCs w:val="48"/>
          <w:lang w:val="en-US"/>
        </w:rPr>
      </w:pPr>
    </w:p>
    <w:p w14:paraId="66BE84AB" w14:textId="3AE9468F" w:rsidR="000E231D" w:rsidRPr="00230935" w:rsidRDefault="000E231D" w:rsidP="000E231D">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Number: </w:t>
      </w:r>
      <w:r w:rsidR="008832D8">
        <w:rPr>
          <w:rFonts w:ascii="Arial" w:hAnsi="Arial" w:cs="Arial"/>
          <w:sz w:val="40"/>
          <w:szCs w:val="40"/>
          <w:lang w:val="en-US"/>
        </w:rPr>
        <w:t>2520318</w:t>
      </w:r>
    </w:p>
    <w:p w14:paraId="35F47754" w14:textId="77777777" w:rsidR="000E231D" w:rsidRPr="0035328C" w:rsidRDefault="000E231D" w:rsidP="000E231D">
      <w:pPr>
        <w:spacing w:line="276" w:lineRule="auto"/>
        <w:jc w:val="both"/>
        <w:rPr>
          <w:rFonts w:ascii="Arial" w:hAnsi="Arial" w:cs="Arial"/>
          <w:sz w:val="48"/>
          <w:szCs w:val="48"/>
          <w:lang w:val="en-US"/>
        </w:rPr>
      </w:pPr>
    </w:p>
    <w:p w14:paraId="7E9297DF" w14:textId="7FE93162" w:rsidR="000E231D" w:rsidRPr="00230935" w:rsidRDefault="000E231D" w:rsidP="000E231D">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 xml:space="preserve">Lecturer’s Name: </w:t>
      </w:r>
      <w:r w:rsidR="008832D8">
        <w:rPr>
          <w:rFonts w:ascii="Arial" w:hAnsi="Arial" w:cs="Arial"/>
          <w:color w:val="1D2125"/>
          <w:sz w:val="40"/>
          <w:szCs w:val="40"/>
          <w:shd w:val="clear" w:color="auto" w:fill="FFFFFF"/>
        </w:rPr>
        <w:t>Yohan Mendis</w:t>
      </w:r>
    </w:p>
    <w:p w14:paraId="596E04E4" w14:textId="77777777" w:rsidR="00695E78" w:rsidRDefault="00695E78"/>
    <w:p w14:paraId="7B8BB0BC" w14:textId="77777777" w:rsidR="003B081B" w:rsidRDefault="003B081B"/>
    <w:p w14:paraId="04BEE8C2" w14:textId="77777777" w:rsidR="003B081B" w:rsidRDefault="003B081B"/>
    <w:p w14:paraId="6E388D49" w14:textId="77777777" w:rsidR="003B081B" w:rsidRDefault="003B081B"/>
    <w:p w14:paraId="7D84952E" w14:textId="77777777" w:rsidR="003B081B" w:rsidRDefault="003B081B"/>
    <w:p w14:paraId="7BDDBBE6" w14:textId="77777777" w:rsidR="003B081B" w:rsidRDefault="003B081B"/>
    <w:p w14:paraId="7CC0BA1B" w14:textId="77777777" w:rsidR="003B081B" w:rsidRDefault="003B081B"/>
    <w:p w14:paraId="7BB5FEBB" w14:textId="77777777" w:rsidR="003B081B" w:rsidRDefault="003B081B"/>
    <w:p w14:paraId="1044CC85" w14:textId="77777777" w:rsidR="003B081B" w:rsidRDefault="003B081B"/>
    <w:p w14:paraId="1318C016" w14:textId="77777777" w:rsidR="003B081B" w:rsidRDefault="003B081B"/>
    <w:p w14:paraId="5261E280" w14:textId="77777777" w:rsidR="003B081B" w:rsidRDefault="003B081B"/>
    <w:p w14:paraId="48678C5B" w14:textId="77777777" w:rsidR="003B081B" w:rsidRDefault="003B081B"/>
    <w:p w14:paraId="1F6F7D4B" w14:textId="77777777" w:rsidR="003B081B" w:rsidRDefault="003B081B"/>
    <w:p w14:paraId="4304AC18" w14:textId="77777777" w:rsidR="003B081B" w:rsidRDefault="003B081B"/>
    <w:p w14:paraId="441C733D" w14:textId="77777777" w:rsidR="003B081B" w:rsidRDefault="003B081B"/>
    <w:p w14:paraId="7B9CDDF5" w14:textId="77777777" w:rsidR="003B081B" w:rsidRDefault="003B081B"/>
    <w:p w14:paraId="1BA3F9D2" w14:textId="77777777" w:rsidR="003B081B" w:rsidRDefault="003B081B"/>
    <w:p w14:paraId="1110E4BC" w14:textId="77777777" w:rsidR="003B081B" w:rsidRPr="009E2E03" w:rsidRDefault="003B081B" w:rsidP="003B081B">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5023AF80" w14:textId="77777777" w:rsidR="003B081B" w:rsidRPr="009E2E03" w:rsidRDefault="003B081B" w:rsidP="003B081B">
      <w:pPr>
        <w:spacing w:after="120" w:line="276" w:lineRule="auto"/>
        <w:jc w:val="both"/>
        <w:rPr>
          <w:rFonts w:ascii="Arial" w:hAnsi="Arial" w:cs="Arial"/>
          <w:sz w:val="32"/>
          <w:szCs w:val="32"/>
          <w:lang w:val="en-US"/>
        </w:rPr>
      </w:pPr>
    </w:p>
    <w:p w14:paraId="0410ABFA" w14:textId="77777777" w:rsidR="003B081B" w:rsidRPr="009E2E03" w:rsidRDefault="003B081B" w:rsidP="003B081B">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0EA24D92" w14:textId="77777777" w:rsidR="003B081B" w:rsidRPr="009E2E03" w:rsidRDefault="003B081B" w:rsidP="003B081B">
      <w:pPr>
        <w:spacing w:after="120" w:line="276" w:lineRule="auto"/>
        <w:rPr>
          <w:rFonts w:ascii="Arial" w:hAnsi="Arial" w:cs="Arial"/>
        </w:rPr>
      </w:pPr>
    </w:p>
    <w:p w14:paraId="038692EA" w14:textId="77777777" w:rsidR="003B081B" w:rsidRPr="009E2E03" w:rsidRDefault="003B081B" w:rsidP="003B081B">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5CBEC950" w14:textId="77777777" w:rsidR="003B081B" w:rsidRPr="009E2E03" w:rsidRDefault="003B081B" w:rsidP="003B081B">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1E3DE5A5" w14:textId="77777777" w:rsidR="003B081B" w:rsidRPr="009E2E03" w:rsidRDefault="003B081B" w:rsidP="003B081B">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Pr>
          <w:rFonts w:ascii="Arial" w:eastAsiaTheme="majorEastAsia" w:hAnsi="Arial" w:cs="Arial"/>
          <w:lang w:val="en-US"/>
        </w:rPr>
        <w:t>3</w:t>
      </w:r>
    </w:p>
    <w:p w14:paraId="479FADC7" w14:textId="77777777" w:rsidR="003B081B" w:rsidRPr="009E2E03" w:rsidRDefault="003B081B" w:rsidP="003B081B">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Pr>
          <w:rFonts w:ascii="Arial" w:eastAsiaTheme="majorEastAsia" w:hAnsi="Arial" w:cs="Arial"/>
          <w:color w:val="0F4761" w:themeColor="accent1" w:themeShade="BF"/>
        </w:rPr>
        <w:t>4</w:t>
      </w:r>
    </w:p>
    <w:p w14:paraId="53DA8608" w14:textId="77777777" w:rsidR="003B081B" w:rsidRPr="009E2E03" w:rsidRDefault="003B081B" w:rsidP="003B081B">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Pr>
          <w:rFonts w:ascii="Arial" w:eastAsiaTheme="majorEastAsia" w:hAnsi="Arial" w:cs="Arial"/>
        </w:rPr>
        <w:t>4</w:t>
      </w:r>
    </w:p>
    <w:p w14:paraId="0154B97A" w14:textId="77777777" w:rsidR="003B081B" w:rsidRPr="009E2E03" w:rsidRDefault="003B081B" w:rsidP="003B081B">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Pr>
          <w:rFonts w:ascii="Arial" w:eastAsiaTheme="majorEastAsia" w:hAnsi="Arial" w:cs="Arial"/>
        </w:rPr>
        <w:t>4</w:t>
      </w:r>
    </w:p>
    <w:p w14:paraId="2A5C2542" w14:textId="77777777" w:rsidR="003B081B" w:rsidRPr="009E2E03" w:rsidRDefault="003B081B" w:rsidP="003B081B">
      <w:pPr>
        <w:spacing w:after="120" w:line="276" w:lineRule="auto"/>
        <w:rPr>
          <w:rFonts w:ascii="Arial" w:hAnsi="Arial" w:cs="Arial"/>
        </w:rPr>
      </w:pPr>
    </w:p>
    <w:p w14:paraId="2C0E27B3" w14:textId="77777777" w:rsidR="003B081B" w:rsidRPr="009E2E03" w:rsidRDefault="003B081B" w:rsidP="003B081B">
      <w:pPr>
        <w:spacing w:after="120" w:line="276" w:lineRule="auto"/>
        <w:rPr>
          <w:rFonts w:ascii="Arial" w:hAnsi="Arial" w:cs="Arial"/>
        </w:rPr>
      </w:pPr>
      <w:r w:rsidRPr="009E2E03">
        <w:rPr>
          <w:rFonts w:ascii="Arial" w:hAnsi="Arial" w:cs="Arial"/>
        </w:rPr>
        <w:t>Reference List</w:t>
      </w:r>
      <w:r>
        <w:rPr>
          <w:rFonts w:ascii="Arial" w:hAnsi="Arial" w:cs="Arial"/>
        </w:rPr>
        <w:t xml:space="preserve">                                                                                                          5</w:t>
      </w:r>
    </w:p>
    <w:p w14:paraId="3615D163" w14:textId="77777777" w:rsidR="003B081B" w:rsidRDefault="003B081B" w:rsidP="003B081B">
      <w:pPr>
        <w:pStyle w:val="Heading1"/>
        <w:jc w:val="center"/>
        <w:rPr>
          <w:rFonts w:ascii="Arial" w:hAnsi="Arial" w:cs="Arial"/>
          <w:b/>
          <w:bCs/>
          <w:color w:val="auto"/>
          <w:sz w:val="32"/>
          <w:szCs w:val="32"/>
          <w:u w:val="single"/>
        </w:rPr>
      </w:pPr>
    </w:p>
    <w:p w14:paraId="7E0E8C81" w14:textId="77777777" w:rsidR="003B081B" w:rsidRPr="009E2E03" w:rsidRDefault="003B081B" w:rsidP="003B081B">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0F3128AD" w14:textId="77777777" w:rsidR="003B081B" w:rsidRDefault="003B081B" w:rsidP="003B081B">
      <w:pPr>
        <w:pStyle w:val="Heading1"/>
        <w:rPr>
          <w:rFonts w:ascii="Arial" w:hAnsi="Arial" w:cs="Arial"/>
          <w:color w:val="auto"/>
          <w:sz w:val="24"/>
          <w:szCs w:val="24"/>
        </w:rPr>
      </w:pPr>
      <w:r>
        <w:rPr>
          <w:rFonts w:ascii="Arial" w:hAnsi="Arial" w:cs="Arial"/>
          <w:color w:val="auto"/>
          <w:sz w:val="24"/>
          <w:szCs w:val="24"/>
        </w:rPr>
        <w:t>Appendix 1: Task 3a) PMI Evaluation Table………………………………………….7/8</w:t>
      </w:r>
    </w:p>
    <w:p w14:paraId="6BF23968" w14:textId="77777777" w:rsidR="003B081B" w:rsidRDefault="003B081B" w:rsidP="003B081B">
      <w:pPr>
        <w:pStyle w:val="Heading1"/>
        <w:rPr>
          <w:rFonts w:ascii="Arial" w:hAnsi="Arial" w:cs="Arial"/>
          <w:color w:val="auto"/>
          <w:sz w:val="24"/>
          <w:szCs w:val="24"/>
        </w:rPr>
      </w:pPr>
      <w:r>
        <w:rPr>
          <w:rFonts w:ascii="Arial" w:hAnsi="Arial" w:cs="Arial"/>
          <w:color w:val="auto"/>
          <w:sz w:val="24"/>
          <w:szCs w:val="24"/>
        </w:rPr>
        <w:t>Appendix 2: Task 4a) Implementation Plan……………………………………………9</w:t>
      </w:r>
    </w:p>
    <w:p w14:paraId="46912C56" w14:textId="77777777" w:rsidR="003B081B" w:rsidRDefault="003B081B" w:rsidP="003B081B">
      <w:pPr>
        <w:pStyle w:val="Heading1"/>
        <w:rPr>
          <w:rFonts w:ascii="Arial" w:hAnsi="Arial" w:cs="Arial"/>
          <w:color w:val="auto"/>
          <w:sz w:val="24"/>
          <w:szCs w:val="24"/>
        </w:rPr>
      </w:pPr>
      <w:r>
        <w:rPr>
          <w:rFonts w:ascii="Arial" w:hAnsi="Arial" w:cs="Arial"/>
          <w:color w:val="auto"/>
          <w:sz w:val="24"/>
          <w:szCs w:val="24"/>
        </w:rPr>
        <w:t xml:space="preserve">Appendix 3: Task 5a) KPI and SMART Table…………………………………………10 </w:t>
      </w:r>
    </w:p>
    <w:p w14:paraId="122E30C0" w14:textId="77777777" w:rsidR="003B081B" w:rsidRDefault="003B081B"/>
    <w:p w14:paraId="0FE0699A" w14:textId="77777777" w:rsidR="003B081B" w:rsidRDefault="003B081B"/>
    <w:p w14:paraId="40FF0CAF" w14:textId="77777777" w:rsidR="003B081B" w:rsidRDefault="003B081B"/>
    <w:p w14:paraId="3CFE0241" w14:textId="77777777" w:rsidR="003B081B" w:rsidRPr="003D6D59" w:rsidRDefault="003B081B"/>
    <w:p w14:paraId="34C66AE7" w14:textId="643B5414" w:rsidR="003B081B" w:rsidRPr="003D6D59" w:rsidRDefault="003B081B">
      <w:pPr>
        <w:rPr>
          <w:rFonts w:ascii="Arial" w:hAnsi="Arial" w:cs="Arial"/>
          <w:b/>
          <w:bCs/>
        </w:rPr>
      </w:pPr>
      <w:r w:rsidRPr="003D6D59">
        <w:rPr>
          <w:rFonts w:ascii="Arial" w:hAnsi="Arial" w:cs="Arial"/>
          <w:b/>
          <w:bCs/>
        </w:rPr>
        <w:t>TASK 1: OVERVIEW OF CASE STUDY</w:t>
      </w:r>
    </w:p>
    <w:p w14:paraId="366026E3" w14:textId="2FCC3D34" w:rsidR="00912236" w:rsidRPr="003D6D59" w:rsidRDefault="00005E32">
      <w:pPr>
        <w:rPr>
          <w:rFonts w:ascii="Arial" w:hAnsi="Arial" w:cs="Arial"/>
        </w:rPr>
      </w:pPr>
      <w:r w:rsidRPr="003D6D59">
        <w:rPr>
          <w:rFonts w:ascii="Arial" w:hAnsi="Arial" w:cs="Arial"/>
        </w:rPr>
        <w:t>Basils Bakery is an independent business local to the Coventry</w:t>
      </w:r>
      <w:r w:rsidR="00912236" w:rsidRPr="003D6D59">
        <w:rPr>
          <w:rFonts w:ascii="Arial" w:hAnsi="Arial" w:cs="Arial"/>
        </w:rPr>
        <w:t>, UK</w:t>
      </w:r>
      <w:r w:rsidRPr="003D6D59">
        <w:rPr>
          <w:rFonts w:ascii="Arial" w:hAnsi="Arial" w:cs="Arial"/>
        </w:rPr>
        <w:t xml:space="preserve"> area</w:t>
      </w:r>
      <w:r w:rsidR="00912236" w:rsidRPr="003D6D59">
        <w:rPr>
          <w:rFonts w:ascii="Arial" w:hAnsi="Arial" w:cs="Arial"/>
        </w:rPr>
        <w:t xml:space="preserve"> </w:t>
      </w:r>
      <w:proofErr w:type="spellStart"/>
      <w:r w:rsidR="00912236" w:rsidRPr="003D6D59">
        <w:rPr>
          <w:rFonts w:ascii="Arial" w:hAnsi="Arial" w:cs="Arial"/>
        </w:rPr>
        <w:t>expertising</w:t>
      </w:r>
      <w:proofErr w:type="spellEnd"/>
      <w:r w:rsidR="00912236" w:rsidRPr="003D6D59">
        <w:rPr>
          <w:rFonts w:ascii="Arial" w:hAnsi="Arial" w:cs="Arial"/>
        </w:rPr>
        <w:t xml:space="preserve"> in</w:t>
      </w:r>
      <w:r w:rsidRPr="003D6D59">
        <w:rPr>
          <w:rFonts w:ascii="Arial" w:hAnsi="Arial" w:cs="Arial"/>
        </w:rPr>
        <w:t xml:space="preserve"> artisan cakes, breads and pastries, baked with high quality organic ingredients. The </w:t>
      </w:r>
      <w:r w:rsidR="00912236" w:rsidRPr="003D6D59">
        <w:rPr>
          <w:rFonts w:ascii="Arial" w:hAnsi="Arial" w:cs="Arial"/>
        </w:rPr>
        <w:t>b</w:t>
      </w:r>
      <w:r w:rsidRPr="003D6D59">
        <w:rPr>
          <w:rFonts w:ascii="Arial" w:hAnsi="Arial" w:cs="Arial"/>
        </w:rPr>
        <w:t xml:space="preserve">usiness was </w:t>
      </w:r>
      <w:r w:rsidR="00912236" w:rsidRPr="003D6D59">
        <w:rPr>
          <w:rFonts w:ascii="Arial" w:hAnsi="Arial" w:cs="Arial"/>
        </w:rPr>
        <w:t>previously</w:t>
      </w:r>
      <w:r w:rsidRPr="003D6D59">
        <w:rPr>
          <w:rFonts w:ascii="Arial" w:hAnsi="Arial" w:cs="Arial"/>
        </w:rPr>
        <w:t xml:space="preserve"> popular with its surrounding office and industrial workers as well as shoppers within the retail park it is based in.</w:t>
      </w:r>
      <w:r w:rsidR="00912236" w:rsidRPr="003D6D59">
        <w:rPr>
          <w:rFonts w:ascii="Arial" w:hAnsi="Arial" w:cs="Arial"/>
        </w:rPr>
        <w:t xml:space="preserve"> As it stands Basils Bakery sales have remained 25% below 2019. Since the closure of surrounding retail stores and increase of home-workers post-lockdown the root problem has remained as a reduce in footfall. </w:t>
      </w:r>
      <w:proofErr w:type="gramStart"/>
      <w:r w:rsidR="00912236" w:rsidRPr="003D6D59">
        <w:rPr>
          <w:rFonts w:ascii="Arial" w:hAnsi="Arial" w:cs="Arial"/>
        </w:rPr>
        <w:t>In order to</w:t>
      </w:r>
      <w:proofErr w:type="gramEnd"/>
      <w:r w:rsidR="00912236" w:rsidRPr="003D6D59">
        <w:rPr>
          <w:rFonts w:ascii="Arial" w:hAnsi="Arial" w:cs="Arial"/>
        </w:rPr>
        <w:t xml:space="preserve"> improve long-term business sustainability solutions must be put in place.</w:t>
      </w:r>
    </w:p>
    <w:p w14:paraId="51F2D84F" w14:textId="77777777" w:rsidR="00912236" w:rsidRPr="003D6D59" w:rsidRDefault="00912236">
      <w:pPr>
        <w:rPr>
          <w:rFonts w:ascii="Arial" w:hAnsi="Arial" w:cs="Arial"/>
        </w:rPr>
      </w:pPr>
    </w:p>
    <w:p w14:paraId="4D47F435" w14:textId="019DA6D0" w:rsidR="00124FBA" w:rsidRPr="003D6D59" w:rsidRDefault="00124FBA" w:rsidP="00124FBA">
      <w:pPr>
        <w:rPr>
          <w:rFonts w:ascii="Arial" w:hAnsi="Arial" w:cs="Arial"/>
          <w:b/>
          <w:bCs/>
        </w:rPr>
      </w:pPr>
      <w:r w:rsidRPr="003D6D59">
        <w:rPr>
          <w:rFonts w:ascii="Arial" w:hAnsi="Arial" w:cs="Arial"/>
          <w:b/>
          <w:bCs/>
        </w:rPr>
        <w:t>TASK 2: T</w:t>
      </w:r>
      <w:r w:rsidR="00453D15" w:rsidRPr="003D6D59">
        <w:rPr>
          <w:rFonts w:ascii="Arial" w:hAnsi="Arial" w:cs="Arial"/>
          <w:b/>
          <w:bCs/>
        </w:rPr>
        <w:t>WO PROPOSED SOLUTIONS</w:t>
      </w:r>
    </w:p>
    <w:p w14:paraId="0F165E2E" w14:textId="1A938A56" w:rsidR="003D6D59" w:rsidRPr="003D6D59" w:rsidRDefault="003D6D59" w:rsidP="00124FBA">
      <w:pPr>
        <w:rPr>
          <w:rFonts w:ascii="Arial" w:hAnsi="Arial" w:cs="Arial"/>
          <w:b/>
          <w:bCs/>
        </w:rPr>
      </w:pPr>
      <w:r w:rsidRPr="003D6D59">
        <w:rPr>
          <w:rFonts w:ascii="Arial" w:hAnsi="Arial" w:cs="Arial"/>
          <w:b/>
          <w:bCs/>
        </w:rPr>
        <w:t>SOLUTION ‘A’ PROPOSAL:</w:t>
      </w:r>
    </w:p>
    <w:p w14:paraId="0BB2E1EC" w14:textId="2D440B5E" w:rsidR="003D6D59" w:rsidRPr="003D6D59" w:rsidRDefault="003D6D59" w:rsidP="00124FBA">
      <w:pPr>
        <w:rPr>
          <w:rFonts w:ascii="Arial" w:hAnsi="Arial" w:cs="Arial"/>
          <w:color w:val="000000"/>
        </w:rPr>
      </w:pPr>
      <w:r w:rsidRPr="003D6D59">
        <w:rPr>
          <w:rFonts w:ascii="Arial" w:hAnsi="Arial" w:cs="Arial"/>
          <w:color w:val="000000"/>
        </w:rPr>
        <w:t>The introduction of an online ordering platform where customers can pre-order prior to collection. Lone working rules out delivery as an option for Basils Baker, however through a third-party delivery provider such as Deliveroo or Uber Eats, Basil would be able to remain on-site.</w:t>
      </w:r>
      <w:r>
        <w:rPr>
          <w:rFonts w:ascii="Arial" w:hAnsi="Arial" w:cs="Arial"/>
          <w:color w:val="000000"/>
        </w:rPr>
        <w:t xml:space="preserve"> </w:t>
      </w:r>
      <w:r w:rsidRPr="003D6D59">
        <w:rPr>
          <w:rFonts w:ascii="Arial" w:hAnsi="Arial" w:cs="Arial"/>
          <w:color w:val="000000"/>
        </w:rPr>
        <w:t>This would enable customers to place orders remotely, allowing Basil’s Bakery to reconnect with any loyal clientele that switched to hybrid-working.</w:t>
      </w:r>
      <w:r w:rsidRPr="003D6D59">
        <w:rPr>
          <w:rFonts w:ascii="Arial" w:hAnsi="Arial" w:cs="Arial"/>
          <w:color w:val="000000"/>
        </w:rPr>
        <w:t xml:space="preserve"> Basil’s Bakery have clientele who visited based off the convenience of the shops location and enquired about ‘pre-order’ systems so this solution. Basil would no longer have to rely on the footfall of surrounding businesses. It also adds an addition al revenue to the business that can be made round the clock. </w:t>
      </w:r>
    </w:p>
    <w:p w14:paraId="64F308A6" w14:textId="3C667139" w:rsidR="003D6D59" w:rsidRPr="003D6D59" w:rsidRDefault="003D6D59" w:rsidP="003D6D59">
      <w:pPr>
        <w:rPr>
          <w:rFonts w:ascii="Arial" w:hAnsi="Arial" w:cs="Arial"/>
          <w:b/>
          <w:bCs/>
        </w:rPr>
      </w:pPr>
      <w:r w:rsidRPr="003D6D59">
        <w:rPr>
          <w:rFonts w:ascii="Arial" w:hAnsi="Arial" w:cs="Arial"/>
          <w:b/>
          <w:bCs/>
        </w:rPr>
        <w:t>SOLUTION ‘</w:t>
      </w:r>
      <w:r w:rsidRPr="003D6D59">
        <w:rPr>
          <w:rFonts w:ascii="Arial" w:hAnsi="Arial" w:cs="Arial"/>
          <w:b/>
          <w:bCs/>
        </w:rPr>
        <w:t>B</w:t>
      </w:r>
      <w:r w:rsidRPr="003D6D59">
        <w:rPr>
          <w:rFonts w:ascii="Arial" w:hAnsi="Arial" w:cs="Arial"/>
          <w:b/>
          <w:bCs/>
        </w:rPr>
        <w:t xml:space="preserve"> PROPOSAL:</w:t>
      </w:r>
    </w:p>
    <w:p w14:paraId="24006746" w14:textId="02DDAAB6" w:rsidR="003D6D59" w:rsidRPr="003D6D59" w:rsidRDefault="003D6D59" w:rsidP="003D6D59">
      <w:pPr>
        <w:rPr>
          <w:rFonts w:ascii="Arial" w:hAnsi="Arial" w:cs="Arial"/>
        </w:rPr>
      </w:pPr>
      <w:r w:rsidRPr="003D6D59">
        <w:rPr>
          <w:rFonts w:ascii="Arial" w:hAnsi="Arial" w:cs="Arial"/>
        </w:rPr>
        <w:t xml:space="preserve">The introduction of a digital marketing and customer loyalty programme gives Basils Bakery an online presence that doesn’t just reach consumers local to the bakery </w:t>
      </w:r>
      <w:proofErr w:type="gramStart"/>
      <w:r w:rsidRPr="003D6D59">
        <w:rPr>
          <w:rFonts w:ascii="Arial" w:hAnsi="Arial" w:cs="Arial"/>
        </w:rPr>
        <w:t>and also</w:t>
      </w:r>
      <w:proofErr w:type="gramEnd"/>
      <w:r w:rsidRPr="003D6D59">
        <w:rPr>
          <w:rFonts w:ascii="Arial" w:hAnsi="Arial" w:cs="Arial"/>
        </w:rPr>
        <w:t xml:space="preserve"> builds more loyal clientele through the rewards scheme. If Basil was to promote seasonal offers and advertise them online it could increase footfall.</w:t>
      </w:r>
      <w:r>
        <w:rPr>
          <w:rFonts w:ascii="Arial" w:hAnsi="Arial" w:cs="Arial"/>
        </w:rPr>
        <w:t xml:space="preserve"> </w:t>
      </w:r>
      <w:r w:rsidRPr="003D6D59">
        <w:rPr>
          <w:rFonts w:ascii="Arial" w:hAnsi="Arial" w:cs="Arial"/>
        </w:rPr>
        <w:t>Customers in surrounding midlands cities would potentially see the online marketing and decide to travel down due to Basil’s niche artisan brand paired with a seasonal offer could prompt many customers to travel</w:t>
      </w:r>
      <w:r>
        <w:rPr>
          <w:rFonts w:ascii="Arial" w:hAnsi="Arial" w:cs="Arial"/>
        </w:rPr>
        <w:t xml:space="preserve"> as they encourage impulse or hesitant shoppers to make a purchase (Spring Fair, 2024).</w:t>
      </w:r>
    </w:p>
    <w:p w14:paraId="10A0AE81" w14:textId="77777777" w:rsidR="003D6D59" w:rsidRDefault="003D6D59" w:rsidP="00124FBA">
      <w:pPr>
        <w:rPr>
          <w:rFonts w:ascii="Arial" w:hAnsi="Arial" w:cs="Arial"/>
          <w:color w:val="000000"/>
        </w:rPr>
      </w:pPr>
    </w:p>
    <w:p w14:paraId="5C70844C" w14:textId="0CEACC15" w:rsidR="00124FBA" w:rsidRDefault="00124FBA" w:rsidP="00124FBA">
      <w:pPr>
        <w:rPr>
          <w:rFonts w:ascii="Arial" w:hAnsi="Arial" w:cs="Arial"/>
          <w:b/>
          <w:bCs/>
        </w:rPr>
      </w:pPr>
      <w:r w:rsidRPr="003D6D59">
        <w:rPr>
          <w:rFonts w:ascii="Arial" w:hAnsi="Arial" w:cs="Arial"/>
          <w:b/>
          <w:bCs/>
        </w:rPr>
        <w:t xml:space="preserve">TASK </w:t>
      </w:r>
      <w:r w:rsidR="00005E32" w:rsidRPr="003D6D59">
        <w:rPr>
          <w:rFonts w:ascii="Arial" w:hAnsi="Arial" w:cs="Arial"/>
          <w:b/>
          <w:bCs/>
        </w:rPr>
        <w:t>3b: EVALUATION RESULTS AND JUSTIFICATIONS</w:t>
      </w:r>
    </w:p>
    <w:p w14:paraId="3785A189" w14:textId="77777777" w:rsidR="003D6D59" w:rsidRPr="003D6D59" w:rsidRDefault="003D6D59" w:rsidP="00124FBA">
      <w:pPr>
        <w:rPr>
          <w:rFonts w:ascii="Arial" w:hAnsi="Arial" w:cs="Arial"/>
          <w:b/>
          <w:bCs/>
        </w:rPr>
      </w:pPr>
    </w:p>
    <w:p w14:paraId="49EE945D" w14:textId="47F06D6A" w:rsidR="00124FBA" w:rsidRPr="003D6D59" w:rsidRDefault="00124FBA" w:rsidP="003D6D59">
      <w:pPr>
        <w:rPr>
          <w:rFonts w:ascii="Arial" w:hAnsi="Arial" w:cs="Arial"/>
          <w:b/>
          <w:bCs/>
        </w:rPr>
      </w:pPr>
    </w:p>
    <w:sectPr w:rsidR="00124FBA" w:rsidRPr="003D6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A105CB"/>
    <w:multiLevelType w:val="hybridMultilevel"/>
    <w:tmpl w:val="63AE6D2E"/>
    <w:lvl w:ilvl="0" w:tplc="9E60324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890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31D"/>
    <w:rsid w:val="00005E32"/>
    <w:rsid w:val="000E231D"/>
    <w:rsid w:val="00124FBA"/>
    <w:rsid w:val="001740CC"/>
    <w:rsid w:val="003B081B"/>
    <w:rsid w:val="003D6D59"/>
    <w:rsid w:val="00453D15"/>
    <w:rsid w:val="00695E78"/>
    <w:rsid w:val="007E2048"/>
    <w:rsid w:val="008832D8"/>
    <w:rsid w:val="00912236"/>
    <w:rsid w:val="00972F45"/>
    <w:rsid w:val="00B16B83"/>
    <w:rsid w:val="00DB7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36943"/>
  <w15:chartTrackingRefBased/>
  <w15:docId w15:val="{5920A779-CC12-8E4E-8FD6-E3B1B215E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31D"/>
    <w:pPr>
      <w:spacing w:after="160" w:line="278" w:lineRule="auto"/>
    </w:pPr>
  </w:style>
  <w:style w:type="paragraph" w:styleId="Heading1">
    <w:name w:val="heading 1"/>
    <w:basedOn w:val="Normal"/>
    <w:next w:val="Normal"/>
    <w:link w:val="Heading1Char"/>
    <w:uiPriority w:val="9"/>
    <w:qFormat/>
    <w:rsid w:val="000E23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3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3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3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3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3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3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3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3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3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3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3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3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3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31D"/>
    <w:rPr>
      <w:rFonts w:eastAsiaTheme="majorEastAsia" w:cstheme="majorBidi"/>
      <w:color w:val="272727" w:themeColor="text1" w:themeTint="D8"/>
    </w:rPr>
  </w:style>
  <w:style w:type="paragraph" w:styleId="Title">
    <w:name w:val="Title"/>
    <w:basedOn w:val="Normal"/>
    <w:next w:val="Normal"/>
    <w:link w:val="TitleChar"/>
    <w:uiPriority w:val="10"/>
    <w:qFormat/>
    <w:rsid w:val="000E23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3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31D"/>
    <w:pPr>
      <w:spacing w:before="160"/>
      <w:jc w:val="center"/>
    </w:pPr>
    <w:rPr>
      <w:i/>
      <w:iCs/>
      <w:color w:val="404040" w:themeColor="text1" w:themeTint="BF"/>
    </w:rPr>
  </w:style>
  <w:style w:type="character" w:customStyle="1" w:styleId="QuoteChar">
    <w:name w:val="Quote Char"/>
    <w:basedOn w:val="DefaultParagraphFont"/>
    <w:link w:val="Quote"/>
    <w:uiPriority w:val="29"/>
    <w:rsid w:val="000E231D"/>
    <w:rPr>
      <w:i/>
      <w:iCs/>
      <w:color w:val="404040" w:themeColor="text1" w:themeTint="BF"/>
    </w:rPr>
  </w:style>
  <w:style w:type="paragraph" w:styleId="ListParagraph">
    <w:name w:val="List Paragraph"/>
    <w:basedOn w:val="Normal"/>
    <w:uiPriority w:val="34"/>
    <w:qFormat/>
    <w:rsid w:val="000E231D"/>
    <w:pPr>
      <w:ind w:left="720"/>
      <w:contextualSpacing/>
    </w:pPr>
  </w:style>
  <w:style w:type="character" w:styleId="IntenseEmphasis">
    <w:name w:val="Intense Emphasis"/>
    <w:basedOn w:val="DefaultParagraphFont"/>
    <w:uiPriority w:val="21"/>
    <w:qFormat/>
    <w:rsid w:val="000E231D"/>
    <w:rPr>
      <w:i/>
      <w:iCs/>
      <w:color w:val="0F4761" w:themeColor="accent1" w:themeShade="BF"/>
    </w:rPr>
  </w:style>
  <w:style w:type="paragraph" w:styleId="IntenseQuote">
    <w:name w:val="Intense Quote"/>
    <w:basedOn w:val="Normal"/>
    <w:next w:val="Normal"/>
    <w:link w:val="IntenseQuoteChar"/>
    <w:uiPriority w:val="30"/>
    <w:qFormat/>
    <w:rsid w:val="000E23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31D"/>
    <w:rPr>
      <w:i/>
      <w:iCs/>
      <w:color w:val="0F4761" w:themeColor="accent1" w:themeShade="BF"/>
    </w:rPr>
  </w:style>
  <w:style w:type="character" w:styleId="IntenseReference">
    <w:name w:val="Intense Reference"/>
    <w:basedOn w:val="DefaultParagraphFont"/>
    <w:uiPriority w:val="32"/>
    <w:qFormat/>
    <w:rsid w:val="000E23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3</Pages>
  <Words>454</Words>
  <Characters>2592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Lunga (2520312)</dc:creator>
  <cp:keywords/>
  <dc:description/>
  <cp:lastModifiedBy>Laura Lunga (2520312)</cp:lastModifiedBy>
  <cp:revision>1</cp:revision>
  <dcterms:created xsi:type="dcterms:W3CDTF">2026-07-20T21:46:00Z</dcterms:created>
  <dcterms:modified xsi:type="dcterms:W3CDTF">2026-07-21T08:58:00Z</dcterms:modified>
</cp:coreProperties>
</file>